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9" w14:textId="77777777" w:rsidR="00C07655" w:rsidRPr="00EF5BA8" w:rsidRDefault="00C07655" w:rsidP="00612EF2">
      <w:pPr>
        <w:spacing w:line="276" w:lineRule="auto"/>
        <w:rPr>
          <w:rFonts w:cstheme="minorHAnsi"/>
        </w:rPr>
      </w:pPr>
    </w:p>
    <w:p w14:paraId="6F5279CA" w14:textId="77777777" w:rsidR="00C07655" w:rsidRPr="00EF5BA8" w:rsidRDefault="00C07655" w:rsidP="00612EF2">
      <w:pPr>
        <w:spacing w:line="276" w:lineRule="auto"/>
        <w:rPr>
          <w:rFonts w:cstheme="minorHAnsi"/>
        </w:rPr>
      </w:pPr>
    </w:p>
    <w:p w14:paraId="6F5279CB" w14:textId="77777777" w:rsidR="00C07655" w:rsidRPr="00EF5BA8" w:rsidRDefault="00C07655" w:rsidP="00612EF2">
      <w:pPr>
        <w:spacing w:line="276" w:lineRule="auto"/>
        <w:rPr>
          <w:rFonts w:cstheme="minorHAnsi"/>
        </w:rPr>
      </w:pPr>
    </w:p>
    <w:p w14:paraId="6F5279CC" w14:textId="77777777" w:rsidR="00C07655" w:rsidRPr="00EF5BA8" w:rsidRDefault="00C07655" w:rsidP="00612EF2">
      <w:pPr>
        <w:spacing w:line="276" w:lineRule="auto"/>
        <w:rPr>
          <w:rFonts w:cstheme="minorHAnsi"/>
        </w:rPr>
      </w:pPr>
    </w:p>
    <w:p w14:paraId="6F5279CD" w14:textId="77777777" w:rsidR="00C07655" w:rsidRPr="00EF5BA8" w:rsidRDefault="00C07655" w:rsidP="00612EF2">
      <w:pPr>
        <w:spacing w:line="276" w:lineRule="auto"/>
        <w:rPr>
          <w:rFonts w:cstheme="minorHAnsi"/>
        </w:rPr>
      </w:pPr>
    </w:p>
    <w:p w14:paraId="6F5279CE" w14:textId="77777777" w:rsidR="00C07655" w:rsidRPr="00EF5BA8" w:rsidRDefault="00C07655" w:rsidP="00612EF2">
      <w:pPr>
        <w:spacing w:line="276" w:lineRule="auto"/>
        <w:rPr>
          <w:rFonts w:cstheme="minorHAnsi"/>
        </w:rPr>
      </w:pPr>
    </w:p>
    <w:p w14:paraId="6F5279CF" w14:textId="77777777" w:rsidR="00C07655" w:rsidRPr="00EF5BA8" w:rsidRDefault="00C07655" w:rsidP="00612EF2">
      <w:pPr>
        <w:spacing w:line="276" w:lineRule="auto"/>
        <w:rPr>
          <w:rFonts w:cstheme="minorHAnsi"/>
        </w:rPr>
      </w:pPr>
    </w:p>
    <w:p w14:paraId="6F5279D0" w14:textId="77777777" w:rsidR="00C07655" w:rsidRPr="00EF5BA8" w:rsidRDefault="00C07655" w:rsidP="00612EF2">
      <w:pPr>
        <w:spacing w:line="276" w:lineRule="auto"/>
        <w:rPr>
          <w:rFonts w:cstheme="minorHAnsi"/>
        </w:rPr>
      </w:pPr>
    </w:p>
    <w:p w14:paraId="6F5279D1" w14:textId="77777777" w:rsidR="00C07655" w:rsidRPr="00EF5BA8" w:rsidRDefault="00C07655" w:rsidP="00612EF2">
      <w:pPr>
        <w:spacing w:line="276" w:lineRule="auto"/>
        <w:rPr>
          <w:rFonts w:cstheme="minorHAnsi"/>
        </w:rPr>
      </w:pPr>
    </w:p>
    <w:p w14:paraId="6F5279D2" w14:textId="77777777" w:rsidR="000C128D" w:rsidRPr="00EF5BA8" w:rsidRDefault="000C128D" w:rsidP="00612EF2">
      <w:pPr>
        <w:spacing w:line="276" w:lineRule="auto"/>
        <w:rPr>
          <w:rFonts w:cstheme="minorHAnsi"/>
        </w:rPr>
      </w:pPr>
    </w:p>
    <w:p w14:paraId="6F5279D3" w14:textId="77777777" w:rsidR="000C128D" w:rsidRDefault="000C128D" w:rsidP="00A4794E">
      <w:pPr>
        <w:spacing w:line="276" w:lineRule="auto"/>
        <w:rPr>
          <w:rFonts w:cstheme="minorHAnsi"/>
        </w:rPr>
      </w:pPr>
    </w:p>
    <w:p w14:paraId="6F5279D4" w14:textId="77777777" w:rsidR="00CA0510" w:rsidRDefault="00CA0510" w:rsidP="00A4794E">
      <w:pPr>
        <w:spacing w:line="276" w:lineRule="auto"/>
        <w:rPr>
          <w:rFonts w:cstheme="minorHAnsi"/>
        </w:rPr>
      </w:pPr>
    </w:p>
    <w:p w14:paraId="6F5279D5" w14:textId="77777777" w:rsidR="00CA0510" w:rsidRDefault="00CA0510" w:rsidP="00A4794E">
      <w:pPr>
        <w:spacing w:line="276" w:lineRule="auto"/>
        <w:rPr>
          <w:rFonts w:cstheme="minorHAnsi"/>
        </w:rPr>
      </w:pPr>
    </w:p>
    <w:p w14:paraId="74106088" w14:textId="77777777" w:rsidR="00304382" w:rsidRPr="00EF5BA8" w:rsidRDefault="00304382" w:rsidP="00A4794E">
      <w:pPr>
        <w:spacing w:line="276" w:lineRule="auto"/>
        <w:rPr>
          <w:rFonts w:cstheme="minorHAnsi"/>
        </w:rPr>
      </w:pPr>
    </w:p>
    <w:p w14:paraId="6F5279D6"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6F5279D7" w14:textId="77777777" w:rsidR="00697654" w:rsidRPr="006B4FA6" w:rsidRDefault="00697654" w:rsidP="006B4FA6">
      <w:pPr>
        <w:spacing w:line="276" w:lineRule="auto"/>
        <w:jc w:val="center"/>
        <w:rPr>
          <w:rFonts w:cstheme="minorHAnsi"/>
          <w:b/>
        </w:rPr>
      </w:pPr>
    </w:p>
    <w:p w14:paraId="6F5279D8" w14:textId="77777777" w:rsidR="009604F6" w:rsidRPr="006B4FA6" w:rsidRDefault="009604F6" w:rsidP="006B4FA6">
      <w:pPr>
        <w:spacing w:line="276" w:lineRule="auto"/>
        <w:jc w:val="center"/>
        <w:rPr>
          <w:rFonts w:cstheme="minorHAnsi"/>
          <w:b/>
        </w:rPr>
      </w:pPr>
    </w:p>
    <w:p w14:paraId="6F5279D9" w14:textId="75C419E5" w:rsidR="009604F6" w:rsidRPr="005325B1" w:rsidRDefault="002D5F61" w:rsidP="0066261F">
      <w:pPr>
        <w:jc w:val="center"/>
        <w:rPr>
          <w:b/>
        </w:rPr>
      </w:pPr>
      <w:r>
        <w:rPr>
          <w:b/>
        </w:rPr>
        <w:t>EXAMEN DE LA INFORMACIÓN</w:t>
      </w:r>
    </w:p>
    <w:p w14:paraId="6F5279DA" w14:textId="77777777" w:rsidR="0066261F" w:rsidRPr="006B4FA6" w:rsidRDefault="0066261F" w:rsidP="006B4FA6">
      <w:pPr>
        <w:spacing w:line="276" w:lineRule="auto"/>
        <w:jc w:val="center"/>
        <w:rPr>
          <w:rFonts w:cstheme="minorHAnsi"/>
          <w:b/>
        </w:rPr>
      </w:pPr>
    </w:p>
    <w:p w14:paraId="6F5279DB" w14:textId="77777777" w:rsidR="006B4FA6" w:rsidRDefault="006B4FA6" w:rsidP="006B4FA6">
      <w:pPr>
        <w:spacing w:line="276" w:lineRule="auto"/>
        <w:jc w:val="center"/>
        <w:rPr>
          <w:rFonts w:cstheme="minorHAnsi"/>
          <w:b/>
        </w:rPr>
      </w:pPr>
    </w:p>
    <w:p w14:paraId="6F5279DC" w14:textId="77777777" w:rsidR="006B4FA6" w:rsidRPr="006B4FA6" w:rsidRDefault="006B4FA6" w:rsidP="006B4FA6">
      <w:pPr>
        <w:spacing w:line="276" w:lineRule="auto"/>
        <w:jc w:val="center"/>
        <w:rPr>
          <w:rFonts w:cstheme="minorHAnsi"/>
          <w:b/>
        </w:rPr>
      </w:pPr>
    </w:p>
    <w:p w14:paraId="6F5279DD" w14:textId="0E76E905" w:rsidR="009604F6" w:rsidRPr="009C53CB" w:rsidRDefault="009C53CB" w:rsidP="0066261F">
      <w:pPr>
        <w:jc w:val="center"/>
        <w:rPr>
          <w:b/>
        </w:rPr>
      </w:pPr>
      <w:r>
        <w:rPr>
          <w:b/>
        </w:rPr>
        <w:t xml:space="preserve">TERMINAL DE GAS NATURAL LICUADO (GNL) EN </w:t>
      </w:r>
      <w:r w:rsidRPr="009C53CB">
        <w:rPr>
          <w:b/>
        </w:rPr>
        <w:t>QUINTERO</w:t>
      </w:r>
    </w:p>
    <w:p w14:paraId="6F5279DE" w14:textId="77777777" w:rsidR="0066261F" w:rsidRPr="006B4FA6" w:rsidRDefault="0066261F" w:rsidP="006B4FA6">
      <w:pPr>
        <w:spacing w:line="276" w:lineRule="auto"/>
        <w:jc w:val="center"/>
        <w:rPr>
          <w:rFonts w:cstheme="minorHAnsi"/>
          <w:b/>
          <w:sz w:val="32"/>
          <w:szCs w:val="32"/>
        </w:rPr>
      </w:pPr>
    </w:p>
    <w:p w14:paraId="6F5279DF" w14:textId="77777777" w:rsidR="006B4FA6" w:rsidRPr="006B4FA6" w:rsidRDefault="006B4FA6" w:rsidP="006B4FA6">
      <w:pPr>
        <w:spacing w:line="276" w:lineRule="auto"/>
        <w:jc w:val="center"/>
        <w:rPr>
          <w:rFonts w:cstheme="minorHAnsi"/>
          <w:b/>
          <w:sz w:val="32"/>
          <w:szCs w:val="32"/>
        </w:rPr>
      </w:pPr>
    </w:p>
    <w:p w14:paraId="6F5279E0" w14:textId="31C79C0D" w:rsidR="00C07655" w:rsidRPr="009C53CB" w:rsidRDefault="009C53CB" w:rsidP="0066261F">
      <w:pPr>
        <w:jc w:val="center"/>
        <w:rPr>
          <w:b/>
        </w:rPr>
      </w:pPr>
      <w:r w:rsidRPr="009C53CB">
        <w:rPr>
          <w:b/>
        </w:rPr>
        <w:t>DFZ-2014-466-V-RCA-EI</w:t>
      </w:r>
    </w:p>
    <w:p w14:paraId="6F5279E1" w14:textId="77777777" w:rsidR="00697654" w:rsidRPr="006B4FA6" w:rsidRDefault="00697654" w:rsidP="006B4FA6">
      <w:pPr>
        <w:spacing w:line="276" w:lineRule="auto"/>
        <w:jc w:val="center"/>
        <w:rPr>
          <w:rFonts w:cstheme="minorHAnsi"/>
          <w:b/>
          <w:sz w:val="28"/>
          <w:szCs w:val="32"/>
        </w:rPr>
      </w:pPr>
    </w:p>
    <w:p w14:paraId="6F5279E2" w14:textId="77777777" w:rsidR="00697654" w:rsidRPr="006B4FA6" w:rsidRDefault="00697654" w:rsidP="006B4FA6">
      <w:pPr>
        <w:spacing w:line="276" w:lineRule="auto"/>
        <w:jc w:val="center"/>
        <w:rPr>
          <w:rFonts w:cstheme="minorHAnsi"/>
          <w:b/>
          <w:sz w:val="28"/>
          <w:szCs w:val="32"/>
        </w:rPr>
      </w:pPr>
    </w:p>
    <w:p w14:paraId="6F5279E3"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9C53CB" w:rsidRPr="006B3CCD"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9C53CB" w:rsidRPr="004920BC" w:rsidRDefault="009C53CB"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4583483E" w:rsidR="009C53CB" w:rsidRPr="004931A6" w:rsidRDefault="009C53CB"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3528F7B5" w:rsidR="009C53CB" w:rsidRPr="005E005A" w:rsidRDefault="002757EF" w:rsidP="00731C0C">
            <w:pPr>
              <w:spacing w:line="276" w:lineRule="auto"/>
              <w:jc w:val="center"/>
              <w:rPr>
                <w:rFonts w:ascii="Calibri" w:hAnsi="Calibri" w:cs="Calibri"/>
                <w:sz w:val="18"/>
                <w:szCs w:val="18"/>
                <w:lang w:val="es-ES_tradnl"/>
              </w:rPr>
            </w:pPr>
            <w:r>
              <w:rPr>
                <w:rFonts w:cs="Calibri"/>
                <w:sz w:val="16"/>
                <w:szCs w:val="16"/>
              </w:rPr>
              <w:pict w14:anchorId="733AE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1.75pt;height:53.25pt">
                  <v:imagedata r:id="rId13" o:title=""/>
                  <o:lock v:ext="edit" ungrouping="t" rotation="t" aspectratio="f" cropping="t" verticies="t" text="t" grouping="t"/>
                  <o:signatureline v:ext="edit" id="{4617164B-0E03-45F4-87AA-F1F547CC8B2B}" provid="{00000000-0000-0000-0000-000000000000}" o:suggestedsigner="Cristián Jorquera" o:suggestedsigner2="Jefe Macrozona Centro" o:suggestedsigneremail="cristian.jorquera@sma.gob.cl" issignatureline="t"/>
                </v:shape>
              </w:pict>
            </w:r>
          </w:p>
        </w:tc>
      </w:tr>
      <w:tr w:rsidR="00230321" w:rsidRPr="006B3CCD"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5046A2BA" w:rsidR="00230321" w:rsidRPr="004931A6" w:rsidRDefault="0018482D"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5E005A" w:rsidRDefault="002757EF" w:rsidP="00731C0C">
            <w:pPr>
              <w:spacing w:line="276" w:lineRule="auto"/>
              <w:jc w:val="center"/>
              <w:rPr>
                <w:rFonts w:ascii="Calibri" w:hAnsi="Calibri" w:cs="Calibri"/>
                <w:noProof/>
                <w:sz w:val="18"/>
                <w:szCs w:val="18"/>
                <w:lang w:eastAsia="es-CL"/>
              </w:rPr>
            </w:pPr>
            <w:r>
              <w:rPr>
                <w:rFonts w:cs="Calibri"/>
                <w:sz w:val="18"/>
                <w:szCs w:val="18"/>
              </w:rPr>
              <w:pict w14:anchorId="6F527D27">
                <v:shape id="_x0000_i1026" type="#_x0000_t75" alt="Línea de firma de Microsoft Office..." style="width:114pt;height:55.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Boris Cerda P." o:suggestedsigner2="Fiscalizador MZC" o:suggestedsigneremail="boris.cerda @sma.gob.cl" issignatureline="t"/>
                </v:shape>
              </w:pict>
            </w:r>
          </w:p>
        </w:tc>
      </w:tr>
      <w:tr w:rsidR="009C53CB" w:rsidRPr="00AD1923"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9C53CB" w:rsidRPr="004920BC" w:rsidRDefault="009C53CB"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77A2A0D6" w:rsidR="009C53CB" w:rsidRPr="004931A6" w:rsidRDefault="009C53CB" w:rsidP="00731C0C">
            <w:pPr>
              <w:spacing w:line="276" w:lineRule="auto"/>
              <w:jc w:val="center"/>
              <w:rPr>
                <w:rFonts w:cstheme="minorHAnsi"/>
                <w:b/>
                <w:sz w:val="18"/>
                <w:szCs w:val="18"/>
                <w:lang w:val="es-ES_tradnl"/>
              </w:rPr>
            </w:pPr>
            <w:r w:rsidRPr="00545467">
              <w:rPr>
                <w:rFonts w:cstheme="minorHAnsi"/>
                <w:b/>
                <w:sz w:val="18"/>
                <w:szCs w:val="18"/>
                <w:lang w:val="es-ES_tradnl"/>
              </w:rPr>
              <w:t>Rodrigo García C.</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66F4E508" w:rsidR="009C53CB" w:rsidRPr="005E005A" w:rsidRDefault="002757EF" w:rsidP="00731C0C">
            <w:pPr>
              <w:spacing w:line="276" w:lineRule="auto"/>
              <w:jc w:val="center"/>
              <w:rPr>
                <w:rFonts w:ascii="Calibri" w:hAnsi="Calibri" w:cs="Calibri"/>
                <w:sz w:val="18"/>
                <w:szCs w:val="18"/>
              </w:rPr>
            </w:pPr>
            <w:r>
              <w:rPr>
                <w:rFonts w:cs="Calibri"/>
                <w:sz w:val="18"/>
                <w:szCs w:val="18"/>
              </w:rPr>
              <w:pict w14:anchorId="098FA68B">
                <v:shape id="_x0000_i1027" type="#_x0000_t75" alt="Línea de firma de Microsoft Office..." style="width:114pt;height:56.25pt" wrapcoords="-84 0 -84 21262 21600 21262 21600 0 -84 0" o:allowoverlap="f">
                  <v:imagedata r:id="rId15" o:title=""/>
                  <o:lock v:ext="edit" ungrouping="t" rotation="t" aspectratio="f" cropping="t" verticies="t" text="t" grouping="t"/>
                  <o:signatureline v:ext="edit" id="{0F8A4EFE-345B-491C-A334-1B26A45F3B66}" provid="{00000000-0000-0000-0000-000000000000}" o:suggestedsigner="Rodrigo García Caballero" o:suggestedsigner2="Fiscalizador DFZ" o:suggestedsigneremail="rodrigo.garcia@sma.gob.cl" issignatureline="t"/>
                </v:shape>
              </w:pict>
            </w:r>
          </w:p>
        </w:tc>
      </w:tr>
    </w:tbl>
    <w:p w14:paraId="6F5279F4" w14:textId="77777777" w:rsidR="001A4615" w:rsidRDefault="000F672C">
      <w:pPr>
        <w:jc w:val="left"/>
      </w:pPr>
      <w:bookmarkStart w:id="4" w:name="_Toc205640089"/>
      <w:r>
        <w:br w:type="page"/>
      </w:r>
    </w:p>
    <w:p w14:paraId="6F5279F5" w14:textId="77777777" w:rsidR="00F55D44" w:rsidRPr="00694B31" w:rsidRDefault="00655D0C" w:rsidP="00694B31">
      <w:pPr>
        <w:pStyle w:val="Ttulo1"/>
        <w:numPr>
          <w:ilvl w:val="0"/>
          <w:numId w:val="0"/>
        </w:numPr>
        <w:jc w:val="center"/>
        <w:rPr>
          <w:sz w:val="20"/>
        </w:rPr>
      </w:pPr>
      <w:bookmarkStart w:id="5" w:name="_Toc352940725"/>
      <w:bookmarkStart w:id="6" w:name="_Toc353998174"/>
      <w:bookmarkStart w:id="7" w:name="_Toc406525243"/>
      <w:bookmarkEnd w:id="4"/>
      <w:r w:rsidRPr="00694B31">
        <w:rPr>
          <w:sz w:val="20"/>
        </w:rPr>
        <w:lastRenderedPageBreak/>
        <w:t>Tabla de Contenidos</w:t>
      </w:r>
      <w:bookmarkEnd w:id="5"/>
      <w:bookmarkEnd w:id="6"/>
      <w:bookmarkEnd w:id="7"/>
    </w:p>
    <w:p w14:paraId="42B67CBE" w14:textId="77777777" w:rsidR="00963505"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6525243" w:history="1">
        <w:r w:rsidR="00963505" w:rsidRPr="00937EDD">
          <w:rPr>
            <w:rStyle w:val="Hipervnculo"/>
            <w:noProof/>
          </w:rPr>
          <w:t>Tabla de Contenidos</w:t>
        </w:r>
        <w:r w:rsidR="00963505">
          <w:rPr>
            <w:noProof/>
            <w:webHidden/>
          </w:rPr>
          <w:tab/>
        </w:r>
        <w:r w:rsidR="00963505">
          <w:rPr>
            <w:noProof/>
            <w:webHidden/>
          </w:rPr>
          <w:fldChar w:fldCharType="begin"/>
        </w:r>
        <w:r w:rsidR="00963505">
          <w:rPr>
            <w:noProof/>
            <w:webHidden/>
          </w:rPr>
          <w:instrText xml:space="preserve"> PAGEREF _Toc406525243 \h </w:instrText>
        </w:r>
        <w:r w:rsidR="00963505">
          <w:rPr>
            <w:noProof/>
            <w:webHidden/>
          </w:rPr>
        </w:r>
        <w:r w:rsidR="00963505">
          <w:rPr>
            <w:noProof/>
            <w:webHidden/>
          </w:rPr>
          <w:fldChar w:fldCharType="separate"/>
        </w:r>
        <w:r w:rsidR="009C402A">
          <w:rPr>
            <w:noProof/>
            <w:webHidden/>
          </w:rPr>
          <w:t>2</w:t>
        </w:r>
        <w:r w:rsidR="00963505">
          <w:rPr>
            <w:noProof/>
            <w:webHidden/>
          </w:rPr>
          <w:fldChar w:fldCharType="end"/>
        </w:r>
      </w:hyperlink>
    </w:p>
    <w:p w14:paraId="6DDC6F58" w14:textId="77777777" w:rsidR="00963505" w:rsidRDefault="00281FBC">
      <w:pPr>
        <w:pStyle w:val="TDC1"/>
        <w:rPr>
          <w:rFonts w:eastAsiaTheme="minorEastAsia" w:cstheme="minorBidi"/>
          <w:b w:val="0"/>
          <w:bCs w:val="0"/>
          <w:caps w:val="0"/>
          <w:noProof/>
          <w:sz w:val="22"/>
          <w:szCs w:val="22"/>
          <w:lang w:eastAsia="es-CL"/>
        </w:rPr>
      </w:pPr>
      <w:hyperlink w:anchor="_Toc406525244" w:history="1">
        <w:r w:rsidR="00963505" w:rsidRPr="00937EDD">
          <w:rPr>
            <w:rStyle w:val="Hipervnculo"/>
            <w:noProof/>
          </w:rPr>
          <w:t>1.</w:t>
        </w:r>
        <w:r w:rsidR="00963505">
          <w:rPr>
            <w:rFonts w:eastAsiaTheme="minorEastAsia" w:cstheme="minorBidi"/>
            <w:b w:val="0"/>
            <w:bCs w:val="0"/>
            <w:caps w:val="0"/>
            <w:noProof/>
            <w:sz w:val="22"/>
            <w:szCs w:val="22"/>
            <w:lang w:eastAsia="es-CL"/>
          </w:rPr>
          <w:tab/>
        </w:r>
        <w:r w:rsidR="00963505" w:rsidRPr="00937EDD">
          <w:rPr>
            <w:rStyle w:val="Hipervnculo"/>
            <w:noProof/>
          </w:rPr>
          <w:t>RESUMEN.</w:t>
        </w:r>
        <w:r w:rsidR="00963505">
          <w:rPr>
            <w:noProof/>
            <w:webHidden/>
          </w:rPr>
          <w:tab/>
        </w:r>
        <w:r w:rsidR="00963505">
          <w:rPr>
            <w:noProof/>
            <w:webHidden/>
          </w:rPr>
          <w:fldChar w:fldCharType="begin"/>
        </w:r>
        <w:r w:rsidR="00963505">
          <w:rPr>
            <w:noProof/>
            <w:webHidden/>
          </w:rPr>
          <w:instrText xml:space="preserve"> PAGEREF _Toc406525244 \h </w:instrText>
        </w:r>
        <w:r w:rsidR="00963505">
          <w:rPr>
            <w:noProof/>
            <w:webHidden/>
          </w:rPr>
        </w:r>
        <w:r w:rsidR="00963505">
          <w:rPr>
            <w:noProof/>
            <w:webHidden/>
          </w:rPr>
          <w:fldChar w:fldCharType="separate"/>
        </w:r>
        <w:r w:rsidR="009C402A">
          <w:rPr>
            <w:noProof/>
            <w:webHidden/>
          </w:rPr>
          <w:t>3</w:t>
        </w:r>
        <w:r w:rsidR="00963505">
          <w:rPr>
            <w:noProof/>
            <w:webHidden/>
          </w:rPr>
          <w:fldChar w:fldCharType="end"/>
        </w:r>
      </w:hyperlink>
    </w:p>
    <w:p w14:paraId="3CA87981" w14:textId="77777777" w:rsidR="00963505" w:rsidRDefault="00281FBC">
      <w:pPr>
        <w:pStyle w:val="TDC1"/>
        <w:rPr>
          <w:rFonts w:eastAsiaTheme="minorEastAsia" w:cstheme="minorBidi"/>
          <w:b w:val="0"/>
          <w:bCs w:val="0"/>
          <w:caps w:val="0"/>
          <w:noProof/>
          <w:sz w:val="22"/>
          <w:szCs w:val="22"/>
          <w:lang w:eastAsia="es-CL"/>
        </w:rPr>
      </w:pPr>
      <w:hyperlink w:anchor="_Toc406525245" w:history="1">
        <w:r w:rsidR="00963505" w:rsidRPr="00937EDD">
          <w:rPr>
            <w:rStyle w:val="Hipervnculo"/>
            <w:noProof/>
          </w:rPr>
          <w:t>2.</w:t>
        </w:r>
        <w:r w:rsidR="00963505">
          <w:rPr>
            <w:rFonts w:eastAsiaTheme="minorEastAsia" w:cstheme="minorBidi"/>
            <w:b w:val="0"/>
            <w:bCs w:val="0"/>
            <w:caps w:val="0"/>
            <w:noProof/>
            <w:sz w:val="22"/>
            <w:szCs w:val="22"/>
            <w:lang w:eastAsia="es-CL"/>
          </w:rPr>
          <w:tab/>
        </w:r>
        <w:r w:rsidR="00963505" w:rsidRPr="00937EDD">
          <w:rPr>
            <w:rStyle w:val="Hipervnculo"/>
            <w:noProof/>
          </w:rPr>
          <w:t>IDENTIFICACIÓN DEL PROYECTO, ACTIVIDAD O FUENTE FISCALIZADA</w:t>
        </w:r>
        <w:r w:rsidR="00963505">
          <w:rPr>
            <w:noProof/>
            <w:webHidden/>
          </w:rPr>
          <w:tab/>
        </w:r>
        <w:r w:rsidR="00963505">
          <w:rPr>
            <w:noProof/>
            <w:webHidden/>
          </w:rPr>
          <w:fldChar w:fldCharType="begin"/>
        </w:r>
        <w:r w:rsidR="00963505">
          <w:rPr>
            <w:noProof/>
            <w:webHidden/>
          </w:rPr>
          <w:instrText xml:space="preserve"> PAGEREF _Toc406525245 \h </w:instrText>
        </w:r>
        <w:r w:rsidR="00963505">
          <w:rPr>
            <w:noProof/>
            <w:webHidden/>
          </w:rPr>
        </w:r>
        <w:r w:rsidR="00963505">
          <w:rPr>
            <w:noProof/>
            <w:webHidden/>
          </w:rPr>
          <w:fldChar w:fldCharType="separate"/>
        </w:r>
        <w:r w:rsidR="009C402A">
          <w:rPr>
            <w:noProof/>
            <w:webHidden/>
          </w:rPr>
          <w:t>4</w:t>
        </w:r>
        <w:r w:rsidR="00963505">
          <w:rPr>
            <w:noProof/>
            <w:webHidden/>
          </w:rPr>
          <w:fldChar w:fldCharType="end"/>
        </w:r>
      </w:hyperlink>
    </w:p>
    <w:p w14:paraId="264A317E" w14:textId="77777777" w:rsidR="00963505" w:rsidRDefault="00281FBC">
      <w:pPr>
        <w:pStyle w:val="TDC2"/>
        <w:rPr>
          <w:rFonts w:eastAsiaTheme="minorEastAsia" w:cstheme="minorBidi"/>
          <w:smallCaps w:val="0"/>
          <w:noProof/>
          <w:sz w:val="22"/>
          <w:szCs w:val="22"/>
          <w:lang w:eastAsia="es-CL"/>
        </w:rPr>
      </w:pPr>
      <w:hyperlink w:anchor="_Toc406525246" w:history="1">
        <w:r w:rsidR="00963505" w:rsidRPr="00937EDD">
          <w:rPr>
            <w:rStyle w:val="Hipervnculo"/>
            <w:noProof/>
          </w:rPr>
          <w:t>2.1.</w:t>
        </w:r>
        <w:r w:rsidR="00963505">
          <w:rPr>
            <w:rFonts w:eastAsiaTheme="minorEastAsia" w:cstheme="minorBidi"/>
            <w:smallCaps w:val="0"/>
            <w:noProof/>
            <w:sz w:val="22"/>
            <w:szCs w:val="22"/>
            <w:lang w:eastAsia="es-CL"/>
          </w:rPr>
          <w:tab/>
        </w:r>
        <w:r w:rsidR="00963505" w:rsidRPr="00937EDD">
          <w:rPr>
            <w:rStyle w:val="Hipervnculo"/>
            <w:noProof/>
          </w:rPr>
          <w:t>Antecedentes Generales</w:t>
        </w:r>
        <w:r w:rsidR="00963505">
          <w:rPr>
            <w:noProof/>
            <w:webHidden/>
          </w:rPr>
          <w:tab/>
        </w:r>
        <w:r w:rsidR="00963505">
          <w:rPr>
            <w:noProof/>
            <w:webHidden/>
          </w:rPr>
          <w:fldChar w:fldCharType="begin"/>
        </w:r>
        <w:r w:rsidR="00963505">
          <w:rPr>
            <w:noProof/>
            <w:webHidden/>
          </w:rPr>
          <w:instrText xml:space="preserve"> PAGEREF _Toc406525246 \h </w:instrText>
        </w:r>
        <w:r w:rsidR="00963505">
          <w:rPr>
            <w:noProof/>
            <w:webHidden/>
          </w:rPr>
        </w:r>
        <w:r w:rsidR="00963505">
          <w:rPr>
            <w:noProof/>
            <w:webHidden/>
          </w:rPr>
          <w:fldChar w:fldCharType="separate"/>
        </w:r>
        <w:r w:rsidR="009C402A">
          <w:rPr>
            <w:noProof/>
            <w:webHidden/>
          </w:rPr>
          <w:t>4</w:t>
        </w:r>
        <w:r w:rsidR="00963505">
          <w:rPr>
            <w:noProof/>
            <w:webHidden/>
          </w:rPr>
          <w:fldChar w:fldCharType="end"/>
        </w:r>
      </w:hyperlink>
    </w:p>
    <w:p w14:paraId="07596A45" w14:textId="77777777" w:rsidR="00963505" w:rsidRDefault="00281FBC">
      <w:pPr>
        <w:pStyle w:val="TDC1"/>
        <w:rPr>
          <w:rFonts w:eastAsiaTheme="minorEastAsia" w:cstheme="minorBidi"/>
          <w:b w:val="0"/>
          <w:bCs w:val="0"/>
          <w:caps w:val="0"/>
          <w:noProof/>
          <w:sz w:val="22"/>
          <w:szCs w:val="22"/>
          <w:lang w:eastAsia="es-CL"/>
        </w:rPr>
      </w:pPr>
      <w:hyperlink w:anchor="_Toc406525247" w:history="1">
        <w:r w:rsidR="00963505" w:rsidRPr="00937EDD">
          <w:rPr>
            <w:rStyle w:val="Hipervnculo"/>
            <w:noProof/>
          </w:rPr>
          <w:t>3.</w:t>
        </w:r>
        <w:r w:rsidR="00963505">
          <w:rPr>
            <w:rFonts w:eastAsiaTheme="minorEastAsia" w:cstheme="minorBidi"/>
            <w:b w:val="0"/>
            <w:bCs w:val="0"/>
            <w:caps w:val="0"/>
            <w:noProof/>
            <w:sz w:val="22"/>
            <w:szCs w:val="22"/>
            <w:lang w:eastAsia="es-CL"/>
          </w:rPr>
          <w:tab/>
        </w:r>
        <w:r w:rsidR="00963505" w:rsidRPr="00937EDD">
          <w:rPr>
            <w:rStyle w:val="Hipervnculo"/>
            <w:noProof/>
          </w:rPr>
          <w:t>INSTRUMENTOS DE GESTIÓN AMBIENTAL QUE REGULAN A LA ACTIVIDAD FISCALIZADA.</w:t>
        </w:r>
        <w:r w:rsidR="00963505">
          <w:rPr>
            <w:noProof/>
            <w:webHidden/>
          </w:rPr>
          <w:tab/>
        </w:r>
        <w:r w:rsidR="00963505">
          <w:rPr>
            <w:noProof/>
            <w:webHidden/>
          </w:rPr>
          <w:fldChar w:fldCharType="begin"/>
        </w:r>
        <w:r w:rsidR="00963505">
          <w:rPr>
            <w:noProof/>
            <w:webHidden/>
          </w:rPr>
          <w:instrText xml:space="preserve"> PAGEREF _Toc406525247 \h </w:instrText>
        </w:r>
        <w:r w:rsidR="00963505">
          <w:rPr>
            <w:noProof/>
            <w:webHidden/>
          </w:rPr>
        </w:r>
        <w:r w:rsidR="00963505">
          <w:rPr>
            <w:noProof/>
            <w:webHidden/>
          </w:rPr>
          <w:fldChar w:fldCharType="separate"/>
        </w:r>
        <w:r w:rsidR="009C402A">
          <w:rPr>
            <w:noProof/>
            <w:webHidden/>
          </w:rPr>
          <w:t>5</w:t>
        </w:r>
        <w:r w:rsidR="00963505">
          <w:rPr>
            <w:noProof/>
            <w:webHidden/>
          </w:rPr>
          <w:fldChar w:fldCharType="end"/>
        </w:r>
      </w:hyperlink>
    </w:p>
    <w:p w14:paraId="0C4E9516" w14:textId="77777777" w:rsidR="00963505" w:rsidRDefault="00281FBC">
      <w:pPr>
        <w:pStyle w:val="TDC1"/>
        <w:rPr>
          <w:rFonts w:eastAsiaTheme="minorEastAsia" w:cstheme="minorBidi"/>
          <w:b w:val="0"/>
          <w:bCs w:val="0"/>
          <w:caps w:val="0"/>
          <w:noProof/>
          <w:sz w:val="22"/>
          <w:szCs w:val="22"/>
          <w:lang w:eastAsia="es-CL"/>
        </w:rPr>
      </w:pPr>
      <w:hyperlink w:anchor="_Toc406525248" w:history="1">
        <w:r w:rsidR="00963505" w:rsidRPr="00937EDD">
          <w:rPr>
            <w:rStyle w:val="Hipervnculo"/>
            <w:noProof/>
          </w:rPr>
          <w:t>4.</w:t>
        </w:r>
        <w:r w:rsidR="00963505">
          <w:rPr>
            <w:rFonts w:eastAsiaTheme="minorEastAsia" w:cstheme="minorBidi"/>
            <w:b w:val="0"/>
            <w:bCs w:val="0"/>
            <w:caps w:val="0"/>
            <w:noProof/>
            <w:sz w:val="22"/>
            <w:szCs w:val="22"/>
            <w:lang w:eastAsia="es-CL"/>
          </w:rPr>
          <w:tab/>
        </w:r>
        <w:r w:rsidR="00963505" w:rsidRPr="00937EDD">
          <w:rPr>
            <w:rStyle w:val="Hipervnculo"/>
            <w:noProof/>
          </w:rPr>
          <w:t>ANTECEDENTES DE LA ACTIVIDAD DE FISCALIZACIÓN.</w:t>
        </w:r>
        <w:r w:rsidR="00963505">
          <w:rPr>
            <w:noProof/>
            <w:webHidden/>
          </w:rPr>
          <w:tab/>
        </w:r>
        <w:r w:rsidR="00963505">
          <w:rPr>
            <w:noProof/>
            <w:webHidden/>
          </w:rPr>
          <w:fldChar w:fldCharType="begin"/>
        </w:r>
        <w:r w:rsidR="00963505">
          <w:rPr>
            <w:noProof/>
            <w:webHidden/>
          </w:rPr>
          <w:instrText xml:space="preserve"> PAGEREF _Toc406525248 \h </w:instrText>
        </w:r>
        <w:r w:rsidR="00963505">
          <w:rPr>
            <w:noProof/>
            <w:webHidden/>
          </w:rPr>
        </w:r>
        <w:r w:rsidR="00963505">
          <w:rPr>
            <w:noProof/>
            <w:webHidden/>
          </w:rPr>
          <w:fldChar w:fldCharType="separate"/>
        </w:r>
        <w:r w:rsidR="009C402A">
          <w:rPr>
            <w:noProof/>
            <w:webHidden/>
          </w:rPr>
          <w:t>5</w:t>
        </w:r>
        <w:r w:rsidR="00963505">
          <w:rPr>
            <w:noProof/>
            <w:webHidden/>
          </w:rPr>
          <w:fldChar w:fldCharType="end"/>
        </w:r>
      </w:hyperlink>
    </w:p>
    <w:p w14:paraId="3DBA336D" w14:textId="77777777" w:rsidR="00963505" w:rsidRDefault="00281FBC">
      <w:pPr>
        <w:pStyle w:val="TDC2"/>
        <w:rPr>
          <w:rFonts w:eastAsiaTheme="minorEastAsia" w:cstheme="minorBidi"/>
          <w:smallCaps w:val="0"/>
          <w:noProof/>
          <w:sz w:val="22"/>
          <w:szCs w:val="22"/>
          <w:lang w:eastAsia="es-CL"/>
        </w:rPr>
      </w:pPr>
      <w:hyperlink w:anchor="_Toc406525249" w:history="1">
        <w:r w:rsidR="00963505" w:rsidRPr="00937EDD">
          <w:rPr>
            <w:rStyle w:val="Hipervnculo"/>
            <w:noProof/>
          </w:rPr>
          <w:t>4.1.</w:t>
        </w:r>
        <w:r w:rsidR="00963505">
          <w:rPr>
            <w:rFonts w:eastAsiaTheme="minorEastAsia" w:cstheme="minorBidi"/>
            <w:smallCaps w:val="0"/>
            <w:noProof/>
            <w:sz w:val="22"/>
            <w:szCs w:val="22"/>
            <w:lang w:eastAsia="es-CL"/>
          </w:rPr>
          <w:tab/>
        </w:r>
        <w:r w:rsidR="00963505" w:rsidRPr="00937EDD">
          <w:rPr>
            <w:rStyle w:val="Hipervnculo"/>
            <w:noProof/>
          </w:rPr>
          <w:t>Motivo de la Actividad de Fiscalización.</w:t>
        </w:r>
        <w:r w:rsidR="00963505">
          <w:rPr>
            <w:noProof/>
            <w:webHidden/>
          </w:rPr>
          <w:tab/>
        </w:r>
        <w:r w:rsidR="00963505">
          <w:rPr>
            <w:noProof/>
            <w:webHidden/>
          </w:rPr>
          <w:fldChar w:fldCharType="begin"/>
        </w:r>
        <w:r w:rsidR="00963505">
          <w:rPr>
            <w:noProof/>
            <w:webHidden/>
          </w:rPr>
          <w:instrText xml:space="preserve"> PAGEREF _Toc406525249 \h </w:instrText>
        </w:r>
        <w:r w:rsidR="00963505">
          <w:rPr>
            <w:noProof/>
            <w:webHidden/>
          </w:rPr>
        </w:r>
        <w:r w:rsidR="00963505">
          <w:rPr>
            <w:noProof/>
            <w:webHidden/>
          </w:rPr>
          <w:fldChar w:fldCharType="separate"/>
        </w:r>
        <w:r w:rsidR="009C402A">
          <w:rPr>
            <w:noProof/>
            <w:webHidden/>
          </w:rPr>
          <w:t>5</w:t>
        </w:r>
        <w:r w:rsidR="00963505">
          <w:rPr>
            <w:noProof/>
            <w:webHidden/>
          </w:rPr>
          <w:fldChar w:fldCharType="end"/>
        </w:r>
      </w:hyperlink>
    </w:p>
    <w:p w14:paraId="2B53AC8C" w14:textId="77777777" w:rsidR="00963505" w:rsidRDefault="00281FBC">
      <w:pPr>
        <w:pStyle w:val="TDC2"/>
        <w:rPr>
          <w:rFonts w:eastAsiaTheme="minorEastAsia" w:cstheme="minorBidi"/>
          <w:smallCaps w:val="0"/>
          <w:noProof/>
          <w:sz w:val="22"/>
          <w:szCs w:val="22"/>
          <w:lang w:eastAsia="es-CL"/>
        </w:rPr>
      </w:pPr>
      <w:hyperlink w:anchor="_Toc406525250" w:history="1">
        <w:r w:rsidR="00963505" w:rsidRPr="00937EDD">
          <w:rPr>
            <w:rStyle w:val="Hipervnculo"/>
            <w:noProof/>
          </w:rPr>
          <w:t>4.2.</w:t>
        </w:r>
        <w:r w:rsidR="00963505">
          <w:rPr>
            <w:rFonts w:eastAsiaTheme="minorEastAsia" w:cstheme="minorBidi"/>
            <w:smallCaps w:val="0"/>
            <w:noProof/>
            <w:sz w:val="22"/>
            <w:szCs w:val="22"/>
            <w:lang w:eastAsia="es-CL"/>
          </w:rPr>
          <w:tab/>
        </w:r>
        <w:r w:rsidR="00963505" w:rsidRPr="00937EDD">
          <w:rPr>
            <w:rStyle w:val="Hipervnculo"/>
            <w:noProof/>
          </w:rPr>
          <w:t>Materia Específica Objeto de la Fiscalización.</w:t>
        </w:r>
        <w:r w:rsidR="00963505">
          <w:rPr>
            <w:noProof/>
            <w:webHidden/>
          </w:rPr>
          <w:tab/>
        </w:r>
        <w:r w:rsidR="00963505">
          <w:rPr>
            <w:noProof/>
            <w:webHidden/>
          </w:rPr>
          <w:fldChar w:fldCharType="begin"/>
        </w:r>
        <w:r w:rsidR="00963505">
          <w:rPr>
            <w:noProof/>
            <w:webHidden/>
          </w:rPr>
          <w:instrText xml:space="preserve"> PAGEREF _Toc406525250 \h </w:instrText>
        </w:r>
        <w:r w:rsidR="00963505">
          <w:rPr>
            <w:noProof/>
            <w:webHidden/>
          </w:rPr>
        </w:r>
        <w:r w:rsidR="00963505">
          <w:rPr>
            <w:noProof/>
            <w:webHidden/>
          </w:rPr>
          <w:fldChar w:fldCharType="separate"/>
        </w:r>
        <w:r w:rsidR="009C402A">
          <w:rPr>
            <w:noProof/>
            <w:webHidden/>
          </w:rPr>
          <w:t>5</w:t>
        </w:r>
        <w:r w:rsidR="00963505">
          <w:rPr>
            <w:noProof/>
            <w:webHidden/>
          </w:rPr>
          <w:fldChar w:fldCharType="end"/>
        </w:r>
      </w:hyperlink>
    </w:p>
    <w:p w14:paraId="440F496E" w14:textId="77777777" w:rsidR="00963505" w:rsidRDefault="00281FBC">
      <w:pPr>
        <w:pStyle w:val="TDC2"/>
        <w:rPr>
          <w:rFonts w:eastAsiaTheme="minorEastAsia" w:cstheme="minorBidi"/>
          <w:smallCaps w:val="0"/>
          <w:noProof/>
          <w:sz w:val="22"/>
          <w:szCs w:val="22"/>
          <w:lang w:eastAsia="es-CL"/>
        </w:rPr>
      </w:pPr>
      <w:hyperlink w:anchor="_Toc406525251" w:history="1">
        <w:r w:rsidR="00963505" w:rsidRPr="00937EDD">
          <w:rPr>
            <w:rStyle w:val="Hipervnculo"/>
            <w:bCs/>
            <w:noProof/>
          </w:rPr>
          <w:t>4.3.</w:t>
        </w:r>
        <w:r w:rsidR="00963505">
          <w:rPr>
            <w:rFonts w:eastAsiaTheme="minorEastAsia" w:cstheme="minorBidi"/>
            <w:smallCaps w:val="0"/>
            <w:noProof/>
            <w:sz w:val="22"/>
            <w:szCs w:val="22"/>
            <w:lang w:eastAsia="es-CL"/>
          </w:rPr>
          <w:tab/>
        </w:r>
        <w:r w:rsidR="00963505" w:rsidRPr="00937EDD">
          <w:rPr>
            <w:rStyle w:val="Hipervnculo"/>
            <w:bCs/>
            <w:noProof/>
          </w:rPr>
          <w:t>Aspectos relativos al Seguimiento Ambiental</w:t>
        </w:r>
        <w:r w:rsidR="00963505">
          <w:rPr>
            <w:noProof/>
            <w:webHidden/>
          </w:rPr>
          <w:tab/>
        </w:r>
        <w:r w:rsidR="00963505">
          <w:rPr>
            <w:noProof/>
            <w:webHidden/>
          </w:rPr>
          <w:fldChar w:fldCharType="begin"/>
        </w:r>
        <w:r w:rsidR="00963505">
          <w:rPr>
            <w:noProof/>
            <w:webHidden/>
          </w:rPr>
          <w:instrText xml:space="preserve"> PAGEREF _Toc406525251 \h </w:instrText>
        </w:r>
        <w:r w:rsidR="00963505">
          <w:rPr>
            <w:noProof/>
            <w:webHidden/>
          </w:rPr>
        </w:r>
        <w:r w:rsidR="00963505">
          <w:rPr>
            <w:noProof/>
            <w:webHidden/>
          </w:rPr>
          <w:fldChar w:fldCharType="separate"/>
        </w:r>
        <w:r w:rsidR="009C402A">
          <w:rPr>
            <w:noProof/>
            <w:webHidden/>
          </w:rPr>
          <w:t>6</w:t>
        </w:r>
        <w:r w:rsidR="00963505">
          <w:rPr>
            <w:noProof/>
            <w:webHidden/>
          </w:rPr>
          <w:fldChar w:fldCharType="end"/>
        </w:r>
      </w:hyperlink>
    </w:p>
    <w:p w14:paraId="1980E13F" w14:textId="77777777" w:rsidR="00963505" w:rsidRDefault="00281FBC">
      <w:pPr>
        <w:pStyle w:val="TDC3"/>
        <w:rPr>
          <w:rFonts w:eastAsiaTheme="minorEastAsia" w:cstheme="minorBidi"/>
          <w:i w:val="0"/>
          <w:iCs w:val="0"/>
          <w:noProof/>
          <w:sz w:val="22"/>
          <w:szCs w:val="22"/>
          <w:lang w:eastAsia="es-CL"/>
        </w:rPr>
      </w:pPr>
      <w:hyperlink w:anchor="_Toc406525252" w:history="1">
        <w:r w:rsidR="00963505" w:rsidRPr="00937EDD">
          <w:rPr>
            <w:rStyle w:val="Hipervnculo"/>
            <w:bCs/>
            <w:noProof/>
          </w:rPr>
          <w:t>4.3.1.</w:t>
        </w:r>
        <w:r w:rsidR="00963505">
          <w:rPr>
            <w:rFonts w:eastAsiaTheme="minorEastAsia" w:cstheme="minorBidi"/>
            <w:i w:val="0"/>
            <w:iCs w:val="0"/>
            <w:noProof/>
            <w:sz w:val="22"/>
            <w:szCs w:val="22"/>
            <w:lang w:eastAsia="es-CL"/>
          </w:rPr>
          <w:tab/>
        </w:r>
        <w:r w:rsidR="00963505" w:rsidRPr="00937EDD">
          <w:rPr>
            <w:rStyle w:val="Hipervnculo"/>
            <w:bCs/>
            <w:noProof/>
          </w:rPr>
          <w:t>Documentos Revisados</w:t>
        </w:r>
        <w:r w:rsidR="00963505">
          <w:rPr>
            <w:noProof/>
            <w:webHidden/>
          </w:rPr>
          <w:tab/>
        </w:r>
        <w:r w:rsidR="00963505">
          <w:rPr>
            <w:noProof/>
            <w:webHidden/>
          </w:rPr>
          <w:fldChar w:fldCharType="begin"/>
        </w:r>
        <w:r w:rsidR="00963505">
          <w:rPr>
            <w:noProof/>
            <w:webHidden/>
          </w:rPr>
          <w:instrText xml:space="preserve"> PAGEREF _Toc406525252 \h </w:instrText>
        </w:r>
        <w:r w:rsidR="00963505">
          <w:rPr>
            <w:noProof/>
            <w:webHidden/>
          </w:rPr>
        </w:r>
        <w:r w:rsidR="00963505">
          <w:rPr>
            <w:noProof/>
            <w:webHidden/>
          </w:rPr>
          <w:fldChar w:fldCharType="separate"/>
        </w:r>
        <w:r w:rsidR="009C402A">
          <w:rPr>
            <w:noProof/>
            <w:webHidden/>
          </w:rPr>
          <w:t>6</w:t>
        </w:r>
        <w:r w:rsidR="00963505">
          <w:rPr>
            <w:noProof/>
            <w:webHidden/>
          </w:rPr>
          <w:fldChar w:fldCharType="end"/>
        </w:r>
      </w:hyperlink>
    </w:p>
    <w:p w14:paraId="004DF107" w14:textId="77777777" w:rsidR="00963505" w:rsidRDefault="00281FBC">
      <w:pPr>
        <w:pStyle w:val="TDC1"/>
        <w:rPr>
          <w:rFonts w:eastAsiaTheme="minorEastAsia" w:cstheme="minorBidi"/>
          <w:b w:val="0"/>
          <w:bCs w:val="0"/>
          <w:caps w:val="0"/>
          <w:noProof/>
          <w:sz w:val="22"/>
          <w:szCs w:val="22"/>
          <w:lang w:eastAsia="es-CL"/>
        </w:rPr>
      </w:pPr>
      <w:hyperlink w:anchor="_Toc406525253" w:history="1">
        <w:r w:rsidR="00963505" w:rsidRPr="00937EDD">
          <w:rPr>
            <w:rStyle w:val="Hipervnculo"/>
            <w:noProof/>
          </w:rPr>
          <w:t>5.</w:t>
        </w:r>
        <w:r w:rsidR="00963505">
          <w:rPr>
            <w:rFonts w:eastAsiaTheme="minorEastAsia" w:cstheme="minorBidi"/>
            <w:b w:val="0"/>
            <w:bCs w:val="0"/>
            <w:caps w:val="0"/>
            <w:noProof/>
            <w:sz w:val="22"/>
            <w:szCs w:val="22"/>
            <w:lang w:eastAsia="es-CL"/>
          </w:rPr>
          <w:tab/>
        </w:r>
        <w:r w:rsidR="00963505" w:rsidRPr="00937EDD">
          <w:rPr>
            <w:rStyle w:val="Hipervnculo"/>
            <w:noProof/>
          </w:rPr>
          <w:t>HECHOS CONSTATADOS.</w:t>
        </w:r>
        <w:r w:rsidR="00963505">
          <w:rPr>
            <w:noProof/>
            <w:webHidden/>
          </w:rPr>
          <w:tab/>
        </w:r>
        <w:r w:rsidR="00963505">
          <w:rPr>
            <w:noProof/>
            <w:webHidden/>
          </w:rPr>
          <w:fldChar w:fldCharType="begin"/>
        </w:r>
        <w:r w:rsidR="00963505">
          <w:rPr>
            <w:noProof/>
            <w:webHidden/>
          </w:rPr>
          <w:instrText xml:space="preserve"> PAGEREF _Toc406525253 \h </w:instrText>
        </w:r>
        <w:r w:rsidR="00963505">
          <w:rPr>
            <w:noProof/>
            <w:webHidden/>
          </w:rPr>
        </w:r>
        <w:r w:rsidR="00963505">
          <w:rPr>
            <w:noProof/>
            <w:webHidden/>
          </w:rPr>
          <w:fldChar w:fldCharType="separate"/>
        </w:r>
        <w:r w:rsidR="009C402A">
          <w:rPr>
            <w:noProof/>
            <w:webHidden/>
          </w:rPr>
          <w:t>9</w:t>
        </w:r>
        <w:r w:rsidR="00963505">
          <w:rPr>
            <w:noProof/>
            <w:webHidden/>
          </w:rPr>
          <w:fldChar w:fldCharType="end"/>
        </w:r>
      </w:hyperlink>
    </w:p>
    <w:p w14:paraId="4924436D" w14:textId="77777777" w:rsidR="00963505" w:rsidRDefault="00281FBC">
      <w:pPr>
        <w:pStyle w:val="TDC2"/>
        <w:rPr>
          <w:rFonts w:eastAsiaTheme="minorEastAsia" w:cstheme="minorBidi"/>
          <w:smallCaps w:val="0"/>
          <w:noProof/>
          <w:sz w:val="22"/>
          <w:szCs w:val="22"/>
          <w:lang w:eastAsia="es-CL"/>
        </w:rPr>
      </w:pPr>
      <w:hyperlink w:anchor="_Toc406525254" w:history="1">
        <w:r w:rsidR="00963505" w:rsidRPr="00937EDD">
          <w:rPr>
            <w:rStyle w:val="Hipervnculo"/>
            <w:noProof/>
          </w:rPr>
          <w:t>5.1.</w:t>
        </w:r>
        <w:r w:rsidR="00963505">
          <w:rPr>
            <w:rFonts w:eastAsiaTheme="minorEastAsia" w:cstheme="minorBidi"/>
            <w:smallCaps w:val="0"/>
            <w:noProof/>
            <w:sz w:val="22"/>
            <w:szCs w:val="22"/>
            <w:lang w:eastAsia="es-CL"/>
          </w:rPr>
          <w:tab/>
        </w:r>
        <w:r w:rsidR="00963505" w:rsidRPr="00937EDD">
          <w:rPr>
            <w:rStyle w:val="Hipervnculo"/>
            <w:noProof/>
          </w:rPr>
          <w:t>Verificación de calidad de columna de agua y sedimentos</w:t>
        </w:r>
        <w:r w:rsidR="00963505">
          <w:rPr>
            <w:noProof/>
            <w:webHidden/>
          </w:rPr>
          <w:tab/>
        </w:r>
        <w:r w:rsidR="00963505">
          <w:rPr>
            <w:noProof/>
            <w:webHidden/>
          </w:rPr>
          <w:fldChar w:fldCharType="begin"/>
        </w:r>
        <w:r w:rsidR="00963505">
          <w:rPr>
            <w:noProof/>
            <w:webHidden/>
          </w:rPr>
          <w:instrText xml:space="preserve"> PAGEREF _Toc406525254 \h </w:instrText>
        </w:r>
        <w:r w:rsidR="00963505">
          <w:rPr>
            <w:noProof/>
            <w:webHidden/>
          </w:rPr>
        </w:r>
        <w:r w:rsidR="00963505">
          <w:rPr>
            <w:noProof/>
            <w:webHidden/>
          </w:rPr>
          <w:fldChar w:fldCharType="separate"/>
        </w:r>
        <w:r w:rsidR="009C402A">
          <w:rPr>
            <w:noProof/>
            <w:webHidden/>
          </w:rPr>
          <w:t>9</w:t>
        </w:r>
        <w:r w:rsidR="00963505">
          <w:rPr>
            <w:noProof/>
            <w:webHidden/>
          </w:rPr>
          <w:fldChar w:fldCharType="end"/>
        </w:r>
      </w:hyperlink>
    </w:p>
    <w:p w14:paraId="0F3B9B0C" w14:textId="77777777" w:rsidR="00963505" w:rsidRDefault="00281FBC">
      <w:pPr>
        <w:pStyle w:val="TDC2"/>
        <w:rPr>
          <w:rFonts w:eastAsiaTheme="minorEastAsia" w:cstheme="minorBidi"/>
          <w:smallCaps w:val="0"/>
          <w:noProof/>
          <w:sz w:val="22"/>
          <w:szCs w:val="22"/>
          <w:lang w:eastAsia="es-CL"/>
        </w:rPr>
      </w:pPr>
      <w:hyperlink w:anchor="_Toc406525255" w:history="1">
        <w:r w:rsidR="00963505" w:rsidRPr="00937EDD">
          <w:rPr>
            <w:rStyle w:val="Hipervnculo"/>
            <w:noProof/>
          </w:rPr>
          <w:t>5.2.</w:t>
        </w:r>
        <w:r w:rsidR="00963505">
          <w:rPr>
            <w:rFonts w:eastAsiaTheme="minorEastAsia" w:cstheme="minorBidi"/>
            <w:smallCaps w:val="0"/>
            <w:noProof/>
            <w:sz w:val="22"/>
            <w:szCs w:val="22"/>
            <w:lang w:eastAsia="es-CL"/>
          </w:rPr>
          <w:tab/>
        </w:r>
        <w:r w:rsidR="00963505" w:rsidRPr="00937EDD">
          <w:rPr>
            <w:rStyle w:val="Hipervnculo"/>
            <w:noProof/>
          </w:rPr>
          <w:t>Chequeo de avisos de llegada de barcos.</w:t>
        </w:r>
        <w:r w:rsidR="00963505">
          <w:rPr>
            <w:noProof/>
            <w:webHidden/>
          </w:rPr>
          <w:tab/>
        </w:r>
        <w:r w:rsidR="00963505">
          <w:rPr>
            <w:noProof/>
            <w:webHidden/>
          </w:rPr>
          <w:fldChar w:fldCharType="begin"/>
        </w:r>
        <w:r w:rsidR="00963505">
          <w:rPr>
            <w:noProof/>
            <w:webHidden/>
          </w:rPr>
          <w:instrText xml:space="preserve"> PAGEREF _Toc406525255 \h </w:instrText>
        </w:r>
        <w:r w:rsidR="00963505">
          <w:rPr>
            <w:noProof/>
            <w:webHidden/>
          </w:rPr>
        </w:r>
        <w:r w:rsidR="00963505">
          <w:rPr>
            <w:noProof/>
            <w:webHidden/>
          </w:rPr>
          <w:fldChar w:fldCharType="separate"/>
        </w:r>
        <w:r w:rsidR="009C402A">
          <w:rPr>
            <w:noProof/>
            <w:webHidden/>
          </w:rPr>
          <w:t>16</w:t>
        </w:r>
        <w:r w:rsidR="00963505">
          <w:rPr>
            <w:noProof/>
            <w:webHidden/>
          </w:rPr>
          <w:fldChar w:fldCharType="end"/>
        </w:r>
      </w:hyperlink>
    </w:p>
    <w:p w14:paraId="7CB7D32D" w14:textId="77777777" w:rsidR="00963505" w:rsidRDefault="00281FBC">
      <w:pPr>
        <w:pStyle w:val="TDC2"/>
        <w:rPr>
          <w:rFonts w:eastAsiaTheme="minorEastAsia" w:cstheme="minorBidi"/>
          <w:smallCaps w:val="0"/>
          <w:noProof/>
          <w:sz w:val="22"/>
          <w:szCs w:val="22"/>
          <w:lang w:eastAsia="es-CL"/>
        </w:rPr>
      </w:pPr>
      <w:hyperlink w:anchor="_Toc406525256" w:history="1">
        <w:r w:rsidR="00963505" w:rsidRPr="00937EDD">
          <w:rPr>
            <w:rStyle w:val="Hipervnculo"/>
            <w:noProof/>
          </w:rPr>
          <w:t>5.3.</w:t>
        </w:r>
        <w:r w:rsidR="00963505">
          <w:rPr>
            <w:rFonts w:eastAsiaTheme="minorEastAsia" w:cstheme="minorBidi"/>
            <w:smallCaps w:val="0"/>
            <w:noProof/>
            <w:sz w:val="22"/>
            <w:szCs w:val="22"/>
            <w:lang w:eastAsia="es-CL"/>
          </w:rPr>
          <w:tab/>
        </w:r>
        <w:r w:rsidR="00963505" w:rsidRPr="00937EDD">
          <w:rPr>
            <w:rStyle w:val="Hipervnculo"/>
            <w:noProof/>
          </w:rPr>
          <w:t>Verificación de permisos ambientales sectoriales</w:t>
        </w:r>
        <w:r w:rsidR="00963505">
          <w:rPr>
            <w:noProof/>
            <w:webHidden/>
          </w:rPr>
          <w:tab/>
        </w:r>
        <w:r w:rsidR="00963505">
          <w:rPr>
            <w:noProof/>
            <w:webHidden/>
          </w:rPr>
          <w:fldChar w:fldCharType="begin"/>
        </w:r>
        <w:r w:rsidR="00963505">
          <w:rPr>
            <w:noProof/>
            <w:webHidden/>
          </w:rPr>
          <w:instrText xml:space="preserve"> PAGEREF _Toc406525256 \h </w:instrText>
        </w:r>
        <w:r w:rsidR="00963505">
          <w:rPr>
            <w:noProof/>
            <w:webHidden/>
          </w:rPr>
        </w:r>
        <w:r w:rsidR="00963505">
          <w:rPr>
            <w:noProof/>
            <w:webHidden/>
          </w:rPr>
          <w:fldChar w:fldCharType="separate"/>
        </w:r>
        <w:r w:rsidR="009C402A">
          <w:rPr>
            <w:noProof/>
            <w:webHidden/>
          </w:rPr>
          <w:t>18</w:t>
        </w:r>
        <w:r w:rsidR="00963505">
          <w:rPr>
            <w:noProof/>
            <w:webHidden/>
          </w:rPr>
          <w:fldChar w:fldCharType="end"/>
        </w:r>
      </w:hyperlink>
    </w:p>
    <w:p w14:paraId="332D71EA" w14:textId="77777777" w:rsidR="00963505" w:rsidRDefault="00281FBC">
      <w:pPr>
        <w:pStyle w:val="TDC2"/>
        <w:rPr>
          <w:rFonts w:eastAsiaTheme="minorEastAsia" w:cstheme="minorBidi"/>
          <w:smallCaps w:val="0"/>
          <w:noProof/>
          <w:sz w:val="22"/>
          <w:szCs w:val="22"/>
          <w:lang w:eastAsia="es-CL"/>
        </w:rPr>
      </w:pPr>
      <w:hyperlink w:anchor="_Toc406525257" w:history="1">
        <w:r w:rsidR="00963505" w:rsidRPr="00937EDD">
          <w:rPr>
            <w:rStyle w:val="Hipervnculo"/>
            <w:noProof/>
          </w:rPr>
          <w:t>5.4.</w:t>
        </w:r>
        <w:r w:rsidR="00963505">
          <w:rPr>
            <w:rFonts w:eastAsiaTheme="minorEastAsia" w:cstheme="minorBidi"/>
            <w:smallCaps w:val="0"/>
            <w:noProof/>
            <w:sz w:val="22"/>
            <w:szCs w:val="22"/>
            <w:lang w:eastAsia="es-CL"/>
          </w:rPr>
          <w:tab/>
        </w:r>
        <w:r w:rsidR="00963505" w:rsidRPr="00937EDD">
          <w:rPr>
            <w:rStyle w:val="Hipervnculo"/>
            <w:noProof/>
          </w:rPr>
          <w:t>Monitoreo de ruido</w:t>
        </w:r>
        <w:r w:rsidR="00963505">
          <w:rPr>
            <w:noProof/>
            <w:webHidden/>
          </w:rPr>
          <w:tab/>
        </w:r>
        <w:r w:rsidR="00963505">
          <w:rPr>
            <w:noProof/>
            <w:webHidden/>
          </w:rPr>
          <w:fldChar w:fldCharType="begin"/>
        </w:r>
        <w:r w:rsidR="00963505">
          <w:rPr>
            <w:noProof/>
            <w:webHidden/>
          </w:rPr>
          <w:instrText xml:space="preserve"> PAGEREF _Toc406525257 \h </w:instrText>
        </w:r>
        <w:r w:rsidR="00963505">
          <w:rPr>
            <w:noProof/>
            <w:webHidden/>
          </w:rPr>
        </w:r>
        <w:r w:rsidR="00963505">
          <w:rPr>
            <w:noProof/>
            <w:webHidden/>
          </w:rPr>
          <w:fldChar w:fldCharType="separate"/>
        </w:r>
        <w:r w:rsidR="009C402A">
          <w:rPr>
            <w:noProof/>
            <w:webHidden/>
          </w:rPr>
          <w:t>19</w:t>
        </w:r>
        <w:r w:rsidR="00963505">
          <w:rPr>
            <w:noProof/>
            <w:webHidden/>
          </w:rPr>
          <w:fldChar w:fldCharType="end"/>
        </w:r>
      </w:hyperlink>
    </w:p>
    <w:p w14:paraId="7177EE8E" w14:textId="77777777" w:rsidR="00963505" w:rsidRDefault="00281FBC">
      <w:pPr>
        <w:pStyle w:val="TDC2"/>
        <w:rPr>
          <w:rFonts w:eastAsiaTheme="minorEastAsia" w:cstheme="minorBidi"/>
          <w:smallCaps w:val="0"/>
          <w:noProof/>
          <w:sz w:val="22"/>
          <w:szCs w:val="22"/>
          <w:lang w:eastAsia="es-CL"/>
        </w:rPr>
      </w:pPr>
      <w:hyperlink w:anchor="_Toc406525258" w:history="1">
        <w:r w:rsidR="00963505" w:rsidRPr="00937EDD">
          <w:rPr>
            <w:rStyle w:val="Hipervnculo"/>
            <w:noProof/>
          </w:rPr>
          <w:t>5.5.</w:t>
        </w:r>
        <w:r w:rsidR="00963505">
          <w:rPr>
            <w:rFonts w:eastAsiaTheme="minorEastAsia" w:cstheme="minorBidi"/>
            <w:smallCaps w:val="0"/>
            <w:noProof/>
            <w:sz w:val="22"/>
            <w:szCs w:val="22"/>
            <w:lang w:eastAsia="es-CL"/>
          </w:rPr>
          <w:tab/>
        </w:r>
        <w:r w:rsidR="00963505" w:rsidRPr="00937EDD">
          <w:rPr>
            <w:rStyle w:val="Hipervnculo"/>
            <w:noProof/>
          </w:rPr>
          <w:t>Calidad del aire</w:t>
        </w:r>
        <w:r w:rsidR="00963505">
          <w:rPr>
            <w:noProof/>
            <w:webHidden/>
          </w:rPr>
          <w:tab/>
        </w:r>
        <w:r w:rsidR="00963505">
          <w:rPr>
            <w:noProof/>
            <w:webHidden/>
          </w:rPr>
          <w:fldChar w:fldCharType="begin"/>
        </w:r>
        <w:r w:rsidR="00963505">
          <w:rPr>
            <w:noProof/>
            <w:webHidden/>
          </w:rPr>
          <w:instrText xml:space="preserve"> PAGEREF _Toc406525258 \h </w:instrText>
        </w:r>
        <w:r w:rsidR="00963505">
          <w:rPr>
            <w:noProof/>
            <w:webHidden/>
          </w:rPr>
        </w:r>
        <w:r w:rsidR="00963505">
          <w:rPr>
            <w:noProof/>
            <w:webHidden/>
          </w:rPr>
          <w:fldChar w:fldCharType="separate"/>
        </w:r>
        <w:r w:rsidR="009C402A">
          <w:rPr>
            <w:noProof/>
            <w:webHidden/>
          </w:rPr>
          <w:t>21</w:t>
        </w:r>
        <w:r w:rsidR="00963505">
          <w:rPr>
            <w:noProof/>
            <w:webHidden/>
          </w:rPr>
          <w:fldChar w:fldCharType="end"/>
        </w:r>
      </w:hyperlink>
    </w:p>
    <w:p w14:paraId="2107A18B" w14:textId="77777777" w:rsidR="00963505" w:rsidRDefault="00281FBC">
      <w:pPr>
        <w:pStyle w:val="TDC1"/>
        <w:rPr>
          <w:rFonts w:eastAsiaTheme="minorEastAsia" w:cstheme="minorBidi"/>
          <w:b w:val="0"/>
          <w:bCs w:val="0"/>
          <w:caps w:val="0"/>
          <w:noProof/>
          <w:sz w:val="22"/>
          <w:szCs w:val="22"/>
          <w:lang w:eastAsia="es-CL"/>
        </w:rPr>
      </w:pPr>
      <w:hyperlink w:anchor="_Toc406525259" w:history="1">
        <w:r w:rsidR="00963505" w:rsidRPr="00937EDD">
          <w:rPr>
            <w:rStyle w:val="Hipervnculo"/>
            <w:noProof/>
          </w:rPr>
          <w:t>6.</w:t>
        </w:r>
        <w:r w:rsidR="00963505">
          <w:rPr>
            <w:rFonts w:eastAsiaTheme="minorEastAsia" w:cstheme="minorBidi"/>
            <w:b w:val="0"/>
            <w:bCs w:val="0"/>
            <w:caps w:val="0"/>
            <w:noProof/>
            <w:sz w:val="22"/>
            <w:szCs w:val="22"/>
            <w:lang w:eastAsia="es-CL"/>
          </w:rPr>
          <w:tab/>
        </w:r>
        <w:r w:rsidR="00963505" w:rsidRPr="00937EDD">
          <w:rPr>
            <w:rStyle w:val="Hipervnculo"/>
            <w:noProof/>
          </w:rPr>
          <w:t>OTROS HECHOS.</w:t>
        </w:r>
        <w:r w:rsidR="00963505">
          <w:rPr>
            <w:noProof/>
            <w:webHidden/>
          </w:rPr>
          <w:tab/>
        </w:r>
        <w:r w:rsidR="00963505">
          <w:rPr>
            <w:noProof/>
            <w:webHidden/>
          </w:rPr>
          <w:fldChar w:fldCharType="begin"/>
        </w:r>
        <w:r w:rsidR="00963505">
          <w:rPr>
            <w:noProof/>
            <w:webHidden/>
          </w:rPr>
          <w:instrText xml:space="preserve"> PAGEREF _Toc406525259 \h </w:instrText>
        </w:r>
        <w:r w:rsidR="00963505">
          <w:rPr>
            <w:noProof/>
            <w:webHidden/>
          </w:rPr>
        </w:r>
        <w:r w:rsidR="00963505">
          <w:rPr>
            <w:noProof/>
            <w:webHidden/>
          </w:rPr>
          <w:fldChar w:fldCharType="separate"/>
        </w:r>
        <w:r w:rsidR="009C402A">
          <w:rPr>
            <w:noProof/>
            <w:webHidden/>
          </w:rPr>
          <w:t>25</w:t>
        </w:r>
        <w:r w:rsidR="00963505">
          <w:rPr>
            <w:noProof/>
            <w:webHidden/>
          </w:rPr>
          <w:fldChar w:fldCharType="end"/>
        </w:r>
      </w:hyperlink>
    </w:p>
    <w:p w14:paraId="3CCD10F6" w14:textId="77777777" w:rsidR="00963505" w:rsidRDefault="00281FBC">
      <w:pPr>
        <w:pStyle w:val="TDC1"/>
        <w:rPr>
          <w:rFonts w:eastAsiaTheme="minorEastAsia" w:cstheme="minorBidi"/>
          <w:b w:val="0"/>
          <w:bCs w:val="0"/>
          <w:caps w:val="0"/>
          <w:noProof/>
          <w:sz w:val="22"/>
          <w:szCs w:val="22"/>
          <w:lang w:eastAsia="es-CL"/>
        </w:rPr>
      </w:pPr>
      <w:hyperlink w:anchor="_Toc406525260" w:history="1">
        <w:r w:rsidR="00963505" w:rsidRPr="00937EDD">
          <w:rPr>
            <w:rStyle w:val="Hipervnculo"/>
            <w:noProof/>
          </w:rPr>
          <w:t>7.</w:t>
        </w:r>
        <w:r w:rsidR="00963505">
          <w:rPr>
            <w:rFonts w:eastAsiaTheme="minorEastAsia" w:cstheme="minorBidi"/>
            <w:b w:val="0"/>
            <w:bCs w:val="0"/>
            <w:caps w:val="0"/>
            <w:noProof/>
            <w:sz w:val="22"/>
            <w:szCs w:val="22"/>
            <w:lang w:eastAsia="es-CL"/>
          </w:rPr>
          <w:tab/>
        </w:r>
        <w:r w:rsidR="00963505" w:rsidRPr="00937EDD">
          <w:rPr>
            <w:rStyle w:val="Hipervnculo"/>
            <w:noProof/>
          </w:rPr>
          <w:t>CONCLUSIONES.</w:t>
        </w:r>
        <w:r w:rsidR="00963505">
          <w:rPr>
            <w:noProof/>
            <w:webHidden/>
          </w:rPr>
          <w:tab/>
        </w:r>
        <w:r w:rsidR="00963505">
          <w:rPr>
            <w:noProof/>
            <w:webHidden/>
          </w:rPr>
          <w:fldChar w:fldCharType="begin"/>
        </w:r>
        <w:r w:rsidR="00963505">
          <w:rPr>
            <w:noProof/>
            <w:webHidden/>
          </w:rPr>
          <w:instrText xml:space="preserve"> PAGEREF _Toc406525260 \h </w:instrText>
        </w:r>
        <w:r w:rsidR="00963505">
          <w:rPr>
            <w:noProof/>
            <w:webHidden/>
          </w:rPr>
        </w:r>
        <w:r w:rsidR="00963505">
          <w:rPr>
            <w:noProof/>
            <w:webHidden/>
          </w:rPr>
          <w:fldChar w:fldCharType="separate"/>
        </w:r>
        <w:r w:rsidR="009C402A">
          <w:rPr>
            <w:noProof/>
            <w:webHidden/>
          </w:rPr>
          <w:t>31</w:t>
        </w:r>
        <w:r w:rsidR="00963505">
          <w:rPr>
            <w:noProof/>
            <w:webHidden/>
          </w:rPr>
          <w:fldChar w:fldCharType="end"/>
        </w:r>
      </w:hyperlink>
    </w:p>
    <w:p w14:paraId="22108170" w14:textId="77777777" w:rsidR="00963505" w:rsidRDefault="00281FBC">
      <w:pPr>
        <w:pStyle w:val="TDC1"/>
        <w:rPr>
          <w:rFonts w:eastAsiaTheme="minorEastAsia" w:cstheme="minorBidi"/>
          <w:b w:val="0"/>
          <w:bCs w:val="0"/>
          <w:caps w:val="0"/>
          <w:noProof/>
          <w:sz w:val="22"/>
          <w:szCs w:val="22"/>
          <w:lang w:eastAsia="es-CL"/>
        </w:rPr>
      </w:pPr>
      <w:hyperlink w:anchor="_Toc406525261" w:history="1">
        <w:r w:rsidR="00963505" w:rsidRPr="00937EDD">
          <w:rPr>
            <w:rStyle w:val="Hipervnculo"/>
            <w:noProof/>
          </w:rPr>
          <w:t>8.</w:t>
        </w:r>
        <w:r w:rsidR="00963505">
          <w:rPr>
            <w:rFonts w:eastAsiaTheme="minorEastAsia" w:cstheme="minorBidi"/>
            <w:b w:val="0"/>
            <w:bCs w:val="0"/>
            <w:caps w:val="0"/>
            <w:noProof/>
            <w:sz w:val="22"/>
            <w:szCs w:val="22"/>
            <w:lang w:eastAsia="es-CL"/>
          </w:rPr>
          <w:tab/>
        </w:r>
        <w:r w:rsidR="00963505" w:rsidRPr="00937EDD">
          <w:rPr>
            <w:rStyle w:val="Hipervnculo"/>
            <w:noProof/>
          </w:rPr>
          <w:t>ANEXOS.</w:t>
        </w:r>
        <w:r w:rsidR="00963505">
          <w:rPr>
            <w:noProof/>
            <w:webHidden/>
          </w:rPr>
          <w:tab/>
        </w:r>
        <w:r w:rsidR="00963505">
          <w:rPr>
            <w:noProof/>
            <w:webHidden/>
          </w:rPr>
          <w:fldChar w:fldCharType="begin"/>
        </w:r>
        <w:r w:rsidR="00963505">
          <w:rPr>
            <w:noProof/>
            <w:webHidden/>
          </w:rPr>
          <w:instrText xml:space="preserve"> PAGEREF _Toc406525261 \h </w:instrText>
        </w:r>
        <w:r w:rsidR="00963505">
          <w:rPr>
            <w:noProof/>
            <w:webHidden/>
          </w:rPr>
        </w:r>
        <w:r w:rsidR="00963505">
          <w:rPr>
            <w:noProof/>
            <w:webHidden/>
          </w:rPr>
          <w:fldChar w:fldCharType="separate"/>
        </w:r>
        <w:r w:rsidR="009C402A">
          <w:rPr>
            <w:noProof/>
            <w:webHidden/>
          </w:rPr>
          <w:t>36</w:t>
        </w:r>
        <w:r w:rsidR="00963505">
          <w:rPr>
            <w:noProof/>
            <w:webHidden/>
          </w:rPr>
          <w:fldChar w:fldCharType="end"/>
        </w:r>
      </w:hyperlink>
    </w:p>
    <w:p w14:paraId="6F5279FF" w14:textId="77777777" w:rsidR="00655D0C" w:rsidRDefault="003753AB" w:rsidP="00655D0C">
      <w:r>
        <w:fldChar w:fldCharType="end"/>
      </w:r>
    </w:p>
    <w:p w14:paraId="6F527A00" w14:textId="77777777" w:rsidR="00655D0C" w:rsidRPr="00655D0C" w:rsidRDefault="001A4615" w:rsidP="004155AC">
      <w:pPr>
        <w:jc w:val="left"/>
        <w:sectPr w:rsidR="00655D0C" w:rsidRPr="00655D0C" w:rsidSect="00461A51">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6F527A01" w14:textId="77777777" w:rsidR="002C445A" w:rsidRPr="00C958D0" w:rsidRDefault="00ED4317" w:rsidP="005749E1">
      <w:pPr>
        <w:pStyle w:val="Ttulo1"/>
      </w:pPr>
      <w:bookmarkStart w:id="8" w:name="_Toc352840376"/>
      <w:bookmarkStart w:id="9" w:name="_Toc352841436"/>
      <w:bookmarkStart w:id="10" w:name="_Toc406525244"/>
      <w:r w:rsidRPr="00C958D0">
        <w:lastRenderedPageBreak/>
        <w:t>RESUMEN</w:t>
      </w:r>
      <w:r w:rsidR="00B1722C" w:rsidRPr="00C958D0">
        <w:t>.</w:t>
      </w:r>
      <w:bookmarkEnd w:id="8"/>
      <w:bookmarkEnd w:id="9"/>
      <w:bookmarkEnd w:id="10"/>
    </w:p>
    <w:p w14:paraId="672AC9D9" w14:textId="0D287B71" w:rsidR="002D5F61" w:rsidRPr="001737F7" w:rsidRDefault="002D5F61" w:rsidP="0018482D">
      <w:pPr>
        <w:spacing w:before="240" w:after="240"/>
        <w:rPr>
          <w:rFonts w:cstheme="minorHAnsi"/>
          <w:sz w:val="20"/>
          <w:szCs w:val="20"/>
        </w:rPr>
      </w:pPr>
      <w:r w:rsidRPr="00B94273">
        <w:rPr>
          <w:rFonts w:cstheme="minorHAnsi"/>
          <w:sz w:val="20"/>
          <w:szCs w:val="20"/>
        </w:rPr>
        <w:t xml:space="preserve">El presente documento da cuenta de </w:t>
      </w:r>
      <w:r w:rsidR="009B792D" w:rsidRPr="00B94273">
        <w:rPr>
          <w:rFonts w:cstheme="minorHAnsi"/>
          <w:sz w:val="20"/>
          <w:szCs w:val="20"/>
        </w:rPr>
        <w:t xml:space="preserve">los resultados de la actividad </w:t>
      </w:r>
      <w:r w:rsidRPr="00B94273">
        <w:rPr>
          <w:rFonts w:cstheme="minorHAnsi"/>
          <w:sz w:val="20"/>
          <w:szCs w:val="20"/>
        </w:rPr>
        <w:t xml:space="preserve"> de examen de la información</w:t>
      </w:r>
      <w:r w:rsidRPr="00B94273">
        <w:rPr>
          <w:rFonts w:cstheme="minorHAnsi"/>
          <w:b/>
          <w:bCs/>
          <w:i/>
          <w:iCs/>
          <w:sz w:val="20"/>
          <w:szCs w:val="20"/>
        </w:rPr>
        <w:t xml:space="preserve"> </w:t>
      </w:r>
      <w:r w:rsidRPr="00B94273">
        <w:rPr>
          <w:rFonts w:cstheme="minorHAnsi"/>
          <w:sz w:val="20"/>
          <w:szCs w:val="20"/>
        </w:rPr>
        <w:t xml:space="preserve">realizado por la Superintendencia del Medio Ambiente (SMA), al </w:t>
      </w:r>
      <w:r w:rsidR="009C53CB">
        <w:rPr>
          <w:rFonts w:cstheme="minorHAnsi"/>
          <w:sz w:val="20"/>
          <w:szCs w:val="20"/>
        </w:rPr>
        <w:t xml:space="preserve">“Terminal de Gas Natural </w:t>
      </w:r>
      <w:r w:rsidR="00152844">
        <w:rPr>
          <w:rFonts w:cstheme="minorHAnsi"/>
          <w:sz w:val="20"/>
          <w:szCs w:val="20"/>
        </w:rPr>
        <w:t>Licuado</w:t>
      </w:r>
      <w:r w:rsidR="009C53CB">
        <w:rPr>
          <w:rFonts w:cstheme="minorHAnsi"/>
          <w:sz w:val="20"/>
          <w:szCs w:val="20"/>
        </w:rPr>
        <w:t xml:space="preserve"> (GNL) en Quintero”</w:t>
      </w:r>
      <w:r w:rsidRPr="00B94273">
        <w:rPr>
          <w:rFonts w:cstheme="minorHAnsi"/>
          <w:sz w:val="20"/>
          <w:szCs w:val="20"/>
        </w:rPr>
        <w:t xml:space="preserve">, con los </w:t>
      </w:r>
      <w:r w:rsidRPr="001737F7">
        <w:rPr>
          <w:rFonts w:cstheme="minorHAnsi"/>
          <w:sz w:val="20"/>
          <w:szCs w:val="20"/>
        </w:rPr>
        <w:t xml:space="preserve">antecedentes analizados en conjunto con </w:t>
      </w:r>
      <w:r w:rsidR="009C53CB" w:rsidRPr="001737F7">
        <w:rPr>
          <w:rFonts w:cstheme="minorHAnsi"/>
          <w:sz w:val="20"/>
          <w:szCs w:val="20"/>
        </w:rPr>
        <w:t>la Gobernación Marítima de</w:t>
      </w:r>
      <w:r w:rsidRPr="001737F7">
        <w:rPr>
          <w:rFonts w:cstheme="minorHAnsi"/>
          <w:sz w:val="20"/>
          <w:szCs w:val="20"/>
        </w:rPr>
        <w:t xml:space="preserve"> </w:t>
      </w:r>
      <w:r w:rsidR="009C53CB" w:rsidRPr="001737F7">
        <w:rPr>
          <w:rFonts w:cstheme="minorHAnsi"/>
          <w:sz w:val="20"/>
          <w:szCs w:val="20"/>
        </w:rPr>
        <w:t>Valparaíso y el Servicio Agrícola y Ganadero de la Región de Valparaíso</w:t>
      </w:r>
      <w:r w:rsidRPr="001737F7">
        <w:rPr>
          <w:rFonts w:cstheme="minorHAnsi"/>
          <w:sz w:val="20"/>
          <w:szCs w:val="20"/>
        </w:rPr>
        <w:t>.</w:t>
      </w:r>
    </w:p>
    <w:p w14:paraId="40DDA432" w14:textId="11F0D7DA" w:rsidR="0018482D" w:rsidRPr="001737F7" w:rsidRDefault="009C53CB" w:rsidP="0018482D">
      <w:pPr>
        <w:spacing w:before="120" w:after="240"/>
        <w:rPr>
          <w:rFonts w:cstheme="minorHAnsi"/>
          <w:sz w:val="20"/>
          <w:szCs w:val="20"/>
        </w:rPr>
      </w:pPr>
      <w:r w:rsidRPr="001737F7">
        <w:rPr>
          <w:rFonts w:cstheme="minorHAnsi"/>
          <w:sz w:val="20"/>
          <w:szCs w:val="20"/>
        </w:rPr>
        <w:t>El Terminal de Gas Natural Licuado (GNL) se localiza en la bahía de Quintero y se encuentra habilitado para recibir, descargar, almacenar y regasificar gas natural licuado (GNL) transportado por barco. La entrega de gas natural (vaporizado) se realiza mediante un gasoducto de aproximadamente 2.000 metros de longitud. Dicho terminal fue calificado ambientalmente a través de la RCA N°323/2005.</w:t>
      </w:r>
    </w:p>
    <w:p w14:paraId="6F8E865C" w14:textId="28A0767C" w:rsidR="002D5F61" w:rsidRPr="0018482D" w:rsidRDefault="009C53CB" w:rsidP="0018482D">
      <w:pPr>
        <w:spacing w:before="240" w:after="240"/>
        <w:rPr>
          <w:rFonts w:cstheme="minorHAnsi"/>
          <w:sz w:val="20"/>
          <w:szCs w:val="20"/>
        </w:rPr>
      </w:pPr>
      <w:r w:rsidRPr="001737F7">
        <w:rPr>
          <w:rFonts w:cstheme="minorHAnsi"/>
          <w:sz w:val="20"/>
          <w:szCs w:val="20"/>
        </w:rPr>
        <w:t>Además, el Terminal ha sido complementado en su infraestructura con los siguientes proyectos que cuentan con Resolución de Calificación Ambiental y que son objeto de la presente actividad de fiscalización: “Patio de Carga de Camiones con GNL” (RCA N°1291/2009), “Modificación Patio de Carga de Camiones con GNL” (RCA N°45/2011), “Generación Eléctrica de Respaldo para Terminal GNL en Quintero” (RCA N°80/2012) y “Modificación de la Descarga de CLR fuera de ZPL en Terminal GNL Quintero” (RCA N°28/2013).</w:t>
      </w:r>
    </w:p>
    <w:p w14:paraId="5459CFDB" w14:textId="47B0307D" w:rsidR="002D5F61" w:rsidRPr="00164D97" w:rsidRDefault="002D5F61" w:rsidP="0018482D">
      <w:pPr>
        <w:spacing w:before="240" w:after="240"/>
        <w:rPr>
          <w:rFonts w:cstheme="minorHAnsi"/>
          <w:sz w:val="20"/>
          <w:szCs w:val="20"/>
        </w:rPr>
      </w:pPr>
      <w:r w:rsidRPr="00B94273">
        <w:rPr>
          <w:rFonts w:cstheme="minorHAnsi"/>
          <w:sz w:val="20"/>
          <w:szCs w:val="20"/>
        </w:rPr>
        <w:t xml:space="preserve">El Examen de la Información </w:t>
      </w:r>
      <w:r w:rsidR="00152844">
        <w:rPr>
          <w:rFonts w:cstheme="minorHAnsi"/>
          <w:sz w:val="20"/>
          <w:szCs w:val="20"/>
        </w:rPr>
        <w:t xml:space="preserve">incluyó las siguientes materias objeto de fiscalización: </w:t>
      </w:r>
      <w:r w:rsidR="00152844" w:rsidRPr="00152844">
        <w:rPr>
          <w:rFonts w:cstheme="minorHAnsi"/>
          <w:sz w:val="20"/>
          <w:szCs w:val="20"/>
        </w:rPr>
        <w:t>Verificación de calidad de columna de agua y sedimentos, monitoreo de la calidad del aire, monitoreo de ruido, verificación de permisos ambientales sectoriales y chequeo de avisos de llegada de barcos</w:t>
      </w:r>
      <w:r w:rsidR="00152844">
        <w:rPr>
          <w:rFonts w:cstheme="minorHAnsi"/>
          <w:sz w:val="20"/>
          <w:szCs w:val="20"/>
        </w:rPr>
        <w:t>.</w:t>
      </w:r>
    </w:p>
    <w:p w14:paraId="1487DD34" w14:textId="69BCFBFE" w:rsidR="002D5F61" w:rsidRPr="00B94273" w:rsidRDefault="002D5F61" w:rsidP="0018482D">
      <w:pPr>
        <w:spacing w:before="240" w:after="240"/>
        <w:rPr>
          <w:rFonts w:cstheme="minorHAnsi"/>
          <w:sz w:val="20"/>
          <w:szCs w:val="20"/>
        </w:rPr>
      </w:pPr>
      <w:r w:rsidRPr="00B94273">
        <w:rPr>
          <w:rFonts w:cstheme="minorHAnsi"/>
          <w:sz w:val="20"/>
          <w:szCs w:val="20"/>
        </w:rPr>
        <w:t>Entre los principales hechos constatados como no conformidades se encuentran:</w:t>
      </w:r>
      <w:r w:rsidR="004C59A6">
        <w:rPr>
          <w:rFonts w:cstheme="minorHAnsi"/>
          <w:sz w:val="20"/>
          <w:szCs w:val="20"/>
        </w:rPr>
        <w:t xml:space="preserve"> remisión de informes de </w:t>
      </w:r>
      <w:r w:rsidR="004C59A6" w:rsidRPr="004C59A6">
        <w:rPr>
          <w:rFonts w:cstheme="minorHAnsi"/>
          <w:sz w:val="20"/>
          <w:szCs w:val="20"/>
        </w:rPr>
        <w:t>Programa de Vigilancia Ambiental</w:t>
      </w:r>
      <w:r w:rsidR="004C59A6">
        <w:rPr>
          <w:rFonts w:cstheme="minorHAnsi"/>
          <w:sz w:val="20"/>
          <w:szCs w:val="20"/>
        </w:rPr>
        <w:t xml:space="preserve"> no incluyendo la totalidad de los puntos establecidos para ello y la no remisión de la totali</w:t>
      </w:r>
      <w:r w:rsidR="0018482D">
        <w:rPr>
          <w:rFonts w:cstheme="minorHAnsi"/>
          <w:sz w:val="20"/>
          <w:szCs w:val="20"/>
        </w:rPr>
        <w:t xml:space="preserve">dad de parámetros de monitoreo </w:t>
      </w:r>
      <w:r w:rsidR="004C59A6">
        <w:rPr>
          <w:rFonts w:cstheme="minorHAnsi"/>
          <w:sz w:val="20"/>
          <w:szCs w:val="20"/>
        </w:rPr>
        <w:t>calidad del aire establecidos para la estación Valle Alegre.</w:t>
      </w:r>
    </w:p>
    <w:p w14:paraId="6F527A0A" w14:textId="77777777" w:rsidR="00ED4317" w:rsidRDefault="00ED4317">
      <w:pPr>
        <w:jc w:val="left"/>
        <w:rPr>
          <w:rFonts w:cstheme="minorHAnsi"/>
          <w:b/>
          <w:sz w:val="20"/>
          <w:szCs w:val="20"/>
        </w:rPr>
      </w:pPr>
      <w:r>
        <w:rPr>
          <w:rFonts w:cstheme="minorHAnsi"/>
          <w:b/>
          <w:sz w:val="20"/>
          <w:szCs w:val="20"/>
        </w:rPr>
        <w:br w:type="page"/>
      </w:r>
    </w:p>
    <w:p w14:paraId="6F527A0B" w14:textId="77777777" w:rsidR="00ED4317" w:rsidRDefault="009847C7" w:rsidP="009847C7">
      <w:pPr>
        <w:pStyle w:val="Ttulo1"/>
      </w:pPr>
      <w:bookmarkStart w:id="11" w:name="_Toc406525245"/>
      <w:r w:rsidRPr="009847C7">
        <w:lastRenderedPageBreak/>
        <w:t>IDENTIFICACIÓN DEL PROYECTO, ACTIVIDAD O FUENTE FISCALIZADA</w:t>
      </w:r>
      <w:bookmarkEnd w:id="11"/>
    </w:p>
    <w:p w14:paraId="6F527A0D" w14:textId="77777777" w:rsidR="00ED4317" w:rsidRPr="00ED4317" w:rsidRDefault="00ED4317" w:rsidP="00107F1E">
      <w:pPr>
        <w:pStyle w:val="Ttulo2"/>
        <w:spacing w:before="240" w:after="240"/>
        <w:ind w:left="578" w:hanging="578"/>
        <w:contextualSpacing w:val="0"/>
      </w:pPr>
      <w:bookmarkStart w:id="12" w:name="_Toc352840378"/>
      <w:bookmarkStart w:id="13" w:name="_Toc352841438"/>
      <w:bookmarkStart w:id="14" w:name="_Toc353998104"/>
      <w:bookmarkStart w:id="15" w:name="_Toc353998177"/>
      <w:bookmarkStart w:id="16" w:name="_Toc382383532"/>
      <w:bookmarkStart w:id="17" w:name="_Toc382472301"/>
      <w:bookmarkStart w:id="18" w:name="_Toc406525246"/>
      <w:r w:rsidRPr="00ED4317">
        <w:t>Antecedentes Generales</w:t>
      </w:r>
      <w:bookmarkEnd w:id="12"/>
      <w:bookmarkEnd w:id="13"/>
      <w:bookmarkEnd w:id="14"/>
      <w:bookmarkEnd w:id="15"/>
      <w:bookmarkEnd w:id="16"/>
      <w:bookmarkEnd w:id="17"/>
      <w:bookmarkEnd w:id="18"/>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3"/>
        <w:gridCol w:w="4670"/>
      </w:tblGrid>
      <w:tr w:rsidR="00107F1E" w:rsidRPr="00545467" w14:paraId="6F89E910" w14:textId="77777777" w:rsidTr="00D233AF">
        <w:trPr>
          <w:trHeight w:val="6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35AF742" w14:textId="77777777" w:rsidR="00107F1E" w:rsidRPr="00545467" w:rsidRDefault="00107F1E" w:rsidP="00D233AF">
            <w:pPr>
              <w:spacing w:line="240" w:lineRule="atLeast"/>
              <w:jc w:val="left"/>
              <w:rPr>
                <w:rFonts w:cstheme="minorHAnsi"/>
                <w:b/>
                <w:sz w:val="20"/>
                <w:szCs w:val="20"/>
              </w:rPr>
            </w:pPr>
            <w:bookmarkStart w:id="19" w:name="_Toc353998105"/>
            <w:bookmarkStart w:id="20" w:name="_Toc353998178"/>
            <w:bookmarkEnd w:id="19"/>
            <w:bookmarkEnd w:id="20"/>
            <w:r w:rsidRPr="00545467">
              <w:rPr>
                <w:rFonts w:cstheme="minorHAnsi"/>
                <w:b/>
                <w:sz w:val="20"/>
                <w:szCs w:val="20"/>
              </w:rPr>
              <w:t>Identificación de la actividad, proyecto o fuente fiscalizada:</w:t>
            </w:r>
            <w:r w:rsidRPr="00545467">
              <w:rPr>
                <w:rFonts w:cstheme="minorHAnsi"/>
                <w:sz w:val="20"/>
                <w:szCs w:val="20"/>
              </w:rPr>
              <w:t xml:space="preserve"> </w:t>
            </w:r>
          </w:p>
          <w:p w14:paraId="23CC4BF0" w14:textId="77777777" w:rsidR="00107F1E" w:rsidRPr="00545467" w:rsidRDefault="00107F1E" w:rsidP="00D233AF">
            <w:pPr>
              <w:spacing w:line="240" w:lineRule="atLeast"/>
              <w:jc w:val="left"/>
              <w:rPr>
                <w:rFonts w:cstheme="minorHAnsi"/>
                <w:sz w:val="20"/>
                <w:szCs w:val="20"/>
                <w:lang w:val="es-ES" w:eastAsia="es-ES"/>
              </w:rPr>
            </w:pPr>
            <w:r>
              <w:rPr>
                <w:sz w:val="20"/>
                <w:szCs w:val="20"/>
              </w:rPr>
              <w:t>Terminal de Gas Natural Licuado (GNL) en Quintero.</w:t>
            </w:r>
          </w:p>
        </w:tc>
      </w:tr>
      <w:tr w:rsidR="00107F1E" w:rsidRPr="00545467" w14:paraId="269A6849" w14:textId="77777777" w:rsidTr="00D233AF">
        <w:trPr>
          <w:trHeight w:val="482"/>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8BEF178" w14:textId="77777777" w:rsidR="00107F1E" w:rsidRDefault="00107F1E" w:rsidP="00D233AF">
            <w:pPr>
              <w:spacing w:line="240" w:lineRule="atLeast"/>
              <w:jc w:val="left"/>
              <w:rPr>
                <w:rFonts w:cstheme="minorHAnsi"/>
                <w:sz w:val="20"/>
                <w:szCs w:val="20"/>
              </w:rPr>
            </w:pPr>
            <w:r w:rsidRPr="00545467">
              <w:rPr>
                <w:rFonts w:cstheme="minorHAnsi"/>
                <w:b/>
                <w:sz w:val="20"/>
                <w:szCs w:val="20"/>
              </w:rPr>
              <w:t>Región:</w:t>
            </w:r>
            <w:r w:rsidRPr="00545467">
              <w:rPr>
                <w:rFonts w:cstheme="minorHAnsi"/>
                <w:sz w:val="20"/>
                <w:szCs w:val="20"/>
              </w:rPr>
              <w:t xml:space="preserve"> </w:t>
            </w:r>
          </w:p>
          <w:p w14:paraId="7042365F" w14:textId="77777777" w:rsidR="00107F1E" w:rsidRPr="00545467" w:rsidRDefault="00107F1E" w:rsidP="00D233AF">
            <w:pPr>
              <w:spacing w:line="240" w:lineRule="atLeast"/>
              <w:jc w:val="left"/>
              <w:rPr>
                <w:rFonts w:cstheme="minorHAnsi"/>
                <w:b/>
                <w:sz w:val="20"/>
                <w:szCs w:val="20"/>
              </w:rPr>
            </w:pPr>
            <w:r w:rsidRPr="00545467">
              <w:rPr>
                <w:sz w:val="20"/>
                <w:szCs w:val="20"/>
              </w:rPr>
              <w:t>Valparaíso</w:t>
            </w:r>
          </w:p>
        </w:tc>
        <w:tc>
          <w:tcPr>
            <w:tcW w:w="2353" w:type="pct"/>
            <w:vMerge w:val="restart"/>
            <w:tcBorders>
              <w:top w:val="single" w:sz="4" w:space="0" w:color="auto"/>
              <w:left w:val="single" w:sz="4" w:space="0" w:color="auto"/>
              <w:right w:val="single" w:sz="4" w:space="0" w:color="auto"/>
            </w:tcBorders>
            <w:shd w:val="clear" w:color="auto" w:fill="FFFFFF"/>
            <w:hideMark/>
          </w:tcPr>
          <w:p w14:paraId="372CDA0A" w14:textId="77777777" w:rsidR="00107F1E" w:rsidRPr="00545467" w:rsidRDefault="00107F1E" w:rsidP="00D233AF">
            <w:pPr>
              <w:spacing w:after="100" w:line="240" w:lineRule="atLeast"/>
              <w:ind w:left="45"/>
              <w:rPr>
                <w:rFonts w:cstheme="minorHAnsi"/>
                <w:b/>
                <w:sz w:val="20"/>
                <w:szCs w:val="20"/>
              </w:rPr>
            </w:pPr>
            <w:r w:rsidRPr="00545467">
              <w:rPr>
                <w:rFonts w:cstheme="minorHAnsi"/>
                <w:b/>
                <w:sz w:val="20"/>
                <w:szCs w:val="20"/>
              </w:rPr>
              <w:t>Ubicación de la actividad, proyecto o fuente fiscalizada:</w:t>
            </w:r>
            <w:r w:rsidRPr="00545467">
              <w:rPr>
                <w:rFonts w:cstheme="minorHAnsi"/>
                <w:sz w:val="20"/>
                <w:szCs w:val="20"/>
              </w:rPr>
              <w:t xml:space="preserve"> </w:t>
            </w:r>
          </w:p>
          <w:p w14:paraId="4EB59177" w14:textId="77777777" w:rsidR="00107F1E" w:rsidRPr="00545467" w:rsidRDefault="00107F1E" w:rsidP="00D233AF">
            <w:pPr>
              <w:spacing w:line="240" w:lineRule="atLeast"/>
              <w:rPr>
                <w:rFonts w:cstheme="minorHAnsi"/>
                <w:sz w:val="20"/>
                <w:szCs w:val="20"/>
              </w:rPr>
            </w:pPr>
            <w:r>
              <w:rPr>
                <w:rFonts w:cstheme="minorHAnsi"/>
                <w:sz w:val="20"/>
                <w:szCs w:val="20"/>
              </w:rPr>
              <w:t xml:space="preserve"> Camino Costero N°901, comuna de Quintero.</w:t>
            </w:r>
          </w:p>
        </w:tc>
      </w:tr>
      <w:tr w:rsidR="00107F1E" w:rsidRPr="00545467" w14:paraId="330DD88A" w14:textId="77777777" w:rsidTr="00D233AF">
        <w:trPr>
          <w:trHeight w:val="467"/>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C9F7B22" w14:textId="77777777" w:rsidR="00107F1E" w:rsidRDefault="00107F1E" w:rsidP="00D233AF">
            <w:pPr>
              <w:spacing w:line="240" w:lineRule="atLeast"/>
              <w:jc w:val="left"/>
              <w:rPr>
                <w:rFonts w:cstheme="minorHAnsi"/>
                <w:b/>
                <w:sz w:val="20"/>
                <w:szCs w:val="20"/>
              </w:rPr>
            </w:pPr>
            <w:r w:rsidRPr="00545467">
              <w:rPr>
                <w:rFonts w:cstheme="minorHAnsi"/>
                <w:b/>
                <w:sz w:val="20"/>
                <w:szCs w:val="20"/>
              </w:rPr>
              <w:t>Provincia:</w:t>
            </w:r>
          </w:p>
          <w:p w14:paraId="5D438D2F" w14:textId="77777777" w:rsidR="00107F1E" w:rsidRPr="00545467" w:rsidRDefault="00107F1E" w:rsidP="00D233AF">
            <w:pPr>
              <w:spacing w:line="240" w:lineRule="atLeast"/>
              <w:jc w:val="left"/>
              <w:rPr>
                <w:rFonts w:cstheme="minorHAnsi"/>
                <w:sz w:val="20"/>
                <w:szCs w:val="20"/>
              </w:rPr>
            </w:pPr>
            <w:r w:rsidRPr="00545467">
              <w:rPr>
                <w:sz w:val="20"/>
                <w:szCs w:val="20"/>
              </w:rPr>
              <w:t>Valparaíso</w:t>
            </w:r>
            <w:r>
              <w:rPr>
                <w:sz w:val="20"/>
                <w:szCs w:val="20"/>
              </w:rPr>
              <w:t>.</w:t>
            </w:r>
          </w:p>
        </w:tc>
        <w:tc>
          <w:tcPr>
            <w:tcW w:w="2353" w:type="pct"/>
            <w:vMerge/>
            <w:tcBorders>
              <w:left w:val="single" w:sz="4" w:space="0" w:color="auto"/>
              <w:right w:val="single" w:sz="4" w:space="0" w:color="auto"/>
            </w:tcBorders>
            <w:shd w:val="clear" w:color="auto" w:fill="FFFFFF"/>
          </w:tcPr>
          <w:p w14:paraId="038C2902" w14:textId="77777777" w:rsidR="00107F1E" w:rsidRPr="00545467" w:rsidRDefault="00107F1E" w:rsidP="00D233AF">
            <w:pPr>
              <w:spacing w:line="240" w:lineRule="atLeast"/>
              <w:ind w:left="188"/>
              <w:rPr>
                <w:rFonts w:cstheme="minorHAnsi"/>
                <w:b/>
                <w:sz w:val="20"/>
                <w:szCs w:val="20"/>
              </w:rPr>
            </w:pPr>
          </w:p>
        </w:tc>
      </w:tr>
      <w:tr w:rsidR="00107F1E" w:rsidRPr="00545467" w14:paraId="26362CCB" w14:textId="77777777" w:rsidTr="00D233AF">
        <w:trPr>
          <w:trHeight w:val="557"/>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539036B" w14:textId="77777777" w:rsidR="00107F1E" w:rsidRDefault="00107F1E" w:rsidP="00D233AF">
            <w:pPr>
              <w:spacing w:after="100" w:line="240" w:lineRule="atLeast"/>
              <w:jc w:val="left"/>
              <w:rPr>
                <w:rFonts w:cstheme="minorHAnsi"/>
                <w:b/>
                <w:sz w:val="20"/>
                <w:szCs w:val="20"/>
              </w:rPr>
            </w:pPr>
            <w:r w:rsidRPr="00545467">
              <w:rPr>
                <w:rFonts w:cstheme="minorHAnsi"/>
                <w:b/>
                <w:sz w:val="20"/>
                <w:szCs w:val="20"/>
              </w:rPr>
              <w:t>Comuna:</w:t>
            </w:r>
          </w:p>
          <w:p w14:paraId="6744FF2E" w14:textId="77777777" w:rsidR="00107F1E" w:rsidRPr="00545467" w:rsidRDefault="00107F1E" w:rsidP="00D233AF">
            <w:pPr>
              <w:spacing w:after="100" w:line="240" w:lineRule="atLeast"/>
              <w:jc w:val="left"/>
              <w:rPr>
                <w:rFonts w:cstheme="minorHAnsi"/>
                <w:sz w:val="20"/>
                <w:szCs w:val="20"/>
              </w:rPr>
            </w:pPr>
            <w:r>
              <w:rPr>
                <w:sz w:val="20"/>
                <w:szCs w:val="20"/>
              </w:rPr>
              <w:t>Quintero, Puchuncaví</w:t>
            </w:r>
          </w:p>
        </w:tc>
        <w:tc>
          <w:tcPr>
            <w:tcW w:w="2353" w:type="pct"/>
            <w:vMerge/>
            <w:tcBorders>
              <w:left w:val="single" w:sz="4" w:space="0" w:color="auto"/>
              <w:bottom w:val="single" w:sz="4" w:space="0" w:color="auto"/>
              <w:right w:val="single" w:sz="4" w:space="0" w:color="auto"/>
            </w:tcBorders>
            <w:shd w:val="clear" w:color="auto" w:fill="FFFFFF"/>
          </w:tcPr>
          <w:p w14:paraId="5CFE6359" w14:textId="77777777" w:rsidR="00107F1E" w:rsidRPr="00545467" w:rsidRDefault="00107F1E" w:rsidP="00D233AF">
            <w:pPr>
              <w:spacing w:line="240" w:lineRule="atLeast"/>
              <w:ind w:left="188"/>
              <w:rPr>
                <w:rFonts w:cstheme="minorHAnsi"/>
                <w:b/>
                <w:sz w:val="20"/>
                <w:szCs w:val="20"/>
              </w:rPr>
            </w:pPr>
          </w:p>
        </w:tc>
      </w:tr>
      <w:tr w:rsidR="00107F1E" w:rsidRPr="00545467" w14:paraId="042022BA" w14:textId="77777777" w:rsidTr="00D233AF">
        <w:trPr>
          <w:trHeight w:val="655"/>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7612AF6" w14:textId="77777777" w:rsidR="00107F1E" w:rsidRPr="00545467" w:rsidRDefault="00107F1E" w:rsidP="00D233AF">
            <w:pPr>
              <w:spacing w:after="100" w:line="240" w:lineRule="atLeast"/>
              <w:rPr>
                <w:rFonts w:cstheme="minorHAnsi"/>
                <w:b/>
                <w:sz w:val="20"/>
                <w:szCs w:val="20"/>
              </w:rPr>
            </w:pPr>
            <w:r w:rsidRPr="00545467">
              <w:rPr>
                <w:rFonts w:cstheme="minorHAnsi"/>
                <w:b/>
                <w:sz w:val="20"/>
                <w:szCs w:val="20"/>
              </w:rPr>
              <w:t>Titular de la actividad, proyecto o fuente fiscalizada:</w:t>
            </w:r>
            <w:r w:rsidRPr="00545467">
              <w:rPr>
                <w:rFonts w:cstheme="minorHAnsi"/>
                <w:sz w:val="20"/>
                <w:szCs w:val="20"/>
              </w:rPr>
              <w:t xml:space="preserve"> </w:t>
            </w:r>
          </w:p>
          <w:p w14:paraId="35B9D039" w14:textId="77777777" w:rsidR="00107F1E" w:rsidRPr="00545467" w:rsidRDefault="00107F1E" w:rsidP="00D233AF">
            <w:pPr>
              <w:spacing w:line="240" w:lineRule="atLeast"/>
              <w:rPr>
                <w:rFonts w:cstheme="minorHAnsi"/>
                <w:sz w:val="20"/>
                <w:szCs w:val="20"/>
                <w:lang w:val="es-ES" w:eastAsia="es-ES"/>
              </w:rPr>
            </w:pPr>
            <w:r>
              <w:rPr>
                <w:sz w:val="20"/>
                <w:szCs w:val="20"/>
              </w:rPr>
              <w:t>GNL Quintero S.A.</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75DEAB" w14:textId="77777777" w:rsidR="00107F1E" w:rsidRPr="00545467" w:rsidRDefault="00107F1E" w:rsidP="00D233AF">
            <w:pPr>
              <w:spacing w:after="100" w:line="240" w:lineRule="atLeast"/>
              <w:rPr>
                <w:rFonts w:cstheme="minorHAnsi"/>
                <w:b/>
                <w:sz w:val="20"/>
                <w:szCs w:val="20"/>
              </w:rPr>
            </w:pPr>
            <w:r w:rsidRPr="00545467">
              <w:rPr>
                <w:rFonts w:cstheme="minorHAnsi"/>
                <w:b/>
                <w:sz w:val="20"/>
                <w:szCs w:val="20"/>
              </w:rPr>
              <w:t>RUT o RUN:</w:t>
            </w:r>
            <w:r w:rsidRPr="00545467">
              <w:rPr>
                <w:rFonts w:cstheme="minorHAnsi"/>
                <w:sz w:val="20"/>
                <w:szCs w:val="20"/>
              </w:rPr>
              <w:t xml:space="preserve"> </w:t>
            </w:r>
          </w:p>
          <w:p w14:paraId="28EC164C" w14:textId="77777777" w:rsidR="00107F1E" w:rsidRPr="00545467" w:rsidRDefault="00107F1E" w:rsidP="00D233AF">
            <w:pPr>
              <w:spacing w:line="240" w:lineRule="atLeast"/>
              <w:rPr>
                <w:rFonts w:cstheme="minorHAnsi"/>
                <w:sz w:val="20"/>
                <w:szCs w:val="20"/>
                <w:lang w:val="es-ES" w:eastAsia="es-ES"/>
              </w:rPr>
            </w:pPr>
            <w:r>
              <w:rPr>
                <w:sz w:val="20"/>
                <w:szCs w:val="20"/>
              </w:rPr>
              <w:t>7</w:t>
            </w:r>
            <w:r w:rsidRPr="0086434F">
              <w:rPr>
                <w:sz w:val="20"/>
                <w:szCs w:val="20"/>
              </w:rPr>
              <w:t>6</w:t>
            </w:r>
            <w:r>
              <w:rPr>
                <w:sz w:val="20"/>
                <w:szCs w:val="20"/>
              </w:rPr>
              <w:t>.788.080-4</w:t>
            </w:r>
          </w:p>
        </w:tc>
      </w:tr>
      <w:tr w:rsidR="00107F1E" w:rsidRPr="00545467" w14:paraId="22333359" w14:textId="77777777" w:rsidTr="00D233AF">
        <w:trPr>
          <w:trHeight w:val="425"/>
          <w:jc w:val="center"/>
        </w:trPr>
        <w:tc>
          <w:tcPr>
            <w:tcW w:w="264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E0E720" w14:textId="77777777" w:rsidR="00107F1E" w:rsidRPr="00545467" w:rsidRDefault="00107F1E" w:rsidP="00D233AF">
            <w:pPr>
              <w:spacing w:after="100" w:line="240" w:lineRule="atLeast"/>
              <w:rPr>
                <w:rFonts w:cstheme="minorHAnsi"/>
                <w:b/>
                <w:sz w:val="20"/>
                <w:szCs w:val="20"/>
              </w:rPr>
            </w:pPr>
            <w:r w:rsidRPr="00545467">
              <w:rPr>
                <w:rFonts w:cstheme="minorHAnsi"/>
                <w:b/>
                <w:sz w:val="20"/>
                <w:szCs w:val="20"/>
              </w:rPr>
              <w:t>Domicilio Titular:</w:t>
            </w:r>
            <w:r w:rsidRPr="00545467">
              <w:rPr>
                <w:rFonts w:cstheme="minorHAnsi"/>
                <w:sz w:val="20"/>
                <w:szCs w:val="20"/>
              </w:rPr>
              <w:t xml:space="preserve"> </w:t>
            </w:r>
          </w:p>
          <w:p w14:paraId="520FA13F" w14:textId="77777777" w:rsidR="00107F1E" w:rsidRPr="00545467" w:rsidRDefault="00107F1E" w:rsidP="00D233AF">
            <w:pPr>
              <w:spacing w:line="240" w:lineRule="atLeast"/>
              <w:rPr>
                <w:rFonts w:cstheme="minorHAnsi"/>
                <w:sz w:val="20"/>
                <w:szCs w:val="20"/>
              </w:rPr>
            </w:pPr>
            <w:r>
              <w:rPr>
                <w:rFonts w:cstheme="minorHAnsi"/>
                <w:sz w:val="20"/>
                <w:szCs w:val="20"/>
              </w:rPr>
              <w:t>Rosario Norte N°532, oficina 1604, Las Condes.</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A9D9EF" w14:textId="77777777" w:rsidR="00107F1E" w:rsidRPr="00E33468" w:rsidRDefault="00107F1E" w:rsidP="00D233AF">
            <w:pPr>
              <w:spacing w:after="100" w:line="240" w:lineRule="atLeast"/>
              <w:jc w:val="left"/>
              <w:rPr>
                <w:rFonts w:cstheme="minorHAnsi"/>
                <w:b/>
                <w:sz w:val="20"/>
                <w:szCs w:val="20"/>
              </w:rPr>
            </w:pPr>
            <w:r w:rsidRPr="00E33468">
              <w:rPr>
                <w:rFonts w:cstheme="minorHAnsi"/>
                <w:b/>
                <w:sz w:val="20"/>
                <w:szCs w:val="20"/>
              </w:rPr>
              <w:t>Correo electrónico:</w:t>
            </w:r>
            <w:r w:rsidRPr="00E33468">
              <w:rPr>
                <w:rFonts w:cstheme="minorHAnsi"/>
                <w:sz w:val="20"/>
                <w:szCs w:val="20"/>
              </w:rPr>
              <w:t xml:space="preserve"> </w:t>
            </w:r>
          </w:p>
          <w:p w14:paraId="5B1A7CD1" w14:textId="77777777" w:rsidR="00107F1E" w:rsidRPr="00E33468" w:rsidRDefault="00107F1E" w:rsidP="00D233AF">
            <w:pPr>
              <w:spacing w:line="240" w:lineRule="atLeast"/>
              <w:jc w:val="left"/>
              <w:rPr>
                <w:rFonts w:cstheme="minorHAnsi"/>
                <w:sz w:val="20"/>
                <w:szCs w:val="20"/>
              </w:rPr>
            </w:pPr>
            <w:r>
              <w:rPr>
                <w:sz w:val="20"/>
                <w:szCs w:val="20"/>
              </w:rPr>
              <w:t>antonio.bacigalupo@gnlquintero.com</w:t>
            </w:r>
          </w:p>
        </w:tc>
      </w:tr>
      <w:tr w:rsidR="00107F1E" w:rsidRPr="00545467" w14:paraId="5B030EF1" w14:textId="77777777" w:rsidTr="00D233AF">
        <w:trPr>
          <w:trHeight w:val="589"/>
          <w:jc w:val="center"/>
        </w:trPr>
        <w:tc>
          <w:tcPr>
            <w:tcW w:w="2647" w:type="pct"/>
            <w:vMerge/>
            <w:tcBorders>
              <w:top w:val="single" w:sz="4" w:space="0" w:color="auto"/>
              <w:left w:val="single" w:sz="4" w:space="0" w:color="auto"/>
              <w:bottom w:val="single" w:sz="4" w:space="0" w:color="auto"/>
              <w:right w:val="single" w:sz="4" w:space="0" w:color="auto"/>
            </w:tcBorders>
            <w:vAlign w:val="center"/>
            <w:hideMark/>
          </w:tcPr>
          <w:p w14:paraId="21459382" w14:textId="77777777" w:rsidR="00107F1E" w:rsidRPr="00545467" w:rsidRDefault="00107F1E" w:rsidP="00D233AF">
            <w:pPr>
              <w:spacing w:line="240" w:lineRule="atLeast"/>
              <w:jc w:val="left"/>
              <w:rPr>
                <w:rFonts w:cstheme="minorHAnsi"/>
                <w:b/>
                <w:sz w:val="20"/>
                <w:szCs w:val="20"/>
                <w:lang w:val="es-ES" w:eastAsia="es-ES"/>
              </w:rPr>
            </w:pP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538A238" w14:textId="77777777" w:rsidR="00107F1E" w:rsidRPr="00545467" w:rsidRDefault="00107F1E" w:rsidP="00D233AF">
            <w:pPr>
              <w:spacing w:after="100" w:line="240" w:lineRule="atLeast"/>
              <w:jc w:val="left"/>
              <w:rPr>
                <w:rFonts w:cstheme="minorHAnsi"/>
                <w:b/>
                <w:sz w:val="20"/>
                <w:szCs w:val="20"/>
              </w:rPr>
            </w:pPr>
            <w:r w:rsidRPr="00545467">
              <w:rPr>
                <w:rFonts w:cstheme="minorHAnsi"/>
                <w:b/>
                <w:sz w:val="20"/>
                <w:szCs w:val="20"/>
              </w:rPr>
              <w:t>Teléfono:</w:t>
            </w:r>
            <w:r w:rsidRPr="00545467">
              <w:rPr>
                <w:rFonts w:cstheme="minorHAnsi"/>
                <w:sz w:val="20"/>
                <w:szCs w:val="20"/>
              </w:rPr>
              <w:t xml:space="preserve"> </w:t>
            </w:r>
          </w:p>
          <w:p w14:paraId="68B3F676" w14:textId="77777777" w:rsidR="00107F1E" w:rsidRPr="00545467" w:rsidRDefault="00107F1E" w:rsidP="00D233AF">
            <w:pPr>
              <w:spacing w:line="240" w:lineRule="atLeast"/>
              <w:jc w:val="left"/>
              <w:rPr>
                <w:rFonts w:cstheme="minorHAnsi"/>
                <w:sz w:val="20"/>
                <w:szCs w:val="20"/>
              </w:rPr>
            </w:pPr>
            <w:r>
              <w:rPr>
                <w:rFonts w:ascii="Verdana" w:hAnsi="Verdana"/>
                <w:sz w:val="16"/>
                <w:szCs w:val="16"/>
              </w:rPr>
              <w:t>24990900.</w:t>
            </w:r>
          </w:p>
        </w:tc>
      </w:tr>
      <w:tr w:rsidR="00107F1E" w:rsidRPr="00545467" w14:paraId="6303AF46" w14:textId="77777777" w:rsidTr="00D233AF">
        <w:trPr>
          <w:trHeight w:val="703"/>
          <w:jc w:val="center"/>
        </w:trPr>
        <w:tc>
          <w:tcPr>
            <w:tcW w:w="264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6119FB" w14:textId="77777777" w:rsidR="00107F1E" w:rsidRDefault="00107F1E" w:rsidP="00D233AF">
            <w:pPr>
              <w:spacing w:after="100" w:line="240" w:lineRule="atLeast"/>
              <w:rPr>
                <w:rFonts w:cstheme="minorHAnsi"/>
                <w:b/>
                <w:sz w:val="20"/>
                <w:szCs w:val="20"/>
              </w:rPr>
            </w:pPr>
            <w:r w:rsidRPr="00545467">
              <w:rPr>
                <w:rFonts w:cstheme="minorHAnsi"/>
                <w:b/>
                <w:sz w:val="20"/>
                <w:szCs w:val="20"/>
              </w:rPr>
              <w:t>Identificación del Representante Legal:</w:t>
            </w:r>
          </w:p>
          <w:p w14:paraId="6B2E7145" w14:textId="77777777" w:rsidR="00107F1E" w:rsidRPr="00545467" w:rsidRDefault="00107F1E" w:rsidP="00D233AF">
            <w:pPr>
              <w:spacing w:line="240" w:lineRule="atLeast"/>
              <w:rPr>
                <w:rFonts w:cstheme="minorHAnsi"/>
                <w:b/>
                <w:sz w:val="20"/>
                <w:szCs w:val="20"/>
                <w:lang w:val="es-ES" w:eastAsia="es-ES"/>
              </w:rPr>
            </w:pPr>
            <w:r>
              <w:rPr>
                <w:rFonts w:cstheme="minorHAnsi"/>
                <w:sz w:val="20"/>
                <w:szCs w:val="20"/>
              </w:rPr>
              <w:t>Antonio Bacigalupo Gittins.</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FBC6205" w14:textId="77777777" w:rsidR="00107F1E" w:rsidRPr="00545467" w:rsidRDefault="00107F1E" w:rsidP="00D233AF">
            <w:pPr>
              <w:spacing w:after="100" w:line="240" w:lineRule="atLeast"/>
              <w:jc w:val="left"/>
              <w:rPr>
                <w:rFonts w:cstheme="minorHAnsi"/>
                <w:b/>
                <w:sz w:val="20"/>
                <w:szCs w:val="20"/>
                <w:lang w:val="es-ES" w:eastAsia="es-ES"/>
              </w:rPr>
            </w:pPr>
            <w:r w:rsidRPr="00545467">
              <w:rPr>
                <w:rFonts w:cstheme="minorHAnsi"/>
                <w:b/>
                <w:sz w:val="20"/>
                <w:szCs w:val="20"/>
              </w:rPr>
              <w:t>RUT o RUN:</w:t>
            </w:r>
            <w:r w:rsidRPr="00545467">
              <w:rPr>
                <w:rFonts w:cstheme="minorHAnsi"/>
                <w:sz w:val="20"/>
                <w:szCs w:val="20"/>
              </w:rPr>
              <w:t xml:space="preserve"> </w:t>
            </w:r>
          </w:p>
          <w:p w14:paraId="290940B2" w14:textId="77777777" w:rsidR="00107F1E" w:rsidRPr="0086434F" w:rsidRDefault="00107F1E" w:rsidP="00D233AF">
            <w:pPr>
              <w:spacing w:line="240" w:lineRule="atLeast"/>
              <w:rPr>
                <w:rFonts w:cstheme="minorHAnsi"/>
                <w:sz w:val="20"/>
                <w:szCs w:val="20"/>
                <w:lang w:val="es-ES" w:eastAsia="es-ES"/>
              </w:rPr>
            </w:pPr>
            <w:r>
              <w:rPr>
                <w:rFonts w:cstheme="minorHAnsi"/>
                <w:sz w:val="20"/>
                <w:szCs w:val="20"/>
                <w:lang w:val="es-ES" w:eastAsia="es-ES"/>
              </w:rPr>
              <w:t>14.459.337-5.</w:t>
            </w:r>
          </w:p>
        </w:tc>
      </w:tr>
      <w:tr w:rsidR="00107F1E" w:rsidRPr="00545467" w14:paraId="4E80312D" w14:textId="77777777" w:rsidTr="00D233AF">
        <w:trPr>
          <w:trHeight w:val="389"/>
          <w:jc w:val="center"/>
        </w:trPr>
        <w:tc>
          <w:tcPr>
            <w:tcW w:w="264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67FCA1" w14:textId="77777777" w:rsidR="00107F1E" w:rsidRPr="00545467" w:rsidRDefault="00107F1E" w:rsidP="00D233AF">
            <w:pPr>
              <w:spacing w:after="100" w:line="240" w:lineRule="atLeast"/>
              <w:rPr>
                <w:rFonts w:cstheme="minorHAnsi"/>
                <w:b/>
                <w:sz w:val="20"/>
                <w:szCs w:val="20"/>
              </w:rPr>
            </w:pPr>
            <w:r w:rsidRPr="00545467">
              <w:rPr>
                <w:rFonts w:cstheme="minorHAnsi"/>
                <w:b/>
                <w:sz w:val="20"/>
                <w:szCs w:val="20"/>
              </w:rPr>
              <w:t>Domicilio Representante Legal:</w:t>
            </w:r>
            <w:r w:rsidRPr="00545467">
              <w:rPr>
                <w:rFonts w:cstheme="minorHAnsi"/>
                <w:sz w:val="20"/>
                <w:szCs w:val="20"/>
              </w:rPr>
              <w:t xml:space="preserve"> </w:t>
            </w:r>
          </w:p>
          <w:p w14:paraId="73536B0D" w14:textId="77777777" w:rsidR="00107F1E" w:rsidRPr="00545467" w:rsidRDefault="00107F1E" w:rsidP="00D233AF">
            <w:pPr>
              <w:spacing w:line="240" w:lineRule="atLeast"/>
              <w:rPr>
                <w:rFonts w:cstheme="minorHAnsi"/>
                <w:sz w:val="20"/>
                <w:szCs w:val="20"/>
                <w:lang w:val="es-ES" w:eastAsia="es-ES"/>
              </w:rPr>
            </w:pPr>
            <w:r>
              <w:rPr>
                <w:rFonts w:cstheme="minorHAnsi"/>
                <w:sz w:val="20"/>
                <w:szCs w:val="20"/>
              </w:rPr>
              <w:t>Rosario Norte N°532, oficina 1604, Las Condes.</w:t>
            </w: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23EC543" w14:textId="77777777" w:rsidR="00107F1E" w:rsidRPr="00E33468" w:rsidRDefault="00107F1E" w:rsidP="00D233AF">
            <w:pPr>
              <w:spacing w:after="100" w:line="240" w:lineRule="atLeast"/>
              <w:jc w:val="left"/>
              <w:rPr>
                <w:rFonts w:cstheme="minorHAnsi"/>
                <w:b/>
                <w:sz w:val="20"/>
                <w:szCs w:val="20"/>
              </w:rPr>
            </w:pPr>
            <w:r w:rsidRPr="00E33468">
              <w:rPr>
                <w:rFonts w:cstheme="minorHAnsi"/>
                <w:b/>
                <w:sz w:val="20"/>
                <w:szCs w:val="20"/>
              </w:rPr>
              <w:t>Correo electrónico:</w:t>
            </w:r>
            <w:r w:rsidRPr="00E33468">
              <w:rPr>
                <w:rFonts w:cstheme="minorHAnsi"/>
                <w:sz w:val="20"/>
                <w:szCs w:val="20"/>
              </w:rPr>
              <w:t xml:space="preserve"> </w:t>
            </w:r>
          </w:p>
          <w:p w14:paraId="1D2278C7" w14:textId="77777777" w:rsidR="00107F1E" w:rsidRPr="00545467" w:rsidRDefault="00107F1E" w:rsidP="00D233AF">
            <w:pPr>
              <w:spacing w:line="240" w:lineRule="atLeast"/>
              <w:jc w:val="left"/>
              <w:rPr>
                <w:rFonts w:cstheme="minorHAnsi"/>
                <w:sz w:val="20"/>
                <w:szCs w:val="20"/>
                <w:lang w:val="es-ES" w:eastAsia="es-ES"/>
              </w:rPr>
            </w:pPr>
            <w:r>
              <w:rPr>
                <w:sz w:val="20"/>
                <w:szCs w:val="20"/>
              </w:rPr>
              <w:t>antonio.bacigalupo@gnlquintero.com</w:t>
            </w:r>
          </w:p>
        </w:tc>
      </w:tr>
      <w:tr w:rsidR="00107F1E" w:rsidRPr="00545467" w14:paraId="0AC0C41A" w14:textId="77777777" w:rsidTr="00D233AF">
        <w:trPr>
          <w:trHeight w:val="593"/>
          <w:jc w:val="center"/>
        </w:trPr>
        <w:tc>
          <w:tcPr>
            <w:tcW w:w="2647" w:type="pct"/>
            <w:vMerge/>
            <w:tcBorders>
              <w:top w:val="single" w:sz="4" w:space="0" w:color="auto"/>
              <w:left w:val="single" w:sz="4" w:space="0" w:color="auto"/>
              <w:bottom w:val="single" w:sz="4" w:space="0" w:color="auto"/>
              <w:right w:val="single" w:sz="4" w:space="0" w:color="auto"/>
            </w:tcBorders>
            <w:vAlign w:val="center"/>
            <w:hideMark/>
          </w:tcPr>
          <w:p w14:paraId="26EB5EBF" w14:textId="77777777" w:rsidR="00107F1E" w:rsidRPr="00545467" w:rsidRDefault="00107F1E" w:rsidP="00D233AF">
            <w:pPr>
              <w:spacing w:line="240" w:lineRule="atLeast"/>
              <w:jc w:val="left"/>
              <w:rPr>
                <w:rFonts w:cstheme="minorHAnsi"/>
                <w:b/>
                <w:sz w:val="20"/>
                <w:szCs w:val="20"/>
                <w:lang w:val="es-ES" w:eastAsia="es-ES"/>
              </w:rPr>
            </w:pPr>
          </w:p>
        </w:tc>
        <w:tc>
          <w:tcPr>
            <w:tcW w:w="235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2E9E7F3C" w14:textId="77777777" w:rsidR="00107F1E" w:rsidRPr="00545467" w:rsidRDefault="00107F1E" w:rsidP="00D233AF">
            <w:pPr>
              <w:spacing w:after="100" w:line="240" w:lineRule="atLeast"/>
              <w:jc w:val="left"/>
              <w:rPr>
                <w:rFonts w:cstheme="minorHAnsi"/>
                <w:b/>
                <w:sz w:val="20"/>
                <w:szCs w:val="20"/>
              </w:rPr>
            </w:pPr>
            <w:r w:rsidRPr="00545467">
              <w:rPr>
                <w:rFonts w:cstheme="minorHAnsi"/>
                <w:b/>
                <w:sz w:val="20"/>
                <w:szCs w:val="20"/>
              </w:rPr>
              <w:t>Teléfono:</w:t>
            </w:r>
            <w:r w:rsidRPr="00545467">
              <w:rPr>
                <w:rFonts w:cstheme="minorHAnsi"/>
                <w:sz w:val="20"/>
                <w:szCs w:val="20"/>
              </w:rPr>
              <w:t xml:space="preserve"> </w:t>
            </w:r>
          </w:p>
          <w:p w14:paraId="1183DCF8" w14:textId="77777777" w:rsidR="00107F1E" w:rsidRPr="00545467" w:rsidRDefault="00107F1E" w:rsidP="00D233AF">
            <w:pPr>
              <w:spacing w:after="100" w:line="240" w:lineRule="atLeast"/>
              <w:jc w:val="left"/>
              <w:rPr>
                <w:rFonts w:cstheme="minorHAnsi"/>
                <w:sz w:val="20"/>
                <w:szCs w:val="20"/>
                <w:lang w:val="es-ES" w:eastAsia="es-ES"/>
              </w:rPr>
            </w:pPr>
            <w:r>
              <w:rPr>
                <w:rFonts w:ascii="Verdana" w:hAnsi="Verdana"/>
                <w:sz w:val="16"/>
                <w:szCs w:val="16"/>
              </w:rPr>
              <w:t>24990900.</w:t>
            </w:r>
          </w:p>
        </w:tc>
      </w:tr>
      <w:tr w:rsidR="00107F1E" w:rsidRPr="00545467" w14:paraId="6238A3F0" w14:textId="77777777" w:rsidTr="00D233AF">
        <w:trPr>
          <w:trHeight w:val="206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2FE127" w14:textId="77777777" w:rsidR="00107F1E" w:rsidRDefault="00107F1E" w:rsidP="0086001B">
            <w:pPr>
              <w:spacing w:after="120" w:line="240" w:lineRule="atLeast"/>
              <w:ind w:left="425" w:hanging="425"/>
              <w:jc w:val="left"/>
              <w:rPr>
                <w:rFonts w:cstheme="minorHAnsi"/>
                <w:b/>
                <w:sz w:val="20"/>
                <w:szCs w:val="20"/>
              </w:rPr>
            </w:pPr>
            <w:r w:rsidRPr="0060020F">
              <w:rPr>
                <w:rFonts w:cstheme="minorHAnsi"/>
                <w:b/>
                <w:sz w:val="20"/>
                <w:szCs w:val="20"/>
              </w:rPr>
              <w:t>Fase de la actividad, proyecto o fuente fiscalizada:</w:t>
            </w:r>
          </w:p>
          <w:p w14:paraId="2EED573E" w14:textId="759B75DE" w:rsidR="00107F1E" w:rsidRPr="00545467" w:rsidRDefault="0086001B" w:rsidP="0086001B">
            <w:pPr>
              <w:spacing w:line="240" w:lineRule="atLeast"/>
              <w:rPr>
                <w:rFonts w:cstheme="minorHAnsi"/>
                <w:sz w:val="20"/>
                <w:szCs w:val="20"/>
              </w:rPr>
            </w:pPr>
            <w:r>
              <w:rPr>
                <w:rFonts w:cstheme="minorHAnsi"/>
                <w:sz w:val="20"/>
                <w:szCs w:val="20"/>
              </w:rPr>
              <w:t>En Operación.</w:t>
            </w:r>
          </w:p>
        </w:tc>
      </w:tr>
    </w:tbl>
    <w:p w14:paraId="2DB1F36C" w14:textId="77777777" w:rsidR="00107F1E" w:rsidRDefault="00107F1E">
      <w:pPr>
        <w:jc w:val="left"/>
        <w:rPr>
          <w:rFonts w:cstheme="minorHAnsi"/>
          <w:b/>
          <w:sz w:val="24"/>
          <w:szCs w:val="20"/>
        </w:rPr>
      </w:pPr>
    </w:p>
    <w:p w14:paraId="6F527A0E" w14:textId="69CADA64" w:rsidR="00107F1E" w:rsidRDefault="00107F1E">
      <w:pPr>
        <w:jc w:val="left"/>
        <w:rPr>
          <w:rFonts w:cstheme="minorHAnsi"/>
          <w:b/>
          <w:sz w:val="24"/>
          <w:szCs w:val="20"/>
        </w:rPr>
      </w:pPr>
    </w:p>
    <w:p w14:paraId="6D92A432" w14:textId="77777777" w:rsidR="00ED4317" w:rsidRPr="004E5529" w:rsidRDefault="00ED4317" w:rsidP="004E5529">
      <w:pPr>
        <w:jc w:val="left"/>
        <w:rPr>
          <w:rFonts w:cstheme="minorHAnsi"/>
          <w:b/>
          <w:sz w:val="24"/>
          <w:szCs w:val="20"/>
        </w:rPr>
      </w:pPr>
    </w:p>
    <w:p w14:paraId="6F527A3B" w14:textId="77777777" w:rsidR="00AF4041" w:rsidRDefault="00AF4041" w:rsidP="00C958D0">
      <w:pPr>
        <w:pStyle w:val="Ttulo2"/>
        <w:numPr>
          <w:ilvl w:val="0"/>
          <w:numId w:val="0"/>
        </w:numPr>
        <w:ind w:left="576"/>
        <w:sectPr w:rsidR="00AF4041" w:rsidSect="00461A51">
          <w:type w:val="continuous"/>
          <w:pgSz w:w="12240" w:h="15840" w:code="1"/>
          <w:pgMar w:top="1134" w:right="1134" w:bottom="1134" w:left="1134" w:header="709" w:footer="709" w:gutter="0"/>
          <w:cols w:space="708"/>
          <w:docGrid w:linePitch="360"/>
        </w:sectPr>
      </w:pPr>
    </w:p>
    <w:p w14:paraId="6F527A67" w14:textId="77777777" w:rsidR="00B1722C" w:rsidRDefault="00B1722C" w:rsidP="00EE33D9">
      <w:pPr>
        <w:pStyle w:val="Ttulo1"/>
        <w:spacing w:after="240"/>
        <w:contextualSpacing w:val="0"/>
      </w:pPr>
      <w:bookmarkStart w:id="21" w:name="_Toc352162448"/>
      <w:bookmarkStart w:id="22" w:name="_Toc352162785"/>
      <w:bookmarkStart w:id="23" w:name="_Toc352840384"/>
      <w:bookmarkStart w:id="24" w:name="_Toc352841444"/>
      <w:bookmarkStart w:id="25" w:name="_Toc406525247"/>
      <w:r>
        <w:lastRenderedPageBreak/>
        <w:t xml:space="preserve">INSTRUMENTOS DE </w:t>
      </w:r>
      <w:r w:rsidRPr="00B1722C">
        <w:t>GESTIÓN</w:t>
      </w:r>
      <w:r>
        <w:t xml:space="preserve"> AMBIENTAL QUE REGULAN A LA ACTIVIDAD FISCALIZADA.</w:t>
      </w:r>
      <w:bookmarkEnd w:id="21"/>
      <w:bookmarkEnd w:id="22"/>
      <w:bookmarkEnd w:id="23"/>
      <w:bookmarkEnd w:id="24"/>
      <w:bookmarkEnd w:id="25"/>
    </w:p>
    <w:tbl>
      <w:tblPr>
        <w:tblW w:w="12888" w:type="dxa"/>
        <w:jc w:val="center"/>
        <w:tblLayout w:type="fixed"/>
        <w:tblCellMar>
          <w:left w:w="70" w:type="dxa"/>
          <w:right w:w="70" w:type="dxa"/>
        </w:tblCellMar>
        <w:tblLook w:val="04A0" w:firstRow="1" w:lastRow="0" w:firstColumn="1" w:lastColumn="0" w:noHBand="0" w:noVBand="1"/>
      </w:tblPr>
      <w:tblGrid>
        <w:gridCol w:w="756"/>
        <w:gridCol w:w="1260"/>
        <w:gridCol w:w="763"/>
        <w:gridCol w:w="1134"/>
        <w:gridCol w:w="2407"/>
        <w:gridCol w:w="3686"/>
        <w:gridCol w:w="1418"/>
        <w:gridCol w:w="1464"/>
      </w:tblGrid>
      <w:tr w:rsidR="00317531" w:rsidRPr="007C79D3" w14:paraId="6F527A6B" w14:textId="77777777" w:rsidTr="00481A33">
        <w:trPr>
          <w:trHeight w:val="244"/>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20666E6C" w:rsidR="00317531" w:rsidRPr="00107F1E" w:rsidRDefault="00317531" w:rsidP="00E06209">
            <w:pPr>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 xml:space="preserve">Ambiental que </w:t>
            </w:r>
            <w:r w:rsidR="008E4AB3">
              <w:rPr>
                <w:rFonts w:eastAsia="Times New Roman" w:cs="Calibri"/>
                <w:b/>
                <w:bCs/>
                <w:color w:val="000000"/>
                <w:sz w:val="20"/>
                <w:szCs w:val="20"/>
                <w:lang w:eastAsia="es-CL"/>
              </w:rPr>
              <w:t>r</w:t>
            </w:r>
            <w:r w:rsidRPr="005626CB">
              <w:rPr>
                <w:rFonts w:eastAsia="Times New Roman" w:cs="Calibri"/>
                <w:b/>
                <w:bCs/>
                <w:color w:val="000000"/>
                <w:sz w:val="20"/>
                <w:szCs w:val="20"/>
                <w:lang w:eastAsia="es-CL"/>
              </w:rPr>
              <w:t>egulan</w:t>
            </w:r>
            <w:r w:rsidR="008E4AB3">
              <w:rPr>
                <w:rFonts w:eastAsia="Times New Roman" w:cs="Calibri"/>
                <w:b/>
                <w:bCs/>
                <w:color w:val="000000"/>
                <w:sz w:val="20"/>
                <w:szCs w:val="20"/>
                <w:lang w:eastAsia="es-CL"/>
              </w:rPr>
              <w:t xml:space="preserve"> la </w:t>
            </w:r>
            <w:r w:rsidRPr="005626CB">
              <w:rPr>
                <w:rFonts w:eastAsia="Times New Roman" w:cs="Calibri"/>
                <w:b/>
                <w:bCs/>
                <w:color w:val="000000"/>
                <w:sz w:val="20"/>
                <w:szCs w:val="20"/>
                <w:lang w:eastAsia="es-CL"/>
              </w:rPr>
              <w:t>actividad, proyecto o fuente fiscalizada.</w:t>
            </w:r>
          </w:p>
        </w:tc>
      </w:tr>
      <w:tr w:rsidR="00317531" w:rsidRPr="007C79D3" w14:paraId="6F527A6D" w14:textId="77777777" w:rsidTr="003025DA">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5626CB" w:rsidRDefault="00317531" w:rsidP="00E06209">
            <w:pPr>
              <w:jc w:val="left"/>
              <w:rPr>
                <w:rFonts w:eastAsia="Times New Roman" w:cs="Calibri"/>
                <w:b/>
                <w:bCs/>
                <w:color w:val="000000"/>
                <w:sz w:val="20"/>
                <w:szCs w:val="20"/>
                <w:lang w:eastAsia="es-CL"/>
              </w:rPr>
            </w:pPr>
          </w:p>
        </w:tc>
      </w:tr>
      <w:tr w:rsidR="00481A33" w:rsidRPr="007C79D3" w14:paraId="6F527A7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481A33" w:rsidRPr="005626CB" w:rsidRDefault="00481A33" w:rsidP="00E06209">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2EE878A5" w:rsidR="00481A33" w:rsidRPr="005626CB" w:rsidRDefault="00481A33" w:rsidP="00E06209">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481A33" w:rsidRPr="005626CB" w:rsidRDefault="00481A33" w:rsidP="00E06209">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481A33" w:rsidRPr="005626CB" w:rsidRDefault="00481A33" w:rsidP="00E06209">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481A33" w:rsidRPr="005626CB" w:rsidRDefault="00481A33" w:rsidP="00E06209">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2FD2392E" w:rsidR="00481A33" w:rsidRPr="0056551B" w:rsidRDefault="00481A33" w:rsidP="00E06209">
            <w:pPr>
              <w:jc w:val="center"/>
              <w:rPr>
                <w:rFonts w:eastAsia="Times New Roman" w:cs="Calibri"/>
                <w:b/>
                <w:bCs/>
                <w:sz w:val="20"/>
                <w:szCs w:val="20"/>
                <w:lang w:eastAsia="es-CL"/>
              </w:rPr>
            </w:pPr>
            <w:r w:rsidRPr="0056551B">
              <w:rPr>
                <w:rFonts w:eastAsia="Times New Roman" w:cs="Calibri"/>
                <w:b/>
                <w:bCs/>
                <w:sz w:val="20"/>
                <w:szCs w:val="20"/>
                <w:lang w:eastAsia="es-CL"/>
              </w:rPr>
              <w:t>Nombre de la actividad, proyecto o fuente fiscalizada</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69FD5" w14:textId="77777777" w:rsidR="00481A33" w:rsidRPr="005626CB" w:rsidRDefault="00481A33" w:rsidP="00E06209">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74" w14:textId="3FB1158F" w:rsidR="00481A33" w:rsidRPr="005626CB" w:rsidRDefault="00481A33" w:rsidP="00E06209">
            <w:pPr>
              <w:jc w:val="center"/>
              <w:rPr>
                <w:rFonts w:eastAsia="Times New Roman" w:cs="Calibri"/>
                <w:b/>
                <w:bCs/>
                <w:color w:val="000000"/>
                <w:sz w:val="20"/>
                <w:szCs w:val="20"/>
                <w:lang w:eastAsia="es-CL"/>
              </w:rPr>
            </w:pPr>
            <w:r>
              <w:rPr>
                <w:rFonts w:eastAsia="Times New Roman" w:cs="Calibri"/>
                <w:b/>
                <w:bCs/>
                <w:sz w:val="20"/>
                <w:szCs w:val="20"/>
                <w:lang w:eastAsia="es-CL"/>
              </w:rPr>
              <w:t>Instrumento fiscalizado</w:t>
            </w:r>
          </w:p>
        </w:tc>
      </w:tr>
      <w:tr w:rsidR="00481A33" w:rsidRPr="007C79D3" w14:paraId="6F527A7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76" w14:textId="77777777" w:rsidR="00481A33" w:rsidRPr="005626CB" w:rsidRDefault="00481A33" w:rsidP="00E06209">
            <w:pPr>
              <w:jc w:val="left"/>
              <w:rPr>
                <w:rFonts w:eastAsia="Times New Roman" w:cs="Calibri"/>
                <w:b/>
                <w:bCs/>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481A33" w:rsidRPr="005626CB" w:rsidRDefault="00481A33" w:rsidP="00E06209">
            <w:pPr>
              <w:jc w:val="left"/>
              <w:rPr>
                <w:rFonts w:eastAsia="Times New Roman" w:cs="Calibri"/>
                <w:b/>
                <w:bCs/>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hideMark/>
          </w:tcPr>
          <w:p w14:paraId="6F527A78" w14:textId="77777777" w:rsidR="00481A33" w:rsidRPr="005626CB" w:rsidRDefault="00481A33" w:rsidP="00E06209">
            <w:pPr>
              <w:jc w:val="left"/>
              <w:rPr>
                <w:rFonts w:eastAsia="Times New Roman" w:cs="Calibri"/>
                <w:b/>
                <w:bCs/>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481A33" w:rsidRPr="005626CB" w:rsidRDefault="00481A33" w:rsidP="00E06209">
            <w:pPr>
              <w:jc w:val="left"/>
              <w:rPr>
                <w:rFonts w:eastAsia="Times New Roman" w:cs="Calibri"/>
                <w:b/>
                <w:bCs/>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481A33" w:rsidRPr="005626CB" w:rsidRDefault="00481A33" w:rsidP="00E06209">
            <w:pPr>
              <w:jc w:val="left"/>
              <w:rPr>
                <w:rFonts w:eastAsia="Times New Roman" w:cs="Calibri"/>
                <w:b/>
                <w:bCs/>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481A33" w:rsidRPr="0056551B" w:rsidRDefault="00481A33" w:rsidP="00E06209">
            <w:pPr>
              <w:jc w:val="left"/>
              <w:rPr>
                <w:rFonts w:eastAsia="Times New Roman" w:cs="Calibri"/>
                <w:b/>
                <w:bCs/>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27C1EE2D" w14:textId="77777777" w:rsidR="00481A33" w:rsidRPr="005626CB" w:rsidRDefault="00481A33" w:rsidP="00E06209">
            <w:pPr>
              <w:jc w:val="left"/>
              <w:rPr>
                <w:rFonts w:eastAsia="Times New Roman" w:cs="Calibri"/>
                <w:b/>
                <w:bCs/>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7C" w14:textId="11C75985" w:rsidR="00481A33" w:rsidRPr="005626CB" w:rsidRDefault="00481A33" w:rsidP="00E06209">
            <w:pPr>
              <w:jc w:val="left"/>
              <w:rPr>
                <w:rFonts w:eastAsia="Times New Roman" w:cs="Calibri"/>
                <w:b/>
                <w:bCs/>
                <w:color w:val="000000"/>
                <w:sz w:val="20"/>
                <w:szCs w:val="20"/>
                <w:lang w:eastAsia="es-CL"/>
              </w:rPr>
            </w:pPr>
          </w:p>
        </w:tc>
      </w:tr>
      <w:tr w:rsidR="00481A33" w:rsidRPr="007C79D3" w14:paraId="6F527A8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131C5FA8" w:rsidR="00481A33" w:rsidRPr="005626CB" w:rsidRDefault="00481A33" w:rsidP="00E06209">
            <w:pPr>
              <w:jc w:val="center"/>
              <w:rPr>
                <w:rFonts w:eastAsia="Times New Roman" w:cs="Calibri"/>
                <w:color w:val="000000"/>
                <w:sz w:val="20"/>
                <w:szCs w:val="20"/>
                <w:lang w:eastAsia="es-CL"/>
              </w:rPr>
            </w:pPr>
            <w:r w:rsidRPr="00BA546D">
              <w:rPr>
                <w:sz w:val="20"/>
              </w:rPr>
              <w:t>1</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428E7231" w:rsidR="00481A33" w:rsidRPr="005626CB" w:rsidRDefault="00481A33" w:rsidP="00E06209">
            <w:pPr>
              <w:jc w:val="center"/>
              <w:rPr>
                <w:rFonts w:eastAsia="Times New Roman" w:cs="Calibri"/>
                <w:color w:val="000000"/>
                <w:sz w:val="20"/>
                <w:szCs w:val="20"/>
                <w:lang w:eastAsia="es-CL"/>
              </w:rPr>
            </w:pPr>
            <w:r>
              <w:rPr>
                <w:sz w:val="20"/>
              </w:rPr>
              <w:t>RCA</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085C90E0" w:rsidR="00481A33" w:rsidRPr="005626CB" w:rsidRDefault="00481A33" w:rsidP="00E06209">
            <w:pPr>
              <w:jc w:val="center"/>
              <w:rPr>
                <w:rFonts w:eastAsia="Times New Roman" w:cs="Calibri"/>
                <w:color w:val="000000"/>
                <w:sz w:val="20"/>
                <w:szCs w:val="20"/>
                <w:lang w:eastAsia="es-CL"/>
              </w:rPr>
            </w:pPr>
            <w:r>
              <w:rPr>
                <w:rFonts w:eastAsia="Times New Roman" w:cs="Calibri"/>
                <w:color w:val="000000"/>
                <w:sz w:val="20"/>
                <w:szCs w:val="20"/>
                <w:lang w:eastAsia="es-CL"/>
              </w:rPr>
              <w:t>323</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622EA4E2" w:rsidR="00481A33" w:rsidRPr="005626CB" w:rsidRDefault="00481A33" w:rsidP="00E06209">
            <w:pPr>
              <w:jc w:val="center"/>
              <w:rPr>
                <w:rFonts w:eastAsia="Times New Roman" w:cs="Calibri"/>
                <w:color w:val="000000"/>
                <w:sz w:val="20"/>
                <w:szCs w:val="20"/>
                <w:lang w:eastAsia="es-CL"/>
              </w:rPr>
            </w:pPr>
            <w:r>
              <w:rPr>
                <w:sz w:val="20"/>
              </w:rPr>
              <w:t>29.11.2005</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3395E807" w:rsidR="00481A33" w:rsidRPr="005626CB" w:rsidRDefault="00481A33" w:rsidP="00E06209">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18F33235" w:rsidR="00481A33" w:rsidRPr="0056551B" w:rsidRDefault="00481A33" w:rsidP="00E06209">
            <w:pPr>
              <w:rPr>
                <w:rFonts w:eastAsia="Times New Roman" w:cs="Calibri"/>
                <w:sz w:val="20"/>
                <w:szCs w:val="20"/>
                <w:lang w:eastAsia="es-CL"/>
              </w:rPr>
            </w:pPr>
            <w:r w:rsidRPr="0056551B">
              <w:rPr>
                <w:rFonts w:eastAsia="Times New Roman" w:cs="Calibri"/>
                <w:sz w:val="20"/>
                <w:szCs w:val="20"/>
                <w:lang w:eastAsia="es-CL"/>
              </w:rPr>
              <w:t>Terminal de Gas Natural Licuado (GNL) en Quintero.</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88C10C3" w14:textId="77777777" w:rsidR="00481A33" w:rsidRPr="005626CB" w:rsidRDefault="00481A33" w:rsidP="00E06209">
            <w:pPr>
              <w:rPr>
                <w:rFonts w:eastAsia="Times New Roman" w:cs="Calibri"/>
                <w:color w:val="000000"/>
                <w:sz w:val="20"/>
                <w:szCs w:val="20"/>
                <w:lang w:eastAsia="es-CL"/>
              </w:rPr>
            </w:pP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84" w14:textId="393016F8" w:rsidR="00481A33"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481A33" w:rsidRPr="007C79D3" w14:paraId="6F527A8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86" w14:textId="77777777" w:rsidR="00481A33" w:rsidRPr="005626CB" w:rsidRDefault="00481A33" w:rsidP="00E06209">
            <w:pPr>
              <w:jc w:val="center"/>
              <w:rPr>
                <w:rFonts w:eastAsia="Times New Roman"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tcPr>
          <w:p w14:paraId="6F527A87" w14:textId="77777777" w:rsidR="00481A33" w:rsidRPr="005626CB" w:rsidRDefault="00481A33" w:rsidP="00E06209">
            <w:pPr>
              <w:jc w:val="center"/>
              <w:rPr>
                <w:rFonts w:eastAsia="Times New Roman"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tcPr>
          <w:p w14:paraId="6F527A88" w14:textId="77777777" w:rsidR="00481A33" w:rsidRPr="005626CB" w:rsidRDefault="00481A33" w:rsidP="00E06209">
            <w:pPr>
              <w:jc w:val="center"/>
              <w:rPr>
                <w:rFonts w:eastAsia="Times New Roman"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6F527A89" w14:textId="77777777" w:rsidR="00481A33" w:rsidRPr="005626CB" w:rsidRDefault="00481A33" w:rsidP="00E06209">
            <w:pPr>
              <w:jc w:val="center"/>
              <w:rPr>
                <w:rFonts w:eastAsia="Times New Roman"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tcPr>
          <w:p w14:paraId="6F527A8A" w14:textId="77777777" w:rsidR="00481A33" w:rsidRPr="005626CB" w:rsidRDefault="00481A33" w:rsidP="00E06209">
            <w:pPr>
              <w:jc w:val="center"/>
              <w:rPr>
                <w:rFonts w:eastAsia="Times New Roman"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tcPr>
          <w:p w14:paraId="6F527A8B" w14:textId="77777777" w:rsidR="00481A33" w:rsidRPr="005626CB" w:rsidRDefault="00481A33" w:rsidP="00E06209">
            <w:pPr>
              <w:rPr>
                <w:rFonts w:eastAsia="Times New Roman"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7560713B" w14:textId="77777777" w:rsidR="00481A33" w:rsidRPr="005626CB" w:rsidRDefault="00481A33" w:rsidP="00E06209">
            <w:pPr>
              <w:rPr>
                <w:rFonts w:eastAsia="Times New Roman"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8C" w14:textId="287A42C6" w:rsidR="00481A33" w:rsidRPr="005626CB" w:rsidRDefault="00481A33" w:rsidP="00E06209">
            <w:pPr>
              <w:rPr>
                <w:rFonts w:eastAsia="Times New Roman" w:cs="Calibri"/>
                <w:color w:val="000000"/>
                <w:sz w:val="20"/>
                <w:szCs w:val="20"/>
                <w:lang w:eastAsia="es-CL"/>
              </w:rPr>
            </w:pPr>
          </w:p>
        </w:tc>
      </w:tr>
      <w:tr w:rsidR="00122349" w:rsidRPr="007C79D3" w14:paraId="6F527A9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8E" w14:textId="352198FC"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F" w14:textId="2FEFE14F" w:rsidR="00122349" w:rsidRPr="005626CB" w:rsidRDefault="00122349" w:rsidP="00E06209">
            <w:pPr>
              <w:jc w:val="center"/>
              <w:rPr>
                <w:rFonts w:eastAsia="Times New Roman" w:cs="Calibri"/>
                <w:color w:val="000000"/>
                <w:sz w:val="20"/>
                <w:szCs w:val="20"/>
                <w:lang w:eastAsia="es-CL"/>
              </w:rPr>
            </w:pPr>
            <w:r>
              <w:rPr>
                <w:sz w:val="20"/>
              </w:rPr>
              <w:t>RCA</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tcPr>
          <w:p w14:paraId="6F527A90" w14:textId="20A35E8E"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141</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1" w14:textId="366F32AC"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23.05.2007</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2" w14:textId="1F284507"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3" w14:textId="66E0A4B8" w:rsidR="00122349" w:rsidRPr="005626CB" w:rsidRDefault="00122349" w:rsidP="00E06209">
            <w:pPr>
              <w:rPr>
                <w:rFonts w:eastAsia="Times New Roman" w:cs="Calibri"/>
                <w:color w:val="000000"/>
                <w:sz w:val="20"/>
                <w:szCs w:val="20"/>
                <w:lang w:eastAsia="es-CL"/>
              </w:rPr>
            </w:pPr>
            <w:r>
              <w:rPr>
                <w:rFonts w:eastAsia="Times New Roman" w:cs="Calibri"/>
                <w:color w:val="000000"/>
                <w:sz w:val="20"/>
                <w:szCs w:val="20"/>
                <w:lang w:eastAsia="es-CL"/>
              </w:rPr>
              <w:t xml:space="preserve">Modificación del Muelle del </w:t>
            </w:r>
            <w:r w:rsidRPr="007303A8">
              <w:rPr>
                <w:rFonts w:eastAsia="Times New Roman" w:cs="Calibri"/>
                <w:color w:val="000000"/>
                <w:sz w:val="20"/>
                <w:szCs w:val="20"/>
                <w:lang w:eastAsia="es-CL"/>
              </w:rPr>
              <w:t xml:space="preserve">Terminal </w:t>
            </w:r>
            <w:r>
              <w:rPr>
                <w:rFonts w:eastAsia="Times New Roman" w:cs="Calibri"/>
                <w:color w:val="000000"/>
                <w:sz w:val="20"/>
                <w:szCs w:val="20"/>
                <w:lang w:eastAsia="es-CL"/>
              </w:rPr>
              <w:t>Marítimo de Gas Natural Licuado.</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58E3E73" w14:textId="77777777" w:rsidR="00122349" w:rsidRPr="005626CB" w:rsidRDefault="00122349" w:rsidP="00E06209">
            <w:pPr>
              <w:rPr>
                <w:rFonts w:eastAsia="Times New Roman" w:cs="Calibri"/>
                <w:color w:val="000000"/>
                <w:sz w:val="20"/>
                <w:szCs w:val="20"/>
                <w:lang w:eastAsia="es-CL"/>
              </w:rPr>
            </w:pP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94" w14:textId="1F90777D" w:rsidR="00122349" w:rsidRPr="005626CB" w:rsidRDefault="00122349" w:rsidP="00E06209">
            <w:pPr>
              <w:jc w:val="center"/>
              <w:rPr>
                <w:rFonts w:eastAsia="Times New Roman" w:cs="Calibri"/>
                <w:color w:val="000000"/>
                <w:sz w:val="20"/>
                <w:szCs w:val="20"/>
                <w:lang w:eastAsia="es-CL"/>
              </w:rPr>
            </w:pPr>
            <w:r w:rsidRPr="00C25673">
              <w:rPr>
                <w:rFonts w:eastAsia="Times New Roman" w:cs="Calibri"/>
                <w:color w:val="000000"/>
                <w:sz w:val="20"/>
                <w:szCs w:val="20"/>
                <w:lang w:eastAsia="es-CL"/>
              </w:rPr>
              <w:t>SI</w:t>
            </w:r>
          </w:p>
        </w:tc>
      </w:tr>
      <w:tr w:rsidR="00122349" w:rsidRPr="007C79D3" w14:paraId="6F527A9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96" w14:textId="77777777" w:rsidR="00122349" w:rsidRPr="005626CB" w:rsidRDefault="00122349" w:rsidP="00E06209">
            <w:pPr>
              <w:jc w:val="center"/>
              <w:rPr>
                <w:rFonts w:eastAsia="Times New Roman"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tcPr>
          <w:p w14:paraId="6F527A97" w14:textId="77777777" w:rsidR="00122349" w:rsidRPr="005626CB" w:rsidRDefault="00122349" w:rsidP="00E06209">
            <w:pPr>
              <w:jc w:val="center"/>
              <w:rPr>
                <w:rFonts w:eastAsia="Times New Roman"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tcPr>
          <w:p w14:paraId="6F527A98" w14:textId="77777777" w:rsidR="00122349" w:rsidRPr="005626CB" w:rsidRDefault="00122349" w:rsidP="00E06209">
            <w:pPr>
              <w:jc w:val="center"/>
              <w:rPr>
                <w:rFonts w:eastAsia="Times New Roman"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6F527A99" w14:textId="77777777" w:rsidR="00122349" w:rsidRPr="005626CB" w:rsidRDefault="00122349" w:rsidP="00E06209">
            <w:pPr>
              <w:jc w:val="center"/>
              <w:rPr>
                <w:rFonts w:eastAsia="Times New Roman"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tcPr>
          <w:p w14:paraId="6F527A9A" w14:textId="77777777" w:rsidR="00122349" w:rsidRPr="005626CB" w:rsidRDefault="00122349" w:rsidP="00E06209">
            <w:pPr>
              <w:jc w:val="center"/>
              <w:rPr>
                <w:rFonts w:eastAsia="Times New Roman"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tcPr>
          <w:p w14:paraId="6F527A9B" w14:textId="77777777" w:rsidR="00122349" w:rsidRPr="005626CB" w:rsidRDefault="00122349" w:rsidP="00E06209">
            <w:pPr>
              <w:rPr>
                <w:rFonts w:eastAsia="Times New Roman"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7BA03289" w14:textId="77777777" w:rsidR="00122349" w:rsidRPr="005626CB" w:rsidRDefault="00122349" w:rsidP="00E06209">
            <w:pPr>
              <w:rPr>
                <w:rFonts w:eastAsia="Times New Roman"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9C" w14:textId="4FE7687C" w:rsidR="00122349" w:rsidRPr="005626CB" w:rsidRDefault="00122349" w:rsidP="00E06209">
            <w:pPr>
              <w:jc w:val="center"/>
              <w:rPr>
                <w:rFonts w:eastAsia="Times New Roman" w:cs="Calibri"/>
                <w:color w:val="000000"/>
                <w:sz w:val="20"/>
                <w:szCs w:val="20"/>
                <w:lang w:eastAsia="es-CL"/>
              </w:rPr>
            </w:pPr>
          </w:p>
        </w:tc>
      </w:tr>
      <w:tr w:rsidR="00122349" w:rsidRPr="007C79D3" w14:paraId="6F527AA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9E" w14:textId="64F6D35C"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F" w14:textId="39D85464" w:rsidR="00122349" w:rsidRPr="005626CB" w:rsidRDefault="00122349" w:rsidP="00E06209">
            <w:pPr>
              <w:jc w:val="center"/>
              <w:rPr>
                <w:rFonts w:eastAsia="Times New Roman" w:cs="Calibri"/>
                <w:color w:val="000000"/>
                <w:sz w:val="20"/>
                <w:szCs w:val="20"/>
                <w:lang w:eastAsia="es-CL"/>
              </w:rPr>
            </w:pPr>
            <w:r>
              <w:rPr>
                <w:sz w:val="20"/>
              </w:rPr>
              <w:t>RCA</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tcPr>
          <w:p w14:paraId="6F527AA0" w14:textId="3B2A59B8"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1291</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1" w14:textId="62C0B611" w:rsidR="00122349" w:rsidRPr="005626CB" w:rsidRDefault="00122349" w:rsidP="00E06209">
            <w:pPr>
              <w:jc w:val="center"/>
              <w:rPr>
                <w:rFonts w:eastAsia="Times New Roman" w:cs="Calibri"/>
                <w:color w:val="000000"/>
                <w:sz w:val="20"/>
                <w:szCs w:val="20"/>
                <w:lang w:eastAsia="es-CL"/>
              </w:rPr>
            </w:pPr>
            <w:r>
              <w:rPr>
                <w:sz w:val="20"/>
              </w:rPr>
              <w:t>1.09.2009</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2" w14:textId="16159C4B"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3" w14:textId="5619B539" w:rsidR="00122349" w:rsidRPr="005626CB" w:rsidRDefault="00122349" w:rsidP="00E06209">
            <w:pPr>
              <w:rPr>
                <w:rFonts w:eastAsia="Times New Roman" w:cs="Calibri"/>
                <w:color w:val="000000"/>
                <w:sz w:val="20"/>
                <w:szCs w:val="20"/>
                <w:lang w:eastAsia="es-CL"/>
              </w:rPr>
            </w:pPr>
            <w:r w:rsidRPr="007303A8">
              <w:rPr>
                <w:rFonts w:eastAsia="Times New Roman" w:cs="Calibri"/>
                <w:color w:val="000000"/>
                <w:sz w:val="20"/>
                <w:szCs w:val="20"/>
                <w:lang w:eastAsia="es-CL"/>
              </w:rPr>
              <w:t>Patio de Carga de Camiones con GNL</w:t>
            </w:r>
            <w:r>
              <w:rPr>
                <w:rFonts w:eastAsia="Times New Roman" w:cs="Calibri"/>
                <w:color w:val="000000"/>
                <w:sz w:val="20"/>
                <w:szCs w:val="20"/>
                <w:lang w:eastAsia="es-CL"/>
              </w:rPr>
              <w:t>.</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C5082E9" w14:textId="77777777" w:rsidR="00122349" w:rsidRPr="005626CB" w:rsidRDefault="00122349" w:rsidP="00E06209">
            <w:pPr>
              <w:rPr>
                <w:rFonts w:eastAsia="Times New Roman" w:cs="Calibri"/>
                <w:color w:val="000000"/>
                <w:sz w:val="20"/>
                <w:szCs w:val="20"/>
                <w:lang w:eastAsia="es-CL"/>
              </w:rPr>
            </w:pP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A4" w14:textId="0444C16B" w:rsidR="00122349" w:rsidRPr="005626CB" w:rsidRDefault="00122349" w:rsidP="00E06209">
            <w:pPr>
              <w:jc w:val="center"/>
              <w:rPr>
                <w:rFonts w:eastAsia="Times New Roman" w:cs="Calibri"/>
                <w:color w:val="000000"/>
                <w:sz w:val="20"/>
                <w:szCs w:val="20"/>
                <w:lang w:eastAsia="es-CL"/>
              </w:rPr>
            </w:pPr>
            <w:r w:rsidRPr="00C25673">
              <w:rPr>
                <w:rFonts w:eastAsia="Times New Roman" w:cs="Calibri"/>
                <w:color w:val="000000"/>
                <w:sz w:val="20"/>
                <w:szCs w:val="20"/>
                <w:lang w:eastAsia="es-CL"/>
              </w:rPr>
              <w:t>SI</w:t>
            </w:r>
          </w:p>
        </w:tc>
      </w:tr>
      <w:tr w:rsidR="00122349" w:rsidRPr="007C79D3" w14:paraId="6F527AA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A6" w14:textId="77777777" w:rsidR="00122349" w:rsidRPr="005626CB" w:rsidRDefault="00122349" w:rsidP="00E06209">
            <w:pPr>
              <w:jc w:val="center"/>
              <w:rPr>
                <w:rFonts w:eastAsia="Times New Roman"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tcPr>
          <w:p w14:paraId="6F527AA7" w14:textId="77777777" w:rsidR="00122349" w:rsidRPr="005626CB" w:rsidRDefault="00122349" w:rsidP="00E06209">
            <w:pPr>
              <w:jc w:val="center"/>
              <w:rPr>
                <w:rFonts w:eastAsia="Times New Roman"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tcPr>
          <w:p w14:paraId="6F527AA8" w14:textId="77777777" w:rsidR="00122349" w:rsidRPr="005626CB" w:rsidRDefault="00122349" w:rsidP="00E06209">
            <w:pPr>
              <w:jc w:val="center"/>
              <w:rPr>
                <w:rFonts w:eastAsia="Times New Roman"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6F527AA9" w14:textId="77777777" w:rsidR="00122349" w:rsidRPr="005626CB" w:rsidRDefault="00122349" w:rsidP="00E06209">
            <w:pPr>
              <w:jc w:val="center"/>
              <w:rPr>
                <w:rFonts w:eastAsia="Times New Roman"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tcPr>
          <w:p w14:paraId="6F527AAA" w14:textId="77777777" w:rsidR="00122349" w:rsidRPr="005626CB" w:rsidRDefault="00122349" w:rsidP="00E06209">
            <w:pPr>
              <w:jc w:val="center"/>
              <w:rPr>
                <w:rFonts w:eastAsia="Times New Roman"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tcPr>
          <w:p w14:paraId="6F527AAB" w14:textId="77777777" w:rsidR="00122349" w:rsidRPr="005626CB" w:rsidRDefault="00122349" w:rsidP="00E06209">
            <w:pPr>
              <w:rPr>
                <w:rFonts w:eastAsia="Times New Roman"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68FBD7FD" w14:textId="77777777" w:rsidR="00122349" w:rsidRPr="005626CB" w:rsidRDefault="00122349" w:rsidP="00E06209">
            <w:pPr>
              <w:rPr>
                <w:rFonts w:eastAsia="Times New Roman"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AC" w14:textId="39F78D7D" w:rsidR="00122349" w:rsidRPr="005626CB" w:rsidRDefault="00122349" w:rsidP="00E06209">
            <w:pPr>
              <w:jc w:val="center"/>
              <w:rPr>
                <w:rFonts w:eastAsia="Times New Roman" w:cs="Calibri"/>
                <w:color w:val="000000"/>
                <w:sz w:val="20"/>
                <w:szCs w:val="20"/>
                <w:lang w:eastAsia="es-CL"/>
              </w:rPr>
            </w:pPr>
          </w:p>
        </w:tc>
      </w:tr>
      <w:tr w:rsidR="00122349" w:rsidRPr="007C79D3" w14:paraId="6F527AB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AE" w14:textId="6C176C20"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F" w14:textId="334A2C97" w:rsidR="00122349" w:rsidRPr="005626CB" w:rsidRDefault="00122349" w:rsidP="00E06209">
            <w:pPr>
              <w:jc w:val="center"/>
              <w:rPr>
                <w:rFonts w:eastAsia="Times New Roman" w:cs="Calibri"/>
                <w:color w:val="000000"/>
                <w:sz w:val="20"/>
                <w:szCs w:val="20"/>
                <w:lang w:eastAsia="es-CL"/>
              </w:rPr>
            </w:pPr>
            <w:r>
              <w:rPr>
                <w:sz w:val="20"/>
              </w:rPr>
              <w:t>RCA</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tcPr>
          <w:p w14:paraId="6F527AB0" w14:textId="3F9D7160"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45</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B1" w14:textId="16134585" w:rsidR="00122349" w:rsidRPr="005626CB" w:rsidRDefault="00122349" w:rsidP="00E06209">
            <w:pPr>
              <w:jc w:val="center"/>
              <w:rPr>
                <w:rFonts w:eastAsia="Times New Roman" w:cs="Calibri"/>
                <w:color w:val="000000"/>
                <w:sz w:val="20"/>
                <w:szCs w:val="20"/>
                <w:lang w:eastAsia="es-CL"/>
              </w:rPr>
            </w:pPr>
            <w:r>
              <w:rPr>
                <w:sz w:val="20"/>
              </w:rPr>
              <w:t>30.12.2010</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B2" w14:textId="7C5ECA64"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Valparaíso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B3" w14:textId="5B875EAE" w:rsidR="00122349" w:rsidRPr="005626CB" w:rsidRDefault="00122349" w:rsidP="00E06209">
            <w:pPr>
              <w:rPr>
                <w:rFonts w:eastAsia="Times New Roman" w:cs="Calibri"/>
                <w:color w:val="000000"/>
                <w:sz w:val="20"/>
                <w:szCs w:val="20"/>
                <w:lang w:eastAsia="es-CL"/>
              </w:rPr>
            </w:pPr>
            <w:r w:rsidRPr="000A794E">
              <w:rPr>
                <w:sz w:val="20"/>
                <w:szCs w:val="16"/>
                <w:lang w:val="es-ES_tradnl"/>
              </w:rPr>
              <w:t>Modificación Patio de Carga de Camiones con GNL</w:t>
            </w:r>
            <w:r>
              <w:rPr>
                <w:sz w:val="20"/>
                <w:szCs w:val="16"/>
                <w:lang w:val="es-ES_tradnl"/>
              </w:rPr>
              <w:t>.</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C4D5E3" w14:textId="77777777" w:rsidR="00122349" w:rsidRPr="005626CB" w:rsidRDefault="00122349" w:rsidP="00E06209">
            <w:pPr>
              <w:rPr>
                <w:rFonts w:eastAsia="Times New Roman" w:cs="Calibri"/>
                <w:color w:val="000000"/>
                <w:sz w:val="20"/>
                <w:szCs w:val="20"/>
                <w:lang w:eastAsia="es-CL"/>
              </w:rPr>
            </w:pP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B4" w14:textId="5CBCD287" w:rsidR="00122349" w:rsidRPr="005626CB" w:rsidRDefault="00122349" w:rsidP="00E06209">
            <w:pPr>
              <w:jc w:val="center"/>
              <w:rPr>
                <w:rFonts w:eastAsia="Times New Roman" w:cs="Calibri"/>
                <w:color w:val="000000"/>
                <w:sz w:val="20"/>
                <w:szCs w:val="20"/>
                <w:lang w:eastAsia="es-CL"/>
              </w:rPr>
            </w:pPr>
            <w:r w:rsidRPr="00C25673">
              <w:rPr>
                <w:rFonts w:eastAsia="Times New Roman" w:cs="Calibri"/>
                <w:color w:val="000000"/>
                <w:sz w:val="20"/>
                <w:szCs w:val="20"/>
                <w:lang w:eastAsia="es-CL"/>
              </w:rPr>
              <w:t>SI</w:t>
            </w:r>
          </w:p>
        </w:tc>
      </w:tr>
      <w:tr w:rsidR="00122349" w:rsidRPr="007C79D3" w14:paraId="6F527AB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B6" w14:textId="77777777" w:rsidR="00122349" w:rsidRPr="005626CB" w:rsidRDefault="00122349" w:rsidP="00E06209">
            <w:pPr>
              <w:jc w:val="center"/>
              <w:rPr>
                <w:rFonts w:eastAsia="Times New Roman"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tcPr>
          <w:p w14:paraId="6F527AB7" w14:textId="77777777" w:rsidR="00122349" w:rsidRPr="005626CB" w:rsidRDefault="00122349" w:rsidP="00E06209">
            <w:pPr>
              <w:jc w:val="center"/>
              <w:rPr>
                <w:rFonts w:eastAsia="Times New Roman"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tcPr>
          <w:p w14:paraId="6F527AB8" w14:textId="77777777" w:rsidR="00122349" w:rsidRPr="005626CB" w:rsidRDefault="00122349" w:rsidP="00E06209">
            <w:pPr>
              <w:jc w:val="center"/>
              <w:rPr>
                <w:rFonts w:eastAsia="Times New Roman"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6F527AB9" w14:textId="77777777" w:rsidR="00122349" w:rsidRPr="005626CB" w:rsidRDefault="00122349" w:rsidP="00E06209">
            <w:pPr>
              <w:jc w:val="center"/>
              <w:rPr>
                <w:rFonts w:eastAsia="Times New Roman"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tcPr>
          <w:p w14:paraId="6F527ABA" w14:textId="77777777" w:rsidR="00122349" w:rsidRPr="005626CB" w:rsidRDefault="00122349" w:rsidP="00E06209">
            <w:pPr>
              <w:jc w:val="center"/>
              <w:rPr>
                <w:rFonts w:eastAsia="Times New Roman"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tcPr>
          <w:p w14:paraId="6F527ABB" w14:textId="77777777" w:rsidR="00122349" w:rsidRPr="005626CB" w:rsidRDefault="00122349" w:rsidP="00E06209">
            <w:pPr>
              <w:rPr>
                <w:rFonts w:eastAsia="Times New Roman"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3DDA2C64" w14:textId="77777777" w:rsidR="00122349" w:rsidRPr="005626CB" w:rsidRDefault="00122349" w:rsidP="00E06209">
            <w:pPr>
              <w:rPr>
                <w:rFonts w:eastAsia="Times New Roman"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BC" w14:textId="2933A8A9" w:rsidR="00122349" w:rsidRPr="005626CB" w:rsidRDefault="00122349" w:rsidP="00E06209">
            <w:pPr>
              <w:jc w:val="center"/>
              <w:rPr>
                <w:rFonts w:eastAsia="Times New Roman" w:cs="Calibri"/>
                <w:color w:val="000000"/>
                <w:sz w:val="20"/>
                <w:szCs w:val="20"/>
                <w:lang w:eastAsia="es-CL"/>
              </w:rPr>
            </w:pPr>
          </w:p>
        </w:tc>
      </w:tr>
      <w:tr w:rsidR="00122349" w:rsidRPr="007C79D3" w14:paraId="6F527AC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BE" w14:textId="599C038E"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BF" w14:textId="5C74225D" w:rsidR="00122349" w:rsidRPr="005626CB" w:rsidRDefault="00122349" w:rsidP="00E06209">
            <w:pPr>
              <w:jc w:val="center"/>
              <w:rPr>
                <w:rFonts w:eastAsia="Times New Roman" w:cs="Calibri"/>
                <w:color w:val="000000"/>
                <w:sz w:val="20"/>
                <w:szCs w:val="20"/>
                <w:lang w:eastAsia="es-CL"/>
              </w:rPr>
            </w:pPr>
            <w:r>
              <w:rPr>
                <w:sz w:val="20"/>
              </w:rPr>
              <w:t>RCA</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C0" w14:textId="6E572040"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80</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1" w14:textId="1F7D289E" w:rsidR="00122349" w:rsidRPr="005626CB" w:rsidRDefault="00122349" w:rsidP="00E06209">
            <w:pPr>
              <w:jc w:val="center"/>
              <w:rPr>
                <w:rFonts w:eastAsia="Times New Roman" w:cs="Calibri"/>
                <w:color w:val="000000"/>
                <w:sz w:val="20"/>
                <w:szCs w:val="20"/>
                <w:lang w:eastAsia="es-CL"/>
              </w:rPr>
            </w:pPr>
            <w:r>
              <w:rPr>
                <w:sz w:val="20"/>
              </w:rPr>
              <w:t>23.04.2012</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2" w14:textId="1F8C087F"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Valparaíso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3" w14:textId="5A2EB478" w:rsidR="00122349" w:rsidRPr="005626CB" w:rsidRDefault="00122349" w:rsidP="00E06209">
            <w:pPr>
              <w:rPr>
                <w:rFonts w:eastAsia="Times New Roman" w:cs="Calibri"/>
                <w:color w:val="000000"/>
                <w:sz w:val="20"/>
                <w:szCs w:val="20"/>
                <w:lang w:eastAsia="es-CL"/>
              </w:rPr>
            </w:pPr>
            <w:r w:rsidRPr="000A794E">
              <w:rPr>
                <w:sz w:val="20"/>
                <w:szCs w:val="16"/>
                <w:lang w:val="es-ES_tradnl"/>
              </w:rPr>
              <w:t>Generación Eléctrica de Respaldo para Terminal GNL en Quintero</w:t>
            </w:r>
            <w:r>
              <w:rPr>
                <w:sz w:val="20"/>
                <w:szCs w:val="16"/>
                <w:lang w:val="es-ES_tradnl"/>
              </w:rPr>
              <w:t>.</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FBAA6" w14:textId="77777777" w:rsidR="00122349" w:rsidRPr="005626CB" w:rsidRDefault="00122349" w:rsidP="00E06209">
            <w:pPr>
              <w:rPr>
                <w:rFonts w:eastAsia="Times New Roman" w:cs="Calibri"/>
                <w:color w:val="000000"/>
                <w:sz w:val="20"/>
                <w:szCs w:val="20"/>
                <w:lang w:eastAsia="es-CL"/>
              </w:rPr>
            </w:pP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C4" w14:textId="52E568C6" w:rsidR="00122349" w:rsidRPr="005626CB" w:rsidRDefault="00122349" w:rsidP="00E06209">
            <w:pPr>
              <w:jc w:val="center"/>
              <w:rPr>
                <w:rFonts w:eastAsia="Times New Roman" w:cs="Calibri"/>
                <w:color w:val="000000"/>
                <w:sz w:val="20"/>
                <w:szCs w:val="20"/>
                <w:lang w:eastAsia="es-CL"/>
              </w:rPr>
            </w:pPr>
            <w:r w:rsidRPr="00C25673">
              <w:rPr>
                <w:rFonts w:eastAsia="Times New Roman" w:cs="Calibri"/>
                <w:color w:val="000000"/>
                <w:sz w:val="20"/>
                <w:szCs w:val="20"/>
                <w:lang w:eastAsia="es-CL"/>
              </w:rPr>
              <w:t>SI</w:t>
            </w:r>
          </w:p>
        </w:tc>
      </w:tr>
      <w:tr w:rsidR="00122349" w:rsidRPr="007C79D3" w14:paraId="6F527AC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C6" w14:textId="77777777" w:rsidR="00122349" w:rsidRPr="005626CB" w:rsidRDefault="00122349" w:rsidP="00E06209">
            <w:pPr>
              <w:jc w:val="center"/>
              <w:rPr>
                <w:rFonts w:eastAsia="Times New Roman"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6F527AC7" w14:textId="77777777" w:rsidR="00122349" w:rsidRPr="005626CB" w:rsidRDefault="00122349" w:rsidP="00E06209">
            <w:pPr>
              <w:jc w:val="center"/>
              <w:rPr>
                <w:rFonts w:eastAsia="Times New Roman"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hideMark/>
          </w:tcPr>
          <w:p w14:paraId="6F527AC8" w14:textId="77777777" w:rsidR="00122349" w:rsidRPr="005626CB" w:rsidRDefault="00122349" w:rsidP="00E06209">
            <w:pPr>
              <w:jc w:val="center"/>
              <w:rPr>
                <w:rFonts w:eastAsia="Times New Roman"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F527AC9" w14:textId="77777777" w:rsidR="00122349" w:rsidRPr="005626CB" w:rsidRDefault="00122349" w:rsidP="00E06209">
            <w:pPr>
              <w:jc w:val="center"/>
              <w:rPr>
                <w:rFonts w:eastAsia="Times New Roman"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14:paraId="6F527ACA" w14:textId="77777777" w:rsidR="00122349" w:rsidRPr="005626CB" w:rsidRDefault="00122349" w:rsidP="00E06209">
            <w:pPr>
              <w:jc w:val="center"/>
              <w:rPr>
                <w:rFonts w:eastAsia="Times New Roman"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14:paraId="6F527ACB" w14:textId="77777777" w:rsidR="00122349" w:rsidRPr="005626CB" w:rsidRDefault="00122349" w:rsidP="00E06209">
            <w:pPr>
              <w:rPr>
                <w:rFonts w:eastAsia="Times New Roman"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44A135EC" w14:textId="77777777" w:rsidR="00122349" w:rsidRPr="005626CB" w:rsidRDefault="00122349" w:rsidP="00E06209">
            <w:pPr>
              <w:rPr>
                <w:rFonts w:eastAsia="Times New Roman"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CC" w14:textId="6AAB31C5" w:rsidR="00122349" w:rsidRPr="005626CB" w:rsidRDefault="00122349" w:rsidP="00E06209">
            <w:pPr>
              <w:jc w:val="center"/>
              <w:rPr>
                <w:rFonts w:eastAsia="Times New Roman" w:cs="Calibri"/>
                <w:color w:val="000000"/>
                <w:sz w:val="20"/>
                <w:szCs w:val="20"/>
                <w:lang w:eastAsia="es-CL"/>
              </w:rPr>
            </w:pPr>
          </w:p>
        </w:tc>
      </w:tr>
      <w:tr w:rsidR="00122349" w:rsidRPr="007C79D3" w14:paraId="6F527AD5" w14:textId="77777777" w:rsidTr="00E06209">
        <w:trPr>
          <w:trHeight w:val="244"/>
          <w:jc w:val="center"/>
        </w:trPr>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CE" w14:textId="51414935"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F" w14:textId="71194856" w:rsidR="00122349" w:rsidRPr="005626CB" w:rsidRDefault="00122349" w:rsidP="00E06209">
            <w:pPr>
              <w:jc w:val="center"/>
              <w:rPr>
                <w:rFonts w:eastAsia="Times New Roman" w:cs="Calibri"/>
                <w:color w:val="000000"/>
                <w:sz w:val="20"/>
                <w:szCs w:val="20"/>
                <w:lang w:eastAsia="es-CL"/>
              </w:rPr>
            </w:pPr>
            <w:r>
              <w:rPr>
                <w:sz w:val="20"/>
              </w:rPr>
              <w:t>RCA</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D0" w14:textId="71F8F7F6"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28</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D1" w14:textId="774D87C8" w:rsidR="00122349" w:rsidRPr="005626CB" w:rsidRDefault="00122349" w:rsidP="00E06209">
            <w:pPr>
              <w:jc w:val="center"/>
              <w:rPr>
                <w:rFonts w:eastAsia="Times New Roman" w:cs="Calibri"/>
                <w:color w:val="000000"/>
                <w:sz w:val="20"/>
                <w:szCs w:val="20"/>
                <w:lang w:eastAsia="es-CL"/>
              </w:rPr>
            </w:pPr>
            <w:r>
              <w:rPr>
                <w:sz w:val="20"/>
              </w:rPr>
              <w:t>5.02.2013</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D2" w14:textId="745F07C1" w:rsidR="00122349" w:rsidRPr="005626CB" w:rsidRDefault="00122349" w:rsidP="00E06209">
            <w:pPr>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Valparaíso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D3" w14:textId="7CB959F1" w:rsidR="00122349" w:rsidRPr="005626CB" w:rsidRDefault="00122349" w:rsidP="00E06209">
            <w:pPr>
              <w:rPr>
                <w:rFonts w:eastAsia="Times New Roman" w:cs="Calibri"/>
                <w:color w:val="000000"/>
                <w:sz w:val="20"/>
                <w:szCs w:val="20"/>
                <w:lang w:eastAsia="es-CL"/>
              </w:rPr>
            </w:pPr>
            <w:r w:rsidRPr="000A794E">
              <w:rPr>
                <w:sz w:val="20"/>
                <w:szCs w:val="16"/>
                <w:lang w:val="es-ES_tradnl"/>
              </w:rPr>
              <w:t>Modificación de la Descarga de CLR fuera d</w:t>
            </w:r>
            <w:r>
              <w:rPr>
                <w:sz w:val="20"/>
                <w:szCs w:val="16"/>
                <w:lang w:val="es-ES_tradnl"/>
              </w:rPr>
              <w:t>e ZPL en Terminal GNL Quintero.</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5F81F" w14:textId="77777777" w:rsidR="00122349" w:rsidRPr="005626CB" w:rsidRDefault="00122349" w:rsidP="00E06209">
            <w:pPr>
              <w:rPr>
                <w:rFonts w:eastAsia="Times New Roman" w:cs="Calibri"/>
                <w:color w:val="000000"/>
                <w:sz w:val="20"/>
                <w:szCs w:val="20"/>
                <w:lang w:eastAsia="es-CL"/>
              </w:rPr>
            </w:pP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D4" w14:textId="45F144B4" w:rsidR="00122349" w:rsidRPr="005626CB" w:rsidRDefault="00122349" w:rsidP="00E06209">
            <w:pPr>
              <w:jc w:val="center"/>
              <w:rPr>
                <w:rFonts w:eastAsia="Times New Roman" w:cs="Calibri"/>
                <w:color w:val="000000"/>
                <w:sz w:val="20"/>
                <w:szCs w:val="20"/>
                <w:lang w:eastAsia="es-CL"/>
              </w:rPr>
            </w:pPr>
            <w:r w:rsidRPr="00C25673">
              <w:rPr>
                <w:rFonts w:eastAsia="Times New Roman" w:cs="Calibri"/>
                <w:color w:val="000000"/>
                <w:sz w:val="20"/>
                <w:szCs w:val="20"/>
                <w:lang w:eastAsia="es-CL"/>
              </w:rPr>
              <w:t>SI</w:t>
            </w:r>
          </w:p>
        </w:tc>
      </w:tr>
      <w:tr w:rsidR="00481A33" w:rsidRPr="007C79D3" w14:paraId="6F527AD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AD6" w14:textId="77777777" w:rsidR="00481A33" w:rsidRPr="005626CB" w:rsidRDefault="00481A33" w:rsidP="00E06209">
            <w:pPr>
              <w:jc w:val="center"/>
              <w:rPr>
                <w:rFonts w:eastAsia="Times New Roman"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6F527AD7" w14:textId="77777777" w:rsidR="00481A33" w:rsidRPr="005626CB" w:rsidRDefault="00481A33" w:rsidP="00E06209">
            <w:pPr>
              <w:jc w:val="center"/>
              <w:rPr>
                <w:rFonts w:eastAsia="Times New Roman"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hideMark/>
          </w:tcPr>
          <w:p w14:paraId="6F527AD8" w14:textId="77777777" w:rsidR="00481A33" w:rsidRPr="005626CB" w:rsidRDefault="00481A33" w:rsidP="00E06209">
            <w:pPr>
              <w:jc w:val="center"/>
              <w:rPr>
                <w:rFonts w:eastAsia="Times New Roman"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F527AD9" w14:textId="77777777" w:rsidR="00481A33" w:rsidRPr="005626CB" w:rsidRDefault="00481A33" w:rsidP="00E06209">
            <w:pPr>
              <w:jc w:val="center"/>
              <w:rPr>
                <w:rFonts w:eastAsia="Times New Roman"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14:paraId="6F527ADA" w14:textId="77777777" w:rsidR="00481A33" w:rsidRPr="005626CB" w:rsidRDefault="00481A33" w:rsidP="00E06209">
            <w:pPr>
              <w:jc w:val="center"/>
              <w:rPr>
                <w:rFonts w:eastAsia="Times New Roman"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14:paraId="6F527ADB" w14:textId="77777777" w:rsidR="00481A33" w:rsidRPr="005626CB" w:rsidRDefault="00481A33" w:rsidP="00E06209">
            <w:pPr>
              <w:rPr>
                <w:rFonts w:eastAsia="Times New Roman"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281E6146" w14:textId="77777777" w:rsidR="00481A33" w:rsidRPr="005626CB" w:rsidRDefault="00481A33" w:rsidP="00E06209">
            <w:pPr>
              <w:rPr>
                <w:rFonts w:eastAsia="Times New Roman"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ADC" w14:textId="0BB133D6" w:rsidR="00481A33" w:rsidRPr="005626CB" w:rsidRDefault="00481A33" w:rsidP="00E06209">
            <w:pPr>
              <w:rPr>
                <w:rFonts w:eastAsia="Times New Roman" w:cs="Calibri"/>
                <w:color w:val="000000"/>
                <w:sz w:val="20"/>
                <w:szCs w:val="20"/>
                <w:lang w:eastAsia="es-CL"/>
              </w:rPr>
            </w:pPr>
          </w:p>
        </w:tc>
      </w:tr>
      <w:tr w:rsidR="00481A33" w:rsidRPr="007C79D3" w14:paraId="6F527B1D" w14:textId="77777777" w:rsidTr="00E06209">
        <w:trPr>
          <w:trHeight w:val="244"/>
          <w:jc w:val="center"/>
        </w:trPr>
        <w:tc>
          <w:tcPr>
            <w:tcW w:w="293" w:type="pct"/>
            <w:vMerge/>
            <w:tcBorders>
              <w:top w:val="nil"/>
              <w:left w:val="single" w:sz="4" w:space="0" w:color="auto"/>
              <w:bottom w:val="single" w:sz="4" w:space="0" w:color="auto"/>
              <w:right w:val="single" w:sz="4" w:space="0" w:color="auto"/>
            </w:tcBorders>
            <w:vAlign w:val="center"/>
            <w:hideMark/>
          </w:tcPr>
          <w:p w14:paraId="6F527B16" w14:textId="77777777" w:rsidR="00481A33" w:rsidRPr="007C79D3" w:rsidRDefault="00481A33" w:rsidP="00E06209">
            <w:pPr>
              <w:jc w:val="left"/>
              <w:rPr>
                <w:rFonts w:ascii="Calibri" w:eastAsia="Times New Roman" w:hAnsi="Calibri" w:cs="Calibri"/>
                <w:color w:val="000000"/>
                <w:sz w:val="20"/>
                <w:szCs w:val="20"/>
                <w:lang w:eastAsia="es-CL"/>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481A33" w:rsidRPr="007C79D3" w:rsidRDefault="00481A33" w:rsidP="00E06209">
            <w:pPr>
              <w:jc w:val="left"/>
              <w:rPr>
                <w:rFonts w:ascii="Calibri" w:eastAsia="Times New Roman" w:hAnsi="Calibri" w:cs="Calibri"/>
                <w:color w:val="000000"/>
                <w:sz w:val="20"/>
                <w:szCs w:val="20"/>
                <w:lang w:eastAsia="es-CL"/>
              </w:rPr>
            </w:pPr>
          </w:p>
        </w:tc>
        <w:tc>
          <w:tcPr>
            <w:tcW w:w="296" w:type="pct"/>
            <w:vMerge/>
            <w:tcBorders>
              <w:top w:val="nil"/>
              <w:left w:val="single" w:sz="4" w:space="0" w:color="auto"/>
              <w:bottom w:val="single" w:sz="4" w:space="0" w:color="auto"/>
              <w:right w:val="single" w:sz="4" w:space="0" w:color="auto"/>
            </w:tcBorders>
            <w:vAlign w:val="center"/>
            <w:hideMark/>
          </w:tcPr>
          <w:p w14:paraId="6F527B18" w14:textId="77777777" w:rsidR="00481A33" w:rsidRPr="007C79D3" w:rsidRDefault="00481A33" w:rsidP="00E06209">
            <w:pPr>
              <w:jc w:val="left"/>
              <w:rPr>
                <w:rFonts w:ascii="Calibri" w:eastAsia="Times New Roman" w:hAnsi="Calibri" w:cs="Calibri"/>
                <w:color w:val="000000"/>
                <w:sz w:val="20"/>
                <w:szCs w:val="20"/>
                <w:lang w:eastAsia="es-CL"/>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481A33" w:rsidRPr="007C79D3" w:rsidRDefault="00481A33" w:rsidP="00E06209">
            <w:pPr>
              <w:jc w:val="left"/>
              <w:rPr>
                <w:rFonts w:ascii="Calibri" w:eastAsia="Times New Roman" w:hAnsi="Calibri" w:cs="Calibri"/>
                <w:color w:val="000000"/>
                <w:sz w:val="20"/>
                <w:szCs w:val="20"/>
                <w:lang w:eastAsia="es-CL"/>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481A33" w:rsidRPr="007C79D3" w:rsidRDefault="00481A33" w:rsidP="00E06209">
            <w:pPr>
              <w:jc w:val="left"/>
              <w:rPr>
                <w:rFonts w:ascii="Calibri" w:eastAsia="Times New Roman" w:hAnsi="Calibri" w:cs="Calibri"/>
                <w:color w:val="000000"/>
                <w:sz w:val="20"/>
                <w:szCs w:val="20"/>
                <w:lang w:eastAsia="es-CL"/>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481A33" w:rsidRPr="007C79D3" w:rsidRDefault="00481A33" w:rsidP="00E06209">
            <w:pPr>
              <w:jc w:val="left"/>
              <w:rPr>
                <w:rFonts w:ascii="Calibri" w:eastAsia="Times New Roman" w:hAnsi="Calibri" w:cs="Calibri"/>
                <w:color w:val="000000"/>
                <w:sz w:val="20"/>
                <w:szCs w:val="20"/>
                <w:lang w:eastAsia="es-CL"/>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331D7228" w14:textId="77777777" w:rsidR="00481A33" w:rsidRPr="007C79D3" w:rsidRDefault="00481A33" w:rsidP="00E06209">
            <w:pPr>
              <w:jc w:val="left"/>
              <w:rPr>
                <w:rFonts w:ascii="Calibri" w:eastAsia="Times New Roman" w:hAnsi="Calibri" w:cs="Calibri"/>
                <w:color w:val="000000"/>
                <w:sz w:val="20"/>
                <w:szCs w:val="20"/>
                <w:lang w:eastAsia="es-CL"/>
              </w:rPr>
            </w:pPr>
          </w:p>
        </w:tc>
        <w:tc>
          <w:tcPr>
            <w:tcW w:w="568" w:type="pct"/>
            <w:vMerge/>
            <w:tcBorders>
              <w:top w:val="single" w:sz="4" w:space="0" w:color="auto"/>
              <w:left w:val="single" w:sz="4" w:space="0" w:color="auto"/>
              <w:bottom w:val="single" w:sz="4" w:space="0" w:color="auto"/>
              <w:right w:val="single" w:sz="4" w:space="0" w:color="auto"/>
            </w:tcBorders>
            <w:vAlign w:val="center"/>
          </w:tcPr>
          <w:p w14:paraId="6F527B1C" w14:textId="50A3B32C" w:rsidR="00481A33" w:rsidRPr="007C79D3" w:rsidRDefault="00481A33" w:rsidP="00E06209">
            <w:pPr>
              <w:jc w:val="left"/>
              <w:rPr>
                <w:rFonts w:ascii="Calibri" w:eastAsia="Times New Roman" w:hAnsi="Calibri" w:cs="Calibri"/>
                <w:color w:val="000000"/>
                <w:sz w:val="20"/>
                <w:szCs w:val="20"/>
                <w:lang w:eastAsia="es-CL"/>
              </w:rPr>
            </w:pPr>
          </w:p>
        </w:tc>
      </w:tr>
    </w:tbl>
    <w:p w14:paraId="6730D85C" w14:textId="77777777" w:rsidR="00481A33" w:rsidRDefault="00481A33" w:rsidP="00481A33">
      <w:pPr>
        <w:pStyle w:val="Ttulo1"/>
        <w:spacing w:before="360"/>
        <w:contextualSpacing w:val="0"/>
      </w:pPr>
      <w:bookmarkStart w:id="26" w:name="_Toc406525248"/>
      <w:r w:rsidRPr="00B1722C">
        <w:t>ANTECEDENTES DE LA ACTIVIDAD DE FISCALIZACIÓN.</w:t>
      </w:r>
      <w:bookmarkEnd w:id="26"/>
    </w:p>
    <w:p w14:paraId="57E92DD8" w14:textId="77777777" w:rsidR="00481A33" w:rsidRPr="00B1722C" w:rsidRDefault="00481A33" w:rsidP="00E06209">
      <w:pPr>
        <w:pStyle w:val="Ttulo2"/>
        <w:spacing w:before="240" w:after="160"/>
        <w:ind w:left="578" w:hanging="578"/>
        <w:contextualSpacing w:val="0"/>
      </w:pPr>
      <w:bookmarkStart w:id="27" w:name="_Toc406525249"/>
      <w:r>
        <w:t>Motivo de la Actividad de Fiscalización.</w:t>
      </w:r>
      <w:bookmarkEnd w:id="27"/>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1"/>
        <w:gridCol w:w="10233"/>
      </w:tblGrid>
      <w:tr w:rsidR="00481A33" w:rsidRPr="00EF5BA8" w14:paraId="1DCA36E8" w14:textId="77777777" w:rsidTr="00E06209">
        <w:trPr>
          <w:trHeight w:val="629"/>
          <w:jc w:val="center"/>
        </w:trPr>
        <w:tc>
          <w:tcPr>
            <w:tcW w:w="1177" w:type="pct"/>
            <w:shd w:val="clear" w:color="auto" w:fill="auto"/>
            <w:tcMar>
              <w:top w:w="58" w:type="dxa"/>
              <w:left w:w="58" w:type="dxa"/>
              <w:bottom w:w="58" w:type="dxa"/>
              <w:right w:w="58" w:type="dxa"/>
            </w:tcMar>
            <w:hideMark/>
          </w:tcPr>
          <w:p w14:paraId="27908AF1" w14:textId="77777777" w:rsidR="00481A33" w:rsidRPr="005E1C10" w:rsidRDefault="00481A33" w:rsidP="00D233AF">
            <w:pPr>
              <w:jc w:val="left"/>
              <w:rPr>
                <w:b/>
                <w:i/>
                <w:sz w:val="20"/>
                <w:szCs w:val="20"/>
              </w:rPr>
            </w:pPr>
            <w:r w:rsidRPr="005E1C10">
              <w:rPr>
                <w:b/>
                <w:sz w:val="20"/>
                <w:szCs w:val="20"/>
              </w:rPr>
              <w:t xml:space="preserve">Motivo: </w:t>
            </w:r>
          </w:p>
          <w:p w14:paraId="6F2F005C" w14:textId="77777777" w:rsidR="00481A33" w:rsidRPr="005E1C10" w:rsidRDefault="00481A33" w:rsidP="00D233AF">
            <w:pPr>
              <w:spacing w:before="20"/>
              <w:jc w:val="left"/>
              <w:rPr>
                <w:sz w:val="20"/>
                <w:szCs w:val="20"/>
              </w:rPr>
            </w:pPr>
            <w:r w:rsidRPr="005E1C10">
              <w:rPr>
                <w:rFonts w:cstheme="minorHAnsi"/>
                <w:sz w:val="20"/>
              </w:rPr>
              <w:t>Programada</w:t>
            </w:r>
          </w:p>
        </w:tc>
        <w:tc>
          <w:tcPr>
            <w:tcW w:w="3823" w:type="pct"/>
            <w:shd w:val="clear" w:color="auto" w:fill="auto"/>
          </w:tcPr>
          <w:p w14:paraId="792DCE31" w14:textId="77777777" w:rsidR="00481A33" w:rsidRPr="005E1C10" w:rsidRDefault="00481A33" w:rsidP="00D233AF">
            <w:pPr>
              <w:jc w:val="left"/>
              <w:rPr>
                <w:b/>
                <w:sz w:val="20"/>
                <w:szCs w:val="20"/>
              </w:rPr>
            </w:pPr>
            <w:r w:rsidRPr="005E1C10">
              <w:rPr>
                <w:b/>
                <w:sz w:val="20"/>
                <w:szCs w:val="20"/>
              </w:rPr>
              <w:t xml:space="preserve">Descripción del Motivo: </w:t>
            </w:r>
          </w:p>
          <w:p w14:paraId="6D4C28E8" w14:textId="121C2B67" w:rsidR="00481A33" w:rsidRPr="005E1C10" w:rsidRDefault="00481A33" w:rsidP="00D233AF">
            <w:pPr>
              <w:spacing w:before="20"/>
              <w:rPr>
                <w:sz w:val="20"/>
                <w:szCs w:val="20"/>
                <w:lang w:val="es-ES"/>
              </w:rPr>
            </w:pPr>
            <w:r w:rsidRPr="005E1C10">
              <w:rPr>
                <w:sz w:val="20"/>
                <w:szCs w:val="20"/>
              </w:rPr>
              <w:t xml:space="preserve">Según Resolución </w:t>
            </w:r>
            <w:r>
              <w:rPr>
                <w:sz w:val="20"/>
                <w:szCs w:val="20"/>
              </w:rPr>
              <w:t>SMA N°4/2014</w:t>
            </w:r>
            <w:r w:rsidR="0018482D">
              <w:rPr>
                <w:sz w:val="20"/>
                <w:szCs w:val="20"/>
              </w:rPr>
              <w:t xml:space="preserve"> </w:t>
            </w:r>
            <w:r w:rsidRPr="005E1C10">
              <w:rPr>
                <w:sz w:val="20"/>
                <w:szCs w:val="20"/>
              </w:rPr>
              <w:t>que fija Programa y Subprogramas Sectoriales de Fiscalización Ambiental de Resoluciones de Calificación Ambiental para el año 2014.</w:t>
            </w:r>
          </w:p>
        </w:tc>
      </w:tr>
    </w:tbl>
    <w:p w14:paraId="71A92809" w14:textId="77777777" w:rsidR="00481A33" w:rsidRDefault="00481A33" w:rsidP="00481A33">
      <w:pPr>
        <w:pStyle w:val="Ttulo2"/>
        <w:spacing w:before="280" w:after="160"/>
        <w:ind w:left="578" w:hanging="578"/>
        <w:contextualSpacing w:val="0"/>
      </w:pPr>
      <w:bookmarkStart w:id="28" w:name="_Toc406525250"/>
      <w:r>
        <w:t>Materia Específica Objeto de la Fiscalización.</w:t>
      </w:r>
      <w:bookmarkEnd w:id="28"/>
    </w:p>
    <w:tbl>
      <w:tblPr>
        <w:tblStyle w:val="Tablaconcuadrcula"/>
        <w:tblW w:w="0" w:type="auto"/>
        <w:tblInd w:w="108" w:type="dxa"/>
        <w:tblLook w:val="04A0" w:firstRow="1" w:lastRow="0" w:firstColumn="1" w:lastColumn="0" w:noHBand="0" w:noVBand="1"/>
      </w:tblPr>
      <w:tblGrid>
        <w:gridCol w:w="13604"/>
      </w:tblGrid>
      <w:tr w:rsidR="00481A33" w14:paraId="5BF9C4A2" w14:textId="77777777" w:rsidTr="00481A33">
        <w:tc>
          <w:tcPr>
            <w:tcW w:w="13604" w:type="dxa"/>
          </w:tcPr>
          <w:p w14:paraId="3BBDA7F4" w14:textId="75E11015" w:rsidR="007861AA" w:rsidRPr="00CC651B" w:rsidRDefault="007861AA" w:rsidP="00E06209">
            <w:pPr>
              <w:pStyle w:val="Prrafodelista"/>
              <w:numPr>
                <w:ilvl w:val="0"/>
                <w:numId w:val="7"/>
              </w:numPr>
              <w:spacing w:before="40"/>
              <w:rPr>
                <w:rFonts w:cstheme="minorHAnsi"/>
              </w:rPr>
            </w:pPr>
            <w:r>
              <w:t xml:space="preserve">Verificación de calidad de columna de agua y </w:t>
            </w:r>
            <w:r w:rsidRPr="00CC651B">
              <w:t>sedimentos</w:t>
            </w:r>
          </w:p>
          <w:p w14:paraId="2E8747EE" w14:textId="73F82742" w:rsidR="00E06209" w:rsidRPr="00152844" w:rsidRDefault="00E06209" w:rsidP="00E06209">
            <w:pPr>
              <w:pStyle w:val="Prrafodelista"/>
              <w:numPr>
                <w:ilvl w:val="0"/>
                <w:numId w:val="7"/>
              </w:numPr>
              <w:spacing w:before="40"/>
              <w:ind w:left="714" w:hanging="357"/>
              <w:rPr>
                <w:rFonts w:cstheme="minorHAnsi"/>
              </w:rPr>
            </w:pPr>
            <w:r w:rsidRPr="00152844">
              <w:rPr>
                <w:rFonts w:cstheme="minorHAnsi"/>
              </w:rPr>
              <w:t xml:space="preserve">Chequeo de avisos de </w:t>
            </w:r>
            <w:r w:rsidR="00152844">
              <w:rPr>
                <w:rFonts w:cstheme="minorHAnsi"/>
              </w:rPr>
              <w:t xml:space="preserve">llegada </w:t>
            </w:r>
            <w:r w:rsidRPr="00152844">
              <w:rPr>
                <w:rFonts w:cstheme="minorHAnsi"/>
              </w:rPr>
              <w:t>de barcos.</w:t>
            </w:r>
          </w:p>
          <w:p w14:paraId="7B55D363" w14:textId="48F8BAC2" w:rsidR="00481A33" w:rsidRPr="00152844" w:rsidRDefault="007861AA" w:rsidP="00E06209">
            <w:pPr>
              <w:pStyle w:val="Prrafodelista"/>
              <w:numPr>
                <w:ilvl w:val="0"/>
                <w:numId w:val="7"/>
              </w:numPr>
              <w:spacing w:before="40"/>
              <w:rPr>
                <w:rFonts w:cstheme="minorHAnsi"/>
              </w:rPr>
            </w:pPr>
            <w:r w:rsidRPr="00152844">
              <w:rPr>
                <w:rFonts w:cstheme="minorHAnsi"/>
              </w:rPr>
              <w:t>Monitoreo de la c</w:t>
            </w:r>
            <w:r w:rsidR="00481A33" w:rsidRPr="00152844">
              <w:rPr>
                <w:rFonts w:cstheme="minorHAnsi"/>
              </w:rPr>
              <w:t>alidad del aire.</w:t>
            </w:r>
          </w:p>
          <w:p w14:paraId="10BFDC92" w14:textId="358282DE" w:rsidR="00D93944" w:rsidRPr="00CC651B" w:rsidRDefault="00D93944" w:rsidP="00E06209">
            <w:pPr>
              <w:pStyle w:val="Prrafodelista"/>
              <w:numPr>
                <w:ilvl w:val="0"/>
                <w:numId w:val="7"/>
              </w:numPr>
              <w:spacing w:before="40"/>
              <w:rPr>
                <w:rFonts w:cstheme="minorHAnsi"/>
              </w:rPr>
            </w:pPr>
            <w:r w:rsidRPr="00CC651B">
              <w:rPr>
                <w:rFonts w:cstheme="minorHAnsi"/>
              </w:rPr>
              <w:t>Verifica</w:t>
            </w:r>
            <w:r w:rsidR="00E06209" w:rsidRPr="00CC651B">
              <w:rPr>
                <w:rFonts w:cstheme="minorHAnsi"/>
              </w:rPr>
              <w:t>ción de</w:t>
            </w:r>
            <w:r w:rsidRPr="00CC651B">
              <w:rPr>
                <w:rFonts w:cstheme="minorHAnsi"/>
              </w:rPr>
              <w:t xml:space="preserve"> permisos ambientales sectoriales.</w:t>
            </w:r>
          </w:p>
          <w:p w14:paraId="53DCE2E8" w14:textId="6AE356D6" w:rsidR="00481A33" w:rsidRPr="00481A33" w:rsidRDefault="00E06209" w:rsidP="00E06209">
            <w:pPr>
              <w:pStyle w:val="Prrafodelista"/>
              <w:numPr>
                <w:ilvl w:val="0"/>
                <w:numId w:val="7"/>
              </w:numPr>
              <w:rPr>
                <w:rFonts w:eastAsia="Times New Roman" w:cs="Calibri"/>
                <w:lang w:eastAsia="es-CL"/>
              </w:rPr>
            </w:pPr>
            <w:r w:rsidRPr="00CC651B">
              <w:rPr>
                <w:rFonts w:cstheme="minorHAnsi"/>
              </w:rPr>
              <w:t xml:space="preserve">Monitoreo de </w:t>
            </w:r>
            <w:r w:rsidR="00481A33" w:rsidRPr="00CC651B">
              <w:rPr>
                <w:rFonts w:cstheme="minorHAnsi"/>
              </w:rPr>
              <w:t>Ruido.</w:t>
            </w:r>
          </w:p>
        </w:tc>
      </w:tr>
    </w:tbl>
    <w:p w14:paraId="5D982E7C" w14:textId="77777777" w:rsidR="003025DA" w:rsidRDefault="003025DA">
      <w:pPr>
        <w:jc w:val="left"/>
      </w:pPr>
      <w:r>
        <w:br w:type="page"/>
      </w:r>
    </w:p>
    <w:p w14:paraId="42546A9F" w14:textId="77777777" w:rsidR="00481A33" w:rsidRPr="0025129B" w:rsidRDefault="00481A33" w:rsidP="00481A33">
      <w:pPr>
        <w:pStyle w:val="Ttulo2"/>
        <w:rPr>
          <w:bCs/>
        </w:rPr>
      </w:pPr>
      <w:bookmarkStart w:id="29" w:name="_Toc390184276"/>
      <w:bookmarkStart w:id="30" w:name="_Toc390360007"/>
      <w:bookmarkStart w:id="31" w:name="_Toc390777028"/>
      <w:bookmarkStart w:id="32" w:name="_Toc391311335"/>
      <w:bookmarkStart w:id="33" w:name="_Toc406525251"/>
      <w:r w:rsidRPr="0025129B">
        <w:rPr>
          <w:bCs/>
        </w:rPr>
        <w:lastRenderedPageBreak/>
        <w:t>Aspectos relativos al Seguimiento Ambiental</w:t>
      </w:r>
      <w:bookmarkEnd w:id="29"/>
      <w:bookmarkEnd w:id="30"/>
      <w:bookmarkEnd w:id="31"/>
      <w:bookmarkEnd w:id="32"/>
      <w:bookmarkEnd w:id="33"/>
    </w:p>
    <w:p w14:paraId="669C8DE2" w14:textId="77777777" w:rsidR="00481A33" w:rsidRPr="0025129B" w:rsidRDefault="00481A33" w:rsidP="00481A33">
      <w:pPr>
        <w:pStyle w:val="Ttulo3"/>
        <w:spacing w:before="280" w:after="160"/>
        <w:contextualSpacing w:val="0"/>
        <w:rPr>
          <w:bCs/>
        </w:rPr>
      </w:pPr>
      <w:bookmarkStart w:id="34" w:name="_Toc382472367"/>
      <w:bookmarkStart w:id="35" w:name="_Toc390184277"/>
      <w:bookmarkStart w:id="36" w:name="_Toc390360008"/>
      <w:bookmarkStart w:id="37" w:name="_Toc390777029"/>
      <w:bookmarkStart w:id="38" w:name="_Toc391311336"/>
      <w:bookmarkStart w:id="39" w:name="_Toc406525252"/>
      <w:r w:rsidRPr="0025129B">
        <w:rPr>
          <w:bCs/>
        </w:rPr>
        <w:t>Documentos Revisados</w:t>
      </w:r>
      <w:bookmarkEnd w:id="34"/>
      <w:bookmarkEnd w:id="35"/>
      <w:bookmarkEnd w:id="36"/>
      <w:bookmarkEnd w:id="37"/>
      <w:bookmarkEnd w:id="38"/>
      <w:bookmarkEnd w:id="39"/>
    </w:p>
    <w:tbl>
      <w:tblPr>
        <w:tblW w:w="496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52"/>
        <w:gridCol w:w="1815"/>
        <w:gridCol w:w="913"/>
        <w:gridCol w:w="1299"/>
        <w:gridCol w:w="1198"/>
        <w:gridCol w:w="1130"/>
        <w:gridCol w:w="1345"/>
        <w:gridCol w:w="1250"/>
        <w:gridCol w:w="2081"/>
      </w:tblGrid>
      <w:tr w:rsidR="0056551B" w:rsidRPr="0056551B" w14:paraId="421EE57C" w14:textId="77777777" w:rsidTr="0093637F">
        <w:trPr>
          <w:trHeight w:val="395"/>
        </w:trPr>
        <w:tc>
          <w:tcPr>
            <w:tcW w:w="939" w:type="pct"/>
            <w:vMerge w:val="restart"/>
            <w:shd w:val="clear" w:color="auto" w:fill="D9D9D9"/>
            <w:tcMar>
              <w:top w:w="0" w:type="dxa"/>
              <w:left w:w="108" w:type="dxa"/>
              <w:bottom w:w="0" w:type="dxa"/>
              <w:right w:w="108" w:type="dxa"/>
            </w:tcMar>
            <w:vAlign w:val="center"/>
          </w:tcPr>
          <w:p w14:paraId="42C17A70" w14:textId="77777777" w:rsidR="00481A33" w:rsidRPr="0056551B" w:rsidRDefault="00481A33" w:rsidP="00D233AF">
            <w:pPr>
              <w:jc w:val="center"/>
              <w:rPr>
                <w:b/>
                <w:bCs/>
                <w:sz w:val="20"/>
                <w:szCs w:val="20"/>
                <w:lang w:val="es-ES" w:eastAsia="es-ES"/>
              </w:rPr>
            </w:pPr>
            <w:r w:rsidRPr="0056551B">
              <w:rPr>
                <w:b/>
                <w:bCs/>
                <w:sz w:val="20"/>
                <w:szCs w:val="20"/>
                <w:lang w:val="es-ES" w:eastAsia="es-ES"/>
              </w:rPr>
              <w:t>Nombre del informe(es) revisado (s)</w:t>
            </w:r>
          </w:p>
        </w:tc>
        <w:tc>
          <w:tcPr>
            <w:tcW w:w="668" w:type="pct"/>
            <w:vMerge w:val="restart"/>
            <w:shd w:val="clear" w:color="auto" w:fill="D9D9D9"/>
            <w:vAlign w:val="center"/>
          </w:tcPr>
          <w:p w14:paraId="1382F50E" w14:textId="77777777" w:rsidR="00481A33" w:rsidRPr="0056551B" w:rsidDel="00430772" w:rsidRDefault="00481A33" w:rsidP="00D233AF">
            <w:pPr>
              <w:jc w:val="center"/>
              <w:rPr>
                <w:b/>
                <w:bCs/>
                <w:sz w:val="20"/>
                <w:szCs w:val="20"/>
                <w:lang w:val="es-ES" w:eastAsia="es-ES"/>
              </w:rPr>
            </w:pPr>
            <w:r w:rsidRPr="0056551B">
              <w:rPr>
                <w:b/>
                <w:bCs/>
                <w:sz w:val="20"/>
                <w:szCs w:val="20"/>
                <w:lang w:val="es-ES" w:eastAsia="es-ES"/>
              </w:rPr>
              <w:t>Aspecto ambiental relevante asociado</w:t>
            </w:r>
          </w:p>
        </w:tc>
        <w:tc>
          <w:tcPr>
            <w:tcW w:w="336" w:type="pct"/>
            <w:vMerge w:val="restart"/>
            <w:shd w:val="clear" w:color="auto" w:fill="D9D9D9"/>
            <w:vAlign w:val="center"/>
          </w:tcPr>
          <w:p w14:paraId="21FFCFD0" w14:textId="77777777" w:rsidR="00481A33" w:rsidRPr="0056551B" w:rsidRDefault="00481A33" w:rsidP="00D233AF">
            <w:pPr>
              <w:jc w:val="center"/>
              <w:rPr>
                <w:rFonts w:eastAsiaTheme="minorHAnsi"/>
                <w:b/>
                <w:bCs/>
                <w:sz w:val="20"/>
                <w:szCs w:val="20"/>
                <w:lang w:val="es-ES"/>
              </w:rPr>
            </w:pPr>
            <w:r w:rsidRPr="0056551B">
              <w:rPr>
                <w:b/>
                <w:bCs/>
                <w:sz w:val="20"/>
                <w:szCs w:val="20"/>
                <w:lang w:val="es-ES" w:eastAsia="es-ES"/>
              </w:rPr>
              <w:t>Código</w:t>
            </w:r>
          </w:p>
          <w:p w14:paraId="6DD41B1A" w14:textId="77777777" w:rsidR="00481A33" w:rsidRPr="0056551B" w:rsidRDefault="00481A33" w:rsidP="00D233AF">
            <w:pPr>
              <w:jc w:val="center"/>
              <w:rPr>
                <w:b/>
                <w:bCs/>
                <w:sz w:val="20"/>
                <w:szCs w:val="20"/>
                <w:lang w:val="es-ES" w:eastAsia="es-ES"/>
              </w:rPr>
            </w:pPr>
            <w:r w:rsidRPr="0056551B">
              <w:rPr>
                <w:b/>
                <w:bCs/>
                <w:sz w:val="20"/>
                <w:szCs w:val="20"/>
                <w:lang w:val="es-ES" w:eastAsia="es-ES"/>
              </w:rPr>
              <w:t>SSA</w:t>
            </w:r>
          </w:p>
        </w:tc>
        <w:tc>
          <w:tcPr>
            <w:tcW w:w="478" w:type="pct"/>
            <w:vMerge w:val="restart"/>
            <w:shd w:val="clear" w:color="auto" w:fill="D9D9D9"/>
            <w:tcMar>
              <w:top w:w="0" w:type="dxa"/>
              <w:left w:w="108" w:type="dxa"/>
              <w:bottom w:w="0" w:type="dxa"/>
              <w:right w:w="108" w:type="dxa"/>
            </w:tcMar>
            <w:vAlign w:val="center"/>
          </w:tcPr>
          <w:p w14:paraId="7D20ABA7" w14:textId="3F1CF744" w:rsidR="00481A33" w:rsidRPr="0056551B" w:rsidRDefault="0042533A" w:rsidP="0042533A">
            <w:pPr>
              <w:jc w:val="center"/>
              <w:rPr>
                <w:b/>
                <w:bCs/>
                <w:sz w:val="20"/>
                <w:szCs w:val="20"/>
                <w:lang w:val="es-ES" w:eastAsia="es-ES"/>
              </w:rPr>
            </w:pPr>
            <w:r w:rsidRPr="0056551B">
              <w:rPr>
                <w:b/>
                <w:bCs/>
                <w:sz w:val="20"/>
                <w:szCs w:val="20"/>
                <w:lang w:val="es-ES" w:eastAsia="es-ES"/>
              </w:rPr>
              <w:t>Fecha de recepción documento</w:t>
            </w:r>
          </w:p>
        </w:tc>
        <w:tc>
          <w:tcPr>
            <w:tcW w:w="857" w:type="pct"/>
            <w:gridSpan w:val="2"/>
            <w:shd w:val="clear" w:color="auto" w:fill="D9D9D9"/>
            <w:vAlign w:val="center"/>
          </w:tcPr>
          <w:p w14:paraId="69662592" w14:textId="77777777" w:rsidR="00481A33" w:rsidRPr="0056551B" w:rsidRDefault="00481A33" w:rsidP="00D233AF">
            <w:pPr>
              <w:jc w:val="center"/>
              <w:rPr>
                <w:b/>
                <w:bCs/>
                <w:sz w:val="20"/>
                <w:szCs w:val="20"/>
                <w:lang w:val="es-ES" w:eastAsia="es-ES"/>
              </w:rPr>
            </w:pPr>
            <w:r w:rsidRPr="0056551B">
              <w:rPr>
                <w:b/>
                <w:bCs/>
                <w:sz w:val="20"/>
                <w:szCs w:val="20"/>
                <w:lang w:val="es-ES" w:eastAsia="es-ES"/>
              </w:rPr>
              <w:t>Periodo que reporta</w:t>
            </w:r>
          </w:p>
        </w:tc>
        <w:tc>
          <w:tcPr>
            <w:tcW w:w="495" w:type="pct"/>
            <w:vMerge w:val="restart"/>
            <w:shd w:val="clear" w:color="auto" w:fill="D9D9D9"/>
            <w:vAlign w:val="center"/>
          </w:tcPr>
          <w:p w14:paraId="0EBC2E47" w14:textId="77777777" w:rsidR="00481A33" w:rsidRPr="0056551B" w:rsidRDefault="00481A33" w:rsidP="00D233AF">
            <w:pPr>
              <w:jc w:val="center"/>
              <w:rPr>
                <w:b/>
                <w:bCs/>
                <w:sz w:val="20"/>
                <w:szCs w:val="20"/>
                <w:lang w:val="es-ES" w:eastAsia="es-ES"/>
              </w:rPr>
            </w:pPr>
            <w:r w:rsidRPr="0056551B">
              <w:rPr>
                <w:b/>
                <w:bCs/>
                <w:sz w:val="20"/>
                <w:szCs w:val="20"/>
                <w:lang w:val="es-ES" w:eastAsia="es-ES"/>
              </w:rPr>
              <w:t>Organismo encomendado</w:t>
            </w:r>
          </w:p>
        </w:tc>
        <w:tc>
          <w:tcPr>
            <w:tcW w:w="460" w:type="pct"/>
            <w:vMerge w:val="restart"/>
            <w:shd w:val="clear" w:color="auto" w:fill="D9D9D9"/>
            <w:vAlign w:val="center"/>
          </w:tcPr>
          <w:p w14:paraId="64482445" w14:textId="77777777" w:rsidR="00481A33" w:rsidRPr="0056551B" w:rsidRDefault="00481A33" w:rsidP="00D233AF">
            <w:pPr>
              <w:jc w:val="center"/>
              <w:rPr>
                <w:b/>
                <w:bCs/>
                <w:sz w:val="20"/>
                <w:szCs w:val="20"/>
                <w:lang w:val="es-ES" w:eastAsia="es-ES"/>
              </w:rPr>
            </w:pPr>
            <w:r w:rsidRPr="0056551B">
              <w:rPr>
                <w:b/>
                <w:bCs/>
                <w:sz w:val="20"/>
                <w:szCs w:val="20"/>
                <w:lang w:val="es-ES" w:eastAsia="es-ES"/>
              </w:rPr>
              <w:t>Organismo revisor</w:t>
            </w:r>
          </w:p>
        </w:tc>
        <w:tc>
          <w:tcPr>
            <w:tcW w:w="766" w:type="pct"/>
            <w:vMerge w:val="restart"/>
            <w:shd w:val="clear" w:color="auto" w:fill="D9D9D9"/>
            <w:vAlign w:val="center"/>
          </w:tcPr>
          <w:p w14:paraId="3EA45A09" w14:textId="7FE50DF9" w:rsidR="00481A33" w:rsidRPr="0056551B" w:rsidRDefault="00481A33" w:rsidP="00963505">
            <w:pPr>
              <w:jc w:val="center"/>
              <w:rPr>
                <w:b/>
                <w:bCs/>
                <w:sz w:val="20"/>
                <w:szCs w:val="20"/>
                <w:lang w:val="es-ES" w:eastAsia="es-ES"/>
              </w:rPr>
            </w:pPr>
            <w:r w:rsidRPr="0056551B">
              <w:rPr>
                <w:b/>
                <w:bCs/>
                <w:sz w:val="20"/>
                <w:szCs w:val="20"/>
                <w:lang w:val="es-ES" w:eastAsia="es-ES"/>
              </w:rPr>
              <w:t>Estado de conformidad</w:t>
            </w:r>
          </w:p>
        </w:tc>
      </w:tr>
      <w:tr w:rsidR="0056551B" w:rsidRPr="0056551B" w14:paraId="594BC857" w14:textId="77777777" w:rsidTr="0093637F">
        <w:trPr>
          <w:trHeight w:val="395"/>
        </w:trPr>
        <w:tc>
          <w:tcPr>
            <w:tcW w:w="939" w:type="pct"/>
            <w:vMerge/>
            <w:shd w:val="clear" w:color="auto" w:fill="D9D9D9"/>
            <w:tcMar>
              <w:top w:w="0" w:type="dxa"/>
              <w:left w:w="108" w:type="dxa"/>
              <w:bottom w:w="0" w:type="dxa"/>
              <w:right w:w="108" w:type="dxa"/>
            </w:tcMar>
            <w:vAlign w:val="center"/>
            <w:hideMark/>
          </w:tcPr>
          <w:p w14:paraId="36569433" w14:textId="77777777" w:rsidR="00481A33" w:rsidRPr="0056551B" w:rsidRDefault="00481A33" w:rsidP="00D233AF">
            <w:pPr>
              <w:jc w:val="center"/>
              <w:rPr>
                <w:rFonts w:eastAsiaTheme="minorHAnsi"/>
                <w:b/>
                <w:bCs/>
                <w:sz w:val="20"/>
                <w:szCs w:val="20"/>
                <w:lang w:val="es-ES"/>
              </w:rPr>
            </w:pPr>
          </w:p>
        </w:tc>
        <w:tc>
          <w:tcPr>
            <w:tcW w:w="668" w:type="pct"/>
            <w:vMerge/>
            <w:shd w:val="clear" w:color="auto" w:fill="D9D9D9"/>
            <w:vAlign w:val="center"/>
            <w:hideMark/>
          </w:tcPr>
          <w:p w14:paraId="32802D50" w14:textId="77777777" w:rsidR="00481A33" w:rsidRPr="0056551B" w:rsidRDefault="00481A33" w:rsidP="00D233AF">
            <w:pPr>
              <w:jc w:val="center"/>
              <w:rPr>
                <w:rFonts w:eastAsiaTheme="minorHAnsi"/>
                <w:b/>
                <w:bCs/>
                <w:sz w:val="20"/>
                <w:szCs w:val="20"/>
                <w:lang w:val="es-ES" w:eastAsia="es-ES"/>
              </w:rPr>
            </w:pPr>
          </w:p>
        </w:tc>
        <w:tc>
          <w:tcPr>
            <w:tcW w:w="336" w:type="pct"/>
            <w:vMerge/>
            <w:shd w:val="clear" w:color="auto" w:fill="D9D9D9"/>
            <w:vAlign w:val="center"/>
            <w:hideMark/>
          </w:tcPr>
          <w:p w14:paraId="7A572628" w14:textId="77777777" w:rsidR="00481A33" w:rsidRPr="0056551B" w:rsidRDefault="00481A33" w:rsidP="00D233AF">
            <w:pPr>
              <w:jc w:val="center"/>
              <w:rPr>
                <w:rFonts w:eastAsiaTheme="minorHAnsi"/>
                <w:b/>
                <w:bCs/>
                <w:sz w:val="20"/>
                <w:szCs w:val="20"/>
                <w:lang w:val="es-ES"/>
              </w:rPr>
            </w:pPr>
          </w:p>
        </w:tc>
        <w:tc>
          <w:tcPr>
            <w:tcW w:w="478" w:type="pct"/>
            <w:vMerge/>
            <w:shd w:val="clear" w:color="auto" w:fill="D9D9D9"/>
            <w:tcMar>
              <w:top w:w="0" w:type="dxa"/>
              <w:left w:w="108" w:type="dxa"/>
              <w:bottom w:w="0" w:type="dxa"/>
              <w:right w:w="108" w:type="dxa"/>
            </w:tcMar>
            <w:vAlign w:val="center"/>
            <w:hideMark/>
          </w:tcPr>
          <w:p w14:paraId="7C5FD366" w14:textId="77777777" w:rsidR="00481A33" w:rsidRPr="0056551B" w:rsidRDefault="00481A33" w:rsidP="00D233AF">
            <w:pPr>
              <w:jc w:val="center"/>
              <w:rPr>
                <w:rFonts w:eastAsiaTheme="minorHAnsi"/>
                <w:b/>
                <w:bCs/>
                <w:sz w:val="20"/>
                <w:szCs w:val="20"/>
                <w:lang w:val="es-ES"/>
              </w:rPr>
            </w:pPr>
          </w:p>
        </w:tc>
        <w:tc>
          <w:tcPr>
            <w:tcW w:w="441" w:type="pct"/>
            <w:shd w:val="clear" w:color="auto" w:fill="D9D9D9"/>
            <w:vAlign w:val="center"/>
            <w:hideMark/>
          </w:tcPr>
          <w:p w14:paraId="79F1E8D3" w14:textId="1242EAE3" w:rsidR="00481A33" w:rsidRPr="0056551B" w:rsidRDefault="0042533A" w:rsidP="0042533A">
            <w:pPr>
              <w:jc w:val="center"/>
              <w:rPr>
                <w:b/>
                <w:bCs/>
                <w:sz w:val="20"/>
                <w:szCs w:val="20"/>
                <w:lang w:val="es-ES" w:eastAsia="es-ES"/>
              </w:rPr>
            </w:pPr>
            <w:r w:rsidRPr="0056551B">
              <w:rPr>
                <w:b/>
                <w:bCs/>
                <w:sz w:val="20"/>
                <w:szCs w:val="20"/>
                <w:lang w:val="es-ES" w:eastAsia="es-ES"/>
              </w:rPr>
              <w:t>Desde</w:t>
            </w:r>
          </w:p>
        </w:tc>
        <w:tc>
          <w:tcPr>
            <w:tcW w:w="416" w:type="pct"/>
            <w:shd w:val="clear" w:color="auto" w:fill="D9D9D9"/>
            <w:vAlign w:val="center"/>
          </w:tcPr>
          <w:p w14:paraId="079B78FF" w14:textId="0EDE5881" w:rsidR="00481A33" w:rsidRPr="0056551B" w:rsidRDefault="0042533A" w:rsidP="0042533A">
            <w:pPr>
              <w:jc w:val="center"/>
              <w:rPr>
                <w:b/>
                <w:bCs/>
                <w:sz w:val="20"/>
                <w:szCs w:val="20"/>
                <w:lang w:val="es-ES" w:eastAsia="es-ES"/>
              </w:rPr>
            </w:pPr>
            <w:r w:rsidRPr="0056551B">
              <w:rPr>
                <w:b/>
                <w:bCs/>
                <w:sz w:val="20"/>
                <w:szCs w:val="20"/>
                <w:lang w:val="es-ES" w:eastAsia="es-ES"/>
              </w:rPr>
              <w:t>Hasta</w:t>
            </w:r>
          </w:p>
        </w:tc>
        <w:tc>
          <w:tcPr>
            <w:tcW w:w="495" w:type="pct"/>
            <w:vMerge/>
            <w:shd w:val="clear" w:color="auto" w:fill="D9D9D9"/>
            <w:vAlign w:val="center"/>
            <w:hideMark/>
          </w:tcPr>
          <w:p w14:paraId="727D7A18" w14:textId="77777777" w:rsidR="00481A33" w:rsidRPr="0056551B" w:rsidRDefault="00481A33" w:rsidP="00D233AF">
            <w:pPr>
              <w:jc w:val="center"/>
              <w:rPr>
                <w:rFonts w:eastAsiaTheme="minorHAnsi"/>
                <w:b/>
                <w:bCs/>
                <w:sz w:val="20"/>
                <w:szCs w:val="20"/>
                <w:lang w:val="es-ES" w:eastAsia="es-ES"/>
              </w:rPr>
            </w:pPr>
          </w:p>
        </w:tc>
        <w:tc>
          <w:tcPr>
            <w:tcW w:w="460" w:type="pct"/>
            <w:vMerge/>
            <w:shd w:val="clear" w:color="auto" w:fill="D9D9D9"/>
          </w:tcPr>
          <w:p w14:paraId="52C1D20B" w14:textId="77777777" w:rsidR="00481A33" w:rsidRPr="0056551B" w:rsidRDefault="00481A33" w:rsidP="00D233AF">
            <w:pPr>
              <w:jc w:val="center"/>
              <w:rPr>
                <w:b/>
                <w:bCs/>
                <w:sz w:val="20"/>
                <w:szCs w:val="20"/>
                <w:lang w:val="es-ES" w:eastAsia="es-ES"/>
              </w:rPr>
            </w:pPr>
          </w:p>
        </w:tc>
        <w:tc>
          <w:tcPr>
            <w:tcW w:w="766" w:type="pct"/>
            <w:vMerge/>
            <w:shd w:val="clear" w:color="auto" w:fill="D9D9D9"/>
            <w:vAlign w:val="center"/>
          </w:tcPr>
          <w:p w14:paraId="70A3DC6A" w14:textId="77777777" w:rsidR="00481A33" w:rsidRPr="0056551B" w:rsidRDefault="00481A33" w:rsidP="00D233AF">
            <w:pPr>
              <w:jc w:val="center"/>
              <w:rPr>
                <w:b/>
                <w:bCs/>
                <w:sz w:val="20"/>
                <w:szCs w:val="20"/>
                <w:lang w:val="es-ES" w:eastAsia="es-ES"/>
              </w:rPr>
            </w:pPr>
          </w:p>
        </w:tc>
      </w:tr>
      <w:tr w:rsidR="0056551B" w:rsidRPr="0056551B" w14:paraId="12458166" w14:textId="77777777" w:rsidTr="0093637F">
        <w:trPr>
          <w:trHeight w:val="409"/>
        </w:trPr>
        <w:tc>
          <w:tcPr>
            <w:tcW w:w="939" w:type="pct"/>
            <w:tcMar>
              <w:top w:w="0" w:type="dxa"/>
              <w:left w:w="108" w:type="dxa"/>
              <w:bottom w:w="0" w:type="dxa"/>
              <w:right w:w="108" w:type="dxa"/>
            </w:tcMar>
            <w:vAlign w:val="center"/>
          </w:tcPr>
          <w:p w14:paraId="4B5198EE" w14:textId="5DE92F54" w:rsidR="00B85CEB" w:rsidRPr="0056551B" w:rsidRDefault="00B85CEB" w:rsidP="0042533A">
            <w:pP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1464CECF" w14:textId="2399F99A" w:rsidR="00B85CEB" w:rsidRPr="0056551B" w:rsidRDefault="00B85CEB" w:rsidP="0099612F">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7A5EA7B3" w14:textId="317A3A40"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8208</w:t>
            </w:r>
          </w:p>
        </w:tc>
        <w:tc>
          <w:tcPr>
            <w:tcW w:w="478" w:type="pct"/>
            <w:tcMar>
              <w:top w:w="0" w:type="dxa"/>
              <w:left w:w="108" w:type="dxa"/>
              <w:bottom w:w="0" w:type="dxa"/>
              <w:right w:w="108" w:type="dxa"/>
            </w:tcMar>
            <w:vAlign w:val="center"/>
          </w:tcPr>
          <w:p w14:paraId="1C546954" w14:textId="7E6A403B"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20.06.2013</w:t>
            </w:r>
          </w:p>
        </w:tc>
        <w:tc>
          <w:tcPr>
            <w:tcW w:w="441" w:type="pct"/>
            <w:vAlign w:val="center"/>
          </w:tcPr>
          <w:p w14:paraId="6D59732F" w14:textId="5546C132"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1.01.2013</w:t>
            </w:r>
          </w:p>
        </w:tc>
        <w:tc>
          <w:tcPr>
            <w:tcW w:w="416" w:type="pct"/>
            <w:vAlign w:val="center"/>
          </w:tcPr>
          <w:p w14:paraId="1BA4D0B5" w14:textId="166E7EAC" w:rsidR="00B85CEB" w:rsidRPr="0056551B" w:rsidRDefault="00B85CEB" w:rsidP="00D233AF">
            <w:pPr>
              <w:jc w:val="center"/>
              <w:rPr>
                <w:rFonts w:eastAsiaTheme="minorHAnsi"/>
                <w:sz w:val="18"/>
                <w:szCs w:val="18"/>
                <w:lang w:val="es-ES" w:eastAsia="es-ES"/>
              </w:rPr>
            </w:pPr>
            <w:r w:rsidRPr="0056551B">
              <w:rPr>
                <w:rFonts w:eastAsiaTheme="minorHAnsi"/>
                <w:sz w:val="18"/>
                <w:szCs w:val="18"/>
                <w:lang w:val="es-ES" w:eastAsia="es-ES"/>
              </w:rPr>
              <w:t>31.01.2013</w:t>
            </w:r>
          </w:p>
        </w:tc>
        <w:tc>
          <w:tcPr>
            <w:tcW w:w="495" w:type="pct"/>
            <w:vAlign w:val="center"/>
          </w:tcPr>
          <w:p w14:paraId="1CE76255" w14:textId="1E8AE8D8" w:rsidR="00B85CEB" w:rsidRPr="0056551B" w:rsidRDefault="00B85CEB" w:rsidP="0042533A">
            <w:pPr>
              <w:jc w:val="center"/>
              <w:rPr>
                <w:rFonts w:eastAsiaTheme="minorHAnsi"/>
                <w:sz w:val="18"/>
                <w:szCs w:val="18"/>
                <w:lang w:val="es-ES" w:eastAsia="es-ES"/>
              </w:rPr>
            </w:pPr>
            <w:r w:rsidRPr="0056551B">
              <w:rPr>
                <w:rFonts w:eastAsiaTheme="minorHAnsi"/>
                <w:sz w:val="18"/>
                <w:szCs w:val="18"/>
                <w:lang w:val="es-ES" w:eastAsia="es-ES"/>
              </w:rPr>
              <w:t>Gobernación Marítima de Valparaíso</w:t>
            </w:r>
          </w:p>
        </w:tc>
        <w:tc>
          <w:tcPr>
            <w:tcW w:w="460" w:type="pct"/>
            <w:vAlign w:val="center"/>
          </w:tcPr>
          <w:p w14:paraId="73B421A8" w14:textId="6C7DF745" w:rsidR="00B85CEB" w:rsidRPr="0056551B" w:rsidRDefault="00B85CEB" w:rsidP="0042533A">
            <w:pPr>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607C0E82" w14:textId="55FC61CF" w:rsidR="00B85CEB"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6D3D2FEA" w14:textId="77777777" w:rsidTr="00B85CEB">
        <w:trPr>
          <w:trHeight w:val="361"/>
        </w:trPr>
        <w:tc>
          <w:tcPr>
            <w:tcW w:w="939" w:type="pct"/>
            <w:tcMar>
              <w:top w:w="0" w:type="dxa"/>
              <w:left w:w="108" w:type="dxa"/>
              <w:bottom w:w="0" w:type="dxa"/>
              <w:right w:w="108" w:type="dxa"/>
            </w:tcMar>
            <w:vAlign w:val="center"/>
          </w:tcPr>
          <w:p w14:paraId="0F81D650" w14:textId="2F1D0798" w:rsidR="00B85CEB" w:rsidRPr="0056551B" w:rsidRDefault="00B85CEB" w:rsidP="0042533A">
            <w:pP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03076DA5" w14:textId="6C821115" w:rsidR="00B85CEB" w:rsidRPr="0056551B" w:rsidRDefault="00B85CEB" w:rsidP="00D233AF">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4F05F75B" w14:textId="6DC925BE"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12364</w:t>
            </w:r>
          </w:p>
        </w:tc>
        <w:tc>
          <w:tcPr>
            <w:tcW w:w="478" w:type="pct"/>
            <w:tcMar>
              <w:top w:w="0" w:type="dxa"/>
              <w:left w:w="108" w:type="dxa"/>
              <w:bottom w:w="0" w:type="dxa"/>
              <w:right w:w="108" w:type="dxa"/>
            </w:tcMar>
            <w:vAlign w:val="center"/>
          </w:tcPr>
          <w:p w14:paraId="32EF428A" w14:textId="533ECD32"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30.10.2013</w:t>
            </w:r>
          </w:p>
        </w:tc>
        <w:tc>
          <w:tcPr>
            <w:tcW w:w="441" w:type="pct"/>
            <w:vAlign w:val="center"/>
          </w:tcPr>
          <w:p w14:paraId="1FD888DE" w14:textId="469E15A3"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13.06.2013</w:t>
            </w:r>
          </w:p>
        </w:tc>
        <w:tc>
          <w:tcPr>
            <w:tcW w:w="416" w:type="pct"/>
            <w:vAlign w:val="center"/>
          </w:tcPr>
          <w:p w14:paraId="5107733B" w14:textId="39B0EB47" w:rsidR="00B85CEB" w:rsidRPr="0056551B" w:rsidRDefault="00B85CEB" w:rsidP="00D233AF">
            <w:pPr>
              <w:jc w:val="center"/>
              <w:rPr>
                <w:rFonts w:eastAsiaTheme="minorHAnsi"/>
                <w:sz w:val="18"/>
                <w:szCs w:val="18"/>
                <w:lang w:val="es-ES" w:eastAsia="es-ES"/>
              </w:rPr>
            </w:pPr>
            <w:r w:rsidRPr="0056551B">
              <w:rPr>
                <w:rFonts w:eastAsiaTheme="minorHAnsi"/>
                <w:sz w:val="18"/>
                <w:szCs w:val="18"/>
                <w:lang w:val="es-ES"/>
              </w:rPr>
              <w:t>22.07.2013</w:t>
            </w:r>
          </w:p>
        </w:tc>
        <w:tc>
          <w:tcPr>
            <w:tcW w:w="495" w:type="pct"/>
            <w:vAlign w:val="center"/>
          </w:tcPr>
          <w:p w14:paraId="25DC7C52" w14:textId="522B37D8" w:rsidR="00B85CEB" w:rsidRPr="0056551B" w:rsidRDefault="00B85CEB" w:rsidP="00D233AF">
            <w:pPr>
              <w:jc w:val="center"/>
              <w:rPr>
                <w:rFonts w:eastAsiaTheme="minorHAnsi"/>
                <w:sz w:val="18"/>
                <w:szCs w:val="18"/>
                <w:lang w:val="es-ES" w:eastAsia="es-ES"/>
              </w:rPr>
            </w:pPr>
            <w:r w:rsidRPr="0056551B">
              <w:rPr>
                <w:rFonts w:eastAsiaTheme="minorHAnsi"/>
                <w:sz w:val="18"/>
                <w:szCs w:val="18"/>
                <w:lang w:val="es-ES" w:eastAsia="es-ES"/>
              </w:rPr>
              <w:t>Gobernación Marítima de Valparaíso</w:t>
            </w:r>
          </w:p>
        </w:tc>
        <w:tc>
          <w:tcPr>
            <w:tcW w:w="460" w:type="pct"/>
            <w:vAlign w:val="center"/>
          </w:tcPr>
          <w:p w14:paraId="169A201F" w14:textId="5F0A47C3" w:rsidR="00B85CEB" w:rsidRPr="0056551B" w:rsidRDefault="00B85CEB" w:rsidP="00D233AF">
            <w:pPr>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31CEFFEF" w14:textId="60B660B7" w:rsidR="00B85CEB" w:rsidRPr="0056551B" w:rsidRDefault="002848E6" w:rsidP="00B85CEB">
            <w:pPr>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4C2C61EC" w14:textId="77777777" w:rsidTr="00B85CEB">
        <w:trPr>
          <w:trHeight w:val="379"/>
        </w:trPr>
        <w:tc>
          <w:tcPr>
            <w:tcW w:w="939" w:type="pct"/>
            <w:tcMar>
              <w:top w:w="0" w:type="dxa"/>
              <w:left w:w="70" w:type="dxa"/>
              <w:bottom w:w="0" w:type="dxa"/>
              <w:right w:w="70" w:type="dxa"/>
            </w:tcMar>
            <w:vAlign w:val="center"/>
          </w:tcPr>
          <w:p w14:paraId="5F6417C5" w14:textId="6C8A6E46"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1DF0D2D6" w14:textId="394C3422" w:rsidR="00B85CEB" w:rsidRPr="0056551B" w:rsidRDefault="00B85CEB"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3AD50F4B" w14:textId="58B9D34C"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19026</w:t>
            </w:r>
          </w:p>
        </w:tc>
        <w:tc>
          <w:tcPr>
            <w:tcW w:w="478" w:type="pct"/>
            <w:tcMar>
              <w:top w:w="0" w:type="dxa"/>
              <w:left w:w="70" w:type="dxa"/>
              <w:bottom w:w="0" w:type="dxa"/>
              <w:right w:w="70" w:type="dxa"/>
            </w:tcMar>
            <w:vAlign w:val="center"/>
          </w:tcPr>
          <w:p w14:paraId="1AB888E4" w14:textId="74F6AEF3"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27.03.2014</w:t>
            </w:r>
          </w:p>
        </w:tc>
        <w:tc>
          <w:tcPr>
            <w:tcW w:w="441" w:type="pct"/>
            <w:vAlign w:val="center"/>
          </w:tcPr>
          <w:p w14:paraId="346841BC" w14:textId="41153689"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1.07.2013</w:t>
            </w:r>
          </w:p>
        </w:tc>
        <w:tc>
          <w:tcPr>
            <w:tcW w:w="416" w:type="pct"/>
            <w:vAlign w:val="center"/>
          </w:tcPr>
          <w:p w14:paraId="1EAE97E6" w14:textId="65D9F0C5"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rPr>
              <w:t>30.09.3013</w:t>
            </w:r>
          </w:p>
        </w:tc>
        <w:tc>
          <w:tcPr>
            <w:tcW w:w="495" w:type="pct"/>
            <w:vAlign w:val="center"/>
          </w:tcPr>
          <w:p w14:paraId="2B061ACA" w14:textId="30F4E009"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Gobernación Marítima de Valparaíso</w:t>
            </w:r>
          </w:p>
        </w:tc>
        <w:tc>
          <w:tcPr>
            <w:tcW w:w="460" w:type="pct"/>
            <w:vAlign w:val="center"/>
          </w:tcPr>
          <w:p w14:paraId="243E6EC2" w14:textId="3D4384A6"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0A2BC4DF" w14:textId="2A99C226" w:rsidR="00B85CEB" w:rsidRPr="0056551B" w:rsidRDefault="002848E6" w:rsidP="00B85CEB">
            <w:pPr>
              <w:ind w:left="149"/>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382D5552" w14:textId="77777777" w:rsidTr="00B85CEB">
        <w:trPr>
          <w:trHeight w:val="379"/>
        </w:trPr>
        <w:tc>
          <w:tcPr>
            <w:tcW w:w="939" w:type="pct"/>
            <w:tcMar>
              <w:top w:w="0" w:type="dxa"/>
              <w:left w:w="70" w:type="dxa"/>
              <w:bottom w:w="0" w:type="dxa"/>
              <w:right w:w="70" w:type="dxa"/>
            </w:tcMar>
            <w:vAlign w:val="center"/>
          </w:tcPr>
          <w:p w14:paraId="796B3D1C" w14:textId="15B55238"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221451DC" w14:textId="232BA517" w:rsidR="00B85CEB" w:rsidRPr="0056551B" w:rsidRDefault="00B85CEB"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009533FA" w14:textId="3E2F0EF8"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19028</w:t>
            </w:r>
          </w:p>
        </w:tc>
        <w:tc>
          <w:tcPr>
            <w:tcW w:w="478" w:type="pct"/>
            <w:tcMar>
              <w:top w:w="0" w:type="dxa"/>
              <w:left w:w="70" w:type="dxa"/>
              <w:bottom w:w="0" w:type="dxa"/>
              <w:right w:w="70" w:type="dxa"/>
            </w:tcMar>
            <w:vAlign w:val="center"/>
          </w:tcPr>
          <w:p w14:paraId="76F7A322" w14:textId="051D5DE0"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27.03.2014</w:t>
            </w:r>
          </w:p>
        </w:tc>
        <w:tc>
          <w:tcPr>
            <w:tcW w:w="441" w:type="pct"/>
            <w:vAlign w:val="center"/>
          </w:tcPr>
          <w:p w14:paraId="153A3ABA" w14:textId="071AD2D9"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1.10.2013</w:t>
            </w:r>
          </w:p>
        </w:tc>
        <w:tc>
          <w:tcPr>
            <w:tcW w:w="416" w:type="pct"/>
            <w:vAlign w:val="center"/>
          </w:tcPr>
          <w:p w14:paraId="75EBBBD2" w14:textId="3D3461CC"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31.12.2013</w:t>
            </w:r>
          </w:p>
        </w:tc>
        <w:tc>
          <w:tcPr>
            <w:tcW w:w="495" w:type="pct"/>
            <w:vAlign w:val="center"/>
          </w:tcPr>
          <w:p w14:paraId="6F9167B7" w14:textId="6244A3CD"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Gobernación Marítima de Valparaíso</w:t>
            </w:r>
          </w:p>
        </w:tc>
        <w:tc>
          <w:tcPr>
            <w:tcW w:w="460" w:type="pct"/>
            <w:vAlign w:val="center"/>
          </w:tcPr>
          <w:p w14:paraId="3844BE35" w14:textId="7E4CE4F5"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4041D24B" w14:textId="62A048D7" w:rsidR="00B85CEB" w:rsidRPr="0056551B" w:rsidRDefault="002848E6" w:rsidP="00B85CEB">
            <w:pPr>
              <w:ind w:left="149"/>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4B4E56AA" w14:textId="77777777" w:rsidTr="00B85CEB">
        <w:trPr>
          <w:trHeight w:val="379"/>
        </w:trPr>
        <w:tc>
          <w:tcPr>
            <w:tcW w:w="939" w:type="pct"/>
            <w:tcMar>
              <w:top w:w="0" w:type="dxa"/>
              <w:left w:w="70" w:type="dxa"/>
              <w:bottom w:w="0" w:type="dxa"/>
              <w:right w:w="70" w:type="dxa"/>
            </w:tcMar>
            <w:vAlign w:val="center"/>
          </w:tcPr>
          <w:p w14:paraId="2E468B77" w14:textId="50549721"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63611185" w14:textId="49FEF420" w:rsidR="00B85CEB" w:rsidRPr="0056551B" w:rsidRDefault="00B85CEB"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1DEA0B7D" w14:textId="3510DB46"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19950</w:t>
            </w:r>
          </w:p>
        </w:tc>
        <w:tc>
          <w:tcPr>
            <w:tcW w:w="478" w:type="pct"/>
            <w:tcMar>
              <w:top w:w="0" w:type="dxa"/>
              <w:left w:w="70" w:type="dxa"/>
              <w:bottom w:w="0" w:type="dxa"/>
              <w:right w:w="70" w:type="dxa"/>
            </w:tcMar>
            <w:vAlign w:val="center"/>
          </w:tcPr>
          <w:p w14:paraId="36C76AAA" w14:textId="44F295F2"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25.04.2013</w:t>
            </w:r>
          </w:p>
        </w:tc>
        <w:tc>
          <w:tcPr>
            <w:tcW w:w="441" w:type="pct"/>
            <w:vAlign w:val="center"/>
          </w:tcPr>
          <w:p w14:paraId="1B53D4B3" w14:textId="4FB09099" w:rsidR="00B85CEB" w:rsidRPr="0056551B" w:rsidRDefault="00B85CEB" w:rsidP="00D233AF">
            <w:pPr>
              <w:jc w:val="center"/>
              <w:rPr>
                <w:rFonts w:eastAsiaTheme="minorHAnsi"/>
                <w:sz w:val="18"/>
                <w:szCs w:val="18"/>
                <w:lang w:val="es-ES"/>
              </w:rPr>
            </w:pPr>
            <w:r w:rsidRPr="0056551B">
              <w:rPr>
                <w:rFonts w:eastAsiaTheme="minorHAnsi"/>
                <w:sz w:val="18"/>
                <w:szCs w:val="18"/>
                <w:lang w:val="es-ES"/>
              </w:rPr>
              <w:t>1.01.2014</w:t>
            </w:r>
          </w:p>
        </w:tc>
        <w:tc>
          <w:tcPr>
            <w:tcW w:w="416" w:type="pct"/>
            <w:vAlign w:val="center"/>
          </w:tcPr>
          <w:p w14:paraId="7A13A1CD" w14:textId="25B0B837" w:rsidR="00B85CEB" w:rsidRPr="0056551B" w:rsidRDefault="00B85CEB" w:rsidP="005943C8">
            <w:pPr>
              <w:ind w:left="149"/>
              <w:jc w:val="center"/>
              <w:rPr>
                <w:rFonts w:eastAsiaTheme="minorHAnsi"/>
                <w:sz w:val="18"/>
                <w:szCs w:val="18"/>
                <w:lang w:val="es-ES" w:eastAsia="es-ES"/>
              </w:rPr>
            </w:pPr>
            <w:r w:rsidRPr="0056551B">
              <w:rPr>
                <w:rFonts w:eastAsiaTheme="minorHAnsi"/>
                <w:sz w:val="18"/>
                <w:szCs w:val="18"/>
                <w:lang w:val="es-ES" w:eastAsia="es-ES"/>
              </w:rPr>
              <w:t>31.01.2014</w:t>
            </w:r>
          </w:p>
        </w:tc>
        <w:tc>
          <w:tcPr>
            <w:tcW w:w="495" w:type="pct"/>
            <w:vAlign w:val="center"/>
          </w:tcPr>
          <w:p w14:paraId="5E334050" w14:textId="66F88403"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Gobernación Marítima de Valparaíso</w:t>
            </w:r>
          </w:p>
        </w:tc>
        <w:tc>
          <w:tcPr>
            <w:tcW w:w="460" w:type="pct"/>
            <w:vAlign w:val="center"/>
          </w:tcPr>
          <w:p w14:paraId="6F372D3A" w14:textId="66ED4E6A" w:rsidR="00B85CEB" w:rsidRPr="0056551B" w:rsidRDefault="00B85CEB" w:rsidP="00D233AF">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32CF070D" w14:textId="2C441A7A" w:rsidR="00B85CEB" w:rsidRPr="0056551B" w:rsidRDefault="002848E6" w:rsidP="00B85CEB">
            <w:pPr>
              <w:ind w:left="149"/>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6238B8A7" w14:textId="77777777" w:rsidTr="00B85CEB">
        <w:trPr>
          <w:trHeight w:val="379"/>
        </w:trPr>
        <w:tc>
          <w:tcPr>
            <w:tcW w:w="939" w:type="pct"/>
            <w:tcMar>
              <w:top w:w="0" w:type="dxa"/>
              <w:left w:w="70" w:type="dxa"/>
              <w:bottom w:w="0" w:type="dxa"/>
              <w:right w:w="70" w:type="dxa"/>
            </w:tcMar>
            <w:vAlign w:val="center"/>
          </w:tcPr>
          <w:p w14:paraId="33FAB8D4" w14:textId="5836AF5E" w:rsidR="0042533A" w:rsidRPr="0056551B" w:rsidRDefault="005943C8" w:rsidP="00D233AF">
            <w:pPr>
              <w:jc w:val="cente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34915B5B" w14:textId="6C5A62CA" w:rsidR="0042533A" w:rsidRPr="0056551B" w:rsidRDefault="0099612F"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476A90B1" w14:textId="62B8E8E4" w:rsidR="0042533A" w:rsidRPr="0056551B" w:rsidRDefault="0042533A" w:rsidP="00D233AF">
            <w:pPr>
              <w:jc w:val="center"/>
              <w:rPr>
                <w:rFonts w:eastAsiaTheme="minorHAnsi"/>
                <w:sz w:val="18"/>
                <w:szCs w:val="18"/>
                <w:lang w:val="es-ES"/>
              </w:rPr>
            </w:pPr>
            <w:r w:rsidRPr="0056551B">
              <w:rPr>
                <w:rFonts w:eastAsiaTheme="minorHAnsi"/>
                <w:sz w:val="18"/>
                <w:szCs w:val="18"/>
                <w:lang w:val="es-ES"/>
              </w:rPr>
              <w:t>23629</w:t>
            </w:r>
          </w:p>
        </w:tc>
        <w:tc>
          <w:tcPr>
            <w:tcW w:w="478" w:type="pct"/>
            <w:tcMar>
              <w:top w:w="0" w:type="dxa"/>
              <w:left w:w="70" w:type="dxa"/>
              <w:bottom w:w="0" w:type="dxa"/>
              <w:right w:w="70" w:type="dxa"/>
            </w:tcMar>
            <w:vAlign w:val="center"/>
          </w:tcPr>
          <w:p w14:paraId="5E3DBFF3" w14:textId="0797D67F" w:rsidR="0042533A" w:rsidRPr="0056551B" w:rsidRDefault="005943C8" w:rsidP="00D233AF">
            <w:pPr>
              <w:jc w:val="center"/>
              <w:rPr>
                <w:rFonts w:eastAsiaTheme="minorHAnsi"/>
                <w:sz w:val="18"/>
                <w:szCs w:val="18"/>
                <w:lang w:val="es-ES"/>
              </w:rPr>
            </w:pPr>
            <w:r w:rsidRPr="0056551B">
              <w:rPr>
                <w:rFonts w:eastAsiaTheme="minorHAnsi"/>
                <w:sz w:val="18"/>
                <w:szCs w:val="18"/>
                <w:lang w:val="es-ES"/>
              </w:rPr>
              <w:t>22.07.2014</w:t>
            </w:r>
          </w:p>
        </w:tc>
        <w:tc>
          <w:tcPr>
            <w:tcW w:w="441" w:type="pct"/>
            <w:vAlign w:val="center"/>
          </w:tcPr>
          <w:p w14:paraId="01F9AB77" w14:textId="56D5162A" w:rsidR="0042533A" w:rsidRPr="0056551B" w:rsidRDefault="005943C8" w:rsidP="00D233AF">
            <w:pPr>
              <w:jc w:val="center"/>
              <w:rPr>
                <w:rFonts w:eastAsiaTheme="minorHAnsi"/>
                <w:sz w:val="18"/>
                <w:szCs w:val="18"/>
                <w:lang w:val="es-ES"/>
              </w:rPr>
            </w:pPr>
            <w:r w:rsidRPr="0056551B">
              <w:rPr>
                <w:rFonts w:eastAsiaTheme="minorHAnsi"/>
                <w:sz w:val="18"/>
                <w:szCs w:val="18"/>
                <w:lang w:val="es-ES"/>
              </w:rPr>
              <w:t>1.04.2014</w:t>
            </w:r>
          </w:p>
        </w:tc>
        <w:tc>
          <w:tcPr>
            <w:tcW w:w="416" w:type="pct"/>
            <w:vAlign w:val="center"/>
          </w:tcPr>
          <w:p w14:paraId="6233B411" w14:textId="66E413B6" w:rsidR="0042533A" w:rsidRPr="0056551B" w:rsidRDefault="005943C8" w:rsidP="00D233AF">
            <w:pPr>
              <w:ind w:left="149"/>
              <w:jc w:val="center"/>
              <w:rPr>
                <w:rFonts w:eastAsiaTheme="minorHAnsi"/>
                <w:sz w:val="18"/>
                <w:szCs w:val="18"/>
                <w:lang w:val="es-ES" w:eastAsia="es-ES"/>
              </w:rPr>
            </w:pPr>
            <w:r w:rsidRPr="0056551B">
              <w:rPr>
                <w:rFonts w:eastAsiaTheme="minorHAnsi"/>
                <w:sz w:val="18"/>
                <w:szCs w:val="18"/>
                <w:lang w:val="es-ES" w:eastAsia="es-ES"/>
              </w:rPr>
              <w:t>30.06.2014</w:t>
            </w:r>
          </w:p>
        </w:tc>
        <w:tc>
          <w:tcPr>
            <w:tcW w:w="495" w:type="pct"/>
            <w:vAlign w:val="center"/>
          </w:tcPr>
          <w:p w14:paraId="748FE716" w14:textId="38E624DB" w:rsidR="0042533A" w:rsidRPr="0056551B" w:rsidRDefault="0042533A" w:rsidP="00D233AF">
            <w:pPr>
              <w:ind w:left="149"/>
              <w:jc w:val="center"/>
              <w:rPr>
                <w:rFonts w:eastAsiaTheme="minorHAnsi"/>
                <w:sz w:val="18"/>
                <w:szCs w:val="18"/>
                <w:lang w:val="es-ES" w:eastAsia="es-ES"/>
              </w:rPr>
            </w:pPr>
            <w:r w:rsidRPr="0056551B">
              <w:rPr>
                <w:rFonts w:eastAsiaTheme="minorHAnsi"/>
                <w:sz w:val="18"/>
                <w:szCs w:val="18"/>
                <w:lang w:val="es-ES" w:eastAsia="es-ES"/>
              </w:rPr>
              <w:t>Gobernación Marítima de Valparaíso</w:t>
            </w:r>
          </w:p>
        </w:tc>
        <w:tc>
          <w:tcPr>
            <w:tcW w:w="460" w:type="pct"/>
            <w:vAlign w:val="center"/>
          </w:tcPr>
          <w:p w14:paraId="4FA131F3" w14:textId="7020B20F" w:rsidR="0042533A" w:rsidRPr="0056551B" w:rsidRDefault="0042533A" w:rsidP="00D233AF">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760613F6" w14:textId="0340F8C3" w:rsidR="0042533A" w:rsidRPr="0056551B" w:rsidRDefault="002848E6" w:rsidP="00B85CEB">
            <w:pPr>
              <w:ind w:left="149"/>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6634B7F5" w14:textId="77777777" w:rsidTr="00B85CEB">
        <w:trPr>
          <w:trHeight w:val="379"/>
        </w:trPr>
        <w:tc>
          <w:tcPr>
            <w:tcW w:w="939" w:type="pct"/>
            <w:tcMar>
              <w:top w:w="0" w:type="dxa"/>
              <w:left w:w="70" w:type="dxa"/>
              <w:bottom w:w="0" w:type="dxa"/>
              <w:right w:w="70" w:type="dxa"/>
            </w:tcMar>
            <w:vAlign w:val="center"/>
          </w:tcPr>
          <w:p w14:paraId="4B685EC7" w14:textId="027F3EB1" w:rsidR="00B11078" w:rsidRPr="0056551B" w:rsidRDefault="00B11078" w:rsidP="00D233AF">
            <w:pPr>
              <w:jc w:val="center"/>
              <w:rPr>
                <w:rFonts w:eastAsiaTheme="minorHAnsi"/>
                <w:sz w:val="18"/>
                <w:szCs w:val="18"/>
                <w:lang w:val="es-ES"/>
              </w:rPr>
            </w:pPr>
            <w:r w:rsidRPr="0056551B">
              <w:rPr>
                <w:rFonts w:eastAsiaTheme="minorHAnsi"/>
                <w:sz w:val="18"/>
                <w:szCs w:val="18"/>
                <w:lang w:val="es-ES"/>
              </w:rPr>
              <w:t>Programa de Vigilancia Ambiental medio marino</w:t>
            </w:r>
          </w:p>
        </w:tc>
        <w:tc>
          <w:tcPr>
            <w:tcW w:w="668" w:type="pct"/>
            <w:vAlign w:val="center"/>
          </w:tcPr>
          <w:p w14:paraId="7E08DEDE" w14:textId="6694BC41" w:rsidR="00B11078" w:rsidRPr="0056551B" w:rsidRDefault="00B11078"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355ADE0A" w14:textId="7ED22351" w:rsidR="00B11078" w:rsidRPr="0056551B" w:rsidRDefault="00B11078" w:rsidP="00B11078">
            <w:pPr>
              <w:jc w:val="center"/>
              <w:rPr>
                <w:rFonts w:eastAsiaTheme="minorHAnsi"/>
                <w:sz w:val="18"/>
                <w:szCs w:val="18"/>
                <w:lang w:val="es-ES"/>
              </w:rPr>
            </w:pPr>
            <w:r w:rsidRPr="0056551B">
              <w:rPr>
                <w:rFonts w:eastAsiaTheme="minorHAnsi"/>
                <w:sz w:val="18"/>
                <w:szCs w:val="18"/>
                <w:lang w:val="es-ES"/>
              </w:rPr>
              <w:t>26707</w:t>
            </w:r>
          </w:p>
        </w:tc>
        <w:tc>
          <w:tcPr>
            <w:tcW w:w="478" w:type="pct"/>
            <w:tcMar>
              <w:top w:w="0" w:type="dxa"/>
              <w:left w:w="70" w:type="dxa"/>
              <w:bottom w:w="0" w:type="dxa"/>
              <w:right w:w="70" w:type="dxa"/>
            </w:tcMar>
            <w:vAlign w:val="center"/>
          </w:tcPr>
          <w:p w14:paraId="7A04F4FB" w14:textId="140B2567" w:rsidR="00B11078" w:rsidRPr="0056551B" w:rsidRDefault="00B11078" w:rsidP="005943C8">
            <w:pPr>
              <w:jc w:val="center"/>
              <w:rPr>
                <w:rFonts w:eastAsiaTheme="minorHAnsi"/>
                <w:sz w:val="18"/>
                <w:szCs w:val="18"/>
                <w:lang w:val="es-ES"/>
              </w:rPr>
            </w:pPr>
            <w:r w:rsidRPr="0056551B">
              <w:rPr>
                <w:rFonts w:eastAsiaTheme="minorHAnsi"/>
                <w:sz w:val="18"/>
                <w:szCs w:val="18"/>
                <w:lang w:val="es-ES"/>
              </w:rPr>
              <w:t>10.10.2014</w:t>
            </w:r>
          </w:p>
        </w:tc>
        <w:tc>
          <w:tcPr>
            <w:tcW w:w="441" w:type="pct"/>
            <w:vAlign w:val="center"/>
          </w:tcPr>
          <w:p w14:paraId="2B3728BC" w14:textId="32C6E0C4" w:rsidR="00B11078" w:rsidRPr="0056551B" w:rsidRDefault="00B11078" w:rsidP="00B11078">
            <w:pPr>
              <w:jc w:val="center"/>
              <w:rPr>
                <w:rFonts w:eastAsiaTheme="minorHAnsi"/>
                <w:sz w:val="18"/>
                <w:szCs w:val="18"/>
                <w:lang w:val="es-ES"/>
              </w:rPr>
            </w:pPr>
            <w:r w:rsidRPr="0056551B">
              <w:rPr>
                <w:rFonts w:eastAsiaTheme="minorHAnsi"/>
                <w:sz w:val="18"/>
                <w:szCs w:val="18"/>
                <w:lang w:val="es-ES"/>
              </w:rPr>
              <w:t>1.07.2014</w:t>
            </w:r>
          </w:p>
        </w:tc>
        <w:tc>
          <w:tcPr>
            <w:tcW w:w="416" w:type="pct"/>
            <w:vAlign w:val="center"/>
          </w:tcPr>
          <w:p w14:paraId="7E228F55" w14:textId="61E67426" w:rsidR="00B11078" w:rsidRPr="0056551B" w:rsidRDefault="00B11078" w:rsidP="00D233AF">
            <w:pPr>
              <w:ind w:left="149"/>
              <w:jc w:val="center"/>
              <w:rPr>
                <w:rFonts w:eastAsiaTheme="minorHAnsi"/>
                <w:sz w:val="18"/>
                <w:szCs w:val="18"/>
                <w:lang w:val="es-ES" w:eastAsia="es-ES"/>
              </w:rPr>
            </w:pPr>
            <w:r w:rsidRPr="0056551B">
              <w:rPr>
                <w:rFonts w:eastAsiaTheme="minorHAnsi"/>
                <w:sz w:val="18"/>
                <w:szCs w:val="18"/>
                <w:lang w:val="es-ES" w:eastAsia="es-ES"/>
              </w:rPr>
              <w:t>30.09.2014</w:t>
            </w:r>
          </w:p>
        </w:tc>
        <w:tc>
          <w:tcPr>
            <w:tcW w:w="495" w:type="pct"/>
            <w:vAlign w:val="center"/>
          </w:tcPr>
          <w:p w14:paraId="0EE1A452" w14:textId="2871A1C6" w:rsidR="00B11078" w:rsidRPr="0056551B" w:rsidRDefault="00B11078" w:rsidP="00D233AF">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01699BC2" w14:textId="0E342BCC" w:rsidR="00B11078" w:rsidRPr="0056551B" w:rsidRDefault="00B11078" w:rsidP="00D233AF">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4B891D45" w14:textId="3C7F8B3E" w:rsidR="00B11078" w:rsidRPr="0056551B" w:rsidRDefault="002848E6" w:rsidP="00B85CEB">
            <w:pPr>
              <w:ind w:left="149"/>
              <w:jc w:val="center"/>
              <w:rPr>
                <w:rFonts w:eastAsiaTheme="minorHAnsi"/>
                <w:sz w:val="18"/>
                <w:szCs w:val="18"/>
                <w:lang w:val="es-ES" w:eastAsia="es-ES"/>
              </w:rPr>
            </w:pPr>
            <w:r w:rsidRPr="0056551B">
              <w:rPr>
                <w:rFonts w:eastAsiaTheme="minorHAnsi"/>
                <w:sz w:val="18"/>
                <w:szCs w:val="18"/>
                <w:lang w:val="es-ES" w:eastAsia="es-ES"/>
              </w:rPr>
              <w:t>NC</w:t>
            </w:r>
          </w:p>
        </w:tc>
      </w:tr>
      <w:tr w:rsidR="0056551B" w:rsidRPr="0056551B" w14:paraId="23B7B985" w14:textId="77777777" w:rsidTr="00B85CEB">
        <w:trPr>
          <w:trHeight w:val="249"/>
        </w:trPr>
        <w:tc>
          <w:tcPr>
            <w:tcW w:w="939" w:type="pct"/>
            <w:tcMar>
              <w:top w:w="0" w:type="dxa"/>
              <w:left w:w="70" w:type="dxa"/>
              <w:bottom w:w="0" w:type="dxa"/>
              <w:right w:w="70" w:type="dxa"/>
            </w:tcMar>
            <w:vAlign w:val="center"/>
          </w:tcPr>
          <w:p w14:paraId="03CFA54F" w14:textId="48E421D4" w:rsidR="0093637F" w:rsidRPr="0056551B" w:rsidRDefault="0093637F" w:rsidP="00B85CEB">
            <w:pPr>
              <w:jc w:val="center"/>
              <w:rPr>
                <w:rFonts w:eastAsiaTheme="minorHAnsi"/>
                <w:sz w:val="18"/>
                <w:szCs w:val="18"/>
                <w:lang w:val="es-ES"/>
              </w:rPr>
            </w:pPr>
            <w:r w:rsidRPr="0056551B">
              <w:rPr>
                <w:rFonts w:eastAsiaTheme="minorHAnsi"/>
                <w:sz w:val="18"/>
                <w:szCs w:val="18"/>
                <w:lang w:val="es-ES"/>
              </w:rPr>
              <w:t>Registro Visual Fondo Marino</w:t>
            </w:r>
          </w:p>
        </w:tc>
        <w:tc>
          <w:tcPr>
            <w:tcW w:w="668" w:type="pct"/>
            <w:vAlign w:val="center"/>
          </w:tcPr>
          <w:p w14:paraId="500585F7" w14:textId="58289ABA" w:rsidR="0093637F" w:rsidRPr="0056551B" w:rsidRDefault="0093637F"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7EF12C65" w14:textId="5A54F643" w:rsidR="0093637F" w:rsidRPr="0056551B" w:rsidRDefault="0093637F" w:rsidP="00D233AF">
            <w:pPr>
              <w:jc w:val="center"/>
              <w:rPr>
                <w:rFonts w:eastAsiaTheme="minorHAnsi"/>
                <w:sz w:val="18"/>
                <w:szCs w:val="18"/>
                <w:lang w:val="es-ES"/>
              </w:rPr>
            </w:pPr>
            <w:r w:rsidRPr="0056551B">
              <w:rPr>
                <w:rFonts w:eastAsiaTheme="minorHAnsi"/>
                <w:sz w:val="18"/>
                <w:szCs w:val="18"/>
                <w:lang w:val="es-ES"/>
              </w:rPr>
              <w:t>27817</w:t>
            </w:r>
          </w:p>
        </w:tc>
        <w:tc>
          <w:tcPr>
            <w:tcW w:w="478" w:type="pct"/>
            <w:tcMar>
              <w:top w:w="0" w:type="dxa"/>
              <w:left w:w="70" w:type="dxa"/>
              <w:bottom w:w="0" w:type="dxa"/>
              <w:right w:w="70" w:type="dxa"/>
            </w:tcMar>
            <w:vAlign w:val="center"/>
          </w:tcPr>
          <w:p w14:paraId="05410C77" w14:textId="349F495F" w:rsidR="0093637F" w:rsidRPr="0056551B" w:rsidRDefault="0093637F" w:rsidP="005943C8">
            <w:pPr>
              <w:jc w:val="center"/>
              <w:rPr>
                <w:rFonts w:eastAsiaTheme="minorHAnsi"/>
                <w:sz w:val="18"/>
                <w:szCs w:val="18"/>
                <w:lang w:val="es-ES"/>
              </w:rPr>
            </w:pPr>
            <w:r w:rsidRPr="0056551B">
              <w:rPr>
                <w:rFonts w:eastAsiaTheme="minorHAnsi"/>
                <w:sz w:val="18"/>
                <w:szCs w:val="18"/>
                <w:lang w:val="es-ES"/>
              </w:rPr>
              <w:t>21.11.2014</w:t>
            </w:r>
          </w:p>
        </w:tc>
        <w:tc>
          <w:tcPr>
            <w:tcW w:w="441" w:type="pct"/>
            <w:vAlign w:val="center"/>
          </w:tcPr>
          <w:p w14:paraId="2B87E8C1" w14:textId="4A282955" w:rsidR="0093637F" w:rsidRPr="0056551B" w:rsidRDefault="0093637F" w:rsidP="00D233AF">
            <w:pPr>
              <w:jc w:val="center"/>
              <w:rPr>
                <w:rFonts w:eastAsiaTheme="minorHAnsi"/>
                <w:sz w:val="18"/>
                <w:szCs w:val="18"/>
                <w:lang w:val="es-ES"/>
              </w:rPr>
            </w:pPr>
            <w:r w:rsidRPr="0056551B">
              <w:rPr>
                <w:rFonts w:eastAsiaTheme="minorHAnsi"/>
                <w:sz w:val="18"/>
                <w:szCs w:val="18"/>
                <w:lang w:val="es-ES"/>
              </w:rPr>
              <w:t>1.01.2014</w:t>
            </w:r>
          </w:p>
        </w:tc>
        <w:tc>
          <w:tcPr>
            <w:tcW w:w="416" w:type="pct"/>
            <w:vAlign w:val="center"/>
          </w:tcPr>
          <w:p w14:paraId="17F8FE72" w14:textId="01C66F0F" w:rsidR="0093637F" w:rsidRPr="0056551B" w:rsidRDefault="0093637F" w:rsidP="00D233AF">
            <w:pPr>
              <w:ind w:left="149"/>
              <w:jc w:val="center"/>
              <w:rPr>
                <w:rFonts w:eastAsiaTheme="minorHAnsi"/>
                <w:sz w:val="18"/>
                <w:szCs w:val="18"/>
                <w:lang w:val="es-ES"/>
              </w:rPr>
            </w:pPr>
            <w:r w:rsidRPr="0056551B">
              <w:rPr>
                <w:rFonts w:eastAsiaTheme="minorHAnsi"/>
                <w:sz w:val="18"/>
                <w:szCs w:val="18"/>
                <w:lang w:val="es-ES"/>
              </w:rPr>
              <w:t>20.11.2014</w:t>
            </w:r>
          </w:p>
        </w:tc>
        <w:tc>
          <w:tcPr>
            <w:tcW w:w="495" w:type="pct"/>
            <w:vAlign w:val="center"/>
          </w:tcPr>
          <w:p w14:paraId="46461615" w14:textId="41F6EC26" w:rsidR="0093637F" w:rsidRPr="0056551B" w:rsidRDefault="0093637F" w:rsidP="00A25BF7">
            <w:pPr>
              <w:ind w:left="149"/>
              <w:jc w:val="center"/>
              <w:rPr>
                <w:rFonts w:eastAsiaTheme="minorHAnsi"/>
                <w:sz w:val="18"/>
                <w:szCs w:val="18"/>
                <w:highlight w:val="yellow"/>
                <w:lang w:val="es-ES" w:eastAsia="es-ES"/>
              </w:rPr>
            </w:pPr>
            <w:r w:rsidRPr="0056551B">
              <w:rPr>
                <w:rFonts w:eastAsiaTheme="minorHAnsi"/>
                <w:sz w:val="18"/>
                <w:szCs w:val="18"/>
                <w:lang w:val="es-ES" w:eastAsia="es-ES"/>
              </w:rPr>
              <w:t>SMA</w:t>
            </w:r>
          </w:p>
        </w:tc>
        <w:tc>
          <w:tcPr>
            <w:tcW w:w="460" w:type="pct"/>
            <w:vAlign w:val="center"/>
          </w:tcPr>
          <w:p w14:paraId="09CA0617" w14:textId="38CE585A" w:rsidR="0093637F" w:rsidRPr="0056551B" w:rsidRDefault="0093637F"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vAlign w:val="center"/>
          </w:tcPr>
          <w:p w14:paraId="26584765" w14:textId="19F63BD2" w:rsidR="0093637F" w:rsidRPr="0056551B" w:rsidRDefault="002848E6" w:rsidP="00B85CEB">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426665D7" w14:textId="77777777" w:rsidTr="0093637F">
        <w:trPr>
          <w:trHeight w:val="249"/>
        </w:trPr>
        <w:tc>
          <w:tcPr>
            <w:tcW w:w="939" w:type="pct"/>
            <w:tcMar>
              <w:top w:w="0" w:type="dxa"/>
              <w:left w:w="70" w:type="dxa"/>
              <w:bottom w:w="0" w:type="dxa"/>
              <w:right w:w="70" w:type="dxa"/>
            </w:tcMar>
            <w:vAlign w:val="center"/>
          </w:tcPr>
          <w:p w14:paraId="37433AAE" w14:textId="435DA9BB"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292EF6CF" w14:textId="7B45490A"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09BF35A0" w14:textId="6D5DB9BA"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2108</w:t>
            </w:r>
          </w:p>
        </w:tc>
        <w:tc>
          <w:tcPr>
            <w:tcW w:w="478" w:type="pct"/>
            <w:tcMar>
              <w:top w:w="0" w:type="dxa"/>
              <w:left w:w="70" w:type="dxa"/>
              <w:bottom w:w="0" w:type="dxa"/>
              <w:right w:w="70" w:type="dxa"/>
            </w:tcMar>
            <w:vAlign w:val="center"/>
          </w:tcPr>
          <w:p w14:paraId="0778E71D" w14:textId="35491DF2"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21.02.2013</w:t>
            </w:r>
          </w:p>
        </w:tc>
        <w:tc>
          <w:tcPr>
            <w:tcW w:w="441" w:type="pct"/>
            <w:vAlign w:val="center"/>
          </w:tcPr>
          <w:p w14:paraId="4446E88D" w14:textId="510E9FEF"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10.01.2013</w:t>
            </w:r>
          </w:p>
        </w:tc>
        <w:tc>
          <w:tcPr>
            <w:tcW w:w="416" w:type="pct"/>
            <w:vAlign w:val="center"/>
          </w:tcPr>
          <w:p w14:paraId="6F5438B8" w14:textId="391A778E" w:rsidR="002848E6" w:rsidRPr="0056551B" w:rsidRDefault="002848E6" w:rsidP="00D233AF">
            <w:pPr>
              <w:ind w:left="149"/>
              <w:jc w:val="center"/>
              <w:rPr>
                <w:rFonts w:eastAsiaTheme="minorHAnsi"/>
                <w:sz w:val="18"/>
                <w:szCs w:val="18"/>
                <w:lang w:val="es-ES"/>
              </w:rPr>
            </w:pPr>
            <w:r w:rsidRPr="0056551B">
              <w:rPr>
                <w:rFonts w:eastAsiaTheme="minorHAnsi"/>
                <w:sz w:val="18"/>
                <w:szCs w:val="18"/>
                <w:lang w:val="es-ES"/>
              </w:rPr>
              <w:t>19.02.2013</w:t>
            </w:r>
          </w:p>
        </w:tc>
        <w:tc>
          <w:tcPr>
            <w:tcW w:w="495" w:type="pct"/>
            <w:vAlign w:val="center"/>
          </w:tcPr>
          <w:p w14:paraId="0D10E056" w14:textId="5E2716EB"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5B7AEF86" w14:textId="1CA70E50"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1643CEEF" w14:textId="65AB2E24"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1A3429A0" w14:textId="77777777" w:rsidTr="0093637F">
        <w:trPr>
          <w:trHeight w:val="249"/>
        </w:trPr>
        <w:tc>
          <w:tcPr>
            <w:tcW w:w="939" w:type="pct"/>
            <w:tcMar>
              <w:top w:w="0" w:type="dxa"/>
              <w:left w:w="70" w:type="dxa"/>
              <w:bottom w:w="0" w:type="dxa"/>
              <w:right w:w="70" w:type="dxa"/>
            </w:tcMar>
            <w:vAlign w:val="center"/>
          </w:tcPr>
          <w:p w14:paraId="5BAA85F9" w14:textId="2C100A3B"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37E29AFE" w14:textId="7E654E2D"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0B60CD94" w14:textId="5E2DA093"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6275</w:t>
            </w:r>
          </w:p>
        </w:tc>
        <w:tc>
          <w:tcPr>
            <w:tcW w:w="478" w:type="pct"/>
            <w:tcMar>
              <w:top w:w="0" w:type="dxa"/>
              <w:left w:w="70" w:type="dxa"/>
              <w:bottom w:w="0" w:type="dxa"/>
              <w:right w:w="70" w:type="dxa"/>
            </w:tcMar>
            <w:vAlign w:val="center"/>
          </w:tcPr>
          <w:p w14:paraId="1BBB6F4C" w14:textId="28807C37"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13.05.2014</w:t>
            </w:r>
          </w:p>
        </w:tc>
        <w:tc>
          <w:tcPr>
            <w:tcW w:w="441" w:type="pct"/>
            <w:vAlign w:val="center"/>
          </w:tcPr>
          <w:p w14:paraId="00A989DC" w14:textId="642A0925"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28.02.2013</w:t>
            </w:r>
          </w:p>
        </w:tc>
        <w:tc>
          <w:tcPr>
            <w:tcW w:w="416" w:type="pct"/>
            <w:vAlign w:val="center"/>
          </w:tcPr>
          <w:p w14:paraId="031A68D5" w14:textId="3BADAF00" w:rsidR="002848E6" w:rsidRPr="0056551B" w:rsidRDefault="002848E6" w:rsidP="00D233AF">
            <w:pPr>
              <w:ind w:left="149"/>
              <w:jc w:val="center"/>
              <w:rPr>
                <w:rFonts w:eastAsiaTheme="minorHAnsi"/>
                <w:sz w:val="18"/>
                <w:szCs w:val="18"/>
                <w:lang w:val="es-ES"/>
              </w:rPr>
            </w:pPr>
            <w:r w:rsidRPr="0056551B">
              <w:rPr>
                <w:rFonts w:eastAsiaTheme="minorHAnsi"/>
                <w:sz w:val="18"/>
                <w:szCs w:val="18"/>
                <w:lang w:val="es-ES"/>
              </w:rPr>
              <w:t>6.05.2013</w:t>
            </w:r>
          </w:p>
        </w:tc>
        <w:tc>
          <w:tcPr>
            <w:tcW w:w="495" w:type="pct"/>
            <w:vAlign w:val="center"/>
          </w:tcPr>
          <w:p w14:paraId="273477CB" w14:textId="4BF4A175"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22E45F81" w14:textId="02E2E3FE"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2E309E43" w14:textId="2DBA9D86"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64D56F1F" w14:textId="77777777" w:rsidTr="00E06209">
        <w:trPr>
          <w:trHeight w:val="249"/>
        </w:trPr>
        <w:tc>
          <w:tcPr>
            <w:tcW w:w="939" w:type="pct"/>
            <w:tcMar>
              <w:top w:w="0" w:type="dxa"/>
              <w:left w:w="70" w:type="dxa"/>
              <w:bottom w:w="0" w:type="dxa"/>
              <w:right w:w="70" w:type="dxa"/>
            </w:tcMar>
            <w:vAlign w:val="center"/>
          </w:tcPr>
          <w:p w14:paraId="38851823" w14:textId="0F74FEE6"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64FBD0C7" w14:textId="16637C6C"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2B8548DF" w14:textId="6B14DF70"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8205</w:t>
            </w:r>
          </w:p>
        </w:tc>
        <w:tc>
          <w:tcPr>
            <w:tcW w:w="478" w:type="pct"/>
            <w:tcMar>
              <w:top w:w="0" w:type="dxa"/>
              <w:left w:w="70" w:type="dxa"/>
              <w:bottom w:w="0" w:type="dxa"/>
              <w:right w:w="70" w:type="dxa"/>
            </w:tcMar>
            <w:vAlign w:val="center"/>
          </w:tcPr>
          <w:p w14:paraId="3349600A" w14:textId="6C2D5BB4"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20.06.2013</w:t>
            </w:r>
          </w:p>
        </w:tc>
        <w:tc>
          <w:tcPr>
            <w:tcW w:w="441" w:type="pct"/>
          </w:tcPr>
          <w:p w14:paraId="20F62EFC" w14:textId="517D6BED"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6.05.2013</w:t>
            </w:r>
          </w:p>
        </w:tc>
        <w:tc>
          <w:tcPr>
            <w:tcW w:w="416" w:type="pct"/>
          </w:tcPr>
          <w:p w14:paraId="1F753ABD" w14:textId="30DFB132" w:rsidR="002848E6" w:rsidRPr="0056551B" w:rsidRDefault="002848E6" w:rsidP="000948D9">
            <w:pPr>
              <w:ind w:left="149"/>
              <w:jc w:val="center"/>
              <w:rPr>
                <w:rFonts w:eastAsiaTheme="minorHAnsi"/>
                <w:sz w:val="18"/>
                <w:szCs w:val="18"/>
                <w:lang w:val="es-ES"/>
              </w:rPr>
            </w:pPr>
            <w:r w:rsidRPr="0056551B">
              <w:rPr>
                <w:rFonts w:eastAsiaTheme="minorHAnsi"/>
                <w:sz w:val="18"/>
                <w:szCs w:val="18"/>
                <w:lang w:val="es-ES"/>
              </w:rPr>
              <w:t>31.05.2013</w:t>
            </w:r>
          </w:p>
        </w:tc>
        <w:tc>
          <w:tcPr>
            <w:tcW w:w="495" w:type="pct"/>
            <w:vAlign w:val="center"/>
          </w:tcPr>
          <w:p w14:paraId="6F5B192F" w14:textId="5790DEA8"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14E20694" w14:textId="6BBAAA52"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3E2321D3" w14:textId="2A6EF444"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5E37B2A6" w14:textId="77777777" w:rsidTr="0093637F">
        <w:trPr>
          <w:trHeight w:val="249"/>
        </w:trPr>
        <w:tc>
          <w:tcPr>
            <w:tcW w:w="939" w:type="pct"/>
            <w:tcMar>
              <w:top w:w="0" w:type="dxa"/>
              <w:left w:w="70" w:type="dxa"/>
              <w:bottom w:w="0" w:type="dxa"/>
              <w:right w:w="70" w:type="dxa"/>
            </w:tcMar>
            <w:vAlign w:val="center"/>
          </w:tcPr>
          <w:p w14:paraId="6DA94A55" w14:textId="01A8FDED"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12958EAD" w14:textId="4B221389"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0E8F36A0" w14:textId="19CD6199"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8736</w:t>
            </w:r>
          </w:p>
        </w:tc>
        <w:tc>
          <w:tcPr>
            <w:tcW w:w="478" w:type="pct"/>
            <w:tcMar>
              <w:top w:w="0" w:type="dxa"/>
              <w:left w:w="70" w:type="dxa"/>
              <w:bottom w:w="0" w:type="dxa"/>
              <w:right w:w="70" w:type="dxa"/>
            </w:tcMar>
            <w:vAlign w:val="center"/>
          </w:tcPr>
          <w:p w14:paraId="272F5F4F" w14:textId="4538DB93"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15.07.2014</w:t>
            </w:r>
          </w:p>
        </w:tc>
        <w:tc>
          <w:tcPr>
            <w:tcW w:w="441" w:type="pct"/>
            <w:vAlign w:val="center"/>
          </w:tcPr>
          <w:p w14:paraId="5F68229A" w14:textId="314C7CAE"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1.06.2013</w:t>
            </w:r>
          </w:p>
        </w:tc>
        <w:tc>
          <w:tcPr>
            <w:tcW w:w="416" w:type="pct"/>
            <w:vAlign w:val="center"/>
          </w:tcPr>
          <w:p w14:paraId="39046408" w14:textId="750C2BFD" w:rsidR="002848E6" w:rsidRPr="0056551B" w:rsidRDefault="002848E6" w:rsidP="00D233AF">
            <w:pPr>
              <w:ind w:left="149"/>
              <w:jc w:val="center"/>
              <w:rPr>
                <w:rFonts w:eastAsiaTheme="minorHAnsi"/>
                <w:sz w:val="18"/>
                <w:szCs w:val="18"/>
                <w:lang w:val="es-ES"/>
              </w:rPr>
            </w:pPr>
            <w:r w:rsidRPr="0056551B">
              <w:rPr>
                <w:rFonts w:eastAsiaTheme="minorHAnsi"/>
                <w:sz w:val="18"/>
                <w:szCs w:val="18"/>
                <w:lang w:val="es-ES"/>
              </w:rPr>
              <w:t>30.06.2013</w:t>
            </w:r>
          </w:p>
        </w:tc>
        <w:tc>
          <w:tcPr>
            <w:tcW w:w="495" w:type="pct"/>
            <w:vAlign w:val="center"/>
          </w:tcPr>
          <w:p w14:paraId="787E6AEF" w14:textId="74FA3A9D"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24D93F79" w14:textId="3EA77F51"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3D64C71F" w14:textId="65DDE95B"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66A4E693" w14:textId="77777777" w:rsidTr="0093637F">
        <w:trPr>
          <w:trHeight w:val="249"/>
        </w:trPr>
        <w:tc>
          <w:tcPr>
            <w:tcW w:w="939" w:type="pct"/>
            <w:tcMar>
              <w:top w:w="0" w:type="dxa"/>
              <w:left w:w="70" w:type="dxa"/>
              <w:bottom w:w="0" w:type="dxa"/>
              <w:right w:w="70" w:type="dxa"/>
            </w:tcMar>
            <w:vAlign w:val="center"/>
          </w:tcPr>
          <w:p w14:paraId="3739FEEB" w14:textId="1C8D8755"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46F558DC" w14:textId="7C8D8D42"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4D5ECCE8" w14:textId="69A24995"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10693</w:t>
            </w:r>
          </w:p>
        </w:tc>
        <w:tc>
          <w:tcPr>
            <w:tcW w:w="478" w:type="pct"/>
            <w:tcMar>
              <w:top w:w="0" w:type="dxa"/>
              <w:left w:w="70" w:type="dxa"/>
              <w:bottom w:w="0" w:type="dxa"/>
              <w:right w:w="70" w:type="dxa"/>
            </w:tcMar>
            <w:vAlign w:val="center"/>
          </w:tcPr>
          <w:p w14:paraId="48E7CA14" w14:textId="230C1203"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16.08.2013</w:t>
            </w:r>
          </w:p>
        </w:tc>
        <w:tc>
          <w:tcPr>
            <w:tcW w:w="441" w:type="pct"/>
            <w:vAlign w:val="center"/>
          </w:tcPr>
          <w:p w14:paraId="7F404D62" w14:textId="397BE3E6" w:rsidR="002848E6" w:rsidRPr="0056551B" w:rsidRDefault="002848E6" w:rsidP="005E4519">
            <w:pPr>
              <w:jc w:val="center"/>
              <w:rPr>
                <w:rFonts w:eastAsiaTheme="minorHAnsi"/>
                <w:sz w:val="18"/>
                <w:szCs w:val="18"/>
                <w:lang w:val="es-ES"/>
              </w:rPr>
            </w:pPr>
            <w:r w:rsidRPr="0056551B">
              <w:rPr>
                <w:rFonts w:eastAsiaTheme="minorHAnsi"/>
                <w:sz w:val="18"/>
                <w:szCs w:val="18"/>
                <w:lang w:val="es-ES"/>
              </w:rPr>
              <w:t>1.07.2013</w:t>
            </w:r>
          </w:p>
        </w:tc>
        <w:tc>
          <w:tcPr>
            <w:tcW w:w="416" w:type="pct"/>
            <w:vAlign w:val="center"/>
          </w:tcPr>
          <w:p w14:paraId="60E5ACEC" w14:textId="53F99048" w:rsidR="002848E6" w:rsidRPr="0056551B" w:rsidRDefault="002848E6" w:rsidP="00D233AF">
            <w:pPr>
              <w:ind w:left="149"/>
              <w:jc w:val="center"/>
              <w:rPr>
                <w:rFonts w:eastAsiaTheme="minorHAnsi"/>
                <w:sz w:val="18"/>
                <w:szCs w:val="18"/>
                <w:lang w:val="es-ES"/>
              </w:rPr>
            </w:pPr>
            <w:r w:rsidRPr="0056551B">
              <w:rPr>
                <w:rFonts w:eastAsiaTheme="minorHAnsi"/>
                <w:sz w:val="18"/>
                <w:szCs w:val="18"/>
                <w:lang w:val="es-ES"/>
              </w:rPr>
              <w:t>31.07.2013</w:t>
            </w:r>
          </w:p>
        </w:tc>
        <w:tc>
          <w:tcPr>
            <w:tcW w:w="495" w:type="pct"/>
            <w:vAlign w:val="center"/>
          </w:tcPr>
          <w:p w14:paraId="6627D18B" w14:textId="69F0C208"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209EAC59" w14:textId="5450A0BF"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02468690" w14:textId="0C82432F"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7CA8DA8E" w14:textId="77777777" w:rsidTr="0093637F">
        <w:trPr>
          <w:trHeight w:val="249"/>
        </w:trPr>
        <w:tc>
          <w:tcPr>
            <w:tcW w:w="939" w:type="pct"/>
            <w:tcMar>
              <w:top w:w="0" w:type="dxa"/>
              <w:left w:w="70" w:type="dxa"/>
              <w:bottom w:w="0" w:type="dxa"/>
              <w:right w:w="70" w:type="dxa"/>
            </w:tcMar>
            <w:vAlign w:val="center"/>
          </w:tcPr>
          <w:p w14:paraId="3AB4BCFD" w14:textId="53254091"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42C31059" w14:textId="572AD424"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50570963" w14:textId="1416FEF8"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11160</w:t>
            </w:r>
          </w:p>
        </w:tc>
        <w:tc>
          <w:tcPr>
            <w:tcW w:w="478" w:type="pct"/>
            <w:tcMar>
              <w:top w:w="0" w:type="dxa"/>
              <w:left w:w="70" w:type="dxa"/>
              <w:bottom w:w="0" w:type="dxa"/>
              <w:right w:w="70" w:type="dxa"/>
            </w:tcMar>
            <w:vAlign w:val="center"/>
          </w:tcPr>
          <w:p w14:paraId="360FF9C0" w14:textId="66D9AC3D"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9.09.2013</w:t>
            </w:r>
          </w:p>
        </w:tc>
        <w:tc>
          <w:tcPr>
            <w:tcW w:w="441" w:type="pct"/>
            <w:vAlign w:val="center"/>
          </w:tcPr>
          <w:p w14:paraId="1DED0BFA" w14:textId="47B1804B"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1.08.2013</w:t>
            </w:r>
          </w:p>
        </w:tc>
        <w:tc>
          <w:tcPr>
            <w:tcW w:w="416" w:type="pct"/>
            <w:vAlign w:val="center"/>
          </w:tcPr>
          <w:p w14:paraId="29F12567" w14:textId="06FEEEB6"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rPr>
              <w:t>31.08.2013</w:t>
            </w:r>
          </w:p>
        </w:tc>
        <w:tc>
          <w:tcPr>
            <w:tcW w:w="495" w:type="pct"/>
            <w:vAlign w:val="center"/>
          </w:tcPr>
          <w:p w14:paraId="2334A102" w14:textId="7DD4AB4D" w:rsidR="002848E6" w:rsidRPr="0056551B" w:rsidRDefault="002848E6" w:rsidP="00A25BF7">
            <w:pPr>
              <w:ind w:left="149"/>
              <w:jc w:val="center"/>
              <w:rPr>
                <w:rFonts w:eastAsiaTheme="minorHAnsi"/>
                <w:sz w:val="18"/>
                <w:szCs w:val="18"/>
                <w:highlight w:val="yellow"/>
                <w:lang w:val="es-ES" w:eastAsia="es-ES"/>
              </w:rPr>
            </w:pPr>
            <w:r w:rsidRPr="0056551B">
              <w:rPr>
                <w:rFonts w:eastAsiaTheme="minorHAnsi"/>
                <w:sz w:val="18"/>
                <w:szCs w:val="18"/>
                <w:lang w:val="es-ES" w:eastAsia="es-ES"/>
              </w:rPr>
              <w:t>SMA</w:t>
            </w:r>
          </w:p>
        </w:tc>
        <w:tc>
          <w:tcPr>
            <w:tcW w:w="460" w:type="pct"/>
            <w:vAlign w:val="center"/>
          </w:tcPr>
          <w:p w14:paraId="3511933B" w14:textId="62BC9E9C"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7E4A1F8A" w14:textId="598A7C0A" w:rsidR="002848E6" w:rsidRPr="0056551B" w:rsidRDefault="002848E6" w:rsidP="00D233AF">
            <w:pPr>
              <w:ind w:left="149"/>
              <w:jc w:val="center"/>
              <w:rPr>
                <w:rFonts w:eastAsiaTheme="minorHAnsi"/>
                <w:sz w:val="18"/>
                <w:szCs w:val="18"/>
                <w:lang w:val="es-ES" w:eastAsia="es-ES"/>
              </w:rPr>
            </w:pPr>
            <w:r w:rsidRPr="0056551B">
              <w:rPr>
                <w:rFonts w:eastAsiaTheme="minorHAnsi"/>
                <w:sz w:val="18"/>
                <w:szCs w:val="18"/>
                <w:lang w:val="es-ES" w:eastAsia="es-ES"/>
              </w:rPr>
              <w:t>C</w:t>
            </w:r>
          </w:p>
        </w:tc>
      </w:tr>
      <w:tr w:rsidR="0056551B" w:rsidRPr="0056551B" w14:paraId="09406B7D" w14:textId="77777777" w:rsidTr="0093637F">
        <w:trPr>
          <w:trHeight w:val="126"/>
        </w:trPr>
        <w:tc>
          <w:tcPr>
            <w:tcW w:w="939" w:type="pct"/>
            <w:tcMar>
              <w:top w:w="0" w:type="dxa"/>
              <w:left w:w="70" w:type="dxa"/>
              <w:bottom w:w="0" w:type="dxa"/>
              <w:right w:w="70" w:type="dxa"/>
            </w:tcMar>
            <w:vAlign w:val="center"/>
          </w:tcPr>
          <w:p w14:paraId="5483E2E8" w14:textId="1F8F4DE3"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62A4C621" w14:textId="57ABB762"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6651D6BF" w14:textId="71A71419"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12339</w:t>
            </w:r>
          </w:p>
        </w:tc>
        <w:tc>
          <w:tcPr>
            <w:tcW w:w="478" w:type="pct"/>
            <w:tcMar>
              <w:top w:w="0" w:type="dxa"/>
              <w:left w:w="70" w:type="dxa"/>
              <w:bottom w:w="0" w:type="dxa"/>
              <w:right w:w="70" w:type="dxa"/>
            </w:tcMar>
            <w:vAlign w:val="center"/>
          </w:tcPr>
          <w:p w14:paraId="6CA859C4" w14:textId="31BAF9B2" w:rsidR="002848E6" w:rsidRPr="0056551B" w:rsidRDefault="002848E6" w:rsidP="00EA54A5">
            <w:pPr>
              <w:jc w:val="center"/>
              <w:rPr>
                <w:rFonts w:eastAsiaTheme="minorHAnsi"/>
                <w:sz w:val="18"/>
                <w:szCs w:val="18"/>
                <w:lang w:val="es-ES"/>
              </w:rPr>
            </w:pPr>
            <w:r w:rsidRPr="0056551B">
              <w:rPr>
                <w:rFonts w:eastAsiaTheme="minorHAnsi"/>
                <w:sz w:val="18"/>
                <w:szCs w:val="18"/>
                <w:lang w:val="es-ES"/>
              </w:rPr>
              <w:t>30.10.2013</w:t>
            </w:r>
          </w:p>
        </w:tc>
        <w:tc>
          <w:tcPr>
            <w:tcW w:w="441" w:type="pct"/>
            <w:vAlign w:val="center"/>
          </w:tcPr>
          <w:p w14:paraId="1188A220" w14:textId="2380373F" w:rsidR="002848E6" w:rsidRPr="0056551B" w:rsidRDefault="002848E6" w:rsidP="00EA54A5">
            <w:pPr>
              <w:jc w:val="center"/>
              <w:rPr>
                <w:rFonts w:eastAsiaTheme="minorHAnsi"/>
                <w:sz w:val="18"/>
                <w:szCs w:val="18"/>
                <w:lang w:val="es-ES"/>
              </w:rPr>
            </w:pPr>
            <w:r w:rsidRPr="0056551B">
              <w:rPr>
                <w:rFonts w:eastAsiaTheme="minorHAnsi"/>
                <w:sz w:val="18"/>
                <w:szCs w:val="18"/>
                <w:lang w:val="es-ES"/>
              </w:rPr>
              <w:t>1.09.2013</w:t>
            </w:r>
          </w:p>
        </w:tc>
        <w:tc>
          <w:tcPr>
            <w:tcW w:w="416" w:type="pct"/>
            <w:vAlign w:val="center"/>
          </w:tcPr>
          <w:p w14:paraId="41C06B15" w14:textId="4ECC5AAF" w:rsidR="002848E6" w:rsidRPr="0056551B" w:rsidRDefault="002848E6" w:rsidP="00D93944">
            <w:pPr>
              <w:ind w:left="149"/>
              <w:jc w:val="center"/>
              <w:rPr>
                <w:rFonts w:eastAsiaTheme="minorHAnsi"/>
                <w:sz w:val="18"/>
                <w:szCs w:val="18"/>
                <w:lang w:val="es-ES"/>
              </w:rPr>
            </w:pPr>
            <w:r w:rsidRPr="0056551B">
              <w:rPr>
                <w:rFonts w:eastAsiaTheme="minorHAnsi"/>
                <w:sz w:val="18"/>
                <w:szCs w:val="18"/>
                <w:lang w:val="es-ES"/>
              </w:rPr>
              <w:t>30.09.2013</w:t>
            </w:r>
          </w:p>
        </w:tc>
        <w:tc>
          <w:tcPr>
            <w:tcW w:w="495" w:type="pct"/>
            <w:vAlign w:val="center"/>
          </w:tcPr>
          <w:p w14:paraId="0DD8ED15" w14:textId="6455DCA4"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560BFA0C" w14:textId="4CFE78A9"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248479C6" w14:textId="242DF274" w:rsidR="002848E6" w:rsidRPr="0056551B" w:rsidRDefault="002848E6" w:rsidP="00D233AF">
            <w:pPr>
              <w:ind w:left="149"/>
              <w:jc w:val="center"/>
              <w:rPr>
                <w:rFonts w:eastAsiaTheme="minorHAnsi"/>
                <w:sz w:val="20"/>
                <w:szCs w:val="20"/>
                <w:lang w:val="es-ES" w:eastAsia="es-ES"/>
              </w:rPr>
            </w:pPr>
            <w:r w:rsidRPr="0056551B">
              <w:rPr>
                <w:rFonts w:eastAsiaTheme="minorHAnsi"/>
                <w:sz w:val="18"/>
                <w:szCs w:val="18"/>
                <w:lang w:val="es-ES" w:eastAsia="es-ES"/>
              </w:rPr>
              <w:t>C</w:t>
            </w:r>
          </w:p>
        </w:tc>
      </w:tr>
      <w:tr w:rsidR="0056551B" w:rsidRPr="0056551B" w14:paraId="777ECD2F" w14:textId="77777777" w:rsidTr="0093637F">
        <w:trPr>
          <w:trHeight w:val="126"/>
        </w:trPr>
        <w:tc>
          <w:tcPr>
            <w:tcW w:w="939" w:type="pct"/>
            <w:tcMar>
              <w:top w:w="0" w:type="dxa"/>
              <w:left w:w="70" w:type="dxa"/>
              <w:bottom w:w="0" w:type="dxa"/>
              <w:right w:w="70" w:type="dxa"/>
            </w:tcMar>
            <w:vAlign w:val="center"/>
          </w:tcPr>
          <w:p w14:paraId="75EBF450" w14:textId="7DFD1925"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Carta informe arribo de buque</w:t>
            </w:r>
          </w:p>
        </w:tc>
        <w:tc>
          <w:tcPr>
            <w:tcW w:w="668" w:type="pct"/>
            <w:vAlign w:val="center"/>
          </w:tcPr>
          <w:p w14:paraId="78089C77" w14:textId="71BA9BFF" w:rsidR="002848E6" w:rsidRPr="0056551B" w:rsidRDefault="002848E6" w:rsidP="0042533A">
            <w:pPr>
              <w:jc w:val="center"/>
              <w:rPr>
                <w:rFonts w:eastAsiaTheme="minorHAnsi"/>
                <w:sz w:val="18"/>
                <w:szCs w:val="18"/>
                <w:lang w:val="es-ES" w:eastAsia="es-ES"/>
              </w:rPr>
            </w:pPr>
            <w:r w:rsidRPr="0056551B">
              <w:rPr>
                <w:rFonts w:eastAsiaTheme="minorHAnsi"/>
                <w:sz w:val="18"/>
                <w:szCs w:val="18"/>
                <w:lang w:val="es-ES" w:eastAsia="es-ES"/>
              </w:rPr>
              <w:t>Aguas marinas</w:t>
            </w:r>
          </w:p>
        </w:tc>
        <w:tc>
          <w:tcPr>
            <w:tcW w:w="336" w:type="pct"/>
            <w:vAlign w:val="center"/>
          </w:tcPr>
          <w:p w14:paraId="7D6787B9" w14:textId="56928733"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14847</w:t>
            </w:r>
          </w:p>
        </w:tc>
        <w:tc>
          <w:tcPr>
            <w:tcW w:w="478" w:type="pct"/>
            <w:tcMar>
              <w:top w:w="0" w:type="dxa"/>
              <w:left w:w="70" w:type="dxa"/>
              <w:bottom w:w="0" w:type="dxa"/>
              <w:right w:w="70" w:type="dxa"/>
            </w:tcMar>
            <w:vAlign w:val="center"/>
          </w:tcPr>
          <w:p w14:paraId="07CEC636" w14:textId="23EE2964" w:rsidR="002848E6" w:rsidRPr="0056551B" w:rsidRDefault="002848E6" w:rsidP="00EA54A5">
            <w:pPr>
              <w:jc w:val="center"/>
              <w:rPr>
                <w:rFonts w:eastAsiaTheme="minorHAnsi"/>
                <w:sz w:val="18"/>
                <w:szCs w:val="18"/>
                <w:lang w:val="es-ES"/>
              </w:rPr>
            </w:pPr>
            <w:r w:rsidRPr="0056551B">
              <w:rPr>
                <w:rFonts w:eastAsiaTheme="minorHAnsi"/>
                <w:sz w:val="18"/>
                <w:szCs w:val="18"/>
                <w:lang w:val="es-ES"/>
              </w:rPr>
              <w:t>27.12.2013</w:t>
            </w:r>
          </w:p>
        </w:tc>
        <w:tc>
          <w:tcPr>
            <w:tcW w:w="441" w:type="pct"/>
            <w:vAlign w:val="center"/>
          </w:tcPr>
          <w:p w14:paraId="2296BECA" w14:textId="1038AAA8" w:rsidR="002848E6" w:rsidRPr="0056551B" w:rsidRDefault="002848E6" w:rsidP="00EA54A5">
            <w:pPr>
              <w:jc w:val="center"/>
              <w:rPr>
                <w:rFonts w:eastAsiaTheme="minorHAnsi"/>
                <w:sz w:val="18"/>
                <w:szCs w:val="18"/>
                <w:lang w:val="es-ES"/>
              </w:rPr>
            </w:pPr>
            <w:r w:rsidRPr="0056551B">
              <w:rPr>
                <w:rFonts w:eastAsiaTheme="minorHAnsi"/>
                <w:sz w:val="18"/>
                <w:szCs w:val="18"/>
                <w:lang w:val="es-ES"/>
              </w:rPr>
              <w:t>1.10.2013</w:t>
            </w:r>
          </w:p>
        </w:tc>
        <w:tc>
          <w:tcPr>
            <w:tcW w:w="416" w:type="pct"/>
            <w:vAlign w:val="center"/>
          </w:tcPr>
          <w:p w14:paraId="0C221591" w14:textId="5B6685A7" w:rsidR="002848E6" w:rsidRPr="0056551B" w:rsidRDefault="002848E6" w:rsidP="00EA54A5">
            <w:pPr>
              <w:ind w:left="149"/>
              <w:jc w:val="center"/>
              <w:rPr>
                <w:rFonts w:eastAsiaTheme="minorHAnsi"/>
                <w:sz w:val="18"/>
                <w:szCs w:val="18"/>
                <w:lang w:val="es-ES"/>
              </w:rPr>
            </w:pPr>
            <w:r w:rsidRPr="0056551B">
              <w:rPr>
                <w:rFonts w:eastAsiaTheme="minorHAnsi"/>
                <w:sz w:val="18"/>
                <w:szCs w:val="18"/>
                <w:lang w:val="es-ES"/>
              </w:rPr>
              <w:t>31.10.2013</w:t>
            </w:r>
          </w:p>
        </w:tc>
        <w:tc>
          <w:tcPr>
            <w:tcW w:w="495" w:type="pct"/>
            <w:vAlign w:val="center"/>
          </w:tcPr>
          <w:p w14:paraId="12A20869" w14:textId="27838E81"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460" w:type="pct"/>
            <w:vAlign w:val="center"/>
          </w:tcPr>
          <w:p w14:paraId="6D29687A" w14:textId="7CFEB138" w:rsidR="002848E6" w:rsidRPr="0056551B" w:rsidRDefault="002848E6" w:rsidP="00A25BF7">
            <w:pPr>
              <w:ind w:left="149"/>
              <w:jc w:val="center"/>
              <w:rPr>
                <w:rFonts w:eastAsiaTheme="minorHAnsi"/>
                <w:sz w:val="18"/>
                <w:szCs w:val="18"/>
                <w:lang w:val="es-ES" w:eastAsia="es-ES"/>
              </w:rPr>
            </w:pPr>
            <w:r w:rsidRPr="0056551B">
              <w:rPr>
                <w:rFonts w:eastAsiaTheme="minorHAnsi"/>
                <w:sz w:val="18"/>
                <w:szCs w:val="18"/>
                <w:lang w:val="es-ES" w:eastAsia="es-ES"/>
              </w:rPr>
              <w:t>SMA</w:t>
            </w:r>
          </w:p>
        </w:tc>
        <w:tc>
          <w:tcPr>
            <w:tcW w:w="766" w:type="pct"/>
          </w:tcPr>
          <w:p w14:paraId="689A0355" w14:textId="4B90337C" w:rsidR="002848E6" w:rsidRPr="0056551B" w:rsidRDefault="002848E6" w:rsidP="00D233AF">
            <w:pPr>
              <w:ind w:left="149"/>
              <w:jc w:val="center"/>
              <w:rPr>
                <w:rFonts w:eastAsiaTheme="minorHAnsi"/>
                <w:sz w:val="20"/>
                <w:szCs w:val="20"/>
                <w:lang w:val="es-ES" w:eastAsia="es-ES"/>
              </w:rPr>
            </w:pPr>
            <w:r w:rsidRPr="0056551B">
              <w:rPr>
                <w:rFonts w:eastAsiaTheme="minorHAnsi"/>
                <w:sz w:val="18"/>
                <w:szCs w:val="18"/>
                <w:lang w:val="es-ES" w:eastAsia="es-ES"/>
              </w:rPr>
              <w:t>C</w:t>
            </w:r>
          </w:p>
        </w:tc>
      </w:tr>
      <w:tr w:rsidR="0056551B" w:rsidRPr="0056551B" w14:paraId="2B233BCB" w14:textId="77777777" w:rsidTr="0093637F">
        <w:trPr>
          <w:trHeight w:val="126"/>
        </w:trPr>
        <w:tc>
          <w:tcPr>
            <w:tcW w:w="939" w:type="pct"/>
            <w:tcMar>
              <w:top w:w="0" w:type="dxa"/>
              <w:left w:w="70" w:type="dxa"/>
              <w:bottom w:w="0" w:type="dxa"/>
              <w:right w:w="70" w:type="dxa"/>
            </w:tcMar>
            <w:vAlign w:val="center"/>
          </w:tcPr>
          <w:p w14:paraId="0398963D" w14:textId="0D5DDEA7" w:rsidR="002848E6" w:rsidRPr="0056551B" w:rsidRDefault="002848E6" w:rsidP="00D233AF">
            <w:pPr>
              <w:jc w:val="center"/>
              <w:rPr>
                <w:rFonts w:eastAsiaTheme="minorHAnsi"/>
                <w:sz w:val="20"/>
                <w:szCs w:val="20"/>
                <w:lang w:val="es-ES"/>
              </w:rPr>
            </w:pPr>
            <w:r w:rsidRPr="0056551B">
              <w:rPr>
                <w:rFonts w:eastAsiaTheme="minorHAnsi"/>
                <w:sz w:val="18"/>
                <w:szCs w:val="18"/>
                <w:lang w:val="es-ES"/>
              </w:rPr>
              <w:t>Carta informe arribo de buque</w:t>
            </w:r>
          </w:p>
        </w:tc>
        <w:tc>
          <w:tcPr>
            <w:tcW w:w="668" w:type="pct"/>
            <w:vAlign w:val="center"/>
          </w:tcPr>
          <w:p w14:paraId="0FC84CCC" w14:textId="65337319" w:rsidR="002848E6" w:rsidRPr="0056551B" w:rsidRDefault="002848E6" w:rsidP="0042533A">
            <w:pPr>
              <w:jc w:val="center"/>
              <w:rPr>
                <w:rFonts w:eastAsiaTheme="minorHAnsi"/>
                <w:sz w:val="20"/>
                <w:szCs w:val="20"/>
                <w:lang w:val="es-ES" w:eastAsia="es-ES"/>
              </w:rPr>
            </w:pPr>
            <w:r w:rsidRPr="0056551B">
              <w:rPr>
                <w:rFonts w:eastAsiaTheme="minorHAnsi"/>
                <w:sz w:val="18"/>
                <w:szCs w:val="18"/>
                <w:lang w:val="es-ES" w:eastAsia="es-ES"/>
              </w:rPr>
              <w:t>Aguas marinas</w:t>
            </w:r>
          </w:p>
        </w:tc>
        <w:tc>
          <w:tcPr>
            <w:tcW w:w="336" w:type="pct"/>
            <w:vAlign w:val="center"/>
          </w:tcPr>
          <w:p w14:paraId="1236EF26" w14:textId="455CC5BC"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14848</w:t>
            </w:r>
          </w:p>
        </w:tc>
        <w:tc>
          <w:tcPr>
            <w:tcW w:w="478" w:type="pct"/>
            <w:tcMar>
              <w:top w:w="0" w:type="dxa"/>
              <w:left w:w="70" w:type="dxa"/>
              <w:bottom w:w="0" w:type="dxa"/>
              <w:right w:w="70" w:type="dxa"/>
            </w:tcMar>
            <w:vAlign w:val="center"/>
          </w:tcPr>
          <w:p w14:paraId="608151C1" w14:textId="434994C7"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27.12.2013</w:t>
            </w:r>
          </w:p>
        </w:tc>
        <w:tc>
          <w:tcPr>
            <w:tcW w:w="441" w:type="pct"/>
            <w:vAlign w:val="center"/>
          </w:tcPr>
          <w:p w14:paraId="5C2A47DB" w14:textId="75F360A0"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1.11.2013</w:t>
            </w:r>
          </w:p>
        </w:tc>
        <w:tc>
          <w:tcPr>
            <w:tcW w:w="416" w:type="pct"/>
            <w:vAlign w:val="center"/>
          </w:tcPr>
          <w:p w14:paraId="5D13883B" w14:textId="14CEE079" w:rsidR="002848E6" w:rsidRPr="0056551B" w:rsidRDefault="002848E6" w:rsidP="00D233AF">
            <w:pPr>
              <w:ind w:left="149"/>
              <w:jc w:val="center"/>
              <w:rPr>
                <w:rFonts w:eastAsiaTheme="minorHAnsi"/>
                <w:sz w:val="20"/>
                <w:szCs w:val="20"/>
                <w:lang w:val="es-ES" w:eastAsia="es-ES"/>
              </w:rPr>
            </w:pPr>
            <w:r w:rsidRPr="0056551B">
              <w:rPr>
                <w:rFonts w:eastAsiaTheme="minorHAnsi"/>
                <w:sz w:val="18"/>
                <w:szCs w:val="18"/>
                <w:lang w:val="es-ES"/>
              </w:rPr>
              <w:t>30.11.2013</w:t>
            </w:r>
          </w:p>
        </w:tc>
        <w:tc>
          <w:tcPr>
            <w:tcW w:w="495" w:type="pct"/>
            <w:vAlign w:val="center"/>
          </w:tcPr>
          <w:p w14:paraId="515E19F2" w14:textId="1A834284" w:rsidR="002848E6" w:rsidRPr="0056551B" w:rsidRDefault="002848E6" w:rsidP="00A25BF7">
            <w:pPr>
              <w:ind w:left="149"/>
              <w:jc w:val="center"/>
              <w:rPr>
                <w:rFonts w:eastAsiaTheme="minorHAnsi"/>
                <w:sz w:val="20"/>
                <w:szCs w:val="20"/>
                <w:lang w:val="es-ES" w:eastAsia="es-ES"/>
              </w:rPr>
            </w:pPr>
            <w:r w:rsidRPr="0056551B">
              <w:rPr>
                <w:rFonts w:eastAsiaTheme="minorHAnsi"/>
                <w:sz w:val="18"/>
                <w:szCs w:val="18"/>
                <w:lang w:val="es-ES" w:eastAsia="es-ES"/>
              </w:rPr>
              <w:t>SMA</w:t>
            </w:r>
          </w:p>
        </w:tc>
        <w:tc>
          <w:tcPr>
            <w:tcW w:w="460" w:type="pct"/>
            <w:vAlign w:val="center"/>
          </w:tcPr>
          <w:p w14:paraId="221642F1" w14:textId="41815147" w:rsidR="002848E6" w:rsidRPr="0056551B" w:rsidRDefault="002848E6" w:rsidP="00A25BF7">
            <w:pPr>
              <w:ind w:left="149"/>
              <w:jc w:val="center"/>
              <w:rPr>
                <w:rFonts w:eastAsiaTheme="minorHAnsi"/>
                <w:sz w:val="20"/>
                <w:szCs w:val="20"/>
                <w:lang w:val="es-ES" w:eastAsia="es-ES"/>
              </w:rPr>
            </w:pPr>
            <w:r w:rsidRPr="0056551B">
              <w:rPr>
                <w:rFonts w:eastAsiaTheme="minorHAnsi"/>
                <w:sz w:val="18"/>
                <w:szCs w:val="18"/>
                <w:lang w:val="es-ES" w:eastAsia="es-ES"/>
              </w:rPr>
              <w:t>SMA</w:t>
            </w:r>
          </w:p>
        </w:tc>
        <w:tc>
          <w:tcPr>
            <w:tcW w:w="766" w:type="pct"/>
          </w:tcPr>
          <w:p w14:paraId="4B12CBDA" w14:textId="74E14D40" w:rsidR="002848E6" w:rsidRPr="0056551B" w:rsidRDefault="002848E6" w:rsidP="00D233AF">
            <w:pPr>
              <w:ind w:left="149"/>
              <w:jc w:val="center"/>
              <w:rPr>
                <w:rFonts w:eastAsiaTheme="minorHAnsi"/>
                <w:sz w:val="20"/>
                <w:szCs w:val="20"/>
                <w:lang w:val="es-ES" w:eastAsia="es-ES"/>
              </w:rPr>
            </w:pPr>
            <w:r w:rsidRPr="0056551B">
              <w:rPr>
                <w:rFonts w:eastAsiaTheme="minorHAnsi"/>
                <w:sz w:val="18"/>
                <w:szCs w:val="18"/>
                <w:lang w:val="es-ES" w:eastAsia="es-ES"/>
              </w:rPr>
              <w:t>C</w:t>
            </w:r>
          </w:p>
        </w:tc>
      </w:tr>
      <w:tr w:rsidR="0056551B" w:rsidRPr="0056551B" w14:paraId="7067FBA4" w14:textId="77777777" w:rsidTr="0093637F">
        <w:trPr>
          <w:trHeight w:val="286"/>
        </w:trPr>
        <w:tc>
          <w:tcPr>
            <w:tcW w:w="939" w:type="pct"/>
            <w:tcMar>
              <w:top w:w="0" w:type="dxa"/>
              <w:left w:w="70" w:type="dxa"/>
              <w:bottom w:w="0" w:type="dxa"/>
              <w:right w:w="70" w:type="dxa"/>
            </w:tcMar>
            <w:vAlign w:val="center"/>
          </w:tcPr>
          <w:p w14:paraId="725EED62" w14:textId="1E40CA78" w:rsidR="002848E6" w:rsidRPr="0056551B" w:rsidRDefault="002848E6" w:rsidP="00D233AF">
            <w:pPr>
              <w:jc w:val="center"/>
              <w:rPr>
                <w:rFonts w:eastAsiaTheme="minorHAnsi"/>
                <w:sz w:val="20"/>
                <w:szCs w:val="20"/>
                <w:lang w:val="es-ES"/>
              </w:rPr>
            </w:pPr>
            <w:r w:rsidRPr="0056551B">
              <w:rPr>
                <w:rFonts w:eastAsiaTheme="minorHAnsi"/>
                <w:sz w:val="18"/>
                <w:szCs w:val="18"/>
                <w:lang w:val="es-ES"/>
              </w:rPr>
              <w:t>Carta informe arribo de buque</w:t>
            </w:r>
          </w:p>
        </w:tc>
        <w:tc>
          <w:tcPr>
            <w:tcW w:w="668" w:type="pct"/>
            <w:vAlign w:val="center"/>
          </w:tcPr>
          <w:p w14:paraId="3EC5BCE4" w14:textId="36A42766" w:rsidR="002848E6" w:rsidRPr="0056551B" w:rsidRDefault="002848E6" w:rsidP="0042533A">
            <w:pPr>
              <w:jc w:val="center"/>
              <w:rPr>
                <w:rFonts w:eastAsiaTheme="minorHAnsi"/>
                <w:sz w:val="20"/>
                <w:szCs w:val="20"/>
                <w:lang w:val="es-ES" w:eastAsia="es-ES"/>
              </w:rPr>
            </w:pPr>
            <w:r w:rsidRPr="0056551B">
              <w:rPr>
                <w:rFonts w:eastAsiaTheme="minorHAnsi"/>
                <w:sz w:val="18"/>
                <w:szCs w:val="18"/>
                <w:lang w:val="es-ES" w:eastAsia="es-ES"/>
              </w:rPr>
              <w:t>Aguas marinas</w:t>
            </w:r>
          </w:p>
        </w:tc>
        <w:tc>
          <w:tcPr>
            <w:tcW w:w="336" w:type="pct"/>
            <w:vAlign w:val="center"/>
          </w:tcPr>
          <w:p w14:paraId="42EC4D12" w14:textId="600244AF"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18112</w:t>
            </w:r>
          </w:p>
        </w:tc>
        <w:tc>
          <w:tcPr>
            <w:tcW w:w="478" w:type="pct"/>
            <w:tcMar>
              <w:top w:w="0" w:type="dxa"/>
              <w:left w:w="70" w:type="dxa"/>
              <w:bottom w:w="0" w:type="dxa"/>
              <w:right w:w="70" w:type="dxa"/>
            </w:tcMar>
            <w:vAlign w:val="center"/>
          </w:tcPr>
          <w:p w14:paraId="7E5587FF" w14:textId="72F29149" w:rsidR="002848E6" w:rsidRPr="0056551B" w:rsidRDefault="002848E6" w:rsidP="005943C8">
            <w:pPr>
              <w:jc w:val="center"/>
              <w:rPr>
                <w:rFonts w:eastAsiaTheme="minorHAnsi"/>
                <w:sz w:val="18"/>
                <w:szCs w:val="18"/>
                <w:lang w:val="es-ES"/>
              </w:rPr>
            </w:pPr>
            <w:r w:rsidRPr="0056551B">
              <w:rPr>
                <w:rFonts w:eastAsiaTheme="minorHAnsi"/>
                <w:sz w:val="18"/>
                <w:szCs w:val="18"/>
                <w:lang w:val="es-ES"/>
              </w:rPr>
              <w:t>26.02.2014</w:t>
            </w:r>
          </w:p>
        </w:tc>
        <w:tc>
          <w:tcPr>
            <w:tcW w:w="441" w:type="pct"/>
            <w:vAlign w:val="center"/>
          </w:tcPr>
          <w:p w14:paraId="324F4763" w14:textId="5EBCA477" w:rsidR="002848E6" w:rsidRPr="0056551B" w:rsidRDefault="002848E6" w:rsidP="00D233AF">
            <w:pPr>
              <w:jc w:val="center"/>
              <w:rPr>
                <w:rFonts w:eastAsiaTheme="minorHAnsi"/>
                <w:sz w:val="18"/>
                <w:szCs w:val="18"/>
                <w:lang w:val="es-ES"/>
              </w:rPr>
            </w:pPr>
            <w:r w:rsidRPr="0056551B">
              <w:rPr>
                <w:rFonts w:eastAsiaTheme="minorHAnsi"/>
                <w:sz w:val="18"/>
                <w:szCs w:val="18"/>
                <w:lang w:val="es-ES"/>
              </w:rPr>
              <w:t>1.12.2013</w:t>
            </w:r>
          </w:p>
        </w:tc>
        <w:tc>
          <w:tcPr>
            <w:tcW w:w="416" w:type="pct"/>
            <w:vAlign w:val="center"/>
          </w:tcPr>
          <w:p w14:paraId="26725D49" w14:textId="05FE4851" w:rsidR="002848E6" w:rsidRPr="0056551B" w:rsidRDefault="002848E6" w:rsidP="00D233AF">
            <w:pPr>
              <w:ind w:left="149"/>
              <w:jc w:val="center"/>
              <w:rPr>
                <w:rFonts w:eastAsiaTheme="minorHAnsi"/>
                <w:sz w:val="18"/>
                <w:szCs w:val="18"/>
                <w:lang w:val="es-ES"/>
              </w:rPr>
            </w:pPr>
            <w:r w:rsidRPr="0056551B">
              <w:rPr>
                <w:rFonts w:eastAsiaTheme="minorHAnsi"/>
                <w:sz w:val="18"/>
                <w:szCs w:val="18"/>
                <w:lang w:val="es-ES"/>
              </w:rPr>
              <w:t>31.12.2013</w:t>
            </w:r>
          </w:p>
        </w:tc>
        <w:tc>
          <w:tcPr>
            <w:tcW w:w="495" w:type="pct"/>
            <w:vAlign w:val="center"/>
          </w:tcPr>
          <w:p w14:paraId="0C717577" w14:textId="0E390468" w:rsidR="002848E6" w:rsidRPr="0056551B" w:rsidRDefault="002848E6" w:rsidP="00D233AF">
            <w:pPr>
              <w:ind w:left="149"/>
              <w:jc w:val="center"/>
              <w:rPr>
                <w:rFonts w:eastAsiaTheme="minorHAnsi"/>
                <w:sz w:val="20"/>
                <w:szCs w:val="20"/>
                <w:highlight w:val="yellow"/>
                <w:lang w:val="es-ES" w:eastAsia="es-ES"/>
              </w:rPr>
            </w:pPr>
            <w:r w:rsidRPr="0056551B">
              <w:rPr>
                <w:rFonts w:eastAsiaTheme="minorHAnsi"/>
                <w:sz w:val="18"/>
                <w:szCs w:val="18"/>
                <w:lang w:val="es-ES" w:eastAsia="es-ES"/>
              </w:rPr>
              <w:t>SMA</w:t>
            </w:r>
          </w:p>
        </w:tc>
        <w:tc>
          <w:tcPr>
            <w:tcW w:w="460" w:type="pct"/>
            <w:vAlign w:val="center"/>
          </w:tcPr>
          <w:p w14:paraId="77B415B1" w14:textId="3C6AC1FA" w:rsidR="002848E6" w:rsidRPr="0056551B" w:rsidRDefault="002848E6" w:rsidP="00D233AF">
            <w:pPr>
              <w:ind w:left="149"/>
              <w:jc w:val="center"/>
              <w:rPr>
                <w:rFonts w:eastAsiaTheme="minorHAnsi"/>
                <w:sz w:val="20"/>
                <w:szCs w:val="20"/>
                <w:lang w:val="es-ES" w:eastAsia="es-ES"/>
              </w:rPr>
            </w:pPr>
            <w:r w:rsidRPr="0056551B">
              <w:rPr>
                <w:rFonts w:eastAsiaTheme="minorHAnsi"/>
                <w:sz w:val="18"/>
                <w:szCs w:val="18"/>
                <w:lang w:val="es-ES" w:eastAsia="es-ES"/>
              </w:rPr>
              <w:t>SMA</w:t>
            </w:r>
          </w:p>
        </w:tc>
        <w:tc>
          <w:tcPr>
            <w:tcW w:w="766" w:type="pct"/>
          </w:tcPr>
          <w:p w14:paraId="52B121BC" w14:textId="56CCAE4E" w:rsidR="002848E6" w:rsidRPr="0056551B" w:rsidRDefault="002848E6" w:rsidP="00D233AF">
            <w:pPr>
              <w:ind w:left="149"/>
              <w:jc w:val="center"/>
              <w:rPr>
                <w:rFonts w:eastAsiaTheme="minorHAnsi"/>
                <w:sz w:val="20"/>
                <w:szCs w:val="20"/>
                <w:lang w:val="es-ES" w:eastAsia="es-ES"/>
              </w:rPr>
            </w:pPr>
            <w:r w:rsidRPr="0056551B">
              <w:rPr>
                <w:rFonts w:eastAsiaTheme="minorHAnsi"/>
                <w:sz w:val="18"/>
                <w:szCs w:val="18"/>
                <w:lang w:val="es-ES" w:eastAsia="es-ES"/>
              </w:rPr>
              <w:t>C</w:t>
            </w:r>
          </w:p>
        </w:tc>
      </w:tr>
    </w:tbl>
    <w:p w14:paraId="239A6DD0" w14:textId="77777777" w:rsidR="00481A33" w:rsidRPr="002848E6" w:rsidRDefault="00481A33">
      <w:pPr>
        <w:jc w:val="left"/>
        <w:rPr>
          <w:sz w:val="14"/>
        </w:rPr>
      </w:pPr>
    </w:p>
    <w:tbl>
      <w:tblPr>
        <w:tblW w:w="496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118"/>
        <w:gridCol w:w="1844"/>
        <w:gridCol w:w="706"/>
        <w:gridCol w:w="1277"/>
        <w:gridCol w:w="1133"/>
        <w:gridCol w:w="1136"/>
        <w:gridCol w:w="1842"/>
        <w:gridCol w:w="992"/>
        <w:gridCol w:w="1535"/>
      </w:tblGrid>
      <w:tr w:rsidR="0056551B" w:rsidRPr="0056551B" w14:paraId="3FEA7444" w14:textId="77777777" w:rsidTr="002848E6">
        <w:trPr>
          <w:trHeight w:val="395"/>
        </w:trPr>
        <w:tc>
          <w:tcPr>
            <w:tcW w:w="1148" w:type="pct"/>
            <w:vMerge w:val="restart"/>
            <w:shd w:val="clear" w:color="auto" w:fill="D9D9D9"/>
            <w:tcMar>
              <w:top w:w="0" w:type="dxa"/>
              <w:left w:w="108" w:type="dxa"/>
              <w:bottom w:w="0" w:type="dxa"/>
              <w:right w:w="108" w:type="dxa"/>
            </w:tcMar>
            <w:vAlign w:val="center"/>
          </w:tcPr>
          <w:p w14:paraId="4502C014" w14:textId="08538BDE" w:rsidR="00D266EE" w:rsidRPr="0056551B" w:rsidRDefault="00D266EE" w:rsidP="001D3751">
            <w:pPr>
              <w:jc w:val="center"/>
              <w:rPr>
                <w:b/>
                <w:bCs/>
                <w:sz w:val="20"/>
                <w:szCs w:val="20"/>
                <w:lang w:val="es-ES" w:eastAsia="es-ES"/>
              </w:rPr>
            </w:pPr>
            <w:r w:rsidRPr="0056551B">
              <w:rPr>
                <w:b/>
                <w:bCs/>
                <w:sz w:val="20"/>
                <w:szCs w:val="20"/>
                <w:lang w:val="es-ES" w:eastAsia="es-ES"/>
              </w:rPr>
              <w:lastRenderedPageBreak/>
              <w:t>Nombre del informe(es) revisado(s)</w:t>
            </w:r>
          </w:p>
        </w:tc>
        <w:tc>
          <w:tcPr>
            <w:tcW w:w="679" w:type="pct"/>
            <w:vMerge w:val="restart"/>
            <w:shd w:val="clear" w:color="auto" w:fill="D9D9D9"/>
            <w:vAlign w:val="center"/>
          </w:tcPr>
          <w:p w14:paraId="158FABB1" w14:textId="77777777" w:rsidR="00D266EE" w:rsidRPr="0056551B" w:rsidDel="00430772" w:rsidRDefault="00D266EE" w:rsidP="00D233AF">
            <w:pPr>
              <w:jc w:val="center"/>
              <w:rPr>
                <w:b/>
                <w:bCs/>
                <w:sz w:val="20"/>
                <w:szCs w:val="20"/>
                <w:lang w:val="es-ES" w:eastAsia="es-ES"/>
              </w:rPr>
            </w:pPr>
            <w:r w:rsidRPr="0056551B">
              <w:rPr>
                <w:b/>
                <w:bCs/>
                <w:sz w:val="20"/>
                <w:szCs w:val="20"/>
                <w:lang w:val="es-ES" w:eastAsia="es-ES"/>
              </w:rPr>
              <w:t>Aspecto ambiental relevante asociado</w:t>
            </w:r>
          </w:p>
        </w:tc>
        <w:tc>
          <w:tcPr>
            <w:tcW w:w="260" w:type="pct"/>
            <w:vMerge w:val="restart"/>
            <w:shd w:val="clear" w:color="auto" w:fill="D9D9D9"/>
            <w:vAlign w:val="center"/>
          </w:tcPr>
          <w:p w14:paraId="43BA5268" w14:textId="77777777" w:rsidR="00D266EE" w:rsidRPr="0056551B" w:rsidRDefault="00D266EE" w:rsidP="00D233AF">
            <w:pPr>
              <w:jc w:val="center"/>
              <w:rPr>
                <w:rFonts w:eastAsiaTheme="minorHAnsi"/>
                <w:b/>
                <w:bCs/>
                <w:sz w:val="20"/>
                <w:szCs w:val="20"/>
                <w:lang w:val="es-ES"/>
              </w:rPr>
            </w:pPr>
            <w:r w:rsidRPr="0056551B">
              <w:rPr>
                <w:b/>
                <w:bCs/>
                <w:sz w:val="20"/>
                <w:szCs w:val="20"/>
                <w:lang w:val="es-ES" w:eastAsia="es-ES"/>
              </w:rPr>
              <w:t>Código</w:t>
            </w:r>
          </w:p>
          <w:p w14:paraId="5DF846F5" w14:textId="77777777" w:rsidR="00D266EE" w:rsidRPr="0056551B" w:rsidRDefault="00D266EE" w:rsidP="00D233AF">
            <w:pPr>
              <w:jc w:val="center"/>
              <w:rPr>
                <w:b/>
                <w:bCs/>
                <w:sz w:val="20"/>
                <w:szCs w:val="20"/>
                <w:lang w:val="es-ES" w:eastAsia="es-ES"/>
              </w:rPr>
            </w:pPr>
            <w:r w:rsidRPr="0056551B">
              <w:rPr>
                <w:b/>
                <w:bCs/>
                <w:sz w:val="20"/>
                <w:szCs w:val="20"/>
                <w:lang w:val="es-ES" w:eastAsia="es-ES"/>
              </w:rPr>
              <w:t>SSA</w:t>
            </w:r>
          </w:p>
        </w:tc>
        <w:tc>
          <w:tcPr>
            <w:tcW w:w="470" w:type="pct"/>
            <w:vMerge w:val="restart"/>
            <w:shd w:val="clear" w:color="auto" w:fill="D9D9D9"/>
            <w:tcMar>
              <w:top w:w="0" w:type="dxa"/>
              <w:left w:w="108" w:type="dxa"/>
              <w:bottom w:w="0" w:type="dxa"/>
              <w:right w:w="108" w:type="dxa"/>
            </w:tcMar>
            <w:vAlign w:val="center"/>
          </w:tcPr>
          <w:p w14:paraId="18C7036B" w14:textId="77777777" w:rsidR="00D266EE" w:rsidRPr="0056551B" w:rsidRDefault="00D266EE" w:rsidP="00D233AF">
            <w:pPr>
              <w:jc w:val="center"/>
              <w:rPr>
                <w:b/>
                <w:bCs/>
                <w:sz w:val="20"/>
                <w:szCs w:val="20"/>
                <w:lang w:val="es-ES" w:eastAsia="es-ES"/>
              </w:rPr>
            </w:pPr>
            <w:r w:rsidRPr="0056551B">
              <w:rPr>
                <w:b/>
                <w:bCs/>
                <w:sz w:val="20"/>
                <w:szCs w:val="20"/>
                <w:lang w:val="es-ES" w:eastAsia="es-ES"/>
              </w:rPr>
              <w:t>Fecha de recepción documento</w:t>
            </w:r>
          </w:p>
        </w:tc>
        <w:tc>
          <w:tcPr>
            <w:tcW w:w="835" w:type="pct"/>
            <w:gridSpan w:val="2"/>
            <w:shd w:val="clear" w:color="auto" w:fill="D9D9D9"/>
            <w:vAlign w:val="center"/>
          </w:tcPr>
          <w:p w14:paraId="25DACE41" w14:textId="77777777" w:rsidR="00D266EE" w:rsidRPr="0056551B" w:rsidRDefault="00D266EE" w:rsidP="00D233AF">
            <w:pPr>
              <w:jc w:val="center"/>
              <w:rPr>
                <w:b/>
                <w:bCs/>
                <w:sz w:val="20"/>
                <w:szCs w:val="20"/>
                <w:lang w:val="es-ES" w:eastAsia="es-ES"/>
              </w:rPr>
            </w:pPr>
            <w:r w:rsidRPr="0056551B">
              <w:rPr>
                <w:b/>
                <w:bCs/>
                <w:sz w:val="20"/>
                <w:szCs w:val="20"/>
                <w:lang w:val="es-ES" w:eastAsia="es-ES"/>
              </w:rPr>
              <w:t>Periodo que reporta</w:t>
            </w:r>
          </w:p>
        </w:tc>
        <w:tc>
          <w:tcPr>
            <w:tcW w:w="678" w:type="pct"/>
            <w:vMerge w:val="restart"/>
            <w:shd w:val="clear" w:color="auto" w:fill="D9D9D9"/>
            <w:vAlign w:val="center"/>
          </w:tcPr>
          <w:p w14:paraId="562757CC" w14:textId="77777777" w:rsidR="00D266EE" w:rsidRPr="0056551B" w:rsidRDefault="00D266EE" w:rsidP="00D233AF">
            <w:pPr>
              <w:jc w:val="center"/>
              <w:rPr>
                <w:b/>
                <w:bCs/>
                <w:sz w:val="20"/>
                <w:szCs w:val="20"/>
                <w:lang w:val="es-ES" w:eastAsia="es-ES"/>
              </w:rPr>
            </w:pPr>
            <w:r w:rsidRPr="0056551B">
              <w:rPr>
                <w:b/>
                <w:bCs/>
                <w:sz w:val="20"/>
                <w:szCs w:val="20"/>
                <w:lang w:val="es-ES" w:eastAsia="es-ES"/>
              </w:rPr>
              <w:t>Organismo encomendado</w:t>
            </w:r>
          </w:p>
        </w:tc>
        <w:tc>
          <w:tcPr>
            <w:tcW w:w="365" w:type="pct"/>
            <w:vMerge w:val="restart"/>
            <w:shd w:val="clear" w:color="auto" w:fill="D9D9D9"/>
            <w:vAlign w:val="center"/>
          </w:tcPr>
          <w:p w14:paraId="3E601230" w14:textId="77777777" w:rsidR="00D266EE" w:rsidRPr="0056551B" w:rsidRDefault="00D266EE" w:rsidP="00D233AF">
            <w:pPr>
              <w:jc w:val="center"/>
              <w:rPr>
                <w:b/>
                <w:bCs/>
                <w:sz w:val="20"/>
                <w:szCs w:val="20"/>
                <w:lang w:val="es-ES" w:eastAsia="es-ES"/>
              </w:rPr>
            </w:pPr>
            <w:r w:rsidRPr="0056551B">
              <w:rPr>
                <w:b/>
                <w:bCs/>
                <w:sz w:val="20"/>
                <w:szCs w:val="20"/>
                <w:lang w:val="es-ES" w:eastAsia="es-ES"/>
              </w:rPr>
              <w:t>Organismo revisor</w:t>
            </w:r>
          </w:p>
        </w:tc>
        <w:tc>
          <w:tcPr>
            <w:tcW w:w="565" w:type="pct"/>
            <w:vMerge w:val="restart"/>
            <w:shd w:val="clear" w:color="auto" w:fill="D9D9D9"/>
            <w:vAlign w:val="center"/>
          </w:tcPr>
          <w:p w14:paraId="06A6968E" w14:textId="2441B899" w:rsidR="00D266EE" w:rsidRPr="0056551B" w:rsidRDefault="001D3751" w:rsidP="001D3751">
            <w:pPr>
              <w:jc w:val="center"/>
              <w:rPr>
                <w:b/>
                <w:bCs/>
                <w:sz w:val="20"/>
                <w:szCs w:val="20"/>
                <w:lang w:val="es-ES" w:eastAsia="es-ES"/>
              </w:rPr>
            </w:pPr>
            <w:r w:rsidRPr="0056551B">
              <w:rPr>
                <w:b/>
                <w:bCs/>
                <w:sz w:val="20"/>
                <w:szCs w:val="20"/>
                <w:lang w:val="es-ES" w:eastAsia="es-ES"/>
              </w:rPr>
              <w:t>Estado de conformidad</w:t>
            </w:r>
          </w:p>
        </w:tc>
      </w:tr>
      <w:tr w:rsidR="0056551B" w:rsidRPr="0056551B" w14:paraId="7861C551" w14:textId="77777777" w:rsidTr="002848E6">
        <w:trPr>
          <w:trHeight w:val="268"/>
        </w:trPr>
        <w:tc>
          <w:tcPr>
            <w:tcW w:w="1148" w:type="pct"/>
            <w:vMerge/>
            <w:shd w:val="clear" w:color="auto" w:fill="D9D9D9"/>
            <w:tcMar>
              <w:top w:w="0" w:type="dxa"/>
              <w:left w:w="108" w:type="dxa"/>
              <w:bottom w:w="0" w:type="dxa"/>
              <w:right w:w="108" w:type="dxa"/>
            </w:tcMar>
            <w:vAlign w:val="center"/>
            <w:hideMark/>
          </w:tcPr>
          <w:p w14:paraId="207B34C3" w14:textId="77777777" w:rsidR="00D266EE" w:rsidRPr="0056551B" w:rsidRDefault="00D266EE" w:rsidP="00D233AF">
            <w:pPr>
              <w:jc w:val="center"/>
              <w:rPr>
                <w:rFonts w:eastAsiaTheme="minorHAnsi"/>
                <w:b/>
                <w:bCs/>
                <w:sz w:val="20"/>
                <w:szCs w:val="20"/>
                <w:lang w:val="es-ES"/>
              </w:rPr>
            </w:pPr>
          </w:p>
        </w:tc>
        <w:tc>
          <w:tcPr>
            <w:tcW w:w="679" w:type="pct"/>
            <w:vMerge/>
            <w:shd w:val="clear" w:color="auto" w:fill="D9D9D9"/>
            <w:vAlign w:val="center"/>
            <w:hideMark/>
          </w:tcPr>
          <w:p w14:paraId="31A3F16F" w14:textId="77777777" w:rsidR="00D266EE" w:rsidRPr="0056551B" w:rsidRDefault="00D266EE" w:rsidP="00D233AF">
            <w:pPr>
              <w:jc w:val="center"/>
              <w:rPr>
                <w:rFonts w:eastAsiaTheme="minorHAnsi"/>
                <w:b/>
                <w:bCs/>
                <w:sz w:val="20"/>
                <w:szCs w:val="20"/>
                <w:lang w:val="es-ES" w:eastAsia="es-ES"/>
              </w:rPr>
            </w:pPr>
          </w:p>
        </w:tc>
        <w:tc>
          <w:tcPr>
            <w:tcW w:w="260" w:type="pct"/>
            <w:vMerge/>
            <w:shd w:val="clear" w:color="auto" w:fill="D9D9D9"/>
            <w:vAlign w:val="center"/>
            <w:hideMark/>
          </w:tcPr>
          <w:p w14:paraId="79720BEF" w14:textId="77777777" w:rsidR="00D266EE" w:rsidRPr="0056551B" w:rsidRDefault="00D266EE" w:rsidP="00D233AF">
            <w:pPr>
              <w:jc w:val="center"/>
              <w:rPr>
                <w:rFonts w:eastAsiaTheme="minorHAnsi"/>
                <w:b/>
                <w:bCs/>
                <w:sz w:val="20"/>
                <w:szCs w:val="20"/>
                <w:lang w:val="es-ES"/>
              </w:rPr>
            </w:pPr>
          </w:p>
        </w:tc>
        <w:tc>
          <w:tcPr>
            <w:tcW w:w="470" w:type="pct"/>
            <w:vMerge/>
            <w:shd w:val="clear" w:color="auto" w:fill="D9D9D9"/>
            <w:tcMar>
              <w:top w:w="0" w:type="dxa"/>
              <w:left w:w="108" w:type="dxa"/>
              <w:bottom w:w="0" w:type="dxa"/>
              <w:right w:w="108" w:type="dxa"/>
            </w:tcMar>
            <w:vAlign w:val="center"/>
            <w:hideMark/>
          </w:tcPr>
          <w:p w14:paraId="2740BD25" w14:textId="77777777" w:rsidR="00D266EE" w:rsidRPr="0056551B" w:rsidRDefault="00D266EE" w:rsidP="00D233AF">
            <w:pPr>
              <w:jc w:val="center"/>
              <w:rPr>
                <w:rFonts w:eastAsiaTheme="minorHAnsi"/>
                <w:b/>
                <w:bCs/>
                <w:sz w:val="20"/>
                <w:szCs w:val="20"/>
                <w:lang w:val="es-ES"/>
              </w:rPr>
            </w:pPr>
          </w:p>
        </w:tc>
        <w:tc>
          <w:tcPr>
            <w:tcW w:w="417" w:type="pct"/>
            <w:shd w:val="clear" w:color="auto" w:fill="D9D9D9"/>
            <w:vAlign w:val="center"/>
            <w:hideMark/>
          </w:tcPr>
          <w:p w14:paraId="79A50EE0" w14:textId="77777777" w:rsidR="00D266EE" w:rsidRPr="0056551B" w:rsidRDefault="00D266EE" w:rsidP="00D233AF">
            <w:pPr>
              <w:jc w:val="center"/>
              <w:rPr>
                <w:b/>
                <w:bCs/>
                <w:sz w:val="20"/>
                <w:szCs w:val="20"/>
                <w:lang w:val="es-ES" w:eastAsia="es-ES"/>
              </w:rPr>
            </w:pPr>
            <w:r w:rsidRPr="0056551B">
              <w:rPr>
                <w:b/>
                <w:bCs/>
                <w:sz w:val="20"/>
                <w:szCs w:val="20"/>
                <w:lang w:val="es-ES" w:eastAsia="es-ES"/>
              </w:rPr>
              <w:t>Desde</w:t>
            </w:r>
          </w:p>
        </w:tc>
        <w:tc>
          <w:tcPr>
            <w:tcW w:w="418" w:type="pct"/>
            <w:shd w:val="clear" w:color="auto" w:fill="D9D9D9"/>
            <w:vAlign w:val="center"/>
          </w:tcPr>
          <w:p w14:paraId="4C38B0CB" w14:textId="77777777" w:rsidR="00D266EE" w:rsidRPr="0056551B" w:rsidRDefault="00D266EE" w:rsidP="00D233AF">
            <w:pPr>
              <w:jc w:val="center"/>
              <w:rPr>
                <w:b/>
                <w:bCs/>
                <w:sz w:val="20"/>
                <w:szCs w:val="20"/>
                <w:lang w:val="es-ES" w:eastAsia="es-ES"/>
              </w:rPr>
            </w:pPr>
            <w:r w:rsidRPr="0056551B">
              <w:rPr>
                <w:b/>
                <w:bCs/>
                <w:sz w:val="20"/>
                <w:szCs w:val="20"/>
                <w:lang w:val="es-ES" w:eastAsia="es-ES"/>
              </w:rPr>
              <w:t>Hasta</w:t>
            </w:r>
          </w:p>
        </w:tc>
        <w:tc>
          <w:tcPr>
            <w:tcW w:w="678" w:type="pct"/>
            <w:vMerge/>
            <w:shd w:val="clear" w:color="auto" w:fill="D9D9D9"/>
            <w:vAlign w:val="center"/>
            <w:hideMark/>
          </w:tcPr>
          <w:p w14:paraId="35E33AAE" w14:textId="77777777" w:rsidR="00D266EE" w:rsidRPr="0056551B" w:rsidRDefault="00D266EE" w:rsidP="00D233AF">
            <w:pPr>
              <w:jc w:val="center"/>
              <w:rPr>
                <w:rFonts w:eastAsiaTheme="minorHAnsi"/>
                <w:b/>
                <w:bCs/>
                <w:sz w:val="20"/>
                <w:szCs w:val="20"/>
                <w:lang w:val="es-ES" w:eastAsia="es-ES"/>
              </w:rPr>
            </w:pPr>
          </w:p>
        </w:tc>
        <w:tc>
          <w:tcPr>
            <w:tcW w:w="365" w:type="pct"/>
            <w:vMerge/>
            <w:shd w:val="clear" w:color="auto" w:fill="D9D9D9"/>
          </w:tcPr>
          <w:p w14:paraId="694F045E" w14:textId="77777777" w:rsidR="00D266EE" w:rsidRPr="0056551B" w:rsidRDefault="00D266EE" w:rsidP="00D233AF">
            <w:pPr>
              <w:jc w:val="center"/>
              <w:rPr>
                <w:b/>
                <w:bCs/>
                <w:sz w:val="20"/>
                <w:szCs w:val="20"/>
                <w:lang w:val="es-ES" w:eastAsia="es-ES"/>
              </w:rPr>
            </w:pPr>
          </w:p>
        </w:tc>
        <w:tc>
          <w:tcPr>
            <w:tcW w:w="565" w:type="pct"/>
            <w:vMerge/>
            <w:shd w:val="clear" w:color="auto" w:fill="D9D9D9"/>
            <w:vAlign w:val="center"/>
          </w:tcPr>
          <w:p w14:paraId="17677E37" w14:textId="77777777" w:rsidR="00D266EE" w:rsidRPr="0056551B" w:rsidRDefault="00D266EE" w:rsidP="00D233AF">
            <w:pPr>
              <w:jc w:val="center"/>
              <w:rPr>
                <w:b/>
                <w:bCs/>
                <w:sz w:val="20"/>
                <w:szCs w:val="20"/>
                <w:lang w:val="es-ES" w:eastAsia="es-ES"/>
              </w:rPr>
            </w:pPr>
          </w:p>
        </w:tc>
      </w:tr>
      <w:tr w:rsidR="0056551B" w:rsidRPr="0056551B" w14:paraId="3E7E1CA7" w14:textId="77777777" w:rsidTr="002848E6">
        <w:trPr>
          <w:trHeight w:val="150"/>
        </w:trPr>
        <w:tc>
          <w:tcPr>
            <w:tcW w:w="1148" w:type="pct"/>
            <w:tcMar>
              <w:top w:w="0" w:type="dxa"/>
              <w:left w:w="108" w:type="dxa"/>
              <w:bottom w:w="0" w:type="dxa"/>
              <w:right w:w="108" w:type="dxa"/>
            </w:tcMar>
            <w:vAlign w:val="center"/>
          </w:tcPr>
          <w:p w14:paraId="12D7E323" w14:textId="33894359"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7F31655E" w14:textId="33E9890C"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250AB512" w14:textId="213B516D"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18115</w:t>
            </w:r>
          </w:p>
        </w:tc>
        <w:tc>
          <w:tcPr>
            <w:tcW w:w="470" w:type="pct"/>
            <w:tcMar>
              <w:top w:w="0" w:type="dxa"/>
              <w:left w:w="108" w:type="dxa"/>
              <w:bottom w:w="0" w:type="dxa"/>
              <w:right w:w="108" w:type="dxa"/>
            </w:tcMar>
            <w:vAlign w:val="center"/>
          </w:tcPr>
          <w:p w14:paraId="26D13900" w14:textId="7BAF81A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26.02.2014</w:t>
            </w:r>
          </w:p>
        </w:tc>
        <w:tc>
          <w:tcPr>
            <w:tcW w:w="417" w:type="pct"/>
            <w:vAlign w:val="center"/>
          </w:tcPr>
          <w:p w14:paraId="43847716" w14:textId="170F1488" w:rsidR="002848E6" w:rsidRPr="0056551B" w:rsidRDefault="002848E6" w:rsidP="008F2178">
            <w:pPr>
              <w:jc w:val="center"/>
              <w:rPr>
                <w:rFonts w:eastAsiaTheme="minorHAnsi"/>
                <w:sz w:val="20"/>
                <w:szCs w:val="20"/>
                <w:lang w:val="es-ES"/>
              </w:rPr>
            </w:pPr>
            <w:r w:rsidRPr="0056551B">
              <w:rPr>
                <w:rFonts w:eastAsiaTheme="minorHAnsi"/>
                <w:sz w:val="20"/>
                <w:szCs w:val="20"/>
                <w:lang w:val="es-ES"/>
              </w:rPr>
              <w:t>1.01.2014</w:t>
            </w:r>
          </w:p>
        </w:tc>
        <w:tc>
          <w:tcPr>
            <w:tcW w:w="418" w:type="pct"/>
            <w:vAlign w:val="center"/>
          </w:tcPr>
          <w:p w14:paraId="4BD968C6" w14:textId="389365EC"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31.01.2014</w:t>
            </w:r>
          </w:p>
        </w:tc>
        <w:tc>
          <w:tcPr>
            <w:tcW w:w="678" w:type="pct"/>
            <w:vAlign w:val="center"/>
          </w:tcPr>
          <w:p w14:paraId="6E954F57" w14:textId="09B9D146"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365" w:type="pct"/>
            <w:vAlign w:val="center"/>
          </w:tcPr>
          <w:p w14:paraId="7111AD85" w14:textId="389E294C"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4E3ABD54" w14:textId="3F76D1D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5B0B1F16" w14:textId="77777777" w:rsidTr="002848E6">
        <w:trPr>
          <w:trHeight w:val="150"/>
        </w:trPr>
        <w:tc>
          <w:tcPr>
            <w:tcW w:w="1148" w:type="pct"/>
            <w:tcMar>
              <w:top w:w="0" w:type="dxa"/>
              <w:left w:w="108" w:type="dxa"/>
              <w:bottom w:w="0" w:type="dxa"/>
              <w:right w:w="108" w:type="dxa"/>
            </w:tcMar>
            <w:vAlign w:val="center"/>
          </w:tcPr>
          <w:p w14:paraId="7FF5A76E" w14:textId="10A75FB3"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0E25194E" w14:textId="000EFFE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40488001" w14:textId="5A7C7C16"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18118</w:t>
            </w:r>
          </w:p>
        </w:tc>
        <w:tc>
          <w:tcPr>
            <w:tcW w:w="470" w:type="pct"/>
            <w:tcMar>
              <w:top w:w="0" w:type="dxa"/>
              <w:left w:w="108" w:type="dxa"/>
              <w:bottom w:w="0" w:type="dxa"/>
              <w:right w:w="108" w:type="dxa"/>
            </w:tcMar>
            <w:vAlign w:val="center"/>
          </w:tcPr>
          <w:p w14:paraId="386388D2" w14:textId="4EAC3C7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26.02.2014</w:t>
            </w:r>
          </w:p>
        </w:tc>
        <w:tc>
          <w:tcPr>
            <w:tcW w:w="417" w:type="pct"/>
            <w:vAlign w:val="center"/>
          </w:tcPr>
          <w:p w14:paraId="5D84ADB0" w14:textId="2FAE436C" w:rsidR="002848E6" w:rsidRPr="0056551B" w:rsidRDefault="002848E6" w:rsidP="008F2178">
            <w:pPr>
              <w:jc w:val="center"/>
              <w:rPr>
                <w:rFonts w:eastAsiaTheme="minorHAnsi"/>
                <w:sz w:val="20"/>
                <w:szCs w:val="20"/>
                <w:lang w:val="es-ES"/>
              </w:rPr>
            </w:pPr>
            <w:r w:rsidRPr="0056551B">
              <w:rPr>
                <w:rFonts w:eastAsiaTheme="minorHAnsi"/>
                <w:sz w:val="20"/>
                <w:szCs w:val="20"/>
                <w:lang w:val="es-ES"/>
              </w:rPr>
              <w:t>1.02.2014</w:t>
            </w:r>
          </w:p>
        </w:tc>
        <w:tc>
          <w:tcPr>
            <w:tcW w:w="418" w:type="pct"/>
            <w:vAlign w:val="center"/>
          </w:tcPr>
          <w:p w14:paraId="46082B21" w14:textId="40948A8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26.02.2014</w:t>
            </w:r>
          </w:p>
        </w:tc>
        <w:tc>
          <w:tcPr>
            <w:tcW w:w="678" w:type="pct"/>
            <w:vAlign w:val="center"/>
          </w:tcPr>
          <w:p w14:paraId="426B63EF" w14:textId="07B2705C"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2CE5A496" w14:textId="638D34B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00E7E364" w14:textId="4B0618F5"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3144A9FC" w14:textId="77777777" w:rsidTr="002848E6">
        <w:trPr>
          <w:trHeight w:val="150"/>
        </w:trPr>
        <w:tc>
          <w:tcPr>
            <w:tcW w:w="1148" w:type="pct"/>
            <w:tcMar>
              <w:top w:w="0" w:type="dxa"/>
              <w:left w:w="108" w:type="dxa"/>
              <w:bottom w:w="0" w:type="dxa"/>
              <w:right w:w="108" w:type="dxa"/>
            </w:tcMar>
            <w:vAlign w:val="center"/>
          </w:tcPr>
          <w:p w14:paraId="7C9364B1" w14:textId="74B14E27"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3D8AC60D" w14:textId="511026C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0FDCAA3B" w14:textId="73AD716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19310</w:t>
            </w:r>
          </w:p>
        </w:tc>
        <w:tc>
          <w:tcPr>
            <w:tcW w:w="470" w:type="pct"/>
            <w:tcMar>
              <w:top w:w="0" w:type="dxa"/>
              <w:left w:w="108" w:type="dxa"/>
              <w:bottom w:w="0" w:type="dxa"/>
              <w:right w:w="108" w:type="dxa"/>
            </w:tcMar>
            <w:vAlign w:val="center"/>
          </w:tcPr>
          <w:p w14:paraId="1F7B542E" w14:textId="4C76C4FA"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2.04.2014</w:t>
            </w:r>
          </w:p>
        </w:tc>
        <w:tc>
          <w:tcPr>
            <w:tcW w:w="417" w:type="pct"/>
            <w:vAlign w:val="center"/>
          </w:tcPr>
          <w:p w14:paraId="59592BC5" w14:textId="036F7CB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1.03.2014</w:t>
            </w:r>
          </w:p>
        </w:tc>
        <w:tc>
          <w:tcPr>
            <w:tcW w:w="418" w:type="pct"/>
            <w:vAlign w:val="center"/>
          </w:tcPr>
          <w:p w14:paraId="4CF11436" w14:textId="0A91ED33"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31.03.2014</w:t>
            </w:r>
          </w:p>
        </w:tc>
        <w:tc>
          <w:tcPr>
            <w:tcW w:w="678" w:type="pct"/>
            <w:vAlign w:val="center"/>
          </w:tcPr>
          <w:p w14:paraId="57A127D1" w14:textId="3B2B37C7"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5C8172B6" w14:textId="0407A018"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D1A9EA2" w14:textId="289366AF"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1362C030" w14:textId="77777777" w:rsidTr="002848E6">
        <w:trPr>
          <w:trHeight w:val="150"/>
        </w:trPr>
        <w:tc>
          <w:tcPr>
            <w:tcW w:w="1148" w:type="pct"/>
            <w:tcMar>
              <w:top w:w="0" w:type="dxa"/>
              <w:left w:w="108" w:type="dxa"/>
              <w:bottom w:w="0" w:type="dxa"/>
              <w:right w:w="108" w:type="dxa"/>
            </w:tcMar>
            <w:vAlign w:val="center"/>
          </w:tcPr>
          <w:p w14:paraId="230D5B4F" w14:textId="5FE4113F"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5274B99E" w14:textId="4B768AE8"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6301CD05" w14:textId="1DBBCB23"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21369</w:t>
            </w:r>
          </w:p>
        </w:tc>
        <w:tc>
          <w:tcPr>
            <w:tcW w:w="470" w:type="pct"/>
            <w:tcMar>
              <w:top w:w="0" w:type="dxa"/>
              <w:left w:w="108" w:type="dxa"/>
              <w:bottom w:w="0" w:type="dxa"/>
              <w:right w:w="108" w:type="dxa"/>
            </w:tcMar>
            <w:vAlign w:val="center"/>
          </w:tcPr>
          <w:p w14:paraId="572324DD" w14:textId="51E7A6B7"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8.05.2014</w:t>
            </w:r>
          </w:p>
        </w:tc>
        <w:tc>
          <w:tcPr>
            <w:tcW w:w="417" w:type="pct"/>
            <w:vAlign w:val="center"/>
          </w:tcPr>
          <w:p w14:paraId="7A4A0946" w14:textId="4BD18A77" w:rsidR="002848E6" w:rsidRPr="0056551B" w:rsidRDefault="002848E6" w:rsidP="0016269B">
            <w:pPr>
              <w:jc w:val="center"/>
              <w:rPr>
                <w:rFonts w:eastAsiaTheme="minorHAnsi"/>
                <w:sz w:val="20"/>
                <w:szCs w:val="20"/>
                <w:lang w:val="es-ES"/>
              </w:rPr>
            </w:pPr>
            <w:r w:rsidRPr="0056551B">
              <w:rPr>
                <w:rFonts w:eastAsiaTheme="minorHAnsi"/>
                <w:sz w:val="20"/>
                <w:szCs w:val="20"/>
                <w:lang w:val="es-ES"/>
              </w:rPr>
              <w:t>1.04.2014</w:t>
            </w:r>
          </w:p>
        </w:tc>
        <w:tc>
          <w:tcPr>
            <w:tcW w:w="418" w:type="pct"/>
            <w:vAlign w:val="center"/>
          </w:tcPr>
          <w:p w14:paraId="0552BE37" w14:textId="320CA2EE" w:rsidR="002848E6" w:rsidRPr="0056551B" w:rsidRDefault="002848E6" w:rsidP="0016269B">
            <w:pPr>
              <w:jc w:val="center"/>
              <w:rPr>
                <w:rFonts w:eastAsiaTheme="minorHAnsi"/>
                <w:sz w:val="20"/>
                <w:szCs w:val="20"/>
                <w:lang w:val="es-ES"/>
              </w:rPr>
            </w:pPr>
            <w:r w:rsidRPr="0056551B">
              <w:rPr>
                <w:rFonts w:eastAsiaTheme="minorHAnsi"/>
                <w:sz w:val="20"/>
                <w:szCs w:val="20"/>
                <w:lang w:val="es-ES"/>
              </w:rPr>
              <w:t>30.04.2014</w:t>
            </w:r>
          </w:p>
        </w:tc>
        <w:tc>
          <w:tcPr>
            <w:tcW w:w="678" w:type="pct"/>
            <w:vAlign w:val="center"/>
          </w:tcPr>
          <w:p w14:paraId="5257FA27" w14:textId="3395612E"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14249086" w14:textId="04BDFEDA"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59C91CCD" w14:textId="0A35B33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4FF736AB" w14:textId="77777777" w:rsidTr="002848E6">
        <w:trPr>
          <w:trHeight w:val="150"/>
        </w:trPr>
        <w:tc>
          <w:tcPr>
            <w:tcW w:w="1148" w:type="pct"/>
            <w:tcMar>
              <w:top w:w="0" w:type="dxa"/>
              <w:left w:w="108" w:type="dxa"/>
              <w:bottom w:w="0" w:type="dxa"/>
              <w:right w:w="108" w:type="dxa"/>
            </w:tcMar>
            <w:vAlign w:val="center"/>
          </w:tcPr>
          <w:p w14:paraId="0C9407FE" w14:textId="486CC3EC"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26034490" w14:textId="0FA51625"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6669FF02" w14:textId="4B4F4203"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22454</w:t>
            </w:r>
          </w:p>
        </w:tc>
        <w:tc>
          <w:tcPr>
            <w:tcW w:w="470" w:type="pct"/>
            <w:tcMar>
              <w:top w:w="0" w:type="dxa"/>
              <w:left w:w="108" w:type="dxa"/>
              <w:bottom w:w="0" w:type="dxa"/>
              <w:right w:w="108" w:type="dxa"/>
            </w:tcMar>
            <w:vAlign w:val="center"/>
          </w:tcPr>
          <w:p w14:paraId="0B68E07F" w14:textId="29D352FD"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1.05.2014</w:t>
            </w:r>
          </w:p>
        </w:tc>
        <w:tc>
          <w:tcPr>
            <w:tcW w:w="417" w:type="pct"/>
            <w:vAlign w:val="center"/>
          </w:tcPr>
          <w:p w14:paraId="517929C6" w14:textId="39E5600A" w:rsidR="002848E6" w:rsidRPr="0056551B" w:rsidRDefault="002848E6" w:rsidP="0016269B">
            <w:pPr>
              <w:jc w:val="center"/>
              <w:rPr>
                <w:rFonts w:eastAsiaTheme="minorHAnsi"/>
                <w:sz w:val="20"/>
                <w:szCs w:val="20"/>
                <w:lang w:val="es-ES"/>
              </w:rPr>
            </w:pPr>
            <w:r w:rsidRPr="0056551B">
              <w:rPr>
                <w:rFonts w:eastAsiaTheme="minorHAnsi"/>
                <w:sz w:val="20"/>
                <w:szCs w:val="20"/>
                <w:lang w:val="es-ES"/>
              </w:rPr>
              <w:t>1.05.2014</w:t>
            </w:r>
          </w:p>
        </w:tc>
        <w:tc>
          <w:tcPr>
            <w:tcW w:w="418" w:type="pct"/>
            <w:vAlign w:val="center"/>
          </w:tcPr>
          <w:p w14:paraId="30446F44" w14:textId="79F7517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31.05.2014</w:t>
            </w:r>
          </w:p>
        </w:tc>
        <w:tc>
          <w:tcPr>
            <w:tcW w:w="678" w:type="pct"/>
            <w:vAlign w:val="center"/>
          </w:tcPr>
          <w:p w14:paraId="4C6D517A" w14:textId="07E69C35"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18DBA3FE" w14:textId="35035AC5"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3D2F059D" w14:textId="614A54C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3CAE0A60" w14:textId="77777777" w:rsidTr="002848E6">
        <w:trPr>
          <w:trHeight w:val="150"/>
        </w:trPr>
        <w:tc>
          <w:tcPr>
            <w:tcW w:w="1148" w:type="pct"/>
            <w:tcMar>
              <w:top w:w="0" w:type="dxa"/>
              <w:left w:w="108" w:type="dxa"/>
              <w:bottom w:w="0" w:type="dxa"/>
              <w:right w:w="108" w:type="dxa"/>
            </w:tcMar>
            <w:vAlign w:val="center"/>
          </w:tcPr>
          <w:p w14:paraId="42946FB1" w14:textId="3AA44C40"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538DA0DB" w14:textId="4C0E00F3"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7B60DD4D" w14:textId="504751FA"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23185</w:t>
            </w:r>
          </w:p>
        </w:tc>
        <w:tc>
          <w:tcPr>
            <w:tcW w:w="470" w:type="pct"/>
            <w:tcMar>
              <w:top w:w="0" w:type="dxa"/>
              <w:left w:w="108" w:type="dxa"/>
              <w:bottom w:w="0" w:type="dxa"/>
              <w:right w:w="108" w:type="dxa"/>
            </w:tcMar>
            <w:vAlign w:val="center"/>
          </w:tcPr>
          <w:p w14:paraId="4E16DAD1" w14:textId="1FFE4C6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9.07.2014</w:t>
            </w:r>
          </w:p>
        </w:tc>
        <w:tc>
          <w:tcPr>
            <w:tcW w:w="417" w:type="pct"/>
            <w:vAlign w:val="center"/>
          </w:tcPr>
          <w:p w14:paraId="5DD569E7" w14:textId="7A73C208"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1.06.2014</w:t>
            </w:r>
          </w:p>
        </w:tc>
        <w:tc>
          <w:tcPr>
            <w:tcW w:w="418" w:type="pct"/>
            <w:vAlign w:val="center"/>
          </w:tcPr>
          <w:p w14:paraId="5F4CA4EC" w14:textId="6264CE4D" w:rsidR="002848E6" w:rsidRPr="0056551B" w:rsidRDefault="002848E6" w:rsidP="0016269B">
            <w:pPr>
              <w:jc w:val="center"/>
              <w:rPr>
                <w:rFonts w:eastAsiaTheme="minorHAnsi"/>
                <w:sz w:val="20"/>
                <w:szCs w:val="20"/>
                <w:lang w:val="es-ES"/>
              </w:rPr>
            </w:pPr>
            <w:r w:rsidRPr="0056551B">
              <w:rPr>
                <w:rFonts w:eastAsiaTheme="minorHAnsi"/>
                <w:sz w:val="20"/>
                <w:szCs w:val="20"/>
                <w:lang w:val="es-ES"/>
              </w:rPr>
              <w:t>30.06.2014</w:t>
            </w:r>
          </w:p>
        </w:tc>
        <w:tc>
          <w:tcPr>
            <w:tcW w:w="678" w:type="pct"/>
            <w:vAlign w:val="center"/>
          </w:tcPr>
          <w:p w14:paraId="1A5FE20E" w14:textId="5CBE1646"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6B6FF146" w14:textId="03696C0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4088017E" w14:textId="2F54A87C"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755754FF" w14:textId="77777777" w:rsidTr="002848E6">
        <w:trPr>
          <w:trHeight w:val="150"/>
        </w:trPr>
        <w:tc>
          <w:tcPr>
            <w:tcW w:w="1148" w:type="pct"/>
            <w:tcMar>
              <w:top w:w="0" w:type="dxa"/>
              <w:left w:w="108" w:type="dxa"/>
              <w:bottom w:w="0" w:type="dxa"/>
              <w:right w:w="108" w:type="dxa"/>
            </w:tcMar>
            <w:vAlign w:val="center"/>
          </w:tcPr>
          <w:p w14:paraId="3273ECBF" w14:textId="5B20CCA5"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244E299D" w14:textId="1457B43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659F37C9" w14:textId="03A8F5B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24144</w:t>
            </w:r>
          </w:p>
        </w:tc>
        <w:tc>
          <w:tcPr>
            <w:tcW w:w="470" w:type="pct"/>
            <w:tcMar>
              <w:top w:w="0" w:type="dxa"/>
              <w:left w:w="108" w:type="dxa"/>
              <w:bottom w:w="0" w:type="dxa"/>
              <w:right w:w="108" w:type="dxa"/>
            </w:tcMar>
            <w:vAlign w:val="center"/>
          </w:tcPr>
          <w:p w14:paraId="282C0C5D" w14:textId="504B4C9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5.08.2014</w:t>
            </w:r>
          </w:p>
        </w:tc>
        <w:tc>
          <w:tcPr>
            <w:tcW w:w="417" w:type="pct"/>
            <w:vAlign w:val="center"/>
          </w:tcPr>
          <w:p w14:paraId="3CE3064E" w14:textId="4597621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1.07.2014</w:t>
            </w:r>
          </w:p>
        </w:tc>
        <w:tc>
          <w:tcPr>
            <w:tcW w:w="418" w:type="pct"/>
            <w:vAlign w:val="center"/>
          </w:tcPr>
          <w:p w14:paraId="6C75B2DA" w14:textId="10D1B138"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31.07.2014</w:t>
            </w:r>
          </w:p>
        </w:tc>
        <w:tc>
          <w:tcPr>
            <w:tcW w:w="678" w:type="pct"/>
            <w:vAlign w:val="center"/>
          </w:tcPr>
          <w:p w14:paraId="7A5B5133" w14:textId="7E62E26B"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1C47030C" w14:textId="32952FD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B4C9E07" w14:textId="20DDFA9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6FC1E178" w14:textId="77777777" w:rsidTr="002848E6">
        <w:trPr>
          <w:trHeight w:val="150"/>
        </w:trPr>
        <w:tc>
          <w:tcPr>
            <w:tcW w:w="1148" w:type="pct"/>
            <w:tcMar>
              <w:top w:w="0" w:type="dxa"/>
              <w:left w:w="108" w:type="dxa"/>
              <w:bottom w:w="0" w:type="dxa"/>
              <w:right w:w="108" w:type="dxa"/>
            </w:tcMar>
            <w:vAlign w:val="center"/>
          </w:tcPr>
          <w:p w14:paraId="053B8D53" w14:textId="03E6A075"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58A96099" w14:textId="41A66678"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74EBB74E" w14:textId="27B5EBC0"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26076</w:t>
            </w:r>
          </w:p>
        </w:tc>
        <w:tc>
          <w:tcPr>
            <w:tcW w:w="470" w:type="pct"/>
            <w:tcMar>
              <w:top w:w="0" w:type="dxa"/>
              <w:left w:w="108" w:type="dxa"/>
              <w:bottom w:w="0" w:type="dxa"/>
              <w:right w:w="108" w:type="dxa"/>
            </w:tcMar>
            <w:vAlign w:val="center"/>
          </w:tcPr>
          <w:p w14:paraId="11E4107E" w14:textId="57887D8B"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10.09.2014</w:t>
            </w:r>
          </w:p>
        </w:tc>
        <w:tc>
          <w:tcPr>
            <w:tcW w:w="417" w:type="pct"/>
            <w:vAlign w:val="center"/>
          </w:tcPr>
          <w:p w14:paraId="75596DA3" w14:textId="1680AAD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1.08.2014</w:t>
            </w:r>
          </w:p>
        </w:tc>
        <w:tc>
          <w:tcPr>
            <w:tcW w:w="418" w:type="pct"/>
            <w:vAlign w:val="center"/>
          </w:tcPr>
          <w:p w14:paraId="02D00B71" w14:textId="5082FC9A"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31.08.2014</w:t>
            </w:r>
          </w:p>
        </w:tc>
        <w:tc>
          <w:tcPr>
            <w:tcW w:w="678" w:type="pct"/>
            <w:vAlign w:val="center"/>
          </w:tcPr>
          <w:p w14:paraId="0253A008" w14:textId="20580BAA"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5D2F0C4D" w14:textId="6CC44F13"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70F7DC0D" w14:textId="04523BE6"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57F6FF4E" w14:textId="77777777" w:rsidTr="002848E6">
        <w:trPr>
          <w:trHeight w:val="150"/>
        </w:trPr>
        <w:tc>
          <w:tcPr>
            <w:tcW w:w="1148" w:type="pct"/>
            <w:tcMar>
              <w:top w:w="0" w:type="dxa"/>
              <w:left w:w="108" w:type="dxa"/>
              <w:bottom w:w="0" w:type="dxa"/>
              <w:right w:w="108" w:type="dxa"/>
            </w:tcMar>
            <w:vAlign w:val="center"/>
          </w:tcPr>
          <w:p w14:paraId="3E8CB485" w14:textId="5DEA135E"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36F63AC4" w14:textId="77F5DFA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1F3952FD" w14:textId="4B112DCE" w:rsidR="002848E6" w:rsidRPr="0056551B" w:rsidRDefault="002848E6" w:rsidP="00FF511D">
            <w:pPr>
              <w:jc w:val="center"/>
              <w:rPr>
                <w:rFonts w:eastAsiaTheme="minorHAnsi"/>
                <w:sz w:val="20"/>
                <w:szCs w:val="20"/>
                <w:lang w:val="es-ES"/>
              </w:rPr>
            </w:pPr>
            <w:r w:rsidRPr="0056551B">
              <w:rPr>
                <w:rFonts w:eastAsiaTheme="minorHAnsi"/>
                <w:sz w:val="20"/>
                <w:szCs w:val="20"/>
                <w:lang w:val="es-ES"/>
              </w:rPr>
              <w:t>26706</w:t>
            </w:r>
          </w:p>
        </w:tc>
        <w:tc>
          <w:tcPr>
            <w:tcW w:w="470" w:type="pct"/>
            <w:tcMar>
              <w:top w:w="0" w:type="dxa"/>
              <w:left w:w="108" w:type="dxa"/>
              <w:bottom w:w="0" w:type="dxa"/>
              <w:right w:w="108" w:type="dxa"/>
            </w:tcMar>
            <w:vAlign w:val="center"/>
          </w:tcPr>
          <w:p w14:paraId="753168F5" w14:textId="571542DE" w:rsidR="002848E6" w:rsidRPr="0056551B" w:rsidRDefault="002848E6" w:rsidP="00D3752F">
            <w:pPr>
              <w:jc w:val="center"/>
              <w:rPr>
                <w:rFonts w:eastAsiaTheme="minorHAnsi"/>
                <w:sz w:val="20"/>
                <w:szCs w:val="20"/>
                <w:lang w:val="es-ES"/>
              </w:rPr>
            </w:pPr>
            <w:r w:rsidRPr="0056551B">
              <w:rPr>
                <w:rFonts w:eastAsiaTheme="minorHAnsi"/>
                <w:sz w:val="20"/>
                <w:szCs w:val="20"/>
                <w:lang w:val="es-ES"/>
              </w:rPr>
              <w:t>10.10.2014</w:t>
            </w:r>
          </w:p>
        </w:tc>
        <w:tc>
          <w:tcPr>
            <w:tcW w:w="417" w:type="pct"/>
            <w:vAlign w:val="center"/>
          </w:tcPr>
          <w:p w14:paraId="03946FED" w14:textId="6D1708D5" w:rsidR="002848E6" w:rsidRPr="0056551B" w:rsidRDefault="002848E6" w:rsidP="00D3752F">
            <w:pPr>
              <w:jc w:val="center"/>
              <w:rPr>
                <w:rFonts w:eastAsiaTheme="minorHAnsi"/>
                <w:sz w:val="20"/>
                <w:szCs w:val="20"/>
                <w:lang w:val="es-ES"/>
              </w:rPr>
            </w:pPr>
            <w:r w:rsidRPr="0056551B">
              <w:rPr>
                <w:rFonts w:eastAsiaTheme="minorHAnsi"/>
                <w:sz w:val="20"/>
                <w:szCs w:val="20"/>
                <w:lang w:val="es-ES"/>
              </w:rPr>
              <w:t>1.09.2014</w:t>
            </w:r>
          </w:p>
        </w:tc>
        <w:tc>
          <w:tcPr>
            <w:tcW w:w="418" w:type="pct"/>
            <w:vAlign w:val="center"/>
          </w:tcPr>
          <w:p w14:paraId="70968061" w14:textId="27BABAC8" w:rsidR="002848E6" w:rsidRPr="0056551B" w:rsidRDefault="002848E6" w:rsidP="00D3752F">
            <w:pPr>
              <w:jc w:val="center"/>
              <w:rPr>
                <w:rFonts w:eastAsiaTheme="minorHAnsi"/>
                <w:sz w:val="20"/>
                <w:szCs w:val="20"/>
                <w:lang w:val="es-ES"/>
              </w:rPr>
            </w:pPr>
            <w:r w:rsidRPr="0056551B">
              <w:rPr>
                <w:rFonts w:eastAsiaTheme="minorHAnsi"/>
                <w:sz w:val="20"/>
                <w:szCs w:val="20"/>
                <w:lang w:val="es-ES"/>
              </w:rPr>
              <w:t>30.09.2014</w:t>
            </w:r>
          </w:p>
        </w:tc>
        <w:tc>
          <w:tcPr>
            <w:tcW w:w="678" w:type="pct"/>
            <w:vAlign w:val="center"/>
          </w:tcPr>
          <w:p w14:paraId="58C80CA9" w14:textId="18EDBB1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365" w:type="pct"/>
            <w:vAlign w:val="center"/>
          </w:tcPr>
          <w:p w14:paraId="0D9AA051" w14:textId="732E6CEA"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0004ECA4" w14:textId="1BFF679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2B8F3E44" w14:textId="77777777" w:rsidTr="002848E6">
        <w:trPr>
          <w:trHeight w:val="150"/>
        </w:trPr>
        <w:tc>
          <w:tcPr>
            <w:tcW w:w="1148" w:type="pct"/>
            <w:tcMar>
              <w:top w:w="0" w:type="dxa"/>
              <w:left w:w="108" w:type="dxa"/>
              <w:bottom w:w="0" w:type="dxa"/>
              <w:right w:w="108" w:type="dxa"/>
            </w:tcMar>
            <w:vAlign w:val="center"/>
          </w:tcPr>
          <w:p w14:paraId="7BCFC056" w14:textId="282DFCD1"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6C12A132" w14:textId="0748A96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21BEE20B" w14:textId="0996C4B6"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27551</w:t>
            </w:r>
          </w:p>
        </w:tc>
        <w:tc>
          <w:tcPr>
            <w:tcW w:w="470" w:type="pct"/>
            <w:tcMar>
              <w:top w:w="0" w:type="dxa"/>
              <w:left w:w="108" w:type="dxa"/>
              <w:bottom w:w="0" w:type="dxa"/>
              <w:right w:w="108" w:type="dxa"/>
            </w:tcMar>
            <w:vAlign w:val="center"/>
          </w:tcPr>
          <w:p w14:paraId="32F2829C" w14:textId="78051EC1"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11.11.2914</w:t>
            </w:r>
          </w:p>
        </w:tc>
        <w:tc>
          <w:tcPr>
            <w:tcW w:w="417" w:type="pct"/>
            <w:vAlign w:val="center"/>
          </w:tcPr>
          <w:p w14:paraId="1C896082" w14:textId="2267A95C" w:rsidR="002848E6" w:rsidRPr="0056551B" w:rsidRDefault="002848E6" w:rsidP="00A52045">
            <w:pPr>
              <w:jc w:val="center"/>
              <w:rPr>
                <w:rFonts w:eastAsiaTheme="minorHAnsi"/>
                <w:sz w:val="20"/>
                <w:szCs w:val="20"/>
                <w:lang w:val="es-ES"/>
              </w:rPr>
            </w:pPr>
            <w:r w:rsidRPr="0056551B">
              <w:rPr>
                <w:rFonts w:eastAsiaTheme="minorHAnsi"/>
                <w:sz w:val="20"/>
                <w:szCs w:val="20"/>
                <w:lang w:val="es-ES"/>
              </w:rPr>
              <w:t>1.10.2014</w:t>
            </w:r>
          </w:p>
        </w:tc>
        <w:tc>
          <w:tcPr>
            <w:tcW w:w="418" w:type="pct"/>
            <w:vAlign w:val="center"/>
          </w:tcPr>
          <w:p w14:paraId="5D4819CA" w14:textId="0658EF78" w:rsidR="002848E6" w:rsidRPr="0056551B" w:rsidRDefault="002848E6" w:rsidP="00A52045">
            <w:pPr>
              <w:jc w:val="center"/>
              <w:rPr>
                <w:rFonts w:eastAsiaTheme="minorHAnsi"/>
                <w:sz w:val="20"/>
                <w:szCs w:val="20"/>
                <w:lang w:val="es-ES"/>
              </w:rPr>
            </w:pPr>
            <w:r w:rsidRPr="0056551B">
              <w:rPr>
                <w:rFonts w:eastAsiaTheme="minorHAnsi"/>
                <w:sz w:val="20"/>
                <w:szCs w:val="20"/>
                <w:lang w:val="es-ES"/>
              </w:rPr>
              <w:t>31.10.2014</w:t>
            </w:r>
          </w:p>
        </w:tc>
        <w:tc>
          <w:tcPr>
            <w:tcW w:w="678" w:type="pct"/>
            <w:vAlign w:val="center"/>
          </w:tcPr>
          <w:p w14:paraId="32124DEC" w14:textId="3E4BCD8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365" w:type="pct"/>
            <w:vAlign w:val="center"/>
          </w:tcPr>
          <w:p w14:paraId="03443406" w14:textId="7D1826A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A8C831F" w14:textId="5844FE8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7C8600BB" w14:textId="77777777" w:rsidTr="002848E6">
        <w:trPr>
          <w:trHeight w:val="150"/>
        </w:trPr>
        <w:tc>
          <w:tcPr>
            <w:tcW w:w="1148" w:type="pct"/>
            <w:tcMar>
              <w:top w:w="0" w:type="dxa"/>
              <w:left w:w="108" w:type="dxa"/>
              <w:bottom w:w="0" w:type="dxa"/>
              <w:right w:w="108" w:type="dxa"/>
            </w:tcMar>
            <w:vAlign w:val="center"/>
          </w:tcPr>
          <w:p w14:paraId="2C9DE704" w14:textId="2772075B" w:rsidR="002848E6" w:rsidRPr="0056551B" w:rsidRDefault="002848E6" w:rsidP="00D233AF">
            <w:pPr>
              <w:rPr>
                <w:rFonts w:eastAsiaTheme="minorHAnsi"/>
                <w:sz w:val="20"/>
                <w:szCs w:val="20"/>
                <w:lang w:val="es-ES"/>
              </w:rPr>
            </w:pPr>
            <w:r w:rsidRPr="0056551B">
              <w:rPr>
                <w:rFonts w:eastAsiaTheme="minorHAnsi"/>
                <w:sz w:val="20"/>
                <w:szCs w:val="20"/>
                <w:lang w:val="es-ES"/>
              </w:rPr>
              <w:t>Carta informe arribo de buque</w:t>
            </w:r>
          </w:p>
        </w:tc>
        <w:tc>
          <w:tcPr>
            <w:tcW w:w="679" w:type="pct"/>
            <w:vAlign w:val="center"/>
          </w:tcPr>
          <w:p w14:paraId="40B4596C" w14:textId="5C90E94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61D75D53" w14:textId="3E51291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28310</w:t>
            </w:r>
          </w:p>
        </w:tc>
        <w:tc>
          <w:tcPr>
            <w:tcW w:w="470" w:type="pct"/>
            <w:tcMar>
              <w:top w:w="0" w:type="dxa"/>
              <w:left w:w="108" w:type="dxa"/>
              <w:bottom w:w="0" w:type="dxa"/>
              <w:right w:w="108" w:type="dxa"/>
            </w:tcMar>
            <w:vAlign w:val="center"/>
          </w:tcPr>
          <w:p w14:paraId="1E2411DF" w14:textId="3C69FF0A"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11.12.2014</w:t>
            </w:r>
          </w:p>
        </w:tc>
        <w:tc>
          <w:tcPr>
            <w:tcW w:w="417" w:type="pct"/>
            <w:vAlign w:val="center"/>
          </w:tcPr>
          <w:p w14:paraId="68CE4DE2" w14:textId="682C4D68" w:rsidR="002848E6" w:rsidRPr="0056551B" w:rsidRDefault="002848E6" w:rsidP="00A52045">
            <w:pPr>
              <w:jc w:val="center"/>
              <w:rPr>
                <w:rFonts w:eastAsiaTheme="minorHAnsi"/>
                <w:sz w:val="20"/>
                <w:szCs w:val="20"/>
                <w:lang w:val="es-ES"/>
              </w:rPr>
            </w:pPr>
            <w:r w:rsidRPr="0056551B">
              <w:rPr>
                <w:rFonts w:eastAsiaTheme="minorHAnsi"/>
                <w:sz w:val="20"/>
                <w:szCs w:val="20"/>
                <w:lang w:val="es-ES"/>
              </w:rPr>
              <w:t>1.11.2014</w:t>
            </w:r>
          </w:p>
        </w:tc>
        <w:tc>
          <w:tcPr>
            <w:tcW w:w="418" w:type="pct"/>
            <w:vAlign w:val="center"/>
          </w:tcPr>
          <w:p w14:paraId="4D8EC7F1" w14:textId="178F80D7" w:rsidR="002848E6" w:rsidRPr="0056551B" w:rsidRDefault="002848E6" w:rsidP="00A52045">
            <w:pPr>
              <w:jc w:val="center"/>
              <w:rPr>
                <w:rFonts w:eastAsiaTheme="minorHAnsi"/>
                <w:sz w:val="20"/>
                <w:szCs w:val="20"/>
                <w:lang w:val="es-ES"/>
              </w:rPr>
            </w:pPr>
            <w:r w:rsidRPr="0056551B">
              <w:rPr>
                <w:rFonts w:eastAsiaTheme="minorHAnsi"/>
                <w:sz w:val="20"/>
                <w:szCs w:val="20"/>
                <w:lang w:val="es-ES"/>
              </w:rPr>
              <w:t>30.11.2014</w:t>
            </w:r>
          </w:p>
        </w:tc>
        <w:tc>
          <w:tcPr>
            <w:tcW w:w="678" w:type="pct"/>
            <w:vAlign w:val="center"/>
          </w:tcPr>
          <w:p w14:paraId="79995784" w14:textId="7BA586ED"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0ABF6389" w14:textId="18362C2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B5A268E" w14:textId="0636DDA6"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1EB85E45" w14:textId="77777777" w:rsidTr="002848E6">
        <w:trPr>
          <w:trHeight w:val="150"/>
        </w:trPr>
        <w:tc>
          <w:tcPr>
            <w:tcW w:w="1148" w:type="pct"/>
            <w:tcMar>
              <w:top w:w="0" w:type="dxa"/>
              <w:left w:w="108" w:type="dxa"/>
              <w:bottom w:w="0" w:type="dxa"/>
              <w:right w:w="108" w:type="dxa"/>
            </w:tcMar>
            <w:vAlign w:val="center"/>
          </w:tcPr>
          <w:p w14:paraId="3F4B4D2A" w14:textId="454B4EBD" w:rsidR="002848E6" w:rsidRPr="0056551B" w:rsidRDefault="002848E6" w:rsidP="00D233AF">
            <w:pPr>
              <w:rPr>
                <w:rFonts w:eastAsiaTheme="minorHAnsi"/>
                <w:sz w:val="20"/>
                <w:szCs w:val="20"/>
                <w:lang w:val="es-ES"/>
              </w:rPr>
            </w:pPr>
            <w:r w:rsidRPr="0056551B">
              <w:rPr>
                <w:rFonts w:eastAsiaTheme="minorHAnsi"/>
                <w:sz w:val="20"/>
                <w:szCs w:val="20"/>
                <w:lang w:val="es-ES"/>
              </w:rPr>
              <w:t>Antecedentes PAS 73</w:t>
            </w:r>
          </w:p>
        </w:tc>
        <w:tc>
          <w:tcPr>
            <w:tcW w:w="679" w:type="pct"/>
            <w:vAlign w:val="center"/>
          </w:tcPr>
          <w:p w14:paraId="46DC2777" w14:textId="28A3E9C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Aguas marinas</w:t>
            </w:r>
          </w:p>
        </w:tc>
        <w:tc>
          <w:tcPr>
            <w:tcW w:w="260" w:type="pct"/>
            <w:vAlign w:val="center"/>
          </w:tcPr>
          <w:p w14:paraId="06E2DD98" w14:textId="0D090639" w:rsidR="002848E6" w:rsidRPr="0056551B" w:rsidRDefault="002757EF" w:rsidP="00D233AF">
            <w:pPr>
              <w:jc w:val="center"/>
              <w:rPr>
                <w:rFonts w:eastAsiaTheme="minorHAnsi"/>
                <w:sz w:val="20"/>
                <w:szCs w:val="20"/>
                <w:lang w:val="es-ES"/>
              </w:rPr>
            </w:pPr>
            <w:r>
              <w:rPr>
                <w:rFonts w:eastAsiaTheme="minorHAnsi"/>
                <w:sz w:val="20"/>
                <w:szCs w:val="20"/>
                <w:lang w:val="es-ES"/>
              </w:rPr>
              <w:t xml:space="preserve">8973 y </w:t>
            </w:r>
            <w:bookmarkStart w:id="40" w:name="_GoBack"/>
            <w:bookmarkEnd w:id="40"/>
            <w:r w:rsidR="002848E6" w:rsidRPr="0056551B">
              <w:rPr>
                <w:rFonts w:eastAsiaTheme="minorHAnsi"/>
                <w:sz w:val="20"/>
                <w:szCs w:val="20"/>
                <w:lang w:val="es-ES"/>
              </w:rPr>
              <w:t>8976</w:t>
            </w:r>
          </w:p>
        </w:tc>
        <w:tc>
          <w:tcPr>
            <w:tcW w:w="470" w:type="pct"/>
            <w:tcMar>
              <w:top w:w="0" w:type="dxa"/>
              <w:left w:w="108" w:type="dxa"/>
              <w:bottom w:w="0" w:type="dxa"/>
              <w:right w:w="108" w:type="dxa"/>
            </w:tcMar>
            <w:vAlign w:val="center"/>
          </w:tcPr>
          <w:p w14:paraId="485BD022" w14:textId="4D38369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24.07.2013</w:t>
            </w:r>
          </w:p>
        </w:tc>
        <w:tc>
          <w:tcPr>
            <w:tcW w:w="417" w:type="pct"/>
            <w:vAlign w:val="center"/>
          </w:tcPr>
          <w:p w14:paraId="054C7FDF" w14:textId="334C3197"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25.03.2013</w:t>
            </w:r>
          </w:p>
        </w:tc>
        <w:tc>
          <w:tcPr>
            <w:tcW w:w="418" w:type="pct"/>
            <w:vAlign w:val="center"/>
          </w:tcPr>
          <w:p w14:paraId="62D2477B" w14:textId="0D172D7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13.06.2013</w:t>
            </w:r>
          </w:p>
        </w:tc>
        <w:tc>
          <w:tcPr>
            <w:tcW w:w="678" w:type="pct"/>
            <w:vAlign w:val="center"/>
          </w:tcPr>
          <w:p w14:paraId="380D1FBD" w14:textId="7148D052"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SMA</w:t>
            </w:r>
          </w:p>
        </w:tc>
        <w:tc>
          <w:tcPr>
            <w:tcW w:w="365" w:type="pct"/>
            <w:vAlign w:val="center"/>
          </w:tcPr>
          <w:p w14:paraId="6A875845" w14:textId="116CD92C"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5523B43" w14:textId="4F9AE4F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56DEECF3" w14:textId="77777777" w:rsidTr="002848E6">
        <w:trPr>
          <w:trHeight w:val="150"/>
        </w:trPr>
        <w:tc>
          <w:tcPr>
            <w:tcW w:w="1148" w:type="pct"/>
            <w:tcMar>
              <w:top w:w="0" w:type="dxa"/>
              <w:left w:w="108" w:type="dxa"/>
              <w:bottom w:w="0" w:type="dxa"/>
              <w:right w:w="108" w:type="dxa"/>
            </w:tcMar>
            <w:vAlign w:val="center"/>
          </w:tcPr>
          <w:p w14:paraId="5052F554" w14:textId="5083A23C" w:rsidR="002848E6" w:rsidRPr="0056551B" w:rsidRDefault="002848E6" w:rsidP="00D233AF">
            <w:pPr>
              <w:rPr>
                <w:rFonts w:eastAsiaTheme="minorHAnsi"/>
                <w:sz w:val="20"/>
                <w:szCs w:val="20"/>
                <w:lang w:val="es-ES"/>
              </w:rPr>
            </w:pPr>
            <w:r w:rsidRPr="0056551B">
              <w:rPr>
                <w:rFonts w:eastAsiaTheme="minorHAnsi"/>
                <w:sz w:val="20"/>
                <w:szCs w:val="20"/>
                <w:lang w:val="es-ES"/>
              </w:rPr>
              <w:t>Antecedentes PAS 90</w:t>
            </w:r>
          </w:p>
        </w:tc>
        <w:tc>
          <w:tcPr>
            <w:tcW w:w="679" w:type="pct"/>
            <w:vAlign w:val="center"/>
          </w:tcPr>
          <w:p w14:paraId="199A74F4" w14:textId="73C1AE15"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RILES</w:t>
            </w:r>
          </w:p>
        </w:tc>
        <w:tc>
          <w:tcPr>
            <w:tcW w:w="260" w:type="pct"/>
            <w:vAlign w:val="center"/>
          </w:tcPr>
          <w:p w14:paraId="55857B86" w14:textId="74F29C7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8974</w:t>
            </w:r>
          </w:p>
        </w:tc>
        <w:tc>
          <w:tcPr>
            <w:tcW w:w="470" w:type="pct"/>
            <w:tcMar>
              <w:top w:w="0" w:type="dxa"/>
              <w:left w:w="108" w:type="dxa"/>
              <w:bottom w:w="0" w:type="dxa"/>
              <w:right w:w="108" w:type="dxa"/>
            </w:tcMar>
            <w:vAlign w:val="center"/>
          </w:tcPr>
          <w:p w14:paraId="7CE09712" w14:textId="4D5041F7"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24.07.2013</w:t>
            </w:r>
          </w:p>
        </w:tc>
        <w:tc>
          <w:tcPr>
            <w:tcW w:w="417" w:type="pct"/>
            <w:vAlign w:val="center"/>
          </w:tcPr>
          <w:p w14:paraId="4F10941C" w14:textId="09420E9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7.05.2014</w:t>
            </w:r>
          </w:p>
        </w:tc>
        <w:tc>
          <w:tcPr>
            <w:tcW w:w="418" w:type="pct"/>
            <w:vAlign w:val="center"/>
          </w:tcPr>
          <w:p w14:paraId="4A0ED8B4" w14:textId="73899562"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7.05.2014</w:t>
            </w:r>
          </w:p>
        </w:tc>
        <w:tc>
          <w:tcPr>
            <w:tcW w:w="678" w:type="pct"/>
            <w:vAlign w:val="center"/>
          </w:tcPr>
          <w:p w14:paraId="369C45C3" w14:textId="15CE4B4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365" w:type="pct"/>
            <w:vAlign w:val="center"/>
          </w:tcPr>
          <w:p w14:paraId="242D118C" w14:textId="262B84C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7006FB2D" w14:textId="383B7B9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6E21AA60" w14:textId="77777777" w:rsidTr="002848E6">
        <w:trPr>
          <w:trHeight w:val="150"/>
        </w:trPr>
        <w:tc>
          <w:tcPr>
            <w:tcW w:w="1148" w:type="pct"/>
            <w:tcMar>
              <w:top w:w="0" w:type="dxa"/>
              <w:left w:w="108" w:type="dxa"/>
              <w:bottom w:w="0" w:type="dxa"/>
              <w:right w:w="108" w:type="dxa"/>
            </w:tcMar>
            <w:vAlign w:val="center"/>
          </w:tcPr>
          <w:p w14:paraId="0F9985BD" w14:textId="2A122796" w:rsidR="002848E6" w:rsidRPr="0056551B" w:rsidRDefault="002848E6" w:rsidP="00D233AF">
            <w:pPr>
              <w:rPr>
                <w:rFonts w:eastAsiaTheme="minorHAnsi"/>
                <w:sz w:val="20"/>
                <w:szCs w:val="20"/>
                <w:lang w:val="es-ES"/>
              </w:rPr>
            </w:pPr>
            <w:r w:rsidRPr="0056551B">
              <w:rPr>
                <w:rFonts w:eastAsiaTheme="minorHAnsi"/>
                <w:sz w:val="20"/>
                <w:szCs w:val="20"/>
                <w:lang w:val="es-ES"/>
              </w:rPr>
              <w:t>Antecedentes PAS 95</w:t>
            </w:r>
          </w:p>
        </w:tc>
        <w:tc>
          <w:tcPr>
            <w:tcW w:w="679" w:type="pct"/>
            <w:vAlign w:val="center"/>
          </w:tcPr>
          <w:p w14:paraId="0FAC4DD9" w14:textId="1115AF1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Comunidades Marinas</w:t>
            </w:r>
          </w:p>
        </w:tc>
        <w:tc>
          <w:tcPr>
            <w:tcW w:w="260" w:type="pct"/>
            <w:vAlign w:val="center"/>
          </w:tcPr>
          <w:p w14:paraId="60333B6C" w14:textId="15855C91"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8975</w:t>
            </w:r>
          </w:p>
        </w:tc>
        <w:tc>
          <w:tcPr>
            <w:tcW w:w="470" w:type="pct"/>
            <w:tcMar>
              <w:top w:w="0" w:type="dxa"/>
              <w:left w:w="108" w:type="dxa"/>
              <w:bottom w:w="0" w:type="dxa"/>
              <w:right w:w="108" w:type="dxa"/>
            </w:tcMar>
            <w:vAlign w:val="center"/>
          </w:tcPr>
          <w:p w14:paraId="287B83EA" w14:textId="6F69DF8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24.07.2013</w:t>
            </w:r>
          </w:p>
        </w:tc>
        <w:tc>
          <w:tcPr>
            <w:tcW w:w="417" w:type="pct"/>
            <w:vAlign w:val="center"/>
          </w:tcPr>
          <w:p w14:paraId="25806E25" w14:textId="383CED8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18.04.2013</w:t>
            </w:r>
          </w:p>
        </w:tc>
        <w:tc>
          <w:tcPr>
            <w:tcW w:w="418" w:type="pct"/>
            <w:vAlign w:val="center"/>
          </w:tcPr>
          <w:p w14:paraId="4B0E3584" w14:textId="14725A5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5.06.2013</w:t>
            </w:r>
          </w:p>
        </w:tc>
        <w:tc>
          <w:tcPr>
            <w:tcW w:w="678" w:type="pct"/>
            <w:vAlign w:val="center"/>
          </w:tcPr>
          <w:p w14:paraId="7B27EC01" w14:textId="191404BC"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365" w:type="pct"/>
            <w:vAlign w:val="center"/>
          </w:tcPr>
          <w:p w14:paraId="4595E783" w14:textId="3006699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22DF5DE4" w14:textId="1AD5AE2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2CB77AF4" w14:textId="77777777" w:rsidTr="002848E6">
        <w:trPr>
          <w:trHeight w:val="150"/>
        </w:trPr>
        <w:tc>
          <w:tcPr>
            <w:tcW w:w="1148" w:type="pct"/>
            <w:tcMar>
              <w:top w:w="0" w:type="dxa"/>
              <w:left w:w="108" w:type="dxa"/>
              <w:bottom w:w="0" w:type="dxa"/>
              <w:right w:w="108" w:type="dxa"/>
            </w:tcMar>
            <w:vAlign w:val="center"/>
          </w:tcPr>
          <w:p w14:paraId="5699B9A4" w14:textId="496F979A"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6273B5F9" w14:textId="5917C77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0C18F2CB" w14:textId="004C4AEC"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6352</w:t>
            </w:r>
          </w:p>
        </w:tc>
        <w:tc>
          <w:tcPr>
            <w:tcW w:w="470" w:type="pct"/>
            <w:tcMar>
              <w:top w:w="0" w:type="dxa"/>
              <w:left w:w="108" w:type="dxa"/>
              <w:bottom w:w="0" w:type="dxa"/>
              <w:right w:w="108" w:type="dxa"/>
            </w:tcMar>
            <w:vAlign w:val="center"/>
          </w:tcPr>
          <w:p w14:paraId="3427075A" w14:textId="09E2EAAC"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15.05.2013</w:t>
            </w:r>
          </w:p>
        </w:tc>
        <w:tc>
          <w:tcPr>
            <w:tcW w:w="417" w:type="pct"/>
            <w:vAlign w:val="center"/>
          </w:tcPr>
          <w:p w14:paraId="5851C49C" w14:textId="61517F08"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11.04.2013</w:t>
            </w:r>
          </w:p>
        </w:tc>
        <w:tc>
          <w:tcPr>
            <w:tcW w:w="418" w:type="pct"/>
            <w:vAlign w:val="center"/>
          </w:tcPr>
          <w:p w14:paraId="53F0885C" w14:textId="0E83471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11.04.2013</w:t>
            </w:r>
          </w:p>
        </w:tc>
        <w:tc>
          <w:tcPr>
            <w:tcW w:w="678" w:type="pct"/>
            <w:vAlign w:val="center"/>
          </w:tcPr>
          <w:p w14:paraId="4DAC1CA5" w14:textId="06E1FD95" w:rsidR="002848E6" w:rsidRPr="0056551B" w:rsidRDefault="002848E6" w:rsidP="007445EE">
            <w:pPr>
              <w:jc w:val="center"/>
              <w:rPr>
                <w:rFonts w:eastAsiaTheme="minorHAnsi"/>
                <w:sz w:val="20"/>
                <w:szCs w:val="20"/>
                <w:lang w:val="es-ES" w:eastAsia="es-ES"/>
              </w:rPr>
            </w:pPr>
            <w:r w:rsidRPr="0056551B">
              <w:rPr>
                <w:rFonts w:eastAsiaTheme="minorHAnsi"/>
                <w:sz w:val="20"/>
                <w:szCs w:val="20"/>
                <w:lang w:val="es-ES" w:eastAsia="es-ES"/>
              </w:rPr>
              <w:t>SEREMI de Salud</w:t>
            </w:r>
          </w:p>
        </w:tc>
        <w:tc>
          <w:tcPr>
            <w:tcW w:w="365" w:type="pct"/>
            <w:vAlign w:val="center"/>
          </w:tcPr>
          <w:p w14:paraId="5ED3BD02" w14:textId="479D398A"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7C06D21C" w14:textId="36488141" w:rsidR="002848E6" w:rsidRPr="0056551B" w:rsidRDefault="002848E6" w:rsidP="00D3752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2D5D4662" w14:textId="77777777" w:rsidTr="002848E6">
        <w:trPr>
          <w:trHeight w:val="150"/>
        </w:trPr>
        <w:tc>
          <w:tcPr>
            <w:tcW w:w="1148" w:type="pct"/>
            <w:tcMar>
              <w:top w:w="0" w:type="dxa"/>
              <w:left w:w="108" w:type="dxa"/>
              <w:bottom w:w="0" w:type="dxa"/>
              <w:right w:w="108" w:type="dxa"/>
            </w:tcMar>
            <w:vAlign w:val="center"/>
          </w:tcPr>
          <w:p w14:paraId="27646660" w14:textId="75B52FDB"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51B82BC5" w14:textId="42F9E4C3"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2173F591" w14:textId="07C9DE97"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14849</w:t>
            </w:r>
          </w:p>
        </w:tc>
        <w:tc>
          <w:tcPr>
            <w:tcW w:w="470" w:type="pct"/>
            <w:tcMar>
              <w:top w:w="0" w:type="dxa"/>
              <w:left w:w="108" w:type="dxa"/>
              <w:bottom w:w="0" w:type="dxa"/>
              <w:right w:w="108" w:type="dxa"/>
            </w:tcMar>
            <w:vAlign w:val="center"/>
          </w:tcPr>
          <w:p w14:paraId="78A07CB6" w14:textId="666D00D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27.12.2013</w:t>
            </w:r>
          </w:p>
        </w:tc>
        <w:tc>
          <w:tcPr>
            <w:tcW w:w="417" w:type="pct"/>
            <w:vAlign w:val="center"/>
          </w:tcPr>
          <w:p w14:paraId="3FDD456F" w14:textId="7EC6754C"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1.11.2013</w:t>
            </w:r>
          </w:p>
        </w:tc>
        <w:tc>
          <w:tcPr>
            <w:tcW w:w="418" w:type="pct"/>
            <w:vAlign w:val="center"/>
          </w:tcPr>
          <w:p w14:paraId="26BD7BC8" w14:textId="1E8ED71A" w:rsidR="002848E6" w:rsidRPr="0056551B" w:rsidRDefault="002848E6" w:rsidP="00D233AF">
            <w:pPr>
              <w:jc w:val="center"/>
              <w:rPr>
                <w:rFonts w:eastAsiaTheme="minorHAnsi"/>
                <w:sz w:val="20"/>
                <w:szCs w:val="20"/>
                <w:lang w:val="es-ES"/>
              </w:rPr>
            </w:pPr>
            <w:r w:rsidRPr="0056551B">
              <w:rPr>
                <w:rFonts w:eastAsiaTheme="minorHAnsi"/>
                <w:sz w:val="20"/>
                <w:szCs w:val="20"/>
                <w:lang w:val="es-ES" w:eastAsia="es-ES"/>
              </w:rPr>
              <w:t>30.11.2013</w:t>
            </w:r>
          </w:p>
        </w:tc>
        <w:tc>
          <w:tcPr>
            <w:tcW w:w="678" w:type="pct"/>
            <w:vAlign w:val="center"/>
          </w:tcPr>
          <w:p w14:paraId="4E4273EF" w14:textId="4B7F6615"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66666E37" w14:textId="45CE123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029F1E62" w14:textId="2FCAF02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606451EE" w14:textId="77777777" w:rsidTr="002848E6">
        <w:trPr>
          <w:trHeight w:val="150"/>
        </w:trPr>
        <w:tc>
          <w:tcPr>
            <w:tcW w:w="1148" w:type="pct"/>
            <w:tcMar>
              <w:top w:w="0" w:type="dxa"/>
              <w:left w:w="108" w:type="dxa"/>
              <w:bottom w:w="0" w:type="dxa"/>
              <w:right w:w="108" w:type="dxa"/>
            </w:tcMar>
            <w:vAlign w:val="center"/>
          </w:tcPr>
          <w:p w14:paraId="2166CCE6" w14:textId="404FD6CE"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7FCF5796" w14:textId="51F079D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506012FF" w14:textId="117E5717"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14853</w:t>
            </w:r>
          </w:p>
        </w:tc>
        <w:tc>
          <w:tcPr>
            <w:tcW w:w="470" w:type="pct"/>
            <w:tcMar>
              <w:top w:w="0" w:type="dxa"/>
              <w:left w:w="108" w:type="dxa"/>
              <w:bottom w:w="0" w:type="dxa"/>
              <w:right w:w="108" w:type="dxa"/>
            </w:tcMar>
            <w:vAlign w:val="center"/>
          </w:tcPr>
          <w:p w14:paraId="10C5A412" w14:textId="36DFD31D"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27.12.2013</w:t>
            </w:r>
          </w:p>
        </w:tc>
        <w:tc>
          <w:tcPr>
            <w:tcW w:w="417" w:type="pct"/>
            <w:vAlign w:val="center"/>
          </w:tcPr>
          <w:p w14:paraId="0933FB71" w14:textId="43B2DD7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1.07.2013</w:t>
            </w:r>
          </w:p>
        </w:tc>
        <w:tc>
          <w:tcPr>
            <w:tcW w:w="418" w:type="pct"/>
            <w:vAlign w:val="center"/>
          </w:tcPr>
          <w:p w14:paraId="2A41DAAB" w14:textId="3FE8226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26.12.2013</w:t>
            </w:r>
          </w:p>
        </w:tc>
        <w:tc>
          <w:tcPr>
            <w:tcW w:w="678" w:type="pct"/>
            <w:vAlign w:val="center"/>
          </w:tcPr>
          <w:p w14:paraId="3B6EA9F0" w14:textId="4128AEBB"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1F7A3188" w14:textId="4203B5A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2DCB03FA" w14:textId="799A3BBE"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71943A8E" w14:textId="77777777" w:rsidTr="002848E6">
        <w:trPr>
          <w:trHeight w:val="150"/>
        </w:trPr>
        <w:tc>
          <w:tcPr>
            <w:tcW w:w="1148" w:type="pct"/>
            <w:tcMar>
              <w:top w:w="0" w:type="dxa"/>
              <w:left w:w="108" w:type="dxa"/>
              <w:bottom w:w="0" w:type="dxa"/>
              <w:right w:w="108" w:type="dxa"/>
            </w:tcMar>
            <w:vAlign w:val="center"/>
          </w:tcPr>
          <w:p w14:paraId="5E786637" w14:textId="235BAB5F"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4BF62632" w14:textId="0ECA12B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3D241A51" w14:textId="793D8B1D"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16804</w:t>
            </w:r>
          </w:p>
        </w:tc>
        <w:tc>
          <w:tcPr>
            <w:tcW w:w="470" w:type="pct"/>
            <w:tcMar>
              <w:top w:w="0" w:type="dxa"/>
              <w:left w:w="108" w:type="dxa"/>
              <w:bottom w:w="0" w:type="dxa"/>
              <w:right w:w="108" w:type="dxa"/>
            </w:tcMar>
            <w:vAlign w:val="center"/>
          </w:tcPr>
          <w:p w14:paraId="2D125A36" w14:textId="490EC90D"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14.02.2014</w:t>
            </w:r>
          </w:p>
        </w:tc>
        <w:tc>
          <w:tcPr>
            <w:tcW w:w="417" w:type="pct"/>
            <w:vAlign w:val="center"/>
          </w:tcPr>
          <w:p w14:paraId="341B99B7" w14:textId="5743D8C1"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1.12.2013</w:t>
            </w:r>
          </w:p>
        </w:tc>
        <w:tc>
          <w:tcPr>
            <w:tcW w:w="418" w:type="pct"/>
            <w:vAlign w:val="center"/>
          </w:tcPr>
          <w:p w14:paraId="21E4E1FE" w14:textId="60DF4691"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31.01.2014</w:t>
            </w:r>
          </w:p>
        </w:tc>
        <w:tc>
          <w:tcPr>
            <w:tcW w:w="678" w:type="pct"/>
            <w:vAlign w:val="center"/>
          </w:tcPr>
          <w:p w14:paraId="64BE7EF3" w14:textId="0A4843DA"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7B191A86" w14:textId="3C86E6E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0D1B7640" w14:textId="7D22D20E"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6EDEBFB4" w14:textId="77777777" w:rsidTr="002848E6">
        <w:trPr>
          <w:trHeight w:val="150"/>
        </w:trPr>
        <w:tc>
          <w:tcPr>
            <w:tcW w:w="1148" w:type="pct"/>
            <w:tcMar>
              <w:top w:w="0" w:type="dxa"/>
              <w:left w:w="108" w:type="dxa"/>
              <w:bottom w:w="0" w:type="dxa"/>
              <w:right w:w="108" w:type="dxa"/>
            </w:tcMar>
            <w:vAlign w:val="center"/>
          </w:tcPr>
          <w:p w14:paraId="582268EA" w14:textId="1E5418B0"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3B1FB28C" w14:textId="1B43CE5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4A118105" w14:textId="134F8E2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19306</w:t>
            </w:r>
          </w:p>
        </w:tc>
        <w:tc>
          <w:tcPr>
            <w:tcW w:w="470" w:type="pct"/>
            <w:tcMar>
              <w:top w:w="0" w:type="dxa"/>
              <w:left w:w="108" w:type="dxa"/>
              <w:bottom w:w="0" w:type="dxa"/>
              <w:right w:w="108" w:type="dxa"/>
            </w:tcMar>
            <w:vAlign w:val="center"/>
          </w:tcPr>
          <w:p w14:paraId="1C8F86B1" w14:textId="6E0CA6D5"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2.02.2014</w:t>
            </w:r>
          </w:p>
        </w:tc>
        <w:tc>
          <w:tcPr>
            <w:tcW w:w="417" w:type="pct"/>
            <w:vAlign w:val="center"/>
          </w:tcPr>
          <w:p w14:paraId="492F0107" w14:textId="76693C93"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1.02.2014</w:t>
            </w:r>
          </w:p>
        </w:tc>
        <w:tc>
          <w:tcPr>
            <w:tcW w:w="418" w:type="pct"/>
            <w:vAlign w:val="center"/>
          </w:tcPr>
          <w:p w14:paraId="2B474362" w14:textId="3E45D5B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28.02.2014</w:t>
            </w:r>
          </w:p>
        </w:tc>
        <w:tc>
          <w:tcPr>
            <w:tcW w:w="678" w:type="pct"/>
            <w:vAlign w:val="center"/>
          </w:tcPr>
          <w:p w14:paraId="67F0D845" w14:textId="1F5C1E13"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1DA5CED2" w14:textId="3F3C956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7CFC1C83" w14:textId="46CC066F"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02DA31C3" w14:textId="77777777" w:rsidTr="002848E6">
        <w:trPr>
          <w:trHeight w:val="150"/>
        </w:trPr>
        <w:tc>
          <w:tcPr>
            <w:tcW w:w="1148" w:type="pct"/>
            <w:tcMar>
              <w:top w:w="0" w:type="dxa"/>
              <w:left w:w="108" w:type="dxa"/>
              <w:bottom w:w="0" w:type="dxa"/>
              <w:right w:w="108" w:type="dxa"/>
            </w:tcMar>
            <w:vAlign w:val="center"/>
          </w:tcPr>
          <w:p w14:paraId="6A4085A0" w14:textId="67789C3C"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48532E8E" w14:textId="190E9EEA"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3A2DD8D9" w14:textId="60F326C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19308</w:t>
            </w:r>
          </w:p>
        </w:tc>
        <w:tc>
          <w:tcPr>
            <w:tcW w:w="470" w:type="pct"/>
            <w:tcMar>
              <w:top w:w="0" w:type="dxa"/>
              <w:left w:w="108" w:type="dxa"/>
              <w:bottom w:w="0" w:type="dxa"/>
              <w:right w:w="108" w:type="dxa"/>
            </w:tcMar>
            <w:vAlign w:val="center"/>
          </w:tcPr>
          <w:p w14:paraId="0BE4DFD1" w14:textId="6B24CF0E"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2.02.2014</w:t>
            </w:r>
          </w:p>
        </w:tc>
        <w:tc>
          <w:tcPr>
            <w:tcW w:w="417" w:type="pct"/>
            <w:vAlign w:val="center"/>
          </w:tcPr>
          <w:p w14:paraId="666B0660" w14:textId="7E282F96"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1.03.2013</w:t>
            </w:r>
          </w:p>
        </w:tc>
        <w:tc>
          <w:tcPr>
            <w:tcW w:w="418" w:type="pct"/>
            <w:vAlign w:val="center"/>
          </w:tcPr>
          <w:p w14:paraId="32E08C95" w14:textId="66B69616" w:rsidR="002848E6" w:rsidRPr="0056551B" w:rsidRDefault="002848E6" w:rsidP="00D233AF">
            <w:pPr>
              <w:jc w:val="center"/>
              <w:rPr>
                <w:rFonts w:eastAsiaTheme="minorHAnsi"/>
                <w:sz w:val="20"/>
                <w:szCs w:val="20"/>
                <w:lang w:val="es-ES"/>
              </w:rPr>
            </w:pPr>
            <w:r w:rsidRPr="0056551B">
              <w:rPr>
                <w:rFonts w:eastAsiaTheme="minorHAnsi"/>
                <w:sz w:val="20"/>
                <w:szCs w:val="20"/>
                <w:lang w:val="es-ES" w:eastAsia="es-ES"/>
              </w:rPr>
              <w:t>31.03.2013</w:t>
            </w:r>
          </w:p>
        </w:tc>
        <w:tc>
          <w:tcPr>
            <w:tcW w:w="678" w:type="pct"/>
            <w:vAlign w:val="center"/>
          </w:tcPr>
          <w:p w14:paraId="6B7E05B2" w14:textId="0D8688F1"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5CAD6823" w14:textId="32656B4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0380E4E7" w14:textId="07932AA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40B32D58" w14:textId="77777777" w:rsidTr="002848E6">
        <w:trPr>
          <w:trHeight w:val="150"/>
        </w:trPr>
        <w:tc>
          <w:tcPr>
            <w:tcW w:w="1148" w:type="pct"/>
            <w:tcMar>
              <w:top w:w="0" w:type="dxa"/>
              <w:left w:w="108" w:type="dxa"/>
              <w:bottom w:w="0" w:type="dxa"/>
              <w:right w:w="108" w:type="dxa"/>
            </w:tcMar>
            <w:vAlign w:val="center"/>
          </w:tcPr>
          <w:p w14:paraId="6C5DB87D" w14:textId="77D090AD"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627B7F88" w14:textId="174B248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36D86271" w14:textId="38C5F7AF"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21363</w:t>
            </w:r>
          </w:p>
        </w:tc>
        <w:tc>
          <w:tcPr>
            <w:tcW w:w="470" w:type="pct"/>
            <w:tcMar>
              <w:top w:w="0" w:type="dxa"/>
              <w:left w:w="108" w:type="dxa"/>
              <w:bottom w:w="0" w:type="dxa"/>
              <w:right w:w="108" w:type="dxa"/>
            </w:tcMar>
            <w:vAlign w:val="center"/>
          </w:tcPr>
          <w:p w14:paraId="26456151" w14:textId="1DBBD2D6"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7.05.2014</w:t>
            </w:r>
          </w:p>
        </w:tc>
        <w:tc>
          <w:tcPr>
            <w:tcW w:w="417" w:type="pct"/>
            <w:vAlign w:val="center"/>
          </w:tcPr>
          <w:p w14:paraId="4EB33937" w14:textId="4994228D"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1.04.2013</w:t>
            </w:r>
          </w:p>
        </w:tc>
        <w:tc>
          <w:tcPr>
            <w:tcW w:w="418" w:type="pct"/>
            <w:vAlign w:val="center"/>
          </w:tcPr>
          <w:p w14:paraId="4CA6D62F" w14:textId="52FE47A6" w:rsidR="002848E6" w:rsidRPr="0056551B" w:rsidRDefault="002848E6" w:rsidP="00D233AF">
            <w:pPr>
              <w:jc w:val="center"/>
              <w:rPr>
                <w:rFonts w:eastAsiaTheme="minorHAnsi"/>
                <w:sz w:val="20"/>
                <w:szCs w:val="20"/>
                <w:lang w:val="es-ES"/>
              </w:rPr>
            </w:pPr>
            <w:r w:rsidRPr="0056551B">
              <w:rPr>
                <w:rFonts w:eastAsiaTheme="minorHAnsi"/>
                <w:sz w:val="20"/>
                <w:szCs w:val="20"/>
                <w:lang w:val="es-ES" w:eastAsia="es-ES"/>
              </w:rPr>
              <w:t>30.04.2013</w:t>
            </w:r>
          </w:p>
        </w:tc>
        <w:tc>
          <w:tcPr>
            <w:tcW w:w="678" w:type="pct"/>
            <w:vAlign w:val="center"/>
          </w:tcPr>
          <w:p w14:paraId="3773B5CC" w14:textId="25B2DDE1"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6D121C16" w14:textId="70061C0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ACC750C" w14:textId="5E278E4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189AACB4" w14:textId="77777777" w:rsidTr="002848E6">
        <w:trPr>
          <w:trHeight w:val="150"/>
        </w:trPr>
        <w:tc>
          <w:tcPr>
            <w:tcW w:w="1148" w:type="pct"/>
            <w:tcMar>
              <w:top w:w="0" w:type="dxa"/>
              <w:left w:w="108" w:type="dxa"/>
              <w:bottom w:w="0" w:type="dxa"/>
              <w:right w:w="108" w:type="dxa"/>
            </w:tcMar>
            <w:vAlign w:val="center"/>
          </w:tcPr>
          <w:p w14:paraId="1507950A" w14:textId="415246C7"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5EED5FF2" w14:textId="0C722A8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5386B369" w14:textId="12D6DFB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21690</w:t>
            </w:r>
          </w:p>
        </w:tc>
        <w:tc>
          <w:tcPr>
            <w:tcW w:w="470" w:type="pct"/>
            <w:tcMar>
              <w:top w:w="0" w:type="dxa"/>
              <w:left w:w="108" w:type="dxa"/>
              <w:bottom w:w="0" w:type="dxa"/>
              <w:right w:w="108" w:type="dxa"/>
            </w:tcMar>
            <w:vAlign w:val="center"/>
          </w:tcPr>
          <w:p w14:paraId="719D9D95" w14:textId="5850C1A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rPr>
              <w:t>16.05.2014</w:t>
            </w:r>
          </w:p>
        </w:tc>
        <w:tc>
          <w:tcPr>
            <w:tcW w:w="417" w:type="pct"/>
          </w:tcPr>
          <w:p w14:paraId="46B3402F" w14:textId="2D20EAAC"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16.05.2014</w:t>
            </w:r>
          </w:p>
        </w:tc>
        <w:tc>
          <w:tcPr>
            <w:tcW w:w="418" w:type="pct"/>
          </w:tcPr>
          <w:p w14:paraId="65B22A02" w14:textId="62D79044"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rPr>
              <w:t>16.05.2014</w:t>
            </w:r>
          </w:p>
        </w:tc>
        <w:tc>
          <w:tcPr>
            <w:tcW w:w="678" w:type="pct"/>
            <w:vAlign w:val="center"/>
          </w:tcPr>
          <w:p w14:paraId="7F026DE2" w14:textId="69F36210"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1B3E6B2B" w14:textId="0E9D9765"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44A21209" w14:textId="60E65E3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7ACBD0C1" w14:textId="77777777" w:rsidTr="002848E6">
        <w:trPr>
          <w:trHeight w:val="150"/>
        </w:trPr>
        <w:tc>
          <w:tcPr>
            <w:tcW w:w="1148" w:type="pct"/>
            <w:tcMar>
              <w:top w:w="0" w:type="dxa"/>
              <w:left w:w="108" w:type="dxa"/>
              <w:bottom w:w="0" w:type="dxa"/>
              <w:right w:w="108" w:type="dxa"/>
            </w:tcMar>
            <w:vAlign w:val="center"/>
          </w:tcPr>
          <w:p w14:paraId="59DB9D40" w14:textId="14306285"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592C7E95" w14:textId="1F40417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1B010E45" w14:textId="7F1D2296"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21718</w:t>
            </w:r>
          </w:p>
        </w:tc>
        <w:tc>
          <w:tcPr>
            <w:tcW w:w="470" w:type="pct"/>
            <w:tcMar>
              <w:top w:w="0" w:type="dxa"/>
              <w:left w:w="108" w:type="dxa"/>
              <w:bottom w:w="0" w:type="dxa"/>
              <w:right w:w="108" w:type="dxa"/>
            </w:tcMar>
            <w:vAlign w:val="center"/>
          </w:tcPr>
          <w:p w14:paraId="128D3560" w14:textId="1BC4CDF4" w:rsidR="002848E6" w:rsidRPr="0056551B" w:rsidRDefault="002848E6" w:rsidP="00D233AF">
            <w:pPr>
              <w:jc w:val="center"/>
              <w:rPr>
                <w:rFonts w:eastAsiaTheme="minorHAnsi"/>
                <w:sz w:val="20"/>
                <w:szCs w:val="20"/>
                <w:lang w:val="es-ES"/>
              </w:rPr>
            </w:pPr>
            <w:r w:rsidRPr="0056551B">
              <w:rPr>
                <w:rFonts w:eastAsiaTheme="minorHAnsi"/>
                <w:sz w:val="20"/>
                <w:szCs w:val="20"/>
                <w:lang w:val="es-ES" w:eastAsia="es-ES"/>
              </w:rPr>
              <w:t>19.05.2014</w:t>
            </w:r>
          </w:p>
        </w:tc>
        <w:tc>
          <w:tcPr>
            <w:tcW w:w="417" w:type="pct"/>
            <w:vAlign w:val="center"/>
          </w:tcPr>
          <w:p w14:paraId="4E456237" w14:textId="681DCE0C"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1.01.2014</w:t>
            </w:r>
          </w:p>
        </w:tc>
        <w:tc>
          <w:tcPr>
            <w:tcW w:w="418" w:type="pct"/>
            <w:vAlign w:val="center"/>
          </w:tcPr>
          <w:p w14:paraId="56D5B69D" w14:textId="5A769C5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18.05.2014</w:t>
            </w:r>
          </w:p>
        </w:tc>
        <w:tc>
          <w:tcPr>
            <w:tcW w:w="678" w:type="pct"/>
            <w:vAlign w:val="center"/>
          </w:tcPr>
          <w:p w14:paraId="5FCB8EAF" w14:textId="32A9544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SEREMI de Salud</w:t>
            </w:r>
          </w:p>
        </w:tc>
        <w:tc>
          <w:tcPr>
            <w:tcW w:w="365" w:type="pct"/>
            <w:vAlign w:val="center"/>
          </w:tcPr>
          <w:p w14:paraId="1F2DADC3" w14:textId="7470E795"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366FD1AE" w14:textId="45A925C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68CAEBA9" w14:textId="77777777" w:rsidTr="002848E6">
        <w:trPr>
          <w:trHeight w:val="182"/>
        </w:trPr>
        <w:tc>
          <w:tcPr>
            <w:tcW w:w="1148" w:type="pct"/>
            <w:tcMar>
              <w:top w:w="0" w:type="dxa"/>
              <w:left w:w="108" w:type="dxa"/>
              <w:bottom w:w="0" w:type="dxa"/>
              <w:right w:w="108" w:type="dxa"/>
            </w:tcMar>
            <w:vAlign w:val="center"/>
          </w:tcPr>
          <w:p w14:paraId="1AC25F94" w14:textId="018BD0EF" w:rsidR="002848E6" w:rsidRPr="0056551B" w:rsidRDefault="002848E6" w:rsidP="00D233AF">
            <w:pPr>
              <w:rPr>
                <w:rFonts w:eastAsiaTheme="minorHAnsi"/>
                <w:sz w:val="20"/>
                <w:szCs w:val="20"/>
                <w:lang w:val="es-ES"/>
              </w:rPr>
            </w:pPr>
            <w:r w:rsidRPr="0056551B">
              <w:rPr>
                <w:rFonts w:eastAsiaTheme="minorHAnsi"/>
                <w:sz w:val="20"/>
                <w:szCs w:val="20"/>
                <w:lang w:val="es-ES"/>
              </w:rPr>
              <w:t>Informe monitoreo ruido</w:t>
            </w:r>
          </w:p>
        </w:tc>
        <w:tc>
          <w:tcPr>
            <w:tcW w:w="679" w:type="pct"/>
            <w:vAlign w:val="center"/>
          </w:tcPr>
          <w:p w14:paraId="2DD9776D" w14:textId="6BDB06F6"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Ruido</w:t>
            </w:r>
          </w:p>
        </w:tc>
        <w:tc>
          <w:tcPr>
            <w:tcW w:w="260" w:type="pct"/>
            <w:vAlign w:val="center"/>
          </w:tcPr>
          <w:p w14:paraId="0AC74F17" w14:textId="183A062C"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21720</w:t>
            </w:r>
          </w:p>
        </w:tc>
        <w:tc>
          <w:tcPr>
            <w:tcW w:w="470" w:type="pct"/>
            <w:tcMar>
              <w:top w:w="0" w:type="dxa"/>
              <w:left w:w="108" w:type="dxa"/>
              <w:bottom w:w="0" w:type="dxa"/>
              <w:right w:w="108" w:type="dxa"/>
            </w:tcMar>
            <w:vAlign w:val="center"/>
          </w:tcPr>
          <w:p w14:paraId="1B31EB91" w14:textId="3FE286B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19.05.2014</w:t>
            </w:r>
          </w:p>
        </w:tc>
        <w:tc>
          <w:tcPr>
            <w:tcW w:w="417" w:type="pct"/>
            <w:vAlign w:val="center"/>
          </w:tcPr>
          <w:p w14:paraId="6526D4B8" w14:textId="085D7829"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1.01.2014</w:t>
            </w:r>
          </w:p>
        </w:tc>
        <w:tc>
          <w:tcPr>
            <w:tcW w:w="418" w:type="pct"/>
            <w:vAlign w:val="center"/>
          </w:tcPr>
          <w:p w14:paraId="1DBB75C8" w14:textId="04D772C6"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18.05.2014</w:t>
            </w:r>
          </w:p>
        </w:tc>
        <w:tc>
          <w:tcPr>
            <w:tcW w:w="678" w:type="pct"/>
            <w:vAlign w:val="center"/>
          </w:tcPr>
          <w:p w14:paraId="3BA23274" w14:textId="3DCEBB33"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w:t>
            </w:r>
          </w:p>
        </w:tc>
        <w:tc>
          <w:tcPr>
            <w:tcW w:w="365" w:type="pct"/>
            <w:vAlign w:val="center"/>
          </w:tcPr>
          <w:p w14:paraId="587659D7" w14:textId="607DAEFF"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4F6174CE" w14:textId="7DB7CD4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7927F0B9" w14:textId="77777777" w:rsidTr="002848E6">
        <w:trPr>
          <w:trHeight w:val="182"/>
        </w:trPr>
        <w:tc>
          <w:tcPr>
            <w:tcW w:w="1148" w:type="pct"/>
            <w:tcMar>
              <w:top w:w="0" w:type="dxa"/>
              <w:left w:w="108" w:type="dxa"/>
              <w:bottom w:w="0" w:type="dxa"/>
              <w:right w:w="108" w:type="dxa"/>
            </w:tcMar>
            <w:vAlign w:val="center"/>
          </w:tcPr>
          <w:p w14:paraId="7D886C80" w14:textId="4C7E8CF8" w:rsidR="00FF511D" w:rsidRPr="0056551B" w:rsidRDefault="00FF511D"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75B76C93" w14:textId="2DF2F3A4" w:rsidR="00FF511D" w:rsidRPr="0056551B" w:rsidRDefault="00FF511D"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18CD29D5" w14:textId="0C4AF361" w:rsidR="00FF511D" w:rsidRPr="0056551B" w:rsidRDefault="00FF511D" w:rsidP="00016110">
            <w:pPr>
              <w:jc w:val="center"/>
              <w:rPr>
                <w:rFonts w:eastAsiaTheme="minorHAnsi"/>
                <w:sz w:val="20"/>
                <w:szCs w:val="20"/>
                <w:lang w:val="es-ES"/>
              </w:rPr>
            </w:pPr>
            <w:r w:rsidRPr="0056551B">
              <w:rPr>
                <w:rFonts w:eastAsiaTheme="minorHAnsi"/>
                <w:sz w:val="20"/>
                <w:szCs w:val="20"/>
                <w:lang w:val="es-ES"/>
              </w:rPr>
              <w:t>6348</w:t>
            </w:r>
          </w:p>
        </w:tc>
        <w:tc>
          <w:tcPr>
            <w:tcW w:w="470" w:type="pct"/>
            <w:tcMar>
              <w:top w:w="0" w:type="dxa"/>
              <w:left w:w="108" w:type="dxa"/>
              <w:bottom w:w="0" w:type="dxa"/>
              <w:right w:w="108" w:type="dxa"/>
            </w:tcMar>
            <w:vAlign w:val="center"/>
          </w:tcPr>
          <w:p w14:paraId="11CA8F8C" w14:textId="3267819E" w:rsidR="00FF511D" w:rsidRPr="0056551B" w:rsidRDefault="00FF511D" w:rsidP="00D233AF">
            <w:pPr>
              <w:jc w:val="center"/>
              <w:rPr>
                <w:rFonts w:eastAsiaTheme="minorHAnsi"/>
                <w:sz w:val="20"/>
                <w:szCs w:val="20"/>
                <w:lang w:val="es-ES" w:eastAsia="es-ES"/>
              </w:rPr>
            </w:pPr>
            <w:r w:rsidRPr="0056551B">
              <w:rPr>
                <w:rFonts w:eastAsiaTheme="minorHAnsi"/>
                <w:sz w:val="20"/>
                <w:szCs w:val="20"/>
                <w:lang w:val="es-ES" w:eastAsia="es-ES"/>
              </w:rPr>
              <w:t>15.05.2013</w:t>
            </w:r>
          </w:p>
        </w:tc>
        <w:tc>
          <w:tcPr>
            <w:tcW w:w="417" w:type="pct"/>
            <w:vAlign w:val="center"/>
          </w:tcPr>
          <w:p w14:paraId="22F1A60F" w14:textId="0C94A6F7" w:rsidR="00FF511D" w:rsidRPr="0056551B" w:rsidRDefault="00FF511D" w:rsidP="00D233AF">
            <w:pPr>
              <w:jc w:val="center"/>
              <w:rPr>
                <w:rFonts w:eastAsiaTheme="minorHAnsi"/>
                <w:sz w:val="20"/>
                <w:szCs w:val="20"/>
                <w:lang w:val="es-ES"/>
              </w:rPr>
            </w:pPr>
            <w:r w:rsidRPr="0056551B">
              <w:rPr>
                <w:rFonts w:eastAsiaTheme="minorHAnsi"/>
                <w:sz w:val="20"/>
                <w:szCs w:val="20"/>
                <w:lang w:val="es-ES"/>
              </w:rPr>
              <w:t>1.01.2013</w:t>
            </w:r>
          </w:p>
        </w:tc>
        <w:tc>
          <w:tcPr>
            <w:tcW w:w="418" w:type="pct"/>
            <w:vAlign w:val="center"/>
          </w:tcPr>
          <w:p w14:paraId="2B7C49C5" w14:textId="3DD5F685" w:rsidR="00FF511D" w:rsidRPr="0056551B" w:rsidRDefault="00FF511D" w:rsidP="00D233AF">
            <w:pPr>
              <w:jc w:val="center"/>
              <w:rPr>
                <w:rFonts w:eastAsiaTheme="minorHAnsi"/>
                <w:sz w:val="20"/>
                <w:szCs w:val="20"/>
                <w:lang w:val="es-ES" w:eastAsia="es-ES"/>
              </w:rPr>
            </w:pPr>
            <w:r w:rsidRPr="0056551B">
              <w:rPr>
                <w:rFonts w:eastAsiaTheme="minorHAnsi"/>
                <w:sz w:val="20"/>
                <w:szCs w:val="20"/>
                <w:lang w:val="es-ES" w:eastAsia="es-ES"/>
              </w:rPr>
              <w:t>31.01.2013</w:t>
            </w:r>
          </w:p>
        </w:tc>
        <w:tc>
          <w:tcPr>
            <w:tcW w:w="678" w:type="pct"/>
            <w:vAlign w:val="center"/>
          </w:tcPr>
          <w:p w14:paraId="5A26C682" w14:textId="603C28FF" w:rsidR="00FF511D" w:rsidRPr="0056551B" w:rsidRDefault="00FF511D"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1C9A4F0E" w14:textId="7FAE55E4" w:rsidR="00FF511D" w:rsidRPr="0056551B" w:rsidRDefault="00FF511D"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vAlign w:val="center"/>
          </w:tcPr>
          <w:p w14:paraId="66D7A027" w14:textId="208B0634" w:rsidR="00FF511D" w:rsidRPr="0056551B" w:rsidRDefault="002848E6" w:rsidP="002848E6">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3A0ECE1F" w14:textId="77777777" w:rsidTr="00B93D46">
        <w:trPr>
          <w:trHeight w:val="182"/>
        </w:trPr>
        <w:tc>
          <w:tcPr>
            <w:tcW w:w="1148" w:type="pct"/>
            <w:tcMar>
              <w:top w:w="0" w:type="dxa"/>
              <w:left w:w="108" w:type="dxa"/>
              <w:bottom w:w="0" w:type="dxa"/>
              <w:right w:w="108" w:type="dxa"/>
            </w:tcMar>
            <w:vAlign w:val="center"/>
          </w:tcPr>
          <w:p w14:paraId="236E99C0" w14:textId="00501524" w:rsidR="002848E6" w:rsidRPr="0056551B" w:rsidRDefault="002848E6"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650D2933" w14:textId="1B47BDE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44F26A2F" w14:textId="4FCD968E"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6349</w:t>
            </w:r>
          </w:p>
        </w:tc>
        <w:tc>
          <w:tcPr>
            <w:tcW w:w="470" w:type="pct"/>
            <w:tcMar>
              <w:top w:w="0" w:type="dxa"/>
              <w:left w:w="108" w:type="dxa"/>
              <w:bottom w:w="0" w:type="dxa"/>
              <w:right w:w="108" w:type="dxa"/>
            </w:tcMar>
            <w:vAlign w:val="center"/>
          </w:tcPr>
          <w:p w14:paraId="22E0730E" w14:textId="5DF62272"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15.05.2013</w:t>
            </w:r>
          </w:p>
        </w:tc>
        <w:tc>
          <w:tcPr>
            <w:tcW w:w="417" w:type="pct"/>
            <w:vAlign w:val="center"/>
          </w:tcPr>
          <w:p w14:paraId="17AA9BBB" w14:textId="7F8FC254" w:rsidR="002848E6" w:rsidRPr="0056551B" w:rsidRDefault="002848E6" w:rsidP="001D3751">
            <w:pPr>
              <w:jc w:val="center"/>
              <w:rPr>
                <w:rFonts w:eastAsiaTheme="minorHAnsi"/>
                <w:sz w:val="20"/>
                <w:szCs w:val="20"/>
                <w:lang w:val="es-ES"/>
              </w:rPr>
            </w:pPr>
            <w:r w:rsidRPr="0056551B">
              <w:rPr>
                <w:rFonts w:eastAsiaTheme="minorHAnsi"/>
                <w:sz w:val="20"/>
                <w:szCs w:val="20"/>
                <w:lang w:val="es-ES"/>
              </w:rPr>
              <w:t>1.02.2014</w:t>
            </w:r>
          </w:p>
        </w:tc>
        <w:tc>
          <w:tcPr>
            <w:tcW w:w="418" w:type="pct"/>
            <w:vAlign w:val="center"/>
          </w:tcPr>
          <w:p w14:paraId="07251EE4" w14:textId="491F18E3" w:rsidR="002848E6" w:rsidRPr="0056551B" w:rsidRDefault="002848E6" w:rsidP="001D3751">
            <w:pPr>
              <w:jc w:val="center"/>
              <w:rPr>
                <w:rFonts w:eastAsiaTheme="minorHAnsi"/>
                <w:sz w:val="20"/>
                <w:szCs w:val="20"/>
                <w:lang w:val="es-ES" w:eastAsia="es-ES"/>
              </w:rPr>
            </w:pPr>
            <w:r w:rsidRPr="0056551B">
              <w:rPr>
                <w:rFonts w:eastAsiaTheme="minorHAnsi"/>
                <w:sz w:val="20"/>
                <w:szCs w:val="20"/>
                <w:lang w:val="es-ES" w:eastAsia="es-ES"/>
              </w:rPr>
              <w:t>28.02.2014</w:t>
            </w:r>
          </w:p>
        </w:tc>
        <w:tc>
          <w:tcPr>
            <w:tcW w:w="678" w:type="pct"/>
            <w:vAlign w:val="center"/>
          </w:tcPr>
          <w:p w14:paraId="361ECF05" w14:textId="07AD69A5"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56F8C383" w14:textId="71BE167E"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20716A7C" w14:textId="115CC00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4BDB1B4A" w14:textId="77777777" w:rsidTr="00B93D46">
        <w:trPr>
          <w:trHeight w:val="182"/>
        </w:trPr>
        <w:tc>
          <w:tcPr>
            <w:tcW w:w="1148" w:type="pct"/>
            <w:tcMar>
              <w:top w:w="0" w:type="dxa"/>
              <w:left w:w="108" w:type="dxa"/>
              <w:bottom w:w="0" w:type="dxa"/>
              <w:right w:w="108" w:type="dxa"/>
            </w:tcMar>
            <w:vAlign w:val="center"/>
          </w:tcPr>
          <w:p w14:paraId="1A251DF7" w14:textId="57F254F8" w:rsidR="002848E6" w:rsidRPr="0056551B" w:rsidRDefault="002848E6"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1CFB53FD" w14:textId="06B296EC"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70D1E0C8" w14:textId="1D159DA1"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6350</w:t>
            </w:r>
          </w:p>
        </w:tc>
        <w:tc>
          <w:tcPr>
            <w:tcW w:w="470" w:type="pct"/>
            <w:tcMar>
              <w:top w:w="0" w:type="dxa"/>
              <w:left w:w="108" w:type="dxa"/>
              <w:bottom w:w="0" w:type="dxa"/>
              <w:right w:w="108" w:type="dxa"/>
            </w:tcMar>
            <w:vAlign w:val="center"/>
          </w:tcPr>
          <w:p w14:paraId="3EA94A9F" w14:textId="4164BB1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15.05.2013</w:t>
            </w:r>
          </w:p>
        </w:tc>
        <w:tc>
          <w:tcPr>
            <w:tcW w:w="417" w:type="pct"/>
            <w:vAlign w:val="center"/>
          </w:tcPr>
          <w:p w14:paraId="7FA09A3D" w14:textId="66876211"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1.03.2013</w:t>
            </w:r>
          </w:p>
        </w:tc>
        <w:tc>
          <w:tcPr>
            <w:tcW w:w="418" w:type="pct"/>
            <w:vAlign w:val="center"/>
          </w:tcPr>
          <w:p w14:paraId="4F4A0641" w14:textId="72CA179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31.03.2013</w:t>
            </w:r>
          </w:p>
        </w:tc>
        <w:tc>
          <w:tcPr>
            <w:tcW w:w="678" w:type="pct"/>
            <w:vAlign w:val="center"/>
          </w:tcPr>
          <w:p w14:paraId="65DEBB43" w14:textId="6B563B9E"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2CC2D667" w14:textId="4DF79BA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49A7F7D2" w14:textId="3C377CCA" w:rsidR="002848E6" w:rsidRPr="0056551B" w:rsidRDefault="002848E6" w:rsidP="00B93D46">
            <w:pPr>
              <w:jc w:val="center"/>
              <w:rPr>
                <w:rFonts w:eastAsiaTheme="minorHAnsi"/>
                <w:sz w:val="20"/>
                <w:szCs w:val="20"/>
                <w:lang w:val="es-ES" w:eastAsia="es-ES"/>
              </w:rPr>
            </w:pPr>
            <w:r w:rsidRPr="0056551B">
              <w:rPr>
                <w:rFonts w:eastAsiaTheme="minorHAnsi"/>
                <w:sz w:val="20"/>
                <w:szCs w:val="20"/>
                <w:lang w:val="es-ES" w:eastAsia="es-ES"/>
              </w:rPr>
              <w:t>C</w:t>
            </w:r>
            <w:r w:rsidR="00B93D46" w:rsidRPr="0056551B">
              <w:rPr>
                <w:rFonts w:eastAsiaTheme="minorHAnsi"/>
                <w:sz w:val="20"/>
                <w:szCs w:val="20"/>
                <w:lang w:val="es-ES" w:eastAsia="es-ES"/>
              </w:rPr>
              <w:t>/NC</w:t>
            </w:r>
          </w:p>
        </w:tc>
      </w:tr>
      <w:tr w:rsidR="0056551B" w:rsidRPr="0056551B" w14:paraId="423D40B1" w14:textId="77777777" w:rsidTr="00B93D46">
        <w:trPr>
          <w:trHeight w:val="182"/>
        </w:trPr>
        <w:tc>
          <w:tcPr>
            <w:tcW w:w="1148" w:type="pct"/>
            <w:tcMar>
              <w:top w:w="0" w:type="dxa"/>
              <w:left w:w="108" w:type="dxa"/>
              <w:bottom w:w="0" w:type="dxa"/>
              <w:right w:w="108" w:type="dxa"/>
            </w:tcMar>
            <w:vAlign w:val="center"/>
          </w:tcPr>
          <w:p w14:paraId="12172A58" w14:textId="0C5493A2" w:rsidR="002848E6" w:rsidRPr="0056551B" w:rsidRDefault="002848E6"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1DC01C4E" w14:textId="23B074A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6E0AA7DC" w14:textId="6F5764C9"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9325</w:t>
            </w:r>
          </w:p>
        </w:tc>
        <w:tc>
          <w:tcPr>
            <w:tcW w:w="470" w:type="pct"/>
            <w:tcMar>
              <w:top w:w="0" w:type="dxa"/>
              <w:left w:w="108" w:type="dxa"/>
              <w:bottom w:w="0" w:type="dxa"/>
              <w:right w:w="108" w:type="dxa"/>
            </w:tcMar>
            <w:vAlign w:val="center"/>
          </w:tcPr>
          <w:p w14:paraId="29D6A6B9" w14:textId="490A866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2.08.2013</w:t>
            </w:r>
          </w:p>
        </w:tc>
        <w:tc>
          <w:tcPr>
            <w:tcW w:w="417" w:type="pct"/>
            <w:vAlign w:val="center"/>
          </w:tcPr>
          <w:p w14:paraId="2AC6CE2A" w14:textId="1DB01A11" w:rsidR="002848E6" w:rsidRPr="0056551B" w:rsidRDefault="002848E6" w:rsidP="008F7AD8">
            <w:pPr>
              <w:jc w:val="center"/>
              <w:rPr>
                <w:rFonts w:eastAsiaTheme="minorHAnsi"/>
                <w:sz w:val="20"/>
                <w:szCs w:val="20"/>
                <w:lang w:val="es-ES"/>
              </w:rPr>
            </w:pPr>
            <w:r w:rsidRPr="0056551B">
              <w:rPr>
                <w:rFonts w:eastAsiaTheme="minorHAnsi"/>
                <w:sz w:val="20"/>
                <w:szCs w:val="20"/>
                <w:lang w:val="es-ES"/>
              </w:rPr>
              <w:t>1.04.2013</w:t>
            </w:r>
          </w:p>
        </w:tc>
        <w:tc>
          <w:tcPr>
            <w:tcW w:w="418" w:type="pct"/>
            <w:vAlign w:val="center"/>
          </w:tcPr>
          <w:p w14:paraId="27DFFBA0" w14:textId="5486510E" w:rsidR="002848E6" w:rsidRPr="0056551B" w:rsidRDefault="002848E6" w:rsidP="008F7AD8">
            <w:pPr>
              <w:jc w:val="center"/>
              <w:rPr>
                <w:rFonts w:eastAsiaTheme="minorHAnsi"/>
                <w:sz w:val="20"/>
                <w:szCs w:val="20"/>
                <w:lang w:val="es-ES"/>
              </w:rPr>
            </w:pPr>
            <w:r w:rsidRPr="0056551B">
              <w:rPr>
                <w:rFonts w:eastAsiaTheme="minorHAnsi"/>
                <w:sz w:val="20"/>
                <w:szCs w:val="20"/>
                <w:lang w:val="es-ES"/>
              </w:rPr>
              <w:t>30.04.2013</w:t>
            </w:r>
          </w:p>
        </w:tc>
        <w:tc>
          <w:tcPr>
            <w:tcW w:w="678" w:type="pct"/>
            <w:vAlign w:val="center"/>
          </w:tcPr>
          <w:p w14:paraId="56C4DED9" w14:textId="5BF84DD4"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59A60DBC" w14:textId="188157DA"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5269DC82" w14:textId="1D74AE5A" w:rsidR="002848E6" w:rsidRPr="0056551B" w:rsidRDefault="00B93D46" w:rsidP="00D233AF">
            <w:pPr>
              <w:jc w:val="center"/>
              <w:rPr>
                <w:rFonts w:eastAsiaTheme="minorHAnsi"/>
                <w:sz w:val="20"/>
                <w:szCs w:val="20"/>
                <w:lang w:val="es-ES" w:eastAsia="es-ES"/>
              </w:rPr>
            </w:pPr>
            <w:r w:rsidRPr="0056551B">
              <w:rPr>
                <w:rFonts w:eastAsiaTheme="minorHAnsi"/>
                <w:sz w:val="20"/>
                <w:szCs w:val="20"/>
                <w:lang w:val="es-ES" w:eastAsia="es-ES"/>
              </w:rPr>
              <w:t>C/NC</w:t>
            </w:r>
          </w:p>
        </w:tc>
      </w:tr>
      <w:tr w:rsidR="0056551B" w:rsidRPr="0056551B" w14:paraId="4B05D5FA" w14:textId="77777777" w:rsidTr="00B93D46">
        <w:trPr>
          <w:trHeight w:val="182"/>
        </w:trPr>
        <w:tc>
          <w:tcPr>
            <w:tcW w:w="1148" w:type="pct"/>
            <w:tcMar>
              <w:top w:w="0" w:type="dxa"/>
              <w:left w:w="108" w:type="dxa"/>
              <w:bottom w:w="0" w:type="dxa"/>
              <w:right w:w="108" w:type="dxa"/>
            </w:tcMar>
            <w:vAlign w:val="center"/>
          </w:tcPr>
          <w:p w14:paraId="15794323" w14:textId="7ED5826F" w:rsidR="002848E6" w:rsidRPr="0056551B" w:rsidRDefault="002848E6"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68114824" w14:textId="5FF9E77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7A097048" w14:textId="1131A5E9"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9327</w:t>
            </w:r>
          </w:p>
        </w:tc>
        <w:tc>
          <w:tcPr>
            <w:tcW w:w="470" w:type="pct"/>
            <w:tcMar>
              <w:top w:w="0" w:type="dxa"/>
              <w:left w:w="108" w:type="dxa"/>
              <w:bottom w:w="0" w:type="dxa"/>
              <w:right w:w="108" w:type="dxa"/>
            </w:tcMar>
            <w:vAlign w:val="center"/>
          </w:tcPr>
          <w:p w14:paraId="572566E0" w14:textId="0E1AAE43"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2.08.2013</w:t>
            </w:r>
          </w:p>
        </w:tc>
        <w:tc>
          <w:tcPr>
            <w:tcW w:w="417" w:type="pct"/>
            <w:vAlign w:val="center"/>
          </w:tcPr>
          <w:p w14:paraId="50E88ECB" w14:textId="309BF757" w:rsidR="002848E6" w:rsidRPr="0056551B" w:rsidRDefault="002848E6" w:rsidP="008F7AD8">
            <w:pPr>
              <w:jc w:val="center"/>
              <w:rPr>
                <w:rFonts w:eastAsiaTheme="minorHAnsi"/>
                <w:sz w:val="20"/>
                <w:szCs w:val="20"/>
                <w:lang w:val="es-ES"/>
              </w:rPr>
            </w:pPr>
            <w:r w:rsidRPr="0056551B">
              <w:rPr>
                <w:rFonts w:eastAsiaTheme="minorHAnsi"/>
                <w:sz w:val="20"/>
                <w:szCs w:val="20"/>
                <w:lang w:val="es-ES"/>
              </w:rPr>
              <w:t>1.04.2013</w:t>
            </w:r>
          </w:p>
        </w:tc>
        <w:tc>
          <w:tcPr>
            <w:tcW w:w="418" w:type="pct"/>
            <w:vAlign w:val="center"/>
          </w:tcPr>
          <w:p w14:paraId="04BADF69" w14:textId="6A6C8484"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30.04.2013</w:t>
            </w:r>
          </w:p>
        </w:tc>
        <w:tc>
          <w:tcPr>
            <w:tcW w:w="678" w:type="pct"/>
            <w:vAlign w:val="center"/>
          </w:tcPr>
          <w:p w14:paraId="10197492" w14:textId="77078E90"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3B99CC12" w14:textId="77F534A1"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1636AFE0" w14:textId="245E4890"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10929B58" w14:textId="77777777" w:rsidTr="00B93D46">
        <w:trPr>
          <w:trHeight w:val="182"/>
        </w:trPr>
        <w:tc>
          <w:tcPr>
            <w:tcW w:w="1148" w:type="pct"/>
            <w:tcMar>
              <w:top w:w="0" w:type="dxa"/>
              <w:left w:w="108" w:type="dxa"/>
              <w:bottom w:w="0" w:type="dxa"/>
              <w:right w:w="108" w:type="dxa"/>
            </w:tcMar>
            <w:vAlign w:val="center"/>
          </w:tcPr>
          <w:p w14:paraId="0B534D68" w14:textId="7AF4B8DF" w:rsidR="002848E6" w:rsidRPr="0056551B" w:rsidRDefault="002848E6"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15CD475B" w14:textId="19654C6F"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7F3726DA" w14:textId="635E35AA"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9328</w:t>
            </w:r>
          </w:p>
        </w:tc>
        <w:tc>
          <w:tcPr>
            <w:tcW w:w="470" w:type="pct"/>
            <w:tcMar>
              <w:top w:w="0" w:type="dxa"/>
              <w:left w:w="108" w:type="dxa"/>
              <w:bottom w:w="0" w:type="dxa"/>
              <w:right w:w="108" w:type="dxa"/>
            </w:tcMar>
            <w:vAlign w:val="center"/>
          </w:tcPr>
          <w:p w14:paraId="01DA6D43" w14:textId="0D8B8D77"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2.08.2013</w:t>
            </w:r>
          </w:p>
        </w:tc>
        <w:tc>
          <w:tcPr>
            <w:tcW w:w="417" w:type="pct"/>
            <w:vAlign w:val="center"/>
          </w:tcPr>
          <w:p w14:paraId="339E64C1" w14:textId="63C99803" w:rsidR="002848E6" w:rsidRPr="0056551B" w:rsidRDefault="002848E6" w:rsidP="00D3752F">
            <w:pPr>
              <w:jc w:val="center"/>
              <w:rPr>
                <w:rFonts w:eastAsiaTheme="minorHAnsi"/>
                <w:sz w:val="20"/>
                <w:szCs w:val="20"/>
                <w:lang w:val="es-ES"/>
              </w:rPr>
            </w:pPr>
            <w:r w:rsidRPr="0056551B">
              <w:rPr>
                <w:rFonts w:eastAsiaTheme="minorHAnsi"/>
                <w:sz w:val="20"/>
                <w:szCs w:val="20"/>
                <w:lang w:val="es-ES"/>
              </w:rPr>
              <w:t>1.05.2013</w:t>
            </w:r>
          </w:p>
        </w:tc>
        <w:tc>
          <w:tcPr>
            <w:tcW w:w="418" w:type="pct"/>
            <w:vAlign w:val="center"/>
          </w:tcPr>
          <w:p w14:paraId="5E8C098B" w14:textId="1CB6A721" w:rsidR="002848E6" w:rsidRPr="0056551B" w:rsidRDefault="002848E6" w:rsidP="00D3752F">
            <w:pPr>
              <w:jc w:val="center"/>
              <w:rPr>
                <w:rFonts w:eastAsiaTheme="minorHAnsi"/>
                <w:sz w:val="20"/>
                <w:szCs w:val="20"/>
                <w:lang w:val="es-ES"/>
              </w:rPr>
            </w:pPr>
            <w:r w:rsidRPr="0056551B">
              <w:rPr>
                <w:rFonts w:eastAsiaTheme="minorHAnsi"/>
                <w:sz w:val="20"/>
                <w:szCs w:val="20"/>
                <w:lang w:val="es-ES"/>
              </w:rPr>
              <w:t>31.05.2013</w:t>
            </w:r>
          </w:p>
        </w:tc>
        <w:tc>
          <w:tcPr>
            <w:tcW w:w="678" w:type="pct"/>
            <w:vAlign w:val="center"/>
          </w:tcPr>
          <w:p w14:paraId="3D570AA3" w14:textId="688F8192"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4F3FF3B1" w14:textId="646AAC1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6374BD64" w14:textId="70F52BEB"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w:t>
            </w:r>
          </w:p>
        </w:tc>
      </w:tr>
      <w:tr w:rsidR="0056551B" w:rsidRPr="0056551B" w14:paraId="02A37FE1" w14:textId="77777777" w:rsidTr="00B93D46">
        <w:trPr>
          <w:trHeight w:val="182"/>
        </w:trPr>
        <w:tc>
          <w:tcPr>
            <w:tcW w:w="1148" w:type="pct"/>
            <w:tcMar>
              <w:top w:w="0" w:type="dxa"/>
              <w:left w:w="108" w:type="dxa"/>
              <w:bottom w:w="0" w:type="dxa"/>
              <w:right w:w="108" w:type="dxa"/>
            </w:tcMar>
            <w:vAlign w:val="center"/>
          </w:tcPr>
          <w:p w14:paraId="38411805" w14:textId="437843D2" w:rsidR="002848E6" w:rsidRPr="0056551B" w:rsidRDefault="002848E6" w:rsidP="001D3751">
            <w:pPr>
              <w:rPr>
                <w:rFonts w:eastAsiaTheme="minorHAnsi"/>
                <w:sz w:val="20"/>
                <w:szCs w:val="20"/>
                <w:lang w:val="es-ES"/>
              </w:rPr>
            </w:pPr>
            <w:r w:rsidRPr="0056551B">
              <w:rPr>
                <w:rFonts w:eastAsiaTheme="minorHAnsi"/>
                <w:sz w:val="20"/>
                <w:szCs w:val="20"/>
                <w:lang w:val="es-ES"/>
              </w:rPr>
              <w:t>Informe monitoreo calidad del aire</w:t>
            </w:r>
          </w:p>
        </w:tc>
        <w:tc>
          <w:tcPr>
            <w:tcW w:w="679" w:type="pct"/>
            <w:vAlign w:val="center"/>
          </w:tcPr>
          <w:p w14:paraId="34434405" w14:textId="77CEB39D"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Calidad del aire</w:t>
            </w:r>
          </w:p>
        </w:tc>
        <w:tc>
          <w:tcPr>
            <w:tcW w:w="260" w:type="pct"/>
            <w:vAlign w:val="center"/>
          </w:tcPr>
          <w:p w14:paraId="1395433E" w14:textId="06C27074" w:rsidR="002848E6" w:rsidRPr="0056551B" w:rsidRDefault="002848E6" w:rsidP="00016110">
            <w:pPr>
              <w:jc w:val="center"/>
              <w:rPr>
                <w:rFonts w:eastAsiaTheme="minorHAnsi"/>
                <w:sz w:val="20"/>
                <w:szCs w:val="20"/>
                <w:lang w:val="es-ES"/>
              </w:rPr>
            </w:pPr>
            <w:r w:rsidRPr="0056551B">
              <w:rPr>
                <w:rFonts w:eastAsiaTheme="minorHAnsi"/>
                <w:sz w:val="20"/>
                <w:szCs w:val="20"/>
                <w:lang w:val="es-ES"/>
              </w:rPr>
              <w:t>9331</w:t>
            </w:r>
          </w:p>
        </w:tc>
        <w:tc>
          <w:tcPr>
            <w:tcW w:w="470" w:type="pct"/>
            <w:tcMar>
              <w:top w:w="0" w:type="dxa"/>
              <w:left w:w="108" w:type="dxa"/>
              <w:bottom w:w="0" w:type="dxa"/>
              <w:right w:w="108" w:type="dxa"/>
            </w:tcMar>
            <w:vAlign w:val="center"/>
          </w:tcPr>
          <w:p w14:paraId="604169AE" w14:textId="6BDC2133"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2.08.2013</w:t>
            </w:r>
          </w:p>
        </w:tc>
        <w:tc>
          <w:tcPr>
            <w:tcW w:w="417" w:type="pct"/>
            <w:vAlign w:val="center"/>
          </w:tcPr>
          <w:p w14:paraId="48800EFA" w14:textId="707E7516" w:rsidR="002848E6" w:rsidRPr="0056551B" w:rsidRDefault="002848E6" w:rsidP="008F7AD8">
            <w:pPr>
              <w:jc w:val="center"/>
              <w:rPr>
                <w:rFonts w:eastAsiaTheme="minorHAnsi"/>
                <w:sz w:val="20"/>
                <w:szCs w:val="20"/>
                <w:lang w:val="es-ES"/>
              </w:rPr>
            </w:pPr>
            <w:r w:rsidRPr="0056551B">
              <w:rPr>
                <w:rFonts w:eastAsiaTheme="minorHAnsi"/>
                <w:sz w:val="20"/>
                <w:szCs w:val="20"/>
                <w:lang w:val="es-ES"/>
              </w:rPr>
              <w:t>1.05.2013</w:t>
            </w:r>
          </w:p>
        </w:tc>
        <w:tc>
          <w:tcPr>
            <w:tcW w:w="418" w:type="pct"/>
            <w:vAlign w:val="center"/>
          </w:tcPr>
          <w:p w14:paraId="73CB73B2" w14:textId="1567337B" w:rsidR="002848E6" w:rsidRPr="0056551B" w:rsidRDefault="002848E6" w:rsidP="00D233AF">
            <w:pPr>
              <w:jc w:val="center"/>
              <w:rPr>
                <w:rFonts w:eastAsiaTheme="minorHAnsi"/>
                <w:sz w:val="20"/>
                <w:szCs w:val="20"/>
                <w:lang w:val="es-ES"/>
              </w:rPr>
            </w:pPr>
            <w:r w:rsidRPr="0056551B">
              <w:rPr>
                <w:rFonts w:eastAsiaTheme="minorHAnsi"/>
                <w:sz w:val="20"/>
                <w:szCs w:val="20"/>
                <w:lang w:val="es-ES"/>
              </w:rPr>
              <w:t>31.05.2013</w:t>
            </w:r>
          </w:p>
        </w:tc>
        <w:tc>
          <w:tcPr>
            <w:tcW w:w="678" w:type="pct"/>
            <w:vAlign w:val="center"/>
          </w:tcPr>
          <w:p w14:paraId="5F225C90" w14:textId="1772F264" w:rsidR="002848E6" w:rsidRPr="0056551B" w:rsidRDefault="002848E6" w:rsidP="00D233AF">
            <w:pPr>
              <w:jc w:val="center"/>
              <w:rPr>
                <w:rFonts w:eastAsiaTheme="minorHAnsi"/>
                <w:sz w:val="20"/>
                <w:szCs w:val="20"/>
                <w:highlight w:val="yellow"/>
                <w:lang w:val="es-ES" w:eastAsia="es-ES"/>
              </w:rPr>
            </w:pPr>
            <w:r w:rsidRPr="0056551B">
              <w:rPr>
                <w:rFonts w:eastAsiaTheme="minorHAnsi"/>
                <w:sz w:val="20"/>
                <w:szCs w:val="20"/>
                <w:lang w:val="es-ES" w:eastAsia="es-ES"/>
              </w:rPr>
              <w:t>SEREMI de Salud, SAG</w:t>
            </w:r>
          </w:p>
        </w:tc>
        <w:tc>
          <w:tcPr>
            <w:tcW w:w="365" w:type="pct"/>
            <w:vAlign w:val="center"/>
          </w:tcPr>
          <w:p w14:paraId="4445E58A" w14:textId="198582C9" w:rsidR="002848E6" w:rsidRPr="0056551B" w:rsidRDefault="002848E6" w:rsidP="00D233AF">
            <w:pPr>
              <w:jc w:val="center"/>
              <w:rPr>
                <w:rFonts w:eastAsiaTheme="minorHAnsi"/>
                <w:sz w:val="20"/>
                <w:szCs w:val="20"/>
                <w:lang w:val="es-ES" w:eastAsia="es-ES"/>
              </w:rPr>
            </w:pPr>
            <w:r w:rsidRPr="0056551B">
              <w:rPr>
                <w:rFonts w:eastAsiaTheme="minorHAnsi"/>
                <w:sz w:val="20"/>
                <w:szCs w:val="20"/>
                <w:lang w:val="es-ES" w:eastAsia="es-ES"/>
              </w:rPr>
              <w:t>SMA</w:t>
            </w:r>
          </w:p>
        </w:tc>
        <w:tc>
          <w:tcPr>
            <w:tcW w:w="565" w:type="pct"/>
          </w:tcPr>
          <w:p w14:paraId="4883C82F" w14:textId="70503A8E" w:rsidR="002848E6" w:rsidRPr="0056551B" w:rsidRDefault="00B93D46" w:rsidP="00D233AF">
            <w:pPr>
              <w:jc w:val="center"/>
              <w:rPr>
                <w:rFonts w:eastAsiaTheme="minorHAnsi"/>
                <w:sz w:val="20"/>
                <w:szCs w:val="20"/>
                <w:lang w:val="es-ES" w:eastAsia="es-ES"/>
              </w:rPr>
            </w:pPr>
            <w:r w:rsidRPr="0056551B">
              <w:rPr>
                <w:rFonts w:eastAsiaTheme="minorHAnsi"/>
                <w:sz w:val="20"/>
                <w:szCs w:val="20"/>
                <w:lang w:val="es-ES" w:eastAsia="es-ES"/>
              </w:rPr>
              <w:t>C/NC</w:t>
            </w:r>
          </w:p>
        </w:tc>
      </w:tr>
    </w:tbl>
    <w:p w14:paraId="79080DB5" w14:textId="49709B15" w:rsidR="00D266EE" w:rsidRDefault="00D266EE" w:rsidP="008F7AD8">
      <w:pPr>
        <w:tabs>
          <w:tab w:val="left" w:pos="8640"/>
        </w:tabs>
        <w:jc w:val="left"/>
      </w:pPr>
    </w:p>
    <w:tbl>
      <w:tblPr>
        <w:tblW w:w="496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18"/>
        <w:gridCol w:w="1700"/>
        <w:gridCol w:w="850"/>
        <w:gridCol w:w="1277"/>
        <w:gridCol w:w="1133"/>
        <w:gridCol w:w="1136"/>
        <w:gridCol w:w="1842"/>
        <w:gridCol w:w="992"/>
        <w:gridCol w:w="1535"/>
      </w:tblGrid>
      <w:tr w:rsidR="002848E6" w:rsidRPr="002848E6" w14:paraId="46DC995F" w14:textId="77777777" w:rsidTr="002848E6">
        <w:trPr>
          <w:trHeight w:val="395"/>
        </w:trPr>
        <w:tc>
          <w:tcPr>
            <w:tcW w:w="1148" w:type="pct"/>
            <w:vMerge w:val="restart"/>
            <w:shd w:val="clear" w:color="auto" w:fill="D9D9D9"/>
            <w:tcMar>
              <w:top w:w="0" w:type="dxa"/>
              <w:left w:w="108" w:type="dxa"/>
              <w:bottom w:w="0" w:type="dxa"/>
              <w:right w:w="108" w:type="dxa"/>
            </w:tcMar>
            <w:vAlign w:val="center"/>
          </w:tcPr>
          <w:p w14:paraId="2162434C" w14:textId="77777777" w:rsidR="002848E6" w:rsidRPr="002848E6" w:rsidRDefault="002848E6" w:rsidP="00B93D46">
            <w:pPr>
              <w:jc w:val="center"/>
              <w:rPr>
                <w:b/>
                <w:bCs/>
                <w:sz w:val="20"/>
                <w:szCs w:val="20"/>
                <w:lang w:val="es-ES" w:eastAsia="es-ES"/>
              </w:rPr>
            </w:pPr>
            <w:r w:rsidRPr="002848E6">
              <w:rPr>
                <w:b/>
                <w:bCs/>
                <w:sz w:val="20"/>
                <w:szCs w:val="20"/>
                <w:lang w:val="es-ES" w:eastAsia="es-ES"/>
              </w:rPr>
              <w:t>Nombre del informe(es) revisado(s)</w:t>
            </w:r>
          </w:p>
        </w:tc>
        <w:tc>
          <w:tcPr>
            <w:tcW w:w="626" w:type="pct"/>
            <w:vMerge w:val="restart"/>
            <w:shd w:val="clear" w:color="auto" w:fill="D9D9D9"/>
            <w:vAlign w:val="center"/>
          </w:tcPr>
          <w:p w14:paraId="51BC8CCE" w14:textId="77777777" w:rsidR="002848E6" w:rsidRPr="002848E6" w:rsidDel="00430772" w:rsidRDefault="002848E6" w:rsidP="00B93D46">
            <w:pPr>
              <w:jc w:val="center"/>
              <w:rPr>
                <w:b/>
                <w:bCs/>
                <w:sz w:val="20"/>
                <w:szCs w:val="20"/>
                <w:lang w:val="es-ES" w:eastAsia="es-ES"/>
              </w:rPr>
            </w:pPr>
            <w:r w:rsidRPr="002848E6">
              <w:rPr>
                <w:b/>
                <w:bCs/>
                <w:sz w:val="20"/>
                <w:szCs w:val="20"/>
                <w:lang w:val="es-ES" w:eastAsia="es-ES"/>
              </w:rPr>
              <w:t>Aspecto ambiental relevante asociado</w:t>
            </w:r>
          </w:p>
        </w:tc>
        <w:tc>
          <w:tcPr>
            <w:tcW w:w="313" w:type="pct"/>
            <w:vMerge w:val="restart"/>
            <w:shd w:val="clear" w:color="auto" w:fill="D9D9D9"/>
            <w:vAlign w:val="center"/>
          </w:tcPr>
          <w:p w14:paraId="49729EA4" w14:textId="77777777" w:rsidR="002848E6" w:rsidRPr="002848E6" w:rsidRDefault="002848E6" w:rsidP="00B93D46">
            <w:pPr>
              <w:jc w:val="center"/>
              <w:rPr>
                <w:rFonts w:eastAsiaTheme="minorHAnsi"/>
                <w:b/>
                <w:bCs/>
                <w:sz w:val="20"/>
                <w:szCs w:val="20"/>
                <w:lang w:val="es-ES"/>
              </w:rPr>
            </w:pPr>
            <w:r w:rsidRPr="002848E6">
              <w:rPr>
                <w:b/>
                <w:bCs/>
                <w:sz w:val="20"/>
                <w:szCs w:val="20"/>
                <w:lang w:val="es-ES" w:eastAsia="es-ES"/>
              </w:rPr>
              <w:t>Código</w:t>
            </w:r>
          </w:p>
          <w:p w14:paraId="4D3CD152" w14:textId="77777777" w:rsidR="002848E6" w:rsidRPr="002848E6" w:rsidRDefault="002848E6" w:rsidP="00B93D46">
            <w:pPr>
              <w:jc w:val="center"/>
              <w:rPr>
                <w:b/>
                <w:bCs/>
                <w:sz w:val="20"/>
                <w:szCs w:val="20"/>
                <w:lang w:val="es-ES" w:eastAsia="es-ES"/>
              </w:rPr>
            </w:pPr>
            <w:r w:rsidRPr="002848E6">
              <w:rPr>
                <w:b/>
                <w:bCs/>
                <w:sz w:val="20"/>
                <w:szCs w:val="20"/>
                <w:lang w:val="es-ES" w:eastAsia="es-ES"/>
              </w:rPr>
              <w:t>SSA</w:t>
            </w:r>
          </w:p>
        </w:tc>
        <w:tc>
          <w:tcPr>
            <w:tcW w:w="470" w:type="pct"/>
            <w:vMerge w:val="restart"/>
            <w:shd w:val="clear" w:color="auto" w:fill="D9D9D9"/>
            <w:tcMar>
              <w:top w:w="0" w:type="dxa"/>
              <w:left w:w="108" w:type="dxa"/>
              <w:bottom w:w="0" w:type="dxa"/>
              <w:right w:w="108" w:type="dxa"/>
            </w:tcMar>
            <w:vAlign w:val="center"/>
          </w:tcPr>
          <w:p w14:paraId="3137052A" w14:textId="77777777" w:rsidR="002848E6" w:rsidRPr="002848E6" w:rsidRDefault="002848E6" w:rsidP="00B93D46">
            <w:pPr>
              <w:jc w:val="center"/>
              <w:rPr>
                <w:b/>
                <w:bCs/>
                <w:sz w:val="20"/>
                <w:szCs w:val="20"/>
                <w:lang w:val="es-ES" w:eastAsia="es-ES"/>
              </w:rPr>
            </w:pPr>
            <w:r w:rsidRPr="002848E6">
              <w:rPr>
                <w:b/>
                <w:bCs/>
                <w:sz w:val="20"/>
                <w:szCs w:val="20"/>
                <w:lang w:val="es-ES" w:eastAsia="es-ES"/>
              </w:rPr>
              <w:t>Fecha de recepción documento</w:t>
            </w:r>
          </w:p>
        </w:tc>
        <w:tc>
          <w:tcPr>
            <w:tcW w:w="835" w:type="pct"/>
            <w:gridSpan w:val="2"/>
            <w:shd w:val="clear" w:color="auto" w:fill="D9D9D9"/>
            <w:vAlign w:val="center"/>
          </w:tcPr>
          <w:p w14:paraId="26CDF5F3" w14:textId="77777777" w:rsidR="002848E6" w:rsidRPr="002848E6" w:rsidRDefault="002848E6" w:rsidP="00B93D46">
            <w:pPr>
              <w:jc w:val="center"/>
              <w:rPr>
                <w:b/>
                <w:bCs/>
                <w:sz w:val="20"/>
                <w:szCs w:val="20"/>
                <w:lang w:val="es-ES" w:eastAsia="es-ES"/>
              </w:rPr>
            </w:pPr>
            <w:r w:rsidRPr="002848E6">
              <w:rPr>
                <w:b/>
                <w:bCs/>
                <w:sz w:val="20"/>
                <w:szCs w:val="20"/>
                <w:lang w:val="es-ES" w:eastAsia="es-ES"/>
              </w:rPr>
              <w:t>Periodo que reporta</w:t>
            </w:r>
          </w:p>
        </w:tc>
        <w:tc>
          <w:tcPr>
            <w:tcW w:w="678" w:type="pct"/>
            <w:vMerge w:val="restart"/>
            <w:shd w:val="clear" w:color="auto" w:fill="D9D9D9"/>
            <w:vAlign w:val="center"/>
          </w:tcPr>
          <w:p w14:paraId="46612F03" w14:textId="77777777" w:rsidR="002848E6" w:rsidRPr="002848E6" w:rsidRDefault="002848E6" w:rsidP="00B93D46">
            <w:pPr>
              <w:jc w:val="center"/>
              <w:rPr>
                <w:b/>
                <w:bCs/>
                <w:sz w:val="20"/>
                <w:szCs w:val="20"/>
                <w:lang w:val="es-ES" w:eastAsia="es-ES"/>
              </w:rPr>
            </w:pPr>
            <w:r w:rsidRPr="002848E6">
              <w:rPr>
                <w:b/>
                <w:bCs/>
                <w:sz w:val="20"/>
                <w:szCs w:val="20"/>
                <w:lang w:val="es-ES" w:eastAsia="es-ES"/>
              </w:rPr>
              <w:t>Organismo encomendado</w:t>
            </w:r>
          </w:p>
        </w:tc>
        <w:tc>
          <w:tcPr>
            <w:tcW w:w="365" w:type="pct"/>
            <w:vMerge w:val="restart"/>
            <w:shd w:val="clear" w:color="auto" w:fill="D9D9D9"/>
            <w:vAlign w:val="center"/>
          </w:tcPr>
          <w:p w14:paraId="195567B9" w14:textId="77777777" w:rsidR="002848E6" w:rsidRPr="002848E6" w:rsidRDefault="002848E6" w:rsidP="00B93D46">
            <w:pPr>
              <w:jc w:val="center"/>
              <w:rPr>
                <w:b/>
                <w:bCs/>
                <w:sz w:val="20"/>
                <w:szCs w:val="20"/>
                <w:lang w:val="es-ES" w:eastAsia="es-ES"/>
              </w:rPr>
            </w:pPr>
            <w:r w:rsidRPr="002848E6">
              <w:rPr>
                <w:b/>
                <w:bCs/>
                <w:sz w:val="20"/>
                <w:szCs w:val="20"/>
                <w:lang w:val="es-ES" w:eastAsia="es-ES"/>
              </w:rPr>
              <w:t>Organismo revisor</w:t>
            </w:r>
          </w:p>
        </w:tc>
        <w:tc>
          <w:tcPr>
            <w:tcW w:w="565" w:type="pct"/>
            <w:vMerge w:val="restart"/>
            <w:shd w:val="clear" w:color="auto" w:fill="D9D9D9"/>
            <w:vAlign w:val="center"/>
          </w:tcPr>
          <w:p w14:paraId="7C78F1AE" w14:textId="77777777" w:rsidR="002848E6" w:rsidRPr="002848E6" w:rsidRDefault="002848E6" w:rsidP="00B93D46">
            <w:pPr>
              <w:jc w:val="center"/>
              <w:rPr>
                <w:b/>
                <w:bCs/>
                <w:sz w:val="20"/>
                <w:szCs w:val="20"/>
                <w:lang w:val="es-ES" w:eastAsia="es-ES"/>
              </w:rPr>
            </w:pPr>
            <w:r w:rsidRPr="002848E6">
              <w:rPr>
                <w:b/>
                <w:bCs/>
                <w:sz w:val="20"/>
                <w:szCs w:val="20"/>
                <w:lang w:val="es-ES" w:eastAsia="es-ES"/>
              </w:rPr>
              <w:t>Estado de conformidad</w:t>
            </w:r>
          </w:p>
        </w:tc>
      </w:tr>
      <w:tr w:rsidR="002848E6" w:rsidRPr="002848E6" w14:paraId="2E235807" w14:textId="77777777" w:rsidTr="002848E6">
        <w:trPr>
          <w:trHeight w:val="395"/>
        </w:trPr>
        <w:tc>
          <w:tcPr>
            <w:tcW w:w="1148" w:type="pct"/>
            <w:vMerge/>
            <w:shd w:val="clear" w:color="auto" w:fill="D9D9D9"/>
            <w:tcMar>
              <w:top w:w="0" w:type="dxa"/>
              <w:left w:w="108" w:type="dxa"/>
              <w:bottom w:w="0" w:type="dxa"/>
              <w:right w:w="108" w:type="dxa"/>
            </w:tcMar>
            <w:vAlign w:val="center"/>
            <w:hideMark/>
          </w:tcPr>
          <w:p w14:paraId="17F4A06A" w14:textId="77777777" w:rsidR="002848E6" w:rsidRPr="002848E6" w:rsidRDefault="002848E6" w:rsidP="00B93D46">
            <w:pPr>
              <w:jc w:val="center"/>
              <w:rPr>
                <w:rFonts w:eastAsiaTheme="minorHAnsi"/>
                <w:b/>
                <w:bCs/>
                <w:sz w:val="20"/>
                <w:szCs w:val="20"/>
                <w:lang w:val="es-ES"/>
              </w:rPr>
            </w:pPr>
          </w:p>
        </w:tc>
        <w:tc>
          <w:tcPr>
            <w:tcW w:w="626" w:type="pct"/>
            <w:vMerge/>
            <w:shd w:val="clear" w:color="auto" w:fill="D9D9D9"/>
            <w:vAlign w:val="center"/>
            <w:hideMark/>
          </w:tcPr>
          <w:p w14:paraId="1EBAC040" w14:textId="77777777" w:rsidR="002848E6" w:rsidRPr="002848E6" w:rsidRDefault="002848E6" w:rsidP="00B93D46">
            <w:pPr>
              <w:jc w:val="center"/>
              <w:rPr>
                <w:rFonts w:eastAsiaTheme="minorHAnsi"/>
                <w:b/>
                <w:bCs/>
                <w:sz w:val="20"/>
                <w:szCs w:val="20"/>
                <w:lang w:val="es-ES" w:eastAsia="es-ES"/>
              </w:rPr>
            </w:pPr>
          </w:p>
        </w:tc>
        <w:tc>
          <w:tcPr>
            <w:tcW w:w="313" w:type="pct"/>
            <w:vMerge/>
            <w:shd w:val="clear" w:color="auto" w:fill="D9D9D9"/>
            <w:vAlign w:val="center"/>
            <w:hideMark/>
          </w:tcPr>
          <w:p w14:paraId="7D6E247F" w14:textId="77777777" w:rsidR="002848E6" w:rsidRPr="002848E6" w:rsidRDefault="002848E6" w:rsidP="00B93D46">
            <w:pPr>
              <w:jc w:val="center"/>
              <w:rPr>
                <w:rFonts w:eastAsiaTheme="minorHAnsi"/>
                <w:b/>
                <w:bCs/>
                <w:sz w:val="20"/>
                <w:szCs w:val="20"/>
                <w:lang w:val="es-ES"/>
              </w:rPr>
            </w:pPr>
          </w:p>
        </w:tc>
        <w:tc>
          <w:tcPr>
            <w:tcW w:w="470" w:type="pct"/>
            <w:vMerge/>
            <w:shd w:val="clear" w:color="auto" w:fill="D9D9D9"/>
            <w:tcMar>
              <w:top w:w="0" w:type="dxa"/>
              <w:left w:w="108" w:type="dxa"/>
              <w:bottom w:w="0" w:type="dxa"/>
              <w:right w:w="108" w:type="dxa"/>
            </w:tcMar>
            <w:vAlign w:val="center"/>
            <w:hideMark/>
          </w:tcPr>
          <w:p w14:paraId="057B26C2" w14:textId="77777777" w:rsidR="002848E6" w:rsidRPr="002848E6" w:rsidRDefault="002848E6" w:rsidP="00B93D46">
            <w:pPr>
              <w:jc w:val="center"/>
              <w:rPr>
                <w:rFonts w:eastAsiaTheme="minorHAnsi"/>
                <w:b/>
                <w:bCs/>
                <w:sz w:val="20"/>
                <w:szCs w:val="20"/>
                <w:lang w:val="es-ES"/>
              </w:rPr>
            </w:pPr>
          </w:p>
        </w:tc>
        <w:tc>
          <w:tcPr>
            <w:tcW w:w="417" w:type="pct"/>
            <w:shd w:val="clear" w:color="auto" w:fill="D9D9D9"/>
            <w:vAlign w:val="center"/>
            <w:hideMark/>
          </w:tcPr>
          <w:p w14:paraId="608A9573" w14:textId="77777777" w:rsidR="002848E6" w:rsidRPr="002848E6" w:rsidRDefault="002848E6" w:rsidP="00B93D46">
            <w:pPr>
              <w:jc w:val="center"/>
              <w:rPr>
                <w:b/>
                <w:bCs/>
                <w:sz w:val="20"/>
                <w:szCs w:val="20"/>
                <w:lang w:val="es-ES" w:eastAsia="es-ES"/>
              </w:rPr>
            </w:pPr>
            <w:r w:rsidRPr="002848E6">
              <w:rPr>
                <w:b/>
                <w:bCs/>
                <w:sz w:val="20"/>
                <w:szCs w:val="20"/>
                <w:lang w:val="es-ES" w:eastAsia="es-ES"/>
              </w:rPr>
              <w:t>Desde</w:t>
            </w:r>
          </w:p>
        </w:tc>
        <w:tc>
          <w:tcPr>
            <w:tcW w:w="418" w:type="pct"/>
            <w:shd w:val="clear" w:color="auto" w:fill="D9D9D9"/>
            <w:vAlign w:val="center"/>
          </w:tcPr>
          <w:p w14:paraId="3F9446BA" w14:textId="77777777" w:rsidR="002848E6" w:rsidRPr="002848E6" w:rsidRDefault="002848E6" w:rsidP="00B93D46">
            <w:pPr>
              <w:jc w:val="center"/>
              <w:rPr>
                <w:b/>
                <w:bCs/>
                <w:sz w:val="20"/>
                <w:szCs w:val="20"/>
                <w:lang w:val="es-ES" w:eastAsia="es-ES"/>
              </w:rPr>
            </w:pPr>
            <w:r w:rsidRPr="002848E6">
              <w:rPr>
                <w:b/>
                <w:bCs/>
                <w:sz w:val="20"/>
                <w:szCs w:val="20"/>
                <w:lang w:val="es-ES" w:eastAsia="es-ES"/>
              </w:rPr>
              <w:t>Hasta</w:t>
            </w:r>
          </w:p>
        </w:tc>
        <w:tc>
          <w:tcPr>
            <w:tcW w:w="678" w:type="pct"/>
            <w:vMerge/>
            <w:shd w:val="clear" w:color="auto" w:fill="D9D9D9"/>
            <w:vAlign w:val="center"/>
            <w:hideMark/>
          </w:tcPr>
          <w:p w14:paraId="366A2144" w14:textId="77777777" w:rsidR="002848E6" w:rsidRPr="002848E6" w:rsidRDefault="002848E6" w:rsidP="00B93D46">
            <w:pPr>
              <w:jc w:val="center"/>
              <w:rPr>
                <w:rFonts w:eastAsiaTheme="minorHAnsi"/>
                <w:b/>
                <w:bCs/>
                <w:sz w:val="20"/>
                <w:szCs w:val="20"/>
                <w:lang w:val="es-ES" w:eastAsia="es-ES"/>
              </w:rPr>
            </w:pPr>
          </w:p>
        </w:tc>
        <w:tc>
          <w:tcPr>
            <w:tcW w:w="365" w:type="pct"/>
            <w:vMerge/>
            <w:shd w:val="clear" w:color="auto" w:fill="D9D9D9"/>
          </w:tcPr>
          <w:p w14:paraId="208B036C" w14:textId="77777777" w:rsidR="002848E6" w:rsidRPr="002848E6" w:rsidRDefault="002848E6" w:rsidP="00B93D46">
            <w:pPr>
              <w:jc w:val="center"/>
              <w:rPr>
                <w:b/>
                <w:bCs/>
                <w:sz w:val="20"/>
                <w:szCs w:val="20"/>
                <w:lang w:val="es-ES" w:eastAsia="es-ES"/>
              </w:rPr>
            </w:pPr>
          </w:p>
        </w:tc>
        <w:tc>
          <w:tcPr>
            <w:tcW w:w="565" w:type="pct"/>
            <w:vMerge/>
            <w:shd w:val="clear" w:color="auto" w:fill="D9D9D9"/>
            <w:vAlign w:val="center"/>
          </w:tcPr>
          <w:p w14:paraId="100F1849" w14:textId="77777777" w:rsidR="002848E6" w:rsidRPr="002848E6" w:rsidRDefault="002848E6" w:rsidP="00B93D46">
            <w:pPr>
              <w:jc w:val="center"/>
              <w:rPr>
                <w:b/>
                <w:bCs/>
                <w:sz w:val="20"/>
                <w:szCs w:val="20"/>
                <w:lang w:val="es-ES" w:eastAsia="es-ES"/>
              </w:rPr>
            </w:pPr>
          </w:p>
        </w:tc>
      </w:tr>
      <w:tr w:rsidR="002848E6" w:rsidRPr="002848E6" w14:paraId="3AD86B16" w14:textId="77777777" w:rsidTr="00B93D46">
        <w:trPr>
          <w:trHeight w:val="182"/>
        </w:trPr>
        <w:tc>
          <w:tcPr>
            <w:tcW w:w="1148" w:type="pct"/>
            <w:tcMar>
              <w:top w:w="0" w:type="dxa"/>
              <w:left w:w="108" w:type="dxa"/>
              <w:bottom w:w="0" w:type="dxa"/>
              <w:right w:w="108" w:type="dxa"/>
            </w:tcMar>
            <w:vAlign w:val="center"/>
          </w:tcPr>
          <w:p w14:paraId="7CAACDAF" w14:textId="24D7BF08"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3FA19E8C" w14:textId="03C8517A"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364C30F5" w14:textId="36EA784F"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9332</w:t>
            </w:r>
          </w:p>
        </w:tc>
        <w:tc>
          <w:tcPr>
            <w:tcW w:w="470" w:type="pct"/>
            <w:tcMar>
              <w:top w:w="0" w:type="dxa"/>
              <w:left w:w="108" w:type="dxa"/>
              <w:bottom w:w="0" w:type="dxa"/>
              <w:right w:w="108" w:type="dxa"/>
            </w:tcMar>
            <w:vAlign w:val="center"/>
          </w:tcPr>
          <w:p w14:paraId="23FF0783" w14:textId="5C163102"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2.08.2013</w:t>
            </w:r>
          </w:p>
        </w:tc>
        <w:tc>
          <w:tcPr>
            <w:tcW w:w="417" w:type="pct"/>
            <w:vAlign w:val="center"/>
          </w:tcPr>
          <w:p w14:paraId="09D004A2" w14:textId="5A631069"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1.06.2013</w:t>
            </w:r>
          </w:p>
        </w:tc>
        <w:tc>
          <w:tcPr>
            <w:tcW w:w="418" w:type="pct"/>
            <w:vAlign w:val="center"/>
          </w:tcPr>
          <w:p w14:paraId="0C4E7EBD" w14:textId="2579818F"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30.06.2013</w:t>
            </w:r>
          </w:p>
        </w:tc>
        <w:tc>
          <w:tcPr>
            <w:tcW w:w="678" w:type="pct"/>
            <w:vAlign w:val="center"/>
          </w:tcPr>
          <w:p w14:paraId="3A60E1DE" w14:textId="416C16A1"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SEREMI de Salud, SAG</w:t>
            </w:r>
          </w:p>
        </w:tc>
        <w:tc>
          <w:tcPr>
            <w:tcW w:w="365" w:type="pct"/>
            <w:vAlign w:val="center"/>
          </w:tcPr>
          <w:p w14:paraId="31C5C6E2" w14:textId="6AACE37F"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0B6B9FA6" w14:textId="3BED183B"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71C2B6EC" w14:textId="77777777" w:rsidTr="002848E6">
        <w:trPr>
          <w:trHeight w:val="182"/>
        </w:trPr>
        <w:tc>
          <w:tcPr>
            <w:tcW w:w="1148" w:type="pct"/>
            <w:tcMar>
              <w:top w:w="0" w:type="dxa"/>
              <w:left w:w="108" w:type="dxa"/>
              <w:bottom w:w="0" w:type="dxa"/>
              <w:right w:w="108" w:type="dxa"/>
            </w:tcMar>
            <w:vAlign w:val="center"/>
          </w:tcPr>
          <w:p w14:paraId="79C8987E"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1F8F06F2"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4D0A3E6A"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12345</w:t>
            </w:r>
          </w:p>
        </w:tc>
        <w:tc>
          <w:tcPr>
            <w:tcW w:w="470" w:type="pct"/>
            <w:tcMar>
              <w:top w:w="0" w:type="dxa"/>
              <w:left w:w="108" w:type="dxa"/>
              <w:bottom w:w="0" w:type="dxa"/>
              <w:right w:w="108" w:type="dxa"/>
            </w:tcMar>
            <w:vAlign w:val="center"/>
          </w:tcPr>
          <w:p w14:paraId="1D0953C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30.10.103</w:t>
            </w:r>
          </w:p>
        </w:tc>
        <w:tc>
          <w:tcPr>
            <w:tcW w:w="417" w:type="pct"/>
            <w:vAlign w:val="center"/>
          </w:tcPr>
          <w:p w14:paraId="09E0E3E0"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1.07.2013</w:t>
            </w:r>
          </w:p>
        </w:tc>
        <w:tc>
          <w:tcPr>
            <w:tcW w:w="418" w:type="pct"/>
            <w:vAlign w:val="center"/>
          </w:tcPr>
          <w:p w14:paraId="1392BA48"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31.07.2013</w:t>
            </w:r>
          </w:p>
        </w:tc>
        <w:tc>
          <w:tcPr>
            <w:tcW w:w="678" w:type="pct"/>
            <w:vAlign w:val="center"/>
          </w:tcPr>
          <w:p w14:paraId="7F010E94"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vAlign w:val="center"/>
          </w:tcPr>
          <w:p w14:paraId="66994D55"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2238A29A" w14:textId="2C157D79"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2ABD9602" w14:textId="77777777" w:rsidTr="002848E6">
        <w:trPr>
          <w:trHeight w:val="182"/>
        </w:trPr>
        <w:tc>
          <w:tcPr>
            <w:tcW w:w="1148" w:type="pct"/>
            <w:tcMar>
              <w:top w:w="0" w:type="dxa"/>
              <w:left w:w="108" w:type="dxa"/>
              <w:bottom w:w="0" w:type="dxa"/>
              <w:right w:w="108" w:type="dxa"/>
            </w:tcMar>
            <w:vAlign w:val="center"/>
          </w:tcPr>
          <w:p w14:paraId="55F078CA"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0556BD5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6BAB8CC6"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12361</w:t>
            </w:r>
          </w:p>
        </w:tc>
        <w:tc>
          <w:tcPr>
            <w:tcW w:w="470" w:type="pct"/>
            <w:tcMar>
              <w:top w:w="0" w:type="dxa"/>
              <w:left w:w="108" w:type="dxa"/>
              <w:bottom w:w="0" w:type="dxa"/>
              <w:right w:w="108" w:type="dxa"/>
            </w:tcMar>
            <w:vAlign w:val="center"/>
          </w:tcPr>
          <w:p w14:paraId="2F4468AA"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30.10.103</w:t>
            </w:r>
          </w:p>
        </w:tc>
        <w:tc>
          <w:tcPr>
            <w:tcW w:w="417" w:type="pct"/>
            <w:vAlign w:val="center"/>
          </w:tcPr>
          <w:p w14:paraId="6E70086A"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1.08.2013</w:t>
            </w:r>
          </w:p>
        </w:tc>
        <w:tc>
          <w:tcPr>
            <w:tcW w:w="418" w:type="pct"/>
            <w:vAlign w:val="center"/>
          </w:tcPr>
          <w:p w14:paraId="5AFFAF5C"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31.08.2013</w:t>
            </w:r>
          </w:p>
        </w:tc>
        <w:tc>
          <w:tcPr>
            <w:tcW w:w="678" w:type="pct"/>
          </w:tcPr>
          <w:p w14:paraId="1DF74925"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32BDD96C"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384ADAED" w14:textId="472DCD74"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41C364C6" w14:textId="77777777" w:rsidTr="002848E6">
        <w:trPr>
          <w:trHeight w:val="182"/>
        </w:trPr>
        <w:tc>
          <w:tcPr>
            <w:tcW w:w="1148" w:type="pct"/>
            <w:tcMar>
              <w:top w:w="0" w:type="dxa"/>
              <w:left w:w="108" w:type="dxa"/>
              <w:bottom w:w="0" w:type="dxa"/>
              <w:right w:w="108" w:type="dxa"/>
            </w:tcMar>
            <w:vAlign w:val="center"/>
          </w:tcPr>
          <w:p w14:paraId="46309162"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50464174"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3249EBB6"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14854</w:t>
            </w:r>
          </w:p>
        </w:tc>
        <w:tc>
          <w:tcPr>
            <w:tcW w:w="470" w:type="pct"/>
            <w:tcMar>
              <w:top w:w="0" w:type="dxa"/>
              <w:left w:w="108" w:type="dxa"/>
              <w:bottom w:w="0" w:type="dxa"/>
              <w:right w:w="108" w:type="dxa"/>
            </w:tcMar>
            <w:vAlign w:val="center"/>
          </w:tcPr>
          <w:p w14:paraId="58E48686"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27.12.2013</w:t>
            </w:r>
          </w:p>
        </w:tc>
        <w:tc>
          <w:tcPr>
            <w:tcW w:w="417" w:type="pct"/>
            <w:vAlign w:val="center"/>
          </w:tcPr>
          <w:p w14:paraId="5209A19D"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1.09.2013</w:t>
            </w:r>
          </w:p>
        </w:tc>
        <w:tc>
          <w:tcPr>
            <w:tcW w:w="418" w:type="pct"/>
            <w:vAlign w:val="center"/>
          </w:tcPr>
          <w:p w14:paraId="5689E331"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30.09.2013</w:t>
            </w:r>
          </w:p>
        </w:tc>
        <w:tc>
          <w:tcPr>
            <w:tcW w:w="678" w:type="pct"/>
          </w:tcPr>
          <w:p w14:paraId="02DDC2DE"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10897FFD"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05FFCF61" w14:textId="15C38F70"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6E4B7BA9" w14:textId="77777777" w:rsidTr="002848E6">
        <w:trPr>
          <w:trHeight w:val="182"/>
        </w:trPr>
        <w:tc>
          <w:tcPr>
            <w:tcW w:w="1148" w:type="pct"/>
            <w:tcMar>
              <w:top w:w="0" w:type="dxa"/>
              <w:left w:w="108" w:type="dxa"/>
              <w:bottom w:w="0" w:type="dxa"/>
              <w:right w:w="108" w:type="dxa"/>
            </w:tcMar>
            <w:vAlign w:val="center"/>
          </w:tcPr>
          <w:p w14:paraId="7FFDE408"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4A21FA85"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1494A4A6"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14855</w:t>
            </w:r>
          </w:p>
        </w:tc>
        <w:tc>
          <w:tcPr>
            <w:tcW w:w="470" w:type="pct"/>
            <w:tcMar>
              <w:top w:w="0" w:type="dxa"/>
              <w:left w:w="108" w:type="dxa"/>
              <w:bottom w:w="0" w:type="dxa"/>
              <w:right w:w="108" w:type="dxa"/>
            </w:tcMar>
            <w:vAlign w:val="center"/>
          </w:tcPr>
          <w:p w14:paraId="257D3019"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27.12.2013</w:t>
            </w:r>
          </w:p>
        </w:tc>
        <w:tc>
          <w:tcPr>
            <w:tcW w:w="417" w:type="pct"/>
            <w:vAlign w:val="center"/>
          </w:tcPr>
          <w:p w14:paraId="4EAB06F9"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1.10.2013</w:t>
            </w:r>
          </w:p>
        </w:tc>
        <w:tc>
          <w:tcPr>
            <w:tcW w:w="418" w:type="pct"/>
            <w:vAlign w:val="center"/>
          </w:tcPr>
          <w:p w14:paraId="12375AC6"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31.10.2013</w:t>
            </w:r>
          </w:p>
        </w:tc>
        <w:tc>
          <w:tcPr>
            <w:tcW w:w="678" w:type="pct"/>
          </w:tcPr>
          <w:p w14:paraId="70A20903"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1340A2F1"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31B7ABED" w14:textId="017F9FB2"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4CA43947" w14:textId="77777777" w:rsidTr="002848E6">
        <w:trPr>
          <w:trHeight w:val="182"/>
        </w:trPr>
        <w:tc>
          <w:tcPr>
            <w:tcW w:w="1148" w:type="pct"/>
            <w:tcMar>
              <w:top w:w="0" w:type="dxa"/>
              <w:left w:w="108" w:type="dxa"/>
              <w:bottom w:w="0" w:type="dxa"/>
              <w:right w:w="108" w:type="dxa"/>
            </w:tcMar>
            <w:vAlign w:val="center"/>
          </w:tcPr>
          <w:p w14:paraId="60D3F70E"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3EB9CD3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7903B8B5"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14856</w:t>
            </w:r>
          </w:p>
        </w:tc>
        <w:tc>
          <w:tcPr>
            <w:tcW w:w="470" w:type="pct"/>
            <w:tcMar>
              <w:top w:w="0" w:type="dxa"/>
              <w:left w:w="108" w:type="dxa"/>
              <w:bottom w:w="0" w:type="dxa"/>
              <w:right w:w="108" w:type="dxa"/>
            </w:tcMar>
            <w:vAlign w:val="center"/>
          </w:tcPr>
          <w:p w14:paraId="1ED1FB41"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27.12.2013</w:t>
            </w:r>
          </w:p>
        </w:tc>
        <w:tc>
          <w:tcPr>
            <w:tcW w:w="417" w:type="pct"/>
            <w:vAlign w:val="center"/>
          </w:tcPr>
          <w:p w14:paraId="78A0BE0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1.11.2013</w:t>
            </w:r>
          </w:p>
        </w:tc>
        <w:tc>
          <w:tcPr>
            <w:tcW w:w="418" w:type="pct"/>
            <w:vAlign w:val="center"/>
          </w:tcPr>
          <w:p w14:paraId="49A8304C"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30.11.2013</w:t>
            </w:r>
          </w:p>
        </w:tc>
        <w:tc>
          <w:tcPr>
            <w:tcW w:w="678" w:type="pct"/>
          </w:tcPr>
          <w:p w14:paraId="5451AE59"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5C9A64E5"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2A1D99DB" w14:textId="56C1130D"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4FA48A8D" w14:textId="77777777" w:rsidTr="002848E6">
        <w:trPr>
          <w:trHeight w:val="182"/>
        </w:trPr>
        <w:tc>
          <w:tcPr>
            <w:tcW w:w="1148" w:type="pct"/>
            <w:tcMar>
              <w:top w:w="0" w:type="dxa"/>
              <w:left w:w="108" w:type="dxa"/>
              <w:bottom w:w="0" w:type="dxa"/>
              <w:right w:w="108" w:type="dxa"/>
            </w:tcMar>
            <w:vAlign w:val="center"/>
          </w:tcPr>
          <w:p w14:paraId="53364703"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644F1F58"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4A726A54"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18019</w:t>
            </w:r>
          </w:p>
        </w:tc>
        <w:tc>
          <w:tcPr>
            <w:tcW w:w="470" w:type="pct"/>
            <w:tcMar>
              <w:top w:w="0" w:type="dxa"/>
              <w:left w:w="108" w:type="dxa"/>
              <w:bottom w:w="0" w:type="dxa"/>
              <w:right w:w="108" w:type="dxa"/>
            </w:tcMar>
            <w:vAlign w:val="center"/>
          </w:tcPr>
          <w:p w14:paraId="2265FFEB"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24.02.2014</w:t>
            </w:r>
          </w:p>
        </w:tc>
        <w:tc>
          <w:tcPr>
            <w:tcW w:w="417" w:type="pct"/>
            <w:vAlign w:val="center"/>
          </w:tcPr>
          <w:p w14:paraId="3E17A753"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1.12.2013</w:t>
            </w:r>
          </w:p>
        </w:tc>
        <w:tc>
          <w:tcPr>
            <w:tcW w:w="418" w:type="pct"/>
            <w:vAlign w:val="center"/>
          </w:tcPr>
          <w:p w14:paraId="2C7AE389"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31.12.2013</w:t>
            </w:r>
          </w:p>
        </w:tc>
        <w:tc>
          <w:tcPr>
            <w:tcW w:w="678" w:type="pct"/>
          </w:tcPr>
          <w:p w14:paraId="0177C415"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6AAA0DC7"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18DF7552" w14:textId="7B646F19"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225F12D0" w14:textId="77777777" w:rsidTr="002848E6">
        <w:trPr>
          <w:trHeight w:val="182"/>
        </w:trPr>
        <w:tc>
          <w:tcPr>
            <w:tcW w:w="1148" w:type="pct"/>
            <w:tcMar>
              <w:top w:w="0" w:type="dxa"/>
              <w:left w:w="108" w:type="dxa"/>
              <w:bottom w:w="0" w:type="dxa"/>
              <w:right w:w="108" w:type="dxa"/>
            </w:tcMar>
            <w:vAlign w:val="center"/>
          </w:tcPr>
          <w:p w14:paraId="7664332A"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7D0BBA54"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45F83442"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18117</w:t>
            </w:r>
          </w:p>
        </w:tc>
        <w:tc>
          <w:tcPr>
            <w:tcW w:w="470" w:type="pct"/>
            <w:tcMar>
              <w:top w:w="0" w:type="dxa"/>
              <w:left w:w="108" w:type="dxa"/>
              <w:bottom w:w="0" w:type="dxa"/>
              <w:right w:w="108" w:type="dxa"/>
            </w:tcMar>
            <w:vAlign w:val="center"/>
          </w:tcPr>
          <w:p w14:paraId="5DF998AC"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26.02.2014</w:t>
            </w:r>
          </w:p>
        </w:tc>
        <w:tc>
          <w:tcPr>
            <w:tcW w:w="417" w:type="pct"/>
            <w:vAlign w:val="center"/>
          </w:tcPr>
          <w:p w14:paraId="4B62F060"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1.01.2014</w:t>
            </w:r>
          </w:p>
        </w:tc>
        <w:tc>
          <w:tcPr>
            <w:tcW w:w="418" w:type="pct"/>
            <w:vAlign w:val="center"/>
          </w:tcPr>
          <w:p w14:paraId="2DAC7050"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31.01.2014</w:t>
            </w:r>
          </w:p>
        </w:tc>
        <w:tc>
          <w:tcPr>
            <w:tcW w:w="678" w:type="pct"/>
          </w:tcPr>
          <w:p w14:paraId="4B5D73F2"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5B35DE4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3C9E5CE8" w14:textId="4447186C"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1AE63344" w14:textId="77777777" w:rsidTr="002848E6">
        <w:trPr>
          <w:trHeight w:val="182"/>
        </w:trPr>
        <w:tc>
          <w:tcPr>
            <w:tcW w:w="1148" w:type="pct"/>
            <w:tcMar>
              <w:top w:w="0" w:type="dxa"/>
              <w:left w:w="108" w:type="dxa"/>
              <w:bottom w:w="0" w:type="dxa"/>
              <w:right w:w="108" w:type="dxa"/>
            </w:tcMar>
            <w:vAlign w:val="center"/>
          </w:tcPr>
          <w:p w14:paraId="346189EF"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1CF55D88"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0C11FDBB"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18922</w:t>
            </w:r>
          </w:p>
        </w:tc>
        <w:tc>
          <w:tcPr>
            <w:tcW w:w="470" w:type="pct"/>
            <w:tcMar>
              <w:top w:w="0" w:type="dxa"/>
              <w:left w:w="108" w:type="dxa"/>
              <w:bottom w:w="0" w:type="dxa"/>
              <w:right w:w="108" w:type="dxa"/>
            </w:tcMar>
            <w:vAlign w:val="center"/>
          </w:tcPr>
          <w:p w14:paraId="293FA1D0"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25.03.2014</w:t>
            </w:r>
          </w:p>
        </w:tc>
        <w:tc>
          <w:tcPr>
            <w:tcW w:w="417" w:type="pct"/>
            <w:vAlign w:val="center"/>
          </w:tcPr>
          <w:p w14:paraId="092F68DB"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1.02.2014</w:t>
            </w:r>
          </w:p>
        </w:tc>
        <w:tc>
          <w:tcPr>
            <w:tcW w:w="418" w:type="pct"/>
            <w:vAlign w:val="center"/>
          </w:tcPr>
          <w:p w14:paraId="7AD64730"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28.02.2014</w:t>
            </w:r>
          </w:p>
        </w:tc>
        <w:tc>
          <w:tcPr>
            <w:tcW w:w="678" w:type="pct"/>
          </w:tcPr>
          <w:p w14:paraId="0975EE08"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0C396A79"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11B654F7" w14:textId="460595DB"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41E536F9" w14:textId="77777777" w:rsidTr="002848E6">
        <w:trPr>
          <w:trHeight w:val="182"/>
        </w:trPr>
        <w:tc>
          <w:tcPr>
            <w:tcW w:w="1148" w:type="pct"/>
            <w:tcMar>
              <w:top w:w="0" w:type="dxa"/>
              <w:left w:w="108" w:type="dxa"/>
              <w:bottom w:w="0" w:type="dxa"/>
              <w:right w:w="108" w:type="dxa"/>
            </w:tcMar>
            <w:vAlign w:val="center"/>
          </w:tcPr>
          <w:p w14:paraId="0C497FA3"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7AB25213"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26039625"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19821</w:t>
            </w:r>
          </w:p>
        </w:tc>
        <w:tc>
          <w:tcPr>
            <w:tcW w:w="470" w:type="pct"/>
            <w:tcMar>
              <w:top w:w="0" w:type="dxa"/>
              <w:left w:w="108" w:type="dxa"/>
              <w:bottom w:w="0" w:type="dxa"/>
              <w:right w:w="108" w:type="dxa"/>
            </w:tcMar>
            <w:vAlign w:val="center"/>
          </w:tcPr>
          <w:p w14:paraId="72A3CB00"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22.04.2014</w:t>
            </w:r>
          </w:p>
        </w:tc>
        <w:tc>
          <w:tcPr>
            <w:tcW w:w="417" w:type="pct"/>
            <w:vAlign w:val="center"/>
          </w:tcPr>
          <w:p w14:paraId="10AFBCBC"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1.03.2014</w:t>
            </w:r>
          </w:p>
        </w:tc>
        <w:tc>
          <w:tcPr>
            <w:tcW w:w="418" w:type="pct"/>
            <w:vAlign w:val="center"/>
          </w:tcPr>
          <w:p w14:paraId="40E823FB"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31.03.2014</w:t>
            </w:r>
          </w:p>
        </w:tc>
        <w:tc>
          <w:tcPr>
            <w:tcW w:w="678" w:type="pct"/>
          </w:tcPr>
          <w:p w14:paraId="24B92A0E"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6E8F14B4"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021A3162" w14:textId="080AA4A0"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15157F3F" w14:textId="77777777" w:rsidTr="002848E6">
        <w:trPr>
          <w:trHeight w:val="182"/>
        </w:trPr>
        <w:tc>
          <w:tcPr>
            <w:tcW w:w="1148" w:type="pct"/>
            <w:tcMar>
              <w:top w:w="0" w:type="dxa"/>
              <w:left w:w="108" w:type="dxa"/>
              <w:bottom w:w="0" w:type="dxa"/>
              <w:right w:w="108" w:type="dxa"/>
            </w:tcMar>
            <w:vAlign w:val="center"/>
          </w:tcPr>
          <w:p w14:paraId="117AB50C"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2B803586"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709216F1"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22099</w:t>
            </w:r>
          </w:p>
        </w:tc>
        <w:tc>
          <w:tcPr>
            <w:tcW w:w="470" w:type="pct"/>
            <w:tcMar>
              <w:top w:w="0" w:type="dxa"/>
              <w:left w:w="108" w:type="dxa"/>
              <w:bottom w:w="0" w:type="dxa"/>
              <w:right w:w="108" w:type="dxa"/>
            </w:tcMar>
            <w:vAlign w:val="center"/>
          </w:tcPr>
          <w:p w14:paraId="2F86FD69"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29.05.2014</w:t>
            </w:r>
          </w:p>
        </w:tc>
        <w:tc>
          <w:tcPr>
            <w:tcW w:w="417" w:type="pct"/>
            <w:vAlign w:val="center"/>
          </w:tcPr>
          <w:p w14:paraId="68B4614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1.04.2014</w:t>
            </w:r>
          </w:p>
        </w:tc>
        <w:tc>
          <w:tcPr>
            <w:tcW w:w="418" w:type="pct"/>
            <w:vAlign w:val="center"/>
          </w:tcPr>
          <w:p w14:paraId="6B060E6E"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30.04.2014</w:t>
            </w:r>
          </w:p>
        </w:tc>
        <w:tc>
          <w:tcPr>
            <w:tcW w:w="678" w:type="pct"/>
          </w:tcPr>
          <w:p w14:paraId="62648007"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4490864D"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777D182D" w14:textId="7048C5FA"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0DF03CC8" w14:textId="77777777" w:rsidTr="002848E6">
        <w:trPr>
          <w:trHeight w:val="182"/>
        </w:trPr>
        <w:tc>
          <w:tcPr>
            <w:tcW w:w="1148" w:type="pct"/>
            <w:tcMar>
              <w:top w:w="0" w:type="dxa"/>
              <w:left w:w="108" w:type="dxa"/>
              <w:bottom w:w="0" w:type="dxa"/>
              <w:right w:w="108" w:type="dxa"/>
            </w:tcMar>
            <w:vAlign w:val="center"/>
          </w:tcPr>
          <w:p w14:paraId="74BF41F7"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685295C4"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434875EA"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22793</w:t>
            </w:r>
          </w:p>
        </w:tc>
        <w:tc>
          <w:tcPr>
            <w:tcW w:w="470" w:type="pct"/>
            <w:tcMar>
              <w:top w:w="0" w:type="dxa"/>
              <w:left w:w="108" w:type="dxa"/>
              <w:bottom w:w="0" w:type="dxa"/>
              <w:right w:w="108" w:type="dxa"/>
            </w:tcMar>
            <w:vAlign w:val="center"/>
          </w:tcPr>
          <w:p w14:paraId="4DE0798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26.06.2014</w:t>
            </w:r>
          </w:p>
        </w:tc>
        <w:tc>
          <w:tcPr>
            <w:tcW w:w="417" w:type="pct"/>
            <w:vAlign w:val="center"/>
          </w:tcPr>
          <w:p w14:paraId="37A43DD7"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1.05.2014</w:t>
            </w:r>
          </w:p>
        </w:tc>
        <w:tc>
          <w:tcPr>
            <w:tcW w:w="418" w:type="pct"/>
            <w:vAlign w:val="center"/>
          </w:tcPr>
          <w:p w14:paraId="32E5213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30.05.2014</w:t>
            </w:r>
          </w:p>
        </w:tc>
        <w:tc>
          <w:tcPr>
            <w:tcW w:w="678" w:type="pct"/>
          </w:tcPr>
          <w:p w14:paraId="1B3933F2"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7C8A9E61"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6CEAFCC7" w14:textId="565EAE69"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5DEDF1A3" w14:textId="77777777" w:rsidTr="002848E6">
        <w:trPr>
          <w:trHeight w:val="182"/>
        </w:trPr>
        <w:tc>
          <w:tcPr>
            <w:tcW w:w="1148" w:type="pct"/>
            <w:tcMar>
              <w:top w:w="0" w:type="dxa"/>
              <w:left w:w="108" w:type="dxa"/>
              <w:bottom w:w="0" w:type="dxa"/>
              <w:right w:w="108" w:type="dxa"/>
            </w:tcMar>
            <w:vAlign w:val="center"/>
          </w:tcPr>
          <w:p w14:paraId="54587A14"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61503EA9"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5E80BABA"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23772</w:t>
            </w:r>
          </w:p>
        </w:tc>
        <w:tc>
          <w:tcPr>
            <w:tcW w:w="470" w:type="pct"/>
            <w:tcMar>
              <w:top w:w="0" w:type="dxa"/>
              <w:left w:w="108" w:type="dxa"/>
              <w:bottom w:w="0" w:type="dxa"/>
              <w:right w:w="108" w:type="dxa"/>
            </w:tcMar>
            <w:vAlign w:val="center"/>
          </w:tcPr>
          <w:p w14:paraId="0B88498A"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28.07.2014</w:t>
            </w:r>
          </w:p>
        </w:tc>
        <w:tc>
          <w:tcPr>
            <w:tcW w:w="417" w:type="pct"/>
            <w:vAlign w:val="center"/>
          </w:tcPr>
          <w:p w14:paraId="0679F00E"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1.06.2014</w:t>
            </w:r>
          </w:p>
        </w:tc>
        <w:tc>
          <w:tcPr>
            <w:tcW w:w="418" w:type="pct"/>
            <w:vAlign w:val="center"/>
          </w:tcPr>
          <w:p w14:paraId="0EFAF00D"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30.06.2014</w:t>
            </w:r>
          </w:p>
        </w:tc>
        <w:tc>
          <w:tcPr>
            <w:tcW w:w="678" w:type="pct"/>
          </w:tcPr>
          <w:p w14:paraId="4BD7E795" w14:textId="77777777" w:rsidR="002848E6" w:rsidRPr="002848E6" w:rsidRDefault="002848E6" w:rsidP="00B93D46">
            <w:pPr>
              <w:jc w:val="center"/>
              <w:rPr>
                <w:rFonts w:eastAsiaTheme="minorHAnsi"/>
                <w:sz w:val="20"/>
                <w:szCs w:val="20"/>
                <w:highlight w:val="yellow"/>
                <w:lang w:val="es-ES" w:eastAsia="es-ES"/>
              </w:rPr>
            </w:pPr>
            <w:r w:rsidRPr="002848E6">
              <w:rPr>
                <w:rFonts w:eastAsiaTheme="minorHAnsi"/>
                <w:sz w:val="20"/>
                <w:szCs w:val="20"/>
                <w:lang w:val="es-ES" w:eastAsia="es-ES"/>
              </w:rPr>
              <w:t>SEREMI de Salud, SAG</w:t>
            </w:r>
          </w:p>
        </w:tc>
        <w:tc>
          <w:tcPr>
            <w:tcW w:w="365" w:type="pct"/>
          </w:tcPr>
          <w:p w14:paraId="34DC1632"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tcPr>
          <w:p w14:paraId="7A4C588C" w14:textId="3CA766E6" w:rsidR="002848E6" w:rsidRPr="002848E6" w:rsidRDefault="00B93D46" w:rsidP="00B93D46">
            <w:pPr>
              <w:jc w:val="center"/>
              <w:rPr>
                <w:rFonts w:eastAsiaTheme="minorHAnsi"/>
                <w:sz w:val="20"/>
                <w:szCs w:val="20"/>
                <w:lang w:val="es-ES" w:eastAsia="es-ES"/>
              </w:rPr>
            </w:pPr>
            <w:r w:rsidRPr="00EC4823">
              <w:rPr>
                <w:rFonts w:eastAsiaTheme="minorHAnsi"/>
                <w:sz w:val="20"/>
                <w:szCs w:val="20"/>
                <w:lang w:val="es-ES" w:eastAsia="es-ES"/>
              </w:rPr>
              <w:t>C</w:t>
            </w:r>
            <w:r>
              <w:rPr>
                <w:rFonts w:eastAsiaTheme="minorHAnsi"/>
                <w:sz w:val="20"/>
                <w:szCs w:val="20"/>
                <w:lang w:val="es-ES" w:eastAsia="es-ES"/>
              </w:rPr>
              <w:t>/NC</w:t>
            </w:r>
          </w:p>
        </w:tc>
      </w:tr>
      <w:tr w:rsidR="002848E6" w:rsidRPr="002848E6" w14:paraId="2391CFDC" w14:textId="77777777" w:rsidTr="002848E6">
        <w:trPr>
          <w:trHeight w:val="182"/>
        </w:trPr>
        <w:tc>
          <w:tcPr>
            <w:tcW w:w="1148" w:type="pct"/>
            <w:tcMar>
              <w:top w:w="0" w:type="dxa"/>
              <w:left w:w="108" w:type="dxa"/>
              <w:bottom w:w="0" w:type="dxa"/>
              <w:right w:w="108" w:type="dxa"/>
            </w:tcMar>
            <w:vAlign w:val="center"/>
          </w:tcPr>
          <w:p w14:paraId="0C5BE0F2" w14:textId="77777777" w:rsidR="002848E6" w:rsidRPr="002848E6" w:rsidRDefault="002848E6" w:rsidP="00B93D46">
            <w:pPr>
              <w:rPr>
                <w:rFonts w:eastAsiaTheme="minorHAnsi"/>
                <w:sz w:val="20"/>
                <w:szCs w:val="20"/>
                <w:lang w:val="es-ES"/>
              </w:rPr>
            </w:pPr>
            <w:r w:rsidRPr="002848E6">
              <w:rPr>
                <w:rFonts w:eastAsiaTheme="minorHAnsi"/>
                <w:sz w:val="20"/>
                <w:szCs w:val="20"/>
                <w:lang w:val="es-ES"/>
              </w:rPr>
              <w:t>Informe monitoreo calidad del aire</w:t>
            </w:r>
          </w:p>
        </w:tc>
        <w:tc>
          <w:tcPr>
            <w:tcW w:w="626" w:type="pct"/>
            <w:vAlign w:val="center"/>
          </w:tcPr>
          <w:p w14:paraId="3BD15884"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Calidad del aire</w:t>
            </w:r>
          </w:p>
        </w:tc>
        <w:tc>
          <w:tcPr>
            <w:tcW w:w="313" w:type="pct"/>
            <w:vAlign w:val="center"/>
          </w:tcPr>
          <w:p w14:paraId="693D870F" w14:textId="77777777" w:rsidR="002848E6" w:rsidRPr="002848E6" w:rsidRDefault="002848E6" w:rsidP="00B93D46">
            <w:pPr>
              <w:jc w:val="center"/>
              <w:rPr>
                <w:rFonts w:eastAsiaTheme="minorHAnsi"/>
                <w:sz w:val="20"/>
                <w:szCs w:val="20"/>
                <w:lang w:val="es-ES"/>
              </w:rPr>
            </w:pPr>
            <w:r w:rsidRPr="002848E6">
              <w:rPr>
                <w:rFonts w:eastAsiaTheme="minorHAnsi"/>
                <w:sz w:val="20"/>
                <w:szCs w:val="20"/>
                <w:lang w:val="es-ES"/>
              </w:rPr>
              <w:t>23773</w:t>
            </w:r>
          </w:p>
        </w:tc>
        <w:tc>
          <w:tcPr>
            <w:tcW w:w="470" w:type="pct"/>
            <w:tcMar>
              <w:top w:w="0" w:type="dxa"/>
              <w:left w:w="108" w:type="dxa"/>
              <w:bottom w:w="0" w:type="dxa"/>
              <w:right w:w="108" w:type="dxa"/>
            </w:tcMar>
            <w:vAlign w:val="center"/>
          </w:tcPr>
          <w:p w14:paraId="787332BF"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28.07.2014</w:t>
            </w:r>
          </w:p>
        </w:tc>
        <w:tc>
          <w:tcPr>
            <w:tcW w:w="417" w:type="pct"/>
            <w:vAlign w:val="center"/>
          </w:tcPr>
          <w:p w14:paraId="766EC397"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1.06.2014</w:t>
            </w:r>
          </w:p>
        </w:tc>
        <w:tc>
          <w:tcPr>
            <w:tcW w:w="418" w:type="pct"/>
            <w:vAlign w:val="center"/>
          </w:tcPr>
          <w:p w14:paraId="125281F4"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30.06.2014</w:t>
            </w:r>
          </w:p>
        </w:tc>
        <w:tc>
          <w:tcPr>
            <w:tcW w:w="678" w:type="pct"/>
          </w:tcPr>
          <w:p w14:paraId="02501821"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SEREMI de Salud, SAG</w:t>
            </w:r>
          </w:p>
        </w:tc>
        <w:tc>
          <w:tcPr>
            <w:tcW w:w="365" w:type="pct"/>
          </w:tcPr>
          <w:p w14:paraId="55BA5D17" w14:textId="77777777" w:rsidR="002848E6" w:rsidRPr="002848E6" w:rsidRDefault="002848E6" w:rsidP="00B93D46">
            <w:pPr>
              <w:jc w:val="center"/>
              <w:rPr>
                <w:rFonts w:eastAsiaTheme="minorHAnsi"/>
                <w:sz w:val="20"/>
                <w:szCs w:val="20"/>
                <w:lang w:val="es-ES" w:eastAsia="es-ES"/>
              </w:rPr>
            </w:pPr>
            <w:r w:rsidRPr="002848E6">
              <w:rPr>
                <w:rFonts w:eastAsiaTheme="minorHAnsi"/>
                <w:sz w:val="20"/>
                <w:szCs w:val="20"/>
                <w:lang w:val="es-ES" w:eastAsia="es-ES"/>
              </w:rPr>
              <w:t>SMA</w:t>
            </w:r>
          </w:p>
        </w:tc>
        <w:tc>
          <w:tcPr>
            <w:tcW w:w="565" w:type="pct"/>
            <w:vAlign w:val="center"/>
          </w:tcPr>
          <w:p w14:paraId="6992108D" w14:textId="0CA8E284" w:rsidR="002848E6" w:rsidRPr="002848E6" w:rsidRDefault="0022509E" w:rsidP="002848E6">
            <w:pPr>
              <w:jc w:val="center"/>
              <w:rPr>
                <w:rFonts w:eastAsiaTheme="minorHAnsi"/>
                <w:sz w:val="20"/>
                <w:szCs w:val="20"/>
                <w:lang w:val="es-ES" w:eastAsia="es-ES"/>
              </w:rPr>
            </w:pPr>
            <w:r>
              <w:rPr>
                <w:rFonts w:eastAsiaTheme="minorHAnsi"/>
                <w:sz w:val="20"/>
                <w:szCs w:val="20"/>
                <w:lang w:val="es-ES" w:eastAsia="es-ES"/>
              </w:rPr>
              <w:t>C/</w:t>
            </w:r>
            <w:r w:rsidR="002848E6" w:rsidRPr="002848E6">
              <w:rPr>
                <w:rFonts w:eastAsiaTheme="minorHAnsi"/>
                <w:sz w:val="20"/>
                <w:szCs w:val="20"/>
                <w:lang w:val="es-ES" w:eastAsia="es-ES"/>
              </w:rPr>
              <w:t>N</w:t>
            </w:r>
            <w:r w:rsidR="002848E6">
              <w:rPr>
                <w:rFonts w:eastAsiaTheme="minorHAnsi"/>
                <w:sz w:val="20"/>
                <w:szCs w:val="20"/>
                <w:lang w:val="es-ES" w:eastAsia="es-ES"/>
              </w:rPr>
              <w:t>C</w:t>
            </w:r>
          </w:p>
        </w:tc>
      </w:tr>
    </w:tbl>
    <w:p w14:paraId="7FFA52E3" w14:textId="77777777" w:rsidR="002848E6" w:rsidRDefault="002848E6" w:rsidP="008F7AD8">
      <w:pPr>
        <w:tabs>
          <w:tab w:val="left" w:pos="8640"/>
        </w:tabs>
        <w:jc w:val="left"/>
      </w:pPr>
    </w:p>
    <w:p w14:paraId="3B42F09C" w14:textId="77777777" w:rsidR="00481A33" w:rsidRDefault="00481A33" w:rsidP="00317531"/>
    <w:p w14:paraId="1C49ABBE" w14:textId="77777777" w:rsidR="00481A33" w:rsidRDefault="00481A33" w:rsidP="00317531">
      <w:pPr>
        <w:sectPr w:rsidR="00481A33" w:rsidSect="00461A51">
          <w:pgSz w:w="15840" w:h="12240" w:orient="landscape"/>
          <w:pgMar w:top="1134" w:right="1134" w:bottom="1134" w:left="1134" w:header="709" w:footer="709" w:gutter="0"/>
          <w:cols w:space="708"/>
          <w:docGrid w:linePitch="360"/>
        </w:sectPr>
      </w:pPr>
    </w:p>
    <w:p w14:paraId="6F527B8D" w14:textId="77777777" w:rsidR="004E583C" w:rsidRDefault="004E583C" w:rsidP="00C958D0">
      <w:pPr>
        <w:pStyle w:val="Ttulo1"/>
      </w:pPr>
      <w:bookmarkStart w:id="41" w:name="_Toc352840394"/>
      <w:bookmarkStart w:id="42" w:name="_Toc352841454"/>
      <w:bookmarkStart w:id="43" w:name="_Toc406525253"/>
      <w:r>
        <w:lastRenderedPageBreak/>
        <w:t>H</w:t>
      </w:r>
      <w:r w:rsidR="0024720C">
        <w:t>ECHOS CONSTATADOS</w:t>
      </w:r>
      <w:r w:rsidRPr="00B1722C">
        <w:t>.</w:t>
      </w:r>
      <w:bookmarkEnd w:id="41"/>
      <w:bookmarkEnd w:id="42"/>
      <w:bookmarkEnd w:id="43"/>
    </w:p>
    <w:p w14:paraId="6F527B8F" w14:textId="28C252EB" w:rsidR="004E583C" w:rsidRPr="00D17CB6" w:rsidRDefault="004C2EB4" w:rsidP="00A81CD2">
      <w:pPr>
        <w:pStyle w:val="Ttulo2"/>
        <w:spacing w:before="240" w:after="140"/>
        <w:ind w:left="578" w:hanging="578"/>
        <w:contextualSpacing w:val="0"/>
      </w:pPr>
      <w:bookmarkStart w:id="44" w:name="_Toc406525254"/>
      <w:r>
        <w:t>Verificación de calidad de columna de agua y sedimentos</w:t>
      </w:r>
      <w:bookmarkEnd w:id="44"/>
    </w:p>
    <w:tbl>
      <w:tblPr>
        <w:tblStyle w:val="Tablaconcuadrcula"/>
        <w:tblW w:w="4889" w:type="pct"/>
        <w:jc w:val="center"/>
        <w:tblLook w:val="04A0" w:firstRow="1" w:lastRow="0" w:firstColumn="1" w:lastColumn="0" w:noHBand="0" w:noVBand="1"/>
      </w:tblPr>
      <w:tblGrid>
        <w:gridCol w:w="3826"/>
        <w:gridCol w:w="9656"/>
      </w:tblGrid>
      <w:tr w:rsidR="003025DA" w:rsidRPr="0025129B" w14:paraId="2B5C14C9" w14:textId="77777777" w:rsidTr="00284A99">
        <w:trPr>
          <w:trHeight w:val="142"/>
          <w:jc w:val="center"/>
        </w:trPr>
        <w:tc>
          <w:tcPr>
            <w:tcW w:w="1419" w:type="pct"/>
          </w:tcPr>
          <w:p w14:paraId="728430DE" w14:textId="77777777" w:rsidR="003025DA" w:rsidRPr="0025129B" w:rsidRDefault="003025DA" w:rsidP="00D233A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581" w:type="pct"/>
          </w:tcPr>
          <w:p w14:paraId="5453BBE5" w14:textId="4597BEC3" w:rsidR="003025DA" w:rsidRPr="0025129B" w:rsidRDefault="003025DA" w:rsidP="0099612F">
            <w:r w:rsidRPr="002B0EE4">
              <w:rPr>
                <w:rFonts w:eastAsia="Times New Roman"/>
                <w:b/>
                <w:bCs/>
                <w:lang w:eastAsia="es-CL"/>
              </w:rPr>
              <w:t>Materia ambiental del reporte</w:t>
            </w:r>
            <w:r w:rsidRPr="002B0EE4">
              <w:rPr>
                <w:rFonts w:eastAsia="Times New Roman"/>
                <w:lang w:eastAsia="es-CL"/>
              </w:rPr>
              <w:t>:</w:t>
            </w:r>
            <w:r w:rsidR="0099612F">
              <w:rPr>
                <w:rFonts w:eastAsia="Times New Roman"/>
                <w:lang w:eastAsia="es-CL"/>
              </w:rPr>
              <w:t xml:space="preserve"> Aguas marinas</w:t>
            </w:r>
          </w:p>
        </w:tc>
      </w:tr>
      <w:tr w:rsidR="003025DA" w:rsidRPr="0025129B" w14:paraId="7B738836" w14:textId="77777777" w:rsidTr="00A63E6A">
        <w:trPr>
          <w:trHeight w:val="7986"/>
          <w:jc w:val="center"/>
        </w:trPr>
        <w:tc>
          <w:tcPr>
            <w:tcW w:w="5000" w:type="pct"/>
            <w:gridSpan w:val="2"/>
            <w:tcBorders>
              <w:bottom w:val="single" w:sz="4" w:space="0" w:color="auto"/>
            </w:tcBorders>
          </w:tcPr>
          <w:p w14:paraId="110A0F91" w14:textId="035ACEF4" w:rsidR="003025DA" w:rsidRPr="00A81CD2" w:rsidRDefault="003025DA" w:rsidP="00D233AF">
            <w:pPr>
              <w:rPr>
                <w:sz w:val="19"/>
                <w:szCs w:val="19"/>
              </w:rPr>
            </w:pPr>
            <w:r w:rsidRPr="00A81CD2">
              <w:rPr>
                <w:b/>
                <w:sz w:val="19"/>
                <w:szCs w:val="19"/>
              </w:rPr>
              <w:t>Exigencia(s):</w:t>
            </w:r>
          </w:p>
          <w:p w14:paraId="4A03E366" w14:textId="2300F970" w:rsidR="003025DA" w:rsidRPr="00A81CD2" w:rsidRDefault="001737F7" w:rsidP="001737F7">
            <w:pPr>
              <w:spacing w:before="120"/>
              <w:rPr>
                <w:b/>
                <w:sz w:val="19"/>
                <w:szCs w:val="19"/>
              </w:rPr>
            </w:pPr>
            <w:r w:rsidRPr="00A81CD2">
              <w:rPr>
                <w:b/>
                <w:sz w:val="19"/>
                <w:szCs w:val="19"/>
              </w:rPr>
              <w:t>RCA N°2</w:t>
            </w:r>
            <w:r w:rsidR="008D2742">
              <w:rPr>
                <w:b/>
                <w:sz w:val="19"/>
                <w:szCs w:val="19"/>
              </w:rPr>
              <w:t>8</w:t>
            </w:r>
            <w:r w:rsidRPr="00A81CD2">
              <w:rPr>
                <w:b/>
                <w:sz w:val="19"/>
                <w:szCs w:val="19"/>
              </w:rPr>
              <w:t>/20</w:t>
            </w:r>
            <w:r w:rsidR="008D2742">
              <w:rPr>
                <w:b/>
                <w:sz w:val="19"/>
                <w:szCs w:val="19"/>
              </w:rPr>
              <w:t>13</w:t>
            </w:r>
            <w:r w:rsidRPr="00A81CD2">
              <w:rPr>
                <w:b/>
                <w:sz w:val="19"/>
                <w:szCs w:val="19"/>
              </w:rPr>
              <w:t xml:space="preserve">, Considerando </w:t>
            </w:r>
            <w:r w:rsidR="008D2742">
              <w:rPr>
                <w:b/>
                <w:sz w:val="19"/>
                <w:szCs w:val="19"/>
              </w:rPr>
              <w:t>3</w:t>
            </w:r>
            <w:r w:rsidRPr="00A81CD2">
              <w:rPr>
                <w:b/>
                <w:sz w:val="19"/>
                <w:szCs w:val="19"/>
              </w:rPr>
              <w:t>.</w:t>
            </w:r>
            <w:r w:rsidR="008D2742">
              <w:rPr>
                <w:b/>
                <w:sz w:val="19"/>
                <w:szCs w:val="19"/>
              </w:rPr>
              <w:t>4</w:t>
            </w:r>
          </w:p>
          <w:p w14:paraId="37BB5DB6" w14:textId="77777777" w:rsidR="008D2742" w:rsidRPr="008D2742" w:rsidRDefault="008D2742" w:rsidP="005D07DE">
            <w:pPr>
              <w:spacing w:before="60"/>
              <w:rPr>
                <w:sz w:val="19"/>
                <w:szCs w:val="19"/>
              </w:rPr>
            </w:pPr>
            <w:r w:rsidRPr="008D2742">
              <w:rPr>
                <w:sz w:val="19"/>
                <w:szCs w:val="19"/>
              </w:rPr>
              <w:t>En consideración de la medida implementada en el proyecto se propone continuar con el programa de Monitoreo de la Descarga de Agua al Mar, Monitoreo de la Columna de Agua, Monitoreo de Sedimentos Sub mareales, Monitoreo de Macrofauna Submareal de Fondos Blandos y Observación de los Organismos de los Pilotes.</w:t>
            </w:r>
          </w:p>
          <w:p w14:paraId="2A06F22D" w14:textId="77777777" w:rsidR="008D2742" w:rsidRPr="008D2742" w:rsidRDefault="008D2742" w:rsidP="008D2742">
            <w:pPr>
              <w:spacing w:after="80"/>
              <w:jc w:val="left"/>
              <w:rPr>
                <w:sz w:val="19"/>
                <w:szCs w:val="19"/>
              </w:rPr>
            </w:pPr>
            <w:r w:rsidRPr="008D2742">
              <w:rPr>
                <w:sz w:val="19"/>
                <w:szCs w:val="19"/>
              </w:rPr>
              <w:t>Los monitoreos aprobados en la RCA Nº323/2005 y modificados en la presente Resolución, quedan de la siguiente manera:</w:t>
            </w:r>
          </w:p>
          <w:tbl>
            <w:tblPr>
              <w:tblW w:w="13183" w:type="dxa"/>
              <w:tblInd w:w="32" w:type="dxa"/>
              <w:tblCellMar>
                <w:left w:w="0" w:type="dxa"/>
                <w:right w:w="0" w:type="dxa"/>
              </w:tblCellMar>
              <w:tblLook w:val="04A0" w:firstRow="1" w:lastRow="0" w:firstColumn="1" w:lastColumn="0" w:noHBand="0" w:noVBand="1"/>
            </w:tblPr>
            <w:tblGrid>
              <w:gridCol w:w="1985"/>
              <w:gridCol w:w="11198"/>
            </w:tblGrid>
            <w:tr w:rsidR="008D2742" w:rsidRPr="00263459" w14:paraId="6DD77D70" w14:textId="77777777" w:rsidTr="00A63E6A">
              <w:trPr>
                <w:trHeight w:val="1022"/>
              </w:trPr>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D6ACA" w14:textId="77777777" w:rsidR="008D2742" w:rsidRPr="00263459" w:rsidRDefault="008D2742" w:rsidP="00284A99">
                  <w:pPr>
                    <w:jc w:val="center"/>
                    <w:rPr>
                      <w:rFonts w:eastAsia="Times New Roman"/>
                      <w:sz w:val="17"/>
                      <w:szCs w:val="17"/>
                      <w:lang w:eastAsia="es-CL"/>
                    </w:rPr>
                  </w:pPr>
                  <w:r w:rsidRPr="00263459">
                    <w:rPr>
                      <w:rFonts w:eastAsia="Times New Roman" w:cs="Arial"/>
                      <w:sz w:val="17"/>
                      <w:szCs w:val="17"/>
                      <w:lang w:eastAsia="es-CL"/>
                    </w:rPr>
                    <w:t>Monitoreo de la descarga de agua de Mar</w:t>
                  </w:r>
                </w:p>
              </w:tc>
              <w:tc>
                <w:tcPr>
                  <w:tcW w:w="11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C6A2B9"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El agua de mar descargada desde la Planta de Regasificación será monitoreada cada 6 meses para verificar el cumplimento del D.S. N° 90. Se agregará el parámetro de CLR.</w:t>
                  </w:r>
                </w:p>
                <w:p w14:paraId="4E5D56CB"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Al cabo de 3 años del inicio del seguimiento de la descarga de agua de mar con aumento en el CLR, se analizará la necesidad de continuar con dicha frecuencia por la Autoridad Marítima, considerando todos los parámetros del D.S. N° 90/2000 del MINSEGPRES, Norma de Emisión para la regulación de contaminantes asociados a las descargas de residuos líquidos a aguas marinas y continentales superficiales.</w:t>
                  </w:r>
                </w:p>
              </w:tc>
            </w:tr>
            <w:tr w:rsidR="008D2742" w:rsidRPr="00263459" w14:paraId="48604CFA" w14:textId="77777777" w:rsidTr="00284A9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F42DC4" w14:textId="77777777" w:rsidR="008D2742" w:rsidRPr="00263459" w:rsidRDefault="008D2742" w:rsidP="00284A99">
                  <w:pPr>
                    <w:jc w:val="center"/>
                    <w:rPr>
                      <w:rFonts w:eastAsia="Times New Roman"/>
                      <w:sz w:val="17"/>
                      <w:szCs w:val="17"/>
                      <w:lang w:eastAsia="es-CL"/>
                    </w:rPr>
                  </w:pPr>
                  <w:r w:rsidRPr="00263459">
                    <w:rPr>
                      <w:rFonts w:eastAsia="Times New Roman" w:cs="Arial"/>
                      <w:sz w:val="17"/>
                      <w:szCs w:val="17"/>
                      <w:lang w:eastAsia="es-CL"/>
                    </w:rPr>
                    <w:t>Monitoreo de la Columna de Agua</w:t>
                  </w:r>
                </w:p>
              </w:tc>
              <w:tc>
                <w:tcPr>
                  <w:tcW w:w="11198" w:type="dxa"/>
                  <w:tcBorders>
                    <w:top w:val="nil"/>
                    <w:left w:val="nil"/>
                    <w:bottom w:val="single" w:sz="8" w:space="0" w:color="auto"/>
                    <w:right w:val="single" w:sz="8" w:space="0" w:color="auto"/>
                  </w:tcBorders>
                  <w:tcMar>
                    <w:top w:w="0" w:type="dxa"/>
                    <w:left w:w="108" w:type="dxa"/>
                    <w:bottom w:w="0" w:type="dxa"/>
                    <w:right w:w="108" w:type="dxa"/>
                  </w:tcMar>
                  <w:hideMark/>
                </w:tcPr>
                <w:p w14:paraId="788CB09C"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El seguimiento de la columna de agua se realizará trimestralmente durante los tres primeros años de operación del proyecto. Al cabo de tres años del inicio del seguimiento del medio marino durante la Operación del proyecto, y dependiendo de los resultados, la Autoridad Marítima analizará la necesidad de continuar monitoreando todos los parámetros y con la frecuencia establecida en la primera etapa. Los parámetros a considerar serán aquellos definidos en la “</w:t>
                  </w:r>
                  <w:r w:rsidRPr="00263459">
                    <w:rPr>
                      <w:rFonts w:eastAsia="Times New Roman" w:cs="Arial"/>
                      <w:i/>
                      <w:iCs/>
                      <w:sz w:val="17"/>
                      <w:szCs w:val="17"/>
                      <w:lang w:eastAsia="es-CL"/>
                    </w:rPr>
                    <w:t>Guía metodológica de revisión técnica sectorial de Estudios de Impacto Ambiental en el medio ambiente acuático de jurisdicción nacional para proyectos que contemplan Descargas de Residuos Líquidos de Puertos y Terminales Marítimos u Otros</w:t>
                  </w:r>
                  <w:r w:rsidRPr="00263459">
                    <w:rPr>
                      <w:rFonts w:eastAsia="Times New Roman" w:cs="Arial"/>
                      <w:sz w:val="17"/>
                      <w:szCs w:val="17"/>
                      <w:lang w:eastAsia="es-CL"/>
                    </w:rPr>
                    <w:t>”, de la Armada de Chile.</w:t>
                  </w:r>
                </w:p>
              </w:tc>
            </w:tr>
            <w:tr w:rsidR="008D2742" w:rsidRPr="00263459" w14:paraId="2E210697" w14:textId="77777777" w:rsidTr="00A63E6A">
              <w:trPr>
                <w:trHeight w:val="82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5F9D9" w14:textId="77777777" w:rsidR="008D2742" w:rsidRPr="00263459" w:rsidRDefault="008D2742" w:rsidP="00284A99">
                  <w:pPr>
                    <w:jc w:val="center"/>
                    <w:rPr>
                      <w:rFonts w:eastAsia="Times New Roman"/>
                      <w:sz w:val="17"/>
                      <w:szCs w:val="17"/>
                      <w:lang w:eastAsia="es-CL"/>
                    </w:rPr>
                  </w:pPr>
                  <w:r w:rsidRPr="00263459">
                    <w:rPr>
                      <w:rFonts w:eastAsia="Times New Roman" w:cs="Arial"/>
                      <w:sz w:val="17"/>
                      <w:szCs w:val="17"/>
                      <w:lang w:eastAsia="es-CL"/>
                    </w:rPr>
                    <w:t>Monitoreo de Sedimentos Submareales</w:t>
                  </w:r>
                </w:p>
              </w:tc>
              <w:tc>
                <w:tcPr>
                  <w:tcW w:w="11198" w:type="dxa"/>
                  <w:tcBorders>
                    <w:top w:val="nil"/>
                    <w:left w:val="nil"/>
                    <w:bottom w:val="single" w:sz="8" w:space="0" w:color="auto"/>
                    <w:right w:val="single" w:sz="8" w:space="0" w:color="auto"/>
                  </w:tcBorders>
                  <w:tcMar>
                    <w:top w:w="0" w:type="dxa"/>
                    <w:left w:w="108" w:type="dxa"/>
                    <w:bottom w:w="0" w:type="dxa"/>
                    <w:right w:w="108" w:type="dxa"/>
                  </w:tcMar>
                  <w:hideMark/>
                </w:tcPr>
                <w:p w14:paraId="15FECA4F"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El seguimiento de los sedimentos submareales se realizará trimestralmente durante los tres primeros años de operación del proyecto.</w:t>
                  </w:r>
                </w:p>
                <w:p w14:paraId="6AA3EF52"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Al cabo de tres años del inicio del seguimiento del medio marino durante la operación del proyecto, y dependiendo de los resultados, la Autoridad Marítima analizará la necesidad de continuar monitoreando todos los parámetros y con la frecuencia establecida en la primera etapa. Los parámetros del plan se presentan en la DIA, Tabla N°3.</w:t>
                  </w:r>
                </w:p>
              </w:tc>
            </w:tr>
            <w:tr w:rsidR="008D2742" w:rsidRPr="00263459" w14:paraId="4B56CEDE" w14:textId="77777777" w:rsidTr="00263459">
              <w:trPr>
                <w:trHeight w:val="1829"/>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06949D" w14:textId="77777777" w:rsidR="008D2742" w:rsidRPr="00263459" w:rsidRDefault="008D2742" w:rsidP="00284A99">
                  <w:pPr>
                    <w:jc w:val="center"/>
                    <w:rPr>
                      <w:rFonts w:eastAsia="Times New Roman"/>
                      <w:sz w:val="17"/>
                      <w:szCs w:val="17"/>
                      <w:lang w:eastAsia="es-CL"/>
                    </w:rPr>
                  </w:pPr>
                  <w:r w:rsidRPr="00263459">
                    <w:rPr>
                      <w:rFonts w:eastAsia="Times New Roman" w:cs="Arial"/>
                      <w:sz w:val="17"/>
                      <w:szCs w:val="17"/>
                      <w:lang w:eastAsia="es-CL"/>
                    </w:rPr>
                    <w:t>Macrofauna submareal de fondos blandos</w:t>
                  </w:r>
                </w:p>
              </w:tc>
              <w:tc>
                <w:tcPr>
                  <w:tcW w:w="11198" w:type="dxa"/>
                  <w:tcBorders>
                    <w:top w:val="nil"/>
                    <w:left w:val="nil"/>
                    <w:bottom w:val="single" w:sz="8" w:space="0" w:color="auto"/>
                    <w:right w:val="single" w:sz="8" w:space="0" w:color="auto"/>
                  </w:tcBorders>
                  <w:tcMar>
                    <w:top w:w="0" w:type="dxa"/>
                    <w:left w:w="108" w:type="dxa"/>
                    <w:bottom w:w="0" w:type="dxa"/>
                    <w:right w:w="108" w:type="dxa"/>
                  </w:tcMar>
                  <w:hideMark/>
                </w:tcPr>
                <w:p w14:paraId="4B8028FF" w14:textId="1486EFA4"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Se propone el seguimiento de la macrofauna submareal de fondos blandos a nivel comunitario durante la etapa de Operación con una frecuencia trimestral. Se analizarán los mismos parámetros que se consideraron en la etapa de Construcción del proyecto. El muestreo se realizará en un total de 8 estaciones.</w:t>
                  </w:r>
                </w:p>
                <w:p w14:paraId="0EB18FF0" w14:textId="15E356D0" w:rsidR="008D2742" w:rsidRPr="00263459" w:rsidRDefault="00263459" w:rsidP="00284A99">
                  <w:pPr>
                    <w:ind w:left="720" w:hanging="360"/>
                    <w:rPr>
                      <w:rFonts w:eastAsia="Times New Roman"/>
                      <w:sz w:val="17"/>
                      <w:szCs w:val="17"/>
                      <w:lang w:eastAsia="es-CL"/>
                    </w:rPr>
                  </w:pPr>
                  <w:r w:rsidRPr="00263459">
                    <w:rPr>
                      <w:rFonts w:eastAsia="Times New Roman" w:cs="Arial"/>
                      <w:sz w:val="17"/>
                      <w:szCs w:val="17"/>
                      <w:lang w:eastAsia="es-CL"/>
                    </w:rPr>
                    <w:t>(…)</w:t>
                  </w:r>
                  <w:r w:rsidR="00284A99" w:rsidRPr="00263459">
                    <w:rPr>
                      <w:rFonts w:eastAsia="Times New Roman" w:cs="Arial"/>
                      <w:sz w:val="17"/>
                      <w:szCs w:val="17"/>
                      <w:lang w:eastAsia="es-CL"/>
                    </w:rPr>
                    <w:t>-</w:t>
                  </w:r>
                </w:p>
                <w:p w14:paraId="4CEBA0BC" w14:textId="110783DB" w:rsidR="008D2742" w:rsidRPr="00263459" w:rsidRDefault="00284A99" w:rsidP="00284A99">
                  <w:pPr>
                    <w:ind w:left="720" w:hanging="360"/>
                    <w:rPr>
                      <w:rFonts w:eastAsia="Times New Roman"/>
                      <w:sz w:val="17"/>
                      <w:szCs w:val="17"/>
                      <w:lang w:eastAsia="es-CL"/>
                    </w:rPr>
                  </w:pPr>
                  <w:r w:rsidRPr="00263459">
                    <w:rPr>
                      <w:rFonts w:eastAsia="Times New Roman" w:cs="Arial"/>
                      <w:sz w:val="17"/>
                      <w:szCs w:val="17"/>
                      <w:lang w:eastAsia="es-CL"/>
                    </w:rPr>
                    <w:t xml:space="preserve">- </w:t>
                  </w:r>
                  <w:r w:rsidR="008D2742" w:rsidRPr="00263459">
                    <w:rPr>
                      <w:rFonts w:eastAsia="Times New Roman" w:cs="Arial"/>
                      <w:sz w:val="17"/>
                      <w:szCs w:val="17"/>
                      <w:lang w:eastAsia="es-CL"/>
                    </w:rPr>
                    <w:t>Análisis cualitativo y cuantitativo del fitoplancton y zooplancton, se propone mantener un seguimiento espacial y temporal de las comunidades planctónicas en el área de influencia del proyecto, abarcando las 8 estaciones de muestreo, en dos profundidades (superficie y fondo) y con una frecuencia trimestral. Se evaluará después de tres años de operación la frecuencia del monitoreo propuesto. Esta evaluación debe ser propuesta por el Titular a la Autoridad Marítima para su evaluación.</w:t>
                  </w:r>
                </w:p>
                <w:p w14:paraId="06822F22" w14:textId="7134FCD1" w:rsidR="008D2742" w:rsidRPr="00263459" w:rsidRDefault="008D2742" w:rsidP="00284A99">
                  <w:pPr>
                    <w:rPr>
                      <w:rFonts w:eastAsia="Times New Roman"/>
                      <w:sz w:val="17"/>
                      <w:szCs w:val="17"/>
                      <w:lang w:eastAsia="es-CL"/>
                    </w:rPr>
                  </w:pPr>
                  <w:r w:rsidRPr="00263459">
                    <w:rPr>
                      <w:rFonts w:eastAsia="Times New Roman" w:cs="Arial"/>
                      <w:sz w:val="17"/>
                      <w:szCs w:val="17"/>
                      <w:lang w:eastAsia="es-CL"/>
                    </w:rPr>
                    <w:t>Respecto de la definición de los puntos de muestreo, se mantendrán los puntos considerados actualmente en el plan de monitoreo agregando dos puntos correspondientes a los lugares más cercanos a la aducción y descarga del agua de mar</w:t>
                  </w:r>
                  <w:r w:rsidR="00284A99" w:rsidRPr="00263459">
                    <w:rPr>
                      <w:rFonts w:eastAsia="Times New Roman" w:cs="Arial"/>
                      <w:sz w:val="17"/>
                      <w:szCs w:val="17"/>
                      <w:lang w:eastAsia="es-CL"/>
                    </w:rPr>
                    <w:t xml:space="preserve"> (…)</w:t>
                  </w:r>
                  <w:r w:rsidRPr="00263459">
                    <w:rPr>
                      <w:rFonts w:eastAsia="Times New Roman" w:cs="Arial"/>
                      <w:sz w:val="17"/>
                      <w:szCs w:val="17"/>
                      <w:lang w:eastAsia="es-CL"/>
                    </w:rPr>
                    <w:t>.</w:t>
                  </w:r>
                </w:p>
              </w:tc>
            </w:tr>
            <w:tr w:rsidR="008D2742" w:rsidRPr="00263459" w14:paraId="0FC68137" w14:textId="77777777" w:rsidTr="00284A9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AF83C" w14:textId="77777777" w:rsidR="008D2742" w:rsidRPr="00263459" w:rsidRDefault="008D2742" w:rsidP="00284A99">
                  <w:pPr>
                    <w:jc w:val="center"/>
                    <w:rPr>
                      <w:rFonts w:eastAsia="Times New Roman"/>
                      <w:sz w:val="17"/>
                      <w:szCs w:val="17"/>
                      <w:lang w:eastAsia="es-CL"/>
                    </w:rPr>
                  </w:pPr>
                  <w:r w:rsidRPr="00263459">
                    <w:rPr>
                      <w:rFonts w:eastAsia="Times New Roman" w:cs="Arial"/>
                      <w:sz w:val="17"/>
                      <w:szCs w:val="17"/>
                      <w:lang w:eastAsia="es-CL"/>
                    </w:rPr>
                    <w:t>Observación de organismos en pilotes del muelle</w:t>
                  </w:r>
                </w:p>
              </w:tc>
              <w:tc>
                <w:tcPr>
                  <w:tcW w:w="11198" w:type="dxa"/>
                  <w:tcBorders>
                    <w:top w:val="nil"/>
                    <w:left w:val="nil"/>
                    <w:bottom w:val="single" w:sz="8" w:space="0" w:color="auto"/>
                    <w:right w:val="single" w:sz="8" w:space="0" w:color="auto"/>
                  </w:tcBorders>
                  <w:tcMar>
                    <w:top w:w="0" w:type="dxa"/>
                    <w:left w:w="108" w:type="dxa"/>
                    <w:bottom w:w="0" w:type="dxa"/>
                    <w:right w:w="108" w:type="dxa"/>
                  </w:tcMar>
                  <w:hideMark/>
                </w:tcPr>
                <w:p w14:paraId="4321EA9E"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Se muestreará en las estructuras del muelle (pilotes) la presencia de especies incrustantes foráneas. La observación de organismos marinos sobre o adheridos a los pilotes que constituyen la estructura del muelle consistirá en la observación y evaluación directa mediante buceo semiautónomo de especies algales e invertebrados marinos a nivel superficial, medio y fondo de cada pilote analizado, de un total de cuatro y que serán elegidos al azar. Esta actividad tendrá una frecuencia trimestral.</w:t>
                  </w:r>
                </w:p>
                <w:p w14:paraId="07327A8E" w14:textId="26160BE0" w:rsidR="008D2742" w:rsidRPr="00263459" w:rsidRDefault="00284A99" w:rsidP="008D2742">
                  <w:pPr>
                    <w:rPr>
                      <w:rFonts w:eastAsia="Times New Roman"/>
                      <w:sz w:val="17"/>
                      <w:szCs w:val="17"/>
                      <w:lang w:eastAsia="es-CL"/>
                    </w:rPr>
                  </w:pPr>
                  <w:r w:rsidRPr="00263459">
                    <w:rPr>
                      <w:rFonts w:eastAsia="Times New Roman" w:cs="Arial"/>
                      <w:sz w:val="17"/>
                      <w:szCs w:val="17"/>
                      <w:lang w:eastAsia="es-CL"/>
                    </w:rPr>
                    <w:t>(…)</w:t>
                  </w:r>
                </w:p>
                <w:p w14:paraId="3B9E347E" w14:textId="77777777" w:rsidR="008D2742" w:rsidRPr="00263459" w:rsidRDefault="008D2742" w:rsidP="008D2742">
                  <w:pPr>
                    <w:rPr>
                      <w:rFonts w:eastAsia="Times New Roman"/>
                      <w:sz w:val="17"/>
                      <w:szCs w:val="17"/>
                      <w:lang w:eastAsia="es-CL"/>
                    </w:rPr>
                  </w:pPr>
                  <w:r w:rsidRPr="00263459">
                    <w:rPr>
                      <w:rFonts w:eastAsia="Times New Roman" w:cs="Arial"/>
                      <w:sz w:val="17"/>
                      <w:szCs w:val="17"/>
                      <w:lang w:eastAsia="es-CL"/>
                    </w:rPr>
                    <w:t>Al cabo de tres años desde la puesta en marcha del PVA, y de acuerdo a los resultados obtenidos, se analizará la factibilidad de continuar o no con el seguimiento semestral de los componentes considerados en éste, por la Autoridad Marítima y SERNAPESCA.</w:t>
                  </w:r>
                </w:p>
                <w:p w14:paraId="3F5089E2" w14:textId="3234BA87" w:rsidR="008D2742" w:rsidRPr="00263459" w:rsidRDefault="00284A99" w:rsidP="00284A99">
                  <w:pPr>
                    <w:rPr>
                      <w:rFonts w:eastAsia="Times New Roman"/>
                      <w:sz w:val="17"/>
                      <w:szCs w:val="17"/>
                      <w:lang w:eastAsia="es-CL"/>
                    </w:rPr>
                  </w:pPr>
                  <w:r w:rsidRPr="00263459">
                    <w:rPr>
                      <w:rFonts w:eastAsia="Times New Roman" w:cs="Arial"/>
                      <w:sz w:val="17"/>
                      <w:szCs w:val="17"/>
                      <w:lang w:eastAsia="es-CL"/>
                    </w:rPr>
                    <w:t>(…)</w:t>
                  </w:r>
                </w:p>
              </w:tc>
            </w:tr>
          </w:tbl>
          <w:p w14:paraId="1237A2F7" w14:textId="2BE4926E" w:rsidR="00A81CD2" w:rsidRPr="00A81CD2" w:rsidRDefault="00A81CD2" w:rsidP="000C4E5A">
            <w:pPr>
              <w:spacing w:before="120"/>
              <w:jc w:val="left"/>
              <w:rPr>
                <w:sz w:val="19"/>
                <w:szCs w:val="19"/>
              </w:rPr>
            </w:pPr>
          </w:p>
        </w:tc>
      </w:tr>
    </w:tbl>
    <w:p w14:paraId="33A24029" w14:textId="77777777" w:rsidR="003025DA" w:rsidRDefault="003025DA" w:rsidP="004E583C"/>
    <w:tbl>
      <w:tblPr>
        <w:tblStyle w:val="Tablaconcuadrcula"/>
        <w:tblW w:w="0" w:type="auto"/>
        <w:tblInd w:w="108" w:type="dxa"/>
        <w:tblLook w:val="04A0" w:firstRow="1" w:lastRow="0" w:firstColumn="1" w:lastColumn="0" w:noHBand="0" w:noVBand="1"/>
      </w:tblPr>
      <w:tblGrid>
        <w:gridCol w:w="13467"/>
      </w:tblGrid>
      <w:tr w:rsidR="008D2742" w14:paraId="0F1E3083" w14:textId="77777777" w:rsidTr="007B7006">
        <w:trPr>
          <w:trHeight w:val="7931"/>
        </w:trPr>
        <w:tc>
          <w:tcPr>
            <w:tcW w:w="13467" w:type="dxa"/>
          </w:tcPr>
          <w:p w14:paraId="3373C64B" w14:textId="4DC2201C" w:rsidR="00284A99" w:rsidRPr="008E34C9" w:rsidRDefault="00284A99" w:rsidP="00284A99">
            <w:pPr>
              <w:jc w:val="left"/>
              <w:rPr>
                <w:b/>
              </w:rPr>
            </w:pPr>
            <w:r w:rsidRPr="008E34C9">
              <w:rPr>
                <w:b/>
              </w:rPr>
              <w:t>Resultado</w:t>
            </w:r>
            <w:r>
              <w:rPr>
                <w:b/>
              </w:rPr>
              <w:t>(s)</w:t>
            </w:r>
            <w:r w:rsidRPr="008E34C9">
              <w:rPr>
                <w:b/>
              </w:rPr>
              <w:t xml:space="preserve"> examen de Información: </w:t>
            </w:r>
          </w:p>
          <w:p w14:paraId="01BD5BEC" w14:textId="2BADD9BD" w:rsidR="00284A99" w:rsidRPr="00284A99" w:rsidRDefault="00284A99" w:rsidP="00284A99">
            <w:pPr>
              <w:spacing w:before="60"/>
            </w:pPr>
            <w:r w:rsidRPr="008D2742">
              <w:t>Mediante el ORD MZC N°287/2014 (Anexo 1), se encomendó a la Gobernación Marítima de Valparaíso y a SERNAPESCA realizar examen de información a los informes “Programa de Vigilancia Ambiental Terminal GNL Quintero – Etapa Operación” correspondientes a los códigos SSA 8208, 12364, 19026, 19028, 19950, 23629 y 23645, remitidos por el Titular a la SMA (Anexo 2).</w:t>
            </w:r>
            <w:r>
              <w:t xml:space="preserve"> La SMA recibió respuesta de la Gobernación Marítima de Valparaíso, a través del ORD N°12.600/02/SMA/574 </w:t>
            </w:r>
            <w:r w:rsidR="006A0302">
              <w:t>(Anexo 3), constatando que:</w:t>
            </w:r>
          </w:p>
          <w:p w14:paraId="64A37A2D" w14:textId="77086F65" w:rsidR="008D2742" w:rsidRDefault="006A0302" w:rsidP="006A0302">
            <w:pPr>
              <w:pStyle w:val="Prrafodelista"/>
              <w:numPr>
                <w:ilvl w:val="0"/>
                <w:numId w:val="21"/>
              </w:numPr>
              <w:spacing w:before="60"/>
              <w:ind w:left="284" w:hanging="284"/>
              <w:contextualSpacing w:val="0"/>
            </w:pPr>
            <w:r>
              <w:t>“Analizados los informes e integrando la información e</w:t>
            </w:r>
            <w:r w:rsidR="00EB590E">
              <w:t>ntre</w:t>
            </w:r>
            <w:r>
              <w:t>gada, se concluye que el sector marino del área estudiada no denota alteraciones de carácter permanente”.</w:t>
            </w:r>
          </w:p>
          <w:p w14:paraId="2DC76562" w14:textId="73745C5B" w:rsidR="006A0302" w:rsidRPr="006A0302" w:rsidRDefault="00872FF2" w:rsidP="007B7006">
            <w:pPr>
              <w:spacing w:before="120"/>
            </w:pPr>
            <w:r>
              <w:t>P</w:t>
            </w:r>
            <w:r w:rsidR="006A0302" w:rsidRPr="006A0302">
              <w:t xml:space="preserve">or parte de la SMA se realizó examen de información a los informes antes señalados incluyendo </w:t>
            </w:r>
            <w:r w:rsidR="006A0302">
              <w:t xml:space="preserve">en ello </w:t>
            </w:r>
            <w:r w:rsidR="006A0302" w:rsidRPr="006A0302">
              <w:t>además</w:t>
            </w:r>
            <w:r w:rsidR="006A0302">
              <w:t xml:space="preserve"> el informe código SSA </w:t>
            </w:r>
            <w:r w:rsidR="006A0302" w:rsidRPr="006A0302">
              <w:t>26707</w:t>
            </w:r>
            <w:r>
              <w:t xml:space="preserve">, constatándose </w:t>
            </w:r>
            <w:r w:rsidR="006A0302">
              <w:t>que:</w:t>
            </w:r>
          </w:p>
          <w:p w14:paraId="12BFB69B" w14:textId="66A008E1" w:rsidR="006A0302" w:rsidRDefault="00A02BE4" w:rsidP="00A02BE4">
            <w:pPr>
              <w:pStyle w:val="Prrafodelista"/>
              <w:numPr>
                <w:ilvl w:val="0"/>
                <w:numId w:val="21"/>
              </w:numPr>
              <w:spacing w:before="60"/>
              <w:ind w:left="284" w:hanging="284"/>
              <w:contextualSpacing w:val="0"/>
            </w:pPr>
            <w:r>
              <w:t>Según los registros del Sistema de Seguimiento Ambiental, d</w:t>
            </w:r>
            <w:r w:rsidR="006A0302">
              <w:t xml:space="preserve">urante 2013, el Titular remitió a la SMA 4 </w:t>
            </w:r>
            <w:r>
              <w:t>informes de Programa de Vigilancia Ambiental correspondientes a los períodos de verano otoño, invierno y primavera</w:t>
            </w:r>
            <w:r w:rsidR="006A0302">
              <w:t xml:space="preserve"> (Tabla 1)</w:t>
            </w:r>
            <w:r>
              <w:t>.</w:t>
            </w:r>
          </w:p>
          <w:p w14:paraId="217C468C" w14:textId="19A66317" w:rsidR="00A02BE4" w:rsidRDefault="00A02BE4" w:rsidP="00A02BE4">
            <w:pPr>
              <w:pStyle w:val="Prrafodelista"/>
              <w:numPr>
                <w:ilvl w:val="0"/>
                <w:numId w:val="21"/>
              </w:numPr>
              <w:spacing w:before="60"/>
              <w:ind w:left="284" w:hanging="284"/>
              <w:contextualSpacing w:val="0"/>
            </w:pPr>
            <w:r>
              <w:t>En tanto, a octubre de 2014, el Titular había remitido a la SMA 3 informes de Programa de Vigilancia Ambiental correspondientes a los períodos de verano otoño e invierno</w:t>
            </w:r>
            <w:r w:rsidR="00EB590E">
              <w:t xml:space="preserve"> (Tabla 2)</w:t>
            </w:r>
            <w:r>
              <w:t>.</w:t>
            </w:r>
          </w:p>
          <w:p w14:paraId="1F342454" w14:textId="58DC2805" w:rsidR="00EB590E" w:rsidRDefault="00EB590E" w:rsidP="00A02BE4">
            <w:pPr>
              <w:pStyle w:val="Prrafodelista"/>
              <w:numPr>
                <w:ilvl w:val="0"/>
                <w:numId w:val="21"/>
              </w:numPr>
              <w:spacing w:before="60"/>
              <w:ind w:left="284" w:hanging="284"/>
              <w:contextualSpacing w:val="0"/>
            </w:pPr>
            <w:r>
              <w:t xml:space="preserve">Con respecto a </w:t>
            </w:r>
            <w:r w:rsidR="00AC2F9E">
              <w:t xml:space="preserve">la </w:t>
            </w:r>
            <w:r w:rsidR="008824C1">
              <w:t>macrofauna</w:t>
            </w:r>
            <w:r>
              <w:t xml:space="preserve"> </w:t>
            </w:r>
            <w:r w:rsidR="008824C1">
              <w:t>submareal de fondos blandos</w:t>
            </w:r>
            <w:r w:rsidR="0042002A">
              <w:t>,</w:t>
            </w:r>
            <w:r w:rsidR="008824C1">
              <w:t xml:space="preserve"> </w:t>
            </w:r>
            <w:r w:rsidR="000A71EE">
              <w:t xml:space="preserve">se constata que </w:t>
            </w:r>
            <w:r w:rsidR="00AA4727">
              <w:t>los i</w:t>
            </w:r>
            <w:r w:rsidR="000A71EE">
              <w:t>nformes de Programa de Vigilancia Ambiental Códigos SSA 12364, 19026, 19028, 19950, 23629 y 23645 se</w:t>
            </w:r>
            <w:r w:rsidR="0042002A">
              <w:t xml:space="preserve"> reportan monitoreos realizados en sólo 8 puntos de monitoreo.</w:t>
            </w:r>
            <w:r w:rsidR="0042002A" w:rsidRPr="0042002A">
              <w:t xml:space="preserve"> </w:t>
            </w:r>
            <w:r w:rsidR="008824C1">
              <w:t xml:space="preserve">Cabe señalar que según lo informado por el Titular en el marco de la Resolución SMA N°574, el proyecto </w:t>
            </w:r>
            <w:r w:rsidR="008824C1" w:rsidRPr="008824C1">
              <w:t>Modificación de la Descarga de CLR fuera de ZPL en Terminal GNL Quintero (RCA N°28/2013)</w:t>
            </w:r>
            <w:r w:rsidR="008824C1">
              <w:t xml:space="preserve"> se encuentra en operación desde el </w:t>
            </w:r>
            <w:r w:rsidR="0086001B">
              <w:t>2 de julio de 2013</w:t>
            </w:r>
            <w:r w:rsidR="008824C1" w:rsidRPr="008824C1">
              <w:t xml:space="preserve">. (Ver registro </w:t>
            </w:r>
            <w:r w:rsidR="00963505" w:rsidRPr="00963505">
              <w:t>1</w:t>
            </w:r>
            <w:r w:rsidR="008824C1" w:rsidRPr="008824C1">
              <w:t>).</w:t>
            </w:r>
          </w:p>
          <w:p w14:paraId="1D80EE62" w14:textId="69FA0BA9" w:rsidR="00CE2112" w:rsidRPr="00CE2112" w:rsidRDefault="00AA4727" w:rsidP="005B6C1B">
            <w:pPr>
              <w:pStyle w:val="Prrafodelista"/>
              <w:numPr>
                <w:ilvl w:val="0"/>
                <w:numId w:val="21"/>
              </w:numPr>
              <w:spacing w:before="60"/>
              <w:ind w:left="284" w:hanging="284"/>
              <w:contextualSpacing w:val="0"/>
              <w:rPr>
                <w:iCs/>
              </w:rPr>
            </w:pPr>
            <w:r>
              <w:t xml:space="preserve">Los informes de Programa de Vigilancia Ambiental Códigos SSA </w:t>
            </w:r>
            <w:r w:rsidR="00CE2112" w:rsidRPr="00CE2112">
              <w:t xml:space="preserve">12364, 19026, 19028 </w:t>
            </w:r>
            <w:r>
              <w:t>no adjuntan certificados</w:t>
            </w:r>
            <w:r w:rsidR="00CE2112">
              <w:t xml:space="preserve"> </w:t>
            </w:r>
            <w:r w:rsidR="009305E3">
              <w:t xml:space="preserve">de los informes de ensayo de laboratorio </w:t>
            </w:r>
            <w:r w:rsidR="00CE2112">
              <w:t xml:space="preserve">ni </w:t>
            </w:r>
            <w:r w:rsidR="00CE2112" w:rsidRPr="00CE2112">
              <w:rPr>
                <w:iCs/>
              </w:rPr>
              <w:t>antecedentes de la acreditación del laboratorio externo que realizó el monitoreo</w:t>
            </w:r>
            <w:r w:rsidR="00CE2112">
              <w:rPr>
                <w:iCs/>
              </w:rPr>
              <w:t xml:space="preserve"> de sólidos suspendidos, </w:t>
            </w:r>
            <w:r w:rsidR="00CE2112" w:rsidRPr="00CE2112">
              <w:rPr>
                <w:iCs/>
              </w:rPr>
              <w:t>Sólidos Sedimentables, Hidrocarburos Totales y Cloro residual</w:t>
            </w:r>
            <w:r w:rsidR="00CE2112">
              <w:rPr>
                <w:iCs/>
              </w:rPr>
              <w:t>.</w:t>
            </w:r>
          </w:p>
          <w:p w14:paraId="4DB1CD68" w14:textId="1214EA1A" w:rsidR="005B6C1B" w:rsidRPr="005B6C1B" w:rsidRDefault="004C710E" w:rsidP="005B6C1B">
            <w:pPr>
              <w:pStyle w:val="Prrafodelista"/>
              <w:numPr>
                <w:ilvl w:val="0"/>
                <w:numId w:val="21"/>
              </w:numPr>
              <w:spacing w:before="60"/>
              <w:ind w:left="284" w:hanging="284"/>
              <w:contextualSpacing w:val="0"/>
            </w:pPr>
            <w:r>
              <w:t xml:space="preserve">Los informes de Programa de Vigilancia Ambiental Códigos SSA </w:t>
            </w:r>
            <w:r w:rsidR="005B6C1B" w:rsidRPr="004C710E">
              <w:t>8208</w:t>
            </w:r>
            <w:r w:rsidRPr="004C710E">
              <w:t>,</w:t>
            </w:r>
            <w:r w:rsidR="00FC08C0" w:rsidRPr="004C710E">
              <w:t xml:space="preserve"> 19950</w:t>
            </w:r>
            <w:r w:rsidRPr="004C710E">
              <w:t>, 23629, 26707 y 27817</w:t>
            </w:r>
            <w:r>
              <w:t>,</w:t>
            </w:r>
            <w:r w:rsidR="009753ED">
              <w:t xml:space="preserve"> adjuntan </w:t>
            </w:r>
            <w:r w:rsidR="00FC08C0" w:rsidRPr="004C710E">
              <w:t>certificados de</w:t>
            </w:r>
            <w:r w:rsidR="009753ED">
              <w:t>l</w:t>
            </w:r>
            <w:r w:rsidR="00FC08C0" w:rsidRPr="004C710E">
              <w:t xml:space="preserve"> laboratorio </w:t>
            </w:r>
            <w:r w:rsidR="009753ED" w:rsidRPr="00CE2112">
              <w:rPr>
                <w:iCs/>
              </w:rPr>
              <w:t xml:space="preserve">externo </w:t>
            </w:r>
            <w:r w:rsidR="009753ED">
              <w:rPr>
                <w:iCs/>
              </w:rPr>
              <w:t xml:space="preserve">SILOB </w:t>
            </w:r>
            <w:r w:rsidR="009753ED" w:rsidRPr="00CE2112">
              <w:rPr>
                <w:iCs/>
              </w:rPr>
              <w:t>que realizó el monitoreo</w:t>
            </w:r>
            <w:r w:rsidR="009753ED">
              <w:rPr>
                <w:iCs/>
              </w:rPr>
              <w:t xml:space="preserve"> de sólidos suspendidos, </w:t>
            </w:r>
            <w:r w:rsidR="009305E3">
              <w:rPr>
                <w:iCs/>
              </w:rPr>
              <w:t>sólidos s</w:t>
            </w:r>
            <w:r w:rsidR="009753ED" w:rsidRPr="00CE2112">
              <w:rPr>
                <w:iCs/>
              </w:rPr>
              <w:t xml:space="preserve">edimentables, </w:t>
            </w:r>
            <w:r w:rsidR="009305E3">
              <w:rPr>
                <w:iCs/>
              </w:rPr>
              <w:t>h</w:t>
            </w:r>
            <w:r w:rsidR="009753ED" w:rsidRPr="00CE2112">
              <w:rPr>
                <w:iCs/>
              </w:rPr>
              <w:t xml:space="preserve">idrocarburos </w:t>
            </w:r>
            <w:r w:rsidR="009305E3">
              <w:rPr>
                <w:iCs/>
              </w:rPr>
              <w:t>t</w:t>
            </w:r>
            <w:r w:rsidR="009753ED" w:rsidRPr="00CE2112">
              <w:rPr>
                <w:iCs/>
              </w:rPr>
              <w:t xml:space="preserve">otales y </w:t>
            </w:r>
            <w:r w:rsidR="009305E3">
              <w:rPr>
                <w:iCs/>
              </w:rPr>
              <w:t>c</w:t>
            </w:r>
            <w:r w:rsidR="009753ED" w:rsidRPr="00CE2112">
              <w:rPr>
                <w:iCs/>
              </w:rPr>
              <w:t>loro residual</w:t>
            </w:r>
            <w:r w:rsidR="009753ED">
              <w:rPr>
                <w:iCs/>
              </w:rPr>
              <w:t xml:space="preserve">. Al respecto, para todos los casos, en los informes de ensayo emitidos por dicho laboratorio se indica que las muestras fueron proporcionadas por el cliente; además, se constata que el Titular no adjunta antecedentes </w:t>
            </w:r>
            <w:r w:rsidR="009753ED" w:rsidRPr="00CE2112">
              <w:rPr>
                <w:iCs/>
              </w:rPr>
              <w:t xml:space="preserve">de la acreditación del laboratorio </w:t>
            </w:r>
            <w:r w:rsidR="009753ED">
              <w:rPr>
                <w:iCs/>
              </w:rPr>
              <w:t>SILOB</w:t>
            </w:r>
            <w:r w:rsidR="00167F66">
              <w:rPr>
                <w:iCs/>
              </w:rPr>
              <w:t>.</w:t>
            </w:r>
          </w:p>
          <w:p w14:paraId="3C19FBC6" w14:textId="77777777" w:rsidR="00B66787" w:rsidRDefault="005B768D" w:rsidP="00E501BA">
            <w:pPr>
              <w:pStyle w:val="Prrafodelista"/>
              <w:numPr>
                <w:ilvl w:val="0"/>
                <w:numId w:val="21"/>
              </w:numPr>
              <w:spacing w:before="60"/>
              <w:ind w:left="284" w:hanging="284"/>
              <w:contextualSpacing w:val="0"/>
            </w:pPr>
            <w:r w:rsidRPr="00E501BA">
              <w:rPr>
                <w:lang w:eastAsia="es-CL"/>
              </w:rPr>
              <w:t xml:space="preserve">En los </w:t>
            </w:r>
            <w:r w:rsidR="00DA1E6C" w:rsidRPr="00E501BA">
              <w:rPr>
                <w:lang w:eastAsia="es-CL"/>
              </w:rPr>
              <w:t xml:space="preserve">8 </w:t>
            </w:r>
            <w:r w:rsidRPr="00E501BA">
              <w:rPr>
                <w:lang w:eastAsia="es-CL"/>
              </w:rPr>
              <w:t xml:space="preserve">informes de </w:t>
            </w:r>
            <w:r w:rsidR="00DA1E6C" w:rsidRPr="00E501BA">
              <w:t>Programa de Vigilancia Ambiental reportados por el Titular</w:t>
            </w:r>
            <w:r w:rsidRPr="00E501BA">
              <w:rPr>
                <w:lang w:eastAsia="es-CL"/>
              </w:rPr>
              <w:t xml:space="preserve">, no se adjuntan </w:t>
            </w:r>
            <w:r w:rsidR="00DA1E6C" w:rsidRPr="00E501BA">
              <w:rPr>
                <w:lang w:eastAsia="es-CL"/>
              </w:rPr>
              <w:t xml:space="preserve">registros </w:t>
            </w:r>
            <w:r w:rsidRPr="00E501BA">
              <w:rPr>
                <w:lang w:eastAsia="es-CL"/>
              </w:rPr>
              <w:t xml:space="preserve">de calibración </w:t>
            </w:r>
            <w:r w:rsidR="00DA1E6C" w:rsidRPr="00E501BA">
              <w:rPr>
                <w:lang w:eastAsia="es-CL"/>
              </w:rPr>
              <w:t>previa</w:t>
            </w:r>
            <w:r w:rsidR="00E501BA">
              <w:rPr>
                <w:lang w:eastAsia="es-CL"/>
              </w:rPr>
              <w:t>,</w:t>
            </w:r>
            <w:r w:rsidR="00DA1E6C" w:rsidRPr="00E501BA">
              <w:rPr>
                <w:lang w:eastAsia="es-CL"/>
              </w:rPr>
              <w:t xml:space="preserve"> </w:t>
            </w:r>
            <w:r w:rsidR="00DA1E6C" w:rsidRPr="00E501BA">
              <w:rPr>
                <w:rFonts w:cs="Ruda"/>
                <w:lang w:eastAsia="es-ES"/>
              </w:rPr>
              <w:t>mediante el uso de soluciones patrón estándar</w:t>
            </w:r>
            <w:r w:rsidR="00E501BA">
              <w:rPr>
                <w:rFonts w:cs="Ruda"/>
                <w:lang w:eastAsia="es-ES"/>
              </w:rPr>
              <w:t>,</w:t>
            </w:r>
            <w:r w:rsidR="00DA1E6C" w:rsidRPr="00E501BA">
              <w:rPr>
                <w:rFonts w:cs="Ruda"/>
                <w:lang w:eastAsia="es-ES"/>
              </w:rPr>
              <w:t xml:space="preserve"> </w:t>
            </w:r>
            <w:r w:rsidRPr="00E501BA">
              <w:rPr>
                <w:lang w:eastAsia="es-CL"/>
              </w:rPr>
              <w:t>del equipo CTDO YSI® modelo 6600 V2</w:t>
            </w:r>
            <w:r w:rsidR="00DA1E6C" w:rsidRPr="00E501BA">
              <w:rPr>
                <w:lang w:eastAsia="es-CL"/>
              </w:rPr>
              <w:t>, utilizado para medir</w:t>
            </w:r>
            <w:r w:rsidR="00E501BA" w:rsidRPr="00E501BA">
              <w:rPr>
                <w:lang w:eastAsia="es-CL"/>
              </w:rPr>
              <w:t xml:space="preserve"> los parámetros</w:t>
            </w:r>
            <w:r w:rsidR="00DA1E6C" w:rsidRPr="00E501BA">
              <w:rPr>
                <w:lang w:eastAsia="es-CL"/>
              </w:rPr>
              <w:t xml:space="preserve"> </w:t>
            </w:r>
            <w:r w:rsidRPr="00E501BA">
              <w:rPr>
                <w:lang w:eastAsia="es-CL"/>
              </w:rPr>
              <w:t>temperatura,</w:t>
            </w:r>
            <w:r w:rsidR="00DA1E6C" w:rsidRPr="00E501BA">
              <w:rPr>
                <w:lang w:eastAsia="es-CL"/>
              </w:rPr>
              <w:t xml:space="preserve"> pH, </w:t>
            </w:r>
            <w:r w:rsidRPr="00E501BA">
              <w:rPr>
                <w:lang w:eastAsia="es-CL"/>
              </w:rPr>
              <w:t>oxígeno disuelto y salinidad</w:t>
            </w:r>
            <w:r w:rsidR="00E501BA" w:rsidRPr="00E501BA">
              <w:rPr>
                <w:lang w:eastAsia="es-CL"/>
              </w:rPr>
              <w:t>, no siendo posible en consecuencia verificar si dicho equipo se encontraba calibrado para medir dichos parámetros.</w:t>
            </w:r>
          </w:p>
          <w:p w14:paraId="45740630" w14:textId="26D5C213" w:rsidR="0085737C" w:rsidRPr="00E501BA" w:rsidRDefault="0085737C" w:rsidP="0085737C">
            <w:pPr>
              <w:pStyle w:val="Prrafodelista"/>
              <w:numPr>
                <w:ilvl w:val="0"/>
                <w:numId w:val="21"/>
              </w:numPr>
              <w:spacing w:before="60"/>
              <w:ind w:left="284" w:hanging="284"/>
              <w:contextualSpacing w:val="0"/>
            </w:pPr>
            <w:r>
              <w:rPr>
                <w:lang w:eastAsia="es-CL"/>
              </w:rPr>
              <w:t xml:space="preserve">En el </w:t>
            </w:r>
            <w:r w:rsidRPr="00E501BA">
              <w:rPr>
                <w:lang w:eastAsia="es-CL"/>
              </w:rPr>
              <w:t xml:space="preserve">informe de </w:t>
            </w:r>
            <w:r w:rsidRPr="00E501BA">
              <w:t>Programa de Vigilancia Ambiental</w:t>
            </w:r>
            <w:r>
              <w:t xml:space="preserve"> Código SSA 19028, se indica que “</w:t>
            </w:r>
            <w:r w:rsidRPr="0085737C">
              <w:rPr>
                <w:i/>
              </w:rPr>
              <w:t>el índice de dominancia de la comunidad de zooplancton no pudo ser calculado, debido a que los datos eran insuficientes</w:t>
            </w:r>
            <w:r>
              <w:t>”.</w:t>
            </w:r>
          </w:p>
        </w:tc>
      </w:tr>
    </w:tbl>
    <w:p w14:paraId="70608CD5" w14:textId="5FE38AC9" w:rsidR="00BE7462" w:rsidRPr="007B7006" w:rsidRDefault="00BE7462" w:rsidP="00BE7462">
      <w:pPr>
        <w:ind w:left="357"/>
        <w:rPr>
          <w:lang w:eastAsia="es-CL"/>
        </w:rPr>
      </w:pPr>
    </w:p>
    <w:p w14:paraId="3C44A5E4" w14:textId="0EF2B8F9" w:rsidR="004C2EB4" w:rsidRDefault="004C2EB4" w:rsidP="00BE7462">
      <w:r>
        <w:br w:type="page"/>
      </w:r>
    </w:p>
    <w:p w14:paraId="3CE59F29" w14:textId="72E0CD6B" w:rsidR="008D2742" w:rsidRPr="0028559A" w:rsidRDefault="008D2742" w:rsidP="004E583C">
      <w:pPr>
        <w:rPr>
          <w:sz w:val="4"/>
        </w:rPr>
      </w:pPr>
    </w:p>
    <w:tbl>
      <w:tblPr>
        <w:tblW w:w="4936" w:type="pct"/>
        <w:jc w:val="center"/>
        <w:tblLayout w:type="fixed"/>
        <w:tblCellMar>
          <w:left w:w="70" w:type="dxa"/>
          <w:right w:w="70" w:type="dxa"/>
        </w:tblCellMar>
        <w:tblLook w:val="04A0" w:firstRow="1" w:lastRow="0" w:firstColumn="1" w:lastColumn="0" w:noHBand="0" w:noVBand="1"/>
      </w:tblPr>
      <w:tblGrid>
        <w:gridCol w:w="13536"/>
      </w:tblGrid>
      <w:tr w:rsidR="004C2EB4" w14:paraId="42F8AB5D" w14:textId="77777777" w:rsidTr="003550B9">
        <w:trPr>
          <w:trHeight w:val="7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1B31077B" w14:textId="1D8FA464" w:rsidR="004C2EB4" w:rsidRDefault="00434CE6">
            <w:pPr>
              <w:ind w:left="-531" w:firstLine="531"/>
              <w:jc w:val="center"/>
              <w:rPr>
                <w:b/>
                <w:color w:val="000000"/>
                <w:lang w:eastAsia="es-CL"/>
              </w:rPr>
            </w:pPr>
            <w:r>
              <w:rPr>
                <w:b/>
                <w:color w:val="000000"/>
                <w:sz w:val="18"/>
                <w:lang w:eastAsia="es-CL"/>
              </w:rPr>
              <w:t>Registros</w:t>
            </w:r>
          </w:p>
        </w:tc>
      </w:tr>
      <w:tr w:rsidR="004C2EB4" w14:paraId="74D166C6" w14:textId="77777777" w:rsidTr="00C176BB">
        <w:trPr>
          <w:trHeight w:val="7789"/>
          <w:jc w:val="center"/>
        </w:trPr>
        <w:tc>
          <w:tcPr>
            <w:tcW w:w="5000" w:type="pct"/>
            <w:tcBorders>
              <w:top w:val="nil"/>
              <w:left w:val="single" w:sz="4" w:space="0" w:color="auto"/>
              <w:bottom w:val="nil"/>
              <w:right w:val="single" w:sz="4" w:space="0" w:color="auto"/>
            </w:tcBorders>
            <w:noWrap/>
            <w:vAlign w:val="center"/>
            <w:hideMark/>
          </w:tcPr>
          <w:tbl>
            <w:tblPr>
              <w:tblStyle w:val="Tablaconcuadrcula"/>
              <w:tblW w:w="13306" w:type="dxa"/>
              <w:jc w:val="center"/>
              <w:shd w:val="clear" w:color="auto" w:fill="FFFFFF" w:themeFill="background1"/>
              <w:tblLayout w:type="fixed"/>
              <w:tblLook w:val="04A0" w:firstRow="1" w:lastRow="0" w:firstColumn="1" w:lastColumn="0" w:noHBand="0" w:noVBand="1"/>
            </w:tblPr>
            <w:tblGrid>
              <w:gridCol w:w="2619"/>
              <w:gridCol w:w="2539"/>
              <w:gridCol w:w="2015"/>
              <w:gridCol w:w="2048"/>
              <w:gridCol w:w="2044"/>
              <w:gridCol w:w="2041"/>
            </w:tblGrid>
            <w:tr w:rsidR="0028559A" w:rsidRPr="00F163D5" w14:paraId="27DD4B74" w14:textId="755FEB07" w:rsidTr="001A7F75">
              <w:trPr>
                <w:jc w:val="center"/>
              </w:trPr>
              <w:tc>
                <w:tcPr>
                  <w:tcW w:w="2619" w:type="dxa"/>
                  <w:vMerge w:val="restart"/>
                  <w:shd w:val="pct15" w:color="auto" w:fill="FFFFFF" w:themeFill="background1"/>
                  <w:vAlign w:val="center"/>
                </w:tcPr>
                <w:p w14:paraId="04D86DE9" w14:textId="656C22E5" w:rsidR="0028559A" w:rsidRPr="00F163D5" w:rsidRDefault="0028559A" w:rsidP="005F01C8">
                  <w:pPr>
                    <w:jc w:val="center"/>
                    <w:rPr>
                      <w:b/>
                      <w:smallCaps/>
                      <w:sz w:val="17"/>
                      <w:szCs w:val="17"/>
                      <w:lang w:eastAsia="es-CL"/>
                    </w:rPr>
                  </w:pPr>
                  <w:r w:rsidRPr="00F163D5">
                    <w:rPr>
                      <w:b/>
                      <w:smallCaps/>
                      <w:sz w:val="17"/>
                      <w:szCs w:val="17"/>
                      <w:lang w:eastAsia="es-CL"/>
                    </w:rPr>
                    <w:t>Item</w:t>
                  </w:r>
                </w:p>
              </w:tc>
              <w:tc>
                <w:tcPr>
                  <w:tcW w:w="2539" w:type="dxa"/>
                  <w:shd w:val="pct15" w:color="auto" w:fill="FFFFFF" w:themeFill="background1"/>
                  <w:hideMark/>
                </w:tcPr>
                <w:p w14:paraId="58D2E10E" w14:textId="35975977" w:rsidR="0028559A" w:rsidRPr="00F163D5" w:rsidRDefault="0028559A" w:rsidP="0028559A">
                  <w:pPr>
                    <w:rPr>
                      <w:b/>
                      <w:smallCaps/>
                      <w:sz w:val="18"/>
                      <w:szCs w:val="22"/>
                      <w:lang w:eastAsia="es-CL"/>
                    </w:rPr>
                  </w:pPr>
                  <w:r w:rsidRPr="00F163D5">
                    <w:rPr>
                      <w:b/>
                      <w:sz w:val="16"/>
                      <w:lang w:eastAsia="es-CL"/>
                    </w:rPr>
                    <w:t>Informe PVA</w:t>
                  </w:r>
                </w:p>
              </w:tc>
              <w:tc>
                <w:tcPr>
                  <w:tcW w:w="2015" w:type="dxa"/>
                  <w:shd w:val="pct15" w:color="auto" w:fill="FFFFFF" w:themeFill="background1"/>
                  <w:hideMark/>
                </w:tcPr>
                <w:p w14:paraId="2D10C0DC" w14:textId="76AB191C" w:rsidR="0028559A" w:rsidRPr="00F163D5" w:rsidRDefault="0028559A" w:rsidP="003550B9">
                  <w:pPr>
                    <w:jc w:val="center"/>
                    <w:rPr>
                      <w:b/>
                      <w:smallCaps/>
                      <w:sz w:val="18"/>
                      <w:lang w:eastAsia="es-CL"/>
                    </w:rPr>
                  </w:pPr>
                  <w:r w:rsidRPr="00F163D5">
                    <w:rPr>
                      <w:b/>
                      <w:smallCaps/>
                      <w:sz w:val="18"/>
                      <w:lang w:eastAsia="es-CL"/>
                    </w:rPr>
                    <w:t>Código SSA 8208</w:t>
                  </w:r>
                </w:p>
              </w:tc>
              <w:tc>
                <w:tcPr>
                  <w:tcW w:w="2048" w:type="dxa"/>
                  <w:shd w:val="pct15" w:color="auto" w:fill="FFFFFF" w:themeFill="background1"/>
                  <w:hideMark/>
                </w:tcPr>
                <w:p w14:paraId="76C38B8A" w14:textId="3D6A29EC" w:rsidR="0028559A" w:rsidRPr="00F163D5" w:rsidRDefault="0028559A" w:rsidP="003550B9">
                  <w:pPr>
                    <w:jc w:val="center"/>
                    <w:rPr>
                      <w:b/>
                      <w:smallCaps/>
                      <w:sz w:val="18"/>
                      <w:szCs w:val="22"/>
                      <w:lang w:eastAsia="es-CL"/>
                    </w:rPr>
                  </w:pPr>
                  <w:r w:rsidRPr="00F163D5">
                    <w:rPr>
                      <w:b/>
                      <w:smallCaps/>
                      <w:sz w:val="18"/>
                      <w:lang w:eastAsia="es-CL"/>
                    </w:rPr>
                    <w:t>Código SSA 12364</w:t>
                  </w:r>
                </w:p>
              </w:tc>
              <w:tc>
                <w:tcPr>
                  <w:tcW w:w="2044" w:type="dxa"/>
                  <w:shd w:val="pct15" w:color="auto" w:fill="FFFFFF" w:themeFill="background1"/>
                  <w:hideMark/>
                </w:tcPr>
                <w:p w14:paraId="46CD223F" w14:textId="449BA931" w:rsidR="0028559A" w:rsidRPr="00F163D5" w:rsidRDefault="0028559A" w:rsidP="003550B9">
                  <w:pPr>
                    <w:jc w:val="center"/>
                    <w:rPr>
                      <w:b/>
                      <w:smallCaps/>
                      <w:sz w:val="18"/>
                      <w:szCs w:val="22"/>
                      <w:lang w:eastAsia="es-CL"/>
                    </w:rPr>
                  </w:pPr>
                  <w:r w:rsidRPr="00F163D5">
                    <w:rPr>
                      <w:b/>
                      <w:smallCaps/>
                      <w:sz w:val="18"/>
                      <w:lang w:eastAsia="es-CL"/>
                    </w:rPr>
                    <w:t>Código SSA 19026</w:t>
                  </w:r>
                </w:p>
              </w:tc>
              <w:tc>
                <w:tcPr>
                  <w:tcW w:w="2041" w:type="dxa"/>
                  <w:shd w:val="pct15" w:color="auto" w:fill="FFFFFF" w:themeFill="background1"/>
                  <w:hideMark/>
                </w:tcPr>
                <w:p w14:paraId="63B78F9F" w14:textId="1907E1A1" w:rsidR="0028559A" w:rsidRPr="00F163D5" w:rsidRDefault="0028559A" w:rsidP="003550B9">
                  <w:pPr>
                    <w:jc w:val="center"/>
                    <w:rPr>
                      <w:b/>
                      <w:smallCaps/>
                      <w:sz w:val="18"/>
                      <w:lang w:eastAsia="es-CL"/>
                    </w:rPr>
                  </w:pPr>
                  <w:r w:rsidRPr="00F163D5">
                    <w:rPr>
                      <w:b/>
                      <w:smallCaps/>
                      <w:sz w:val="18"/>
                      <w:lang w:eastAsia="es-CL"/>
                    </w:rPr>
                    <w:t>Código SSA 19028</w:t>
                  </w:r>
                </w:p>
              </w:tc>
            </w:tr>
            <w:tr w:rsidR="0028559A" w:rsidRPr="00F163D5" w14:paraId="7595AA5A" w14:textId="50704BDD" w:rsidTr="006A38F1">
              <w:trPr>
                <w:jc w:val="center"/>
              </w:trPr>
              <w:tc>
                <w:tcPr>
                  <w:tcW w:w="2619" w:type="dxa"/>
                  <w:vMerge/>
                  <w:shd w:val="pct15" w:color="auto" w:fill="FFFFFF" w:themeFill="background1"/>
                  <w:vAlign w:val="center"/>
                </w:tcPr>
                <w:p w14:paraId="760D53DF" w14:textId="02A09476" w:rsidR="0028559A" w:rsidRPr="00F163D5" w:rsidRDefault="0028559A" w:rsidP="0028559A">
                  <w:pPr>
                    <w:jc w:val="center"/>
                    <w:rPr>
                      <w:b/>
                      <w:sz w:val="17"/>
                      <w:szCs w:val="17"/>
                      <w:lang w:eastAsia="es-CL"/>
                    </w:rPr>
                  </w:pPr>
                </w:p>
              </w:tc>
              <w:tc>
                <w:tcPr>
                  <w:tcW w:w="2539" w:type="dxa"/>
                  <w:shd w:val="clear" w:color="auto" w:fill="FFFFFF" w:themeFill="background1"/>
                  <w:hideMark/>
                </w:tcPr>
                <w:p w14:paraId="6FA45A29" w14:textId="7DFD35FE" w:rsidR="0028559A" w:rsidRPr="00F163D5" w:rsidRDefault="0028559A">
                  <w:pPr>
                    <w:rPr>
                      <w:b/>
                      <w:sz w:val="16"/>
                      <w:szCs w:val="22"/>
                      <w:lang w:eastAsia="es-CL"/>
                    </w:rPr>
                  </w:pPr>
                  <w:r w:rsidRPr="00F163D5">
                    <w:rPr>
                      <w:b/>
                      <w:sz w:val="16"/>
                      <w:lang w:eastAsia="es-CL"/>
                    </w:rPr>
                    <w:t>Época del año</w:t>
                  </w:r>
                </w:p>
              </w:tc>
              <w:tc>
                <w:tcPr>
                  <w:tcW w:w="2015" w:type="dxa"/>
                  <w:shd w:val="clear" w:color="auto" w:fill="FFFFFF" w:themeFill="background1"/>
                  <w:hideMark/>
                </w:tcPr>
                <w:p w14:paraId="0F23B981" w14:textId="77777777" w:rsidR="0028559A" w:rsidRPr="00F163D5" w:rsidRDefault="0028559A" w:rsidP="00077A0C">
                  <w:pPr>
                    <w:jc w:val="center"/>
                    <w:rPr>
                      <w:sz w:val="16"/>
                      <w:szCs w:val="22"/>
                      <w:lang w:eastAsia="es-CL"/>
                    </w:rPr>
                  </w:pPr>
                  <w:r w:rsidRPr="00F163D5">
                    <w:rPr>
                      <w:sz w:val="16"/>
                      <w:lang w:eastAsia="es-CL"/>
                    </w:rPr>
                    <w:t>Verano</w:t>
                  </w:r>
                </w:p>
              </w:tc>
              <w:tc>
                <w:tcPr>
                  <w:tcW w:w="2048" w:type="dxa"/>
                  <w:shd w:val="clear" w:color="auto" w:fill="FFFFFF" w:themeFill="background1"/>
                  <w:hideMark/>
                </w:tcPr>
                <w:p w14:paraId="68903ED6" w14:textId="000A15B4" w:rsidR="0028559A" w:rsidRPr="00F163D5" w:rsidRDefault="0028559A" w:rsidP="00077A0C">
                  <w:pPr>
                    <w:jc w:val="center"/>
                    <w:rPr>
                      <w:sz w:val="16"/>
                      <w:szCs w:val="22"/>
                      <w:lang w:eastAsia="es-CL"/>
                    </w:rPr>
                  </w:pPr>
                  <w:r w:rsidRPr="00F163D5">
                    <w:rPr>
                      <w:sz w:val="16"/>
                      <w:lang w:eastAsia="es-CL"/>
                    </w:rPr>
                    <w:t>Otoño</w:t>
                  </w:r>
                </w:p>
              </w:tc>
              <w:tc>
                <w:tcPr>
                  <w:tcW w:w="2044" w:type="dxa"/>
                  <w:shd w:val="clear" w:color="auto" w:fill="FFFFFF" w:themeFill="background1"/>
                  <w:hideMark/>
                </w:tcPr>
                <w:p w14:paraId="00C781B2" w14:textId="265EB594" w:rsidR="0028559A" w:rsidRPr="00F163D5" w:rsidRDefault="0028559A" w:rsidP="00077A0C">
                  <w:pPr>
                    <w:jc w:val="center"/>
                    <w:rPr>
                      <w:sz w:val="16"/>
                      <w:szCs w:val="22"/>
                      <w:lang w:eastAsia="es-CL"/>
                    </w:rPr>
                  </w:pPr>
                  <w:r w:rsidRPr="00F163D5">
                    <w:rPr>
                      <w:sz w:val="16"/>
                      <w:lang w:eastAsia="es-CL"/>
                    </w:rPr>
                    <w:t>Invierno</w:t>
                  </w:r>
                </w:p>
              </w:tc>
              <w:tc>
                <w:tcPr>
                  <w:tcW w:w="2041" w:type="dxa"/>
                  <w:shd w:val="clear" w:color="auto" w:fill="FFFFFF" w:themeFill="background1"/>
                  <w:hideMark/>
                </w:tcPr>
                <w:p w14:paraId="5A1FD597" w14:textId="77777777" w:rsidR="0028559A" w:rsidRPr="00F163D5" w:rsidRDefault="0028559A" w:rsidP="00077A0C">
                  <w:pPr>
                    <w:jc w:val="center"/>
                    <w:rPr>
                      <w:sz w:val="16"/>
                      <w:lang w:eastAsia="es-CL"/>
                    </w:rPr>
                  </w:pPr>
                  <w:r w:rsidRPr="00F163D5">
                    <w:rPr>
                      <w:sz w:val="16"/>
                      <w:lang w:eastAsia="es-CL"/>
                    </w:rPr>
                    <w:t>Primavera</w:t>
                  </w:r>
                </w:p>
              </w:tc>
            </w:tr>
            <w:tr w:rsidR="0028559A" w:rsidRPr="00F163D5" w14:paraId="2AE30D14" w14:textId="529D129B" w:rsidTr="006A38F1">
              <w:trPr>
                <w:jc w:val="center"/>
              </w:trPr>
              <w:tc>
                <w:tcPr>
                  <w:tcW w:w="2619" w:type="dxa"/>
                  <w:vMerge/>
                  <w:shd w:val="pct15" w:color="auto" w:fill="FFFFFF" w:themeFill="background1"/>
                </w:tcPr>
                <w:p w14:paraId="5046B41C" w14:textId="77777777" w:rsidR="0028559A" w:rsidRPr="00F163D5" w:rsidRDefault="0028559A" w:rsidP="00231FDA">
                  <w:pPr>
                    <w:rPr>
                      <w:b/>
                      <w:sz w:val="17"/>
                      <w:szCs w:val="17"/>
                      <w:lang w:eastAsia="es-CL"/>
                    </w:rPr>
                  </w:pPr>
                </w:p>
              </w:tc>
              <w:tc>
                <w:tcPr>
                  <w:tcW w:w="2539" w:type="dxa"/>
                  <w:shd w:val="clear" w:color="auto" w:fill="FFFFFF" w:themeFill="background1"/>
                  <w:hideMark/>
                </w:tcPr>
                <w:p w14:paraId="09B5429C" w14:textId="785782ED" w:rsidR="0028559A" w:rsidRPr="00F163D5" w:rsidRDefault="0028559A" w:rsidP="00231FDA">
                  <w:pPr>
                    <w:rPr>
                      <w:b/>
                      <w:sz w:val="16"/>
                      <w:szCs w:val="22"/>
                      <w:lang w:eastAsia="es-CL"/>
                    </w:rPr>
                  </w:pPr>
                  <w:r w:rsidRPr="00F163D5">
                    <w:rPr>
                      <w:b/>
                      <w:sz w:val="16"/>
                      <w:lang w:eastAsia="es-CL"/>
                    </w:rPr>
                    <w:t>Fecha campaña de monitoreo</w:t>
                  </w:r>
                </w:p>
              </w:tc>
              <w:tc>
                <w:tcPr>
                  <w:tcW w:w="2015" w:type="dxa"/>
                  <w:shd w:val="clear" w:color="auto" w:fill="FFFFFF" w:themeFill="background1"/>
                  <w:hideMark/>
                </w:tcPr>
                <w:p w14:paraId="09C901DD" w14:textId="54E27C66" w:rsidR="0028559A" w:rsidRPr="00F163D5" w:rsidRDefault="0028559A" w:rsidP="00077A0C">
                  <w:pPr>
                    <w:jc w:val="center"/>
                    <w:rPr>
                      <w:sz w:val="16"/>
                      <w:szCs w:val="22"/>
                      <w:lang w:eastAsia="es-CL"/>
                    </w:rPr>
                  </w:pPr>
                  <w:r w:rsidRPr="00F163D5">
                    <w:rPr>
                      <w:sz w:val="16"/>
                      <w:lang w:eastAsia="es-CL"/>
                    </w:rPr>
                    <w:t>14.03.2013</w:t>
                  </w:r>
                </w:p>
              </w:tc>
              <w:tc>
                <w:tcPr>
                  <w:tcW w:w="2048" w:type="dxa"/>
                  <w:shd w:val="clear" w:color="auto" w:fill="FFFFFF" w:themeFill="background1"/>
                  <w:hideMark/>
                </w:tcPr>
                <w:p w14:paraId="7F592EAF" w14:textId="020F0AA4" w:rsidR="0028559A" w:rsidRPr="00F163D5" w:rsidRDefault="0028559A" w:rsidP="00077A0C">
                  <w:pPr>
                    <w:jc w:val="center"/>
                    <w:rPr>
                      <w:sz w:val="16"/>
                      <w:szCs w:val="22"/>
                      <w:lang w:eastAsia="es-CL"/>
                    </w:rPr>
                  </w:pPr>
                  <w:r w:rsidRPr="00F163D5">
                    <w:rPr>
                      <w:sz w:val="16"/>
                      <w:lang w:eastAsia="es-CL"/>
                    </w:rPr>
                    <w:t>13.06.2013 y 22.07.2013</w:t>
                  </w:r>
                </w:p>
              </w:tc>
              <w:tc>
                <w:tcPr>
                  <w:tcW w:w="2044" w:type="dxa"/>
                  <w:shd w:val="clear" w:color="auto" w:fill="FFFFFF" w:themeFill="background1"/>
                  <w:hideMark/>
                </w:tcPr>
                <w:p w14:paraId="1B60E0A5" w14:textId="2F518461" w:rsidR="0028559A" w:rsidRPr="00F163D5" w:rsidRDefault="0028559A" w:rsidP="00077A0C">
                  <w:pPr>
                    <w:jc w:val="center"/>
                    <w:rPr>
                      <w:sz w:val="16"/>
                      <w:szCs w:val="22"/>
                      <w:lang w:eastAsia="es-CL"/>
                    </w:rPr>
                  </w:pPr>
                  <w:r w:rsidRPr="00F163D5">
                    <w:rPr>
                      <w:sz w:val="16"/>
                      <w:lang w:eastAsia="es-CL"/>
                    </w:rPr>
                    <w:t>30.08.2013</w:t>
                  </w:r>
                </w:p>
              </w:tc>
              <w:tc>
                <w:tcPr>
                  <w:tcW w:w="2041" w:type="dxa"/>
                  <w:shd w:val="clear" w:color="auto" w:fill="FFFFFF" w:themeFill="background1"/>
                  <w:hideMark/>
                </w:tcPr>
                <w:p w14:paraId="3690E4D3" w14:textId="56EFC303" w:rsidR="0028559A" w:rsidRPr="00F163D5" w:rsidRDefault="0028559A" w:rsidP="00077A0C">
                  <w:pPr>
                    <w:jc w:val="center"/>
                    <w:rPr>
                      <w:sz w:val="16"/>
                      <w:lang w:eastAsia="es-CL"/>
                    </w:rPr>
                  </w:pPr>
                  <w:r w:rsidRPr="00F163D5">
                    <w:rPr>
                      <w:sz w:val="16"/>
                      <w:lang w:eastAsia="es-CL"/>
                    </w:rPr>
                    <w:t>14.11.2013</w:t>
                  </w:r>
                </w:p>
              </w:tc>
            </w:tr>
            <w:tr w:rsidR="006A38F1" w:rsidRPr="00F163D5" w14:paraId="6EF7F7B9" w14:textId="5B4571DD" w:rsidTr="006A38F1">
              <w:trPr>
                <w:jc w:val="center"/>
              </w:trPr>
              <w:tc>
                <w:tcPr>
                  <w:tcW w:w="2619" w:type="dxa"/>
                  <w:vMerge w:val="restart"/>
                  <w:shd w:val="pct15" w:color="auto" w:fill="FFFFFF" w:themeFill="background1"/>
                  <w:vAlign w:val="center"/>
                </w:tcPr>
                <w:p w14:paraId="46A08CA8" w14:textId="2A289713" w:rsidR="006A38F1" w:rsidRPr="00F163D5" w:rsidRDefault="008824C1" w:rsidP="005F01C8">
                  <w:pPr>
                    <w:jc w:val="center"/>
                    <w:rPr>
                      <w:b/>
                      <w:sz w:val="17"/>
                      <w:szCs w:val="17"/>
                      <w:lang w:eastAsia="es-CL"/>
                    </w:rPr>
                  </w:pPr>
                  <w:r w:rsidRPr="00F163D5">
                    <w:rPr>
                      <w:b/>
                      <w:smallCaps/>
                      <w:sz w:val="17"/>
                      <w:szCs w:val="17"/>
                      <w:lang w:eastAsia="es-CL"/>
                    </w:rPr>
                    <w:t xml:space="preserve">Monitoreo de la </w:t>
                  </w:r>
                  <w:r w:rsidR="006A38F1" w:rsidRPr="00F163D5">
                    <w:rPr>
                      <w:b/>
                      <w:smallCaps/>
                      <w:sz w:val="17"/>
                      <w:szCs w:val="17"/>
                      <w:lang w:eastAsia="es-CL"/>
                    </w:rPr>
                    <w:t>Columna de agua</w:t>
                  </w:r>
                </w:p>
              </w:tc>
              <w:tc>
                <w:tcPr>
                  <w:tcW w:w="2539" w:type="dxa"/>
                  <w:shd w:val="clear" w:color="auto" w:fill="FFFFFF" w:themeFill="background1"/>
                  <w:hideMark/>
                </w:tcPr>
                <w:p w14:paraId="5BC0166C" w14:textId="4F6DE96B" w:rsidR="006A38F1" w:rsidRPr="00F163D5" w:rsidRDefault="006A38F1" w:rsidP="00C65E69">
                  <w:pPr>
                    <w:rPr>
                      <w:b/>
                      <w:sz w:val="16"/>
                      <w:szCs w:val="22"/>
                      <w:lang w:eastAsia="es-CL"/>
                    </w:rPr>
                  </w:pPr>
                  <w:r w:rsidRPr="00F163D5">
                    <w:rPr>
                      <w:b/>
                      <w:sz w:val="16"/>
                      <w:lang w:eastAsia="es-CL"/>
                    </w:rPr>
                    <w:t xml:space="preserve">Temperatura </w:t>
                  </w:r>
                  <w:r w:rsidRPr="00F163D5">
                    <w:rPr>
                      <w:rFonts w:ascii="Arial" w:hAnsi="Arial" w:cs="Arial"/>
                      <w:b/>
                      <w:sz w:val="16"/>
                      <w:lang w:eastAsia="es-CL"/>
                    </w:rPr>
                    <w:t>[</w:t>
                  </w:r>
                  <w:r w:rsidRPr="00F163D5">
                    <w:rPr>
                      <w:b/>
                      <w:sz w:val="16"/>
                      <w:lang w:eastAsia="es-CL"/>
                    </w:rPr>
                    <w:t>°C</w:t>
                  </w:r>
                  <w:r w:rsidRPr="00F163D5">
                    <w:rPr>
                      <w:rFonts w:ascii="Arial" w:hAnsi="Arial" w:cs="Arial"/>
                      <w:b/>
                      <w:sz w:val="16"/>
                      <w:lang w:eastAsia="es-CL"/>
                    </w:rPr>
                    <w:t>]</w:t>
                  </w:r>
                </w:p>
              </w:tc>
              <w:tc>
                <w:tcPr>
                  <w:tcW w:w="2015" w:type="dxa"/>
                  <w:shd w:val="clear" w:color="auto" w:fill="FFFFFF" w:themeFill="background1"/>
                  <w:hideMark/>
                </w:tcPr>
                <w:p w14:paraId="73290D4A" w14:textId="6111D12B" w:rsidR="006A38F1" w:rsidRPr="00F163D5" w:rsidRDefault="006A38F1" w:rsidP="004E7988">
                  <w:pPr>
                    <w:rPr>
                      <w:sz w:val="16"/>
                      <w:lang w:eastAsia="es-CL"/>
                    </w:rPr>
                  </w:pPr>
                  <w:r w:rsidRPr="00F163D5">
                    <w:rPr>
                      <w:sz w:val="16"/>
                      <w:lang w:eastAsia="es-CL"/>
                    </w:rPr>
                    <w:t>3 estratos (8 estaciones)</w:t>
                  </w:r>
                </w:p>
              </w:tc>
              <w:tc>
                <w:tcPr>
                  <w:tcW w:w="2048" w:type="dxa"/>
                  <w:shd w:val="clear" w:color="auto" w:fill="FFFFFF" w:themeFill="background1"/>
                </w:tcPr>
                <w:p w14:paraId="08EFCAD8" w14:textId="4FB24BC3" w:rsidR="006A38F1" w:rsidRPr="00F163D5" w:rsidRDefault="006A38F1" w:rsidP="00AA6CAE">
                  <w:pPr>
                    <w:rPr>
                      <w:sz w:val="16"/>
                      <w:szCs w:val="22"/>
                      <w:lang w:eastAsia="es-CL"/>
                    </w:rPr>
                  </w:pPr>
                  <w:r w:rsidRPr="00F163D5">
                    <w:rPr>
                      <w:sz w:val="16"/>
                      <w:lang w:eastAsia="es-CL"/>
                    </w:rPr>
                    <w:t>3 estratos (10 estaciones)</w:t>
                  </w:r>
                </w:p>
              </w:tc>
              <w:tc>
                <w:tcPr>
                  <w:tcW w:w="2044" w:type="dxa"/>
                  <w:shd w:val="clear" w:color="auto" w:fill="FFFFFF" w:themeFill="background1"/>
                </w:tcPr>
                <w:p w14:paraId="724576CA" w14:textId="621D0129" w:rsidR="006A38F1" w:rsidRPr="00F163D5" w:rsidRDefault="006A38F1">
                  <w:pPr>
                    <w:rPr>
                      <w:sz w:val="16"/>
                      <w:szCs w:val="22"/>
                      <w:lang w:eastAsia="es-CL"/>
                    </w:rPr>
                  </w:pPr>
                  <w:r w:rsidRPr="00F163D5">
                    <w:rPr>
                      <w:sz w:val="16"/>
                      <w:lang w:eastAsia="es-CL"/>
                    </w:rPr>
                    <w:t>3 estratos (10 estaciones)</w:t>
                  </w:r>
                </w:p>
              </w:tc>
              <w:tc>
                <w:tcPr>
                  <w:tcW w:w="2041" w:type="dxa"/>
                  <w:shd w:val="clear" w:color="auto" w:fill="FFFFFF" w:themeFill="background1"/>
                </w:tcPr>
                <w:p w14:paraId="1707A0C3" w14:textId="292C6B92" w:rsidR="006A38F1" w:rsidRPr="00F163D5" w:rsidRDefault="006A38F1">
                  <w:pPr>
                    <w:rPr>
                      <w:sz w:val="16"/>
                      <w:lang w:eastAsia="es-CL"/>
                    </w:rPr>
                  </w:pPr>
                  <w:r w:rsidRPr="00F163D5">
                    <w:rPr>
                      <w:sz w:val="16"/>
                      <w:lang w:eastAsia="es-CL"/>
                    </w:rPr>
                    <w:t>3 estratos (10 estaciones)</w:t>
                  </w:r>
                </w:p>
              </w:tc>
            </w:tr>
            <w:tr w:rsidR="006A38F1" w:rsidRPr="00F163D5" w14:paraId="4C0CE9FE" w14:textId="0E3643E2" w:rsidTr="006A38F1">
              <w:trPr>
                <w:jc w:val="center"/>
              </w:trPr>
              <w:tc>
                <w:tcPr>
                  <w:tcW w:w="2619" w:type="dxa"/>
                  <w:vMerge/>
                  <w:shd w:val="pct15" w:color="auto" w:fill="FFFFFF" w:themeFill="background1"/>
                </w:tcPr>
                <w:p w14:paraId="0B01C58F" w14:textId="77777777" w:rsidR="006A38F1" w:rsidRPr="00F163D5" w:rsidRDefault="006A38F1" w:rsidP="00C65E69">
                  <w:pPr>
                    <w:rPr>
                      <w:b/>
                      <w:sz w:val="17"/>
                      <w:szCs w:val="17"/>
                      <w:lang w:eastAsia="es-CL"/>
                    </w:rPr>
                  </w:pPr>
                </w:p>
              </w:tc>
              <w:tc>
                <w:tcPr>
                  <w:tcW w:w="2539" w:type="dxa"/>
                  <w:shd w:val="clear" w:color="auto" w:fill="FFFFFF" w:themeFill="background1"/>
                  <w:hideMark/>
                </w:tcPr>
                <w:p w14:paraId="39E7771C" w14:textId="1840DA42" w:rsidR="006A38F1" w:rsidRPr="00F163D5" w:rsidRDefault="006A38F1" w:rsidP="00C65E69">
                  <w:pPr>
                    <w:rPr>
                      <w:b/>
                      <w:sz w:val="16"/>
                      <w:szCs w:val="22"/>
                      <w:lang w:eastAsia="es-CL"/>
                    </w:rPr>
                  </w:pPr>
                  <w:r w:rsidRPr="00F163D5">
                    <w:rPr>
                      <w:b/>
                      <w:sz w:val="16"/>
                      <w:lang w:eastAsia="es-CL"/>
                    </w:rPr>
                    <w:t xml:space="preserve">Salinidad </w:t>
                  </w:r>
                  <w:r w:rsidRPr="00F163D5">
                    <w:rPr>
                      <w:rFonts w:ascii="Arial" w:hAnsi="Arial" w:cs="Arial"/>
                      <w:b/>
                      <w:sz w:val="16"/>
                      <w:lang w:eastAsia="es-CL"/>
                    </w:rPr>
                    <w:t>[</w:t>
                  </w:r>
                  <w:r w:rsidRPr="00F163D5">
                    <w:rPr>
                      <w:b/>
                      <w:sz w:val="16"/>
                      <w:lang w:eastAsia="es-CL"/>
                    </w:rPr>
                    <w:t>psu</w:t>
                  </w:r>
                  <w:r w:rsidRPr="00F163D5">
                    <w:rPr>
                      <w:rFonts w:ascii="Arial" w:hAnsi="Arial" w:cs="Arial"/>
                      <w:b/>
                      <w:sz w:val="16"/>
                      <w:lang w:eastAsia="es-CL"/>
                    </w:rPr>
                    <w:t>]</w:t>
                  </w:r>
                </w:p>
              </w:tc>
              <w:tc>
                <w:tcPr>
                  <w:tcW w:w="2015" w:type="dxa"/>
                  <w:shd w:val="clear" w:color="auto" w:fill="FFFFFF" w:themeFill="background1"/>
                  <w:hideMark/>
                </w:tcPr>
                <w:p w14:paraId="7FD12D3B" w14:textId="1BA43C31" w:rsidR="006A38F1" w:rsidRPr="00F163D5" w:rsidRDefault="006A38F1">
                  <w:pPr>
                    <w:rPr>
                      <w:sz w:val="16"/>
                      <w:szCs w:val="22"/>
                      <w:lang w:eastAsia="es-CL"/>
                    </w:rPr>
                  </w:pPr>
                  <w:r w:rsidRPr="00F163D5">
                    <w:rPr>
                      <w:sz w:val="16"/>
                      <w:lang w:eastAsia="es-CL"/>
                    </w:rPr>
                    <w:t>3 estratos (8 estaciones)</w:t>
                  </w:r>
                </w:p>
              </w:tc>
              <w:tc>
                <w:tcPr>
                  <w:tcW w:w="2048" w:type="dxa"/>
                  <w:shd w:val="clear" w:color="auto" w:fill="FFFFFF" w:themeFill="background1"/>
                </w:tcPr>
                <w:p w14:paraId="16C13C41" w14:textId="61A26FF1" w:rsidR="006A38F1" w:rsidRPr="00F163D5" w:rsidRDefault="006A38F1">
                  <w:pPr>
                    <w:rPr>
                      <w:sz w:val="16"/>
                      <w:szCs w:val="22"/>
                      <w:lang w:eastAsia="es-CL"/>
                    </w:rPr>
                  </w:pPr>
                  <w:r w:rsidRPr="00F163D5">
                    <w:rPr>
                      <w:sz w:val="16"/>
                      <w:lang w:eastAsia="es-CL"/>
                    </w:rPr>
                    <w:t>3 estratos (10 estaciones)</w:t>
                  </w:r>
                </w:p>
              </w:tc>
              <w:tc>
                <w:tcPr>
                  <w:tcW w:w="2044" w:type="dxa"/>
                  <w:shd w:val="clear" w:color="auto" w:fill="FFFFFF" w:themeFill="background1"/>
                </w:tcPr>
                <w:p w14:paraId="0E313AFF" w14:textId="7503C46E" w:rsidR="006A38F1" w:rsidRPr="00F163D5" w:rsidRDefault="006A38F1">
                  <w:pPr>
                    <w:rPr>
                      <w:sz w:val="16"/>
                      <w:szCs w:val="22"/>
                      <w:lang w:eastAsia="es-CL"/>
                    </w:rPr>
                  </w:pPr>
                  <w:r w:rsidRPr="00F163D5">
                    <w:rPr>
                      <w:sz w:val="16"/>
                      <w:lang w:eastAsia="es-CL"/>
                    </w:rPr>
                    <w:t>3 estratos (10 estaciones)</w:t>
                  </w:r>
                </w:p>
              </w:tc>
              <w:tc>
                <w:tcPr>
                  <w:tcW w:w="2041" w:type="dxa"/>
                  <w:shd w:val="clear" w:color="auto" w:fill="FFFFFF" w:themeFill="background1"/>
                </w:tcPr>
                <w:p w14:paraId="46D977AC" w14:textId="282778D6" w:rsidR="006A38F1" w:rsidRPr="00F163D5" w:rsidRDefault="006A38F1">
                  <w:pPr>
                    <w:rPr>
                      <w:sz w:val="16"/>
                      <w:lang w:eastAsia="es-CL"/>
                    </w:rPr>
                  </w:pPr>
                  <w:r w:rsidRPr="00F163D5">
                    <w:rPr>
                      <w:sz w:val="16"/>
                      <w:lang w:eastAsia="es-CL"/>
                    </w:rPr>
                    <w:t>3 estratos (10 estaciones)</w:t>
                  </w:r>
                </w:p>
              </w:tc>
            </w:tr>
            <w:tr w:rsidR="006A38F1" w:rsidRPr="00F163D5" w14:paraId="4263758D" w14:textId="183B17BC" w:rsidTr="006A38F1">
              <w:trPr>
                <w:jc w:val="center"/>
              </w:trPr>
              <w:tc>
                <w:tcPr>
                  <w:tcW w:w="2619" w:type="dxa"/>
                  <w:vMerge/>
                  <w:shd w:val="pct15" w:color="auto" w:fill="FFFFFF" w:themeFill="background1"/>
                </w:tcPr>
                <w:p w14:paraId="7734DAA2" w14:textId="77777777" w:rsidR="006A38F1" w:rsidRPr="00F163D5" w:rsidRDefault="006A38F1" w:rsidP="00C65E69">
                  <w:pPr>
                    <w:rPr>
                      <w:b/>
                      <w:sz w:val="17"/>
                      <w:szCs w:val="17"/>
                      <w:lang w:eastAsia="es-CL"/>
                    </w:rPr>
                  </w:pPr>
                </w:p>
              </w:tc>
              <w:tc>
                <w:tcPr>
                  <w:tcW w:w="2539" w:type="dxa"/>
                  <w:shd w:val="clear" w:color="auto" w:fill="FFFFFF" w:themeFill="background1"/>
                  <w:hideMark/>
                </w:tcPr>
                <w:p w14:paraId="26799F60" w14:textId="5E04BF89" w:rsidR="006A38F1" w:rsidRPr="00F163D5" w:rsidRDefault="006A38F1" w:rsidP="00C65E69">
                  <w:pPr>
                    <w:rPr>
                      <w:b/>
                      <w:sz w:val="16"/>
                      <w:szCs w:val="22"/>
                      <w:lang w:eastAsia="es-CL"/>
                    </w:rPr>
                  </w:pPr>
                  <w:r w:rsidRPr="00F163D5">
                    <w:rPr>
                      <w:b/>
                      <w:sz w:val="16"/>
                      <w:lang w:eastAsia="es-CL"/>
                    </w:rPr>
                    <w:t xml:space="preserve">pH </w:t>
                  </w:r>
                </w:p>
              </w:tc>
              <w:tc>
                <w:tcPr>
                  <w:tcW w:w="2015" w:type="dxa"/>
                  <w:shd w:val="clear" w:color="auto" w:fill="FFFFFF" w:themeFill="background1"/>
                  <w:hideMark/>
                </w:tcPr>
                <w:p w14:paraId="22E3E125" w14:textId="27C6FC59" w:rsidR="006A38F1" w:rsidRPr="00F163D5" w:rsidRDefault="006A38F1">
                  <w:pPr>
                    <w:rPr>
                      <w:sz w:val="16"/>
                      <w:szCs w:val="22"/>
                      <w:lang w:eastAsia="es-CL"/>
                    </w:rPr>
                  </w:pPr>
                  <w:r w:rsidRPr="00F163D5">
                    <w:rPr>
                      <w:sz w:val="16"/>
                      <w:lang w:eastAsia="es-CL"/>
                    </w:rPr>
                    <w:t>3 estratos (8 estaciones)</w:t>
                  </w:r>
                </w:p>
              </w:tc>
              <w:tc>
                <w:tcPr>
                  <w:tcW w:w="2048" w:type="dxa"/>
                  <w:shd w:val="clear" w:color="auto" w:fill="FFFFFF" w:themeFill="background1"/>
                </w:tcPr>
                <w:p w14:paraId="1B4115EB" w14:textId="2836770B" w:rsidR="006A38F1" w:rsidRPr="00F163D5" w:rsidRDefault="006A38F1">
                  <w:pPr>
                    <w:rPr>
                      <w:sz w:val="16"/>
                      <w:szCs w:val="22"/>
                      <w:lang w:eastAsia="es-CL"/>
                    </w:rPr>
                  </w:pPr>
                  <w:r w:rsidRPr="00F163D5">
                    <w:rPr>
                      <w:sz w:val="16"/>
                      <w:lang w:eastAsia="es-CL"/>
                    </w:rPr>
                    <w:t>3 estratos (10 estaciones)</w:t>
                  </w:r>
                </w:p>
              </w:tc>
              <w:tc>
                <w:tcPr>
                  <w:tcW w:w="2044" w:type="dxa"/>
                  <w:shd w:val="clear" w:color="auto" w:fill="FFFFFF" w:themeFill="background1"/>
                </w:tcPr>
                <w:p w14:paraId="2AF2AB2B" w14:textId="384493BB" w:rsidR="006A38F1" w:rsidRPr="00F163D5" w:rsidRDefault="006A38F1">
                  <w:pPr>
                    <w:rPr>
                      <w:sz w:val="16"/>
                      <w:szCs w:val="22"/>
                      <w:lang w:eastAsia="es-CL"/>
                    </w:rPr>
                  </w:pPr>
                  <w:r w:rsidRPr="00F163D5">
                    <w:rPr>
                      <w:sz w:val="16"/>
                      <w:lang w:eastAsia="es-CL"/>
                    </w:rPr>
                    <w:t>3 estratos (10 estaciones)</w:t>
                  </w:r>
                </w:p>
              </w:tc>
              <w:tc>
                <w:tcPr>
                  <w:tcW w:w="2041" w:type="dxa"/>
                  <w:shd w:val="clear" w:color="auto" w:fill="FFFFFF" w:themeFill="background1"/>
                </w:tcPr>
                <w:p w14:paraId="22F83D73" w14:textId="0D537772" w:rsidR="006A38F1" w:rsidRPr="00F163D5" w:rsidRDefault="006A38F1">
                  <w:pPr>
                    <w:rPr>
                      <w:sz w:val="16"/>
                      <w:lang w:eastAsia="es-CL"/>
                    </w:rPr>
                  </w:pPr>
                  <w:r w:rsidRPr="00F163D5">
                    <w:rPr>
                      <w:sz w:val="16"/>
                      <w:lang w:eastAsia="es-CL"/>
                    </w:rPr>
                    <w:t>3 estratos (10 estaciones)</w:t>
                  </w:r>
                </w:p>
              </w:tc>
            </w:tr>
            <w:tr w:rsidR="006A38F1" w:rsidRPr="00F163D5" w14:paraId="470057AB" w14:textId="5C7FECF1" w:rsidTr="006A38F1">
              <w:trPr>
                <w:jc w:val="center"/>
              </w:trPr>
              <w:tc>
                <w:tcPr>
                  <w:tcW w:w="2619" w:type="dxa"/>
                  <w:vMerge/>
                  <w:shd w:val="pct15" w:color="auto" w:fill="FFFFFF" w:themeFill="background1"/>
                </w:tcPr>
                <w:p w14:paraId="44ABB337" w14:textId="77777777" w:rsidR="006A38F1" w:rsidRPr="00F163D5" w:rsidRDefault="006A38F1" w:rsidP="00C65E69">
                  <w:pPr>
                    <w:rPr>
                      <w:b/>
                      <w:sz w:val="17"/>
                      <w:szCs w:val="17"/>
                      <w:lang w:eastAsia="es-CL"/>
                    </w:rPr>
                  </w:pPr>
                </w:p>
              </w:tc>
              <w:tc>
                <w:tcPr>
                  <w:tcW w:w="2539" w:type="dxa"/>
                  <w:shd w:val="clear" w:color="auto" w:fill="FFFFFF" w:themeFill="background1"/>
                  <w:hideMark/>
                </w:tcPr>
                <w:p w14:paraId="7CA17397" w14:textId="41B48052" w:rsidR="006A38F1" w:rsidRPr="00F163D5" w:rsidRDefault="006A38F1" w:rsidP="00C65E69">
                  <w:pPr>
                    <w:rPr>
                      <w:b/>
                      <w:sz w:val="16"/>
                      <w:szCs w:val="22"/>
                      <w:lang w:eastAsia="es-CL"/>
                    </w:rPr>
                  </w:pPr>
                  <w:r w:rsidRPr="00F163D5">
                    <w:rPr>
                      <w:b/>
                      <w:sz w:val="16"/>
                      <w:lang w:eastAsia="es-CL"/>
                    </w:rPr>
                    <w:t xml:space="preserve">Oxígeno disuelto </w:t>
                  </w:r>
                  <w:r w:rsidRPr="00F163D5">
                    <w:rPr>
                      <w:rFonts w:ascii="Arial" w:hAnsi="Arial" w:cs="Arial"/>
                      <w:b/>
                      <w:sz w:val="16"/>
                      <w:lang w:eastAsia="es-CL"/>
                    </w:rPr>
                    <w:t>[</w:t>
                  </w:r>
                  <w:r w:rsidRPr="00F163D5">
                    <w:rPr>
                      <w:b/>
                      <w:sz w:val="16"/>
                      <w:lang w:eastAsia="es-CL"/>
                    </w:rPr>
                    <w:t>mg/L</w:t>
                  </w:r>
                  <w:r w:rsidRPr="00F163D5">
                    <w:rPr>
                      <w:rFonts w:ascii="Arial" w:hAnsi="Arial" w:cs="Arial"/>
                      <w:b/>
                      <w:sz w:val="16"/>
                      <w:lang w:eastAsia="es-CL"/>
                    </w:rPr>
                    <w:t>]</w:t>
                  </w:r>
                </w:p>
              </w:tc>
              <w:tc>
                <w:tcPr>
                  <w:tcW w:w="2015" w:type="dxa"/>
                  <w:shd w:val="clear" w:color="auto" w:fill="FFFFFF" w:themeFill="background1"/>
                  <w:hideMark/>
                </w:tcPr>
                <w:p w14:paraId="58DC7219" w14:textId="7C4129B3" w:rsidR="006A38F1" w:rsidRPr="00F163D5" w:rsidRDefault="006A38F1">
                  <w:pPr>
                    <w:rPr>
                      <w:sz w:val="16"/>
                      <w:szCs w:val="22"/>
                      <w:lang w:eastAsia="es-CL"/>
                    </w:rPr>
                  </w:pPr>
                  <w:r w:rsidRPr="00F163D5">
                    <w:rPr>
                      <w:sz w:val="16"/>
                      <w:lang w:eastAsia="es-CL"/>
                    </w:rPr>
                    <w:t>3 estratos (8 estaciones)</w:t>
                  </w:r>
                </w:p>
              </w:tc>
              <w:tc>
                <w:tcPr>
                  <w:tcW w:w="2048" w:type="dxa"/>
                  <w:shd w:val="clear" w:color="auto" w:fill="FFFFFF" w:themeFill="background1"/>
                </w:tcPr>
                <w:p w14:paraId="1C1207DE" w14:textId="23A246B0" w:rsidR="006A38F1" w:rsidRPr="00F163D5" w:rsidRDefault="006A38F1">
                  <w:pPr>
                    <w:rPr>
                      <w:sz w:val="16"/>
                      <w:szCs w:val="22"/>
                      <w:lang w:eastAsia="es-CL"/>
                    </w:rPr>
                  </w:pPr>
                  <w:r w:rsidRPr="00F163D5">
                    <w:rPr>
                      <w:sz w:val="16"/>
                      <w:lang w:eastAsia="es-CL"/>
                    </w:rPr>
                    <w:t>3 estratos (10 estaciones)</w:t>
                  </w:r>
                </w:p>
              </w:tc>
              <w:tc>
                <w:tcPr>
                  <w:tcW w:w="2044" w:type="dxa"/>
                  <w:shd w:val="clear" w:color="auto" w:fill="FFFFFF" w:themeFill="background1"/>
                </w:tcPr>
                <w:p w14:paraId="7AC4A0DE" w14:textId="04149BC5" w:rsidR="006A38F1" w:rsidRPr="00F163D5" w:rsidRDefault="006A38F1">
                  <w:pPr>
                    <w:rPr>
                      <w:sz w:val="16"/>
                      <w:szCs w:val="22"/>
                      <w:lang w:eastAsia="es-CL"/>
                    </w:rPr>
                  </w:pPr>
                  <w:r w:rsidRPr="00F163D5">
                    <w:rPr>
                      <w:sz w:val="16"/>
                      <w:lang w:eastAsia="es-CL"/>
                    </w:rPr>
                    <w:t>3 estratos (10 estaciones)</w:t>
                  </w:r>
                </w:p>
              </w:tc>
              <w:tc>
                <w:tcPr>
                  <w:tcW w:w="2041" w:type="dxa"/>
                  <w:shd w:val="clear" w:color="auto" w:fill="FFFFFF" w:themeFill="background1"/>
                </w:tcPr>
                <w:p w14:paraId="29A30D21" w14:textId="561A11C0" w:rsidR="006A38F1" w:rsidRPr="00F163D5" w:rsidRDefault="006A38F1">
                  <w:pPr>
                    <w:rPr>
                      <w:sz w:val="16"/>
                      <w:lang w:eastAsia="es-CL"/>
                    </w:rPr>
                  </w:pPr>
                  <w:r w:rsidRPr="00F163D5">
                    <w:rPr>
                      <w:sz w:val="16"/>
                      <w:lang w:eastAsia="es-CL"/>
                    </w:rPr>
                    <w:t>3 estratos (10 estaciones)</w:t>
                  </w:r>
                </w:p>
              </w:tc>
            </w:tr>
            <w:tr w:rsidR="001A7F75" w:rsidRPr="00F163D5" w14:paraId="186494BA" w14:textId="039FD13D" w:rsidTr="006A38F1">
              <w:trPr>
                <w:jc w:val="center"/>
              </w:trPr>
              <w:tc>
                <w:tcPr>
                  <w:tcW w:w="2619" w:type="dxa"/>
                  <w:vMerge/>
                  <w:shd w:val="pct15" w:color="auto" w:fill="FFFFFF" w:themeFill="background1"/>
                </w:tcPr>
                <w:p w14:paraId="4BBAEC8B" w14:textId="77777777" w:rsidR="001A7F75" w:rsidRPr="00F163D5" w:rsidRDefault="001A7F75" w:rsidP="0065452B">
                  <w:pPr>
                    <w:rPr>
                      <w:b/>
                      <w:sz w:val="17"/>
                      <w:szCs w:val="17"/>
                      <w:lang w:eastAsia="es-CL"/>
                    </w:rPr>
                  </w:pPr>
                </w:p>
              </w:tc>
              <w:tc>
                <w:tcPr>
                  <w:tcW w:w="2539" w:type="dxa"/>
                  <w:shd w:val="clear" w:color="auto" w:fill="FFFFFF" w:themeFill="background1"/>
                  <w:hideMark/>
                </w:tcPr>
                <w:p w14:paraId="55D9F854" w14:textId="0A070E44" w:rsidR="001A7F75" w:rsidRPr="00F163D5" w:rsidRDefault="001A7F75" w:rsidP="0065452B">
                  <w:pPr>
                    <w:rPr>
                      <w:b/>
                      <w:sz w:val="16"/>
                      <w:szCs w:val="22"/>
                      <w:lang w:eastAsia="es-CL"/>
                    </w:rPr>
                  </w:pPr>
                  <w:r w:rsidRPr="00F163D5">
                    <w:rPr>
                      <w:b/>
                      <w:sz w:val="16"/>
                      <w:lang w:eastAsia="es-CL"/>
                    </w:rPr>
                    <w:t xml:space="preserve">Sólidos Suspendidos </w:t>
                  </w:r>
                  <w:r w:rsidRPr="00F163D5">
                    <w:rPr>
                      <w:rFonts w:ascii="Arial" w:hAnsi="Arial" w:cs="Arial"/>
                      <w:b/>
                      <w:sz w:val="16"/>
                      <w:lang w:eastAsia="es-CL"/>
                    </w:rPr>
                    <w:t>[</w:t>
                  </w:r>
                  <w:r w:rsidRPr="00F163D5">
                    <w:rPr>
                      <w:b/>
                      <w:sz w:val="16"/>
                      <w:lang w:eastAsia="es-CL"/>
                    </w:rPr>
                    <w:t>ppm</w:t>
                  </w:r>
                  <w:r w:rsidRPr="00F163D5">
                    <w:rPr>
                      <w:rFonts w:ascii="Arial" w:hAnsi="Arial" w:cs="Arial"/>
                      <w:b/>
                      <w:sz w:val="16"/>
                      <w:lang w:eastAsia="es-CL"/>
                    </w:rPr>
                    <w:t>]</w:t>
                  </w:r>
                </w:p>
              </w:tc>
              <w:tc>
                <w:tcPr>
                  <w:tcW w:w="2015" w:type="dxa"/>
                  <w:shd w:val="clear" w:color="auto" w:fill="FFFFFF" w:themeFill="background1"/>
                  <w:hideMark/>
                </w:tcPr>
                <w:p w14:paraId="2618A31B" w14:textId="2139B92F" w:rsidR="001A7F75" w:rsidRPr="00F163D5" w:rsidRDefault="001A7F75">
                  <w:pPr>
                    <w:rPr>
                      <w:sz w:val="16"/>
                      <w:szCs w:val="22"/>
                      <w:lang w:eastAsia="es-CL"/>
                    </w:rPr>
                  </w:pPr>
                  <w:r w:rsidRPr="00F163D5">
                    <w:rPr>
                      <w:sz w:val="16"/>
                      <w:lang w:eastAsia="es-CL"/>
                    </w:rPr>
                    <w:t>2 estratos (8 estaciones)</w:t>
                  </w:r>
                </w:p>
              </w:tc>
              <w:tc>
                <w:tcPr>
                  <w:tcW w:w="2048" w:type="dxa"/>
                  <w:shd w:val="clear" w:color="auto" w:fill="FFFFFF" w:themeFill="background1"/>
                </w:tcPr>
                <w:p w14:paraId="1A360E90" w14:textId="5B34C7F7" w:rsidR="001A7F75" w:rsidRPr="00F163D5" w:rsidRDefault="001A7F75" w:rsidP="005073BD">
                  <w:pPr>
                    <w:rPr>
                      <w:sz w:val="16"/>
                      <w:szCs w:val="22"/>
                      <w:lang w:eastAsia="es-CL"/>
                    </w:rPr>
                  </w:pPr>
                  <w:r w:rsidRPr="00F163D5">
                    <w:rPr>
                      <w:sz w:val="16"/>
                      <w:lang w:eastAsia="es-CL"/>
                    </w:rPr>
                    <w:t>2 estratos (8 estaciones)</w:t>
                  </w:r>
                </w:p>
              </w:tc>
              <w:tc>
                <w:tcPr>
                  <w:tcW w:w="2044" w:type="dxa"/>
                  <w:shd w:val="clear" w:color="auto" w:fill="FFFFFF" w:themeFill="background1"/>
                </w:tcPr>
                <w:p w14:paraId="26D9764B" w14:textId="2FEF25E5" w:rsidR="001A7F75" w:rsidRPr="00F163D5" w:rsidRDefault="001A7F75">
                  <w:pPr>
                    <w:rPr>
                      <w:sz w:val="16"/>
                      <w:szCs w:val="22"/>
                      <w:lang w:eastAsia="es-CL"/>
                    </w:rPr>
                  </w:pPr>
                  <w:r w:rsidRPr="00F163D5">
                    <w:rPr>
                      <w:sz w:val="16"/>
                      <w:lang w:eastAsia="es-CL"/>
                    </w:rPr>
                    <w:t>2 estratos (8 estaciones)</w:t>
                  </w:r>
                </w:p>
              </w:tc>
              <w:tc>
                <w:tcPr>
                  <w:tcW w:w="2041" w:type="dxa"/>
                  <w:shd w:val="clear" w:color="auto" w:fill="FFFFFF" w:themeFill="background1"/>
                </w:tcPr>
                <w:p w14:paraId="57B5378B" w14:textId="36329342" w:rsidR="001A7F75" w:rsidRPr="00F163D5" w:rsidRDefault="001A7F75">
                  <w:pPr>
                    <w:rPr>
                      <w:sz w:val="16"/>
                      <w:lang w:eastAsia="es-CL"/>
                    </w:rPr>
                  </w:pPr>
                  <w:r w:rsidRPr="00F163D5">
                    <w:rPr>
                      <w:sz w:val="16"/>
                      <w:lang w:eastAsia="es-CL"/>
                    </w:rPr>
                    <w:t>2 estratos (8 estaciones)</w:t>
                  </w:r>
                </w:p>
              </w:tc>
            </w:tr>
            <w:tr w:rsidR="001A7F75" w:rsidRPr="00F163D5" w14:paraId="5706DD21" w14:textId="77777777" w:rsidTr="006A38F1">
              <w:trPr>
                <w:jc w:val="center"/>
              </w:trPr>
              <w:tc>
                <w:tcPr>
                  <w:tcW w:w="2619" w:type="dxa"/>
                  <w:vMerge/>
                  <w:shd w:val="pct15" w:color="auto" w:fill="FFFFFF" w:themeFill="background1"/>
                </w:tcPr>
                <w:p w14:paraId="7E99A8E3" w14:textId="77777777" w:rsidR="001A7F75" w:rsidRPr="00F163D5" w:rsidRDefault="001A7F75" w:rsidP="00C65E69">
                  <w:pPr>
                    <w:rPr>
                      <w:b/>
                      <w:sz w:val="17"/>
                      <w:szCs w:val="17"/>
                      <w:lang w:eastAsia="es-CL"/>
                    </w:rPr>
                  </w:pPr>
                </w:p>
              </w:tc>
              <w:tc>
                <w:tcPr>
                  <w:tcW w:w="2539" w:type="dxa"/>
                  <w:shd w:val="clear" w:color="auto" w:fill="FFFFFF" w:themeFill="background1"/>
                </w:tcPr>
                <w:p w14:paraId="488894D7" w14:textId="5D115FEB" w:rsidR="001A7F75" w:rsidRPr="00F163D5" w:rsidRDefault="001A7F75" w:rsidP="00C65E69">
                  <w:pPr>
                    <w:rPr>
                      <w:b/>
                      <w:sz w:val="16"/>
                      <w:lang w:eastAsia="es-CL"/>
                    </w:rPr>
                  </w:pPr>
                  <w:r w:rsidRPr="00F163D5">
                    <w:rPr>
                      <w:b/>
                      <w:sz w:val="16"/>
                      <w:lang w:eastAsia="es-CL"/>
                    </w:rPr>
                    <w:t xml:space="preserve">Sólidos Sedimentables </w:t>
                  </w:r>
                  <w:r w:rsidRPr="00F163D5">
                    <w:rPr>
                      <w:rFonts w:ascii="Arial" w:hAnsi="Arial" w:cs="Arial"/>
                      <w:b/>
                      <w:sz w:val="16"/>
                      <w:lang w:eastAsia="es-CL"/>
                    </w:rPr>
                    <w:t>[</w:t>
                  </w:r>
                  <w:r w:rsidRPr="00F163D5">
                    <w:rPr>
                      <w:b/>
                      <w:sz w:val="16"/>
                      <w:lang w:eastAsia="es-CL"/>
                    </w:rPr>
                    <w:t>ml/L/h</w:t>
                  </w:r>
                  <w:r w:rsidRPr="00F163D5">
                    <w:rPr>
                      <w:rFonts w:ascii="Arial" w:hAnsi="Arial" w:cs="Arial"/>
                      <w:b/>
                      <w:sz w:val="16"/>
                      <w:lang w:eastAsia="es-CL"/>
                    </w:rPr>
                    <w:t>]</w:t>
                  </w:r>
                </w:p>
              </w:tc>
              <w:tc>
                <w:tcPr>
                  <w:tcW w:w="2015" w:type="dxa"/>
                  <w:shd w:val="clear" w:color="auto" w:fill="FFFFFF" w:themeFill="background1"/>
                </w:tcPr>
                <w:p w14:paraId="3AC2D173" w14:textId="1BB6AAE5" w:rsidR="001A7F75" w:rsidRPr="00F163D5" w:rsidRDefault="001A7F75">
                  <w:pPr>
                    <w:rPr>
                      <w:sz w:val="16"/>
                      <w:lang w:eastAsia="es-CL"/>
                    </w:rPr>
                  </w:pPr>
                  <w:r w:rsidRPr="00F163D5">
                    <w:rPr>
                      <w:sz w:val="16"/>
                      <w:lang w:eastAsia="es-CL"/>
                    </w:rPr>
                    <w:t>2 estratos (8 estaciones)</w:t>
                  </w:r>
                </w:p>
              </w:tc>
              <w:tc>
                <w:tcPr>
                  <w:tcW w:w="2048" w:type="dxa"/>
                  <w:shd w:val="clear" w:color="auto" w:fill="FFFFFF" w:themeFill="background1"/>
                </w:tcPr>
                <w:p w14:paraId="5EE9FE58" w14:textId="2F0869B4" w:rsidR="001A7F75" w:rsidRPr="00F163D5" w:rsidRDefault="001A7F75">
                  <w:pPr>
                    <w:rPr>
                      <w:sz w:val="16"/>
                      <w:lang w:eastAsia="es-CL"/>
                    </w:rPr>
                  </w:pPr>
                  <w:r w:rsidRPr="00F163D5">
                    <w:rPr>
                      <w:sz w:val="16"/>
                      <w:lang w:eastAsia="es-CL"/>
                    </w:rPr>
                    <w:t>2 estratos (8 estaciones)</w:t>
                  </w:r>
                </w:p>
              </w:tc>
              <w:tc>
                <w:tcPr>
                  <w:tcW w:w="2044" w:type="dxa"/>
                  <w:shd w:val="clear" w:color="auto" w:fill="FFFFFF" w:themeFill="background1"/>
                </w:tcPr>
                <w:p w14:paraId="51CF6071" w14:textId="462C41A6" w:rsidR="001A7F75" w:rsidRPr="00F163D5" w:rsidRDefault="001A7F75">
                  <w:pPr>
                    <w:rPr>
                      <w:sz w:val="16"/>
                      <w:lang w:eastAsia="es-CL"/>
                    </w:rPr>
                  </w:pPr>
                  <w:r w:rsidRPr="00F163D5">
                    <w:rPr>
                      <w:sz w:val="16"/>
                      <w:lang w:eastAsia="es-CL"/>
                    </w:rPr>
                    <w:t>2 estratos (8 estaciones)</w:t>
                  </w:r>
                </w:p>
              </w:tc>
              <w:tc>
                <w:tcPr>
                  <w:tcW w:w="2041" w:type="dxa"/>
                  <w:shd w:val="clear" w:color="auto" w:fill="FFFFFF" w:themeFill="background1"/>
                </w:tcPr>
                <w:p w14:paraId="3831CF22" w14:textId="614C6A89" w:rsidR="001A7F75" w:rsidRPr="00F163D5" w:rsidRDefault="001A7F75">
                  <w:pPr>
                    <w:rPr>
                      <w:sz w:val="16"/>
                      <w:lang w:eastAsia="es-CL"/>
                    </w:rPr>
                  </w:pPr>
                  <w:r w:rsidRPr="00F163D5">
                    <w:rPr>
                      <w:sz w:val="16"/>
                      <w:lang w:eastAsia="es-CL"/>
                    </w:rPr>
                    <w:t>2 estratos (8 estaciones)</w:t>
                  </w:r>
                </w:p>
              </w:tc>
            </w:tr>
            <w:tr w:rsidR="001A7F75" w:rsidRPr="00F163D5" w14:paraId="1486B64B" w14:textId="77777777" w:rsidTr="006A38F1">
              <w:trPr>
                <w:jc w:val="center"/>
              </w:trPr>
              <w:tc>
                <w:tcPr>
                  <w:tcW w:w="2619" w:type="dxa"/>
                  <w:vMerge/>
                  <w:shd w:val="pct15" w:color="auto" w:fill="FFFFFF" w:themeFill="background1"/>
                </w:tcPr>
                <w:p w14:paraId="2509F33F" w14:textId="77777777" w:rsidR="001A7F75" w:rsidRPr="00F163D5" w:rsidRDefault="001A7F75" w:rsidP="00F73E53">
                  <w:pPr>
                    <w:rPr>
                      <w:b/>
                      <w:sz w:val="17"/>
                      <w:szCs w:val="17"/>
                      <w:lang w:eastAsia="es-CL"/>
                    </w:rPr>
                  </w:pPr>
                </w:p>
              </w:tc>
              <w:tc>
                <w:tcPr>
                  <w:tcW w:w="2539" w:type="dxa"/>
                  <w:shd w:val="clear" w:color="auto" w:fill="FFFFFF" w:themeFill="background1"/>
                </w:tcPr>
                <w:p w14:paraId="7149678C" w14:textId="67F10998" w:rsidR="001A7F75" w:rsidRPr="00F163D5" w:rsidRDefault="001A7F75" w:rsidP="00F73E53">
                  <w:pPr>
                    <w:rPr>
                      <w:b/>
                      <w:sz w:val="16"/>
                      <w:lang w:eastAsia="es-CL"/>
                    </w:rPr>
                  </w:pPr>
                  <w:r w:rsidRPr="00F163D5">
                    <w:rPr>
                      <w:b/>
                      <w:sz w:val="16"/>
                      <w:lang w:eastAsia="es-CL"/>
                    </w:rPr>
                    <w:t>Hidrocarburos Totales [ppm]</w:t>
                  </w:r>
                </w:p>
              </w:tc>
              <w:tc>
                <w:tcPr>
                  <w:tcW w:w="2015" w:type="dxa"/>
                  <w:shd w:val="clear" w:color="auto" w:fill="FFFFFF" w:themeFill="background1"/>
                </w:tcPr>
                <w:p w14:paraId="2816574D" w14:textId="6CC87CDF" w:rsidR="001A7F75" w:rsidRPr="00F163D5" w:rsidRDefault="001A7F75">
                  <w:pPr>
                    <w:rPr>
                      <w:sz w:val="16"/>
                      <w:lang w:eastAsia="es-CL"/>
                    </w:rPr>
                  </w:pPr>
                  <w:r w:rsidRPr="00F163D5">
                    <w:rPr>
                      <w:sz w:val="16"/>
                      <w:lang w:eastAsia="es-CL"/>
                    </w:rPr>
                    <w:t>2 estratos (8 estaciones)</w:t>
                  </w:r>
                </w:p>
              </w:tc>
              <w:tc>
                <w:tcPr>
                  <w:tcW w:w="2048" w:type="dxa"/>
                  <w:shd w:val="clear" w:color="auto" w:fill="FFFFFF" w:themeFill="background1"/>
                </w:tcPr>
                <w:p w14:paraId="7C1FFF1C" w14:textId="54820DF8" w:rsidR="001A7F75" w:rsidRPr="00F163D5" w:rsidRDefault="001A7F75" w:rsidP="005073BD">
                  <w:pPr>
                    <w:rPr>
                      <w:sz w:val="16"/>
                      <w:lang w:eastAsia="es-CL"/>
                    </w:rPr>
                  </w:pPr>
                  <w:r w:rsidRPr="00F163D5">
                    <w:rPr>
                      <w:sz w:val="16"/>
                      <w:lang w:eastAsia="es-CL"/>
                    </w:rPr>
                    <w:t>2 estratos (8 estaciones)</w:t>
                  </w:r>
                </w:p>
              </w:tc>
              <w:tc>
                <w:tcPr>
                  <w:tcW w:w="2044" w:type="dxa"/>
                  <w:shd w:val="clear" w:color="auto" w:fill="FFFFFF" w:themeFill="background1"/>
                </w:tcPr>
                <w:p w14:paraId="728AC2B7" w14:textId="56162CFD" w:rsidR="001A7F75" w:rsidRPr="00F163D5" w:rsidRDefault="001A7F75">
                  <w:pPr>
                    <w:rPr>
                      <w:sz w:val="16"/>
                      <w:lang w:eastAsia="es-CL"/>
                    </w:rPr>
                  </w:pPr>
                  <w:r w:rsidRPr="00F163D5">
                    <w:rPr>
                      <w:sz w:val="16"/>
                      <w:lang w:eastAsia="es-CL"/>
                    </w:rPr>
                    <w:t>2 estratos (8 estaciones)</w:t>
                  </w:r>
                </w:p>
              </w:tc>
              <w:tc>
                <w:tcPr>
                  <w:tcW w:w="2041" w:type="dxa"/>
                  <w:shd w:val="clear" w:color="auto" w:fill="FFFFFF" w:themeFill="background1"/>
                </w:tcPr>
                <w:p w14:paraId="65CD1A67" w14:textId="4FA98C51" w:rsidR="001A7F75" w:rsidRPr="00F163D5" w:rsidRDefault="001A7F75">
                  <w:pPr>
                    <w:rPr>
                      <w:sz w:val="16"/>
                      <w:lang w:eastAsia="es-CL"/>
                    </w:rPr>
                  </w:pPr>
                  <w:r w:rsidRPr="00F163D5">
                    <w:rPr>
                      <w:sz w:val="16"/>
                      <w:lang w:eastAsia="es-CL"/>
                    </w:rPr>
                    <w:t>2 estratos (8 estaciones)</w:t>
                  </w:r>
                </w:p>
              </w:tc>
            </w:tr>
            <w:tr w:rsidR="006A38F1" w:rsidRPr="00F163D5" w14:paraId="362B2343" w14:textId="77777777" w:rsidTr="006A38F1">
              <w:trPr>
                <w:jc w:val="center"/>
              </w:trPr>
              <w:tc>
                <w:tcPr>
                  <w:tcW w:w="2619" w:type="dxa"/>
                  <w:vMerge/>
                  <w:shd w:val="pct15" w:color="auto" w:fill="FFFFFF" w:themeFill="background1"/>
                </w:tcPr>
                <w:p w14:paraId="7A0D0E68" w14:textId="77777777" w:rsidR="006A38F1" w:rsidRPr="00F163D5" w:rsidRDefault="006A38F1" w:rsidP="00C65E69">
                  <w:pPr>
                    <w:rPr>
                      <w:b/>
                      <w:sz w:val="17"/>
                      <w:szCs w:val="17"/>
                      <w:lang w:eastAsia="es-CL"/>
                    </w:rPr>
                  </w:pPr>
                </w:p>
              </w:tc>
              <w:tc>
                <w:tcPr>
                  <w:tcW w:w="2539" w:type="dxa"/>
                  <w:shd w:val="clear" w:color="auto" w:fill="FFFFFF" w:themeFill="background1"/>
                </w:tcPr>
                <w:p w14:paraId="234A7396" w14:textId="09C5885D" w:rsidR="006A38F1" w:rsidRPr="00F163D5" w:rsidRDefault="006A38F1" w:rsidP="00C65E69">
                  <w:pPr>
                    <w:rPr>
                      <w:b/>
                      <w:sz w:val="16"/>
                      <w:lang w:eastAsia="es-CL"/>
                    </w:rPr>
                  </w:pPr>
                  <w:r w:rsidRPr="00F163D5">
                    <w:rPr>
                      <w:b/>
                      <w:sz w:val="16"/>
                      <w:lang w:eastAsia="es-CL"/>
                    </w:rPr>
                    <w:t xml:space="preserve">Transparencia </w:t>
                  </w:r>
                  <w:r w:rsidRPr="00F163D5">
                    <w:rPr>
                      <w:rFonts w:ascii="Arial" w:hAnsi="Arial" w:cs="Arial"/>
                      <w:b/>
                      <w:sz w:val="16"/>
                      <w:lang w:eastAsia="es-CL"/>
                    </w:rPr>
                    <w:t>[</w:t>
                  </w:r>
                  <w:r w:rsidRPr="00F163D5">
                    <w:rPr>
                      <w:b/>
                      <w:sz w:val="16"/>
                      <w:lang w:eastAsia="es-CL"/>
                    </w:rPr>
                    <w:t>m</w:t>
                  </w:r>
                  <w:r w:rsidRPr="00F163D5">
                    <w:rPr>
                      <w:rFonts w:ascii="Arial" w:hAnsi="Arial" w:cs="Arial"/>
                      <w:b/>
                      <w:sz w:val="16"/>
                      <w:lang w:eastAsia="es-CL"/>
                    </w:rPr>
                    <w:t>]</w:t>
                  </w:r>
                </w:p>
              </w:tc>
              <w:tc>
                <w:tcPr>
                  <w:tcW w:w="2015" w:type="dxa"/>
                  <w:shd w:val="clear" w:color="auto" w:fill="FFFFFF" w:themeFill="background1"/>
                </w:tcPr>
                <w:p w14:paraId="7A41103D" w14:textId="5338A02C" w:rsidR="006A38F1" w:rsidRPr="00F163D5" w:rsidRDefault="006A38F1">
                  <w:pPr>
                    <w:rPr>
                      <w:sz w:val="16"/>
                      <w:lang w:eastAsia="es-CL"/>
                    </w:rPr>
                  </w:pPr>
                  <w:r w:rsidRPr="00F163D5">
                    <w:rPr>
                      <w:sz w:val="16"/>
                      <w:szCs w:val="22"/>
                      <w:lang w:eastAsia="es-CL"/>
                    </w:rPr>
                    <w:t>8 mediciones</w:t>
                  </w:r>
                </w:p>
              </w:tc>
              <w:tc>
                <w:tcPr>
                  <w:tcW w:w="2048" w:type="dxa"/>
                  <w:shd w:val="clear" w:color="auto" w:fill="FFFFFF" w:themeFill="background1"/>
                </w:tcPr>
                <w:p w14:paraId="2D18F0B1" w14:textId="24175E92" w:rsidR="006A38F1" w:rsidRPr="00F163D5" w:rsidRDefault="006A38F1">
                  <w:pPr>
                    <w:rPr>
                      <w:sz w:val="16"/>
                      <w:lang w:eastAsia="es-CL"/>
                    </w:rPr>
                  </w:pPr>
                  <w:r w:rsidRPr="00F163D5">
                    <w:rPr>
                      <w:sz w:val="16"/>
                      <w:szCs w:val="22"/>
                      <w:lang w:eastAsia="es-CL"/>
                    </w:rPr>
                    <w:t>10 mediciones</w:t>
                  </w:r>
                </w:p>
              </w:tc>
              <w:tc>
                <w:tcPr>
                  <w:tcW w:w="2044" w:type="dxa"/>
                  <w:shd w:val="clear" w:color="auto" w:fill="FFFFFF" w:themeFill="background1"/>
                </w:tcPr>
                <w:p w14:paraId="30D68BF2" w14:textId="5C8EA62D" w:rsidR="006A38F1" w:rsidRPr="00F163D5" w:rsidRDefault="006A38F1">
                  <w:pPr>
                    <w:rPr>
                      <w:sz w:val="16"/>
                      <w:lang w:eastAsia="es-CL"/>
                    </w:rPr>
                  </w:pPr>
                  <w:r w:rsidRPr="00F163D5">
                    <w:rPr>
                      <w:sz w:val="16"/>
                      <w:szCs w:val="22"/>
                      <w:lang w:eastAsia="es-CL"/>
                    </w:rPr>
                    <w:t>10 mediciones</w:t>
                  </w:r>
                </w:p>
              </w:tc>
              <w:tc>
                <w:tcPr>
                  <w:tcW w:w="2041" w:type="dxa"/>
                  <w:shd w:val="clear" w:color="auto" w:fill="FFFFFF" w:themeFill="background1"/>
                </w:tcPr>
                <w:p w14:paraId="08B88530" w14:textId="7BDDDB19" w:rsidR="006A38F1" w:rsidRPr="00F163D5" w:rsidRDefault="006A38F1">
                  <w:pPr>
                    <w:rPr>
                      <w:sz w:val="16"/>
                      <w:lang w:eastAsia="es-CL"/>
                    </w:rPr>
                  </w:pPr>
                  <w:r w:rsidRPr="00F163D5">
                    <w:rPr>
                      <w:sz w:val="16"/>
                      <w:szCs w:val="22"/>
                      <w:lang w:eastAsia="es-CL"/>
                    </w:rPr>
                    <w:t>10 mediciones</w:t>
                  </w:r>
                </w:p>
              </w:tc>
            </w:tr>
            <w:tr w:rsidR="006A38F1" w:rsidRPr="00F163D5" w14:paraId="04CB163C" w14:textId="77777777" w:rsidTr="006A38F1">
              <w:trPr>
                <w:jc w:val="center"/>
              </w:trPr>
              <w:tc>
                <w:tcPr>
                  <w:tcW w:w="2619" w:type="dxa"/>
                  <w:vMerge/>
                  <w:shd w:val="pct15" w:color="auto" w:fill="FFFFFF" w:themeFill="background1"/>
                </w:tcPr>
                <w:p w14:paraId="18ED3AE4" w14:textId="77777777" w:rsidR="006A38F1" w:rsidRPr="00F163D5" w:rsidRDefault="006A38F1" w:rsidP="00C65E69">
                  <w:pPr>
                    <w:rPr>
                      <w:b/>
                      <w:sz w:val="17"/>
                      <w:szCs w:val="17"/>
                      <w:lang w:eastAsia="es-CL"/>
                    </w:rPr>
                  </w:pPr>
                </w:p>
              </w:tc>
              <w:tc>
                <w:tcPr>
                  <w:tcW w:w="2539" w:type="dxa"/>
                  <w:shd w:val="clear" w:color="auto" w:fill="FFFFFF" w:themeFill="background1"/>
                </w:tcPr>
                <w:p w14:paraId="506F9658" w14:textId="61EE9594" w:rsidR="006A38F1" w:rsidRPr="00F163D5" w:rsidRDefault="006A38F1" w:rsidP="00C65E69">
                  <w:pPr>
                    <w:rPr>
                      <w:b/>
                      <w:sz w:val="16"/>
                      <w:lang w:eastAsia="es-CL"/>
                    </w:rPr>
                  </w:pPr>
                  <w:r w:rsidRPr="00F163D5">
                    <w:rPr>
                      <w:b/>
                      <w:sz w:val="16"/>
                      <w:lang w:eastAsia="es-CL"/>
                    </w:rPr>
                    <w:t xml:space="preserve">Cloro residual </w:t>
                  </w:r>
                  <w:r w:rsidRPr="00F163D5">
                    <w:rPr>
                      <w:rFonts w:ascii="Arial" w:hAnsi="Arial" w:cs="Arial"/>
                      <w:b/>
                      <w:sz w:val="16"/>
                      <w:lang w:eastAsia="es-CL"/>
                    </w:rPr>
                    <w:t>[</w:t>
                  </w:r>
                  <w:r w:rsidRPr="00F163D5">
                    <w:rPr>
                      <w:b/>
                      <w:sz w:val="16"/>
                      <w:lang w:eastAsia="es-CL"/>
                    </w:rPr>
                    <w:t>ppm</w:t>
                  </w:r>
                  <w:r w:rsidRPr="00F163D5">
                    <w:rPr>
                      <w:rFonts w:ascii="Arial" w:hAnsi="Arial" w:cs="Arial"/>
                      <w:b/>
                      <w:sz w:val="16"/>
                      <w:lang w:eastAsia="es-CL"/>
                    </w:rPr>
                    <w:t>]</w:t>
                  </w:r>
                </w:p>
              </w:tc>
              <w:tc>
                <w:tcPr>
                  <w:tcW w:w="2015" w:type="dxa"/>
                  <w:shd w:val="clear" w:color="auto" w:fill="FFFFFF" w:themeFill="background1"/>
                </w:tcPr>
                <w:p w14:paraId="63E788EE" w14:textId="2F499C15" w:rsidR="006A38F1" w:rsidRPr="00F163D5" w:rsidRDefault="006A38F1" w:rsidP="00450659">
                  <w:pPr>
                    <w:rPr>
                      <w:sz w:val="16"/>
                      <w:lang w:eastAsia="es-CL"/>
                    </w:rPr>
                  </w:pPr>
                  <w:r w:rsidRPr="00F163D5">
                    <w:rPr>
                      <w:sz w:val="16"/>
                      <w:lang w:eastAsia="es-CL"/>
                    </w:rPr>
                    <w:t>2 estratos (2 estaciones)</w:t>
                  </w:r>
                </w:p>
              </w:tc>
              <w:tc>
                <w:tcPr>
                  <w:tcW w:w="2048" w:type="dxa"/>
                  <w:shd w:val="clear" w:color="auto" w:fill="FFFFFF" w:themeFill="background1"/>
                </w:tcPr>
                <w:p w14:paraId="447CFFEE" w14:textId="28563F18" w:rsidR="006A38F1" w:rsidRPr="00F163D5" w:rsidRDefault="006A38F1">
                  <w:pPr>
                    <w:rPr>
                      <w:sz w:val="16"/>
                      <w:lang w:eastAsia="es-CL"/>
                    </w:rPr>
                  </w:pPr>
                  <w:r w:rsidRPr="00F163D5">
                    <w:rPr>
                      <w:sz w:val="16"/>
                      <w:lang w:eastAsia="es-CL"/>
                    </w:rPr>
                    <w:t>2 estratos (2 estaciones)</w:t>
                  </w:r>
                </w:p>
              </w:tc>
              <w:tc>
                <w:tcPr>
                  <w:tcW w:w="2044" w:type="dxa"/>
                  <w:shd w:val="clear" w:color="auto" w:fill="FFFFFF" w:themeFill="background1"/>
                </w:tcPr>
                <w:p w14:paraId="0A7335C4" w14:textId="6BDCD506" w:rsidR="006A38F1" w:rsidRPr="00F163D5" w:rsidRDefault="006A38F1">
                  <w:pPr>
                    <w:rPr>
                      <w:sz w:val="16"/>
                      <w:lang w:eastAsia="es-CL"/>
                    </w:rPr>
                  </w:pPr>
                  <w:r w:rsidRPr="00F163D5">
                    <w:rPr>
                      <w:sz w:val="16"/>
                      <w:lang w:eastAsia="es-CL"/>
                    </w:rPr>
                    <w:t>2 estratos (2 estaciones)</w:t>
                  </w:r>
                </w:p>
              </w:tc>
              <w:tc>
                <w:tcPr>
                  <w:tcW w:w="2041" w:type="dxa"/>
                  <w:shd w:val="clear" w:color="auto" w:fill="FFFFFF" w:themeFill="background1"/>
                </w:tcPr>
                <w:p w14:paraId="00E24DB0" w14:textId="1BA69101" w:rsidR="006A38F1" w:rsidRPr="00F163D5" w:rsidRDefault="00CE5979">
                  <w:pPr>
                    <w:rPr>
                      <w:sz w:val="16"/>
                      <w:lang w:eastAsia="es-CL"/>
                    </w:rPr>
                  </w:pPr>
                  <w:r w:rsidRPr="00F163D5">
                    <w:rPr>
                      <w:sz w:val="16"/>
                      <w:lang w:eastAsia="es-CL"/>
                    </w:rPr>
                    <w:t>2 estratos (2 estaciones)</w:t>
                  </w:r>
                </w:p>
              </w:tc>
            </w:tr>
            <w:tr w:rsidR="00BE7462" w:rsidRPr="00F163D5" w14:paraId="55E82C5C" w14:textId="77777777" w:rsidTr="006A38F1">
              <w:trPr>
                <w:jc w:val="center"/>
              </w:trPr>
              <w:tc>
                <w:tcPr>
                  <w:tcW w:w="2619" w:type="dxa"/>
                  <w:vMerge w:val="restart"/>
                  <w:shd w:val="pct15" w:color="auto" w:fill="FFFFFF" w:themeFill="background1"/>
                  <w:vAlign w:val="center"/>
                </w:tcPr>
                <w:p w14:paraId="1F761847" w14:textId="30899BBE" w:rsidR="00BE7462" w:rsidRPr="00F163D5" w:rsidRDefault="008824C1" w:rsidP="005F01C8">
                  <w:pPr>
                    <w:jc w:val="center"/>
                    <w:rPr>
                      <w:b/>
                      <w:sz w:val="17"/>
                      <w:szCs w:val="17"/>
                      <w:lang w:eastAsia="es-CL"/>
                    </w:rPr>
                  </w:pPr>
                  <w:r w:rsidRPr="00F163D5">
                    <w:rPr>
                      <w:b/>
                      <w:smallCaps/>
                      <w:sz w:val="17"/>
                      <w:szCs w:val="17"/>
                      <w:lang w:eastAsia="es-CL"/>
                    </w:rPr>
                    <w:t xml:space="preserve">Monitoreo de </w:t>
                  </w:r>
                  <w:r w:rsidR="00BE7462" w:rsidRPr="00F163D5">
                    <w:rPr>
                      <w:b/>
                      <w:smallCaps/>
                      <w:sz w:val="17"/>
                      <w:szCs w:val="17"/>
                      <w:lang w:eastAsia="es-CL"/>
                    </w:rPr>
                    <w:t>Sedimento</w:t>
                  </w:r>
                  <w:r w:rsidRPr="00F163D5">
                    <w:rPr>
                      <w:b/>
                      <w:smallCaps/>
                      <w:sz w:val="17"/>
                      <w:szCs w:val="17"/>
                      <w:lang w:eastAsia="es-CL"/>
                    </w:rPr>
                    <w:t>s</w:t>
                  </w:r>
                  <w:r w:rsidR="00BE7462" w:rsidRPr="00F163D5">
                    <w:rPr>
                      <w:b/>
                      <w:smallCaps/>
                      <w:sz w:val="17"/>
                      <w:szCs w:val="17"/>
                      <w:lang w:eastAsia="es-CL"/>
                    </w:rPr>
                    <w:t xml:space="preserve"> submareal</w:t>
                  </w:r>
                  <w:r w:rsidRPr="00F163D5">
                    <w:rPr>
                      <w:b/>
                      <w:smallCaps/>
                      <w:sz w:val="17"/>
                      <w:szCs w:val="17"/>
                      <w:lang w:eastAsia="es-CL"/>
                    </w:rPr>
                    <w:t>es</w:t>
                  </w:r>
                </w:p>
              </w:tc>
              <w:tc>
                <w:tcPr>
                  <w:tcW w:w="2539" w:type="dxa"/>
                  <w:shd w:val="clear" w:color="auto" w:fill="FFFFFF" w:themeFill="background1"/>
                </w:tcPr>
                <w:p w14:paraId="213A8907" w14:textId="7B059019" w:rsidR="00BE7462" w:rsidRPr="00F163D5" w:rsidRDefault="00BE7462" w:rsidP="00197813">
                  <w:pPr>
                    <w:rPr>
                      <w:b/>
                      <w:sz w:val="16"/>
                      <w:lang w:eastAsia="es-CL"/>
                    </w:rPr>
                  </w:pPr>
                  <w:r w:rsidRPr="00F163D5">
                    <w:rPr>
                      <w:b/>
                      <w:sz w:val="16"/>
                      <w:lang w:eastAsia="es-CL"/>
                    </w:rPr>
                    <w:t xml:space="preserve">Materia Orgánica </w:t>
                  </w:r>
                  <w:r w:rsidRPr="00F163D5">
                    <w:rPr>
                      <w:rFonts w:ascii="Arial" w:hAnsi="Arial" w:cs="Arial"/>
                      <w:b/>
                      <w:sz w:val="16"/>
                      <w:lang w:eastAsia="es-CL"/>
                    </w:rPr>
                    <w:t>[</w:t>
                  </w:r>
                  <w:r w:rsidRPr="00F163D5">
                    <w:rPr>
                      <w:b/>
                      <w:sz w:val="16"/>
                      <w:lang w:eastAsia="es-CL"/>
                    </w:rPr>
                    <w:t>%</w:t>
                  </w:r>
                  <w:r w:rsidRPr="00F163D5">
                    <w:rPr>
                      <w:rFonts w:ascii="Arial" w:hAnsi="Arial" w:cs="Arial"/>
                      <w:b/>
                      <w:sz w:val="16"/>
                      <w:lang w:eastAsia="es-CL"/>
                    </w:rPr>
                    <w:t>]</w:t>
                  </w:r>
                </w:p>
              </w:tc>
              <w:tc>
                <w:tcPr>
                  <w:tcW w:w="2015" w:type="dxa"/>
                  <w:shd w:val="clear" w:color="auto" w:fill="FFFFFF" w:themeFill="background1"/>
                </w:tcPr>
                <w:p w14:paraId="5DA7889D" w14:textId="4678CCE7" w:rsidR="00BE7462" w:rsidRPr="00F163D5" w:rsidRDefault="00BE7462">
                  <w:pPr>
                    <w:rPr>
                      <w:sz w:val="16"/>
                      <w:lang w:eastAsia="es-CL"/>
                    </w:rPr>
                  </w:pPr>
                  <w:r w:rsidRPr="00F163D5">
                    <w:rPr>
                      <w:sz w:val="16"/>
                      <w:lang w:eastAsia="es-CL"/>
                    </w:rPr>
                    <w:t xml:space="preserve">8 mediciones </w:t>
                  </w:r>
                </w:p>
              </w:tc>
              <w:tc>
                <w:tcPr>
                  <w:tcW w:w="2048" w:type="dxa"/>
                  <w:shd w:val="clear" w:color="auto" w:fill="FFFFFF" w:themeFill="background1"/>
                </w:tcPr>
                <w:p w14:paraId="7F30DC47" w14:textId="5DA5C43C" w:rsidR="00BE7462" w:rsidRPr="00F163D5" w:rsidRDefault="00BE7462">
                  <w:pPr>
                    <w:rPr>
                      <w:sz w:val="16"/>
                      <w:lang w:eastAsia="es-CL"/>
                    </w:rPr>
                  </w:pPr>
                  <w:r w:rsidRPr="00F163D5">
                    <w:rPr>
                      <w:sz w:val="16"/>
                      <w:lang w:eastAsia="es-CL"/>
                    </w:rPr>
                    <w:t xml:space="preserve">8 mediciones </w:t>
                  </w:r>
                </w:p>
              </w:tc>
              <w:tc>
                <w:tcPr>
                  <w:tcW w:w="2044" w:type="dxa"/>
                  <w:shd w:val="clear" w:color="auto" w:fill="FFFFFF" w:themeFill="background1"/>
                </w:tcPr>
                <w:p w14:paraId="107F898E" w14:textId="28550BAB" w:rsidR="00BE7462" w:rsidRPr="00F163D5" w:rsidRDefault="00BE7462">
                  <w:pPr>
                    <w:rPr>
                      <w:sz w:val="16"/>
                      <w:lang w:eastAsia="es-CL"/>
                    </w:rPr>
                  </w:pPr>
                  <w:r w:rsidRPr="00F163D5">
                    <w:rPr>
                      <w:sz w:val="16"/>
                      <w:lang w:eastAsia="es-CL"/>
                    </w:rPr>
                    <w:t xml:space="preserve">8 mediciones </w:t>
                  </w:r>
                </w:p>
              </w:tc>
              <w:tc>
                <w:tcPr>
                  <w:tcW w:w="2041" w:type="dxa"/>
                  <w:shd w:val="clear" w:color="auto" w:fill="FFFFFF" w:themeFill="background1"/>
                </w:tcPr>
                <w:p w14:paraId="4E200388" w14:textId="3DB7250D" w:rsidR="00BE7462" w:rsidRPr="00F163D5" w:rsidRDefault="00BE7462">
                  <w:pPr>
                    <w:rPr>
                      <w:sz w:val="16"/>
                      <w:lang w:eastAsia="es-CL"/>
                    </w:rPr>
                  </w:pPr>
                  <w:r w:rsidRPr="00F163D5">
                    <w:rPr>
                      <w:sz w:val="16"/>
                      <w:lang w:eastAsia="es-CL"/>
                    </w:rPr>
                    <w:t xml:space="preserve">8 mediciones </w:t>
                  </w:r>
                </w:p>
              </w:tc>
            </w:tr>
            <w:tr w:rsidR="00BE7462" w:rsidRPr="00F163D5" w14:paraId="70B650C1" w14:textId="77777777" w:rsidTr="006A38F1">
              <w:trPr>
                <w:jc w:val="center"/>
              </w:trPr>
              <w:tc>
                <w:tcPr>
                  <w:tcW w:w="2619" w:type="dxa"/>
                  <w:vMerge/>
                  <w:shd w:val="pct15" w:color="auto" w:fill="FFFFFF" w:themeFill="background1"/>
                </w:tcPr>
                <w:p w14:paraId="384AF4F1" w14:textId="77777777" w:rsidR="00BE7462" w:rsidRPr="00F163D5" w:rsidRDefault="00BE7462" w:rsidP="00197813">
                  <w:pPr>
                    <w:rPr>
                      <w:b/>
                      <w:sz w:val="17"/>
                      <w:szCs w:val="17"/>
                      <w:lang w:eastAsia="es-CL"/>
                    </w:rPr>
                  </w:pPr>
                </w:p>
              </w:tc>
              <w:tc>
                <w:tcPr>
                  <w:tcW w:w="2539" w:type="dxa"/>
                  <w:shd w:val="clear" w:color="auto" w:fill="FFFFFF" w:themeFill="background1"/>
                </w:tcPr>
                <w:p w14:paraId="4886C335" w14:textId="108E25C0" w:rsidR="00BE7462" w:rsidRPr="00F163D5" w:rsidRDefault="00BE7462" w:rsidP="00197813">
                  <w:pPr>
                    <w:rPr>
                      <w:b/>
                      <w:sz w:val="16"/>
                      <w:lang w:eastAsia="es-CL"/>
                    </w:rPr>
                  </w:pPr>
                  <w:r w:rsidRPr="00F163D5">
                    <w:rPr>
                      <w:b/>
                      <w:sz w:val="16"/>
                      <w:lang w:eastAsia="es-CL"/>
                    </w:rPr>
                    <w:t xml:space="preserve">Granulometría </w:t>
                  </w:r>
                  <w:r w:rsidRPr="00F163D5">
                    <w:rPr>
                      <w:rFonts w:ascii="Arial" w:hAnsi="Arial" w:cs="Arial"/>
                      <w:b/>
                      <w:sz w:val="16"/>
                      <w:lang w:eastAsia="es-CL"/>
                    </w:rPr>
                    <w:t>[</w:t>
                  </w:r>
                  <w:r w:rsidRPr="00F163D5">
                    <w:rPr>
                      <w:b/>
                      <w:sz w:val="16"/>
                      <w:lang w:eastAsia="es-CL"/>
                    </w:rPr>
                    <w:t>phi</w:t>
                  </w:r>
                  <w:r w:rsidRPr="00F163D5">
                    <w:rPr>
                      <w:rFonts w:ascii="Arial" w:hAnsi="Arial" w:cs="Arial"/>
                      <w:b/>
                      <w:sz w:val="16"/>
                      <w:lang w:eastAsia="es-CL"/>
                    </w:rPr>
                    <w:t>]</w:t>
                  </w:r>
                </w:p>
              </w:tc>
              <w:tc>
                <w:tcPr>
                  <w:tcW w:w="2015" w:type="dxa"/>
                  <w:shd w:val="clear" w:color="auto" w:fill="FFFFFF" w:themeFill="background1"/>
                </w:tcPr>
                <w:p w14:paraId="74FB9DF8" w14:textId="164BCE7A" w:rsidR="00BE7462" w:rsidRPr="00F163D5" w:rsidRDefault="00BE7462">
                  <w:pPr>
                    <w:rPr>
                      <w:sz w:val="16"/>
                      <w:lang w:eastAsia="es-CL"/>
                    </w:rPr>
                  </w:pPr>
                  <w:r w:rsidRPr="00F163D5">
                    <w:rPr>
                      <w:sz w:val="16"/>
                      <w:lang w:eastAsia="es-CL"/>
                    </w:rPr>
                    <w:t xml:space="preserve">8 mediciones </w:t>
                  </w:r>
                </w:p>
              </w:tc>
              <w:tc>
                <w:tcPr>
                  <w:tcW w:w="2048" w:type="dxa"/>
                  <w:shd w:val="clear" w:color="auto" w:fill="FFFFFF" w:themeFill="background1"/>
                </w:tcPr>
                <w:p w14:paraId="73E82B80" w14:textId="3B661634" w:rsidR="00BE7462" w:rsidRPr="00F163D5" w:rsidRDefault="00BE7462">
                  <w:pPr>
                    <w:rPr>
                      <w:sz w:val="16"/>
                      <w:lang w:eastAsia="es-CL"/>
                    </w:rPr>
                  </w:pPr>
                  <w:r w:rsidRPr="00F163D5">
                    <w:rPr>
                      <w:sz w:val="16"/>
                      <w:lang w:eastAsia="es-CL"/>
                    </w:rPr>
                    <w:t xml:space="preserve">8 mediciones </w:t>
                  </w:r>
                </w:p>
              </w:tc>
              <w:tc>
                <w:tcPr>
                  <w:tcW w:w="2044" w:type="dxa"/>
                  <w:shd w:val="clear" w:color="auto" w:fill="FFFFFF" w:themeFill="background1"/>
                </w:tcPr>
                <w:p w14:paraId="2CD9C9CF" w14:textId="61AD5CB6" w:rsidR="00BE7462" w:rsidRPr="00F163D5" w:rsidRDefault="00BE7462">
                  <w:pPr>
                    <w:rPr>
                      <w:sz w:val="16"/>
                      <w:lang w:eastAsia="es-CL"/>
                    </w:rPr>
                  </w:pPr>
                  <w:r w:rsidRPr="00F163D5">
                    <w:rPr>
                      <w:sz w:val="16"/>
                      <w:lang w:eastAsia="es-CL"/>
                    </w:rPr>
                    <w:t xml:space="preserve">8 mediciones </w:t>
                  </w:r>
                </w:p>
              </w:tc>
              <w:tc>
                <w:tcPr>
                  <w:tcW w:w="2041" w:type="dxa"/>
                  <w:shd w:val="clear" w:color="auto" w:fill="FFFFFF" w:themeFill="background1"/>
                </w:tcPr>
                <w:p w14:paraId="783D6341" w14:textId="361529A2" w:rsidR="00BE7462" w:rsidRPr="00F163D5" w:rsidRDefault="00BE7462">
                  <w:pPr>
                    <w:rPr>
                      <w:sz w:val="16"/>
                      <w:lang w:eastAsia="es-CL"/>
                    </w:rPr>
                  </w:pPr>
                  <w:r w:rsidRPr="00F163D5">
                    <w:rPr>
                      <w:sz w:val="16"/>
                      <w:lang w:eastAsia="es-CL"/>
                    </w:rPr>
                    <w:t xml:space="preserve">8 mediciones </w:t>
                  </w:r>
                </w:p>
              </w:tc>
            </w:tr>
            <w:tr w:rsidR="00BE7462" w:rsidRPr="00F163D5" w14:paraId="30038F6F" w14:textId="2D8F0ED5" w:rsidTr="006A38F1">
              <w:trPr>
                <w:jc w:val="center"/>
              </w:trPr>
              <w:tc>
                <w:tcPr>
                  <w:tcW w:w="2619" w:type="dxa"/>
                  <w:vMerge/>
                  <w:shd w:val="pct15" w:color="auto" w:fill="FFFFFF" w:themeFill="background1"/>
                </w:tcPr>
                <w:p w14:paraId="542E6CC7" w14:textId="77777777" w:rsidR="00BE7462" w:rsidRPr="00F163D5" w:rsidRDefault="00BE7462" w:rsidP="00476BCE">
                  <w:pPr>
                    <w:rPr>
                      <w:b/>
                      <w:sz w:val="17"/>
                      <w:szCs w:val="17"/>
                      <w:lang w:eastAsia="es-CL"/>
                    </w:rPr>
                  </w:pPr>
                </w:p>
              </w:tc>
              <w:tc>
                <w:tcPr>
                  <w:tcW w:w="2539" w:type="dxa"/>
                  <w:shd w:val="clear" w:color="auto" w:fill="FFFFFF" w:themeFill="background1"/>
                  <w:hideMark/>
                </w:tcPr>
                <w:p w14:paraId="6B9423C6" w14:textId="2EA39240" w:rsidR="00BE7462" w:rsidRPr="00F163D5" w:rsidRDefault="00BE7462" w:rsidP="00476BCE">
                  <w:pPr>
                    <w:rPr>
                      <w:b/>
                      <w:sz w:val="16"/>
                      <w:szCs w:val="22"/>
                      <w:lang w:eastAsia="es-CL"/>
                    </w:rPr>
                  </w:pPr>
                  <w:r w:rsidRPr="00F163D5">
                    <w:rPr>
                      <w:b/>
                      <w:sz w:val="16"/>
                      <w:lang w:eastAsia="es-CL"/>
                    </w:rPr>
                    <w:t>Hidrocarburos Totales [mg/kg</w:t>
                  </w:r>
                  <w:r w:rsidRPr="00F163D5">
                    <w:rPr>
                      <w:rFonts w:ascii="Arial" w:hAnsi="Arial" w:cs="Arial"/>
                      <w:b/>
                      <w:sz w:val="16"/>
                      <w:lang w:eastAsia="es-CL"/>
                    </w:rPr>
                    <w:t>]</w:t>
                  </w:r>
                </w:p>
              </w:tc>
              <w:tc>
                <w:tcPr>
                  <w:tcW w:w="2015" w:type="dxa"/>
                  <w:shd w:val="clear" w:color="auto" w:fill="FFFFFF" w:themeFill="background1"/>
                  <w:hideMark/>
                </w:tcPr>
                <w:p w14:paraId="2D2D5845" w14:textId="676FA8FD" w:rsidR="00BE7462" w:rsidRPr="00F163D5" w:rsidRDefault="00BE7462">
                  <w:pPr>
                    <w:rPr>
                      <w:sz w:val="16"/>
                      <w:szCs w:val="22"/>
                      <w:lang w:eastAsia="es-CL"/>
                    </w:rPr>
                  </w:pPr>
                  <w:r w:rsidRPr="00F163D5">
                    <w:rPr>
                      <w:sz w:val="16"/>
                      <w:lang w:eastAsia="es-CL"/>
                    </w:rPr>
                    <w:t xml:space="preserve">8 mediciones </w:t>
                  </w:r>
                </w:p>
              </w:tc>
              <w:tc>
                <w:tcPr>
                  <w:tcW w:w="2048" w:type="dxa"/>
                  <w:shd w:val="clear" w:color="auto" w:fill="FFFFFF" w:themeFill="background1"/>
                </w:tcPr>
                <w:p w14:paraId="3FA013ED" w14:textId="566E8BA7" w:rsidR="00BE7462" w:rsidRPr="00F163D5" w:rsidRDefault="00BE7462">
                  <w:pPr>
                    <w:rPr>
                      <w:sz w:val="16"/>
                      <w:szCs w:val="22"/>
                      <w:lang w:eastAsia="es-CL"/>
                    </w:rPr>
                  </w:pPr>
                  <w:r w:rsidRPr="00F163D5">
                    <w:rPr>
                      <w:sz w:val="16"/>
                      <w:lang w:eastAsia="es-CL"/>
                    </w:rPr>
                    <w:t xml:space="preserve">8 mediciones </w:t>
                  </w:r>
                </w:p>
              </w:tc>
              <w:tc>
                <w:tcPr>
                  <w:tcW w:w="2044" w:type="dxa"/>
                  <w:shd w:val="clear" w:color="auto" w:fill="FFFFFF" w:themeFill="background1"/>
                </w:tcPr>
                <w:p w14:paraId="7B294229" w14:textId="52CA97CB" w:rsidR="00BE7462" w:rsidRPr="00F163D5" w:rsidRDefault="00BE7462">
                  <w:pPr>
                    <w:rPr>
                      <w:sz w:val="16"/>
                      <w:szCs w:val="22"/>
                      <w:lang w:eastAsia="es-CL"/>
                    </w:rPr>
                  </w:pPr>
                  <w:r w:rsidRPr="00F163D5">
                    <w:rPr>
                      <w:sz w:val="16"/>
                      <w:lang w:eastAsia="es-CL"/>
                    </w:rPr>
                    <w:t xml:space="preserve">8 mediciones </w:t>
                  </w:r>
                </w:p>
              </w:tc>
              <w:tc>
                <w:tcPr>
                  <w:tcW w:w="2041" w:type="dxa"/>
                  <w:shd w:val="clear" w:color="auto" w:fill="FFFFFF" w:themeFill="background1"/>
                </w:tcPr>
                <w:p w14:paraId="09167381" w14:textId="64EAF162" w:rsidR="00BE7462" w:rsidRPr="00F163D5" w:rsidRDefault="00BE7462">
                  <w:pPr>
                    <w:rPr>
                      <w:sz w:val="16"/>
                      <w:lang w:eastAsia="es-CL"/>
                    </w:rPr>
                  </w:pPr>
                  <w:r w:rsidRPr="00F163D5">
                    <w:rPr>
                      <w:sz w:val="16"/>
                      <w:lang w:eastAsia="es-CL"/>
                    </w:rPr>
                    <w:t xml:space="preserve">8 mediciones </w:t>
                  </w:r>
                </w:p>
              </w:tc>
            </w:tr>
            <w:tr w:rsidR="00BE7462" w:rsidRPr="00F163D5" w14:paraId="741F25C5" w14:textId="77777777" w:rsidTr="006A38F1">
              <w:trPr>
                <w:jc w:val="center"/>
              </w:trPr>
              <w:tc>
                <w:tcPr>
                  <w:tcW w:w="2619" w:type="dxa"/>
                  <w:vMerge/>
                  <w:shd w:val="pct15" w:color="auto" w:fill="FFFFFF" w:themeFill="background1"/>
                  <w:vAlign w:val="center"/>
                </w:tcPr>
                <w:p w14:paraId="43520AA9" w14:textId="77777777" w:rsidR="00BE7462" w:rsidRPr="00F163D5" w:rsidRDefault="00BE7462" w:rsidP="00B975DB">
                  <w:pPr>
                    <w:jc w:val="center"/>
                    <w:rPr>
                      <w:b/>
                      <w:smallCaps/>
                      <w:sz w:val="17"/>
                      <w:szCs w:val="17"/>
                      <w:lang w:eastAsia="es-CL"/>
                    </w:rPr>
                  </w:pPr>
                </w:p>
              </w:tc>
              <w:tc>
                <w:tcPr>
                  <w:tcW w:w="2539" w:type="dxa"/>
                  <w:shd w:val="clear" w:color="auto" w:fill="FFFFFF" w:themeFill="background1"/>
                </w:tcPr>
                <w:p w14:paraId="3D6FC3D8" w14:textId="0DC6C4D6" w:rsidR="00BE7462" w:rsidRPr="00F163D5" w:rsidRDefault="00BE7462" w:rsidP="00067E7E">
                  <w:pPr>
                    <w:rPr>
                      <w:b/>
                      <w:sz w:val="16"/>
                      <w:lang w:eastAsia="es-CL"/>
                    </w:rPr>
                  </w:pPr>
                  <w:r w:rsidRPr="00F163D5">
                    <w:rPr>
                      <w:b/>
                      <w:sz w:val="16"/>
                      <w:lang w:eastAsia="es-CL"/>
                    </w:rPr>
                    <w:t>Abundancia relativa</w:t>
                  </w:r>
                </w:p>
              </w:tc>
              <w:tc>
                <w:tcPr>
                  <w:tcW w:w="2015" w:type="dxa"/>
                  <w:shd w:val="clear" w:color="auto" w:fill="FFFFFF" w:themeFill="background1"/>
                </w:tcPr>
                <w:p w14:paraId="03B91621" w14:textId="48606BBF" w:rsidR="00BE7462" w:rsidRPr="00F163D5" w:rsidRDefault="00BE7462" w:rsidP="008D167F">
                  <w:pPr>
                    <w:rPr>
                      <w:sz w:val="16"/>
                      <w:lang w:eastAsia="es-CL"/>
                    </w:rPr>
                  </w:pPr>
                  <w:r w:rsidRPr="00F163D5">
                    <w:rPr>
                      <w:sz w:val="16"/>
                      <w:szCs w:val="22"/>
                      <w:lang w:eastAsia="es-CL"/>
                    </w:rPr>
                    <w:t>Sí (10 estaciones)</w:t>
                  </w:r>
                </w:p>
              </w:tc>
              <w:tc>
                <w:tcPr>
                  <w:tcW w:w="2048" w:type="dxa"/>
                  <w:shd w:val="clear" w:color="auto" w:fill="FFFFFF" w:themeFill="background1"/>
                </w:tcPr>
                <w:p w14:paraId="6E92AF9A" w14:textId="23780FA7" w:rsidR="00BE7462" w:rsidRPr="00F163D5" w:rsidRDefault="00BE7462">
                  <w:pPr>
                    <w:rPr>
                      <w:sz w:val="16"/>
                      <w:lang w:eastAsia="es-CL"/>
                    </w:rPr>
                  </w:pPr>
                  <w:r w:rsidRPr="00F163D5">
                    <w:rPr>
                      <w:sz w:val="16"/>
                      <w:szCs w:val="22"/>
                      <w:lang w:eastAsia="es-CL"/>
                    </w:rPr>
                    <w:t>Sí (10 estaciones)</w:t>
                  </w:r>
                </w:p>
              </w:tc>
              <w:tc>
                <w:tcPr>
                  <w:tcW w:w="2044" w:type="dxa"/>
                  <w:shd w:val="clear" w:color="auto" w:fill="FFFFFF" w:themeFill="background1"/>
                </w:tcPr>
                <w:p w14:paraId="0C6788F4" w14:textId="4FFD3AA1" w:rsidR="00BE7462" w:rsidRPr="00F163D5" w:rsidRDefault="00BE7462">
                  <w:pPr>
                    <w:rPr>
                      <w:sz w:val="16"/>
                      <w:lang w:eastAsia="es-CL"/>
                    </w:rPr>
                  </w:pPr>
                  <w:r w:rsidRPr="00F163D5">
                    <w:rPr>
                      <w:sz w:val="16"/>
                      <w:szCs w:val="22"/>
                      <w:lang w:eastAsia="es-CL"/>
                    </w:rPr>
                    <w:t>Sí (10 estaciones)</w:t>
                  </w:r>
                </w:p>
              </w:tc>
              <w:tc>
                <w:tcPr>
                  <w:tcW w:w="2041" w:type="dxa"/>
                  <w:shd w:val="clear" w:color="auto" w:fill="FFFFFF" w:themeFill="background1"/>
                </w:tcPr>
                <w:p w14:paraId="7AFDC297" w14:textId="74E640EC" w:rsidR="00BE7462" w:rsidRPr="00F163D5" w:rsidRDefault="00BE7462">
                  <w:pPr>
                    <w:rPr>
                      <w:sz w:val="16"/>
                      <w:lang w:eastAsia="es-CL"/>
                    </w:rPr>
                  </w:pPr>
                  <w:r w:rsidRPr="00F163D5">
                    <w:rPr>
                      <w:sz w:val="16"/>
                      <w:szCs w:val="22"/>
                      <w:lang w:eastAsia="es-CL"/>
                    </w:rPr>
                    <w:t>Sí (10 estaciones)</w:t>
                  </w:r>
                </w:p>
              </w:tc>
            </w:tr>
            <w:tr w:rsidR="00BE7462" w:rsidRPr="00F163D5" w14:paraId="3EA7E793" w14:textId="77777777" w:rsidTr="006A38F1">
              <w:trPr>
                <w:jc w:val="center"/>
              </w:trPr>
              <w:tc>
                <w:tcPr>
                  <w:tcW w:w="2619" w:type="dxa"/>
                  <w:vMerge w:val="restart"/>
                  <w:shd w:val="pct15" w:color="auto" w:fill="FFFFFF" w:themeFill="background1"/>
                  <w:vAlign w:val="center"/>
                </w:tcPr>
                <w:p w14:paraId="41D32BD1" w14:textId="4B37B90A" w:rsidR="00BE7462" w:rsidRPr="00F163D5" w:rsidRDefault="00BE7462" w:rsidP="008824C1">
                  <w:pPr>
                    <w:jc w:val="center"/>
                    <w:rPr>
                      <w:b/>
                      <w:smallCaps/>
                      <w:sz w:val="17"/>
                      <w:szCs w:val="17"/>
                      <w:lang w:eastAsia="es-CL"/>
                    </w:rPr>
                  </w:pPr>
                  <w:r w:rsidRPr="00F163D5">
                    <w:rPr>
                      <w:b/>
                      <w:smallCaps/>
                      <w:sz w:val="17"/>
                      <w:szCs w:val="17"/>
                      <w:lang w:eastAsia="es-CL"/>
                    </w:rPr>
                    <w:t xml:space="preserve">Análisis </w:t>
                  </w:r>
                  <w:r w:rsidR="008824C1" w:rsidRPr="00F163D5">
                    <w:rPr>
                      <w:b/>
                      <w:smallCaps/>
                      <w:sz w:val="17"/>
                      <w:szCs w:val="17"/>
                      <w:lang w:eastAsia="es-CL"/>
                    </w:rPr>
                    <w:t xml:space="preserve">cualitativo y cuantitativo de </w:t>
                  </w:r>
                  <w:r w:rsidRPr="00F163D5">
                    <w:rPr>
                      <w:b/>
                      <w:smallCaps/>
                      <w:sz w:val="17"/>
                      <w:szCs w:val="17"/>
                      <w:lang w:eastAsia="es-CL"/>
                    </w:rPr>
                    <w:t>fitoplancton</w:t>
                  </w:r>
                </w:p>
              </w:tc>
              <w:tc>
                <w:tcPr>
                  <w:tcW w:w="2539" w:type="dxa"/>
                  <w:shd w:val="clear" w:color="auto" w:fill="FFFFFF" w:themeFill="background1"/>
                </w:tcPr>
                <w:p w14:paraId="6EA87C60" w14:textId="0CE7FCBD" w:rsidR="00BE7462" w:rsidRPr="00F163D5" w:rsidRDefault="00BE7462" w:rsidP="00067E7E">
                  <w:pPr>
                    <w:rPr>
                      <w:b/>
                      <w:sz w:val="16"/>
                      <w:lang w:eastAsia="es-CL"/>
                    </w:rPr>
                  </w:pPr>
                  <w:r w:rsidRPr="00F163D5">
                    <w:rPr>
                      <w:b/>
                      <w:sz w:val="16"/>
                      <w:lang w:eastAsia="es-CL"/>
                    </w:rPr>
                    <w:t xml:space="preserve">Densidad </w:t>
                  </w:r>
                  <w:r w:rsidRPr="00F163D5">
                    <w:rPr>
                      <w:rFonts w:ascii="Arial" w:hAnsi="Arial" w:cs="Arial"/>
                      <w:b/>
                      <w:sz w:val="16"/>
                      <w:lang w:eastAsia="es-CL"/>
                    </w:rPr>
                    <w:t>[</w:t>
                  </w:r>
                  <w:r w:rsidRPr="00F163D5">
                    <w:rPr>
                      <w:b/>
                      <w:sz w:val="16"/>
                      <w:lang w:eastAsia="es-CL"/>
                    </w:rPr>
                    <w:t>Cél/L</w:t>
                  </w:r>
                  <w:r w:rsidRPr="00F163D5">
                    <w:rPr>
                      <w:rFonts w:ascii="Arial" w:hAnsi="Arial" w:cs="Arial"/>
                      <w:b/>
                      <w:sz w:val="16"/>
                      <w:lang w:eastAsia="es-CL"/>
                    </w:rPr>
                    <w:t>]</w:t>
                  </w:r>
                </w:p>
              </w:tc>
              <w:tc>
                <w:tcPr>
                  <w:tcW w:w="2015" w:type="dxa"/>
                  <w:shd w:val="clear" w:color="auto" w:fill="FFFFFF" w:themeFill="background1"/>
                </w:tcPr>
                <w:p w14:paraId="50B85E4B" w14:textId="70DF189C" w:rsidR="00BE7462" w:rsidRPr="00F163D5" w:rsidRDefault="00BE7462">
                  <w:pPr>
                    <w:rPr>
                      <w:sz w:val="16"/>
                      <w:lang w:eastAsia="es-CL"/>
                    </w:rPr>
                  </w:pPr>
                  <w:r w:rsidRPr="00F163D5">
                    <w:rPr>
                      <w:sz w:val="16"/>
                      <w:lang w:eastAsia="es-CL"/>
                    </w:rPr>
                    <w:t>2 estratos (10 estaciones)</w:t>
                  </w:r>
                </w:p>
              </w:tc>
              <w:tc>
                <w:tcPr>
                  <w:tcW w:w="2048" w:type="dxa"/>
                  <w:shd w:val="clear" w:color="auto" w:fill="FFFFFF" w:themeFill="background1"/>
                </w:tcPr>
                <w:p w14:paraId="4C0640FB" w14:textId="4526D303"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26F7BFF1" w14:textId="1AF723DB"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531C5B4A" w14:textId="40559240" w:rsidR="00BE7462" w:rsidRPr="00F163D5" w:rsidRDefault="00BE7462">
                  <w:pPr>
                    <w:rPr>
                      <w:sz w:val="16"/>
                      <w:lang w:eastAsia="es-CL"/>
                    </w:rPr>
                  </w:pPr>
                  <w:r w:rsidRPr="00F163D5">
                    <w:rPr>
                      <w:sz w:val="16"/>
                      <w:lang w:eastAsia="es-CL"/>
                    </w:rPr>
                    <w:t>2 estratos (10 estaciones)</w:t>
                  </w:r>
                </w:p>
              </w:tc>
            </w:tr>
            <w:tr w:rsidR="00BE7462" w:rsidRPr="00F163D5" w14:paraId="4617E1D3" w14:textId="77777777" w:rsidTr="006A38F1">
              <w:trPr>
                <w:trHeight w:val="70"/>
                <w:jc w:val="center"/>
              </w:trPr>
              <w:tc>
                <w:tcPr>
                  <w:tcW w:w="2619" w:type="dxa"/>
                  <w:vMerge/>
                  <w:shd w:val="pct15" w:color="auto" w:fill="FFFFFF" w:themeFill="background1"/>
                </w:tcPr>
                <w:p w14:paraId="322C5E00" w14:textId="77777777" w:rsidR="00BE7462" w:rsidRPr="00F163D5" w:rsidRDefault="00BE7462" w:rsidP="00434CE6">
                  <w:pPr>
                    <w:rPr>
                      <w:b/>
                      <w:sz w:val="17"/>
                      <w:szCs w:val="17"/>
                      <w:lang w:eastAsia="es-CL"/>
                    </w:rPr>
                  </w:pPr>
                </w:p>
              </w:tc>
              <w:tc>
                <w:tcPr>
                  <w:tcW w:w="2539" w:type="dxa"/>
                  <w:shd w:val="clear" w:color="auto" w:fill="FFFFFF" w:themeFill="background1"/>
                </w:tcPr>
                <w:p w14:paraId="2086C124" w14:textId="7900120D" w:rsidR="00BE7462" w:rsidRPr="00F163D5" w:rsidRDefault="00BE7462" w:rsidP="00434CE6">
                  <w:pPr>
                    <w:rPr>
                      <w:b/>
                      <w:sz w:val="16"/>
                      <w:lang w:eastAsia="es-CL"/>
                    </w:rPr>
                  </w:pPr>
                  <w:r w:rsidRPr="00F163D5">
                    <w:rPr>
                      <w:b/>
                      <w:sz w:val="16"/>
                      <w:lang w:eastAsia="es-CL"/>
                    </w:rPr>
                    <w:t xml:space="preserve">Riqueza de especies </w:t>
                  </w:r>
                  <w:r w:rsidRPr="00F163D5">
                    <w:rPr>
                      <w:rFonts w:ascii="Arial" w:hAnsi="Arial" w:cs="Arial"/>
                      <w:b/>
                      <w:sz w:val="16"/>
                      <w:lang w:eastAsia="es-CL"/>
                    </w:rPr>
                    <w:t>[</w:t>
                  </w:r>
                  <w:r w:rsidRPr="00F163D5">
                    <w:rPr>
                      <w:b/>
                      <w:sz w:val="16"/>
                      <w:lang w:eastAsia="es-CL"/>
                    </w:rPr>
                    <w:t>S</w:t>
                  </w:r>
                  <w:r w:rsidRPr="00F163D5">
                    <w:rPr>
                      <w:rFonts w:ascii="Arial" w:hAnsi="Arial" w:cs="Arial"/>
                      <w:b/>
                      <w:sz w:val="16"/>
                      <w:lang w:eastAsia="es-CL"/>
                    </w:rPr>
                    <w:t>]</w:t>
                  </w:r>
                </w:p>
              </w:tc>
              <w:tc>
                <w:tcPr>
                  <w:tcW w:w="2015" w:type="dxa"/>
                  <w:shd w:val="clear" w:color="auto" w:fill="FFFFFF" w:themeFill="background1"/>
                </w:tcPr>
                <w:p w14:paraId="6CAC4F2D" w14:textId="1A3F12D9" w:rsidR="00BE7462" w:rsidRPr="00F163D5" w:rsidRDefault="00BE7462" w:rsidP="00067E7E">
                  <w:pPr>
                    <w:rPr>
                      <w:sz w:val="16"/>
                      <w:lang w:eastAsia="es-CL"/>
                    </w:rPr>
                  </w:pPr>
                  <w:r w:rsidRPr="00F163D5">
                    <w:rPr>
                      <w:sz w:val="16"/>
                      <w:lang w:eastAsia="es-CL"/>
                    </w:rPr>
                    <w:t>2 estratos (10 estaciones)</w:t>
                  </w:r>
                </w:p>
              </w:tc>
              <w:tc>
                <w:tcPr>
                  <w:tcW w:w="2048" w:type="dxa"/>
                  <w:shd w:val="clear" w:color="auto" w:fill="FFFFFF" w:themeFill="background1"/>
                </w:tcPr>
                <w:p w14:paraId="29666E08" w14:textId="4B533A57"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5997E5F9" w14:textId="16274C12"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4945A646" w14:textId="2DD8661C" w:rsidR="00BE7462" w:rsidRPr="00F163D5" w:rsidRDefault="00BE7462">
                  <w:pPr>
                    <w:rPr>
                      <w:sz w:val="16"/>
                      <w:lang w:eastAsia="es-CL"/>
                    </w:rPr>
                  </w:pPr>
                  <w:r w:rsidRPr="00F163D5">
                    <w:rPr>
                      <w:sz w:val="16"/>
                      <w:lang w:eastAsia="es-CL"/>
                    </w:rPr>
                    <w:t>2 estratos (10 estaciones)</w:t>
                  </w:r>
                </w:p>
              </w:tc>
            </w:tr>
            <w:tr w:rsidR="00BE7462" w:rsidRPr="00F163D5" w14:paraId="42044087" w14:textId="77777777" w:rsidTr="006A38F1">
              <w:trPr>
                <w:jc w:val="center"/>
              </w:trPr>
              <w:tc>
                <w:tcPr>
                  <w:tcW w:w="2619" w:type="dxa"/>
                  <w:vMerge/>
                  <w:shd w:val="pct15" w:color="auto" w:fill="FFFFFF" w:themeFill="background1"/>
                </w:tcPr>
                <w:p w14:paraId="1AD75FFE" w14:textId="77777777" w:rsidR="00BE7462" w:rsidRPr="00F163D5" w:rsidRDefault="00BE7462" w:rsidP="00067E7E">
                  <w:pPr>
                    <w:rPr>
                      <w:b/>
                      <w:sz w:val="17"/>
                      <w:szCs w:val="17"/>
                      <w:lang w:eastAsia="es-CL"/>
                    </w:rPr>
                  </w:pPr>
                </w:p>
              </w:tc>
              <w:tc>
                <w:tcPr>
                  <w:tcW w:w="2539" w:type="dxa"/>
                  <w:shd w:val="clear" w:color="auto" w:fill="FFFFFF" w:themeFill="background1"/>
                </w:tcPr>
                <w:p w14:paraId="783FCE77" w14:textId="21DA1954" w:rsidR="00BE7462" w:rsidRPr="00F163D5" w:rsidRDefault="00BE7462" w:rsidP="00067E7E">
                  <w:pPr>
                    <w:rPr>
                      <w:b/>
                      <w:sz w:val="16"/>
                      <w:lang w:eastAsia="es-CL"/>
                    </w:rPr>
                  </w:pPr>
                  <w:r w:rsidRPr="00F163D5">
                    <w:rPr>
                      <w:b/>
                      <w:sz w:val="16"/>
                      <w:lang w:eastAsia="es-CL"/>
                    </w:rPr>
                    <w:t>Uniformidad</w:t>
                  </w:r>
                </w:p>
              </w:tc>
              <w:tc>
                <w:tcPr>
                  <w:tcW w:w="2015" w:type="dxa"/>
                  <w:shd w:val="clear" w:color="auto" w:fill="FFFFFF" w:themeFill="background1"/>
                </w:tcPr>
                <w:p w14:paraId="42E0AA29" w14:textId="4C572ED8" w:rsidR="00BE7462" w:rsidRPr="00F163D5" w:rsidRDefault="00BE7462">
                  <w:pPr>
                    <w:rPr>
                      <w:sz w:val="16"/>
                      <w:lang w:eastAsia="es-CL"/>
                    </w:rPr>
                  </w:pPr>
                  <w:r w:rsidRPr="00F163D5">
                    <w:rPr>
                      <w:sz w:val="16"/>
                      <w:lang w:eastAsia="es-CL"/>
                    </w:rPr>
                    <w:t>2 estratos (10 estaciones)</w:t>
                  </w:r>
                </w:p>
              </w:tc>
              <w:tc>
                <w:tcPr>
                  <w:tcW w:w="2048" w:type="dxa"/>
                  <w:shd w:val="clear" w:color="auto" w:fill="FFFFFF" w:themeFill="background1"/>
                </w:tcPr>
                <w:p w14:paraId="3FECB558" w14:textId="2595FCC8"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76F5D1A0" w14:textId="7C9E1B43"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1D673905" w14:textId="070AD7CB" w:rsidR="00BE7462" w:rsidRPr="00F163D5" w:rsidRDefault="00BE7462">
                  <w:pPr>
                    <w:rPr>
                      <w:sz w:val="16"/>
                      <w:lang w:eastAsia="es-CL"/>
                    </w:rPr>
                  </w:pPr>
                  <w:r w:rsidRPr="00F163D5">
                    <w:rPr>
                      <w:sz w:val="16"/>
                      <w:lang w:eastAsia="es-CL"/>
                    </w:rPr>
                    <w:t>2 estratos (10 estaciones)</w:t>
                  </w:r>
                </w:p>
              </w:tc>
            </w:tr>
            <w:tr w:rsidR="00BE7462" w:rsidRPr="00F163D5" w14:paraId="742CFFAB" w14:textId="77777777" w:rsidTr="006A38F1">
              <w:trPr>
                <w:jc w:val="center"/>
              </w:trPr>
              <w:tc>
                <w:tcPr>
                  <w:tcW w:w="2619" w:type="dxa"/>
                  <w:vMerge/>
                  <w:shd w:val="pct15" w:color="auto" w:fill="FFFFFF" w:themeFill="background1"/>
                </w:tcPr>
                <w:p w14:paraId="7DD6E23E" w14:textId="77777777" w:rsidR="00BE7462" w:rsidRPr="00F163D5" w:rsidRDefault="00BE7462" w:rsidP="00DB67E3">
                  <w:pPr>
                    <w:rPr>
                      <w:b/>
                      <w:sz w:val="17"/>
                      <w:szCs w:val="17"/>
                      <w:lang w:eastAsia="es-CL"/>
                    </w:rPr>
                  </w:pPr>
                </w:p>
              </w:tc>
              <w:tc>
                <w:tcPr>
                  <w:tcW w:w="2539" w:type="dxa"/>
                  <w:shd w:val="clear" w:color="auto" w:fill="FFFFFF" w:themeFill="background1"/>
                </w:tcPr>
                <w:p w14:paraId="442D6242" w14:textId="787CF34E" w:rsidR="00BE7462" w:rsidRPr="00F163D5" w:rsidRDefault="00BE7462" w:rsidP="00DB67E3">
                  <w:pPr>
                    <w:rPr>
                      <w:b/>
                      <w:sz w:val="16"/>
                      <w:lang w:eastAsia="es-CL"/>
                    </w:rPr>
                  </w:pPr>
                  <w:r w:rsidRPr="00F163D5">
                    <w:rPr>
                      <w:b/>
                      <w:sz w:val="16"/>
                      <w:szCs w:val="22"/>
                      <w:lang w:eastAsia="es-CL"/>
                    </w:rPr>
                    <w:t>Diversidad</w:t>
                  </w:r>
                </w:p>
              </w:tc>
              <w:tc>
                <w:tcPr>
                  <w:tcW w:w="2015" w:type="dxa"/>
                  <w:shd w:val="clear" w:color="auto" w:fill="FFFFFF" w:themeFill="background1"/>
                </w:tcPr>
                <w:p w14:paraId="1C1F5E69" w14:textId="4EE91939" w:rsidR="00BE7462" w:rsidRPr="00F163D5" w:rsidRDefault="00BE7462">
                  <w:pPr>
                    <w:rPr>
                      <w:sz w:val="16"/>
                      <w:lang w:eastAsia="es-CL"/>
                    </w:rPr>
                  </w:pPr>
                  <w:r w:rsidRPr="00F163D5">
                    <w:rPr>
                      <w:sz w:val="16"/>
                      <w:lang w:eastAsia="es-CL"/>
                    </w:rPr>
                    <w:t>2 estratos (10 estaciones)</w:t>
                  </w:r>
                </w:p>
              </w:tc>
              <w:tc>
                <w:tcPr>
                  <w:tcW w:w="2048" w:type="dxa"/>
                  <w:shd w:val="clear" w:color="auto" w:fill="FFFFFF" w:themeFill="background1"/>
                </w:tcPr>
                <w:p w14:paraId="7A75B337" w14:textId="11EBF663"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1069335A" w14:textId="5888D98A"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2FA609D3" w14:textId="46053CD8" w:rsidR="00BE7462" w:rsidRPr="00F163D5" w:rsidRDefault="00BE7462">
                  <w:pPr>
                    <w:rPr>
                      <w:sz w:val="16"/>
                      <w:lang w:eastAsia="es-CL"/>
                    </w:rPr>
                  </w:pPr>
                  <w:r w:rsidRPr="00F163D5">
                    <w:rPr>
                      <w:sz w:val="16"/>
                      <w:lang w:eastAsia="es-CL"/>
                    </w:rPr>
                    <w:t>2 estratos (10 estaciones)</w:t>
                  </w:r>
                </w:p>
              </w:tc>
            </w:tr>
            <w:tr w:rsidR="00BE7462" w:rsidRPr="00F163D5" w14:paraId="3781A339" w14:textId="77777777" w:rsidTr="006A38F1">
              <w:trPr>
                <w:jc w:val="center"/>
              </w:trPr>
              <w:tc>
                <w:tcPr>
                  <w:tcW w:w="2619" w:type="dxa"/>
                  <w:vMerge/>
                  <w:shd w:val="pct15" w:color="auto" w:fill="FFFFFF" w:themeFill="background1"/>
                </w:tcPr>
                <w:p w14:paraId="507BD494" w14:textId="77777777" w:rsidR="00BE7462" w:rsidRPr="00F163D5" w:rsidRDefault="00BE7462" w:rsidP="00DB67E3">
                  <w:pPr>
                    <w:rPr>
                      <w:b/>
                      <w:sz w:val="17"/>
                      <w:szCs w:val="17"/>
                      <w:lang w:eastAsia="es-CL"/>
                    </w:rPr>
                  </w:pPr>
                </w:p>
              </w:tc>
              <w:tc>
                <w:tcPr>
                  <w:tcW w:w="2539" w:type="dxa"/>
                  <w:shd w:val="clear" w:color="auto" w:fill="FFFFFF" w:themeFill="background1"/>
                </w:tcPr>
                <w:p w14:paraId="26EEDD8E" w14:textId="45450916" w:rsidR="00BE7462" w:rsidRPr="00F163D5" w:rsidRDefault="00BE7462" w:rsidP="00DB67E3">
                  <w:pPr>
                    <w:rPr>
                      <w:b/>
                      <w:sz w:val="16"/>
                      <w:lang w:eastAsia="es-CL"/>
                    </w:rPr>
                  </w:pPr>
                  <w:r w:rsidRPr="00F163D5">
                    <w:rPr>
                      <w:b/>
                      <w:sz w:val="16"/>
                      <w:lang w:eastAsia="es-CL"/>
                    </w:rPr>
                    <w:t>Dominancia</w:t>
                  </w:r>
                </w:p>
              </w:tc>
              <w:tc>
                <w:tcPr>
                  <w:tcW w:w="2015" w:type="dxa"/>
                  <w:shd w:val="clear" w:color="auto" w:fill="FFFFFF" w:themeFill="background1"/>
                </w:tcPr>
                <w:p w14:paraId="34B64EDB" w14:textId="55749C49" w:rsidR="00BE7462" w:rsidRPr="00F163D5" w:rsidRDefault="00BE7462">
                  <w:pPr>
                    <w:rPr>
                      <w:sz w:val="16"/>
                      <w:lang w:eastAsia="es-CL"/>
                    </w:rPr>
                  </w:pPr>
                  <w:r w:rsidRPr="00F163D5">
                    <w:rPr>
                      <w:sz w:val="16"/>
                      <w:lang w:eastAsia="es-CL"/>
                    </w:rPr>
                    <w:t>2 estratos (10 estaciones)</w:t>
                  </w:r>
                </w:p>
              </w:tc>
              <w:tc>
                <w:tcPr>
                  <w:tcW w:w="2048" w:type="dxa"/>
                  <w:shd w:val="clear" w:color="auto" w:fill="FFFFFF" w:themeFill="background1"/>
                </w:tcPr>
                <w:p w14:paraId="50FBEFDD" w14:textId="5D2E1683"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6C2DD5FD" w14:textId="150E7B3F"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33CA8E95" w14:textId="51FC09DA" w:rsidR="00BE7462" w:rsidRPr="00F163D5" w:rsidRDefault="00BE7462">
                  <w:pPr>
                    <w:rPr>
                      <w:sz w:val="16"/>
                      <w:lang w:eastAsia="es-CL"/>
                    </w:rPr>
                  </w:pPr>
                  <w:r w:rsidRPr="00F163D5">
                    <w:rPr>
                      <w:sz w:val="16"/>
                      <w:lang w:eastAsia="es-CL"/>
                    </w:rPr>
                    <w:t>2 estratos (10 estaciones)</w:t>
                  </w:r>
                </w:p>
              </w:tc>
            </w:tr>
            <w:tr w:rsidR="00BE7462" w:rsidRPr="00F163D5" w14:paraId="3004BBBA" w14:textId="77777777" w:rsidTr="006A38F1">
              <w:trPr>
                <w:jc w:val="center"/>
              </w:trPr>
              <w:tc>
                <w:tcPr>
                  <w:tcW w:w="2619" w:type="dxa"/>
                  <w:vMerge w:val="restart"/>
                  <w:shd w:val="pct15" w:color="auto" w:fill="FFFFFF" w:themeFill="background1"/>
                  <w:vAlign w:val="center"/>
                </w:tcPr>
                <w:p w14:paraId="5E0FB5AC" w14:textId="70FC5E3E" w:rsidR="00BE7462" w:rsidRPr="00F163D5" w:rsidRDefault="00BE7462" w:rsidP="00B975DB">
                  <w:pPr>
                    <w:jc w:val="center"/>
                    <w:rPr>
                      <w:b/>
                      <w:smallCaps/>
                      <w:sz w:val="17"/>
                      <w:szCs w:val="17"/>
                      <w:lang w:eastAsia="es-CL"/>
                    </w:rPr>
                  </w:pPr>
                  <w:r w:rsidRPr="00F163D5">
                    <w:rPr>
                      <w:b/>
                      <w:smallCaps/>
                      <w:sz w:val="17"/>
                      <w:szCs w:val="17"/>
                      <w:lang w:eastAsia="es-CL"/>
                    </w:rPr>
                    <w:t xml:space="preserve">Análisis </w:t>
                  </w:r>
                  <w:r w:rsidR="008824C1" w:rsidRPr="00F163D5">
                    <w:rPr>
                      <w:b/>
                      <w:smallCaps/>
                      <w:sz w:val="17"/>
                      <w:szCs w:val="17"/>
                      <w:lang w:eastAsia="es-CL"/>
                    </w:rPr>
                    <w:t xml:space="preserve">cualitativo y cuantitativo de </w:t>
                  </w:r>
                  <w:r w:rsidRPr="00F163D5">
                    <w:rPr>
                      <w:b/>
                      <w:smallCaps/>
                      <w:sz w:val="17"/>
                      <w:szCs w:val="17"/>
                      <w:lang w:eastAsia="es-CL"/>
                    </w:rPr>
                    <w:t>Zooplancton</w:t>
                  </w:r>
                </w:p>
              </w:tc>
              <w:tc>
                <w:tcPr>
                  <w:tcW w:w="2539" w:type="dxa"/>
                  <w:shd w:val="clear" w:color="auto" w:fill="FFFFFF" w:themeFill="background1"/>
                </w:tcPr>
                <w:p w14:paraId="3C544AF5" w14:textId="27936ED5" w:rsidR="00BE7462" w:rsidRPr="00F163D5" w:rsidRDefault="00BE7462" w:rsidP="0028559A">
                  <w:pPr>
                    <w:rPr>
                      <w:b/>
                      <w:sz w:val="16"/>
                      <w:lang w:eastAsia="es-CL"/>
                    </w:rPr>
                  </w:pPr>
                  <w:r w:rsidRPr="00F163D5">
                    <w:rPr>
                      <w:b/>
                      <w:sz w:val="16"/>
                      <w:lang w:eastAsia="es-CL"/>
                    </w:rPr>
                    <w:t xml:space="preserve">Densidad </w:t>
                  </w:r>
                  <w:r w:rsidRPr="00F163D5">
                    <w:rPr>
                      <w:rFonts w:ascii="Arial" w:hAnsi="Arial" w:cs="Arial"/>
                      <w:b/>
                      <w:sz w:val="16"/>
                      <w:lang w:eastAsia="es-CL"/>
                    </w:rPr>
                    <w:t>[</w:t>
                  </w:r>
                  <w:r w:rsidRPr="00F163D5">
                    <w:rPr>
                      <w:b/>
                      <w:sz w:val="16"/>
                      <w:lang w:eastAsia="es-CL"/>
                    </w:rPr>
                    <w:t>Ind/m</w:t>
                  </w:r>
                  <w:r w:rsidRPr="00F163D5">
                    <w:rPr>
                      <w:b/>
                      <w:sz w:val="16"/>
                      <w:vertAlign w:val="superscript"/>
                      <w:lang w:eastAsia="es-CL"/>
                    </w:rPr>
                    <w:t>3</w:t>
                  </w:r>
                  <w:r w:rsidRPr="00F163D5">
                    <w:rPr>
                      <w:rFonts w:ascii="Arial" w:hAnsi="Arial" w:cs="Arial"/>
                      <w:b/>
                      <w:sz w:val="16"/>
                      <w:lang w:eastAsia="es-CL"/>
                    </w:rPr>
                    <w:t>]</w:t>
                  </w:r>
                </w:p>
              </w:tc>
              <w:tc>
                <w:tcPr>
                  <w:tcW w:w="2015" w:type="dxa"/>
                  <w:shd w:val="clear" w:color="auto" w:fill="FFFFFF" w:themeFill="background1"/>
                </w:tcPr>
                <w:p w14:paraId="08CC6BE1" w14:textId="0EC035BC" w:rsidR="00BE7462" w:rsidRPr="00F163D5" w:rsidRDefault="00BE7462" w:rsidP="00067E7E">
                  <w:pPr>
                    <w:rPr>
                      <w:sz w:val="16"/>
                      <w:lang w:eastAsia="es-CL"/>
                    </w:rPr>
                  </w:pPr>
                  <w:r w:rsidRPr="00F163D5">
                    <w:rPr>
                      <w:sz w:val="16"/>
                      <w:lang w:eastAsia="es-CL"/>
                    </w:rPr>
                    <w:t>2 estratos (10 estaciones)</w:t>
                  </w:r>
                </w:p>
              </w:tc>
              <w:tc>
                <w:tcPr>
                  <w:tcW w:w="2048" w:type="dxa"/>
                  <w:shd w:val="clear" w:color="auto" w:fill="FFFFFF" w:themeFill="background1"/>
                </w:tcPr>
                <w:p w14:paraId="2553462B" w14:textId="63BB6A0F"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06B7B8A4" w14:textId="7C5AB64E"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11EBD753" w14:textId="1DEE6140" w:rsidR="00BE7462" w:rsidRPr="00F163D5" w:rsidRDefault="00BE7462">
                  <w:pPr>
                    <w:rPr>
                      <w:sz w:val="16"/>
                      <w:lang w:eastAsia="es-CL"/>
                    </w:rPr>
                  </w:pPr>
                  <w:r w:rsidRPr="00F163D5">
                    <w:rPr>
                      <w:sz w:val="16"/>
                      <w:lang w:eastAsia="es-CL"/>
                    </w:rPr>
                    <w:t>2 estratos (10 estaciones)</w:t>
                  </w:r>
                </w:p>
              </w:tc>
            </w:tr>
            <w:tr w:rsidR="00BE7462" w:rsidRPr="00F163D5" w14:paraId="1D0D241E" w14:textId="77777777" w:rsidTr="006A38F1">
              <w:trPr>
                <w:jc w:val="center"/>
              </w:trPr>
              <w:tc>
                <w:tcPr>
                  <w:tcW w:w="2619" w:type="dxa"/>
                  <w:vMerge/>
                  <w:shd w:val="pct15" w:color="auto" w:fill="FFFFFF" w:themeFill="background1"/>
                </w:tcPr>
                <w:p w14:paraId="33D447EF" w14:textId="77777777" w:rsidR="00BE7462" w:rsidRPr="00F163D5" w:rsidRDefault="00BE7462" w:rsidP="00DB67E3">
                  <w:pPr>
                    <w:rPr>
                      <w:b/>
                      <w:sz w:val="17"/>
                      <w:szCs w:val="17"/>
                      <w:lang w:eastAsia="es-CL"/>
                    </w:rPr>
                  </w:pPr>
                </w:p>
              </w:tc>
              <w:tc>
                <w:tcPr>
                  <w:tcW w:w="2539" w:type="dxa"/>
                  <w:shd w:val="clear" w:color="auto" w:fill="FFFFFF" w:themeFill="background1"/>
                </w:tcPr>
                <w:p w14:paraId="45EC683A" w14:textId="1BB96E97" w:rsidR="00BE7462" w:rsidRPr="00F163D5" w:rsidRDefault="00BE7462" w:rsidP="00DB67E3">
                  <w:pPr>
                    <w:rPr>
                      <w:b/>
                      <w:sz w:val="16"/>
                      <w:lang w:eastAsia="es-CL"/>
                    </w:rPr>
                  </w:pPr>
                  <w:r w:rsidRPr="00F163D5">
                    <w:rPr>
                      <w:b/>
                      <w:sz w:val="16"/>
                      <w:lang w:eastAsia="es-CL"/>
                    </w:rPr>
                    <w:t xml:space="preserve">Riqueza de especies </w:t>
                  </w:r>
                  <w:r w:rsidRPr="00F163D5">
                    <w:rPr>
                      <w:rFonts w:ascii="Arial" w:hAnsi="Arial" w:cs="Arial"/>
                      <w:b/>
                      <w:sz w:val="16"/>
                      <w:lang w:eastAsia="es-CL"/>
                    </w:rPr>
                    <w:t>[</w:t>
                  </w:r>
                  <w:r w:rsidRPr="00F163D5">
                    <w:rPr>
                      <w:b/>
                      <w:sz w:val="16"/>
                      <w:lang w:eastAsia="es-CL"/>
                    </w:rPr>
                    <w:t>S</w:t>
                  </w:r>
                  <w:r w:rsidRPr="00F163D5">
                    <w:rPr>
                      <w:rFonts w:ascii="Arial" w:hAnsi="Arial" w:cs="Arial"/>
                      <w:b/>
                      <w:sz w:val="16"/>
                      <w:lang w:eastAsia="es-CL"/>
                    </w:rPr>
                    <w:t>]</w:t>
                  </w:r>
                </w:p>
              </w:tc>
              <w:tc>
                <w:tcPr>
                  <w:tcW w:w="2015" w:type="dxa"/>
                  <w:shd w:val="clear" w:color="auto" w:fill="FFFFFF" w:themeFill="background1"/>
                </w:tcPr>
                <w:p w14:paraId="19675E87" w14:textId="124790AC" w:rsidR="00BE7462" w:rsidRPr="00F163D5" w:rsidRDefault="00BE7462" w:rsidP="00067E7E">
                  <w:pPr>
                    <w:rPr>
                      <w:sz w:val="16"/>
                      <w:lang w:eastAsia="es-CL"/>
                    </w:rPr>
                  </w:pPr>
                  <w:r w:rsidRPr="00F163D5">
                    <w:rPr>
                      <w:sz w:val="16"/>
                      <w:lang w:eastAsia="es-CL"/>
                    </w:rPr>
                    <w:t>2 estratos (10 estaciones)</w:t>
                  </w:r>
                </w:p>
              </w:tc>
              <w:tc>
                <w:tcPr>
                  <w:tcW w:w="2048" w:type="dxa"/>
                  <w:shd w:val="clear" w:color="auto" w:fill="FFFFFF" w:themeFill="background1"/>
                </w:tcPr>
                <w:p w14:paraId="2DA21246" w14:textId="72051145"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3DA3C7DE" w14:textId="3E8331DF"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07EB7175" w14:textId="5D158BC5" w:rsidR="00BE7462" w:rsidRPr="00F163D5" w:rsidRDefault="00BE7462">
                  <w:pPr>
                    <w:rPr>
                      <w:sz w:val="16"/>
                      <w:lang w:eastAsia="es-CL"/>
                    </w:rPr>
                  </w:pPr>
                  <w:r w:rsidRPr="00F163D5">
                    <w:rPr>
                      <w:sz w:val="16"/>
                      <w:lang w:eastAsia="es-CL"/>
                    </w:rPr>
                    <w:t>2 estratos (10 estaciones)</w:t>
                  </w:r>
                </w:p>
              </w:tc>
            </w:tr>
            <w:tr w:rsidR="00BE7462" w:rsidRPr="00F163D5" w14:paraId="230AF4A3" w14:textId="77777777" w:rsidTr="006A38F1">
              <w:trPr>
                <w:jc w:val="center"/>
              </w:trPr>
              <w:tc>
                <w:tcPr>
                  <w:tcW w:w="2619" w:type="dxa"/>
                  <w:vMerge/>
                  <w:shd w:val="pct15" w:color="auto" w:fill="FFFFFF" w:themeFill="background1"/>
                </w:tcPr>
                <w:p w14:paraId="18016E1D" w14:textId="77777777" w:rsidR="00BE7462" w:rsidRPr="00F163D5" w:rsidRDefault="00BE7462" w:rsidP="00DB67E3">
                  <w:pPr>
                    <w:rPr>
                      <w:b/>
                      <w:sz w:val="17"/>
                      <w:szCs w:val="17"/>
                      <w:lang w:eastAsia="es-CL"/>
                    </w:rPr>
                  </w:pPr>
                </w:p>
              </w:tc>
              <w:tc>
                <w:tcPr>
                  <w:tcW w:w="2539" w:type="dxa"/>
                  <w:shd w:val="clear" w:color="auto" w:fill="FFFFFF" w:themeFill="background1"/>
                </w:tcPr>
                <w:p w14:paraId="641A17DB" w14:textId="71D874B0" w:rsidR="00BE7462" w:rsidRPr="00F163D5" w:rsidRDefault="00BE7462" w:rsidP="00DB67E3">
                  <w:pPr>
                    <w:rPr>
                      <w:b/>
                      <w:sz w:val="16"/>
                      <w:lang w:eastAsia="es-CL"/>
                    </w:rPr>
                  </w:pPr>
                  <w:r w:rsidRPr="00F163D5">
                    <w:rPr>
                      <w:b/>
                      <w:sz w:val="16"/>
                      <w:lang w:eastAsia="es-CL"/>
                    </w:rPr>
                    <w:t>Uniformidad</w:t>
                  </w:r>
                </w:p>
              </w:tc>
              <w:tc>
                <w:tcPr>
                  <w:tcW w:w="2015" w:type="dxa"/>
                  <w:shd w:val="clear" w:color="auto" w:fill="FFFFFF" w:themeFill="background1"/>
                </w:tcPr>
                <w:p w14:paraId="58122A10" w14:textId="4F11A37C" w:rsidR="00BE7462" w:rsidRPr="00F163D5" w:rsidRDefault="00BE7462" w:rsidP="00067E7E">
                  <w:pPr>
                    <w:rPr>
                      <w:sz w:val="16"/>
                      <w:lang w:eastAsia="es-CL"/>
                    </w:rPr>
                  </w:pPr>
                  <w:r w:rsidRPr="00F163D5">
                    <w:rPr>
                      <w:sz w:val="16"/>
                      <w:lang w:eastAsia="es-CL"/>
                    </w:rPr>
                    <w:t>2 estratos (10 estaciones)</w:t>
                  </w:r>
                </w:p>
              </w:tc>
              <w:tc>
                <w:tcPr>
                  <w:tcW w:w="2048" w:type="dxa"/>
                  <w:shd w:val="clear" w:color="auto" w:fill="FFFFFF" w:themeFill="background1"/>
                </w:tcPr>
                <w:p w14:paraId="4BE496A2" w14:textId="5D1CD023"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1B739122" w14:textId="4A1D0304"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5CB9D77C" w14:textId="6F862445" w:rsidR="00BE7462" w:rsidRPr="00F163D5" w:rsidRDefault="00BE7462">
                  <w:pPr>
                    <w:rPr>
                      <w:sz w:val="16"/>
                      <w:lang w:eastAsia="es-CL"/>
                    </w:rPr>
                  </w:pPr>
                  <w:r w:rsidRPr="00F163D5">
                    <w:rPr>
                      <w:sz w:val="16"/>
                      <w:lang w:eastAsia="es-CL"/>
                    </w:rPr>
                    <w:t>2 estratos (10 estaciones)</w:t>
                  </w:r>
                </w:p>
              </w:tc>
            </w:tr>
            <w:tr w:rsidR="00BE7462" w:rsidRPr="00F163D5" w14:paraId="1AA524E7" w14:textId="77777777" w:rsidTr="006A38F1">
              <w:trPr>
                <w:jc w:val="center"/>
              </w:trPr>
              <w:tc>
                <w:tcPr>
                  <w:tcW w:w="2619" w:type="dxa"/>
                  <w:vMerge/>
                  <w:shd w:val="pct15" w:color="auto" w:fill="FFFFFF" w:themeFill="background1"/>
                </w:tcPr>
                <w:p w14:paraId="73952527" w14:textId="77777777" w:rsidR="00BE7462" w:rsidRPr="00F163D5" w:rsidRDefault="00BE7462" w:rsidP="00DB67E3">
                  <w:pPr>
                    <w:rPr>
                      <w:b/>
                      <w:sz w:val="17"/>
                      <w:szCs w:val="17"/>
                      <w:lang w:eastAsia="es-CL"/>
                    </w:rPr>
                  </w:pPr>
                </w:p>
              </w:tc>
              <w:tc>
                <w:tcPr>
                  <w:tcW w:w="2539" w:type="dxa"/>
                  <w:shd w:val="clear" w:color="auto" w:fill="FFFFFF" w:themeFill="background1"/>
                </w:tcPr>
                <w:p w14:paraId="271A10BE" w14:textId="09EA10DA" w:rsidR="00BE7462" w:rsidRPr="00F163D5" w:rsidRDefault="00BE7462" w:rsidP="00DB67E3">
                  <w:pPr>
                    <w:rPr>
                      <w:b/>
                      <w:sz w:val="16"/>
                      <w:lang w:eastAsia="es-CL"/>
                    </w:rPr>
                  </w:pPr>
                  <w:r w:rsidRPr="00F163D5">
                    <w:rPr>
                      <w:b/>
                      <w:sz w:val="16"/>
                      <w:szCs w:val="22"/>
                      <w:lang w:eastAsia="es-CL"/>
                    </w:rPr>
                    <w:t>Diversidad</w:t>
                  </w:r>
                </w:p>
              </w:tc>
              <w:tc>
                <w:tcPr>
                  <w:tcW w:w="2015" w:type="dxa"/>
                  <w:shd w:val="clear" w:color="auto" w:fill="FFFFFF" w:themeFill="background1"/>
                </w:tcPr>
                <w:p w14:paraId="2E0105CB" w14:textId="587C775C" w:rsidR="00BE7462" w:rsidRPr="00F163D5" w:rsidRDefault="00BE7462" w:rsidP="00067E7E">
                  <w:pPr>
                    <w:rPr>
                      <w:sz w:val="16"/>
                      <w:lang w:eastAsia="es-CL"/>
                    </w:rPr>
                  </w:pPr>
                  <w:r w:rsidRPr="00F163D5">
                    <w:rPr>
                      <w:sz w:val="16"/>
                      <w:lang w:eastAsia="es-CL"/>
                    </w:rPr>
                    <w:t>2 estratos (10 estaciones)</w:t>
                  </w:r>
                </w:p>
              </w:tc>
              <w:tc>
                <w:tcPr>
                  <w:tcW w:w="2048" w:type="dxa"/>
                  <w:shd w:val="clear" w:color="auto" w:fill="FFFFFF" w:themeFill="background1"/>
                </w:tcPr>
                <w:p w14:paraId="7847FC22" w14:textId="3525D6B6"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7CA097D0" w14:textId="56098379"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196E37FA" w14:textId="082A5EFC" w:rsidR="00BE7462" w:rsidRPr="00F163D5" w:rsidRDefault="00BE7462">
                  <w:pPr>
                    <w:rPr>
                      <w:sz w:val="16"/>
                      <w:lang w:eastAsia="es-CL"/>
                    </w:rPr>
                  </w:pPr>
                  <w:r w:rsidRPr="00F163D5">
                    <w:rPr>
                      <w:sz w:val="16"/>
                      <w:lang w:eastAsia="es-CL"/>
                    </w:rPr>
                    <w:t>2 estratos (10 estaciones)</w:t>
                  </w:r>
                </w:p>
              </w:tc>
            </w:tr>
            <w:tr w:rsidR="00BE7462" w:rsidRPr="00F163D5" w14:paraId="7FFF919C" w14:textId="77777777" w:rsidTr="006A38F1">
              <w:trPr>
                <w:jc w:val="center"/>
              </w:trPr>
              <w:tc>
                <w:tcPr>
                  <w:tcW w:w="2619" w:type="dxa"/>
                  <w:vMerge/>
                  <w:shd w:val="pct15" w:color="auto" w:fill="FFFFFF" w:themeFill="background1"/>
                </w:tcPr>
                <w:p w14:paraId="32D0A5E2" w14:textId="77777777" w:rsidR="00BE7462" w:rsidRPr="00F163D5" w:rsidRDefault="00BE7462" w:rsidP="00DB67E3">
                  <w:pPr>
                    <w:rPr>
                      <w:b/>
                      <w:sz w:val="17"/>
                      <w:szCs w:val="17"/>
                      <w:lang w:eastAsia="es-CL"/>
                    </w:rPr>
                  </w:pPr>
                </w:p>
              </w:tc>
              <w:tc>
                <w:tcPr>
                  <w:tcW w:w="2539" w:type="dxa"/>
                  <w:shd w:val="clear" w:color="auto" w:fill="FFFFFF" w:themeFill="background1"/>
                </w:tcPr>
                <w:p w14:paraId="59BBE52D" w14:textId="3BBF3E95" w:rsidR="00BE7462" w:rsidRPr="00F163D5" w:rsidRDefault="00BE7462" w:rsidP="00DB67E3">
                  <w:pPr>
                    <w:rPr>
                      <w:b/>
                      <w:sz w:val="16"/>
                      <w:lang w:eastAsia="es-CL"/>
                    </w:rPr>
                  </w:pPr>
                  <w:r w:rsidRPr="00F163D5">
                    <w:rPr>
                      <w:b/>
                      <w:sz w:val="16"/>
                      <w:lang w:eastAsia="es-CL"/>
                    </w:rPr>
                    <w:t>Dominancia</w:t>
                  </w:r>
                </w:p>
              </w:tc>
              <w:tc>
                <w:tcPr>
                  <w:tcW w:w="2015" w:type="dxa"/>
                  <w:shd w:val="clear" w:color="auto" w:fill="FFFFFF" w:themeFill="background1"/>
                </w:tcPr>
                <w:p w14:paraId="1853C7EA" w14:textId="0DDE09C6" w:rsidR="00BE7462" w:rsidRPr="00F163D5" w:rsidRDefault="00BE7462" w:rsidP="00067E7E">
                  <w:pPr>
                    <w:rPr>
                      <w:sz w:val="16"/>
                      <w:lang w:eastAsia="es-CL"/>
                    </w:rPr>
                  </w:pPr>
                  <w:r w:rsidRPr="00F163D5">
                    <w:rPr>
                      <w:sz w:val="16"/>
                      <w:lang w:eastAsia="es-CL"/>
                    </w:rPr>
                    <w:t>2 estratos (10 estaciones)</w:t>
                  </w:r>
                </w:p>
              </w:tc>
              <w:tc>
                <w:tcPr>
                  <w:tcW w:w="2048" w:type="dxa"/>
                  <w:shd w:val="clear" w:color="auto" w:fill="FFFFFF" w:themeFill="background1"/>
                </w:tcPr>
                <w:p w14:paraId="61292A4E" w14:textId="3F098916" w:rsidR="00BE7462" w:rsidRPr="00F163D5" w:rsidRDefault="00BE7462">
                  <w:pPr>
                    <w:rPr>
                      <w:sz w:val="16"/>
                      <w:lang w:eastAsia="es-CL"/>
                    </w:rPr>
                  </w:pPr>
                  <w:r w:rsidRPr="00F163D5">
                    <w:rPr>
                      <w:sz w:val="16"/>
                      <w:lang w:eastAsia="es-CL"/>
                    </w:rPr>
                    <w:t>2 estratos (10 estaciones)</w:t>
                  </w:r>
                </w:p>
              </w:tc>
              <w:tc>
                <w:tcPr>
                  <w:tcW w:w="2044" w:type="dxa"/>
                  <w:shd w:val="clear" w:color="auto" w:fill="FFFFFF" w:themeFill="background1"/>
                </w:tcPr>
                <w:p w14:paraId="0348EB6D" w14:textId="46059CB0" w:rsidR="00BE7462" w:rsidRPr="00F163D5" w:rsidRDefault="00BE7462">
                  <w:pPr>
                    <w:rPr>
                      <w:sz w:val="16"/>
                      <w:lang w:eastAsia="es-CL"/>
                    </w:rPr>
                  </w:pPr>
                  <w:r w:rsidRPr="00F163D5">
                    <w:rPr>
                      <w:sz w:val="16"/>
                      <w:lang w:eastAsia="es-CL"/>
                    </w:rPr>
                    <w:t>2 estratos (10 estaciones)</w:t>
                  </w:r>
                </w:p>
              </w:tc>
              <w:tc>
                <w:tcPr>
                  <w:tcW w:w="2041" w:type="dxa"/>
                  <w:shd w:val="clear" w:color="auto" w:fill="FFFFFF" w:themeFill="background1"/>
                </w:tcPr>
                <w:p w14:paraId="34F9AF4D" w14:textId="7364107D" w:rsidR="00BE7462" w:rsidRPr="00F163D5" w:rsidRDefault="00BE7462" w:rsidP="00BE7462">
                  <w:pPr>
                    <w:rPr>
                      <w:sz w:val="16"/>
                      <w:lang w:eastAsia="es-CL"/>
                    </w:rPr>
                  </w:pPr>
                  <w:r w:rsidRPr="00F163D5">
                    <w:rPr>
                      <w:sz w:val="16"/>
                      <w:lang w:eastAsia="es-CL"/>
                    </w:rPr>
                    <w:t>Datos insuficientes.</w:t>
                  </w:r>
                </w:p>
              </w:tc>
            </w:tr>
            <w:tr w:rsidR="00BE7462" w:rsidRPr="00F163D5" w14:paraId="33E9A131" w14:textId="2EEB7D5E" w:rsidTr="006A38F1">
              <w:trPr>
                <w:jc w:val="center"/>
              </w:trPr>
              <w:tc>
                <w:tcPr>
                  <w:tcW w:w="2619" w:type="dxa"/>
                  <w:vMerge w:val="restart"/>
                  <w:shd w:val="pct15" w:color="auto" w:fill="FFFFFF" w:themeFill="background1"/>
                  <w:vAlign w:val="center"/>
                </w:tcPr>
                <w:p w14:paraId="7201DACB" w14:textId="0C6C1E0C" w:rsidR="00BE7462" w:rsidRPr="00F163D5" w:rsidRDefault="008824C1" w:rsidP="008824C1">
                  <w:pPr>
                    <w:jc w:val="center"/>
                    <w:rPr>
                      <w:b/>
                      <w:sz w:val="17"/>
                      <w:szCs w:val="17"/>
                      <w:lang w:eastAsia="es-CL"/>
                    </w:rPr>
                  </w:pPr>
                  <w:r w:rsidRPr="00F163D5">
                    <w:rPr>
                      <w:b/>
                      <w:smallCaps/>
                      <w:sz w:val="17"/>
                      <w:szCs w:val="17"/>
                      <w:lang w:eastAsia="es-CL"/>
                    </w:rPr>
                    <w:t>Macrofauna submareal de fondos blandos</w:t>
                  </w:r>
                </w:p>
              </w:tc>
              <w:tc>
                <w:tcPr>
                  <w:tcW w:w="2539" w:type="dxa"/>
                  <w:shd w:val="clear" w:color="auto" w:fill="FFFFFF" w:themeFill="background1"/>
                  <w:hideMark/>
                </w:tcPr>
                <w:p w14:paraId="36903D5C" w14:textId="6A379952" w:rsidR="00BE7462" w:rsidRPr="00F163D5" w:rsidRDefault="00BE7462" w:rsidP="00667475">
                  <w:pPr>
                    <w:jc w:val="left"/>
                    <w:rPr>
                      <w:b/>
                      <w:sz w:val="16"/>
                      <w:szCs w:val="22"/>
                      <w:lang w:eastAsia="es-CL"/>
                    </w:rPr>
                  </w:pPr>
                  <w:r w:rsidRPr="00F163D5">
                    <w:rPr>
                      <w:b/>
                      <w:sz w:val="16"/>
                      <w:lang w:eastAsia="es-CL"/>
                    </w:rPr>
                    <w:t xml:space="preserve">Abundancia </w:t>
                  </w:r>
                  <w:r w:rsidRPr="00F163D5">
                    <w:rPr>
                      <w:rFonts w:cs="Arial"/>
                      <w:b/>
                      <w:sz w:val="16"/>
                      <w:lang w:eastAsia="es-CL"/>
                    </w:rPr>
                    <w:t>[Ind/m</w:t>
                  </w:r>
                  <w:r w:rsidRPr="00F163D5">
                    <w:rPr>
                      <w:rFonts w:cs="Arial"/>
                      <w:b/>
                      <w:sz w:val="16"/>
                      <w:vertAlign w:val="superscript"/>
                      <w:lang w:eastAsia="es-CL"/>
                    </w:rPr>
                    <w:t>2</w:t>
                  </w:r>
                  <w:r w:rsidRPr="00F163D5">
                    <w:rPr>
                      <w:rFonts w:cs="Arial"/>
                      <w:b/>
                      <w:sz w:val="16"/>
                      <w:lang w:eastAsia="es-CL"/>
                    </w:rPr>
                    <w:t>]</w:t>
                  </w:r>
                </w:p>
              </w:tc>
              <w:tc>
                <w:tcPr>
                  <w:tcW w:w="2015" w:type="dxa"/>
                  <w:shd w:val="clear" w:color="auto" w:fill="FFFFFF" w:themeFill="background1"/>
                </w:tcPr>
                <w:p w14:paraId="568ED387" w14:textId="5043B0AC" w:rsidR="00BE7462" w:rsidRPr="00F163D5" w:rsidRDefault="00BE7462" w:rsidP="009142EE">
                  <w:pPr>
                    <w:rPr>
                      <w:sz w:val="16"/>
                      <w:szCs w:val="22"/>
                      <w:lang w:eastAsia="es-CL"/>
                    </w:rPr>
                  </w:pPr>
                  <w:r w:rsidRPr="00F163D5">
                    <w:rPr>
                      <w:sz w:val="16"/>
                      <w:szCs w:val="22"/>
                      <w:lang w:eastAsia="es-CL"/>
                    </w:rPr>
                    <w:t>Sí (8 estaciones)</w:t>
                  </w:r>
                </w:p>
              </w:tc>
              <w:tc>
                <w:tcPr>
                  <w:tcW w:w="2048" w:type="dxa"/>
                  <w:shd w:val="clear" w:color="auto" w:fill="FFFFFF" w:themeFill="background1"/>
                </w:tcPr>
                <w:p w14:paraId="4055CB78" w14:textId="46B90646" w:rsidR="00BE7462" w:rsidRPr="00F163D5" w:rsidRDefault="00BE7462">
                  <w:pPr>
                    <w:rPr>
                      <w:sz w:val="16"/>
                      <w:szCs w:val="22"/>
                      <w:lang w:eastAsia="es-CL"/>
                    </w:rPr>
                  </w:pPr>
                  <w:r w:rsidRPr="00F163D5">
                    <w:rPr>
                      <w:sz w:val="16"/>
                      <w:szCs w:val="22"/>
                      <w:lang w:eastAsia="es-CL"/>
                    </w:rPr>
                    <w:t>Sí (8 estaciones)</w:t>
                  </w:r>
                </w:p>
              </w:tc>
              <w:tc>
                <w:tcPr>
                  <w:tcW w:w="2044" w:type="dxa"/>
                  <w:shd w:val="clear" w:color="auto" w:fill="FFFFFF" w:themeFill="background1"/>
                </w:tcPr>
                <w:p w14:paraId="366B83E0" w14:textId="02AF2237" w:rsidR="00BE7462" w:rsidRPr="00F163D5" w:rsidRDefault="00BE7462">
                  <w:pPr>
                    <w:rPr>
                      <w:sz w:val="16"/>
                      <w:szCs w:val="22"/>
                      <w:lang w:eastAsia="es-CL"/>
                    </w:rPr>
                  </w:pPr>
                  <w:r w:rsidRPr="00F163D5">
                    <w:rPr>
                      <w:sz w:val="16"/>
                      <w:szCs w:val="22"/>
                      <w:lang w:eastAsia="es-CL"/>
                    </w:rPr>
                    <w:t>Sí (8 estaciones)</w:t>
                  </w:r>
                </w:p>
              </w:tc>
              <w:tc>
                <w:tcPr>
                  <w:tcW w:w="2041" w:type="dxa"/>
                  <w:shd w:val="clear" w:color="auto" w:fill="FFFFFF" w:themeFill="background1"/>
                </w:tcPr>
                <w:p w14:paraId="32EB71FB" w14:textId="36910B67" w:rsidR="00BE7462" w:rsidRPr="00F163D5" w:rsidRDefault="00BE7462">
                  <w:pPr>
                    <w:rPr>
                      <w:sz w:val="16"/>
                      <w:lang w:eastAsia="es-CL"/>
                    </w:rPr>
                  </w:pPr>
                  <w:r w:rsidRPr="00F163D5">
                    <w:rPr>
                      <w:sz w:val="16"/>
                      <w:szCs w:val="22"/>
                      <w:lang w:eastAsia="es-CL"/>
                    </w:rPr>
                    <w:t>Sí (8 estaciones)</w:t>
                  </w:r>
                </w:p>
              </w:tc>
            </w:tr>
            <w:tr w:rsidR="00BE7462" w:rsidRPr="00F163D5" w14:paraId="78FCEC15" w14:textId="77777777" w:rsidTr="006A38F1">
              <w:trPr>
                <w:jc w:val="center"/>
              </w:trPr>
              <w:tc>
                <w:tcPr>
                  <w:tcW w:w="2619" w:type="dxa"/>
                  <w:vMerge/>
                  <w:shd w:val="pct15" w:color="auto" w:fill="FFFFFF" w:themeFill="background1"/>
                </w:tcPr>
                <w:p w14:paraId="7108FE93" w14:textId="77777777" w:rsidR="00BE7462" w:rsidRPr="00F163D5" w:rsidRDefault="00BE7462" w:rsidP="00667475">
                  <w:pPr>
                    <w:jc w:val="left"/>
                    <w:rPr>
                      <w:b/>
                      <w:sz w:val="17"/>
                      <w:szCs w:val="17"/>
                      <w:lang w:eastAsia="es-CL"/>
                    </w:rPr>
                  </w:pPr>
                </w:p>
              </w:tc>
              <w:tc>
                <w:tcPr>
                  <w:tcW w:w="2539" w:type="dxa"/>
                  <w:shd w:val="clear" w:color="auto" w:fill="FFFFFF" w:themeFill="background1"/>
                </w:tcPr>
                <w:p w14:paraId="548D166E" w14:textId="4C338F30" w:rsidR="00BE7462" w:rsidRPr="00F163D5" w:rsidRDefault="00BE7462" w:rsidP="00667475">
                  <w:pPr>
                    <w:jc w:val="left"/>
                    <w:rPr>
                      <w:b/>
                      <w:sz w:val="16"/>
                      <w:lang w:eastAsia="es-CL"/>
                    </w:rPr>
                  </w:pPr>
                  <w:r w:rsidRPr="00F163D5">
                    <w:rPr>
                      <w:b/>
                      <w:sz w:val="16"/>
                      <w:lang w:eastAsia="es-CL"/>
                    </w:rPr>
                    <w:t xml:space="preserve">Biomasa </w:t>
                  </w:r>
                  <w:r w:rsidRPr="00F163D5">
                    <w:rPr>
                      <w:rFonts w:ascii="Arial" w:hAnsi="Arial" w:cs="Arial"/>
                      <w:b/>
                      <w:sz w:val="16"/>
                      <w:lang w:eastAsia="es-CL"/>
                    </w:rPr>
                    <w:t>[</w:t>
                  </w:r>
                  <w:r w:rsidRPr="00F163D5">
                    <w:rPr>
                      <w:b/>
                      <w:sz w:val="16"/>
                      <w:lang w:eastAsia="es-CL"/>
                    </w:rPr>
                    <w:t>g/m</w:t>
                  </w:r>
                  <w:r w:rsidRPr="00F163D5">
                    <w:rPr>
                      <w:b/>
                      <w:sz w:val="16"/>
                      <w:vertAlign w:val="superscript"/>
                      <w:lang w:eastAsia="es-CL"/>
                    </w:rPr>
                    <w:t>2</w:t>
                  </w:r>
                  <w:r w:rsidRPr="00F163D5">
                    <w:rPr>
                      <w:rFonts w:ascii="Arial" w:hAnsi="Arial" w:cs="Arial"/>
                      <w:b/>
                      <w:sz w:val="16"/>
                      <w:lang w:eastAsia="es-CL"/>
                    </w:rPr>
                    <w:t>]</w:t>
                  </w:r>
                </w:p>
              </w:tc>
              <w:tc>
                <w:tcPr>
                  <w:tcW w:w="2015" w:type="dxa"/>
                  <w:shd w:val="clear" w:color="auto" w:fill="FFFFFF" w:themeFill="background1"/>
                </w:tcPr>
                <w:p w14:paraId="43A268B4" w14:textId="0C35DBAA" w:rsidR="00BE7462" w:rsidRPr="00F163D5" w:rsidRDefault="00BE7462">
                  <w:pPr>
                    <w:rPr>
                      <w:sz w:val="16"/>
                      <w:lang w:eastAsia="es-CL"/>
                    </w:rPr>
                  </w:pPr>
                  <w:r w:rsidRPr="00F163D5">
                    <w:rPr>
                      <w:sz w:val="16"/>
                      <w:szCs w:val="22"/>
                      <w:lang w:eastAsia="es-CL"/>
                    </w:rPr>
                    <w:t>Sí (8 estaciones)</w:t>
                  </w:r>
                </w:p>
              </w:tc>
              <w:tc>
                <w:tcPr>
                  <w:tcW w:w="2048" w:type="dxa"/>
                  <w:shd w:val="clear" w:color="auto" w:fill="FFFFFF" w:themeFill="background1"/>
                </w:tcPr>
                <w:p w14:paraId="4897AD10" w14:textId="433286D8" w:rsidR="00BE7462" w:rsidRPr="00F163D5" w:rsidRDefault="00BE7462" w:rsidP="009142EE">
                  <w:pPr>
                    <w:rPr>
                      <w:sz w:val="16"/>
                      <w:lang w:eastAsia="es-CL"/>
                    </w:rPr>
                  </w:pPr>
                  <w:r w:rsidRPr="00F163D5">
                    <w:rPr>
                      <w:sz w:val="16"/>
                      <w:szCs w:val="22"/>
                      <w:lang w:eastAsia="es-CL"/>
                    </w:rPr>
                    <w:t>Sí (8 estaciones)</w:t>
                  </w:r>
                </w:p>
              </w:tc>
              <w:tc>
                <w:tcPr>
                  <w:tcW w:w="2044" w:type="dxa"/>
                  <w:shd w:val="clear" w:color="auto" w:fill="FFFFFF" w:themeFill="background1"/>
                </w:tcPr>
                <w:p w14:paraId="7DD71953" w14:textId="13C0428B" w:rsidR="00BE7462" w:rsidRPr="00F163D5" w:rsidRDefault="00BE7462">
                  <w:pPr>
                    <w:rPr>
                      <w:sz w:val="16"/>
                      <w:lang w:eastAsia="es-CL"/>
                    </w:rPr>
                  </w:pPr>
                  <w:r w:rsidRPr="00F163D5">
                    <w:rPr>
                      <w:sz w:val="16"/>
                      <w:szCs w:val="22"/>
                      <w:lang w:eastAsia="es-CL"/>
                    </w:rPr>
                    <w:t>Sí (8 estaciones)</w:t>
                  </w:r>
                </w:p>
              </w:tc>
              <w:tc>
                <w:tcPr>
                  <w:tcW w:w="2041" w:type="dxa"/>
                  <w:shd w:val="clear" w:color="auto" w:fill="FFFFFF" w:themeFill="background1"/>
                </w:tcPr>
                <w:p w14:paraId="64261487" w14:textId="756F2DA8" w:rsidR="00BE7462" w:rsidRPr="00F163D5" w:rsidRDefault="00BE7462">
                  <w:pPr>
                    <w:rPr>
                      <w:sz w:val="16"/>
                      <w:lang w:eastAsia="es-CL"/>
                    </w:rPr>
                  </w:pPr>
                  <w:r w:rsidRPr="00F163D5">
                    <w:rPr>
                      <w:sz w:val="16"/>
                      <w:szCs w:val="22"/>
                      <w:lang w:eastAsia="es-CL"/>
                    </w:rPr>
                    <w:t>Sí (8 estaciones)</w:t>
                  </w:r>
                </w:p>
              </w:tc>
            </w:tr>
            <w:tr w:rsidR="0036709A" w:rsidRPr="00F163D5" w14:paraId="38AB5E28" w14:textId="77777777" w:rsidTr="006A38F1">
              <w:trPr>
                <w:jc w:val="center"/>
              </w:trPr>
              <w:tc>
                <w:tcPr>
                  <w:tcW w:w="2619" w:type="dxa"/>
                  <w:vMerge/>
                  <w:shd w:val="pct15" w:color="auto" w:fill="FFFFFF" w:themeFill="background1"/>
                </w:tcPr>
                <w:p w14:paraId="0CB14556" w14:textId="77777777" w:rsidR="0036709A" w:rsidRPr="00F163D5" w:rsidRDefault="0036709A" w:rsidP="00B66220">
                  <w:pPr>
                    <w:jc w:val="left"/>
                    <w:rPr>
                      <w:b/>
                      <w:sz w:val="17"/>
                      <w:szCs w:val="17"/>
                      <w:lang w:eastAsia="es-CL"/>
                    </w:rPr>
                  </w:pPr>
                </w:p>
              </w:tc>
              <w:tc>
                <w:tcPr>
                  <w:tcW w:w="2539" w:type="dxa"/>
                  <w:shd w:val="clear" w:color="auto" w:fill="FFFFFF" w:themeFill="background1"/>
                </w:tcPr>
                <w:p w14:paraId="001776F4" w14:textId="011B3AF4" w:rsidR="0036709A" w:rsidRPr="00F163D5" w:rsidRDefault="0036709A" w:rsidP="00B66220">
                  <w:pPr>
                    <w:jc w:val="left"/>
                    <w:rPr>
                      <w:b/>
                      <w:sz w:val="16"/>
                      <w:lang w:eastAsia="es-CL"/>
                    </w:rPr>
                  </w:pPr>
                  <w:r w:rsidRPr="00F163D5">
                    <w:rPr>
                      <w:b/>
                      <w:sz w:val="16"/>
                      <w:lang w:eastAsia="es-CL"/>
                    </w:rPr>
                    <w:t xml:space="preserve">Riqueza de especies </w:t>
                  </w:r>
                  <w:r w:rsidRPr="00F163D5">
                    <w:rPr>
                      <w:rFonts w:ascii="Arial" w:hAnsi="Arial" w:cs="Arial"/>
                      <w:b/>
                      <w:sz w:val="16"/>
                      <w:lang w:eastAsia="es-CL"/>
                    </w:rPr>
                    <w:t>[</w:t>
                  </w:r>
                  <w:r w:rsidRPr="00F163D5">
                    <w:rPr>
                      <w:b/>
                      <w:sz w:val="16"/>
                      <w:lang w:eastAsia="es-CL"/>
                    </w:rPr>
                    <w:t>S</w:t>
                  </w:r>
                  <w:r w:rsidRPr="00F163D5">
                    <w:rPr>
                      <w:rFonts w:ascii="Arial" w:hAnsi="Arial" w:cs="Arial"/>
                      <w:b/>
                      <w:sz w:val="16"/>
                      <w:lang w:eastAsia="es-CL"/>
                    </w:rPr>
                    <w:t>]</w:t>
                  </w:r>
                </w:p>
              </w:tc>
              <w:tc>
                <w:tcPr>
                  <w:tcW w:w="2015" w:type="dxa"/>
                  <w:shd w:val="clear" w:color="auto" w:fill="FFFFFF" w:themeFill="background1"/>
                </w:tcPr>
                <w:p w14:paraId="1F3B1754" w14:textId="6E3F7859" w:rsidR="0036709A" w:rsidRPr="00F163D5" w:rsidRDefault="0036709A">
                  <w:pPr>
                    <w:rPr>
                      <w:sz w:val="16"/>
                      <w:lang w:eastAsia="es-CL"/>
                    </w:rPr>
                  </w:pPr>
                  <w:r w:rsidRPr="00F163D5">
                    <w:rPr>
                      <w:sz w:val="16"/>
                      <w:szCs w:val="22"/>
                      <w:lang w:eastAsia="es-CL"/>
                    </w:rPr>
                    <w:t>Sí (8 estaciones)</w:t>
                  </w:r>
                </w:p>
              </w:tc>
              <w:tc>
                <w:tcPr>
                  <w:tcW w:w="2048" w:type="dxa"/>
                  <w:shd w:val="clear" w:color="auto" w:fill="FFFFFF" w:themeFill="background1"/>
                </w:tcPr>
                <w:p w14:paraId="38FABD32" w14:textId="046BD707" w:rsidR="0036709A" w:rsidRPr="00F163D5" w:rsidRDefault="0036709A">
                  <w:pPr>
                    <w:rPr>
                      <w:sz w:val="16"/>
                      <w:lang w:eastAsia="es-CL"/>
                    </w:rPr>
                  </w:pPr>
                  <w:r w:rsidRPr="00F163D5">
                    <w:rPr>
                      <w:sz w:val="16"/>
                      <w:szCs w:val="22"/>
                      <w:lang w:eastAsia="es-CL"/>
                    </w:rPr>
                    <w:t>Sí (8 estaciones)</w:t>
                  </w:r>
                </w:p>
              </w:tc>
              <w:tc>
                <w:tcPr>
                  <w:tcW w:w="2044" w:type="dxa"/>
                  <w:shd w:val="clear" w:color="auto" w:fill="FFFFFF" w:themeFill="background1"/>
                </w:tcPr>
                <w:p w14:paraId="0638F9D0" w14:textId="51C58891" w:rsidR="0036709A" w:rsidRPr="00F163D5" w:rsidRDefault="0036709A">
                  <w:pPr>
                    <w:rPr>
                      <w:sz w:val="16"/>
                      <w:lang w:eastAsia="es-CL"/>
                    </w:rPr>
                  </w:pPr>
                  <w:r w:rsidRPr="00F163D5">
                    <w:rPr>
                      <w:sz w:val="16"/>
                      <w:szCs w:val="22"/>
                      <w:lang w:eastAsia="es-CL"/>
                    </w:rPr>
                    <w:t>Sí (8 estaciones)</w:t>
                  </w:r>
                </w:p>
              </w:tc>
              <w:tc>
                <w:tcPr>
                  <w:tcW w:w="2041" w:type="dxa"/>
                  <w:shd w:val="clear" w:color="auto" w:fill="FFFFFF" w:themeFill="background1"/>
                </w:tcPr>
                <w:p w14:paraId="124DF613" w14:textId="014E275A" w:rsidR="0036709A" w:rsidRPr="00F163D5" w:rsidRDefault="0036709A">
                  <w:pPr>
                    <w:rPr>
                      <w:sz w:val="16"/>
                      <w:lang w:eastAsia="es-CL"/>
                    </w:rPr>
                  </w:pPr>
                  <w:r w:rsidRPr="00F163D5">
                    <w:rPr>
                      <w:sz w:val="16"/>
                      <w:szCs w:val="22"/>
                      <w:lang w:eastAsia="es-CL"/>
                    </w:rPr>
                    <w:t>Sí (8 estaciones)</w:t>
                  </w:r>
                </w:p>
              </w:tc>
            </w:tr>
            <w:tr w:rsidR="0036709A" w:rsidRPr="00F163D5" w14:paraId="3496F04C" w14:textId="77777777" w:rsidTr="006A38F1">
              <w:trPr>
                <w:jc w:val="center"/>
              </w:trPr>
              <w:tc>
                <w:tcPr>
                  <w:tcW w:w="2619" w:type="dxa"/>
                  <w:vMerge/>
                  <w:shd w:val="pct15" w:color="auto" w:fill="FFFFFF" w:themeFill="background1"/>
                </w:tcPr>
                <w:p w14:paraId="126AB46D" w14:textId="77777777" w:rsidR="0036709A" w:rsidRPr="00F163D5" w:rsidRDefault="0036709A">
                  <w:pPr>
                    <w:jc w:val="left"/>
                    <w:rPr>
                      <w:b/>
                      <w:sz w:val="17"/>
                      <w:szCs w:val="17"/>
                      <w:lang w:eastAsia="es-CL"/>
                    </w:rPr>
                  </w:pPr>
                </w:p>
              </w:tc>
              <w:tc>
                <w:tcPr>
                  <w:tcW w:w="2539" w:type="dxa"/>
                  <w:shd w:val="clear" w:color="auto" w:fill="FFFFFF" w:themeFill="background1"/>
                </w:tcPr>
                <w:p w14:paraId="147B96BB" w14:textId="07BDAB8B" w:rsidR="0036709A" w:rsidRPr="00F163D5" w:rsidRDefault="0036709A">
                  <w:pPr>
                    <w:jc w:val="left"/>
                    <w:rPr>
                      <w:b/>
                      <w:sz w:val="16"/>
                      <w:lang w:eastAsia="es-CL"/>
                    </w:rPr>
                  </w:pPr>
                  <w:r w:rsidRPr="00F163D5">
                    <w:rPr>
                      <w:b/>
                      <w:sz w:val="16"/>
                      <w:lang w:eastAsia="es-CL"/>
                    </w:rPr>
                    <w:t>Uniformidad</w:t>
                  </w:r>
                </w:p>
              </w:tc>
              <w:tc>
                <w:tcPr>
                  <w:tcW w:w="2015" w:type="dxa"/>
                  <w:shd w:val="clear" w:color="auto" w:fill="FFFFFF" w:themeFill="background1"/>
                </w:tcPr>
                <w:p w14:paraId="6452505C" w14:textId="509877DA" w:rsidR="0036709A" w:rsidRPr="00F163D5" w:rsidRDefault="0036709A">
                  <w:pPr>
                    <w:rPr>
                      <w:sz w:val="16"/>
                      <w:lang w:eastAsia="es-CL"/>
                    </w:rPr>
                  </w:pPr>
                  <w:r w:rsidRPr="00F163D5">
                    <w:rPr>
                      <w:sz w:val="16"/>
                      <w:szCs w:val="22"/>
                      <w:lang w:eastAsia="es-CL"/>
                    </w:rPr>
                    <w:t>Sí (8 estaciones)</w:t>
                  </w:r>
                </w:p>
              </w:tc>
              <w:tc>
                <w:tcPr>
                  <w:tcW w:w="2048" w:type="dxa"/>
                  <w:shd w:val="clear" w:color="auto" w:fill="FFFFFF" w:themeFill="background1"/>
                </w:tcPr>
                <w:p w14:paraId="44E1BDC0" w14:textId="3824D0C1" w:rsidR="0036709A" w:rsidRPr="00F163D5" w:rsidRDefault="0036709A">
                  <w:pPr>
                    <w:rPr>
                      <w:sz w:val="16"/>
                      <w:lang w:eastAsia="es-CL"/>
                    </w:rPr>
                  </w:pPr>
                  <w:r w:rsidRPr="00F163D5">
                    <w:rPr>
                      <w:sz w:val="16"/>
                      <w:szCs w:val="22"/>
                      <w:lang w:eastAsia="es-CL"/>
                    </w:rPr>
                    <w:t>Sí (8 estaciones)</w:t>
                  </w:r>
                </w:p>
              </w:tc>
              <w:tc>
                <w:tcPr>
                  <w:tcW w:w="2044" w:type="dxa"/>
                  <w:shd w:val="clear" w:color="auto" w:fill="FFFFFF" w:themeFill="background1"/>
                </w:tcPr>
                <w:p w14:paraId="233950E8" w14:textId="22150AC1" w:rsidR="0036709A" w:rsidRPr="00F163D5" w:rsidRDefault="0036709A">
                  <w:pPr>
                    <w:rPr>
                      <w:sz w:val="16"/>
                      <w:lang w:eastAsia="es-CL"/>
                    </w:rPr>
                  </w:pPr>
                  <w:r w:rsidRPr="00F163D5">
                    <w:rPr>
                      <w:sz w:val="16"/>
                      <w:szCs w:val="22"/>
                      <w:lang w:eastAsia="es-CL"/>
                    </w:rPr>
                    <w:t>Sí (8 estaciones)</w:t>
                  </w:r>
                </w:p>
              </w:tc>
              <w:tc>
                <w:tcPr>
                  <w:tcW w:w="2041" w:type="dxa"/>
                  <w:shd w:val="clear" w:color="auto" w:fill="FFFFFF" w:themeFill="background1"/>
                </w:tcPr>
                <w:p w14:paraId="1DB6FD2C" w14:textId="2E4867E9" w:rsidR="0036709A" w:rsidRPr="00F163D5" w:rsidRDefault="0036709A">
                  <w:pPr>
                    <w:rPr>
                      <w:sz w:val="16"/>
                      <w:lang w:eastAsia="es-CL"/>
                    </w:rPr>
                  </w:pPr>
                  <w:r w:rsidRPr="00F163D5">
                    <w:rPr>
                      <w:sz w:val="16"/>
                      <w:szCs w:val="22"/>
                      <w:lang w:eastAsia="es-CL"/>
                    </w:rPr>
                    <w:t>Sí (8 estaciones)</w:t>
                  </w:r>
                </w:p>
              </w:tc>
            </w:tr>
            <w:tr w:rsidR="0036709A" w:rsidRPr="00F163D5" w14:paraId="705564E9" w14:textId="651FFC0F" w:rsidTr="006A38F1">
              <w:trPr>
                <w:jc w:val="center"/>
              </w:trPr>
              <w:tc>
                <w:tcPr>
                  <w:tcW w:w="2619" w:type="dxa"/>
                  <w:vMerge/>
                  <w:shd w:val="pct15" w:color="auto" w:fill="FFFFFF" w:themeFill="background1"/>
                </w:tcPr>
                <w:p w14:paraId="4BFDBAC0" w14:textId="77777777" w:rsidR="0036709A" w:rsidRPr="00F163D5" w:rsidRDefault="0036709A">
                  <w:pPr>
                    <w:jc w:val="left"/>
                    <w:rPr>
                      <w:b/>
                      <w:sz w:val="17"/>
                      <w:szCs w:val="17"/>
                      <w:lang w:eastAsia="es-CL"/>
                    </w:rPr>
                  </w:pPr>
                </w:p>
              </w:tc>
              <w:tc>
                <w:tcPr>
                  <w:tcW w:w="2539" w:type="dxa"/>
                  <w:shd w:val="clear" w:color="auto" w:fill="FFFFFF" w:themeFill="background1"/>
                  <w:hideMark/>
                </w:tcPr>
                <w:p w14:paraId="24D99CF5" w14:textId="229868EB" w:rsidR="0036709A" w:rsidRPr="00F163D5" w:rsidRDefault="0036709A">
                  <w:pPr>
                    <w:jc w:val="left"/>
                    <w:rPr>
                      <w:b/>
                      <w:sz w:val="16"/>
                      <w:szCs w:val="22"/>
                      <w:lang w:eastAsia="es-CL"/>
                    </w:rPr>
                  </w:pPr>
                  <w:r w:rsidRPr="00F163D5">
                    <w:rPr>
                      <w:b/>
                      <w:sz w:val="16"/>
                      <w:szCs w:val="22"/>
                      <w:lang w:eastAsia="es-CL"/>
                    </w:rPr>
                    <w:t>Diversidad</w:t>
                  </w:r>
                </w:p>
              </w:tc>
              <w:tc>
                <w:tcPr>
                  <w:tcW w:w="2015" w:type="dxa"/>
                  <w:shd w:val="clear" w:color="auto" w:fill="FFFFFF" w:themeFill="background1"/>
                </w:tcPr>
                <w:p w14:paraId="4B6739C5" w14:textId="2F79DDC0" w:rsidR="0036709A" w:rsidRPr="00F163D5" w:rsidRDefault="0036709A">
                  <w:pPr>
                    <w:rPr>
                      <w:sz w:val="16"/>
                      <w:szCs w:val="22"/>
                      <w:lang w:eastAsia="es-CL"/>
                    </w:rPr>
                  </w:pPr>
                  <w:r w:rsidRPr="00F163D5">
                    <w:rPr>
                      <w:sz w:val="16"/>
                      <w:szCs w:val="22"/>
                      <w:lang w:eastAsia="es-CL"/>
                    </w:rPr>
                    <w:t>Sí (8 estaciones)</w:t>
                  </w:r>
                </w:p>
              </w:tc>
              <w:tc>
                <w:tcPr>
                  <w:tcW w:w="2048" w:type="dxa"/>
                  <w:shd w:val="clear" w:color="auto" w:fill="FFFFFF" w:themeFill="background1"/>
                </w:tcPr>
                <w:p w14:paraId="52202171" w14:textId="77695234" w:rsidR="0036709A" w:rsidRPr="00F163D5" w:rsidRDefault="0036709A">
                  <w:pPr>
                    <w:rPr>
                      <w:sz w:val="16"/>
                      <w:szCs w:val="22"/>
                      <w:lang w:eastAsia="es-CL"/>
                    </w:rPr>
                  </w:pPr>
                  <w:r w:rsidRPr="00F163D5">
                    <w:rPr>
                      <w:sz w:val="16"/>
                      <w:szCs w:val="22"/>
                      <w:lang w:eastAsia="es-CL"/>
                    </w:rPr>
                    <w:t>Sí (8 estaciones)</w:t>
                  </w:r>
                </w:p>
              </w:tc>
              <w:tc>
                <w:tcPr>
                  <w:tcW w:w="2044" w:type="dxa"/>
                  <w:shd w:val="clear" w:color="auto" w:fill="FFFFFF" w:themeFill="background1"/>
                </w:tcPr>
                <w:p w14:paraId="35AFD4F4" w14:textId="1C4A4D0E" w:rsidR="0036709A" w:rsidRPr="00F163D5" w:rsidRDefault="0036709A">
                  <w:pPr>
                    <w:rPr>
                      <w:sz w:val="16"/>
                      <w:szCs w:val="22"/>
                      <w:lang w:eastAsia="es-CL"/>
                    </w:rPr>
                  </w:pPr>
                  <w:r w:rsidRPr="00F163D5">
                    <w:rPr>
                      <w:sz w:val="16"/>
                      <w:szCs w:val="22"/>
                      <w:lang w:eastAsia="es-CL"/>
                    </w:rPr>
                    <w:t>Sí (8 estaciones)</w:t>
                  </w:r>
                </w:p>
              </w:tc>
              <w:tc>
                <w:tcPr>
                  <w:tcW w:w="2041" w:type="dxa"/>
                  <w:shd w:val="clear" w:color="auto" w:fill="FFFFFF" w:themeFill="background1"/>
                </w:tcPr>
                <w:p w14:paraId="6E823A0D" w14:textId="2AC722AC" w:rsidR="0036709A" w:rsidRPr="00F163D5" w:rsidRDefault="0036709A">
                  <w:pPr>
                    <w:rPr>
                      <w:sz w:val="16"/>
                      <w:lang w:eastAsia="es-CL"/>
                    </w:rPr>
                  </w:pPr>
                  <w:r w:rsidRPr="00F163D5">
                    <w:rPr>
                      <w:sz w:val="16"/>
                      <w:szCs w:val="22"/>
                      <w:lang w:eastAsia="es-CL"/>
                    </w:rPr>
                    <w:t>Sí (8 estaciones)</w:t>
                  </w:r>
                </w:p>
              </w:tc>
            </w:tr>
            <w:tr w:rsidR="0036709A" w:rsidRPr="00F163D5" w14:paraId="208118B9" w14:textId="77777777" w:rsidTr="006A38F1">
              <w:trPr>
                <w:jc w:val="center"/>
              </w:trPr>
              <w:tc>
                <w:tcPr>
                  <w:tcW w:w="2619" w:type="dxa"/>
                  <w:vMerge/>
                  <w:shd w:val="pct15" w:color="auto" w:fill="FFFFFF" w:themeFill="background1"/>
                </w:tcPr>
                <w:p w14:paraId="6BFBD1AE" w14:textId="77777777" w:rsidR="0036709A" w:rsidRPr="00F163D5" w:rsidRDefault="0036709A">
                  <w:pPr>
                    <w:jc w:val="left"/>
                    <w:rPr>
                      <w:b/>
                      <w:sz w:val="17"/>
                      <w:szCs w:val="17"/>
                      <w:lang w:eastAsia="es-CL"/>
                    </w:rPr>
                  </w:pPr>
                </w:p>
              </w:tc>
              <w:tc>
                <w:tcPr>
                  <w:tcW w:w="2539" w:type="dxa"/>
                  <w:shd w:val="clear" w:color="auto" w:fill="FFFFFF" w:themeFill="background1"/>
                </w:tcPr>
                <w:p w14:paraId="6AFD17C1" w14:textId="5FF242DC" w:rsidR="0036709A" w:rsidRPr="00F163D5" w:rsidRDefault="0036709A">
                  <w:pPr>
                    <w:jc w:val="left"/>
                    <w:rPr>
                      <w:b/>
                      <w:sz w:val="16"/>
                      <w:lang w:eastAsia="es-CL"/>
                    </w:rPr>
                  </w:pPr>
                  <w:r w:rsidRPr="00F163D5">
                    <w:rPr>
                      <w:b/>
                      <w:sz w:val="16"/>
                      <w:lang w:eastAsia="es-CL"/>
                    </w:rPr>
                    <w:t>Curvas ABC</w:t>
                  </w:r>
                </w:p>
              </w:tc>
              <w:tc>
                <w:tcPr>
                  <w:tcW w:w="2015" w:type="dxa"/>
                  <w:shd w:val="clear" w:color="auto" w:fill="FFFFFF" w:themeFill="background1"/>
                </w:tcPr>
                <w:p w14:paraId="0A85490B" w14:textId="2CF82B63" w:rsidR="0036709A" w:rsidRPr="00F163D5" w:rsidRDefault="0036709A">
                  <w:pPr>
                    <w:rPr>
                      <w:sz w:val="16"/>
                      <w:lang w:eastAsia="es-CL"/>
                    </w:rPr>
                  </w:pPr>
                  <w:r w:rsidRPr="00F163D5">
                    <w:rPr>
                      <w:sz w:val="16"/>
                      <w:szCs w:val="22"/>
                      <w:lang w:eastAsia="es-CL"/>
                    </w:rPr>
                    <w:t>Sí (8 estaciones)</w:t>
                  </w:r>
                </w:p>
              </w:tc>
              <w:tc>
                <w:tcPr>
                  <w:tcW w:w="2048" w:type="dxa"/>
                  <w:shd w:val="clear" w:color="auto" w:fill="FFFFFF" w:themeFill="background1"/>
                </w:tcPr>
                <w:p w14:paraId="364FDD46" w14:textId="1E8389C8" w:rsidR="0036709A" w:rsidRPr="00F163D5" w:rsidRDefault="0036709A">
                  <w:pPr>
                    <w:rPr>
                      <w:sz w:val="16"/>
                      <w:lang w:eastAsia="es-CL"/>
                    </w:rPr>
                  </w:pPr>
                  <w:r w:rsidRPr="00F163D5">
                    <w:rPr>
                      <w:sz w:val="16"/>
                      <w:szCs w:val="22"/>
                      <w:lang w:eastAsia="es-CL"/>
                    </w:rPr>
                    <w:t>Sí (8 estaciones)</w:t>
                  </w:r>
                </w:p>
              </w:tc>
              <w:tc>
                <w:tcPr>
                  <w:tcW w:w="2044" w:type="dxa"/>
                  <w:shd w:val="clear" w:color="auto" w:fill="FFFFFF" w:themeFill="background1"/>
                </w:tcPr>
                <w:p w14:paraId="30E89BB3" w14:textId="697ADBBD" w:rsidR="0036709A" w:rsidRPr="00F163D5" w:rsidRDefault="0036709A">
                  <w:pPr>
                    <w:rPr>
                      <w:sz w:val="16"/>
                      <w:lang w:eastAsia="es-CL"/>
                    </w:rPr>
                  </w:pPr>
                  <w:r w:rsidRPr="00F163D5">
                    <w:rPr>
                      <w:sz w:val="16"/>
                      <w:szCs w:val="22"/>
                      <w:lang w:eastAsia="es-CL"/>
                    </w:rPr>
                    <w:t>Sí (8 estaciones)</w:t>
                  </w:r>
                </w:p>
              </w:tc>
              <w:tc>
                <w:tcPr>
                  <w:tcW w:w="2041" w:type="dxa"/>
                  <w:shd w:val="clear" w:color="auto" w:fill="FFFFFF" w:themeFill="background1"/>
                </w:tcPr>
                <w:p w14:paraId="5CBA8E80" w14:textId="3489FB56" w:rsidR="0036709A" w:rsidRPr="00F163D5" w:rsidRDefault="0036709A">
                  <w:pPr>
                    <w:rPr>
                      <w:sz w:val="16"/>
                      <w:lang w:eastAsia="es-CL"/>
                    </w:rPr>
                  </w:pPr>
                  <w:r w:rsidRPr="00F163D5">
                    <w:rPr>
                      <w:sz w:val="16"/>
                      <w:szCs w:val="22"/>
                      <w:lang w:eastAsia="es-CL"/>
                    </w:rPr>
                    <w:t>Sí (8 estaciones)</w:t>
                  </w:r>
                </w:p>
              </w:tc>
            </w:tr>
            <w:tr w:rsidR="0036709A" w:rsidRPr="00F163D5" w14:paraId="174927F0" w14:textId="77777777" w:rsidTr="006A38F1">
              <w:trPr>
                <w:jc w:val="center"/>
              </w:trPr>
              <w:tc>
                <w:tcPr>
                  <w:tcW w:w="2619" w:type="dxa"/>
                  <w:vMerge/>
                  <w:shd w:val="pct15" w:color="auto" w:fill="FFFFFF" w:themeFill="background1"/>
                </w:tcPr>
                <w:p w14:paraId="612E2D6A" w14:textId="77777777" w:rsidR="0036709A" w:rsidRPr="00F163D5" w:rsidRDefault="0036709A" w:rsidP="00A133C6">
                  <w:pPr>
                    <w:jc w:val="left"/>
                    <w:rPr>
                      <w:b/>
                      <w:sz w:val="17"/>
                      <w:szCs w:val="17"/>
                      <w:lang w:eastAsia="es-CL"/>
                    </w:rPr>
                  </w:pPr>
                </w:p>
              </w:tc>
              <w:tc>
                <w:tcPr>
                  <w:tcW w:w="2539" w:type="dxa"/>
                  <w:shd w:val="clear" w:color="auto" w:fill="FFFFFF" w:themeFill="background1"/>
                </w:tcPr>
                <w:p w14:paraId="10C2054B" w14:textId="36A7DF4C" w:rsidR="0036709A" w:rsidRPr="00F163D5" w:rsidRDefault="0036709A" w:rsidP="00A133C6">
                  <w:pPr>
                    <w:jc w:val="left"/>
                    <w:rPr>
                      <w:b/>
                      <w:sz w:val="16"/>
                      <w:lang w:eastAsia="es-CL"/>
                    </w:rPr>
                  </w:pPr>
                  <w:r w:rsidRPr="00F163D5">
                    <w:rPr>
                      <w:b/>
                      <w:sz w:val="16"/>
                      <w:lang w:eastAsia="es-CL"/>
                    </w:rPr>
                    <w:t>Dominancia</w:t>
                  </w:r>
                </w:p>
              </w:tc>
              <w:tc>
                <w:tcPr>
                  <w:tcW w:w="2015" w:type="dxa"/>
                  <w:shd w:val="clear" w:color="auto" w:fill="FFFFFF" w:themeFill="background1"/>
                </w:tcPr>
                <w:p w14:paraId="7E51CF35" w14:textId="32B8A590" w:rsidR="0036709A" w:rsidRPr="00F163D5" w:rsidRDefault="0036709A">
                  <w:pPr>
                    <w:rPr>
                      <w:sz w:val="16"/>
                      <w:lang w:eastAsia="es-CL"/>
                    </w:rPr>
                  </w:pPr>
                  <w:r w:rsidRPr="00F163D5">
                    <w:rPr>
                      <w:sz w:val="16"/>
                      <w:szCs w:val="22"/>
                      <w:lang w:eastAsia="es-CL"/>
                    </w:rPr>
                    <w:t>Sí (8 estaciones)</w:t>
                  </w:r>
                </w:p>
              </w:tc>
              <w:tc>
                <w:tcPr>
                  <w:tcW w:w="2048" w:type="dxa"/>
                  <w:shd w:val="clear" w:color="auto" w:fill="FFFFFF" w:themeFill="background1"/>
                </w:tcPr>
                <w:p w14:paraId="2387109A" w14:textId="63FF7FBC" w:rsidR="0036709A" w:rsidRPr="00F163D5" w:rsidRDefault="0036709A">
                  <w:pPr>
                    <w:rPr>
                      <w:sz w:val="16"/>
                      <w:lang w:eastAsia="es-CL"/>
                    </w:rPr>
                  </w:pPr>
                  <w:r w:rsidRPr="00F163D5">
                    <w:rPr>
                      <w:sz w:val="16"/>
                      <w:szCs w:val="22"/>
                      <w:lang w:eastAsia="es-CL"/>
                    </w:rPr>
                    <w:t>Sí (8 estaciones)</w:t>
                  </w:r>
                </w:p>
              </w:tc>
              <w:tc>
                <w:tcPr>
                  <w:tcW w:w="2044" w:type="dxa"/>
                  <w:shd w:val="clear" w:color="auto" w:fill="FFFFFF" w:themeFill="background1"/>
                </w:tcPr>
                <w:p w14:paraId="0F94B09A" w14:textId="294CD0B5" w:rsidR="0036709A" w:rsidRPr="00F163D5" w:rsidRDefault="0036709A">
                  <w:pPr>
                    <w:rPr>
                      <w:sz w:val="16"/>
                      <w:lang w:eastAsia="es-CL"/>
                    </w:rPr>
                  </w:pPr>
                  <w:r w:rsidRPr="00F163D5">
                    <w:rPr>
                      <w:sz w:val="16"/>
                      <w:szCs w:val="22"/>
                      <w:lang w:eastAsia="es-CL"/>
                    </w:rPr>
                    <w:t>Sí (8 estaciones)</w:t>
                  </w:r>
                </w:p>
              </w:tc>
              <w:tc>
                <w:tcPr>
                  <w:tcW w:w="2041" w:type="dxa"/>
                  <w:shd w:val="clear" w:color="auto" w:fill="FFFFFF" w:themeFill="background1"/>
                </w:tcPr>
                <w:p w14:paraId="16E555F2" w14:textId="2C7BE214" w:rsidR="0036709A" w:rsidRPr="00F163D5" w:rsidRDefault="0036709A">
                  <w:pPr>
                    <w:rPr>
                      <w:sz w:val="16"/>
                      <w:lang w:eastAsia="es-CL"/>
                    </w:rPr>
                  </w:pPr>
                  <w:r w:rsidRPr="00F163D5">
                    <w:rPr>
                      <w:sz w:val="16"/>
                      <w:szCs w:val="22"/>
                      <w:lang w:eastAsia="es-CL"/>
                    </w:rPr>
                    <w:t>Sí (8 estaciones)</w:t>
                  </w:r>
                </w:p>
              </w:tc>
            </w:tr>
            <w:tr w:rsidR="0036709A" w:rsidRPr="00F163D5" w14:paraId="5F0E5A6C" w14:textId="77777777" w:rsidTr="006A38F1">
              <w:trPr>
                <w:jc w:val="center"/>
              </w:trPr>
              <w:tc>
                <w:tcPr>
                  <w:tcW w:w="2619" w:type="dxa"/>
                  <w:vMerge/>
                  <w:shd w:val="pct15" w:color="auto" w:fill="FFFFFF" w:themeFill="background1"/>
                </w:tcPr>
                <w:p w14:paraId="33A9FDF0" w14:textId="77777777" w:rsidR="0036709A" w:rsidRPr="00F163D5" w:rsidRDefault="0036709A" w:rsidP="00A133C6">
                  <w:pPr>
                    <w:jc w:val="left"/>
                    <w:rPr>
                      <w:b/>
                      <w:sz w:val="17"/>
                      <w:szCs w:val="17"/>
                      <w:lang w:eastAsia="es-CL"/>
                    </w:rPr>
                  </w:pPr>
                </w:p>
              </w:tc>
              <w:tc>
                <w:tcPr>
                  <w:tcW w:w="2539" w:type="dxa"/>
                  <w:shd w:val="clear" w:color="auto" w:fill="FFFFFF" w:themeFill="background1"/>
                </w:tcPr>
                <w:p w14:paraId="50943DCF" w14:textId="43912E4C" w:rsidR="0036709A" w:rsidRPr="00F163D5" w:rsidRDefault="0036709A" w:rsidP="00A133C6">
                  <w:pPr>
                    <w:jc w:val="left"/>
                    <w:rPr>
                      <w:b/>
                      <w:sz w:val="16"/>
                      <w:lang w:eastAsia="es-CL"/>
                    </w:rPr>
                  </w:pPr>
                  <w:r w:rsidRPr="00F163D5">
                    <w:rPr>
                      <w:b/>
                      <w:sz w:val="16"/>
                      <w:lang w:eastAsia="es-CL"/>
                    </w:rPr>
                    <w:t>Clasificación y ordenación</w:t>
                  </w:r>
                </w:p>
              </w:tc>
              <w:tc>
                <w:tcPr>
                  <w:tcW w:w="2015" w:type="dxa"/>
                  <w:shd w:val="clear" w:color="auto" w:fill="FFFFFF" w:themeFill="background1"/>
                </w:tcPr>
                <w:p w14:paraId="6213FFCB" w14:textId="5B3DE40C" w:rsidR="0036709A" w:rsidRPr="00F163D5" w:rsidRDefault="0036709A">
                  <w:pPr>
                    <w:rPr>
                      <w:sz w:val="16"/>
                      <w:lang w:eastAsia="es-CL"/>
                    </w:rPr>
                  </w:pPr>
                  <w:r w:rsidRPr="00F163D5">
                    <w:rPr>
                      <w:sz w:val="16"/>
                      <w:lang w:eastAsia="es-CL"/>
                    </w:rPr>
                    <w:t>Sí</w:t>
                  </w:r>
                </w:p>
              </w:tc>
              <w:tc>
                <w:tcPr>
                  <w:tcW w:w="2048" w:type="dxa"/>
                  <w:shd w:val="clear" w:color="auto" w:fill="FFFFFF" w:themeFill="background1"/>
                </w:tcPr>
                <w:p w14:paraId="34490788" w14:textId="6ABD77FB" w:rsidR="0036709A" w:rsidRPr="00F163D5" w:rsidRDefault="0036709A">
                  <w:pPr>
                    <w:rPr>
                      <w:sz w:val="16"/>
                      <w:lang w:eastAsia="es-CL"/>
                    </w:rPr>
                  </w:pPr>
                  <w:r w:rsidRPr="00F163D5">
                    <w:rPr>
                      <w:sz w:val="16"/>
                      <w:lang w:eastAsia="es-CL"/>
                    </w:rPr>
                    <w:t>Sí</w:t>
                  </w:r>
                </w:p>
              </w:tc>
              <w:tc>
                <w:tcPr>
                  <w:tcW w:w="2044" w:type="dxa"/>
                  <w:shd w:val="clear" w:color="auto" w:fill="FFFFFF" w:themeFill="background1"/>
                </w:tcPr>
                <w:p w14:paraId="70B2BEC0" w14:textId="70214866" w:rsidR="0036709A" w:rsidRPr="00F163D5" w:rsidRDefault="0036709A">
                  <w:pPr>
                    <w:rPr>
                      <w:sz w:val="16"/>
                      <w:lang w:eastAsia="es-CL"/>
                    </w:rPr>
                  </w:pPr>
                  <w:r w:rsidRPr="00F163D5">
                    <w:rPr>
                      <w:sz w:val="16"/>
                      <w:lang w:eastAsia="es-CL"/>
                    </w:rPr>
                    <w:t>Sí</w:t>
                  </w:r>
                </w:p>
              </w:tc>
              <w:tc>
                <w:tcPr>
                  <w:tcW w:w="2041" w:type="dxa"/>
                  <w:shd w:val="clear" w:color="auto" w:fill="FFFFFF" w:themeFill="background1"/>
                </w:tcPr>
                <w:p w14:paraId="1F1CE9D1" w14:textId="279CF491" w:rsidR="0036709A" w:rsidRPr="00F163D5" w:rsidRDefault="0036709A">
                  <w:pPr>
                    <w:rPr>
                      <w:sz w:val="16"/>
                      <w:lang w:eastAsia="es-CL"/>
                    </w:rPr>
                  </w:pPr>
                  <w:r w:rsidRPr="00F163D5">
                    <w:rPr>
                      <w:sz w:val="16"/>
                      <w:lang w:eastAsia="es-CL"/>
                    </w:rPr>
                    <w:t>Sí</w:t>
                  </w:r>
                </w:p>
              </w:tc>
            </w:tr>
            <w:tr w:rsidR="0036709A" w:rsidRPr="00F163D5" w14:paraId="776AF04E" w14:textId="77777777" w:rsidTr="006A38F1">
              <w:trPr>
                <w:jc w:val="center"/>
              </w:trPr>
              <w:tc>
                <w:tcPr>
                  <w:tcW w:w="2619" w:type="dxa"/>
                  <w:shd w:val="pct15" w:color="auto" w:fill="FFFFFF" w:themeFill="background1"/>
                </w:tcPr>
                <w:p w14:paraId="0F4F81DD" w14:textId="1C296A44" w:rsidR="0036709A" w:rsidRPr="00F163D5" w:rsidRDefault="0036709A" w:rsidP="005F01C8">
                  <w:pPr>
                    <w:jc w:val="center"/>
                    <w:rPr>
                      <w:b/>
                      <w:smallCaps/>
                      <w:sz w:val="17"/>
                      <w:szCs w:val="17"/>
                      <w:lang w:eastAsia="es-CL"/>
                    </w:rPr>
                  </w:pPr>
                  <w:r w:rsidRPr="00F163D5">
                    <w:rPr>
                      <w:b/>
                      <w:smallCaps/>
                      <w:sz w:val="17"/>
                      <w:szCs w:val="17"/>
                      <w:lang w:eastAsia="es-CL"/>
                    </w:rPr>
                    <w:t>Organismos en pilotes del muelle</w:t>
                  </w:r>
                </w:p>
              </w:tc>
              <w:tc>
                <w:tcPr>
                  <w:tcW w:w="2539" w:type="dxa"/>
                  <w:shd w:val="clear" w:color="auto" w:fill="FFFFFF" w:themeFill="background1"/>
                  <w:vAlign w:val="center"/>
                </w:tcPr>
                <w:p w14:paraId="23EB950D" w14:textId="43B5ECEB" w:rsidR="0036709A" w:rsidRPr="00F163D5" w:rsidRDefault="0036709A" w:rsidP="005F01C8">
                  <w:pPr>
                    <w:rPr>
                      <w:b/>
                      <w:sz w:val="16"/>
                      <w:lang w:eastAsia="es-CL"/>
                    </w:rPr>
                  </w:pPr>
                  <w:r w:rsidRPr="00F163D5">
                    <w:rPr>
                      <w:b/>
                      <w:sz w:val="16"/>
                      <w:lang w:eastAsia="es-CL"/>
                    </w:rPr>
                    <w:t>Abundancia relativa</w:t>
                  </w:r>
                </w:p>
              </w:tc>
              <w:tc>
                <w:tcPr>
                  <w:tcW w:w="2015" w:type="dxa"/>
                  <w:shd w:val="clear" w:color="auto" w:fill="FFFFFF" w:themeFill="background1"/>
                  <w:vAlign w:val="center"/>
                </w:tcPr>
                <w:p w14:paraId="1FC1E612" w14:textId="354ED89A" w:rsidR="0036709A" w:rsidRPr="00F163D5" w:rsidRDefault="0036709A" w:rsidP="005F01C8">
                  <w:pPr>
                    <w:rPr>
                      <w:sz w:val="16"/>
                      <w:lang w:eastAsia="es-CL"/>
                    </w:rPr>
                  </w:pPr>
                  <w:r w:rsidRPr="00F163D5">
                    <w:rPr>
                      <w:sz w:val="16"/>
                      <w:lang w:eastAsia="es-CL"/>
                    </w:rPr>
                    <w:t>Sí (4 pilotes)</w:t>
                  </w:r>
                </w:p>
              </w:tc>
              <w:tc>
                <w:tcPr>
                  <w:tcW w:w="2048" w:type="dxa"/>
                  <w:shd w:val="clear" w:color="auto" w:fill="FFFFFF" w:themeFill="background1"/>
                  <w:vAlign w:val="center"/>
                </w:tcPr>
                <w:p w14:paraId="6CA40BEA" w14:textId="01B0D11F" w:rsidR="0036709A" w:rsidRPr="00F163D5" w:rsidRDefault="0036709A" w:rsidP="005F01C8">
                  <w:pPr>
                    <w:rPr>
                      <w:sz w:val="16"/>
                      <w:lang w:eastAsia="es-CL"/>
                    </w:rPr>
                  </w:pPr>
                  <w:r w:rsidRPr="00F163D5">
                    <w:rPr>
                      <w:sz w:val="16"/>
                      <w:lang w:eastAsia="es-CL"/>
                    </w:rPr>
                    <w:t>Sí (4 pilotes)</w:t>
                  </w:r>
                </w:p>
              </w:tc>
              <w:tc>
                <w:tcPr>
                  <w:tcW w:w="2044" w:type="dxa"/>
                  <w:shd w:val="clear" w:color="auto" w:fill="FFFFFF" w:themeFill="background1"/>
                  <w:vAlign w:val="center"/>
                </w:tcPr>
                <w:p w14:paraId="6C6A05DE" w14:textId="47E353CF" w:rsidR="0036709A" w:rsidRPr="00F163D5" w:rsidRDefault="0036709A" w:rsidP="005F01C8">
                  <w:pPr>
                    <w:rPr>
                      <w:sz w:val="16"/>
                      <w:lang w:eastAsia="es-CL"/>
                    </w:rPr>
                  </w:pPr>
                  <w:r w:rsidRPr="00F163D5">
                    <w:rPr>
                      <w:sz w:val="16"/>
                      <w:lang w:eastAsia="es-CL"/>
                    </w:rPr>
                    <w:t>Sí (4 pilotes)</w:t>
                  </w:r>
                </w:p>
              </w:tc>
              <w:tc>
                <w:tcPr>
                  <w:tcW w:w="2041" w:type="dxa"/>
                  <w:shd w:val="clear" w:color="auto" w:fill="FFFFFF" w:themeFill="background1"/>
                  <w:vAlign w:val="center"/>
                </w:tcPr>
                <w:p w14:paraId="3A700B36" w14:textId="4B5F31F5" w:rsidR="0036709A" w:rsidRPr="00F163D5" w:rsidRDefault="0036709A" w:rsidP="005F01C8">
                  <w:pPr>
                    <w:rPr>
                      <w:sz w:val="16"/>
                      <w:lang w:eastAsia="es-CL"/>
                    </w:rPr>
                  </w:pPr>
                  <w:r w:rsidRPr="00F163D5">
                    <w:rPr>
                      <w:sz w:val="16"/>
                      <w:lang w:eastAsia="es-CL"/>
                    </w:rPr>
                    <w:t>Sí (4 pilotes)</w:t>
                  </w:r>
                </w:p>
              </w:tc>
            </w:tr>
          </w:tbl>
          <w:p w14:paraId="18C91258" w14:textId="77777777" w:rsidR="004C2EB4" w:rsidRDefault="004C2EB4">
            <w:pPr>
              <w:jc w:val="left"/>
              <w:rPr>
                <w:rFonts w:ascii="Cambria" w:hAnsi="Cambria"/>
                <w:sz w:val="20"/>
                <w:szCs w:val="20"/>
                <w:lang w:eastAsia="es-CL"/>
              </w:rPr>
            </w:pPr>
          </w:p>
        </w:tc>
      </w:tr>
      <w:tr w:rsidR="004C2EB4" w14:paraId="23366CA7" w14:textId="77777777" w:rsidTr="0028559A">
        <w:trPr>
          <w:trHeight w:val="7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7A3D530" w14:textId="60676965" w:rsidR="004C2EB4" w:rsidRDefault="004C2EB4">
            <w:pPr>
              <w:jc w:val="left"/>
              <w:rPr>
                <w:rFonts w:ascii="Cambria" w:hAnsi="Cambria"/>
                <w:sz w:val="20"/>
                <w:szCs w:val="20"/>
                <w:lang w:eastAsia="es-CL"/>
              </w:rPr>
            </w:pPr>
            <w:r>
              <w:rPr>
                <w:b/>
                <w:sz w:val="18"/>
              </w:rPr>
              <w:t>Tabla 1</w:t>
            </w:r>
          </w:p>
        </w:tc>
      </w:tr>
      <w:tr w:rsidR="004C2EB4" w14:paraId="7CD90D12" w14:textId="77777777" w:rsidTr="00B66787">
        <w:trPr>
          <w:trHeight w:val="758"/>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515967C" w14:textId="77777777" w:rsidR="005F01C8" w:rsidRDefault="004C2EB4" w:rsidP="0028559A">
            <w:pPr>
              <w:rPr>
                <w:b/>
                <w:sz w:val="18"/>
                <w:lang w:eastAsia="es-CL"/>
              </w:rPr>
            </w:pPr>
            <w:r>
              <w:rPr>
                <w:b/>
                <w:sz w:val="18"/>
                <w:lang w:eastAsia="es-CL"/>
              </w:rPr>
              <w:t xml:space="preserve">Descripción </w:t>
            </w:r>
            <w:r w:rsidR="00434CE6">
              <w:rPr>
                <w:b/>
                <w:sz w:val="18"/>
                <w:lang w:eastAsia="es-CL"/>
              </w:rPr>
              <w:t>medio de prueba:</w:t>
            </w:r>
            <w:r w:rsidR="0028559A">
              <w:rPr>
                <w:b/>
                <w:sz w:val="18"/>
                <w:lang w:eastAsia="es-CL"/>
              </w:rPr>
              <w:t xml:space="preserve"> </w:t>
            </w:r>
          </w:p>
          <w:p w14:paraId="2A06AB2B" w14:textId="77777777" w:rsidR="004C2EB4" w:rsidRDefault="004C2EB4" w:rsidP="0028559A">
            <w:pPr>
              <w:rPr>
                <w:sz w:val="18"/>
                <w:lang w:eastAsia="es-CL"/>
              </w:rPr>
            </w:pPr>
            <w:r>
              <w:rPr>
                <w:sz w:val="18"/>
                <w:lang w:eastAsia="es-CL"/>
              </w:rPr>
              <w:t xml:space="preserve">Resumen de actividades de monitoreo de Programa de Vigilancia Ambiental del Terminal Marítimo </w:t>
            </w:r>
            <w:r w:rsidR="00434CE6">
              <w:rPr>
                <w:sz w:val="18"/>
                <w:lang w:eastAsia="es-CL"/>
              </w:rPr>
              <w:t>GNL Quintero</w:t>
            </w:r>
            <w:r w:rsidR="00D1766D">
              <w:rPr>
                <w:sz w:val="18"/>
                <w:lang w:eastAsia="es-CL"/>
              </w:rPr>
              <w:t>, año 2013</w:t>
            </w:r>
            <w:r>
              <w:rPr>
                <w:sz w:val="18"/>
                <w:lang w:eastAsia="es-CL"/>
              </w:rPr>
              <w:t>.</w:t>
            </w:r>
          </w:p>
          <w:p w14:paraId="79F310D1" w14:textId="7E33D8CD" w:rsidR="00B66787" w:rsidRDefault="00B66787" w:rsidP="00B66787">
            <w:pPr>
              <w:spacing w:before="80"/>
              <w:rPr>
                <w:b/>
                <w:sz w:val="18"/>
                <w:lang w:eastAsia="es-CL"/>
              </w:rPr>
            </w:pPr>
            <w:r w:rsidRPr="00B66787">
              <w:rPr>
                <w:i/>
                <w:sz w:val="16"/>
                <w:u w:val="single"/>
                <w:lang w:eastAsia="es-CL"/>
              </w:rPr>
              <w:t>Fuente</w:t>
            </w:r>
            <w:r w:rsidRPr="00B66787">
              <w:rPr>
                <w:sz w:val="16"/>
                <w:lang w:eastAsia="es-CL"/>
              </w:rPr>
              <w:t>: GNL Quintero.</w:t>
            </w:r>
          </w:p>
        </w:tc>
      </w:tr>
    </w:tbl>
    <w:p w14:paraId="54A36F06" w14:textId="6C21FD5E" w:rsidR="00E9293A" w:rsidRDefault="00E9293A" w:rsidP="00A616DB">
      <w:pPr>
        <w:rPr>
          <w:sz w:val="6"/>
        </w:rPr>
      </w:pPr>
    </w:p>
    <w:p w14:paraId="3A2E57F9" w14:textId="77777777" w:rsidR="00E9293A" w:rsidRDefault="00E9293A">
      <w:pPr>
        <w:jc w:val="left"/>
        <w:rPr>
          <w:sz w:val="6"/>
        </w:rPr>
      </w:pPr>
      <w:r>
        <w:rPr>
          <w:sz w:val="6"/>
        </w:rPr>
        <w:br w:type="page"/>
      </w:r>
    </w:p>
    <w:p w14:paraId="338B24D8" w14:textId="77777777" w:rsidR="00E9293A" w:rsidRDefault="00E9293A" w:rsidP="00A616DB">
      <w:pPr>
        <w:rPr>
          <w:sz w:val="6"/>
        </w:rPr>
      </w:pPr>
    </w:p>
    <w:tbl>
      <w:tblPr>
        <w:tblW w:w="4936" w:type="pct"/>
        <w:jc w:val="center"/>
        <w:tblLayout w:type="fixed"/>
        <w:tblCellMar>
          <w:left w:w="70" w:type="dxa"/>
          <w:right w:w="70" w:type="dxa"/>
        </w:tblCellMar>
        <w:tblLook w:val="04A0" w:firstRow="1" w:lastRow="0" w:firstColumn="1" w:lastColumn="0" w:noHBand="0" w:noVBand="1"/>
      </w:tblPr>
      <w:tblGrid>
        <w:gridCol w:w="13536"/>
      </w:tblGrid>
      <w:tr w:rsidR="00A616DB" w14:paraId="73D52246" w14:textId="77777777" w:rsidTr="00EF0D7B">
        <w:trPr>
          <w:trHeight w:val="135"/>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47BE8A86" w14:textId="63850F96" w:rsidR="00A616DB" w:rsidRDefault="00C176BB" w:rsidP="007861AA">
            <w:pPr>
              <w:ind w:left="-531" w:firstLine="531"/>
              <w:jc w:val="center"/>
              <w:rPr>
                <w:b/>
                <w:color w:val="000000"/>
                <w:lang w:eastAsia="es-CL"/>
              </w:rPr>
            </w:pPr>
            <w:r>
              <w:rPr>
                <w:b/>
                <w:color w:val="000000"/>
                <w:sz w:val="18"/>
                <w:lang w:eastAsia="es-CL"/>
              </w:rPr>
              <w:t>Registros</w:t>
            </w:r>
          </w:p>
        </w:tc>
      </w:tr>
      <w:tr w:rsidR="00A616DB" w14:paraId="7D866156" w14:textId="77777777" w:rsidTr="00C176BB">
        <w:trPr>
          <w:trHeight w:val="7833"/>
          <w:jc w:val="center"/>
        </w:trPr>
        <w:tc>
          <w:tcPr>
            <w:tcW w:w="5000" w:type="pct"/>
            <w:tcBorders>
              <w:top w:val="nil"/>
              <w:left w:val="single" w:sz="4" w:space="0" w:color="auto"/>
              <w:bottom w:val="nil"/>
              <w:right w:val="single" w:sz="4" w:space="0" w:color="auto"/>
            </w:tcBorders>
            <w:noWrap/>
            <w:vAlign w:val="center"/>
            <w:hideMark/>
          </w:tcPr>
          <w:tbl>
            <w:tblPr>
              <w:tblStyle w:val="Tablaconcuadrcula"/>
              <w:tblW w:w="0" w:type="auto"/>
              <w:jc w:val="center"/>
              <w:shd w:val="clear" w:color="auto" w:fill="FFFFFF" w:themeFill="background1"/>
              <w:tblLayout w:type="fixed"/>
              <w:tblLook w:val="04A0" w:firstRow="1" w:lastRow="0" w:firstColumn="1" w:lastColumn="0" w:noHBand="0" w:noVBand="1"/>
            </w:tblPr>
            <w:tblGrid>
              <w:gridCol w:w="2617"/>
              <w:gridCol w:w="2674"/>
              <w:gridCol w:w="2015"/>
              <w:gridCol w:w="1984"/>
              <w:gridCol w:w="2107"/>
            </w:tblGrid>
            <w:tr w:rsidR="00C176BB" w:rsidRPr="00D1766D" w14:paraId="5B71435A" w14:textId="77777777" w:rsidTr="001A7F75">
              <w:trPr>
                <w:jc w:val="center"/>
              </w:trPr>
              <w:tc>
                <w:tcPr>
                  <w:tcW w:w="2617" w:type="dxa"/>
                  <w:vMerge w:val="restart"/>
                  <w:shd w:val="pct15" w:color="auto" w:fill="FFFFFF" w:themeFill="background1"/>
                  <w:vAlign w:val="center"/>
                </w:tcPr>
                <w:p w14:paraId="4A728063" w14:textId="77777777" w:rsidR="00C176BB" w:rsidRPr="005F01C8" w:rsidRDefault="00C176BB" w:rsidP="00D0708C">
                  <w:pPr>
                    <w:jc w:val="center"/>
                    <w:rPr>
                      <w:b/>
                      <w:smallCaps/>
                      <w:sz w:val="18"/>
                      <w:szCs w:val="18"/>
                      <w:lang w:eastAsia="es-CL"/>
                    </w:rPr>
                  </w:pPr>
                  <w:r w:rsidRPr="005F01C8">
                    <w:rPr>
                      <w:b/>
                      <w:smallCaps/>
                      <w:sz w:val="18"/>
                      <w:szCs w:val="18"/>
                      <w:lang w:eastAsia="es-CL"/>
                    </w:rPr>
                    <w:t>Item</w:t>
                  </w:r>
                </w:p>
              </w:tc>
              <w:tc>
                <w:tcPr>
                  <w:tcW w:w="2674" w:type="dxa"/>
                  <w:shd w:val="pct15" w:color="auto" w:fill="FFFFFF" w:themeFill="background1"/>
                  <w:hideMark/>
                </w:tcPr>
                <w:p w14:paraId="25B42218" w14:textId="77777777" w:rsidR="00C176BB" w:rsidRPr="0028559A" w:rsidRDefault="00C176BB" w:rsidP="00D0708C">
                  <w:pPr>
                    <w:rPr>
                      <w:b/>
                      <w:smallCaps/>
                      <w:sz w:val="18"/>
                      <w:szCs w:val="22"/>
                      <w:lang w:eastAsia="es-CL"/>
                    </w:rPr>
                  </w:pPr>
                  <w:r w:rsidRPr="0028559A">
                    <w:rPr>
                      <w:b/>
                      <w:sz w:val="16"/>
                      <w:lang w:eastAsia="es-CL"/>
                    </w:rPr>
                    <w:t>Informe PVA</w:t>
                  </w:r>
                </w:p>
              </w:tc>
              <w:tc>
                <w:tcPr>
                  <w:tcW w:w="2015" w:type="dxa"/>
                  <w:shd w:val="pct15" w:color="auto" w:fill="FFFFFF" w:themeFill="background1"/>
                </w:tcPr>
                <w:p w14:paraId="0A8CBB2E" w14:textId="77777777" w:rsidR="00C176BB" w:rsidRPr="0028559A" w:rsidRDefault="00C176BB" w:rsidP="00D0708C">
                  <w:pPr>
                    <w:jc w:val="center"/>
                    <w:rPr>
                      <w:b/>
                      <w:smallCaps/>
                      <w:sz w:val="18"/>
                      <w:lang w:eastAsia="es-CL"/>
                    </w:rPr>
                  </w:pPr>
                  <w:r>
                    <w:rPr>
                      <w:b/>
                      <w:sz w:val="16"/>
                      <w:lang w:eastAsia="es-CL"/>
                    </w:rPr>
                    <w:t>C</w:t>
                  </w:r>
                  <w:r w:rsidRPr="003550B9">
                    <w:rPr>
                      <w:b/>
                      <w:sz w:val="16"/>
                      <w:lang w:eastAsia="es-CL"/>
                    </w:rPr>
                    <w:t xml:space="preserve">ódigo SSA </w:t>
                  </w:r>
                  <w:r>
                    <w:rPr>
                      <w:b/>
                      <w:sz w:val="16"/>
                      <w:lang w:eastAsia="es-CL"/>
                    </w:rPr>
                    <w:t>19950</w:t>
                  </w:r>
                </w:p>
              </w:tc>
              <w:tc>
                <w:tcPr>
                  <w:tcW w:w="1984" w:type="dxa"/>
                  <w:shd w:val="pct15" w:color="auto" w:fill="FFFFFF" w:themeFill="background1"/>
                </w:tcPr>
                <w:p w14:paraId="53F579A0" w14:textId="77777777" w:rsidR="00C176BB" w:rsidRPr="0028559A" w:rsidRDefault="00C176BB" w:rsidP="00D0708C">
                  <w:pPr>
                    <w:jc w:val="center"/>
                    <w:rPr>
                      <w:b/>
                      <w:smallCaps/>
                      <w:sz w:val="18"/>
                      <w:szCs w:val="22"/>
                      <w:lang w:eastAsia="es-CL"/>
                    </w:rPr>
                  </w:pPr>
                  <w:r>
                    <w:rPr>
                      <w:b/>
                      <w:sz w:val="16"/>
                      <w:lang w:eastAsia="es-CL"/>
                    </w:rPr>
                    <w:t>C</w:t>
                  </w:r>
                  <w:r w:rsidRPr="003550B9">
                    <w:rPr>
                      <w:b/>
                      <w:sz w:val="16"/>
                      <w:lang w:eastAsia="es-CL"/>
                    </w:rPr>
                    <w:t xml:space="preserve">ódigo SSA </w:t>
                  </w:r>
                  <w:r>
                    <w:rPr>
                      <w:b/>
                      <w:sz w:val="16"/>
                      <w:lang w:eastAsia="es-CL"/>
                    </w:rPr>
                    <w:t>23629</w:t>
                  </w:r>
                </w:p>
              </w:tc>
              <w:tc>
                <w:tcPr>
                  <w:tcW w:w="2107" w:type="dxa"/>
                  <w:shd w:val="pct15" w:color="auto" w:fill="FFFFFF" w:themeFill="background1"/>
                </w:tcPr>
                <w:p w14:paraId="0B47C585" w14:textId="77777777" w:rsidR="00C176BB" w:rsidRPr="0028559A" w:rsidRDefault="00C176BB" w:rsidP="00D0708C">
                  <w:pPr>
                    <w:jc w:val="center"/>
                    <w:rPr>
                      <w:b/>
                      <w:smallCaps/>
                      <w:sz w:val="18"/>
                      <w:szCs w:val="22"/>
                      <w:lang w:eastAsia="es-CL"/>
                    </w:rPr>
                  </w:pPr>
                  <w:r>
                    <w:rPr>
                      <w:b/>
                      <w:sz w:val="16"/>
                      <w:lang w:eastAsia="es-CL"/>
                    </w:rPr>
                    <w:t>C</w:t>
                  </w:r>
                  <w:r w:rsidRPr="003550B9">
                    <w:rPr>
                      <w:b/>
                      <w:sz w:val="16"/>
                      <w:lang w:eastAsia="es-CL"/>
                    </w:rPr>
                    <w:t xml:space="preserve">ódigo SSA </w:t>
                  </w:r>
                  <w:r>
                    <w:rPr>
                      <w:b/>
                      <w:sz w:val="16"/>
                      <w:lang w:eastAsia="es-CL"/>
                    </w:rPr>
                    <w:t>23645</w:t>
                  </w:r>
                </w:p>
              </w:tc>
            </w:tr>
            <w:tr w:rsidR="00C176BB" w:rsidRPr="00D1766D" w14:paraId="7B86D034" w14:textId="77777777" w:rsidTr="0070430B">
              <w:trPr>
                <w:jc w:val="center"/>
              </w:trPr>
              <w:tc>
                <w:tcPr>
                  <w:tcW w:w="2617" w:type="dxa"/>
                  <w:vMerge/>
                  <w:shd w:val="pct15" w:color="auto" w:fill="FFFFFF" w:themeFill="background1"/>
                  <w:vAlign w:val="center"/>
                </w:tcPr>
                <w:p w14:paraId="2331AAD7" w14:textId="77777777" w:rsidR="00C176BB" w:rsidRPr="005F01C8" w:rsidRDefault="00C176BB" w:rsidP="00D0708C">
                  <w:pPr>
                    <w:jc w:val="center"/>
                    <w:rPr>
                      <w:b/>
                      <w:sz w:val="18"/>
                      <w:szCs w:val="18"/>
                      <w:lang w:eastAsia="es-CL"/>
                    </w:rPr>
                  </w:pPr>
                </w:p>
              </w:tc>
              <w:tc>
                <w:tcPr>
                  <w:tcW w:w="2674" w:type="dxa"/>
                  <w:shd w:val="clear" w:color="auto" w:fill="FFFFFF" w:themeFill="background1"/>
                  <w:hideMark/>
                </w:tcPr>
                <w:p w14:paraId="4373B719" w14:textId="77777777" w:rsidR="00C176BB" w:rsidRPr="00D1766D" w:rsidRDefault="00C176BB" w:rsidP="00D0708C">
                  <w:pPr>
                    <w:rPr>
                      <w:b/>
                      <w:sz w:val="16"/>
                      <w:szCs w:val="22"/>
                      <w:lang w:eastAsia="es-CL"/>
                    </w:rPr>
                  </w:pPr>
                  <w:r w:rsidRPr="00D1766D">
                    <w:rPr>
                      <w:b/>
                      <w:sz w:val="16"/>
                      <w:lang w:eastAsia="es-CL"/>
                    </w:rPr>
                    <w:t>Época del año</w:t>
                  </w:r>
                </w:p>
              </w:tc>
              <w:tc>
                <w:tcPr>
                  <w:tcW w:w="2015" w:type="dxa"/>
                  <w:shd w:val="clear" w:color="auto" w:fill="FFFFFF" w:themeFill="background1"/>
                </w:tcPr>
                <w:p w14:paraId="49440E60" w14:textId="77777777" w:rsidR="00C176BB" w:rsidRPr="00E9293A" w:rsidRDefault="00C176BB" w:rsidP="00D0708C">
                  <w:pPr>
                    <w:jc w:val="center"/>
                    <w:rPr>
                      <w:sz w:val="16"/>
                      <w:szCs w:val="22"/>
                      <w:lang w:eastAsia="es-CL"/>
                    </w:rPr>
                  </w:pPr>
                  <w:r w:rsidRPr="00E9293A">
                    <w:rPr>
                      <w:sz w:val="16"/>
                      <w:lang w:eastAsia="es-CL"/>
                    </w:rPr>
                    <w:t>Verano</w:t>
                  </w:r>
                </w:p>
              </w:tc>
              <w:tc>
                <w:tcPr>
                  <w:tcW w:w="1984" w:type="dxa"/>
                  <w:shd w:val="clear" w:color="auto" w:fill="FFFFFF" w:themeFill="background1"/>
                </w:tcPr>
                <w:p w14:paraId="52E85FFA" w14:textId="77777777" w:rsidR="00C176BB" w:rsidRPr="00E9293A" w:rsidRDefault="00C176BB" w:rsidP="00D0708C">
                  <w:pPr>
                    <w:jc w:val="center"/>
                    <w:rPr>
                      <w:sz w:val="16"/>
                      <w:szCs w:val="22"/>
                      <w:lang w:eastAsia="es-CL"/>
                    </w:rPr>
                  </w:pPr>
                  <w:r w:rsidRPr="00E9293A">
                    <w:rPr>
                      <w:sz w:val="16"/>
                      <w:lang w:eastAsia="es-CL"/>
                    </w:rPr>
                    <w:t>Otoño</w:t>
                  </w:r>
                </w:p>
              </w:tc>
              <w:tc>
                <w:tcPr>
                  <w:tcW w:w="2107" w:type="dxa"/>
                  <w:shd w:val="clear" w:color="auto" w:fill="FFFFFF" w:themeFill="background1"/>
                </w:tcPr>
                <w:p w14:paraId="37B6D143" w14:textId="77777777" w:rsidR="00C176BB" w:rsidRPr="00E9293A" w:rsidRDefault="00C176BB" w:rsidP="00D0708C">
                  <w:pPr>
                    <w:jc w:val="center"/>
                    <w:rPr>
                      <w:sz w:val="16"/>
                      <w:szCs w:val="22"/>
                      <w:lang w:eastAsia="es-CL"/>
                    </w:rPr>
                  </w:pPr>
                  <w:r w:rsidRPr="00E9293A">
                    <w:rPr>
                      <w:sz w:val="16"/>
                      <w:szCs w:val="22"/>
                      <w:lang w:eastAsia="es-CL"/>
                    </w:rPr>
                    <w:t>Invierno</w:t>
                  </w:r>
                </w:p>
              </w:tc>
            </w:tr>
            <w:tr w:rsidR="00C176BB" w:rsidRPr="00D1766D" w14:paraId="64B83B4D" w14:textId="77777777" w:rsidTr="0070430B">
              <w:trPr>
                <w:jc w:val="center"/>
              </w:trPr>
              <w:tc>
                <w:tcPr>
                  <w:tcW w:w="2617" w:type="dxa"/>
                  <w:vMerge/>
                  <w:shd w:val="pct15" w:color="auto" w:fill="FFFFFF" w:themeFill="background1"/>
                </w:tcPr>
                <w:p w14:paraId="7DEE4510" w14:textId="77777777" w:rsidR="00C176BB" w:rsidRPr="005F01C8" w:rsidRDefault="00C176BB" w:rsidP="00D0708C">
                  <w:pPr>
                    <w:rPr>
                      <w:b/>
                      <w:sz w:val="18"/>
                      <w:szCs w:val="18"/>
                      <w:lang w:eastAsia="es-CL"/>
                    </w:rPr>
                  </w:pPr>
                </w:p>
              </w:tc>
              <w:tc>
                <w:tcPr>
                  <w:tcW w:w="2674" w:type="dxa"/>
                  <w:shd w:val="clear" w:color="auto" w:fill="FFFFFF" w:themeFill="background1"/>
                  <w:hideMark/>
                </w:tcPr>
                <w:p w14:paraId="38DC5F7D" w14:textId="77777777" w:rsidR="00C176BB" w:rsidRPr="00D1766D" w:rsidRDefault="00C176BB" w:rsidP="00D0708C">
                  <w:pPr>
                    <w:rPr>
                      <w:b/>
                      <w:sz w:val="16"/>
                      <w:szCs w:val="22"/>
                      <w:lang w:eastAsia="es-CL"/>
                    </w:rPr>
                  </w:pPr>
                  <w:r w:rsidRPr="00D1766D">
                    <w:rPr>
                      <w:b/>
                      <w:sz w:val="16"/>
                      <w:lang w:eastAsia="es-CL"/>
                    </w:rPr>
                    <w:t>Fecha campaña de monitoreo</w:t>
                  </w:r>
                </w:p>
              </w:tc>
              <w:tc>
                <w:tcPr>
                  <w:tcW w:w="2015" w:type="dxa"/>
                  <w:shd w:val="clear" w:color="auto" w:fill="FFFFFF" w:themeFill="background1"/>
                </w:tcPr>
                <w:p w14:paraId="79480ECE" w14:textId="77777777" w:rsidR="00C176BB" w:rsidRPr="00E9293A" w:rsidRDefault="00C176BB" w:rsidP="00D0708C">
                  <w:pPr>
                    <w:jc w:val="center"/>
                    <w:rPr>
                      <w:sz w:val="16"/>
                      <w:szCs w:val="22"/>
                      <w:lang w:eastAsia="es-CL"/>
                    </w:rPr>
                  </w:pPr>
                  <w:r w:rsidRPr="00E9293A">
                    <w:rPr>
                      <w:sz w:val="16"/>
                      <w:lang w:eastAsia="es-CL"/>
                    </w:rPr>
                    <w:t>13.02.2014</w:t>
                  </w:r>
                </w:p>
              </w:tc>
              <w:tc>
                <w:tcPr>
                  <w:tcW w:w="1984" w:type="dxa"/>
                  <w:shd w:val="clear" w:color="auto" w:fill="FFFFFF" w:themeFill="background1"/>
                </w:tcPr>
                <w:p w14:paraId="5C6CF137" w14:textId="77777777" w:rsidR="00C176BB" w:rsidRPr="00E9293A" w:rsidRDefault="00C176BB" w:rsidP="00D0708C">
                  <w:pPr>
                    <w:jc w:val="center"/>
                    <w:rPr>
                      <w:sz w:val="16"/>
                      <w:szCs w:val="22"/>
                      <w:lang w:eastAsia="es-CL"/>
                    </w:rPr>
                  </w:pPr>
                  <w:r w:rsidRPr="00E9293A">
                    <w:rPr>
                      <w:sz w:val="16"/>
                      <w:lang w:eastAsia="es-CL"/>
                    </w:rPr>
                    <w:t>28.05.2014</w:t>
                  </w:r>
                </w:p>
              </w:tc>
              <w:tc>
                <w:tcPr>
                  <w:tcW w:w="2107" w:type="dxa"/>
                  <w:shd w:val="clear" w:color="auto" w:fill="FFFFFF" w:themeFill="background1"/>
                </w:tcPr>
                <w:p w14:paraId="5A6EB8E6" w14:textId="77777777" w:rsidR="00C176BB" w:rsidRPr="00E9293A" w:rsidRDefault="00C176BB" w:rsidP="00D0708C">
                  <w:pPr>
                    <w:jc w:val="center"/>
                    <w:rPr>
                      <w:sz w:val="16"/>
                      <w:szCs w:val="22"/>
                      <w:lang w:eastAsia="es-CL"/>
                    </w:rPr>
                  </w:pPr>
                  <w:r w:rsidRPr="00E9293A">
                    <w:rPr>
                      <w:sz w:val="16"/>
                      <w:szCs w:val="22"/>
                      <w:lang w:eastAsia="es-CL"/>
                    </w:rPr>
                    <w:t>No indica</w:t>
                  </w:r>
                </w:p>
              </w:tc>
            </w:tr>
            <w:tr w:rsidR="0042002A" w:rsidRPr="00D1766D" w14:paraId="0949881A" w14:textId="77777777" w:rsidTr="0070430B">
              <w:trPr>
                <w:jc w:val="center"/>
              </w:trPr>
              <w:tc>
                <w:tcPr>
                  <w:tcW w:w="2617" w:type="dxa"/>
                  <w:vMerge w:val="restart"/>
                  <w:shd w:val="pct15" w:color="auto" w:fill="FFFFFF" w:themeFill="background1"/>
                  <w:vAlign w:val="center"/>
                </w:tcPr>
                <w:p w14:paraId="0AC7DA75" w14:textId="07CE8AD9" w:rsidR="0042002A" w:rsidRPr="005F01C8" w:rsidRDefault="0042002A" w:rsidP="00D0708C">
                  <w:pPr>
                    <w:jc w:val="center"/>
                    <w:rPr>
                      <w:b/>
                      <w:sz w:val="18"/>
                      <w:szCs w:val="18"/>
                      <w:lang w:eastAsia="es-CL"/>
                    </w:rPr>
                  </w:pPr>
                  <w:r>
                    <w:rPr>
                      <w:b/>
                      <w:smallCaps/>
                      <w:sz w:val="17"/>
                      <w:szCs w:val="17"/>
                      <w:lang w:eastAsia="es-CL"/>
                    </w:rPr>
                    <w:t xml:space="preserve">Monitoreo de la </w:t>
                  </w:r>
                  <w:r w:rsidRPr="006A38F1">
                    <w:rPr>
                      <w:b/>
                      <w:smallCaps/>
                      <w:sz w:val="17"/>
                      <w:szCs w:val="17"/>
                      <w:lang w:eastAsia="es-CL"/>
                    </w:rPr>
                    <w:t>Columna de agua</w:t>
                  </w:r>
                </w:p>
              </w:tc>
              <w:tc>
                <w:tcPr>
                  <w:tcW w:w="2674" w:type="dxa"/>
                  <w:shd w:val="clear" w:color="auto" w:fill="FFFFFF" w:themeFill="background1"/>
                  <w:hideMark/>
                </w:tcPr>
                <w:p w14:paraId="30147A0B" w14:textId="77777777" w:rsidR="0042002A" w:rsidRPr="00D1766D" w:rsidRDefault="0042002A" w:rsidP="00D0708C">
                  <w:pPr>
                    <w:rPr>
                      <w:b/>
                      <w:sz w:val="16"/>
                      <w:szCs w:val="22"/>
                      <w:lang w:eastAsia="es-CL"/>
                    </w:rPr>
                  </w:pPr>
                  <w:r w:rsidRPr="00D1766D">
                    <w:rPr>
                      <w:b/>
                      <w:sz w:val="16"/>
                      <w:lang w:eastAsia="es-CL"/>
                    </w:rPr>
                    <w:t xml:space="preserve">Temperatura </w:t>
                  </w:r>
                  <w:r w:rsidRPr="00D1766D">
                    <w:rPr>
                      <w:rFonts w:ascii="Arial" w:hAnsi="Arial" w:cs="Arial"/>
                      <w:b/>
                      <w:sz w:val="16"/>
                      <w:lang w:eastAsia="es-CL"/>
                    </w:rPr>
                    <w:t>[</w:t>
                  </w:r>
                  <w:r w:rsidRPr="00D1766D">
                    <w:rPr>
                      <w:b/>
                      <w:sz w:val="16"/>
                      <w:lang w:eastAsia="es-CL"/>
                    </w:rPr>
                    <w:t>°C</w:t>
                  </w:r>
                  <w:r w:rsidRPr="00D1766D">
                    <w:rPr>
                      <w:rFonts w:ascii="Arial" w:hAnsi="Arial" w:cs="Arial"/>
                      <w:b/>
                      <w:sz w:val="16"/>
                      <w:lang w:eastAsia="es-CL"/>
                    </w:rPr>
                    <w:t>]</w:t>
                  </w:r>
                </w:p>
              </w:tc>
              <w:tc>
                <w:tcPr>
                  <w:tcW w:w="2015" w:type="dxa"/>
                  <w:shd w:val="clear" w:color="auto" w:fill="FFFFFF" w:themeFill="background1"/>
                </w:tcPr>
                <w:p w14:paraId="1C9AD309" w14:textId="094AFFAC" w:rsidR="0042002A" w:rsidRPr="00D1766D" w:rsidRDefault="0042002A" w:rsidP="00D0708C">
                  <w:pPr>
                    <w:rPr>
                      <w:sz w:val="16"/>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1984" w:type="dxa"/>
                  <w:shd w:val="clear" w:color="auto" w:fill="FFFFFF" w:themeFill="background1"/>
                </w:tcPr>
                <w:p w14:paraId="7A9ECE57" w14:textId="484C2ACD"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2107" w:type="dxa"/>
                  <w:shd w:val="clear" w:color="auto" w:fill="FFFFFF" w:themeFill="background1"/>
                </w:tcPr>
                <w:p w14:paraId="395EEA26" w14:textId="45253952"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r>
            <w:tr w:rsidR="0042002A" w:rsidRPr="00D1766D" w14:paraId="325E4CB7" w14:textId="77777777" w:rsidTr="0070430B">
              <w:trPr>
                <w:jc w:val="center"/>
              </w:trPr>
              <w:tc>
                <w:tcPr>
                  <w:tcW w:w="2617" w:type="dxa"/>
                  <w:vMerge/>
                  <w:shd w:val="pct15" w:color="auto" w:fill="FFFFFF" w:themeFill="background1"/>
                </w:tcPr>
                <w:p w14:paraId="64F70E2E" w14:textId="77777777" w:rsidR="0042002A" w:rsidRPr="005F01C8" w:rsidRDefault="0042002A" w:rsidP="00D0708C">
                  <w:pPr>
                    <w:rPr>
                      <w:b/>
                      <w:sz w:val="18"/>
                      <w:szCs w:val="18"/>
                      <w:lang w:eastAsia="es-CL"/>
                    </w:rPr>
                  </w:pPr>
                </w:p>
              </w:tc>
              <w:tc>
                <w:tcPr>
                  <w:tcW w:w="2674" w:type="dxa"/>
                  <w:shd w:val="clear" w:color="auto" w:fill="FFFFFF" w:themeFill="background1"/>
                  <w:hideMark/>
                </w:tcPr>
                <w:p w14:paraId="74E7F883" w14:textId="77777777" w:rsidR="0042002A" w:rsidRPr="00D1766D" w:rsidRDefault="0042002A" w:rsidP="00D0708C">
                  <w:pPr>
                    <w:rPr>
                      <w:b/>
                      <w:sz w:val="16"/>
                      <w:szCs w:val="22"/>
                      <w:lang w:eastAsia="es-CL"/>
                    </w:rPr>
                  </w:pPr>
                  <w:r w:rsidRPr="00D1766D">
                    <w:rPr>
                      <w:b/>
                      <w:sz w:val="16"/>
                      <w:lang w:eastAsia="es-CL"/>
                    </w:rPr>
                    <w:t xml:space="preserve">Salinidad </w:t>
                  </w:r>
                  <w:r w:rsidRPr="00D1766D">
                    <w:rPr>
                      <w:rFonts w:ascii="Arial" w:hAnsi="Arial" w:cs="Arial"/>
                      <w:b/>
                      <w:sz w:val="16"/>
                      <w:lang w:eastAsia="es-CL"/>
                    </w:rPr>
                    <w:t>[</w:t>
                  </w:r>
                  <w:r w:rsidRPr="00D1766D">
                    <w:rPr>
                      <w:b/>
                      <w:sz w:val="16"/>
                      <w:lang w:eastAsia="es-CL"/>
                    </w:rPr>
                    <w:t>psu</w:t>
                  </w:r>
                  <w:r w:rsidRPr="00D1766D">
                    <w:rPr>
                      <w:rFonts w:ascii="Arial" w:hAnsi="Arial" w:cs="Arial"/>
                      <w:b/>
                      <w:sz w:val="16"/>
                      <w:lang w:eastAsia="es-CL"/>
                    </w:rPr>
                    <w:t>]</w:t>
                  </w:r>
                </w:p>
              </w:tc>
              <w:tc>
                <w:tcPr>
                  <w:tcW w:w="2015" w:type="dxa"/>
                  <w:shd w:val="clear" w:color="auto" w:fill="FFFFFF" w:themeFill="background1"/>
                </w:tcPr>
                <w:p w14:paraId="0235B8D2" w14:textId="1D3F0F53"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1984" w:type="dxa"/>
                  <w:shd w:val="clear" w:color="auto" w:fill="FFFFFF" w:themeFill="background1"/>
                </w:tcPr>
                <w:p w14:paraId="6200143F" w14:textId="2D12DD9B"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2107" w:type="dxa"/>
                  <w:shd w:val="clear" w:color="auto" w:fill="FFFFFF" w:themeFill="background1"/>
                </w:tcPr>
                <w:p w14:paraId="3815AB6D" w14:textId="4014D87B"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r>
            <w:tr w:rsidR="0042002A" w:rsidRPr="00D1766D" w14:paraId="28166DA2" w14:textId="77777777" w:rsidTr="0070430B">
              <w:trPr>
                <w:jc w:val="center"/>
              </w:trPr>
              <w:tc>
                <w:tcPr>
                  <w:tcW w:w="2617" w:type="dxa"/>
                  <w:vMerge/>
                  <w:shd w:val="pct15" w:color="auto" w:fill="FFFFFF" w:themeFill="background1"/>
                </w:tcPr>
                <w:p w14:paraId="66B1D355" w14:textId="77777777" w:rsidR="0042002A" w:rsidRPr="005F01C8" w:rsidRDefault="0042002A" w:rsidP="00D0708C">
                  <w:pPr>
                    <w:rPr>
                      <w:b/>
                      <w:sz w:val="18"/>
                      <w:szCs w:val="18"/>
                      <w:lang w:eastAsia="es-CL"/>
                    </w:rPr>
                  </w:pPr>
                </w:p>
              </w:tc>
              <w:tc>
                <w:tcPr>
                  <w:tcW w:w="2674" w:type="dxa"/>
                  <w:shd w:val="clear" w:color="auto" w:fill="FFFFFF" w:themeFill="background1"/>
                  <w:hideMark/>
                </w:tcPr>
                <w:p w14:paraId="4F054F53" w14:textId="77777777" w:rsidR="0042002A" w:rsidRPr="00D1766D" w:rsidRDefault="0042002A" w:rsidP="00D0708C">
                  <w:pPr>
                    <w:rPr>
                      <w:b/>
                      <w:sz w:val="16"/>
                      <w:szCs w:val="22"/>
                      <w:lang w:eastAsia="es-CL"/>
                    </w:rPr>
                  </w:pPr>
                  <w:r w:rsidRPr="00D1766D">
                    <w:rPr>
                      <w:b/>
                      <w:sz w:val="16"/>
                      <w:lang w:eastAsia="es-CL"/>
                    </w:rPr>
                    <w:t xml:space="preserve">pH </w:t>
                  </w:r>
                </w:p>
              </w:tc>
              <w:tc>
                <w:tcPr>
                  <w:tcW w:w="2015" w:type="dxa"/>
                  <w:shd w:val="clear" w:color="auto" w:fill="FFFFFF" w:themeFill="background1"/>
                </w:tcPr>
                <w:p w14:paraId="19C10F20" w14:textId="173BB294"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1984" w:type="dxa"/>
                  <w:shd w:val="clear" w:color="auto" w:fill="FFFFFF" w:themeFill="background1"/>
                </w:tcPr>
                <w:p w14:paraId="1E6E0EA7" w14:textId="47CC42B3"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2107" w:type="dxa"/>
                  <w:shd w:val="clear" w:color="auto" w:fill="FFFFFF" w:themeFill="background1"/>
                </w:tcPr>
                <w:p w14:paraId="7F34CFD7" w14:textId="7AC1AA6A"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r>
            <w:tr w:rsidR="0042002A" w:rsidRPr="00D1766D" w14:paraId="00271DF9" w14:textId="77777777" w:rsidTr="0070430B">
              <w:trPr>
                <w:jc w:val="center"/>
              </w:trPr>
              <w:tc>
                <w:tcPr>
                  <w:tcW w:w="2617" w:type="dxa"/>
                  <w:vMerge/>
                  <w:shd w:val="pct15" w:color="auto" w:fill="FFFFFF" w:themeFill="background1"/>
                </w:tcPr>
                <w:p w14:paraId="7F78A382" w14:textId="77777777" w:rsidR="0042002A" w:rsidRPr="005F01C8" w:rsidRDefault="0042002A" w:rsidP="00D0708C">
                  <w:pPr>
                    <w:rPr>
                      <w:b/>
                      <w:sz w:val="18"/>
                      <w:szCs w:val="18"/>
                      <w:lang w:eastAsia="es-CL"/>
                    </w:rPr>
                  </w:pPr>
                </w:p>
              </w:tc>
              <w:tc>
                <w:tcPr>
                  <w:tcW w:w="2674" w:type="dxa"/>
                  <w:shd w:val="clear" w:color="auto" w:fill="FFFFFF" w:themeFill="background1"/>
                  <w:hideMark/>
                </w:tcPr>
                <w:p w14:paraId="5225B341" w14:textId="77777777" w:rsidR="0042002A" w:rsidRPr="00D1766D" w:rsidRDefault="0042002A" w:rsidP="00D0708C">
                  <w:pPr>
                    <w:rPr>
                      <w:b/>
                      <w:sz w:val="16"/>
                      <w:szCs w:val="22"/>
                      <w:lang w:eastAsia="es-CL"/>
                    </w:rPr>
                  </w:pPr>
                  <w:r w:rsidRPr="00D1766D">
                    <w:rPr>
                      <w:b/>
                      <w:sz w:val="16"/>
                      <w:lang w:eastAsia="es-CL"/>
                    </w:rPr>
                    <w:t xml:space="preserve">Oxígeno disuelto </w:t>
                  </w:r>
                  <w:r w:rsidRPr="00D1766D">
                    <w:rPr>
                      <w:rFonts w:ascii="Arial" w:hAnsi="Arial" w:cs="Arial"/>
                      <w:b/>
                      <w:sz w:val="16"/>
                      <w:lang w:eastAsia="es-CL"/>
                    </w:rPr>
                    <w:t>[</w:t>
                  </w:r>
                  <w:r w:rsidRPr="00D1766D">
                    <w:rPr>
                      <w:b/>
                      <w:sz w:val="16"/>
                      <w:lang w:eastAsia="es-CL"/>
                    </w:rPr>
                    <w:t>mg/L</w:t>
                  </w:r>
                  <w:r w:rsidRPr="00D1766D">
                    <w:rPr>
                      <w:rFonts w:ascii="Arial" w:hAnsi="Arial" w:cs="Arial"/>
                      <w:b/>
                      <w:sz w:val="16"/>
                      <w:lang w:eastAsia="es-CL"/>
                    </w:rPr>
                    <w:t>]</w:t>
                  </w:r>
                </w:p>
              </w:tc>
              <w:tc>
                <w:tcPr>
                  <w:tcW w:w="2015" w:type="dxa"/>
                  <w:shd w:val="clear" w:color="auto" w:fill="FFFFFF" w:themeFill="background1"/>
                </w:tcPr>
                <w:p w14:paraId="0B5A965D" w14:textId="683E9FEB"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1984" w:type="dxa"/>
                  <w:shd w:val="clear" w:color="auto" w:fill="FFFFFF" w:themeFill="background1"/>
                </w:tcPr>
                <w:p w14:paraId="2D4727C8" w14:textId="02279A22"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c>
                <w:tcPr>
                  <w:tcW w:w="2107" w:type="dxa"/>
                  <w:shd w:val="clear" w:color="auto" w:fill="FFFFFF" w:themeFill="background1"/>
                </w:tcPr>
                <w:p w14:paraId="1DCDEDC3" w14:textId="72B3AC80" w:rsidR="0042002A" w:rsidRPr="00D1766D" w:rsidRDefault="0042002A" w:rsidP="00D0708C">
                  <w:pPr>
                    <w:rPr>
                      <w:sz w:val="16"/>
                      <w:szCs w:val="22"/>
                      <w:lang w:eastAsia="es-CL"/>
                    </w:rPr>
                  </w:pPr>
                  <w:r w:rsidRPr="00D1766D">
                    <w:rPr>
                      <w:sz w:val="16"/>
                      <w:lang w:eastAsia="es-CL"/>
                    </w:rPr>
                    <w:t xml:space="preserve">3 </w:t>
                  </w:r>
                  <w:r>
                    <w:rPr>
                      <w:sz w:val="16"/>
                      <w:lang w:eastAsia="es-CL"/>
                    </w:rPr>
                    <w:t>estratos</w:t>
                  </w:r>
                  <w:r w:rsidRPr="00D1766D">
                    <w:rPr>
                      <w:sz w:val="16"/>
                      <w:lang w:eastAsia="es-CL"/>
                    </w:rPr>
                    <w:t xml:space="preserve"> (</w:t>
                  </w:r>
                  <w:r>
                    <w:rPr>
                      <w:sz w:val="16"/>
                      <w:lang w:eastAsia="es-CL"/>
                    </w:rPr>
                    <w:t>10</w:t>
                  </w:r>
                  <w:r w:rsidRPr="00D1766D">
                    <w:rPr>
                      <w:sz w:val="16"/>
                      <w:lang w:eastAsia="es-CL"/>
                    </w:rPr>
                    <w:t xml:space="preserve"> estaciones)</w:t>
                  </w:r>
                </w:p>
              </w:tc>
            </w:tr>
            <w:tr w:rsidR="0042002A" w:rsidRPr="00D1766D" w14:paraId="59F076E7" w14:textId="77777777" w:rsidTr="0070430B">
              <w:trPr>
                <w:jc w:val="center"/>
              </w:trPr>
              <w:tc>
                <w:tcPr>
                  <w:tcW w:w="2617" w:type="dxa"/>
                  <w:vMerge/>
                  <w:shd w:val="pct15" w:color="auto" w:fill="FFFFFF" w:themeFill="background1"/>
                </w:tcPr>
                <w:p w14:paraId="77B57B8C" w14:textId="77777777" w:rsidR="0042002A" w:rsidRPr="005F01C8" w:rsidRDefault="0042002A" w:rsidP="00D0708C">
                  <w:pPr>
                    <w:rPr>
                      <w:b/>
                      <w:sz w:val="18"/>
                      <w:szCs w:val="18"/>
                      <w:lang w:eastAsia="es-CL"/>
                    </w:rPr>
                  </w:pPr>
                </w:p>
              </w:tc>
              <w:tc>
                <w:tcPr>
                  <w:tcW w:w="2674" w:type="dxa"/>
                  <w:shd w:val="clear" w:color="auto" w:fill="FFFFFF" w:themeFill="background1"/>
                  <w:hideMark/>
                </w:tcPr>
                <w:p w14:paraId="08519C81" w14:textId="77777777" w:rsidR="0042002A" w:rsidRPr="0086268F" w:rsidRDefault="0042002A" w:rsidP="00D0708C">
                  <w:pPr>
                    <w:rPr>
                      <w:b/>
                      <w:sz w:val="16"/>
                      <w:szCs w:val="22"/>
                      <w:lang w:eastAsia="es-CL"/>
                    </w:rPr>
                  </w:pPr>
                  <w:r w:rsidRPr="0086268F">
                    <w:rPr>
                      <w:b/>
                      <w:sz w:val="16"/>
                      <w:lang w:eastAsia="es-CL"/>
                    </w:rPr>
                    <w:t xml:space="preserve">Sólidos Suspendidos </w:t>
                  </w:r>
                  <w:r w:rsidRPr="0086268F">
                    <w:rPr>
                      <w:rFonts w:ascii="Arial" w:hAnsi="Arial" w:cs="Arial"/>
                      <w:b/>
                      <w:sz w:val="16"/>
                      <w:lang w:eastAsia="es-CL"/>
                    </w:rPr>
                    <w:t>[</w:t>
                  </w:r>
                  <w:r w:rsidRPr="0086268F">
                    <w:rPr>
                      <w:b/>
                      <w:sz w:val="16"/>
                      <w:lang w:eastAsia="es-CL"/>
                    </w:rPr>
                    <w:t>ppm</w:t>
                  </w:r>
                  <w:r w:rsidRPr="0086268F">
                    <w:rPr>
                      <w:rFonts w:ascii="Arial" w:hAnsi="Arial" w:cs="Arial"/>
                      <w:b/>
                      <w:sz w:val="16"/>
                      <w:lang w:eastAsia="es-CL"/>
                    </w:rPr>
                    <w:t>]</w:t>
                  </w:r>
                </w:p>
              </w:tc>
              <w:tc>
                <w:tcPr>
                  <w:tcW w:w="2015" w:type="dxa"/>
                  <w:shd w:val="clear" w:color="auto" w:fill="FFFFFF" w:themeFill="background1"/>
                </w:tcPr>
                <w:p w14:paraId="3DEDBF47" w14:textId="1DB1C257" w:rsidR="0042002A" w:rsidRPr="00D1766D" w:rsidRDefault="0042002A" w:rsidP="00D0708C">
                  <w:pPr>
                    <w:rPr>
                      <w:sz w:val="16"/>
                      <w:szCs w:val="22"/>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c>
                <w:tcPr>
                  <w:tcW w:w="1984" w:type="dxa"/>
                  <w:shd w:val="clear" w:color="auto" w:fill="FFFFFF" w:themeFill="background1"/>
                </w:tcPr>
                <w:p w14:paraId="64CFEC65" w14:textId="4743AF5F" w:rsidR="0042002A" w:rsidRPr="00D1766D" w:rsidRDefault="0042002A" w:rsidP="00D0708C">
                  <w:pPr>
                    <w:rPr>
                      <w:sz w:val="16"/>
                      <w:szCs w:val="22"/>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c>
                <w:tcPr>
                  <w:tcW w:w="2107" w:type="dxa"/>
                  <w:shd w:val="clear" w:color="auto" w:fill="FFFFFF" w:themeFill="background1"/>
                </w:tcPr>
                <w:p w14:paraId="17ACC439" w14:textId="4F937897" w:rsidR="0042002A" w:rsidRPr="00D1766D" w:rsidRDefault="0042002A" w:rsidP="00D0708C">
                  <w:pPr>
                    <w:rPr>
                      <w:sz w:val="16"/>
                      <w:szCs w:val="22"/>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r>
            <w:tr w:rsidR="0042002A" w:rsidRPr="00D1766D" w14:paraId="619AA891" w14:textId="77777777" w:rsidTr="0070430B">
              <w:trPr>
                <w:jc w:val="center"/>
              </w:trPr>
              <w:tc>
                <w:tcPr>
                  <w:tcW w:w="2617" w:type="dxa"/>
                  <w:vMerge/>
                  <w:shd w:val="pct15" w:color="auto" w:fill="FFFFFF" w:themeFill="background1"/>
                </w:tcPr>
                <w:p w14:paraId="790E5E98" w14:textId="77777777" w:rsidR="0042002A" w:rsidRPr="005F01C8" w:rsidRDefault="0042002A" w:rsidP="00D0708C">
                  <w:pPr>
                    <w:rPr>
                      <w:b/>
                      <w:sz w:val="18"/>
                      <w:szCs w:val="18"/>
                      <w:lang w:eastAsia="es-CL"/>
                    </w:rPr>
                  </w:pPr>
                </w:p>
              </w:tc>
              <w:tc>
                <w:tcPr>
                  <w:tcW w:w="2674" w:type="dxa"/>
                  <w:shd w:val="clear" w:color="auto" w:fill="FFFFFF" w:themeFill="background1"/>
                </w:tcPr>
                <w:p w14:paraId="374FF5E4" w14:textId="77777777" w:rsidR="0042002A" w:rsidRPr="0086268F" w:rsidRDefault="0042002A" w:rsidP="00D0708C">
                  <w:pPr>
                    <w:rPr>
                      <w:b/>
                      <w:sz w:val="16"/>
                      <w:lang w:eastAsia="es-CL"/>
                    </w:rPr>
                  </w:pPr>
                  <w:r w:rsidRPr="0086268F">
                    <w:rPr>
                      <w:b/>
                      <w:sz w:val="16"/>
                      <w:lang w:eastAsia="es-CL"/>
                    </w:rPr>
                    <w:t xml:space="preserve">Sólidos Sedimentables </w:t>
                  </w:r>
                  <w:r w:rsidRPr="0086268F">
                    <w:rPr>
                      <w:rFonts w:ascii="Arial" w:hAnsi="Arial" w:cs="Arial"/>
                      <w:b/>
                      <w:sz w:val="16"/>
                      <w:lang w:eastAsia="es-CL"/>
                    </w:rPr>
                    <w:t>[</w:t>
                  </w:r>
                  <w:r w:rsidRPr="0086268F">
                    <w:rPr>
                      <w:b/>
                      <w:sz w:val="16"/>
                      <w:lang w:eastAsia="es-CL"/>
                    </w:rPr>
                    <w:t>ml/L/h</w:t>
                  </w:r>
                  <w:r w:rsidRPr="0086268F">
                    <w:rPr>
                      <w:rFonts w:ascii="Arial" w:hAnsi="Arial" w:cs="Arial"/>
                      <w:b/>
                      <w:sz w:val="16"/>
                      <w:lang w:eastAsia="es-CL"/>
                    </w:rPr>
                    <w:t>]</w:t>
                  </w:r>
                </w:p>
              </w:tc>
              <w:tc>
                <w:tcPr>
                  <w:tcW w:w="2015" w:type="dxa"/>
                  <w:shd w:val="clear" w:color="auto" w:fill="FFFFFF" w:themeFill="background1"/>
                </w:tcPr>
                <w:p w14:paraId="1198EB4C" w14:textId="47794AF0"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c>
                <w:tcPr>
                  <w:tcW w:w="1984" w:type="dxa"/>
                  <w:shd w:val="clear" w:color="auto" w:fill="FFFFFF" w:themeFill="background1"/>
                </w:tcPr>
                <w:p w14:paraId="32877051" w14:textId="0AABA53C"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c>
                <w:tcPr>
                  <w:tcW w:w="2107" w:type="dxa"/>
                  <w:shd w:val="clear" w:color="auto" w:fill="FFFFFF" w:themeFill="background1"/>
                </w:tcPr>
                <w:p w14:paraId="10ECA5A0" w14:textId="678613E4"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r>
            <w:tr w:rsidR="0042002A" w:rsidRPr="00D1766D" w14:paraId="649379D3" w14:textId="77777777" w:rsidTr="0070430B">
              <w:trPr>
                <w:jc w:val="center"/>
              </w:trPr>
              <w:tc>
                <w:tcPr>
                  <w:tcW w:w="2617" w:type="dxa"/>
                  <w:vMerge/>
                  <w:shd w:val="pct15" w:color="auto" w:fill="FFFFFF" w:themeFill="background1"/>
                </w:tcPr>
                <w:p w14:paraId="05419A6C" w14:textId="77777777" w:rsidR="0042002A" w:rsidRPr="005F01C8" w:rsidRDefault="0042002A" w:rsidP="00D0708C">
                  <w:pPr>
                    <w:rPr>
                      <w:b/>
                      <w:sz w:val="18"/>
                      <w:szCs w:val="18"/>
                      <w:lang w:eastAsia="es-CL"/>
                    </w:rPr>
                  </w:pPr>
                </w:p>
              </w:tc>
              <w:tc>
                <w:tcPr>
                  <w:tcW w:w="2674" w:type="dxa"/>
                  <w:shd w:val="clear" w:color="auto" w:fill="FFFFFF" w:themeFill="background1"/>
                </w:tcPr>
                <w:p w14:paraId="40CDC93F" w14:textId="77777777" w:rsidR="0042002A" w:rsidRPr="003922B2" w:rsidRDefault="0042002A" w:rsidP="00D0708C">
                  <w:pPr>
                    <w:rPr>
                      <w:b/>
                      <w:sz w:val="16"/>
                      <w:lang w:eastAsia="es-CL"/>
                    </w:rPr>
                  </w:pPr>
                  <w:r w:rsidRPr="003922B2">
                    <w:rPr>
                      <w:b/>
                      <w:sz w:val="16"/>
                      <w:lang w:eastAsia="es-CL"/>
                    </w:rPr>
                    <w:t>Hidrocarburos Totales [ppm]</w:t>
                  </w:r>
                </w:p>
              </w:tc>
              <w:tc>
                <w:tcPr>
                  <w:tcW w:w="2015" w:type="dxa"/>
                  <w:shd w:val="clear" w:color="auto" w:fill="FFFFFF" w:themeFill="background1"/>
                </w:tcPr>
                <w:p w14:paraId="31AE4F94" w14:textId="3061490A" w:rsidR="0042002A" w:rsidRPr="00D1766D" w:rsidRDefault="0042002A" w:rsidP="00D0708C">
                  <w:pPr>
                    <w:rPr>
                      <w:sz w:val="16"/>
                      <w:lang w:eastAsia="es-CL"/>
                    </w:rPr>
                  </w:pPr>
                  <w:r w:rsidRPr="00D1766D">
                    <w:rPr>
                      <w:sz w:val="16"/>
                      <w:lang w:eastAsia="es-CL"/>
                    </w:rPr>
                    <w:t xml:space="preserve">2 </w:t>
                  </w:r>
                  <w:r>
                    <w:rPr>
                      <w:sz w:val="16"/>
                      <w:lang w:eastAsia="es-CL"/>
                    </w:rPr>
                    <w:t>estratos (11</w:t>
                  </w:r>
                  <w:r w:rsidRPr="00D1766D">
                    <w:rPr>
                      <w:sz w:val="16"/>
                      <w:lang w:eastAsia="es-CL"/>
                    </w:rPr>
                    <w:t xml:space="preserve"> estaciones)</w:t>
                  </w:r>
                </w:p>
              </w:tc>
              <w:tc>
                <w:tcPr>
                  <w:tcW w:w="1984" w:type="dxa"/>
                  <w:shd w:val="clear" w:color="auto" w:fill="FFFFFF" w:themeFill="background1"/>
                </w:tcPr>
                <w:p w14:paraId="072FA481" w14:textId="75EE9A7A"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c>
                <w:tcPr>
                  <w:tcW w:w="2107" w:type="dxa"/>
                  <w:shd w:val="clear" w:color="auto" w:fill="FFFFFF" w:themeFill="background1"/>
                </w:tcPr>
                <w:p w14:paraId="49C6A422" w14:textId="1DB60645"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(8 estaciones)</w:t>
                  </w:r>
                </w:p>
              </w:tc>
            </w:tr>
            <w:tr w:rsidR="0042002A" w:rsidRPr="00D1766D" w14:paraId="4A58198C" w14:textId="77777777" w:rsidTr="0070430B">
              <w:trPr>
                <w:jc w:val="center"/>
              </w:trPr>
              <w:tc>
                <w:tcPr>
                  <w:tcW w:w="2617" w:type="dxa"/>
                  <w:vMerge/>
                  <w:shd w:val="pct15" w:color="auto" w:fill="FFFFFF" w:themeFill="background1"/>
                </w:tcPr>
                <w:p w14:paraId="08B58CD1" w14:textId="77777777" w:rsidR="0042002A" w:rsidRPr="005F01C8" w:rsidRDefault="0042002A" w:rsidP="00D0708C">
                  <w:pPr>
                    <w:rPr>
                      <w:b/>
                      <w:sz w:val="18"/>
                      <w:szCs w:val="18"/>
                      <w:lang w:eastAsia="es-CL"/>
                    </w:rPr>
                  </w:pPr>
                </w:p>
              </w:tc>
              <w:tc>
                <w:tcPr>
                  <w:tcW w:w="2674" w:type="dxa"/>
                  <w:shd w:val="clear" w:color="auto" w:fill="FFFFFF" w:themeFill="background1"/>
                </w:tcPr>
                <w:p w14:paraId="37E7D663" w14:textId="77777777" w:rsidR="0042002A" w:rsidRPr="00D1766D" w:rsidRDefault="0042002A" w:rsidP="00D0708C">
                  <w:pPr>
                    <w:rPr>
                      <w:b/>
                      <w:sz w:val="16"/>
                      <w:lang w:eastAsia="es-CL"/>
                    </w:rPr>
                  </w:pPr>
                  <w:r w:rsidRPr="00D1766D">
                    <w:rPr>
                      <w:b/>
                      <w:sz w:val="16"/>
                      <w:lang w:eastAsia="es-CL"/>
                    </w:rPr>
                    <w:t xml:space="preserve">Transparencia </w:t>
                  </w:r>
                  <w:r w:rsidRPr="00D1766D">
                    <w:rPr>
                      <w:rFonts w:ascii="Arial" w:hAnsi="Arial" w:cs="Arial"/>
                      <w:b/>
                      <w:sz w:val="16"/>
                      <w:lang w:eastAsia="es-CL"/>
                    </w:rPr>
                    <w:t>[</w:t>
                  </w:r>
                  <w:r w:rsidRPr="00D1766D">
                    <w:rPr>
                      <w:b/>
                      <w:sz w:val="16"/>
                      <w:lang w:eastAsia="es-CL"/>
                    </w:rPr>
                    <w:t>m</w:t>
                  </w:r>
                  <w:r w:rsidRPr="00D1766D">
                    <w:rPr>
                      <w:rFonts w:ascii="Arial" w:hAnsi="Arial" w:cs="Arial"/>
                      <w:b/>
                      <w:sz w:val="16"/>
                      <w:lang w:eastAsia="es-CL"/>
                    </w:rPr>
                    <w:t>]</w:t>
                  </w:r>
                </w:p>
              </w:tc>
              <w:tc>
                <w:tcPr>
                  <w:tcW w:w="2015" w:type="dxa"/>
                  <w:shd w:val="clear" w:color="auto" w:fill="FFFFFF" w:themeFill="background1"/>
                </w:tcPr>
                <w:p w14:paraId="5418711A" w14:textId="4428A1A7" w:rsidR="0042002A" w:rsidRPr="00D1766D" w:rsidRDefault="0042002A" w:rsidP="00D0708C">
                  <w:pPr>
                    <w:rPr>
                      <w:sz w:val="16"/>
                      <w:lang w:eastAsia="es-CL"/>
                    </w:rPr>
                  </w:pPr>
                  <w:r>
                    <w:rPr>
                      <w:sz w:val="16"/>
                      <w:szCs w:val="22"/>
                      <w:lang w:eastAsia="es-CL"/>
                    </w:rPr>
                    <w:t>10</w:t>
                  </w:r>
                  <w:r w:rsidRPr="00D1766D">
                    <w:rPr>
                      <w:sz w:val="16"/>
                      <w:szCs w:val="22"/>
                      <w:lang w:eastAsia="es-CL"/>
                    </w:rPr>
                    <w:t xml:space="preserve"> mediciones</w:t>
                  </w:r>
                </w:p>
              </w:tc>
              <w:tc>
                <w:tcPr>
                  <w:tcW w:w="1984" w:type="dxa"/>
                  <w:shd w:val="clear" w:color="auto" w:fill="FFFFFF" w:themeFill="background1"/>
                </w:tcPr>
                <w:p w14:paraId="48B7C3D1" w14:textId="3F9E9F5B" w:rsidR="0042002A" w:rsidRPr="00D1766D" w:rsidRDefault="0042002A" w:rsidP="00D0708C">
                  <w:pPr>
                    <w:rPr>
                      <w:sz w:val="16"/>
                      <w:lang w:eastAsia="es-CL"/>
                    </w:rPr>
                  </w:pPr>
                  <w:r>
                    <w:rPr>
                      <w:sz w:val="16"/>
                      <w:szCs w:val="22"/>
                      <w:lang w:eastAsia="es-CL"/>
                    </w:rPr>
                    <w:t>10</w:t>
                  </w:r>
                  <w:r w:rsidRPr="00D1766D">
                    <w:rPr>
                      <w:sz w:val="16"/>
                      <w:szCs w:val="22"/>
                      <w:lang w:eastAsia="es-CL"/>
                    </w:rPr>
                    <w:t xml:space="preserve"> mediciones</w:t>
                  </w:r>
                </w:p>
              </w:tc>
              <w:tc>
                <w:tcPr>
                  <w:tcW w:w="2107" w:type="dxa"/>
                  <w:shd w:val="clear" w:color="auto" w:fill="FFFFFF" w:themeFill="background1"/>
                </w:tcPr>
                <w:p w14:paraId="4CE00CCE" w14:textId="30F019A0" w:rsidR="0042002A" w:rsidRPr="00D1766D" w:rsidRDefault="0042002A" w:rsidP="00D0708C">
                  <w:pPr>
                    <w:rPr>
                      <w:sz w:val="16"/>
                      <w:lang w:eastAsia="es-CL"/>
                    </w:rPr>
                  </w:pPr>
                  <w:r>
                    <w:rPr>
                      <w:sz w:val="16"/>
                      <w:szCs w:val="22"/>
                      <w:lang w:eastAsia="es-CL"/>
                    </w:rPr>
                    <w:t>10</w:t>
                  </w:r>
                  <w:r w:rsidRPr="00D1766D">
                    <w:rPr>
                      <w:sz w:val="16"/>
                      <w:szCs w:val="22"/>
                      <w:lang w:eastAsia="es-CL"/>
                    </w:rPr>
                    <w:t xml:space="preserve"> mediciones</w:t>
                  </w:r>
                </w:p>
              </w:tc>
            </w:tr>
            <w:tr w:rsidR="0042002A" w:rsidRPr="00D1766D" w14:paraId="595F672E" w14:textId="77777777" w:rsidTr="0070430B">
              <w:trPr>
                <w:jc w:val="center"/>
              </w:trPr>
              <w:tc>
                <w:tcPr>
                  <w:tcW w:w="2617" w:type="dxa"/>
                  <w:vMerge/>
                  <w:shd w:val="pct15" w:color="auto" w:fill="FFFFFF" w:themeFill="background1"/>
                </w:tcPr>
                <w:p w14:paraId="30D8DA1D" w14:textId="77777777" w:rsidR="0042002A" w:rsidRPr="005F01C8" w:rsidRDefault="0042002A" w:rsidP="00D0708C">
                  <w:pPr>
                    <w:rPr>
                      <w:b/>
                      <w:sz w:val="18"/>
                      <w:szCs w:val="18"/>
                      <w:lang w:eastAsia="es-CL"/>
                    </w:rPr>
                  </w:pPr>
                </w:p>
              </w:tc>
              <w:tc>
                <w:tcPr>
                  <w:tcW w:w="2674" w:type="dxa"/>
                  <w:shd w:val="clear" w:color="auto" w:fill="FFFFFF" w:themeFill="background1"/>
                </w:tcPr>
                <w:p w14:paraId="0A34649A" w14:textId="77777777" w:rsidR="0042002A" w:rsidRPr="00D1766D" w:rsidRDefault="0042002A" w:rsidP="00D0708C">
                  <w:pPr>
                    <w:rPr>
                      <w:b/>
                      <w:sz w:val="16"/>
                      <w:lang w:eastAsia="es-CL"/>
                    </w:rPr>
                  </w:pPr>
                  <w:r>
                    <w:rPr>
                      <w:b/>
                      <w:sz w:val="16"/>
                      <w:lang w:eastAsia="es-CL"/>
                    </w:rPr>
                    <w:t xml:space="preserve">Cloro residual </w:t>
                  </w:r>
                  <w:r w:rsidRPr="00D1766D">
                    <w:rPr>
                      <w:rFonts w:ascii="Arial" w:hAnsi="Arial" w:cs="Arial"/>
                      <w:b/>
                      <w:sz w:val="16"/>
                      <w:lang w:eastAsia="es-CL"/>
                    </w:rPr>
                    <w:t>[</w:t>
                  </w:r>
                  <w:r>
                    <w:rPr>
                      <w:b/>
                      <w:sz w:val="16"/>
                      <w:lang w:eastAsia="es-CL"/>
                    </w:rPr>
                    <w:t>ppm</w:t>
                  </w:r>
                  <w:r w:rsidRPr="00D1766D">
                    <w:rPr>
                      <w:rFonts w:ascii="Arial" w:hAnsi="Arial" w:cs="Arial"/>
                      <w:b/>
                      <w:sz w:val="16"/>
                      <w:lang w:eastAsia="es-CL"/>
                    </w:rPr>
                    <w:t>]</w:t>
                  </w:r>
                </w:p>
              </w:tc>
              <w:tc>
                <w:tcPr>
                  <w:tcW w:w="2015" w:type="dxa"/>
                  <w:shd w:val="clear" w:color="auto" w:fill="FFFFFF" w:themeFill="background1"/>
                </w:tcPr>
                <w:p w14:paraId="17042829" w14:textId="65ED3F3D" w:rsidR="0042002A" w:rsidRPr="00D1766D" w:rsidRDefault="0042002A" w:rsidP="00D0708C">
                  <w:pPr>
                    <w:rPr>
                      <w:sz w:val="16"/>
                      <w:lang w:eastAsia="es-CL"/>
                    </w:rPr>
                  </w:pPr>
                  <w:r>
                    <w:rPr>
                      <w:sz w:val="16"/>
                      <w:lang w:eastAsia="es-CL"/>
                    </w:rPr>
                    <w:t>2 estratos (2 estaciones)</w:t>
                  </w:r>
                </w:p>
              </w:tc>
              <w:tc>
                <w:tcPr>
                  <w:tcW w:w="1984" w:type="dxa"/>
                  <w:shd w:val="clear" w:color="auto" w:fill="FFFFFF" w:themeFill="background1"/>
                </w:tcPr>
                <w:p w14:paraId="158579EC" w14:textId="23E080CB" w:rsidR="0042002A" w:rsidRPr="00D1766D" w:rsidRDefault="0042002A" w:rsidP="00D0708C">
                  <w:pPr>
                    <w:rPr>
                      <w:sz w:val="16"/>
                      <w:lang w:eastAsia="es-CL"/>
                    </w:rPr>
                  </w:pPr>
                  <w:r>
                    <w:rPr>
                      <w:sz w:val="16"/>
                      <w:lang w:eastAsia="es-CL"/>
                    </w:rPr>
                    <w:t>2 estratos (2 estaciones)</w:t>
                  </w:r>
                </w:p>
              </w:tc>
              <w:tc>
                <w:tcPr>
                  <w:tcW w:w="2107" w:type="dxa"/>
                  <w:shd w:val="clear" w:color="auto" w:fill="FFFFFF" w:themeFill="background1"/>
                </w:tcPr>
                <w:p w14:paraId="3CA32215" w14:textId="0FE1AC53" w:rsidR="0042002A" w:rsidRPr="00D1766D" w:rsidRDefault="0042002A" w:rsidP="00D0708C">
                  <w:pPr>
                    <w:rPr>
                      <w:sz w:val="16"/>
                      <w:lang w:eastAsia="es-CL"/>
                    </w:rPr>
                  </w:pPr>
                  <w:r>
                    <w:rPr>
                      <w:sz w:val="16"/>
                      <w:lang w:eastAsia="es-CL"/>
                    </w:rPr>
                    <w:t>2 estratos (2 estaciones)</w:t>
                  </w:r>
                </w:p>
              </w:tc>
            </w:tr>
            <w:tr w:rsidR="0042002A" w:rsidRPr="00D1766D" w14:paraId="7601A13A" w14:textId="77777777" w:rsidTr="0070430B">
              <w:trPr>
                <w:jc w:val="center"/>
              </w:trPr>
              <w:tc>
                <w:tcPr>
                  <w:tcW w:w="2617" w:type="dxa"/>
                  <w:vMerge w:val="restart"/>
                  <w:shd w:val="pct15" w:color="auto" w:fill="FFFFFF" w:themeFill="background1"/>
                  <w:vAlign w:val="center"/>
                </w:tcPr>
                <w:p w14:paraId="3C062A99" w14:textId="43DC9AA1" w:rsidR="0042002A" w:rsidRPr="005F01C8" w:rsidRDefault="0042002A" w:rsidP="00D0708C">
                  <w:pPr>
                    <w:jc w:val="center"/>
                    <w:rPr>
                      <w:b/>
                      <w:sz w:val="18"/>
                      <w:szCs w:val="18"/>
                      <w:lang w:eastAsia="es-CL"/>
                    </w:rPr>
                  </w:pPr>
                  <w:r>
                    <w:rPr>
                      <w:b/>
                      <w:smallCaps/>
                      <w:sz w:val="17"/>
                      <w:szCs w:val="17"/>
                      <w:lang w:eastAsia="es-CL"/>
                    </w:rPr>
                    <w:t xml:space="preserve">Monitoreo de </w:t>
                  </w:r>
                  <w:r w:rsidRPr="006A38F1">
                    <w:rPr>
                      <w:b/>
                      <w:smallCaps/>
                      <w:sz w:val="17"/>
                      <w:szCs w:val="17"/>
                      <w:lang w:eastAsia="es-CL"/>
                    </w:rPr>
                    <w:t>Sedimento</w:t>
                  </w:r>
                  <w:r>
                    <w:rPr>
                      <w:b/>
                      <w:smallCaps/>
                      <w:sz w:val="17"/>
                      <w:szCs w:val="17"/>
                      <w:lang w:eastAsia="es-CL"/>
                    </w:rPr>
                    <w:t>s</w:t>
                  </w:r>
                  <w:r w:rsidRPr="006A38F1">
                    <w:rPr>
                      <w:b/>
                      <w:smallCaps/>
                      <w:sz w:val="17"/>
                      <w:szCs w:val="17"/>
                      <w:lang w:eastAsia="es-CL"/>
                    </w:rPr>
                    <w:t xml:space="preserve"> submareal</w:t>
                  </w:r>
                  <w:r>
                    <w:rPr>
                      <w:b/>
                      <w:smallCaps/>
                      <w:sz w:val="17"/>
                      <w:szCs w:val="17"/>
                      <w:lang w:eastAsia="es-CL"/>
                    </w:rPr>
                    <w:t>es</w:t>
                  </w:r>
                </w:p>
              </w:tc>
              <w:tc>
                <w:tcPr>
                  <w:tcW w:w="2674" w:type="dxa"/>
                  <w:shd w:val="clear" w:color="auto" w:fill="FFFFFF" w:themeFill="background1"/>
                </w:tcPr>
                <w:p w14:paraId="539D1615" w14:textId="77777777" w:rsidR="0042002A" w:rsidRPr="00D1766D" w:rsidRDefault="0042002A" w:rsidP="00D0708C">
                  <w:pPr>
                    <w:rPr>
                      <w:b/>
                      <w:sz w:val="16"/>
                      <w:lang w:eastAsia="es-CL"/>
                    </w:rPr>
                  </w:pPr>
                  <w:r w:rsidRPr="00D1766D">
                    <w:rPr>
                      <w:b/>
                      <w:sz w:val="16"/>
                      <w:lang w:eastAsia="es-CL"/>
                    </w:rPr>
                    <w:t xml:space="preserve">Materia Orgánica </w:t>
                  </w:r>
                  <w:r w:rsidRPr="00D1766D">
                    <w:rPr>
                      <w:rFonts w:ascii="Arial" w:hAnsi="Arial" w:cs="Arial"/>
                      <w:b/>
                      <w:sz w:val="16"/>
                      <w:lang w:eastAsia="es-CL"/>
                    </w:rPr>
                    <w:t>[</w:t>
                  </w:r>
                  <w:r w:rsidRPr="00D1766D">
                    <w:rPr>
                      <w:b/>
                      <w:sz w:val="16"/>
                      <w:lang w:eastAsia="es-CL"/>
                    </w:rPr>
                    <w:t>%</w:t>
                  </w:r>
                  <w:r w:rsidRPr="00D1766D">
                    <w:rPr>
                      <w:rFonts w:ascii="Arial" w:hAnsi="Arial" w:cs="Arial"/>
                      <w:b/>
                      <w:sz w:val="16"/>
                      <w:lang w:eastAsia="es-CL"/>
                    </w:rPr>
                    <w:t>]</w:t>
                  </w:r>
                </w:p>
              </w:tc>
              <w:tc>
                <w:tcPr>
                  <w:tcW w:w="2015" w:type="dxa"/>
                  <w:shd w:val="clear" w:color="auto" w:fill="FFFFFF" w:themeFill="background1"/>
                </w:tcPr>
                <w:p w14:paraId="4C65100D" w14:textId="599FFBBF" w:rsidR="0042002A" w:rsidRPr="00D1766D" w:rsidRDefault="0042002A" w:rsidP="00D0708C">
                  <w:pPr>
                    <w:rPr>
                      <w:sz w:val="16"/>
                      <w:lang w:eastAsia="es-CL"/>
                    </w:rPr>
                  </w:pPr>
                  <w:r w:rsidRPr="00D1766D">
                    <w:rPr>
                      <w:sz w:val="16"/>
                      <w:lang w:eastAsia="es-CL"/>
                    </w:rPr>
                    <w:t xml:space="preserve">8 mediciones </w:t>
                  </w:r>
                </w:p>
              </w:tc>
              <w:tc>
                <w:tcPr>
                  <w:tcW w:w="1984" w:type="dxa"/>
                  <w:shd w:val="clear" w:color="auto" w:fill="FFFFFF" w:themeFill="background1"/>
                </w:tcPr>
                <w:p w14:paraId="5C259631" w14:textId="22B1B028" w:rsidR="0042002A" w:rsidRPr="00D1766D" w:rsidRDefault="0042002A" w:rsidP="00D0708C">
                  <w:pPr>
                    <w:rPr>
                      <w:sz w:val="16"/>
                      <w:lang w:eastAsia="es-CL"/>
                    </w:rPr>
                  </w:pPr>
                  <w:r w:rsidRPr="00D1766D">
                    <w:rPr>
                      <w:sz w:val="16"/>
                      <w:lang w:eastAsia="es-CL"/>
                    </w:rPr>
                    <w:t xml:space="preserve">8 mediciones </w:t>
                  </w:r>
                </w:p>
              </w:tc>
              <w:tc>
                <w:tcPr>
                  <w:tcW w:w="2107" w:type="dxa"/>
                  <w:shd w:val="clear" w:color="auto" w:fill="FFFFFF" w:themeFill="background1"/>
                </w:tcPr>
                <w:p w14:paraId="28FFBCFB" w14:textId="3AF26043" w:rsidR="0042002A" w:rsidRPr="00D1766D" w:rsidRDefault="0042002A" w:rsidP="00D0708C">
                  <w:pPr>
                    <w:rPr>
                      <w:sz w:val="16"/>
                      <w:lang w:eastAsia="es-CL"/>
                    </w:rPr>
                  </w:pPr>
                  <w:r w:rsidRPr="00D1766D">
                    <w:rPr>
                      <w:sz w:val="16"/>
                      <w:lang w:eastAsia="es-CL"/>
                    </w:rPr>
                    <w:t xml:space="preserve">8 mediciones </w:t>
                  </w:r>
                </w:p>
              </w:tc>
            </w:tr>
            <w:tr w:rsidR="0042002A" w:rsidRPr="00D1766D" w14:paraId="6BA4458A" w14:textId="77777777" w:rsidTr="0070430B">
              <w:trPr>
                <w:jc w:val="center"/>
              </w:trPr>
              <w:tc>
                <w:tcPr>
                  <w:tcW w:w="2617" w:type="dxa"/>
                  <w:vMerge/>
                  <w:shd w:val="pct15" w:color="auto" w:fill="FFFFFF" w:themeFill="background1"/>
                </w:tcPr>
                <w:p w14:paraId="3793292E" w14:textId="77777777" w:rsidR="0042002A" w:rsidRPr="005F01C8" w:rsidRDefault="0042002A" w:rsidP="00D0708C">
                  <w:pPr>
                    <w:rPr>
                      <w:b/>
                      <w:sz w:val="18"/>
                      <w:szCs w:val="18"/>
                      <w:lang w:eastAsia="es-CL"/>
                    </w:rPr>
                  </w:pPr>
                </w:p>
              </w:tc>
              <w:tc>
                <w:tcPr>
                  <w:tcW w:w="2674" w:type="dxa"/>
                  <w:shd w:val="clear" w:color="auto" w:fill="FFFFFF" w:themeFill="background1"/>
                </w:tcPr>
                <w:p w14:paraId="239F8DF9" w14:textId="77777777" w:rsidR="0042002A" w:rsidRPr="00D1766D" w:rsidRDefault="0042002A" w:rsidP="00D0708C">
                  <w:pPr>
                    <w:rPr>
                      <w:b/>
                      <w:sz w:val="16"/>
                      <w:lang w:eastAsia="es-CL"/>
                    </w:rPr>
                  </w:pPr>
                  <w:r w:rsidRPr="00D1766D">
                    <w:rPr>
                      <w:b/>
                      <w:sz w:val="16"/>
                      <w:lang w:eastAsia="es-CL"/>
                    </w:rPr>
                    <w:t xml:space="preserve">Granulometría </w:t>
                  </w:r>
                  <w:r w:rsidRPr="00D1766D">
                    <w:rPr>
                      <w:rFonts w:ascii="Arial" w:hAnsi="Arial" w:cs="Arial"/>
                      <w:b/>
                      <w:sz w:val="16"/>
                      <w:lang w:eastAsia="es-CL"/>
                    </w:rPr>
                    <w:t>[</w:t>
                  </w:r>
                  <w:r w:rsidRPr="00D1766D">
                    <w:rPr>
                      <w:b/>
                      <w:sz w:val="16"/>
                      <w:lang w:eastAsia="es-CL"/>
                    </w:rPr>
                    <w:t>phi</w:t>
                  </w:r>
                  <w:r w:rsidRPr="00D1766D">
                    <w:rPr>
                      <w:rFonts w:ascii="Arial" w:hAnsi="Arial" w:cs="Arial"/>
                      <w:b/>
                      <w:sz w:val="16"/>
                      <w:lang w:eastAsia="es-CL"/>
                    </w:rPr>
                    <w:t>]</w:t>
                  </w:r>
                </w:p>
              </w:tc>
              <w:tc>
                <w:tcPr>
                  <w:tcW w:w="2015" w:type="dxa"/>
                  <w:shd w:val="clear" w:color="auto" w:fill="FFFFFF" w:themeFill="background1"/>
                </w:tcPr>
                <w:p w14:paraId="3B164F24" w14:textId="6989C080" w:rsidR="0042002A" w:rsidRPr="00D1766D" w:rsidRDefault="0042002A" w:rsidP="00D0708C">
                  <w:pPr>
                    <w:rPr>
                      <w:sz w:val="16"/>
                      <w:lang w:eastAsia="es-CL"/>
                    </w:rPr>
                  </w:pPr>
                  <w:r w:rsidRPr="00D1766D">
                    <w:rPr>
                      <w:sz w:val="16"/>
                      <w:lang w:eastAsia="es-CL"/>
                    </w:rPr>
                    <w:t xml:space="preserve">8 mediciones </w:t>
                  </w:r>
                </w:p>
              </w:tc>
              <w:tc>
                <w:tcPr>
                  <w:tcW w:w="1984" w:type="dxa"/>
                  <w:shd w:val="clear" w:color="auto" w:fill="FFFFFF" w:themeFill="background1"/>
                </w:tcPr>
                <w:p w14:paraId="61E6EF11" w14:textId="15BFC095" w:rsidR="0042002A" w:rsidRPr="00D1766D" w:rsidRDefault="0042002A" w:rsidP="00D0708C">
                  <w:pPr>
                    <w:rPr>
                      <w:sz w:val="16"/>
                      <w:lang w:eastAsia="es-CL"/>
                    </w:rPr>
                  </w:pPr>
                  <w:r w:rsidRPr="00D1766D">
                    <w:rPr>
                      <w:sz w:val="16"/>
                      <w:lang w:eastAsia="es-CL"/>
                    </w:rPr>
                    <w:t xml:space="preserve">8 mediciones </w:t>
                  </w:r>
                </w:p>
              </w:tc>
              <w:tc>
                <w:tcPr>
                  <w:tcW w:w="2107" w:type="dxa"/>
                  <w:shd w:val="clear" w:color="auto" w:fill="FFFFFF" w:themeFill="background1"/>
                </w:tcPr>
                <w:p w14:paraId="736E5AF4" w14:textId="7F63BC88" w:rsidR="0042002A" w:rsidRPr="00D1766D" w:rsidRDefault="0042002A" w:rsidP="00D0708C">
                  <w:pPr>
                    <w:rPr>
                      <w:sz w:val="16"/>
                      <w:lang w:eastAsia="es-CL"/>
                    </w:rPr>
                  </w:pPr>
                  <w:r w:rsidRPr="00D1766D">
                    <w:rPr>
                      <w:sz w:val="16"/>
                      <w:lang w:eastAsia="es-CL"/>
                    </w:rPr>
                    <w:t xml:space="preserve">8 mediciones </w:t>
                  </w:r>
                </w:p>
              </w:tc>
            </w:tr>
            <w:tr w:rsidR="0042002A" w:rsidRPr="00D1766D" w14:paraId="1D572F2D" w14:textId="77777777" w:rsidTr="0070430B">
              <w:trPr>
                <w:jc w:val="center"/>
              </w:trPr>
              <w:tc>
                <w:tcPr>
                  <w:tcW w:w="2617" w:type="dxa"/>
                  <w:vMerge/>
                  <w:shd w:val="pct15" w:color="auto" w:fill="FFFFFF" w:themeFill="background1"/>
                </w:tcPr>
                <w:p w14:paraId="180CA590" w14:textId="77777777" w:rsidR="0042002A" w:rsidRPr="005F01C8" w:rsidRDefault="0042002A" w:rsidP="00D0708C">
                  <w:pPr>
                    <w:rPr>
                      <w:b/>
                      <w:sz w:val="18"/>
                      <w:szCs w:val="18"/>
                      <w:lang w:eastAsia="es-CL"/>
                    </w:rPr>
                  </w:pPr>
                </w:p>
              </w:tc>
              <w:tc>
                <w:tcPr>
                  <w:tcW w:w="2674" w:type="dxa"/>
                  <w:shd w:val="clear" w:color="auto" w:fill="FFFFFF" w:themeFill="background1"/>
                  <w:hideMark/>
                </w:tcPr>
                <w:p w14:paraId="3838447A" w14:textId="77777777" w:rsidR="0042002A" w:rsidRPr="00D1766D" w:rsidRDefault="0042002A" w:rsidP="00D0708C">
                  <w:pPr>
                    <w:rPr>
                      <w:b/>
                      <w:sz w:val="16"/>
                      <w:szCs w:val="22"/>
                      <w:lang w:eastAsia="es-CL"/>
                    </w:rPr>
                  </w:pPr>
                  <w:r w:rsidRPr="00D1766D">
                    <w:rPr>
                      <w:b/>
                      <w:sz w:val="16"/>
                      <w:lang w:eastAsia="es-CL"/>
                    </w:rPr>
                    <w:t xml:space="preserve">Hidrocarburos Totales </w:t>
                  </w:r>
                  <w:r w:rsidRPr="00F73E53">
                    <w:rPr>
                      <w:b/>
                      <w:sz w:val="16"/>
                      <w:lang w:eastAsia="es-CL"/>
                    </w:rPr>
                    <w:t>[</w:t>
                  </w:r>
                  <w:r>
                    <w:rPr>
                      <w:b/>
                      <w:sz w:val="16"/>
                      <w:lang w:eastAsia="es-CL"/>
                    </w:rPr>
                    <w:t>mg/kg</w:t>
                  </w:r>
                  <w:r w:rsidRPr="00D1766D">
                    <w:rPr>
                      <w:rFonts w:ascii="Arial" w:hAnsi="Arial" w:cs="Arial"/>
                      <w:b/>
                      <w:sz w:val="16"/>
                      <w:lang w:eastAsia="es-CL"/>
                    </w:rPr>
                    <w:t>]</w:t>
                  </w:r>
                </w:p>
              </w:tc>
              <w:tc>
                <w:tcPr>
                  <w:tcW w:w="2015" w:type="dxa"/>
                  <w:shd w:val="clear" w:color="auto" w:fill="FFFFFF" w:themeFill="background1"/>
                </w:tcPr>
                <w:p w14:paraId="61A7DAE1" w14:textId="0338281D" w:rsidR="0042002A" w:rsidRPr="00D1766D" w:rsidRDefault="0042002A" w:rsidP="00D0708C">
                  <w:pPr>
                    <w:rPr>
                      <w:sz w:val="16"/>
                      <w:szCs w:val="22"/>
                      <w:lang w:eastAsia="es-CL"/>
                    </w:rPr>
                  </w:pPr>
                  <w:r>
                    <w:rPr>
                      <w:sz w:val="16"/>
                      <w:lang w:eastAsia="es-CL"/>
                    </w:rPr>
                    <w:t>11</w:t>
                  </w:r>
                  <w:r w:rsidRPr="00D1766D">
                    <w:rPr>
                      <w:sz w:val="16"/>
                      <w:lang w:eastAsia="es-CL"/>
                    </w:rPr>
                    <w:t xml:space="preserve"> mediciones </w:t>
                  </w:r>
                </w:p>
              </w:tc>
              <w:tc>
                <w:tcPr>
                  <w:tcW w:w="1984" w:type="dxa"/>
                  <w:shd w:val="clear" w:color="auto" w:fill="FFFFFF" w:themeFill="background1"/>
                </w:tcPr>
                <w:p w14:paraId="7F84CC6A" w14:textId="7D907EC0" w:rsidR="0042002A" w:rsidRPr="00D1766D" w:rsidRDefault="0042002A" w:rsidP="00D0708C">
                  <w:pPr>
                    <w:rPr>
                      <w:sz w:val="16"/>
                      <w:szCs w:val="22"/>
                      <w:lang w:eastAsia="es-CL"/>
                    </w:rPr>
                  </w:pPr>
                  <w:r>
                    <w:rPr>
                      <w:sz w:val="16"/>
                      <w:lang w:eastAsia="es-CL"/>
                    </w:rPr>
                    <w:t>8</w:t>
                  </w:r>
                  <w:r w:rsidRPr="00D1766D">
                    <w:rPr>
                      <w:sz w:val="16"/>
                      <w:lang w:eastAsia="es-CL"/>
                    </w:rPr>
                    <w:t xml:space="preserve"> mediciones </w:t>
                  </w:r>
                </w:p>
              </w:tc>
              <w:tc>
                <w:tcPr>
                  <w:tcW w:w="2107" w:type="dxa"/>
                  <w:shd w:val="clear" w:color="auto" w:fill="FFFFFF" w:themeFill="background1"/>
                </w:tcPr>
                <w:p w14:paraId="24A3072E" w14:textId="6D41536D" w:rsidR="0042002A" w:rsidRPr="00D1766D" w:rsidRDefault="0042002A" w:rsidP="00D0708C">
                  <w:pPr>
                    <w:rPr>
                      <w:sz w:val="16"/>
                      <w:szCs w:val="22"/>
                      <w:lang w:eastAsia="es-CL"/>
                    </w:rPr>
                  </w:pPr>
                  <w:r w:rsidRPr="00D1766D">
                    <w:rPr>
                      <w:sz w:val="16"/>
                      <w:lang w:eastAsia="es-CL"/>
                    </w:rPr>
                    <w:t>8 mediciones</w:t>
                  </w:r>
                </w:p>
              </w:tc>
            </w:tr>
            <w:tr w:rsidR="0042002A" w:rsidRPr="00D1766D" w14:paraId="4AD490A5" w14:textId="77777777" w:rsidTr="0070430B">
              <w:trPr>
                <w:jc w:val="center"/>
              </w:trPr>
              <w:tc>
                <w:tcPr>
                  <w:tcW w:w="2617" w:type="dxa"/>
                  <w:vMerge w:val="restart"/>
                  <w:shd w:val="pct15" w:color="auto" w:fill="FFFFFF" w:themeFill="background1"/>
                  <w:vAlign w:val="center"/>
                </w:tcPr>
                <w:p w14:paraId="01B616BE" w14:textId="77777777" w:rsidR="0042002A" w:rsidRPr="00B975DB" w:rsidRDefault="0042002A" w:rsidP="00D0708C">
                  <w:pPr>
                    <w:jc w:val="center"/>
                    <w:rPr>
                      <w:b/>
                      <w:smallCaps/>
                      <w:sz w:val="16"/>
                      <w:lang w:eastAsia="es-CL"/>
                    </w:rPr>
                  </w:pPr>
                  <w:r w:rsidRPr="00B975DB">
                    <w:rPr>
                      <w:b/>
                      <w:smallCaps/>
                      <w:sz w:val="16"/>
                      <w:lang w:eastAsia="es-CL"/>
                    </w:rPr>
                    <w:t>Análisis Microfitoplancton</w:t>
                  </w:r>
                </w:p>
                <w:p w14:paraId="34B9A56B" w14:textId="41932375" w:rsidR="0042002A" w:rsidRPr="00B975DB" w:rsidRDefault="0042002A" w:rsidP="00D0708C">
                  <w:pPr>
                    <w:jc w:val="center"/>
                    <w:rPr>
                      <w:b/>
                      <w:smallCaps/>
                      <w:sz w:val="16"/>
                      <w:lang w:eastAsia="es-CL"/>
                    </w:rPr>
                  </w:pPr>
                  <w:r w:rsidRPr="006A38F1">
                    <w:rPr>
                      <w:b/>
                      <w:smallCaps/>
                      <w:sz w:val="17"/>
                      <w:szCs w:val="17"/>
                      <w:lang w:eastAsia="es-CL"/>
                    </w:rPr>
                    <w:t xml:space="preserve">Análisis </w:t>
                  </w:r>
                  <w:r>
                    <w:rPr>
                      <w:b/>
                      <w:smallCaps/>
                      <w:sz w:val="17"/>
                      <w:szCs w:val="17"/>
                      <w:lang w:eastAsia="es-CL"/>
                    </w:rPr>
                    <w:t xml:space="preserve">cualitativo y cuantitativo de </w:t>
                  </w:r>
                  <w:r w:rsidRPr="006A38F1">
                    <w:rPr>
                      <w:b/>
                      <w:smallCaps/>
                      <w:sz w:val="17"/>
                      <w:szCs w:val="17"/>
                      <w:lang w:eastAsia="es-CL"/>
                    </w:rPr>
                    <w:t>fitoplancton</w:t>
                  </w:r>
                </w:p>
              </w:tc>
              <w:tc>
                <w:tcPr>
                  <w:tcW w:w="2674" w:type="dxa"/>
                  <w:shd w:val="clear" w:color="auto" w:fill="FFFFFF" w:themeFill="background1"/>
                </w:tcPr>
                <w:p w14:paraId="510BCC11" w14:textId="77777777" w:rsidR="0042002A" w:rsidRPr="00D1766D" w:rsidRDefault="0042002A" w:rsidP="00D0708C">
                  <w:pPr>
                    <w:rPr>
                      <w:b/>
                      <w:sz w:val="16"/>
                      <w:lang w:eastAsia="es-CL"/>
                    </w:rPr>
                  </w:pPr>
                  <w:r>
                    <w:rPr>
                      <w:b/>
                      <w:sz w:val="16"/>
                      <w:lang w:eastAsia="es-CL"/>
                    </w:rPr>
                    <w:t>Abundancia relativa</w:t>
                  </w:r>
                </w:p>
              </w:tc>
              <w:tc>
                <w:tcPr>
                  <w:tcW w:w="2015" w:type="dxa"/>
                  <w:shd w:val="clear" w:color="auto" w:fill="FFFFFF" w:themeFill="background1"/>
                </w:tcPr>
                <w:p w14:paraId="4CA08BFB" w14:textId="75071EF3" w:rsidR="0042002A" w:rsidRPr="00D1766D" w:rsidRDefault="0042002A" w:rsidP="00D0708C">
                  <w:pPr>
                    <w:rPr>
                      <w:sz w:val="16"/>
                      <w:lang w:eastAsia="es-CL"/>
                    </w:rPr>
                  </w:pPr>
                  <w:r w:rsidRPr="00D1766D">
                    <w:rPr>
                      <w:sz w:val="16"/>
                      <w:szCs w:val="22"/>
                      <w:lang w:eastAsia="es-CL"/>
                    </w:rPr>
                    <w:t>Sí (</w:t>
                  </w:r>
                  <w:r>
                    <w:rPr>
                      <w:sz w:val="16"/>
                      <w:szCs w:val="22"/>
                      <w:lang w:eastAsia="es-CL"/>
                    </w:rPr>
                    <w:t>10</w:t>
                  </w:r>
                  <w:r w:rsidRPr="00D1766D">
                    <w:rPr>
                      <w:sz w:val="16"/>
                      <w:szCs w:val="22"/>
                      <w:lang w:eastAsia="es-CL"/>
                    </w:rPr>
                    <w:t xml:space="preserve"> estaciones)</w:t>
                  </w:r>
                </w:p>
              </w:tc>
              <w:tc>
                <w:tcPr>
                  <w:tcW w:w="1984" w:type="dxa"/>
                  <w:shd w:val="clear" w:color="auto" w:fill="FFFFFF" w:themeFill="background1"/>
                </w:tcPr>
                <w:p w14:paraId="4626F3ED" w14:textId="3B7CED55" w:rsidR="0042002A" w:rsidRPr="00D1766D" w:rsidRDefault="0042002A" w:rsidP="00D0708C">
                  <w:pPr>
                    <w:rPr>
                      <w:sz w:val="16"/>
                      <w:lang w:eastAsia="es-CL"/>
                    </w:rPr>
                  </w:pPr>
                  <w:r w:rsidRPr="00D1766D">
                    <w:rPr>
                      <w:sz w:val="16"/>
                      <w:szCs w:val="22"/>
                      <w:lang w:eastAsia="es-CL"/>
                    </w:rPr>
                    <w:t>Sí (</w:t>
                  </w:r>
                  <w:r>
                    <w:rPr>
                      <w:sz w:val="16"/>
                      <w:szCs w:val="22"/>
                      <w:lang w:eastAsia="es-CL"/>
                    </w:rPr>
                    <w:t>10</w:t>
                  </w:r>
                  <w:r w:rsidRPr="00D1766D">
                    <w:rPr>
                      <w:sz w:val="16"/>
                      <w:szCs w:val="22"/>
                      <w:lang w:eastAsia="es-CL"/>
                    </w:rPr>
                    <w:t xml:space="preserve"> estaciones)</w:t>
                  </w:r>
                </w:p>
              </w:tc>
              <w:tc>
                <w:tcPr>
                  <w:tcW w:w="2107" w:type="dxa"/>
                  <w:shd w:val="clear" w:color="auto" w:fill="FFFFFF" w:themeFill="background1"/>
                </w:tcPr>
                <w:p w14:paraId="5F689979" w14:textId="34B4596E" w:rsidR="0042002A" w:rsidRPr="00D1766D" w:rsidRDefault="0042002A" w:rsidP="00D0708C">
                  <w:pPr>
                    <w:rPr>
                      <w:sz w:val="16"/>
                      <w:lang w:eastAsia="es-CL"/>
                    </w:rPr>
                  </w:pPr>
                  <w:r w:rsidRPr="00D1766D">
                    <w:rPr>
                      <w:sz w:val="16"/>
                      <w:szCs w:val="22"/>
                      <w:lang w:eastAsia="es-CL"/>
                    </w:rPr>
                    <w:t>Sí (</w:t>
                  </w:r>
                  <w:r>
                    <w:rPr>
                      <w:sz w:val="16"/>
                      <w:szCs w:val="22"/>
                      <w:lang w:eastAsia="es-CL"/>
                    </w:rPr>
                    <w:t>10</w:t>
                  </w:r>
                  <w:r w:rsidRPr="00D1766D">
                    <w:rPr>
                      <w:sz w:val="16"/>
                      <w:szCs w:val="22"/>
                      <w:lang w:eastAsia="es-CL"/>
                    </w:rPr>
                    <w:t xml:space="preserve"> estaciones)</w:t>
                  </w:r>
                </w:p>
              </w:tc>
            </w:tr>
            <w:tr w:rsidR="0042002A" w:rsidRPr="00D1766D" w14:paraId="040D6BDD" w14:textId="77777777" w:rsidTr="0070430B">
              <w:trPr>
                <w:jc w:val="center"/>
              </w:trPr>
              <w:tc>
                <w:tcPr>
                  <w:tcW w:w="2617" w:type="dxa"/>
                  <w:vMerge/>
                  <w:shd w:val="pct15" w:color="auto" w:fill="FFFFFF" w:themeFill="background1"/>
                  <w:vAlign w:val="center"/>
                </w:tcPr>
                <w:p w14:paraId="57BDF40A" w14:textId="77777777" w:rsidR="0042002A" w:rsidRPr="00B975DB" w:rsidRDefault="0042002A" w:rsidP="00D0708C">
                  <w:pPr>
                    <w:jc w:val="center"/>
                    <w:rPr>
                      <w:b/>
                      <w:smallCaps/>
                      <w:sz w:val="18"/>
                      <w:szCs w:val="18"/>
                      <w:lang w:eastAsia="es-CL"/>
                    </w:rPr>
                  </w:pPr>
                </w:p>
              </w:tc>
              <w:tc>
                <w:tcPr>
                  <w:tcW w:w="2674" w:type="dxa"/>
                  <w:shd w:val="clear" w:color="auto" w:fill="FFFFFF" w:themeFill="background1"/>
                </w:tcPr>
                <w:p w14:paraId="2D480544" w14:textId="77777777" w:rsidR="0042002A" w:rsidRPr="00D1766D" w:rsidRDefault="0042002A" w:rsidP="00D0708C">
                  <w:pPr>
                    <w:rPr>
                      <w:b/>
                      <w:sz w:val="16"/>
                      <w:lang w:eastAsia="es-CL"/>
                    </w:rPr>
                  </w:pPr>
                  <w:r w:rsidRPr="00D1766D">
                    <w:rPr>
                      <w:b/>
                      <w:sz w:val="16"/>
                      <w:lang w:eastAsia="es-CL"/>
                    </w:rPr>
                    <w:t xml:space="preserve">Densidad </w:t>
                  </w:r>
                  <w:r w:rsidRPr="00D1766D">
                    <w:rPr>
                      <w:rFonts w:ascii="Arial" w:hAnsi="Arial" w:cs="Arial"/>
                      <w:b/>
                      <w:sz w:val="16"/>
                      <w:lang w:eastAsia="es-CL"/>
                    </w:rPr>
                    <w:t>[</w:t>
                  </w:r>
                  <w:r w:rsidRPr="00D1766D">
                    <w:rPr>
                      <w:b/>
                      <w:sz w:val="16"/>
                      <w:lang w:eastAsia="es-CL"/>
                    </w:rPr>
                    <w:t>Cél/L</w:t>
                  </w:r>
                  <w:r w:rsidRPr="00D1766D">
                    <w:rPr>
                      <w:rFonts w:ascii="Arial" w:hAnsi="Arial" w:cs="Arial"/>
                      <w:b/>
                      <w:sz w:val="16"/>
                      <w:lang w:eastAsia="es-CL"/>
                    </w:rPr>
                    <w:t>]</w:t>
                  </w:r>
                </w:p>
              </w:tc>
              <w:tc>
                <w:tcPr>
                  <w:tcW w:w="2015" w:type="dxa"/>
                  <w:shd w:val="clear" w:color="auto" w:fill="FFFFFF" w:themeFill="background1"/>
                </w:tcPr>
                <w:p w14:paraId="3EFECF2E" w14:textId="2D3B47F0"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505EEA82" w14:textId="42A9A514"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64574C0D" w14:textId="1CF64B1B"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3078451B" w14:textId="77777777" w:rsidTr="0070430B">
              <w:trPr>
                <w:trHeight w:val="70"/>
                <w:jc w:val="center"/>
              </w:trPr>
              <w:tc>
                <w:tcPr>
                  <w:tcW w:w="2617" w:type="dxa"/>
                  <w:vMerge/>
                  <w:shd w:val="pct15" w:color="auto" w:fill="FFFFFF" w:themeFill="background1"/>
                </w:tcPr>
                <w:p w14:paraId="11EFA84C" w14:textId="77777777" w:rsidR="0042002A" w:rsidRPr="005F01C8" w:rsidRDefault="0042002A" w:rsidP="00D0708C">
                  <w:pPr>
                    <w:rPr>
                      <w:b/>
                      <w:sz w:val="18"/>
                      <w:szCs w:val="18"/>
                      <w:lang w:eastAsia="es-CL"/>
                    </w:rPr>
                  </w:pPr>
                </w:p>
              </w:tc>
              <w:tc>
                <w:tcPr>
                  <w:tcW w:w="2674" w:type="dxa"/>
                  <w:shd w:val="clear" w:color="auto" w:fill="FFFFFF" w:themeFill="background1"/>
                </w:tcPr>
                <w:p w14:paraId="32182920" w14:textId="77777777" w:rsidR="0042002A" w:rsidRPr="00D1766D" w:rsidRDefault="0042002A" w:rsidP="00D0708C">
                  <w:pPr>
                    <w:rPr>
                      <w:b/>
                      <w:sz w:val="16"/>
                      <w:lang w:eastAsia="es-CL"/>
                    </w:rPr>
                  </w:pPr>
                  <w:r w:rsidRPr="00D1766D">
                    <w:rPr>
                      <w:b/>
                      <w:sz w:val="16"/>
                      <w:lang w:eastAsia="es-CL"/>
                    </w:rPr>
                    <w:t xml:space="preserve">Riqueza de especies </w:t>
                  </w:r>
                  <w:r w:rsidRPr="00D1766D">
                    <w:rPr>
                      <w:rFonts w:ascii="Arial" w:hAnsi="Arial" w:cs="Arial"/>
                      <w:b/>
                      <w:sz w:val="16"/>
                      <w:lang w:eastAsia="es-CL"/>
                    </w:rPr>
                    <w:t>[</w:t>
                  </w:r>
                  <w:r w:rsidRPr="00D1766D">
                    <w:rPr>
                      <w:b/>
                      <w:sz w:val="16"/>
                      <w:lang w:eastAsia="es-CL"/>
                    </w:rPr>
                    <w:t>S</w:t>
                  </w:r>
                  <w:r w:rsidRPr="00D1766D">
                    <w:rPr>
                      <w:rFonts w:ascii="Arial" w:hAnsi="Arial" w:cs="Arial"/>
                      <w:b/>
                      <w:sz w:val="16"/>
                      <w:lang w:eastAsia="es-CL"/>
                    </w:rPr>
                    <w:t>]</w:t>
                  </w:r>
                </w:p>
              </w:tc>
              <w:tc>
                <w:tcPr>
                  <w:tcW w:w="2015" w:type="dxa"/>
                  <w:shd w:val="clear" w:color="auto" w:fill="FFFFFF" w:themeFill="background1"/>
                </w:tcPr>
                <w:p w14:paraId="63EE8F55" w14:textId="56439F2C"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51FDA07F" w14:textId="6F2A9E01"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0A030234" w14:textId="2FAC0840"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01FA83B0" w14:textId="77777777" w:rsidTr="0070430B">
              <w:trPr>
                <w:jc w:val="center"/>
              </w:trPr>
              <w:tc>
                <w:tcPr>
                  <w:tcW w:w="2617" w:type="dxa"/>
                  <w:vMerge/>
                  <w:shd w:val="pct15" w:color="auto" w:fill="FFFFFF" w:themeFill="background1"/>
                </w:tcPr>
                <w:p w14:paraId="10FFE9D7" w14:textId="77777777" w:rsidR="0042002A" w:rsidRPr="005F01C8" w:rsidRDefault="0042002A" w:rsidP="00D0708C">
                  <w:pPr>
                    <w:rPr>
                      <w:b/>
                      <w:sz w:val="18"/>
                      <w:szCs w:val="18"/>
                      <w:lang w:eastAsia="es-CL"/>
                    </w:rPr>
                  </w:pPr>
                </w:p>
              </w:tc>
              <w:tc>
                <w:tcPr>
                  <w:tcW w:w="2674" w:type="dxa"/>
                  <w:shd w:val="clear" w:color="auto" w:fill="FFFFFF" w:themeFill="background1"/>
                </w:tcPr>
                <w:p w14:paraId="44BA8617" w14:textId="77777777" w:rsidR="0042002A" w:rsidRPr="00D1766D" w:rsidRDefault="0042002A" w:rsidP="00D0708C">
                  <w:pPr>
                    <w:rPr>
                      <w:b/>
                      <w:sz w:val="16"/>
                      <w:lang w:eastAsia="es-CL"/>
                    </w:rPr>
                  </w:pPr>
                  <w:r w:rsidRPr="00D1766D">
                    <w:rPr>
                      <w:b/>
                      <w:sz w:val="16"/>
                      <w:lang w:eastAsia="es-CL"/>
                    </w:rPr>
                    <w:t>Uniformidad</w:t>
                  </w:r>
                </w:p>
              </w:tc>
              <w:tc>
                <w:tcPr>
                  <w:tcW w:w="2015" w:type="dxa"/>
                  <w:shd w:val="clear" w:color="auto" w:fill="FFFFFF" w:themeFill="background1"/>
                </w:tcPr>
                <w:p w14:paraId="42B707E8" w14:textId="3B0C9E68"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02B72A2C" w14:textId="50FC7077"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47D99A1F" w14:textId="75C556FD"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6EB9BDA8" w14:textId="77777777" w:rsidTr="0070430B">
              <w:trPr>
                <w:jc w:val="center"/>
              </w:trPr>
              <w:tc>
                <w:tcPr>
                  <w:tcW w:w="2617" w:type="dxa"/>
                  <w:vMerge/>
                  <w:shd w:val="pct15" w:color="auto" w:fill="FFFFFF" w:themeFill="background1"/>
                </w:tcPr>
                <w:p w14:paraId="029ABB0D" w14:textId="77777777" w:rsidR="0042002A" w:rsidRPr="005F01C8" w:rsidRDefault="0042002A" w:rsidP="00D0708C">
                  <w:pPr>
                    <w:rPr>
                      <w:b/>
                      <w:sz w:val="18"/>
                      <w:szCs w:val="18"/>
                      <w:lang w:eastAsia="es-CL"/>
                    </w:rPr>
                  </w:pPr>
                </w:p>
              </w:tc>
              <w:tc>
                <w:tcPr>
                  <w:tcW w:w="2674" w:type="dxa"/>
                  <w:shd w:val="clear" w:color="auto" w:fill="FFFFFF" w:themeFill="background1"/>
                </w:tcPr>
                <w:p w14:paraId="0506997A" w14:textId="77777777" w:rsidR="0042002A" w:rsidRPr="00D1766D" w:rsidRDefault="0042002A" w:rsidP="00D0708C">
                  <w:pPr>
                    <w:rPr>
                      <w:b/>
                      <w:sz w:val="16"/>
                      <w:lang w:eastAsia="es-CL"/>
                    </w:rPr>
                  </w:pPr>
                  <w:r w:rsidRPr="00D1766D">
                    <w:rPr>
                      <w:b/>
                      <w:sz w:val="16"/>
                      <w:szCs w:val="22"/>
                      <w:lang w:eastAsia="es-CL"/>
                    </w:rPr>
                    <w:t>Diversidad</w:t>
                  </w:r>
                </w:p>
              </w:tc>
              <w:tc>
                <w:tcPr>
                  <w:tcW w:w="2015" w:type="dxa"/>
                  <w:shd w:val="clear" w:color="auto" w:fill="FFFFFF" w:themeFill="background1"/>
                </w:tcPr>
                <w:p w14:paraId="693A86D3" w14:textId="6E25BD1E"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055336FE" w14:textId="7F7378D7"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64716EEF" w14:textId="2EA71CA6"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55CF2BFE" w14:textId="77777777" w:rsidTr="0070430B">
              <w:trPr>
                <w:jc w:val="center"/>
              </w:trPr>
              <w:tc>
                <w:tcPr>
                  <w:tcW w:w="2617" w:type="dxa"/>
                  <w:vMerge/>
                  <w:shd w:val="pct15" w:color="auto" w:fill="FFFFFF" w:themeFill="background1"/>
                </w:tcPr>
                <w:p w14:paraId="66ADD961" w14:textId="77777777" w:rsidR="0042002A" w:rsidRPr="005F01C8" w:rsidRDefault="0042002A" w:rsidP="00D0708C">
                  <w:pPr>
                    <w:rPr>
                      <w:b/>
                      <w:sz w:val="18"/>
                      <w:szCs w:val="18"/>
                      <w:lang w:eastAsia="es-CL"/>
                    </w:rPr>
                  </w:pPr>
                </w:p>
              </w:tc>
              <w:tc>
                <w:tcPr>
                  <w:tcW w:w="2674" w:type="dxa"/>
                  <w:shd w:val="clear" w:color="auto" w:fill="FFFFFF" w:themeFill="background1"/>
                </w:tcPr>
                <w:p w14:paraId="3679481D" w14:textId="77777777" w:rsidR="0042002A" w:rsidRPr="00D1766D" w:rsidRDefault="0042002A" w:rsidP="00D0708C">
                  <w:pPr>
                    <w:rPr>
                      <w:b/>
                      <w:sz w:val="16"/>
                      <w:lang w:eastAsia="es-CL"/>
                    </w:rPr>
                  </w:pPr>
                  <w:r w:rsidRPr="00D1766D">
                    <w:rPr>
                      <w:b/>
                      <w:sz w:val="16"/>
                      <w:lang w:eastAsia="es-CL"/>
                    </w:rPr>
                    <w:t>Dominancia</w:t>
                  </w:r>
                </w:p>
              </w:tc>
              <w:tc>
                <w:tcPr>
                  <w:tcW w:w="2015" w:type="dxa"/>
                  <w:shd w:val="clear" w:color="auto" w:fill="FFFFFF" w:themeFill="background1"/>
                </w:tcPr>
                <w:p w14:paraId="65D04D42" w14:textId="38D510B9"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0330DD2F" w14:textId="0BEFDABA"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04A1FF63" w14:textId="5C02E624"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16C23B66" w14:textId="77777777" w:rsidTr="0070430B">
              <w:trPr>
                <w:jc w:val="center"/>
              </w:trPr>
              <w:tc>
                <w:tcPr>
                  <w:tcW w:w="2617" w:type="dxa"/>
                  <w:vMerge w:val="restart"/>
                  <w:shd w:val="pct15" w:color="auto" w:fill="FFFFFF" w:themeFill="background1"/>
                  <w:vAlign w:val="center"/>
                </w:tcPr>
                <w:p w14:paraId="07D7947F" w14:textId="321FAED6" w:rsidR="0042002A" w:rsidRPr="00B975DB" w:rsidRDefault="0042002A" w:rsidP="00D0708C">
                  <w:pPr>
                    <w:jc w:val="center"/>
                    <w:rPr>
                      <w:b/>
                      <w:smallCaps/>
                      <w:sz w:val="16"/>
                      <w:lang w:eastAsia="es-CL"/>
                    </w:rPr>
                  </w:pPr>
                  <w:r w:rsidRPr="006A38F1">
                    <w:rPr>
                      <w:b/>
                      <w:smallCaps/>
                      <w:sz w:val="17"/>
                      <w:szCs w:val="17"/>
                      <w:lang w:eastAsia="es-CL"/>
                    </w:rPr>
                    <w:t xml:space="preserve">Análisis </w:t>
                  </w:r>
                  <w:r>
                    <w:rPr>
                      <w:b/>
                      <w:smallCaps/>
                      <w:sz w:val="17"/>
                      <w:szCs w:val="17"/>
                      <w:lang w:eastAsia="es-CL"/>
                    </w:rPr>
                    <w:t xml:space="preserve">cualitativo y cuantitativo de </w:t>
                  </w:r>
                  <w:r w:rsidRPr="006A38F1">
                    <w:rPr>
                      <w:b/>
                      <w:smallCaps/>
                      <w:sz w:val="17"/>
                      <w:szCs w:val="17"/>
                      <w:lang w:eastAsia="es-CL"/>
                    </w:rPr>
                    <w:t>Zooplancton</w:t>
                  </w:r>
                </w:p>
              </w:tc>
              <w:tc>
                <w:tcPr>
                  <w:tcW w:w="2674" w:type="dxa"/>
                  <w:shd w:val="clear" w:color="auto" w:fill="FFFFFF" w:themeFill="background1"/>
                </w:tcPr>
                <w:p w14:paraId="74687F89" w14:textId="77777777" w:rsidR="0042002A" w:rsidRPr="00D1766D" w:rsidRDefault="0042002A" w:rsidP="00D0708C">
                  <w:pPr>
                    <w:rPr>
                      <w:b/>
                      <w:sz w:val="16"/>
                      <w:lang w:eastAsia="es-CL"/>
                    </w:rPr>
                  </w:pPr>
                  <w:r w:rsidRPr="00D1766D">
                    <w:rPr>
                      <w:b/>
                      <w:sz w:val="16"/>
                      <w:lang w:eastAsia="es-CL"/>
                    </w:rPr>
                    <w:t xml:space="preserve">Densidad </w:t>
                  </w:r>
                  <w:r w:rsidRPr="00D1766D">
                    <w:rPr>
                      <w:rFonts w:ascii="Arial" w:hAnsi="Arial" w:cs="Arial"/>
                      <w:b/>
                      <w:sz w:val="16"/>
                      <w:lang w:eastAsia="es-CL"/>
                    </w:rPr>
                    <w:t>[</w:t>
                  </w:r>
                  <w:r>
                    <w:rPr>
                      <w:b/>
                      <w:sz w:val="16"/>
                      <w:lang w:eastAsia="es-CL"/>
                    </w:rPr>
                    <w:t>Ind</w:t>
                  </w:r>
                  <w:r w:rsidRPr="00D1766D">
                    <w:rPr>
                      <w:b/>
                      <w:sz w:val="16"/>
                      <w:lang w:eastAsia="es-CL"/>
                    </w:rPr>
                    <w:t>/</w:t>
                  </w:r>
                  <w:r>
                    <w:rPr>
                      <w:b/>
                      <w:sz w:val="16"/>
                      <w:lang w:eastAsia="es-CL"/>
                    </w:rPr>
                    <w:t>m</w:t>
                  </w:r>
                  <w:r w:rsidRPr="0028559A">
                    <w:rPr>
                      <w:b/>
                      <w:sz w:val="16"/>
                      <w:vertAlign w:val="superscript"/>
                      <w:lang w:eastAsia="es-CL"/>
                    </w:rPr>
                    <w:t>3</w:t>
                  </w:r>
                  <w:r w:rsidRPr="00D1766D">
                    <w:rPr>
                      <w:rFonts w:ascii="Arial" w:hAnsi="Arial" w:cs="Arial"/>
                      <w:b/>
                      <w:sz w:val="16"/>
                      <w:lang w:eastAsia="es-CL"/>
                    </w:rPr>
                    <w:t>]</w:t>
                  </w:r>
                </w:p>
              </w:tc>
              <w:tc>
                <w:tcPr>
                  <w:tcW w:w="2015" w:type="dxa"/>
                  <w:shd w:val="clear" w:color="auto" w:fill="FFFFFF" w:themeFill="background1"/>
                </w:tcPr>
                <w:p w14:paraId="67F19BD6" w14:textId="60EF678A"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3AF43E54" w14:textId="181BAC73"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4707F156" w14:textId="269F90ED"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3E033606" w14:textId="77777777" w:rsidTr="0070430B">
              <w:trPr>
                <w:jc w:val="center"/>
              </w:trPr>
              <w:tc>
                <w:tcPr>
                  <w:tcW w:w="2617" w:type="dxa"/>
                  <w:vMerge/>
                  <w:shd w:val="pct15" w:color="auto" w:fill="FFFFFF" w:themeFill="background1"/>
                </w:tcPr>
                <w:p w14:paraId="346D72A6" w14:textId="77777777" w:rsidR="0042002A" w:rsidRPr="005F01C8" w:rsidRDefault="0042002A" w:rsidP="00D0708C">
                  <w:pPr>
                    <w:rPr>
                      <w:b/>
                      <w:sz w:val="18"/>
                      <w:szCs w:val="18"/>
                      <w:lang w:eastAsia="es-CL"/>
                    </w:rPr>
                  </w:pPr>
                </w:p>
              </w:tc>
              <w:tc>
                <w:tcPr>
                  <w:tcW w:w="2674" w:type="dxa"/>
                  <w:shd w:val="clear" w:color="auto" w:fill="FFFFFF" w:themeFill="background1"/>
                </w:tcPr>
                <w:p w14:paraId="65D425CA" w14:textId="77777777" w:rsidR="0042002A" w:rsidRPr="00D1766D" w:rsidRDefault="0042002A" w:rsidP="00D0708C">
                  <w:pPr>
                    <w:rPr>
                      <w:b/>
                      <w:sz w:val="16"/>
                      <w:lang w:eastAsia="es-CL"/>
                    </w:rPr>
                  </w:pPr>
                  <w:r w:rsidRPr="00D1766D">
                    <w:rPr>
                      <w:b/>
                      <w:sz w:val="16"/>
                      <w:lang w:eastAsia="es-CL"/>
                    </w:rPr>
                    <w:t xml:space="preserve">Riqueza de especies </w:t>
                  </w:r>
                  <w:r w:rsidRPr="00D1766D">
                    <w:rPr>
                      <w:rFonts w:ascii="Arial" w:hAnsi="Arial" w:cs="Arial"/>
                      <w:b/>
                      <w:sz w:val="16"/>
                      <w:lang w:eastAsia="es-CL"/>
                    </w:rPr>
                    <w:t>[</w:t>
                  </w:r>
                  <w:r w:rsidRPr="00D1766D">
                    <w:rPr>
                      <w:b/>
                      <w:sz w:val="16"/>
                      <w:lang w:eastAsia="es-CL"/>
                    </w:rPr>
                    <w:t>S</w:t>
                  </w:r>
                  <w:r w:rsidRPr="00D1766D">
                    <w:rPr>
                      <w:rFonts w:ascii="Arial" w:hAnsi="Arial" w:cs="Arial"/>
                      <w:b/>
                      <w:sz w:val="16"/>
                      <w:lang w:eastAsia="es-CL"/>
                    </w:rPr>
                    <w:t>]</w:t>
                  </w:r>
                </w:p>
              </w:tc>
              <w:tc>
                <w:tcPr>
                  <w:tcW w:w="2015" w:type="dxa"/>
                  <w:shd w:val="clear" w:color="auto" w:fill="FFFFFF" w:themeFill="background1"/>
                </w:tcPr>
                <w:p w14:paraId="16BAAE45" w14:textId="47FCFE16"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12BC5886" w14:textId="283E9ED8"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5E9CBCC8" w14:textId="5B0793CC"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4656E326" w14:textId="77777777" w:rsidTr="0070430B">
              <w:trPr>
                <w:jc w:val="center"/>
              </w:trPr>
              <w:tc>
                <w:tcPr>
                  <w:tcW w:w="2617" w:type="dxa"/>
                  <w:vMerge/>
                  <w:shd w:val="pct15" w:color="auto" w:fill="FFFFFF" w:themeFill="background1"/>
                </w:tcPr>
                <w:p w14:paraId="1C3C5734" w14:textId="77777777" w:rsidR="0042002A" w:rsidRPr="005F01C8" w:rsidRDefault="0042002A" w:rsidP="00D0708C">
                  <w:pPr>
                    <w:rPr>
                      <w:b/>
                      <w:sz w:val="18"/>
                      <w:szCs w:val="18"/>
                      <w:lang w:eastAsia="es-CL"/>
                    </w:rPr>
                  </w:pPr>
                </w:p>
              </w:tc>
              <w:tc>
                <w:tcPr>
                  <w:tcW w:w="2674" w:type="dxa"/>
                  <w:shd w:val="clear" w:color="auto" w:fill="FFFFFF" w:themeFill="background1"/>
                </w:tcPr>
                <w:p w14:paraId="51EA2342" w14:textId="77777777" w:rsidR="0042002A" w:rsidRPr="00D1766D" w:rsidRDefault="0042002A" w:rsidP="00D0708C">
                  <w:pPr>
                    <w:rPr>
                      <w:b/>
                      <w:sz w:val="16"/>
                      <w:lang w:eastAsia="es-CL"/>
                    </w:rPr>
                  </w:pPr>
                  <w:r w:rsidRPr="00D1766D">
                    <w:rPr>
                      <w:b/>
                      <w:sz w:val="16"/>
                      <w:lang w:eastAsia="es-CL"/>
                    </w:rPr>
                    <w:t>Uniformidad</w:t>
                  </w:r>
                </w:p>
              </w:tc>
              <w:tc>
                <w:tcPr>
                  <w:tcW w:w="2015" w:type="dxa"/>
                  <w:shd w:val="clear" w:color="auto" w:fill="FFFFFF" w:themeFill="background1"/>
                </w:tcPr>
                <w:p w14:paraId="1E576BC0" w14:textId="0B5E7807"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1ACD7740" w14:textId="05607AF2"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57648533" w14:textId="4CBDE77A"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2405D134" w14:textId="77777777" w:rsidTr="0070430B">
              <w:trPr>
                <w:jc w:val="center"/>
              </w:trPr>
              <w:tc>
                <w:tcPr>
                  <w:tcW w:w="2617" w:type="dxa"/>
                  <w:vMerge/>
                  <w:shd w:val="pct15" w:color="auto" w:fill="FFFFFF" w:themeFill="background1"/>
                </w:tcPr>
                <w:p w14:paraId="0E54F8AE" w14:textId="77777777" w:rsidR="0042002A" w:rsidRPr="005F01C8" w:rsidRDefault="0042002A" w:rsidP="00D0708C">
                  <w:pPr>
                    <w:rPr>
                      <w:b/>
                      <w:sz w:val="18"/>
                      <w:szCs w:val="18"/>
                      <w:lang w:eastAsia="es-CL"/>
                    </w:rPr>
                  </w:pPr>
                </w:p>
              </w:tc>
              <w:tc>
                <w:tcPr>
                  <w:tcW w:w="2674" w:type="dxa"/>
                  <w:shd w:val="clear" w:color="auto" w:fill="FFFFFF" w:themeFill="background1"/>
                </w:tcPr>
                <w:p w14:paraId="6CD4F6D0" w14:textId="77777777" w:rsidR="0042002A" w:rsidRPr="00D1766D" w:rsidRDefault="0042002A" w:rsidP="00D0708C">
                  <w:pPr>
                    <w:rPr>
                      <w:b/>
                      <w:sz w:val="16"/>
                      <w:lang w:eastAsia="es-CL"/>
                    </w:rPr>
                  </w:pPr>
                  <w:r w:rsidRPr="00D1766D">
                    <w:rPr>
                      <w:b/>
                      <w:sz w:val="16"/>
                      <w:szCs w:val="22"/>
                      <w:lang w:eastAsia="es-CL"/>
                    </w:rPr>
                    <w:t>Diversidad</w:t>
                  </w:r>
                </w:p>
              </w:tc>
              <w:tc>
                <w:tcPr>
                  <w:tcW w:w="2015" w:type="dxa"/>
                  <w:shd w:val="clear" w:color="auto" w:fill="FFFFFF" w:themeFill="background1"/>
                </w:tcPr>
                <w:p w14:paraId="410D6DF7" w14:textId="422F63EF"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3B4085DB" w14:textId="61594B69"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355BF654" w14:textId="2C662284"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69DC1D4C" w14:textId="77777777" w:rsidTr="0070430B">
              <w:trPr>
                <w:jc w:val="center"/>
              </w:trPr>
              <w:tc>
                <w:tcPr>
                  <w:tcW w:w="2617" w:type="dxa"/>
                  <w:vMerge/>
                  <w:shd w:val="pct15" w:color="auto" w:fill="FFFFFF" w:themeFill="background1"/>
                </w:tcPr>
                <w:p w14:paraId="0E3785D2" w14:textId="77777777" w:rsidR="0042002A" w:rsidRPr="005F01C8" w:rsidRDefault="0042002A" w:rsidP="00D0708C">
                  <w:pPr>
                    <w:rPr>
                      <w:b/>
                      <w:sz w:val="18"/>
                      <w:szCs w:val="18"/>
                      <w:lang w:eastAsia="es-CL"/>
                    </w:rPr>
                  </w:pPr>
                </w:p>
              </w:tc>
              <w:tc>
                <w:tcPr>
                  <w:tcW w:w="2674" w:type="dxa"/>
                  <w:shd w:val="clear" w:color="auto" w:fill="FFFFFF" w:themeFill="background1"/>
                </w:tcPr>
                <w:p w14:paraId="0315792C" w14:textId="77777777" w:rsidR="0042002A" w:rsidRPr="00D1766D" w:rsidRDefault="0042002A" w:rsidP="00D0708C">
                  <w:pPr>
                    <w:rPr>
                      <w:b/>
                      <w:sz w:val="16"/>
                      <w:lang w:eastAsia="es-CL"/>
                    </w:rPr>
                  </w:pPr>
                  <w:r w:rsidRPr="00D1766D">
                    <w:rPr>
                      <w:b/>
                      <w:sz w:val="16"/>
                      <w:lang w:eastAsia="es-CL"/>
                    </w:rPr>
                    <w:t>Dominancia</w:t>
                  </w:r>
                </w:p>
              </w:tc>
              <w:tc>
                <w:tcPr>
                  <w:tcW w:w="2015" w:type="dxa"/>
                  <w:shd w:val="clear" w:color="auto" w:fill="FFFFFF" w:themeFill="background1"/>
                </w:tcPr>
                <w:p w14:paraId="69D64315" w14:textId="2F1994ED"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1984" w:type="dxa"/>
                  <w:shd w:val="clear" w:color="auto" w:fill="FFFFFF" w:themeFill="background1"/>
                </w:tcPr>
                <w:p w14:paraId="5BD85C03" w14:textId="39AEEF82"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c>
                <w:tcPr>
                  <w:tcW w:w="2107" w:type="dxa"/>
                  <w:shd w:val="clear" w:color="auto" w:fill="FFFFFF" w:themeFill="background1"/>
                </w:tcPr>
                <w:p w14:paraId="164ED8B4" w14:textId="6546EAB5" w:rsidR="0042002A" w:rsidRPr="00D1766D" w:rsidRDefault="0042002A" w:rsidP="00D0708C">
                  <w:pPr>
                    <w:rPr>
                      <w:sz w:val="16"/>
                      <w:lang w:eastAsia="es-CL"/>
                    </w:rPr>
                  </w:pPr>
                  <w:r w:rsidRPr="00D1766D">
                    <w:rPr>
                      <w:sz w:val="16"/>
                      <w:lang w:eastAsia="es-CL"/>
                    </w:rPr>
                    <w:t xml:space="preserve">2 </w:t>
                  </w:r>
                  <w:r>
                    <w:rPr>
                      <w:sz w:val="16"/>
                      <w:lang w:eastAsia="es-CL"/>
                    </w:rPr>
                    <w:t>estratos</w:t>
                  </w:r>
                  <w:r w:rsidRPr="00D1766D">
                    <w:rPr>
                      <w:sz w:val="16"/>
                      <w:lang w:eastAsia="es-CL"/>
                    </w:rPr>
                    <w:t xml:space="preserve"> (10 estaciones)</w:t>
                  </w:r>
                </w:p>
              </w:tc>
            </w:tr>
            <w:tr w:rsidR="0042002A" w:rsidRPr="00D1766D" w14:paraId="606D3253" w14:textId="77777777" w:rsidTr="0070430B">
              <w:trPr>
                <w:jc w:val="center"/>
              </w:trPr>
              <w:tc>
                <w:tcPr>
                  <w:tcW w:w="2617" w:type="dxa"/>
                  <w:vMerge w:val="restart"/>
                  <w:shd w:val="pct15" w:color="auto" w:fill="FFFFFF" w:themeFill="background1"/>
                  <w:vAlign w:val="center"/>
                </w:tcPr>
                <w:p w14:paraId="3C5CD762" w14:textId="3378BC26" w:rsidR="0042002A" w:rsidRPr="005F01C8" w:rsidRDefault="0042002A" w:rsidP="00D0708C">
                  <w:pPr>
                    <w:jc w:val="center"/>
                    <w:rPr>
                      <w:b/>
                      <w:sz w:val="18"/>
                      <w:szCs w:val="18"/>
                      <w:lang w:eastAsia="es-CL"/>
                    </w:rPr>
                  </w:pPr>
                  <w:r>
                    <w:rPr>
                      <w:b/>
                      <w:smallCaps/>
                      <w:sz w:val="17"/>
                      <w:szCs w:val="17"/>
                      <w:lang w:eastAsia="es-CL"/>
                    </w:rPr>
                    <w:t>Macrofauna submareal de fondos blandos</w:t>
                  </w:r>
                </w:p>
              </w:tc>
              <w:tc>
                <w:tcPr>
                  <w:tcW w:w="2674" w:type="dxa"/>
                  <w:shd w:val="clear" w:color="auto" w:fill="FFFFFF" w:themeFill="background1"/>
                  <w:hideMark/>
                </w:tcPr>
                <w:p w14:paraId="50BF9E39" w14:textId="77777777" w:rsidR="0042002A" w:rsidRPr="00D1766D" w:rsidRDefault="0042002A" w:rsidP="00D0708C">
                  <w:pPr>
                    <w:jc w:val="left"/>
                    <w:rPr>
                      <w:b/>
                      <w:sz w:val="16"/>
                      <w:szCs w:val="22"/>
                      <w:lang w:eastAsia="es-CL"/>
                    </w:rPr>
                  </w:pPr>
                  <w:r w:rsidRPr="00D1766D">
                    <w:rPr>
                      <w:b/>
                      <w:sz w:val="16"/>
                      <w:lang w:eastAsia="es-CL"/>
                    </w:rPr>
                    <w:t xml:space="preserve">Abundancia </w:t>
                  </w:r>
                  <w:r w:rsidRPr="00D1766D">
                    <w:rPr>
                      <w:rFonts w:cs="Arial"/>
                      <w:b/>
                      <w:sz w:val="16"/>
                      <w:lang w:eastAsia="es-CL"/>
                    </w:rPr>
                    <w:t>[Ind/m</w:t>
                  </w:r>
                  <w:r w:rsidRPr="00D1766D">
                    <w:rPr>
                      <w:rFonts w:cs="Arial"/>
                      <w:b/>
                      <w:sz w:val="16"/>
                      <w:vertAlign w:val="superscript"/>
                      <w:lang w:eastAsia="es-CL"/>
                    </w:rPr>
                    <w:t>2</w:t>
                  </w:r>
                  <w:r w:rsidRPr="00D1766D">
                    <w:rPr>
                      <w:rFonts w:cs="Arial"/>
                      <w:b/>
                      <w:sz w:val="16"/>
                      <w:lang w:eastAsia="es-CL"/>
                    </w:rPr>
                    <w:t>]</w:t>
                  </w:r>
                </w:p>
              </w:tc>
              <w:tc>
                <w:tcPr>
                  <w:tcW w:w="2015" w:type="dxa"/>
                  <w:shd w:val="clear" w:color="auto" w:fill="FFFFFF" w:themeFill="background1"/>
                </w:tcPr>
                <w:p w14:paraId="6225BF74" w14:textId="53867713" w:rsidR="0042002A" w:rsidRPr="00D07B2E" w:rsidRDefault="0042002A" w:rsidP="00D0708C">
                  <w:pPr>
                    <w:rPr>
                      <w:sz w:val="16"/>
                      <w:szCs w:val="22"/>
                      <w:lang w:eastAsia="es-CL"/>
                    </w:rPr>
                  </w:pPr>
                  <w:r w:rsidRPr="00D07B2E">
                    <w:rPr>
                      <w:sz w:val="16"/>
                      <w:szCs w:val="22"/>
                      <w:lang w:eastAsia="es-CL"/>
                    </w:rPr>
                    <w:t>Sí (8 estaciones)</w:t>
                  </w:r>
                </w:p>
              </w:tc>
              <w:tc>
                <w:tcPr>
                  <w:tcW w:w="1984" w:type="dxa"/>
                  <w:shd w:val="clear" w:color="auto" w:fill="FFFFFF" w:themeFill="background1"/>
                </w:tcPr>
                <w:p w14:paraId="5D2EC1AC" w14:textId="6F1F11A6" w:rsidR="0042002A" w:rsidRPr="00D1766D" w:rsidRDefault="0042002A" w:rsidP="00D0708C">
                  <w:pPr>
                    <w:rPr>
                      <w:sz w:val="16"/>
                      <w:szCs w:val="22"/>
                      <w:lang w:eastAsia="es-CL"/>
                    </w:rPr>
                  </w:pPr>
                  <w:r w:rsidRPr="00D07B2E">
                    <w:rPr>
                      <w:sz w:val="16"/>
                      <w:szCs w:val="22"/>
                      <w:lang w:eastAsia="es-CL"/>
                    </w:rPr>
                    <w:t>Sí (8 estaciones)</w:t>
                  </w:r>
                </w:p>
              </w:tc>
              <w:tc>
                <w:tcPr>
                  <w:tcW w:w="2107" w:type="dxa"/>
                  <w:shd w:val="clear" w:color="auto" w:fill="FFFFFF" w:themeFill="background1"/>
                </w:tcPr>
                <w:p w14:paraId="65C8B8FA" w14:textId="7A6E6950" w:rsidR="0042002A" w:rsidRPr="00D1766D" w:rsidRDefault="0042002A" w:rsidP="00D0708C">
                  <w:pPr>
                    <w:rPr>
                      <w:sz w:val="16"/>
                      <w:szCs w:val="22"/>
                      <w:lang w:eastAsia="es-CL"/>
                    </w:rPr>
                  </w:pPr>
                  <w:r w:rsidRPr="00D07B2E">
                    <w:rPr>
                      <w:sz w:val="16"/>
                      <w:szCs w:val="22"/>
                      <w:lang w:eastAsia="es-CL"/>
                    </w:rPr>
                    <w:t>Sí (8 estaciones)</w:t>
                  </w:r>
                </w:p>
              </w:tc>
            </w:tr>
            <w:tr w:rsidR="0013211A" w:rsidRPr="00D1766D" w14:paraId="18C724AD" w14:textId="77777777" w:rsidTr="0070430B">
              <w:trPr>
                <w:jc w:val="center"/>
              </w:trPr>
              <w:tc>
                <w:tcPr>
                  <w:tcW w:w="2617" w:type="dxa"/>
                  <w:vMerge/>
                  <w:shd w:val="pct15" w:color="auto" w:fill="FFFFFF" w:themeFill="background1"/>
                </w:tcPr>
                <w:p w14:paraId="58307C62" w14:textId="77777777" w:rsidR="0013211A" w:rsidRPr="005F01C8" w:rsidRDefault="0013211A" w:rsidP="00D0708C">
                  <w:pPr>
                    <w:jc w:val="left"/>
                    <w:rPr>
                      <w:b/>
                      <w:sz w:val="18"/>
                      <w:szCs w:val="18"/>
                      <w:lang w:eastAsia="es-CL"/>
                    </w:rPr>
                  </w:pPr>
                </w:p>
              </w:tc>
              <w:tc>
                <w:tcPr>
                  <w:tcW w:w="2674" w:type="dxa"/>
                  <w:shd w:val="clear" w:color="auto" w:fill="FFFFFF" w:themeFill="background1"/>
                </w:tcPr>
                <w:p w14:paraId="57209A76" w14:textId="77777777" w:rsidR="0013211A" w:rsidRPr="00D1766D" w:rsidRDefault="0013211A" w:rsidP="00D0708C">
                  <w:pPr>
                    <w:jc w:val="left"/>
                    <w:rPr>
                      <w:b/>
                      <w:sz w:val="16"/>
                      <w:lang w:eastAsia="es-CL"/>
                    </w:rPr>
                  </w:pPr>
                  <w:r w:rsidRPr="00D1766D">
                    <w:rPr>
                      <w:b/>
                      <w:sz w:val="16"/>
                      <w:lang w:eastAsia="es-CL"/>
                    </w:rPr>
                    <w:t xml:space="preserve">Biomasa </w:t>
                  </w:r>
                  <w:r w:rsidRPr="00D1766D">
                    <w:rPr>
                      <w:rFonts w:ascii="Arial" w:hAnsi="Arial" w:cs="Arial"/>
                      <w:b/>
                      <w:sz w:val="16"/>
                      <w:lang w:eastAsia="es-CL"/>
                    </w:rPr>
                    <w:t>[</w:t>
                  </w:r>
                  <w:r w:rsidRPr="00D1766D">
                    <w:rPr>
                      <w:b/>
                      <w:sz w:val="16"/>
                      <w:lang w:eastAsia="es-CL"/>
                    </w:rPr>
                    <w:t>g/m</w:t>
                  </w:r>
                  <w:r w:rsidRPr="00D1766D">
                    <w:rPr>
                      <w:b/>
                      <w:sz w:val="16"/>
                      <w:vertAlign w:val="superscript"/>
                      <w:lang w:eastAsia="es-CL"/>
                    </w:rPr>
                    <w:t>2</w:t>
                  </w:r>
                  <w:r w:rsidRPr="00D1766D">
                    <w:rPr>
                      <w:rFonts w:ascii="Arial" w:hAnsi="Arial" w:cs="Arial"/>
                      <w:b/>
                      <w:sz w:val="16"/>
                      <w:lang w:eastAsia="es-CL"/>
                    </w:rPr>
                    <w:t>]</w:t>
                  </w:r>
                </w:p>
              </w:tc>
              <w:tc>
                <w:tcPr>
                  <w:tcW w:w="2015" w:type="dxa"/>
                  <w:shd w:val="clear" w:color="auto" w:fill="FFFFFF" w:themeFill="background1"/>
                </w:tcPr>
                <w:p w14:paraId="18D2790F" w14:textId="6892F143" w:rsidR="0013211A" w:rsidRPr="00D07B2E" w:rsidRDefault="0013211A" w:rsidP="00D0708C">
                  <w:pPr>
                    <w:rPr>
                      <w:sz w:val="16"/>
                      <w:lang w:eastAsia="es-CL"/>
                    </w:rPr>
                  </w:pPr>
                  <w:r w:rsidRPr="00D07B2E">
                    <w:rPr>
                      <w:sz w:val="16"/>
                      <w:szCs w:val="22"/>
                      <w:lang w:eastAsia="es-CL"/>
                    </w:rPr>
                    <w:t>Sí (8 estaciones)</w:t>
                  </w:r>
                </w:p>
              </w:tc>
              <w:tc>
                <w:tcPr>
                  <w:tcW w:w="1984" w:type="dxa"/>
                  <w:shd w:val="clear" w:color="auto" w:fill="FFFFFF" w:themeFill="background1"/>
                </w:tcPr>
                <w:p w14:paraId="5D7B0645" w14:textId="15F5008C" w:rsidR="0013211A" w:rsidRPr="00D1766D" w:rsidRDefault="0013211A" w:rsidP="00D0708C">
                  <w:pPr>
                    <w:rPr>
                      <w:sz w:val="16"/>
                      <w:lang w:eastAsia="es-CL"/>
                    </w:rPr>
                  </w:pPr>
                  <w:r w:rsidRPr="00D07B2E">
                    <w:rPr>
                      <w:sz w:val="16"/>
                      <w:szCs w:val="22"/>
                      <w:lang w:eastAsia="es-CL"/>
                    </w:rPr>
                    <w:t>Sí (8 estaciones)</w:t>
                  </w:r>
                </w:p>
              </w:tc>
              <w:tc>
                <w:tcPr>
                  <w:tcW w:w="2107" w:type="dxa"/>
                  <w:shd w:val="clear" w:color="auto" w:fill="FFFFFF" w:themeFill="background1"/>
                </w:tcPr>
                <w:p w14:paraId="53AC6C64" w14:textId="78CB0D95" w:rsidR="0013211A" w:rsidRPr="00D1766D" w:rsidRDefault="0013211A" w:rsidP="00D0708C">
                  <w:pPr>
                    <w:rPr>
                      <w:sz w:val="16"/>
                      <w:lang w:eastAsia="es-CL"/>
                    </w:rPr>
                  </w:pPr>
                  <w:r w:rsidRPr="00D07B2E">
                    <w:rPr>
                      <w:sz w:val="16"/>
                      <w:szCs w:val="22"/>
                      <w:lang w:eastAsia="es-CL"/>
                    </w:rPr>
                    <w:t>Sí (8 estaciones)</w:t>
                  </w:r>
                </w:p>
              </w:tc>
            </w:tr>
            <w:tr w:rsidR="0013211A" w:rsidRPr="00D1766D" w14:paraId="4B632498" w14:textId="77777777" w:rsidTr="0070430B">
              <w:trPr>
                <w:jc w:val="center"/>
              </w:trPr>
              <w:tc>
                <w:tcPr>
                  <w:tcW w:w="2617" w:type="dxa"/>
                  <w:vMerge/>
                  <w:shd w:val="pct15" w:color="auto" w:fill="FFFFFF" w:themeFill="background1"/>
                </w:tcPr>
                <w:p w14:paraId="2AD6CD5A" w14:textId="77777777" w:rsidR="0013211A" w:rsidRPr="005F01C8" w:rsidRDefault="0013211A" w:rsidP="00D0708C">
                  <w:pPr>
                    <w:jc w:val="left"/>
                    <w:rPr>
                      <w:b/>
                      <w:sz w:val="18"/>
                      <w:szCs w:val="18"/>
                      <w:lang w:eastAsia="es-CL"/>
                    </w:rPr>
                  </w:pPr>
                </w:p>
              </w:tc>
              <w:tc>
                <w:tcPr>
                  <w:tcW w:w="2674" w:type="dxa"/>
                  <w:shd w:val="clear" w:color="auto" w:fill="FFFFFF" w:themeFill="background1"/>
                </w:tcPr>
                <w:p w14:paraId="0D90BAA2" w14:textId="77777777" w:rsidR="0013211A" w:rsidRPr="00D1766D" w:rsidRDefault="0013211A" w:rsidP="00D0708C">
                  <w:pPr>
                    <w:jc w:val="left"/>
                    <w:rPr>
                      <w:b/>
                      <w:sz w:val="16"/>
                      <w:lang w:eastAsia="es-CL"/>
                    </w:rPr>
                  </w:pPr>
                  <w:r w:rsidRPr="00D1766D">
                    <w:rPr>
                      <w:b/>
                      <w:sz w:val="16"/>
                      <w:lang w:eastAsia="es-CL"/>
                    </w:rPr>
                    <w:t xml:space="preserve">Riqueza de especies </w:t>
                  </w:r>
                  <w:r w:rsidRPr="00D1766D">
                    <w:rPr>
                      <w:rFonts w:ascii="Arial" w:hAnsi="Arial" w:cs="Arial"/>
                      <w:b/>
                      <w:sz w:val="16"/>
                      <w:lang w:eastAsia="es-CL"/>
                    </w:rPr>
                    <w:t>[</w:t>
                  </w:r>
                  <w:r w:rsidRPr="00D1766D">
                    <w:rPr>
                      <w:b/>
                      <w:sz w:val="16"/>
                      <w:lang w:eastAsia="es-CL"/>
                    </w:rPr>
                    <w:t>S</w:t>
                  </w:r>
                  <w:r w:rsidRPr="00D1766D">
                    <w:rPr>
                      <w:rFonts w:ascii="Arial" w:hAnsi="Arial" w:cs="Arial"/>
                      <w:b/>
                      <w:sz w:val="16"/>
                      <w:lang w:eastAsia="es-CL"/>
                    </w:rPr>
                    <w:t>]</w:t>
                  </w:r>
                </w:p>
              </w:tc>
              <w:tc>
                <w:tcPr>
                  <w:tcW w:w="2015" w:type="dxa"/>
                  <w:shd w:val="clear" w:color="auto" w:fill="FFFFFF" w:themeFill="background1"/>
                </w:tcPr>
                <w:p w14:paraId="04549087" w14:textId="683E7D9D" w:rsidR="0013211A" w:rsidRPr="00D07B2E" w:rsidRDefault="0013211A" w:rsidP="00D0708C">
                  <w:pPr>
                    <w:rPr>
                      <w:sz w:val="16"/>
                      <w:lang w:eastAsia="es-CL"/>
                    </w:rPr>
                  </w:pPr>
                  <w:r w:rsidRPr="00D07B2E">
                    <w:rPr>
                      <w:sz w:val="16"/>
                      <w:szCs w:val="22"/>
                      <w:lang w:eastAsia="es-CL"/>
                    </w:rPr>
                    <w:t>Sí (8 estaciones)</w:t>
                  </w:r>
                </w:p>
              </w:tc>
              <w:tc>
                <w:tcPr>
                  <w:tcW w:w="1984" w:type="dxa"/>
                  <w:shd w:val="clear" w:color="auto" w:fill="FFFFFF" w:themeFill="background1"/>
                </w:tcPr>
                <w:p w14:paraId="3B393CF2" w14:textId="7322BC6B" w:rsidR="0013211A" w:rsidRPr="00D1766D" w:rsidRDefault="0013211A" w:rsidP="00D0708C">
                  <w:pPr>
                    <w:rPr>
                      <w:sz w:val="16"/>
                      <w:lang w:eastAsia="es-CL"/>
                    </w:rPr>
                  </w:pPr>
                  <w:r w:rsidRPr="00D07B2E">
                    <w:rPr>
                      <w:sz w:val="16"/>
                      <w:szCs w:val="22"/>
                      <w:lang w:eastAsia="es-CL"/>
                    </w:rPr>
                    <w:t>Sí (8 estaciones)</w:t>
                  </w:r>
                </w:p>
              </w:tc>
              <w:tc>
                <w:tcPr>
                  <w:tcW w:w="2107" w:type="dxa"/>
                  <w:shd w:val="clear" w:color="auto" w:fill="FFFFFF" w:themeFill="background1"/>
                </w:tcPr>
                <w:p w14:paraId="1DE3E8B5" w14:textId="20D50025" w:rsidR="0013211A" w:rsidRPr="00D1766D" w:rsidRDefault="0013211A" w:rsidP="00D0708C">
                  <w:pPr>
                    <w:rPr>
                      <w:sz w:val="16"/>
                      <w:lang w:eastAsia="es-CL"/>
                    </w:rPr>
                  </w:pPr>
                  <w:r w:rsidRPr="00D07B2E">
                    <w:rPr>
                      <w:sz w:val="16"/>
                      <w:szCs w:val="22"/>
                      <w:lang w:eastAsia="es-CL"/>
                    </w:rPr>
                    <w:t>Sí (8 estaciones)</w:t>
                  </w:r>
                </w:p>
              </w:tc>
            </w:tr>
            <w:tr w:rsidR="0013211A" w:rsidRPr="00D1766D" w14:paraId="54DBEC9C" w14:textId="77777777" w:rsidTr="0070430B">
              <w:trPr>
                <w:jc w:val="center"/>
              </w:trPr>
              <w:tc>
                <w:tcPr>
                  <w:tcW w:w="2617" w:type="dxa"/>
                  <w:vMerge/>
                  <w:shd w:val="pct15" w:color="auto" w:fill="FFFFFF" w:themeFill="background1"/>
                </w:tcPr>
                <w:p w14:paraId="357FC7F1" w14:textId="77777777" w:rsidR="0013211A" w:rsidRPr="005F01C8" w:rsidRDefault="0013211A" w:rsidP="00D0708C">
                  <w:pPr>
                    <w:jc w:val="left"/>
                    <w:rPr>
                      <w:b/>
                      <w:sz w:val="18"/>
                      <w:szCs w:val="18"/>
                      <w:lang w:eastAsia="es-CL"/>
                    </w:rPr>
                  </w:pPr>
                </w:p>
              </w:tc>
              <w:tc>
                <w:tcPr>
                  <w:tcW w:w="2674" w:type="dxa"/>
                  <w:shd w:val="clear" w:color="auto" w:fill="FFFFFF" w:themeFill="background1"/>
                </w:tcPr>
                <w:p w14:paraId="02263189" w14:textId="77777777" w:rsidR="0013211A" w:rsidRPr="00D1766D" w:rsidRDefault="0013211A" w:rsidP="00D0708C">
                  <w:pPr>
                    <w:jc w:val="left"/>
                    <w:rPr>
                      <w:b/>
                      <w:sz w:val="16"/>
                      <w:lang w:eastAsia="es-CL"/>
                    </w:rPr>
                  </w:pPr>
                  <w:r w:rsidRPr="00D1766D">
                    <w:rPr>
                      <w:b/>
                      <w:sz w:val="16"/>
                      <w:lang w:eastAsia="es-CL"/>
                    </w:rPr>
                    <w:t>Uniformidad</w:t>
                  </w:r>
                </w:p>
              </w:tc>
              <w:tc>
                <w:tcPr>
                  <w:tcW w:w="2015" w:type="dxa"/>
                  <w:shd w:val="clear" w:color="auto" w:fill="FFFFFF" w:themeFill="background1"/>
                </w:tcPr>
                <w:p w14:paraId="0E47051A" w14:textId="4065EDEA" w:rsidR="0013211A" w:rsidRPr="00D07B2E" w:rsidRDefault="0013211A" w:rsidP="00D0708C">
                  <w:pPr>
                    <w:rPr>
                      <w:sz w:val="16"/>
                      <w:lang w:eastAsia="es-CL"/>
                    </w:rPr>
                  </w:pPr>
                  <w:r w:rsidRPr="00D07B2E">
                    <w:rPr>
                      <w:sz w:val="16"/>
                      <w:szCs w:val="22"/>
                      <w:lang w:eastAsia="es-CL"/>
                    </w:rPr>
                    <w:t>Sí (8 estaciones)</w:t>
                  </w:r>
                </w:p>
              </w:tc>
              <w:tc>
                <w:tcPr>
                  <w:tcW w:w="1984" w:type="dxa"/>
                  <w:shd w:val="clear" w:color="auto" w:fill="FFFFFF" w:themeFill="background1"/>
                </w:tcPr>
                <w:p w14:paraId="559B6FFE" w14:textId="16A3529B" w:rsidR="0013211A" w:rsidRPr="00D1766D" w:rsidRDefault="0013211A" w:rsidP="00D0708C">
                  <w:pPr>
                    <w:rPr>
                      <w:sz w:val="16"/>
                      <w:lang w:eastAsia="es-CL"/>
                    </w:rPr>
                  </w:pPr>
                  <w:r w:rsidRPr="00D07B2E">
                    <w:rPr>
                      <w:sz w:val="16"/>
                      <w:szCs w:val="22"/>
                      <w:lang w:eastAsia="es-CL"/>
                    </w:rPr>
                    <w:t>Sí (8 estaciones)</w:t>
                  </w:r>
                </w:p>
              </w:tc>
              <w:tc>
                <w:tcPr>
                  <w:tcW w:w="2107" w:type="dxa"/>
                  <w:shd w:val="clear" w:color="auto" w:fill="FFFFFF" w:themeFill="background1"/>
                </w:tcPr>
                <w:p w14:paraId="472440EF" w14:textId="26735E64" w:rsidR="0013211A" w:rsidRPr="00D1766D" w:rsidRDefault="0013211A" w:rsidP="00D0708C">
                  <w:pPr>
                    <w:rPr>
                      <w:sz w:val="16"/>
                      <w:lang w:eastAsia="es-CL"/>
                    </w:rPr>
                  </w:pPr>
                  <w:r w:rsidRPr="00D07B2E">
                    <w:rPr>
                      <w:sz w:val="16"/>
                      <w:szCs w:val="22"/>
                      <w:lang w:eastAsia="es-CL"/>
                    </w:rPr>
                    <w:t>Sí (8 estaciones)</w:t>
                  </w:r>
                </w:p>
              </w:tc>
            </w:tr>
            <w:tr w:rsidR="0013211A" w:rsidRPr="00D1766D" w14:paraId="62F16AA4" w14:textId="77777777" w:rsidTr="0070430B">
              <w:trPr>
                <w:jc w:val="center"/>
              </w:trPr>
              <w:tc>
                <w:tcPr>
                  <w:tcW w:w="2617" w:type="dxa"/>
                  <w:vMerge/>
                  <w:shd w:val="pct15" w:color="auto" w:fill="FFFFFF" w:themeFill="background1"/>
                </w:tcPr>
                <w:p w14:paraId="14110A12" w14:textId="77777777" w:rsidR="0013211A" w:rsidRPr="005F01C8" w:rsidRDefault="0013211A" w:rsidP="00D0708C">
                  <w:pPr>
                    <w:jc w:val="left"/>
                    <w:rPr>
                      <w:b/>
                      <w:sz w:val="18"/>
                      <w:szCs w:val="18"/>
                      <w:lang w:eastAsia="es-CL"/>
                    </w:rPr>
                  </w:pPr>
                </w:p>
              </w:tc>
              <w:tc>
                <w:tcPr>
                  <w:tcW w:w="2674" w:type="dxa"/>
                  <w:shd w:val="clear" w:color="auto" w:fill="FFFFFF" w:themeFill="background1"/>
                  <w:hideMark/>
                </w:tcPr>
                <w:p w14:paraId="6CBC0F81" w14:textId="77777777" w:rsidR="0013211A" w:rsidRPr="00D1766D" w:rsidRDefault="0013211A" w:rsidP="00D0708C">
                  <w:pPr>
                    <w:jc w:val="left"/>
                    <w:rPr>
                      <w:b/>
                      <w:sz w:val="16"/>
                      <w:szCs w:val="22"/>
                      <w:lang w:eastAsia="es-CL"/>
                    </w:rPr>
                  </w:pPr>
                  <w:r w:rsidRPr="00D1766D">
                    <w:rPr>
                      <w:b/>
                      <w:sz w:val="16"/>
                      <w:szCs w:val="22"/>
                      <w:lang w:eastAsia="es-CL"/>
                    </w:rPr>
                    <w:t>Diversidad</w:t>
                  </w:r>
                </w:p>
              </w:tc>
              <w:tc>
                <w:tcPr>
                  <w:tcW w:w="2015" w:type="dxa"/>
                  <w:shd w:val="clear" w:color="auto" w:fill="FFFFFF" w:themeFill="background1"/>
                </w:tcPr>
                <w:p w14:paraId="05ABC632" w14:textId="216509D8" w:rsidR="0013211A" w:rsidRPr="00D07B2E" w:rsidRDefault="0013211A" w:rsidP="00D0708C">
                  <w:pPr>
                    <w:rPr>
                      <w:sz w:val="16"/>
                      <w:szCs w:val="22"/>
                      <w:lang w:eastAsia="es-CL"/>
                    </w:rPr>
                  </w:pPr>
                  <w:r w:rsidRPr="00D07B2E">
                    <w:rPr>
                      <w:sz w:val="16"/>
                      <w:szCs w:val="22"/>
                      <w:lang w:eastAsia="es-CL"/>
                    </w:rPr>
                    <w:t>Sí (8 estaciones)</w:t>
                  </w:r>
                </w:p>
              </w:tc>
              <w:tc>
                <w:tcPr>
                  <w:tcW w:w="1984" w:type="dxa"/>
                  <w:shd w:val="clear" w:color="auto" w:fill="FFFFFF" w:themeFill="background1"/>
                </w:tcPr>
                <w:p w14:paraId="29DF293B" w14:textId="12A4AFFF" w:rsidR="0013211A" w:rsidRPr="00D1766D" w:rsidRDefault="0013211A" w:rsidP="00D0708C">
                  <w:pPr>
                    <w:rPr>
                      <w:sz w:val="16"/>
                      <w:szCs w:val="22"/>
                      <w:lang w:eastAsia="es-CL"/>
                    </w:rPr>
                  </w:pPr>
                  <w:r w:rsidRPr="00D07B2E">
                    <w:rPr>
                      <w:sz w:val="16"/>
                      <w:szCs w:val="22"/>
                      <w:lang w:eastAsia="es-CL"/>
                    </w:rPr>
                    <w:t>Sí (8 estaciones)</w:t>
                  </w:r>
                </w:p>
              </w:tc>
              <w:tc>
                <w:tcPr>
                  <w:tcW w:w="2107" w:type="dxa"/>
                  <w:shd w:val="clear" w:color="auto" w:fill="FFFFFF" w:themeFill="background1"/>
                </w:tcPr>
                <w:p w14:paraId="713D97B2" w14:textId="32F8D8BA" w:rsidR="0013211A" w:rsidRPr="00D1766D" w:rsidRDefault="0013211A" w:rsidP="00D0708C">
                  <w:pPr>
                    <w:rPr>
                      <w:sz w:val="16"/>
                      <w:szCs w:val="22"/>
                      <w:lang w:eastAsia="es-CL"/>
                    </w:rPr>
                  </w:pPr>
                  <w:r w:rsidRPr="00D07B2E">
                    <w:rPr>
                      <w:sz w:val="16"/>
                      <w:szCs w:val="22"/>
                      <w:lang w:eastAsia="es-CL"/>
                    </w:rPr>
                    <w:t>Sí (8 estaciones)</w:t>
                  </w:r>
                </w:p>
              </w:tc>
            </w:tr>
            <w:tr w:rsidR="0013211A" w:rsidRPr="00D1766D" w14:paraId="58ED3398" w14:textId="77777777" w:rsidTr="0070430B">
              <w:trPr>
                <w:jc w:val="center"/>
              </w:trPr>
              <w:tc>
                <w:tcPr>
                  <w:tcW w:w="2617" w:type="dxa"/>
                  <w:vMerge/>
                  <w:shd w:val="pct15" w:color="auto" w:fill="FFFFFF" w:themeFill="background1"/>
                </w:tcPr>
                <w:p w14:paraId="629513D5" w14:textId="77777777" w:rsidR="0013211A" w:rsidRPr="005F01C8" w:rsidRDefault="0013211A" w:rsidP="00D0708C">
                  <w:pPr>
                    <w:jc w:val="left"/>
                    <w:rPr>
                      <w:b/>
                      <w:sz w:val="18"/>
                      <w:szCs w:val="18"/>
                      <w:lang w:eastAsia="es-CL"/>
                    </w:rPr>
                  </w:pPr>
                </w:p>
              </w:tc>
              <w:tc>
                <w:tcPr>
                  <w:tcW w:w="2674" w:type="dxa"/>
                  <w:shd w:val="clear" w:color="auto" w:fill="FFFFFF" w:themeFill="background1"/>
                </w:tcPr>
                <w:p w14:paraId="0C26AEB2" w14:textId="77777777" w:rsidR="0013211A" w:rsidRPr="00D1766D" w:rsidRDefault="0013211A" w:rsidP="00D0708C">
                  <w:pPr>
                    <w:jc w:val="left"/>
                    <w:rPr>
                      <w:b/>
                      <w:sz w:val="16"/>
                      <w:lang w:eastAsia="es-CL"/>
                    </w:rPr>
                  </w:pPr>
                  <w:r w:rsidRPr="00D1766D">
                    <w:rPr>
                      <w:b/>
                      <w:sz w:val="16"/>
                      <w:lang w:eastAsia="es-CL"/>
                    </w:rPr>
                    <w:t>Curvas ABC</w:t>
                  </w:r>
                </w:p>
              </w:tc>
              <w:tc>
                <w:tcPr>
                  <w:tcW w:w="2015" w:type="dxa"/>
                  <w:shd w:val="clear" w:color="auto" w:fill="FFFFFF" w:themeFill="background1"/>
                </w:tcPr>
                <w:p w14:paraId="43088DBF" w14:textId="3C376329" w:rsidR="0013211A" w:rsidRPr="00D07B2E" w:rsidRDefault="0013211A" w:rsidP="00D0708C">
                  <w:pPr>
                    <w:rPr>
                      <w:sz w:val="16"/>
                      <w:lang w:eastAsia="es-CL"/>
                    </w:rPr>
                  </w:pPr>
                  <w:r w:rsidRPr="00D07B2E">
                    <w:rPr>
                      <w:sz w:val="16"/>
                      <w:szCs w:val="22"/>
                      <w:lang w:eastAsia="es-CL"/>
                    </w:rPr>
                    <w:t>Sí (8 estaciones)</w:t>
                  </w:r>
                </w:p>
              </w:tc>
              <w:tc>
                <w:tcPr>
                  <w:tcW w:w="1984" w:type="dxa"/>
                  <w:shd w:val="clear" w:color="auto" w:fill="FFFFFF" w:themeFill="background1"/>
                </w:tcPr>
                <w:p w14:paraId="3A32C33C" w14:textId="53007924" w:rsidR="0013211A" w:rsidRPr="00D1766D" w:rsidRDefault="0013211A" w:rsidP="00D0708C">
                  <w:pPr>
                    <w:rPr>
                      <w:sz w:val="16"/>
                      <w:lang w:eastAsia="es-CL"/>
                    </w:rPr>
                  </w:pPr>
                  <w:r w:rsidRPr="00D07B2E">
                    <w:rPr>
                      <w:sz w:val="16"/>
                      <w:szCs w:val="22"/>
                      <w:lang w:eastAsia="es-CL"/>
                    </w:rPr>
                    <w:t>Sí (8 estaciones)</w:t>
                  </w:r>
                </w:p>
              </w:tc>
              <w:tc>
                <w:tcPr>
                  <w:tcW w:w="2107" w:type="dxa"/>
                  <w:shd w:val="clear" w:color="auto" w:fill="FFFFFF" w:themeFill="background1"/>
                </w:tcPr>
                <w:p w14:paraId="4878AF63" w14:textId="0F9F2C78" w:rsidR="0013211A" w:rsidRPr="00D1766D" w:rsidRDefault="0013211A" w:rsidP="00D0708C">
                  <w:pPr>
                    <w:rPr>
                      <w:sz w:val="16"/>
                      <w:lang w:eastAsia="es-CL"/>
                    </w:rPr>
                  </w:pPr>
                  <w:r w:rsidRPr="00D07B2E">
                    <w:rPr>
                      <w:sz w:val="16"/>
                      <w:szCs w:val="22"/>
                      <w:lang w:eastAsia="es-CL"/>
                    </w:rPr>
                    <w:t>Sí (8 estaciones)</w:t>
                  </w:r>
                </w:p>
              </w:tc>
            </w:tr>
            <w:tr w:rsidR="0013211A" w:rsidRPr="00D1766D" w14:paraId="64D78F15" w14:textId="77777777" w:rsidTr="0070430B">
              <w:trPr>
                <w:jc w:val="center"/>
              </w:trPr>
              <w:tc>
                <w:tcPr>
                  <w:tcW w:w="2617" w:type="dxa"/>
                  <w:vMerge/>
                  <w:shd w:val="pct15" w:color="auto" w:fill="FFFFFF" w:themeFill="background1"/>
                </w:tcPr>
                <w:p w14:paraId="1EE124C3" w14:textId="77777777" w:rsidR="0013211A" w:rsidRPr="005F01C8" w:rsidRDefault="0013211A" w:rsidP="00D0708C">
                  <w:pPr>
                    <w:jc w:val="left"/>
                    <w:rPr>
                      <w:b/>
                      <w:sz w:val="18"/>
                      <w:szCs w:val="18"/>
                      <w:lang w:eastAsia="es-CL"/>
                    </w:rPr>
                  </w:pPr>
                </w:p>
              </w:tc>
              <w:tc>
                <w:tcPr>
                  <w:tcW w:w="2674" w:type="dxa"/>
                  <w:shd w:val="clear" w:color="auto" w:fill="FFFFFF" w:themeFill="background1"/>
                </w:tcPr>
                <w:p w14:paraId="3E4C1ED0" w14:textId="77777777" w:rsidR="0013211A" w:rsidRPr="00D1766D" w:rsidRDefault="0013211A" w:rsidP="00D0708C">
                  <w:pPr>
                    <w:jc w:val="left"/>
                    <w:rPr>
                      <w:b/>
                      <w:sz w:val="16"/>
                      <w:lang w:eastAsia="es-CL"/>
                    </w:rPr>
                  </w:pPr>
                  <w:r w:rsidRPr="00D1766D">
                    <w:rPr>
                      <w:b/>
                      <w:sz w:val="16"/>
                      <w:lang w:eastAsia="es-CL"/>
                    </w:rPr>
                    <w:t>Dominancia</w:t>
                  </w:r>
                </w:p>
              </w:tc>
              <w:tc>
                <w:tcPr>
                  <w:tcW w:w="2015" w:type="dxa"/>
                  <w:shd w:val="clear" w:color="auto" w:fill="FFFFFF" w:themeFill="background1"/>
                </w:tcPr>
                <w:p w14:paraId="0946E077" w14:textId="33E3DE82" w:rsidR="0013211A" w:rsidRPr="00D07B2E" w:rsidRDefault="0013211A" w:rsidP="00D0708C">
                  <w:pPr>
                    <w:rPr>
                      <w:sz w:val="16"/>
                      <w:lang w:eastAsia="es-CL"/>
                    </w:rPr>
                  </w:pPr>
                  <w:r w:rsidRPr="00D07B2E">
                    <w:rPr>
                      <w:sz w:val="16"/>
                      <w:szCs w:val="22"/>
                      <w:lang w:eastAsia="es-CL"/>
                    </w:rPr>
                    <w:t>Sí (8 estaciones)</w:t>
                  </w:r>
                </w:p>
              </w:tc>
              <w:tc>
                <w:tcPr>
                  <w:tcW w:w="1984" w:type="dxa"/>
                  <w:shd w:val="clear" w:color="auto" w:fill="FFFFFF" w:themeFill="background1"/>
                </w:tcPr>
                <w:p w14:paraId="7F1DF2F8" w14:textId="54343A0F" w:rsidR="0013211A" w:rsidRPr="00D1766D" w:rsidRDefault="0013211A" w:rsidP="00D0708C">
                  <w:pPr>
                    <w:rPr>
                      <w:sz w:val="16"/>
                      <w:lang w:eastAsia="es-CL"/>
                    </w:rPr>
                  </w:pPr>
                  <w:r w:rsidRPr="00D07B2E">
                    <w:rPr>
                      <w:sz w:val="16"/>
                      <w:szCs w:val="22"/>
                      <w:lang w:eastAsia="es-CL"/>
                    </w:rPr>
                    <w:t>Sí (8 estaciones)</w:t>
                  </w:r>
                </w:p>
              </w:tc>
              <w:tc>
                <w:tcPr>
                  <w:tcW w:w="2107" w:type="dxa"/>
                  <w:shd w:val="clear" w:color="auto" w:fill="FFFFFF" w:themeFill="background1"/>
                </w:tcPr>
                <w:p w14:paraId="3AFF07B5" w14:textId="6879A35A" w:rsidR="0013211A" w:rsidRPr="00D1766D" w:rsidRDefault="0013211A" w:rsidP="00D0708C">
                  <w:pPr>
                    <w:rPr>
                      <w:sz w:val="16"/>
                      <w:lang w:eastAsia="es-CL"/>
                    </w:rPr>
                  </w:pPr>
                  <w:r w:rsidRPr="00D07B2E">
                    <w:rPr>
                      <w:sz w:val="16"/>
                      <w:szCs w:val="22"/>
                      <w:lang w:eastAsia="es-CL"/>
                    </w:rPr>
                    <w:t>Sí (8 estaciones)</w:t>
                  </w:r>
                </w:p>
              </w:tc>
            </w:tr>
            <w:tr w:rsidR="0013211A" w:rsidRPr="00D1766D" w14:paraId="72EB90B6" w14:textId="77777777" w:rsidTr="0070430B">
              <w:trPr>
                <w:jc w:val="center"/>
              </w:trPr>
              <w:tc>
                <w:tcPr>
                  <w:tcW w:w="2617" w:type="dxa"/>
                  <w:vMerge/>
                  <w:shd w:val="pct15" w:color="auto" w:fill="FFFFFF" w:themeFill="background1"/>
                </w:tcPr>
                <w:p w14:paraId="3C98FAC9" w14:textId="77777777" w:rsidR="0013211A" w:rsidRPr="005F01C8" w:rsidRDefault="0013211A" w:rsidP="00D0708C">
                  <w:pPr>
                    <w:jc w:val="left"/>
                    <w:rPr>
                      <w:b/>
                      <w:sz w:val="18"/>
                      <w:szCs w:val="18"/>
                      <w:lang w:eastAsia="es-CL"/>
                    </w:rPr>
                  </w:pPr>
                </w:p>
              </w:tc>
              <w:tc>
                <w:tcPr>
                  <w:tcW w:w="2674" w:type="dxa"/>
                  <w:shd w:val="clear" w:color="auto" w:fill="FFFFFF" w:themeFill="background1"/>
                </w:tcPr>
                <w:p w14:paraId="53D9C8E9" w14:textId="77777777" w:rsidR="0013211A" w:rsidRPr="00D1766D" w:rsidRDefault="0013211A" w:rsidP="00D0708C">
                  <w:pPr>
                    <w:jc w:val="left"/>
                    <w:rPr>
                      <w:b/>
                      <w:sz w:val="16"/>
                      <w:lang w:eastAsia="es-CL"/>
                    </w:rPr>
                  </w:pPr>
                  <w:r w:rsidRPr="00D1766D">
                    <w:rPr>
                      <w:b/>
                      <w:sz w:val="16"/>
                      <w:lang w:eastAsia="es-CL"/>
                    </w:rPr>
                    <w:t>Clasificación y ordenación</w:t>
                  </w:r>
                </w:p>
              </w:tc>
              <w:tc>
                <w:tcPr>
                  <w:tcW w:w="2015" w:type="dxa"/>
                  <w:shd w:val="clear" w:color="auto" w:fill="FFFFFF" w:themeFill="background1"/>
                </w:tcPr>
                <w:p w14:paraId="64FD6EF4" w14:textId="47DBE70F" w:rsidR="0013211A" w:rsidRPr="00D07B2E" w:rsidRDefault="0013211A" w:rsidP="00D0708C">
                  <w:pPr>
                    <w:rPr>
                      <w:sz w:val="16"/>
                      <w:lang w:eastAsia="es-CL"/>
                    </w:rPr>
                  </w:pPr>
                  <w:r w:rsidRPr="00D07B2E">
                    <w:rPr>
                      <w:sz w:val="16"/>
                      <w:lang w:eastAsia="es-CL"/>
                    </w:rPr>
                    <w:t>Sí</w:t>
                  </w:r>
                </w:p>
              </w:tc>
              <w:tc>
                <w:tcPr>
                  <w:tcW w:w="1984" w:type="dxa"/>
                  <w:shd w:val="clear" w:color="auto" w:fill="FFFFFF" w:themeFill="background1"/>
                </w:tcPr>
                <w:p w14:paraId="69967E73" w14:textId="72A4456F" w:rsidR="0013211A" w:rsidRPr="00D1766D" w:rsidRDefault="0013211A" w:rsidP="00D0708C">
                  <w:pPr>
                    <w:rPr>
                      <w:sz w:val="16"/>
                      <w:lang w:eastAsia="es-CL"/>
                    </w:rPr>
                  </w:pPr>
                  <w:r w:rsidRPr="00D07B2E">
                    <w:rPr>
                      <w:sz w:val="16"/>
                      <w:lang w:eastAsia="es-CL"/>
                    </w:rPr>
                    <w:t>Sí</w:t>
                  </w:r>
                </w:p>
              </w:tc>
              <w:tc>
                <w:tcPr>
                  <w:tcW w:w="2107" w:type="dxa"/>
                  <w:shd w:val="clear" w:color="auto" w:fill="FFFFFF" w:themeFill="background1"/>
                </w:tcPr>
                <w:p w14:paraId="4D7DECA0" w14:textId="156B3065" w:rsidR="0013211A" w:rsidRPr="00D1766D" w:rsidRDefault="0013211A" w:rsidP="00D0708C">
                  <w:pPr>
                    <w:rPr>
                      <w:sz w:val="16"/>
                      <w:lang w:eastAsia="es-CL"/>
                    </w:rPr>
                  </w:pPr>
                  <w:r w:rsidRPr="00D07B2E">
                    <w:rPr>
                      <w:sz w:val="16"/>
                      <w:lang w:eastAsia="es-CL"/>
                    </w:rPr>
                    <w:t>Sí</w:t>
                  </w:r>
                </w:p>
              </w:tc>
            </w:tr>
            <w:tr w:rsidR="0013211A" w:rsidRPr="00D1766D" w14:paraId="37F228C8" w14:textId="77777777" w:rsidTr="0070430B">
              <w:trPr>
                <w:jc w:val="center"/>
              </w:trPr>
              <w:tc>
                <w:tcPr>
                  <w:tcW w:w="2617" w:type="dxa"/>
                  <w:shd w:val="pct15" w:color="auto" w:fill="FFFFFF" w:themeFill="background1"/>
                </w:tcPr>
                <w:p w14:paraId="521B871C" w14:textId="77777777" w:rsidR="0013211A" w:rsidRPr="005F01C8" w:rsidRDefault="0013211A" w:rsidP="00D0708C">
                  <w:pPr>
                    <w:jc w:val="center"/>
                    <w:rPr>
                      <w:b/>
                      <w:smallCaps/>
                      <w:sz w:val="18"/>
                      <w:szCs w:val="18"/>
                      <w:lang w:eastAsia="es-CL"/>
                    </w:rPr>
                  </w:pPr>
                  <w:r w:rsidRPr="005F01C8">
                    <w:rPr>
                      <w:b/>
                      <w:smallCaps/>
                      <w:sz w:val="18"/>
                      <w:szCs w:val="18"/>
                      <w:lang w:eastAsia="es-CL"/>
                    </w:rPr>
                    <w:t>Organismos en pilotes del muelle</w:t>
                  </w:r>
                </w:p>
              </w:tc>
              <w:tc>
                <w:tcPr>
                  <w:tcW w:w="2674" w:type="dxa"/>
                  <w:shd w:val="clear" w:color="auto" w:fill="FFFFFF" w:themeFill="background1"/>
                  <w:vAlign w:val="center"/>
                </w:tcPr>
                <w:p w14:paraId="051B13B8" w14:textId="77777777" w:rsidR="0013211A" w:rsidRPr="00D1766D" w:rsidRDefault="0013211A" w:rsidP="00D0708C">
                  <w:pPr>
                    <w:rPr>
                      <w:b/>
                      <w:sz w:val="16"/>
                      <w:lang w:eastAsia="es-CL"/>
                    </w:rPr>
                  </w:pPr>
                  <w:r>
                    <w:rPr>
                      <w:b/>
                      <w:sz w:val="16"/>
                      <w:lang w:eastAsia="es-CL"/>
                    </w:rPr>
                    <w:t>Abundancia relativa</w:t>
                  </w:r>
                </w:p>
              </w:tc>
              <w:tc>
                <w:tcPr>
                  <w:tcW w:w="2015" w:type="dxa"/>
                  <w:shd w:val="clear" w:color="auto" w:fill="FFFFFF" w:themeFill="background1"/>
                  <w:vAlign w:val="center"/>
                </w:tcPr>
                <w:p w14:paraId="7AD02573" w14:textId="5A3C0F60" w:rsidR="0013211A" w:rsidRPr="00D07B2E" w:rsidRDefault="0013211A" w:rsidP="00D0708C">
                  <w:pPr>
                    <w:rPr>
                      <w:sz w:val="16"/>
                      <w:lang w:eastAsia="es-CL"/>
                    </w:rPr>
                  </w:pPr>
                  <w:r w:rsidRPr="00D07B2E">
                    <w:rPr>
                      <w:sz w:val="16"/>
                      <w:lang w:eastAsia="es-CL"/>
                    </w:rPr>
                    <w:t>Sí (4 pilotes)</w:t>
                  </w:r>
                </w:p>
              </w:tc>
              <w:tc>
                <w:tcPr>
                  <w:tcW w:w="1984" w:type="dxa"/>
                  <w:shd w:val="clear" w:color="auto" w:fill="FFFFFF" w:themeFill="background1"/>
                  <w:vAlign w:val="center"/>
                </w:tcPr>
                <w:p w14:paraId="1E39A20B" w14:textId="2308BA6C" w:rsidR="0013211A" w:rsidRPr="00D1766D" w:rsidRDefault="0013211A" w:rsidP="00D0708C">
                  <w:pPr>
                    <w:rPr>
                      <w:sz w:val="16"/>
                      <w:lang w:eastAsia="es-CL"/>
                    </w:rPr>
                  </w:pPr>
                  <w:r w:rsidRPr="00D07B2E">
                    <w:rPr>
                      <w:sz w:val="16"/>
                      <w:lang w:eastAsia="es-CL"/>
                    </w:rPr>
                    <w:t>Sí (4 pilotes)</w:t>
                  </w:r>
                </w:p>
              </w:tc>
              <w:tc>
                <w:tcPr>
                  <w:tcW w:w="2107" w:type="dxa"/>
                  <w:shd w:val="clear" w:color="auto" w:fill="FFFFFF" w:themeFill="background1"/>
                  <w:vAlign w:val="center"/>
                </w:tcPr>
                <w:p w14:paraId="240A3DD0" w14:textId="5D300764" w:rsidR="0013211A" w:rsidRPr="00D1766D" w:rsidRDefault="0013211A" w:rsidP="00D0708C">
                  <w:pPr>
                    <w:rPr>
                      <w:sz w:val="16"/>
                      <w:lang w:eastAsia="es-CL"/>
                    </w:rPr>
                  </w:pPr>
                  <w:r w:rsidRPr="00D07B2E">
                    <w:rPr>
                      <w:sz w:val="16"/>
                      <w:lang w:eastAsia="es-CL"/>
                    </w:rPr>
                    <w:t>Sí (4 pilotes)</w:t>
                  </w:r>
                </w:p>
              </w:tc>
            </w:tr>
          </w:tbl>
          <w:p w14:paraId="1DCA8614" w14:textId="77777777" w:rsidR="00A616DB" w:rsidRDefault="00A616DB" w:rsidP="007861AA">
            <w:pPr>
              <w:jc w:val="left"/>
              <w:rPr>
                <w:rFonts w:ascii="Cambria" w:hAnsi="Cambria"/>
                <w:sz w:val="20"/>
                <w:szCs w:val="20"/>
                <w:lang w:eastAsia="es-CL"/>
              </w:rPr>
            </w:pPr>
          </w:p>
        </w:tc>
      </w:tr>
      <w:tr w:rsidR="00A616DB" w14:paraId="6FB81753" w14:textId="77777777" w:rsidTr="00B66787">
        <w:trPr>
          <w:trHeight w:val="134"/>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75129AA" w14:textId="09B75E8F" w:rsidR="00A616DB" w:rsidRDefault="00A616DB" w:rsidP="007861AA">
            <w:pPr>
              <w:jc w:val="left"/>
              <w:rPr>
                <w:rFonts w:ascii="Cambria" w:hAnsi="Cambria"/>
                <w:sz w:val="20"/>
                <w:szCs w:val="20"/>
                <w:lang w:eastAsia="es-CL"/>
              </w:rPr>
            </w:pPr>
            <w:r>
              <w:rPr>
                <w:b/>
                <w:sz w:val="18"/>
              </w:rPr>
              <w:t>Tabla 2</w:t>
            </w:r>
          </w:p>
        </w:tc>
      </w:tr>
      <w:tr w:rsidR="00A616DB" w14:paraId="04494AB4" w14:textId="77777777" w:rsidTr="00B66787">
        <w:trPr>
          <w:trHeight w:val="833"/>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471433B" w14:textId="77777777" w:rsidR="00D1766D" w:rsidRDefault="00A616DB" w:rsidP="00D1766D">
            <w:pPr>
              <w:rPr>
                <w:b/>
                <w:sz w:val="18"/>
                <w:lang w:eastAsia="es-CL"/>
              </w:rPr>
            </w:pPr>
            <w:r>
              <w:rPr>
                <w:b/>
                <w:sz w:val="18"/>
                <w:lang w:eastAsia="es-CL"/>
              </w:rPr>
              <w:t xml:space="preserve">Descripción medio de prueba: </w:t>
            </w:r>
          </w:p>
          <w:p w14:paraId="6593DD38" w14:textId="77777777" w:rsidR="00A616DB" w:rsidRDefault="00D1766D" w:rsidP="00D1766D">
            <w:pPr>
              <w:rPr>
                <w:sz w:val="18"/>
                <w:lang w:eastAsia="es-CL"/>
              </w:rPr>
            </w:pPr>
            <w:r>
              <w:rPr>
                <w:sz w:val="18"/>
                <w:lang w:eastAsia="es-CL"/>
              </w:rPr>
              <w:t>Resumen de actividades de monitoreo de Programa de Vigilancia Ambiental del Terminal Marítimo GNL Quintero, año 2014.</w:t>
            </w:r>
          </w:p>
          <w:p w14:paraId="0463D0AE" w14:textId="749A903F" w:rsidR="00B66787" w:rsidRDefault="00B66787" w:rsidP="00B66787">
            <w:pPr>
              <w:spacing w:before="80"/>
              <w:rPr>
                <w:b/>
                <w:sz w:val="18"/>
                <w:lang w:eastAsia="es-CL"/>
              </w:rPr>
            </w:pPr>
            <w:r w:rsidRPr="00B66787">
              <w:rPr>
                <w:i/>
                <w:sz w:val="16"/>
                <w:u w:val="single"/>
                <w:lang w:eastAsia="es-CL"/>
              </w:rPr>
              <w:t>Fuente</w:t>
            </w:r>
            <w:r w:rsidRPr="00B66787">
              <w:rPr>
                <w:sz w:val="16"/>
                <w:lang w:eastAsia="es-CL"/>
              </w:rPr>
              <w:t>: GNL Quintero.</w:t>
            </w:r>
          </w:p>
        </w:tc>
      </w:tr>
    </w:tbl>
    <w:p w14:paraId="146401E8" w14:textId="77777777" w:rsidR="00EB590E" w:rsidRDefault="00EB590E">
      <w:pPr>
        <w:jc w:val="left"/>
        <w:rPr>
          <w:rFonts w:cstheme="minorHAnsi"/>
          <w:color w:val="FF0000"/>
          <w:sz w:val="18"/>
          <w:szCs w:val="18"/>
        </w:rPr>
      </w:pPr>
      <w:r>
        <w:rPr>
          <w:rFonts w:cstheme="minorHAnsi"/>
          <w:color w:val="FF0000"/>
          <w:sz w:val="18"/>
          <w:szCs w:val="18"/>
        </w:rPr>
        <w:br w:type="page"/>
      </w:r>
    </w:p>
    <w:p w14:paraId="5BA9E324" w14:textId="77777777" w:rsidR="00EB590E" w:rsidRDefault="00EB590E">
      <w:pPr>
        <w:jc w:val="left"/>
        <w:rPr>
          <w:rFonts w:cstheme="minorHAnsi"/>
          <w:color w:val="FF0000"/>
          <w:sz w:val="18"/>
          <w:szCs w:val="18"/>
        </w:rPr>
      </w:pPr>
    </w:p>
    <w:tbl>
      <w:tblPr>
        <w:tblW w:w="4936" w:type="pct"/>
        <w:jc w:val="center"/>
        <w:tblLayout w:type="fixed"/>
        <w:tblCellMar>
          <w:left w:w="70" w:type="dxa"/>
          <w:right w:w="70" w:type="dxa"/>
        </w:tblCellMar>
        <w:tblLook w:val="04A0" w:firstRow="1" w:lastRow="0" w:firstColumn="1" w:lastColumn="0" w:noHBand="0" w:noVBand="1"/>
      </w:tblPr>
      <w:tblGrid>
        <w:gridCol w:w="6768"/>
        <w:gridCol w:w="6768"/>
      </w:tblGrid>
      <w:tr w:rsidR="00A603F0" w14:paraId="107521C7" w14:textId="77777777" w:rsidTr="00A603F0">
        <w:trPr>
          <w:trHeight w:val="135"/>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34B4A044" w14:textId="77777777" w:rsidR="00A603F0" w:rsidRDefault="00A603F0" w:rsidP="00A603F0">
            <w:pPr>
              <w:ind w:left="-531" w:firstLine="531"/>
              <w:jc w:val="center"/>
              <w:rPr>
                <w:b/>
                <w:color w:val="000000"/>
                <w:lang w:eastAsia="es-CL"/>
              </w:rPr>
            </w:pPr>
            <w:r>
              <w:rPr>
                <w:b/>
                <w:color w:val="000000"/>
                <w:sz w:val="18"/>
                <w:lang w:eastAsia="es-CL"/>
              </w:rPr>
              <w:t>Registros</w:t>
            </w:r>
          </w:p>
        </w:tc>
      </w:tr>
      <w:tr w:rsidR="00B6456B" w14:paraId="23B8E598" w14:textId="77777777" w:rsidTr="00B6456B">
        <w:trPr>
          <w:trHeight w:val="6062"/>
          <w:jc w:val="center"/>
        </w:trPr>
        <w:tc>
          <w:tcPr>
            <w:tcW w:w="2500" w:type="pct"/>
            <w:tcBorders>
              <w:top w:val="nil"/>
              <w:left w:val="single" w:sz="4" w:space="0" w:color="auto"/>
              <w:bottom w:val="nil"/>
              <w:right w:val="single" w:sz="4" w:space="0" w:color="auto"/>
            </w:tcBorders>
            <w:noWrap/>
            <w:vAlign w:val="center"/>
            <w:hideMark/>
          </w:tcPr>
          <w:p w14:paraId="47543EA8" w14:textId="77777777" w:rsidR="00B6456B" w:rsidRDefault="00B6456B" w:rsidP="00A603F0">
            <w:pPr>
              <w:jc w:val="center"/>
              <w:rPr>
                <w:rFonts w:ascii="Cambria" w:hAnsi="Cambria"/>
                <w:sz w:val="20"/>
                <w:szCs w:val="20"/>
                <w:lang w:eastAsia="es-CL"/>
              </w:rPr>
            </w:pPr>
            <w:r>
              <w:rPr>
                <w:noProof/>
                <w:lang w:eastAsia="es-CL"/>
              </w:rPr>
              <w:drawing>
                <wp:inline distT="0" distB="0" distL="0" distR="0" wp14:anchorId="4F2B121F" wp14:editId="7FA099A1">
                  <wp:extent cx="4244400" cy="2984400"/>
                  <wp:effectExtent l="0" t="0" r="381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44400" cy="2984400"/>
                          </a:xfrm>
                          <a:prstGeom prst="rect">
                            <a:avLst/>
                          </a:prstGeom>
                        </pic:spPr>
                      </pic:pic>
                    </a:graphicData>
                  </a:graphic>
                </wp:inline>
              </w:drawing>
            </w:r>
          </w:p>
        </w:tc>
        <w:tc>
          <w:tcPr>
            <w:tcW w:w="2500" w:type="pct"/>
            <w:tcBorders>
              <w:top w:val="nil"/>
              <w:left w:val="single" w:sz="4" w:space="0" w:color="auto"/>
              <w:bottom w:val="nil"/>
              <w:right w:val="single" w:sz="4" w:space="0" w:color="auto"/>
            </w:tcBorders>
            <w:vAlign w:val="center"/>
          </w:tcPr>
          <w:p w14:paraId="338F839D" w14:textId="66A9E822" w:rsidR="00B6456B" w:rsidRDefault="00B6456B" w:rsidP="00A603F0">
            <w:pPr>
              <w:jc w:val="center"/>
              <w:rPr>
                <w:rFonts w:ascii="Cambria" w:hAnsi="Cambria"/>
                <w:sz w:val="20"/>
                <w:szCs w:val="20"/>
                <w:lang w:eastAsia="es-CL"/>
              </w:rPr>
            </w:pPr>
            <w:r>
              <w:rPr>
                <w:noProof/>
                <w:lang w:eastAsia="es-CL"/>
              </w:rPr>
              <w:drawing>
                <wp:inline distT="0" distB="0" distL="0" distR="0" wp14:anchorId="1F3B5A43" wp14:editId="7DC4BD56">
                  <wp:extent cx="4212000" cy="293040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12000" cy="2930400"/>
                          </a:xfrm>
                          <a:prstGeom prst="rect">
                            <a:avLst/>
                          </a:prstGeom>
                        </pic:spPr>
                      </pic:pic>
                    </a:graphicData>
                  </a:graphic>
                </wp:inline>
              </w:drawing>
            </w:r>
          </w:p>
        </w:tc>
      </w:tr>
      <w:tr w:rsidR="00B6456B" w14:paraId="26129E6E" w14:textId="77777777" w:rsidTr="00B6456B">
        <w:trPr>
          <w:trHeight w:val="134"/>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512294D6" w14:textId="2C02FEF3" w:rsidR="00B6456B" w:rsidRDefault="00B6456B" w:rsidP="00B6456B">
            <w:pPr>
              <w:jc w:val="left"/>
              <w:rPr>
                <w:rFonts w:ascii="Cambria" w:hAnsi="Cambria"/>
                <w:sz w:val="20"/>
                <w:szCs w:val="20"/>
                <w:lang w:eastAsia="es-CL"/>
              </w:rPr>
            </w:pPr>
            <w:r>
              <w:rPr>
                <w:b/>
                <w:sz w:val="18"/>
              </w:rPr>
              <w:t>Figura 1</w:t>
            </w:r>
          </w:p>
        </w:tc>
        <w:tc>
          <w:tcPr>
            <w:tcW w:w="2500" w:type="pct"/>
            <w:tcBorders>
              <w:top w:val="single" w:sz="4" w:space="0" w:color="auto"/>
              <w:left w:val="single" w:sz="4" w:space="0" w:color="auto"/>
              <w:bottom w:val="single" w:sz="4" w:space="0" w:color="000000"/>
              <w:right w:val="single" w:sz="4" w:space="0" w:color="000000"/>
            </w:tcBorders>
            <w:vAlign w:val="center"/>
          </w:tcPr>
          <w:p w14:paraId="074CBD9B" w14:textId="05E96C5B" w:rsidR="00B6456B" w:rsidRDefault="00B6456B" w:rsidP="00A603F0">
            <w:pPr>
              <w:jc w:val="left"/>
              <w:rPr>
                <w:rFonts w:ascii="Cambria" w:hAnsi="Cambria"/>
                <w:sz w:val="20"/>
                <w:szCs w:val="20"/>
                <w:lang w:eastAsia="es-CL"/>
              </w:rPr>
            </w:pPr>
            <w:r>
              <w:rPr>
                <w:b/>
                <w:sz w:val="18"/>
              </w:rPr>
              <w:t>Figura 2</w:t>
            </w:r>
          </w:p>
        </w:tc>
      </w:tr>
      <w:tr w:rsidR="007718B3" w14:paraId="69E2176E" w14:textId="77777777" w:rsidTr="00F12829">
        <w:trPr>
          <w:trHeight w:val="1034"/>
          <w:jc w:val="center"/>
        </w:trPr>
        <w:tc>
          <w:tcPr>
            <w:tcW w:w="2500" w:type="pct"/>
            <w:tcBorders>
              <w:top w:val="single" w:sz="4" w:space="0" w:color="auto"/>
              <w:left w:val="single" w:sz="4" w:space="0" w:color="auto"/>
              <w:bottom w:val="single" w:sz="4" w:space="0" w:color="auto"/>
              <w:right w:val="single" w:sz="4" w:space="0" w:color="000000"/>
            </w:tcBorders>
            <w:noWrap/>
            <w:vAlign w:val="center"/>
            <w:hideMark/>
          </w:tcPr>
          <w:p w14:paraId="3354A180" w14:textId="77777777" w:rsidR="007718B3" w:rsidRDefault="007718B3" w:rsidP="00A603F0">
            <w:pPr>
              <w:rPr>
                <w:b/>
                <w:sz w:val="18"/>
                <w:lang w:eastAsia="es-CL"/>
              </w:rPr>
            </w:pPr>
            <w:r>
              <w:rPr>
                <w:b/>
                <w:sz w:val="18"/>
                <w:lang w:eastAsia="es-CL"/>
              </w:rPr>
              <w:t xml:space="preserve">Descripción medio de prueba: </w:t>
            </w:r>
          </w:p>
          <w:p w14:paraId="0C53576A" w14:textId="77777777" w:rsidR="007718B3" w:rsidRDefault="00B537F0" w:rsidP="00B537F0">
            <w:pPr>
              <w:spacing w:before="20"/>
              <w:rPr>
                <w:sz w:val="18"/>
                <w:lang w:eastAsia="es-CL"/>
              </w:rPr>
            </w:pPr>
            <w:r>
              <w:rPr>
                <w:sz w:val="18"/>
                <w:lang w:eastAsia="es-CL"/>
              </w:rPr>
              <w:t xml:space="preserve">Estaciones de monitoreo </w:t>
            </w:r>
            <w:r w:rsidR="007718B3">
              <w:rPr>
                <w:sz w:val="18"/>
                <w:lang w:eastAsia="es-CL"/>
              </w:rPr>
              <w:t>Terminal Marítimo GNL Quintero, año 2014.</w:t>
            </w:r>
          </w:p>
          <w:p w14:paraId="4D65D473" w14:textId="19F564E3" w:rsidR="00B537F0" w:rsidRDefault="00B537F0" w:rsidP="00B537F0">
            <w:pPr>
              <w:spacing w:before="80"/>
              <w:rPr>
                <w:sz w:val="18"/>
                <w:lang w:eastAsia="es-CL"/>
              </w:rPr>
            </w:pPr>
            <w:r w:rsidRPr="00F12829">
              <w:rPr>
                <w:i/>
                <w:sz w:val="16"/>
                <w:szCs w:val="16"/>
                <w:u w:val="single"/>
                <w:lang w:eastAsia="es-CL"/>
              </w:rPr>
              <w:t>Fuente</w:t>
            </w:r>
            <w:r w:rsidRPr="00F12829">
              <w:rPr>
                <w:sz w:val="16"/>
                <w:szCs w:val="16"/>
                <w:lang w:eastAsia="es-CL"/>
              </w:rPr>
              <w:t>: Programa de Vigilancia Ambiental Terminal Marítimo GNL Quintero (20</w:t>
            </w:r>
            <w:r w:rsidRPr="00F12829">
              <w:rPr>
                <w:sz w:val="16"/>
                <w:szCs w:val="16"/>
                <w:vertAlign w:val="superscript"/>
                <w:lang w:eastAsia="es-CL"/>
              </w:rPr>
              <w:t>a</w:t>
            </w:r>
            <w:r w:rsidRPr="00F12829">
              <w:rPr>
                <w:sz w:val="16"/>
                <w:szCs w:val="16"/>
                <w:lang w:eastAsia="es-CL"/>
              </w:rPr>
              <w:t xml:space="preserve"> campaña – Etapa Operación.</w:t>
            </w:r>
          </w:p>
        </w:tc>
        <w:tc>
          <w:tcPr>
            <w:tcW w:w="2500" w:type="pct"/>
            <w:tcBorders>
              <w:top w:val="single" w:sz="4" w:space="0" w:color="auto"/>
              <w:left w:val="single" w:sz="4" w:space="0" w:color="auto"/>
              <w:bottom w:val="single" w:sz="4" w:space="0" w:color="auto"/>
              <w:right w:val="single" w:sz="4" w:space="0" w:color="000000"/>
            </w:tcBorders>
            <w:vAlign w:val="center"/>
          </w:tcPr>
          <w:p w14:paraId="239ECE95" w14:textId="77777777" w:rsidR="007718B3" w:rsidRDefault="007718B3" w:rsidP="007718B3">
            <w:pPr>
              <w:rPr>
                <w:b/>
                <w:sz w:val="18"/>
                <w:lang w:eastAsia="es-CL"/>
              </w:rPr>
            </w:pPr>
            <w:r>
              <w:rPr>
                <w:b/>
                <w:sz w:val="18"/>
                <w:lang w:eastAsia="es-CL"/>
              </w:rPr>
              <w:t xml:space="preserve">Descripción medio de prueba: </w:t>
            </w:r>
          </w:p>
          <w:p w14:paraId="066D212F" w14:textId="6B26B793" w:rsidR="007718B3" w:rsidRDefault="00152844" w:rsidP="007718B3">
            <w:pPr>
              <w:spacing w:before="20"/>
              <w:rPr>
                <w:i/>
                <w:sz w:val="16"/>
                <w:u w:val="single"/>
                <w:lang w:eastAsia="es-CL"/>
              </w:rPr>
            </w:pPr>
            <w:r>
              <w:rPr>
                <w:sz w:val="18"/>
                <w:lang w:eastAsia="es-CL"/>
              </w:rPr>
              <w:t>Localización</w:t>
            </w:r>
            <w:r w:rsidR="00F12829">
              <w:rPr>
                <w:sz w:val="18"/>
                <w:lang w:eastAsia="es-CL"/>
              </w:rPr>
              <w:t xml:space="preserve"> de los pilotes monitoreados Terminal Marítimo GNL Quintero</w:t>
            </w:r>
            <w:r w:rsidR="007718B3">
              <w:rPr>
                <w:sz w:val="18"/>
                <w:lang w:eastAsia="es-CL"/>
              </w:rPr>
              <w:t>.</w:t>
            </w:r>
          </w:p>
          <w:p w14:paraId="1E6A2A36" w14:textId="064D28B9" w:rsidR="007718B3" w:rsidRPr="00F12829" w:rsidRDefault="007718B3" w:rsidP="00F12829">
            <w:pPr>
              <w:spacing w:before="80"/>
              <w:rPr>
                <w:b/>
                <w:sz w:val="16"/>
                <w:szCs w:val="16"/>
                <w:lang w:eastAsia="es-CL"/>
              </w:rPr>
            </w:pPr>
            <w:r w:rsidRPr="00F12829">
              <w:rPr>
                <w:i/>
                <w:sz w:val="16"/>
                <w:szCs w:val="16"/>
                <w:u w:val="single"/>
                <w:lang w:eastAsia="es-CL"/>
              </w:rPr>
              <w:t>Fuente</w:t>
            </w:r>
            <w:r w:rsidRPr="00F12829">
              <w:rPr>
                <w:sz w:val="16"/>
                <w:szCs w:val="16"/>
                <w:lang w:eastAsia="es-CL"/>
              </w:rPr>
              <w:t>:</w:t>
            </w:r>
            <w:r w:rsidR="00F12829" w:rsidRPr="00F12829">
              <w:rPr>
                <w:sz w:val="16"/>
                <w:szCs w:val="16"/>
                <w:lang w:eastAsia="es-CL"/>
              </w:rPr>
              <w:t xml:space="preserve"> Programa de Vigilancia Ambiental Terminal Marítimo GNL Quintero (20</w:t>
            </w:r>
            <w:r w:rsidR="00F12829" w:rsidRPr="00F12829">
              <w:rPr>
                <w:sz w:val="16"/>
                <w:szCs w:val="16"/>
                <w:vertAlign w:val="superscript"/>
                <w:lang w:eastAsia="es-CL"/>
              </w:rPr>
              <w:t>a</w:t>
            </w:r>
            <w:r w:rsidR="00F12829" w:rsidRPr="00F12829">
              <w:rPr>
                <w:sz w:val="16"/>
                <w:szCs w:val="16"/>
                <w:lang w:eastAsia="es-CL"/>
              </w:rPr>
              <w:t xml:space="preserve"> campaña – Etapa Operación.</w:t>
            </w:r>
          </w:p>
        </w:tc>
      </w:tr>
    </w:tbl>
    <w:p w14:paraId="1212E8AD" w14:textId="527F3EBB" w:rsidR="00B537F0" w:rsidRDefault="00B537F0">
      <w:pPr>
        <w:jc w:val="left"/>
        <w:rPr>
          <w:rFonts w:cstheme="minorHAnsi"/>
          <w:color w:val="FF0000"/>
          <w:sz w:val="18"/>
          <w:szCs w:val="18"/>
        </w:rPr>
      </w:pPr>
    </w:p>
    <w:p w14:paraId="769680AB" w14:textId="77777777" w:rsidR="00B537F0" w:rsidRDefault="00B537F0">
      <w:pPr>
        <w:jc w:val="left"/>
        <w:rPr>
          <w:rFonts w:cstheme="minorHAnsi"/>
          <w:color w:val="FF0000"/>
          <w:sz w:val="18"/>
          <w:szCs w:val="18"/>
        </w:rPr>
      </w:pPr>
      <w:r>
        <w:rPr>
          <w:rFonts w:cstheme="minorHAnsi"/>
          <w:color w:val="FF0000"/>
          <w:sz w:val="18"/>
          <w:szCs w:val="18"/>
        </w:rPr>
        <w:br w:type="page"/>
      </w:r>
    </w:p>
    <w:p w14:paraId="32A3D716" w14:textId="77777777" w:rsidR="00A603F0" w:rsidRDefault="00A603F0">
      <w:pPr>
        <w:jc w:val="left"/>
        <w:rPr>
          <w:rFonts w:cstheme="minorHAnsi"/>
          <w:color w:val="FF0000"/>
          <w:sz w:val="18"/>
          <w:szCs w:val="18"/>
        </w:rPr>
      </w:pPr>
    </w:p>
    <w:tbl>
      <w:tblPr>
        <w:tblStyle w:val="Tablaconcuadrcula"/>
        <w:tblW w:w="4889" w:type="pct"/>
        <w:jc w:val="center"/>
        <w:tblLook w:val="04A0" w:firstRow="1" w:lastRow="0" w:firstColumn="1" w:lastColumn="0" w:noHBand="0" w:noVBand="1"/>
      </w:tblPr>
      <w:tblGrid>
        <w:gridCol w:w="3826"/>
        <w:gridCol w:w="9656"/>
      </w:tblGrid>
      <w:tr w:rsidR="00263459" w:rsidRPr="0025129B" w14:paraId="011CBA43" w14:textId="77777777" w:rsidTr="004F133E">
        <w:trPr>
          <w:trHeight w:val="142"/>
          <w:jc w:val="center"/>
        </w:trPr>
        <w:tc>
          <w:tcPr>
            <w:tcW w:w="1419" w:type="pct"/>
          </w:tcPr>
          <w:p w14:paraId="5758BA7D" w14:textId="02B4C876" w:rsidR="00263459" w:rsidRPr="0025129B" w:rsidRDefault="00263459" w:rsidP="004F133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4D62F9">
              <w:rPr>
                <w:b/>
              </w:rPr>
              <w:t>2</w:t>
            </w:r>
          </w:p>
        </w:tc>
        <w:tc>
          <w:tcPr>
            <w:tcW w:w="3581" w:type="pct"/>
          </w:tcPr>
          <w:p w14:paraId="01F72395" w14:textId="77777777" w:rsidR="00263459" w:rsidRPr="0025129B" w:rsidRDefault="00263459" w:rsidP="004F133E">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Aguas marinas</w:t>
            </w:r>
          </w:p>
        </w:tc>
      </w:tr>
      <w:tr w:rsidR="00263459" w:rsidRPr="00A81CD2" w14:paraId="236B4ACA" w14:textId="77777777" w:rsidTr="007F1496">
        <w:trPr>
          <w:trHeight w:val="3908"/>
          <w:jc w:val="center"/>
        </w:trPr>
        <w:tc>
          <w:tcPr>
            <w:tcW w:w="5000" w:type="pct"/>
            <w:gridSpan w:val="2"/>
          </w:tcPr>
          <w:p w14:paraId="4622597C" w14:textId="2B56B83A" w:rsidR="00263459" w:rsidRPr="00461A51" w:rsidRDefault="00263459" w:rsidP="004F133E">
            <w:r w:rsidRPr="00461A51">
              <w:rPr>
                <w:b/>
              </w:rPr>
              <w:t>Exigencia(s):</w:t>
            </w:r>
          </w:p>
          <w:p w14:paraId="2ECFBCEA" w14:textId="77777777" w:rsidR="00263459" w:rsidRPr="00461A51" w:rsidRDefault="00263459" w:rsidP="004F133E">
            <w:pPr>
              <w:spacing w:before="120"/>
              <w:rPr>
                <w:b/>
              </w:rPr>
            </w:pPr>
            <w:r w:rsidRPr="00461A51">
              <w:rPr>
                <w:b/>
              </w:rPr>
              <w:t>RCA N°28/2013, Considerando 3.4</w:t>
            </w:r>
          </w:p>
          <w:p w14:paraId="728F1FB1" w14:textId="77777777" w:rsidR="00263459" w:rsidRPr="00461A51" w:rsidRDefault="00263459" w:rsidP="004F133E">
            <w:pPr>
              <w:spacing w:before="60"/>
            </w:pPr>
            <w:r w:rsidRPr="00461A51">
              <w:t>En consideración de la medida implementada en el proyecto se propone continuar con el programa de Monitoreo de la Descarga de Agua al Mar, Monitoreo de la Columna de Agua, Monitoreo de Sedimentos Sub mareales, Monitoreo de Macrofauna Submareal de Fondos Blandos y Observación de los Organismos de los Pilotes.</w:t>
            </w:r>
          </w:p>
          <w:p w14:paraId="77BFBC76" w14:textId="77777777" w:rsidR="00263459" w:rsidRPr="00461A51" w:rsidRDefault="00263459" w:rsidP="004F133E">
            <w:pPr>
              <w:spacing w:after="80"/>
              <w:jc w:val="left"/>
            </w:pPr>
            <w:r w:rsidRPr="00461A51">
              <w:t>Los monitoreos aprobados en la RCA Nº323/2005 y modificados en la presente Resolución, quedan de la siguiente manera:</w:t>
            </w:r>
          </w:p>
          <w:tbl>
            <w:tblPr>
              <w:tblW w:w="13183" w:type="dxa"/>
              <w:tblInd w:w="32" w:type="dxa"/>
              <w:tblCellMar>
                <w:left w:w="0" w:type="dxa"/>
                <w:right w:w="0" w:type="dxa"/>
              </w:tblCellMar>
              <w:tblLook w:val="04A0" w:firstRow="1" w:lastRow="0" w:firstColumn="1" w:lastColumn="0" w:noHBand="0" w:noVBand="1"/>
            </w:tblPr>
            <w:tblGrid>
              <w:gridCol w:w="1985"/>
              <w:gridCol w:w="11198"/>
            </w:tblGrid>
            <w:tr w:rsidR="00263459" w:rsidRPr="00461A51" w14:paraId="1265C6CB" w14:textId="77777777" w:rsidTr="00461A51">
              <w:trPr>
                <w:trHeight w:val="1763"/>
              </w:trPr>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30DBB6" w14:textId="77777777" w:rsidR="00263459" w:rsidRPr="00461A51" w:rsidRDefault="00263459" w:rsidP="004F133E">
                  <w:pPr>
                    <w:jc w:val="center"/>
                    <w:rPr>
                      <w:rFonts w:eastAsia="Times New Roman"/>
                      <w:sz w:val="20"/>
                      <w:szCs w:val="20"/>
                      <w:lang w:eastAsia="es-CL"/>
                    </w:rPr>
                  </w:pPr>
                  <w:r w:rsidRPr="00461A51">
                    <w:rPr>
                      <w:rFonts w:eastAsia="Times New Roman" w:cs="Arial"/>
                      <w:sz w:val="20"/>
                      <w:szCs w:val="20"/>
                      <w:lang w:eastAsia="es-CL"/>
                    </w:rPr>
                    <w:t>Macrofauna submareal de fondos blandos</w:t>
                  </w:r>
                </w:p>
              </w:tc>
              <w:tc>
                <w:tcPr>
                  <w:tcW w:w="11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69C12A" w14:textId="77777777" w:rsidR="00263459" w:rsidRPr="00461A51" w:rsidRDefault="00263459" w:rsidP="004F133E">
                  <w:pPr>
                    <w:rPr>
                      <w:rFonts w:eastAsia="Times New Roman"/>
                      <w:sz w:val="20"/>
                      <w:szCs w:val="20"/>
                      <w:lang w:eastAsia="es-CL"/>
                    </w:rPr>
                  </w:pPr>
                  <w:r w:rsidRPr="00461A51">
                    <w:rPr>
                      <w:rFonts w:eastAsia="Times New Roman" w:cs="Arial"/>
                      <w:sz w:val="20"/>
                      <w:szCs w:val="20"/>
                      <w:lang w:eastAsia="es-CL"/>
                    </w:rPr>
                    <w:t>Se propone el seguimiento de la macrofauna submareal de fondos blandos a nivel comunitario durante la etapa de Operación con una frecuencia trimestral. Se analizarán los mismos parámetros que se consideraron en la etapa de Construcción del proyecto. El muestreo se realizará en un total de 8 estaciones.</w:t>
                  </w:r>
                </w:p>
                <w:p w14:paraId="0AD0FE17" w14:textId="77777777" w:rsidR="00263459" w:rsidRPr="00461A51" w:rsidRDefault="00263459" w:rsidP="00461A51">
                  <w:pPr>
                    <w:ind w:left="720" w:hanging="360"/>
                    <w:rPr>
                      <w:rFonts w:eastAsia="Times New Roman" w:cs="Arial"/>
                      <w:sz w:val="20"/>
                      <w:szCs w:val="20"/>
                      <w:lang w:eastAsia="es-CL"/>
                    </w:rPr>
                  </w:pPr>
                  <w:r w:rsidRPr="00461A51">
                    <w:rPr>
                      <w:rFonts w:eastAsia="Times New Roman" w:cs="Arial"/>
                      <w:sz w:val="20"/>
                      <w:szCs w:val="20"/>
                      <w:lang w:eastAsia="es-CL"/>
                    </w:rPr>
                    <w:t>(…)- Registro visual del fondo, se propone la realización anual de filmaciones del fondo en torno al área de operación. El registro visual se realizaría en una transecta que partirá desde la costa hacia el centro de la bahía por un lapso de media hora. Este registro se hará con un equipo de filmación submarina conectado a una cámara digital SONY DCR-TRV351, y como resultado se elaborará un informe que describa lo observado.</w:t>
                  </w:r>
                </w:p>
                <w:p w14:paraId="1AD90371" w14:textId="35DF047A" w:rsidR="00461A51" w:rsidRPr="00461A51" w:rsidRDefault="00461A51" w:rsidP="00461A51">
                  <w:pPr>
                    <w:ind w:left="720" w:hanging="360"/>
                    <w:rPr>
                      <w:rFonts w:eastAsia="Times New Roman"/>
                      <w:sz w:val="20"/>
                      <w:szCs w:val="20"/>
                      <w:lang w:eastAsia="es-CL"/>
                    </w:rPr>
                  </w:pPr>
                  <w:r w:rsidRPr="00461A51">
                    <w:rPr>
                      <w:rFonts w:eastAsia="Times New Roman" w:cs="Arial"/>
                      <w:sz w:val="20"/>
                      <w:szCs w:val="20"/>
                      <w:lang w:eastAsia="es-CL"/>
                    </w:rPr>
                    <w:t>(…)</w:t>
                  </w:r>
                </w:p>
              </w:tc>
            </w:tr>
          </w:tbl>
          <w:p w14:paraId="528069E5" w14:textId="77777777" w:rsidR="00263459" w:rsidRPr="00461A51" w:rsidRDefault="00263459" w:rsidP="004F133E">
            <w:pPr>
              <w:spacing w:before="120"/>
              <w:jc w:val="left"/>
            </w:pPr>
          </w:p>
        </w:tc>
      </w:tr>
      <w:tr w:rsidR="007F1496" w:rsidRPr="00A81CD2" w14:paraId="5B251203" w14:textId="77777777" w:rsidTr="007F1496">
        <w:trPr>
          <w:trHeight w:val="415"/>
          <w:jc w:val="center"/>
        </w:trPr>
        <w:tc>
          <w:tcPr>
            <w:tcW w:w="5000" w:type="pct"/>
            <w:gridSpan w:val="2"/>
            <w:tcBorders>
              <w:bottom w:val="single" w:sz="4" w:space="0" w:color="auto"/>
            </w:tcBorders>
          </w:tcPr>
          <w:p w14:paraId="47FB8BAB" w14:textId="38E64BAF" w:rsidR="007F1496" w:rsidRPr="008E34C9" w:rsidRDefault="007F1496" w:rsidP="007F1496">
            <w:pPr>
              <w:jc w:val="left"/>
              <w:rPr>
                <w:b/>
              </w:rPr>
            </w:pPr>
            <w:r w:rsidRPr="008E34C9">
              <w:rPr>
                <w:b/>
              </w:rPr>
              <w:t>Resultado</w:t>
            </w:r>
            <w:r>
              <w:rPr>
                <w:b/>
              </w:rPr>
              <w:t>(s)</w:t>
            </w:r>
            <w:r w:rsidRPr="008E34C9">
              <w:rPr>
                <w:b/>
              </w:rPr>
              <w:t xml:space="preserve"> examen de Información: </w:t>
            </w:r>
          </w:p>
          <w:p w14:paraId="2190B7E5" w14:textId="349F2AD5" w:rsidR="00DC1B9D" w:rsidRPr="00284A99" w:rsidRDefault="00DC1B9D" w:rsidP="007F0BB0">
            <w:pPr>
              <w:spacing w:before="60"/>
            </w:pPr>
            <w:r>
              <w:t>Se realizó examen de información al Informe Código SSA 26707 “</w:t>
            </w:r>
            <w:r w:rsidRPr="00DC1B9D">
              <w:t>Registro visual de fondo marino, GNL Quintero, año 2014</w:t>
            </w:r>
            <w:r>
              <w:t xml:space="preserve">”, correspondiente al primer informe anual </w:t>
            </w:r>
            <w:r>
              <w:rPr>
                <w:rFonts w:ascii="Calibri" w:hAnsi="Calibri" w:cs="Calibri"/>
                <w:lang w:eastAsia="es-ES"/>
              </w:rPr>
              <w:t>conforme a la modificación del PVA de GNL Quintero establecida en la RCA 28/2013.</w:t>
            </w:r>
            <w:r>
              <w:t xml:space="preserve"> </w:t>
            </w:r>
            <w:r w:rsidR="0044336F">
              <w:t>(Anexo 4</w:t>
            </w:r>
            <w:r w:rsidR="007F1496">
              <w:t>), constat</w:t>
            </w:r>
            <w:r w:rsidR="007F0BB0">
              <w:t>á</w:t>
            </w:r>
            <w:r w:rsidR="007F1496">
              <w:t>ndo</w:t>
            </w:r>
            <w:r w:rsidR="007F0BB0">
              <w:t>se</w:t>
            </w:r>
            <w:r w:rsidR="007F1496">
              <w:t xml:space="preserve"> que:</w:t>
            </w:r>
          </w:p>
          <w:p w14:paraId="2035CA54" w14:textId="1210B8F8" w:rsidR="00DC1B9D" w:rsidRPr="007F0BB0" w:rsidRDefault="007F0BB0" w:rsidP="007F0BB0">
            <w:pPr>
              <w:pStyle w:val="Prrafodelista"/>
              <w:numPr>
                <w:ilvl w:val="0"/>
                <w:numId w:val="25"/>
              </w:numPr>
              <w:spacing w:before="60"/>
              <w:ind w:left="357" w:hanging="357"/>
              <w:contextualSpacing w:val="0"/>
            </w:pPr>
            <w:r>
              <w:t xml:space="preserve">De acuerdo al informe </w:t>
            </w:r>
            <w:r w:rsidR="00152844">
              <w:t>entregado</w:t>
            </w:r>
            <w:r>
              <w:t xml:space="preserve"> por el Titular, el registro visual de fondo marino se efectuó durante la primera quincena de noviembre de 2014, en dos transectas ubicadas a </w:t>
            </w:r>
            <w:r>
              <w:rPr>
                <w:rFonts w:ascii="Calibri" w:hAnsi="Calibri" w:cs="Calibri"/>
                <w:lang w:eastAsia="es-ES"/>
              </w:rPr>
              <w:t xml:space="preserve">ambos lados del muelle GNL, </w:t>
            </w:r>
            <w:r w:rsidR="00ED3A02">
              <w:rPr>
                <w:rFonts w:ascii="Calibri" w:hAnsi="Calibri" w:cs="Calibri"/>
                <w:lang w:eastAsia="es-ES"/>
              </w:rPr>
              <w:t>“</w:t>
            </w:r>
            <w:r>
              <w:rPr>
                <w:rFonts w:ascii="Calibri" w:hAnsi="Calibri" w:cs="Calibri"/>
                <w:lang w:eastAsia="es-ES"/>
              </w:rPr>
              <w:t>a una distancia aproximada de 10 metros del mismo y extendiéndose desde la costa hasta cerca de 700 metros en dirección noroeste, hasta alcanzar una profundidad cercana a los 20 m</w:t>
            </w:r>
            <w:r w:rsidR="00ED3A02">
              <w:rPr>
                <w:rFonts w:ascii="Calibri" w:hAnsi="Calibri" w:cs="Calibri"/>
                <w:lang w:eastAsia="es-ES"/>
              </w:rPr>
              <w:t>”</w:t>
            </w:r>
            <w:r>
              <w:rPr>
                <w:rFonts w:ascii="Calibri" w:hAnsi="Calibri" w:cs="Calibri"/>
                <w:lang w:eastAsia="es-ES"/>
              </w:rPr>
              <w:t xml:space="preserve"> (Figura 3).</w:t>
            </w:r>
          </w:p>
          <w:p w14:paraId="64B1FFD0" w14:textId="77777777" w:rsidR="007F1496" w:rsidRPr="00464BEC" w:rsidRDefault="00707FB4" w:rsidP="00F3249A">
            <w:pPr>
              <w:pStyle w:val="Prrafodelista"/>
              <w:numPr>
                <w:ilvl w:val="0"/>
                <w:numId w:val="25"/>
              </w:numPr>
              <w:autoSpaceDE w:val="0"/>
              <w:autoSpaceDN w:val="0"/>
              <w:adjustRightInd w:val="0"/>
              <w:spacing w:before="60"/>
              <w:contextualSpacing w:val="0"/>
              <w:rPr>
                <w:b/>
              </w:rPr>
            </w:pPr>
            <w:r>
              <w:t xml:space="preserve">Los resultados del informe indican </w:t>
            </w:r>
            <w:r w:rsidR="00ED3A02">
              <w:t>que “</w:t>
            </w:r>
            <w:r w:rsidRPr="00ED3A02">
              <w:rPr>
                <w:rFonts w:ascii="Calibri" w:hAnsi="Calibri" w:cs="Calibri"/>
                <w:lang w:eastAsia="es-ES"/>
              </w:rPr>
              <w:t>en el sector más alejado de la</w:t>
            </w:r>
            <w:r w:rsidR="00ED3A02" w:rsidRPr="00ED3A02">
              <w:rPr>
                <w:rFonts w:ascii="Calibri" w:hAnsi="Calibri" w:cs="Calibri"/>
                <w:lang w:eastAsia="es-ES"/>
              </w:rPr>
              <w:t xml:space="preserve"> </w:t>
            </w:r>
            <w:r w:rsidRPr="00ED3A02">
              <w:rPr>
                <w:rFonts w:ascii="Calibri" w:hAnsi="Calibri" w:cs="Calibri"/>
                <w:lang w:eastAsia="es-ES"/>
              </w:rPr>
              <w:t>costa correspondiente a la Transecta Norte se observó un elemento con características metálicas</w:t>
            </w:r>
            <w:r w:rsidR="00ED3A02" w:rsidRPr="00ED3A02">
              <w:rPr>
                <w:rFonts w:ascii="Calibri" w:hAnsi="Calibri" w:cs="Calibri"/>
                <w:lang w:eastAsia="es-ES"/>
              </w:rPr>
              <w:t xml:space="preserve">” y </w:t>
            </w:r>
            <w:r w:rsidRPr="00ED3A02">
              <w:rPr>
                <w:rFonts w:ascii="Calibri" w:hAnsi="Calibri" w:cs="Calibri"/>
                <w:lang w:eastAsia="es-ES"/>
              </w:rPr>
              <w:t xml:space="preserve">además </w:t>
            </w:r>
            <w:r w:rsidR="00ED3A02">
              <w:rPr>
                <w:rFonts w:ascii="Calibri" w:hAnsi="Calibri" w:cs="Calibri"/>
                <w:lang w:eastAsia="es-ES"/>
              </w:rPr>
              <w:t>“</w:t>
            </w:r>
            <w:r w:rsidRPr="00ED3A02">
              <w:rPr>
                <w:rFonts w:ascii="Calibri" w:hAnsi="Calibri" w:cs="Calibri"/>
                <w:lang w:eastAsia="es-ES"/>
              </w:rPr>
              <w:t>el</w:t>
            </w:r>
            <w:r w:rsidR="00ED3A02">
              <w:rPr>
                <w:rFonts w:ascii="Calibri" w:hAnsi="Calibri" w:cs="Calibri"/>
                <w:lang w:eastAsia="es-ES"/>
              </w:rPr>
              <w:t xml:space="preserve"> </w:t>
            </w:r>
            <w:r>
              <w:rPr>
                <w:rFonts w:ascii="Calibri" w:hAnsi="Calibri" w:cs="Calibri"/>
                <w:lang w:eastAsia="es-ES"/>
              </w:rPr>
              <w:t>avistamiento de tramos de cadena y un ancla</w:t>
            </w:r>
            <w:r w:rsidR="00ED3A02">
              <w:rPr>
                <w:rFonts w:ascii="Calibri" w:hAnsi="Calibri" w:cs="Calibri"/>
                <w:lang w:eastAsia="es-ES"/>
              </w:rPr>
              <w:t>”.</w:t>
            </w:r>
          </w:p>
          <w:p w14:paraId="0B5CF27A" w14:textId="31C176D1" w:rsidR="00464BEC" w:rsidRPr="00464BEC" w:rsidRDefault="00464BEC" w:rsidP="00464BEC">
            <w:pPr>
              <w:pStyle w:val="Prrafodelista"/>
              <w:numPr>
                <w:ilvl w:val="0"/>
                <w:numId w:val="25"/>
              </w:numPr>
              <w:autoSpaceDE w:val="0"/>
              <w:autoSpaceDN w:val="0"/>
              <w:adjustRightInd w:val="0"/>
              <w:spacing w:before="60"/>
              <w:contextualSpacing w:val="0"/>
              <w:rPr>
                <w:b/>
              </w:rPr>
            </w:pPr>
            <w:r>
              <w:t xml:space="preserve">Los resultados del informe, respecto </w:t>
            </w:r>
            <w:r w:rsidRPr="00464BEC">
              <w:rPr>
                <w:rFonts w:ascii="Calibri" w:hAnsi="Calibri" w:cs="Calibri"/>
                <w:lang w:eastAsia="es-ES"/>
              </w:rPr>
              <w:t xml:space="preserve">al entorno natural, </w:t>
            </w:r>
            <w:r>
              <w:t>indican</w:t>
            </w:r>
            <w:r w:rsidRPr="00464BEC">
              <w:rPr>
                <w:rFonts w:ascii="Calibri" w:hAnsi="Calibri" w:cs="Calibri"/>
                <w:lang w:eastAsia="es-ES"/>
              </w:rPr>
              <w:t xml:space="preserve"> </w:t>
            </w:r>
            <w:r>
              <w:rPr>
                <w:rFonts w:ascii="Calibri" w:hAnsi="Calibri" w:cs="Calibri"/>
                <w:lang w:eastAsia="es-ES"/>
              </w:rPr>
              <w:t>que “</w:t>
            </w:r>
            <w:r w:rsidRPr="00464BEC">
              <w:rPr>
                <w:rFonts w:ascii="Calibri" w:hAnsi="Calibri" w:cs="Calibri"/>
                <w:lang w:eastAsia="es-ES"/>
              </w:rPr>
              <w:t xml:space="preserve">en ambos trayectos se mantiene el mismo patrón reportado en cuanto a la presencia de un fondo </w:t>
            </w:r>
            <w:r>
              <w:rPr>
                <w:rFonts w:ascii="Calibri" w:hAnsi="Calibri" w:cs="Calibri"/>
                <w:lang w:eastAsia="es-ES"/>
              </w:rPr>
              <w:t>arenoso de características fina,</w:t>
            </w:r>
            <w:r w:rsidRPr="00464BEC">
              <w:rPr>
                <w:rFonts w:ascii="Calibri" w:hAnsi="Calibri" w:cs="Calibri"/>
                <w:lang w:eastAsia="es-ES"/>
              </w:rPr>
              <w:t xml:space="preserve"> con una suave pendiente y presencia de algas que derivan libremente por el fondo marino (Figura 2 y 3</w:t>
            </w:r>
            <w:r>
              <w:rPr>
                <w:rFonts w:ascii="Calibri" w:hAnsi="Calibri" w:cs="Calibri"/>
                <w:lang w:eastAsia="es-ES"/>
              </w:rPr>
              <w:t>. E</w:t>
            </w:r>
            <w:r w:rsidRPr="00464BEC">
              <w:rPr>
                <w:rFonts w:ascii="Calibri" w:hAnsi="Calibri" w:cs="Calibri"/>
                <w:lang w:eastAsia="es-ES"/>
              </w:rPr>
              <w:t xml:space="preserve">n ambas </w:t>
            </w:r>
            <w:r>
              <w:rPr>
                <w:rFonts w:ascii="Calibri" w:hAnsi="Calibri" w:cs="Calibri"/>
                <w:lang w:eastAsia="es-ES"/>
              </w:rPr>
              <w:t>t</w:t>
            </w:r>
            <w:r w:rsidRPr="00464BEC">
              <w:rPr>
                <w:rFonts w:ascii="Calibri" w:hAnsi="Calibri" w:cs="Calibri"/>
                <w:lang w:eastAsia="es-ES"/>
              </w:rPr>
              <w:t xml:space="preserve">ransectas se </w:t>
            </w:r>
            <w:r w:rsidR="00152844" w:rsidRPr="00464BEC">
              <w:rPr>
                <w:rFonts w:ascii="Calibri" w:hAnsi="Calibri" w:cs="Calibri"/>
                <w:lang w:eastAsia="es-ES"/>
              </w:rPr>
              <w:t>observa</w:t>
            </w:r>
            <w:r w:rsidRPr="00464BEC">
              <w:rPr>
                <w:rFonts w:ascii="Calibri" w:hAnsi="Calibri" w:cs="Calibri"/>
                <w:lang w:eastAsia="es-ES"/>
              </w:rPr>
              <w:t xml:space="preserve"> presencia de algas y</w:t>
            </w:r>
            <w:r>
              <w:rPr>
                <w:rFonts w:ascii="Calibri" w:hAnsi="Calibri" w:cs="Calibri"/>
                <w:lang w:eastAsia="es-ES"/>
              </w:rPr>
              <w:t xml:space="preserve"> otros organismos marinos (poliquetos, estrella de mar, oreja de mar, cangrejos y peces)”.</w:t>
            </w:r>
          </w:p>
          <w:p w14:paraId="5B647886" w14:textId="7C04FF7C" w:rsidR="00464BEC" w:rsidRPr="00F3249A" w:rsidRDefault="00464BEC" w:rsidP="001D2EB7">
            <w:pPr>
              <w:pStyle w:val="Prrafodelista"/>
              <w:numPr>
                <w:ilvl w:val="0"/>
                <w:numId w:val="25"/>
              </w:numPr>
              <w:autoSpaceDE w:val="0"/>
              <w:autoSpaceDN w:val="0"/>
              <w:adjustRightInd w:val="0"/>
              <w:spacing w:before="60"/>
              <w:contextualSpacing w:val="0"/>
              <w:rPr>
                <w:b/>
              </w:rPr>
            </w:pPr>
            <w:r>
              <w:t>Los resultados del informe</w:t>
            </w:r>
            <w:r>
              <w:rPr>
                <w:rFonts w:ascii="Calibri" w:hAnsi="Calibri" w:cs="Calibri"/>
                <w:lang w:eastAsia="es-ES"/>
              </w:rPr>
              <w:t xml:space="preserve"> señalan “la presencia de formaciones rocosas que sobresalen la superficie arenosa del fondo marino que se encuentran acompañadas de depósitos de conchas”, y de acuerdo a lo indicado por el Titular en el </w:t>
            </w:r>
            <w:r w:rsidR="00152844">
              <w:rPr>
                <w:rFonts w:ascii="Calibri" w:hAnsi="Calibri" w:cs="Calibri"/>
                <w:lang w:eastAsia="es-ES"/>
              </w:rPr>
              <w:t>informe la</w:t>
            </w:r>
            <w:r w:rsidR="001D2EB7">
              <w:rPr>
                <w:rFonts w:ascii="Calibri" w:hAnsi="Calibri" w:cs="Calibri"/>
                <w:lang w:eastAsia="es-ES"/>
              </w:rPr>
              <w:t xml:space="preserve"> presencia de conchas “</w:t>
            </w:r>
            <w:r>
              <w:rPr>
                <w:rFonts w:ascii="Calibri" w:hAnsi="Calibri" w:cs="Calibri"/>
                <w:lang w:eastAsia="es-ES"/>
              </w:rPr>
              <w:t xml:space="preserve">no mantiene </w:t>
            </w:r>
            <w:r w:rsidR="001D2EB7">
              <w:rPr>
                <w:rFonts w:ascii="Calibri" w:hAnsi="Calibri" w:cs="Calibri"/>
                <w:lang w:eastAsia="es-ES"/>
              </w:rPr>
              <w:t>las características del hallazgo N°1 indicado en el EIA del proyecto, por lo que no constituye un sitio con valor cultural, de tipo arqueológico y/o natural de alguna significancia”.</w:t>
            </w:r>
          </w:p>
          <w:p w14:paraId="7CBC3408" w14:textId="6BC36DD0" w:rsidR="00F3249A" w:rsidRPr="00F3249A" w:rsidRDefault="00F3249A" w:rsidP="00F3249A">
            <w:pPr>
              <w:pStyle w:val="Prrafodelista"/>
              <w:numPr>
                <w:ilvl w:val="0"/>
                <w:numId w:val="25"/>
              </w:numPr>
              <w:autoSpaceDE w:val="0"/>
              <w:autoSpaceDN w:val="0"/>
              <w:adjustRightInd w:val="0"/>
              <w:spacing w:before="60"/>
              <w:contextualSpacing w:val="0"/>
              <w:jc w:val="left"/>
              <w:rPr>
                <w:rFonts w:ascii="Calibri" w:hAnsi="Calibri" w:cs="Calibri"/>
                <w:lang w:eastAsia="es-ES"/>
              </w:rPr>
            </w:pPr>
            <w:r w:rsidRPr="00F3249A">
              <w:rPr>
                <w:rFonts w:ascii="Calibri" w:hAnsi="Calibri" w:cs="Calibri"/>
                <w:lang w:eastAsia="es-ES"/>
              </w:rPr>
              <w:t>Entre las conclusiones relevantes, el Titular indica que “no se evidencias alteraciones del fondo marino ni restos de materiales exógenos relevantes” y que “se mantiene la presencia de los mismos grupos u organismos detectados en las anteriores campañas de inspección submarina</w:t>
            </w:r>
            <w:r>
              <w:rPr>
                <w:rFonts w:ascii="Calibri" w:hAnsi="Calibri" w:cs="Calibri"/>
                <w:lang w:eastAsia="es-ES"/>
              </w:rPr>
              <w:t>”.</w:t>
            </w:r>
          </w:p>
        </w:tc>
      </w:tr>
    </w:tbl>
    <w:p w14:paraId="3747C4E1" w14:textId="2CC401E7" w:rsidR="004D62F9" w:rsidRDefault="004D62F9">
      <w:pPr>
        <w:jc w:val="left"/>
        <w:rPr>
          <w:rFonts w:cstheme="minorHAnsi"/>
          <w:sz w:val="18"/>
          <w:szCs w:val="18"/>
        </w:rPr>
      </w:pPr>
    </w:p>
    <w:p w14:paraId="7689C266" w14:textId="77777777" w:rsidR="004D62F9" w:rsidRDefault="004D62F9">
      <w:pPr>
        <w:jc w:val="left"/>
        <w:rPr>
          <w:rFonts w:cstheme="minorHAnsi"/>
          <w:sz w:val="18"/>
          <w:szCs w:val="18"/>
        </w:rPr>
      </w:pPr>
      <w:r>
        <w:rPr>
          <w:rFonts w:cstheme="minorHAnsi"/>
          <w:sz w:val="18"/>
          <w:szCs w:val="18"/>
        </w:rPr>
        <w:br w:type="page"/>
      </w:r>
    </w:p>
    <w:p w14:paraId="49A7285B" w14:textId="77777777" w:rsidR="00263459" w:rsidRDefault="00263459">
      <w:pPr>
        <w:jc w:val="left"/>
        <w:rPr>
          <w:rFonts w:cstheme="minorHAnsi"/>
          <w:sz w:val="18"/>
          <w:szCs w:val="18"/>
        </w:rPr>
      </w:pPr>
    </w:p>
    <w:tbl>
      <w:tblPr>
        <w:tblW w:w="4936" w:type="pct"/>
        <w:jc w:val="center"/>
        <w:tblLayout w:type="fixed"/>
        <w:tblCellMar>
          <w:left w:w="70" w:type="dxa"/>
          <w:right w:w="70" w:type="dxa"/>
        </w:tblCellMar>
        <w:tblLook w:val="04A0" w:firstRow="1" w:lastRow="0" w:firstColumn="1" w:lastColumn="0" w:noHBand="0" w:noVBand="1"/>
      </w:tblPr>
      <w:tblGrid>
        <w:gridCol w:w="13536"/>
      </w:tblGrid>
      <w:tr w:rsidR="004D62F9" w14:paraId="20F61196" w14:textId="77777777" w:rsidTr="004F133E">
        <w:trPr>
          <w:trHeight w:val="135"/>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77A7C0F" w14:textId="77777777" w:rsidR="004D62F9" w:rsidRDefault="004D62F9" w:rsidP="004F133E">
            <w:pPr>
              <w:ind w:left="-531" w:firstLine="531"/>
              <w:jc w:val="center"/>
              <w:rPr>
                <w:b/>
                <w:color w:val="000000"/>
                <w:lang w:eastAsia="es-CL"/>
              </w:rPr>
            </w:pPr>
            <w:r>
              <w:rPr>
                <w:b/>
                <w:color w:val="000000"/>
                <w:sz w:val="18"/>
                <w:lang w:eastAsia="es-CL"/>
              </w:rPr>
              <w:t>Registros</w:t>
            </w:r>
          </w:p>
        </w:tc>
      </w:tr>
      <w:tr w:rsidR="004D62F9" w14:paraId="18B560B8" w14:textId="77777777" w:rsidTr="004D62F9">
        <w:trPr>
          <w:trHeight w:val="6062"/>
          <w:jc w:val="center"/>
        </w:trPr>
        <w:tc>
          <w:tcPr>
            <w:tcW w:w="5000" w:type="pct"/>
            <w:tcBorders>
              <w:top w:val="nil"/>
              <w:left w:val="single" w:sz="4" w:space="0" w:color="auto"/>
              <w:bottom w:val="nil"/>
              <w:right w:val="single" w:sz="4" w:space="0" w:color="auto"/>
            </w:tcBorders>
            <w:noWrap/>
            <w:vAlign w:val="center"/>
            <w:hideMark/>
          </w:tcPr>
          <w:p w14:paraId="6A7EACBB" w14:textId="5BA70D1D" w:rsidR="004D62F9" w:rsidRDefault="004D62F9" w:rsidP="004F133E">
            <w:pPr>
              <w:jc w:val="center"/>
              <w:rPr>
                <w:rFonts w:ascii="Cambria" w:hAnsi="Cambria"/>
                <w:sz w:val="20"/>
                <w:szCs w:val="20"/>
                <w:lang w:eastAsia="es-CL"/>
              </w:rPr>
            </w:pPr>
            <w:r>
              <w:rPr>
                <w:noProof/>
                <w:lang w:eastAsia="es-CL"/>
              </w:rPr>
              <w:drawing>
                <wp:inline distT="0" distB="0" distL="0" distR="0" wp14:anchorId="32AEF544" wp14:editId="1DDFD4D2">
                  <wp:extent cx="6897600" cy="387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97600" cy="3870000"/>
                          </a:xfrm>
                          <a:prstGeom prst="rect">
                            <a:avLst/>
                          </a:prstGeom>
                        </pic:spPr>
                      </pic:pic>
                    </a:graphicData>
                  </a:graphic>
                </wp:inline>
              </w:drawing>
            </w:r>
          </w:p>
        </w:tc>
      </w:tr>
      <w:tr w:rsidR="004D62F9" w14:paraId="474963DA" w14:textId="77777777" w:rsidTr="004D62F9">
        <w:trPr>
          <w:trHeight w:val="134"/>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65DC161E" w14:textId="4669E755" w:rsidR="004D62F9" w:rsidRDefault="004D62F9" w:rsidP="004F133E">
            <w:pPr>
              <w:jc w:val="left"/>
              <w:rPr>
                <w:rFonts w:ascii="Cambria" w:hAnsi="Cambria"/>
                <w:sz w:val="20"/>
                <w:szCs w:val="20"/>
                <w:lang w:eastAsia="es-CL"/>
              </w:rPr>
            </w:pPr>
            <w:r>
              <w:rPr>
                <w:b/>
                <w:sz w:val="18"/>
              </w:rPr>
              <w:t>Figura 3</w:t>
            </w:r>
          </w:p>
        </w:tc>
      </w:tr>
      <w:tr w:rsidR="004D62F9" w14:paraId="5756AB15" w14:textId="77777777" w:rsidTr="004D62F9">
        <w:trPr>
          <w:trHeight w:val="1034"/>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47B39ED" w14:textId="77777777" w:rsidR="004D62F9" w:rsidRDefault="004D62F9" w:rsidP="004F133E">
            <w:pPr>
              <w:rPr>
                <w:b/>
                <w:sz w:val="18"/>
                <w:lang w:eastAsia="es-CL"/>
              </w:rPr>
            </w:pPr>
            <w:r>
              <w:rPr>
                <w:b/>
                <w:sz w:val="18"/>
                <w:lang w:eastAsia="es-CL"/>
              </w:rPr>
              <w:t xml:space="preserve">Descripción medio de prueba: </w:t>
            </w:r>
          </w:p>
          <w:p w14:paraId="366A23B9" w14:textId="5C00B554" w:rsidR="004D62F9" w:rsidRDefault="004D62F9" w:rsidP="004D62F9">
            <w:pPr>
              <w:autoSpaceDE w:val="0"/>
              <w:autoSpaceDN w:val="0"/>
              <w:adjustRightInd w:val="0"/>
              <w:spacing w:before="40"/>
              <w:jc w:val="left"/>
              <w:rPr>
                <w:sz w:val="18"/>
                <w:lang w:eastAsia="es-CL"/>
              </w:rPr>
            </w:pPr>
            <w:r w:rsidRPr="004D62F9">
              <w:rPr>
                <w:sz w:val="18"/>
                <w:lang w:eastAsia="es-CL"/>
              </w:rPr>
              <w:t>Configuración de las Transectas Norte y Sur empleadas en el registro visual del fondo marino</w:t>
            </w:r>
            <w:r>
              <w:rPr>
                <w:sz w:val="18"/>
                <w:lang w:eastAsia="es-CL"/>
              </w:rPr>
              <w:t xml:space="preserve">. El </w:t>
            </w:r>
            <w:r w:rsidRPr="004D62F9">
              <w:rPr>
                <w:sz w:val="18"/>
                <w:lang w:eastAsia="es-CL"/>
              </w:rPr>
              <w:t>círculo</w:t>
            </w:r>
            <w:r>
              <w:rPr>
                <w:sz w:val="18"/>
                <w:lang w:eastAsia="es-CL"/>
              </w:rPr>
              <w:t xml:space="preserve"> </w:t>
            </w:r>
            <w:r w:rsidRPr="004D62F9">
              <w:rPr>
                <w:sz w:val="18"/>
                <w:lang w:eastAsia="es-CL"/>
              </w:rPr>
              <w:t>rojo destaca la ubicación del radio de seguridad (250 m) en el sector cabezo</w:t>
            </w:r>
            <w:r>
              <w:rPr>
                <w:sz w:val="18"/>
                <w:lang w:eastAsia="es-CL"/>
              </w:rPr>
              <w:t>.</w:t>
            </w:r>
          </w:p>
          <w:p w14:paraId="4CF4686B" w14:textId="068A5207" w:rsidR="004D62F9" w:rsidRPr="00F12829" w:rsidRDefault="004D62F9" w:rsidP="004D62F9">
            <w:pPr>
              <w:spacing w:before="80"/>
              <w:rPr>
                <w:b/>
                <w:sz w:val="16"/>
                <w:szCs w:val="16"/>
                <w:lang w:eastAsia="es-CL"/>
              </w:rPr>
            </w:pPr>
            <w:r w:rsidRPr="00F12829">
              <w:rPr>
                <w:i/>
                <w:sz w:val="16"/>
                <w:szCs w:val="16"/>
                <w:u w:val="single"/>
                <w:lang w:eastAsia="es-CL"/>
              </w:rPr>
              <w:t>Fuente</w:t>
            </w:r>
            <w:r w:rsidRPr="00F12829">
              <w:rPr>
                <w:sz w:val="16"/>
                <w:szCs w:val="16"/>
                <w:lang w:eastAsia="es-CL"/>
              </w:rPr>
              <w:t xml:space="preserve">: </w:t>
            </w:r>
            <w:r w:rsidRPr="004D62F9">
              <w:rPr>
                <w:sz w:val="16"/>
                <w:szCs w:val="16"/>
                <w:lang w:eastAsia="es-CL"/>
              </w:rPr>
              <w:t>Registro visual de fondo marino, GNL Quintero, año 2014</w:t>
            </w:r>
            <w:r w:rsidRPr="00F12829">
              <w:rPr>
                <w:sz w:val="16"/>
                <w:szCs w:val="16"/>
                <w:lang w:eastAsia="es-CL"/>
              </w:rPr>
              <w:t>.</w:t>
            </w:r>
          </w:p>
        </w:tc>
      </w:tr>
    </w:tbl>
    <w:p w14:paraId="1DF3A7D6" w14:textId="1C20315B" w:rsidR="004F4668" w:rsidRDefault="004F4668">
      <w:pPr>
        <w:jc w:val="left"/>
        <w:rPr>
          <w:rFonts w:cstheme="minorHAnsi"/>
          <w:sz w:val="18"/>
          <w:szCs w:val="18"/>
        </w:rPr>
      </w:pPr>
    </w:p>
    <w:p w14:paraId="1A122F60" w14:textId="77777777" w:rsidR="004F4668" w:rsidRDefault="004F4668">
      <w:pPr>
        <w:jc w:val="left"/>
        <w:rPr>
          <w:rFonts w:cstheme="minorHAnsi"/>
          <w:sz w:val="18"/>
          <w:szCs w:val="18"/>
        </w:rPr>
      </w:pPr>
      <w:r>
        <w:rPr>
          <w:rFonts w:cstheme="minorHAnsi"/>
          <w:sz w:val="18"/>
          <w:szCs w:val="18"/>
        </w:rPr>
        <w:br w:type="page"/>
      </w:r>
    </w:p>
    <w:p w14:paraId="1D17C0FB" w14:textId="77F95FA8" w:rsidR="00E06209" w:rsidRPr="00E06209" w:rsidRDefault="00E06209" w:rsidP="00560E00">
      <w:pPr>
        <w:pStyle w:val="Ttulo2"/>
        <w:spacing w:after="240"/>
        <w:ind w:left="578" w:hanging="578"/>
        <w:contextualSpacing w:val="0"/>
      </w:pPr>
      <w:bookmarkStart w:id="45" w:name="_Toc406525255"/>
      <w:r w:rsidRPr="00E06209">
        <w:lastRenderedPageBreak/>
        <w:t xml:space="preserve">Chequeo de avisos de </w:t>
      </w:r>
      <w:r w:rsidR="00152844">
        <w:t xml:space="preserve">llegada </w:t>
      </w:r>
      <w:r w:rsidRPr="00E06209">
        <w:t>de barcos.</w:t>
      </w:r>
      <w:bookmarkEnd w:id="45"/>
    </w:p>
    <w:tbl>
      <w:tblPr>
        <w:tblStyle w:val="Tablaconcuadrcula"/>
        <w:tblW w:w="4889" w:type="pct"/>
        <w:jc w:val="center"/>
        <w:tblLook w:val="04A0" w:firstRow="1" w:lastRow="0" w:firstColumn="1" w:lastColumn="0" w:noHBand="0" w:noVBand="1"/>
      </w:tblPr>
      <w:tblGrid>
        <w:gridCol w:w="3826"/>
        <w:gridCol w:w="9656"/>
      </w:tblGrid>
      <w:tr w:rsidR="004F4668" w:rsidRPr="0025129B" w14:paraId="5C83A48C" w14:textId="77777777" w:rsidTr="00E06209">
        <w:trPr>
          <w:trHeight w:val="142"/>
          <w:jc w:val="center"/>
        </w:trPr>
        <w:tc>
          <w:tcPr>
            <w:tcW w:w="1419" w:type="pct"/>
          </w:tcPr>
          <w:p w14:paraId="75A8BD2E" w14:textId="28289B8B" w:rsidR="004F4668" w:rsidRPr="0025129B" w:rsidRDefault="004F4668" w:rsidP="00E0620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581" w:type="pct"/>
          </w:tcPr>
          <w:p w14:paraId="656E88D1" w14:textId="77777777" w:rsidR="004F4668" w:rsidRPr="0025129B" w:rsidRDefault="004F4668" w:rsidP="00E06209">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Aguas marinas</w:t>
            </w:r>
          </w:p>
        </w:tc>
      </w:tr>
      <w:tr w:rsidR="004F4668" w:rsidRPr="00461A51" w14:paraId="6FA80BA3" w14:textId="77777777" w:rsidTr="00560E00">
        <w:trPr>
          <w:trHeight w:val="3601"/>
          <w:jc w:val="center"/>
        </w:trPr>
        <w:tc>
          <w:tcPr>
            <w:tcW w:w="5000" w:type="pct"/>
            <w:gridSpan w:val="2"/>
          </w:tcPr>
          <w:p w14:paraId="414C7AE8" w14:textId="75F23E68" w:rsidR="004F4668" w:rsidRPr="00461A51" w:rsidRDefault="004F4668" w:rsidP="00E06209">
            <w:r w:rsidRPr="00461A51">
              <w:rPr>
                <w:b/>
              </w:rPr>
              <w:t>Exigencia(s):</w:t>
            </w:r>
          </w:p>
          <w:p w14:paraId="2E13ED46" w14:textId="1F6DD560" w:rsidR="004F4668" w:rsidRPr="00461A51" w:rsidRDefault="004F4668" w:rsidP="00560E00">
            <w:pPr>
              <w:spacing w:before="240"/>
              <w:rPr>
                <w:b/>
              </w:rPr>
            </w:pPr>
            <w:r w:rsidRPr="00461A51">
              <w:rPr>
                <w:b/>
              </w:rPr>
              <w:t>RCA N°</w:t>
            </w:r>
            <w:r>
              <w:rPr>
                <w:b/>
              </w:rPr>
              <w:t>3</w:t>
            </w:r>
            <w:r w:rsidRPr="00461A51">
              <w:rPr>
                <w:b/>
              </w:rPr>
              <w:t>2</w:t>
            </w:r>
            <w:r>
              <w:rPr>
                <w:b/>
              </w:rPr>
              <w:t>3</w:t>
            </w:r>
            <w:r w:rsidRPr="00461A51">
              <w:rPr>
                <w:b/>
              </w:rPr>
              <w:t>/20</w:t>
            </w:r>
            <w:r>
              <w:rPr>
                <w:b/>
              </w:rPr>
              <w:t>05, Considerando 9.5</w:t>
            </w:r>
          </w:p>
          <w:p w14:paraId="7E3365F0" w14:textId="77777777" w:rsidR="004F4668" w:rsidRPr="004F4668" w:rsidRDefault="004F4668" w:rsidP="004F4668">
            <w:pPr>
              <w:spacing w:before="60"/>
            </w:pPr>
            <w:r w:rsidRPr="004F4668">
              <w:t>El Titular informará a la Municipalidad de Quintero, la llegada de los barcos. Se completará la ficha propuesta, si bien los tiempos estimados podrían sufrir modificaciones, por ejemplo por condiciones meteorológicas o por disposiciones de la Capitanía de Puerto.</w:t>
            </w:r>
          </w:p>
          <w:p w14:paraId="14DA94FD" w14:textId="77777777" w:rsidR="004F4668" w:rsidRPr="004F4668" w:rsidRDefault="004F4668" w:rsidP="004F4668">
            <w:pPr>
              <w:spacing w:before="160" w:after="120"/>
              <w:jc w:val="center"/>
              <w:rPr>
                <w:b/>
              </w:rPr>
            </w:pPr>
            <w:bookmarkStart w:id="46" w:name="_Ref115777387"/>
            <w:bookmarkStart w:id="47" w:name="_Ref115860630"/>
            <w:r w:rsidRPr="004F4668">
              <w:rPr>
                <w:b/>
              </w:rPr>
              <w:t>Ficha Informativa</w:t>
            </w:r>
            <w:bookmarkEnd w:id="46"/>
            <w:r w:rsidRPr="004F4668">
              <w:rPr>
                <w:b/>
              </w:rPr>
              <w:t xml:space="preserve"> de llegada de barcos</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9"/>
              <w:gridCol w:w="2421"/>
            </w:tblGrid>
            <w:tr w:rsidR="004F4668" w:rsidRPr="004F4668" w14:paraId="3637810A" w14:textId="77777777" w:rsidTr="00E06209">
              <w:trPr>
                <w:jc w:val="center"/>
              </w:trPr>
              <w:tc>
                <w:tcPr>
                  <w:tcW w:w="3339" w:type="dxa"/>
                </w:tcPr>
                <w:p w14:paraId="2092577F" w14:textId="77777777" w:rsidR="004F4668" w:rsidRPr="004F4668" w:rsidRDefault="004F4668" w:rsidP="00E06209">
                  <w:pPr>
                    <w:rPr>
                      <w:sz w:val="20"/>
                    </w:rPr>
                  </w:pPr>
                  <w:r w:rsidRPr="004F4668">
                    <w:rPr>
                      <w:sz w:val="20"/>
                    </w:rPr>
                    <w:t>Fecha estimada de arribo (ETA)</w:t>
                  </w:r>
                </w:p>
              </w:tc>
              <w:tc>
                <w:tcPr>
                  <w:tcW w:w="2421" w:type="dxa"/>
                </w:tcPr>
                <w:p w14:paraId="293375B6" w14:textId="77777777" w:rsidR="004F4668" w:rsidRPr="004F4668" w:rsidRDefault="004F4668" w:rsidP="00E06209">
                  <w:pPr>
                    <w:rPr>
                      <w:sz w:val="20"/>
                    </w:rPr>
                  </w:pPr>
                </w:p>
              </w:tc>
            </w:tr>
            <w:tr w:rsidR="004F4668" w:rsidRPr="004F4668" w14:paraId="03F45203" w14:textId="77777777" w:rsidTr="00E06209">
              <w:trPr>
                <w:jc w:val="center"/>
              </w:trPr>
              <w:tc>
                <w:tcPr>
                  <w:tcW w:w="3339" w:type="dxa"/>
                </w:tcPr>
                <w:p w14:paraId="0A5E1FC6" w14:textId="77777777" w:rsidR="004F4668" w:rsidRPr="004F4668" w:rsidRDefault="004F4668" w:rsidP="00E06209">
                  <w:pPr>
                    <w:rPr>
                      <w:sz w:val="20"/>
                    </w:rPr>
                  </w:pPr>
                  <w:r w:rsidRPr="004F4668">
                    <w:rPr>
                      <w:sz w:val="20"/>
                    </w:rPr>
                    <w:t>Origen ( Procedencia del GNL)</w:t>
                  </w:r>
                </w:p>
              </w:tc>
              <w:tc>
                <w:tcPr>
                  <w:tcW w:w="2421" w:type="dxa"/>
                </w:tcPr>
                <w:p w14:paraId="57F598D0" w14:textId="77777777" w:rsidR="004F4668" w:rsidRPr="004F4668" w:rsidRDefault="004F4668" w:rsidP="00E06209">
                  <w:pPr>
                    <w:rPr>
                      <w:sz w:val="20"/>
                    </w:rPr>
                  </w:pPr>
                </w:p>
              </w:tc>
            </w:tr>
            <w:tr w:rsidR="004F4668" w:rsidRPr="004F4668" w14:paraId="34CA0E60" w14:textId="77777777" w:rsidTr="00E06209">
              <w:trPr>
                <w:jc w:val="center"/>
              </w:trPr>
              <w:tc>
                <w:tcPr>
                  <w:tcW w:w="3339" w:type="dxa"/>
                </w:tcPr>
                <w:p w14:paraId="4EFAE686" w14:textId="77777777" w:rsidR="004F4668" w:rsidRPr="004F4668" w:rsidRDefault="004F4668" w:rsidP="00E06209">
                  <w:pPr>
                    <w:rPr>
                      <w:sz w:val="20"/>
                    </w:rPr>
                  </w:pPr>
                  <w:r w:rsidRPr="004F4668">
                    <w:rPr>
                      <w:sz w:val="20"/>
                    </w:rPr>
                    <w:t>Volumen (m</w:t>
                  </w:r>
                  <w:r w:rsidRPr="004F4668">
                    <w:rPr>
                      <w:sz w:val="20"/>
                      <w:vertAlign w:val="superscript"/>
                    </w:rPr>
                    <w:t>3</w:t>
                  </w:r>
                  <w:r w:rsidRPr="004F4668">
                    <w:rPr>
                      <w:sz w:val="20"/>
                    </w:rPr>
                    <w:t>)</w:t>
                  </w:r>
                </w:p>
              </w:tc>
              <w:tc>
                <w:tcPr>
                  <w:tcW w:w="2421" w:type="dxa"/>
                </w:tcPr>
                <w:p w14:paraId="0A6A8DAE" w14:textId="77777777" w:rsidR="004F4668" w:rsidRPr="004F4668" w:rsidRDefault="004F4668" w:rsidP="00E06209">
                  <w:pPr>
                    <w:rPr>
                      <w:sz w:val="20"/>
                    </w:rPr>
                  </w:pPr>
                </w:p>
              </w:tc>
            </w:tr>
            <w:tr w:rsidR="004F4668" w:rsidRPr="004F4668" w14:paraId="325E21C8" w14:textId="77777777" w:rsidTr="00E06209">
              <w:trPr>
                <w:jc w:val="center"/>
              </w:trPr>
              <w:tc>
                <w:tcPr>
                  <w:tcW w:w="3339" w:type="dxa"/>
                </w:tcPr>
                <w:p w14:paraId="46963B43" w14:textId="77777777" w:rsidR="004F4668" w:rsidRPr="004F4668" w:rsidRDefault="004F4668" w:rsidP="00E06209">
                  <w:pPr>
                    <w:rPr>
                      <w:sz w:val="20"/>
                    </w:rPr>
                  </w:pPr>
                  <w:r w:rsidRPr="004F4668">
                    <w:rPr>
                      <w:sz w:val="20"/>
                    </w:rPr>
                    <w:t>Inicio Descarga</w:t>
                  </w:r>
                </w:p>
              </w:tc>
              <w:tc>
                <w:tcPr>
                  <w:tcW w:w="2421" w:type="dxa"/>
                </w:tcPr>
                <w:p w14:paraId="0C6C50A3" w14:textId="77777777" w:rsidR="004F4668" w:rsidRPr="004F4668" w:rsidRDefault="004F4668" w:rsidP="00E06209">
                  <w:pPr>
                    <w:rPr>
                      <w:sz w:val="20"/>
                    </w:rPr>
                  </w:pPr>
                </w:p>
              </w:tc>
            </w:tr>
            <w:tr w:rsidR="004F4668" w:rsidRPr="004F4668" w14:paraId="459F1EB5" w14:textId="77777777" w:rsidTr="00E06209">
              <w:trPr>
                <w:jc w:val="center"/>
              </w:trPr>
              <w:tc>
                <w:tcPr>
                  <w:tcW w:w="3339" w:type="dxa"/>
                </w:tcPr>
                <w:p w14:paraId="6042C1B5" w14:textId="77777777" w:rsidR="004F4668" w:rsidRPr="004F4668" w:rsidRDefault="004F4668" w:rsidP="00E06209">
                  <w:pPr>
                    <w:rPr>
                      <w:sz w:val="20"/>
                    </w:rPr>
                  </w:pPr>
                  <w:r w:rsidRPr="004F4668">
                    <w:rPr>
                      <w:sz w:val="20"/>
                    </w:rPr>
                    <w:t>Fin de Descarga</w:t>
                  </w:r>
                </w:p>
              </w:tc>
              <w:tc>
                <w:tcPr>
                  <w:tcW w:w="2421" w:type="dxa"/>
                </w:tcPr>
                <w:p w14:paraId="7C0E249A" w14:textId="77777777" w:rsidR="004F4668" w:rsidRPr="004F4668" w:rsidRDefault="004F4668" w:rsidP="00E06209">
                  <w:pPr>
                    <w:rPr>
                      <w:sz w:val="20"/>
                    </w:rPr>
                  </w:pPr>
                </w:p>
              </w:tc>
            </w:tr>
            <w:tr w:rsidR="004F4668" w:rsidRPr="004F4668" w14:paraId="37AFA4AF" w14:textId="77777777" w:rsidTr="00E06209">
              <w:trPr>
                <w:jc w:val="center"/>
              </w:trPr>
              <w:tc>
                <w:tcPr>
                  <w:tcW w:w="3339" w:type="dxa"/>
                </w:tcPr>
                <w:p w14:paraId="0469DBDA" w14:textId="77777777" w:rsidR="004F4668" w:rsidRPr="004F4668" w:rsidRDefault="004F4668" w:rsidP="00E06209">
                  <w:pPr>
                    <w:rPr>
                      <w:sz w:val="20"/>
                    </w:rPr>
                  </w:pPr>
                  <w:r w:rsidRPr="004F4668">
                    <w:rPr>
                      <w:sz w:val="20"/>
                    </w:rPr>
                    <w:t>Tiempo de residencia en la bahía</w:t>
                  </w:r>
                </w:p>
              </w:tc>
              <w:tc>
                <w:tcPr>
                  <w:tcW w:w="2421" w:type="dxa"/>
                </w:tcPr>
                <w:p w14:paraId="6C23E25B" w14:textId="77777777" w:rsidR="004F4668" w:rsidRPr="004F4668" w:rsidRDefault="004F4668" w:rsidP="00E06209">
                  <w:pPr>
                    <w:rPr>
                      <w:sz w:val="20"/>
                    </w:rPr>
                  </w:pPr>
                </w:p>
              </w:tc>
            </w:tr>
          </w:tbl>
          <w:p w14:paraId="592EB379" w14:textId="77777777" w:rsidR="004F4668" w:rsidRPr="00461A51" w:rsidRDefault="004F4668" w:rsidP="004F4668">
            <w:pPr>
              <w:spacing w:after="80"/>
              <w:jc w:val="left"/>
            </w:pPr>
          </w:p>
        </w:tc>
      </w:tr>
      <w:tr w:rsidR="004F4668" w:rsidRPr="00F3249A" w14:paraId="5E10419A" w14:textId="77777777" w:rsidTr="00560E00">
        <w:trPr>
          <w:trHeight w:val="2673"/>
          <w:jc w:val="center"/>
        </w:trPr>
        <w:tc>
          <w:tcPr>
            <w:tcW w:w="5000" w:type="pct"/>
            <w:gridSpan w:val="2"/>
            <w:tcBorders>
              <w:bottom w:val="single" w:sz="4" w:space="0" w:color="auto"/>
            </w:tcBorders>
          </w:tcPr>
          <w:p w14:paraId="1CD34E86" w14:textId="695100B5" w:rsidR="004F4668" w:rsidRPr="008E34C9" w:rsidRDefault="004F4668" w:rsidP="00E06209">
            <w:pPr>
              <w:jc w:val="left"/>
              <w:rPr>
                <w:b/>
              </w:rPr>
            </w:pPr>
            <w:r w:rsidRPr="008E34C9">
              <w:rPr>
                <w:b/>
              </w:rPr>
              <w:t>Resultado</w:t>
            </w:r>
            <w:r>
              <w:rPr>
                <w:b/>
              </w:rPr>
              <w:t>(s)</w:t>
            </w:r>
            <w:r w:rsidRPr="008E34C9">
              <w:rPr>
                <w:b/>
              </w:rPr>
              <w:t xml:space="preserve"> examen de Información: </w:t>
            </w:r>
          </w:p>
          <w:p w14:paraId="71782A24" w14:textId="50FCDE47" w:rsidR="004F4668" w:rsidRPr="00284A99" w:rsidRDefault="004F4668" w:rsidP="00560E00">
            <w:pPr>
              <w:spacing w:before="120"/>
            </w:pPr>
            <w:r>
              <w:t xml:space="preserve">Se </w:t>
            </w:r>
            <w:r w:rsidR="0044336F">
              <w:t xml:space="preserve">realizó examen de información a los reportes </w:t>
            </w:r>
            <w:r>
              <w:t>Código SSA 2</w:t>
            </w:r>
            <w:r w:rsidR="0044336F">
              <w:t xml:space="preserve">108, 6275, 8205, 8736, 10693, 11160, 12339, 14847, 14848, 18112, 18115, 18118, 19310, 21369, 22454, 23185, 24144, 26076, </w:t>
            </w:r>
            <w:r w:rsidR="00FF511D">
              <w:t xml:space="preserve">26706, </w:t>
            </w:r>
            <w:r w:rsidR="0044336F">
              <w:t>27551</w:t>
            </w:r>
            <w:r w:rsidR="00FF511D">
              <w:t xml:space="preserve"> y</w:t>
            </w:r>
            <w:r w:rsidR="0044336F">
              <w:t xml:space="preserve"> 28310, relativos a avisos de llegada de barcos remitidos por el Titular a la Municipalidad de Quintero</w:t>
            </w:r>
            <w:r>
              <w:t xml:space="preserve"> (Anexo </w:t>
            </w:r>
            <w:r w:rsidR="0044336F">
              <w:t>5</w:t>
            </w:r>
            <w:r>
              <w:t>)</w:t>
            </w:r>
            <w:r w:rsidR="00FF511D">
              <w:t xml:space="preserve"> entre enero de 2013 y el 11 de diciembre de 2014</w:t>
            </w:r>
            <w:r>
              <w:t>, constatándose que:</w:t>
            </w:r>
          </w:p>
          <w:p w14:paraId="29F5A183" w14:textId="18814BE8" w:rsidR="004F4668" w:rsidRPr="007F0BB0" w:rsidRDefault="0044336F" w:rsidP="00560E00">
            <w:pPr>
              <w:pStyle w:val="Prrafodelista"/>
              <w:numPr>
                <w:ilvl w:val="0"/>
                <w:numId w:val="28"/>
              </w:numPr>
              <w:spacing w:before="120"/>
              <w:ind w:left="357" w:hanging="357"/>
              <w:contextualSpacing w:val="0"/>
            </w:pPr>
            <w:r>
              <w:t xml:space="preserve">Entre el 14 de enero de 2013 y el 19 de noviembre de 2014, el Titular informa registros de 76 avisos de llegada de barcos, conforme al formato de dicha informativa respectivo establecido </w:t>
            </w:r>
            <w:r w:rsidR="00560E00">
              <w:t xml:space="preserve">por la RCA N°323/2005 </w:t>
            </w:r>
            <w:r>
              <w:t xml:space="preserve">en el considerando </w:t>
            </w:r>
            <w:r w:rsidR="00560E00">
              <w:t xml:space="preserve">9.5 </w:t>
            </w:r>
            <w:r>
              <w:t>(Tabla 3</w:t>
            </w:r>
            <w:r w:rsidR="004F4668">
              <w:rPr>
                <w:rFonts w:ascii="Calibri" w:hAnsi="Calibri" w:cs="Calibri"/>
                <w:lang w:eastAsia="es-ES"/>
              </w:rPr>
              <w:t>).</w:t>
            </w:r>
          </w:p>
          <w:p w14:paraId="0D67B17A" w14:textId="78168C6B" w:rsidR="004F4668" w:rsidRPr="00560E00" w:rsidRDefault="00560E00" w:rsidP="00560E00">
            <w:pPr>
              <w:pStyle w:val="Prrafodelista"/>
              <w:numPr>
                <w:ilvl w:val="0"/>
                <w:numId w:val="28"/>
              </w:numPr>
              <w:spacing w:before="120"/>
              <w:ind w:left="357" w:hanging="357"/>
              <w:contextualSpacing w:val="0"/>
              <w:rPr>
                <w:b/>
              </w:rPr>
            </w:pPr>
            <w:r>
              <w:t>En 72 avisos remitidos a la Municipalidad de Quintero, consta el respectivo timbre y fecha de recepción en la oficina de partes y en 4 casos avisos no consta timbre y fecha de recepción en dicha oficina. En futuros reportes que se remitan a la SMA, todos los avisos deberán ser cargados siempre con el timbre y fecha de recepción de la oficina de partes de la Municipalidad de Quintero.</w:t>
            </w:r>
          </w:p>
        </w:tc>
      </w:tr>
    </w:tbl>
    <w:p w14:paraId="46B03C02" w14:textId="0344B1E2" w:rsidR="00544831" w:rsidRDefault="00544831">
      <w:pPr>
        <w:jc w:val="left"/>
        <w:rPr>
          <w:rFonts w:cstheme="minorHAnsi"/>
          <w:sz w:val="18"/>
          <w:szCs w:val="18"/>
        </w:rPr>
      </w:pPr>
    </w:p>
    <w:p w14:paraId="7D68E624" w14:textId="77777777" w:rsidR="00544831" w:rsidRDefault="00544831">
      <w:pPr>
        <w:jc w:val="left"/>
        <w:rPr>
          <w:rFonts w:cstheme="minorHAnsi"/>
          <w:sz w:val="18"/>
          <w:szCs w:val="18"/>
        </w:rPr>
      </w:pPr>
      <w:r>
        <w:rPr>
          <w:rFonts w:cstheme="minorHAnsi"/>
          <w:sz w:val="18"/>
          <w:szCs w:val="18"/>
        </w:rPr>
        <w:br w:type="page"/>
      </w:r>
    </w:p>
    <w:p w14:paraId="6A24079B" w14:textId="77777777" w:rsidR="00D93944" w:rsidRPr="00EA5A1F" w:rsidRDefault="00D93944">
      <w:pPr>
        <w:jc w:val="left"/>
        <w:rPr>
          <w:rFonts w:cstheme="minorHAnsi"/>
          <w:sz w:val="12"/>
          <w:szCs w:val="18"/>
        </w:rPr>
      </w:pPr>
    </w:p>
    <w:tbl>
      <w:tblPr>
        <w:tblW w:w="4936" w:type="pct"/>
        <w:jc w:val="center"/>
        <w:tblLayout w:type="fixed"/>
        <w:tblCellMar>
          <w:left w:w="70" w:type="dxa"/>
          <w:right w:w="70" w:type="dxa"/>
        </w:tblCellMar>
        <w:tblLook w:val="04A0" w:firstRow="1" w:lastRow="0" w:firstColumn="1" w:lastColumn="0" w:noHBand="0" w:noVBand="1"/>
      </w:tblPr>
      <w:tblGrid>
        <w:gridCol w:w="6768"/>
        <w:gridCol w:w="6768"/>
      </w:tblGrid>
      <w:tr w:rsidR="00544831" w14:paraId="6B58EC32" w14:textId="77777777" w:rsidTr="007A03BA">
        <w:trPr>
          <w:trHeight w:val="135"/>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1D3A9453" w14:textId="77777777" w:rsidR="00544831" w:rsidRDefault="00544831" w:rsidP="007A03BA">
            <w:pPr>
              <w:ind w:left="-531" w:firstLine="531"/>
              <w:jc w:val="center"/>
              <w:rPr>
                <w:b/>
                <w:color w:val="000000"/>
                <w:lang w:eastAsia="es-CL"/>
              </w:rPr>
            </w:pPr>
            <w:r>
              <w:rPr>
                <w:b/>
                <w:color w:val="000000"/>
                <w:sz w:val="18"/>
                <w:lang w:eastAsia="es-CL"/>
              </w:rPr>
              <w:t>Registros</w:t>
            </w:r>
          </w:p>
        </w:tc>
      </w:tr>
      <w:tr w:rsidR="00EA5A1F" w14:paraId="489A9190" w14:textId="77777777" w:rsidTr="002E6926">
        <w:trPr>
          <w:trHeight w:val="8117"/>
          <w:jc w:val="center"/>
        </w:trPr>
        <w:tc>
          <w:tcPr>
            <w:tcW w:w="2500" w:type="pct"/>
            <w:tcBorders>
              <w:top w:val="nil"/>
              <w:left w:val="single" w:sz="4" w:space="0" w:color="auto"/>
              <w:bottom w:val="nil"/>
              <w:right w:val="single" w:sz="4" w:space="0" w:color="auto"/>
            </w:tcBorders>
            <w:noWrap/>
            <w:vAlign w:val="center"/>
            <w:hideMark/>
          </w:tcPr>
          <w:tbl>
            <w:tblPr>
              <w:tblStyle w:val="Tablaconcuadrcula"/>
              <w:tblW w:w="0" w:type="auto"/>
              <w:jc w:val="center"/>
              <w:shd w:val="clear" w:color="auto" w:fill="FFFFFF" w:themeFill="background1"/>
              <w:tblLayout w:type="fixed"/>
              <w:tblLook w:val="04A0" w:firstRow="1" w:lastRow="0" w:firstColumn="1" w:lastColumn="0" w:noHBand="0" w:noVBand="1"/>
            </w:tblPr>
            <w:tblGrid>
              <w:gridCol w:w="1083"/>
              <w:gridCol w:w="1985"/>
              <w:gridCol w:w="2939"/>
            </w:tblGrid>
            <w:tr w:rsidR="00EA5A1F" w:rsidRPr="00D1766D" w14:paraId="3C7CE4CD" w14:textId="77777777" w:rsidTr="002E6926">
              <w:trPr>
                <w:jc w:val="center"/>
              </w:trPr>
              <w:tc>
                <w:tcPr>
                  <w:tcW w:w="1083" w:type="dxa"/>
                  <w:shd w:val="pct15" w:color="auto" w:fill="FFFFFF" w:themeFill="background1"/>
                  <w:vAlign w:val="center"/>
                </w:tcPr>
                <w:p w14:paraId="618191B5" w14:textId="77777777" w:rsidR="00EA5A1F" w:rsidRDefault="00EA5A1F" w:rsidP="007A03BA">
                  <w:pPr>
                    <w:jc w:val="center"/>
                    <w:rPr>
                      <w:b/>
                      <w:sz w:val="16"/>
                      <w:lang w:eastAsia="es-CL"/>
                    </w:rPr>
                  </w:pPr>
                  <w:r>
                    <w:rPr>
                      <w:b/>
                      <w:sz w:val="16"/>
                      <w:lang w:eastAsia="es-CL"/>
                    </w:rPr>
                    <w:t>Código SSA</w:t>
                  </w:r>
                </w:p>
              </w:tc>
              <w:tc>
                <w:tcPr>
                  <w:tcW w:w="1985" w:type="dxa"/>
                  <w:shd w:val="pct15" w:color="auto" w:fill="FFFFFF" w:themeFill="background1"/>
                </w:tcPr>
                <w:p w14:paraId="42BFB128" w14:textId="1E07F095" w:rsidR="00EA5A1F" w:rsidRPr="0028559A" w:rsidRDefault="00EA5A1F" w:rsidP="002E6926">
                  <w:pPr>
                    <w:jc w:val="center"/>
                    <w:rPr>
                      <w:b/>
                      <w:smallCaps/>
                      <w:sz w:val="18"/>
                      <w:lang w:eastAsia="es-CL"/>
                    </w:rPr>
                  </w:pPr>
                  <w:r>
                    <w:rPr>
                      <w:b/>
                      <w:sz w:val="16"/>
                      <w:lang w:eastAsia="es-CL"/>
                    </w:rPr>
                    <w:t>Carta arribo de buque</w:t>
                  </w:r>
                </w:p>
              </w:tc>
              <w:tc>
                <w:tcPr>
                  <w:tcW w:w="2939" w:type="dxa"/>
                  <w:shd w:val="pct15" w:color="auto" w:fill="FFFFFF" w:themeFill="background1"/>
                </w:tcPr>
                <w:p w14:paraId="4EFC34A8" w14:textId="3FD7622A" w:rsidR="00EA5A1F" w:rsidRPr="0028559A" w:rsidRDefault="00EA5A1F" w:rsidP="002E6926">
                  <w:pPr>
                    <w:jc w:val="center"/>
                    <w:rPr>
                      <w:b/>
                      <w:smallCaps/>
                      <w:sz w:val="18"/>
                      <w:szCs w:val="22"/>
                      <w:lang w:eastAsia="es-CL"/>
                    </w:rPr>
                  </w:pPr>
                  <w:r>
                    <w:rPr>
                      <w:b/>
                      <w:sz w:val="16"/>
                      <w:lang w:eastAsia="es-CL"/>
                    </w:rPr>
                    <w:t>Fecha aviso a Municipalidad de Quintero</w:t>
                  </w:r>
                </w:p>
              </w:tc>
            </w:tr>
            <w:tr w:rsidR="00EA5A1F" w:rsidRPr="00D1766D" w14:paraId="5F4BA2DE" w14:textId="77777777" w:rsidTr="002E6926">
              <w:trPr>
                <w:jc w:val="center"/>
              </w:trPr>
              <w:tc>
                <w:tcPr>
                  <w:tcW w:w="1083" w:type="dxa"/>
                  <w:vMerge w:val="restart"/>
                  <w:shd w:val="clear" w:color="auto" w:fill="FFFFFF" w:themeFill="background1"/>
                  <w:vAlign w:val="center"/>
                </w:tcPr>
                <w:p w14:paraId="1E626929" w14:textId="77777777" w:rsidR="00EA5A1F" w:rsidRPr="00544831" w:rsidRDefault="00EA5A1F" w:rsidP="007A03BA">
                  <w:pPr>
                    <w:jc w:val="center"/>
                    <w:rPr>
                      <w:sz w:val="16"/>
                      <w:lang w:eastAsia="es-CL"/>
                    </w:rPr>
                  </w:pPr>
                  <w:r>
                    <w:rPr>
                      <w:sz w:val="16"/>
                      <w:lang w:eastAsia="es-CL"/>
                    </w:rPr>
                    <w:t>2108</w:t>
                  </w:r>
                </w:p>
              </w:tc>
              <w:tc>
                <w:tcPr>
                  <w:tcW w:w="1985" w:type="dxa"/>
                  <w:shd w:val="clear" w:color="auto" w:fill="FFFFFF" w:themeFill="background1"/>
                </w:tcPr>
                <w:p w14:paraId="406917D2" w14:textId="77777777" w:rsidR="00EA5A1F" w:rsidRPr="00E9293A" w:rsidRDefault="00EA5A1F" w:rsidP="007A03BA">
                  <w:pPr>
                    <w:jc w:val="center"/>
                    <w:rPr>
                      <w:sz w:val="16"/>
                      <w:szCs w:val="22"/>
                      <w:lang w:eastAsia="es-CL"/>
                    </w:rPr>
                  </w:pPr>
                  <w:r w:rsidRPr="00544831">
                    <w:rPr>
                      <w:sz w:val="16"/>
                      <w:szCs w:val="22"/>
                      <w:lang w:eastAsia="es-CL"/>
                    </w:rPr>
                    <w:t>GNLQ-HSSE-AMB-13-08</w:t>
                  </w:r>
                </w:p>
              </w:tc>
              <w:tc>
                <w:tcPr>
                  <w:tcW w:w="2939" w:type="dxa"/>
                  <w:shd w:val="clear" w:color="auto" w:fill="FFFFFF" w:themeFill="background1"/>
                </w:tcPr>
                <w:p w14:paraId="1AC3A989" w14:textId="77777777" w:rsidR="00EA5A1F" w:rsidRPr="00E9293A" w:rsidRDefault="00EA5A1F" w:rsidP="007A03BA">
                  <w:pPr>
                    <w:rPr>
                      <w:sz w:val="16"/>
                      <w:szCs w:val="22"/>
                      <w:lang w:eastAsia="es-CL"/>
                    </w:rPr>
                  </w:pPr>
                  <w:r>
                    <w:rPr>
                      <w:sz w:val="16"/>
                      <w:szCs w:val="22"/>
                      <w:lang w:eastAsia="es-CL"/>
                    </w:rPr>
                    <w:t>14 de enero de 2013</w:t>
                  </w:r>
                </w:p>
              </w:tc>
            </w:tr>
            <w:tr w:rsidR="00EA5A1F" w:rsidRPr="00D1766D" w14:paraId="51E8ED0C" w14:textId="77777777" w:rsidTr="002E6926">
              <w:trPr>
                <w:jc w:val="center"/>
              </w:trPr>
              <w:tc>
                <w:tcPr>
                  <w:tcW w:w="1083" w:type="dxa"/>
                  <w:vMerge/>
                  <w:shd w:val="clear" w:color="auto" w:fill="FFFFFF" w:themeFill="background1"/>
                </w:tcPr>
                <w:p w14:paraId="73B3FE08" w14:textId="77777777" w:rsidR="00EA5A1F" w:rsidRPr="00E9293A" w:rsidRDefault="00EA5A1F" w:rsidP="007A03BA">
                  <w:pPr>
                    <w:jc w:val="center"/>
                    <w:rPr>
                      <w:sz w:val="16"/>
                      <w:lang w:eastAsia="es-CL"/>
                    </w:rPr>
                  </w:pPr>
                </w:p>
              </w:tc>
              <w:tc>
                <w:tcPr>
                  <w:tcW w:w="1985" w:type="dxa"/>
                  <w:shd w:val="clear" w:color="auto" w:fill="FFFFFF" w:themeFill="background1"/>
                </w:tcPr>
                <w:p w14:paraId="5B255B83" w14:textId="77777777" w:rsidR="00EA5A1F" w:rsidRPr="00E9293A" w:rsidRDefault="00EA5A1F" w:rsidP="007A03BA">
                  <w:pPr>
                    <w:jc w:val="center"/>
                    <w:rPr>
                      <w:sz w:val="16"/>
                      <w:szCs w:val="22"/>
                      <w:lang w:eastAsia="es-CL"/>
                    </w:rPr>
                  </w:pPr>
                  <w:r>
                    <w:rPr>
                      <w:sz w:val="16"/>
                      <w:szCs w:val="22"/>
                      <w:lang w:eastAsia="es-CL"/>
                    </w:rPr>
                    <w:t>GNLQ-HSSE-AMB-13-</w:t>
                  </w:r>
                  <w:r w:rsidRPr="00544831">
                    <w:rPr>
                      <w:sz w:val="16"/>
                      <w:szCs w:val="22"/>
                      <w:lang w:eastAsia="es-CL"/>
                    </w:rPr>
                    <w:t>13</w:t>
                  </w:r>
                </w:p>
              </w:tc>
              <w:tc>
                <w:tcPr>
                  <w:tcW w:w="2939" w:type="dxa"/>
                  <w:shd w:val="clear" w:color="auto" w:fill="FFFFFF" w:themeFill="background1"/>
                </w:tcPr>
                <w:p w14:paraId="43348BED" w14:textId="77777777" w:rsidR="00EA5A1F" w:rsidRPr="00E9293A" w:rsidRDefault="00EA5A1F" w:rsidP="007A03BA">
                  <w:pPr>
                    <w:rPr>
                      <w:sz w:val="16"/>
                      <w:szCs w:val="22"/>
                      <w:lang w:eastAsia="es-CL"/>
                    </w:rPr>
                  </w:pPr>
                  <w:r>
                    <w:rPr>
                      <w:sz w:val="16"/>
                      <w:szCs w:val="22"/>
                      <w:lang w:eastAsia="es-CL"/>
                    </w:rPr>
                    <w:t>21 de enero de 2013</w:t>
                  </w:r>
                </w:p>
              </w:tc>
            </w:tr>
            <w:tr w:rsidR="00EA5A1F" w:rsidRPr="00D1766D" w14:paraId="576A1EF8" w14:textId="77777777" w:rsidTr="002E6926">
              <w:trPr>
                <w:jc w:val="center"/>
              </w:trPr>
              <w:tc>
                <w:tcPr>
                  <w:tcW w:w="1083" w:type="dxa"/>
                  <w:vMerge/>
                  <w:shd w:val="clear" w:color="auto" w:fill="FFFFFF" w:themeFill="background1"/>
                </w:tcPr>
                <w:p w14:paraId="6FDAB90D" w14:textId="77777777" w:rsidR="00EA5A1F" w:rsidRPr="00D1766D" w:rsidRDefault="00EA5A1F" w:rsidP="007A03BA">
                  <w:pPr>
                    <w:jc w:val="center"/>
                    <w:rPr>
                      <w:sz w:val="16"/>
                      <w:lang w:eastAsia="es-CL"/>
                    </w:rPr>
                  </w:pPr>
                </w:p>
              </w:tc>
              <w:tc>
                <w:tcPr>
                  <w:tcW w:w="1985" w:type="dxa"/>
                  <w:shd w:val="clear" w:color="auto" w:fill="FFFFFF" w:themeFill="background1"/>
                </w:tcPr>
                <w:p w14:paraId="34FA23CE" w14:textId="77777777" w:rsidR="00EA5A1F" w:rsidRPr="00D1766D" w:rsidRDefault="00EA5A1F" w:rsidP="007A03BA">
                  <w:pPr>
                    <w:jc w:val="center"/>
                    <w:rPr>
                      <w:sz w:val="16"/>
                      <w:lang w:eastAsia="es-CL"/>
                    </w:rPr>
                  </w:pPr>
                  <w:r>
                    <w:rPr>
                      <w:sz w:val="16"/>
                      <w:lang w:eastAsia="es-CL"/>
                    </w:rPr>
                    <w:t>GNLQ-HSSE-AMB-13-18</w:t>
                  </w:r>
                </w:p>
              </w:tc>
              <w:tc>
                <w:tcPr>
                  <w:tcW w:w="2939" w:type="dxa"/>
                  <w:shd w:val="clear" w:color="auto" w:fill="FFFFFF" w:themeFill="background1"/>
                </w:tcPr>
                <w:p w14:paraId="7B3C67E1" w14:textId="180E3C32" w:rsidR="00EA5A1F" w:rsidRPr="00D1766D" w:rsidRDefault="00560E00" w:rsidP="00560E00">
                  <w:pPr>
                    <w:rPr>
                      <w:sz w:val="16"/>
                      <w:szCs w:val="22"/>
                      <w:lang w:eastAsia="es-CL"/>
                    </w:rPr>
                  </w:pPr>
                  <w:r>
                    <w:rPr>
                      <w:sz w:val="16"/>
                      <w:szCs w:val="22"/>
                      <w:lang w:eastAsia="es-CL"/>
                    </w:rPr>
                    <w:t>Sin timbre oficina de partes</w:t>
                  </w:r>
                </w:p>
              </w:tc>
            </w:tr>
            <w:tr w:rsidR="00EA5A1F" w:rsidRPr="00D1766D" w14:paraId="47F5D64D" w14:textId="77777777" w:rsidTr="002E6926">
              <w:trPr>
                <w:jc w:val="center"/>
              </w:trPr>
              <w:tc>
                <w:tcPr>
                  <w:tcW w:w="1083" w:type="dxa"/>
                  <w:vMerge/>
                  <w:shd w:val="clear" w:color="auto" w:fill="FFFFFF" w:themeFill="background1"/>
                </w:tcPr>
                <w:p w14:paraId="1D32F03B" w14:textId="77777777" w:rsidR="00EA5A1F" w:rsidRPr="00D1766D" w:rsidRDefault="00EA5A1F" w:rsidP="007A03BA">
                  <w:pPr>
                    <w:jc w:val="center"/>
                    <w:rPr>
                      <w:sz w:val="16"/>
                      <w:lang w:eastAsia="es-CL"/>
                    </w:rPr>
                  </w:pPr>
                </w:p>
              </w:tc>
              <w:tc>
                <w:tcPr>
                  <w:tcW w:w="1985" w:type="dxa"/>
                  <w:shd w:val="clear" w:color="auto" w:fill="FFFFFF" w:themeFill="background1"/>
                </w:tcPr>
                <w:p w14:paraId="4636BCA2" w14:textId="77777777" w:rsidR="00EA5A1F" w:rsidRPr="00D1766D" w:rsidRDefault="00EA5A1F" w:rsidP="007A03BA">
                  <w:pPr>
                    <w:jc w:val="center"/>
                    <w:rPr>
                      <w:sz w:val="16"/>
                      <w:szCs w:val="22"/>
                      <w:lang w:eastAsia="es-CL"/>
                    </w:rPr>
                  </w:pPr>
                  <w:r>
                    <w:rPr>
                      <w:sz w:val="16"/>
                      <w:szCs w:val="22"/>
                      <w:lang w:eastAsia="es-CL"/>
                    </w:rPr>
                    <w:t>GNLQ-HSSE-AMB-13-21</w:t>
                  </w:r>
                </w:p>
              </w:tc>
              <w:tc>
                <w:tcPr>
                  <w:tcW w:w="2939" w:type="dxa"/>
                  <w:shd w:val="clear" w:color="auto" w:fill="FFFFFF" w:themeFill="background1"/>
                </w:tcPr>
                <w:p w14:paraId="3CEF6B58" w14:textId="28DD3894" w:rsidR="00EA5A1F" w:rsidRPr="00D1766D" w:rsidRDefault="00560E00" w:rsidP="007A03BA">
                  <w:pPr>
                    <w:rPr>
                      <w:sz w:val="16"/>
                      <w:szCs w:val="22"/>
                      <w:lang w:eastAsia="es-CL"/>
                    </w:rPr>
                  </w:pPr>
                  <w:r>
                    <w:rPr>
                      <w:sz w:val="16"/>
                      <w:szCs w:val="22"/>
                      <w:lang w:eastAsia="es-CL"/>
                    </w:rPr>
                    <w:t>Sin timbre oficina de partes</w:t>
                  </w:r>
                </w:p>
              </w:tc>
            </w:tr>
            <w:tr w:rsidR="00EA5A1F" w:rsidRPr="00D1766D" w14:paraId="54F2DC8D" w14:textId="77777777" w:rsidTr="002E6926">
              <w:trPr>
                <w:jc w:val="center"/>
              </w:trPr>
              <w:tc>
                <w:tcPr>
                  <w:tcW w:w="1083" w:type="dxa"/>
                  <w:vMerge/>
                  <w:shd w:val="clear" w:color="auto" w:fill="FFFFFF" w:themeFill="background1"/>
                </w:tcPr>
                <w:p w14:paraId="3D2B1ED1" w14:textId="77777777" w:rsidR="00EA5A1F" w:rsidRPr="00D1766D" w:rsidRDefault="00EA5A1F" w:rsidP="007A03BA">
                  <w:pPr>
                    <w:jc w:val="center"/>
                    <w:rPr>
                      <w:sz w:val="16"/>
                      <w:lang w:eastAsia="es-CL"/>
                    </w:rPr>
                  </w:pPr>
                </w:p>
              </w:tc>
              <w:tc>
                <w:tcPr>
                  <w:tcW w:w="1985" w:type="dxa"/>
                  <w:shd w:val="clear" w:color="auto" w:fill="FFFFFF" w:themeFill="background1"/>
                </w:tcPr>
                <w:p w14:paraId="3A49FF68" w14:textId="77777777" w:rsidR="00EA5A1F" w:rsidRPr="00D1766D" w:rsidRDefault="00EA5A1F" w:rsidP="007A03BA">
                  <w:pPr>
                    <w:jc w:val="center"/>
                    <w:rPr>
                      <w:sz w:val="16"/>
                      <w:szCs w:val="22"/>
                      <w:lang w:eastAsia="es-CL"/>
                    </w:rPr>
                  </w:pPr>
                  <w:r>
                    <w:rPr>
                      <w:sz w:val="16"/>
                      <w:szCs w:val="22"/>
                      <w:lang w:eastAsia="es-CL"/>
                    </w:rPr>
                    <w:t>GNLQ-HSSE-AMB-13-26</w:t>
                  </w:r>
                </w:p>
              </w:tc>
              <w:tc>
                <w:tcPr>
                  <w:tcW w:w="2939" w:type="dxa"/>
                  <w:shd w:val="clear" w:color="auto" w:fill="FFFFFF" w:themeFill="background1"/>
                </w:tcPr>
                <w:p w14:paraId="43D81D8F" w14:textId="586F604F" w:rsidR="00EA5A1F" w:rsidRPr="00D1766D" w:rsidRDefault="00560E00" w:rsidP="007A03BA">
                  <w:pPr>
                    <w:rPr>
                      <w:sz w:val="16"/>
                      <w:szCs w:val="22"/>
                      <w:lang w:eastAsia="es-CL"/>
                    </w:rPr>
                  </w:pPr>
                  <w:r>
                    <w:rPr>
                      <w:sz w:val="16"/>
                      <w:szCs w:val="22"/>
                      <w:lang w:eastAsia="es-CL"/>
                    </w:rPr>
                    <w:t>Sin timbre oficina de partes</w:t>
                  </w:r>
                </w:p>
              </w:tc>
            </w:tr>
            <w:tr w:rsidR="00EA5A1F" w:rsidRPr="00D1766D" w14:paraId="2B761E8C" w14:textId="77777777" w:rsidTr="002E6926">
              <w:trPr>
                <w:jc w:val="center"/>
              </w:trPr>
              <w:tc>
                <w:tcPr>
                  <w:tcW w:w="1083" w:type="dxa"/>
                  <w:vMerge/>
                  <w:shd w:val="clear" w:color="auto" w:fill="FFFFFF" w:themeFill="background1"/>
                </w:tcPr>
                <w:p w14:paraId="0403F2C1" w14:textId="77777777" w:rsidR="00EA5A1F" w:rsidRPr="00D1766D" w:rsidRDefault="00EA5A1F" w:rsidP="007A03BA">
                  <w:pPr>
                    <w:jc w:val="center"/>
                    <w:rPr>
                      <w:sz w:val="16"/>
                      <w:lang w:eastAsia="es-CL"/>
                    </w:rPr>
                  </w:pPr>
                </w:p>
              </w:tc>
              <w:tc>
                <w:tcPr>
                  <w:tcW w:w="1985" w:type="dxa"/>
                  <w:shd w:val="clear" w:color="auto" w:fill="FFFFFF" w:themeFill="background1"/>
                </w:tcPr>
                <w:p w14:paraId="26848E50" w14:textId="77777777" w:rsidR="00EA5A1F" w:rsidRPr="00D1766D" w:rsidRDefault="00EA5A1F" w:rsidP="007A03BA">
                  <w:pPr>
                    <w:jc w:val="center"/>
                    <w:rPr>
                      <w:sz w:val="16"/>
                      <w:szCs w:val="22"/>
                      <w:lang w:eastAsia="es-CL"/>
                    </w:rPr>
                  </w:pPr>
                  <w:r>
                    <w:rPr>
                      <w:sz w:val="16"/>
                      <w:szCs w:val="22"/>
                      <w:lang w:eastAsia="es-CL"/>
                    </w:rPr>
                    <w:t>GNLQ-HSSE-AMB-13-27</w:t>
                  </w:r>
                </w:p>
              </w:tc>
              <w:tc>
                <w:tcPr>
                  <w:tcW w:w="2939" w:type="dxa"/>
                  <w:shd w:val="clear" w:color="auto" w:fill="FFFFFF" w:themeFill="background1"/>
                </w:tcPr>
                <w:p w14:paraId="46544F61" w14:textId="77777777" w:rsidR="00EA5A1F" w:rsidRPr="00D1766D" w:rsidRDefault="00EA5A1F" w:rsidP="007A03BA">
                  <w:pPr>
                    <w:rPr>
                      <w:sz w:val="16"/>
                      <w:szCs w:val="22"/>
                      <w:lang w:eastAsia="es-CL"/>
                    </w:rPr>
                  </w:pPr>
                  <w:r>
                    <w:rPr>
                      <w:sz w:val="16"/>
                      <w:szCs w:val="22"/>
                      <w:lang w:eastAsia="es-CL"/>
                    </w:rPr>
                    <w:t>21 de febrero de 2013</w:t>
                  </w:r>
                </w:p>
              </w:tc>
            </w:tr>
            <w:tr w:rsidR="00EA5A1F" w:rsidRPr="00D1766D" w14:paraId="38233177" w14:textId="77777777" w:rsidTr="002E6926">
              <w:trPr>
                <w:jc w:val="center"/>
              </w:trPr>
              <w:tc>
                <w:tcPr>
                  <w:tcW w:w="1083" w:type="dxa"/>
                  <w:vMerge w:val="restart"/>
                  <w:shd w:val="clear" w:color="auto" w:fill="FFFFFF" w:themeFill="background1"/>
                  <w:vAlign w:val="center"/>
                </w:tcPr>
                <w:p w14:paraId="6D7EA052" w14:textId="77777777" w:rsidR="00EA5A1F" w:rsidRPr="00D1766D" w:rsidRDefault="00EA5A1F" w:rsidP="007A03BA">
                  <w:pPr>
                    <w:jc w:val="center"/>
                    <w:rPr>
                      <w:sz w:val="16"/>
                      <w:lang w:eastAsia="es-CL"/>
                    </w:rPr>
                  </w:pPr>
                  <w:r>
                    <w:rPr>
                      <w:sz w:val="16"/>
                      <w:lang w:eastAsia="es-CL"/>
                    </w:rPr>
                    <w:t>6275</w:t>
                  </w:r>
                </w:p>
              </w:tc>
              <w:tc>
                <w:tcPr>
                  <w:tcW w:w="1985" w:type="dxa"/>
                  <w:shd w:val="clear" w:color="auto" w:fill="FFFFFF" w:themeFill="background1"/>
                </w:tcPr>
                <w:p w14:paraId="2DD96439" w14:textId="77777777" w:rsidR="00EA5A1F" w:rsidRPr="00D1766D" w:rsidRDefault="00EA5A1F" w:rsidP="007A03BA">
                  <w:pPr>
                    <w:jc w:val="center"/>
                    <w:rPr>
                      <w:sz w:val="16"/>
                      <w:szCs w:val="22"/>
                      <w:lang w:eastAsia="es-CL"/>
                    </w:rPr>
                  </w:pPr>
                  <w:r w:rsidRPr="0061471B">
                    <w:rPr>
                      <w:sz w:val="16"/>
                      <w:szCs w:val="22"/>
                      <w:lang w:eastAsia="es-CL"/>
                    </w:rPr>
                    <w:t>GNLQ-HSSE-AMB-13-32</w:t>
                  </w:r>
                </w:p>
              </w:tc>
              <w:tc>
                <w:tcPr>
                  <w:tcW w:w="2939" w:type="dxa"/>
                  <w:shd w:val="clear" w:color="auto" w:fill="FFFFFF" w:themeFill="background1"/>
                </w:tcPr>
                <w:p w14:paraId="07E6B10F" w14:textId="77777777" w:rsidR="00EA5A1F" w:rsidRPr="00D1766D" w:rsidRDefault="00EA5A1F" w:rsidP="007A03BA">
                  <w:pPr>
                    <w:rPr>
                      <w:sz w:val="16"/>
                      <w:szCs w:val="22"/>
                      <w:lang w:eastAsia="es-CL"/>
                    </w:rPr>
                  </w:pPr>
                  <w:r>
                    <w:rPr>
                      <w:sz w:val="16"/>
                      <w:szCs w:val="22"/>
                      <w:lang w:eastAsia="es-CL"/>
                    </w:rPr>
                    <w:t>28 de febrero de 2013</w:t>
                  </w:r>
                </w:p>
              </w:tc>
            </w:tr>
            <w:tr w:rsidR="00EA5A1F" w:rsidRPr="00D1766D" w14:paraId="50B17BF8" w14:textId="77777777" w:rsidTr="002E6926">
              <w:trPr>
                <w:jc w:val="center"/>
              </w:trPr>
              <w:tc>
                <w:tcPr>
                  <w:tcW w:w="1083" w:type="dxa"/>
                  <w:vMerge/>
                  <w:shd w:val="clear" w:color="auto" w:fill="FFFFFF" w:themeFill="background1"/>
                </w:tcPr>
                <w:p w14:paraId="392D71BB" w14:textId="77777777" w:rsidR="00EA5A1F" w:rsidRPr="00D1766D" w:rsidRDefault="00EA5A1F" w:rsidP="007A03BA">
                  <w:pPr>
                    <w:jc w:val="center"/>
                    <w:rPr>
                      <w:sz w:val="16"/>
                      <w:lang w:eastAsia="es-CL"/>
                    </w:rPr>
                  </w:pPr>
                </w:p>
              </w:tc>
              <w:tc>
                <w:tcPr>
                  <w:tcW w:w="1985" w:type="dxa"/>
                  <w:shd w:val="clear" w:color="auto" w:fill="FFFFFF" w:themeFill="background1"/>
                </w:tcPr>
                <w:p w14:paraId="1F70E20F" w14:textId="77777777" w:rsidR="00EA5A1F" w:rsidRPr="00D1766D" w:rsidRDefault="00EA5A1F" w:rsidP="007A03BA">
                  <w:pPr>
                    <w:jc w:val="center"/>
                    <w:rPr>
                      <w:sz w:val="16"/>
                      <w:lang w:eastAsia="es-CL"/>
                    </w:rPr>
                  </w:pPr>
                  <w:r w:rsidRPr="0061471B">
                    <w:rPr>
                      <w:sz w:val="16"/>
                      <w:lang w:eastAsia="es-CL"/>
                    </w:rPr>
                    <w:t>GNLQ-HSSE-AMB-13-034</w:t>
                  </w:r>
                </w:p>
              </w:tc>
              <w:tc>
                <w:tcPr>
                  <w:tcW w:w="2939" w:type="dxa"/>
                  <w:shd w:val="clear" w:color="auto" w:fill="FFFFFF" w:themeFill="background1"/>
                </w:tcPr>
                <w:p w14:paraId="489D2C18" w14:textId="77777777" w:rsidR="00EA5A1F" w:rsidRPr="00D1766D" w:rsidRDefault="00EA5A1F" w:rsidP="007A03BA">
                  <w:pPr>
                    <w:rPr>
                      <w:sz w:val="16"/>
                      <w:lang w:eastAsia="es-CL"/>
                    </w:rPr>
                  </w:pPr>
                  <w:r>
                    <w:rPr>
                      <w:sz w:val="16"/>
                      <w:lang w:eastAsia="es-CL"/>
                    </w:rPr>
                    <w:t>13 de marzo de 2013</w:t>
                  </w:r>
                </w:p>
              </w:tc>
            </w:tr>
            <w:tr w:rsidR="00EA5A1F" w:rsidRPr="00D1766D" w14:paraId="0881B17F" w14:textId="77777777" w:rsidTr="002E6926">
              <w:trPr>
                <w:jc w:val="center"/>
              </w:trPr>
              <w:tc>
                <w:tcPr>
                  <w:tcW w:w="1083" w:type="dxa"/>
                  <w:vMerge/>
                  <w:shd w:val="clear" w:color="auto" w:fill="FFFFFF" w:themeFill="background1"/>
                </w:tcPr>
                <w:p w14:paraId="43EDBE79" w14:textId="77777777" w:rsidR="00EA5A1F" w:rsidRPr="00D1766D" w:rsidRDefault="00EA5A1F" w:rsidP="007A03BA">
                  <w:pPr>
                    <w:jc w:val="center"/>
                    <w:rPr>
                      <w:sz w:val="16"/>
                      <w:lang w:eastAsia="es-CL"/>
                    </w:rPr>
                  </w:pPr>
                </w:p>
              </w:tc>
              <w:tc>
                <w:tcPr>
                  <w:tcW w:w="1985" w:type="dxa"/>
                  <w:shd w:val="clear" w:color="auto" w:fill="FFFFFF" w:themeFill="background1"/>
                </w:tcPr>
                <w:p w14:paraId="12B0F895" w14:textId="77777777" w:rsidR="00EA5A1F" w:rsidRPr="00D1766D" w:rsidRDefault="00EA5A1F" w:rsidP="007A03BA">
                  <w:pPr>
                    <w:jc w:val="center"/>
                    <w:rPr>
                      <w:sz w:val="16"/>
                      <w:lang w:eastAsia="es-CL"/>
                    </w:rPr>
                  </w:pPr>
                  <w:r w:rsidRPr="0061471B">
                    <w:rPr>
                      <w:sz w:val="16"/>
                      <w:lang w:eastAsia="es-CL"/>
                    </w:rPr>
                    <w:t>GNLQ-HSSE-AMB-13-035</w:t>
                  </w:r>
                </w:p>
              </w:tc>
              <w:tc>
                <w:tcPr>
                  <w:tcW w:w="2939" w:type="dxa"/>
                  <w:shd w:val="clear" w:color="auto" w:fill="FFFFFF" w:themeFill="background1"/>
                </w:tcPr>
                <w:p w14:paraId="2A3D30B1" w14:textId="77777777" w:rsidR="00EA5A1F" w:rsidRPr="00D1766D" w:rsidRDefault="00EA5A1F" w:rsidP="007A03BA">
                  <w:pPr>
                    <w:rPr>
                      <w:sz w:val="16"/>
                      <w:lang w:eastAsia="es-CL"/>
                    </w:rPr>
                  </w:pPr>
                  <w:r>
                    <w:rPr>
                      <w:sz w:val="16"/>
                      <w:lang w:eastAsia="es-CL"/>
                    </w:rPr>
                    <w:t>13 de marzo de 2013</w:t>
                  </w:r>
                </w:p>
              </w:tc>
            </w:tr>
            <w:tr w:rsidR="00EA5A1F" w:rsidRPr="00D1766D" w14:paraId="2C95A22C" w14:textId="77777777" w:rsidTr="002E6926">
              <w:trPr>
                <w:jc w:val="center"/>
              </w:trPr>
              <w:tc>
                <w:tcPr>
                  <w:tcW w:w="1083" w:type="dxa"/>
                  <w:vMerge/>
                  <w:shd w:val="clear" w:color="auto" w:fill="FFFFFF" w:themeFill="background1"/>
                </w:tcPr>
                <w:p w14:paraId="72831BA4" w14:textId="77777777" w:rsidR="00EA5A1F" w:rsidRPr="00D1766D" w:rsidRDefault="00EA5A1F" w:rsidP="007A03BA">
                  <w:pPr>
                    <w:jc w:val="center"/>
                    <w:rPr>
                      <w:sz w:val="16"/>
                      <w:lang w:eastAsia="es-CL"/>
                    </w:rPr>
                  </w:pPr>
                </w:p>
              </w:tc>
              <w:tc>
                <w:tcPr>
                  <w:tcW w:w="1985" w:type="dxa"/>
                  <w:shd w:val="clear" w:color="auto" w:fill="FFFFFF" w:themeFill="background1"/>
                </w:tcPr>
                <w:p w14:paraId="2AC85FDC" w14:textId="77777777" w:rsidR="00EA5A1F" w:rsidRPr="00D1766D" w:rsidRDefault="00EA5A1F" w:rsidP="007A03BA">
                  <w:pPr>
                    <w:jc w:val="center"/>
                    <w:rPr>
                      <w:sz w:val="16"/>
                      <w:lang w:eastAsia="es-CL"/>
                    </w:rPr>
                  </w:pPr>
                  <w:r w:rsidRPr="0061471B">
                    <w:rPr>
                      <w:sz w:val="16"/>
                      <w:lang w:eastAsia="es-CL"/>
                    </w:rPr>
                    <w:t>GNLQ-HSSE-AMB-13-041</w:t>
                  </w:r>
                </w:p>
              </w:tc>
              <w:tc>
                <w:tcPr>
                  <w:tcW w:w="2939" w:type="dxa"/>
                  <w:shd w:val="clear" w:color="auto" w:fill="FFFFFF" w:themeFill="background1"/>
                </w:tcPr>
                <w:p w14:paraId="6412495F" w14:textId="77777777" w:rsidR="00EA5A1F" w:rsidRPr="00D1766D" w:rsidRDefault="00EA5A1F" w:rsidP="007A03BA">
                  <w:pPr>
                    <w:rPr>
                      <w:sz w:val="16"/>
                      <w:lang w:eastAsia="es-CL"/>
                    </w:rPr>
                  </w:pPr>
                  <w:r>
                    <w:rPr>
                      <w:sz w:val="16"/>
                      <w:lang w:eastAsia="es-CL"/>
                    </w:rPr>
                    <w:t>1 de abril de 2013</w:t>
                  </w:r>
                </w:p>
              </w:tc>
            </w:tr>
            <w:tr w:rsidR="00EA5A1F" w:rsidRPr="00D1766D" w14:paraId="1B65E7C1" w14:textId="77777777" w:rsidTr="002E6926">
              <w:trPr>
                <w:jc w:val="center"/>
              </w:trPr>
              <w:tc>
                <w:tcPr>
                  <w:tcW w:w="1083" w:type="dxa"/>
                  <w:vMerge/>
                  <w:shd w:val="clear" w:color="auto" w:fill="FFFFFF" w:themeFill="background1"/>
                </w:tcPr>
                <w:p w14:paraId="037B319A" w14:textId="77777777" w:rsidR="00EA5A1F" w:rsidRPr="00D1766D" w:rsidRDefault="00EA5A1F" w:rsidP="007A03BA">
                  <w:pPr>
                    <w:jc w:val="center"/>
                    <w:rPr>
                      <w:sz w:val="16"/>
                      <w:lang w:eastAsia="es-CL"/>
                    </w:rPr>
                  </w:pPr>
                </w:p>
              </w:tc>
              <w:tc>
                <w:tcPr>
                  <w:tcW w:w="1985" w:type="dxa"/>
                  <w:shd w:val="clear" w:color="auto" w:fill="FFFFFF" w:themeFill="background1"/>
                </w:tcPr>
                <w:p w14:paraId="282A9C97" w14:textId="77777777" w:rsidR="00EA5A1F" w:rsidRPr="00D1766D" w:rsidRDefault="00EA5A1F" w:rsidP="007A03BA">
                  <w:pPr>
                    <w:jc w:val="center"/>
                    <w:rPr>
                      <w:sz w:val="16"/>
                      <w:lang w:eastAsia="es-CL"/>
                    </w:rPr>
                  </w:pPr>
                  <w:r w:rsidRPr="00204918">
                    <w:rPr>
                      <w:sz w:val="16"/>
                      <w:lang w:eastAsia="es-CL"/>
                    </w:rPr>
                    <w:t>GNLQ-HSSE-AMB-13-047</w:t>
                  </w:r>
                </w:p>
              </w:tc>
              <w:tc>
                <w:tcPr>
                  <w:tcW w:w="2939" w:type="dxa"/>
                  <w:shd w:val="clear" w:color="auto" w:fill="FFFFFF" w:themeFill="background1"/>
                </w:tcPr>
                <w:p w14:paraId="05C616D0" w14:textId="77777777" w:rsidR="00EA5A1F" w:rsidRPr="00D1766D" w:rsidRDefault="00EA5A1F" w:rsidP="007A03BA">
                  <w:pPr>
                    <w:rPr>
                      <w:sz w:val="16"/>
                      <w:lang w:eastAsia="es-CL"/>
                    </w:rPr>
                  </w:pPr>
                  <w:r>
                    <w:rPr>
                      <w:sz w:val="16"/>
                      <w:lang w:eastAsia="es-CL"/>
                    </w:rPr>
                    <w:t>1 de abril de 2013</w:t>
                  </w:r>
                </w:p>
              </w:tc>
            </w:tr>
            <w:tr w:rsidR="00EA5A1F" w:rsidRPr="00D1766D" w14:paraId="448517A1" w14:textId="77777777" w:rsidTr="002E6926">
              <w:trPr>
                <w:jc w:val="center"/>
              </w:trPr>
              <w:tc>
                <w:tcPr>
                  <w:tcW w:w="1083" w:type="dxa"/>
                  <w:vMerge/>
                  <w:shd w:val="clear" w:color="auto" w:fill="FFFFFF" w:themeFill="background1"/>
                </w:tcPr>
                <w:p w14:paraId="2F78A7D0" w14:textId="77777777" w:rsidR="00EA5A1F" w:rsidRPr="00D1766D" w:rsidRDefault="00EA5A1F" w:rsidP="007A03BA">
                  <w:pPr>
                    <w:jc w:val="center"/>
                    <w:rPr>
                      <w:sz w:val="16"/>
                      <w:lang w:eastAsia="es-CL"/>
                    </w:rPr>
                  </w:pPr>
                </w:p>
              </w:tc>
              <w:tc>
                <w:tcPr>
                  <w:tcW w:w="1985" w:type="dxa"/>
                  <w:shd w:val="clear" w:color="auto" w:fill="FFFFFF" w:themeFill="background1"/>
                </w:tcPr>
                <w:p w14:paraId="42CAA217" w14:textId="77777777" w:rsidR="00EA5A1F" w:rsidRPr="00D1766D" w:rsidRDefault="00EA5A1F" w:rsidP="007A03BA">
                  <w:pPr>
                    <w:jc w:val="center"/>
                    <w:rPr>
                      <w:sz w:val="16"/>
                      <w:lang w:eastAsia="es-CL"/>
                    </w:rPr>
                  </w:pPr>
                  <w:r w:rsidRPr="00204918">
                    <w:rPr>
                      <w:sz w:val="16"/>
                      <w:lang w:eastAsia="es-CL"/>
                    </w:rPr>
                    <w:t>GNLQ-HSSE-AMB-13-049</w:t>
                  </w:r>
                </w:p>
              </w:tc>
              <w:tc>
                <w:tcPr>
                  <w:tcW w:w="2939" w:type="dxa"/>
                  <w:shd w:val="clear" w:color="auto" w:fill="FFFFFF" w:themeFill="background1"/>
                </w:tcPr>
                <w:p w14:paraId="72B929CA" w14:textId="77777777" w:rsidR="00EA5A1F" w:rsidRPr="00D1766D" w:rsidRDefault="00EA5A1F" w:rsidP="007A03BA">
                  <w:pPr>
                    <w:rPr>
                      <w:sz w:val="16"/>
                      <w:lang w:eastAsia="es-CL"/>
                    </w:rPr>
                  </w:pPr>
                  <w:r>
                    <w:rPr>
                      <w:sz w:val="16"/>
                      <w:lang w:eastAsia="es-CL"/>
                    </w:rPr>
                    <w:t>12 de abril de 2013</w:t>
                  </w:r>
                </w:p>
              </w:tc>
            </w:tr>
            <w:tr w:rsidR="00EA5A1F" w:rsidRPr="00D1766D" w14:paraId="4C923535" w14:textId="77777777" w:rsidTr="002E6926">
              <w:trPr>
                <w:jc w:val="center"/>
              </w:trPr>
              <w:tc>
                <w:tcPr>
                  <w:tcW w:w="1083" w:type="dxa"/>
                  <w:vMerge/>
                  <w:shd w:val="clear" w:color="auto" w:fill="FFFFFF" w:themeFill="background1"/>
                </w:tcPr>
                <w:p w14:paraId="40E84F09" w14:textId="77777777" w:rsidR="00EA5A1F" w:rsidRPr="00D1766D" w:rsidRDefault="00EA5A1F" w:rsidP="007A03BA">
                  <w:pPr>
                    <w:jc w:val="center"/>
                    <w:rPr>
                      <w:sz w:val="16"/>
                      <w:lang w:eastAsia="es-CL"/>
                    </w:rPr>
                  </w:pPr>
                </w:p>
              </w:tc>
              <w:tc>
                <w:tcPr>
                  <w:tcW w:w="1985" w:type="dxa"/>
                  <w:shd w:val="clear" w:color="auto" w:fill="FFFFFF" w:themeFill="background1"/>
                </w:tcPr>
                <w:p w14:paraId="2B2CD40D" w14:textId="77777777" w:rsidR="00EA5A1F" w:rsidRPr="00D1766D" w:rsidRDefault="00EA5A1F" w:rsidP="007A03BA">
                  <w:pPr>
                    <w:jc w:val="center"/>
                    <w:rPr>
                      <w:sz w:val="16"/>
                      <w:lang w:eastAsia="es-CL"/>
                    </w:rPr>
                  </w:pPr>
                  <w:r w:rsidRPr="00204918">
                    <w:rPr>
                      <w:sz w:val="16"/>
                      <w:lang w:eastAsia="es-CL"/>
                    </w:rPr>
                    <w:t>GNLQ-HSSE-AMB-13-057</w:t>
                  </w:r>
                </w:p>
              </w:tc>
              <w:tc>
                <w:tcPr>
                  <w:tcW w:w="2939" w:type="dxa"/>
                  <w:shd w:val="clear" w:color="auto" w:fill="FFFFFF" w:themeFill="background1"/>
                </w:tcPr>
                <w:p w14:paraId="71CFD102" w14:textId="77777777" w:rsidR="00EA5A1F" w:rsidRPr="00D1766D" w:rsidRDefault="00EA5A1F" w:rsidP="007A03BA">
                  <w:pPr>
                    <w:rPr>
                      <w:sz w:val="16"/>
                      <w:lang w:eastAsia="es-CL"/>
                    </w:rPr>
                  </w:pPr>
                  <w:r>
                    <w:rPr>
                      <w:sz w:val="16"/>
                      <w:lang w:eastAsia="es-CL"/>
                    </w:rPr>
                    <w:t>24 de abril de 2013</w:t>
                  </w:r>
                </w:p>
              </w:tc>
            </w:tr>
            <w:tr w:rsidR="00EA5A1F" w:rsidRPr="00D1766D" w14:paraId="5C2F5BC1" w14:textId="77777777" w:rsidTr="002E6926">
              <w:trPr>
                <w:jc w:val="center"/>
              </w:trPr>
              <w:tc>
                <w:tcPr>
                  <w:tcW w:w="1083" w:type="dxa"/>
                  <w:vMerge/>
                  <w:shd w:val="clear" w:color="auto" w:fill="FFFFFF" w:themeFill="background1"/>
                </w:tcPr>
                <w:p w14:paraId="20101948" w14:textId="77777777" w:rsidR="00EA5A1F" w:rsidRPr="00D1766D" w:rsidRDefault="00EA5A1F" w:rsidP="007A03BA">
                  <w:pPr>
                    <w:jc w:val="center"/>
                    <w:rPr>
                      <w:sz w:val="16"/>
                      <w:lang w:eastAsia="es-CL"/>
                    </w:rPr>
                  </w:pPr>
                </w:p>
              </w:tc>
              <w:tc>
                <w:tcPr>
                  <w:tcW w:w="1985" w:type="dxa"/>
                  <w:shd w:val="clear" w:color="auto" w:fill="FFFFFF" w:themeFill="background1"/>
                </w:tcPr>
                <w:p w14:paraId="24A6AFA2" w14:textId="77777777" w:rsidR="00EA5A1F" w:rsidRPr="00D1766D" w:rsidRDefault="00EA5A1F" w:rsidP="007A03BA">
                  <w:pPr>
                    <w:jc w:val="center"/>
                    <w:rPr>
                      <w:sz w:val="16"/>
                      <w:lang w:eastAsia="es-CL"/>
                    </w:rPr>
                  </w:pPr>
                  <w:r w:rsidRPr="00204918">
                    <w:rPr>
                      <w:sz w:val="16"/>
                      <w:lang w:eastAsia="es-CL"/>
                    </w:rPr>
                    <w:t>GNLQ-HSSE-AMB-13-063</w:t>
                  </w:r>
                </w:p>
              </w:tc>
              <w:tc>
                <w:tcPr>
                  <w:tcW w:w="2939" w:type="dxa"/>
                  <w:shd w:val="clear" w:color="auto" w:fill="FFFFFF" w:themeFill="background1"/>
                </w:tcPr>
                <w:p w14:paraId="29AC907A" w14:textId="77777777" w:rsidR="00EA5A1F" w:rsidRPr="00D1766D" w:rsidRDefault="00EA5A1F" w:rsidP="007A03BA">
                  <w:pPr>
                    <w:rPr>
                      <w:sz w:val="16"/>
                      <w:lang w:eastAsia="es-CL"/>
                    </w:rPr>
                  </w:pPr>
                  <w:r>
                    <w:rPr>
                      <w:sz w:val="16"/>
                      <w:lang w:eastAsia="es-CL"/>
                    </w:rPr>
                    <w:t>2 de mayo de 2013</w:t>
                  </w:r>
                </w:p>
              </w:tc>
            </w:tr>
            <w:tr w:rsidR="00EA5A1F" w:rsidRPr="00D1766D" w14:paraId="6DC375EA" w14:textId="77777777" w:rsidTr="002E6926">
              <w:trPr>
                <w:jc w:val="center"/>
              </w:trPr>
              <w:tc>
                <w:tcPr>
                  <w:tcW w:w="1083" w:type="dxa"/>
                  <w:vMerge/>
                  <w:shd w:val="clear" w:color="auto" w:fill="FFFFFF" w:themeFill="background1"/>
                </w:tcPr>
                <w:p w14:paraId="1FDFE73D" w14:textId="77777777" w:rsidR="00EA5A1F" w:rsidRPr="00D1766D" w:rsidRDefault="00EA5A1F" w:rsidP="007A03BA">
                  <w:pPr>
                    <w:jc w:val="center"/>
                    <w:rPr>
                      <w:sz w:val="16"/>
                      <w:lang w:eastAsia="es-CL"/>
                    </w:rPr>
                  </w:pPr>
                </w:p>
              </w:tc>
              <w:tc>
                <w:tcPr>
                  <w:tcW w:w="1985" w:type="dxa"/>
                  <w:shd w:val="clear" w:color="auto" w:fill="FFFFFF" w:themeFill="background1"/>
                </w:tcPr>
                <w:p w14:paraId="6BB6C6C1" w14:textId="77777777" w:rsidR="00EA5A1F" w:rsidRPr="00D1766D" w:rsidRDefault="00EA5A1F" w:rsidP="007A03BA">
                  <w:pPr>
                    <w:jc w:val="center"/>
                    <w:rPr>
                      <w:sz w:val="16"/>
                      <w:lang w:eastAsia="es-CL"/>
                    </w:rPr>
                  </w:pPr>
                  <w:r w:rsidRPr="00204918">
                    <w:rPr>
                      <w:sz w:val="16"/>
                      <w:lang w:eastAsia="es-CL"/>
                    </w:rPr>
                    <w:t>GNLQ-HSSE-AMB-13-071</w:t>
                  </w:r>
                </w:p>
              </w:tc>
              <w:tc>
                <w:tcPr>
                  <w:tcW w:w="2939" w:type="dxa"/>
                  <w:shd w:val="clear" w:color="auto" w:fill="FFFFFF" w:themeFill="background1"/>
                </w:tcPr>
                <w:p w14:paraId="5DF3D1C6" w14:textId="77777777" w:rsidR="00EA5A1F" w:rsidRPr="00D1766D" w:rsidRDefault="00EA5A1F" w:rsidP="007A03BA">
                  <w:pPr>
                    <w:rPr>
                      <w:sz w:val="16"/>
                      <w:lang w:eastAsia="es-CL"/>
                    </w:rPr>
                  </w:pPr>
                  <w:r>
                    <w:rPr>
                      <w:sz w:val="16"/>
                      <w:lang w:eastAsia="es-CL"/>
                    </w:rPr>
                    <w:t>6 de mayo de 2013</w:t>
                  </w:r>
                </w:p>
              </w:tc>
            </w:tr>
            <w:tr w:rsidR="002E6926" w:rsidRPr="00D1766D" w14:paraId="299879E6" w14:textId="77777777" w:rsidTr="002E6926">
              <w:trPr>
                <w:jc w:val="center"/>
              </w:trPr>
              <w:tc>
                <w:tcPr>
                  <w:tcW w:w="1083" w:type="dxa"/>
                  <w:vMerge w:val="restart"/>
                  <w:shd w:val="clear" w:color="auto" w:fill="FFFFFF" w:themeFill="background1"/>
                  <w:vAlign w:val="center"/>
                </w:tcPr>
                <w:p w14:paraId="7E8F7BCE" w14:textId="77777777" w:rsidR="00EA5A1F" w:rsidRPr="00D1766D" w:rsidRDefault="00EA5A1F" w:rsidP="007A03BA">
                  <w:pPr>
                    <w:jc w:val="center"/>
                    <w:rPr>
                      <w:sz w:val="16"/>
                      <w:lang w:eastAsia="es-CL"/>
                    </w:rPr>
                  </w:pPr>
                  <w:r>
                    <w:rPr>
                      <w:sz w:val="16"/>
                      <w:lang w:eastAsia="es-CL"/>
                    </w:rPr>
                    <w:t>8205</w:t>
                  </w:r>
                </w:p>
              </w:tc>
              <w:tc>
                <w:tcPr>
                  <w:tcW w:w="1985" w:type="dxa"/>
                  <w:shd w:val="clear" w:color="auto" w:fill="FFFFFF" w:themeFill="background1"/>
                </w:tcPr>
                <w:p w14:paraId="618D79F5" w14:textId="77777777" w:rsidR="00EA5A1F" w:rsidRPr="00D1766D" w:rsidRDefault="00EA5A1F" w:rsidP="007A03BA">
                  <w:pPr>
                    <w:jc w:val="center"/>
                    <w:rPr>
                      <w:sz w:val="16"/>
                      <w:lang w:eastAsia="es-CL"/>
                    </w:rPr>
                  </w:pPr>
                  <w:r w:rsidRPr="00D04712">
                    <w:rPr>
                      <w:sz w:val="16"/>
                      <w:lang w:eastAsia="es-CL"/>
                    </w:rPr>
                    <w:t>GNLQ-HSSE-</w:t>
                  </w:r>
                  <w:r w:rsidRPr="00D04712">
                    <w:rPr>
                      <w:sz w:val="16"/>
                      <w:szCs w:val="22"/>
                      <w:lang w:eastAsia="es-CL"/>
                    </w:rPr>
                    <w:t>AM</w:t>
                  </w:r>
                  <w:r>
                    <w:rPr>
                      <w:sz w:val="16"/>
                      <w:szCs w:val="22"/>
                      <w:lang w:eastAsia="es-CL"/>
                    </w:rPr>
                    <w:t>B-</w:t>
                  </w:r>
                  <w:r w:rsidRPr="00D04712">
                    <w:rPr>
                      <w:sz w:val="16"/>
                      <w:lang w:eastAsia="es-CL"/>
                    </w:rPr>
                    <w:t>13-075</w:t>
                  </w:r>
                </w:p>
              </w:tc>
              <w:tc>
                <w:tcPr>
                  <w:tcW w:w="2939" w:type="dxa"/>
                  <w:shd w:val="clear" w:color="auto" w:fill="FFFFFF" w:themeFill="background1"/>
                </w:tcPr>
                <w:p w14:paraId="0B8C8A0B" w14:textId="77777777" w:rsidR="00EA5A1F" w:rsidRPr="00D1766D" w:rsidRDefault="00EA5A1F" w:rsidP="007A03BA">
                  <w:pPr>
                    <w:rPr>
                      <w:sz w:val="16"/>
                      <w:lang w:eastAsia="es-CL"/>
                    </w:rPr>
                  </w:pPr>
                  <w:r>
                    <w:rPr>
                      <w:sz w:val="16"/>
                      <w:lang w:eastAsia="es-CL"/>
                    </w:rPr>
                    <w:t>20 de mayo de 2013</w:t>
                  </w:r>
                </w:p>
              </w:tc>
            </w:tr>
            <w:tr w:rsidR="002E6926" w:rsidRPr="00D1766D" w14:paraId="67ED20BC" w14:textId="77777777" w:rsidTr="002E6926">
              <w:trPr>
                <w:jc w:val="center"/>
              </w:trPr>
              <w:tc>
                <w:tcPr>
                  <w:tcW w:w="1083" w:type="dxa"/>
                  <w:vMerge/>
                  <w:shd w:val="clear" w:color="auto" w:fill="FFFFFF" w:themeFill="background1"/>
                  <w:vAlign w:val="center"/>
                </w:tcPr>
                <w:p w14:paraId="59894558" w14:textId="77777777" w:rsidR="00EA5A1F" w:rsidRPr="00D07B2E" w:rsidRDefault="00EA5A1F" w:rsidP="007A03BA">
                  <w:pPr>
                    <w:jc w:val="center"/>
                    <w:rPr>
                      <w:sz w:val="16"/>
                      <w:lang w:eastAsia="es-CL"/>
                    </w:rPr>
                  </w:pPr>
                </w:p>
              </w:tc>
              <w:tc>
                <w:tcPr>
                  <w:tcW w:w="1985" w:type="dxa"/>
                  <w:shd w:val="clear" w:color="auto" w:fill="FFFFFF" w:themeFill="background1"/>
                </w:tcPr>
                <w:p w14:paraId="0236242E" w14:textId="77777777" w:rsidR="00EA5A1F" w:rsidRPr="00D07B2E" w:rsidRDefault="00EA5A1F" w:rsidP="007A03BA">
                  <w:pPr>
                    <w:jc w:val="center"/>
                    <w:rPr>
                      <w:sz w:val="16"/>
                      <w:szCs w:val="22"/>
                      <w:lang w:eastAsia="es-CL"/>
                    </w:rPr>
                  </w:pPr>
                  <w:r w:rsidRPr="00D04712">
                    <w:rPr>
                      <w:sz w:val="16"/>
                      <w:szCs w:val="22"/>
                      <w:lang w:eastAsia="es-CL"/>
                    </w:rPr>
                    <w:t>GNLQ-HSSE-AMB-13-079</w:t>
                  </w:r>
                </w:p>
              </w:tc>
              <w:tc>
                <w:tcPr>
                  <w:tcW w:w="2939" w:type="dxa"/>
                  <w:shd w:val="clear" w:color="auto" w:fill="FFFFFF" w:themeFill="background1"/>
                </w:tcPr>
                <w:p w14:paraId="721698B4" w14:textId="77777777" w:rsidR="00EA5A1F" w:rsidRPr="00D1766D" w:rsidRDefault="00EA5A1F" w:rsidP="007A03BA">
                  <w:pPr>
                    <w:rPr>
                      <w:sz w:val="16"/>
                      <w:szCs w:val="22"/>
                      <w:lang w:eastAsia="es-CL"/>
                    </w:rPr>
                  </w:pPr>
                  <w:r>
                    <w:rPr>
                      <w:sz w:val="16"/>
                      <w:lang w:eastAsia="es-CL"/>
                    </w:rPr>
                    <w:t>20 de mayo de 2013</w:t>
                  </w:r>
                </w:p>
              </w:tc>
            </w:tr>
            <w:tr w:rsidR="002E6926" w:rsidRPr="00D1766D" w14:paraId="4B612838" w14:textId="77777777" w:rsidTr="002E6926">
              <w:trPr>
                <w:jc w:val="center"/>
              </w:trPr>
              <w:tc>
                <w:tcPr>
                  <w:tcW w:w="1083" w:type="dxa"/>
                  <w:vMerge/>
                  <w:shd w:val="clear" w:color="auto" w:fill="FFFFFF" w:themeFill="background1"/>
                  <w:vAlign w:val="center"/>
                </w:tcPr>
                <w:p w14:paraId="0F0DBA12" w14:textId="77777777" w:rsidR="00EA5A1F" w:rsidRPr="00D07B2E" w:rsidRDefault="00EA5A1F" w:rsidP="007A03BA">
                  <w:pPr>
                    <w:jc w:val="center"/>
                    <w:rPr>
                      <w:sz w:val="16"/>
                      <w:lang w:eastAsia="es-CL"/>
                    </w:rPr>
                  </w:pPr>
                </w:p>
              </w:tc>
              <w:tc>
                <w:tcPr>
                  <w:tcW w:w="1985" w:type="dxa"/>
                  <w:shd w:val="clear" w:color="auto" w:fill="FFFFFF" w:themeFill="background1"/>
                </w:tcPr>
                <w:p w14:paraId="1CA7FBFD" w14:textId="77777777" w:rsidR="00EA5A1F" w:rsidRPr="00D07B2E" w:rsidRDefault="00EA5A1F" w:rsidP="007A03BA">
                  <w:pPr>
                    <w:jc w:val="center"/>
                    <w:rPr>
                      <w:sz w:val="16"/>
                      <w:lang w:eastAsia="es-CL"/>
                    </w:rPr>
                  </w:pPr>
                  <w:r w:rsidRPr="00D04712">
                    <w:rPr>
                      <w:sz w:val="16"/>
                      <w:lang w:eastAsia="es-CL"/>
                    </w:rPr>
                    <w:t>GNLQ-HSSE-AMB-13-084</w:t>
                  </w:r>
                </w:p>
              </w:tc>
              <w:tc>
                <w:tcPr>
                  <w:tcW w:w="2939" w:type="dxa"/>
                  <w:shd w:val="clear" w:color="auto" w:fill="FFFFFF" w:themeFill="background1"/>
                </w:tcPr>
                <w:p w14:paraId="737ADC45" w14:textId="77777777" w:rsidR="00EA5A1F" w:rsidRPr="00D1766D" w:rsidRDefault="00EA5A1F" w:rsidP="007A03BA">
                  <w:pPr>
                    <w:rPr>
                      <w:sz w:val="16"/>
                      <w:lang w:eastAsia="es-CL"/>
                    </w:rPr>
                  </w:pPr>
                  <w:r>
                    <w:rPr>
                      <w:sz w:val="16"/>
                      <w:lang w:eastAsia="es-CL"/>
                    </w:rPr>
                    <w:t>5 de junio de 2013</w:t>
                  </w:r>
                </w:p>
              </w:tc>
            </w:tr>
            <w:tr w:rsidR="002E6926" w:rsidRPr="00D1766D" w14:paraId="7DB5E939" w14:textId="77777777" w:rsidTr="002E6926">
              <w:trPr>
                <w:jc w:val="center"/>
              </w:trPr>
              <w:tc>
                <w:tcPr>
                  <w:tcW w:w="1083" w:type="dxa"/>
                  <w:vMerge w:val="restart"/>
                  <w:shd w:val="clear" w:color="auto" w:fill="FFFFFF" w:themeFill="background1"/>
                  <w:vAlign w:val="center"/>
                </w:tcPr>
                <w:p w14:paraId="6950CE93" w14:textId="77777777" w:rsidR="00EA5A1F" w:rsidRPr="00D07B2E" w:rsidRDefault="00EA5A1F" w:rsidP="007A03BA">
                  <w:pPr>
                    <w:jc w:val="center"/>
                    <w:rPr>
                      <w:sz w:val="16"/>
                      <w:lang w:eastAsia="es-CL"/>
                    </w:rPr>
                  </w:pPr>
                  <w:r>
                    <w:rPr>
                      <w:sz w:val="16"/>
                      <w:lang w:eastAsia="es-CL"/>
                    </w:rPr>
                    <w:t>8736</w:t>
                  </w:r>
                </w:p>
              </w:tc>
              <w:tc>
                <w:tcPr>
                  <w:tcW w:w="1985" w:type="dxa"/>
                  <w:shd w:val="clear" w:color="auto" w:fill="FFFFFF" w:themeFill="background1"/>
                </w:tcPr>
                <w:p w14:paraId="5C11BC43" w14:textId="77777777" w:rsidR="00EA5A1F" w:rsidRPr="00D07B2E" w:rsidRDefault="00EA5A1F" w:rsidP="007A03BA">
                  <w:pPr>
                    <w:jc w:val="center"/>
                    <w:rPr>
                      <w:sz w:val="16"/>
                      <w:lang w:eastAsia="es-CL"/>
                    </w:rPr>
                  </w:pPr>
                  <w:r w:rsidRPr="00D04712">
                    <w:rPr>
                      <w:sz w:val="16"/>
                      <w:lang w:eastAsia="es-CL"/>
                    </w:rPr>
                    <w:t>GNLQ-HSSE-AMB-13-092</w:t>
                  </w:r>
                </w:p>
              </w:tc>
              <w:tc>
                <w:tcPr>
                  <w:tcW w:w="2939" w:type="dxa"/>
                  <w:shd w:val="clear" w:color="auto" w:fill="FFFFFF" w:themeFill="background1"/>
                </w:tcPr>
                <w:p w14:paraId="2F702E88" w14:textId="77777777" w:rsidR="00EA5A1F" w:rsidRPr="00D1766D" w:rsidRDefault="00EA5A1F" w:rsidP="007A03BA">
                  <w:pPr>
                    <w:rPr>
                      <w:sz w:val="16"/>
                      <w:lang w:eastAsia="es-CL"/>
                    </w:rPr>
                  </w:pPr>
                  <w:r>
                    <w:rPr>
                      <w:sz w:val="16"/>
                      <w:lang w:eastAsia="es-CL"/>
                    </w:rPr>
                    <w:t>11 de junio de 2013</w:t>
                  </w:r>
                </w:p>
              </w:tc>
            </w:tr>
            <w:tr w:rsidR="002E6926" w:rsidRPr="00D1766D" w14:paraId="4E5B01B0" w14:textId="77777777" w:rsidTr="002E6926">
              <w:trPr>
                <w:jc w:val="center"/>
              </w:trPr>
              <w:tc>
                <w:tcPr>
                  <w:tcW w:w="1083" w:type="dxa"/>
                  <w:vMerge/>
                  <w:shd w:val="clear" w:color="auto" w:fill="FFFFFF" w:themeFill="background1"/>
                </w:tcPr>
                <w:p w14:paraId="46C13D65" w14:textId="77777777" w:rsidR="00EA5A1F" w:rsidRPr="00D07B2E" w:rsidRDefault="00EA5A1F" w:rsidP="007A03BA">
                  <w:pPr>
                    <w:jc w:val="center"/>
                    <w:rPr>
                      <w:sz w:val="16"/>
                      <w:lang w:eastAsia="es-CL"/>
                    </w:rPr>
                  </w:pPr>
                </w:p>
              </w:tc>
              <w:tc>
                <w:tcPr>
                  <w:tcW w:w="1985" w:type="dxa"/>
                  <w:shd w:val="clear" w:color="auto" w:fill="FFFFFF" w:themeFill="background1"/>
                </w:tcPr>
                <w:p w14:paraId="7E5D381C" w14:textId="77777777" w:rsidR="00EA5A1F" w:rsidRPr="00D07B2E" w:rsidRDefault="00EA5A1F" w:rsidP="007A03BA">
                  <w:pPr>
                    <w:jc w:val="center"/>
                    <w:rPr>
                      <w:sz w:val="16"/>
                      <w:lang w:eastAsia="es-CL"/>
                    </w:rPr>
                  </w:pPr>
                  <w:r w:rsidRPr="00D04712">
                    <w:rPr>
                      <w:sz w:val="16"/>
                      <w:lang w:eastAsia="es-CL"/>
                    </w:rPr>
                    <w:t>GNLQ-HSSE-AMB-13-097</w:t>
                  </w:r>
                </w:p>
              </w:tc>
              <w:tc>
                <w:tcPr>
                  <w:tcW w:w="2939" w:type="dxa"/>
                  <w:shd w:val="clear" w:color="auto" w:fill="FFFFFF" w:themeFill="background1"/>
                </w:tcPr>
                <w:p w14:paraId="593E8401" w14:textId="77777777" w:rsidR="00EA5A1F" w:rsidRPr="00D1766D" w:rsidRDefault="00EA5A1F" w:rsidP="007A03BA">
                  <w:pPr>
                    <w:rPr>
                      <w:sz w:val="16"/>
                      <w:lang w:eastAsia="es-CL"/>
                    </w:rPr>
                  </w:pPr>
                  <w:r>
                    <w:rPr>
                      <w:sz w:val="16"/>
                      <w:lang w:eastAsia="es-CL"/>
                    </w:rPr>
                    <w:t>20 de junio de 2013</w:t>
                  </w:r>
                </w:p>
              </w:tc>
            </w:tr>
            <w:tr w:rsidR="002E6926" w:rsidRPr="00D1766D" w14:paraId="5A6E0792" w14:textId="77777777" w:rsidTr="002E6926">
              <w:trPr>
                <w:jc w:val="center"/>
              </w:trPr>
              <w:tc>
                <w:tcPr>
                  <w:tcW w:w="1083" w:type="dxa"/>
                  <w:vMerge/>
                  <w:shd w:val="clear" w:color="auto" w:fill="FFFFFF" w:themeFill="background1"/>
                </w:tcPr>
                <w:p w14:paraId="145CA949" w14:textId="77777777" w:rsidR="00EA5A1F" w:rsidRPr="00D07B2E" w:rsidRDefault="00EA5A1F" w:rsidP="007A03BA">
                  <w:pPr>
                    <w:jc w:val="center"/>
                    <w:rPr>
                      <w:sz w:val="16"/>
                      <w:lang w:eastAsia="es-CL"/>
                    </w:rPr>
                  </w:pPr>
                </w:p>
              </w:tc>
              <w:tc>
                <w:tcPr>
                  <w:tcW w:w="1985" w:type="dxa"/>
                  <w:shd w:val="clear" w:color="auto" w:fill="FFFFFF" w:themeFill="background1"/>
                </w:tcPr>
                <w:p w14:paraId="41D72206" w14:textId="77777777" w:rsidR="00EA5A1F" w:rsidRPr="00D07B2E" w:rsidRDefault="00EA5A1F" w:rsidP="007A03BA">
                  <w:pPr>
                    <w:jc w:val="center"/>
                    <w:rPr>
                      <w:sz w:val="16"/>
                      <w:szCs w:val="22"/>
                      <w:lang w:eastAsia="es-CL"/>
                    </w:rPr>
                  </w:pPr>
                  <w:r w:rsidRPr="00D04712">
                    <w:rPr>
                      <w:sz w:val="16"/>
                      <w:szCs w:val="22"/>
                      <w:lang w:eastAsia="es-CL"/>
                    </w:rPr>
                    <w:t>GNLQ-HSSE-AMB-13-103</w:t>
                  </w:r>
                </w:p>
              </w:tc>
              <w:tc>
                <w:tcPr>
                  <w:tcW w:w="2939" w:type="dxa"/>
                  <w:shd w:val="clear" w:color="auto" w:fill="FFFFFF" w:themeFill="background1"/>
                </w:tcPr>
                <w:p w14:paraId="7541051C" w14:textId="77777777" w:rsidR="00EA5A1F" w:rsidRPr="00D1766D" w:rsidRDefault="00EA5A1F" w:rsidP="007A03BA">
                  <w:pPr>
                    <w:rPr>
                      <w:sz w:val="16"/>
                      <w:szCs w:val="22"/>
                      <w:lang w:eastAsia="es-CL"/>
                    </w:rPr>
                  </w:pPr>
                  <w:r>
                    <w:rPr>
                      <w:sz w:val="16"/>
                      <w:lang w:eastAsia="es-CL"/>
                    </w:rPr>
                    <w:t>26 de junio de 2013</w:t>
                  </w:r>
                </w:p>
              </w:tc>
            </w:tr>
            <w:tr w:rsidR="002E6926" w:rsidRPr="00D1766D" w14:paraId="49FC1CF0" w14:textId="77777777" w:rsidTr="002E6926">
              <w:trPr>
                <w:jc w:val="center"/>
              </w:trPr>
              <w:tc>
                <w:tcPr>
                  <w:tcW w:w="1083" w:type="dxa"/>
                  <w:vMerge w:val="restart"/>
                  <w:shd w:val="clear" w:color="auto" w:fill="FFFFFF" w:themeFill="background1"/>
                  <w:vAlign w:val="center"/>
                </w:tcPr>
                <w:p w14:paraId="4A254461" w14:textId="77777777" w:rsidR="00EA5A1F" w:rsidRPr="00D07B2E" w:rsidRDefault="00EA5A1F" w:rsidP="007A03BA">
                  <w:pPr>
                    <w:jc w:val="center"/>
                    <w:rPr>
                      <w:sz w:val="16"/>
                      <w:lang w:eastAsia="es-CL"/>
                    </w:rPr>
                  </w:pPr>
                  <w:r>
                    <w:rPr>
                      <w:sz w:val="16"/>
                      <w:lang w:eastAsia="es-CL"/>
                    </w:rPr>
                    <w:t>10693</w:t>
                  </w:r>
                </w:p>
              </w:tc>
              <w:tc>
                <w:tcPr>
                  <w:tcW w:w="1985" w:type="dxa"/>
                  <w:shd w:val="clear" w:color="auto" w:fill="FFFFFF" w:themeFill="background1"/>
                </w:tcPr>
                <w:p w14:paraId="12BD1D00" w14:textId="77777777" w:rsidR="00EA5A1F" w:rsidRPr="00D07B2E" w:rsidRDefault="00EA5A1F" w:rsidP="007A03BA">
                  <w:pPr>
                    <w:jc w:val="center"/>
                    <w:rPr>
                      <w:sz w:val="16"/>
                      <w:lang w:eastAsia="es-CL"/>
                    </w:rPr>
                  </w:pPr>
                  <w:r w:rsidRPr="007E5987">
                    <w:rPr>
                      <w:sz w:val="16"/>
                      <w:lang w:eastAsia="es-CL"/>
                    </w:rPr>
                    <w:t>GNLQ-HSSE-AMB-13-109</w:t>
                  </w:r>
                </w:p>
              </w:tc>
              <w:tc>
                <w:tcPr>
                  <w:tcW w:w="2939" w:type="dxa"/>
                  <w:shd w:val="clear" w:color="auto" w:fill="FFFFFF" w:themeFill="background1"/>
                </w:tcPr>
                <w:p w14:paraId="7C0E41B8" w14:textId="77777777" w:rsidR="00EA5A1F" w:rsidRPr="00D1766D" w:rsidRDefault="00EA5A1F" w:rsidP="007A03BA">
                  <w:pPr>
                    <w:rPr>
                      <w:sz w:val="16"/>
                      <w:lang w:eastAsia="es-CL"/>
                    </w:rPr>
                  </w:pPr>
                  <w:r>
                    <w:rPr>
                      <w:sz w:val="16"/>
                      <w:lang w:eastAsia="es-CL"/>
                    </w:rPr>
                    <w:t>9 de julio de 2013</w:t>
                  </w:r>
                </w:p>
              </w:tc>
            </w:tr>
            <w:tr w:rsidR="002E6926" w:rsidRPr="00D1766D" w14:paraId="0BD5D568" w14:textId="77777777" w:rsidTr="002E6926">
              <w:trPr>
                <w:jc w:val="center"/>
              </w:trPr>
              <w:tc>
                <w:tcPr>
                  <w:tcW w:w="1083" w:type="dxa"/>
                  <w:vMerge/>
                  <w:shd w:val="clear" w:color="auto" w:fill="FFFFFF" w:themeFill="background1"/>
                  <w:vAlign w:val="center"/>
                </w:tcPr>
                <w:p w14:paraId="67EF0F02" w14:textId="77777777" w:rsidR="00EA5A1F" w:rsidRPr="00D07B2E" w:rsidRDefault="00EA5A1F" w:rsidP="007A03BA">
                  <w:pPr>
                    <w:jc w:val="center"/>
                    <w:rPr>
                      <w:sz w:val="16"/>
                      <w:lang w:eastAsia="es-CL"/>
                    </w:rPr>
                  </w:pPr>
                </w:p>
              </w:tc>
              <w:tc>
                <w:tcPr>
                  <w:tcW w:w="1985" w:type="dxa"/>
                  <w:shd w:val="clear" w:color="auto" w:fill="FFFFFF" w:themeFill="background1"/>
                </w:tcPr>
                <w:p w14:paraId="591FA82D" w14:textId="77777777" w:rsidR="00EA5A1F" w:rsidRPr="00D07B2E" w:rsidRDefault="00EA5A1F" w:rsidP="007A03BA">
                  <w:pPr>
                    <w:jc w:val="center"/>
                    <w:rPr>
                      <w:sz w:val="16"/>
                      <w:lang w:eastAsia="es-CL"/>
                    </w:rPr>
                  </w:pPr>
                  <w:r w:rsidRPr="007E5987">
                    <w:rPr>
                      <w:sz w:val="16"/>
                      <w:lang w:eastAsia="es-CL"/>
                    </w:rPr>
                    <w:t>GNLQ-HSSE-AMB-13-115</w:t>
                  </w:r>
                </w:p>
              </w:tc>
              <w:tc>
                <w:tcPr>
                  <w:tcW w:w="2939" w:type="dxa"/>
                  <w:shd w:val="clear" w:color="auto" w:fill="FFFFFF" w:themeFill="background1"/>
                </w:tcPr>
                <w:p w14:paraId="2E83A821" w14:textId="77777777" w:rsidR="00EA5A1F" w:rsidRPr="00D1766D" w:rsidRDefault="00EA5A1F" w:rsidP="007A03BA">
                  <w:pPr>
                    <w:rPr>
                      <w:sz w:val="16"/>
                      <w:lang w:eastAsia="es-CL"/>
                    </w:rPr>
                  </w:pPr>
                  <w:r>
                    <w:rPr>
                      <w:sz w:val="16"/>
                      <w:lang w:eastAsia="es-CL"/>
                    </w:rPr>
                    <w:t>18</w:t>
                  </w:r>
                  <w:r w:rsidRPr="00D03A8E">
                    <w:rPr>
                      <w:sz w:val="16"/>
                      <w:lang w:eastAsia="es-CL"/>
                    </w:rPr>
                    <w:t xml:space="preserve"> de julio de 2013</w:t>
                  </w:r>
                </w:p>
              </w:tc>
            </w:tr>
            <w:tr w:rsidR="002E6926" w:rsidRPr="00D1766D" w14:paraId="21D23587" w14:textId="77777777" w:rsidTr="002E6926">
              <w:trPr>
                <w:jc w:val="center"/>
              </w:trPr>
              <w:tc>
                <w:tcPr>
                  <w:tcW w:w="1083" w:type="dxa"/>
                  <w:vMerge/>
                  <w:shd w:val="clear" w:color="auto" w:fill="FFFFFF" w:themeFill="background1"/>
                  <w:vAlign w:val="center"/>
                </w:tcPr>
                <w:p w14:paraId="25689AF9" w14:textId="77777777" w:rsidR="00EA5A1F" w:rsidRPr="00D07B2E" w:rsidRDefault="00EA5A1F" w:rsidP="007A03BA">
                  <w:pPr>
                    <w:jc w:val="center"/>
                    <w:rPr>
                      <w:sz w:val="16"/>
                      <w:lang w:eastAsia="es-CL"/>
                    </w:rPr>
                  </w:pPr>
                </w:p>
              </w:tc>
              <w:tc>
                <w:tcPr>
                  <w:tcW w:w="1985" w:type="dxa"/>
                  <w:shd w:val="clear" w:color="auto" w:fill="FFFFFF" w:themeFill="background1"/>
                </w:tcPr>
                <w:p w14:paraId="390E1208" w14:textId="77777777" w:rsidR="00EA5A1F" w:rsidRPr="00D07B2E" w:rsidRDefault="00EA5A1F" w:rsidP="007A03BA">
                  <w:pPr>
                    <w:jc w:val="center"/>
                    <w:rPr>
                      <w:sz w:val="16"/>
                      <w:lang w:eastAsia="es-CL"/>
                    </w:rPr>
                  </w:pPr>
                  <w:r w:rsidRPr="007E5987">
                    <w:rPr>
                      <w:sz w:val="16"/>
                      <w:lang w:eastAsia="es-CL"/>
                    </w:rPr>
                    <w:t>GNLQ-HSSE-AMB-13-116</w:t>
                  </w:r>
                </w:p>
              </w:tc>
              <w:tc>
                <w:tcPr>
                  <w:tcW w:w="2939" w:type="dxa"/>
                  <w:shd w:val="clear" w:color="auto" w:fill="FFFFFF" w:themeFill="background1"/>
                </w:tcPr>
                <w:p w14:paraId="6BD692FF" w14:textId="77777777" w:rsidR="00EA5A1F" w:rsidRPr="00D1766D" w:rsidRDefault="00EA5A1F" w:rsidP="007A03BA">
                  <w:pPr>
                    <w:rPr>
                      <w:sz w:val="16"/>
                      <w:lang w:eastAsia="es-CL"/>
                    </w:rPr>
                  </w:pPr>
                  <w:r>
                    <w:rPr>
                      <w:sz w:val="16"/>
                      <w:lang w:eastAsia="es-CL"/>
                    </w:rPr>
                    <w:t>18</w:t>
                  </w:r>
                  <w:r w:rsidRPr="00D03A8E">
                    <w:rPr>
                      <w:sz w:val="16"/>
                      <w:lang w:eastAsia="es-CL"/>
                    </w:rPr>
                    <w:t xml:space="preserve"> de julio de 2013</w:t>
                  </w:r>
                </w:p>
              </w:tc>
            </w:tr>
            <w:tr w:rsidR="002E6926" w:rsidRPr="00D1766D" w14:paraId="1A92B682" w14:textId="77777777" w:rsidTr="002E6926">
              <w:trPr>
                <w:jc w:val="center"/>
              </w:trPr>
              <w:tc>
                <w:tcPr>
                  <w:tcW w:w="1083" w:type="dxa"/>
                  <w:vMerge/>
                  <w:shd w:val="clear" w:color="auto" w:fill="FFFFFF" w:themeFill="background1"/>
                  <w:vAlign w:val="center"/>
                </w:tcPr>
                <w:p w14:paraId="185C3D4F" w14:textId="77777777" w:rsidR="00EA5A1F" w:rsidRPr="00D07B2E" w:rsidRDefault="00EA5A1F" w:rsidP="007A03BA">
                  <w:pPr>
                    <w:jc w:val="center"/>
                    <w:rPr>
                      <w:sz w:val="16"/>
                      <w:lang w:eastAsia="es-CL"/>
                    </w:rPr>
                  </w:pPr>
                </w:p>
              </w:tc>
              <w:tc>
                <w:tcPr>
                  <w:tcW w:w="1985" w:type="dxa"/>
                  <w:shd w:val="clear" w:color="auto" w:fill="FFFFFF" w:themeFill="background1"/>
                  <w:vAlign w:val="center"/>
                </w:tcPr>
                <w:p w14:paraId="25A8BB32" w14:textId="77777777" w:rsidR="00EA5A1F" w:rsidRPr="00D07B2E" w:rsidRDefault="00EA5A1F" w:rsidP="007A03BA">
                  <w:pPr>
                    <w:jc w:val="center"/>
                    <w:rPr>
                      <w:sz w:val="16"/>
                      <w:lang w:eastAsia="es-CL"/>
                    </w:rPr>
                  </w:pPr>
                  <w:r w:rsidRPr="00DE7E17">
                    <w:rPr>
                      <w:sz w:val="16"/>
                      <w:lang w:eastAsia="es-CL"/>
                    </w:rPr>
                    <w:t>GNLQ-HSSE-AMB-13-125</w:t>
                  </w:r>
                </w:p>
              </w:tc>
              <w:tc>
                <w:tcPr>
                  <w:tcW w:w="2939" w:type="dxa"/>
                  <w:shd w:val="clear" w:color="auto" w:fill="FFFFFF" w:themeFill="background1"/>
                </w:tcPr>
                <w:p w14:paraId="5522292E" w14:textId="77777777" w:rsidR="00EA5A1F" w:rsidRPr="00D1766D" w:rsidRDefault="00EA5A1F" w:rsidP="007A03BA">
                  <w:pPr>
                    <w:rPr>
                      <w:sz w:val="16"/>
                      <w:lang w:eastAsia="es-CL"/>
                    </w:rPr>
                  </w:pPr>
                  <w:r>
                    <w:rPr>
                      <w:sz w:val="16"/>
                      <w:lang w:eastAsia="es-CL"/>
                    </w:rPr>
                    <w:t>2</w:t>
                  </w:r>
                  <w:r w:rsidRPr="00D03A8E">
                    <w:rPr>
                      <w:sz w:val="16"/>
                      <w:lang w:eastAsia="es-CL"/>
                    </w:rPr>
                    <w:t xml:space="preserve"> de </w:t>
                  </w:r>
                  <w:r>
                    <w:rPr>
                      <w:sz w:val="16"/>
                      <w:lang w:eastAsia="es-CL"/>
                    </w:rPr>
                    <w:t xml:space="preserve">agosto </w:t>
                  </w:r>
                  <w:r w:rsidRPr="00D03A8E">
                    <w:rPr>
                      <w:sz w:val="16"/>
                      <w:lang w:eastAsia="es-CL"/>
                    </w:rPr>
                    <w:t>de 2013</w:t>
                  </w:r>
                </w:p>
              </w:tc>
            </w:tr>
            <w:tr w:rsidR="002E6926" w:rsidRPr="00D1766D" w14:paraId="4EEE682B" w14:textId="77777777" w:rsidTr="002E6926">
              <w:trPr>
                <w:jc w:val="center"/>
              </w:trPr>
              <w:tc>
                <w:tcPr>
                  <w:tcW w:w="1083" w:type="dxa"/>
                  <w:vMerge w:val="restart"/>
                  <w:shd w:val="clear" w:color="auto" w:fill="FFFFFF" w:themeFill="background1"/>
                  <w:vAlign w:val="center"/>
                </w:tcPr>
                <w:p w14:paraId="0970692E" w14:textId="77777777" w:rsidR="00EA5A1F" w:rsidRPr="00D07B2E" w:rsidRDefault="00EA5A1F" w:rsidP="007A03BA">
                  <w:pPr>
                    <w:jc w:val="center"/>
                    <w:rPr>
                      <w:sz w:val="16"/>
                      <w:lang w:eastAsia="es-CL"/>
                    </w:rPr>
                  </w:pPr>
                  <w:r>
                    <w:rPr>
                      <w:sz w:val="16"/>
                      <w:lang w:eastAsia="es-CL"/>
                    </w:rPr>
                    <w:t>11160</w:t>
                  </w:r>
                </w:p>
              </w:tc>
              <w:tc>
                <w:tcPr>
                  <w:tcW w:w="1985" w:type="dxa"/>
                  <w:shd w:val="clear" w:color="auto" w:fill="FFFFFF" w:themeFill="background1"/>
                  <w:vAlign w:val="center"/>
                </w:tcPr>
                <w:p w14:paraId="387FB5EB" w14:textId="77777777" w:rsidR="00EA5A1F" w:rsidRPr="00DE7E17" w:rsidRDefault="00EA5A1F" w:rsidP="007A03BA">
                  <w:pPr>
                    <w:jc w:val="center"/>
                    <w:rPr>
                      <w:sz w:val="16"/>
                      <w:lang w:eastAsia="es-CL"/>
                    </w:rPr>
                  </w:pPr>
                  <w:r w:rsidRPr="0092123F">
                    <w:rPr>
                      <w:sz w:val="16"/>
                      <w:lang w:eastAsia="es-CL"/>
                    </w:rPr>
                    <w:t>GNLQ-HSSE-AMB-13-125</w:t>
                  </w:r>
                </w:p>
              </w:tc>
              <w:tc>
                <w:tcPr>
                  <w:tcW w:w="2939" w:type="dxa"/>
                  <w:shd w:val="clear" w:color="auto" w:fill="FFFFFF" w:themeFill="background1"/>
                </w:tcPr>
                <w:p w14:paraId="1672D8A8" w14:textId="77777777" w:rsidR="00EA5A1F" w:rsidRDefault="00EA5A1F" w:rsidP="007A03BA">
                  <w:pPr>
                    <w:rPr>
                      <w:sz w:val="16"/>
                      <w:lang w:eastAsia="es-CL"/>
                    </w:rPr>
                  </w:pPr>
                  <w:r>
                    <w:rPr>
                      <w:sz w:val="16"/>
                      <w:lang w:eastAsia="es-CL"/>
                    </w:rPr>
                    <w:t>2</w:t>
                  </w:r>
                  <w:r w:rsidRPr="00D03A8E">
                    <w:rPr>
                      <w:sz w:val="16"/>
                      <w:lang w:eastAsia="es-CL"/>
                    </w:rPr>
                    <w:t xml:space="preserve"> de </w:t>
                  </w:r>
                  <w:r>
                    <w:rPr>
                      <w:sz w:val="16"/>
                      <w:lang w:eastAsia="es-CL"/>
                    </w:rPr>
                    <w:t xml:space="preserve">agosto </w:t>
                  </w:r>
                  <w:r w:rsidRPr="00D03A8E">
                    <w:rPr>
                      <w:sz w:val="16"/>
                      <w:lang w:eastAsia="es-CL"/>
                    </w:rPr>
                    <w:t>de 2013</w:t>
                  </w:r>
                </w:p>
              </w:tc>
            </w:tr>
            <w:tr w:rsidR="002E6926" w:rsidRPr="00D1766D" w14:paraId="6116B2F3" w14:textId="77777777" w:rsidTr="002E6926">
              <w:trPr>
                <w:jc w:val="center"/>
              </w:trPr>
              <w:tc>
                <w:tcPr>
                  <w:tcW w:w="1083" w:type="dxa"/>
                  <w:vMerge/>
                  <w:shd w:val="clear" w:color="auto" w:fill="FFFFFF" w:themeFill="background1"/>
                </w:tcPr>
                <w:p w14:paraId="2B1F09DF" w14:textId="77777777" w:rsidR="00EA5A1F" w:rsidRDefault="00EA5A1F" w:rsidP="007A03BA">
                  <w:pPr>
                    <w:jc w:val="center"/>
                    <w:rPr>
                      <w:sz w:val="16"/>
                      <w:lang w:eastAsia="es-CL"/>
                    </w:rPr>
                  </w:pPr>
                </w:p>
              </w:tc>
              <w:tc>
                <w:tcPr>
                  <w:tcW w:w="1985" w:type="dxa"/>
                  <w:shd w:val="clear" w:color="auto" w:fill="FFFFFF" w:themeFill="background1"/>
                  <w:vAlign w:val="center"/>
                </w:tcPr>
                <w:p w14:paraId="60CA7817" w14:textId="77777777" w:rsidR="00EA5A1F" w:rsidRPr="0092123F" w:rsidRDefault="00EA5A1F" w:rsidP="007A03BA">
                  <w:pPr>
                    <w:jc w:val="center"/>
                    <w:rPr>
                      <w:sz w:val="16"/>
                      <w:lang w:eastAsia="es-CL"/>
                    </w:rPr>
                  </w:pPr>
                  <w:r w:rsidRPr="00EA5A1F">
                    <w:rPr>
                      <w:sz w:val="16"/>
                      <w:lang w:eastAsia="es-CL"/>
                    </w:rPr>
                    <w:t>GNLQ-HSSE-AMB-13-133</w:t>
                  </w:r>
                </w:p>
              </w:tc>
              <w:tc>
                <w:tcPr>
                  <w:tcW w:w="2939" w:type="dxa"/>
                  <w:shd w:val="clear" w:color="auto" w:fill="FFFFFF" w:themeFill="background1"/>
                </w:tcPr>
                <w:p w14:paraId="526E0084" w14:textId="77777777" w:rsidR="00EA5A1F" w:rsidRDefault="00EA5A1F" w:rsidP="007A03BA">
                  <w:pPr>
                    <w:rPr>
                      <w:sz w:val="16"/>
                      <w:lang w:eastAsia="es-CL"/>
                    </w:rPr>
                  </w:pPr>
                  <w:r>
                    <w:rPr>
                      <w:sz w:val="16"/>
                      <w:lang w:eastAsia="es-CL"/>
                    </w:rPr>
                    <w:t>8</w:t>
                  </w:r>
                  <w:r w:rsidRPr="00D03A8E">
                    <w:rPr>
                      <w:sz w:val="16"/>
                      <w:lang w:eastAsia="es-CL"/>
                    </w:rPr>
                    <w:t xml:space="preserve"> de </w:t>
                  </w:r>
                  <w:r>
                    <w:rPr>
                      <w:sz w:val="16"/>
                      <w:lang w:eastAsia="es-CL"/>
                    </w:rPr>
                    <w:t xml:space="preserve">agosto </w:t>
                  </w:r>
                  <w:r w:rsidRPr="00D03A8E">
                    <w:rPr>
                      <w:sz w:val="16"/>
                      <w:lang w:eastAsia="es-CL"/>
                    </w:rPr>
                    <w:t>de 2013</w:t>
                  </w:r>
                </w:p>
              </w:tc>
            </w:tr>
            <w:tr w:rsidR="002E6926" w:rsidRPr="00D1766D" w14:paraId="13A7B9EE" w14:textId="77777777" w:rsidTr="002E6926">
              <w:trPr>
                <w:jc w:val="center"/>
              </w:trPr>
              <w:tc>
                <w:tcPr>
                  <w:tcW w:w="1083" w:type="dxa"/>
                  <w:vMerge/>
                  <w:shd w:val="clear" w:color="auto" w:fill="FFFFFF" w:themeFill="background1"/>
                </w:tcPr>
                <w:p w14:paraId="3EDBFCCD" w14:textId="77777777" w:rsidR="00EA5A1F" w:rsidRDefault="00EA5A1F" w:rsidP="007A03BA">
                  <w:pPr>
                    <w:jc w:val="center"/>
                    <w:rPr>
                      <w:sz w:val="16"/>
                      <w:lang w:eastAsia="es-CL"/>
                    </w:rPr>
                  </w:pPr>
                </w:p>
              </w:tc>
              <w:tc>
                <w:tcPr>
                  <w:tcW w:w="1985" w:type="dxa"/>
                  <w:shd w:val="clear" w:color="auto" w:fill="FFFFFF" w:themeFill="background1"/>
                  <w:vAlign w:val="center"/>
                </w:tcPr>
                <w:p w14:paraId="187E2D3A" w14:textId="77777777" w:rsidR="00EA5A1F" w:rsidRPr="0092123F" w:rsidRDefault="00EA5A1F" w:rsidP="007A03BA">
                  <w:pPr>
                    <w:jc w:val="center"/>
                    <w:rPr>
                      <w:sz w:val="16"/>
                      <w:lang w:eastAsia="es-CL"/>
                    </w:rPr>
                  </w:pPr>
                  <w:r w:rsidRPr="00EA5A1F">
                    <w:rPr>
                      <w:sz w:val="16"/>
                      <w:lang w:eastAsia="es-CL"/>
                    </w:rPr>
                    <w:t>GNLQ-HSSE-AMB-13-142</w:t>
                  </w:r>
                </w:p>
              </w:tc>
              <w:tc>
                <w:tcPr>
                  <w:tcW w:w="2939" w:type="dxa"/>
                  <w:shd w:val="clear" w:color="auto" w:fill="FFFFFF" w:themeFill="background1"/>
                </w:tcPr>
                <w:p w14:paraId="3B99BB00" w14:textId="77777777" w:rsidR="00EA5A1F" w:rsidRDefault="00EA5A1F" w:rsidP="007A03BA">
                  <w:pPr>
                    <w:rPr>
                      <w:sz w:val="16"/>
                      <w:lang w:eastAsia="es-CL"/>
                    </w:rPr>
                  </w:pPr>
                  <w:r>
                    <w:rPr>
                      <w:sz w:val="16"/>
                      <w:lang w:eastAsia="es-CL"/>
                    </w:rPr>
                    <w:t>21</w:t>
                  </w:r>
                  <w:r w:rsidRPr="00D03A8E">
                    <w:rPr>
                      <w:sz w:val="16"/>
                      <w:lang w:eastAsia="es-CL"/>
                    </w:rPr>
                    <w:t xml:space="preserve"> de </w:t>
                  </w:r>
                  <w:r>
                    <w:rPr>
                      <w:sz w:val="16"/>
                      <w:lang w:eastAsia="es-CL"/>
                    </w:rPr>
                    <w:t xml:space="preserve">agosto </w:t>
                  </w:r>
                  <w:r w:rsidRPr="00D03A8E">
                    <w:rPr>
                      <w:sz w:val="16"/>
                      <w:lang w:eastAsia="es-CL"/>
                    </w:rPr>
                    <w:t>de 2013</w:t>
                  </w:r>
                </w:p>
              </w:tc>
            </w:tr>
            <w:tr w:rsidR="002E6926" w:rsidRPr="00D1766D" w14:paraId="35765CDF" w14:textId="77777777" w:rsidTr="002E6926">
              <w:trPr>
                <w:jc w:val="center"/>
              </w:trPr>
              <w:tc>
                <w:tcPr>
                  <w:tcW w:w="1083" w:type="dxa"/>
                  <w:vMerge w:val="restart"/>
                  <w:shd w:val="clear" w:color="auto" w:fill="FFFFFF" w:themeFill="background1"/>
                  <w:vAlign w:val="center"/>
                </w:tcPr>
                <w:p w14:paraId="2494AB84" w14:textId="77777777" w:rsidR="00EA5A1F" w:rsidRDefault="00EA5A1F" w:rsidP="007A03BA">
                  <w:pPr>
                    <w:jc w:val="center"/>
                    <w:rPr>
                      <w:sz w:val="16"/>
                      <w:lang w:eastAsia="es-CL"/>
                    </w:rPr>
                  </w:pPr>
                  <w:r>
                    <w:rPr>
                      <w:sz w:val="16"/>
                      <w:lang w:eastAsia="es-CL"/>
                    </w:rPr>
                    <w:t>12339</w:t>
                  </w:r>
                </w:p>
              </w:tc>
              <w:tc>
                <w:tcPr>
                  <w:tcW w:w="1985" w:type="dxa"/>
                  <w:shd w:val="clear" w:color="auto" w:fill="FFFFFF" w:themeFill="background1"/>
                  <w:vAlign w:val="center"/>
                </w:tcPr>
                <w:p w14:paraId="7684A870" w14:textId="77777777" w:rsidR="00EA5A1F" w:rsidRPr="0092123F" w:rsidRDefault="00EA5A1F" w:rsidP="007A03BA">
                  <w:pPr>
                    <w:jc w:val="center"/>
                    <w:rPr>
                      <w:sz w:val="16"/>
                      <w:lang w:eastAsia="es-CL"/>
                    </w:rPr>
                  </w:pPr>
                  <w:r w:rsidRPr="00EA5A1F">
                    <w:rPr>
                      <w:sz w:val="16"/>
                      <w:lang w:eastAsia="es-CL"/>
                    </w:rPr>
                    <w:t>GNLQ-HSSE-AMB-13-148</w:t>
                  </w:r>
                </w:p>
              </w:tc>
              <w:tc>
                <w:tcPr>
                  <w:tcW w:w="2939" w:type="dxa"/>
                  <w:shd w:val="clear" w:color="auto" w:fill="FFFFFF" w:themeFill="background1"/>
                </w:tcPr>
                <w:p w14:paraId="5A3EC773" w14:textId="77777777" w:rsidR="00EA5A1F" w:rsidRDefault="00EA5A1F" w:rsidP="007A03BA">
                  <w:pPr>
                    <w:rPr>
                      <w:sz w:val="16"/>
                      <w:lang w:eastAsia="es-CL"/>
                    </w:rPr>
                  </w:pPr>
                  <w:r>
                    <w:rPr>
                      <w:sz w:val="16"/>
                      <w:lang w:eastAsia="es-CL"/>
                    </w:rPr>
                    <w:t>12 de septiembre de 2013</w:t>
                  </w:r>
                </w:p>
              </w:tc>
            </w:tr>
            <w:tr w:rsidR="002E6926" w:rsidRPr="00D1766D" w14:paraId="4E2EB13D" w14:textId="77777777" w:rsidTr="002E6926">
              <w:trPr>
                <w:jc w:val="center"/>
              </w:trPr>
              <w:tc>
                <w:tcPr>
                  <w:tcW w:w="1083" w:type="dxa"/>
                  <w:vMerge/>
                  <w:shd w:val="clear" w:color="auto" w:fill="FFFFFF" w:themeFill="background1"/>
                  <w:vAlign w:val="center"/>
                </w:tcPr>
                <w:p w14:paraId="18D5A58A" w14:textId="77777777" w:rsidR="00EA5A1F" w:rsidRDefault="00EA5A1F" w:rsidP="007A03BA">
                  <w:pPr>
                    <w:jc w:val="center"/>
                    <w:rPr>
                      <w:sz w:val="16"/>
                      <w:lang w:eastAsia="es-CL"/>
                    </w:rPr>
                  </w:pPr>
                </w:p>
              </w:tc>
              <w:tc>
                <w:tcPr>
                  <w:tcW w:w="1985" w:type="dxa"/>
                  <w:shd w:val="clear" w:color="auto" w:fill="FFFFFF" w:themeFill="background1"/>
                  <w:vAlign w:val="center"/>
                </w:tcPr>
                <w:p w14:paraId="573C6065" w14:textId="77777777" w:rsidR="00EA5A1F" w:rsidRPr="0092123F" w:rsidRDefault="00EA5A1F" w:rsidP="007A03BA">
                  <w:pPr>
                    <w:jc w:val="center"/>
                    <w:rPr>
                      <w:sz w:val="16"/>
                      <w:lang w:eastAsia="es-CL"/>
                    </w:rPr>
                  </w:pPr>
                  <w:r w:rsidRPr="00EA5A1F">
                    <w:rPr>
                      <w:sz w:val="16"/>
                      <w:lang w:eastAsia="es-CL"/>
                    </w:rPr>
                    <w:t>GNLQ-HSSE-AMB-13-150</w:t>
                  </w:r>
                </w:p>
              </w:tc>
              <w:tc>
                <w:tcPr>
                  <w:tcW w:w="2939" w:type="dxa"/>
                  <w:shd w:val="clear" w:color="auto" w:fill="FFFFFF" w:themeFill="background1"/>
                </w:tcPr>
                <w:p w14:paraId="424AE48C" w14:textId="77777777" w:rsidR="00EA5A1F" w:rsidRDefault="00EA5A1F" w:rsidP="007A03BA">
                  <w:pPr>
                    <w:rPr>
                      <w:sz w:val="16"/>
                      <w:lang w:eastAsia="es-CL"/>
                    </w:rPr>
                  </w:pPr>
                  <w:r>
                    <w:rPr>
                      <w:sz w:val="16"/>
                      <w:lang w:eastAsia="es-CL"/>
                    </w:rPr>
                    <w:t>9 de septiembre de 2013</w:t>
                  </w:r>
                </w:p>
              </w:tc>
            </w:tr>
            <w:tr w:rsidR="002E6926" w:rsidRPr="00D1766D" w14:paraId="65CED5C5" w14:textId="77777777" w:rsidTr="002E6926">
              <w:trPr>
                <w:jc w:val="center"/>
              </w:trPr>
              <w:tc>
                <w:tcPr>
                  <w:tcW w:w="1083" w:type="dxa"/>
                  <w:vMerge/>
                  <w:shd w:val="clear" w:color="auto" w:fill="FFFFFF" w:themeFill="background1"/>
                  <w:vAlign w:val="center"/>
                </w:tcPr>
                <w:p w14:paraId="70525DF4" w14:textId="77777777" w:rsidR="00EA5A1F" w:rsidRDefault="00EA5A1F" w:rsidP="007A03BA">
                  <w:pPr>
                    <w:jc w:val="center"/>
                    <w:rPr>
                      <w:sz w:val="16"/>
                      <w:lang w:eastAsia="es-CL"/>
                    </w:rPr>
                  </w:pPr>
                </w:p>
              </w:tc>
              <w:tc>
                <w:tcPr>
                  <w:tcW w:w="1985" w:type="dxa"/>
                  <w:shd w:val="clear" w:color="auto" w:fill="FFFFFF" w:themeFill="background1"/>
                  <w:vAlign w:val="center"/>
                </w:tcPr>
                <w:p w14:paraId="22EB4FF4" w14:textId="77777777" w:rsidR="00EA5A1F" w:rsidRPr="00EA5A1F" w:rsidRDefault="00EA5A1F" w:rsidP="007A03BA">
                  <w:pPr>
                    <w:jc w:val="center"/>
                    <w:rPr>
                      <w:sz w:val="16"/>
                      <w:lang w:eastAsia="es-CL"/>
                    </w:rPr>
                  </w:pPr>
                  <w:r w:rsidRPr="00EA5A1F">
                    <w:rPr>
                      <w:sz w:val="16"/>
                      <w:lang w:eastAsia="es-CL"/>
                    </w:rPr>
                    <w:t>GNLQ-HSSE-AMB-13-161</w:t>
                  </w:r>
                </w:p>
              </w:tc>
              <w:tc>
                <w:tcPr>
                  <w:tcW w:w="2939" w:type="dxa"/>
                  <w:shd w:val="clear" w:color="auto" w:fill="FFFFFF" w:themeFill="background1"/>
                </w:tcPr>
                <w:p w14:paraId="3867164A" w14:textId="77777777" w:rsidR="00EA5A1F" w:rsidRDefault="00EA5A1F" w:rsidP="007A03BA">
                  <w:pPr>
                    <w:rPr>
                      <w:sz w:val="16"/>
                      <w:lang w:eastAsia="es-CL"/>
                    </w:rPr>
                  </w:pPr>
                  <w:r>
                    <w:rPr>
                      <w:sz w:val="16"/>
                      <w:lang w:eastAsia="es-CL"/>
                    </w:rPr>
                    <w:t>1 de octubre de 2013</w:t>
                  </w:r>
                </w:p>
              </w:tc>
            </w:tr>
            <w:tr w:rsidR="002E6926" w:rsidRPr="00D1766D" w14:paraId="6CB97CDB" w14:textId="77777777" w:rsidTr="002E6926">
              <w:trPr>
                <w:jc w:val="center"/>
              </w:trPr>
              <w:tc>
                <w:tcPr>
                  <w:tcW w:w="1083" w:type="dxa"/>
                  <w:vMerge/>
                  <w:shd w:val="clear" w:color="auto" w:fill="FFFFFF" w:themeFill="background1"/>
                  <w:vAlign w:val="center"/>
                </w:tcPr>
                <w:p w14:paraId="4AEBCBF2" w14:textId="77777777" w:rsidR="00EA5A1F" w:rsidRDefault="00EA5A1F" w:rsidP="007A03BA">
                  <w:pPr>
                    <w:jc w:val="center"/>
                    <w:rPr>
                      <w:sz w:val="16"/>
                      <w:lang w:eastAsia="es-CL"/>
                    </w:rPr>
                  </w:pPr>
                </w:p>
              </w:tc>
              <w:tc>
                <w:tcPr>
                  <w:tcW w:w="1985" w:type="dxa"/>
                  <w:shd w:val="clear" w:color="auto" w:fill="FFFFFF" w:themeFill="background1"/>
                  <w:vAlign w:val="center"/>
                </w:tcPr>
                <w:p w14:paraId="52FBD389" w14:textId="77777777" w:rsidR="00EA5A1F" w:rsidRPr="00EA5A1F" w:rsidRDefault="00EA5A1F" w:rsidP="007A03BA">
                  <w:pPr>
                    <w:jc w:val="center"/>
                    <w:rPr>
                      <w:sz w:val="16"/>
                      <w:lang w:eastAsia="es-CL"/>
                    </w:rPr>
                  </w:pPr>
                  <w:r w:rsidRPr="00EA5A1F">
                    <w:rPr>
                      <w:sz w:val="16"/>
                      <w:lang w:eastAsia="es-CL"/>
                    </w:rPr>
                    <w:t>GNLQ-HSSE-AMB-13-162</w:t>
                  </w:r>
                </w:p>
              </w:tc>
              <w:tc>
                <w:tcPr>
                  <w:tcW w:w="2939" w:type="dxa"/>
                  <w:shd w:val="clear" w:color="auto" w:fill="FFFFFF" w:themeFill="background1"/>
                </w:tcPr>
                <w:p w14:paraId="21EF19B2" w14:textId="77777777" w:rsidR="00EA5A1F" w:rsidRDefault="00EA5A1F" w:rsidP="007A03BA">
                  <w:pPr>
                    <w:rPr>
                      <w:sz w:val="16"/>
                      <w:lang w:eastAsia="es-CL"/>
                    </w:rPr>
                  </w:pPr>
                  <w:r>
                    <w:rPr>
                      <w:sz w:val="16"/>
                      <w:lang w:eastAsia="es-CL"/>
                    </w:rPr>
                    <w:t>26 de septiembre de 2013</w:t>
                  </w:r>
                </w:p>
              </w:tc>
            </w:tr>
            <w:tr w:rsidR="00EA5A1F" w:rsidRPr="00D1766D" w14:paraId="315B7DFD" w14:textId="77777777" w:rsidTr="002E6926">
              <w:trPr>
                <w:jc w:val="center"/>
              </w:trPr>
              <w:tc>
                <w:tcPr>
                  <w:tcW w:w="1083" w:type="dxa"/>
                  <w:vMerge w:val="restart"/>
                  <w:shd w:val="clear" w:color="auto" w:fill="FFFFFF" w:themeFill="background1"/>
                  <w:vAlign w:val="center"/>
                </w:tcPr>
                <w:p w14:paraId="22F7CA6E" w14:textId="77777777" w:rsidR="00EA5A1F" w:rsidRDefault="00EA5A1F" w:rsidP="007A03BA">
                  <w:pPr>
                    <w:jc w:val="center"/>
                    <w:rPr>
                      <w:sz w:val="16"/>
                      <w:lang w:eastAsia="es-CL"/>
                    </w:rPr>
                  </w:pPr>
                  <w:r>
                    <w:rPr>
                      <w:sz w:val="16"/>
                      <w:lang w:eastAsia="es-CL"/>
                    </w:rPr>
                    <w:t>14847</w:t>
                  </w:r>
                </w:p>
              </w:tc>
              <w:tc>
                <w:tcPr>
                  <w:tcW w:w="1985" w:type="dxa"/>
                  <w:shd w:val="clear" w:color="auto" w:fill="FFFFFF" w:themeFill="background1"/>
                  <w:vAlign w:val="center"/>
                </w:tcPr>
                <w:p w14:paraId="171DB4F5" w14:textId="77777777" w:rsidR="00EA5A1F" w:rsidRPr="00EA5A1F" w:rsidRDefault="00EA5A1F" w:rsidP="007A03BA">
                  <w:pPr>
                    <w:jc w:val="center"/>
                    <w:rPr>
                      <w:sz w:val="16"/>
                      <w:lang w:eastAsia="es-CL"/>
                    </w:rPr>
                  </w:pPr>
                  <w:r w:rsidRPr="00EA5A1F">
                    <w:rPr>
                      <w:sz w:val="16"/>
                      <w:lang w:eastAsia="es-CL"/>
                    </w:rPr>
                    <w:t>GNLQ-HSSE-AMB-13-164</w:t>
                  </w:r>
                </w:p>
              </w:tc>
              <w:tc>
                <w:tcPr>
                  <w:tcW w:w="2939" w:type="dxa"/>
                  <w:shd w:val="clear" w:color="auto" w:fill="FFFFFF" w:themeFill="background1"/>
                </w:tcPr>
                <w:p w14:paraId="69B3CA0F" w14:textId="77777777" w:rsidR="00EA5A1F" w:rsidRDefault="00EA5A1F" w:rsidP="007A03BA">
                  <w:pPr>
                    <w:rPr>
                      <w:sz w:val="16"/>
                      <w:lang w:eastAsia="es-CL"/>
                    </w:rPr>
                  </w:pPr>
                  <w:r>
                    <w:rPr>
                      <w:sz w:val="16"/>
                      <w:lang w:eastAsia="es-CL"/>
                    </w:rPr>
                    <w:t>1 de octubre de 2013</w:t>
                  </w:r>
                </w:p>
              </w:tc>
            </w:tr>
            <w:tr w:rsidR="00EA5A1F" w:rsidRPr="00D1766D" w14:paraId="277D0566" w14:textId="77777777" w:rsidTr="002E6926">
              <w:trPr>
                <w:jc w:val="center"/>
              </w:trPr>
              <w:tc>
                <w:tcPr>
                  <w:tcW w:w="1083" w:type="dxa"/>
                  <w:vMerge/>
                  <w:shd w:val="clear" w:color="auto" w:fill="FFFFFF" w:themeFill="background1"/>
                </w:tcPr>
                <w:p w14:paraId="1DFD12E7" w14:textId="77777777" w:rsidR="00EA5A1F" w:rsidRDefault="00EA5A1F" w:rsidP="007A03BA">
                  <w:pPr>
                    <w:jc w:val="center"/>
                    <w:rPr>
                      <w:sz w:val="16"/>
                      <w:lang w:eastAsia="es-CL"/>
                    </w:rPr>
                  </w:pPr>
                </w:p>
              </w:tc>
              <w:tc>
                <w:tcPr>
                  <w:tcW w:w="1985" w:type="dxa"/>
                  <w:shd w:val="clear" w:color="auto" w:fill="FFFFFF" w:themeFill="background1"/>
                  <w:vAlign w:val="center"/>
                </w:tcPr>
                <w:p w14:paraId="10CAE00B" w14:textId="77777777" w:rsidR="00EA5A1F" w:rsidRPr="00EA5A1F" w:rsidRDefault="00EA5A1F" w:rsidP="005127A9">
                  <w:pPr>
                    <w:rPr>
                      <w:sz w:val="16"/>
                      <w:lang w:eastAsia="es-CL"/>
                    </w:rPr>
                  </w:pPr>
                  <w:r w:rsidRPr="00EA5A1F">
                    <w:rPr>
                      <w:sz w:val="16"/>
                      <w:lang w:eastAsia="es-CL"/>
                    </w:rPr>
                    <w:t>GNLQ-HSSE-AMB-13-</w:t>
                  </w:r>
                </w:p>
              </w:tc>
              <w:tc>
                <w:tcPr>
                  <w:tcW w:w="2939" w:type="dxa"/>
                  <w:shd w:val="clear" w:color="auto" w:fill="FFFFFF" w:themeFill="background1"/>
                </w:tcPr>
                <w:p w14:paraId="5201BB58" w14:textId="68BF3674" w:rsidR="00EA5A1F" w:rsidRDefault="00560E00" w:rsidP="007A03BA">
                  <w:pPr>
                    <w:rPr>
                      <w:sz w:val="16"/>
                      <w:lang w:eastAsia="es-CL"/>
                    </w:rPr>
                  </w:pPr>
                  <w:r>
                    <w:rPr>
                      <w:sz w:val="16"/>
                      <w:szCs w:val="22"/>
                      <w:lang w:eastAsia="es-CL"/>
                    </w:rPr>
                    <w:t>Sin timbre oficina de partes</w:t>
                  </w:r>
                </w:p>
              </w:tc>
            </w:tr>
            <w:tr w:rsidR="00EA5A1F" w:rsidRPr="00D1766D" w14:paraId="686425B0" w14:textId="77777777" w:rsidTr="002E6926">
              <w:trPr>
                <w:jc w:val="center"/>
              </w:trPr>
              <w:tc>
                <w:tcPr>
                  <w:tcW w:w="1083" w:type="dxa"/>
                  <w:vMerge/>
                  <w:shd w:val="clear" w:color="auto" w:fill="FFFFFF" w:themeFill="background1"/>
                </w:tcPr>
                <w:p w14:paraId="0244D926" w14:textId="77777777" w:rsidR="00EA5A1F" w:rsidRDefault="00EA5A1F" w:rsidP="007A03BA">
                  <w:pPr>
                    <w:jc w:val="center"/>
                    <w:rPr>
                      <w:sz w:val="16"/>
                      <w:lang w:eastAsia="es-CL"/>
                    </w:rPr>
                  </w:pPr>
                </w:p>
              </w:tc>
              <w:tc>
                <w:tcPr>
                  <w:tcW w:w="1985" w:type="dxa"/>
                  <w:shd w:val="clear" w:color="auto" w:fill="FFFFFF" w:themeFill="background1"/>
                  <w:vAlign w:val="center"/>
                </w:tcPr>
                <w:p w14:paraId="264B3809" w14:textId="77777777" w:rsidR="00EA5A1F" w:rsidRPr="00EA5A1F" w:rsidRDefault="00EA5A1F" w:rsidP="007A03BA">
                  <w:pPr>
                    <w:jc w:val="center"/>
                    <w:rPr>
                      <w:sz w:val="16"/>
                      <w:lang w:eastAsia="es-CL"/>
                    </w:rPr>
                  </w:pPr>
                  <w:r w:rsidRPr="00EA5A1F">
                    <w:rPr>
                      <w:sz w:val="16"/>
                      <w:lang w:eastAsia="es-CL"/>
                    </w:rPr>
                    <w:t>GNLQ-HSSE-AMB-13-168</w:t>
                  </w:r>
                </w:p>
              </w:tc>
              <w:tc>
                <w:tcPr>
                  <w:tcW w:w="2939" w:type="dxa"/>
                  <w:shd w:val="clear" w:color="auto" w:fill="FFFFFF" w:themeFill="background1"/>
                </w:tcPr>
                <w:p w14:paraId="2EB171B6" w14:textId="77777777" w:rsidR="00EA5A1F" w:rsidRDefault="00EA5A1F" w:rsidP="007A03BA">
                  <w:pPr>
                    <w:rPr>
                      <w:sz w:val="16"/>
                      <w:lang w:eastAsia="es-CL"/>
                    </w:rPr>
                  </w:pPr>
                  <w:r>
                    <w:rPr>
                      <w:sz w:val="16"/>
                      <w:lang w:eastAsia="es-CL"/>
                    </w:rPr>
                    <w:t>20 de noviembre de 2013</w:t>
                  </w:r>
                </w:p>
              </w:tc>
            </w:tr>
            <w:tr w:rsidR="002E6926" w:rsidRPr="00D1766D" w14:paraId="11421FAD" w14:textId="77777777" w:rsidTr="007A03BA">
              <w:trPr>
                <w:jc w:val="center"/>
              </w:trPr>
              <w:tc>
                <w:tcPr>
                  <w:tcW w:w="1083" w:type="dxa"/>
                  <w:vMerge w:val="restart"/>
                  <w:shd w:val="clear" w:color="auto" w:fill="FFFFFF" w:themeFill="background1"/>
                  <w:vAlign w:val="center"/>
                </w:tcPr>
                <w:p w14:paraId="50760D89" w14:textId="01286B7D" w:rsidR="002E6926" w:rsidRDefault="002E6926" w:rsidP="002E6926">
                  <w:pPr>
                    <w:jc w:val="center"/>
                    <w:rPr>
                      <w:sz w:val="16"/>
                      <w:lang w:eastAsia="es-CL"/>
                    </w:rPr>
                  </w:pPr>
                  <w:r>
                    <w:rPr>
                      <w:sz w:val="16"/>
                      <w:lang w:eastAsia="es-CL"/>
                    </w:rPr>
                    <w:t>14848</w:t>
                  </w:r>
                </w:p>
              </w:tc>
              <w:tc>
                <w:tcPr>
                  <w:tcW w:w="1985" w:type="dxa"/>
                  <w:shd w:val="clear" w:color="auto" w:fill="FFFFFF" w:themeFill="background1"/>
                </w:tcPr>
                <w:p w14:paraId="5BF21E81" w14:textId="06B039CF" w:rsidR="002E6926" w:rsidRPr="00EA5A1F" w:rsidRDefault="002E6926" w:rsidP="007A03BA">
                  <w:pPr>
                    <w:jc w:val="center"/>
                    <w:rPr>
                      <w:sz w:val="16"/>
                      <w:lang w:eastAsia="es-CL"/>
                    </w:rPr>
                  </w:pPr>
                  <w:r w:rsidRPr="00EA5A1F">
                    <w:rPr>
                      <w:sz w:val="16"/>
                      <w:szCs w:val="22"/>
                      <w:lang w:eastAsia="es-CL"/>
                    </w:rPr>
                    <w:t>GNLQ-HSSE-AMB-13-183</w:t>
                  </w:r>
                </w:p>
              </w:tc>
              <w:tc>
                <w:tcPr>
                  <w:tcW w:w="2939" w:type="dxa"/>
                  <w:shd w:val="clear" w:color="auto" w:fill="FFFFFF" w:themeFill="background1"/>
                </w:tcPr>
                <w:p w14:paraId="72891D9E" w14:textId="31A671CC" w:rsidR="002E6926" w:rsidRDefault="002E6926" w:rsidP="007A03BA">
                  <w:pPr>
                    <w:rPr>
                      <w:sz w:val="16"/>
                      <w:lang w:eastAsia="es-CL"/>
                    </w:rPr>
                  </w:pPr>
                  <w:r>
                    <w:rPr>
                      <w:sz w:val="16"/>
                      <w:lang w:eastAsia="es-CL"/>
                    </w:rPr>
                    <w:t>20 de noviembre de 2013</w:t>
                  </w:r>
                </w:p>
              </w:tc>
            </w:tr>
            <w:tr w:rsidR="002E6926" w:rsidRPr="00D1766D" w14:paraId="6C9052B9" w14:textId="77777777" w:rsidTr="007A03BA">
              <w:trPr>
                <w:jc w:val="center"/>
              </w:trPr>
              <w:tc>
                <w:tcPr>
                  <w:tcW w:w="1083" w:type="dxa"/>
                  <w:vMerge/>
                  <w:shd w:val="clear" w:color="auto" w:fill="FFFFFF" w:themeFill="background1"/>
                </w:tcPr>
                <w:p w14:paraId="02A5B9B8" w14:textId="77777777" w:rsidR="002E6926" w:rsidRDefault="002E6926" w:rsidP="007A03BA">
                  <w:pPr>
                    <w:jc w:val="center"/>
                    <w:rPr>
                      <w:sz w:val="16"/>
                      <w:lang w:eastAsia="es-CL"/>
                    </w:rPr>
                  </w:pPr>
                </w:p>
              </w:tc>
              <w:tc>
                <w:tcPr>
                  <w:tcW w:w="1985" w:type="dxa"/>
                  <w:shd w:val="clear" w:color="auto" w:fill="FFFFFF" w:themeFill="background1"/>
                </w:tcPr>
                <w:p w14:paraId="2AD27793" w14:textId="59687BE8" w:rsidR="002E6926" w:rsidRPr="00EA5A1F" w:rsidRDefault="002E6926" w:rsidP="007A03BA">
                  <w:pPr>
                    <w:jc w:val="center"/>
                    <w:rPr>
                      <w:sz w:val="16"/>
                      <w:lang w:eastAsia="es-CL"/>
                    </w:rPr>
                  </w:pPr>
                  <w:r w:rsidRPr="00EA5A1F">
                    <w:rPr>
                      <w:sz w:val="16"/>
                      <w:szCs w:val="22"/>
                      <w:lang w:eastAsia="es-CL"/>
                    </w:rPr>
                    <w:t>GNLQ-HSSE-AMB-13-184</w:t>
                  </w:r>
                </w:p>
              </w:tc>
              <w:tc>
                <w:tcPr>
                  <w:tcW w:w="2939" w:type="dxa"/>
                  <w:shd w:val="clear" w:color="auto" w:fill="FFFFFF" w:themeFill="background1"/>
                </w:tcPr>
                <w:p w14:paraId="674210ED" w14:textId="18665ED8" w:rsidR="002E6926" w:rsidRDefault="002E6926" w:rsidP="007A03BA">
                  <w:pPr>
                    <w:rPr>
                      <w:sz w:val="16"/>
                      <w:lang w:eastAsia="es-CL"/>
                    </w:rPr>
                  </w:pPr>
                  <w:r>
                    <w:rPr>
                      <w:sz w:val="16"/>
                      <w:lang w:eastAsia="es-CL"/>
                    </w:rPr>
                    <w:t>20 de noviembre de 2013</w:t>
                  </w:r>
                </w:p>
              </w:tc>
            </w:tr>
            <w:tr w:rsidR="002E6926" w:rsidRPr="00D1766D" w14:paraId="715515D0" w14:textId="77777777" w:rsidTr="007A03BA">
              <w:trPr>
                <w:jc w:val="center"/>
              </w:trPr>
              <w:tc>
                <w:tcPr>
                  <w:tcW w:w="1083" w:type="dxa"/>
                  <w:vMerge/>
                  <w:shd w:val="clear" w:color="auto" w:fill="FFFFFF" w:themeFill="background1"/>
                </w:tcPr>
                <w:p w14:paraId="1F4BBBA7" w14:textId="77777777" w:rsidR="002E6926" w:rsidRDefault="002E6926" w:rsidP="007A03BA">
                  <w:pPr>
                    <w:jc w:val="center"/>
                    <w:rPr>
                      <w:sz w:val="16"/>
                      <w:lang w:eastAsia="es-CL"/>
                    </w:rPr>
                  </w:pPr>
                </w:p>
              </w:tc>
              <w:tc>
                <w:tcPr>
                  <w:tcW w:w="1985" w:type="dxa"/>
                  <w:shd w:val="clear" w:color="auto" w:fill="FFFFFF" w:themeFill="background1"/>
                </w:tcPr>
                <w:p w14:paraId="376AA938" w14:textId="2A514150" w:rsidR="002E6926" w:rsidRPr="00EA5A1F" w:rsidRDefault="002E6926" w:rsidP="007A03BA">
                  <w:pPr>
                    <w:jc w:val="center"/>
                    <w:rPr>
                      <w:sz w:val="16"/>
                      <w:lang w:eastAsia="es-CL"/>
                    </w:rPr>
                  </w:pPr>
                  <w:r w:rsidRPr="00EA5A1F">
                    <w:rPr>
                      <w:sz w:val="16"/>
                      <w:lang w:eastAsia="es-CL"/>
                    </w:rPr>
                    <w:t>GNLQ-HSSE-AMB-13-191</w:t>
                  </w:r>
                </w:p>
              </w:tc>
              <w:tc>
                <w:tcPr>
                  <w:tcW w:w="2939" w:type="dxa"/>
                  <w:shd w:val="clear" w:color="auto" w:fill="FFFFFF" w:themeFill="background1"/>
                </w:tcPr>
                <w:p w14:paraId="11EAA1FD" w14:textId="0A43606C" w:rsidR="002E6926" w:rsidRDefault="002E6926" w:rsidP="007A03BA">
                  <w:pPr>
                    <w:rPr>
                      <w:sz w:val="16"/>
                      <w:lang w:eastAsia="es-CL"/>
                    </w:rPr>
                  </w:pPr>
                  <w:r>
                    <w:rPr>
                      <w:sz w:val="16"/>
                      <w:szCs w:val="22"/>
                      <w:lang w:eastAsia="es-CL"/>
                    </w:rPr>
                    <w:t>10 de diciembre de 2013</w:t>
                  </w:r>
                </w:p>
              </w:tc>
            </w:tr>
          </w:tbl>
          <w:p w14:paraId="48F93563" w14:textId="77777777" w:rsidR="00EA5A1F" w:rsidRDefault="00EA5A1F" w:rsidP="007A03BA">
            <w:pPr>
              <w:jc w:val="left"/>
              <w:rPr>
                <w:rFonts w:ascii="Cambria" w:hAnsi="Cambria"/>
                <w:sz w:val="20"/>
                <w:szCs w:val="20"/>
                <w:lang w:eastAsia="es-CL"/>
              </w:rPr>
            </w:pPr>
          </w:p>
        </w:tc>
        <w:tc>
          <w:tcPr>
            <w:tcW w:w="2500" w:type="pct"/>
            <w:tcBorders>
              <w:top w:val="nil"/>
              <w:left w:val="single" w:sz="4" w:space="0" w:color="auto"/>
              <w:bottom w:val="nil"/>
              <w:right w:val="single" w:sz="4" w:space="0" w:color="auto"/>
            </w:tcBorders>
            <w:vAlign w:val="center"/>
          </w:tcPr>
          <w:tbl>
            <w:tblPr>
              <w:tblStyle w:val="Tablaconcuadrcula"/>
              <w:tblW w:w="0" w:type="auto"/>
              <w:jc w:val="center"/>
              <w:shd w:val="clear" w:color="auto" w:fill="FFFFFF" w:themeFill="background1"/>
              <w:tblLayout w:type="fixed"/>
              <w:tblLook w:val="04A0" w:firstRow="1" w:lastRow="0" w:firstColumn="1" w:lastColumn="0" w:noHBand="0" w:noVBand="1"/>
            </w:tblPr>
            <w:tblGrid>
              <w:gridCol w:w="1083"/>
              <w:gridCol w:w="1985"/>
              <w:gridCol w:w="2974"/>
            </w:tblGrid>
            <w:tr w:rsidR="002E6926" w:rsidRPr="00D1766D" w14:paraId="33F76D09" w14:textId="77777777" w:rsidTr="002E6926">
              <w:trPr>
                <w:jc w:val="center"/>
              </w:trPr>
              <w:tc>
                <w:tcPr>
                  <w:tcW w:w="1083" w:type="dxa"/>
                  <w:shd w:val="pct15" w:color="auto" w:fill="FFFFFF" w:themeFill="background1"/>
                  <w:vAlign w:val="center"/>
                </w:tcPr>
                <w:p w14:paraId="4E4811A2" w14:textId="09C554A4" w:rsidR="002E6926" w:rsidRDefault="002E6926" w:rsidP="007A03BA">
                  <w:pPr>
                    <w:jc w:val="center"/>
                    <w:rPr>
                      <w:b/>
                      <w:sz w:val="16"/>
                      <w:lang w:eastAsia="es-CL"/>
                    </w:rPr>
                  </w:pPr>
                  <w:r>
                    <w:rPr>
                      <w:b/>
                      <w:sz w:val="16"/>
                      <w:lang w:eastAsia="es-CL"/>
                    </w:rPr>
                    <w:t>Código SSA</w:t>
                  </w:r>
                </w:p>
              </w:tc>
              <w:tc>
                <w:tcPr>
                  <w:tcW w:w="1985" w:type="dxa"/>
                  <w:shd w:val="pct15" w:color="auto" w:fill="FFFFFF" w:themeFill="background1"/>
                </w:tcPr>
                <w:p w14:paraId="3DD950FD" w14:textId="063393FA" w:rsidR="002E6926" w:rsidRPr="0028559A" w:rsidRDefault="002E6926" w:rsidP="007A03BA">
                  <w:pPr>
                    <w:jc w:val="center"/>
                    <w:rPr>
                      <w:b/>
                      <w:smallCaps/>
                      <w:sz w:val="18"/>
                      <w:lang w:eastAsia="es-CL"/>
                    </w:rPr>
                  </w:pPr>
                  <w:r>
                    <w:rPr>
                      <w:b/>
                      <w:sz w:val="16"/>
                      <w:lang w:eastAsia="es-CL"/>
                    </w:rPr>
                    <w:t>Carta arribo de buque</w:t>
                  </w:r>
                </w:p>
              </w:tc>
              <w:tc>
                <w:tcPr>
                  <w:tcW w:w="2974" w:type="dxa"/>
                  <w:shd w:val="pct15" w:color="auto" w:fill="FFFFFF" w:themeFill="background1"/>
                </w:tcPr>
                <w:p w14:paraId="5504CB48" w14:textId="105042BB" w:rsidR="002E6926" w:rsidRPr="0028559A" w:rsidRDefault="002E6926" w:rsidP="007A03BA">
                  <w:pPr>
                    <w:jc w:val="center"/>
                    <w:rPr>
                      <w:b/>
                      <w:smallCaps/>
                      <w:sz w:val="18"/>
                      <w:szCs w:val="22"/>
                      <w:lang w:eastAsia="es-CL"/>
                    </w:rPr>
                  </w:pPr>
                  <w:r>
                    <w:rPr>
                      <w:b/>
                      <w:sz w:val="16"/>
                      <w:lang w:eastAsia="es-CL"/>
                    </w:rPr>
                    <w:t>Fecha aviso a Municipalidad de Quintero</w:t>
                  </w:r>
                </w:p>
              </w:tc>
            </w:tr>
            <w:tr w:rsidR="00EA5A1F" w:rsidRPr="00D1766D" w14:paraId="13BAA089" w14:textId="77777777" w:rsidTr="002E6926">
              <w:trPr>
                <w:jc w:val="center"/>
              </w:trPr>
              <w:tc>
                <w:tcPr>
                  <w:tcW w:w="1083" w:type="dxa"/>
                  <w:vMerge w:val="restart"/>
                  <w:shd w:val="clear" w:color="auto" w:fill="FFFFFF" w:themeFill="background1"/>
                  <w:vAlign w:val="center"/>
                </w:tcPr>
                <w:p w14:paraId="396549F1" w14:textId="704FA6F8" w:rsidR="00EA5A1F" w:rsidRPr="00D1766D" w:rsidRDefault="00EA5A1F" w:rsidP="007A03BA">
                  <w:pPr>
                    <w:jc w:val="center"/>
                    <w:rPr>
                      <w:sz w:val="16"/>
                      <w:lang w:eastAsia="es-CL"/>
                    </w:rPr>
                  </w:pPr>
                  <w:r>
                    <w:rPr>
                      <w:sz w:val="16"/>
                      <w:lang w:eastAsia="es-CL"/>
                    </w:rPr>
                    <w:t>18112</w:t>
                  </w:r>
                </w:p>
              </w:tc>
              <w:tc>
                <w:tcPr>
                  <w:tcW w:w="1985" w:type="dxa"/>
                  <w:shd w:val="clear" w:color="auto" w:fill="FFFFFF" w:themeFill="background1"/>
                </w:tcPr>
                <w:p w14:paraId="7DD26E00" w14:textId="71D56474" w:rsidR="00EA5A1F" w:rsidRPr="00D1766D" w:rsidRDefault="00EA5A1F" w:rsidP="007A03BA">
                  <w:pPr>
                    <w:jc w:val="center"/>
                    <w:rPr>
                      <w:sz w:val="16"/>
                      <w:szCs w:val="22"/>
                      <w:lang w:eastAsia="es-CL"/>
                    </w:rPr>
                  </w:pPr>
                  <w:r w:rsidRPr="00EA5A1F">
                    <w:rPr>
                      <w:sz w:val="16"/>
                      <w:szCs w:val="22"/>
                      <w:lang w:eastAsia="es-CL"/>
                    </w:rPr>
                    <w:t>GNLQ-HSSE-AMB-13-192</w:t>
                  </w:r>
                </w:p>
              </w:tc>
              <w:tc>
                <w:tcPr>
                  <w:tcW w:w="2974" w:type="dxa"/>
                  <w:shd w:val="clear" w:color="auto" w:fill="FFFFFF" w:themeFill="background1"/>
                </w:tcPr>
                <w:p w14:paraId="0CD2F2D6" w14:textId="1A4A63AD" w:rsidR="00EA5A1F" w:rsidRPr="00D1766D" w:rsidRDefault="00EA5A1F" w:rsidP="007A03BA">
                  <w:pPr>
                    <w:rPr>
                      <w:sz w:val="16"/>
                      <w:szCs w:val="22"/>
                      <w:lang w:eastAsia="es-CL"/>
                    </w:rPr>
                  </w:pPr>
                  <w:r>
                    <w:rPr>
                      <w:sz w:val="16"/>
                      <w:szCs w:val="22"/>
                      <w:lang w:eastAsia="es-CL"/>
                    </w:rPr>
                    <w:t>10 de diciembre de 2013</w:t>
                  </w:r>
                </w:p>
              </w:tc>
            </w:tr>
            <w:tr w:rsidR="00EA5A1F" w:rsidRPr="00D1766D" w14:paraId="081ADEF8" w14:textId="77777777" w:rsidTr="002E6926">
              <w:trPr>
                <w:jc w:val="center"/>
              </w:trPr>
              <w:tc>
                <w:tcPr>
                  <w:tcW w:w="1083" w:type="dxa"/>
                  <w:vMerge/>
                  <w:shd w:val="clear" w:color="auto" w:fill="FFFFFF" w:themeFill="background1"/>
                </w:tcPr>
                <w:p w14:paraId="79AD625C" w14:textId="77777777" w:rsidR="00EA5A1F" w:rsidRPr="00D1766D" w:rsidRDefault="00EA5A1F" w:rsidP="007A03BA">
                  <w:pPr>
                    <w:jc w:val="center"/>
                    <w:rPr>
                      <w:sz w:val="16"/>
                      <w:lang w:eastAsia="es-CL"/>
                    </w:rPr>
                  </w:pPr>
                </w:p>
              </w:tc>
              <w:tc>
                <w:tcPr>
                  <w:tcW w:w="1985" w:type="dxa"/>
                  <w:shd w:val="clear" w:color="auto" w:fill="FFFFFF" w:themeFill="background1"/>
                </w:tcPr>
                <w:p w14:paraId="0BA36547" w14:textId="4B28423D" w:rsidR="00EA5A1F" w:rsidRPr="00D1766D" w:rsidRDefault="00EA5A1F" w:rsidP="007A03BA">
                  <w:pPr>
                    <w:jc w:val="center"/>
                    <w:rPr>
                      <w:sz w:val="16"/>
                      <w:lang w:eastAsia="es-CL"/>
                    </w:rPr>
                  </w:pPr>
                  <w:r w:rsidRPr="00EA5A1F">
                    <w:rPr>
                      <w:sz w:val="16"/>
                      <w:lang w:eastAsia="es-CL"/>
                    </w:rPr>
                    <w:t>GNLQ-HSSE-AMB-13-197</w:t>
                  </w:r>
                </w:p>
              </w:tc>
              <w:tc>
                <w:tcPr>
                  <w:tcW w:w="2974" w:type="dxa"/>
                  <w:shd w:val="clear" w:color="auto" w:fill="FFFFFF" w:themeFill="background1"/>
                </w:tcPr>
                <w:p w14:paraId="16710008" w14:textId="183EAEC4" w:rsidR="00EA5A1F" w:rsidRPr="00D1766D" w:rsidRDefault="00EA5A1F" w:rsidP="007A03BA">
                  <w:pPr>
                    <w:rPr>
                      <w:sz w:val="16"/>
                      <w:lang w:eastAsia="es-CL"/>
                    </w:rPr>
                  </w:pPr>
                  <w:r>
                    <w:rPr>
                      <w:sz w:val="16"/>
                      <w:szCs w:val="22"/>
                      <w:lang w:eastAsia="es-CL"/>
                    </w:rPr>
                    <w:t>10 de diciembre de 2013</w:t>
                  </w:r>
                </w:p>
              </w:tc>
            </w:tr>
            <w:tr w:rsidR="00EA5A1F" w:rsidRPr="00D1766D" w14:paraId="2E08892D" w14:textId="77777777" w:rsidTr="002E6926">
              <w:trPr>
                <w:jc w:val="center"/>
              </w:trPr>
              <w:tc>
                <w:tcPr>
                  <w:tcW w:w="1083" w:type="dxa"/>
                  <w:vMerge/>
                  <w:shd w:val="clear" w:color="auto" w:fill="FFFFFF" w:themeFill="background1"/>
                </w:tcPr>
                <w:p w14:paraId="09E87C15" w14:textId="77777777" w:rsidR="00EA5A1F" w:rsidRPr="00D1766D" w:rsidRDefault="00EA5A1F" w:rsidP="007A03BA">
                  <w:pPr>
                    <w:jc w:val="center"/>
                    <w:rPr>
                      <w:sz w:val="16"/>
                      <w:lang w:eastAsia="es-CL"/>
                    </w:rPr>
                  </w:pPr>
                </w:p>
              </w:tc>
              <w:tc>
                <w:tcPr>
                  <w:tcW w:w="1985" w:type="dxa"/>
                  <w:shd w:val="clear" w:color="auto" w:fill="FFFFFF" w:themeFill="background1"/>
                </w:tcPr>
                <w:p w14:paraId="36ECD6A5" w14:textId="37190067" w:rsidR="00EA5A1F" w:rsidRPr="00D1766D" w:rsidRDefault="00EA5A1F" w:rsidP="007A03BA">
                  <w:pPr>
                    <w:jc w:val="center"/>
                    <w:rPr>
                      <w:sz w:val="16"/>
                      <w:lang w:eastAsia="es-CL"/>
                    </w:rPr>
                  </w:pPr>
                  <w:r w:rsidRPr="00EA5A1F">
                    <w:rPr>
                      <w:sz w:val="16"/>
                      <w:lang w:eastAsia="es-CL"/>
                    </w:rPr>
                    <w:t>GNLQ-HSSE-AMB-13-212</w:t>
                  </w:r>
                </w:p>
              </w:tc>
              <w:tc>
                <w:tcPr>
                  <w:tcW w:w="2974" w:type="dxa"/>
                  <w:shd w:val="clear" w:color="auto" w:fill="FFFFFF" w:themeFill="background1"/>
                </w:tcPr>
                <w:p w14:paraId="36F34771" w14:textId="5B64A239" w:rsidR="00EA5A1F" w:rsidRPr="00D1766D" w:rsidRDefault="00EA5A1F" w:rsidP="007A03BA">
                  <w:pPr>
                    <w:rPr>
                      <w:sz w:val="16"/>
                      <w:lang w:eastAsia="es-CL"/>
                    </w:rPr>
                  </w:pPr>
                  <w:r>
                    <w:rPr>
                      <w:sz w:val="16"/>
                      <w:szCs w:val="22"/>
                      <w:lang w:eastAsia="es-CL"/>
                    </w:rPr>
                    <w:t>2 de enero de 2014</w:t>
                  </w:r>
                </w:p>
              </w:tc>
            </w:tr>
            <w:tr w:rsidR="002E6926" w:rsidRPr="00D1766D" w14:paraId="12846ABF" w14:textId="77777777" w:rsidTr="002E6926">
              <w:trPr>
                <w:jc w:val="center"/>
              </w:trPr>
              <w:tc>
                <w:tcPr>
                  <w:tcW w:w="1083" w:type="dxa"/>
                  <w:vMerge w:val="restart"/>
                  <w:shd w:val="clear" w:color="auto" w:fill="FFFFFF" w:themeFill="background1"/>
                  <w:vAlign w:val="center"/>
                </w:tcPr>
                <w:p w14:paraId="250AE272" w14:textId="706945BC" w:rsidR="00EA5A1F" w:rsidRPr="00D1766D" w:rsidRDefault="00EA5A1F" w:rsidP="007A03BA">
                  <w:pPr>
                    <w:jc w:val="center"/>
                    <w:rPr>
                      <w:sz w:val="16"/>
                      <w:lang w:eastAsia="es-CL"/>
                    </w:rPr>
                  </w:pPr>
                  <w:r>
                    <w:rPr>
                      <w:sz w:val="16"/>
                      <w:lang w:eastAsia="es-CL"/>
                    </w:rPr>
                    <w:t>18115</w:t>
                  </w:r>
                </w:p>
              </w:tc>
              <w:tc>
                <w:tcPr>
                  <w:tcW w:w="1985" w:type="dxa"/>
                  <w:shd w:val="clear" w:color="auto" w:fill="FFFFFF" w:themeFill="background1"/>
                </w:tcPr>
                <w:p w14:paraId="2D9DE943" w14:textId="0F093CAC" w:rsidR="00EA5A1F" w:rsidRPr="00D1766D" w:rsidRDefault="00EA5A1F" w:rsidP="007A03BA">
                  <w:pPr>
                    <w:jc w:val="center"/>
                    <w:rPr>
                      <w:sz w:val="16"/>
                      <w:lang w:eastAsia="es-CL"/>
                    </w:rPr>
                  </w:pPr>
                  <w:r w:rsidRPr="00EA5A1F">
                    <w:rPr>
                      <w:sz w:val="16"/>
                      <w:lang w:eastAsia="es-CL"/>
                    </w:rPr>
                    <w:t>GNLQ-HSSE-AMB-13-213</w:t>
                  </w:r>
                </w:p>
              </w:tc>
              <w:tc>
                <w:tcPr>
                  <w:tcW w:w="2974" w:type="dxa"/>
                  <w:shd w:val="clear" w:color="auto" w:fill="FFFFFF" w:themeFill="background1"/>
                </w:tcPr>
                <w:p w14:paraId="1E0A7703" w14:textId="38DBC3AE" w:rsidR="00EA5A1F" w:rsidRPr="00D1766D" w:rsidRDefault="00EA5A1F" w:rsidP="007A03BA">
                  <w:pPr>
                    <w:rPr>
                      <w:sz w:val="16"/>
                      <w:lang w:eastAsia="es-CL"/>
                    </w:rPr>
                  </w:pPr>
                  <w:r w:rsidRPr="007F2525">
                    <w:rPr>
                      <w:sz w:val="16"/>
                      <w:szCs w:val="22"/>
                      <w:lang w:eastAsia="es-CL"/>
                    </w:rPr>
                    <w:t>2 de enero de 2014</w:t>
                  </w:r>
                </w:p>
              </w:tc>
            </w:tr>
            <w:tr w:rsidR="002E6926" w:rsidRPr="00D1766D" w14:paraId="4041CBB7" w14:textId="77777777" w:rsidTr="002E6926">
              <w:trPr>
                <w:jc w:val="center"/>
              </w:trPr>
              <w:tc>
                <w:tcPr>
                  <w:tcW w:w="1083" w:type="dxa"/>
                  <w:vMerge/>
                  <w:shd w:val="clear" w:color="auto" w:fill="FFFFFF" w:themeFill="background1"/>
                  <w:vAlign w:val="center"/>
                </w:tcPr>
                <w:p w14:paraId="7CFFE980" w14:textId="77777777" w:rsidR="00EA5A1F" w:rsidRPr="00D07B2E" w:rsidRDefault="00EA5A1F" w:rsidP="007A03BA">
                  <w:pPr>
                    <w:jc w:val="center"/>
                    <w:rPr>
                      <w:sz w:val="16"/>
                      <w:lang w:eastAsia="es-CL"/>
                    </w:rPr>
                  </w:pPr>
                </w:p>
              </w:tc>
              <w:tc>
                <w:tcPr>
                  <w:tcW w:w="1985" w:type="dxa"/>
                  <w:shd w:val="clear" w:color="auto" w:fill="FFFFFF" w:themeFill="background1"/>
                </w:tcPr>
                <w:p w14:paraId="00ADE055" w14:textId="28A42AE1" w:rsidR="00EA5A1F" w:rsidRPr="00D07B2E" w:rsidRDefault="00EA5A1F" w:rsidP="007A03BA">
                  <w:pPr>
                    <w:jc w:val="center"/>
                    <w:rPr>
                      <w:sz w:val="16"/>
                      <w:szCs w:val="22"/>
                      <w:lang w:eastAsia="es-CL"/>
                    </w:rPr>
                  </w:pPr>
                  <w:r w:rsidRPr="00EA5A1F">
                    <w:rPr>
                      <w:sz w:val="16"/>
                      <w:szCs w:val="22"/>
                      <w:lang w:eastAsia="es-CL"/>
                    </w:rPr>
                    <w:t>GNLQ-HSSE-AMB-14-07</w:t>
                  </w:r>
                </w:p>
              </w:tc>
              <w:tc>
                <w:tcPr>
                  <w:tcW w:w="2974" w:type="dxa"/>
                  <w:shd w:val="clear" w:color="auto" w:fill="FFFFFF" w:themeFill="background1"/>
                </w:tcPr>
                <w:p w14:paraId="2983CC4F" w14:textId="53A64707" w:rsidR="00EA5A1F" w:rsidRPr="00D1766D" w:rsidRDefault="00EA5A1F" w:rsidP="007A03BA">
                  <w:pPr>
                    <w:rPr>
                      <w:sz w:val="16"/>
                      <w:szCs w:val="22"/>
                      <w:lang w:eastAsia="es-CL"/>
                    </w:rPr>
                  </w:pPr>
                  <w:r>
                    <w:rPr>
                      <w:sz w:val="16"/>
                      <w:szCs w:val="22"/>
                      <w:lang w:eastAsia="es-CL"/>
                    </w:rPr>
                    <w:t>10</w:t>
                  </w:r>
                  <w:r w:rsidRPr="007F2525">
                    <w:rPr>
                      <w:sz w:val="16"/>
                      <w:szCs w:val="22"/>
                      <w:lang w:eastAsia="es-CL"/>
                    </w:rPr>
                    <w:t xml:space="preserve"> de enero de 2014</w:t>
                  </w:r>
                </w:p>
              </w:tc>
            </w:tr>
            <w:tr w:rsidR="002E6926" w:rsidRPr="00D1766D" w14:paraId="7E13DC72" w14:textId="77777777" w:rsidTr="002E6926">
              <w:trPr>
                <w:jc w:val="center"/>
              </w:trPr>
              <w:tc>
                <w:tcPr>
                  <w:tcW w:w="1083" w:type="dxa"/>
                  <w:vMerge/>
                  <w:shd w:val="clear" w:color="auto" w:fill="FFFFFF" w:themeFill="background1"/>
                  <w:vAlign w:val="center"/>
                </w:tcPr>
                <w:p w14:paraId="373108BB" w14:textId="77777777" w:rsidR="00EA5A1F" w:rsidRPr="00D07B2E" w:rsidRDefault="00EA5A1F" w:rsidP="007A03BA">
                  <w:pPr>
                    <w:jc w:val="center"/>
                    <w:rPr>
                      <w:sz w:val="16"/>
                      <w:lang w:eastAsia="es-CL"/>
                    </w:rPr>
                  </w:pPr>
                </w:p>
              </w:tc>
              <w:tc>
                <w:tcPr>
                  <w:tcW w:w="1985" w:type="dxa"/>
                  <w:shd w:val="clear" w:color="auto" w:fill="FFFFFF" w:themeFill="background1"/>
                </w:tcPr>
                <w:p w14:paraId="6F28B69D" w14:textId="1EEA958B" w:rsidR="00EA5A1F" w:rsidRPr="00D07B2E" w:rsidRDefault="00EA5A1F" w:rsidP="007A03BA">
                  <w:pPr>
                    <w:jc w:val="center"/>
                    <w:rPr>
                      <w:sz w:val="16"/>
                      <w:lang w:eastAsia="es-CL"/>
                    </w:rPr>
                  </w:pPr>
                  <w:r w:rsidRPr="00EA5A1F">
                    <w:rPr>
                      <w:sz w:val="16"/>
                      <w:lang w:eastAsia="es-CL"/>
                    </w:rPr>
                    <w:t>GNLQ-HSSE-AMB-14-013</w:t>
                  </w:r>
                </w:p>
              </w:tc>
              <w:tc>
                <w:tcPr>
                  <w:tcW w:w="2974" w:type="dxa"/>
                  <w:shd w:val="clear" w:color="auto" w:fill="FFFFFF" w:themeFill="background1"/>
                </w:tcPr>
                <w:p w14:paraId="07F28639" w14:textId="386A467D" w:rsidR="00EA5A1F" w:rsidRPr="00D1766D" w:rsidRDefault="002C3FE8" w:rsidP="002C3FE8">
                  <w:pPr>
                    <w:rPr>
                      <w:sz w:val="16"/>
                      <w:lang w:eastAsia="es-CL"/>
                    </w:rPr>
                  </w:pPr>
                  <w:r>
                    <w:rPr>
                      <w:sz w:val="16"/>
                      <w:szCs w:val="22"/>
                      <w:lang w:eastAsia="es-CL"/>
                    </w:rPr>
                    <w:t>23</w:t>
                  </w:r>
                  <w:r w:rsidRPr="007F2525">
                    <w:rPr>
                      <w:sz w:val="16"/>
                      <w:szCs w:val="22"/>
                      <w:lang w:eastAsia="es-CL"/>
                    </w:rPr>
                    <w:t xml:space="preserve"> de enero de 2014</w:t>
                  </w:r>
                </w:p>
              </w:tc>
            </w:tr>
            <w:tr w:rsidR="002E6926" w:rsidRPr="00D1766D" w14:paraId="280E5E95" w14:textId="77777777" w:rsidTr="002E6926">
              <w:trPr>
                <w:jc w:val="center"/>
              </w:trPr>
              <w:tc>
                <w:tcPr>
                  <w:tcW w:w="1083" w:type="dxa"/>
                  <w:vMerge w:val="restart"/>
                  <w:shd w:val="clear" w:color="auto" w:fill="FFFFFF" w:themeFill="background1"/>
                  <w:vAlign w:val="center"/>
                </w:tcPr>
                <w:p w14:paraId="5AFCF3E7" w14:textId="15A64889" w:rsidR="00EA5A1F" w:rsidRPr="00D07B2E" w:rsidRDefault="00093CCF" w:rsidP="007A03BA">
                  <w:pPr>
                    <w:jc w:val="center"/>
                    <w:rPr>
                      <w:sz w:val="16"/>
                      <w:lang w:eastAsia="es-CL"/>
                    </w:rPr>
                  </w:pPr>
                  <w:r>
                    <w:rPr>
                      <w:sz w:val="16"/>
                      <w:lang w:eastAsia="es-CL"/>
                    </w:rPr>
                    <w:t>18118</w:t>
                  </w:r>
                </w:p>
              </w:tc>
              <w:tc>
                <w:tcPr>
                  <w:tcW w:w="1985" w:type="dxa"/>
                  <w:shd w:val="clear" w:color="auto" w:fill="FFFFFF" w:themeFill="background1"/>
                </w:tcPr>
                <w:p w14:paraId="3525D3BD" w14:textId="70A17B80" w:rsidR="00EA5A1F" w:rsidRPr="00D07B2E" w:rsidRDefault="00093CCF" w:rsidP="007A03BA">
                  <w:pPr>
                    <w:jc w:val="center"/>
                    <w:rPr>
                      <w:sz w:val="16"/>
                      <w:lang w:eastAsia="es-CL"/>
                    </w:rPr>
                  </w:pPr>
                  <w:r w:rsidRPr="00093CCF">
                    <w:rPr>
                      <w:sz w:val="16"/>
                      <w:lang w:eastAsia="es-CL"/>
                    </w:rPr>
                    <w:t>GNLQ-HSSE-AMB-14-18</w:t>
                  </w:r>
                </w:p>
              </w:tc>
              <w:tc>
                <w:tcPr>
                  <w:tcW w:w="2974" w:type="dxa"/>
                  <w:shd w:val="clear" w:color="auto" w:fill="FFFFFF" w:themeFill="background1"/>
                </w:tcPr>
                <w:p w14:paraId="0738C5F1" w14:textId="4059C941" w:rsidR="00EA5A1F" w:rsidRPr="00D1766D" w:rsidRDefault="00093CCF" w:rsidP="007A03BA">
                  <w:pPr>
                    <w:rPr>
                      <w:sz w:val="16"/>
                      <w:lang w:eastAsia="es-CL"/>
                    </w:rPr>
                  </w:pPr>
                  <w:r>
                    <w:rPr>
                      <w:sz w:val="16"/>
                      <w:szCs w:val="22"/>
                      <w:lang w:eastAsia="es-CL"/>
                    </w:rPr>
                    <w:t>30</w:t>
                  </w:r>
                  <w:r w:rsidRPr="007F2525">
                    <w:rPr>
                      <w:sz w:val="16"/>
                      <w:szCs w:val="22"/>
                      <w:lang w:eastAsia="es-CL"/>
                    </w:rPr>
                    <w:t xml:space="preserve"> de enero de 2014</w:t>
                  </w:r>
                </w:p>
              </w:tc>
            </w:tr>
            <w:tr w:rsidR="002E6926" w:rsidRPr="00D1766D" w14:paraId="58FC7470" w14:textId="77777777" w:rsidTr="002E6926">
              <w:trPr>
                <w:jc w:val="center"/>
              </w:trPr>
              <w:tc>
                <w:tcPr>
                  <w:tcW w:w="1083" w:type="dxa"/>
                  <w:vMerge/>
                  <w:shd w:val="clear" w:color="auto" w:fill="FFFFFF" w:themeFill="background1"/>
                </w:tcPr>
                <w:p w14:paraId="4A4F3E2A" w14:textId="77777777" w:rsidR="00EA5A1F" w:rsidRPr="00D07B2E" w:rsidRDefault="00EA5A1F" w:rsidP="007A03BA">
                  <w:pPr>
                    <w:jc w:val="center"/>
                    <w:rPr>
                      <w:sz w:val="16"/>
                      <w:lang w:eastAsia="es-CL"/>
                    </w:rPr>
                  </w:pPr>
                </w:p>
              </w:tc>
              <w:tc>
                <w:tcPr>
                  <w:tcW w:w="1985" w:type="dxa"/>
                  <w:shd w:val="clear" w:color="auto" w:fill="FFFFFF" w:themeFill="background1"/>
                </w:tcPr>
                <w:p w14:paraId="5D10A866" w14:textId="63614E5D" w:rsidR="00EA5A1F" w:rsidRPr="00D07B2E" w:rsidRDefault="00093CCF" w:rsidP="007A03BA">
                  <w:pPr>
                    <w:jc w:val="center"/>
                    <w:rPr>
                      <w:sz w:val="16"/>
                      <w:lang w:eastAsia="es-CL"/>
                    </w:rPr>
                  </w:pPr>
                  <w:r w:rsidRPr="00093CCF">
                    <w:rPr>
                      <w:sz w:val="16"/>
                      <w:lang w:eastAsia="es-CL"/>
                    </w:rPr>
                    <w:t>GNLQ-HSSE-AMB-14-024</w:t>
                  </w:r>
                </w:p>
              </w:tc>
              <w:tc>
                <w:tcPr>
                  <w:tcW w:w="2974" w:type="dxa"/>
                  <w:shd w:val="clear" w:color="auto" w:fill="FFFFFF" w:themeFill="background1"/>
                </w:tcPr>
                <w:p w14:paraId="63193468" w14:textId="270823D2" w:rsidR="00EA5A1F" w:rsidRPr="00D1766D" w:rsidRDefault="00093CCF" w:rsidP="007A03BA">
                  <w:pPr>
                    <w:rPr>
                      <w:sz w:val="16"/>
                      <w:lang w:eastAsia="es-CL"/>
                    </w:rPr>
                  </w:pPr>
                  <w:r>
                    <w:rPr>
                      <w:sz w:val="16"/>
                      <w:lang w:eastAsia="es-CL"/>
                    </w:rPr>
                    <w:t>12 de febrero de 2014</w:t>
                  </w:r>
                </w:p>
              </w:tc>
            </w:tr>
            <w:tr w:rsidR="002E6926" w:rsidRPr="00D1766D" w14:paraId="4E8A0820" w14:textId="77777777" w:rsidTr="002E6926">
              <w:trPr>
                <w:jc w:val="center"/>
              </w:trPr>
              <w:tc>
                <w:tcPr>
                  <w:tcW w:w="1083" w:type="dxa"/>
                  <w:vMerge/>
                  <w:shd w:val="clear" w:color="auto" w:fill="FFFFFF" w:themeFill="background1"/>
                </w:tcPr>
                <w:p w14:paraId="680BD3C9" w14:textId="77777777" w:rsidR="00EA5A1F" w:rsidRPr="00D07B2E" w:rsidRDefault="00EA5A1F" w:rsidP="007A03BA">
                  <w:pPr>
                    <w:jc w:val="center"/>
                    <w:rPr>
                      <w:sz w:val="16"/>
                      <w:lang w:eastAsia="es-CL"/>
                    </w:rPr>
                  </w:pPr>
                </w:p>
              </w:tc>
              <w:tc>
                <w:tcPr>
                  <w:tcW w:w="1985" w:type="dxa"/>
                  <w:shd w:val="clear" w:color="auto" w:fill="FFFFFF" w:themeFill="background1"/>
                </w:tcPr>
                <w:p w14:paraId="28C8C3D3" w14:textId="3B9C6528" w:rsidR="00EA5A1F" w:rsidRPr="00D07B2E" w:rsidRDefault="00093CCF" w:rsidP="007A03BA">
                  <w:pPr>
                    <w:jc w:val="center"/>
                    <w:rPr>
                      <w:sz w:val="16"/>
                      <w:szCs w:val="22"/>
                      <w:lang w:eastAsia="es-CL"/>
                    </w:rPr>
                  </w:pPr>
                  <w:r w:rsidRPr="00093CCF">
                    <w:rPr>
                      <w:sz w:val="16"/>
                      <w:szCs w:val="22"/>
                      <w:lang w:eastAsia="es-CL"/>
                    </w:rPr>
                    <w:t>GNLQ-HSSE-AMB-14-030</w:t>
                  </w:r>
                </w:p>
              </w:tc>
              <w:tc>
                <w:tcPr>
                  <w:tcW w:w="2974" w:type="dxa"/>
                  <w:shd w:val="clear" w:color="auto" w:fill="FFFFFF" w:themeFill="background1"/>
                </w:tcPr>
                <w:p w14:paraId="390D4E85" w14:textId="3E7499AD" w:rsidR="00EA5A1F" w:rsidRPr="00D1766D" w:rsidRDefault="00093CCF" w:rsidP="00093CCF">
                  <w:pPr>
                    <w:rPr>
                      <w:sz w:val="16"/>
                      <w:szCs w:val="22"/>
                      <w:lang w:eastAsia="es-CL"/>
                    </w:rPr>
                  </w:pPr>
                  <w:r>
                    <w:rPr>
                      <w:sz w:val="16"/>
                      <w:lang w:eastAsia="es-CL"/>
                    </w:rPr>
                    <w:t>18 de febrero de 2014</w:t>
                  </w:r>
                </w:p>
              </w:tc>
            </w:tr>
            <w:tr w:rsidR="002E6926" w:rsidRPr="00D1766D" w14:paraId="4D81AEDE" w14:textId="77777777" w:rsidTr="002E6926">
              <w:trPr>
                <w:jc w:val="center"/>
              </w:trPr>
              <w:tc>
                <w:tcPr>
                  <w:tcW w:w="1083" w:type="dxa"/>
                  <w:vMerge w:val="restart"/>
                  <w:shd w:val="clear" w:color="auto" w:fill="FFFFFF" w:themeFill="background1"/>
                  <w:vAlign w:val="center"/>
                </w:tcPr>
                <w:p w14:paraId="20669C3A" w14:textId="0C2DDD9D" w:rsidR="00EA5A1F" w:rsidRPr="00D07B2E" w:rsidRDefault="001E2A7F" w:rsidP="007A03BA">
                  <w:pPr>
                    <w:jc w:val="center"/>
                    <w:rPr>
                      <w:sz w:val="16"/>
                      <w:lang w:eastAsia="es-CL"/>
                    </w:rPr>
                  </w:pPr>
                  <w:r>
                    <w:rPr>
                      <w:sz w:val="16"/>
                      <w:lang w:eastAsia="es-CL"/>
                    </w:rPr>
                    <w:t>19310</w:t>
                  </w:r>
                </w:p>
              </w:tc>
              <w:tc>
                <w:tcPr>
                  <w:tcW w:w="1985" w:type="dxa"/>
                  <w:shd w:val="clear" w:color="auto" w:fill="FFFFFF" w:themeFill="background1"/>
                </w:tcPr>
                <w:p w14:paraId="1B84266D" w14:textId="29C8AAF7" w:rsidR="00EA5A1F" w:rsidRPr="00D07B2E" w:rsidRDefault="001E2A7F" w:rsidP="007A03BA">
                  <w:pPr>
                    <w:jc w:val="center"/>
                    <w:rPr>
                      <w:sz w:val="16"/>
                      <w:lang w:eastAsia="es-CL"/>
                    </w:rPr>
                  </w:pPr>
                  <w:r w:rsidRPr="001E2A7F">
                    <w:rPr>
                      <w:sz w:val="16"/>
                      <w:lang w:eastAsia="es-CL"/>
                    </w:rPr>
                    <w:t>GNLQ-HSSE-AMB-14-036</w:t>
                  </w:r>
                </w:p>
              </w:tc>
              <w:tc>
                <w:tcPr>
                  <w:tcW w:w="2974" w:type="dxa"/>
                  <w:shd w:val="clear" w:color="auto" w:fill="FFFFFF" w:themeFill="background1"/>
                </w:tcPr>
                <w:p w14:paraId="37C2F6C5" w14:textId="2398DB8C" w:rsidR="00EA5A1F" w:rsidRPr="00D1766D" w:rsidRDefault="001E2A7F" w:rsidP="001E2A7F">
                  <w:pPr>
                    <w:rPr>
                      <w:sz w:val="16"/>
                      <w:lang w:eastAsia="es-CL"/>
                    </w:rPr>
                  </w:pPr>
                  <w:r>
                    <w:rPr>
                      <w:sz w:val="16"/>
                      <w:lang w:eastAsia="es-CL"/>
                    </w:rPr>
                    <w:t>27 de febrero de 2014</w:t>
                  </w:r>
                </w:p>
              </w:tc>
            </w:tr>
            <w:tr w:rsidR="002E6926" w:rsidRPr="00D1766D" w14:paraId="3591AA06" w14:textId="77777777" w:rsidTr="002E6926">
              <w:trPr>
                <w:jc w:val="center"/>
              </w:trPr>
              <w:tc>
                <w:tcPr>
                  <w:tcW w:w="1083" w:type="dxa"/>
                  <w:vMerge/>
                  <w:shd w:val="clear" w:color="auto" w:fill="FFFFFF" w:themeFill="background1"/>
                  <w:vAlign w:val="center"/>
                </w:tcPr>
                <w:p w14:paraId="031E698C" w14:textId="77777777" w:rsidR="00EA5A1F" w:rsidRPr="00D07B2E" w:rsidRDefault="00EA5A1F" w:rsidP="007A03BA">
                  <w:pPr>
                    <w:jc w:val="center"/>
                    <w:rPr>
                      <w:sz w:val="16"/>
                      <w:lang w:eastAsia="es-CL"/>
                    </w:rPr>
                  </w:pPr>
                </w:p>
              </w:tc>
              <w:tc>
                <w:tcPr>
                  <w:tcW w:w="1985" w:type="dxa"/>
                  <w:shd w:val="clear" w:color="auto" w:fill="FFFFFF" w:themeFill="background1"/>
                </w:tcPr>
                <w:p w14:paraId="40C3CCBE" w14:textId="4993B80E" w:rsidR="00EA5A1F" w:rsidRPr="00D07B2E" w:rsidRDefault="001E2A7F" w:rsidP="007A03BA">
                  <w:pPr>
                    <w:jc w:val="center"/>
                    <w:rPr>
                      <w:sz w:val="16"/>
                      <w:lang w:eastAsia="es-CL"/>
                    </w:rPr>
                  </w:pPr>
                  <w:r w:rsidRPr="001E2A7F">
                    <w:rPr>
                      <w:sz w:val="16"/>
                      <w:lang w:eastAsia="es-CL"/>
                    </w:rPr>
                    <w:t>GNLQ-HSSE-AMB-14-039</w:t>
                  </w:r>
                </w:p>
              </w:tc>
              <w:tc>
                <w:tcPr>
                  <w:tcW w:w="2974" w:type="dxa"/>
                  <w:shd w:val="clear" w:color="auto" w:fill="FFFFFF" w:themeFill="background1"/>
                </w:tcPr>
                <w:p w14:paraId="3292674C" w14:textId="4308BD10" w:rsidR="00EA5A1F" w:rsidRPr="00D1766D" w:rsidRDefault="001E2A7F" w:rsidP="007A03BA">
                  <w:pPr>
                    <w:rPr>
                      <w:sz w:val="16"/>
                      <w:lang w:eastAsia="es-CL"/>
                    </w:rPr>
                  </w:pPr>
                  <w:r>
                    <w:rPr>
                      <w:sz w:val="16"/>
                      <w:lang w:eastAsia="es-CL"/>
                    </w:rPr>
                    <w:t>6 de marzo de 2014</w:t>
                  </w:r>
                </w:p>
              </w:tc>
            </w:tr>
            <w:tr w:rsidR="002E6926" w:rsidRPr="00D1766D" w14:paraId="1216C456" w14:textId="77777777" w:rsidTr="002E6926">
              <w:trPr>
                <w:jc w:val="center"/>
              </w:trPr>
              <w:tc>
                <w:tcPr>
                  <w:tcW w:w="1083" w:type="dxa"/>
                  <w:vMerge/>
                  <w:shd w:val="clear" w:color="auto" w:fill="FFFFFF" w:themeFill="background1"/>
                  <w:vAlign w:val="center"/>
                </w:tcPr>
                <w:p w14:paraId="303472BC" w14:textId="77777777" w:rsidR="00EA5A1F" w:rsidRPr="00D07B2E" w:rsidRDefault="00EA5A1F" w:rsidP="007A03BA">
                  <w:pPr>
                    <w:jc w:val="center"/>
                    <w:rPr>
                      <w:sz w:val="16"/>
                      <w:lang w:eastAsia="es-CL"/>
                    </w:rPr>
                  </w:pPr>
                </w:p>
              </w:tc>
              <w:tc>
                <w:tcPr>
                  <w:tcW w:w="1985" w:type="dxa"/>
                  <w:shd w:val="clear" w:color="auto" w:fill="FFFFFF" w:themeFill="background1"/>
                </w:tcPr>
                <w:p w14:paraId="672265DE" w14:textId="7F1364B7" w:rsidR="00EA5A1F" w:rsidRPr="00D07B2E" w:rsidRDefault="001E2A7F" w:rsidP="007A03BA">
                  <w:pPr>
                    <w:jc w:val="center"/>
                    <w:rPr>
                      <w:sz w:val="16"/>
                      <w:lang w:eastAsia="es-CL"/>
                    </w:rPr>
                  </w:pPr>
                  <w:r w:rsidRPr="001E2A7F">
                    <w:rPr>
                      <w:sz w:val="16"/>
                      <w:lang w:eastAsia="es-CL"/>
                    </w:rPr>
                    <w:t>GNLQ-HSSE-AMB-14-046</w:t>
                  </w:r>
                </w:p>
              </w:tc>
              <w:tc>
                <w:tcPr>
                  <w:tcW w:w="2974" w:type="dxa"/>
                  <w:shd w:val="clear" w:color="auto" w:fill="FFFFFF" w:themeFill="background1"/>
                </w:tcPr>
                <w:p w14:paraId="2DAAF21B" w14:textId="2CA5EB49" w:rsidR="00EA5A1F" w:rsidRPr="00D1766D" w:rsidRDefault="001E2A7F" w:rsidP="001E2A7F">
                  <w:pPr>
                    <w:rPr>
                      <w:sz w:val="16"/>
                      <w:lang w:eastAsia="es-CL"/>
                    </w:rPr>
                  </w:pPr>
                  <w:r>
                    <w:rPr>
                      <w:sz w:val="16"/>
                      <w:lang w:eastAsia="es-CL"/>
                    </w:rPr>
                    <w:t>17 de marzo de 2014</w:t>
                  </w:r>
                </w:p>
              </w:tc>
            </w:tr>
            <w:tr w:rsidR="005E0076" w:rsidRPr="00D1766D" w14:paraId="7478B35D" w14:textId="77777777" w:rsidTr="002E6926">
              <w:trPr>
                <w:jc w:val="center"/>
              </w:trPr>
              <w:tc>
                <w:tcPr>
                  <w:tcW w:w="1083" w:type="dxa"/>
                  <w:vMerge w:val="restart"/>
                  <w:shd w:val="clear" w:color="auto" w:fill="FFFFFF" w:themeFill="background1"/>
                  <w:vAlign w:val="center"/>
                </w:tcPr>
                <w:p w14:paraId="717AB132" w14:textId="56321B17" w:rsidR="005E0076" w:rsidRPr="00D07B2E" w:rsidRDefault="005E0076" w:rsidP="007A03BA">
                  <w:pPr>
                    <w:jc w:val="center"/>
                    <w:rPr>
                      <w:sz w:val="16"/>
                      <w:lang w:eastAsia="es-CL"/>
                    </w:rPr>
                  </w:pPr>
                  <w:r>
                    <w:rPr>
                      <w:sz w:val="16"/>
                      <w:lang w:eastAsia="es-CL"/>
                    </w:rPr>
                    <w:t>21369</w:t>
                  </w:r>
                </w:p>
              </w:tc>
              <w:tc>
                <w:tcPr>
                  <w:tcW w:w="1985" w:type="dxa"/>
                  <w:shd w:val="clear" w:color="auto" w:fill="FFFFFF" w:themeFill="background1"/>
                  <w:vAlign w:val="center"/>
                </w:tcPr>
                <w:p w14:paraId="0AECBF4F" w14:textId="2CFE0E49" w:rsidR="005E0076" w:rsidRPr="00DE7E17" w:rsidRDefault="005E0076" w:rsidP="007A03BA">
                  <w:pPr>
                    <w:jc w:val="center"/>
                    <w:rPr>
                      <w:sz w:val="16"/>
                      <w:lang w:eastAsia="es-CL"/>
                    </w:rPr>
                  </w:pPr>
                  <w:r w:rsidRPr="005E0076">
                    <w:rPr>
                      <w:sz w:val="16"/>
                      <w:lang w:eastAsia="es-CL"/>
                    </w:rPr>
                    <w:t>GNLQ-HSSE-AMB-14-056</w:t>
                  </w:r>
                </w:p>
              </w:tc>
              <w:tc>
                <w:tcPr>
                  <w:tcW w:w="2974" w:type="dxa"/>
                  <w:shd w:val="clear" w:color="auto" w:fill="FFFFFF" w:themeFill="background1"/>
                </w:tcPr>
                <w:p w14:paraId="3773E72E" w14:textId="2976C323" w:rsidR="005E0076" w:rsidRDefault="005E0076" w:rsidP="007A03BA">
                  <w:pPr>
                    <w:rPr>
                      <w:sz w:val="16"/>
                      <w:lang w:eastAsia="es-CL"/>
                    </w:rPr>
                  </w:pPr>
                  <w:r>
                    <w:rPr>
                      <w:sz w:val="16"/>
                      <w:lang w:eastAsia="es-CL"/>
                    </w:rPr>
                    <w:t>31 de marzo de 2014</w:t>
                  </w:r>
                </w:p>
              </w:tc>
            </w:tr>
            <w:tr w:rsidR="005E0076" w:rsidRPr="00D1766D" w14:paraId="45C3150A" w14:textId="77777777" w:rsidTr="002E6926">
              <w:trPr>
                <w:jc w:val="center"/>
              </w:trPr>
              <w:tc>
                <w:tcPr>
                  <w:tcW w:w="1083" w:type="dxa"/>
                  <w:vMerge/>
                  <w:shd w:val="clear" w:color="auto" w:fill="FFFFFF" w:themeFill="background1"/>
                </w:tcPr>
                <w:p w14:paraId="5585E6F4" w14:textId="77777777" w:rsidR="005E0076" w:rsidRDefault="005E0076" w:rsidP="007A03BA">
                  <w:pPr>
                    <w:jc w:val="center"/>
                    <w:rPr>
                      <w:sz w:val="16"/>
                      <w:lang w:eastAsia="es-CL"/>
                    </w:rPr>
                  </w:pPr>
                </w:p>
              </w:tc>
              <w:tc>
                <w:tcPr>
                  <w:tcW w:w="1985" w:type="dxa"/>
                  <w:shd w:val="clear" w:color="auto" w:fill="FFFFFF" w:themeFill="background1"/>
                  <w:vAlign w:val="center"/>
                </w:tcPr>
                <w:p w14:paraId="0CF9F556" w14:textId="3A594E52" w:rsidR="005E0076" w:rsidRPr="0092123F" w:rsidRDefault="005E0076" w:rsidP="007A03BA">
                  <w:pPr>
                    <w:jc w:val="center"/>
                    <w:rPr>
                      <w:sz w:val="16"/>
                      <w:lang w:eastAsia="es-CL"/>
                    </w:rPr>
                  </w:pPr>
                  <w:r w:rsidRPr="005E0076">
                    <w:rPr>
                      <w:sz w:val="16"/>
                      <w:lang w:eastAsia="es-CL"/>
                    </w:rPr>
                    <w:t>GNLQ-HSSE-AMB-14-062</w:t>
                  </w:r>
                </w:p>
              </w:tc>
              <w:tc>
                <w:tcPr>
                  <w:tcW w:w="2974" w:type="dxa"/>
                  <w:shd w:val="clear" w:color="auto" w:fill="FFFFFF" w:themeFill="background1"/>
                </w:tcPr>
                <w:p w14:paraId="6C459DC9" w14:textId="0F1E63E7" w:rsidR="005E0076" w:rsidRDefault="005E0076" w:rsidP="007A03BA">
                  <w:pPr>
                    <w:rPr>
                      <w:sz w:val="16"/>
                      <w:lang w:eastAsia="es-CL"/>
                    </w:rPr>
                  </w:pPr>
                  <w:r>
                    <w:rPr>
                      <w:sz w:val="16"/>
                      <w:lang w:eastAsia="es-CL"/>
                    </w:rPr>
                    <w:t>4 de abril de 2014</w:t>
                  </w:r>
                </w:p>
              </w:tc>
            </w:tr>
            <w:tr w:rsidR="005E0076" w:rsidRPr="00D1766D" w14:paraId="77EC05F8" w14:textId="77777777" w:rsidTr="002E6926">
              <w:trPr>
                <w:jc w:val="center"/>
              </w:trPr>
              <w:tc>
                <w:tcPr>
                  <w:tcW w:w="1083" w:type="dxa"/>
                  <w:vMerge/>
                  <w:shd w:val="clear" w:color="auto" w:fill="FFFFFF" w:themeFill="background1"/>
                </w:tcPr>
                <w:p w14:paraId="680B058F" w14:textId="77777777" w:rsidR="005E0076" w:rsidRDefault="005E0076" w:rsidP="007A03BA">
                  <w:pPr>
                    <w:jc w:val="center"/>
                    <w:rPr>
                      <w:sz w:val="16"/>
                      <w:lang w:eastAsia="es-CL"/>
                    </w:rPr>
                  </w:pPr>
                </w:p>
              </w:tc>
              <w:tc>
                <w:tcPr>
                  <w:tcW w:w="1985" w:type="dxa"/>
                  <w:shd w:val="clear" w:color="auto" w:fill="FFFFFF" w:themeFill="background1"/>
                  <w:vAlign w:val="center"/>
                </w:tcPr>
                <w:p w14:paraId="09E1327E" w14:textId="3BA11169" w:rsidR="005E0076" w:rsidRPr="0092123F" w:rsidRDefault="005E0076" w:rsidP="007A03BA">
                  <w:pPr>
                    <w:jc w:val="center"/>
                    <w:rPr>
                      <w:sz w:val="16"/>
                      <w:lang w:eastAsia="es-CL"/>
                    </w:rPr>
                  </w:pPr>
                  <w:r w:rsidRPr="005E0076">
                    <w:rPr>
                      <w:sz w:val="16"/>
                      <w:lang w:eastAsia="es-CL"/>
                    </w:rPr>
                    <w:t>GNLQ-HSSE-AMB-14-069</w:t>
                  </w:r>
                </w:p>
              </w:tc>
              <w:tc>
                <w:tcPr>
                  <w:tcW w:w="2974" w:type="dxa"/>
                  <w:shd w:val="clear" w:color="auto" w:fill="FFFFFF" w:themeFill="background1"/>
                </w:tcPr>
                <w:p w14:paraId="1F5AC2B3" w14:textId="467B0030" w:rsidR="005E0076" w:rsidRDefault="005E0076" w:rsidP="005E0076">
                  <w:pPr>
                    <w:rPr>
                      <w:sz w:val="16"/>
                      <w:lang w:eastAsia="es-CL"/>
                    </w:rPr>
                  </w:pPr>
                  <w:r>
                    <w:rPr>
                      <w:sz w:val="16"/>
                      <w:lang w:eastAsia="es-CL"/>
                    </w:rPr>
                    <w:t>16 de abril de 2014</w:t>
                  </w:r>
                </w:p>
              </w:tc>
            </w:tr>
            <w:tr w:rsidR="005E0076" w:rsidRPr="00D1766D" w14:paraId="36F872D8" w14:textId="77777777" w:rsidTr="002E6926">
              <w:trPr>
                <w:jc w:val="center"/>
              </w:trPr>
              <w:tc>
                <w:tcPr>
                  <w:tcW w:w="1083" w:type="dxa"/>
                  <w:vMerge/>
                  <w:shd w:val="clear" w:color="auto" w:fill="FFFFFF" w:themeFill="background1"/>
                  <w:vAlign w:val="center"/>
                </w:tcPr>
                <w:p w14:paraId="34ADFD18" w14:textId="61BBEA66" w:rsidR="005E0076" w:rsidRDefault="005E0076" w:rsidP="007A03BA">
                  <w:pPr>
                    <w:jc w:val="center"/>
                    <w:rPr>
                      <w:sz w:val="16"/>
                      <w:lang w:eastAsia="es-CL"/>
                    </w:rPr>
                  </w:pPr>
                </w:p>
              </w:tc>
              <w:tc>
                <w:tcPr>
                  <w:tcW w:w="1985" w:type="dxa"/>
                  <w:shd w:val="clear" w:color="auto" w:fill="FFFFFF" w:themeFill="background1"/>
                  <w:vAlign w:val="center"/>
                </w:tcPr>
                <w:p w14:paraId="11D36141" w14:textId="07F63D97" w:rsidR="005E0076" w:rsidRPr="0092123F" w:rsidRDefault="005E0076" w:rsidP="007A03BA">
                  <w:pPr>
                    <w:jc w:val="center"/>
                    <w:rPr>
                      <w:sz w:val="16"/>
                      <w:lang w:eastAsia="es-CL"/>
                    </w:rPr>
                  </w:pPr>
                  <w:r w:rsidRPr="005E0076">
                    <w:rPr>
                      <w:sz w:val="16"/>
                      <w:lang w:eastAsia="es-CL"/>
                    </w:rPr>
                    <w:t>GNLQ-HSSE-AMB-14-072</w:t>
                  </w:r>
                </w:p>
              </w:tc>
              <w:tc>
                <w:tcPr>
                  <w:tcW w:w="2974" w:type="dxa"/>
                  <w:shd w:val="clear" w:color="auto" w:fill="FFFFFF" w:themeFill="background1"/>
                </w:tcPr>
                <w:p w14:paraId="7546C4CA" w14:textId="4768C326" w:rsidR="005E0076" w:rsidRDefault="005E0076" w:rsidP="005E0076">
                  <w:pPr>
                    <w:rPr>
                      <w:sz w:val="16"/>
                      <w:lang w:eastAsia="es-CL"/>
                    </w:rPr>
                  </w:pPr>
                  <w:r>
                    <w:rPr>
                      <w:sz w:val="16"/>
                      <w:lang w:eastAsia="es-CL"/>
                    </w:rPr>
                    <w:t>21 de abril de 2014</w:t>
                  </w:r>
                </w:p>
              </w:tc>
            </w:tr>
            <w:tr w:rsidR="005E0076" w:rsidRPr="00D1766D" w14:paraId="369B8527" w14:textId="77777777" w:rsidTr="002E6926">
              <w:trPr>
                <w:jc w:val="center"/>
              </w:trPr>
              <w:tc>
                <w:tcPr>
                  <w:tcW w:w="1083" w:type="dxa"/>
                  <w:vMerge/>
                  <w:shd w:val="clear" w:color="auto" w:fill="FFFFFF" w:themeFill="background1"/>
                  <w:vAlign w:val="center"/>
                </w:tcPr>
                <w:p w14:paraId="745A8CE0" w14:textId="77777777" w:rsidR="005E0076" w:rsidRDefault="005E0076" w:rsidP="007A03BA">
                  <w:pPr>
                    <w:jc w:val="center"/>
                    <w:rPr>
                      <w:sz w:val="16"/>
                      <w:lang w:eastAsia="es-CL"/>
                    </w:rPr>
                  </w:pPr>
                </w:p>
              </w:tc>
              <w:tc>
                <w:tcPr>
                  <w:tcW w:w="1985" w:type="dxa"/>
                  <w:shd w:val="clear" w:color="auto" w:fill="FFFFFF" w:themeFill="background1"/>
                  <w:vAlign w:val="center"/>
                </w:tcPr>
                <w:p w14:paraId="50DB675C" w14:textId="21E9CDEA" w:rsidR="005E0076" w:rsidRPr="0092123F" w:rsidRDefault="005E0076" w:rsidP="007A03BA">
                  <w:pPr>
                    <w:jc w:val="center"/>
                    <w:rPr>
                      <w:sz w:val="16"/>
                      <w:lang w:eastAsia="es-CL"/>
                    </w:rPr>
                  </w:pPr>
                  <w:r w:rsidRPr="005E0076">
                    <w:rPr>
                      <w:sz w:val="16"/>
                      <w:lang w:eastAsia="es-CL"/>
                    </w:rPr>
                    <w:t>GNLQ-HSSE-AMB-14-078</w:t>
                  </w:r>
                </w:p>
              </w:tc>
              <w:tc>
                <w:tcPr>
                  <w:tcW w:w="2974" w:type="dxa"/>
                  <w:shd w:val="clear" w:color="auto" w:fill="FFFFFF" w:themeFill="background1"/>
                </w:tcPr>
                <w:p w14:paraId="0C19032D" w14:textId="25CBF441" w:rsidR="005E0076" w:rsidRDefault="005E0076" w:rsidP="005E0076">
                  <w:pPr>
                    <w:rPr>
                      <w:sz w:val="16"/>
                      <w:lang w:eastAsia="es-CL"/>
                    </w:rPr>
                  </w:pPr>
                  <w:r>
                    <w:rPr>
                      <w:sz w:val="16"/>
                      <w:lang w:eastAsia="es-CL"/>
                    </w:rPr>
                    <w:t>25 de abril de 2014</w:t>
                  </w:r>
                </w:p>
              </w:tc>
            </w:tr>
            <w:tr w:rsidR="005E0076" w:rsidRPr="00D1766D" w14:paraId="5072AEE1" w14:textId="77777777" w:rsidTr="002E6926">
              <w:trPr>
                <w:jc w:val="center"/>
              </w:trPr>
              <w:tc>
                <w:tcPr>
                  <w:tcW w:w="1083" w:type="dxa"/>
                  <w:vMerge w:val="restart"/>
                  <w:shd w:val="clear" w:color="auto" w:fill="FFFFFF" w:themeFill="background1"/>
                  <w:vAlign w:val="center"/>
                </w:tcPr>
                <w:p w14:paraId="074FFEAA" w14:textId="7C279741" w:rsidR="005E0076" w:rsidRDefault="005E0076" w:rsidP="007A03BA">
                  <w:pPr>
                    <w:jc w:val="center"/>
                    <w:rPr>
                      <w:sz w:val="16"/>
                      <w:lang w:eastAsia="es-CL"/>
                    </w:rPr>
                  </w:pPr>
                  <w:r>
                    <w:rPr>
                      <w:sz w:val="16"/>
                      <w:lang w:eastAsia="es-CL"/>
                    </w:rPr>
                    <w:t>22454</w:t>
                  </w:r>
                </w:p>
              </w:tc>
              <w:tc>
                <w:tcPr>
                  <w:tcW w:w="1985" w:type="dxa"/>
                  <w:shd w:val="clear" w:color="auto" w:fill="FFFFFF" w:themeFill="background1"/>
                  <w:vAlign w:val="center"/>
                </w:tcPr>
                <w:p w14:paraId="22E97CE7" w14:textId="77F81090" w:rsidR="005E0076" w:rsidRPr="00EA5A1F" w:rsidRDefault="005E0076" w:rsidP="007A03BA">
                  <w:pPr>
                    <w:jc w:val="center"/>
                    <w:rPr>
                      <w:sz w:val="16"/>
                      <w:lang w:eastAsia="es-CL"/>
                    </w:rPr>
                  </w:pPr>
                  <w:r w:rsidRPr="005E0076">
                    <w:rPr>
                      <w:sz w:val="16"/>
                      <w:lang w:eastAsia="es-CL"/>
                    </w:rPr>
                    <w:t>GNLQ-HSSE-AMB-14-082</w:t>
                  </w:r>
                </w:p>
              </w:tc>
              <w:tc>
                <w:tcPr>
                  <w:tcW w:w="2974" w:type="dxa"/>
                  <w:shd w:val="clear" w:color="auto" w:fill="FFFFFF" w:themeFill="background1"/>
                </w:tcPr>
                <w:p w14:paraId="726965C8" w14:textId="02A0699D" w:rsidR="005E0076" w:rsidRDefault="005E0076" w:rsidP="007A03BA">
                  <w:pPr>
                    <w:rPr>
                      <w:sz w:val="16"/>
                      <w:lang w:eastAsia="es-CL"/>
                    </w:rPr>
                  </w:pPr>
                  <w:r>
                    <w:rPr>
                      <w:sz w:val="16"/>
                      <w:lang w:eastAsia="es-CL"/>
                    </w:rPr>
                    <w:t>7 de mayo de 2014</w:t>
                  </w:r>
                </w:p>
              </w:tc>
            </w:tr>
            <w:tr w:rsidR="005E0076" w:rsidRPr="00D1766D" w14:paraId="7C797D6F" w14:textId="77777777" w:rsidTr="002E6926">
              <w:trPr>
                <w:jc w:val="center"/>
              </w:trPr>
              <w:tc>
                <w:tcPr>
                  <w:tcW w:w="1083" w:type="dxa"/>
                  <w:vMerge/>
                  <w:shd w:val="clear" w:color="auto" w:fill="FFFFFF" w:themeFill="background1"/>
                  <w:vAlign w:val="center"/>
                </w:tcPr>
                <w:p w14:paraId="5AABC614" w14:textId="77777777" w:rsidR="005E0076" w:rsidRDefault="005E0076" w:rsidP="007A03BA">
                  <w:pPr>
                    <w:jc w:val="center"/>
                    <w:rPr>
                      <w:sz w:val="16"/>
                      <w:lang w:eastAsia="es-CL"/>
                    </w:rPr>
                  </w:pPr>
                </w:p>
              </w:tc>
              <w:tc>
                <w:tcPr>
                  <w:tcW w:w="1985" w:type="dxa"/>
                  <w:shd w:val="clear" w:color="auto" w:fill="FFFFFF" w:themeFill="background1"/>
                  <w:vAlign w:val="center"/>
                </w:tcPr>
                <w:p w14:paraId="0ADACD07" w14:textId="092E20DD" w:rsidR="005E0076" w:rsidRPr="00EA5A1F" w:rsidRDefault="005E0076" w:rsidP="007A03BA">
                  <w:pPr>
                    <w:jc w:val="center"/>
                    <w:rPr>
                      <w:sz w:val="16"/>
                      <w:lang w:eastAsia="es-CL"/>
                    </w:rPr>
                  </w:pPr>
                  <w:r w:rsidRPr="005E0076">
                    <w:rPr>
                      <w:sz w:val="16"/>
                      <w:lang w:eastAsia="es-CL"/>
                    </w:rPr>
                    <w:t>GNLQ-HSSE-AMB-14-091</w:t>
                  </w:r>
                </w:p>
              </w:tc>
              <w:tc>
                <w:tcPr>
                  <w:tcW w:w="2974" w:type="dxa"/>
                  <w:shd w:val="clear" w:color="auto" w:fill="FFFFFF" w:themeFill="background1"/>
                </w:tcPr>
                <w:p w14:paraId="06F83E44" w14:textId="6DFF2EC3" w:rsidR="005E0076" w:rsidRDefault="005E0076" w:rsidP="005E0076">
                  <w:pPr>
                    <w:rPr>
                      <w:sz w:val="16"/>
                      <w:lang w:eastAsia="es-CL"/>
                    </w:rPr>
                  </w:pPr>
                  <w:r>
                    <w:rPr>
                      <w:sz w:val="16"/>
                      <w:lang w:eastAsia="es-CL"/>
                    </w:rPr>
                    <w:t>14 de mayo de 2014</w:t>
                  </w:r>
                </w:p>
              </w:tc>
            </w:tr>
            <w:tr w:rsidR="005E0076" w:rsidRPr="00D1766D" w14:paraId="2BE98C71" w14:textId="77777777" w:rsidTr="002E6926">
              <w:trPr>
                <w:jc w:val="center"/>
              </w:trPr>
              <w:tc>
                <w:tcPr>
                  <w:tcW w:w="1083" w:type="dxa"/>
                  <w:vMerge/>
                  <w:shd w:val="clear" w:color="auto" w:fill="FFFFFF" w:themeFill="background1"/>
                  <w:vAlign w:val="center"/>
                </w:tcPr>
                <w:p w14:paraId="25BC3B13" w14:textId="77777777" w:rsidR="005E0076" w:rsidRDefault="005E0076" w:rsidP="007A03BA">
                  <w:pPr>
                    <w:jc w:val="center"/>
                    <w:rPr>
                      <w:sz w:val="16"/>
                      <w:lang w:eastAsia="es-CL"/>
                    </w:rPr>
                  </w:pPr>
                </w:p>
              </w:tc>
              <w:tc>
                <w:tcPr>
                  <w:tcW w:w="1985" w:type="dxa"/>
                  <w:shd w:val="clear" w:color="auto" w:fill="FFFFFF" w:themeFill="background1"/>
                  <w:vAlign w:val="center"/>
                </w:tcPr>
                <w:p w14:paraId="413315D4" w14:textId="36808925" w:rsidR="005E0076" w:rsidRPr="005E0076" w:rsidRDefault="005E0076" w:rsidP="007A03BA">
                  <w:pPr>
                    <w:jc w:val="center"/>
                    <w:rPr>
                      <w:sz w:val="16"/>
                      <w:lang w:eastAsia="es-CL"/>
                    </w:rPr>
                  </w:pPr>
                  <w:r w:rsidRPr="005E0076">
                    <w:rPr>
                      <w:sz w:val="16"/>
                      <w:lang w:eastAsia="es-CL"/>
                    </w:rPr>
                    <w:t>GNLQ-HSSE-AMB-14-098</w:t>
                  </w:r>
                </w:p>
              </w:tc>
              <w:tc>
                <w:tcPr>
                  <w:tcW w:w="2974" w:type="dxa"/>
                  <w:shd w:val="clear" w:color="auto" w:fill="FFFFFF" w:themeFill="background1"/>
                </w:tcPr>
                <w:p w14:paraId="5FD93C42" w14:textId="2C27D432" w:rsidR="005E0076" w:rsidRDefault="005E0076" w:rsidP="005E0076">
                  <w:pPr>
                    <w:rPr>
                      <w:sz w:val="16"/>
                      <w:lang w:eastAsia="es-CL"/>
                    </w:rPr>
                  </w:pPr>
                  <w:r>
                    <w:rPr>
                      <w:sz w:val="16"/>
                      <w:lang w:eastAsia="es-CL"/>
                    </w:rPr>
                    <w:t>27 de mayo de 2014</w:t>
                  </w:r>
                </w:p>
              </w:tc>
            </w:tr>
            <w:tr w:rsidR="00A62B32" w:rsidRPr="00D1766D" w14:paraId="5BAB1FF9" w14:textId="77777777" w:rsidTr="002E6926">
              <w:trPr>
                <w:jc w:val="center"/>
              </w:trPr>
              <w:tc>
                <w:tcPr>
                  <w:tcW w:w="1083" w:type="dxa"/>
                  <w:vMerge w:val="restart"/>
                  <w:shd w:val="clear" w:color="auto" w:fill="FFFFFF" w:themeFill="background1"/>
                  <w:vAlign w:val="center"/>
                </w:tcPr>
                <w:p w14:paraId="5BCDF725" w14:textId="36D73E6E" w:rsidR="00A62B32" w:rsidRDefault="00A62B32" w:rsidP="007A03BA">
                  <w:pPr>
                    <w:jc w:val="center"/>
                    <w:rPr>
                      <w:sz w:val="16"/>
                      <w:lang w:eastAsia="es-CL"/>
                    </w:rPr>
                  </w:pPr>
                  <w:r>
                    <w:rPr>
                      <w:sz w:val="16"/>
                      <w:lang w:eastAsia="es-CL"/>
                    </w:rPr>
                    <w:t>23185</w:t>
                  </w:r>
                </w:p>
              </w:tc>
              <w:tc>
                <w:tcPr>
                  <w:tcW w:w="1985" w:type="dxa"/>
                  <w:shd w:val="clear" w:color="auto" w:fill="FFFFFF" w:themeFill="background1"/>
                  <w:vAlign w:val="center"/>
                </w:tcPr>
                <w:p w14:paraId="078F2EF8" w14:textId="09C3F2D0" w:rsidR="00A62B32" w:rsidRPr="00EA5A1F" w:rsidRDefault="00A62B32" w:rsidP="007A03BA">
                  <w:pPr>
                    <w:jc w:val="center"/>
                    <w:rPr>
                      <w:sz w:val="16"/>
                      <w:lang w:eastAsia="es-CL"/>
                    </w:rPr>
                  </w:pPr>
                  <w:r w:rsidRPr="00B56321">
                    <w:rPr>
                      <w:sz w:val="16"/>
                      <w:lang w:eastAsia="es-CL"/>
                    </w:rPr>
                    <w:t>GNLQ-HSSE-AMB-14-104</w:t>
                  </w:r>
                </w:p>
              </w:tc>
              <w:tc>
                <w:tcPr>
                  <w:tcW w:w="2974" w:type="dxa"/>
                  <w:shd w:val="clear" w:color="auto" w:fill="FFFFFF" w:themeFill="background1"/>
                </w:tcPr>
                <w:p w14:paraId="1B09A27C" w14:textId="33211C69" w:rsidR="00A62B32" w:rsidRDefault="00A62B32" w:rsidP="007A03BA">
                  <w:pPr>
                    <w:rPr>
                      <w:sz w:val="16"/>
                      <w:lang w:eastAsia="es-CL"/>
                    </w:rPr>
                  </w:pPr>
                  <w:r>
                    <w:rPr>
                      <w:sz w:val="16"/>
                      <w:lang w:eastAsia="es-CL"/>
                    </w:rPr>
                    <w:t>9 de junio de 2014</w:t>
                  </w:r>
                </w:p>
              </w:tc>
            </w:tr>
            <w:tr w:rsidR="00A62B32" w:rsidRPr="00D1766D" w14:paraId="1452CD8E" w14:textId="77777777" w:rsidTr="002E6926">
              <w:trPr>
                <w:jc w:val="center"/>
              </w:trPr>
              <w:tc>
                <w:tcPr>
                  <w:tcW w:w="1083" w:type="dxa"/>
                  <w:vMerge/>
                  <w:shd w:val="clear" w:color="auto" w:fill="FFFFFF" w:themeFill="background1"/>
                </w:tcPr>
                <w:p w14:paraId="4EF684BF" w14:textId="77777777" w:rsidR="00A62B32" w:rsidRDefault="00A62B32" w:rsidP="007A03BA">
                  <w:pPr>
                    <w:jc w:val="center"/>
                    <w:rPr>
                      <w:sz w:val="16"/>
                      <w:lang w:eastAsia="es-CL"/>
                    </w:rPr>
                  </w:pPr>
                </w:p>
              </w:tc>
              <w:tc>
                <w:tcPr>
                  <w:tcW w:w="1985" w:type="dxa"/>
                  <w:shd w:val="clear" w:color="auto" w:fill="FFFFFF" w:themeFill="background1"/>
                  <w:vAlign w:val="center"/>
                </w:tcPr>
                <w:p w14:paraId="624F85CD" w14:textId="16C8DF09" w:rsidR="00A62B32" w:rsidRPr="00EA5A1F" w:rsidRDefault="00A62B32" w:rsidP="007A03BA">
                  <w:pPr>
                    <w:jc w:val="center"/>
                    <w:rPr>
                      <w:sz w:val="16"/>
                      <w:lang w:eastAsia="es-CL"/>
                    </w:rPr>
                  </w:pPr>
                  <w:r w:rsidRPr="00B56321">
                    <w:rPr>
                      <w:sz w:val="16"/>
                      <w:lang w:eastAsia="es-CL"/>
                    </w:rPr>
                    <w:t>GNLQ-HSSE-AMB-14-105</w:t>
                  </w:r>
                </w:p>
              </w:tc>
              <w:tc>
                <w:tcPr>
                  <w:tcW w:w="2974" w:type="dxa"/>
                  <w:shd w:val="clear" w:color="auto" w:fill="FFFFFF" w:themeFill="background1"/>
                </w:tcPr>
                <w:p w14:paraId="1FCCF153" w14:textId="45EDB499" w:rsidR="00A62B32" w:rsidRDefault="00A62B32" w:rsidP="007A03BA">
                  <w:pPr>
                    <w:rPr>
                      <w:sz w:val="16"/>
                      <w:lang w:eastAsia="es-CL"/>
                    </w:rPr>
                  </w:pPr>
                  <w:r>
                    <w:rPr>
                      <w:sz w:val="16"/>
                      <w:lang w:eastAsia="es-CL"/>
                    </w:rPr>
                    <w:t>9 de junio de 2014</w:t>
                  </w:r>
                </w:p>
              </w:tc>
            </w:tr>
            <w:tr w:rsidR="00A62B32" w:rsidRPr="00D1766D" w14:paraId="780C0592" w14:textId="77777777" w:rsidTr="002E6926">
              <w:trPr>
                <w:jc w:val="center"/>
              </w:trPr>
              <w:tc>
                <w:tcPr>
                  <w:tcW w:w="1083" w:type="dxa"/>
                  <w:vMerge/>
                  <w:shd w:val="clear" w:color="auto" w:fill="FFFFFF" w:themeFill="background1"/>
                </w:tcPr>
                <w:p w14:paraId="47A4703D" w14:textId="77777777" w:rsidR="00A62B32" w:rsidRDefault="00A62B32" w:rsidP="007A03BA">
                  <w:pPr>
                    <w:jc w:val="center"/>
                    <w:rPr>
                      <w:sz w:val="16"/>
                      <w:lang w:eastAsia="es-CL"/>
                    </w:rPr>
                  </w:pPr>
                </w:p>
              </w:tc>
              <w:tc>
                <w:tcPr>
                  <w:tcW w:w="1985" w:type="dxa"/>
                  <w:shd w:val="clear" w:color="auto" w:fill="FFFFFF" w:themeFill="background1"/>
                  <w:vAlign w:val="center"/>
                </w:tcPr>
                <w:p w14:paraId="0A72C215" w14:textId="6DA22781" w:rsidR="00A62B32" w:rsidRPr="00EA5A1F" w:rsidRDefault="00A62B32" w:rsidP="007A03BA">
                  <w:pPr>
                    <w:jc w:val="center"/>
                    <w:rPr>
                      <w:sz w:val="16"/>
                      <w:lang w:eastAsia="es-CL"/>
                    </w:rPr>
                  </w:pPr>
                  <w:r w:rsidRPr="00CA0C76">
                    <w:rPr>
                      <w:sz w:val="16"/>
                      <w:lang w:eastAsia="es-CL"/>
                    </w:rPr>
                    <w:t>GNLQ-HSSE-AMB-14-111</w:t>
                  </w:r>
                </w:p>
              </w:tc>
              <w:tc>
                <w:tcPr>
                  <w:tcW w:w="2974" w:type="dxa"/>
                  <w:shd w:val="clear" w:color="auto" w:fill="FFFFFF" w:themeFill="background1"/>
                </w:tcPr>
                <w:p w14:paraId="6F8C6503" w14:textId="3F6DD201" w:rsidR="00A62B32" w:rsidRDefault="00A62B32" w:rsidP="00CA0C76">
                  <w:pPr>
                    <w:rPr>
                      <w:sz w:val="16"/>
                      <w:lang w:eastAsia="es-CL"/>
                    </w:rPr>
                  </w:pPr>
                  <w:r>
                    <w:rPr>
                      <w:sz w:val="16"/>
                      <w:lang w:eastAsia="es-CL"/>
                    </w:rPr>
                    <w:t>16 de junio de 2014</w:t>
                  </w:r>
                </w:p>
              </w:tc>
            </w:tr>
            <w:tr w:rsidR="00A62B32" w:rsidRPr="00D1766D" w14:paraId="5D612E69" w14:textId="77777777" w:rsidTr="002E6926">
              <w:trPr>
                <w:jc w:val="center"/>
              </w:trPr>
              <w:tc>
                <w:tcPr>
                  <w:tcW w:w="1083" w:type="dxa"/>
                  <w:vMerge/>
                  <w:shd w:val="clear" w:color="auto" w:fill="FFFFFF" w:themeFill="background1"/>
                </w:tcPr>
                <w:p w14:paraId="3ABE4D1D" w14:textId="77777777" w:rsidR="00A62B32" w:rsidRDefault="00A62B32" w:rsidP="007A03BA">
                  <w:pPr>
                    <w:jc w:val="center"/>
                    <w:rPr>
                      <w:sz w:val="16"/>
                      <w:lang w:eastAsia="es-CL"/>
                    </w:rPr>
                  </w:pPr>
                </w:p>
              </w:tc>
              <w:tc>
                <w:tcPr>
                  <w:tcW w:w="1985" w:type="dxa"/>
                  <w:shd w:val="clear" w:color="auto" w:fill="FFFFFF" w:themeFill="background1"/>
                  <w:vAlign w:val="center"/>
                </w:tcPr>
                <w:p w14:paraId="31A136EA" w14:textId="142FDC8D" w:rsidR="00A62B32" w:rsidRPr="00CA0C76" w:rsidRDefault="00A62B32" w:rsidP="007A03BA">
                  <w:pPr>
                    <w:jc w:val="center"/>
                    <w:rPr>
                      <w:sz w:val="16"/>
                      <w:lang w:eastAsia="es-CL"/>
                    </w:rPr>
                  </w:pPr>
                  <w:r w:rsidRPr="00A62B32">
                    <w:rPr>
                      <w:sz w:val="16"/>
                      <w:lang w:eastAsia="es-CL"/>
                    </w:rPr>
                    <w:t>GNLQ-HSSE-AMB-14-116</w:t>
                  </w:r>
                </w:p>
              </w:tc>
              <w:tc>
                <w:tcPr>
                  <w:tcW w:w="2974" w:type="dxa"/>
                  <w:shd w:val="clear" w:color="auto" w:fill="FFFFFF" w:themeFill="background1"/>
                </w:tcPr>
                <w:p w14:paraId="10C47FA2" w14:textId="50666EC7" w:rsidR="00A62B32" w:rsidRDefault="00A62B32" w:rsidP="00A62B32">
                  <w:pPr>
                    <w:rPr>
                      <w:sz w:val="16"/>
                      <w:lang w:eastAsia="es-CL"/>
                    </w:rPr>
                  </w:pPr>
                  <w:r>
                    <w:rPr>
                      <w:sz w:val="16"/>
                      <w:lang w:eastAsia="es-CL"/>
                    </w:rPr>
                    <w:t>24 de junio de 2014</w:t>
                  </w:r>
                </w:p>
              </w:tc>
            </w:tr>
            <w:tr w:rsidR="00A62B32" w:rsidRPr="00D1766D" w14:paraId="4BCAE340" w14:textId="77777777" w:rsidTr="002E6926">
              <w:trPr>
                <w:jc w:val="center"/>
              </w:trPr>
              <w:tc>
                <w:tcPr>
                  <w:tcW w:w="1083" w:type="dxa"/>
                  <w:vMerge/>
                  <w:shd w:val="clear" w:color="auto" w:fill="FFFFFF" w:themeFill="background1"/>
                </w:tcPr>
                <w:p w14:paraId="5D7C2332" w14:textId="77777777" w:rsidR="00A62B32" w:rsidRDefault="00A62B32" w:rsidP="007A03BA">
                  <w:pPr>
                    <w:jc w:val="center"/>
                    <w:rPr>
                      <w:sz w:val="16"/>
                      <w:lang w:eastAsia="es-CL"/>
                    </w:rPr>
                  </w:pPr>
                </w:p>
              </w:tc>
              <w:tc>
                <w:tcPr>
                  <w:tcW w:w="1985" w:type="dxa"/>
                  <w:shd w:val="clear" w:color="auto" w:fill="FFFFFF" w:themeFill="background1"/>
                  <w:vAlign w:val="center"/>
                </w:tcPr>
                <w:p w14:paraId="7E5F137F" w14:textId="3B55DECA" w:rsidR="00A62B32" w:rsidRPr="00A62B32" w:rsidRDefault="00A62B32" w:rsidP="007A03BA">
                  <w:pPr>
                    <w:jc w:val="center"/>
                    <w:rPr>
                      <w:sz w:val="16"/>
                      <w:lang w:eastAsia="es-CL"/>
                    </w:rPr>
                  </w:pPr>
                  <w:r w:rsidRPr="00A62B32">
                    <w:rPr>
                      <w:sz w:val="16"/>
                      <w:lang w:eastAsia="es-CL"/>
                    </w:rPr>
                    <w:t>GNLQ-HSSE-AMB-14-120</w:t>
                  </w:r>
                </w:p>
              </w:tc>
              <w:tc>
                <w:tcPr>
                  <w:tcW w:w="2974" w:type="dxa"/>
                  <w:shd w:val="clear" w:color="auto" w:fill="FFFFFF" w:themeFill="background1"/>
                </w:tcPr>
                <w:p w14:paraId="207BE347" w14:textId="6850B8EE" w:rsidR="00A62B32" w:rsidRDefault="00A62B32" w:rsidP="00A62B32">
                  <w:pPr>
                    <w:rPr>
                      <w:sz w:val="16"/>
                      <w:lang w:eastAsia="es-CL"/>
                    </w:rPr>
                  </w:pPr>
                  <w:r>
                    <w:rPr>
                      <w:sz w:val="16"/>
                      <w:lang w:eastAsia="es-CL"/>
                    </w:rPr>
                    <w:t>1 de julio de 2014</w:t>
                  </w:r>
                </w:p>
              </w:tc>
            </w:tr>
            <w:tr w:rsidR="002E6926" w:rsidRPr="00D1766D" w14:paraId="6FDF8688" w14:textId="77777777" w:rsidTr="002E6926">
              <w:trPr>
                <w:jc w:val="center"/>
              </w:trPr>
              <w:tc>
                <w:tcPr>
                  <w:tcW w:w="1083" w:type="dxa"/>
                  <w:vMerge w:val="restart"/>
                  <w:shd w:val="clear" w:color="auto" w:fill="FFFFFF" w:themeFill="background1"/>
                  <w:vAlign w:val="center"/>
                </w:tcPr>
                <w:p w14:paraId="3CF00759" w14:textId="09C16262" w:rsidR="002E6926" w:rsidRDefault="002E6926" w:rsidP="002E6926">
                  <w:pPr>
                    <w:jc w:val="center"/>
                    <w:rPr>
                      <w:sz w:val="16"/>
                      <w:lang w:eastAsia="es-CL"/>
                    </w:rPr>
                  </w:pPr>
                  <w:r>
                    <w:rPr>
                      <w:sz w:val="16"/>
                      <w:lang w:eastAsia="es-CL"/>
                    </w:rPr>
                    <w:t>24144</w:t>
                  </w:r>
                </w:p>
              </w:tc>
              <w:tc>
                <w:tcPr>
                  <w:tcW w:w="1985" w:type="dxa"/>
                  <w:shd w:val="clear" w:color="auto" w:fill="FFFFFF" w:themeFill="background1"/>
                  <w:vAlign w:val="center"/>
                </w:tcPr>
                <w:p w14:paraId="5F56C4AF" w14:textId="413D59D3" w:rsidR="002E6926" w:rsidRPr="00A62B32" w:rsidRDefault="002E6926" w:rsidP="007A03BA">
                  <w:pPr>
                    <w:jc w:val="center"/>
                    <w:rPr>
                      <w:sz w:val="16"/>
                      <w:lang w:eastAsia="es-CL"/>
                    </w:rPr>
                  </w:pPr>
                  <w:r w:rsidRPr="002E6926">
                    <w:rPr>
                      <w:sz w:val="16"/>
                      <w:lang w:eastAsia="es-CL"/>
                    </w:rPr>
                    <w:t>GNLQ-HSSE-AMB-14-131</w:t>
                  </w:r>
                </w:p>
              </w:tc>
              <w:tc>
                <w:tcPr>
                  <w:tcW w:w="2974" w:type="dxa"/>
                  <w:shd w:val="clear" w:color="auto" w:fill="FFFFFF" w:themeFill="background1"/>
                </w:tcPr>
                <w:p w14:paraId="1EC4683C" w14:textId="60BA8D01" w:rsidR="002E6926" w:rsidRDefault="002E6926" w:rsidP="00A62B32">
                  <w:pPr>
                    <w:rPr>
                      <w:sz w:val="16"/>
                      <w:lang w:eastAsia="es-CL"/>
                    </w:rPr>
                  </w:pPr>
                  <w:r w:rsidRPr="002B0FFD">
                    <w:rPr>
                      <w:sz w:val="16"/>
                      <w:lang w:eastAsia="es-CL"/>
                    </w:rPr>
                    <w:t>1</w:t>
                  </w:r>
                  <w:r>
                    <w:rPr>
                      <w:sz w:val="16"/>
                      <w:lang w:eastAsia="es-CL"/>
                    </w:rPr>
                    <w:t>8</w:t>
                  </w:r>
                  <w:r w:rsidRPr="002B0FFD">
                    <w:rPr>
                      <w:sz w:val="16"/>
                      <w:lang w:eastAsia="es-CL"/>
                    </w:rPr>
                    <w:t xml:space="preserve"> de julio de 2014</w:t>
                  </w:r>
                </w:p>
              </w:tc>
            </w:tr>
            <w:tr w:rsidR="002E6926" w:rsidRPr="00D1766D" w14:paraId="0B8F63D1" w14:textId="77777777" w:rsidTr="002E6926">
              <w:trPr>
                <w:jc w:val="center"/>
              </w:trPr>
              <w:tc>
                <w:tcPr>
                  <w:tcW w:w="1083" w:type="dxa"/>
                  <w:vMerge/>
                  <w:shd w:val="clear" w:color="auto" w:fill="FFFFFF" w:themeFill="background1"/>
                </w:tcPr>
                <w:p w14:paraId="3ECFACEC" w14:textId="77777777" w:rsidR="002E6926" w:rsidRDefault="002E6926" w:rsidP="007A03BA">
                  <w:pPr>
                    <w:jc w:val="center"/>
                    <w:rPr>
                      <w:sz w:val="16"/>
                      <w:lang w:eastAsia="es-CL"/>
                    </w:rPr>
                  </w:pPr>
                </w:p>
              </w:tc>
              <w:tc>
                <w:tcPr>
                  <w:tcW w:w="1985" w:type="dxa"/>
                  <w:shd w:val="clear" w:color="auto" w:fill="FFFFFF" w:themeFill="background1"/>
                  <w:vAlign w:val="center"/>
                </w:tcPr>
                <w:p w14:paraId="40299F58" w14:textId="4C46F35C" w:rsidR="002E6926" w:rsidRPr="00A62B32" w:rsidRDefault="002E6926" w:rsidP="007A03BA">
                  <w:pPr>
                    <w:jc w:val="center"/>
                    <w:rPr>
                      <w:sz w:val="16"/>
                      <w:lang w:eastAsia="es-CL"/>
                    </w:rPr>
                  </w:pPr>
                  <w:r>
                    <w:rPr>
                      <w:sz w:val="16"/>
                      <w:lang w:eastAsia="es-CL"/>
                    </w:rPr>
                    <w:t>GNLQ-HSSE-AMB-14-136</w:t>
                  </w:r>
                </w:p>
              </w:tc>
              <w:tc>
                <w:tcPr>
                  <w:tcW w:w="2974" w:type="dxa"/>
                  <w:shd w:val="clear" w:color="auto" w:fill="FFFFFF" w:themeFill="background1"/>
                </w:tcPr>
                <w:p w14:paraId="17D2C2FF" w14:textId="3BFD95F6" w:rsidR="002E6926" w:rsidRDefault="002E6926" w:rsidP="00A62B32">
                  <w:pPr>
                    <w:rPr>
                      <w:sz w:val="16"/>
                      <w:lang w:eastAsia="es-CL"/>
                    </w:rPr>
                  </w:pPr>
                  <w:r>
                    <w:rPr>
                      <w:sz w:val="16"/>
                      <w:lang w:eastAsia="es-CL"/>
                    </w:rPr>
                    <w:t>25</w:t>
                  </w:r>
                  <w:r w:rsidRPr="002B0FFD">
                    <w:rPr>
                      <w:sz w:val="16"/>
                      <w:lang w:eastAsia="es-CL"/>
                    </w:rPr>
                    <w:t xml:space="preserve"> de julio de 2014</w:t>
                  </w:r>
                </w:p>
              </w:tc>
            </w:tr>
            <w:tr w:rsidR="002E6926" w:rsidRPr="00D1766D" w14:paraId="13DF62D6" w14:textId="77777777" w:rsidTr="002E6926">
              <w:trPr>
                <w:jc w:val="center"/>
              </w:trPr>
              <w:tc>
                <w:tcPr>
                  <w:tcW w:w="1083" w:type="dxa"/>
                  <w:vMerge w:val="restart"/>
                  <w:shd w:val="clear" w:color="auto" w:fill="FFFFFF" w:themeFill="background1"/>
                  <w:vAlign w:val="center"/>
                </w:tcPr>
                <w:p w14:paraId="714957E5" w14:textId="11EA4E2C" w:rsidR="002E6926" w:rsidRDefault="002E6926" w:rsidP="002E6926">
                  <w:pPr>
                    <w:jc w:val="center"/>
                    <w:rPr>
                      <w:sz w:val="16"/>
                      <w:lang w:eastAsia="es-CL"/>
                    </w:rPr>
                  </w:pPr>
                  <w:r>
                    <w:rPr>
                      <w:sz w:val="16"/>
                      <w:lang w:eastAsia="es-CL"/>
                    </w:rPr>
                    <w:t>26076</w:t>
                  </w:r>
                </w:p>
              </w:tc>
              <w:tc>
                <w:tcPr>
                  <w:tcW w:w="1985" w:type="dxa"/>
                  <w:shd w:val="clear" w:color="auto" w:fill="FFFFFF" w:themeFill="background1"/>
                  <w:vAlign w:val="center"/>
                </w:tcPr>
                <w:p w14:paraId="25BDE43A" w14:textId="0E094F72" w:rsidR="002E6926" w:rsidRPr="00A62B32" w:rsidRDefault="002E6926" w:rsidP="007A03BA">
                  <w:pPr>
                    <w:jc w:val="center"/>
                    <w:rPr>
                      <w:sz w:val="16"/>
                      <w:lang w:eastAsia="es-CL"/>
                    </w:rPr>
                  </w:pPr>
                  <w:r w:rsidRPr="002E6926">
                    <w:rPr>
                      <w:sz w:val="16"/>
                      <w:lang w:eastAsia="es-CL"/>
                    </w:rPr>
                    <w:t>GNLQ-HSSE-AMB-14-140</w:t>
                  </w:r>
                </w:p>
              </w:tc>
              <w:tc>
                <w:tcPr>
                  <w:tcW w:w="2974" w:type="dxa"/>
                  <w:shd w:val="clear" w:color="auto" w:fill="FFFFFF" w:themeFill="background1"/>
                </w:tcPr>
                <w:p w14:paraId="00E95E9D" w14:textId="1639869C" w:rsidR="002E6926" w:rsidRDefault="002E6926" w:rsidP="00A62B32">
                  <w:pPr>
                    <w:rPr>
                      <w:sz w:val="16"/>
                      <w:lang w:eastAsia="es-CL"/>
                    </w:rPr>
                  </w:pPr>
                  <w:r>
                    <w:rPr>
                      <w:sz w:val="16"/>
                      <w:lang w:eastAsia="es-CL"/>
                    </w:rPr>
                    <w:t>7 de agosto de 2014</w:t>
                  </w:r>
                </w:p>
              </w:tc>
            </w:tr>
            <w:tr w:rsidR="002E6926" w:rsidRPr="00D1766D" w14:paraId="2A12FF98" w14:textId="77777777" w:rsidTr="002E6926">
              <w:trPr>
                <w:jc w:val="center"/>
              </w:trPr>
              <w:tc>
                <w:tcPr>
                  <w:tcW w:w="1083" w:type="dxa"/>
                  <w:vMerge/>
                  <w:shd w:val="clear" w:color="auto" w:fill="FFFFFF" w:themeFill="background1"/>
                </w:tcPr>
                <w:p w14:paraId="401AD13D" w14:textId="77777777" w:rsidR="002E6926" w:rsidRDefault="002E6926" w:rsidP="007A03BA">
                  <w:pPr>
                    <w:jc w:val="center"/>
                    <w:rPr>
                      <w:sz w:val="16"/>
                      <w:lang w:eastAsia="es-CL"/>
                    </w:rPr>
                  </w:pPr>
                </w:p>
              </w:tc>
              <w:tc>
                <w:tcPr>
                  <w:tcW w:w="1985" w:type="dxa"/>
                  <w:shd w:val="clear" w:color="auto" w:fill="FFFFFF" w:themeFill="background1"/>
                  <w:vAlign w:val="center"/>
                </w:tcPr>
                <w:p w14:paraId="5FD9E873" w14:textId="52A3940C" w:rsidR="002E6926" w:rsidRPr="00A62B32" w:rsidRDefault="002E6926" w:rsidP="007A03BA">
                  <w:pPr>
                    <w:jc w:val="center"/>
                    <w:rPr>
                      <w:sz w:val="16"/>
                      <w:lang w:eastAsia="es-CL"/>
                    </w:rPr>
                  </w:pPr>
                  <w:r w:rsidRPr="002E6926">
                    <w:rPr>
                      <w:sz w:val="16"/>
                      <w:lang w:eastAsia="es-CL"/>
                    </w:rPr>
                    <w:t>GNLQ-HSSE-AMB-14-143</w:t>
                  </w:r>
                </w:p>
              </w:tc>
              <w:tc>
                <w:tcPr>
                  <w:tcW w:w="2974" w:type="dxa"/>
                  <w:shd w:val="clear" w:color="auto" w:fill="FFFFFF" w:themeFill="background1"/>
                </w:tcPr>
                <w:p w14:paraId="45B77512" w14:textId="5A24B799" w:rsidR="002E6926" w:rsidRDefault="002E6926" w:rsidP="00A62B32">
                  <w:pPr>
                    <w:rPr>
                      <w:sz w:val="16"/>
                      <w:lang w:eastAsia="es-CL"/>
                    </w:rPr>
                  </w:pPr>
                  <w:r>
                    <w:rPr>
                      <w:sz w:val="16"/>
                      <w:lang w:eastAsia="es-CL"/>
                    </w:rPr>
                    <w:t>7 de agosto de 2014</w:t>
                  </w:r>
                </w:p>
              </w:tc>
            </w:tr>
            <w:tr w:rsidR="002E6926" w:rsidRPr="00D1766D" w14:paraId="74DCEB95" w14:textId="77777777" w:rsidTr="002E6926">
              <w:trPr>
                <w:jc w:val="center"/>
              </w:trPr>
              <w:tc>
                <w:tcPr>
                  <w:tcW w:w="1083" w:type="dxa"/>
                  <w:vMerge/>
                  <w:shd w:val="clear" w:color="auto" w:fill="FFFFFF" w:themeFill="background1"/>
                </w:tcPr>
                <w:p w14:paraId="554975FE" w14:textId="77777777" w:rsidR="002E6926" w:rsidRDefault="002E6926" w:rsidP="007A03BA">
                  <w:pPr>
                    <w:jc w:val="center"/>
                    <w:rPr>
                      <w:sz w:val="16"/>
                      <w:lang w:eastAsia="es-CL"/>
                    </w:rPr>
                  </w:pPr>
                </w:p>
              </w:tc>
              <w:tc>
                <w:tcPr>
                  <w:tcW w:w="1985" w:type="dxa"/>
                  <w:shd w:val="clear" w:color="auto" w:fill="FFFFFF" w:themeFill="background1"/>
                  <w:vAlign w:val="center"/>
                </w:tcPr>
                <w:p w14:paraId="7E407D04" w14:textId="33526AFD" w:rsidR="002E6926" w:rsidRPr="00A62B32" w:rsidRDefault="002E6926" w:rsidP="007A03BA">
                  <w:pPr>
                    <w:jc w:val="center"/>
                    <w:rPr>
                      <w:sz w:val="16"/>
                      <w:lang w:eastAsia="es-CL"/>
                    </w:rPr>
                  </w:pPr>
                  <w:r w:rsidRPr="002E6926">
                    <w:rPr>
                      <w:sz w:val="16"/>
                      <w:lang w:eastAsia="es-CL"/>
                    </w:rPr>
                    <w:t>GNLQ-HSSE-AMB-14-149</w:t>
                  </w:r>
                </w:p>
              </w:tc>
              <w:tc>
                <w:tcPr>
                  <w:tcW w:w="2974" w:type="dxa"/>
                  <w:shd w:val="clear" w:color="auto" w:fill="FFFFFF" w:themeFill="background1"/>
                </w:tcPr>
                <w:p w14:paraId="0B090A4D" w14:textId="484450DF" w:rsidR="002E6926" w:rsidRDefault="002E6926" w:rsidP="00A62B32">
                  <w:pPr>
                    <w:rPr>
                      <w:sz w:val="16"/>
                      <w:lang w:eastAsia="es-CL"/>
                    </w:rPr>
                  </w:pPr>
                  <w:r>
                    <w:rPr>
                      <w:sz w:val="16"/>
                      <w:lang w:eastAsia="es-CL"/>
                    </w:rPr>
                    <w:t>19</w:t>
                  </w:r>
                  <w:r w:rsidRPr="00491353">
                    <w:rPr>
                      <w:sz w:val="16"/>
                      <w:lang w:eastAsia="es-CL"/>
                    </w:rPr>
                    <w:t xml:space="preserve"> de agosto de 2014</w:t>
                  </w:r>
                </w:p>
              </w:tc>
            </w:tr>
            <w:tr w:rsidR="002E6926" w:rsidRPr="00D1766D" w14:paraId="3D6E6C62" w14:textId="77777777" w:rsidTr="002E6926">
              <w:trPr>
                <w:jc w:val="center"/>
              </w:trPr>
              <w:tc>
                <w:tcPr>
                  <w:tcW w:w="1083" w:type="dxa"/>
                  <w:vMerge/>
                  <w:shd w:val="clear" w:color="auto" w:fill="FFFFFF" w:themeFill="background1"/>
                </w:tcPr>
                <w:p w14:paraId="08364A5E" w14:textId="77777777" w:rsidR="002E6926" w:rsidRDefault="002E6926" w:rsidP="007A03BA">
                  <w:pPr>
                    <w:jc w:val="center"/>
                    <w:rPr>
                      <w:sz w:val="16"/>
                      <w:lang w:eastAsia="es-CL"/>
                    </w:rPr>
                  </w:pPr>
                </w:p>
              </w:tc>
              <w:tc>
                <w:tcPr>
                  <w:tcW w:w="1985" w:type="dxa"/>
                  <w:shd w:val="clear" w:color="auto" w:fill="FFFFFF" w:themeFill="background1"/>
                  <w:vAlign w:val="center"/>
                </w:tcPr>
                <w:p w14:paraId="25CF9D51" w14:textId="36895CAC" w:rsidR="002E6926" w:rsidRPr="00A62B32" w:rsidRDefault="002E6926" w:rsidP="002E6926">
                  <w:pPr>
                    <w:jc w:val="center"/>
                    <w:rPr>
                      <w:sz w:val="16"/>
                      <w:lang w:eastAsia="es-CL"/>
                    </w:rPr>
                  </w:pPr>
                  <w:r w:rsidRPr="002E6926">
                    <w:rPr>
                      <w:sz w:val="16"/>
                      <w:lang w:eastAsia="es-CL"/>
                    </w:rPr>
                    <w:t>GNLQ-HSSE-AMB-14-1</w:t>
                  </w:r>
                  <w:r>
                    <w:rPr>
                      <w:sz w:val="16"/>
                      <w:lang w:eastAsia="es-CL"/>
                    </w:rPr>
                    <w:t>52</w:t>
                  </w:r>
                </w:p>
              </w:tc>
              <w:tc>
                <w:tcPr>
                  <w:tcW w:w="2974" w:type="dxa"/>
                  <w:shd w:val="clear" w:color="auto" w:fill="FFFFFF" w:themeFill="background1"/>
                </w:tcPr>
                <w:p w14:paraId="28D2E380" w14:textId="7FDF4F87" w:rsidR="002E6926" w:rsidRDefault="002E6926" w:rsidP="00A62B32">
                  <w:pPr>
                    <w:rPr>
                      <w:sz w:val="16"/>
                      <w:lang w:eastAsia="es-CL"/>
                    </w:rPr>
                  </w:pPr>
                  <w:r>
                    <w:rPr>
                      <w:sz w:val="16"/>
                      <w:lang w:eastAsia="es-CL"/>
                    </w:rPr>
                    <w:t>2</w:t>
                  </w:r>
                  <w:r w:rsidRPr="00491353">
                    <w:rPr>
                      <w:sz w:val="16"/>
                      <w:lang w:eastAsia="es-CL"/>
                    </w:rPr>
                    <w:t>7 de agosto de 2014</w:t>
                  </w:r>
                </w:p>
              </w:tc>
            </w:tr>
            <w:tr w:rsidR="002E6926" w:rsidRPr="00D1766D" w14:paraId="695172F1" w14:textId="77777777" w:rsidTr="002E6926">
              <w:trPr>
                <w:jc w:val="center"/>
              </w:trPr>
              <w:tc>
                <w:tcPr>
                  <w:tcW w:w="1083" w:type="dxa"/>
                  <w:vMerge w:val="restart"/>
                  <w:shd w:val="clear" w:color="auto" w:fill="FFFFFF" w:themeFill="background1"/>
                  <w:vAlign w:val="center"/>
                </w:tcPr>
                <w:p w14:paraId="6E316D5E" w14:textId="407C3371" w:rsidR="002E6926" w:rsidRDefault="002E6926" w:rsidP="002E6926">
                  <w:pPr>
                    <w:jc w:val="center"/>
                    <w:rPr>
                      <w:sz w:val="16"/>
                      <w:lang w:eastAsia="es-CL"/>
                    </w:rPr>
                  </w:pPr>
                  <w:r>
                    <w:rPr>
                      <w:sz w:val="16"/>
                      <w:lang w:eastAsia="es-CL"/>
                    </w:rPr>
                    <w:t>26706</w:t>
                  </w:r>
                </w:p>
              </w:tc>
              <w:tc>
                <w:tcPr>
                  <w:tcW w:w="1985" w:type="dxa"/>
                  <w:shd w:val="clear" w:color="auto" w:fill="FFFFFF" w:themeFill="background1"/>
                  <w:vAlign w:val="center"/>
                </w:tcPr>
                <w:p w14:paraId="793D9D37" w14:textId="7C539781" w:rsidR="002E6926" w:rsidRPr="00A62B32" w:rsidRDefault="002E6926" w:rsidP="007A03BA">
                  <w:pPr>
                    <w:jc w:val="center"/>
                    <w:rPr>
                      <w:sz w:val="16"/>
                      <w:lang w:eastAsia="es-CL"/>
                    </w:rPr>
                  </w:pPr>
                  <w:r w:rsidRPr="002E6926">
                    <w:rPr>
                      <w:sz w:val="16"/>
                      <w:lang w:eastAsia="es-CL"/>
                    </w:rPr>
                    <w:t>GNLQ-HSSE-AMB-14-162</w:t>
                  </w:r>
                </w:p>
              </w:tc>
              <w:tc>
                <w:tcPr>
                  <w:tcW w:w="2974" w:type="dxa"/>
                  <w:shd w:val="clear" w:color="auto" w:fill="FFFFFF" w:themeFill="background1"/>
                </w:tcPr>
                <w:p w14:paraId="4BC540BD" w14:textId="7FE9A7AF" w:rsidR="002E6926" w:rsidRDefault="002E6926" w:rsidP="00A62B32">
                  <w:pPr>
                    <w:rPr>
                      <w:sz w:val="16"/>
                      <w:lang w:eastAsia="es-CL"/>
                    </w:rPr>
                  </w:pPr>
                  <w:r>
                    <w:rPr>
                      <w:sz w:val="16"/>
                      <w:lang w:eastAsia="es-CL"/>
                    </w:rPr>
                    <w:t>16 de septiembre de 2014</w:t>
                  </w:r>
                </w:p>
              </w:tc>
            </w:tr>
            <w:tr w:rsidR="002E6926" w:rsidRPr="00D1766D" w14:paraId="1BFE82AA" w14:textId="77777777" w:rsidTr="002E6926">
              <w:trPr>
                <w:jc w:val="center"/>
              </w:trPr>
              <w:tc>
                <w:tcPr>
                  <w:tcW w:w="1083" w:type="dxa"/>
                  <w:vMerge/>
                  <w:shd w:val="clear" w:color="auto" w:fill="FFFFFF" w:themeFill="background1"/>
                </w:tcPr>
                <w:p w14:paraId="68809CCD" w14:textId="77777777" w:rsidR="002E6926" w:rsidRDefault="002E6926" w:rsidP="007A03BA">
                  <w:pPr>
                    <w:jc w:val="center"/>
                    <w:rPr>
                      <w:sz w:val="16"/>
                      <w:lang w:eastAsia="es-CL"/>
                    </w:rPr>
                  </w:pPr>
                </w:p>
              </w:tc>
              <w:tc>
                <w:tcPr>
                  <w:tcW w:w="1985" w:type="dxa"/>
                  <w:shd w:val="clear" w:color="auto" w:fill="FFFFFF" w:themeFill="background1"/>
                  <w:vAlign w:val="center"/>
                </w:tcPr>
                <w:p w14:paraId="290C4B5A" w14:textId="0F48BFDD" w:rsidR="002E6926" w:rsidRPr="00A62B32" w:rsidRDefault="002E6926" w:rsidP="007A03BA">
                  <w:pPr>
                    <w:jc w:val="center"/>
                    <w:rPr>
                      <w:sz w:val="16"/>
                      <w:lang w:eastAsia="es-CL"/>
                    </w:rPr>
                  </w:pPr>
                  <w:r>
                    <w:rPr>
                      <w:sz w:val="16"/>
                      <w:lang w:eastAsia="es-CL"/>
                    </w:rPr>
                    <w:t>GNLQ-HSSE-AMB-14-165</w:t>
                  </w:r>
                </w:p>
              </w:tc>
              <w:tc>
                <w:tcPr>
                  <w:tcW w:w="2974" w:type="dxa"/>
                  <w:shd w:val="clear" w:color="auto" w:fill="FFFFFF" w:themeFill="background1"/>
                </w:tcPr>
                <w:p w14:paraId="57B37E3B" w14:textId="7C272354" w:rsidR="002E6926" w:rsidRDefault="002E6926" w:rsidP="00A62B32">
                  <w:pPr>
                    <w:rPr>
                      <w:sz w:val="16"/>
                      <w:lang w:eastAsia="es-CL"/>
                    </w:rPr>
                  </w:pPr>
                  <w:r>
                    <w:rPr>
                      <w:sz w:val="16"/>
                      <w:lang w:eastAsia="es-CL"/>
                    </w:rPr>
                    <w:t>23 de septiembre de 2014</w:t>
                  </w:r>
                </w:p>
              </w:tc>
            </w:tr>
            <w:tr w:rsidR="002E6926" w:rsidRPr="00D1766D" w14:paraId="38D16F5A" w14:textId="77777777" w:rsidTr="002E6926">
              <w:trPr>
                <w:jc w:val="center"/>
              </w:trPr>
              <w:tc>
                <w:tcPr>
                  <w:tcW w:w="1083" w:type="dxa"/>
                  <w:vMerge w:val="restart"/>
                  <w:shd w:val="clear" w:color="auto" w:fill="FFFFFF" w:themeFill="background1"/>
                  <w:vAlign w:val="center"/>
                </w:tcPr>
                <w:p w14:paraId="020D235A" w14:textId="3D45EB97" w:rsidR="002E6926" w:rsidRDefault="002E6926" w:rsidP="002E6926">
                  <w:pPr>
                    <w:jc w:val="center"/>
                    <w:rPr>
                      <w:sz w:val="16"/>
                      <w:lang w:eastAsia="es-CL"/>
                    </w:rPr>
                  </w:pPr>
                  <w:r>
                    <w:rPr>
                      <w:sz w:val="16"/>
                      <w:lang w:eastAsia="es-CL"/>
                    </w:rPr>
                    <w:t>27551</w:t>
                  </w:r>
                </w:p>
              </w:tc>
              <w:tc>
                <w:tcPr>
                  <w:tcW w:w="1985" w:type="dxa"/>
                  <w:shd w:val="clear" w:color="auto" w:fill="FFFFFF" w:themeFill="background1"/>
                  <w:vAlign w:val="center"/>
                </w:tcPr>
                <w:p w14:paraId="4D11F22F" w14:textId="1CDD0F9A" w:rsidR="002E6926" w:rsidRDefault="002E6926" w:rsidP="007A03BA">
                  <w:pPr>
                    <w:jc w:val="center"/>
                    <w:rPr>
                      <w:sz w:val="16"/>
                      <w:lang w:eastAsia="es-CL"/>
                    </w:rPr>
                  </w:pPr>
                  <w:r w:rsidRPr="002E6926">
                    <w:rPr>
                      <w:sz w:val="16"/>
                      <w:lang w:eastAsia="es-CL"/>
                    </w:rPr>
                    <w:t>GNLQ-HSSE-AMB-14-175</w:t>
                  </w:r>
                </w:p>
              </w:tc>
              <w:tc>
                <w:tcPr>
                  <w:tcW w:w="2974" w:type="dxa"/>
                  <w:shd w:val="clear" w:color="auto" w:fill="FFFFFF" w:themeFill="background1"/>
                </w:tcPr>
                <w:p w14:paraId="4484E1A6" w14:textId="67AC46B5" w:rsidR="002E6926" w:rsidRDefault="002E6926" w:rsidP="00A62B32">
                  <w:pPr>
                    <w:rPr>
                      <w:sz w:val="16"/>
                      <w:lang w:eastAsia="es-CL"/>
                    </w:rPr>
                  </w:pPr>
                  <w:r>
                    <w:rPr>
                      <w:sz w:val="16"/>
                      <w:lang w:eastAsia="es-CL"/>
                    </w:rPr>
                    <w:t>15 de octubre de 2014</w:t>
                  </w:r>
                </w:p>
              </w:tc>
            </w:tr>
            <w:tr w:rsidR="002E6926" w:rsidRPr="00D1766D" w14:paraId="28051E71" w14:textId="77777777" w:rsidTr="002E6926">
              <w:trPr>
                <w:jc w:val="center"/>
              </w:trPr>
              <w:tc>
                <w:tcPr>
                  <w:tcW w:w="1083" w:type="dxa"/>
                  <w:vMerge/>
                  <w:shd w:val="clear" w:color="auto" w:fill="FFFFFF" w:themeFill="background1"/>
                </w:tcPr>
                <w:p w14:paraId="080EF888" w14:textId="77777777" w:rsidR="002E6926" w:rsidRDefault="002E6926" w:rsidP="007A03BA">
                  <w:pPr>
                    <w:jc w:val="center"/>
                    <w:rPr>
                      <w:sz w:val="16"/>
                      <w:lang w:eastAsia="es-CL"/>
                    </w:rPr>
                  </w:pPr>
                </w:p>
              </w:tc>
              <w:tc>
                <w:tcPr>
                  <w:tcW w:w="1985" w:type="dxa"/>
                  <w:shd w:val="clear" w:color="auto" w:fill="FFFFFF" w:themeFill="background1"/>
                  <w:vAlign w:val="center"/>
                </w:tcPr>
                <w:p w14:paraId="41613FFD" w14:textId="3E1620F7" w:rsidR="002E6926" w:rsidRDefault="002E6926" w:rsidP="007A03BA">
                  <w:pPr>
                    <w:jc w:val="center"/>
                    <w:rPr>
                      <w:sz w:val="16"/>
                      <w:lang w:eastAsia="es-CL"/>
                    </w:rPr>
                  </w:pPr>
                  <w:r w:rsidRPr="002E6926">
                    <w:rPr>
                      <w:sz w:val="16"/>
                      <w:lang w:eastAsia="es-CL"/>
                    </w:rPr>
                    <w:t>GNLQ-HSSE-AMB-14-186</w:t>
                  </w:r>
                </w:p>
              </w:tc>
              <w:tc>
                <w:tcPr>
                  <w:tcW w:w="2974" w:type="dxa"/>
                  <w:shd w:val="clear" w:color="auto" w:fill="FFFFFF" w:themeFill="background1"/>
                </w:tcPr>
                <w:p w14:paraId="4AE0AACC" w14:textId="71FB6D62" w:rsidR="002E6926" w:rsidRDefault="002E6926" w:rsidP="00A62B32">
                  <w:pPr>
                    <w:rPr>
                      <w:sz w:val="16"/>
                      <w:lang w:eastAsia="es-CL"/>
                    </w:rPr>
                  </w:pPr>
                  <w:r>
                    <w:rPr>
                      <w:sz w:val="16"/>
                      <w:lang w:eastAsia="es-CL"/>
                    </w:rPr>
                    <w:t>3 de noviembre de 2014</w:t>
                  </w:r>
                </w:p>
              </w:tc>
            </w:tr>
            <w:tr w:rsidR="002E6926" w:rsidRPr="00D1766D" w14:paraId="71AA6C75" w14:textId="77777777" w:rsidTr="002E6926">
              <w:trPr>
                <w:jc w:val="center"/>
              </w:trPr>
              <w:tc>
                <w:tcPr>
                  <w:tcW w:w="1083" w:type="dxa"/>
                  <w:vMerge w:val="restart"/>
                  <w:shd w:val="clear" w:color="auto" w:fill="FFFFFF" w:themeFill="background1"/>
                  <w:vAlign w:val="center"/>
                </w:tcPr>
                <w:p w14:paraId="05DD71C8" w14:textId="3E6BCCE2" w:rsidR="002E6926" w:rsidRDefault="002E6926" w:rsidP="002E6926">
                  <w:pPr>
                    <w:jc w:val="center"/>
                    <w:rPr>
                      <w:sz w:val="16"/>
                      <w:lang w:eastAsia="es-CL"/>
                    </w:rPr>
                  </w:pPr>
                  <w:r>
                    <w:rPr>
                      <w:sz w:val="16"/>
                      <w:lang w:eastAsia="es-CL"/>
                    </w:rPr>
                    <w:t>28310</w:t>
                  </w:r>
                </w:p>
              </w:tc>
              <w:tc>
                <w:tcPr>
                  <w:tcW w:w="1985" w:type="dxa"/>
                  <w:shd w:val="clear" w:color="auto" w:fill="FFFFFF" w:themeFill="background1"/>
                  <w:vAlign w:val="center"/>
                </w:tcPr>
                <w:p w14:paraId="1B62B936" w14:textId="1928D366" w:rsidR="002E6926" w:rsidRDefault="002E6926" w:rsidP="007A03BA">
                  <w:pPr>
                    <w:jc w:val="center"/>
                    <w:rPr>
                      <w:sz w:val="16"/>
                      <w:lang w:eastAsia="es-CL"/>
                    </w:rPr>
                  </w:pPr>
                  <w:r w:rsidRPr="002E6926">
                    <w:rPr>
                      <w:sz w:val="16"/>
                      <w:lang w:eastAsia="es-CL"/>
                    </w:rPr>
                    <w:t>GNLQ-HSSE-AMB-14-193</w:t>
                  </w:r>
                </w:p>
              </w:tc>
              <w:tc>
                <w:tcPr>
                  <w:tcW w:w="2974" w:type="dxa"/>
                  <w:shd w:val="clear" w:color="auto" w:fill="FFFFFF" w:themeFill="background1"/>
                </w:tcPr>
                <w:p w14:paraId="3567FEE5" w14:textId="6CAEA353" w:rsidR="002E6926" w:rsidRDefault="002E6926" w:rsidP="00A62B32">
                  <w:pPr>
                    <w:rPr>
                      <w:sz w:val="16"/>
                      <w:lang w:eastAsia="es-CL"/>
                    </w:rPr>
                  </w:pPr>
                  <w:r>
                    <w:rPr>
                      <w:sz w:val="16"/>
                      <w:lang w:eastAsia="es-CL"/>
                    </w:rPr>
                    <w:t>5 de noviembre de 2014</w:t>
                  </w:r>
                </w:p>
              </w:tc>
            </w:tr>
            <w:tr w:rsidR="002E6926" w:rsidRPr="00D1766D" w14:paraId="65BD638C" w14:textId="77777777" w:rsidTr="002E6926">
              <w:trPr>
                <w:jc w:val="center"/>
              </w:trPr>
              <w:tc>
                <w:tcPr>
                  <w:tcW w:w="1083" w:type="dxa"/>
                  <w:vMerge/>
                  <w:shd w:val="clear" w:color="auto" w:fill="FFFFFF" w:themeFill="background1"/>
                </w:tcPr>
                <w:p w14:paraId="3EE7E69D" w14:textId="77777777" w:rsidR="002E6926" w:rsidRDefault="002E6926" w:rsidP="007A03BA">
                  <w:pPr>
                    <w:jc w:val="center"/>
                    <w:rPr>
                      <w:sz w:val="16"/>
                      <w:lang w:eastAsia="es-CL"/>
                    </w:rPr>
                  </w:pPr>
                </w:p>
              </w:tc>
              <w:tc>
                <w:tcPr>
                  <w:tcW w:w="1985" w:type="dxa"/>
                  <w:shd w:val="clear" w:color="auto" w:fill="FFFFFF" w:themeFill="background1"/>
                  <w:vAlign w:val="center"/>
                </w:tcPr>
                <w:p w14:paraId="6186D865" w14:textId="03419E2A" w:rsidR="002E6926" w:rsidRDefault="002E6926" w:rsidP="007A03BA">
                  <w:pPr>
                    <w:jc w:val="center"/>
                    <w:rPr>
                      <w:sz w:val="16"/>
                      <w:lang w:eastAsia="es-CL"/>
                    </w:rPr>
                  </w:pPr>
                  <w:r>
                    <w:rPr>
                      <w:sz w:val="16"/>
                      <w:lang w:eastAsia="es-CL"/>
                    </w:rPr>
                    <w:t>GNLQ-HSSE-AMB-14-194</w:t>
                  </w:r>
                </w:p>
              </w:tc>
              <w:tc>
                <w:tcPr>
                  <w:tcW w:w="2974" w:type="dxa"/>
                  <w:shd w:val="clear" w:color="auto" w:fill="FFFFFF" w:themeFill="background1"/>
                </w:tcPr>
                <w:p w14:paraId="0D287FD9" w14:textId="191BEC50" w:rsidR="002E6926" w:rsidRDefault="002E6926" w:rsidP="002E6926">
                  <w:pPr>
                    <w:rPr>
                      <w:sz w:val="16"/>
                      <w:lang w:eastAsia="es-CL"/>
                    </w:rPr>
                  </w:pPr>
                  <w:r>
                    <w:rPr>
                      <w:sz w:val="16"/>
                      <w:lang w:eastAsia="es-CL"/>
                    </w:rPr>
                    <w:t>11 de noviembre de 2014</w:t>
                  </w:r>
                </w:p>
              </w:tc>
            </w:tr>
            <w:tr w:rsidR="002E6926" w:rsidRPr="00D1766D" w14:paraId="787E7527" w14:textId="77777777" w:rsidTr="002E6926">
              <w:trPr>
                <w:jc w:val="center"/>
              </w:trPr>
              <w:tc>
                <w:tcPr>
                  <w:tcW w:w="1083" w:type="dxa"/>
                  <w:vMerge/>
                  <w:shd w:val="clear" w:color="auto" w:fill="FFFFFF" w:themeFill="background1"/>
                </w:tcPr>
                <w:p w14:paraId="4CC7CAEB" w14:textId="77777777" w:rsidR="002E6926" w:rsidRDefault="002E6926" w:rsidP="007A03BA">
                  <w:pPr>
                    <w:jc w:val="center"/>
                    <w:rPr>
                      <w:sz w:val="16"/>
                      <w:lang w:eastAsia="es-CL"/>
                    </w:rPr>
                  </w:pPr>
                </w:p>
              </w:tc>
              <w:tc>
                <w:tcPr>
                  <w:tcW w:w="1985" w:type="dxa"/>
                  <w:shd w:val="clear" w:color="auto" w:fill="FFFFFF" w:themeFill="background1"/>
                  <w:vAlign w:val="center"/>
                </w:tcPr>
                <w:p w14:paraId="27C085CB" w14:textId="46837AB5" w:rsidR="002E6926" w:rsidRDefault="002E6926" w:rsidP="007A03BA">
                  <w:pPr>
                    <w:jc w:val="center"/>
                    <w:rPr>
                      <w:sz w:val="16"/>
                      <w:lang w:eastAsia="es-CL"/>
                    </w:rPr>
                  </w:pPr>
                  <w:r>
                    <w:rPr>
                      <w:sz w:val="16"/>
                      <w:lang w:eastAsia="es-CL"/>
                    </w:rPr>
                    <w:t>GNLQ-HSSE-AMB-14-195</w:t>
                  </w:r>
                </w:p>
              </w:tc>
              <w:tc>
                <w:tcPr>
                  <w:tcW w:w="2974" w:type="dxa"/>
                  <w:shd w:val="clear" w:color="auto" w:fill="FFFFFF" w:themeFill="background1"/>
                </w:tcPr>
                <w:p w14:paraId="1FD99038" w14:textId="06CBEB83" w:rsidR="002E6926" w:rsidRDefault="002E6926" w:rsidP="002E6926">
                  <w:pPr>
                    <w:rPr>
                      <w:sz w:val="16"/>
                      <w:lang w:eastAsia="es-CL"/>
                    </w:rPr>
                  </w:pPr>
                  <w:r>
                    <w:rPr>
                      <w:sz w:val="16"/>
                      <w:lang w:eastAsia="es-CL"/>
                    </w:rPr>
                    <w:t>19 de noviembre de 2014</w:t>
                  </w:r>
                </w:p>
              </w:tc>
            </w:tr>
          </w:tbl>
          <w:p w14:paraId="0D3BC253" w14:textId="610CF3FE" w:rsidR="00EA5A1F" w:rsidRDefault="00EA5A1F" w:rsidP="007A03BA">
            <w:pPr>
              <w:jc w:val="left"/>
              <w:rPr>
                <w:rFonts w:ascii="Cambria" w:hAnsi="Cambria"/>
                <w:sz w:val="20"/>
                <w:szCs w:val="20"/>
                <w:lang w:eastAsia="es-CL"/>
              </w:rPr>
            </w:pPr>
          </w:p>
        </w:tc>
      </w:tr>
      <w:tr w:rsidR="00544831" w14:paraId="637094E3" w14:textId="77777777" w:rsidTr="007A03BA">
        <w:trPr>
          <w:trHeight w:val="134"/>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hideMark/>
          </w:tcPr>
          <w:p w14:paraId="6CCF2FFB" w14:textId="46E5FA7C" w:rsidR="00544831" w:rsidRDefault="00544831" w:rsidP="007A03BA">
            <w:pPr>
              <w:jc w:val="left"/>
              <w:rPr>
                <w:rFonts w:ascii="Cambria" w:hAnsi="Cambria"/>
                <w:sz w:val="20"/>
                <w:szCs w:val="20"/>
                <w:lang w:eastAsia="es-CL"/>
              </w:rPr>
            </w:pPr>
            <w:r>
              <w:rPr>
                <w:b/>
                <w:sz w:val="18"/>
              </w:rPr>
              <w:t>Tabla 3</w:t>
            </w:r>
          </w:p>
        </w:tc>
      </w:tr>
      <w:tr w:rsidR="00544831" w14:paraId="2B9D23D8" w14:textId="77777777" w:rsidTr="002E6926">
        <w:trPr>
          <w:trHeight w:val="467"/>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710CA719" w14:textId="77777777" w:rsidR="00544831" w:rsidRDefault="00544831" w:rsidP="007A03BA">
            <w:pPr>
              <w:rPr>
                <w:b/>
                <w:sz w:val="18"/>
                <w:lang w:eastAsia="es-CL"/>
              </w:rPr>
            </w:pPr>
            <w:r>
              <w:rPr>
                <w:b/>
                <w:sz w:val="18"/>
                <w:lang w:eastAsia="es-CL"/>
              </w:rPr>
              <w:t xml:space="preserve">Descripción medio de prueba: </w:t>
            </w:r>
          </w:p>
          <w:p w14:paraId="0D7353BC" w14:textId="5918DBA5" w:rsidR="00544831" w:rsidRDefault="00544831" w:rsidP="007A03BA">
            <w:pPr>
              <w:rPr>
                <w:sz w:val="18"/>
                <w:lang w:eastAsia="es-CL"/>
              </w:rPr>
            </w:pPr>
            <w:r>
              <w:rPr>
                <w:sz w:val="18"/>
                <w:lang w:eastAsia="es-CL"/>
              </w:rPr>
              <w:t xml:space="preserve">Resumen de </w:t>
            </w:r>
            <w:r w:rsidR="00D717EC">
              <w:rPr>
                <w:sz w:val="18"/>
                <w:lang w:eastAsia="es-CL"/>
              </w:rPr>
              <w:t>avisos informativos de llegada de barcos remitidos por el Titular a la Municipalidad de Quintero</w:t>
            </w:r>
            <w:r>
              <w:rPr>
                <w:sz w:val="18"/>
                <w:lang w:eastAsia="es-CL"/>
              </w:rPr>
              <w:t>.</w:t>
            </w:r>
          </w:p>
          <w:p w14:paraId="1C600B45" w14:textId="77777777" w:rsidR="00544831" w:rsidRDefault="00544831" w:rsidP="002E6926">
            <w:pPr>
              <w:spacing w:before="40"/>
              <w:rPr>
                <w:b/>
                <w:sz w:val="18"/>
                <w:lang w:eastAsia="es-CL"/>
              </w:rPr>
            </w:pPr>
            <w:r w:rsidRPr="00B66787">
              <w:rPr>
                <w:i/>
                <w:sz w:val="16"/>
                <w:u w:val="single"/>
                <w:lang w:eastAsia="es-CL"/>
              </w:rPr>
              <w:t>Fuente</w:t>
            </w:r>
            <w:r w:rsidRPr="00B66787">
              <w:rPr>
                <w:sz w:val="16"/>
                <w:lang w:eastAsia="es-CL"/>
              </w:rPr>
              <w:t>: GNL Quintero.</w:t>
            </w:r>
          </w:p>
        </w:tc>
      </w:tr>
    </w:tbl>
    <w:p w14:paraId="3C51F861" w14:textId="77777777" w:rsidR="00544831" w:rsidRPr="00E84E33" w:rsidRDefault="00544831">
      <w:pPr>
        <w:jc w:val="left"/>
        <w:rPr>
          <w:rFonts w:cstheme="minorHAnsi"/>
          <w:sz w:val="4"/>
          <w:szCs w:val="18"/>
        </w:rPr>
      </w:pPr>
    </w:p>
    <w:p w14:paraId="25A1B554" w14:textId="5302D318" w:rsidR="004F4668" w:rsidRPr="00E06209" w:rsidRDefault="00E06209" w:rsidP="00E06209">
      <w:pPr>
        <w:pStyle w:val="Ttulo2"/>
        <w:spacing w:after="160"/>
        <w:ind w:left="578" w:hanging="578"/>
        <w:contextualSpacing w:val="0"/>
      </w:pPr>
      <w:bookmarkStart w:id="48" w:name="_Toc406525256"/>
      <w:r w:rsidRPr="00E06209">
        <w:t>Verificación de permisos ambientales sectoriales</w:t>
      </w:r>
      <w:bookmarkEnd w:id="48"/>
    </w:p>
    <w:tbl>
      <w:tblPr>
        <w:tblStyle w:val="Tablaconcuadrcula"/>
        <w:tblW w:w="4889" w:type="pct"/>
        <w:jc w:val="center"/>
        <w:tblLook w:val="04A0" w:firstRow="1" w:lastRow="0" w:firstColumn="1" w:lastColumn="0" w:noHBand="0" w:noVBand="1"/>
      </w:tblPr>
      <w:tblGrid>
        <w:gridCol w:w="3826"/>
        <w:gridCol w:w="9656"/>
      </w:tblGrid>
      <w:tr w:rsidR="00E06209" w:rsidRPr="0025129B" w14:paraId="6D6F0BD8" w14:textId="77777777" w:rsidTr="00E06209">
        <w:trPr>
          <w:trHeight w:val="142"/>
          <w:jc w:val="center"/>
        </w:trPr>
        <w:tc>
          <w:tcPr>
            <w:tcW w:w="1419" w:type="pct"/>
          </w:tcPr>
          <w:p w14:paraId="5332A2DF" w14:textId="154A575F" w:rsidR="00E06209" w:rsidRPr="0025129B" w:rsidRDefault="00E06209" w:rsidP="00E0620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60E00">
              <w:rPr>
                <w:b/>
              </w:rPr>
              <w:t>4</w:t>
            </w:r>
          </w:p>
        </w:tc>
        <w:tc>
          <w:tcPr>
            <w:tcW w:w="3581" w:type="pct"/>
          </w:tcPr>
          <w:p w14:paraId="589F2C30" w14:textId="77777777" w:rsidR="00E06209" w:rsidRPr="0025129B" w:rsidRDefault="00E06209" w:rsidP="00E06209">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Aguas marinas</w:t>
            </w:r>
          </w:p>
        </w:tc>
      </w:tr>
      <w:tr w:rsidR="00E06209" w:rsidRPr="00461A51" w14:paraId="353A5621" w14:textId="77777777" w:rsidTr="00544788">
        <w:trPr>
          <w:trHeight w:val="1193"/>
          <w:jc w:val="center"/>
        </w:trPr>
        <w:tc>
          <w:tcPr>
            <w:tcW w:w="5000" w:type="pct"/>
            <w:gridSpan w:val="2"/>
          </w:tcPr>
          <w:p w14:paraId="58265893" w14:textId="6395135E" w:rsidR="00E06209" w:rsidRPr="00461A51" w:rsidRDefault="00E06209" w:rsidP="00E06209">
            <w:r w:rsidRPr="00461A51">
              <w:rPr>
                <w:b/>
              </w:rPr>
              <w:t>Exigencia(s):</w:t>
            </w:r>
          </w:p>
          <w:p w14:paraId="5220EA06" w14:textId="1C42E30C" w:rsidR="00E06209" w:rsidRPr="00461A51" w:rsidRDefault="00E06209" w:rsidP="00544788">
            <w:pPr>
              <w:spacing w:before="120"/>
              <w:rPr>
                <w:b/>
              </w:rPr>
            </w:pPr>
            <w:r w:rsidRPr="00461A51">
              <w:rPr>
                <w:b/>
              </w:rPr>
              <w:t>RCA N°2</w:t>
            </w:r>
            <w:r w:rsidR="00122E14">
              <w:rPr>
                <w:b/>
              </w:rPr>
              <w:t>8</w:t>
            </w:r>
            <w:r w:rsidRPr="00461A51">
              <w:rPr>
                <w:b/>
              </w:rPr>
              <w:t>/20</w:t>
            </w:r>
            <w:r w:rsidR="00122E14">
              <w:rPr>
                <w:b/>
              </w:rPr>
              <w:t>13, Considerando 4.1</w:t>
            </w:r>
          </w:p>
          <w:p w14:paraId="14199A1F" w14:textId="09D37EBF" w:rsidR="00E06209" w:rsidRPr="003E3E18" w:rsidRDefault="00122E14" w:rsidP="00544788">
            <w:pPr>
              <w:spacing w:before="40"/>
              <w:rPr>
                <w:i/>
              </w:rPr>
            </w:pPr>
            <w:r w:rsidRPr="003E3E18">
              <w:rPr>
                <w:i/>
              </w:rPr>
              <w:t xml:space="preserve">Artículo 73: Permiso para introducir o descargar en aguas sometidas a la jurisdicción nacional, materias, energía o sustancias nocivas o peligrosas de cualquier especie, que no ocasionen daños o perjuicios en las aguas, la flora o la fauna, a que se refiere el artículo 140 del D.S. 1/92 Ministerio de </w:t>
            </w:r>
            <w:r w:rsidR="00544788" w:rsidRPr="003E3E18">
              <w:rPr>
                <w:i/>
              </w:rPr>
              <w:t xml:space="preserve">Defensa Nacional </w:t>
            </w:r>
            <w:r w:rsidRPr="003E3E18">
              <w:rPr>
                <w:i/>
              </w:rPr>
              <w:t>(…</w:t>
            </w:r>
            <w:r w:rsidR="003E3E18">
              <w:rPr>
                <w:i/>
              </w:rPr>
              <w:t>)</w:t>
            </w:r>
          </w:p>
        </w:tc>
      </w:tr>
      <w:tr w:rsidR="00E06209" w:rsidRPr="00F3249A" w14:paraId="6CA0AE8E" w14:textId="77777777" w:rsidTr="00544788">
        <w:trPr>
          <w:trHeight w:val="1168"/>
          <w:jc w:val="center"/>
        </w:trPr>
        <w:tc>
          <w:tcPr>
            <w:tcW w:w="5000" w:type="pct"/>
            <w:gridSpan w:val="2"/>
            <w:tcBorders>
              <w:bottom w:val="single" w:sz="4" w:space="0" w:color="auto"/>
            </w:tcBorders>
          </w:tcPr>
          <w:p w14:paraId="1A06F2AD" w14:textId="6914E166" w:rsidR="00E06209" w:rsidRPr="008E34C9" w:rsidRDefault="00E06209" w:rsidP="00E06209">
            <w:pPr>
              <w:jc w:val="left"/>
              <w:rPr>
                <w:b/>
              </w:rPr>
            </w:pPr>
            <w:r w:rsidRPr="008E34C9">
              <w:rPr>
                <w:b/>
              </w:rPr>
              <w:t>Resultado</w:t>
            </w:r>
            <w:r>
              <w:rPr>
                <w:b/>
              </w:rPr>
              <w:t>(s)</w:t>
            </w:r>
            <w:r w:rsidRPr="008E34C9">
              <w:rPr>
                <w:b/>
              </w:rPr>
              <w:t xml:space="preserve"> examen de Información: </w:t>
            </w:r>
          </w:p>
          <w:p w14:paraId="69974E38" w14:textId="5DEED26F" w:rsidR="00E06209" w:rsidRPr="00824AE3" w:rsidRDefault="00E06209" w:rsidP="00544788">
            <w:pPr>
              <w:pStyle w:val="Prrafodelista"/>
              <w:numPr>
                <w:ilvl w:val="0"/>
                <w:numId w:val="29"/>
              </w:numPr>
              <w:spacing w:before="40"/>
              <w:ind w:left="357" w:hanging="357"/>
              <w:contextualSpacing w:val="0"/>
            </w:pPr>
            <w:r>
              <w:t>Se realizó examen de información a</w:t>
            </w:r>
            <w:r w:rsidR="00D517F9">
              <w:t xml:space="preserve"> </w:t>
            </w:r>
            <w:r>
              <w:t>l</w:t>
            </w:r>
            <w:r w:rsidR="00D517F9">
              <w:t>os</w:t>
            </w:r>
            <w:r>
              <w:t xml:space="preserve"> </w:t>
            </w:r>
            <w:r w:rsidR="00122E14">
              <w:t>reporte</w:t>
            </w:r>
            <w:r w:rsidR="00D517F9">
              <w:t>s</w:t>
            </w:r>
            <w:r w:rsidR="00122E14">
              <w:t xml:space="preserve"> </w:t>
            </w:r>
            <w:r>
              <w:t xml:space="preserve">Código SSA </w:t>
            </w:r>
            <w:r w:rsidR="00D517F9">
              <w:t xml:space="preserve">8973 y </w:t>
            </w:r>
            <w:r w:rsidR="00122E14">
              <w:t>8976</w:t>
            </w:r>
            <w:r>
              <w:t>, constatándose que</w:t>
            </w:r>
            <w:r w:rsidR="00122E14">
              <w:t xml:space="preserve"> el Titular remitió a la SMA copia de</w:t>
            </w:r>
            <w:r w:rsidR="001C2953">
              <w:t xml:space="preserve"> la R</w:t>
            </w:r>
            <w:r w:rsidR="00122E14">
              <w:t>esolución D.G.T.M Y M.M ORDINARIO N°12.600/05/372/VRS</w:t>
            </w:r>
            <w:r w:rsidR="00824AE3">
              <w:t xml:space="preserve"> de fecha 25 de marzo de 2013</w:t>
            </w:r>
            <w:r w:rsidR="00122E14">
              <w:t>, mediante la cual la Autoridad Marítima otorgó el permiso ambiental sectorial establecido en el artículo 73 del DS N°95/2001 MINSEGPRES (PAS 73)</w:t>
            </w:r>
            <w:r w:rsidR="00824AE3">
              <w:t xml:space="preserve">, acompañando además antecedentes que dan cuenta de la remisión y conformidad de la Autoridad </w:t>
            </w:r>
            <w:r w:rsidR="001C2953">
              <w:t>M</w:t>
            </w:r>
            <w:r w:rsidR="00824AE3">
              <w:t>arítima respecto al Programa de Vigilancia Amb</w:t>
            </w:r>
            <w:r w:rsidR="00E063EA">
              <w:t>iental a implementar (Anexo 6)</w:t>
            </w:r>
            <w:r w:rsidRPr="00824AE3">
              <w:rPr>
                <w:rFonts w:ascii="Calibri" w:hAnsi="Calibri" w:cs="Calibri"/>
                <w:lang w:eastAsia="es-ES"/>
              </w:rPr>
              <w:t>.</w:t>
            </w:r>
          </w:p>
        </w:tc>
      </w:tr>
    </w:tbl>
    <w:p w14:paraId="0F113158" w14:textId="77777777" w:rsidR="00E06209" w:rsidRPr="00E84E33" w:rsidRDefault="00E06209">
      <w:pPr>
        <w:jc w:val="left"/>
        <w:rPr>
          <w:rFonts w:cstheme="minorHAnsi"/>
          <w:b/>
          <w:sz w:val="16"/>
          <w:szCs w:val="18"/>
        </w:rPr>
      </w:pPr>
    </w:p>
    <w:p w14:paraId="40147B16" w14:textId="77777777" w:rsidR="00D517F9" w:rsidRPr="00E84E33" w:rsidRDefault="00D517F9">
      <w:pPr>
        <w:jc w:val="left"/>
        <w:rPr>
          <w:rFonts w:cstheme="minorHAnsi"/>
          <w:b/>
          <w:sz w:val="16"/>
          <w:szCs w:val="18"/>
        </w:rPr>
      </w:pPr>
    </w:p>
    <w:tbl>
      <w:tblPr>
        <w:tblStyle w:val="Tablaconcuadrcula"/>
        <w:tblW w:w="4889" w:type="pct"/>
        <w:jc w:val="center"/>
        <w:tblLook w:val="04A0" w:firstRow="1" w:lastRow="0" w:firstColumn="1" w:lastColumn="0" w:noHBand="0" w:noVBand="1"/>
      </w:tblPr>
      <w:tblGrid>
        <w:gridCol w:w="3826"/>
        <w:gridCol w:w="9656"/>
      </w:tblGrid>
      <w:tr w:rsidR="00D517F9" w:rsidRPr="0025129B" w14:paraId="17382CCA" w14:textId="77777777" w:rsidTr="007A03BA">
        <w:trPr>
          <w:trHeight w:val="142"/>
          <w:jc w:val="center"/>
        </w:trPr>
        <w:tc>
          <w:tcPr>
            <w:tcW w:w="1419" w:type="pct"/>
          </w:tcPr>
          <w:p w14:paraId="75C77963" w14:textId="0923E44A" w:rsidR="00D517F9" w:rsidRPr="0025129B" w:rsidRDefault="00D517F9" w:rsidP="007A03B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5</w:t>
            </w:r>
          </w:p>
        </w:tc>
        <w:tc>
          <w:tcPr>
            <w:tcW w:w="3581" w:type="pct"/>
          </w:tcPr>
          <w:p w14:paraId="0088B298" w14:textId="667C3006" w:rsidR="00D517F9" w:rsidRPr="0025129B" w:rsidRDefault="00D517F9" w:rsidP="001C2953">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w:t>
            </w:r>
            <w:r w:rsidR="001C2953">
              <w:rPr>
                <w:rFonts w:eastAsia="Times New Roman"/>
                <w:lang w:eastAsia="es-CL"/>
              </w:rPr>
              <w:t>Residuos industriales líquidos.</w:t>
            </w:r>
          </w:p>
        </w:tc>
      </w:tr>
      <w:tr w:rsidR="00D517F9" w:rsidRPr="00461A51" w14:paraId="1E71998E" w14:textId="77777777" w:rsidTr="00544788">
        <w:trPr>
          <w:trHeight w:val="1208"/>
          <w:jc w:val="center"/>
        </w:trPr>
        <w:tc>
          <w:tcPr>
            <w:tcW w:w="5000" w:type="pct"/>
            <w:gridSpan w:val="2"/>
          </w:tcPr>
          <w:p w14:paraId="611B045E" w14:textId="6118079B" w:rsidR="00D517F9" w:rsidRPr="00461A51" w:rsidRDefault="00D517F9" w:rsidP="007A03BA">
            <w:r w:rsidRPr="00461A51">
              <w:rPr>
                <w:b/>
              </w:rPr>
              <w:t>Exigencia(s):</w:t>
            </w:r>
          </w:p>
          <w:p w14:paraId="64837E53" w14:textId="10309C77" w:rsidR="00D517F9" w:rsidRPr="00461A51" w:rsidRDefault="00D517F9" w:rsidP="007A03BA">
            <w:pPr>
              <w:spacing w:before="120"/>
              <w:rPr>
                <w:b/>
              </w:rPr>
            </w:pPr>
            <w:r w:rsidRPr="00461A51">
              <w:rPr>
                <w:b/>
              </w:rPr>
              <w:t>RCA N°2</w:t>
            </w:r>
            <w:r>
              <w:rPr>
                <w:b/>
              </w:rPr>
              <w:t>8</w:t>
            </w:r>
            <w:r w:rsidRPr="00461A51">
              <w:rPr>
                <w:b/>
              </w:rPr>
              <w:t>/20</w:t>
            </w:r>
            <w:r>
              <w:rPr>
                <w:b/>
              </w:rPr>
              <w:t xml:space="preserve">13, Considerando </w:t>
            </w:r>
            <w:r w:rsidR="001C2953">
              <w:rPr>
                <w:b/>
              </w:rPr>
              <w:t>4.2</w:t>
            </w:r>
          </w:p>
          <w:p w14:paraId="36CE2BC3" w14:textId="34ACB789" w:rsidR="00D517F9" w:rsidRPr="003E3E18" w:rsidRDefault="001C2953" w:rsidP="00544788">
            <w:pPr>
              <w:spacing w:before="60"/>
              <w:rPr>
                <w:i/>
              </w:rPr>
            </w:pPr>
            <w:r w:rsidRPr="003E3E18">
              <w:rPr>
                <w:i/>
              </w:rPr>
              <w:t xml:space="preserve">Artículo 90: En el permiso para la construcción, modificación y ampliación de cualquier obra pública o particular destinada a la evacuación, tratamiento o disposición final de residuos industriales o mineros, a que se refiere el artículo 71 letra b) del </w:t>
            </w:r>
            <w:r w:rsidR="00544788" w:rsidRPr="003E3E18">
              <w:rPr>
                <w:i/>
              </w:rPr>
              <w:t xml:space="preserve">D.F.L. 725/67, Código Sanitario </w:t>
            </w:r>
            <w:r w:rsidR="00D517F9" w:rsidRPr="003E3E18">
              <w:rPr>
                <w:i/>
              </w:rPr>
              <w:t>(…</w:t>
            </w:r>
            <w:r w:rsidRPr="003E3E18">
              <w:rPr>
                <w:i/>
              </w:rPr>
              <w:t>)</w:t>
            </w:r>
          </w:p>
        </w:tc>
      </w:tr>
      <w:tr w:rsidR="00D517F9" w:rsidRPr="00F3249A" w14:paraId="35A2C2B5" w14:textId="77777777" w:rsidTr="007A03BA">
        <w:trPr>
          <w:trHeight w:val="958"/>
          <w:jc w:val="center"/>
        </w:trPr>
        <w:tc>
          <w:tcPr>
            <w:tcW w:w="5000" w:type="pct"/>
            <w:gridSpan w:val="2"/>
            <w:tcBorders>
              <w:bottom w:val="single" w:sz="4" w:space="0" w:color="auto"/>
            </w:tcBorders>
          </w:tcPr>
          <w:p w14:paraId="071C9B88" w14:textId="16C7A03C" w:rsidR="00D517F9" w:rsidRPr="008E34C9" w:rsidRDefault="00D517F9" w:rsidP="007A03BA">
            <w:pPr>
              <w:jc w:val="left"/>
              <w:rPr>
                <w:b/>
              </w:rPr>
            </w:pPr>
            <w:r w:rsidRPr="008E34C9">
              <w:rPr>
                <w:b/>
              </w:rPr>
              <w:t>Resultado</w:t>
            </w:r>
            <w:r>
              <w:rPr>
                <w:b/>
              </w:rPr>
              <w:t>(s)</w:t>
            </w:r>
            <w:r w:rsidRPr="008E34C9">
              <w:rPr>
                <w:b/>
              </w:rPr>
              <w:t xml:space="preserve"> examen de Información: </w:t>
            </w:r>
          </w:p>
          <w:p w14:paraId="6F8753B2" w14:textId="74BBA74E" w:rsidR="007A03BA" w:rsidRPr="007A03BA" w:rsidRDefault="00D517F9" w:rsidP="00E55570">
            <w:pPr>
              <w:pStyle w:val="Prrafodelista"/>
              <w:numPr>
                <w:ilvl w:val="0"/>
                <w:numId w:val="30"/>
              </w:numPr>
              <w:spacing w:before="40"/>
              <w:ind w:left="357" w:hanging="357"/>
              <w:contextualSpacing w:val="0"/>
            </w:pPr>
            <w:r>
              <w:t xml:space="preserve">Se realizó examen de información al reporte Código SSA </w:t>
            </w:r>
            <w:r w:rsidR="001C2953">
              <w:t>8974</w:t>
            </w:r>
            <w:r>
              <w:t xml:space="preserve">, constatándose que el Titular remitió a la SMA copia de la </w:t>
            </w:r>
            <w:r w:rsidR="001C2953">
              <w:t>R</w:t>
            </w:r>
            <w:r>
              <w:t xml:space="preserve">esolución </w:t>
            </w:r>
            <w:r w:rsidR="001C2953">
              <w:t>N°1509 de fecha 7 de mayo de 2013 y</w:t>
            </w:r>
            <w:r w:rsidR="007A03BA">
              <w:t xml:space="preserve"> mediante la cual la SEREMI de S</w:t>
            </w:r>
            <w:r w:rsidR="001C2953">
              <w:t xml:space="preserve">alud de la Región de Valparaíso </w:t>
            </w:r>
            <w:r w:rsidR="007A03BA">
              <w:t xml:space="preserve">aprobó el proyecto del sistema de tratamiento de residuos industriales líquidos de GNL Quintero S.A. </w:t>
            </w:r>
            <w:r w:rsidR="001C2953">
              <w:t>(Anexo 7).</w:t>
            </w:r>
          </w:p>
        </w:tc>
      </w:tr>
    </w:tbl>
    <w:p w14:paraId="219EBC23" w14:textId="77777777" w:rsidR="00E06209" w:rsidRPr="00E84E33" w:rsidRDefault="00E06209">
      <w:pPr>
        <w:jc w:val="left"/>
        <w:rPr>
          <w:rFonts w:cstheme="minorHAnsi"/>
          <w:b/>
          <w:sz w:val="16"/>
          <w:szCs w:val="18"/>
        </w:rPr>
      </w:pPr>
    </w:p>
    <w:p w14:paraId="37115F53" w14:textId="302E2EB8" w:rsidR="00D93944" w:rsidRPr="00E84E33" w:rsidRDefault="00D93944">
      <w:pPr>
        <w:jc w:val="left"/>
        <w:rPr>
          <w:rFonts w:cstheme="minorHAnsi"/>
          <w:b/>
          <w:sz w:val="16"/>
          <w:szCs w:val="18"/>
        </w:rPr>
      </w:pPr>
    </w:p>
    <w:tbl>
      <w:tblPr>
        <w:tblStyle w:val="Tablaconcuadrcula"/>
        <w:tblW w:w="4889" w:type="pct"/>
        <w:jc w:val="center"/>
        <w:tblLook w:val="04A0" w:firstRow="1" w:lastRow="0" w:firstColumn="1" w:lastColumn="0" w:noHBand="0" w:noVBand="1"/>
      </w:tblPr>
      <w:tblGrid>
        <w:gridCol w:w="3826"/>
        <w:gridCol w:w="9656"/>
      </w:tblGrid>
      <w:tr w:rsidR="007A03BA" w:rsidRPr="0025129B" w14:paraId="0B5840E1" w14:textId="77777777" w:rsidTr="007A03BA">
        <w:trPr>
          <w:trHeight w:val="142"/>
          <w:jc w:val="center"/>
        </w:trPr>
        <w:tc>
          <w:tcPr>
            <w:tcW w:w="1419" w:type="pct"/>
          </w:tcPr>
          <w:p w14:paraId="47DA2CAD" w14:textId="5357DE37" w:rsidR="007A03BA" w:rsidRPr="0025129B" w:rsidRDefault="007A03BA" w:rsidP="007A03B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6</w:t>
            </w:r>
          </w:p>
        </w:tc>
        <w:tc>
          <w:tcPr>
            <w:tcW w:w="3581" w:type="pct"/>
          </w:tcPr>
          <w:p w14:paraId="17F0C8E9" w14:textId="7AFABB1F" w:rsidR="007A03BA" w:rsidRPr="00544788" w:rsidRDefault="007A03BA" w:rsidP="007A03BA">
            <w:r w:rsidRPr="00544788">
              <w:rPr>
                <w:rFonts w:eastAsia="Times New Roman"/>
                <w:b/>
                <w:bCs/>
                <w:lang w:eastAsia="es-CL"/>
              </w:rPr>
              <w:t>Materia ambiental del reporte</w:t>
            </w:r>
            <w:r w:rsidRPr="00544788">
              <w:rPr>
                <w:rFonts w:eastAsia="Times New Roman"/>
                <w:lang w:eastAsia="es-CL"/>
              </w:rPr>
              <w:t xml:space="preserve">: </w:t>
            </w:r>
            <w:r w:rsidR="00544788" w:rsidRPr="00544788">
              <w:rPr>
                <w:rFonts w:eastAsiaTheme="minorHAnsi"/>
                <w:sz w:val="18"/>
                <w:szCs w:val="18"/>
                <w:lang w:val="es-ES" w:eastAsia="es-ES"/>
              </w:rPr>
              <w:t>Comunidades Marinas</w:t>
            </w:r>
            <w:r w:rsidRPr="00544788">
              <w:rPr>
                <w:rFonts w:eastAsia="Times New Roman"/>
                <w:lang w:eastAsia="es-CL"/>
              </w:rPr>
              <w:t>.</w:t>
            </w:r>
          </w:p>
        </w:tc>
      </w:tr>
      <w:tr w:rsidR="007A03BA" w:rsidRPr="00461A51" w14:paraId="6DAF5840" w14:textId="77777777" w:rsidTr="007A03BA">
        <w:trPr>
          <w:trHeight w:val="1419"/>
          <w:jc w:val="center"/>
        </w:trPr>
        <w:tc>
          <w:tcPr>
            <w:tcW w:w="5000" w:type="pct"/>
            <w:gridSpan w:val="2"/>
          </w:tcPr>
          <w:p w14:paraId="53BDADFC" w14:textId="71E8A151" w:rsidR="007A03BA" w:rsidRPr="00461A51" w:rsidRDefault="007A03BA" w:rsidP="007A03BA">
            <w:r w:rsidRPr="00461A51">
              <w:rPr>
                <w:b/>
              </w:rPr>
              <w:t>Exigencia(s):</w:t>
            </w:r>
          </w:p>
          <w:p w14:paraId="2EC889DE" w14:textId="7B98A094" w:rsidR="007A03BA" w:rsidRPr="00461A51" w:rsidRDefault="007A03BA" w:rsidP="007A03BA">
            <w:pPr>
              <w:spacing w:before="120"/>
              <w:rPr>
                <w:b/>
              </w:rPr>
            </w:pPr>
            <w:r w:rsidRPr="00461A51">
              <w:rPr>
                <w:b/>
              </w:rPr>
              <w:t>RCA N°2</w:t>
            </w:r>
            <w:r>
              <w:rPr>
                <w:b/>
              </w:rPr>
              <w:t>8</w:t>
            </w:r>
            <w:r w:rsidRPr="00461A51">
              <w:rPr>
                <w:b/>
              </w:rPr>
              <w:t>/20</w:t>
            </w:r>
            <w:r>
              <w:rPr>
                <w:b/>
              </w:rPr>
              <w:t>13, Considerando 4.3</w:t>
            </w:r>
          </w:p>
          <w:p w14:paraId="5E5DE403" w14:textId="7A50B25B" w:rsidR="007A03BA" w:rsidRPr="003E3E18" w:rsidRDefault="00544788" w:rsidP="007A03BA">
            <w:pPr>
              <w:spacing w:before="60"/>
              <w:rPr>
                <w:i/>
              </w:rPr>
            </w:pPr>
            <w:r w:rsidRPr="003E3E18">
              <w:rPr>
                <w:i/>
              </w:rPr>
              <w:t>Artículo 95:</w:t>
            </w:r>
            <w:r w:rsidR="003E3E18">
              <w:rPr>
                <w:i/>
              </w:rPr>
              <w:t xml:space="preserve"> </w:t>
            </w:r>
            <w:r w:rsidRPr="003E3E18">
              <w:rPr>
                <w:i/>
              </w:rPr>
              <w:t>En los permisos para realizar pesca de investigación que sea necesaria para el seguimiento de la condición de poblaciones de especies hidrobiológicas</w:t>
            </w:r>
            <w:r w:rsidR="007A03BA" w:rsidRPr="003E3E18">
              <w:rPr>
                <w:i/>
              </w:rPr>
              <w:t>.</w:t>
            </w:r>
          </w:p>
          <w:p w14:paraId="5301232D" w14:textId="07A40802" w:rsidR="00544788" w:rsidRPr="00461A51" w:rsidRDefault="007A03BA" w:rsidP="00B74213">
            <w:r w:rsidRPr="003E3E18">
              <w:rPr>
                <w:i/>
              </w:rPr>
              <w:t>(…)</w:t>
            </w:r>
            <w:r w:rsidR="00544788" w:rsidRPr="003E3E18">
              <w:rPr>
                <w:i/>
              </w:rPr>
              <w:t xml:space="preserve"> La Subsecretaría de Pesca y Acuicultura (..) se manifiesta conforme (…). Sin embargo, deja de manifiesto que dicho permiso (…)</w:t>
            </w:r>
            <w:r w:rsidR="00B74213" w:rsidRPr="003E3E18">
              <w:rPr>
                <w:i/>
              </w:rPr>
              <w:t xml:space="preserve"> </w:t>
            </w:r>
            <w:r w:rsidR="00544788" w:rsidRPr="003E3E18">
              <w:rPr>
                <w:i/>
              </w:rPr>
              <w:t xml:space="preserve">tiene duración de un año, transcurrido dicho período el titular deberá solicitar el Permiso de Pesca de Investigación Sectorial </w:t>
            </w:r>
            <w:r w:rsidR="00B74213" w:rsidRPr="003E3E18">
              <w:rPr>
                <w:i/>
              </w:rPr>
              <w:t xml:space="preserve">(…) </w:t>
            </w:r>
            <w:r w:rsidR="00544788" w:rsidRPr="003E3E18">
              <w:rPr>
                <w:i/>
              </w:rPr>
              <w:t>hasta completar los 3 años de seguimiento comprometidos.</w:t>
            </w:r>
          </w:p>
        </w:tc>
      </w:tr>
      <w:tr w:rsidR="007A03BA" w:rsidRPr="00F3249A" w14:paraId="041C1006" w14:textId="77777777" w:rsidTr="007A03BA">
        <w:trPr>
          <w:trHeight w:val="958"/>
          <w:jc w:val="center"/>
        </w:trPr>
        <w:tc>
          <w:tcPr>
            <w:tcW w:w="5000" w:type="pct"/>
            <w:gridSpan w:val="2"/>
            <w:tcBorders>
              <w:bottom w:val="single" w:sz="4" w:space="0" w:color="auto"/>
            </w:tcBorders>
          </w:tcPr>
          <w:p w14:paraId="7AD98675" w14:textId="27AF9A85" w:rsidR="007A03BA" w:rsidRPr="008E34C9" w:rsidRDefault="007A03BA" w:rsidP="007A03BA">
            <w:pPr>
              <w:jc w:val="left"/>
              <w:rPr>
                <w:b/>
              </w:rPr>
            </w:pPr>
            <w:r w:rsidRPr="008E34C9">
              <w:rPr>
                <w:b/>
              </w:rPr>
              <w:t>Resultado</w:t>
            </w:r>
            <w:r>
              <w:rPr>
                <w:b/>
              </w:rPr>
              <w:t>(s)</w:t>
            </w:r>
            <w:r w:rsidRPr="008E34C9">
              <w:rPr>
                <w:b/>
              </w:rPr>
              <w:t xml:space="preserve"> examen de Información: </w:t>
            </w:r>
          </w:p>
          <w:p w14:paraId="06083669" w14:textId="4E03F550" w:rsidR="007A03BA" w:rsidRPr="007A03BA" w:rsidRDefault="007A03BA" w:rsidP="00E84E33">
            <w:pPr>
              <w:pStyle w:val="Prrafodelista"/>
              <w:numPr>
                <w:ilvl w:val="0"/>
                <w:numId w:val="31"/>
              </w:numPr>
              <w:spacing w:before="40"/>
              <w:ind w:left="357" w:hanging="357"/>
              <w:contextualSpacing w:val="0"/>
            </w:pPr>
            <w:r>
              <w:t>Se realizó examen de información al reporte Código SSA 897</w:t>
            </w:r>
            <w:r w:rsidR="00E55570">
              <w:t>5</w:t>
            </w:r>
            <w:r>
              <w:t>, constatándose que el Titular remitió a l</w:t>
            </w:r>
            <w:r w:rsidR="00E55570">
              <w:t>a SMA copia de la Resolución N°</w:t>
            </w:r>
            <w:r>
              <w:t>1</w:t>
            </w:r>
            <w:r w:rsidR="00E55570">
              <w:t>417</w:t>
            </w:r>
            <w:r>
              <w:t xml:space="preserve"> de fecha </w:t>
            </w:r>
            <w:r w:rsidR="00E55570">
              <w:t>5</w:t>
            </w:r>
            <w:r>
              <w:t xml:space="preserve"> de </w:t>
            </w:r>
            <w:r w:rsidR="00E55570">
              <w:t xml:space="preserve">junio </w:t>
            </w:r>
            <w:r>
              <w:t>de 2013 y mediante la cual la S</w:t>
            </w:r>
            <w:r w:rsidR="00E84E33">
              <w:t xml:space="preserve">ubsecretaría de Pesca </w:t>
            </w:r>
            <w:r>
              <w:t xml:space="preserve">de Valparaíso </w:t>
            </w:r>
            <w:r w:rsidR="00E84E33">
              <w:t>autoriza a Sangüesa y Asociados Ltda. para efectuar una pesca de investigación para el Programa de Vigilancia Ambiental Marino del Terminal marítimo GNL de Quintero V región, la cual podrá efectuarse hasta el 31 de mayo de 2015</w:t>
            </w:r>
            <w:r>
              <w:t xml:space="preserve"> (Anexo </w:t>
            </w:r>
            <w:r w:rsidR="00B74213">
              <w:t>8</w:t>
            </w:r>
            <w:r>
              <w:t>).</w:t>
            </w:r>
          </w:p>
        </w:tc>
      </w:tr>
    </w:tbl>
    <w:p w14:paraId="308DB80A" w14:textId="08E6EF82" w:rsidR="007A03BA" w:rsidRPr="00065AB6" w:rsidRDefault="007A03BA">
      <w:pPr>
        <w:jc w:val="left"/>
        <w:rPr>
          <w:rFonts w:cstheme="minorHAnsi"/>
          <w:b/>
          <w:sz w:val="18"/>
          <w:szCs w:val="18"/>
        </w:rPr>
      </w:pPr>
    </w:p>
    <w:p w14:paraId="01B4967F" w14:textId="1541B98A" w:rsidR="001259D0" w:rsidRPr="00E06209" w:rsidRDefault="001259D0" w:rsidP="001259D0">
      <w:pPr>
        <w:pStyle w:val="Ttulo2"/>
        <w:spacing w:after="160"/>
        <w:ind w:left="578" w:hanging="578"/>
        <w:contextualSpacing w:val="0"/>
      </w:pPr>
      <w:bookmarkStart w:id="49" w:name="_Toc406525257"/>
      <w:r>
        <w:lastRenderedPageBreak/>
        <w:t>Monitoreo de ruido</w:t>
      </w:r>
      <w:bookmarkEnd w:id="49"/>
    </w:p>
    <w:tbl>
      <w:tblPr>
        <w:tblStyle w:val="Tablaconcuadrcula"/>
        <w:tblW w:w="4889" w:type="pct"/>
        <w:jc w:val="center"/>
        <w:tblLook w:val="04A0" w:firstRow="1" w:lastRow="0" w:firstColumn="1" w:lastColumn="0" w:noHBand="0" w:noVBand="1"/>
      </w:tblPr>
      <w:tblGrid>
        <w:gridCol w:w="3826"/>
        <w:gridCol w:w="9656"/>
      </w:tblGrid>
      <w:tr w:rsidR="003E3E18" w:rsidRPr="0025129B" w14:paraId="41069F27" w14:textId="77777777" w:rsidTr="008C79CF">
        <w:trPr>
          <w:trHeight w:val="142"/>
          <w:jc w:val="center"/>
        </w:trPr>
        <w:tc>
          <w:tcPr>
            <w:tcW w:w="1419" w:type="pct"/>
          </w:tcPr>
          <w:p w14:paraId="6ED7F227" w14:textId="59F6D418" w:rsidR="003E3E18" w:rsidRPr="0025129B" w:rsidRDefault="003E3E18" w:rsidP="008C79C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7</w:t>
            </w:r>
          </w:p>
        </w:tc>
        <w:tc>
          <w:tcPr>
            <w:tcW w:w="3581" w:type="pct"/>
          </w:tcPr>
          <w:p w14:paraId="6D71C7B0" w14:textId="6C074A38" w:rsidR="003E3E18" w:rsidRPr="00544788" w:rsidRDefault="003E3E18" w:rsidP="003E3E18">
            <w:r w:rsidRPr="00544788">
              <w:rPr>
                <w:rFonts w:eastAsia="Times New Roman"/>
                <w:b/>
                <w:bCs/>
                <w:lang w:eastAsia="es-CL"/>
              </w:rPr>
              <w:t>Materia ambiental del reporte</w:t>
            </w:r>
            <w:r w:rsidRPr="00544788">
              <w:rPr>
                <w:rFonts w:eastAsia="Times New Roman"/>
                <w:lang w:eastAsia="es-CL"/>
              </w:rPr>
              <w:t xml:space="preserve">: </w:t>
            </w:r>
            <w:r>
              <w:rPr>
                <w:rFonts w:eastAsiaTheme="minorHAnsi"/>
                <w:sz w:val="18"/>
                <w:szCs w:val="18"/>
                <w:lang w:val="es-ES" w:eastAsia="es-ES"/>
              </w:rPr>
              <w:t>Ruido</w:t>
            </w:r>
            <w:r w:rsidRPr="00544788">
              <w:rPr>
                <w:rFonts w:eastAsia="Times New Roman"/>
                <w:lang w:eastAsia="es-CL"/>
              </w:rPr>
              <w:t>.</w:t>
            </w:r>
          </w:p>
        </w:tc>
      </w:tr>
      <w:tr w:rsidR="003E3E18" w:rsidRPr="00461A51" w14:paraId="3365DBAC" w14:textId="77777777" w:rsidTr="007445EE">
        <w:trPr>
          <w:trHeight w:val="5088"/>
          <w:jc w:val="center"/>
        </w:trPr>
        <w:tc>
          <w:tcPr>
            <w:tcW w:w="5000" w:type="pct"/>
            <w:gridSpan w:val="2"/>
          </w:tcPr>
          <w:p w14:paraId="36146A85" w14:textId="0481A2BB" w:rsidR="003E3E18" w:rsidRPr="00461A51" w:rsidRDefault="003E3E18" w:rsidP="008C79CF">
            <w:r w:rsidRPr="00461A51">
              <w:rPr>
                <w:b/>
              </w:rPr>
              <w:t>Exigencia(s):</w:t>
            </w:r>
          </w:p>
          <w:p w14:paraId="48473181" w14:textId="71001946" w:rsidR="003E3E18" w:rsidRPr="00461A51" w:rsidRDefault="003E3E18" w:rsidP="008C79CF">
            <w:pPr>
              <w:spacing w:before="120"/>
              <w:rPr>
                <w:b/>
              </w:rPr>
            </w:pPr>
            <w:r w:rsidRPr="00461A51">
              <w:rPr>
                <w:b/>
              </w:rPr>
              <w:t>RCA N°</w:t>
            </w:r>
            <w:r>
              <w:rPr>
                <w:b/>
              </w:rPr>
              <w:t>3</w:t>
            </w:r>
            <w:r w:rsidR="00CC651B">
              <w:rPr>
                <w:b/>
              </w:rPr>
              <w:t>2</w:t>
            </w:r>
            <w:r>
              <w:rPr>
                <w:b/>
              </w:rPr>
              <w:t>3</w:t>
            </w:r>
            <w:r w:rsidRPr="00461A51">
              <w:rPr>
                <w:b/>
              </w:rPr>
              <w:t>/20</w:t>
            </w:r>
            <w:r>
              <w:rPr>
                <w:b/>
              </w:rPr>
              <w:t>05, Considerando 7.2</w:t>
            </w:r>
          </w:p>
          <w:p w14:paraId="5E0B9407" w14:textId="120D998F" w:rsidR="003E3E18" w:rsidRPr="003E3E18" w:rsidRDefault="003E3E18" w:rsidP="003E3E18">
            <w:pPr>
              <w:spacing w:before="60"/>
              <w:rPr>
                <w:i/>
              </w:rPr>
            </w:pPr>
            <w:r w:rsidRPr="003E3E18">
              <w:rPr>
                <w:i/>
              </w:rPr>
              <w:t>b. Monitoreo ruido</w:t>
            </w:r>
          </w:p>
          <w:p w14:paraId="51702333" w14:textId="793CF598" w:rsidR="003E3E18" w:rsidRDefault="009F122C" w:rsidP="008A7AA4">
            <w:pPr>
              <w:rPr>
                <w:i/>
              </w:rPr>
            </w:pPr>
            <w:r w:rsidRPr="009F122C">
              <w:rPr>
                <w:i/>
              </w:rPr>
              <w:t>Durante la etapa de operación, se realizará un monitoreo semestral durante el primer año, y según los resultados, se determinará la necesidad de continuar con el seguimiento de esta variable. El monitoreo estará enfocado a medir los niveles de ruido el perímetro del área del proyecto</w:t>
            </w:r>
            <w:r w:rsidR="003E3E18" w:rsidRPr="003E3E18">
              <w:rPr>
                <w:i/>
              </w:rPr>
              <w:t>.</w:t>
            </w:r>
          </w:p>
          <w:p w14:paraId="238206B2" w14:textId="77777777" w:rsidR="009F122C" w:rsidRPr="009F122C" w:rsidRDefault="009F122C" w:rsidP="009F122C">
            <w:pPr>
              <w:rPr>
                <w:i/>
              </w:rPr>
            </w:pPr>
            <w:r w:rsidRPr="009F122C">
              <w:rPr>
                <w:i/>
              </w:rPr>
              <w:t>Se considera desarrollar las siguientes medidas:</w:t>
            </w:r>
          </w:p>
          <w:p w14:paraId="2E663BBD" w14:textId="77777777" w:rsidR="009F122C" w:rsidRPr="009F122C" w:rsidRDefault="009F122C" w:rsidP="009F122C">
            <w:pPr>
              <w:rPr>
                <w:i/>
              </w:rPr>
            </w:pPr>
            <w:r w:rsidRPr="009F122C">
              <w:rPr>
                <w:i/>
              </w:rPr>
              <w:t xml:space="preserve">Parámetro: Determinación del nivel de presión sonora continua equivalente, Leq, expresado en decibeles, dB(A) en 6 puntos en el perímetro del área del proyecto. </w:t>
            </w:r>
          </w:p>
          <w:p w14:paraId="7E45DF26" w14:textId="77777777" w:rsidR="009F122C" w:rsidRPr="009F122C" w:rsidRDefault="009F122C" w:rsidP="009F122C">
            <w:pPr>
              <w:rPr>
                <w:i/>
              </w:rPr>
            </w:pPr>
            <w:r w:rsidRPr="009F122C">
              <w:rPr>
                <w:i/>
              </w:rPr>
              <w:t>Frecuencia: semestral durante el primer año de operación.</w:t>
            </w:r>
          </w:p>
          <w:p w14:paraId="409704DB" w14:textId="77777777" w:rsidR="003E3E18" w:rsidRDefault="009F122C" w:rsidP="009F122C">
            <w:pPr>
              <w:rPr>
                <w:i/>
              </w:rPr>
            </w:pPr>
            <w:r w:rsidRPr="009F122C">
              <w:rPr>
                <w:i/>
              </w:rPr>
              <w:t>Plazo de entrega informe: 1 mes después de cada monitoreo a la autoridad sanitaria.</w:t>
            </w:r>
          </w:p>
          <w:p w14:paraId="68A38C76" w14:textId="4C464334" w:rsidR="009732AD" w:rsidRPr="00461A51" w:rsidRDefault="009732AD" w:rsidP="009732AD">
            <w:pPr>
              <w:spacing w:before="120"/>
              <w:rPr>
                <w:b/>
              </w:rPr>
            </w:pPr>
            <w:r w:rsidRPr="00461A51">
              <w:rPr>
                <w:b/>
              </w:rPr>
              <w:t>RCA N°</w:t>
            </w:r>
            <w:r>
              <w:rPr>
                <w:b/>
              </w:rPr>
              <w:t>141</w:t>
            </w:r>
            <w:r w:rsidRPr="00461A51">
              <w:rPr>
                <w:b/>
              </w:rPr>
              <w:t>/20</w:t>
            </w:r>
            <w:r>
              <w:rPr>
                <w:b/>
              </w:rPr>
              <w:t>07, Considerando 3.11</w:t>
            </w:r>
          </w:p>
          <w:p w14:paraId="48A8DD20" w14:textId="69DD3F3F" w:rsidR="009732AD" w:rsidRPr="009732AD" w:rsidRDefault="009732AD" w:rsidP="009732AD">
            <w:pPr>
              <w:spacing w:before="60"/>
              <w:rPr>
                <w:i/>
              </w:rPr>
            </w:pPr>
            <w:r w:rsidRPr="009732AD">
              <w:rPr>
                <w:i/>
              </w:rPr>
              <w:t>El Titular implementará un plan de seguimiento de la presión sonora que se generará durante la ejecución del proyecto, conforme a las siguientes especificaciones:</w:t>
            </w:r>
          </w:p>
          <w:p w14:paraId="1137FFED" w14:textId="52FA0CBA" w:rsidR="009732AD" w:rsidRPr="009732AD" w:rsidRDefault="009732AD" w:rsidP="009732AD">
            <w:pPr>
              <w:spacing w:before="60"/>
              <w:rPr>
                <w:i/>
              </w:rPr>
            </w:pPr>
            <w:r w:rsidRPr="009732AD">
              <w:rPr>
                <w:i/>
              </w:rPr>
              <w:t>a)</w:t>
            </w:r>
            <w:r>
              <w:rPr>
                <w:i/>
              </w:rPr>
              <w:t xml:space="preserve"> </w:t>
            </w:r>
            <w:r w:rsidRPr="009732AD">
              <w:rPr>
                <w:i/>
              </w:rPr>
              <w:t>Ubicación de los puntos de control.</w:t>
            </w:r>
          </w:p>
          <w:p w14:paraId="41AC03D5" w14:textId="3EC58193" w:rsidR="009732AD" w:rsidRDefault="009732AD" w:rsidP="009732AD">
            <w:pPr>
              <w:spacing w:before="60"/>
              <w:rPr>
                <w:i/>
              </w:rPr>
            </w:pPr>
            <w:r>
              <w:rPr>
                <w:i/>
              </w:rPr>
              <w:t>(…</w:t>
            </w:r>
            <w:r w:rsidRPr="009732AD">
              <w:rPr>
                <w:i/>
              </w:rPr>
              <w:t>)</w:t>
            </w:r>
            <w:r>
              <w:rPr>
                <w:i/>
              </w:rPr>
              <w:t xml:space="preserve"> </w:t>
            </w:r>
            <w:r w:rsidRPr="009732AD">
              <w:rPr>
                <w:i/>
              </w:rPr>
              <w:t>a.2)</w:t>
            </w:r>
            <w:r>
              <w:rPr>
                <w:i/>
              </w:rPr>
              <w:t xml:space="preserve"> </w:t>
            </w:r>
            <w:r w:rsidRPr="009732AD">
              <w:rPr>
                <w:i/>
              </w:rPr>
              <w:t>Para la etapa de operación se realizarán monitoreos en seis puntos de medición.</w:t>
            </w:r>
          </w:p>
          <w:p w14:paraId="3A08C74F" w14:textId="71CDFA69" w:rsidR="009732AD" w:rsidRDefault="007445EE" w:rsidP="009732AD">
            <w:pPr>
              <w:spacing w:before="60"/>
              <w:rPr>
                <w:i/>
              </w:rPr>
            </w:pPr>
            <w:r w:rsidRPr="00CF6FF4">
              <w:rPr>
                <w:i/>
              </w:rPr>
              <w:t>a.3)</w:t>
            </w:r>
            <w:r w:rsidRPr="007445EE">
              <w:rPr>
                <w:i/>
              </w:rPr>
              <w:t xml:space="preserve"> </w:t>
            </w:r>
            <w:r w:rsidRPr="00CF6FF4">
              <w:rPr>
                <w:i/>
              </w:rPr>
              <w:t>La ubicación de los puntos de monitoreo se muestra en las figuras de mapas de ruido que se presentan en</w:t>
            </w:r>
            <w:r>
              <w:rPr>
                <w:i/>
              </w:rPr>
              <w:t xml:space="preserve"> </w:t>
            </w:r>
            <w:r w:rsidRPr="00CF6FF4">
              <w:rPr>
                <w:i/>
              </w:rPr>
              <w:t>los documentos presentados por el Titular con fecha 02.05.2007, los cuales forman parte del expediente en papel del proceso de evaluación de impacto ambiental del proyecto</w:t>
            </w:r>
          </w:p>
          <w:p w14:paraId="060C7E9E" w14:textId="587D8283" w:rsidR="007445EE" w:rsidRPr="009732AD" w:rsidRDefault="007445EE" w:rsidP="009732AD">
            <w:pPr>
              <w:spacing w:before="60"/>
              <w:rPr>
                <w:i/>
              </w:rPr>
            </w:pPr>
            <w:r w:rsidRPr="00CF6FF4">
              <w:rPr>
                <w:i/>
              </w:rPr>
              <w:t>b.2)</w:t>
            </w:r>
            <w:r>
              <w:rPr>
                <w:i/>
              </w:rPr>
              <w:t xml:space="preserve"> </w:t>
            </w:r>
            <w:r w:rsidRPr="00CF6FF4">
              <w:rPr>
                <w:i/>
              </w:rPr>
              <w:t>Para la etapa de operación, se iniciará la medición al inicio de la operación del proyecto, con una frecuencia semestral, el primer año de puesta en marcha; y según los resultados, se determinará la necesidad de continuar con e</w:t>
            </w:r>
            <w:r>
              <w:rPr>
                <w:i/>
              </w:rPr>
              <w:t>l seguimiento de los monitoreos (…)</w:t>
            </w:r>
          </w:p>
          <w:p w14:paraId="1AE73841" w14:textId="115BE31F" w:rsidR="009732AD" w:rsidRPr="007445EE" w:rsidRDefault="007445EE" w:rsidP="007445EE">
            <w:pPr>
              <w:spacing w:before="60"/>
              <w:rPr>
                <w:i/>
              </w:rPr>
            </w:pPr>
            <w:r w:rsidRPr="00CF6FF4">
              <w:rPr>
                <w:i/>
              </w:rPr>
              <w:t>d)</w:t>
            </w:r>
            <w:r>
              <w:rPr>
                <w:i/>
              </w:rPr>
              <w:t xml:space="preserve"> (…) los </w:t>
            </w:r>
            <w:r w:rsidRPr="00CF6FF4">
              <w:rPr>
                <w:i/>
              </w:rPr>
              <w:t>resultados de las mediciones serán comparadas con los valores máximos exigidos por la normativa vigente D.S. N°146/97 del MINSEGPRES</w:t>
            </w:r>
            <w:r>
              <w:rPr>
                <w:i/>
              </w:rPr>
              <w:t xml:space="preserve"> (…)</w:t>
            </w:r>
          </w:p>
        </w:tc>
      </w:tr>
      <w:tr w:rsidR="003E3E18" w:rsidRPr="00F3249A" w14:paraId="6026D355" w14:textId="77777777" w:rsidTr="008C79CF">
        <w:trPr>
          <w:trHeight w:val="958"/>
          <w:jc w:val="center"/>
        </w:trPr>
        <w:tc>
          <w:tcPr>
            <w:tcW w:w="5000" w:type="pct"/>
            <w:gridSpan w:val="2"/>
            <w:tcBorders>
              <w:bottom w:val="single" w:sz="4" w:space="0" w:color="auto"/>
            </w:tcBorders>
          </w:tcPr>
          <w:p w14:paraId="65A928F4" w14:textId="4D328F48" w:rsidR="003E3E18" w:rsidRPr="008E34C9" w:rsidRDefault="003E3E18" w:rsidP="008C79CF">
            <w:pPr>
              <w:jc w:val="left"/>
              <w:rPr>
                <w:b/>
              </w:rPr>
            </w:pPr>
            <w:r w:rsidRPr="008E34C9">
              <w:rPr>
                <w:b/>
              </w:rPr>
              <w:t>Resultado</w:t>
            </w:r>
            <w:r>
              <w:rPr>
                <w:b/>
              </w:rPr>
              <w:t>(s)</w:t>
            </w:r>
            <w:r w:rsidRPr="008E34C9">
              <w:rPr>
                <w:b/>
              </w:rPr>
              <w:t xml:space="preserve"> examen de Información: </w:t>
            </w:r>
          </w:p>
          <w:p w14:paraId="576D5B84" w14:textId="1D4ECC5C" w:rsidR="008A7AA4" w:rsidRDefault="008A7AA4" w:rsidP="008A7AA4">
            <w:pPr>
              <w:spacing w:before="40"/>
              <w:rPr>
                <w:iCs/>
              </w:rPr>
            </w:pPr>
            <w:r>
              <w:rPr>
                <w:iCs/>
              </w:rPr>
              <w:t xml:space="preserve">Mediante </w:t>
            </w:r>
            <w:r w:rsidR="0064394A">
              <w:rPr>
                <w:iCs/>
              </w:rPr>
              <w:t xml:space="preserve">ORD </w:t>
            </w:r>
            <w:r w:rsidR="007445EE" w:rsidRPr="008C79CF">
              <w:rPr>
                <w:iCs/>
              </w:rPr>
              <w:t xml:space="preserve">MZC N°389/2014 </w:t>
            </w:r>
            <w:r>
              <w:rPr>
                <w:iCs/>
              </w:rPr>
              <w:t xml:space="preserve">(Anexo 9) se encomendó a la SEREMI de Salud de la Región de Valparaíso realizar examen de información a los informes de medición de ruido </w:t>
            </w:r>
            <w:r w:rsidR="004A02DC">
              <w:rPr>
                <w:iCs/>
              </w:rPr>
              <w:t>Códigos SSA 6352, 14853</w:t>
            </w:r>
            <w:r w:rsidR="007445EE">
              <w:rPr>
                <w:iCs/>
              </w:rPr>
              <w:t>,</w:t>
            </w:r>
            <w:r w:rsidR="004A02DC">
              <w:rPr>
                <w:iCs/>
              </w:rPr>
              <w:t xml:space="preserve"> 21718</w:t>
            </w:r>
            <w:r w:rsidR="007445EE">
              <w:rPr>
                <w:iCs/>
              </w:rPr>
              <w:t xml:space="preserve"> y 21720</w:t>
            </w:r>
            <w:r w:rsidR="00A937D6">
              <w:rPr>
                <w:iCs/>
              </w:rPr>
              <w:t xml:space="preserve"> (Anexo 10)</w:t>
            </w:r>
            <w:r>
              <w:rPr>
                <w:iCs/>
              </w:rPr>
              <w:t xml:space="preserve">. </w:t>
            </w:r>
            <w:r w:rsidR="00C43708">
              <w:rPr>
                <w:iCs/>
              </w:rPr>
              <w:t>Dicha</w:t>
            </w:r>
            <w:r>
              <w:rPr>
                <w:iCs/>
              </w:rPr>
              <w:t xml:space="preserve"> SEREMI de Salud</w:t>
            </w:r>
            <w:r w:rsidR="000240C0">
              <w:rPr>
                <w:iCs/>
              </w:rPr>
              <w:t xml:space="preserve">, a través del ORD N°1847/2014 (Anexo 11), </w:t>
            </w:r>
            <w:r>
              <w:rPr>
                <w:iCs/>
              </w:rPr>
              <w:t xml:space="preserve">remitió respuesta, </w:t>
            </w:r>
            <w:r w:rsidR="00DB1BA1">
              <w:rPr>
                <w:iCs/>
              </w:rPr>
              <w:t xml:space="preserve">constatando </w:t>
            </w:r>
            <w:r>
              <w:rPr>
                <w:iCs/>
              </w:rPr>
              <w:t>que:</w:t>
            </w:r>
          </w:p>
          <w:p w14:paraId="195CCE04" w14:textId="201ED803" w:rsidR="008A7AA4" w:rsidRDefault="00DB1BA1" w:rsidP="00DB1BA1">
            <w:pPr>
              <w:pStyle w:val="Prrafodelista"/>
              <w:numPr>
                <w:ilvl w:val="0"/>
                <w:numId w:val="33"/>
              </w:numPr>
              <w:spacing w:before="40"/>
              <w:rPr>
                <w:iCs/>
              </w:rPr>
            </w:pPr>
            <w:r>
              <w:rPr>
                <w:iCs/>
              </w:rPr>
              <w:t xml:space="preserve">Respecto al monitoreo de ruido, etapa de operación, correspondiente a abril 2013 (Código SSA 6352), se informa </w:t>
            </w:r>
            <w:r w:rsidR="006A784C">
              <w:rPr>
                <w:iCs/>
              </w:rPr>
              <w:t>“</w:t>
            </w:r>
            <w:r>
              <w:rPr>
                <w:iCs/>
              </w:rPr>
              <w:t>conforme y sin observaciones</w:t>
            </w:r>
            <w:r w:rsidR="006A784C">
              <w:rPr>
                <w:iCs/>
              </w:rPr>
              <w:t>”</w:t>
            </w:r>
            <w:r w:rsidR="008A7AA4">
              <w:rPr>
                <w:iCs/>
              </w:rPr>
              <w:t>.</w:t>
            </w:r>
          </w:p>
          <w:p w14:paraId="18583AFC" w14:textId="7623E04F" w:rsidR="008A7AA4" w:rsidRDefault="00DB1BA1" w:rsidP="00DB1BA1">
            <w:pPr>
              <w:pStyle w:val="Prrafodelista"/>
              <w:numPr>
                <w:ilvl w:val="0"/>
                <w:numId w:val="33"/>
              </w:numPr>
              <w:spacing w:before="40"/>
              <w:rPr>
                <w:iCs/>
              </w:rPr>
            </w:pPr>
            <w:r>
              <w:rPr>
                <w:iCs/>
              </w:rPr>
              <w:t xml:space="preserve">Respecto al monitoreo de ruido, etapa de operación, correspondiente a octubre 2013 (Código SSA 14853), se informa que </w:t>
            </w:r>
            <w:r w:rsidR="006A784C">
              <w:rPr>
                <w:iCs/>
              </w:rPr>
              <w:t>“</w:t>
            </w:r>
            <w:r>
              <w:rPr>
                <w:iCs/>
              </w:rPr>
              <w:t>la medición en el punto N°8, para horario nocturno, alcanza el valor máximo permitido por el DS N°147/97 con un NPSc = 50 dB</w:t>
            </w:r>
            <w:r w:rsidR="006A784C">
              <w:rPr>
                <w:iCs/>
              </w:rPr>
              <w:t>”</w:t>
            </w:r>
            <w:r>
              <w:rPr>
                <w:iCs/>
              </w:rPr>
              <w:t>.</w:t>
            </w:r>
          </w:p>
          <w:p w14:paraId="197AD4F0" w14:textId="4C14A65E" w:rsidR="00DB1BA1" w:rsidRDefault="00DB1BA1" w:rsidP="00DB1BA1">
            <w:pPr>
              <w:pStyle w:val="Prrafodelista"/>
              <w:numPr>
                <w:ilvl w:val="0"/>
                <w:numId w:val="33"/>
              </w:numPr>
              <w:spacing w:before="40"/>
              <w:rPr>
                <w:iCs/>
              </w:rPr>
            </w:pPr>
            <w:r>
              <w:rPr>
                <w:iCs/>
              </w:rPr>
              <w:t>Respecto al monitoreo de ruido, etapa de operación, correspondiente a abril 2014 (Código SSA 21718</w:t>
            </w:r>
            <w:r w:rsidR="005002C3">
              <w:rPr>
                <w:iCs/>
              </w:rPr>
              <w:t xml:space="preserve"> y 21720</w:t>
            </w:r>
            <w:r>
              <w:rPr>
                <w:iCs/>
              </w:rPr>
              <w:t xml:space="preserve">), se informa </w:t>
            </w:r>
            <w:r w:rsidR="006A784C">
              <w:rPr>
                <w:iCs/>
              </w:rPr>
              <w:t>“</w:t>
            </w:r>
            <w:r>
              <w:rPr>
                <w:iCs/>
              </w:rPr>
              <w:t>conforme y sin observaciones</w:t>
            </w:r>
            <w:r w:rsidR="006A784C">
              <w:rPr>
                <w:iCs/>
              </w:rPr>
              <w:t>”</w:t>
            </w:r>
            <w:r>
              <w:rPr>
                <w:iCs/>
              </w:rPr>
              <w:t>.</w:t>
            </w:r>
          </w:p>
          <w:p w14:paraId="0BDB8C9F" w14:textId="167E3A49" w:rsidR="008A7AA4" w:rsidRDefault="008A7AA4" w:rsidP="008A7AA4">
            <w:pPr>
              <w:spacing w:before="140"/>
              <w:rPr>
                <w:iCs/>
              </w:rPr>
            </w:pPr>
            <w:r>
              <w:rPr>
                <w:iCs/>
              </w:rPr>
              <w:t xml:space="preserve">Por parte de la SMA, se </w:t>
            </w:r>
            <w:r w:rsidR="00872FF2">
              <w:rPr>
                <w:iCs/>
              </w:rPr>
              <w:t xml:space="preserve">constató </w:t>
            </w:r>
            <w:r>
              <w:rPr>
                <w:iCs/>
              </w:rPr>
              <w:t>complementó examen de información constatando los siguientes hechos:</w:t>
            </w:r>
          </w:p>
          <w:p w14:paraId="2594FFD2" w14:textId="1C2F4373" w:rsidR="003E3E18" w:rsidRPr="006A784C" w:rsidRDefault="00F20FB5" w:rsidP="00B70B88">
            <w:pPr>
              <w:pStyle w:val="Prrafodelista"/>
              <w:numPr>
                <w:ilvl w:val="0"/>
                <w:numId w:val="33"/>
              </w:numPr>
              <w:spacing w:before="80"/>
              <w:rPr>
                <w:lang w:val="es-ES"/>
              </w:rPr>
            </w:pPr>
            <w:r>
              <w:rPr>
                <w:lang w:val="es-ES"/>
              </w:rPr>
              <w:t>E</w:t>
            </w:r>
            <w:r w:rsidR="006A784C">
              <w:rPr>
                <w:lang w:val="es-ES"/>
              </w:rPr>
              <w:t xml:space="preserve">l </w:t>
            </w:r>
            <w:r w:rsidR="008A7AA4">
              <w:rPr>
                <w:lang w:val="es-ES"/>
              </w:rPr>
              <w:t xml:space="preserve">informe de </w:t>
            </w:r>
            <w:r w:rsidR="006A784C">
              <w:rPr>
                <w:lang w:val="es-ES"/>
              </w:rPr>
              <w:t xml:space="preserve">ruido cuya medición </w:t>
            </w:r>
            <w:r w:rsidR="00152844">
              <w:rPr>
                <w:lang w:val="es-ES"/>
              </w:rPr>
              <w:t>en terreno</w:t>
            </w:r>
            <w:r w:rsidR="006A784C">
              <w:rPr>
                <w:lang w:val="es-ES"/>
              </w:rPr>
              <w:t xml:space="preserve"> se realizó el 24 de octubre de 2013 </w:t>
            </w:r>
            <w:r w:rsidR="008A7AA4">
              <w:rPr>
                <w:iCs/>
              </w:rPr>
              <w:t>(Código SSA 1</w:t>
            </w:r>
            <w:r w:rsidR="006A784C">
              <w:rPr>
                <w:iCs/>
              </w:rPr>
              <w:t>4853</w:t>
            </w:r>
            <w:r w:rsidR="008A7AA4">
              <w:rPr>
                <w:iCs/>
              </w:rPr>
              <w:t>)</w:t>
            </w:r>
            <w:r w:rsidR="006A784C">
              <w:rPr>
                <w:iCs/>
              </w:rPr>
              <w:t xml:space="preserve">, </w:t>
            </w:r>
            <w:r w:rsidR="008A7AA4">
              <w:rPr>
                <w:lang w:val="es-ES"/>
              </w:rPr>
              <w:t xml:space="preserve">fue remitido a la SMA </w:t>
            </w:r>
            <w:r w:rsidR="00B70B88">
              <w:rPr>
                <w:lang w:val="es-ES"/>
              </w:rPr>
              <w:t>el 27 de diciembre de 2013</w:t>
            </w:r>
            <w:r w:rsidR="008A7AA4">
              <w:rPr>
                <w:lang w:val="es-ES"/>
              </w:rPr>
              <w:t>.</w:t>
            </w:r>
          </w:p>
        </w:tc>
      </w:tr>
    </w:tbl>
    <w:p w14:paraId="4E008A3B" w14:textId="77777777" w:rsidR="001259D0" w:rsidRDefault="001259D0">
      <w:pPr>
        <w:jc w:val="left"/>
        <w:rPr>
          <w:rFonts w:cstheme="minorHAnsi"/>
          <w:color w:val="FF0000"/>
          <w:sz w:val="18"/>
          <w:szCs w:val="18"/>
        </w:rPr>
      </w:pPr>
    </w:p>
    <w:p w14:paraId="44D41092" w14:textId="77777777" w:rsidR="006A784C" w:rsidRDefault="006A784C">
      <w:pPr>
        <w:jc w:val="left"/>
        <w:rPr>
          <w:rFonts w:cstheme="minorHAnsi"/>
          <w:color w:val="FF0000"/>
          <w:sz w:val="18"/>
          <w:szCs w:val="18"/>
        </w:rPr>
      </w:pPr>
      <w:r>
        <w:rPr>
          <w:rFonts w:cstheme="minorHAnsi"/>
          <w:color w:val="FF0000"/>
          <w:sz w:val="18"/>
          <w:szCs w:val="18"/>
        </w:rPr>
        <w:br w:type="page"/>
      </w:r>
    </w:p>
    <w:p w14:paraId="53EC3D1B" w14:textId="77777777" w:rsidR="00872FF2" w:rsidRDefault="00872FF2">
      <w:pPr>
        <w:jc w:val="left"/>
        <w:rPr>
          <w:rFonts w:cstheme="minorHAnsi"/>
          <w:color w:val="FF0000"/>
          <w:sz w:val="18"/>
          <w:szCs w:val="18"/>
        </w:rPr>
      </w:pPr>
    </w:p>
    <w:tbl>
      <w:tblPr>
        <w:tblStyle w:val="Tablaconcuadrcula"/>
        <w:tblW w:w="4889" w:type="pct"/>
        <w:jc w:val="center"/>
        <w:tblLook w:val="04A0" w:firstRow="1" w:lastRow="0" w:firstColumn="1" w:lastColumn="0" w:noHBand="0" w:noVBand="1"/>
      </w:tblPr>
      <w:tblGrid>
        <w:gridCol w:w="3826"/>
        <w:gridCol w:w="9656"/>
      </w:tblGrid>
      <w:tr w:rsidR="006A784C" w:rsidRPr="0025129B" w14:paraId="1669BAC1" w14:textId="77777777" w:rsidTr="008C79CF">
        <w:trPr>
          <w:trHeight w:val="142"/>
          <w:jc w:val="center"/>
        </w:trPr>
        <w:tc>
          <w:tcPr>
            <w:tcW w:w="1419" w:type="pct"/>
          </w:tcPr>
          <w:p w14:paraId="261AE98C" w14:textId="52BA0347" w:rsidR="006A784C" w:rsidRPr="0025129B" w:rsidRDefault="006A784C" w:rsidP="008C79C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8</w:t>
            </w:r>
          </w:p>
        </w:tc>
        <w:tc>
          <w:tcPr>
            <w:tcW w:w="3581" w:type="pct"/>
          </w:tcPr>
          <w:p w14:paraId="717E5402" w14:textId="77777777" w:rsidR="006A784C" w:rsidRPr="00544788" w:rsidRDefault="006A784C" w:rsidP="008C79CF">
            <w:r w:rsidRPr="00544788">
              <w:rPr>
                <w:rFonts w:eastAsia="Times New Roman"/>
                <w:b/>
                <w:bCs/>
                <w:lang w:eastAsia="es-CL"/>
              </w:rPr>
              <w:t>Materia ambiental del reporte</w:t>
            </w:r>
            <w:r w:rsidRPr="00544788">
              <w:rPr>
                <w:rFonts w:eastAsia="Times New Roman"/>
                <w:lang w:eastAsia="es-CL"/>
              </w:rPr>
              <w:t xml:space="preserve">: </w:t>
            </w:r>
            <w:r>
              <w:rPr>
                <w:rFonts w:eastAsiaTheme="minorHAnsi"/>
                <w:sz w:val="18"/>
                <w:szCs w:val="18"/>
                <w:lang w:val="es-ES" w:eastAsia="es-ES"/>
              </w:rPr>
              <w:t>Ruido</w:t>
            </w:r>
            <w:r w:rsidRPr="00544788">
              <w:rPr>
                <w:rFonts w:eastAsia="Times New Roman"/>
                <w:lang w:eastAsia="es-CL"/>
              </w:rPr>
              <w:t>.</w:t>
            </w:r>
          </w:p>
        </w:tc>
      </w:tr>
      <w:tr w:rsidR="006A784C" w:rsidRPr="00461A51" w14:paraId="20C124CB" w14:textId="77777777" w:rsidTr="00A937D6">
        <w:trPr>
          <w:trHeight w:val="7026"/>
          <w:jc w:val="center"/>
        </w:trPr>
        <w:tc>
          <w:tcPr>
            <w:tcW w:w="5000" w:type="pct"/>
            <w:gridSpan w:val="2"/>
          </w:tcPr>
          <w:p w14:paraId="712E327C" w14:textId="77777777" w:rsidR="006A784C" w:rsidRPr="00461A51" w:rsidRDefault="006A784C" w:rsidP="008C79CF">
            <w:r w:rsidRPr="00461A51">
              <w:rPr>
                <w:b/>
              </w:rPr>
              <w:t>Exigencia(s):</w:t>
            </w:r>
          </w:p>
          <w:p w14:paraId="1453BDFA" w14:textId="17D8826A" w:rsidR="006A784C" w:rsidRPr="00461A51" w:rsidRDefault="006A784C" w:rsidP="005A0F92">
            <w:pPr>
              <w:spacing w:before="120"/>
              <w:rPr>
                <w:b/>
              </w:rPr>
            </w:pPr>
            <w:r w:rsidRPr="00461A51">
              <w:rPr>
                <w:b/>
              </w:rPr>
              <w:t>RCA N°</w:t>
            </w:r>
            <w:r>
              <w:rPr>
                <w:b/>
              </w:rPr>
              <w:t>45</w:t>
            </w:r>
            <w:r w:rsidRPr="00461A51">
              <w:rPr>
                <w:b/>
              </w:rPr>
              <w:t>/20</w:t>
            </w:r>
            <w:r>
              <w:rPr>
                <w:b/>
              </w:rPr>
              <w:t>10, Considerando 3.5.1 y 3.6.4</w:t>
            </w:r>
          </w:p>
          <w:p w14:paraId="44FC31BD" w14:textId="3B7EE91D" w:rsidR="008241DA" w:rsidRPr="008241DA" w:rsidRDefault="008241DA" w:rsidP="008241DA">
            <w:pPr>
              <w:spacing w:before="60"/>
              <w:rPr>
                <w:i/>
              </w:rPr>
            </w:pPr>
            <w:r w:rsidRPr="008241DA">
              <w:rPr>
                <w:i/>
              </w:rPr>
              <w:t xml:space="preserve">Con el objeto de evaluar los niveles de ruido generados en la construcción del proyecto, se realizarán mediciones del Nivel de Presión Sonora Corregido (NPC) de acuerdo a la metodología establecida en el D.S. N° 146/97 </w:t>
            </w:r>
            <w:r>
              <w:rPr>
                <w:i/>
              </w:rPr>
              <w:t>(…)</w:t>
            </w:r>
            <w:r w:rsidRPr="008241DA">
              <w:rPr>
                <w:i/>
              </w:rPr>
              <w:t>, y según las exigencias establecidas en la Res.Ex. N° 1291/09 de la COREMA Región de Valparaíso, que autorizó el proyecto original. Dicho monitoreo se encuentra descrito en el numeral 1.9.4.1 del Informe Consolidado de Evaluación del presente proyecto.</w:t>
            </w:r>
          </w:p>
          <w:p w14:paraId="1A0CF681" w14:textId="2425957B" w:rsidR="008241DA" w:rsidRPr="008241DA" w:rsidRDefault="008241DA" w:rsidP="008241DA">
            <w:pPr>
              <w:spacing w:before="60"/>
              <w:rPr>
                <w:i/>
              </w:rPr>
            </w:pPr>
            <w:r w:rsidRPr="008241DA">
              <w:rPr>
                <w:i/>
              </w:rPr>
              <w:t xml:space="preserve">El Titular deberá remitir el informe con los resultados respectivos, en un plazo máximo de 15 días posteriores a la fecha de </w:t>
            </w:r>
            <w:r>
              <w:rPr>
                <w:i/>
              </w:rPr>
              <w:t xml:space="preserve">(…) </w:t>
            </w:r>
            <w:r w:rsidRPr="008241DA">
              <w:rPr>
                <w:i/>
              </w:rPr>
              <w:t>cada campaña</w:t>
            </w:r>
            <w:r>
              <w:rPr>
                <w:i/>
              </w:rPr>
              <w:t xml:space="preserve"> (…)</w:t>
            </w:r>
            <w:r w:rsidRPr="008241DA">
              <w:rPr>
                <w:i/>
              </w:rPr>
              <w:t xml:space="preserve">, a la Autoridad Sanitaria, con copia al Servicio de Evaluación Ambiental </w:t>
            </w:r>
            <w:r>
              <w:rPr>
                <w:i/>
              </w:rPr>
              <w:t>(…</w:t>
            </w:r>
            <w:r w:rsidRPr="008241DA">
              <w:rPr>
                <w:i/>
              </w:rPr>
              <w:t>), o a la Superintendencia de Medio Ambiente, en caso que se encuentre en funcionamiento</w:t>
            </w:r>
            <w:r>
              <w:rPr>
                <w:i/>
              </w:rPr>
              <w:t xml:space="preserve"> (…)</w:t>
            </w:r>
            <w:r w:rsidRPr="008241DA">
              <w:rPr>
                <w:i/>
              </w:rPr>
              <w:t>.</w:t>
            </w:r>
          </w:p>
          <w:p w14:paraId="5994DBAF" w14:textId="77777777" w:rsidR="006A784C" w:rsidRDefault="008241DA" w:rsidP="008241DA">
            <w:pPr>
              <w:spacing w:before="60"/>
              <w:rPr>
                <w:i/>
              </w:rPr>
            </w:pPr>
            <w:r w:rsidRPr="008241DA">
              <w:rPr>
                <w:i/>
              </w:rPr>
              <w:t>En el caso que los resultados de las mediciones arrojen un incumplimiento normativo, se implementarán inmediatamente las medidas de minimización pertinentes, verificando la efectividad de las mismas mediante un monitoreo posterior, e inform</w:t>
            </w:r>
            <w:r>
              <w:rPr>
                <w:i/>
              </w:rPr>
              <w:t xml:space="preserve">ando de ello, por escrito, a la </w:t>
            </w:r>
            <w:r w:rsidRPr="008241DA">
              <w:rPr>
                <w:i/>
              </w:rPr>
              <w:t>Autoridad Sanitaria, con copia al</w:t>
            </w:r>
            <w:r>
              <w:rPr>
                <w:i/>
              </w:rPr>
              <w:t xml:space="preserve"> SEA Región de </w:t>
            </w:r>
            <w:r w:rsidRPr="008241DA">
              <w:rPr>
                <w:i/>
              </w:rPr>
              <w:t xml:space="preserve">Valparaíso, o a la Superintendencia de Medio Ambiente, en caso que </w:t>
            </w:r>
            <w:r>
              <w:rPr>
                <w:i/>
              </w:rPr>
              <w:t xml:space="preserve">se encuentre en funcionamiento, </w:t>
            </w:r>
            <w:r w:rsidRPr="008241DA">
              <w:rPr>
                <w:i/>
              </w:rPr>
              <w:t>y a</w:t>
            </w:r>
            <w:r>
              <w:rPr>
                <w:i/>
              </w:rPr>
              <w:t xml:space="preserve"> </w:t>
            </w:r>
            <w:r w:rsidRPr="008241DA">
              <w:rPr>
                <w:i/>
              </w:rPr>
              <w:t>la I. Municipalidad de Quintero.</w:t>
            </w:r>
          </w:p>
          <w:p w14:paraId="2451AB51" w14:textId="061142EA" w:rsidR="001E0898" w:rsidRDefault="001E0898" w:rsidP="005A0F92">
            <w:pPr>
              <w:spacing w:before="120"/>
              <w:rPr>
                <w:b/>
              </w:rPr>
            </w:pPr>
            <w:r w:rsidRPr="00461A51">
              <w:rPr>
                <w:b/>
              </w:rPr>
              <w:t>RCA N°</w:t>
            </w:r>
            <w:r>
              <w:rPr>
                <w:b/>
              </w:rPr>
              <w:t>1291</w:t>
            </w:r>
            <w:r w:rsidRPr="00461A51">
              <w:rPr>
                <w:b/>
              </w:rPr>
              <w:t>/20</w:t>
            </w:r>
            <w:r>
              <w:rPr>
                <w:b/>
              </w:rPr>
              <w:t>09, Considerando 3.5.1</w:t>
            </w:r>
          </w:p>
          <w:p w14:paraId="54E74E2C" w14:textId="7459B856" w:rsidR="001E0898" w:rsidRPr="001E0898" w:rsidRDefault="001E0898" w:rsidP="001E0898">
            <w:pPr>
              <w:spacing w:before="60"/>
              <w:rPr>
                <w:i/>
              </w:rPr>
            </w:pPr>
            <w:r>
              <w:rPr>
                <w:i/>
              </w:rPr>
              <w:t xml:space="preserve">a) </w:t>
            </w:r>
            <w:r w:rsidRPr="001E0898">
              <w:rPr>
                <w:i/>
              </w:rPr>
              <w:t xml:space="preserve">Motivo del monitoreo: </w:t>
            </w:r>
            <w:r>
              <w:rPr>
                <w:i/>
              </w:rPr>
              <w:t xml:space="preserve">(…) </w:t>
            </w:r>
            <w:r w:rsidRPr="001E0898">
              <w:rPr>
                <w:i/>
              </w:rPr>
              <w:t xml:space="preserve">constatar que los niveles de emisión de ruido </w:t>
            </w:r>
            <w:r>
              <w:rPr>
                <w:i/>
              </w:rPr>
              <w:t xml:space="preserve">(…) </w:t>
            </w:r>
            <w:r w:rsidRPr="001E0898">
              <w:rPr>
                <w:i/>
              </w:rPr>
              <w:t xml:space="preserve">de la </w:t>
            </w:r>
            <w:r>
              <w:rPr>
                <w:i/>
              </w:rPr>
              <w:t xml:space="preserve">(…) </w:t>
            </w:r>
            <w:r w:rsidRPr="001E0898">
              <w:rPr>
                <w:i/>
              </w:rPr>
              <w:t xml:space="preserve">operación </w:t>
            </w:r>
            <w:r>
              <w:rPr>
                <w:i/>
              </w:rPr>
              <w:t>(…)</w:t>
            </w:r>
            <w:r w:rsidRPr="001E0898">
              <w:rPr>
                <w:i/>
              </w:rPr>
              <w:t>no superen l</w:t>
            </w:r>
            <w:r>
              <w:rPr>
                <w:i/>
              </w:rPr>
              <w:t>o establecido en el D.S.N°146/97</w:t>
            </w:r>
            <w:r w:rsidRPr="001E0898">
              <w:rPr>
                <w:i/>
              </w:rPr>
              <w:t>.</w:t>
            </w:r>
          </w:p>
          <w:p w14:paraId="48AEC247" w14:textId="1ADC7329" w:rsidR="001E0898" w:rsidRPr="001E0898" w:rsidRDefault="001E0898" w:rsidP="001E0898">
            <w:pPr>
              <w:spacing w:before="60"/>
              <w:rPr>
                <w:i/>
              </w:rPr>
            </w:pPr>
            <w:r w:rsidRPr="001E0898">
              <w:rPr>
                <w:i/>
              </w:rPr>
              <w:t>b)</w:t>
            </w:r>
            <w:r>
              <w:rPr>
                <w:i/>
              </w:rPr>
              <w:t xml:space="preserve"> </w:t>
            </w:r>
            <w:r w:rsidRPr="001E0898">
              <w:rPr>
                <w:i/>
              </w:rPr>
              <w:t>Parámetros: se medirá el nivel de presión sonora equivalente (NPSeq) en dB(A).</w:t>
            </w:r>
          </w:p>
          <w:p w14:paraId="62CA0821" w14:textId="38AF7DAC" w:rsidR="001E0898" w:rsidRDefault="001E0898" w:rsidP="001E0898">
            <w:pPr>
              <w:spacing w:before="60"/>
              <w:rPr>
                <w:i/>
              </w:rPr>
            </w:pPr>
            <w:r>
              <w:rPr>
                <w:i/>
              </w:rPr>
              <w:t xml:space="preserve">c) </w:t>
            </w:r>
            <w:r w:rsidRPr="001E0898">
              <w:rPr>
                <w:i/>
              </w:rPr>
              <w:t xml:space="preserve">Lugar del monitoreo: las mediciones se realizarán en los puntos de medición caracterizados en la línea base </w:t>
            </w:r>
            <w:r>
              <w:rPr>
                <w:i/>
              </w:rPr>
              <w:t>(…)</w:t>
            </w:r>
            <w:r w:rsidRPr="001E0898">
              <w:rPr>
                <w:i/>
              </w:rPr>
              <w:t xml:space="preserve"> (Puntos A, B y C), y corresponden a los mínimos a considerar durante el programa de seguimiento, sin perjuicio que éstos puedan ser ampliados en virtud de lo advertido una vez en terreno.</w:t>
            </w:r>
          </w:p>
          <w:p w14:paraId="1499B237" w14:textId="0A02420F" w:rsidR="006C7079" w:rsidRDefault="006C7079" w:rsidP="006C7079">
            <w:pPr>
              <w:spacing w:before="240" w:after="120"/>
              <w:jc w:val="center"/>
              <w:rPr>
                <w:i/>
              </w:rPr>
            </w:pPr>
            <w:r w:rsidRPr="006C7079">
              <w:rPr>
                <w:i/>
              </w:rPr>
              <w:t>Tabla 1: Puntos de monitoreo de ruido</w:t>
            </w:r>
          </w:p>
          <w:tbl>
            <w:tblPr>
              <w:tblStyle w:val="Tablaconcuadrcula"/>
              <w:tblW w:w="0" w:type="auto"/>
              <w:jc w:val="center"/>
              <w:tblLook w:val="04A0" w:firstRow="1" w:lastRow="0" w:firstColumn="1" w:lastColumn="0" w:noHBand="0" w:noVBand="1"/>
            </w:tblPr>
            <w:tblGrid>
              <w:gridCol w:w="1134"/>
              <w:gridCol w:w="3969"/>
              <w:gridCol w:w="993"/>
              <w:gridCol w:w="992"/>
              <w:gridCol w:w="1701"/>
              <w:gridCol w:w="1843"/>
            </w:tblGrid>
            <w:tr w:rsidR="006C7079" w:rsidRPr="006C7079" w14:paraId="70964FB1" w14:textId="77777777" w:rsidTr="006C7079">
              <w:trPr>
                <w:trHeight w:val="90"/>
                <w:jc w:val="center"/>
              </w:trPr>
              <w:tc>
                <w:tcPr>
                  <w:tcW w:w="1134" w:type="dxa"/>
                  <w:vMerge w:val="restart"/>
                  <w:vAlign w:val="center"/>
                </w:tcPr>
                <w:p w14:paraId="2C041E84" w14:textId="0AEC793A" w:rsidR="006C7079" w:rsidRPr="006C7079" w:rsidRDefault="006C7079" w:rsidP="006C7079">
                  <w:pPr>
                    <w:jc w:val="center"/>
                    <w:rPr>
                      <w:i/>
                      <w:sz w:val="18"/>
                      <w:szCs w:val="18"/>
                    </w:rPr>
                  </w:pPr>
                  <w:r w:rsidRPr="006C7079">
                    <w:rPr>
                      <w:rFonts w:eastAsia="Times New Roman"/>
                      <w:b/>
                      <w:bCs/>
                      <w:sz w:val="18"/>
                      <w:szCs w:val="18"/>
                      <w:lang w:eastAsia="es-CL"/>
                    </w:rPr>
                    <w:t>Punto</w:t>
                  </w:r>
                </w:p>
              </w:tc>
              <w:tc>
                <w:tcPr>
                  <w:tcW w:w="3969" w:type="dxa"/>
                  <w:vMerge w:val="restart"/>
                  <w:vAlign w:val="center"/>
                </w:tcPr>
                <w:p w14:paraId="3513658D" w14:textId="2CF3561A" w:rsidR="006C7079" w:rsidRPr="006C7079" w:rsidRDefault="006C7079" w:rsidP="006C7079">
                  <w:pPr>
                    <w:jc w:val="center"/>
                    <w:rPr>
                      <w:i/>
                      <w:sz w:val="18"/>
                      <w:szCs w:val="18"/>
                    </w:rPr>
                  </w:pPr>
                  <w:r w:rsidRPr="006C7079">
                    <w:rPr>
                      <w:rFonts w:eastAsia="Times New Roman"/>
                      <w:b/>
                      <w:bCs/>
                      <w:sz w:val="18"/>
                      <w:szCs w:val="18"/>
                      <w:lang w:eastAsia="es-CL"/>
                    </w:rPr>
                    <w:t>Descripción</w:t>
                  </w:r>
                </w:p>
              </w:tc>
              <w:tc>
                <w:tcPr>
                  <w:tcW w:w="1985" w:type="dxa"/>
                  <w:gridSpan w:val="2"/>
                </w:tcPr>
                <w:p w14:paraId="592D023A" w14:textId="428E0387" w:rsidR="006C7079" w:rsidRPr="006C7079" w:rsidRDefault="006C7079" w:rsidP="006C7079">
                  <w:pPr>
                    <w:jc w:val="center"/>
                    <w:rPr>
                      <w:i/>
                      <w:sz w:val="18"/>
                      <w:szCs w:val="18"/>
                    </w:rPr>
                  </w:pPr>
                  <w:r w:rsidRPr="006C7079">
                    <w:rPr>
                      <w:rFonts w:eastAsia="Times New Roman"/>
                      <w:b/>
                      <w:bCs/>
                      <w:sz w:val="18"/>
                      <w:szCs w:val="18"/>
                      <w:lang w:eastAsia="es-CL"/>
                    </w:rPr>
                    <w:t>UTM Datum WGS 84</w:t>
                  </w:r>
                </w:p>
              </w:tc>
              <w:tc>
                <w:tcPr>
                  <w:tcW w:w="1701" w:type="dxa"/>
                  <w:vMerge w:val="restart"/>
                  <w:vAlign w:val="center"/>
                </w:tcPr>
                <w:p w14:paraId="2EBB4DE7" w14:textId="26ACCE8D" w:rsidR="006C7079" w:rsidRPr="006C7079" w:rsidRDefault="006C7079" w:rsidP="006C7079">
                  <w:pPr>
                    <w:jc w:val="center"/>
                    <w:rPr>
                      <w:i/>
                      <w:sz w:val="18"/>
                      <w:szCs w:val="18"/>
                    </w:rPr>
                  </w:pPr>
                  <w:r w:rsidRPr="006C7079">
                    <w:rPr>
                      <w:rFonts w:eastAsia="Times New Roman"/>
                      <w:b/>
                      <w:bCs/>
                      <w:sz w:val="18"/>
                      <w:szCs w:val="18"/>
                      <w:lang w:eastAsia="es-CL"/>
                    </w:rPr>
                    <w:t>Zona (DS N°146/97)</w:t>
                  </w:r>
                </w:p>
              </w:tc>
              <w:tc>
                <w:tcPr>
                  <w:tcW w:w="1843" w:type="dxa"/>
                  <w:vMerge w:val="restart"/>
                  <w:vAlign w:val="center"/>
                </w:tcPr>
                <w:p w14:paraId="62A860CC" w14:textId="147373FC" w:rsidR="006C7079" w:rsidRPr="006C7079" w:rsidRDefault="006C7079" w:rsidP="006C7079">
                  <w:pPr>
                    <w:jc w:val="center"/>
                    <w:rPr>
                      <w:i/>
                      <w:sz w:val="18"/>
                      <w:szCs w:val="18"/>
                    </w:rPr>
                  </w:pPr>
                  <w:r w:rsidRPr="006C7079">
                    <w:rPr>
                      <w:rFonts w:eastAsia="Times New Roman"/>
                      <w:b/>
                      <w:bCs/>
                      <w:sz w:val="18"/>
                      <w:szCs w:val="18"/>
                      <w:lang w:eastAsia="es-CL"/>
                    </w:rPr>
                    <w:t>Distancia al proyecto</w:t>
                  </w:r>
                </w:p>
              </w:tc>
            </w:tr>
            <w:tr w:rsidR="006C7079" w:rsidRPr="006C7079" w14:paraId="05442B93" w14:textId="77777777" w:rsidTr="006C7079">
              <w:trPr>
                <w:jc w:val="center"/>
              </w:trPr>
              <w:tc>
                <w:tcPr>
                  <w:tcW w:w="1134" w:type="dxa"/>
                  <w:vMerge/>
                  <w:vAlign w:val="center"/>
                </w:tcPr>
                <w:p w14:paraId="517C347B" w14:textId="77777777" w:rsidR="006C7079" w:rsidRPr="006C7079" w:rsidRDefault="006C7079" w:rsidP="006C7079">
                  <w:pPr>
                    <w:jc w:val="center"/>
                    <w:rPr>
                      <w:i/>
                      <w:sz w:val="18"/>
                      <w:szCs w:val="18"/>
                    </w:rPr>
                  </w:pPr>
                </w:p>
              </w:tc>
              <w:tc>
                <w:tcPr>
                  <w:tcW w:w="3969" w:type="dxa"/>
                  <w:vMerge/>
                  <w:vAlign w:val="center"/>
                </w:tcPr>
                <w:p w14:paraId="24F64434" w14:textId="77777777" w:rsidR="006C7079" w:rsidRPr="006C7079" w:rsidRDefault="006C7079" w:rsidP="006C7079">
                  <w:pPr>
                    <w:jc w:val="center"/>
                    <w:rPr>
                      <w:i/>
                      <w:sz w:val="18"/>
                      <w:szCs w:val="18"/>
                    </w:rPr>
                  </w:pPr>
                </w:p>
              </w:tc>
              <w:tc>
                <w:tcPr>
                  <w:tcW w:w="993" w:type="dxa"/>
                  <w:vAlign w:val="center"/>
                </w:tcPr>
                <w:p w14:paraId="16A3397D" w14:textId="5AA1702A" w:rsidR="006C7079" w:rsidRPr="006C7079" w:rsidRDefault="006C7079" w:rsidP="006C7079">
                  <w:pPr>
                    <w:jc w:val="center"/>
                    <w:rPr>
                      <w:i/>
                      <w:sz w:val="18"/>
                      <w:szCs w:val="18"/>
                    </w:rPr>
                  </w:pPr>
                  <w:r w:rsidRPr="006C7079">
                    <w:rPr>
                      <w:rFonts w:eastAsia="Times New Roman"/>
                      <w:b/>
                      <w:bCs/>
                      <w:sz w:val="18"/>
                      <w:szCs w:val="18"/>
                      <w:lang w:eastAsia="es-CL"/>
                    </w:rPr>
                    <w:t>Norte</w:t>
                  </w:r>
                </w:p>
              </w:tc>
              <w:tc>
                <w:tcPr>
                  <w:tcW w:w="992" w:type="dxa"/>
                  <w:vAlign w:val="center"/>
                </w:tcPr>
                <w:p w14:paraId="0EE1258A" w14:textId="7E58EAF9" w:rsidR="006C7079" w:rsidRPr="006C7079" w:rsidRDefault="006C7079" w:rsidP="006C7079">
                  <w:pPr>
                    <w:jc w:val="center"/>
                    <w:rPr>
                      <w:i/>
                      <w:sz w:val="18"/>
                      <w:szCs w:val="18"/>
                    </w:rPr>
                  </w:pPr>
                  <w:r w:rsidRPr="006C7079">
                    <w:rPr>
                      <w:rFonts w:eastAsia="Times New Roman"/>
                      <w:b/>
                      <w:bCs/>
                      <w:sz w:val="18"/>
                      <w:szCs w:val="18"/>
                      <w:lang w:eastAsia="es-CL"/>
                    </w:rPr>
                    <w:t>Este</w:t>
                  </w:r>
                </w:p>
              </w:tc>
              <w:tc>
                <w:tcPr>
                  <w:tcW w:w="1701" w:type="dxa"/>
                  <w:vMerge/>
                </w:tcPr>
                <w:p w14:paraId="6E69CA4A" w14:textId="77777777" w:rsidR="006C7079" w:rsidRPr="006C7079" w:rsidRDefault="006C7079" w:rsidP="006C7079">
                  <w:pPr>
                    <w:jc w:val="center"/>
                    <w:rPr>
                      <w:i/>
                      <w:sz w:val="18"/>
                      <w:szCs w:val="18"/>
                    </w:rPr>
                  </w:pPr>
                </w:p>
              </w:tc>
              <w:tc>
                <w:tcPr>
                  <w:tcW w:w="1843" w:type="dxa"/>
                  <w:vMerge/>
                </w:tcPr>
                <w:p w14:paraId="6B826AB2" w14:textId="77777777" w:rsidR="006C7079" w:rsidRPr="006C7079" w:rsidRDefault="006C7079" w:rsidP="006C7079">
                  <w:pPr>
                    <w:jc w:val="center"/>
                    <w:rPr>
                      <w:i/>
                      <w:sz w:val="18"/>
                      <w:szCs w:val="18"/>
                    </w:rPr>
                  </w:pPr>
                </w:p>
              </w:tc>
            </w:tr>
            <w:tr w:rsidR="006C7079" w:rsidRPr="006C7079" w14:paraId="79179948" w14:textId="77777777" w:rsidTr="006C7079">
              <w:trPr>
                <w:jc w:val="center"/>
              </w:trPr>
              <w:tc>
                <w:tcPr>
                  <w:tcW w:w="1134" w:type="dxa"/>
                  <w:vAlign w:val="center"/>
                </w:tcPr>
                <w:p w14:paraId="04F37BB3" w14:textId="4273A50B" w:rsidR="006C7079" w:rsidRPr="006C7079" w:rsidRDefault="006C7079" w:rsidP="006C7079">
                  <w:pPr>
                    <w:jc w:val="center"/>
                    <w:rPr>
                      <w:i/>
                      <w:sz w:val="18"/>
                      <w:szCs w:val="18"/>
                    </w:rPr>
                  </w:pPr>
                  <w:r w:rsidRPr="006C7079">
                    <w:rPr>
                      <w:rFonts w:eastAsia="Times New Roman"/>
                      <w:b/>
                      <w:bCs/>
                      <w:sz w:val="18"/>
                      <w:szCs w:val="18"/>
                      <w:lang w:eastAsia="es-CL"/>
                    </w:rPr>
                    <w:t>A</w:t>
                  </w:r>
                </w:p>
              </w:tc>
              <w:tc>
                <w:tcPr>
                  <w:tcW w:w="3969" w:type="dxa"/>
                </w:tcPr>
                <w:p w14:paraId="0BDD39A1" w14:textId="698F6D63" w:rsidR="006C7079" w:rsidRPr="006C7079" w:rsidRDefault="006C7079" w:rsidP="006C7079">
                  <w:pPr>
                    <w:rPr>
                      <w:i/>
                      <w:sz w:val="18"/>
                      <w:szCs w:val="18"/>
                    </w:rPr>
                  </w:pPr>
                  <w:r w:rsidRPr="006C7079">
                    <w:rPr>
                      <w:rFonts w:eastAsia="Times New Roman"/>
                      <w:sz w:val="18"/>
                      <w:szCs w:val="18"/>
                      <w:lang w:eastAsia="es-CL"/>
                    </w:rPr>
                    <w:t>Vivienda en calle Arturo Prat esquina 5 Norte</w:t>
                  </w:r>
                </w:p>
              </w:tc>
              <w:tc>
                <w:tcPr>
                  <w:tcW w:w="993" w:type="dxa"/>
                  <w:vAlign w:val="center"/>
                </w:tcPr>
                <w:p w14:paraId="40F8806C" w14:textId="3E64595D" w:rsidR="006C7079" w:rsidRPr="006C7079" w:rsidRDefault="006C7079" w:rsidP="006C7079">
                  <w:pPr>
                    <w:jc w:val="center"/>
                    <w:rPr>
                      <w:rFonts w:eastAsia="Times New Roman"/>
                      <w:b/>
                      <w:bCs/>
                      <w:sz w:val="18"/>
                      <w:szCs w:val="18"/>
                      <w:lang w:eastAsia="es-CL"/>
                    </w:rPr>
                  </w:pPr>
                  <w:r w:rsidRPr="006C7079">
                    <w:rPr>
                      <w:rFonts w:eastAsia="Times New Roman"/>
                      <w:sz w:val="18"/>
                      <w:szCs w:val="18"/>
                      <w:lang w:eastAsia="es-CL"/>
                    </w:rPr>
                    <w:t>6.371.153</w:t>
                  </w:r>
                </w:p>
              </w:tc>
              <w:tc>
                <w:tcPr>
                  <w:tcW w:w="992" w:type="dxa"/>
                  <w:vAlign w:val="center"/>
                </w:tcPr>
                <w:p w14:paraId="18638C26" w14:textId="2AC51BEE" w:rsidR="006C7079" w:rsidRPr="006C7079" w:rsidRDefault="006C7079" w:rsidP="006C7079">
                  <w:pPr>
                    <w:jc w:val="center"/>
                    <w:rPr>
                      <w:rFonts w:eastAsia="Times New Roman"/>
                      <w:b/>
                      <w:bCs/>
                      <w:sz w:val="18"/>
                      <w:szCs w:val="18"/>
                      <w:lang w:eastAsia="es-CL"/>
                    </w:rPr>
                  </w:pPr>
                  <w:r w:rsidRPr="006C7079">
                    <w:rPr>
                      <w:rFonts w:eastAsia="Times New Roman"/>
                      <w:sz w:val="18"/>
                      <w:szCs w:val="18"/>
                      <w:lang w:eastAsia="es-CL"/>
                    </w:rPr>
                    <w:t>266.624</w:t>
                  </w:r>
                </w:p>
              </w:tc>
              <w:tc>
                <w:tcPr>
                  <w:tcW w:w="1701" w:type="dxa"/>
                  <w:vAlign w:val="center"/>
                </w:tcPr>
                <w:p w14:paraId="3E044A46" w14:textId="66CD3673" w:rsidR="006C7079" w:rsidRPr="006C7079" w:rsidRDefault="006C7079" w:rsidP="006C7079">
                  <w:pPr>
                    <w:jc w:val="center"/>
                    <w:rPr>
                      <w:i/>
                      <w:sz w:val="18"/>
                      <w:szCs w:val="18"/>
                    </w:rPr>
                  </w:pPr>
                  <w:r w:rsidRPr="006C7079">
                    <w:rPr>
                      <w:rFonts w:eastAsia="Times New Roman"/>
                      <w:sz w:val="18"/>
                      <w:szCs w:val="18"/>
                      <w:lang w:eastAsia="es-CL"/>
                    </w:rPr>
                    <w:t>Zona IV</w:t>
                  </w:r>
                </w:p>
              </w:tc>
              <w:tc>
                <w:tcPr>
                  <w:tcW w:w="1843" w:type="dxa"/>
                  <w:vAlign w:val="center"/>
                </w:tcPr>
                <w:p w14:paraId="45A2294F" w14:textId="69AED46F" w:rsidR="006C7079" w:rsidRPr="006C7079" w:rsidRDefault="006C7079" w:rsidP="006C7079">
                  <w:pPr>
                    <w:jc w:val="center"/>
                    <w:rPr>
                      <w:i/>
                      <w:sz w:val="18"/>
                      <w:szCs w:val="18"/>
                    </w:rPr>
                  </w:pPr>
                  <w:r w:rsidRPr="006C7079">
                    <w:rPr>
                      <w:rFonts w:eastAsia="Times New Roman"/>
                      <w:sz w:val="18"/>
                      <w:szCs w:val="18"/>
                      <w:lang w:eastAsia="es-CL"/>
                    </w:rPr>
                    <w:t>1.000 m</w:t>
                  </w:r>
                </w:p>
              </w:tc>
            </w:tr>
            <w:tr w:rsidR="006C7079" w:rsidRPr="006C7079" w14:paraId="708FF269" w14:textId="77777777" w:rsidTr="006C7079">
              <w:trPr>
                <w:jc w:val="center"/>
              </w:trPr>
              <w:tc>
                <w:tcPr>
                  <w:tcW w:w="1134" w:type="dxa"/>
                  <w:vAlign w:val="center"/>
                </w:tcPr>
                <w:p w14:paraId="5BB232D6" w14:textId="2FE9B516" w:rsidR="006C7079" w:rsidRPr="006C7079" w:rsidRDefault="006C7079" w:rsidP="006C7079">
                  <w:pPr>
                    <w:jc w:val="center"/>
                    <w:rPr>
                      <w:rFonts w:eastAsia="Times New Roman"/>
                      <w:b/>
                      <w:bCs/>
                      <w:sz w:val="18"/>
                      <w:szCs w:val="18"/>
                      <w:lang w:eastAsia="es-CL"/>
                    </w:rPr>
                  </w:pPr>
                  <w:r w:rsidRPr="006C7079">
                    <w:rPr>
                      <w:rFonts w:eastAsia="Times New Roman"/>
                      <w:b/>
                      <w:bCs/>
                      <w:sz w:val="18"/>
                      <w:szCs w:val="18"/>
                      <w:lang w:eastAsia="es-CL"/>
                    </w:rPr>
                    <w:t>B</w:t>
                  </w:r>
                </w:p>
              </w:tc>
              <w:tc>
                <w:tcPr>
                  <w:tcW w:w="3969" w:type="dxa"/>
                </w:tcPr>
                <w:p w14:paraId="5E552504" w14:textId="33D4E1F6" w:rsidR="006C7079" w:rsidRPr="006C7079" w:rsidRDefault="006C7079" w:rsidP="006C7079">
                  <w:pPr>
                    <w:rPr>
                      <w:rFonts w:eastAsia="Times New Roman"/>
                      <w:sz w:val="18"/>
                      <w:szCs w:val="18"/>
                      <w:lang w:eastAsia="es-CL"/>
                    </w:rPr>
                  </w:pPr>
                  <w:r w:rsidRPr="006C7079">
                    <w:rPr>
                      <w:rFonts w:eastAsia="Times New Roman"/>
                      <w:sz w:val="18"/>
                      <w:szCs w:val="18"/>
                      <w:lang w:eastAsia="es-CL"/>
                    </w:rPr>
                    <w:t>Vivienda en Av. Los Pinos esquina calle las Huailas</w:t>
                  </w:r>
                </w:p>
              </w:tc>
              <w:tc>
                <w:tcPr>
                  <w:tcW w:w="993" w:type="dxa"/>
                  <w:vAlign w:val="center"/>
                </w:tcPr>
                <w:p w14:paraId="0379EC2A" w14:textId="08ED7376"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6.370.062</w:t>
                  </w:r>
                </w:p>
              </w:tc>
              <w:tc>
                <w:tcPr>
                  <w:tcW w:w="992" w:type="dxa"/>
                  <w:vAlign w:val="center"/>
                </w:tcPr>
                <w:p w14:paraId="7765B556" w14:textId="18732839"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266.053</w:t>
                  </w:r>
                </w:p>
              </w:tc>
              <w:tc>
                <w:tcPr>
                  <w:tcW w:w="1701" w:type="dxa"/>
                  <w:vAlign w:val="center"/>
                </w:tcPr>
                <w:p w14:paraId="13EA9949" w14:textId="14DAC895"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Zona III</w:t>
                  </w:r>
                </w:p>
              </w:tc>
              <w:tc>
                <w:tcPr>
                  <w:tcW w:w="1843" w:type="dxa"/>
                  <w:vAlign w:val="center"/>
                </w:tcPr>
                <w:p w14:paraId="2A072E82" w14:textId="284DC69C"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860 m</w:t>
                  </w:r>
                </w:p>
              </w:tc>
            </w:tr>
            <w:tr w:rsidR="006C7079" w:rsidRPr="006C7079" w14:paraId="6E0F8BD5" w14:textId="77777777" w:rsidTr="006C7079">
              <w:trPr>
                <w:jc w:val="center"/>
              </w:trPr>
              <w:tc>
                <w:tcPr>
                  <w:tcW w:w="1134" w:type="dxa"/>
                  <w:vAlign w:val="center"/>
                </w:tcPr>
                <w:p w14:paraId="1BEC5C02" w14:textId="4AC91747" w:rsidR="006C7079" w:rsidRPr="006C7079" w:rsidRDefault="006C7079" w:rsidP="006C7079">
                  <w:pPr>
                    <w:jc w:val="center"/>
                    <w:rPr>
                      <w:rFonts w:eastAsia="Times New Roman"/>
                      <w:b/>
                      <w:bCs/>
                      <w:sz w:val="18"/>
                      <w:szCs w:val="18"/>
                      <w:lang w:eastAsia="es-CL"/>
                    </w:rPr>
                  </w:pPr>
                  <w:r w:rsidRPr="006C7079">
                    <w:rPr>
                      <w:rFonts w:eastAsia="Times New Roman"/>
                      <w:b/>
                      <w:bCs/>
                      <w:sz w:val="18"/>
                      <w:szCs w:val="18"/>
                      <w:lang w:eastAsia="es-CL"/>
                    </w:rPr>
                    <w:t>C</w:t>
                  </w:r>
                </w:p>
              </w:tc>
              <w:tc>
                <w:tcPr>
                  <w:tcW w:w="3969" w:type="dxa"/>
                </w:tcPr>
                <w:p w14:paraId="55927EC9" w14:textId="0934CF41" w:rsidR="006C7079" w:rsidRPr="006C7079" w:rsidRDefault="006C7079" w:rsidP="006C7079">
                  <w:pPr>
                    <w:rPr>
                      <w:rFonts w:eastAsia="Times New Roman"/>
                      <w:sz w:val="18"/>
                      <w:szCs w:val="18"/>
                      <w:lang w:eastAsia="es-CL"/>
                    </w:rPr>
                  </w:pPr>
                  <w:r w:rsidRPr="006C7079">
                    <w:rPr>
                      <w:rFonts w:eastAsia="Times New Roman"/>
                      <w:sz w:val="18"/>
                      <w:szCs w:val="18"/>
                      <w:lang w:eastAsia="es-CL"/>
                    </w:rPr>
                    <w:t>Vivienda en Ruta F-30-E con</w:t>
                  </w:r>
                  <w:r>
                    <w:rPr>
                      <w:rFonts w:eastAsia="Times New Roman"/>
                      <w:sz w:val="18"/>
                      <w:szCs w:val="18"/>
                      <w:lang w:eastAsia="es-CL"/>
                    </w:rPr>
                    <w:t xml:space="preserve"> </w:t>
                  </w:r>
                  <w:r w:rsidRPr="006C7079">
                    <w:rPr>
                      <w:rFonts w:eastAsia="Times New Roman"/>
                      <w:sz w:val="18"/>
                      <w:szCs w:val="18"/>
                      <w:lang w:eastAsia="es-CL"/>
                    </w:rPr>
                    <w:t>5 Norte</w:t>
                  </w:r>
                </w:p>
              </w:tc>
              <w:tc>
                <w:tcPr>
                  <w:tcW w:w="993" w:type="dxa"/>
                  <w:vAlign w:val="center"/>
                </w:tcPr>
                <w:p w14:paraId="7016B87D" w14:textId="052A4F87"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6.286.104</w:t>
                  </w:r>
                </w:p>
              </w:tc>
              <w:tc>
                <w:tcPr>
                  <w:tcW w:w="992" w:type="dxa"/>
                  <w:vAlign w:val="center"/>
                </w:tcPr>
                <w:p w14:paraId="32B07A96" w14:textId="433997C7"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340.274</w:t>
                  </w:r>
                </w:p>
              </w:tc>
              <w:tc>
                <w:tcPr>
                  <w:tcW w:w="1701" w:type="dxa"/>
                  <w:vAlign w:val="center"/>
                </w:tcPr>
                <w:p w14:paraId="375BAAFA" w14:textId="13808DCE"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Zona IV</w:t>
                  </w:r>
                </w:p>
              </w:tc>
              <w:tc>
                <w:tcPr>
                  <w:tcW w:w="1843" w:type="dxa"/>
                  <w:vAlign w:val="center"/>
                </w:tcPr>
                <w:p w14:paraId="52BB1488" w14:textId="45CCC983" w:rsidR="006C7079" w:rsidRPr="006C7079" w:rsidRDefault="006C7079" w:rsidP="006C7079">
                  <w:pPr>
                    <w:jc w:val="center"/>
                    <w:rPr>
                      <w:rFonts w:eastAsia="Times New Roman"/>
                      <w:sz w:val="18"/>
                      <w:szCs w:val="18"/>
                      <w:lang w:eastAsia="es-CL"/>
                    </w:rPr>
                  </w:pPr>
                  <w:r w:rsidRPr="006C7079">
                    <w:rPr>
                      <w:rFonts w:eastAsia="Times New Roman"/>
                      <w:sz w:val="18"/>
                      <w:szCs w:val="18"/>
                      <w:lang w:eastAsia="es-CL"/>
                    </w:rPr>
                    <w:t>150 m</w:t>
                  </w:r>
                </w:p>
              </w:tc>
            </w:tr>
          </w:tbl>
          <w:p w14:paraId="381489DE" w14:textId="3A654D68" w:rsidR="00E84E13" w:rsidRPr="00E84E13" w:rsidRDefault="00E84E13" w:rsidP="00A937D6">
            <w:pPr>
              <w:spacing w:before="120"/>
              <w:rPr>
                <w:i/>
              </w:rPr>
            </w:pPr>
            <w:r w:rsidRPr="00E84E13">
              <w:rPr>
                <w:i/>
              </w:rPr>
              <w:t xml:space="preserve">d) Especificaciones del monitoreo: las mediciones se realizarán con equipos y protocolos según lo definido en el D.S. Nº 146/97 </w:t>
            </w:r>
            <w:r>
              <w:rPr>
                <w:i/>
              </w:rPr>
              <w:t>(…)</w:t>
            </w:r>
          </w:p>
          <w:p w14:paraId="7AAED8D4" w14:textId="7D698A39" w:rsidR="00E84E13" w:rsidRPr="008241DA" w:rsidRDefault="00E84E13" w:rsidP="005A0F92">
            <w:pPr>
              <w:spacing w:before="40"/>
              <w:rPr>
                <w:i/>
              </w:rPr>
            </w:pPr>
            <w:r w:rsidRPr="00E84E13">
              <w:rPr>
                <w:i/>
              </w:rPr>
              <w:t>f)</w:t>
            </w:r>
            <w:r>
              <w:rPr>
                <w:i/>
              </w:rPr>
              <w:t xml:space="preserve"> </w:t>
            </w:r>
            <w:r w:rsidRPr="00E84E13">
              <w:rPr>
                <w:i/>
              </w:rPr>
              <w:t xml:space="preserve">Duración: el monitoreo se realizará durante toda la etapa de </w:t>
            </w:r>
            <w:r>
              <w:rPr>
                <w:i/>
              </w:rPr>
              <w:t xml:space="preserve">(...) </w:t>
            </w:r>
            <w:r w:rsidRPr="00E84E13">
              <w:rPr>
                <w:i/>
              </w:rPr>
              <w:t xml:space="preserve">operación </w:t>
            </w:r>
            <w:r>
              <w:rPr>
                <w:i/>
              </w:rPr>
              <w:t>(…)</w:t>
            </w:r>
            <w:r w:rsidRPr="00E84E13">
              <w:rPr>
                <w:i/>
              </w:rPr>
              <w:t xml:space="preserve">; en caso de no haberse sobrepasado los límites definidos por la norma señalada, luego del segundo año de operación el Titular podrá solicitar a la Autoridad Sanitaria el término de las mediciones, lo que será analizado según los resultados </w:t>
            </w:r>
            <w:r w:rsidR="00DF4BB9">
              <w:rPr>
                <w:i/>
              </w:rPr>
              <w:t>(...)</w:t>
            </w:r>
          </w:p>
        </w:tc>
      </w:tr>
      <w:tr w:rsidR="006A784C" w:rsidRPr="00F3249A" w14:paraId="68748F79" w14:textId="77777777" w:rsidTr="008C79CF">
        <w:trPr>
          <w:trHeight w:val="958"/>
          <w:jc w:val="center"/>
        </w:trPr>
        <w:tc>
          <w:tcPr>
            <w:tcW w:w="5000" w:type="pct"/>
            <w:gridSpan w:val="2"/>
            <w:tcBorders>
              <w:bottom w:val="single" w:sz="4" w:space="0" w:color="auto"/>
            </w:tcBorders>
          </w:tcPr>
          <w:p w14:paraId="2CAD4941" w14:textId="77777777" w:rsidR="006A784C" w:rsidRPr="008C79CF" w:rsidRDefault="006A784C" w:rsidP="008C79CF">
            <w:pPr>
              <w:jc w:val="left"/>
              <w:rPr>
                <w:b/>
              </w:rPr>
            </w:pPr>
            <w:r w:rsidRPr="008C79CF">
              <w:rPr>
                <w:b/>
              </w:rPr>
              <w:t xml:space="preserve">Resultado(s) examen de Información: </w:t>
            </w:r>
          </w:p>
          <w:p w14:paraId="0EDFFD5C" w14:textId="53BC3FDE" w:rsidR="006A784C" w:rsidRPr="008C79CF" w:rsidRDefault="006A784C" w:rsidP="008C79CF">
            <w:pPr>
              <w:spacing w:before="40"/>
              <w:rPr>
                <w:iCs/>
              </w:rPr>
            </w:pPr>
            <w:r w:rsidRPr="008C79CF">
              <w:rPr>
                <w:iCs/>
              </w:rPr>
              <w:t>Mediante ORD MZC N°38</w:t>
            </w:r>
            <w:r w:rsidR="00DB58C3">
              <w:rPr>
                <w:iCs/>
              </w:rPr>
              <w:t>8</w:t>
            </w:r>
            <w:r w:rsidRPr="008C79CF">
              <w:rPr>
                <w:iCs/>
              </w:rPr>
              <w:t xml:space="preserve">/2014 </w:t>
            </w:r>
            <w:r w:rsidR="00DB58C3">
              <w:rPr>
                <w:iCs/>
              </w:rPr>
              <w:t xml:space="preserve">y </w:t>
            </w:r>
            <w:r w:rsidR="00DB58C3" w:rsidRPr="008C79CF">
              <w:rPr>
                <w:iCs/>
              </w:rPr>
              <w:t xml:space="preserve">ORD MZC N°389/2014 </w:t>
            </w:r>
            <w:r w:rsidRPr="008C79CF">
              <w:rPr>
                <w:iCs/>
              </w:rPr>
              <w:t xml:space="preserve">(Anexo 9) se encomendó a la SEREMI de Salud de la Región de Valparaíso </w:t>
            </w:r>
            <w:r w:rsidR="00D43214" w:rsidRPr="008C79CF">
              <w:rPr>
                <w:iCs/>
              </w:rPr>
              <w:t xml:space="preserve">efectuar </w:t>
            </w:r>
            <w:r w:rsidRPr="008C79CF">
              <w:rPr>
                <w:iCs/>
              </w:rPr>
              <w:t xml:space="preserve">examen de información a los informes de medición de ruido Códigos SSA </w:t>
            </w:r>
            <w:r w:rsidR="00D43214" w:rsidRPr="008C79CF">
              <w:rPr>
                <w:iCs/>
              </w:rPr>
              <w:t>14849, 16804, 19306, 19308, 21363 y 21690</w:t>
            </w:r>
            <w:r w:rsidR="0064394A">
              <w:rPr>
                <w:iCs/>
              </w:rPr>
              <w:t xml:space="preserve"> (Anexo 12</w:t>
            </w:r>
            <w:r w:rsidR="00A937D6">
              <w:rPr>
                <w:iCs/>
              </w:rPr>
              <w:t>)</w:t>
            </w:r>
            <w:r w:rsidRPr="008C79CF">
              <w:rPr>
                <w:iCs/>
              </w:rPr>
              <w:t xml:space="preserve">. </w:t>
            </w:r>
            <w:r w:rsidR="0064394A">
              <w:rPr>
                <w:iCs/>
              </w:rPr>
              <w:t xml:space="preserve">Dicha SEREMI de Salud, a través del ORD N°1847/2014 y N°1848/2014 (Anexo 11), </w:t>
            </w:r>
            <w:r w:rsidRPr="008C79CF">
              <w:rPr>
                <w:iCs/>
              </w:rPr>
              <w:t>remitió respuesta, constatando que:</w:t>
            </w:r>
          </w:p>
          <w:p w14:paraId="24CD0639" w14:textId="59638A7B" w:rsidR="006A784C" w:rsidRPr="00F20FB5" w:rsidRDefault="00BF7A1A" w:rsidP="00F20FB5">
            <w:pPr>
              <w:pStyle w:val="Prrafodelista"/>
              <w:numPr>
                <w:ilvl w:val="0"/>
                <w:numId w:val="34"/>
              </w:numPr>
              <w:spacing w:before="40"/>
              <w:rPr>
                <w:iCs/>
              </w:rPr>
            </w:pPr>
            <w:r w:rsidRPr="00BF7A1A">
              <w:rPr>
                <w:iCs/>
              </w:rPr>
              <w:t xml:space="preserve">En relación a los </w:t>
            </w:r>
            <w:r w:rsidR="006A784C" w:rsidRPr="00BF7A1A">
              <w:rPr>
                <w:iCs/>
              </w:rPr>
              <w:t>monitoreo</w:t>
            </w:r>
            <w:r w:rsidRPr="00BF7A1A">
              <w:rPr>
                <w:iCs/>
              </w:rPr>
              <w:t>s</w:t>
            </w:r>
            <w:r w:rsidR="006A784C" w:rsidRPr="00BF7A1A">
              <w:rPr>
                <w:iCs/>
              </w:rPr>
              <w:t xml:space="preserve"> de ruido, etapa de </w:t>
            </w:r>
            <w:r w:rsidRPr="00BF7A1A">
              <w:rPr>
                <w:iCs/>
              </w:rPr>
              <w:t>construcc</w:t>
            </w:r>
            <w:r w:rsidR="006A784C" w:rsidRPr="00BF7A1A">
              <w:rPr>
                <w:iCs/>
              </w:rPr>
              <w:t>ión, correspondiente</w:t>
            </w:r>
            <w:r w:rsidRPr="00BF7A1A">
              <w:rPr>
                <w:iCs/>
              </w:rPr>
              <w:t>s</w:t>
            </w:r>
            <w:r w:rsidR="006A784C" w:rsidRPr="00BF7A1A">
              <w:rPr>
                <w:iCs/>
              </w:rPr>
              <w:t xml:space="preserve"> a </w:t>
            </w:r>
            <w:r w:rsidRPr="00BF7A1A">
              <w:rPr>
                <w:iCs/>
              </w:rPr>
              <w:t xml:space="preserve">noviembre de </w:t>
            </w:r>
            <w:r w:rsidR="006A784C" w:rsidRPr="00BF7A1A">
              <w:rPr>
                <w:iCs/>
              </w:rPr>
              <w:t xml:space="preserve">2013 (Código SSA </w:t>
            </w:r>
            <w:r w:rsidRPr="00BF7A1A">
              <w:rPr>
                <w:iCs/>
              </w:rPr>
              <w:t>14849</w:t>
            </w:r>
            <w:r w:rsidR="006A784C" w:rsidRPr="00BF7A1A">
              <w:rPr>
                <w:iCs/>
              </w:rPr>
              <w:t>),</w:t>
            </w:r>
            <w:r w:rsidRPr="00BF7A1A">
              <w:rPr>
                <w:iCs/>
              </w:rPr>
              <w:t xml:space="preserve"> diciembre de 2013 (Código SSA 16804), febrero de 2014 (Código SSA 19306), marzo de 2014 (Código SSA 19308) y abril de 2014 (Código SSA 21363)</w:t>
            </w:r>
            <w:r w:rsidR="006A784C" w:rsidRPr="00BF7A1A">
              <w:rPr>
                <w:iCs/>
              </w:rPr>
              <w:t xml:space="preserve"> se informa “conforme y sin observaciones”.</w:t>
            </w:r>
          </w:p>
        </w:tc>
      </w:tr>
    </w:tbl>
    <w:p w14:paraId="5729C6B8" w14:textId="1D9972F0" w:rsidR="00B70B88" w:rsidRPr="00E06209" w:rsidRDefault="00B70B88" w:rsidP="003208F9">
      <w:pPr>
        <w:pStyle w:val="Ttulo2"/>
        <w:spacing w:after="240"/>
        <w:ind w:left="578" w:hanging="578"/>
        <w:contextualSpacing w:val="0"/>
      </w:pPr>
      <w:bookmarkStart w:id="50" w:name="_Toc406525258"/>
      <w:r>
        <w:lastRenderedPageBreak/>
        <w:t>Calidad del aire</w:t>
      </w:r>
      <w:bookmarkEnd w:id="50"/>
    </w:p>
    <w:tbl>
      <w:tblPr>
        <w:tblStyle w:val="Tablaconcuadrcula"/>
        <w:tblW w:w="4889" w:type="pct"/>
        <w:jc w:val="center"/>
        <w:tblLook w:val="04A0" w:firstRow="1" w:lastRow="0" w:firstColumn="1" w:lastColumn="0" w:noHBand="0" w:noVBand="1"/>
      </w:tblPr>
      <w:tblGrid>
        <w:gridCol w:w="3826"/>
        <w:gridCol w:w="9656"/>
      </w:tblGrid>
      <w:tr w:rsidR="00B70B88" w:rsidRPr="0025129B" w14:paraId="303CEAAB" w14:textId="77777777" w:rsidTr="00DF4BB9">
        <w:trPr>
          <w:trHeight w:val="142"/>
          <w:jc w:val="center"/>
        </w:trPr>
        <w:tc>
          <w:tcPr>
            <w:tcW w:w="1419" w:type="pct"/>
          </w:tcPr>
          <w:p w14:paraId="68BF44E5" w14:textId="1AF9CE0F" w:rsidR="00B70B88" w:rsidRPr="0025129B" w:rsidRDefault="00B70B88" w:rsidP="00DF4BB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9</w:t>
            </w:r>
          </w:p>
        </w:tc>
        <w:tc>
          <w:tcPr>
            <w:tcW w:w="3581" w:type="pct"/>
          </w:tcPr>
          <w:p w14:paraId="0CC30253" w14:textId="11B6B373" w:rsidR="00B70B88" w:rsidRPr="00544788" w:rsidRDefault="00B70B88" w:rsidP="005127A9">
            <w:r w:rsidRPr="00544788">
              <w:rPr>
                <w:rFonts w:eastAsia="Times New Roman"/>
                <w:b/>
                <w:bCs/>
                <w:lang w:eastAsia="es-CL"/>
              </w:rPr>
              <w:t>Materia ambiental del reporte</w:t>
            </w:r>
            <w:r w:rsidRPr="00544788">
              <w:rPr>
                <w:rFonts w:eastAsia="Times New Roman"/>
                <w:lang w:eastAsia="es-CL"/>
              </w:rPr>
              <w:t xml:space="preserve">: </w:t>
            </w:r>
            <w:r>
              <w:rPr>
                <w:rFonts w:eastAsiaTheme="minorHAnsi"/>
                <w:sz w:val="18"/>
                <w:szCs w:val="18"/>
                <w:lang w:val="es-ES" w:eastAsia="es-ES"/>
              </w:rPr>
              <w:t>Cali</w:t>
            </w:r>
            <w:r w:rsidR="005127A9">
              <w:rPr>
                <w:rFonts w:eastAsiaTheme="minorHAnsi"/>
                <w:sz w:val="18"/>
                <w:szCs w:val="18"/>
                <w:lang w:val="es-ES" w:eastAsia="es-ES"/>
              </w:rPr>
              <w:t>d</w:t>
            </w:r>
            <w:r>
              <w:rPr>
                <w:rFonts w:eastAsiaTheme="minorHAnsi"/>
                <w:sz w:val="18"/>
                <w:szCs w:val="18"/>
                <w:lang w:val="es-ES" w:eastAsia="es-ES"/>
              </w:rPr>
              <w:t>ad del aire</w:t>
            </w:r>
            <w:r w:rsidRPr="00544788">
              <w:rPr>
                <w:rFonts w:eastAsia="Times New Roman"/>
                <w:lang w:eastAsia="es-CL"/>
              </w:rPr>
              <w:t>.</w:t>
            </w:r>
          </w:p>
        </w:tc>
      </w:tr>
      <w:tr w:rsidR="00B70B88" w:rsidRPr="00461A51" w14:paraId="689D0235" w14:textId="77777777" w:rsidTr="00DF4BB9">
        <w:trPr>
          <w:trHeight w:val="5372"/>
          <w:jc w:val="center"/>
        </w:trPr>
        <w:tc>
          <w:tcPr>
            <w:tcW w:w="5000" w:type="pct"/>
            <w:gridSpan w:val="2"/>
          </w:tcPr>
          <w:p w14:paraId="2C0364A9" w14:textId="77777777" w:rsidR="00B70B88" w:rsidRPr="00461A51" w:rsidRDefault="00B70B88" w:rsidP="00DF4BB9">
            <w:r w:rsidRPr="00461A51">
              <w:rPr>
                <w:b/>
              </w:rPr>
              <w:t>Exigencia(s):</w:t>
            </w:r>
          </w:p>
          <w:p w14:paraId="19396643" w14:textId="7BDEDA07" w:rsidR="00B70B88" w:rsidRPr="00461A51" w:rsidRDefault="00B70B88" w:rsidP="00DF4BB9">
            <w:pPr>
              <w:spacing w:before="120"/>
              <w:rPr>
                <w:b/>
              </w:rPr>
            </w:pPr>
            <w:r w:rsidRPr="00461A51">
              <w:rPr>
                <w:b/>
              </w:rPr>
              <w:t>RCA N°</w:t>
            </w:r>
            <w:r w:rsidR="00CC651B">
              <w:rPr>
                <w:b/>
              </w:rPr>
              <w:t>323</w:t>
            </w:r>
            <w:r w:rsidRPr="00461A51">
              <w:rPr>
                <w:b/>
              </w:rPr>
              <w:t>/20</w:t>
            </w:r>
            <w:r w:rsidR="00CC651B">
              <w:rPr>
                <w:b/>
              </w:rPr>
              <w:t>05</w:t>
            </w:r>
            <w:r>
              <w:rPr>
                <w:b/>
              </w:rPr>
              <w:t xml:space="preserve">, Considerando </w:t>
            </w:r>
            <w:r w:rsidR="00CC651B">
              <w:rPr>
                <w:b/>
              </w:rPr>
              <w:t>7.1</w:t>
            </w:r>
          </w:p>
          <w:p w14:paraId="67908B27" w14:textId="77777777" w:rsidR="00DF4BB9" w:rsidRPr="00DF4BB9" w:rsidRDefault="00DF4BB9" w:rsidP="00DF4BB9">
            <w:pPr>
              <w:spacing w:before="60"/>
              <w:rPr>
                <w:i/>
              </w:rPr>
            </w:pPr>
            <w:r w:rsidRPr="00DF4BB9">
              <w:rPr>
                <w:i/>
              </w:rPr>
              <w:t>a. Monitoreo Calidad del Aire</w:t>
            </w:r>
          </w:p>
          <w:p w14:paraId="762BAB31" w14:textId="77777777" w:rsidR="00DF4BB9" w:rsidRPr="00DF4BB9" w:rsidRDefault="00DF4BB9" w:rsidP="00DF4BB9">
            <w:pPr>
              <w:spacing w:after="120"/>
              <w:rPr>
                <w:i/>
              </w:rPr>
            </w:pPr>
            <w:r w:rsidRPr="00DF4BB9">
              <w:rPr>
                <w:i/>
              </w:rPr>
              <w:t>Para los efectos del seguimiento de los parámetros de calidad del aire, el Titular  propone monitorear, en forma continua,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3"/>
              <w:gridCol w:w="2552"/>
            </w:tblGrid>
            <w:tr w:rsidR="00DF4BB9" w:rsidRPr="00DF4BB9" w14:paraId="34D1B358" w14:textId="77777777" w:rsidTr="00DF4BB9">
              <w:trPr>
                <w:trHeight w:val="220"/>
                <w:jc w:val="center"/>
              </w:trPr>
              <w:tc>
                <w:tcPr>
                  <w:tcW w:w="4823" w:type="dxa"/>
                  <w:shd w:val="clear" w:color="auto" w:fill="C0C0C0"/>
                  <w:vAlign w:val="center"/>
                </w:tcPr>
                <w:p w14:paraId="126AC348" w14:textId="77777777" w:rsidR="00DF4BB9" w:rsidRPr="00DF4BB9" w:rsidRDefault="00DF4BB9" w:rsidP="00DF4BB9">
                  <w:pPr>
                    <w:keepNext/>
                    <w:keepLines/>
                    <w:jc w:val="center"/>
                    <w:rPr>
                      <w:b/>
                      <w:sz w:val="18"/>
                      <w:szCs w:val="18"/>
                      <w:lang w:val="es-ES_tradnl"/>
                    </w:rPr>
                  </w:pPr>
                  <w:r w:rsidRPr="00DF4BB9">
                    <w:rPr>
                      <w:b/>
                      <w:sz w:val="18"/>
                      <w:szCs w:val="18"/>
                      <w:lang w:val="es-ES_tradnl"/>
                    </w:rPr>
                    <w:t>Monitoreo de Calidad del Aire</w:t>
                  </w:r>
                </w:p>
              </w:tc>
              <w:tc>
                <w:tcPr>
                  <w:tcW w:w="2552" w:type="dxa"/>
                  <w:shd w:val="clear" w:color="auto" w:fill="C0C0C0"/>
                  <w:vAlign w:val="center"/>
                </w:tcPr>
                <w:p w14:paraId="24D259F4" w14:textId="77777777" w:rsidR="00DF4BB9" w:rsidRPr="00DF4BB9" w:rsidRDefault="00DF4BB9" w:rsidP="00DF4BB9">
                  <w:pPr>
                    <w:pStyle w:val="epgrafe0"/>
                    <w:keepNext/>
                    <w:keepLines/>
                    <w:suppressAutoHyphens w:val="0"/>
                    <w:spacing w:line="240" w:lineRule="auto"/>
                    <w:rPr>
                      <w:rFonts w:asciiTheme="minorHAnsi" w:hAnsiTheme="minorHAnsi"/>
                      <w:b/>
                      <w:snapToGrid/>
                      <w:sz w:val="18"/>
                      <w:szCs w:val="18"/>
                      <w:lang w:val="es-ES_tradnl"/>
                    </w:rPr>
                  </w:pPr>
                  <w:r w:rsidRPr="00DF4BB9">
                    <w:rPr>
                      <w:rFonts w:asciiTheme="minorHAnsi" w:hAnsiTheme="minorHAnsi"/>
                      <w:b/>
                      <w:snapToGrid/>
                      <w:sz w:val="18"/>
                      <w:szCs w:val="18"/>
                      <w:lang w:val="es-ES_tradnl"/>
                    </w:rPr>
                    <w:t>Estación Loncura</w:t>
                  </w:r>
                </w:p>
              </w:tc>
            </w:tr>
            <w:tr w:rsidR="00DF4BB9" w:rsidRPr="00DF4BB9" w14:paraId="3BF4503B" w14:textId="77777777" w:rsidTr="00DF4BB9">
              <w:trPr>
                <w:jc w:val="center"/>
              </w:trPr>
              <w:tc>
                <w:tcPr>
                  <w:tcW w:w="4823" w:type="dxa"/>
                </w:tcPr>
                <w:p w14:paraId="6BD9F84E" w14:textId="77777777" w:rsidR="00DF4BB9" w:rsidRPr="00DF4BB9" w:rsidRDefault="00DF4BB9" w:rsidP="00DF4BB9">
                  <w:pPr>
                    <w:keepNext/>
                    <w:keepLines/>
                    <w:rPr>
                      <w:sz w:val="18"/>
                      <w:szCs w:val="18"/>
                      <w:lang w:val="es-ES_tradnl"/>
                    </w:rPr>
                  </w:pPr>
                  <w:r w:rsidRPr="00DF4BB9">
                    <w:rPr>
                      <w:sz w:val="18"/>
                      <w:szCs w:val="18"/>
                      <w:lang w:val="es-ES_tradnl"/>
                    </w:rPr>
                    <w:t>Anhídrido sulfuroso, SO</w:t>
                  </w:r>
                  <w:r w:rsidRPr="00DF4BB9">
                    <w:rPr>
                      <w:sz w:val="18"/>
                      <w:szCs w:val="18"/>
                      <w:vertAlign w:val="subscript"/>
                      <w:lang w:val="es-ES_tradnl"/>
                    </w:rPr>
                    <w:t>2</w:t>
                  </w:r>
                </w:p>
              </w:tc>
              <w:tc>
                <w:tcPr>
                  <w:tcW w:w="2552" w:type="dxa"/>
                </w:tcPr>
                <w:p w14:paraId="2417B12A"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5EF46270" w14:textId="77777777" w:rsidTr="00DF4BB9">
              <w:trPr>
                <w:jc w:val="center"/>
              </w:trPr>
              <w:tc>
                <w:tcPr>
                  <w:tcW w:w="4823" w:type="dxa"/>
                </w:tcPr>
                <w:p w14:paraId="26B6B536" w14:textId="77777777" w:rsidR="00DF4BB9" w:rsidRPr="00DF4BB9" w:rsidRDefault="00DF4BB9" w:rsidP="00DF4BB9">
                  <w:pPr>
                    <w:keepNext/>
                    <w:keepLines/>
                    <w:rPr>
                      <w:sz w:val="18"/>
                      <w:szCs w:val="18"/>
                      <w:lang w:val="es-ES_tradnl"/>
                    </w:rPr>
                  </w:pPr>
                  <w:r w:rsidRPr="00DF4BB9">
                    <w:rPr>
                      <w:sz w:val="18"/>
                      <w:szCs w:val="18"/>
                      <w:lang w:val="es-ES_tradnl"/>
                    </w:rPr>
                    <w:t>Óxidos de nitrógeno, NO</w:t>
                  </w:r>
                  <w:r w:rsidRPr="00DF4BB9">
                    <w:rPr>
                      <w:sz w:val="18"/>
                      <w:szCs w:val="18"/>
                      <w:vertAlign w:val="subscript"/>
                      <w:lang w:val="es-ES_tradnl"/>
                    </w:rPr>
                    <w:t>x</w:t>
                  </w:r>
                </w:p>
              </w:tc>
              <w:tc>
                <w:tcPr>
                  <w:tcW w:w="2552" w:type="dxa"/>
                </w:tcPr>
                <w:p w14:paraId="4A52A0EC"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05C036E0" w14:textId="77777777" w:rsidTr="00DF4BB9">
              <w:trPr>
                <w:jc w:val="center"/>
              </w:trPr>
              <w:tc>
                <w:tcPr>
                  <w:tcW w:w="4823" w:type="dxa"/>
                </w:tcPr>
                <w:p w14:paraId="60714152" w14:textId="77777777" w:rsidR="00DF4BB9" w:rsidRPr="00DF4BB9" w:rsidRDefault="00DF4BB9" w:rsidP="00DF4BB9">
                  <w:pPr>
                    <w:keepNext/>
                    <w:keepLines/>
                    <w:rPr>
                      <w:sz w:val="18"/>
                      <w:szCs w:val="18"/>
                      <w:lang w:val="es-ES_tradnl"/>
                    </w:rPr>
                  </w:pPr>
                  <w:r w:rsidRPr="00DF4BB9">
                    <w:rPr>
                      <w:sz w:val="18"/>
                      <w:szCs w:val="18"/>
                      <w:lang w:val="es-ES_tradnl"/>
                    </w:rPr>
                    <w:t>Monóxido de carbono, CO</w:t>
                  </w:r>
                </w:p>
              </w:tc>
              <w:tc>
                <w:tcPr>
                  <w:tcW w:w="2552" w:type="dxa"/>
                </w:tcPr>
                <w:p w14:paraId="73E3D06F"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413D45E3" w14:textId="77777777" w:rsidTr="00DF4BB9">
              <w:trPr>
                <w:jc w:val="center"/>
              </w:trPr>
              <w:tc>
                <w:tcPr>
                  <w:tcW w:w="4823" w:type="dxa"/>
                </w:tcPr>
                <w:p w14:paraId="3A05EF4A" w14:textId="77777777" w:rsidR="00DF4BB9" w:rsidRPr="00DF4BB9" w:rsidRDefault="00DF4BB9" w:rsidP="00DF4BB9">
                  <w:pPr>
                    <w:keepNext/>
                    <w:keepLines/>
                    <w:rPr>
                      <w:sz w:val="18"/>
                      <w:szCs w:val="18"/>
                      <w:lang w:val="es-ES_tradnl"/>
                    </w:rPr>
                  </w:pPr>
                  <w:r w:rsidRPr="00DF4BB9">
                    <w:rPr>
                      <w:sz w:val="18"/>
                      <w:szCs w:val="18"/>
                      <w:lang w:val="es-ES_tradnl"/>
                    </w:rPr>
                    <w:t>Hidrocarburos totales</w:t>
                  </w:r>
                </w:p>
              </w:tc>
              <w:tc>
                <w:tcPr>
                  <w:tcW w:w="2552" w:type="dxa"/>
                </w:tcPr>
                <w:p w14:paraId="10B9C167"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63E2734B" w14:textId="77777777" w:rsidTr="00DF4BB9">
              <w:trPr>
                <w:jc w:val="center"/>
              </w:trPr>
              <w:tc>
                <w:tcPr>
                  <w:tcW w:w="4823" w:type="dxa"/>
                </w:tcPr>
                <w:p w14:paraId="66AEFB84" w14:textId="77777777" w:rsidR="00DF4BB9" w:rsidRPr="00DF4BB9" w:rsidRDefault="00DF4BB9" w:rsidP="00DF4BB9">
                  <w:pPr>
                    <w:keepNext/>
                    <w:keepLines/>
                    <w:rPr>
                      <w:sz w:val="18"/>
                      <w:szCs w:val="18"/>
                      <w:lang w:val="es-ES_tradnl"/>
                    </w:rPr>
                  </w:pPr>
                  <w:r w:rsidRPr="00DF4BB9">
                    <w:rPr>
                      <w:sz w:val="18"/>
                      <w:szCs w:val="18"/>
                      <w:lang w:val="es-ES_tradnl"/>
                    </w:rPr>
                    <w:t>Hidrocarburos no metánicos</w:t>
                  </w:r>
                </w:p>
              </w:tc>
              <w:tc>
                <w:tcPr>
                  <w:tcW w:w="2552" w:type="dxa"/>
                </w:tcPr>
                <w:p w14:paraId="61F3DFED"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732D61F7" w14:textId="77777777" w:rsidTr="00DF4BB9">
              <w:trPr>
                <w:jc w:val="center"/>
              </w:trPr>
              <w:tc>
                <w:tcPr>
                  <w:tcW w:w="4823" w:type="dxa"/>
                </w:tcPr>
                <w:p w14:paraId="016DE92E" w14:textId="77777777" w:rsidR="00DF4BB9" w:rsidRPr="00DF4BB9" w:rsidRDefault="00DF4BB9" w:rsidP="00DF4BB9">
                  <w:pPr>
                    <w:keepNext/>
                    <w:keepLines/>
                    <w:rPr>
                      <w:sz w:val="18"/>
                      <w:szCs w:val="18"/>
                      <w:lang w:val="es-ES_tradnl"/>
                    </w:rPr>
                  </w:pPr>
                  <w:r w:rsidRPr="00DF4BB9">
                    <w:rPr>
                      <w:sz w:val="18"/>
                      <w:szCs w:val="18"/>
                      <w:lang w:val="es-ES_tradnl"/>
                    </w:rPr>
                    <w:t>Ozono</w:t>
                  </w:r>
                </w:p>
              </w:tc>
              <w:tc>
                <w:tcPr>
                  <w:tcW w:w="2552" w:type="dxa"/>
                </w:tcPr>
                <w:p w14:paraId="70973085"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07E26274" w14:textId="77777777" w:rsidTr="00DF4BB9">
              <w:trPr>
                <w:jc w:val="center"/>
              </w:trPr>
              <w:tc>
                <w:tcPr>
                  <w:tcW w:w="4823" w:type="dxa"/>
                </w:tcPr>
                <w:p w14:paraId="2F142BA8" w14:textId="77777777" w:rsidR="00DF4BB9" w:rsidRPr="00DF4BB9" w:rsidRDefault="00DF4BB9" w:rsidP="00DF4BB9">
                  <w:pPr>
                    <w:keepNext/>
                    <w:keepLines/>
                    <w:rPr>
                      <w:sz w:val="18"/>
                      <w:szCs w:val="18"/>
                      <w:lang w:val="es-ES_tradnl"/>
                    </w:rPr>
                  </w:pPr>
                  <w:r w:rsidRPr="00DF4BB9">
                    <w:rPr>
                      <w:sz w:val="18"/>
                      <w:szCs w:val="18"/>
                      <w:lang w:val="es-ES_tradnl"/>
                    </w:rPr>
                    <w:t xml:space="preserve">Material particulado PM-10 </w:t>
                  </w:r>
                  <w:r w:rsidRPr="00DF4BB9">
                    <w:rPr>
                      <w:sz w:val="18"/>
                      <w:szCs w:val="18"/>
                      <w:vertAlign w:val="superscript"/>
                      <w:lang w:val="es-ES_tradnl"/>
                    </w:rPr>
                    <w:t>(1)</w:t>
                  </w:r>
                </w:p>
              </w:tc>
              <w:tc>
                <w:tcPr>
                  <w:tcW w:w="2552" w:type="dxa"/>
                </w:tcPr>
                <w:p w14:paraId="33DB874D"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r w:rsidR="00DF4BB9" w:rsidRPr="00DF4BB9" w14:paraId="596C3434" w14:textId="77777777" w:rsidTr="00DF4BB9">
              <w:trPr>
                <w:jc w:val="center"/>
              </w:trPr>
              <w:tc>
                <w:tcPr>
                  <w:tcW w:w="4823" w:type="dxa"/>
                </w:tcPr>
                <w:p w14:paraId="12E7A894" w14:textId="77777777" w:rsidR="00DF4BB9" w:rsidRPr="00DF4BB9" w:rsidRDefault="00DF4BB9" w:rsidP="00DF4BB9">
                  <w:pPr>
                    <w:keepNext/>
                    <w:keepLines/>
                    <w:rPr>
                      <w:sz w:val="18"/>
                      <w:szCs w:val="18"/>
                      <w:lang w:val="es-ES_tradnl"/>
                    </w:rPr>
                  </w:pPr>
                  <w:r w:rsidRPr="00DF4BB9">
                    <w:rPr>
                      <w:sz w:val="18"/>
                      <w:szCs w:val="18"/>
                      <w:lang w:val="es-ES_tradnl"/>
                    </w:rPr>
                    <w:t xml:space="preserve">Análisis químico del Material particulado </w:t>
                  </w:r>
                  <w:r w:rsidRPr="00DF4BB9">
                    <w:rPr>
                      <w:sz w:val="18"/>
                      <w:szCs w:val="18"/>
                      <w:vertAlign w:val="superscript"/>
                      <w:lang w:val="es-ES_tradnl"/>
                    </w:rPr>
                    <w:t>(2)</w:t>
                  </w:r>
                </w:p>
              </w:tc>
              <w:tc>
                <w:tcPr>
                  <w:tcW w:w="2552" w:type="dxa"/>
                </w:tcPr>
                <w:p w14:paraId="5C3ADE3A" w14:textId="77777777" w:rsidR="00DF4BB9" w:rsidRPr="00DF4BB9" w:rsidRDefault="00DF4BB9" w:rsidP="00DF4BB9">
                  <w:pPr>
                    <w:keepNext/>
                    <w:keepLines/>
                    <w:jc w:val="center"/>
                    <w:rPr>
                      <w:sz w:val="18"/>
                      <w:szCs w:val="18"/>
                      <w:lang w:val="es-ES_tradnl"/>
                    </w:rPr>
                  </w:pPr>
                  <w:r w:rsidRPr="00DF4BB9">
                    <w:rPr>
                      <w:sz w:val="18"/>
                      <w:szCs w:val="18"/>
                      <w:lang w:val="es-ES_tradnl"/>
                    </w:rPr>
                    <w:t>X</w:t>
                  </w:r>
                </w:p>
              </w:tc>
            </w:tr>
          </w:tbl>
          <w:p w14:paraId="271BA6A1" w14:textId="77777777" w:rsidR="00DF4BB9" w:rsidRPr="00DF4BB9" w:rsidRDefault="00DF4BB9" w:rsidP="00DF4BB9">
            <w:pPr>
              <w:pStyle w:val="Encabezado"/>
              <w:keepNext/>
              <w:keepLines/>
              <w:spacing w:before="20"/>
              <w:ind w:left="2126" w:firstLine="992"/>
              <w:rPr>
                <w:sz w:val="17"/>
                <w:szCs w:val="17"/>
              </w:rPr>
            </w:pPr>
            <w:r w:rsidRPr="00DF4BB9">
              <w:rPr>
                <w:sz w:val="17"/>
                <w:szCs w:val="17"/>
              </w:rPr>
              <w:t>(1) Gravimétrico cada 3 días, 10 muestras mensuales</w:t>
            </w:r>
          </w:p>
          <w:p w14:paraId="6AD42C01" w14:textId="77777777" w:rsidR="00DF4BB9" w:rsidRPr="00DF4BB9" w:rsidRDefault="00DF4BB9" w:rsidP="00DF4BB9">
            <w:pPr>
              <w:pStyle w:val="Encabezado"/>
              <w:keepNext/>
              <w:keepLines/>
              <w:ind w:left="2833" w:firstLine="284"/>
              <w:rPr>
                <w:sz w:val="17"/>
                <w:szCs w:val="17"/>
              </w:rPr>
            </w:pPr>
            <w:r w:rsidRPr="00DF4BB9">
              <w:rPr>
                <w:sz w:val="17"/>
                <w:szCs w:val="17"/>
              </w:rPr>
              <w:t>(2) Informe trimestral</w:t>
            </w:r>
          </w:p>
          <w:p w14:paraId="5E11AFC2" w14:textId="3D50FAFF" w:rsidR="00DF4BB9" w:rsidRPr="00DF4BB9" w:rsidRDefault="00DF4BB9" w:rsidP="00DF4BB9">
            <w:pPr>
              <w:spacing w:before="120"/>
              <w:rPr>
                <w:i/>
              </w:rPr>
            </w:pPr>
            <w:r w:rsidRPr="00DF4BB9">
              <w:rPr>
                <w:i/>
              </w:rPr>
              <w:t>Se instalará una estación automática de medición la que deberá cumplir con los requisitos establecidos en la legislación vigente</w:t>
            </w:r>
            <w:r>
              <w:rPr>
                <w:i/>
              </w:rPr>
              <w:t xml:space="preserve"> (…)</w:t>
            </w:r>
            <w:r w:rsidRPr="00DF4BB9">
              <w:rPr>
                <w:i/>
              </w:rPr>
              <w:t>.</w:t>
            </w:r>
          </w:p>
          <w:p w14:paraId="39CEFC0F" w14:textId="54186D76" w:rsidR="00DF4BB9" w:rsidRPr="00461A51" w:rsidRDefault="00DF4BB9" w:rsidP="00DF4BB9">
            <w:pPr>
              <w:spacing w:before="120"/>
              <w:rPr>
                <w:b/>
              </w:rPr>
            </w:pPr>
            <w:r w:rsidRPr="00461A51">
              <w:rPr>
                <w:b/>
              </w:rPr>
              <w:t>RCA N°</w:t>
            </w:r>
            <w:r>
              <w:rPr>
                <w:b/>
              </w:rPr>
              <w:t>323</w:t>
            </w:r>
            <w:r w:rsidRPr="00461A51">
              <w:rPr>
                <w:b/>
              </w:rPr>
              <w:t>/20</w:t>
            </w:r>
            <w:r>
              <w:rPr>
                <w:b/>
              </w:rPr>
              <w:t>05, Considerando 7.2</w:t>
            </w:r>
          </w:p>
          <w:p w14:paraId="34241DEE" w14:textId="54E89DB3" w:rsidR="00B70B88" w:rsidRPr="008241DA" w:rsidRDefault="00DF4BB9" w:rsidP="00DF4BB9">
            <w:pPr>
              <w:spacing w:before="60"/>
              <w:rPr>
                <w:i/>
              </w:rPr>
            </w:pPr>
            <w:r w:rsidRPr="00DF4BB9">
              <w:rPr>
                <w:i/>
              </w:rPr>
              <w:t>Para los efectos del seguimiento de los parámetros de calidad del aire, se mantendrá durante dos años el Plan de monitoreo implementado durante la etapa de construcción. Después de este período, se analizará, en conjunto con la Autoridad Sanitaria, SAG y CONAMA, la conveniencia de mantener o modificar este Plan. Se remitirán informes mensuales a la Autoridad Sanitaria</w:t>
            </w:r>
            <w:r>
              <w:rPr>
                <w:i/>
              </w:rPr>
              <w:t>.</w:t>
            </w:r>
          </w:p>
        </w:tc>
      </w:tr>
      <w:tr w:rsidR="00B70B88" w:rsidRPr="00F3249A" w14:paraId="6C09A2F3" w14:textId="77777777" w:rsidTr="003208F9">
        <w:trPr>
          <w:trHeight w:val="2755"/>
          <w:jc w:val="center"/>
        </w:trPr>
        <w:tc>
          <w:tcPr>
            <w:tcW w:w="5000" w:type="pct"/>
            <w:gridSpan w:val="2"/>
            <w:tcBorders>
              <w:bottom w:val="single" w:sz="4" w:space="0" w:color="auto"/>
            </w:tcBorders>
          </w:tcPr>
          <w:p w14:paraId="6A6AA7C8" w14:textId="77777777" w:rsidR="00B70B88" w:rsidRPr="008C79CF" w:rsidRDefault="00B70B88" w:rsidP="00DF4BB9">
            <w:pPr>
              <w:jc w:val="left"/>
              <w:rPr>
                <w:b/>
              </w:rPr>
            </w:pPr>
            <w:r w:rsidRPr="008C79CF">
              <w:rPr>
                <w:b/>
              </w:rPr>
              <w:t xml:space="preserve">Resultado(s) examen de Información: </w:t>
            </w:r>
          </w:p>
          <w:p w14:paraId="6F61768B" w14:textId="1D440B9E" w:rsidR="004B220C" w:rsidRPr="004B220C" w:rsidRDefault="00846C00" w:rsidP="004B220C">
            <w:pPr>
              <w:spacing w:before="60"/>
              <w:rPr>
                <w:iCs/>
              </w:rPr>
            </w:pPr>
            <w:r w:rsidRPr="004B220C">
              <w:rPr>
                <w:iCs/>
              </w:rPr>
              <w:t>Mediante ORD MZC N°391/2014 (Anexo 1</w:t>
            </w:r>
            <w:r w:rsidR="0064394A">
              <w:rPr>
                <w:iCs/>
              </w:rPr>
              <w:t>3</w:t>
            </w:r>
            <w:r w:rsidRPr="004B220C">
              <w:rPr>
                <w:iCs/>
              </w:rPr>
              <w:t>) se encomendó al SAG Región de Valparaíso y SEREMI de Salud efectuar examen de información a los informes de monitoreo de calidad del aire Códigos SSA 6348, 6349, 6350, 9325, 9331, 9332, 12345, 12361, 14854, 14855, 14856, 18019, 18117, 18922, 19821</w:t>
            </w:r>
            <w:r w:rsidR="006F2A81">
              <w:rPr>
                <w:iCs/>
              </w:rPr>
              <w:t>, 22099, 22793 y 23772 (Anexo 14</w:t>
            </w:r>
            <w:r w:rsidRPr="004B220C">
              <w:rPr>
                <w:iCs/>
              </w:rPr>
              <w:t xml:space="preserve">), los cuales </w:t>
            </w:r>
            <w:r>
              <w:rPr>
                <w:iCs/>
              </w:rPr>
              <w:t xml:space="preserve">reportan datos de calidad del aire medidos en la estación de monitoreo Quintero, entre </w:t>
            </w:r>
            <w:r w:rsidRPr="004B220C">
              <w:rPr>
                <w:iCs/>
              </w:rPr>
              <w:t xml:space="preserve">enero 2013 </w:t>
            </w:r>
            <w:r>
              <w:rPr>
                <w:iCs/>
              </w:rPr>
              <w:t xml:space="preserve">y </w:t>
            </w:r>
            <w:r w:rsidRPr="004B220C">
              <w:rPr>
                <w:iCs/>
              </w:rPr>
              <w:t>junio de 2014. Ambos servicios informaron lo siguiente</w:t>
            </w:r>
            <w:r w:rsidR="004B220C" w:rsidRPr="004B220C">
              <w:rPr>
                <w:iCs/>
              </w:rPr>
              <w:t>:</w:t>
            </w:r>
          </w:p>
          <w:p w14:paraId="234A756B" w14:textId="1D78A8DB" w:rsidR="00EC4487" w:rsidRDefault="009C7C58" w:rsidP="003208F9">
            <w:pPr>
              <w:pStyle w:val="Prrafodelista"/>
              <w:numPr>
                <w:ilvl w:val="0"/>
                <w:numId w:val="35"/>
              </w:numPr>
              <w:spacing w:before="120"/>
              <w:ind w:left="357" w:hanging="357"/>
              <w:contextualSpacing w:val="0"/>
              <w:rPr>
                <w:iCs/>
              </w:rPr>
            </w:pPr>
            <w:r>
              <w:rPr>
                <w:iCs/>
              </w:rPr>
              <w:t xml:space="preserve">La </w:t>
            </w:r>
            <w:r w:rsidRPr="008C79CF">
              <w:rPr>
                <w:iCs/>
              </w:rPr>
              <w:t>SEREMI de Salud</w:t>
            </w:r>
            <w:r w:rsidR="0064394A">
              <w:rPr>
                <w:iCs/>
              </w:rPr>
              <w:t xml:space="preserve">, a través del ORD N°1849/2014 (Anexo </w:t>
            </w:r>
            <w:r w:rsidR="006F2A81">
              <w:rPr>
                <w:iCs/>
              </w:rPr>
              <w:t>15</w:t>
            </w:r>
            <w:r w:rsidR="0064394A">
              <w:rPr>
                <w:iCs/>
              </w:rPr>
              <w:t>),</w:t>
            </w:r>
            <w:r w:rsidRPr="008C79CF">
              <w:rPr>
                <w:iCs/>
              </w:rPr>
              <w:t xml:space="preserve"> remitió respuesta</w:t>
            </w:r>
            <w:r>
              <w:rPr>
                <w:iCs/>
              </w:rPr>
              <w:t xml:space="preserve"> indicando que d</w:t>
            </w:r>
            <w:r w:rsidR="00004785">
              <w:rPr>
                <w:iCs/>
              </w:rPr>
              <w:t xml:space="preserve">el análisis a </w:t>
            </w:r>
            <w:r w:rsidR="00846C00">
              <w:rPr>
                <w:iCs/>
              </w:rPr>
              <w:t xml:space="preserve">dichos </w:t>
            </w:r>
            <w:r w:rsidR="00004785">
              <w:rPr>
                <w:iCs/>
              </w:rPr>
              <w:t>informes</w:t>
            </w:r>
            <w:r>
              <w:rPr>
                <w:iCs/>
              </w:rPr>
              <w:t xml:space="preserve">, </w:t>
            </w:r>
            <w:r w:rsidR="00004785">
              <w:rPr>
                <w:iCs/>
              </w:rPr>
              <w:t xml:space="preserve">se pronuncia </w:t>
            </w:r>
            <w:r w:rsidR="004B220C">
              <w:rPr>
                <w:iCs/>
              </w:rPr>
              <w:t>“</w:t>
            </w:r>
            <w:r w:rsidR="00004785">
              <w:rPr>
                <w:iCs/>
              </w:rPr>
              <w:t>conforme</w:t>
            </w:r>
            <w:r w:rsidR="00312215">
              <w:rPr>
                <w:iCs/>
              </w:rPr>
              <w:t xml:space="preserve"> y sin observaciones</w:t>
            </w:r>
            <w:r w:rsidR="004B220C">
              <w:rPr>
                <w:iCs/>
              </w:rPr>
              <w:t>”</w:t>
            </w:r>
            <w:r w:rsidR="00312215">
              <w:rPr>
                <w:iCs/>
              </w:rPr>
              <w:t>.</w:t>
            </w:r>
          </w:p>
          <w:p w14:paraId="3DFB4818" w14:textId="4D2A77A8" w:rsidR="0095548F" w:rsidRPr="003208F9" w:rsidRDefault="00EC4487" w:rsidP="006F2A81">
            <w:pPr>
              <w:pStyle w:val="Prrafodelista"/>
              <w:numPr>
                <w:ilvl w:val="0"/>
                <w:numId w:val="35"/>
              </w:numPr>
              <w:spacing w:before="120"/>
              <w:ind w:left="357" w:hanging="357"/>
              <w:contextualSpacing w:val="0"/>
              <w:rPr>
                <w:iCs/>
              </w:rPr>
            </w:pPr>
            <w:r>
              <w:rPr>
                <w:iCs/>
              </w:rPr>
              <w:t>Por parte del SAG</w:t>
            </w:r>
            <w:r w:rsidR="004B220C">
              <w:rPr>
                <w:iCs/>
              </w:rPr>
              <w:t>, a través de ORD N°1324/2014 (Anexo 1</w:t>
            </w:r>
            <w:r w:rsidR="006F2A81">
              <w:rPr>
                <w:iCs/>
              </w:rPr>
              <w:t>6</w:t>
            </w:r>
            <w:r w:rsidR="004B220C">
              <w:rPr>
                <w:iCs/>
              </w:rPr>
              <w:t>) dicho servicio indica que los datos de los reportes de 2013 encomendados “fueron incorporados en nuestro Informe anual de cumplimiento de las normas secundarias de calidad del aire, según Decreto Supremo N°22/2010 mediante el ORD SAG N°348 de fecha 31 de marzo de 2014</w:t>
            </w:r>
            <w:r w:rsidR="00846C00">
              <w:rPr>
                <w:iCs/>
              </w:rPr>
              <w:t>”</w:t>
            </w:r>
            <w:r w:rsidR="004B220C">
              <w:rPr>
                <w:iCs/>
              </w:rPr>
              <w:t>.</w:t>
            </w:r>
          </w:p>
        </w:tc>
      </w:tr>
    </w:tbl>
    <w:p w14:paraId="4A70D716" w14:textId="77777777" w:rsidR="003208F9" w:rsidRDefault="003208F9">
      <w:pPr>
        <w:jc w:val="left"/>
        <w:rPr>
          <w:rFonts w:cstheme="minorHAnsi"/>
          <w:color w:val="FF0000"/>
          <w:sz w:val="18"/>
          <w:szCs w:val="18"/>
        </w:rPr>
      </w:pPr>
      <w:r>
        <w:rPr>
          <w:rFonts w:cstheme="minorHAnsi"/>
          <w:color w:val="FF0000"/>
          <w:sz w:val="18"/>
          <w:szCs w:val="18"/>
        </w:rPr>
        <w:br w:type="page"/>
      </w:r>
    </w:p>
    <w:p w14:paraId="126F0F93" w14:textId="77777777" w:rsidR="006A784C" w:rsidRDefault="006A784C">
      <w:pPr>
        <w:jc w:val="left"/>
        <w:rPr>
          <w:rFonts w:cstheme="minorHAnsi"/>
          <w:color w:val="FF0000"/>
          <w:sz w:val="18"/>
          <w:szCs w:val="18"/>
        </w:rPr>
      </w:pPr>
    </w:p>
    <w:tbl>
      <w:tblPr>
        <w:tblStyle w:val="Tablaconcuadrcula"/>
        <w:tblW w:w="0" w:type="auto"/>
        <w:tblInd w:w="108" w:type="dxa"/>
        <w:tblLayout w:type="fixed"/>
        <w:tblLook w:val="04A0" w:firstRow="1" w:lastRow="0" w:firstColumn="1" w:lastColumn="0" w:noHBand="0" w:noVBand="1"/>
      </w:tblPr>
      <w:tblGrid>
        <w:gridCol w:w="6804"/>
        <w:gridCol w:w="6804"/>
      </w:tblGrid>
      <w:tr w:rsidR="003208F9" w14:paraId="19EC8F24" w14:textId="77777777" w:rsidTr="0083154E">
        <w:tc>
          <w:tcPr>
            <w:tcW w:w="13608" w:type="dxa"/>
            <w:gridSpan w:val="2"/>
          </w:tcPr>
          <w:p w14:paraId="54C9D824" w14:textId="28E9BAD5" w:rsidR="003208F9" w:rsidRDefault="003208F9" w:rsidP="003208F9">
            <w:pPr>
              <w:pStyle w:val="Prrafodelista"/>
              <w:numPr>
                <w:ilvl w:val="0"/>
                <w:numId w:val="35"/>
              </w:numPr>
              <w:ind w:left="357" w:hanging="357"/>
              <w:contextualSpacing w:val="0"/>
              <w:rPr>
                <w:iCs/>
              </w:rPr>
            </w:pPr>
            <w:r>
              <w:rPr>
                <w:iCs/>
              </w:rPr>
              <w:t>Por parte de la SMA, se constató que para los análisis químicos de mater</w:t>
            </w:r>
            <w:r w:rsidR="00D77091">
              <w:rPr>
                <w:iCs/>
              </w:rPr>
              <w:t xml:space="preserve">ial particulado de </w:t>
            </w:r>
            <w:r>
              <w:rPr>
                <w:iCs/>
              </w:rPr>
              <w:t xml:space="preserve">enero de 2013 incluido en </w:t>
            </w:r>
            <w:r w:rsidR="00D77091">
              <w:rPr>
                <w:iCs/>
              </w:rPr>
              <w:t>e</w:t>
            </w:r>
            <w:r>
              <w:rPr>
                <w:iCs/>
              </w:rPr>
              <w:t>l informe código 6349, se consta</w:t>
            </w:r>
            <w:r w:rsidR="00D77091">
              <w:rPr>
                <w:iCs/>
              </w:rPr>
              <w:t>tó</w:t>
            </w:r>
            <w:r>
              <w:rPr>
                <w:iCs/>
              </w:rPr>
              <w:t xml:space="preserve"> que el Titular realizó tales análisis a través del Laboratorio ambiental Santiago de SGS Chile Ltda., el cual cuenta con acreditación LE 119 como laboratorio de ensayo según NCh-ISO 17025.Of2005 en el área físico-química para aire y gases vigente hasta agosto de 2015, según consta en www.inn.cl (Anexo </w:t>
            </w:r>
            <w:r w:rsidR="006F2A81">
              <w:rPr>
                <w:iCs/>
              </w:rPr>
              <w:t>17</w:t>
            </w:r>
            <w:r>
              <w:rPr>
                <w:iCs/>
              </w:rPr>
              <w:t>).</w:t>
            </w:r>
          </w:p>
          <w:p w14:paraId="5E75CC1F" w14:textId="77777777" w:rsidR="003208F9" w:rsidRDefault="003208F9" w:rsidP="003208F9">
            <w:pPr>
              <w:ind w:left="357"/>
              <w:rPr>
                <w:iCs/>
              </w:rPr>
            </w:pPr>
            <w:r w:rsidRPr="004E06D0">
              <w:rPr>
                <w:iCs/>
              </w:rPr>
              <w:t>Los análisis químicos de filtro de material particulado respirable (MP10) report</w:t>
            </w:r>
            <w:r>
              <w:rPr>
                <w:iCs/>
              </w:rPr>
              <w:t xml:space="preserve">ados en ambos informes incluyen </w:t>
            </w:r>
            <w:r w:rsidRPr="004E06D0">
              <w:rPr>
                <w:iCs/>
              </w:rPr>
              <w:t xml:space="preserve">los parámetros </w:t>
            </w:r>
            <w:r w:rsidRPr="004821F0">
              <w:rPr>
                <w:iCs/>
              </w:rPr>
              <w:t>arsénico, calcio</w:t>
            </w:r>
            <w:r w:rsidRPr="004E06D0">
              <w:rPr>
                <w:iCs/>
              </w:rPr>
              <w:t xml:space="preserve">, cloruro, </w:t>
            </w:r>
            <w:r w:rsidRPr="004821F0">
              <w:rPr>
                <w:iCs/>
              </w:rPr>
              <w:t>cobre, magnesio</w:t>
            </w:r>
            <w:r w:rsidRPr="004E06D0">
              <w:rPr>
                <w:iCs/>
              </w:rPr>
              <w:t xml:space="preserve">, </w:t>
            </w:r>
            <w:r w:rsidRPr="004821F0">
              <w:rPr>
                <w:iCs/>
              </w:rPr>
              <w:t>masa de material particulado</w:t>
            </w:r>
            <w:r w:rsidRPr="004E06D0">
              <w:rPr>
                <w:iCs/>
              </w:rPr>
              <w:t xml:space="preserve">, nitratos, </w:t>
            </w:r>
            <w:r w:rsidRPr="004821F0">
              <w:rPr>
                <w:iCs/>
              </w:rPr>
              <w:t>plomo</w:t>
            </w:r>
            <w:r>
              <w:rPr>
                <w:iCs/>
              </w:rPr>
              <w:t xml:space="preserve">, </w:t>
            </w:r>
            <w:r w:rsidRPr="004821F0">
              <w:rPr>
                <w:iCs/>
              </w:rPr>
              <w:t>potasio</w:t>
            </w:r>
            <w:r>
              <w:rPr>
                <w:iCs/>
              </w:rPr>
              <w:t xml:space="preserve">, </w:t>
            </w:r>
            <w:r w:rsidRPr="004821F0">
              <w:rPr>
                <w:iCs/>
              </w:rPr>
              <w:t>sodio</w:t>
            </w:r>
            <w:r>
              <w:rPr>
                <w:iCs/>
              </w:rPr>
              <w:t xml:space="preserve"> y </w:t>
            </w:r>
            <w:r w:rsidRPr="004821F0">
              <w:rPr>
                <w:iCs/>
              </w:rPr>
              <w:t>sulfato</w:t>
            </w:r>
            <w:r>
              <w:rPr>
                <w:iCs/>
              </w:rPr>
              <w:t>. Al respecto, se observa que la acreditación LE 119 no considera en su alcance la realización de ensayos para cloruro y nitrato.</w:t>
            </w:r>
          </w:p>
          <w:p w14:paraId="547AD516" w14:textId="1B740184" w:rsidR="003208F9" w:rsidRDefault="003208F9" w:rsidP="005127A9">
            <w:pPr>
              <w:pStyle w:val="Prrafodelista"/>
              <w:numPr>
                <w:ilvl w:val="0"/>
                <w:numId w:val="35"/>
              </w:numPr>
              <w:spacing w:before="120"/>
              <w:ind w:left="357" w:hanging="357"/>
              <w:contextualSpacing w:val="0"/>
              <w:rPr>
                <w:iCs/>
              </w:rPr>
            </w:pPr>
            <w:r>
              <w:rPr>
                <w:iCs/>
              </w:rPr>
              <w:t xml:space="preserve">En tanto, </w:t>
            </w:r>
            <w:r w:rsidR="00370665">
              <w:rPr>
                <w:iCs/>
              </w:rPr>
              <w:t>el Titular no acompañó antecedentes de</w:t>
            </w:r>
            <w:r w:rsidR="00370665">
              <w:rPr>
                <w:rFonts w:cstheme="minorHAnsi"/>
              </w:rPr>
              <w:t xml:space="preserve"> acreditación vigente del laboratorio que realizó el monitoreo</w:t>
            </w:r>
            <w:r w:rsidR="00370665">
              <w:rPr>
                <w:iCs/>
              </w:rPr>
              <w:t xml:space="preserve"> </w:t>
            </w:r>
            <w:r>
              <w:rPr>
                <w:iCs/>
              </w:rPr>
              <w:t>para los análisis químicos de material particulado correspondientes a marzo (</w:t>
            </w:r>
            <w:r w:rsidRPr="004B220C">
              <w:rPr>
                <w:iCs/>
              </w:rPr>
              <w:t>Código</w:t>
            </w:r>
            <w:r>
              <w:rPr>
                <w:iCs/>
              </w:rPr>
              <w:t xml:space="preserve"> 6350), abril (</w:t>
            </w:r>
            <w:r w:rsidRPr="004B220C">
              <w:rPr>
                <w:iCs/>
              </w:rPr>
              <w:t>Código</w:t>
            </w:r>
            <w:r>
              <w:rPr>
                <w:iCs/>
              </w:rPr>
              <w:t xml:space="preserve"> 9325), mayo (</w:t>
            </w:r>
            <w:r w:rsidRPr="004B220C">
              <w:rPr>
                <w:iCs/>
              </w:rPr>
              <w:t>Código</w:t>
            </w:r>
            <w:r>
              <w:rPr>
                <w:iCs/>
              </w:rPr>
              <w:t xml:space="preserve"> 93</w:t>
            </w:r>
            <w:r w:rsidR="003E7F89">
              <w:rPr>
                <w:iCs/>
              </w:rPr>
              <w:t>31</w:t>
            </w:r>
            <w:r>
              <w:rPr>
                <w:iCs/>
              </w:rPr>
              <w:t>), junio (</w:t>
            </w:r>
            <w:r w:rsidRPr="004B220C">
              <w:rPr>
                <w:iCs/>
              </w:rPr>
              <w:t>Código</w:t>
            </w:r>
            <w:r>
              <w:rPr>
                <w:iCs/>
              </w:rPr>
              <w:t xml:space="preserve"> 93</w:t>
            </w:r>
            <w:r w:rsidR="003E7F89">
              <w:rPr>
                <w:iCs/>
              </w:rPr>
              <w:t>32)</w:t>
            </w:r>
            <w:r>
              <w:rPr>
                <w:iCs/>
              </w:rPr>
              <w:t>, julio (</w:t>
            </w:r>
            <w:r w:rsidRPr="004B220C">
              <w:rPr>
                <w:iCs/>
              </w:rPr>
              <w:t>Código</w:t>
            </w:r>
            <w:r>
              <w:rPr>
                <w:iCs/>
              </w:rPr>
              <w:t xml:space="preserve"> </w:t>
            </w:r>
            <w:r w:rsidR="003E7F89">
              <w:rPr>
                <w:iCs/>
              </w:rPr>
              <w:t>12345</w:t>
            </w:r>
            <w:r>
              <w:rPr>
                <w:iCs/>
              </w:rPr>
              <w:t>), agosto (</w:t>
            </w:r>
            <w:r w:rsidRPr="004B220C">
              <w:rPr>
                <w:iCs/>
              </w:rPr>
              <w:t>Código</w:t>
            </w:r>
            <w:r>
              <w:rPr>
                <w:iCs/>
              </w:rPr>
              <w:t xml:space="preserve"> </w:t>
            </w:r>
            <w:r w:rsidR="003E7F89">
              <w:rPr>
                <w:iCs/>
              </w:rPr>
              <w:t>12361</w:t>
            </w:r>
            <w:r>
              <w:rPr>
                <w:iCs/>
              </w:rPr>
              <w:t>), septiembre (</w:t>
            </w:r>
            <w:r w:rsidRPr="004B220C">
              <w:rPr>
                <w:iCs/>
              </w:rPr>
              <w:t>Código</w:t>
            </w:r>
            <w:r>
              <w:rPr>
                <w:iCs/>
              </w:rPr>
              <w:t xml:space="preserve"> 1</w:t>
            </w:r>
            <w:r w:rsidR="00DB1418">
              <w:rPr>
                <w:iCs/>
              </w:rPr>
              <w:t>4</w:t>
            </w:r>
            <w:r w:rsidR="003E7F89">
              <w:rPr>
                <w:iCs/>
              </w:rPr>
              <w:t>8</w:t>
            </w:r>
            <w:r w:rsidR="00DB1418">
              <w:rPr>
                <w:iCs/>
              </w:rPr>
              <w:t>5</w:t>
            </w:r>
            <w:r w:rsidR="003E7F89">
              <w:rPr>
                <w:iCs/>
              </w:rPr>
              <w:t>4</w:t>
            </w:r>
            <w:r>
              <w:rPr>
                <w:iCs/>
              </w:rPr>
              <w:t>), octubre (</w:t>
            </w:r>
            <w:r w:rsidRPr="004B220C">
              <w:rPr>
                <w:iCs/>
              </w:rPr>
              <w:t>Código</w:t>
            </w:r>
            <w:r>
              <w:rPr>
                <w:iCs/>
              </w:rPr>
              <w:t xml:space="preserve"> </w:t>
            </w:r>
            <w:r w:rsidR="00DB1418">
              <w:rPr>
                <w:iCs/>
              </w:rPr>
              <w:t>1</w:t>
            </w:r>
            <w:r w:rsidR="003E7F89">
              <w:rPr>
                <w:iCs/>
              </w:rPr>
              <w:t>4855</w:t>
            </w:r>
            <w:r>
              <w:rPr>
                <w:iCs/>
              </w:rPr>
              <w:t>), noviembre (</w:t>
            </w:r>
            <w:r w:rsidRPr="004B220C">
              <w:rPr>
                <w:iCs/>
              </w:rPr>
              <w:t>Código</w:t>
            </w:r>
            <w:r>
              <w:rPr>
                <w:iCs/>
              </w:rPr>
              <w:t xml:space="preserve"> </w:t>
            </w:r>
            <w:r w:rsidR="00DB1418">
              <w:rPr>
                <w:iCs/>
              </w:rPr>
              <w:t>1485</w:t>
            </w:r>
            <w:r w:rsidR="003E7F89">
              <w:rPr>
                <w:iCs/>
              </w:rPr>
              <w:t>6</w:t>
            </w:r>
            <w:r>
              <w:rPr>
                <w:iCs/>
              </w:rPr>
              <w:t>) y diciembre (</w:t>
            </w:r>
            <w:r w:rsidRPr="004B220C">
              <w:rPr>
                <w:iCs/>
              </w:rPr>
              <w:t>Código</w:t>
            </w:r>
            <w:r>
              <w:rPr>
                <w:iCs/>
              </w:rPr>
              <w:t xml:space="preserve"> </w:t>
            </w:r>
            <w:r w:rsidR="00DB1418">
              <w:rPr>
                <w:iCs/>
              </w:rPr>
              <w:t>1</w:t>
            </w:r>
            <w:r w:rsidR="003E7F89">
              <w:rPr>
                <w:iCs/>
              </w:rPr>
              <w:t>8019</w:t>
            </w:r>
            <w:r>
              <w:rPr>
                <w:iCs/>
              </w:rPr>
              <w:t>) de 2013</w:t>
            </w:r>
            <w:r w:rsidR="00C12824">
              <w:rPr>
                <w:iCs/>
              </w:rPr>
              <w:t>; así como aquellos correspondientes a</w:t>
            </w:r>
            <w:r>
              <w:rPr>
                <w:iCs/>
              </w:rPr>
              <w:t xml:space="preserve"> </w:t>
            </w:r>
            <w:r w:rsidR="00C12824">
              <w:rPr>
                <w:iCs/>
              </w:rPr>
              <w:t>enero</w:t>
            </w:r>
            <w:r w:rsidR="00370665">
              <w:rPr>
                <w:iCs/>
              </w:rPr>
              <w:t xml:space="preserve"> (</w:t>
            </w:r>
            <w:r w:rsidR="00370665" w:rsidRPr="004B220C">
              <w:rPr>
                <w:iCs/>
              </w:rPr>
              <w:t>Código</w:t>
            </w:r>
            <w:r w:rsidR="00370665">
              <w:rPr>
                <w:iCs/>
              </w:rPr>
              <w:t xml:space="preserve"> 18117), febrero (</w:t>
            </w:r>
            <w:r w:rsidR="00370665" w:rsidRPr="004B220C">
              <w:rPr>
                <w:iCs/>
              </w:rPr>
              <w:t>Código</w:t>
            </w:r>
            <w:r w:rsidR="00370665">
              <w:rPr>
                <w:iCs/>
              </w:rPr>
              <w:t xml:space="preserve"> 18922),</w:t>
            </w:r>
            <w:r w:rsidR="00C12824">
              <w:rPr>
                <w:iCs/>
              </w:rPr>
              <w:t xml:space="preserve"> marzo (</w:t>
            </w:r>
            <w:r w:rsidR="00C12824" w:rsidRPr="004B220C">
              <w:rPr>
                <w:iCs/>
              </w:rPr>
              <w:t>Código</w:t>
            </w:r>
            <w:r w:rsidR="00C12824">
              <w:rPr>
                <w:iCs/>
              </w:rPr>
              <w:t xml:space="preserve"> </w:t>
            </w:r>
            <w:r w:rsidR="00370665">
              <w:rPr>
                <w:iCs/>
              </w:rPr>
              <w:t>19821</w:t>
            </w:r>
            <w:r w:rsidR="00C12824">
              <w:rPr>
                <w:iCs/>
              </w:rPr>
              <w:t>), abril (</w:t>
            </w:r>
            <w:r w:rsidR="00C12824" w:rsidRPr="004B220C">
              <w:rPr>
                <w:iCs/>
              </w:rPr>
              <w:t>Código</w:t>
            </w:r>
            <w:r w:rsidR="00C12824">
              <w:rPr>
                <w:iCs/>
              </w:rPr>
              <w:t xml:space="preserve"> </w:t>
            </w:r>
            <w:r w:rsidR="00370665">
              <w:rPr>
                <w:iCs/>
              </w:rPr>
              <w:t>20099</w:t>
            </w:r>
            <w:r w:rsidR="00C12824">
              <w:rPr>
                <w:iCs/>
              </w:rPr>
              <w:t>), mayo (</w:t>
            </w:r>
            <w:r w:rsidR="00C12824" w:rsidRPr="004B220C">
              <w:rPr>
                <w:iCs/>
              </w:rPr>
              <w:t>Código</w:t>
            </w:r>
            <w:r w:rsidR="00C12824">
              <w:rPr>
                <w:iCs/>
              </w:rPr>
              <w:t xml:space="preserve"> </w:t>
            </w:r>
            <w:r w:rsidR="00370665">
              <w:rPr>
                <w:iCs/>
              </w:rPr>
              <w:t>22793</w:t>
            </w:r>
            <w:r w:rsidR="00C12824">
              <w:rPr>
                <w:iCs/>
              </w:rPr>
              <w:t>)</w:t>
            </w:r>
            <w:r w:rsidR="00370665">
              <w:rPr>
                <w:iCs/>
              </w:rPr>
              <w:t xml:space="preserve"> y</w:t>
            </w:r>
            <w:r w:rsidR="00C12824">
              <w:rPr>
                <w:iCs/>
              </w:rPr>
              <w:t xml:space="preserve"> junio (</w:t>
            </w:r>
            <w:r w:rsidR="00C12824" w:rsidRPr="004B220C">
              <w:rPr>
                <w:iCs/>
              </w:rPr>
              <w:t>Código</w:t>
            </w:r>
            <w:r w:rsidR="00C12824">
              <w:rPr>
                <w:iCs/>
              </w:rPr>
              <w:t xml:space="preserve"> </w:t>
            </w:r>
            <w:r w:rsidR="00370665">
              <w:rPr>
                <w:iCs/>
              </w:rPr>
              <w:t>2</w:t>
            </w:r>
            <w:r w:rsidR="00C12824">
              <w:rPr>
                <w:iCs/>
              </w:rPr>
              <w:t>3</w:t>
            </w:r>
            <w:r w:rsidR="00370665">
              <w:rPr>
                <w:iCs/>
              </w:rPr>
              <w:t>77</w:t>
            </w:r>
            <w:r w:rsidR="00C12824">
              <w:rPr>
                <w:iCs/>
              </w:rPr>
              <w:t>2)</w:t>
            </w:r>
            <w:r w:rsidR="00370665">
              <w:rPr>
                <w:iCs/>
              </w:rPr>
              <w:t xml:space="preserve"> de 2014.</w:t>
            </w:r>
          </w:p>
          <w:p w14:paraId="07210C96" w14:textId="6538C339" w:rsidR="003208F9" w:rsidRPr="005127A9" w:rsidRDefault="005127A9" w:rsidP="00C54A11">
            <w:pPr>
              <w:pStyle w:val="Prrafodelista"/>
              <w:numPr>
                <w:ilvl w:val="0"/>
                <w:numId w:val="35"/>
              </w:numPr>
              <w:spacing w:before="120"/>
              <w:ind w:left="357" w:hanging="357"/>
              <w:contextualSpacing w:val="0"/>
              <w:rPr>
                <w:iCs/>
              </w:rPr>
            </w:pPr>
            <w:r>
              <w:rPr>
                <w:iCs/>
              </w:rPr>
              <w:t>Con respecto a la frecuencia de entrega de los informes de monitoreo de calidad del aire por parte del Titular a la SMA, se observa que un total de 1</w:t>
            </w:r>
            <w:r w:rsidR="00C54A11">
              <w:rPr>
                <w:iCs/>
              </w:rPr>
              <w:t>2</w:t>
            </w:r>
            <w:r>
              <w:rPr>
                <w:iCs/>
              </w:rPr>
              <w:t xml:space="preserve"> informes fueron remitidos a la SMA en un plazo superior a 30 días</w:t>
            </w:r>
            <w:r w:rsidR="00515F2E">
              <w:rPr>
                <w:iCs/>
              </w:rPr>
              <w:t xml:space="preserve"> (Tabla 4)</w:t>
            </w:r>
            <w:r>
              <w:rPr>
                <w:iCs/>
              </w:rPr>
              <w:t>. Al respecto, cabe señalar que en el ORD N°2028/2582 de la comisión SEREMI de Salud-SAG Región de Valparaíso, de fecha 27 de noviembre de 2008, se instruyó al Titular que el plazo de envío de los informes “no deberá sobrepasar los 30 días del mes siguiente”</w:t>
            </w:r>
            <w:r w:rsidR="006F2A81">
              <w:rPr>
                <w:iCs/>
              </w:rPr>
              <w:t xml:space="preserve"> (Anexo 18</w:t>
            </w:r>
            <w:r w:rsidR="00807060">
              <w:rPr>
                <w:iCs/>
              </w:rPr>
              <w:t>)</w:t>
            </w:r>
            <w:r>
              <w:rPr>
                <w:iCs/>
              </w:rPr>
              <w:t>.</w:t>
            </w:r>
          </w:p>
        </w:tc>
      </w:tr>
      <w:tr w:rsidR="00515F2E" w14:paraId="094615BE" w14:textId="77777777" w:rsidTr="0083154E">
        <w:tc>
          <w:tcPr>
            <w:tcW w:w="13608" w:type="dxa"/>
            <w:gridSpan w:val="2"/>
          </w:tcPr>
          <w:p w14:paraId="65946726" w14:textId="45B4F94B" w:rsidR="00515F2E" w:rsidRPr="00515F2E" w:rsidRDefault="00515F2E" w:rsidP="00515F2E">
            <w:pPr>
              <w:jc w:val="center"/>
              <w:rPr>
                <w:b/>
                <w:iCs/>
              </w:rPr>
            </w:pPr>
            <w:r w:rsidRPr="00515F2E">
              <w:rPr>
                <w:b/>
                <w:iCs/>
              </w:rPr>
              <w:t>Registros</w:t>
            </w:r>
          </w:p>
        </w:tc>
      </w:tr>
      <w:tr w:rsidR="00E25E60" w14:paraId="0BF0F8F9" w14:textId="77777777" w:rsidTr="0083154E">
        <w:trPr>
          <w:trHeight w:val="3679"/>
        </w:trPr>
        <w:tc>
          <w:tcPr>
            <w:tcW w:w="6804" w:type="dxa"/>
          </w:tcPr>
          <w:p w14:paraId="4EA66B65" w14:textId="77777777" w:rsidR="00E25E60" w:rsidRPr="00E25E60" w:rsidRDefault="00E25E60" w:rsidP="00515F2E">
            <w:pPr>
              <w:rPr>
                <w:iCs/>
                <w:sz w:val="6"/>
              </w:rPr>
            </w:pPr>
          </w:p>
          <w:tbl>
            <w:tblPr>
              <w:tblStyle w:val="Tablaconcuadrcula"/>
              <w:tblW w:w="5211" w:type="dxa"/>
              <w:jc w:val="center"/>
              <w:tblLayout w:type="fixed"/>
              <w:tblLook w:val="04A0" w:firstRow="1" w:lastRow="0" w:firstColumn="1" w:lastColumn="0" w:noHBand="0" w:noVBand="1"/>
            </w:tblPr>
            <w:tblGrid>
              <w:gridCol w:w="1050"/>
              <w:gridCol w:w="1454"/>
              <w:gridCol w:w="581"/>
              <w:gridCol w:w="2126"/>
            </w:tblGrid>
            <w:tr w:rsidR="00E25E60" w:rsidRPr="00E25E60" w14:paraId="683559A0" w14:textId="77777777" w:rsidTr="0083154E">
              <w:trPr>
                <w:jc w:val="center"/>
              </w:trPr>
              <w:tc>
                <w:tcPr>
                  <w:tcW w:w="3085" w:type="dxa"/>
                  <w:gridSpan w:val="3"/>
                  <w:shd w:val="pct15" w:color="auto" w:fill="auto"/>
                  <w:vAlign w:val="center"/>
                </w:tcPr>
                <w:p w14:paraId="6172DEFA" w14:textId="77777777" w:rsidR="00E25E60" w:rsidRPr="00E25E60" w:rsidRDefault="00E25E60" w:rsidP="009C7C58">
                  <w:pPr>
                    <w:jc w:val="center"/>
                    <w:rPr>
                      <w:b/>
                      <w:iCs/>
                      <w:sz w:val="18"/>
                      <w:szCs w:val="18"/>
                    </w:rPr>
                  </w:pPr>
                  <w:r w:rsidRPr="00E25E60">
                    <w:rPr>
                      <w:b/>
                      <w:iCs/>
                      <w:sz w:val="18"/>
                      <w:szCs w:val="18"/>
                    </w:rPr>
                    <w:t>Informe de calidad del aire</w:t>
                  </w:r>
                </w:p>
              </w:tc>
              <w:tc>
                <w:tcPr>
                  <w:tcW w:w="2126" w:type="dxa"/>
                  <w:vMerge w:val="restart"/>
                  <w:shd w:val="pct15" w:color="auto" w:fill="auto"/>
                  <w:vAlign w:val="center"/>
                </w:tcPr>
                <w:p w14:paraId="0EE0FC22" w14:textId="77777777" w:rsidR="00E25E60" w:rsidRPr="00E25E60" w:rsidRDefault="00E25E60" w:rsidP="009C7C58">
                  <w:pPr>
                    <w:jc w:val="center"/>
                    <w:rPr>
                      <w:b/>
                      <w:iCs/>
                      <w:sz w:val="18"/>
                      <w:szCs w:val="18"/>
                    </w:rPr>
                  </w:pPr>
                  <w:r w:rsidRPr="00E25E60">
                    <w:rPr>
                      <w:b/>
                      <w:iCs/>
                      <w:sz w:val="18"/>
                      <w:szCs w:val="18"/>
                    </w:rPr>
                    <w:t>Fecha entrega a SMA</w:t>
                  </w:r>
                </w:p>
              </w:tc>
            </w:tr>
            <w:tr w:rsidR="00E9278D" w:rsidRPr="00E25E60" w14:paraId="52EC3A06" w14:textId="77777777" w:rsidTr="009243A5">
              <w:trPr>
                <w:jc w:val="center"/>
              </w:trPr>
              <w:tc>
                <w:tcPr>
                  <w:tcW w:w="1050" w:type="dxa"/>
                  <w:shd w:val="pct15" w:color="auto" w:fill="auto"/>
                  <w:vAlign w:val="center"/>
                </w:tcPr>
                <w:p w14:paraId="61BC2E95" w14:textId="77777777" w:rsidR="00E25E60" w:rsidRPr="00E25E60" w:rsidRDefault="00E25E60" w:rsidP="009C7C58">
                  <w:pPr>
                    <w:jc w:val="center"/>
                    <w:rPr>
                      <w:b/>
                      <w:iCs/>
                      <w:sz w:val="18"/>
                      <w:szCs w:val="18"/>
                    </w:rPr>
                  </w:pPr>
                  <w:r w:rsidRPr="00E25E60">
                    <w:rPr>
                      <w:b/>
                      <w:iCs/>
                      <w:sz w:val="18"/>
                      <w:szCs w:val="18"/>
                    </w:rPr>
                    <w:t>Código SSA</w:t>
                  </w:r>
                </w:p>
              </w:tc>
              <w:tc>
                <w:tcPr>
                  <w:tcW w:w="1454" w:type="dxa"/>
                  <w:shd w:val="pct15" w:color="auto" w:fill="auto"/>
                  <w:vAlign w:val="center"/>
                </w:tcPr>
                <w:p w14:paraId="0B53F3B5" w14:textId="7C92B329" w:rsidR="00E25E60" w:rsidRPr="00E25E60" w:rsidRDefault="00E9278D" w:rsidP="00E9278D">
                  <w:pPr>
                    <w:jc w:val="center"/>
                    <w:rPr>
                      <w:b/>
                      <w:iCs/>
                      <w:sz w:val="18"/>
                      <w:szCs w:val="18"/>
                    </w:rPr>
                  </w:pPr>
                  <w:r>
                    <w:rPr>
                      <w:b/>
                      <w:iCs/>
                      <w:sz w:val="18"/>
                      <w:szCs w:val="18"/>
                    </w:rPr>
                    <w:t>Período</w:t>
                  </w:r>
                </w:p>
              </w:tc>
              <w:tc>
                <w:tcPr>
                  <w:tcW w:w="581" w:type="dxa"/>
                  <w:shd w:val="pct15" w:color="auto" w:fill="auto"/>
                  <w:vAlign w:val="center"/>
                </w:tcPr>
                <w:p w14:paraId="2EB9179C" w14:textId="77777777" w:rsidR="00E25E60" w:rsidRPr="00E25E60" w:rsidRDefault="00E25E60" w:rsidP="009C7C58">
                  <w:pPr>
                    <w:jc w:val="center"/>
                    <w:rPr>
                      <w:b/>
                      <w:iCs/>
                      <w:sz w:val="18"/>
                      <w:szCs w:val="18"/>
                    </w:rPr>
                  </w:pPr>
                  <w:r w:rsidRPr="00E25E60">
                    <w:rPr>
                      <w:b/>
                      <w:iCs/>
                      <w:sz w:val="18"/>
                      <w:szCs w:val="18"/>
                    </w:rPr>
                    <w:t>Año</w:t>
                  </w:r>
                </w:p>
              </w:tc>
              <w:tc>
                <w:tcPr>
                  <w:tcW w:w="2126" w:type="dxa"/>
                  <w:vMerge/>
                  <w:tcBorders>
                    <w:bottom w:val="single" w:sz="4" w:space="0" w:color="auto"/>
                  </w:tcBorders>
                  <w:shd w:val="pct15" w:color="auto" w:fill="auto"/>
                  <w:vAlign w:val="center"/>
                </w:tcPr>
                <w:p w14:paraId="0DCB7FA3" w14:textId="77777777" w:rsidR="00E25E60" w:rsidRPr="00E25E60" w:rsidRDefault="00E25E60" w:rsidP="009C7C58">
                  <w:pPr>
                    <w:jc w:val="center"/>
                    <w:rPr>
                      <w:b/>
                      <w:iCs/>
                      <w:sz w:val="18"/>
                      <w:szCs w:val="18"/>
                    </w:rPr>
                  </w:pPr>
                </w:p>
              </w:tc>
            </w:tr>
            <w:tr w:rsidR="00E9278D" w:rsidRPr="00E25E60" w14:paraId="1B92E517" w14:textId="77777777" w:rsidTr="0083154E">
              <w:trPr>
                <w:jc w:val="center"/>
              </w:trPr>
              <w:tc>
                <w:tcPr>
                  <w:tcW w:w="1050" w:type="dxa"/>
                  <w:vAlign w:val="center"/>
                </w:tcPr>
                <w:p w14:paraId="4B7ADFA8" w14:textId="77777777" w:rsidR="00E25E60" w:rsidRPr="00E25E60" w:rsidRDefault="00E25E60" w:rsidP="009C7C58">
                  <w:pPr>
                    <w:jc w:val="center"/>
                    <w:rPr>
                      <w:iCs/>
                      <w:sz w:val="18"/>
                      <w:szCs w:val="18"/>
                    </w:rPr>
                  </w:pPr>
                  <w:r w:rsidRPr="00E25E60">
                    <w:rPr>
                      <w:rFonts w:eastAsiaTheme="minorHAnsi"/>
                      <w:sz w:val="18"/>
                      <w:szCs w:val="18"/>
                      <w:lang w:val="es-ES"/>
                    </w:rPr>
                    <w:t>6348</w:t>
                  </w:r>
                </w:p>
              </w:tc>
              <w:tc>
                <w:tcPr>
                  <w:tcW w:w="1454" w:type="dxa"/>
                  <w:vAlign w:val="center"/>
                </w:tcPr>
                <w:p w14:paraId="43E303F3" w14:textId="7E7CBEC2" w:rsidR="00E25E60" w:rsidRPr="00E25E60" w:rsidRDefault="00E9278D" w:rsidP="00E9278D">
                  <w:pPr>
                    <w:jc w:val="center"/>
                    <w:rPr>
                      <w:iCs/>
                      <w:sz w:val="18"/>
                      <w:szCs w:val="18"/>
                    </w:rPr>
                  </w:pPr>
                  <w:r>
                    <w:rPr>
                      <w:iCs/>
                      <w:sz w:val="18"/>
                      <w:szCs w:val="18"/>
                    </w:rPr>
                    <w:t xml:space="preserve">1–31 </w:t>
                  </w:r>
                  <w:r w:rsidR="00E25E60" w:rsidRPr="00E25E60">
                    <w:rPr>
                      <w:iCs/>
                      <w:sz w:val="18"/>
                      <w:szCs w:val="18"/>
                    </w:rPr>
                    <w:t>Enero</w:t>
                  </w:r>
                </w:p>
              </w:tc>
              <w:tc>
                <w:tcPr>
                  <w:tcW w:w="581" w:type="dxa"/>
                  <w:vAlign w:val="center"/>
                </w:tcPr>
                <w:p w14:paraId="771B6BE6" w14:textId="77777777" w:rsidR="00E25E60" w:rsidRPr="00E25E60" w:rsidRDefault="00E25E60" w:rsidP="009C7C58">
                  <w:pPr>
                    <w:jc w:val="center"/>
                    <w:rPr>
                      <w:iCs/>
                      <w:sz w:val="18"/>
                      <w:szCs w:val="18"/>
                    </w:rPr>
                  </w:pPr>
                  <w:r w:rsidRPr="00E25E60">
                    <w:rPr>
                      <w:iCs/>
                      <w:sz w:val="18"/>
                      <w:szCs w:val="18"/>
                    </w:rPr>
                    <w:t>2013</w:t>
                  </w:r>
                </w:p>
              </w:tc>
              <w:tc>
                <w:tcPr>
                  <w:tcW w:w="2126" w:type="dxa"/>
                  <w:tcBorders>
                    <w:bottom w:val="single" w:sz="4" w:space="0" w:color="auto"/>
                  </w:tcBorders>
                  <w:shd w:val="clear" w:color="auto" w:fill="E5B8B7" w:themeFill="accent2" w:themeFillTint="66"/>
                  <w:vAlign w:val="center"/>
                </w:tcPr>
                <w:p w14:paraId="72074299" w14:textId="77777777" w:rsidR="00E25E60" w:rsidRPr="00E25E60" w:rsidRDefault="00E25E60" w:rsidP="009C7C58">
                  <w:pPr>
                    <w:jc w:val="center"/>
                    <w:rPr>
                      <w:iCs/>
                      <w:sz w:val="18"/>
                      <w:szCs w:val="18"/>
                    </w:rPr>
                  </w:pPr>
                  <w:r w:rsidRPr="00E25E60">
                    <w:rPr>
                      <w:rFonts w:eastAsiaTheme="minorHAnsi"/>
                      <w:sz w:val="18"/>
                      <w:szCs w:val="18"/>
                      <w:lang w:val="es-ES" w:eastAsia="es-ES"/>
                    </w:rPr>
                    <w:t>15 de mayo de 2013</w:t>
                  </w:r>
                </w:p>
              </w:tc>
            </w:tr>
            <w:tr w:rsidR="00E9278D" w:rsidRPr="00E25E60" w14:paraId="0EFE689C" w14:textId="77777777" w:rsidTr="0083154E">
              <w:trPr>
                <w:jc w:val="center"/>
              </w:trPr>
              <w:tc>
                <w:tcPr>
                  <w:tcW w:w="1050" w:type="dxa"/>
                  <w:vAlign w:val="center"/>
                </w:tcPr>
                <w:p w14:paraId="6D6B606B" w14:textId="77777777" w:rsidR="00E25E60" w:rsidRPr="00E25E60" w:rsidRDefault="00E25E60" w:rsidP="009C7C58">
                  <w:pPr>
                    <w:jc w:val="center"/>
                    <w:rPr>
                      <w:iCs/>
                      <w:sz w:val="18"/>
                      <w:szCs w:val="18"/>
                    </w:rPr>
                  </w:pPr>
                  <w:r w:rsidRPr="00E25E60">
                    <w:rPr>
                      <w:rFonts w:eastAsiaTheme="minorHAnsi"/>
                      <w:sz w:val="18"/>
                      <w:szCs w:val="18"/>
                      <w:lang w:val="es-ES"/>
                    </w:rPr>
                    <w:t>6349</w:t>
                  </w:r>
                </w:p>
              </w:tc>
              <w:tc>
                <w:tcPr>
                  <w:tcW w:w="1454" w:type="dxa"/>
                  <w:vAlign w:val="center"/>
                </w:tcPr>
                <w:p w14:paraId="4B5EEA7F" w14:textId="12AF23D9" w:rsidR="00E25E60" w:rsidRPr="00E25E60" w:rsidRDefault="00E9278D" w:rsidP="009C7C58">
                  <w:pPr>
                    <w:jc w:val="center"/>
                    <w:rPr>
                      <w:iCs/>
                      <w:sz w:val="18"/>
                      <w:szCs w:val="18"/>
                    </w:rPr>
                  </w:pPr>
                  <w:r>
                    <w:rPr>
                      <w:iCs/>
                      <w:sz w:val="18"/>
                      <w:szCs w:val="18"/>
                    </w:rPr>
                    <w:t xml:space="preserve">1-28 </w:t>
                  </w:r>
                  <w:r w:rsidR="00E25E60" w:rsidRPr="00E25E60">
                    <w:rPr>
                      <w:iCs/>
                      <w:sz w:val="18"/>
                      <w:szCs w:val="18"/>
                    </w:rPr>
                    <w:t>Febrero</w:t>
                  </w:r>
                </w:p>
              </w:tc>
              <w:tc>
                <w:tcPr>
                  <w:tcW w:w="581" w:type="dxa"/>
                  <w:vAlign w:val="center"/>
                </w:tcPr>
                <w:p w14:paraId="1356ED45" w14:textId="77777777" w:rsidR="00E25E60" w:rsidRPr="00E25E60" w:rsidRDefault="00E25E60" w:rsidP="009C7C58">
                  <w:pPr>
                    <w:jc w:val="center"/>
                    <w:rPr>
                      <w:iCs/>
                      <w:sz w:val="18"/>
                      <w:szCs w:val="18"/>
                    </w:rPr>
                  </w:pPr>
                  <w:r w:rsidRPr="00E25E60">
                    <w:rPr>
                      <w:iCs/>
                      <w:sz w:val="18"/>
                      <w:szCs w:val="18"/>
                    </w:rPr>
                    <w:t>2013</w:t>
                  </w:r>
                </w:p>
              </w:tc>
              <w:tc>
                <w:tcPr>
                  <w:tcW w:w="2126" w:type="dxa"/>
                  <w:tcBorders>
                    <w:bottom w:val="single" w:sz="4" w:space="0" w:color="auto"/>
                  </w:tcBorders>
                  <w:shd w:val="clear" w:color="auto" w:fill="E5B8B7" w:themeFill="accent2" w:themeFillTint="66"/>
                  <w:vAlign w:val="center"/>
                </w:tcPr>
                <w:p w14:paraId="08D92F76" w14:textId="77777777" w:rsidR="00E25E60" w:rsidRPr="00E25E60" w:rsidRDefault="00E25E60" w:rsidP="009C7C58">
                  <w:pPr>
                    <w:jc w:val="center"/>
                    <w:rPr>
                      <w:iCs/>
                      <w:sz w:val="18"/>
                      <w:szCs w:val="18"/>
                    </w:rPr>
                  </w:pPr>
                  <w:r w:rsidRPr="00E25E60">
                    <w:rPr>
                      <w:rFonts w:eastAsiaTheme="minorHAnsi"/>
                      <w:sz w:val="18"/>
                      <w:szCs w:val="18"/>
                      <w:lang w:val="es-ES" w:eastAsia="es-ES"/>
                    </w:rPr>
                    <w:t>15 de mayo de 2013</w:t>
                  </w:r>
                </w:p>
              </w:tc>
            </w:tr>
            <w:tr w:rsidR="00E9278D" w:rsidRPr="00E25E60" w14:paraId="2302E062" w14:textId="77777777" w:rsidTr="0083154E">
              <w:trPr>
                <w:jc w:val="center"/>
              </w:trPr>
              <w:tc>
                <w:tcPr>
                  <w:tcW w:w="1050" w:type="dxa"/>
                  <w:vAlign w:val="center"/>
                </w:tcPr>
                <w:p w14:paraId="50FFD8A0" w14:textId="77777777" w:rsidR="00E25E60" w:rsidRPr="00E25E60" w:rsidRDefault="00E25E60" w:rsidP="009C7C58">
                  <w:pPr>
                    <w:jc w:val="center"/>
                    <w:rPr>
                      <w:rFonts w:eastAsiaTheme="minorHAnsi"/>
                      <w:sz w:val="18"/>
                      <w:szCs w:val="18"/>
                      <w:lang w:val="es-ES"/>
                    </w:rPr>
                  </w:pPr>
                  <w:r w:rsidRPr="00E25E60">
                    <w:rPr>
                      <w:rFonts w:eastAsiaTheme="minorHAnsi"/>
                      <w:sz w:val="18"/>
                      <w:szCs w:val="18"/>
                      <w:lang w:val="es-ES"/>
                    </w:rPr>
                    <w:t>6350</w:t>
                  </w:r>
                </w:p>
              </w:tc>
              <w:tc>
                <w:tcPr>
                  <w:tcW w:w="1454" w:type="dxa"/>
                  <w:vAlign w:val="center"/>
                </w:tcPr>
                <w:p w14:paraId="0226558F" w14:textId="63FEE99D" w:rsidR="00E25E60" w:rsidRPr="00E25E60" w:rsidRDefault="00E9278D" w:rsidP="009C7C58">
                  <w:pPr>
                    <w:jc w:val="center"/>
                    <w:rPr>
                      <w:iCs/>
                      <w:sz w:val="18"/>
                      <w:szCs w:val="18"/>
                    </w:rPr>
                  </w:pPr>
                  <w:r>
                    <w:rPr>
                      <w:iCs/>
                      <w:sz w:val="18"/>
                      <w:szCs w:val="18"/>
                    </w:rPr>
                    <w:t xml:space="preserve">1-31 </w:t>
                  </w:r>
                  <w:r w:rsidR="00E25E60" w:rsidRPr="00E25E60">
                    <w:rPr>
                      <w:iCs/>
                      <w:sz w:val="18"/>
                      <w:szCs w:val="18"/>
                    </w:rPr>
                    <w:t>Marzo</w:t>
                  </w:r>
                </w:p>
              </w:tc>
              <w:tc>
                <w:tcPr>
                  <w:tcW w:w="581" w:type="dxa"/>
                  <w:vAlign w:val="center"/>
                </w:tcPr>
                <w:p w14:paraId="13AD03DA" w14:textId="77777777" w:rsidR="00E25E60" w:rsidRPr="00E25E60" w:rsidRDefault="00E25E60" w:rsidP="009C7C58">
                  <w:pPr>
                    <w:jc w:val="center"/>
                    <w:rPr>
                      <w:iCs/>
                      <w:sz w:val="18"/>
                      <w:szCs w:val="18"/>
                    </w:rPr>
                  </w:pPr>
                  <w:r w:rsidRPr="00E25E60">
                    <w:rPr>
                      <w:iCs/>
                      <w:sz w:val="18"/>
                      <w:szCs w:val="18"/>
                    </w:rPr>
                    <w:t>2013</w:t>
                  </w:r>
                </w:p>
              </w:tc>
              <w:tc>
                <w:tcPr>
                  <w:tcW w:w="2126" w:type="dxa"/>
                  <w:tcBorders>
                    <w:bottom w:val="single" w:sz="4" w:space="0" w:color="auto"/>
                  </w:tcBorders>
                  <w:shd w:val="clear" w:color="auto" w:fill="E5B8B7" w:themeFill="accent2" w:themeFillTint="66"/>
                  <w:vAlign w:val="center"/>
                </w:tcPr>
                <w:p w14:paraId="6F797ED0" w14:textId="77777777" w:rsidR="00E25E60" w:rsidRPr="00E25E60" w:rsidRDefault="00E25E60" w:rsidP="009C7C58">
                  <w:pPr>
                    <w:jc w:val="center"/>
                    <w:rPr>
                      <w:iCs/>
                      <w:sz w:val="18"/>
                      <w:szCs w:val="18"/>
                    </w:rPr>
                  </w:pPr>
                  <w:r w:rsidRPr="00E25E60">
                    <w:rPr>
                      <w:rFonts w:eastAsiaTheme="minorHAnsi"/>
                      <w:sz w:val="18"/>
                      <w:szCs w:val="18"/>
                      <w:lang w:val="es-ES" w:eastAsia="es-ES"/>
                    </w:rPr>
                    <w:t>15 de mayo de 2013</w:t>
                  </w:r>
                </w:p>
              </w:tc>
            </w:tr>
            <w:tr w:rsidR="00E9278D" w:rsidRPr="00E25E60" w14:paraId="71CDEC88" w14:textId="77777777" w:rsidTr="0083154E">
              <w:trPr>
                <w:jc w:val="center"/>
              </w:trPr>
              <w:tc>
                <w:tcPr>
                  <w:tcW w:w="1050" w:type="dxa"/>
                  <w:vAlign w:val="center"/>
                </w:tcPr>
                <w:p w14:paraId="4066DBF4" w14:textId="388F1456" w:rsidR="00E25E60" w:rsidRPr="00E25E60" w:rsidRDefault="00E25E60" w:rsidP="009C7C58">
                  <w:pPr>
                    <w:jc w:val="center"/>
                    <w:rPr>
                      <w:rFonts w:eastAsiaTheme="minorHAnsi"/>
                      <w:sz w:val="18"/>
                      <w:szCs w:val="18"/>
                      <w:lang w:val="es-ES"/>
                    </w:rPr>
                  </w:pPr>
                  <w:r w:rsidRPr="00E25E60">
                    <w:rPr>
                      <w:rFonts w:eastAsiaTheme="minorHAnsi"/>
                      <w:sz w:val="18"/>
                      <w:szCs w:val="18"/>
                      <w:lang w:val="es-ES"/>
                    </w:rPr>
                    <w:t>9325</w:t>
                  </w:r>
                </w:p>
              </w:tc>
              <w:tc>
                <w:tcPr>
                  <w:tcW w:w="1454" w:type="dxa"/>
                  <w:vAlign w:val="center"/>
                </w:tcPr>
                <w:p w14:paraId="4510FD00" w14:textId="45550533" w:rsidR="00E25E60" w:rsidRPr="00E25E60" w:rsidRDefault="00E9278D" w:rsidP="009C7C58">
                  <w:pPr>
                    <w:jc w:val="center"/>
                    <w:rPr>
                      <w:iCs/>
                      <w:sz w:val="18"/>
                      <w:szCs w:val="18"/>
                    </w:rPr>
                  </w:pPr>
                  <w:r>
                    <w:rPr>
                      <w:iCs/>
                      <w:sz w:val="18"/>
                      <w:szCs w:val="18"/>
                    </w:rPr>
                    <w:t xml:space="preserve">1-30 </w:t>
                  </w:r>
                  <w:r w:rsidR="00E25E60" w:rsidRPr="00E25E60">
                    <w:rPr>
                      <w:iCs/>
                      <w:sz w:val="18"/>
                      <w:szCs w:val="18"/>
                    </w:rPr>
                    <w:t>Abril</w:t>
                  </w:r>
                </w:p>
              </w:tc>
              <w:tc>
                <w:tcPr>
                  <w:tcW w:w="581" w:type="dxa"/>
                  <w:vAlign w:val="center"/>
                </w:tcPr>
                <w:p w14:paraId="37C6CF47" w14:textId="77777777" w:rsidR="00E25E60" w:rsidRPr="00E25E60" w:rsidRDefault="00E25E60" w:rsidP="009C7C58">
                  <w:pPr>
                    <w:jc w:val="center"/>
                    <w:rPr>
                      <w:iCs/>
                      <w:sz w:val="18"/>
                      <w:szCs w:val="18"/>
                    </w:rPr>
                  </w:pPr>
                  <w:r w:rsidRPr="00E25E60">
                    <w:rPr>
                      <w:iCs/>
                      <w:sz w:val="18"/>
                      <w:szCs w:val="18"/>
                    </w:rPr>
                    <w:t>2013</w:t>
                  </w:r>
                </w:p>
              </w:tc>
              <w:tc>
                <w:tcPr>
                  <w:tcW w:w="2126" w:type="dxa"/>
                  <w:tcBorders>
                    <w:bottom w:val="single" w:sz="4" w:space="0" w:color="auto"/>
                  </w:tcBorders>
                  <w:shd w:val="clear" w:color="auto" w:fill="E5B8B7" w:themeFill="accent2" w:themeFillTint="66"/>
                  <w:vAlign w:val="center"/>
                </w:tcPr>
                <w:p w14:paraId="610AAE4F" w14:textId="77777777" w:rsidR="00E25E60" w:rsidRPr="00E25E60" w:rsidRDefault="00E25E60" w:rsidP="009C7C58">
                  <w:pPr>
                    <w:jc w:val="center"/>
                    <w:rPr>
                      <w:iCs/>
                      <w:sz w:val="18"/>
                      <w:szCs w:val="18"/>
                    </w:rPr>
                  </w:pPr>
                  <w:r w:rsidRPr="00E25E60">
                    <w:rPr>
                      <w:iCs/>
                      <w:sz w:val="18"/>
                      <w:szCs w:val="18"/>
                    </w:rPr>
                    <w:t>2 de agosto de 2013</w:t>
                  </w:r>
                </w:p>
              </w:tc>
            </w:tr>
            <w:tr w:rsidR="00E9278D" w:rsidRPr="00E25E60" w14:paraId="50A143C2" w14:textId="77777777" w:rsidTr="0083154E">
              <w:trPr>
                <w:jc w:val="center"/>
              </w:trPr>
              <w:tc>
                <w:tcPr>
                  <w:tcW w:w="1050" w:type="dxa"/>
                  <w:vAlign w:val="center"/>
                </w:tcPr>
                <w:p w14:paraId="03F80376" w14:textId="308A0A53" w:rsidR="00E25E60" w:rsidRPr="00E25E60" w:rsidRDefault="0083154E" w:rsidP="009C7C58">
                  <w:pPr>
                    <w:jc w:val="center"/>
                    <w:rPr>
                      <w:rFonts w:eastAsiaTheme="minorHAnsi"/>
                      <w:sz w:val="18"/>
                      <w:szCs w:val="18"/>
                      <w:lang w:val="es-ES"/>
                    </w:rPr>
                  </w:pPr>
                  <w:r>
                    <w:rPr>
                      <w:rFonts w:eastAsiaTheme="minorHAnsi"/>
                      <w:sz w:val="18"/>
                      <w:szCs w:val="18"/>
                      <w:lang w:val="es-ES"/>
                    </w:rPr>
                    <w:t>9328</w:t>
                  </w:r>
                </w:p>
              </w:tc>
              <w:tc>
                <w:tcPr>
                  <w:tcW w:w="1454" w:type="dxa"/>
                  <w:vAlign w:val="center"/>
                </w:tcPr>
                <w:p w14:paraId="5CA988A0" w14:textId="69B55535" w:rsidR="00E25E60" w:rsidRPr="00E25E60" w:rsidRDefault="00E9278D" w:rsidP="009C7C58">
                  <w:pPr>
                    <w:jc w:val="center"/>
                    <w:rPr>
                      <w:iCs/>
                      <w:sz w:val="18"/>
                      <w:szCs w:val="18"/>
                    </w:rPr>
                  </w:pPr>
                  <w:r>
                    <w:rPr>
                      <w:iCs/>
                      <w:sz w:val="18"/>
                      <w:szCs w:val="18"/>
                    </w:rPr>
                    <w:t xml:space="preserve">1-31 </w:t>
                  </w:r>
                  <w:r w:rsidR="00E25E60" w:rsidRPr="00E25E60">
                    <w:rPr>
                      <w:iCs/>
                      <w:sz w:val="18"/>
                      <w:szCs w:val="18"/>
                    </w:rPr>
                    <w:t>Mayo</w:t>
                  </w:r>
                </w:p>
              </w:tc>
              <w:tc>
                <w:tcPr>
                  <w:tcW w:w="581" w:type="dxa"/>
                  <w:vAlign w:val="center"/>
                </w:tcPr>
                <w:p w14:paraId="6EEB5C41" w14:textId="77777777" w:rsidR="00E25E60" w:rsidRPr="00E25E60" w:rsidRDefault="00E25E60" w:rsidP="009C7C58">
                  <w:pPr>
                    <w:jc w:val="center"/>
                    <w:rPr>
                      <w:iCs/>
                      <w:sz w:val="18"/>
                      <w:szCs w:val="18"/>
                    </w:rPr>
                  </w:pPr>
                  <w:r w:rsidRPr="00E25E60">
                    <w:rPr>
                      <w:iCs/>
                      <w:sz w:val="18"/>
                      <w:szCs w:val="18"/>
                    </w:rPr>
                    <w:t>2013</w:t>
                  </w:r>
                </w:p>
              </w:tc>
              <w:tc>
                <w:tcPr>
                  <w:tcW w:w="2126" w:type="dxa"/>
                  <w:tcBorders>
                    <w:bottom w:val="single" w:sz="4" w:space="0" w:color="auto"/>
                  </w:tcBorders>
                  <w:shd w:val="clear" w:color="auto" w:fill="E5B8B7" w:themeFill="accent2" w:themeFillTint="66"/>
                  <w:vAlign w:val="center"/>
                </w:tcPr>
                <w:p w14:paraId="563F2CA9" w14:textId="77777777" w:rsidR="00E25E60" w:rsidRPr="00E25E60" w:rsidRDefault="00E25E60" w:rsidP="009C7C58">
                  <w:pPr>
                    <w:jc w:val="center"/>
                    <w:rPr>
                      <w:iCs/>
                      <w:sz w:val="18"/>
                      <w:szCs w:val="18"/>
                    </w:rPr>
                  </w:pPr>
                  <w:r w:rsidRPr="00E25E60">
                    <w:rPr>
                      <w:iCs/>
                      <w:sz w:val="18"/>
                      <w:szCs w:val="18"/>
                    </w:rPr>
                    <w:t>2 de agosto de 2013</w:t>
                  </w:r>
                </w:p>
              </w:tc>
            </w:tr>
            <w:tr w:rsidR="00E9278D" w:rsidRPr="00E25E60" w14:paraId="3D07B66F" w14:textId="77777777" w:rsidTr="0083154E">
              <w:trPr>
                <w:jc w:val="center"/>
              </w:trPr>
              <w:tc>
                <w:tcPr>
                  <w:tcW w:w="1050" w:type="dxa"/>
                  <w:vAlign w:val="center"/>
                </w:tcPr>
                <w:p w14:paraId="55B146B0" w14:textId="183D17DF" w:rsidR="00E25E60" w:rsidRPr="00E25E60" w:rsidRDefault="003E7F89" w:rsidP="009C7C58">
                  <w:pPr>
                    <w:jc w:val="center"/>
                    <w:rPr>
                      <w:rFonts w:eastAsiaTheme="minorHAnsi"/>
                      <w:sz w:val="18"/>
                      <w:szCs w:val="18"/>
                      <w:lang w:val="es-ES"/>
                    </w:rPr>
                  </w:pPr>
                  <w:r w:rsidRPr="00E25E60">
                    <w:rPr>
                      <w:rFonts w:eastAsiaTheme="minorHAnsi"/>
                      <w:sz w:val="18"/>
                      <w:szCs w:val="18"/>
                      <w:lang w:val="es-ES"/>
                    </w:rPr>
                    <w:t>9332</w:t>
                  </w:r>
                </w:p>
              </w:tc>
              <w:tc>
                <w:tcPr>
                  <w:tcW w:w="1454" w:type="dxa"/>
                  <w:vAlign w:val="center"/>
                </w:tcPr>
                <w:p w14:paraId="0CF1A648" w14:textId="6C92D0BB" w:rsidR="00E25E60" w:rsidRPr="00E25E60" w:rsidRDefault="00E9278D" w:rsidP="009C7C58">
                  <w:pPr>
                    <w:jc w:val="center"/>
                    <w:rPr>
                      <w:iCs/>
                      <w:sz w:val="18"/>
                      <w:szCs w:val="18"/>
                    </w:rPr>
                  </w:pPr>
                  <w:r>
                    <w:rPr>
                      <w:iCs/>
                      <w:sz w:val="18"/>
                      <w:szCs w:val="18"/>
                    </w:rPr>
                    <w:t xml:space="preserve">1-30 </w:t>
                  </w:r>
                  <w:r w:rsidR="00E25E60" w:rsidRPr="00E25E60">
                    <w:rPr>
                      <w:iCs/>
                      <w:sz w:val="18"/>
                      <w:szCs w:val="18"/>
                    </w:rPr>
                    <w:t>Junio</w:t>
                  </w:r>
                </w:p>
              </w:tc>
              <w:tc>
                <w:tcPr>
                  <w:tcW w:w="581" w:type="dxa"/>
                  <w:vAlign w:val="center"/>
                </w:tcPr>
                <w:p w14:paraId="2D84D18E" w14:textId="77777777" w:rsidR="00E25E60" w:rsidRPr="00E25E60" w:rsidRDefault="00E25E60" w:rsidP="009C7C58">
                  <w:pPr>
                    <w:jc w:val="center"/>
                    <w:rPr>
                      <w:iCs/>
                      <w:sz w:val="18"/>
                      <w:szCs w:val="18"/>
                    </w:rPr>
                  </w:pPr>
                  <w:r w:rsidRPr="00E25E60">
                    <w:rPr>
                      <w:iCs/>
                      <w:sz w:val="18"/>
                      <w:szCs w:val="18"/>
                    </w:rPr>
                    <w:t>2013</w:t>
                  </w:r>
                </w:p>
              </w:tc>
              <w:tc>
                <w:tcPr>
                  <w:tcW w:w="2126" w:type="dxa"/>
                  <w:tcBorders>
                    <w:bottom w:val="single" w:sz="4" w:space="0" w:color="auto"/>
                  </w:tcBorders>
                  <w:shd w:val="clear" w:color="auto" w:fill="E5B8B7" w:themeFill="accent2" w:themeFillTint="66"/>
                  <w:vAlign w:val="center"/>
                </w:tcPr>
                <w:p w14:paraId="5B67ED4E" w14:textId="77777777" w:rsidR="00E25E60" w:rsidRPr="00E25E60" w:rsidRDefault="00E25E60" w:rsidP="009C7C58">
                  <w:pPr>
                    <w:jc w:val="center"/>
                    <w:rPr>
                      <w:iCs/>
                      <w:sz w:val="18"/>
                      <w:szCs w:val="18"/>
                    </w:rPr>
                  </w:pPr>
                  <w:r w:rsidRPr="00E25E60">
                    <w:rPr>
                      <w:iCs/>
                      <w:sz w:val="18"/>
                      <w:szCs w:val="18"/>
                    </w:rPr>
                    <w:t>2 de agosto de 2013</w:t>
                  </w:r>
                </w:p>
              </w:tc>
            </w:tr>
            <w:tr w:rsidR="00E9278D" w:rsidRPr="00E25E60" w14:paraId="5A0F1066" w14:textId="77777777" w:rsidTr="0083154E">
              <w:trPr>
                <w:jc w:val="center"/>
              </w:trPr>
              <w:tc>
                <w:tcPr>
                  <w:tcW w:w="1050" w:type="dxa"/>
                  <w:vAlign w:val="center"/>
                </w:tcPr>
                <w:p w14:paraId="6BEE85C8" w14:textId="7592B83C" w:rsidR="00E9278D" w:rsidRPr="00E25E60" w:rsidRDefault="00E9278D" w:rsidP="009C7C58">
                  <w:pPr>
                    <w:jc w:val="center"/>
                    <w:rPr>
                      <w:rFonts w:eastAsiaTheme="minorHAnsi"/>
                      <w:sz w:val="18"/>
                      <w:szCs w:val="18"/>
                      <w:lang w:val="es-ES"/>
                    </w:rPr>
                  </w:pPr>
                  <w:r w:rsidRPr="00ED0575">
                    <w:rPr>
                      <w:rFonts w:eastAsiaTheme="minorHAnsi"/>
                      <w:sz w:val="18"/>
                      <w:szCs w:val="18"/>
                      <w:lang w:val="es-ES"/>
                    </w:rPr>
                    <w:t>12345</w:t>
                  </w:r>
                </w:p>
              </w:tc>
              <w:tc>
                <w:tcPr>
                  <w:tcW w:w="1454" w:type="dxa"/>
                  <w:vAlign w:val="center"/>
                </w:tcPr>
                <w:p w14:paraId="388F321B" w14:textId="575E8726" w:rsidR="00E9278D" w:rsidRPr="00E25E60" w:rsidRDefault="00E9278D" w:rsidP="009C7C58">
                  <w:pPr>
                    <w:jc w:val="center"/>
                    <w:rPr>
                      <w:iCs/>
                      <w:sz w:val="18"/>
                      <w:szCs w:val="18"/>
                    </w:rPr>
                  </w:pPr>
                  <w:r>
                    <w:rPr>
                      <w:iCs/>
                      <w:sz w:val="18"/>
                      <w:szCs w:val="18"/>
                    </w:rPr>
                    <w:t xml:space="preserve">1-31 </w:t>
                  </w:r>
                  <w:r w:rsidRPr="00E25E60">
                    <w:rPr>
                      <w:iCs/>
                      <w:sz w:val="18"/>
                      <w:szCs w:val="18"/>
                    </w:rPr>
                    <w:t>Julio</w:t>
                  </w:r>
                </w:p>
              </w:tc>
              <w:tc>
                <w:tcPr>
                  <w:tcW w:w="581" w:type="dxa"/>
                  <w:vAlign w:val="center"/>
                </w:tcPr>
                <w:p w14:paraId="688217BD" w14:textId="77777777" w:rsidR="00E9278D" w:rsidRPr="00E25E60" w:rsidRDefault="00E9278D" w:rsidP="009C7C58">
                  <w:pPr>
                    <w:jc w:val="center"/>
                    <w:rPr>
                      <w:iCs/>
                      <w:sz w:val="18"/>
                      <w:szCs w:val="18"/>
                    </w:rPr>
                  </w:pPr>
                  <w:r w:rsidRPr="00E25E60">
                    <w:rPr>
                      <w:iCs/>
                      <w:sz w:val="18"/>
                      <w:szCs w:val="18"/>
                    </w:rPr>
                    <w:t>2013</w:t>
                  </w:r>
                </w:p>
              </w:tc>
              <w:tc>
                <w:tcPr>
                  <w:tcW w:w="2126" w:type="dxa"/>
                  <w:shd w:val="clear" w:color="auto" w:fill="E5B8B7" w:themeFill="accent2" w:themeFillTint="66"/>
                </w:tcPr>
                <w:p w14:paraId="61D59702" w14:textId="68EA26AF" w:rsidR="00E9278D" w:rsidRPr="00E25E60" w:rsidRDefault="00E9278D" w:rsidP="009C7C58">
                  <w:pPr>
                    <w:jc w:val="center"/>
                    <w:rPr>
                      <w:iCs/>
                      <w:sz w:val="18"/>
                      <w:szCs w:val="18"/>
                    </w:rPr>
                  </w:pPr>
                  <w:r w:rsidRPr="00C5331B">
                    <w:rPr>
                      <w:iCs/>
                      <w:sz w:val="18"/>
                      <w:szCs w:val="18"/>
                    </w:rPr>
                    <w:t>30 de octubre de 2013</w:t>
                  </w:r>
                </w:p>
              </w:tc>
            </w:tr>
            <w:tr w:rsidR="00E9278D" w:rsidRPr="00E25E60" w14:paraId="230CA3CC" w14:textId="77777777" w:rsidTr="0083154E">
              <w:trPr>
                <w:jc w:val="center"/>
              </w:trPr>
              <w:tc>
                <w:tcPr>
                  <w:tcW w:w="1050" w:type="dxa"/>
                  <w:vAlign w:val="center"/>
                </w:tcPr>
                <w:p w14:paraId="0EF50FBF" w14:textId="41DA8734" w:rsidR="00E9278D" w:rsidRPr="00E25E60" w:rsidRDefault="00E9278D" w:rsidP="009C7C58">
                  <w:pPr>
                    <w:jc w:val="center"/>
                    <w:rPr>
                      <w:rFonts w:eastAsiaTheme="minorHAnsi"/>
                      <w:sz w:val="18"/>
                      <w:szCs w:val="18"/>
                      <w:lang w:val="es-ES"/>
                    </w:rPr>
                  </w:pPr>
                  <w:r>
                    <w:rPr>
                      <w:rFonts w:eastAsiaTheme="minorHAnsi"/>
                      <w:sz w:val="18"/>
                      <w:szCs w:val="18"/>
                      <w:lang w:val="es-ES"/>
                    </w:rPr>
                    <w:t>12361</w:t>
                  </w:r>
                </w:p>
              </w:tc>
              <w:tc>
                <w:tcPr>
                  <w:tcW w:w="1454" w:type="dxa"/>
                  <w:vAlign w:val="center"/>
                </w:tcPr>
                <w:p w14:paraId="6A69BB12" w14:textId="2DD2439F" w:rsidR="00E9278D" w:rsidRPr="00E25E60" w:rsidRDefault="00E9278D" w:rsidP="00E9278D">
                  <w:pPr>
                    <w:jc w:val="center"/>
                    <w:rPr>
                      <w:iCs/>
                      <w:sz w:val="18"/>
                      <w:szCs w:val="18"/>
                    </w:rPr>
                  </w:pPr>
                  <w:r>
                    <w:rPr>
                      <w:iCs/>
                      <w:sz w:val="18"/>
                      <w:szCs w:val="18"/>
                    </w:rPr>
                    <w:t xml:space="preserve">1-31 </w:t>
                  </w:r>
                  <w:r w:rsidRPr="00E25E60">
                    <w:rPr>
                      <w:iCs/>
                      <w:sz w:val="18"/>
                      <w:szCs w:val="18"/>
                    </w:rPr>
                    <w:t>Agosto</w:t>
                  </w:r>
                </w:p>
              </w:tc>
              <w:tc>
                <w:tcPr>
                  <w:tcW w:w="581" w:type="dxa"/>
                </w:tcPr>
                <w:p w14:paraId="753A9394" w14:textId="6ED4B1D6" w:rsidR="00E9278D" w:rsidRPr="00E25E60" w:rsidRDefault="00E9278D" w:rsidP="009C7C58">
                  <w:pPr>
                    <w:jc w:val="center"/>
                    <w:rPr>
                      <w:iCs/>
                      <w:sz w:val="18"/>
                      <w:szCs w:val="18"/>
                    </w:rPr>
                  </w:pPr>
                  <w:r w:rsidRPr="00AC073C">
                    <w:rPr>
                      <w:iCs/>
                      <w:sz w:val="18"/>
                      <w:szCs w:val="18"/>
                    </w:rPr>
                    <w:t>2013</w:t>
                  </w:r>
                </w:p>
              </w:tc>
              <w:tc>
                <w:tcPr>
                  <w:tcW w:w="2126" w:type="dxa"/>
                  <w:tcBorders>
                    <w:bottom w:val="single" w:sz="4" w:space="0" w:color="auto"/>
                  </w:tcBorders>
                  <w:shd w:val="clear" w:color="auto" w:fill="E5B8B7" w:themeFill="accent2" w:themeFillTint="66"/>
                </w:tcPr>
                <w:p w14:paraId="633C8023" w14:textId="61507FC7" w:rsidR="00E9278D" w:rsidRPr="00E25E60" w:rsidRDefault="00E9278D" w:rsidP="009C7C58">
                  <w:pPr>
                    <w:jc w:val="center"/>
                    <w:rPr>
                      <w:iCs/>
                      <w:sz w:val="18"/>
                      <w:szCs w:val="18"/>
                    </w:rPr>
                  </w:pPr>
                  <w:r w:rsidRPr="00C5331B">
                    <w:rPr>
                      <w:iCs/>
                      <w:sz w:val="18"/>
                      <w:szCs w:val="18"/>
                    </w:rPr>
                    <w:t>30 de octubre de 2013</w:t>
                  </w:r>
                </w:p>
              </w:tc>
            </w:tr>
            <w:tr w:rsidR="00E9278D" w:rsidRPr="00E25E60" w14:paraId="3A7CAC6F" w14:textId="77777777" w:rsidTr="0083154E">
              <w:trPr>
                <w:jc w:val="center"/>
              </w:trPr>
              <w:tc>
                <w:tcPr>
                  <w:tcW w:w="1050" w:type="dxa"/>
                  <w:vAlign w:val="center"/>
                </w:tcPr>
                <w:p w14:paraId="36F47DDC" w14:textId="0747D024" w:rsidR="00E9278D" w:rsidRPr="00E25E60" w:rsidRDefault="00E9278D" w:rsidP="009C7C58">
                  <w:pPr>
                    <w:jc w:val="center"/>
                    <w:rPr>
                      <w:rFonts w:eastAsiaTheme="minorHAnsi"/>
                      <w:sz w:val="18"/>
                      <w:szCs w:val="18"/>
                      <w:lang w:val="es-ES"/>
                    </w:rPr>
                  </w:pPr>
                  <w:r w:rsidRPr="00E25E60">
                    <w:rPr>
                      <w:rFonts w:eastAsiaTheme="minorHAnsi"/>
                      <w:sz w:val="18"/>
                      <w:szCs w:val="18"/>
                      <w:lang w:val="es-ES"/>
                    </w:rPr>
                    <w:t>14854</w:t>
                  </w:r>
                </w:p>
              </w:tc>
              <w:tc>
                <w:tcPr>
                  <w:tcW w:w="1454" w:type="dxa"/>
                  <w:vAlign w:val="center"/>
                </w:tcPr>
                <w:p w14:paraId="5C8D35F7" w14:textId="767904AC" w:rsidR="00E9278D" w:rsidRPr="00E25E60" w:rsidRDefault="00E9278D" w:rsidP="009C7C58">
                  <w:pPr>
                    <w:jc w:val="center"/>
                    <w:rPr>
                      <w:iCs/>
                      <w:sz w:val="18"/>
                      <w:szCs w:val="18"/>
                    </w:rPr>
                  </w:pPr>
                  <w:r>
                    <w:rPr>
                      <w:iCs/>
                      <w:sz w:val="18"/>
                      <w:szCs w:val="18"/>
                    </w:rPr>
                    <w:t xml:space="preserve">1-30 </w:t>
                  </w:r>
                  <w:r w:rsidRPr="00E25E60">
                    <w:rPr>
                      <w:iCs/>
                      <w:sz w:val="18"/>
                      <w:szCs w:val="18"/>
                    </w:rPr>
                    <w:t>Septiembre</w:t>
                  </w:r>
                </w:p>
              </w:tc>
              <w:tc>
                <w:tcPr>
                  <w:tcW w:w="581" w:type="dxa"/>
                </w:tcPr>
                <w:p w14:paraId="305C24CA" w14:textId="70B74C36" w:rsidR="00E9278D" w:rsidRPr="00E25E60" w:rsidRDefault="00E9278D" w:rsidP="009C7C58">
                  <w:pPr>
                    <w:jc w:val="center"/>
                    <w:rPr>
                      <w:iCs/>
                      <w:sz w:val="18"/>
                      <w:szCs w:val="18"/>
                    </w:rPr>
                  </w:pPr>
                  <w:r w:rsidRPr="00AC073C">
                    <w:rPr>
                      <w:iCs/>
                      <w:sz w:val="18"/>
                      <w:szCs w:val="18"/>
                    </w:rPr>
                    <w:t>2013</w:t>
                  </w:r>
                </w:p>
              </w:tc>
              <w:tc>
                <w:tcPr>
                  <w:tcW w:w="2126" w:type="dxa"/>
                  <w:shd w:val="clear" w:color="auto" w:fill="E5B8B7" w:themeFill="accent2" w:themeFillTint="66"/>
                </w:tcPr>
                <w:p w14:paraId="59FC2DFA" w14:textId="429173A0" w:rsidR="00E9278D" w:rsidRPr="00E25E60" w:rsidRDefault="00E9278D" w:rsidP="009C7C58">
                  <w:pPr>
                    <w:jc w:val="center"/>
                    <w:rPr>
                      <w:iCs/>
                      <w:sz w:val="18"/>
                      <w:szCs w:val="18"/>
                    </w:rPr>
                  </w:pPr>
                  <w:r w:rsidRPr="006114D8">
                    <w:rPr>
                      <w:iCs/>
                      <w:sz w:val="18"/>
                      <w:szCs w:val="18"/>
                    </w:rPr>
                    <w:t>27 de diciembre de 2013</w:t>
                  </w:r>
                </w:p>
              </w:tc>
            </w:tr>
            <w:tr w:rsidR="00E9278D" w:rsidRPr="00E25E60" w14:paraId="4002CE00" w14:textId="77777777" w:rsidTr="0083154E">
              <w:trPr>
                <w:jc w:val="center"/>
              </w:trPr>
              <w:tc>
                <w:tcPr>
                  <w:tcW w:w="1050" w:type="dxa"/>
                  <w:vAlign w:val="center"/>
                </w:tcPr>
                <w:p w14:paraId="5BEFE548" w14:textId="69089D63" w:rsidR="00E9278D" w:rsidRPr="00E25E60" w:rsidRDefault="00E9278D" w:rsidP="009C7C58">
                  <w:pPr>
                    <w:jc w:val="center"/>
                    <w:rPr>
                      <w:rFonts w:eastAsiaTheme="minorHAnsi"/>
                      <w:sz w:val="18"/>
                      <w:szCs w:val="18"/>
                      <w:lang w:val="es-ES"/>
                    </w:rPr>
                  </w:pPr>
                  <w:r w:rsidRPr="00E25E60">
                    <w:rPr>
                      <w:rFonts w:eastAsiaTheme="minorHAnsi"/>
                      <w:sz w:val="18"/>
                      <w:szCs w:val="18"/>
                      <w:lang w:val="es-ES"/>
                    </w:rPr>
                    <w:t>14855</w:t>
                  </w:r>
                </w:p>
              </w:tc>
              <w:tc>
                <w:tcPr>
                  <w:tcW w:w="1454" w:type="dxa"/>
                  <w:vAlign w:val="center"/>
                </w:tcPr>
                <w:p w14:paraId="1D3BD586" w14:textId="1BB5397E" w:rsidR="00E9278D" w:rsidRPr="00E25E60" w:rsidRDefault="00E9278D" w:rsidP="009C7C58">
                  <w:pPr>
                    <w:jc w:val="center"/>
                    <w:rPr>
                      <w:iCs/>
                      <w:sz w:val="18"/>
                      <w:szCs w:val="18"/>
                    </w:rPr>
                  </w:pPr>
                  <w:r>
                    <w:rPr>
                      <w:iCs/>
                      <w:sz w:val="18"/>
                      <w:szCs w:val="18"/>
                    </w:rPr>
                    <w:t xml:space="preserve">1-31 </w:t>
                  </w:r>
                  <w:r w:rsidRPr="00E25E60">
                    <w:rPr>
                      <w:iCs/>
                      <w:sz w:val="18"/>
                      <w:szCs w:val="18"/>
                    </w:rPr>
                    <w:t>Octubre</w:t>
                  </w:r>
                </w:p>
              </w:tc>
              <w:tc>
                <w:tcPr>
                  <w:tcW w:w="581" w:type="dxa"/>
                </w:tcPr>
                <w:p w14:paraId="1B7B2B68" w14:textId="42F39BFE" w:rsidR="00E9278D" w:rsidRPr="00E25E60" w:rsidRDefault="00E9278D" w:rsidP="009C7C58">
                  <w:pPr>
                    <w:jc w:val="center"/>
                    <w:rPr>
                      <w:iCs/>
                      <w:sz w:val="18"/>
                      <w:szCs w:val="18"/>
                    </w:rPr>
                  </w:pPr>
                  <w:r w:rsidRPr="00AC073C">
                    <w:rPr>
                      <w:iCs/>
                      <w:sz w:val="18"/>
                      <w:szCs w:val="18"/>
                    </w:rPr>
                    <w:t>2013</w:t>
                  </w:r>
                </w:p>
              </w:tc>
              <w:tc>
                <w:tcPr>
                  <w:tcW w:w="2126" w:type="dxa"/>
                  <w:shd w:val="clear" w:color="auto" w:fill="E5B8B7" w:themeFill="accent2" w:themeFillTint="66"/>
                </w:tcPr>
                <w:p w14:paraId="5F3CF152" w14:textId="5FD4005C" w:rsidR="00E9278D" w:rsidRPr="00E25E60" w:rsidRDefault="00E9278D" w:rsidP="009C7C58">
                  <w:pPr>
                    <w:jc w:val="center"/>
                    <w:rPr>
                      <w:iCs/>
                      <w:sz w:val="18"/>
                      <w:szCs w:val="18"/>
                    </w:rPr>
                  </w:pPr>
                  <w:r w:rsidRPr="006114D8">
                    <w:rPr>
                      <w:iCs/>
                      <w:sz w:val="18"/>
                      <w:szCs w:val="18"/>
                    </w:rPr>
                    <w:t>27 de diciembre de 2013</w:t>
                  </w:r>
                </w:p>
              </w:tc>
            </w:tr>
            <w:tr w:rsidR="00E9278D" w:rsidRPr="00E25E60" w14:paraId="64942961" w14:textId="77777777" w:rsidTr="0083154E">
              <w:trPr>
                <w:jc w:val="center"/>
              </w:trPr>
              <w:tc>
                <w:tcPr>
                  <w:tcW w:w="1050" w:type="dxa"/>
                  <w:vAlign w:val="center"/>
                </w:tcPr>
                <w:p w14:paraId="46A5AF77" w14:textId="47F48A2D" w:rsidR="00E9278D" w:rsidRPr="00E25E60" w:rsidRDefault="00E9278D" w:rsidP="009C7C58">
                  <w:pPr>
                    <w:jc w:val="center"/>
                    <w:rPr>
                      <w:rFonts w:eastAsiaTheme="minorHAnsi"/>
                      <w:sz w:val="18"/>
                      <w:szCs w:val="18"/>
                      <w:lang w:val="es-ES"/>
                    </w:rPr>
                  </w:pPr>
                  <w:r>
                    <w:rPr>
                      <w:rFonts w:eastAsiaTheme="minorHAnsi"/>
                      <w:sz w:val="18"/>
                      <w:szCs w:val="18"/>
                      <w:lang w:val="es-ES"/>
                    </w:rPr>
                    <w:t>14856</w:t>
                  </w:r>
                </w:p>
              </w:tc>
              <w:tc>
                <w:tcPr>
                  <w:tcW w:w="1454" w:type="dxa"/>
                  <w:vAlign w:val="center"/>
                </w:tcPr>
                <w:p w14:paraId="5D493D6C" w14:textId="126B45C2" w:rsidR="00E9278D" w:rsidRPr="00E25E60" w:rsidRDefault="00E9278D" w:rsidP="009C7C58">
                  <w:pPr>
                    <w:jc w:val="center"/>
                    <w:rPr>
                      <w:iCs/>
                      <w:sz w:val="18"/>
                      <w:szCs w:val="18"/>
                    </w:rPr>
                  </w:pPr>
                  <w:r>
                    <w:rPr>
                      <w:iCs/>
                      <w:sz w:val="18"/>
                      <w:szCs w:val="18"/>
                    </w:rPr>
                    <w:t xml:space="preserve">1-30 </w:t>
                  </w:r>
                  <w:r w:rsidRPr="00E25E60">
                    <w:rPr>
                      <w:iCs/>
                      <w:sz w:val="18"/>
                      <w:szCs w:val="18"/>
                    </w:rPr>
                    <w:t>Noviembre</w:t>
                  </w:r>
                </w:p>
              </w:tc>
              <w:tc>
                <w:tcPr>
                  <w:tcW w:w="581" w:type="dxa"/>
                </w:tcPr>
                <w:p w14:paraId="5DC6463A" w14:textId="16B43A2A" w:rsidR="00E9278D" w:rsidRPr="00E25E60" w:rsidRDefault="00E9278D" w:rsidP="009C7C58">
                  <w:pPr>
                    <w:jc w:val="center"/>
                    <w:rPr>
                      <w:iCs/>
                      <w:sz w:val="18"/>
                      <w:szCs w:val="18"/>
                    </w:rPr>
                  </w:pPr>
                  <w:r w:rsidRPr="00AC073C">
                    <w:rPr>
                      <w:iCs/>
                      <w:sz w:val="18"/>
                      <w:szCs w:val="18"/>
                    </w:rPr>
                    <w:t>2013</w:t>
                  </w:r>
                </w:p>
              </w:tc>
              <w:tc>
                <w:tcPr>
                  <w:tcW w:w="2126" w:type="dxa"/>
                  <w:shd w:val="clear" w:color="auto" w:fill="E5B8B7" w:themeFill="accent2" w:themeFillTint="66"/>
                  <w:vAlign w:val="center"/>
                </w:tcPr>
                <w:p w14:paraId="1A8111CA" w14:textId="5E6A702F" w:rsidR="00E9278D" w:rsidRPr="00E25E60" w:rsidRDefault="00E9278D" w:rsidP="009C7C58">
                  <w:pPr>
                    <w:jc w:val="center"/>
                    <w:rPr>
                      <w:iCs/>
                      <w:sz w:val="18"/>
                      <w:szCs w:val="18"/>
                    </w:rPr>
                  </w:pPr>
                  <w:r>
                    <w:rPr>
                      <w:iCs/>
                      <w:sz w:val="18"/>
                      <w:szCs w:val="18"/>
                    </w:rPr>
                    <w:t>27 de diciembre de 2013</w:t>
                  </w:r>
                </w:p>
              </w:tc>
            </w:tr>
            <w:tr w:rsidR="00E9278D" w:rsidRPr="00E25E60" w14:paraId="28A1BA27" w14:textId="77777777" w:rsidTr="0083154E">
              <w:trPr>
                <w:jc w:val="center"/>
              </w:trPr>
              <w:tc>
                <w:tcPr>
                  <w:tcW w:w="1050" w:type="dxa"/>
                  <w:vAlign w:val="center"/>
                </w:tcPr>
                <w:p w14:paraId="23045484" w14:textId="0B65AAE8" w:rsidR="00E9278D" w:rsidRPr="00E25E60" w:rsidRDefault="00E9278D" w:rsidP="009C7C58">
                  <w:pPr>
                    <w:jc w:val="center"/>
                    <w:rPr>
                      <w:rFonts w:eastAsiaTheme="minorHAnsi"/>
                      <w:sz w:val="18"/>
                      <w:szCs w:val="18"/>
                      <w:lang w:val="es-ES"/>
                    </w:rPr>
                  </w:pPr>
                  <w:r>
                    <w:rPr>
                      <w:rFonts w:eastAsiaTheme="minorHAnsi"/>
                      <w:sz w:val="18"/>
                      <w:szCs w:val="18"/>
                      <w:lang w:val="es-ES"/>
                    </w:rPr>
                    <w:t>18019</w:t>
                  </w:r>
                </w:p>
              </w:tc>
              <w:tc>
                <w:tcPr>
                  <w:tcW w:w="1454" w:type="dxa"/>
                  <w:vAlign w:val="center"/>
                </w:tcPr>
                <w:p w14:paraId="782B2377" w14:textId="385FD2AF" w:rsidR="00E9278D" w:rsidRPr="00E25E60" w:rsidRDefault="00E9278D" w:rsidP="009C7C58">
                  <w:pPr>
                    <w:jc w:val="center"/>
                    <w:rPr>
                      <w:iCs/>
                      <w:sz w:val="18"/>
                      <w:szCs w:val="18"/>
                    </w:rPr>
                  </w:pPr>
                  <w:r>
                    <w:rPr>
                      <w:iCs/>
                      <w:sz w:val="18"/>
                      <w:szCs w:val="18"/>
                    </w:rPr>
                    <w:t xml:space="preserve">1-31 </w:t>
                  </w:r>
                  <w:r w:rsidRPr="00E25E60">
                    <w:rPr>
                      <w:iCs/>
                      <w:sz w:val="18"/>
                      <w:szCs w:val="18"/>
                    </w:rPr>
                    <w:t>Diciembre</w:t>
                  </w:r>
                </w:p>
              </w:tc>
              <w:tc>
                <w:tcPr>
                  <w:tcW w:w="581" w:type="dxa"/>
                </w:tcPr>
                <w:p w14:paraId="29FC926E" w14:textId="1B281D66" w:rsidR="00E9278D" w:rsidRPr="00E25E60" w:rsidRDefault="00E9278D" w:rsidP="009C7C58">
                  <w:pPr>
                    <w:jc w:val="center"/>
                    <w:rPr>
                      <w:iCs/>
                      <w:sz w:val="18"/>
                      <w:szCs w:val="18"/>
                    </w:rPr>
                  </w:pPr>
                  <w:r w:rsidRPr="00AC073C">
                    <w:rPr>
                      <w:iCs/>
                      <w:sz w:val="18"/>
                      <w:szCs w:val="18"/>
                    </w:rPr>
                    <w:t>2013</w:t>
                  </w:r>
                </w:p>
              </w:tc>
              <w:tc>
                <w:tcPr>
                  <w:tcW w:w="2126" w:type="dxa"/>
                  <w:shd w:val="clear" w:color="auto" w:fill="E5B8B7" w:themeFill="accent2" w:themeFillTint="66"/>
                  <w:vAlign w:val="center"/>
                </w:tcPr>
                <w:p w14:paraId="598A45B9" w14:textId="5D2F62C8" w:rsidR="00E9278D" w:rsidRPr="00E25E60" w:rsidRDefault="00E9278D" w:rsidP="00E9278D">
                  <w:pPr>
                    <w:jc w:val="center"/>
                    <w:rPr>
                      <w:iCs/>
                      <w:sz w:val="18"/>
                      <w:szCs w:val="18"/>
                    </w:rPr>
                  </w:pPr>
                  <w:r>
                    <w:rPr>
                      <w:iCs/>
                      <w:sz w:val="18"/>
                      <w:szCs w:val="18"/>
                    </w:rPr>
                    <w:t>24 de febrero de 2014</w:t>
                  </w:r>
                </w:p>
              </w:tc>
            </w:tr>
          </w:tbl>
          <w:p w14:paraId="4438FE23" w14:textId="77777777" w:rsidR="00E25E60" w:rsidRDefault="00E25E60" w:rsidP="00515F2E">
            <w:pPr>
              <w:rPr>
                <w:iCs/>
              </w:rPr>
            </w:pPr>
          </w:p>
        </w:tc>
        <w:tc>
          <w:tcPr>
            <w:tcW w:w="6804" w:type="dxa"/>
          </w:tcPr>
          <w:p w14:paraId="4B782B62" w14:textId="77777777" w:rsidR="00E25E60" w:rsidRPr="00E25E60" w:rsidRDefault="00E25E60" w:rsidP="00515F2E">
            <w:pPr>
              <w:rPr>
                <w:iCs/>
                <w:sz w:val="6"/>
              </w:rPr>
            </w:pPr>
          </w:p>
          <w:tbl>
            <w:tblPr>
              <w:tblStyle w:val="Tablaconcuadrcula"/>
              <w:tblW w:w="4997" w:type="dxa"/>
              <w:jc w:val="center"/>
              <w:tblLayout w:type="fixed"/>
              <w:tblLook w:val="04A0" w:firstRow="1" w:lastRow="0" w:firstColumn="1" w:lastColumn="0" w:noHBand="0" w:noVBand="1"/>
            </w:tblPr>
            <w:tblGrid>
              <w:gridCol w:w="1280"/>
              <w:gridCol w:w="1192"/>
              <w:gridCol w:w="581"/>
              <w:gridCol w:w="1944"/>
            </w:tblGrid>
            <w:tr w:rsidR="00E25E60" w:rsidRPr="00E25E60" w14:paraId="4C04F970" w14:textId="77777777" w:rsidTr="0083154E">
              <w:trPr>
                <w:jc w:val="center"/>
              </w:trPr>
              <w:tc>
                <w:tcPr>
                  <w:tcW w:w="3053" w:type="dxa"/>
                  <w:gridSpan w:val="3"/>
                  <w:shd w:val="pct15" w:color="auto" w:fill="auto"/>
                  <w:vAlign w:val="center"/>
                </w:tcPr>
                <w:p w14:paraId="5C25267E" w14:textId="77777777" w:rsidR="00E25E60" w:rsidRPr="00E25E60" w:rsidRDefault="00E25E60" w:rsidP="009C7C58">
                  <w:pPr>
                    <w:jc w:val="center"/>
                    <w:rPr>
                      <w:b/>
                      <w:iCs/>
                      <w:sz w:val="18"/>
                      <w:szCs w:val="18"/>
                    </w:rPr>
                  </w:pPr>
                  <w:r w:rsidRPr="00E25E60">
                    <w:rPr>
                      <w:b/>
                      <w:iCs/>
                      <w:sz w:val="18"/>
                      <w:szCs w:val="18"/>
                    </w:rPr>
                    <w:t>Informe de calidad del aire</w:t>
                  </w:r>
                </w:p>
              </w:tc>
              <w:tc>
                <w:tcPr>
                  <w:tcW w:w="1944" w:type="dxa"/>
                  <w:vMerge w:val="restart"/>
                  <w:shd w:val="pct15" w:color="auto" w:fill="auto"/>
                  <w:vAlign w:val="center"/>
                </w:tcPr>
                <w:p w14:paraId="18428C16" w14:textId="77777777" w:rsidR="00E25E60" w:rsidRPr="00E25E60" w:rsidRDefault="00E25E60" w:rsidP="009C7C58">
                  <w:pPr>
                    <w:jc w:val="center"/>
                    <w:rPr>
                      <w:b/>
                      <w:iCs/>
                      <w:sz w:val="18"/>
                      <w:szCs w:val="18"/>
                    </w:rPr>
                  </w:pPr>
                  <w:r w:rsidRPr="00E25E60">
                    <w:rPr>
                      <w:b/>
                      <w:iCs/>
                      <w:sz w:val="18"/>
                      <w:szCs w:val="18"/>
                    </w:rPr>
                    <w:t>Fecha entrega a SMA</w:t>
                  </w:r>
                </w:p>
              </w:tc>
            </w:tr>
            <w:tr w:rsidR="00E9278D" w:rsidRPr="00E25E60" w14:paraId="00A645F5" w14:textId="77777777" w:rsidTr="0083154E">
              <w:trPr>
                <w:jc w:val="center"/>
              </w:trPr>
              <w:tc>
                <w:tcPr>
                  <w:tcW w:w="1280" w:type="dxa"/>
                  <w:shd w:val="pct15" w:color="auto" w:fill="auto"/>
                  <w:vAlign w:val="center"/>
                </w:tcPr>
                <w:p w14:paraId="75E22888" w14:textId="77777777" w:rsidR="00E25E60" w:rsidRPr="00E25E60" w:rsidRDefault="00E25E60" w:rsidP="009C7C58">
                  <w:pPr>
                    <w:jc w:val="center"/>
                    <w:rPr>
                      <w:b/>
                      <w:iCs/>
                      <w:sz w:val="18"/>
                      <w:szCs w:val="18"/>
                    </w:rPr>
                  </w:pPr>
                  <w:r w:rsidRPr="00E25E60">
                    <w:rPr>
                      <w:b/>
                      <w:iCs/>
                      <w:sz w:val="18"/>
                      <w:szCs w:val="18"/>
                    </w:rPr>
                    <w:t>Código SSA</w:t>
                  </w:r>
                </w:p>
              </w:tc>
              <w:tc>
                <w:tcPr>
                  <w:tcW w:w="1192" w:type="dxa"/>
                  <w:shd w:val="pct15" w:color="auto" w:fill="auto"/>
                  <w:vAlign w:val="center"/>
                </w:tcPr>
                <w:p w14:paraId="0039EA5D" w14:textId="77777777" w:rsidR="00E25E60" w:rsidRPr="00E25E60" w:rsidRDefault="00E25E60" w:rsidP="009C7C58">
                  <w:pPr>
                    <w:jc w:val="center"/>
                    <w:rPr>
                      <w:b/>
                      <w:iCs/>
                      <w:sz w:val="18"/>
                      <w:szCs w:val="18"/>
                    </w:rPr>
                  </w:pPr>
                  <w:r w:rsidRPr="00E25E60">
                    <w:rPr>
                      <w:b/>
                      <w:iCs/>
                      <w:sz w:val="18"/>
                      <w:szCs w:val="18"/>
                    </w:rPr>
                    <w:t>Mes</w:t>
                  </w:r>
                </w:p>
              </w:tc>
              <w:tc>
                <w:tcPr>
                  <w:tcW w:w="581" w:type="dxa"/>
                  <w:shd w:val="pct15" w:color="auto" w:fill="auto"/>
                  <w:vAlign w:val="center"/>
                </w:tcPr>
                <w:p w14:paraId="48E09620" w14:textId="77777777" w:rsidR="00E25E60" w:rsidRPr="00E25E60" w:rsidRDefault="00E25E60" w:rsidP="009C7C58">
                  <w:pPr>
                    <w:jc w:val="center"/>
                    <w:rPr>
                      <w:b/>
                      <w:iCs/>
                      <w:sz w:val="18"/>
                      <w:szCs w:val="18"/>
                    </w:rPr>
                  </w:pPr>
                  <w:r w:rsidRPr="00E25E60">
                    <w:rPr>
                      <w:b/>
                      <w:iCs/>
                      <w:sz w:val="18"/>
                      <w:szCs w:val="18"/>
                    </w:rPr>
                    <w:t>Año</w:t>
                  </w:r>
                </w:p>
              </w:tc>
              <w:tc>
                <w:tcPr>
                  <w:tcW w:w="1944" w:type="dxa"/>
                  <w:vMerge/>
                  <w:shd w:val="pct15" w:color="auto" w:fill="auto"/>
                  <w:vAlign w:val="center"/>
                </w:tcPr>
                <w:p w14:paraId="6AEC2722" w14:textId="77777777" w:rsidR="00E25E60" w:rsidRPr="00E25E60" w:rsidRDefault="00E25E60" w:rsidP="009C7C58">
                  <w:pPr>
                    <w:jc w:val="center"/>
                    <w:rPr>
                      <w:b/>
                      <w:iCs/>
                      <w:sz w:val="18"/>
                      <w:szCs w:val="18"/>
                    </w:rPr>
                  </w:pPr>
                </w:p>
              </w:tc>
            </w:tr>
            <w:tr w:rsidR="00E9278D" w:rsidRPr="00E25E60" w14:paraId="35264187" w14:textId="77777777" w:rsidTr="0083154E">
              <w:trPr>
                <w:jc w:val="center"/>
              </w:trPr>
              <w:tc>
                <w:tcPr>
                  <w:tcW w:w="1280" w:type="dxa"/>
                  <w:vAlign w:val="center"/>
                </w:tcPr>
                <w:p w14:paraId="05D66C33" w14:textId="254536C6" w:rsidR="00E9278D" w:rsidRPr="00E25E60" w:rsidRDefault="00E9278D" w:rsidP="009C7C58">
                  <w:pPr>
                    <w:jc w:val="center"/>
                    <w:rPr>
                      <w:iCs/>
                      <w:sz w:val="18"/>
                      <w:szCs w:val="18"/>
                    </w:rPr>
                  </w:pPr>
                  <w:r>
                    <w:rPr>
                      <w:iCs/>
                      <w:sz w:val="18"/>
                      <w:szCs w:val="18"/>
                    </w:rPr>
                    <w:t>18117</w:t>
                  </w:r>
                </w:p>
              </w:tc>
              <w:tc>
                <w:tcPr>
                  <w:tcW w:w="1192" w:type="dxa"/>
                  <w:vAlign w:val="center"/>
                </w:tcPr>
                <w:p w14:paraId="0E0189BE" w14:textId="42609BDA" w:rsidR="00E9278D" w:rsidRPr="00E25E60" w:rsidRDefault="00E9278D" w:rsidP="009C7C58">
                  <w:pPr>
                    <w:jc w:val="center"/>
                    <w:rPr>
                      <w:iCs/>
                      <w:sz w:val="18"/>
                      <w:szCs w:val="18"/>
                    </w:rPr>
                  </w:pPr>
                  <w:r>
                    <w:rPr>
                      <w:iCs/>
                      <w:sz w:val="18"/>
                      <w:szCs w:val="18"/>
                    </w:rPr>
                    <w:t xml:space="preserve">1–31 </w:t>
                  </w:r>
                  <w:r w:rsidRPr="00E25E60">
                    <w:rPr>
                      <w:iCs/>
                      <w:sz w:val="18"/>
                      <w:szCs w:val="18"/>
                    </w:rPr>
                    <w:t>Enero</w:t>
                  </w:r>
                </w:p>
              </w:tc>
              <w:tc>
                <w:tcPr>
                  <w:tcW w:w="581" w:type="dxa"/>
                  <w:vAlign w:val="center"/>
                </w:tcPr>
                <w:p w14:paraId="6C0DF93F" w14:textId="30ABB11F" w:rsidR="00E9278D" w:rsidRPr="00E25E60" w:rsidRDefault="00E9278D" w:rsidP="009C7C58">
                  <w:pPr>
                    <w:jc w:val="center"/>
                    <w:rPr>
                      <w:iCs/>
                      <w:sz w:val="18"/>
                      <w:szCs w:val="18"/>
                    </w:rPr>
                  </w:pPr>
                  <w:r>
                    <w:rPr>
                      <w:iCs/>
                      <w:sz w:val="18"/>
                      <w:szCs w:val="18"/>
                    </w:rPr>
                    <w:t>2014</w:t>
                  </w:r>
                </w:p>
              </w:tc>
              <w:tc>
                <w:tcPr>
                  <w:tcW w:w="1944" w:type="dxa"/>
                  <w:vAlign w:val="center"/>
                </w:tcPr>
                <w:p w14:paraId="6F1FE1CC" w14:textId="449EC41B" w:rsidR="00E9278D" w:rsidRPr="00E25E60" w:rsidRDefault="00E9278D" w:rsidP="009C7C58">
                  <w:pPr>
                    <w:jc w:val="center"/>
                    <w:rPr>
                      <w:iCs/>
                      <w:sz w:val="18"/>
                      <w:szCs w:val="18"/>
                    </w:rPr>
                  </w:pPr>
                  <w:r>
                    <w:rPr>
                      <w:iCs/>
                      <w:sz w:val="18"/>
                      <w:szCs w:val="18"/>
                    </w:rPr>
                    <w:t>26 de febrero de 2014</w:t>
                  </w:r>
                </w:p>
              </w:tc>
            </w:tr>
            <w:tr w:rsidR="00E9278D" w:rsidRPr="00E25E60" w14:paraId="6992E2A6" w14:textId="77777777" w:rsidTr="0083154E">
              <w:trPr>
                <w:jc w:val="center"/>
              </w:trPr>
              <w:tc>
                <w:tcPr>
                  <w:tcW w:w="1280" w:type="dxa"/>
                  <w:vAlign w:val="center"/>
                </w:tcPr>
                <w:p w14:paraId="17AC999C" w14:textId="6B5311A2" w:rsidR="00E9278D" w:rsidRPr="00E25E60" w:rsidRDefault="00E9278D" w:rsidP="009C7C58">
                  <w:pPr>
                    <w:jc w:val="center"/>
                    <w:rPr>
                      <w:iCs/>
                      <w:sz w:val="18"/>
                      <w:szCs w:val="18"/>
                    </w:rPr>
                  </w:pPr>
                  <w:r>
                    <w:rPr>
                      <w:iCs/>
                      <w:sz w:val="18"/>
                      <w:szCs w:val="18"/>
                    </w:rPr>
                    <w:t>18922</w:t>
                  </w:r>
                </w:p>
              </w:tc>
              <w:tc>
                <w:tcPr>
                  <w:tcW w:w="1192" w:type="dxa"/>
                  <w:vAlign w:val="center"/>
                </w:tcPr>
                <w:p w14:paraId="538DA6AD" w14:textId="510E7568" w:rsidR="00E9278D" w:rsidRPr="00E25E60" w:rsidRDefault="00E9278D" w:rsidP="009C7C58">
                  <w:pPr>
                    <w:jc w:val="center"/>
                    <w:rPr>
                      <w:iCs/>
                      <w:sz w:val="18"/>
                      <w:szCs w:val="18"/>
                    </w:rPr>
                  </w:pPr>
                  <w:r>
                    <w:rPr>
                      <w:iCs/>
                      <w:sz w:val="18"/>
                      <w:szCs w:val="18"/>
                    </w:rPr>
                    <w:t xml:space="preserve">1-28 </w:t>
                  </w:r>
                  <w:r w:rsidRPr="00E25E60">
                    <w:rPr>
                      <w:iCs/>
                      <w:sz w:val="18"/>
                      <w:szCs w:val="18"/>
                    </w:rPr>
                    <w:t>Febrero</w:t>
                  </w:r>
                </w:p>
              </w:tc>
              <w:tc>
                <w:tcPr>
                  <w:tcW w:w="581" w:type="dxa"/>
                  <w:vAlign w:val="center"/>
                </w:tcPr>
                <w:p w14:paraId="7C400CBE" w14:textId="21554079" w:rsidR="00E9278D" w:rsidRPr="00E25E60" w:rsidRDefault="00E9278D" w:rsidP="009C7C58">
                  <w:pPr>
                    <w:jc w:val="center"/>
                    <w:rPr>
                      <w:iCs/>
                      <w:sz w:val="18"/>
                      <w:szCs w:val="18"/>
                    </w:rPr>
                  </w:pPr>
                  <w:r>
                    <w:rPr>
                      <w:iCs/>
                      <w:sz w:val="18"/>
                      <w:szCs w:val="18"/>
                    </w:rPr>
                    <w:t>2014</w:t>
                  </w:r>
                </w:p>
              </w:tc>
              <w:tc>
                <w:tcPr>
                  <w:tcW w:w="1944" w:type="dxa"/>
                  <w:vAlign w:val="center"/>
                </w:tcPr>
                <w:p w14:paraId="4035C351" w14:textId="19D61621" w:rsidR="00E9278D" w:rsidRPr="00E25E60" w:rsidRDefault="00E9278D" w:rsidP="009C7C58">
                  <w:pPr>
                    <w:jc w:val="center"/>
                    <w:rPr>
                      <w:iCs/>
                      <w:sz w:val="18"/>
                      <w:szCs w:val="18"/>
                    </w:rPr>
                  </w:pPr>
                  <w:r>
                    <w:rPr>
                      <w:iCs/>
                      <w:sz w:val="18"/>
                      <w:szCs w:val="18"/>
                    </w:rPr>
                    <w:t>25 de marzo de 2014</w:t>
                  </w:r>
                </w:p>
              </w:tc>
            </w:tr>
            <w:tr w:rsidR="00E9278D" w:rsidRPr="00E25E60" w14:paraId="451695FF" w14:textId="77777777" w:rsidTr="0083154E">
              <w:trPr>
                <w:jc w:val="center"/>
              </w:trPr>
              <w:tc>
                <w:tcPr>
                  <w:tcW w:w="1280" w:type="dxa"/>
                  <w:vAlign w:val="center"/>
                </w:tcPr>
                <w:p w14:paraId="430DED8B" w14:textId="6CD86D88" w:rsidR="00E9278D" w:rsidRPr="00E25E60" w:rsidRDefault="00E9278D" w:rsidP="009C7C58">
                  <w:pPr>
                    <w:jc w:val="center"/>
                    <w:rPr>
                      <w:rFonts w:eastAsiaTheme="minorHAnsi"/>
                      <w:sz w:val="18"/>
                      <w:szCs w:val="18"/>
                      <w:lang w:val="es-ES"/>
                    </w:rPr>
                  </w:pPr>
                  <w:r>
                    <w:rPr>
                      <w:rFonts w:eastAsiaTheme="minorHAnsi"/>
                      <w:sz w:val="18"/>
                      <w:szCs w:val="18"/>
                      <w:lang w:val="es-ES"/>
                    </w:rPr>
                    <w:t>19821</w:t>
                  </w:r>
                </w:p>
              </w:tc>
              <w:tc>
                <w:tcPr>
                  <w:tcW w:w="1192" w:type="dxa"/>
                  <w:vAlign w:val="center"/>
                </w:tcPr>
                <w:p w14:paraId="085ED547" w14:textId="4ABEBDA3" w:rsidR="00E9278D" w:rsidRPr="00E25E60" w:rsidRDefault="00E9278D" w:rsidP="009C7C58">
                  <w:pPr>
                    <w:jc w:val="center"/>
                    <w:rPr>
                      <w:iCs/>
                      <w:sz w:val="18"/>
                      <w:szCs w:val="18"/>
                    </w:rPr>
                  </w:pPr>
                  <w:r>
                    <w:rPr>
                      <w:iCs/>
                      <w:sz w:val="18"/>
                      <w:szCs w:val="18"/>
                    </w:rPr>
                    <w:t xml:space="preserve">1-31 </w:t>
                  </w:r>
                  <w:r w:rsidRPr="00E25E60">
                    <w:rPr>
                      <w:iCs/>
                      <w:sz w:val="18"/>
                      <w:szCs w:val="18"/>
                    </w:rPr>
                    <w:t>Marzo</w:t>
                  </w:r>
                </w:p>
              </w:tc>
              <w:tc>
                <w:tcPr>
                  <w:tcW w:w="581" w:type="dxa"/>
                  <w:vAlign w:val="center"/>
                </w:tcPr>
                <w:p w14:paraId="3928A7DC" w14:textId="2BD511A7" w:rsidR="00E9278D" w:rsidRPr="00E25E60" w:rsidRDefault="00E9278D" w:rsidP="009C7C58">
                  <w:pPr>
                    <w:jc w:val="center"/>
                    <w:rPr>
                      <w:iCs/>
                      <w:sz w:val="18"/>
                      <w:szCs w:val="18"/>
                    </w:rPr>
                  </w:pPr>
                  <w:r>
                    <w:rPr>
                      <w:iCs/>
                      <w:sz w:val="18"/>
                      <w:szCs w:val="18"/>
                    </w:rPr>
                    <w:t>2014</w:t>
                  </w:r>
                </w:p>
              </w:tc>
              <w:tc>
                <w:tcPr>
                  <w:tcW w:w="1944" w:type="dxa"/>
                  <w:vAlign w:val="center"/>
                </w:tcPr>
                <w:p w14:paraId="67BC7D0F" w14:textId="27F86B18" w:rsidR="00E9278D" w:rsidRPr="00E25E60" w:rsidRDefault="00E9278D" w:rsidP="009C7C58">
                  <w:pPr>
                    <w:jc w:val="center"/>
                    <w:rPr>
                      <w:iCs/>
                      <w:sz w:val="18"/>
                      <w:szCs w:val="18"/>
                    </w:rPr>
                  </w:pPr>
                  <w:r>
                    <w:rPr>
                      <w:iCs/>
                      <w:sz w:val="18"/>
                      <w:szCs w:val="18"/>
                    </w:rPr>
                    <w:t>22 de abril de 2014</w:t>
                  </w:r>
                </w:p>
              </w:tc>
            </w:tr>
            <w:tr w:rsidR="00E9278D" w:rsidRPr="00E25E60" w14:paraId="143BA7E9" w14:textId="77777777" w:rsidTr="0083154E">
              <w:trPr>
                <w:jc w:val="center"/>
              </w:trPr>
              <w:tc>
                <w:tcPr>
                  <w:tcW w:w="1280" w:type="dxa"/>
                  <w:vAlign w:val="center"/>
                </w:tcPr>
                <w:p w14:paraId="0E85208C" w14:textId="45EEFA02" w:rsidR="00E9278D" w:rsidRPr="00E25E60" w:rsidRDefault="00E9278D" w:rsidP="009C7C58">
                  <w:pPr>
                    <w:jc w:val="center"/>
                    <w:rPr>
                      <w:rFonts w:eastAsiaTheme="minorHAnsi"/>
                      <w:sz w:val="18"/>
                      <w:szCs w:val="18"/>
                      <w:lang w:val="es-ES"/>
                    </w:rPr>
                  </w:pPr>
                  <w:r>
                    <w:rPr>
                      <w:rFonts w:eastAsiaTheme="minorHAnsi"/>
                      <w:sz w:val="18"/>
                      <w:szCs w:val="18"/>
                      <w:lang w:val="es-ES"/>
                    </w:rPr>
                    <w:t>22099</w:t>
                  </w:r>
                </w:p>
              </w:tc>
              <w:tc>
                <w:tcPr>
                  <w:tcW w:w="1192" w:type="dxa"/>
                  <w:vAlign w:val="center"/>
                </w:tcPr>
                <w:p w14:paraId="243E4439" w14:textId="05B6CC05" w:rsidR="00E9278D" w:rsidRPr="00E25E60" w:rsidRDefault="00E9278D" w:rsidP="009C7C58">
                  <w:pPr>
                    <w:jc w:val="center"/>
                    <w:rPr>
                      <w:iCs/>
                      <w:sz w:val="18"/>
                      <w:szCs w:val="18"/>
                    </w:rPr>
                  </w:pPr>
                  <w:r>
                    <w:rPr>
                      <w:iCs/>
                      <w:sz w:val="18"/>
                      <w:szCs w:val="18"/>
                    </w:rPr>
                    <w:t xml:space="preserve">1-30 </w:t>
                  </w:r>
                  <w:r w:rsidRPr="00E25E60">
                    <w:rPr>
                      <w:iCs/>
                      <w:sz w:val="18"/>
                      <w:szCs w:val="18"/>
                    </w:rPr>
                    <w:t>Abril</w:t>
                  </w:r>
                </w:p>
              </w:tc>
              <w:tc>
                <w:tcPr>
                  <w:tcW w:w="581" w:type="dxa"/>
                  <w:vAlign w:val="center"/>
                </w:tcPr>
                <w:p w14:paraId="03CBFC61" w14:textId="7BC69F3E" w:rsidR="00E9278D" w:rsidRPr="00E25E60" w:rsidRDefault="00E9278D" w:rsidP="009C7C58">
                  <w:pPr>
                    <w:jc w:val="center"/>
                    <w:rPr>
                      <w:iCs/>
                      <w:sz w:val="18"/>
                      <w:szCs w:val="18"/>
                    </w:rPr>
                  </w:pPr>
                  <w:r>
                    <w:rPr>
                      <w:iCs/>
                      <w:sz w:val="18"/>
                      <w:szCs w:val="18"/>
                    </w:rPr>
                    <w:t>2014</w:t>
                  </w:r>
                </w:p>
              </w:tc>
              <w:tc>
                <w:tcPr>
                  <w:tcW w:w="1944" w:type="dxa"/>
                  <w:vAlign w:val="center"/>
                </w:tcPr>
                <w:p w14:paraId="439DB528" w14:textId="0083E07B" w:rsidR="00E9278D" w:rsidRPr="00E25E60" w:rsidRDefault="00E9278D" w:rsidP="009C7C58">
                  <w:pPr>
                    <w:jc w:val="center"/>
                    <w:rPr>
                      <w:iCs/>
                      <w:sz w:val="18"/>
                      <w:szCs w:val="18"/>
                    </w:rPr>
                  </w:pPr>
                  <w:r>
                    <w:rPr>
                      <w:iCs/>
                      <w:sz w:val="18"/>
                      <w:szCs w:val="18"/>
                    </w:rPr>
                    <w:t>29 de mayo de 2014</w:t>
                  </w:r>
                </w:p>
              </w:tc>
            </w:tr>
            <w:tr w:rsidR="00E9278D" w:rsidRPr="00E25E60" w14:paraId="183B69CE" w14:textId="77777777" w:rsidTr="0083154E">
              <w:trPr>
                <w:jc w:val="center"/>
              </w:trPr>
              <w:tc>
                <w:tcPr>
                  <w:tcW w:w="1280" w:type="dxa"/>
                  <w:vAlign w:val="center"/>
                </w:tcPr>
                <w:p w14:paraId="4FA54A18" w14:textId="7BFA0573" w:rsidR="00E9278D" w:rsidRPr="00E25E60" w:rsidRDefault="00E9278D" w:rsidP="009C7C58">
                  <w:pPr>
                    <w:jc w:val="center"/>
                    <w:rPr>
                      <w:rFonts w:eastAsiaTheme="minorHAnsi"/>
                      <w:sz w:val="18"/>
                      <w:szCs w:val="18"/>
                      <w:lang w:val="es-ES"/>
                    </w:rPr>
                  </w:pPr>
                  <w:r>
                    <w:rPr>
                      <w:rFonts w:eastAsiaTheme="minorHAnsi"/>
                      <w:sz w:val="18"/>
                      <w:szCs w:val="18"/>
                      <w:lang w:val="es-ES"/>
                    </w:rPr>
                    <w:t>22793</w:t>
                  </w:r>
                </w:p>
              </w:tc>
              <w:tc>
                <w:tcPr>
                  <w:tcW w:w="1192" w:type="dxa"/>
                  <w:vAlign w:val="center"/>
                </w:tcPr>
                <w:p w14:paraId="13185A41" w14:textId="11B392FE" w:rsidR="00E9278D" w:rsidRPr="00E25E60" w:rsidRDefault="00E9278D" w:rsidP="009C7C58">
                  <w:pPr>
                    <w:jc w:val="center"/>
                    <w:rPr>
                      <w:iCs/>
                      <w:sz w:val="18"/>
                      <w:szCs w:val="18"/>
                    </w:rPr>
                  </w:pPr>
                  <w:r>
                    <w:rPr>
                      <w:iCs/>
                      <w:sz w:val="18"/>
                      <w:szCs w:val="18"/>
                    </w:rPr>
                    <w:t xml:space="preserve">1-31 </w:t>
                  </w:r>
                  <w:r w:rsidRPr="00E25E60">
                    <w:rPr>
                      <w:iCs/>
                      <w:sz w:val="18"/>
                      <w:szCs w:val="18"/>
                    </w:rPr>
                    <w:t>Mayo</w:t>
                  </w:r>
                </w:p>
              </w:tc>
              <w:tc>
                <w:tcPr>
                  <w:tcW w:w="581" w:type="dxa"/>
                  <w:vAlign w:val="center"/>
                </w:tcPr>
                <w:p w14:paraId="284B39CB" w14:textId="34D2A779" w:rsidR="00E9278D" w:rsidRPr="00E25E60" w:rsidRDefault="00E9278D" w:rsidP="009C7C58">
                  <w:pPr>
                    <w:jc w:val="center"/>
                    <w:rPr>
                      <w:iCs/>
                      <w:sz w:val="18"/>
                      <w:szCs w:val="18"/>
                    </w:rPr>
                  </w:pPr>
                  <w:r>
                    <w:rPr>
                      <w:iCs/>
                      <w:sz w:val="18"/>
                      <w:szCs w:val="18"/>
                    </w:rPr>
                    <w:t>2014</w:t>
                  </w:r>
                </w:p>
              </w:tc>
              <w:tc>
                <w:tcPr>
                  <w:tcW w:w="1944" w:type="dxa"/>
                  <w:vAlign w:val="center"/>
                </w:tcPr>
                <w:p w14:paraId="68F4F3D7" w14:textId="5E477199" w:rsidR="00E9278D" w:rsidRPr="00E25E60" w:rsidRDefault="00E9278D" w:rsidP="009C7C58">
                  <w:pPr>
                    <w:jc w:val="center"/>
                    <w:rPr>
                      <w:iCs/>
                      <w:sz w:val="18"/>
                      <w:szCs w:val="18"/>
                    </w:rPr>
                  </w:pPr>
                  <w:r>
                    <w:rPr>
                      <w:iCs/>
                      <w:sz w:val="18"/>
                      <w:szCs w:val="18"/>
                    </w:rPr>
                    <w:t>26 de junio de 2014</w:t>
                  </w:r>
                </w:p>
              </w:tc>
            </w:tr>
            <w:tr w:rsidR="00E9278D" w:rsidRPr="00E25E60" w14:paraId="69FBD2FE" w14:textId="77777777" w:rsidTr="0083154E">
              <w:trPr>
                <w:jc w:val="center"/>
              </w:trPr>
              <w:tc>
                <w:tcPr>
                  <w:tcW w:w="1280" w:type="dxa"/>
                  <w:vAlign w:val="center"/>
                </w:tcPr>
                <w:p w14:paraId="3A56D07D" w14:textId="41B00E1B" w:rsidR="00E9278D" w:rsidRPr="00E25E60" w:rsidRDefault="00E9278D" w:rsidP="009C7C58">
                  <w:pPr>
                    <w:jc w:val="center"/>
                    <w:rPr>
                      <w:rFonts w:eastAsiaTheme="minorHAnsi"/>
                      <w:sz w:val="18"/>
                      <w:szCs w:val="18"/>
                      <w:lang w:val="es-ES"/>
                    </w:rPr>
                  </w:pPr>
                  <w:r>
                    <w:rPr>
                      <w:rFonts w:eastAsiaTheme="minorHAnsi"/>
                      <w:sz w:val="18"/>
                      <w:szCs w:val="18"/>
                      <w:lang w:val="es-ES"/>
                    </w:rPr>
                    <w:t>23772, 23773</w:t>
                  </w:r>
                </w:p>
              </w:tc>
              <w:tc>
                <w:tcPr>
                  <w:tcW w:w="1192" w:type="dxa"/>
                  <w:vAlign w:val="center"/>
                </w:tcPr>
                <w:p w14:paraId="2F891E48" w14:textId="6D4B454C" w:rsidR="00E9278D" w:rsidRPr="00E25E60" w:rsidRDefault="00E9278D" w:rsidP="009C7C58">
                  <w:pPr>
                    <w:jc w:val="center"/>
                    <w:rPr>
                      <w:iCs/>
                      <w:sz w:val="18"/>
                      <w:szCs w:val="18"/>
                    </w:rPr>
                  </w:pPr>
                  <w:r>
                    <w:rPr>
                      <w:iCs/>
                      <w:sz w:val="18"/>
                      <w:szCs w:val="18"/>
                    </w:rPr>
                    <w:t xml:space="preserve">1-30 </w:t>
                  </w:r>
                  <w:r w:rsidRPr="00E25E60">
                    <w:rPr>
                      <w:iCs/>
                      <w:sz w:val="18"/>
                      <w:szCs w:val="18"/>
                    </w:rPr>
                    <w:t>Junio</w:t>
                  </w:r>
                </w:p>
              </w:tc>
              <w:tc>
                <w:tcPr>
                  <w:tcW w:w="581" w:type="dxa"/>
                  <w:vAlign w:val="center"/>
                </w:tcPr>
                <w:p w14:paraId="3A5B85F3" w14:textId="25421E96" w:rsidR="00E9278D" w:rsidRPr="00E25E60" w:rsidRDefault="00E9278D" w:rsidP="009C7C58">
                  <w:pPr>
                    <w:jc w:val="center"/>
                    <w:rPr>
                      <w:iCs/>
                      <w:sz w:val="18"/>
                      <w:szCs w:val="18"/>
                    </w:rPr>
                  </w:pPr>
                  <w:r>
                    <w:rPr>
                      <w:iCs/>
                      <w:sz w:val="18"/>
                      <w:szCs w:val="18"/>
                    </w:rPr>
                    <w:t>2014</w:t>
                  </w:r>
                </w:p>
              </w:tc>
              <w:tc>
                <w:tcPr>
                  <w:tcW w:w="1944" w:type="dxa"/>
                  <w:vAlign w:val="center"/>
                </w:tcPr>
                <w:p w14:paraId="642E944A" w14:textId="75DDED25" w:rsidR="00E9278D" w:rsidRPr="00E25E60" w:rsidRDefault="00E9278D" w:rsidP="009C7C58">
                  <w:pPr>
                    <w:jc w:val="center"/>
                    <w:rPr>
                      <w:iCs/>
                      <w:sz w:val="18"/>
                      <w:szCs w:val="18"/>
                    </w:rPr>
                  </w:pPr>
                  <w:r>
                    <w:rPr>
                      <w:iCs/>
                      <w:sz w:val="18"/>
                      <w:szCs w:val="18"/>
                    </w:rPr>
                    <w:t>28 de julio de 2014</w:t>
                  </w:r>
                </w:p>
              </w:tc>
            </w:tr>
          </w:tbl>
          <w:p w14:paraId="471BAE0D" w14:textId="77777777" w:rsidR="00E25E60" w:rsidRPr="00515F2E" w:rsidRDefault="00E25E60" w:rsidP="00515F2E">
            <w:pPr>
              <w:rPr>
                <w:iCs/>
              </w:rPr>
            </w:pPr>
          </w:p>
        </w:tc>
      </w:tr>
      <w:tr w:rsidR="00644DFA" w14:paraId="15BA22E0" w14:textId="77777777" w:rsidTr="0083154E">
        <w:tc>
          <w:tcPr>
            <w:tcW w:w="6804" w:type="dxa"/>
            <w:vAlign w:val="center"/>
          </w:tcPr>
          <w:p w14:paraId="18416EC8" w14:textId="77777777" w:rsidR="00644DFA" w:rsidRPr="00515F2E" w:rsidRDefault="00644DFA" w:rsidP="00515F2E">
            <w:pPr>
              <w:rPr>
                <w:iCs/>
              </w:rPr>
            </w:pPr>
            <w:r>
              <w:rPr>
                <w:b/>
                <w:sz w:val="18"/>
              </w:rPr>
              <w:t>Tabla 4</w:t>
            </w:r>
          </w:p>
        </w:tc>
        <w:tc>
          <w:tcPr>
            <w:tcW w:w="6804" w:type="dxa"/>
            <w:vAlign w:val="center"/>
          </w:tcPr>
          <w:p w14:paraId="25ED253C" w14:textId="6D5431DC" w:rsidR="00644DFA" w:rsidRPr="00515F2E" w:rsidRDefault="00644DFA" w:rsidP="00515F2E">
            <w:pPr>
              <w:rPr>
                <w:iCs/>
              </w:rPr>
            </w:pPr>
            <w:r>
              <w:rPr>
                <w:b/>
                <w:sz w:val="18"/>
              </w:rPr>
              <w:t xml:space="preserve">Tabla </w:t>
            </w:r>
            <w:r w:rsidR="00E9278D">
              <w:rPr>
                <w:b/>
                <w:sz w:val="18"/>
              </w:rPr>
              <w:t>5</w:t>
            </w:r>
          </w:p>
        </w:tc>
      </w:tr>
      <w:tr w:rsidR="00644DFA" w14:paraId="1C63D662" w14:textId="77777777" w:rsidTr="0083154E">
        <w:trPr>
          <w:trHeight w:val="731"/>
        </w:trPr>
        <w:tc>
          <w:tcPr>
            <w:tcW w:w="6804" w:type="dxa"/>
            <w:vAlign w:val="center"/>
          </w:tcPr>
          <w:p w14:paraId="10B4E96F" w14:textId="77777777" w:rsidR="00644DFA" w:rsidRDefault="00644DFA" w:rsidP="009C7C58">
            <w:pPr>
              <w:rPr>
                <w:b/>
                <w:sz w:val="18"/>
                <w:lang w:eastAsia="es-CL"/>
              </w:rPr>
            </w:pPr>
            <w:r>
              <w:rPr>
                <w:b/>
                <w:sz w:val="18"/>
                <w:lang w:eastAsia="es-CL"/>
              </w:rPr>
              <w:t xml:space="preserve">Descripción medio de prueba: </w:t>
            </w:r>
          </w:p>
          <w:p w14:paraId="250B9261" w14:textId="0181D70B" w:rsidR="00644DFA" w:rsidRPr="0083154E" w:rsidRDefault="00644DFA" w:rsidP="00515F2E">
            <w:pPr>
              <w:rPr>
                <w:sz w:val="17"/>
                <w:szCs w:val="17"/>
                <w:lang w:eastAsia="es-CL"/>
              </w:rPr>
            </w:pPr>
            <w:r w:rsidRPr="0083154E">
              <w:rPr>
                <w:sz w:val="17"/>
                <w:szCs w:val="17"/>
                <w:lang w:eastAsia="es-CL"/>
              </w:rPr>
              <w:t xml:space="preserve">Resumen de entrega de informes de calidad del aire año 2013 </w:t>
            </w:r>
            <w:r w:rsidR="0083154E" w:rsidRPr="0083154E">
              <w:rPr>
                <w:sz w:val="17"/>
                <w:szCs w:val="17"/>
                <w:lang w:eastAsia="es-CL"/>
              </w:rPr>
              <w:t>(Estación Quintero)</w:t>
            </w:r>
            <w:r w:rsidRPr="0083154E">
              <w:rPr>
                <w:sz w:val="17"/>
                <w:szCs w:val="17"/>
                <w:lang w:eastAsia="es-CL"/>
              </w:rPr>
              <w:t>.</w:t>
            </w:r>
          </w:p>
          <w:p w14:paraId="10D9CBC1" w14:textId="47FB522E" w:rsidR="00644DFA" w:rsidRDefault="00644DFA" w:rsidP="0083154E">
            <w:pPr>
              <w:spacing w:before="60"/>
              <w:rPr>
                <w:sz w:val="18"/>
                <w:lang w:eastAsia="es-CL"/>
              </w:rPr>
            </w:pPr>
            <w:r w:rsidRPr="00515F2E">
              <w:rPr>
                <w:i/>
                <w:sz w:val="16"/>
                <w:u w:val="single"/>
                <w:lang w:eastAsia="es-CL"/>
              </w:rPr>
              <w:t>Fuente</w:t>
            </w:r>
            <w:r w:rsidRPr="00515F2E">
              <w:rPr>
                <w:sz w:val="16"/>
                <w:lang w:eastAsia="es-CL"/>
              </w:rPr>
              <w:t>: Sistema de Seguimiento Ambiental SMA.</w:t>
            </w:r>
          </w:p>
        </w:tc>
        <w:tc>
          <w:tcPr>
            <w:tcW w:w="6804" w:type="dxa"/>
            <w:vAlign w:val="center"/>
          </w:tcPr>
          <w:p w14:paraId="556ACD1B" w14:textId="77777777" w:rsidR="00644DFA" w:rsidRDefault="00644DFA" w:rsidP="00644DFA">
            <w:pPr>
              <w:rPr>
                <w:b/>
                <w:sz w:val="18"/>
                <w:lang w:eastAsia="es-CL"/>
              </w:rPr>
            </w:pPr>
            <w:r>
              <w:rPr>
                <w:b/>
                <w:sz w:val="18"/>
                <w:lang w:eastAsia="es-CL"/>
              </w:rPr>
              <w:t xml:space="preserve">Descripción medio de prueba: </w:t>
            </w:r>
          </w:p>
          <w:p w14:paraId="7D4B77BF" w14:textId="5D173763" w:rsidR="00644DFA" w:rsidRPr="0083154E" w:rsidRDefault="00644DFA" w:rsidP="00644DFA">
            <w:pPr>
              <w:rPr>
                <w:sz w:val="17"/>
                <w:szCs w:val="17"/>
                <w:lang w:eastAsia="es-CL"/>
              </w:rPr>
            </w:pPr>
            <w:r w:rsidRPr="0083154E">
              <w:rPr>
                <w:sz w:val="17"/>
                <w:szCs w:val="17"/>
                <w:lang w:eastAsia="es-CL"/>
              </w:rPr>
              <w:t xml:space="preserve">Resumen de entrega de informes de calidad del aire </w:t>
            </w:r>
            <w:r w:rsidR="0083154E">
              <w:rPr>
                <w:sz w:val="17"/>
                <w:szCs w:val="17"/>
                <w:lang w:eastAsia="es-CL"/>
              </w:rPr>
              <w:t>1</w:t>
            </w:r>
            <w:r w:rsidR="0083154E" w:rsidRPr="0083154E">
              <w:rPr>
                <w:sz w:val="17"/>
                <w:szCs w:val="17"/>
                <w:vertAlign w:val="superscript"/>
                <w:lang w:eastAsia="es-CL"/>
              </w:rPr>
              <w:t>er</w:t>
            </w:r>
            <w:r w:rsidRPr="0083154E">
              <w:rPr>
                <w:sz w:val="17"/>
                <w:szCs w:val="17"/>
                <w:lang w:eastAsia="es-CL"/>
              </w:rPr>
              <w:t xml:space="preserve"> semestre 2014 </w:t>
            </w:r>
            <w:r w:rsidR="0083154E" w:rsidRPr="0083154E">
              <w:rPr>
                <w:sz w:val="17"/>
                <w:szCs w:val="17"/>
                <w:lang w:eastAsia="es-CL"/>
              </w:rPr>
              <w:t>(Estación Quintero)</w:t>
            </w:r>
            <w:r w:rsidRPr="0083154E">
              <w:rPr>
                <w:sz w:val="17"/>
                <w:szCs w:val="17"/>
                <w:lang w:eastAsia="es-CL"/>
              </w:rPr>
              <w:t>.</w:t>
            </w:r>
          </w:p>
          <w:p w14:paraId="299A3805" w14:textId="50F2E220" w:rsidR="00644DFA" w:rsidRPr="00515F2E" w:rsidRDefault="00644DFA" w:rsidP="00515F2E">
            <w:pPr>
              <w:spacing w:before="60"/>
              <w:rPr>
                <w:sz w:val="18"/>
                <w:lang w:eastAsia="es-CL"/>
              </w:rPr>
            </w:pPr>
            <w:r w:rsidRPr="00515F2E">
              <w:rPr>
                <w:i/>
                <w:sz w:val="16"/>
                <w:u w:val="single"/>
                <w:lang w:eastAsia="es-CL"/>
              </w:rPr>
              <w:t>Fuente</w:t>
            </w:r>
            <w:r w:rsidRPr="00515F2E">
              <w:rPr>
                <w:sz w:val="16"/>
                <w:lang w:eastAsia="es-CL"/>
              </w:rPr>
              <w:t>: Sistema de Seguimiento Ambiental SMA.</w:t>
            </w:r>
          </w:p>
        </w:tc>
      </w:tr>
    </w:tbl>
    <w:p w14:paraId="5A34CF67" w14:textId="4D3A5732" w:rsidR="003D281F" w:rsidRDefault="003D281F">
      <w:pPr>
        <w:jc w:val="left"/>
        <w:rPr>
          <w:rFonts w:cstheme="minorHAnsi"/>
          <w:color w:val="FF0000"/>
          <w:sz w:val="18"/>
          <w:szCs w:val="18"/>
        </w:rPr>
      </w:pPr>
      <w:r>
        <w:rPr>
          <w:rFonts w:cstheme="minorHAnsi"/>
          <w:color w:val="FF0000"/>
          <w:sz w:val="18"/>
          <w:szCs w:val="18"/>
        </w:rPr>
        <w:br w:type="page"/>
      </w:r>
    </w:p>
    <w:p w14:paraId="7C6D4E6B" w14:textId="77777777" w:rsidR="00EC4487" w:rsidRDefault="00EC4487">
      <w:pPr>
        <w:jc w:val="left"/>
        <w:rPr>
          <w:rFonts w:cstheme="minorHAnsi"/>
          <w:color w:val="FF0000"/>
          <w:sz w:val="18"/>
          <w:szCs w:val="18"/>
        </w:rPr>
      </w:pPr>
    </w:p>
    <w:tbl>
      <w:tblPr>
        <w:tblStyle w:val="Tablaconcuadrcula"/>
        <w:tblW w:w="4889" w:type="pct"/>
        <w:jc w:val="center"/>
        <w:tblLook w:val="04A0" w:firstRow="1" w:lastRow="0" w:firstColumn="1" w:lastColumn="0" w:noHBand="0" w:noVBand="1"/>
      </w:tblPr>
      <w:tblGrid>
        <w:gridCol w:w="3826"/>
        <w:gridCol w:w="9656"/>
      </w:tblGrid>
      <w:tr w:rsidR="003D281F" w:rsidRPr="0025129B" w14:paraId="23EE368D" w14:textId="77777777" w:rsidTr="00BD4A13">
        <w:trPr>
          <w:trHeight w:val="142"/>
          <w:jc w:val="center"/>
        </w:trPr>
        <w:tc>
          <w:tcPr>
            <w:tcW w:w="1419" w:type="pct"/>
          </w:tcPr>
          <w:p w14:paraId="6CC9B01D" w14:textId="3AF55DD2" w:rsidR="003D281F" w:rsidRPr="0025129B" w:rsidRDefault="003D281F" w:rsidP="003D281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10</w:t>
            </w:r>
          </w:p>
        </w:tc>
        <w:tc>
          <w:tcPr>
            <w:tcW w:w="3581" w:type="pct"/>
          </w:tcPr>
          <w:p w14:paraId="107642D2" w14:textId="77777777" w:rsidR="003D281F" w:rsidRPr="00544788" w:rsidRDefault="003D281F" w:rsidP="00BD4A13">
            <w:r w:rsidRPr="00544788">
              <w:rPr>
                <w:rFonts w:eastAsia="Times New Roman"/>
                <w:b/>
                <w:bCs/>
                <w:lang w:eastAsia="es-CL"/>
              </w:rPr>
              <w:t>Materia ambiental del reporte</w:t>
            </w:r>
            <w:r w:rsidRPr="00544788">
              <w:rPr>
                <w:rFonts w:eastAsia="Times New Roman"/>
                <w:lang w:eastAsia="es-CL"/>
              </w:rPr>
              <w:t xml:space="preserve">: </w:t>
            </w:r>
            <w:r>
              <w:rPr>
                <w:rFonts w:eastAsiaTheme="minorHAnsi"/>
                <w:sz w:val="18"/>
                <w:szCs w:val="18"/>
                <w:lang w:val="es-ES" w:eastAsia="es-ES"/>
              </w:rPr>
              <w:t>Calidad del aire</w:t>
            </w:r>
            <w:r w:rsidRPr="00544788">
              <w:rPr>
                <w:rFonts w:eastAsia="Times New Roman"/>
                <w:lang w:eastAsia="es-CL"/>
              </w:rPr>
              <w:t>.</w:t>
            </w:r>
          </w:p>
        </w:tc>
      </w:tr>
      <w:tr w:rsidR="003D281F" w:rsidRPr="00461A51" w14:paraId="6E962F9E" w14:textId="77777777" w:rsidTr="00F62E97">
        <w:trPr>
          <w:trHeight w:val="2065"/>
          <w:jc w:val="center"/>
        </w:trPr>
        <w:tc>
          <w:tcPr>
            <w:tcW w:w="5000" w:type="pct"/>
            <w:gridSpan w:val="2"/>
          </w:tcPr>
          <w:p w14:paraId="04AF84E9" w14:textId="77777777" w:rsidR="003D281F" w:rsidRPr="00F62E97" w:rsidRDefault="003D281F" w:rsidP="00BD4A13">
            <w:r w:rsidRPr="00F62E97">
              <w:rPr>
                <w:b/>
              </w:rPr>
              <w:t>Exigencia(s):</w:t>
            </w:r>
          </w:p>
          <w:p w14:paraId="5C8A8F46" w14:textId="2320D441" w:rsidR="003D281F" w:rsidRPr="00F62E97" w:rsidRDefault="003D281F" w:rsidP="00BD4A13">
            <w:pPr>
              <w:spacing w:before="120"/>
              <w:rPr>
                <w:b/>
              </w:rPr>
            </w:pPr>
            <w:r w:rsidRPr="00F62E97">
              <w:rPr>
                <w:b/>
              </w:rPr>
              <w:t xml:space="preserve">RCA N°323/2005, Considerando </w:t>
            </w:r>
            <w:r w:rsidR="00F62E97" w:rsidRPr="00F62E97">
              <w:rPr>
                <w:b/>
              </w:rPr>
              <w:t>9</w:t>
            </w:r>
            <w:r w:rsidRPr="00F62E97">
              <w:rPr>
                <w:b/>
              </w:rPr>
              <w:t>.1</w:t>
            </w:r>
            <w:r w:rsidR="00F62E97" w:rsidRPr="00F62E97">
              <w:rPr>
                <w:b/>
              </w:rPr>
              <w:t>3</w:t>
            </w:r>
          </w:p>
          <w:p w14:paraId="374F0C43" w14:textId="48853B9C" w:rsidR="003D281F" w:rsidRPr="00F62E97" w:rsidRDefault="00F62E97" w:rsidP="00F62E97">
            <w:pPr>
              <w:spacing w:before="40"/>
              <w:rPr>
                <w:i/>
              </w:rPr>
            </w:pPr>
            <w:r w:rsidRPr="00F62E97">
              <w:rPr>
                <w:i/>
              </w:rPr>
              <w:t xml:space="preserve">El Titular deberá realizar como parte del Seguimiento Ambiental de la calidad de la componente aire, </w:t>
            </w:r>
            <w:r w:rsidRPr="00F62E97">
              <w:rPr>
                <w:i/>
                <w:u w:val="single"/>
              </w:rPr>
              <w:t>en el sector rura</w:t>
            </w:r>
            <w:r w:rsidRPr="00F62E97">
              <w:rPr>
                <w:i/>
              </w:rPr>
              <w:t xml:space="preserve">l, un monitoreo, tanto para la etapa de construcción como de operación del proyecto, a través de la instalación de una estación monitora de calidad del aire, por cuanto el proyecto se ubica en una zona declarada como saturada, de acuerdo a la legislación vigente. Dicha estación debe ser </w:t>
            </w:r>
            <w:r w:rsidRPr="00F62E97">
              <w:rPr>
                <w:i/>
                <w:u w:val="single"/>
              </w:rPr>
              <w:t>continua</w:t>
            </w:r>
            <w:r w:rsidRPr="00F62E97">
              <w:rPr>
                <w:i/>
              </w:rPr>
              <w:t xml:space="preserve"> para Anhídrido Sulfuroso (SO</w:t>
            </w:r>
            <w:r w:rsidRPr="00F62E97">
              <w:rPr>
                <w:i/>
                <w:vertAlign w:val="subscript"/>
              </w:rPr>
              <w:t>2</w:t>
            </w:r>
            <w:r w:rsidRPr="00F62E97">
              <w:rPr>
                <w:i/>
              </w:rPr>
              <w:t>), Ozono (O</w:t>
            </w:r>
            <w:r w:rsidRPr="00F62E97">
              <w:rPr>
                <w:i/>
                <w:vertAlign w:val="subscript"/>
              </w:rPr>
              <w:t>3</w:t>
            </w:r>
            <w:r w:rsidRPr="00F62E97">
              <w:rPr>
                <w:i/>
              </w:rPr>
              <w:t>), NO</w:t>
            </w:r>
            <w:r w:rsidRPr="00F62E97">
              <w:rPr>
                <w:i/>
                <w:vertAlign w:val="subscript"/>
              </w:rPr>
              <w:t>2</w:t>
            </w:r>
            <w:r w:rsidRPr="00F62E97">
              <w:rPr>
                <w:i/>
              </w:rPr>
              <w:t>, NO y Material particulado (PM10). Esta estación, en la etapa de operación deberá monitorear al menos por dos años; la continuidad de las mediciones será definida por los organismos competentes en base a los resultados obtenidos (Autoridad Sanitaria, SAG y CONAMA). Dado lo anterior, el Titular deberá proponer tres (3) lugares posibles de localización de dicha estación. Previo al inicio de la etapa de construcción deberá  estar definida la localización de la estación monitora indicada.</w:t>
            </w:r>
          </w:p>
        </w:tc>
      </w:tr>
      <w:tr w:rsidR="003D281F" w:rsidRPr="00F3249A" w14:paraId="65DFB578" w14:textId="77777777" w:rsidTr="00025800">
        <w:trPr>
          <w:trHeight w:val="6460"/>
          <w:jc w:val="center"/>
        </w:trPr>
        <w:tc>
          <w:tcPr>
            <w:tcW w:w="5000" w:type="pct"/>
            <w:gridSpan w:val="2"/>
            <w:tcBorders>
              <w:bottom w:val="single" w:sz="4" w:space="0" w:color="auto"/>
            </w:tcBorders>
          </w:tcPr>
          <w:p w14:paraId="12ADB2F8" w14:textId="031414AE" w:rsidR="003D281F" w:rsidRPr="008C79CF" w:rsidRDefault="003D281F" w:rsidP="00BD4A13">
            <w:pPr>
              <w:jc w:val="left"/>
              <w:rPr>
                <w:b/>
              </w:rPr>
            </w:pPr>
            <w:r w:rsidRPr="008C79CF">
              <w:rPr>
                <w:b/>
              </w:rPr>
              <w:t xml:space="preserve">Resultado(s) examen de Información: </w:t>
            </w:r>
          </w:p>
          <w:p w14:paraId="511739E0" w14:textId="022C8326" w:rsidR="0003143D" w:rsidRDefault="00F62E97" w:rsidP="00F62E97">
            <w:pPr>
              <w:pStyle w:val="Prrafodelista"/>
              <w:numPr>
                <w:ilvl w:val="0"/>
                <w:numId w:val="36"/>
              </w:numPr>
              <w:spacing w:before="120"/>
              <w:contextualSpacing w:val="0"/>
              <w:rPr>
                <w:iCs/>
              </w:rPr>
            </w:pPr>
            <w:r>
              <w:rPr>
                <w:iCs/>
              </w:rPr>
              <w:t>En relación a la estación de monitoreo rural valle Alegre</w:t>
            </w:r>
            <w:r w:rsidR="000D53A0">
              <w:rPr>
                <w:iCs/>
              </w:rPr>
              <w:t>, s</w:t>
            </w:r>
            <w:r>
              <w:rPr>
                <w:iCs/>
              </w:rPr>
              <w:t xml:space="preserve">e realizó examen de información a </w:t>
            </w:r>
            <w:r w:rsidRPr="004B220C">
              <w:rPr>
                <w:iCs/>
              </w:rPr>
              <w:t xml:space="preserve">los </w:t>
            </w:r>
            <w:r w:rsidR="000D53A0">
              <w:rPr>
                <w:iCs/>
              </w:rPr>
              <w:t xml:space="preserve">datos de dicha estación reportados por el Titular en los </w:t>
            </w:r>
            <w:r w:rsidRPr="004B220C">
              <w:rPr>
                <w:iCs/>
              </w:rPr>
              <w:t xml:space="preserve">informes de monitoreo de calidad del aire Códigos SSA 6348, 6349, 6350, </w:t>
            </w:r>
            <w:r w:rsidR="000D53A0">
              <w:rPr>
                <w:iCs/>
              </w:rPr>
              <w:t xml:space="preserve">9327, 9328, </w:t>
            </w:r>
            <w:r w:rsidRPr="004B220C">
              <w:rPr>
                <w:iCs/>
              </w:rPr>
              <w:t>9331, 9332, 12345, 12361, 14854, 14855, 14856, 18019, 18117, 18922, 19821, 22099, 22793</w:t>
            </w:r>
            <w:r w:rsidR="000D53A0">
              <w:rPr>
                <w:iCs/>
              </w:rPr>
              <w:t xml:space="preserve"> y 23773</w:t>
            </w:r>
            <w:r w:rsidR="002A69FE">
              <w:rPr>
                <w:iCs/>
              </w:rPr>
              <w:t xml:space="preserve"> (Anexo 1</w:t>
            </w:r>
            <w:r w:rsidR="006F2A81">
              <w:rPr>
                <w:iCs/>
              </w:rPr>
              <w:t>4</w:t>
            </w:r>
            <w:r w:rsidR="002A69FE">
              <w:rPr>
                <w:iCs/>
              </w:rPr>
              <w:t>)</w:t>
            </w:r>
            <w:r w:rsidR="000D53A0">
              <w:rPr>
                <w:iCs/>
              </w:rPr>
              <w:t xml:space="preserve">, correspondientes al período comprendido entre </w:t>
            </w:r>
            <w:r w:rsidR="000D53A0" w:rsidRPr="004B220C">
              <w:rPr>
                <w:iCs/>
              </w:rPr>
              <w:t xml:space="preserve">enero 2013 </w:t>
            </w:r>
            <w:r w:rsidR="000D53A0">
              <w:rPr>
                <w:iCs/>
              </w:rPr>
              <w:t xml:space="preserve">y </w:t>
            </w:r>
            <w:r w:rsidR="000D53A0" w:rsidRPr="004B220C">
              <w:rPr>
                <w:iCs/>
              </w:rPr>
              <w:t>junio de 2014</w:t>
            </w:r>
            <w:r w:rsidR="0003143D">
              <w:rPr>
                <w:iCs/>
              </w:rPr>
              <w:t>, constatándose en particular que:</w:t>
            </w:r>
          </w:p>
          <w:p w14:paraId="64841DED" w14:textId="488C190E" w:rsidR="00BD4A13" w:rsidRDefault="00BD4A13" w:rsidP="00F62E97">
            <w:pPr>
              <w:pStyle w:val="Prrafodelista"/>
              <w:numPr>
                <w:ilvl w:val="0"/>
                <w:numId w:val="36"/>
              </w:numPr>
              <w:spacing w:before="120"/>
              <w:contextualSpacing w:val="0"/>
              <w:rPr>
                <w:iCs/>
              </w:rPr>
            </w:pPr>
            <w:r>
              <w:rPr>
                <w:iCs/>
              </w:rPr>
              <w:t>Los informes de monitoreo de calidad del aire Códigos</w:t>
            </w:r>
            <w:r w:rsidRPr="004F1D2C">
              <w:rPr>
                <w:iCs/>
              </w:rPr>
              <w:t xml:space="preserve"> 9331</w:t>
            </w:r>
            <w:r>
              <w:rPr>
                <w:iCs/>
              </w:rPr>
              <w:t xml:space="preserve"> (mayo 2013)</w:t>
            </w:r>
            <w:r w:rsidRPr="004F1D2C">
              <w:rPr>
                <w:iCs/>
              </w:rPr>
              <w:t>, 1</w:t>
            </w:r>
            <w:r>
              <w:rPr>
                <w:iCs/>
              </w:rPr>
              <w:t>8</w:t>
            </w:r>
            <w:r w:rsidRPr="004F1D2C">
              <w:rPr>
                <w:iCs/>
              </w:rPr>
              <w:t>117</w:t>
            </w:r>
            <w:r>
              <w:rPr>
                <w:iCs/>
              </w:rPr>
              <w:t xml:space="preserve"> (enero 2014)</w:t>
            </w:r>
            <w:r w:rsidRPr="004F1D2C">
              <w:rPr>
                <w:iCs/>
              </w:rPr>
              <w:t>, 19821</w:t>
            </w:r>
            <w:r>
              <w:rPr>
                <w:iCs/>
              </w:rPr>
              <w:t xml:space="preserve"> (marzo 2014) y</w:t>
            </w:r>
            <w:r w:rsidRPr="004F1D2C">
              <w:rPr>
                <w:iCs/>
              </w:rPr>
              <w:t xml:space="preserve"> 22793</w:t>
            </w:r>
            <w:r>
              <w:rPr>
                <w:iCs/>
              </w:rPr>
              <w:t xml:space="preserve"> (mayo 2014) no incluyen los datos de calidad del aire de la estación de monitoreo Valle Alegre</w:t>
            </w:r>
            <w:r w:rsidR="00025800">
              <w:rPr>
                <w:iCs/>
              </w:rPr>
              <w:t xml:space="preserve"> (Tablas 7 y 8)</w:t>
            </w:r>
            <w:r>
              <w:rPr>
                <w:iCs/>
              </w:rPr>
              <w:t>.</w:t>
            </w:r>
          </w:p>
          <w:p w14:paraId="655F71D1" w14:textId="1700823F" w:rsidR="00807CE2" w:rsidRDefault="0003143D" w:rsidP="00F62E97">
            <w:pPr>
              <w:pStyle w:val="Prrafodelista"/>
              <w:numPr>
                <w:ilvl w:val="0"/>
                <w:numId w:val="36"/>
              </w:numPr>
              <w:spacing w:before="120"/>
              <w:contextualSpacing w:val="0"/>
              <w:rPr>
                <w:iCs/>
              </w:rPr>
            </w:pPr>
            <w:r>
              <w:rPr>
                <w:iCs/>
              </w:rPr>
              <w:t xml:space="preserve">En todos los informes de monitoreo, descontando aquellos indicados en la letra </w:t>
            </w:r>
            <w:r w:rsidR="00BD4A13">
              <w:rPr>
                <w:iCs/>
              </w:rPr>
              <w:t>b</w:t>
            </w:r>
            <w:r>
              <w:rPr>
                <w:iCs/>
              </w:rPr>
              <w:t>), a diferencia de las estación de monitoreo Quintero (sector urbano), para la estación de monitoreo Valle Alegre (sector rural), el Titular no reporta un informe, sino un archivo formato pdf que contiene datos brutos, listados en columna, con las concentraciones (µg/m</w:t>
            </w:r>
            <w:r w:rsidRPr="0003143D">
              <w:rPr>
                <w:iCs/>
                <w:vertAlign w:val="superscript"/>
              </w:rPr>
              <w:t>3</w:t>
            </w:r>
            <w:r>
              <w:rPr>
                <w:iCs/>
              </w:rPr>
              <w:t>) obtenidas para los parámetros NO, NO</w:t>
            </w:r>
            <w:r w:rsidRPr="0003143D">
              <w:rPr>
                <w:iCs/>
                <w:vertAlign w:val="subscript"/>
              </w:rPr>
              <w:t>2</w:t>
            </w:r>
            <w:r>
              <w:rPr>
                <w:iCs/>
              </w:rPr>
              <w:t>, NOX y O</w:t>
            </w:r>
            <w:r w:rsidRPr="0003143D">
              <w:rPr>
                <w:iCs/>
                <w:vertAlign w:val="subscript"/>
              </w:rPr>
              <w:t>3</w:t>
            </w:r>
            <w:r>
              <w:rPr>
                <w:iCs/>
              </w:rPr>
              <w:t xml:space="preserve"> . Tampoco reporta </w:t>
            </w:r>
            <w:r w:rsidR="00807CE2">
              <w:rPr>
                <w:iCs/>
              </w:rPr>
              <w:t>datos de monitoreo meteorológico.</w:t>
            </w:r>
          </w:p>
          <w:p w14:paraId="164C0F90" w14:textId="265AFBC3" w:rsidR="003D281F" w:rsidRDefault="00807CE2" w:rsidP="00F62E97">
            <w:pPr>
              <w:pStyle w:val="Prrafodelista"/>
              <w:numPr>
                <w:ilvl w:val="0"/>
                <w:numId w:val="36"/>
              </w:numPr>
              <w:spacing w:before="120"/>
              <w:contextualSpacing w:val="0"/>
              <w:rPr>
                <w:iCs/>
              </w:rPr>
            </w:pPr>
            <w:r>
              <w:rPr>
                <w:iCs/>
              </w:rPr>
              <w:t>En todos los informes de monitoreo, descontando aquellos indicados en la letra d), el</w:t>
            </w:r>
            <w:r w:rsidR="00483BC8">
              <w:rPr>
                <w:iCs/>
              </w:rPr>
              <w:t xml:space="preserve"> Titular no report</w:t>
            </w:r>
            <w:r w:rsidR="0003143D">
              <w:rPr>
                <w:iCs/>
              </w:rPr>
              <w:t>ó</w:t>
            </w:r>
            <w:r w:rsidR="00483BC8">
              <w:rPr>
                <w:iCs/>
              </w:rPr>
              <w:t xml:space="preserve"> datos de los contaminantes SO</w:t>
            </w:r>
            <w:r w:rsidR="00483BC8" w:rsidRPr="00483BC8">
              <w:rPr>
                <w:iCs/>
                <w:vertAlign w:val="subscript"/>
              </w:rPr>
              <w:t>2</w:t>
            </w:r>
            <w:r w:rsidR="00483BC8">
              <w:rPr>
                <w:iCs/>
              </w:rPr>
              <w:t xml:space="preserve"> y MP-10</w:t>
            </w:r>
            <w:r w:rsidR="00025800">
              <w:rPr>
                <w:iCs/>
              </w:rPr>
              <w:t xml:space="preserve"> (Tablas 7 y 8)</w:t>
            </w:r>
            <w:r>
              <w:rPr>
                <w:iCs/>
              </w:rPr>
              <w:t>. Al respecto, en lo que concierne al parámetro MP10, existen los siguientes antecedentes previos (Anexo 1</w:t>
            </w:r>
            <w:r w:rsidR="006F2A81">
              <w:rPr>
                <w:iCs/>
              </w:rPr>
              <w:t>9</w:t>
            </w:r>
            <w:r>
              <w:rPr>
                <w:iCs/>
              </w:rPr>
              <w:t>) que indican además que en la estación Valle Alegre no se mide MP-10 en forma continua:</w:t>
            </w:r>
          </w:p>
          <w:p w14:paraId="404472FA" w14:textId="69A9B5C8" w:rsidR="00807CE2" w:rsidRDefault="00807CE2" w:rsidP="006F2A81">
            <w:pPr>
              <w:pStyle w:val="Prrafodelista"/>
              <w:numPr>
                <w:ilvl w:val="0"/>
                <w:numId w:val="37"/>
              </w:numPr>
              <w:spacing w:before="40"/>
              <w:ind w:left="714" w:hanging="357"/>
              <w:contextualSpacing w:val="0"/>
              <w:rPr>
                <w:iCs/>
              </w:rPr>
            </w:pPr>
            <w:r>
              <w:rPr>
                <w:iCs/>
              </w:rPr>
              <w:t>C</w:t>
            </w:r>
            <w:r w:rsidR="00BA4937">
              <w:rPr>
                <w:iCs/>
              </w:rPr>
              <w:t>a</w:t>
            </w:r>
            <w:r>
              <w:rPr>
                <w:iCs/>
              </w:rPr>
              <w:t>rta</w:t>
            </w:r>
            <w:r w:rsidR="00BA4937">
              <w:rPr>
                <w:iCs/>
              </w:rPr>
              <w:t xml:space="preserve"> N°060 de fecha 31 de enero de 2012, SEA Región de Valparaíso</w:t>
            </w:r>
            <w:r w:rsidR="00565FEF">
              <w:rPr>
                <w:iCs/>
              </w:rPr>
              <w:t xml:space="preserve">, mediante la cual dicho servicio responde al Titular </w:t>
            </w:r>
            <w:r w:rsidR="00C32DEA">
              <w:rPr>
                <w:iCs/>
              </w:rPr>
              <w:t xml:space="preserve">en respuesta a solicitud relativa a obligación de monitoreo de la calidad del aire, </w:t>
            </w:r>
            <w:r w:rsidR="00565FEF">
              <w:rPr>
                <w:iCs/>
              </w:rPr>
              <w:t>que con respecto al considerando 9.13 de la RCA N°323/2005, “</w:t>
            </w:r>
            <w:r w:rsidR="00565FEF" w:rsidRPr="00565FEF">
              <w:rPr>
                <w:i/>
                <w:iCs/>
              </w:rPr>
              <w:t>tanto el SAG como la SEREMI de Salud señalaron en su oportunidad que se acogía la propuesta del Titular en cuanto a incorporar la medición continua de Ozono, N</w:t>
            </w:r>
            <w:r w:rsidR="00565FEF">
              <w:rPr>
                <w:i/>
                <w:iCs/>
              </w:rPr>
              <w:t>O</w:t>
            </w:r>
            <w:r w:rsidR="00565FEF" w:rsidRPr="00565FEF">
              <w:rPr>
                <w:i/>
                <w:iCs/>
                <w:vertAlign w:val="subscript"/>
              </w:rPr>
              <w:t>2</w:t>
            </w:r>
            <w:r w:rsidR="00565FEF" w:rsidRPr="00565FEF">
              <w:rPr>
                <w:i/>
                <w:iCs/>
              </w:rPr>
              <w:t xml:space="preserve"> y NO en la estación rural de monitoreo de Valle Alegre</w:t>
            </w:r>
            <w:r w:rsidR="00565FEF">
              <w:rPr>
                <w:iCs/>
              </w:rPr>
              <w:t>”</w:t>
            </w:r>
            <w:r w:rsidR="00C32DEA">
              <w:rPr>
                <w:iCs/>
              </w:rPr>
              <w:t xml:space="preserve"> y que “</w:t>
            </w:r>
            <w:r w:rsidR="00C32DEA" w:rsidRPr="00C32DEA">
              <w:rPr>
                <w:i/>
                <w:iCs/>
              </w:rPr>
              <w:t>en consecuencia la obligación de Titular, conforme se establece en la RCA es la de monitorear todos los parámetros descritos en la forma señalada y en las condiciones que fuera aprobada en su oportunidad por los organismos correspondientes</w:t>
            </w:r>
            <w:r w:rsidR="00C32DEA">
              <w:rPr>
                <w:iCs/>
              </w:rPr>
              <w:t>”.</w:t>
            </w:r>
            <w:r w:rsidR="00603D5E">
              <w:rPr>
                <w:iCs/>
              </w:rPr>
              <w:t xml:space="preserve"> Agrega luego el SEA que “</w:t>
            </w:r>
            <w:r w:rsidR="00603D5E" w:rsidRPr="00603D5E">
              <w:rPr>
                <w:i/>
                <w:iCs/>
              </w:rPr>
              <w:t xml:space="preserve">en este sentido (…) el Titular debe acreditar el cumplimiento de la RCA, en relación a la incorporación de los </w:t>
            </w:r>
            <w:r w:rsidR="00152844" w:rsidRPr="00603D5E">
              <w:rPr>
                <w:i/>
                <w:iCs/>
              </w:rPr>
              <w:t>parámetros</w:t>
            </w:r>
            <w:r w:rsidR="00603D5E" w:rsidRPr="00603D5E">
              <w:rPr>
                <w:i/>
                <w:iCs/>
              </w:rPr>
              <w:t xml:space="preserve"> señalados, en el monitoreo de calidad del aire para la estación de Valle Alegre</w:t>
            </w:r>
            <w:r w:rsidR="00603D5E">
              <w:rPr>
                <w:iCs/>
              </w:rPr>
              <w:t>”.</w:t>
            </w:r>
          </w:p>
          <w:p w14:paraId="374CEA8B" w14:textId="470D9C2A" w:rsidR="00603D5E" w:rsidRDefault="00603D5E" w:rsidP="006F2A81">
            <w:pPr>
              <w:pStyle w:val="Prrafodelista"/>
              <w:numPr>
                <w:ilvl w:val="0"/>
                <w:numId w:val="37"/>
              </w:numPr>
              <w:spacing w:before="40"/>
              <w:ind w:left="714" w:hanging="357"/>
              <w:contextualSpacing w:val="0"/>
              <w:rPr>
                <w:iCs/>
              </w:rPr>
            </w:pPr>
            <w:r>
              <w:rPr>
                <w:iCs/>
              </w:rPr>
              <w:t>ORD N°71 de fecha 5 de marzo de 2014</w:t>
            </w:r>
            <w:r w:rsidR="00BD4A13">
              <w:rPr>
                <w:iCs/>
              </w:rPr>
              <w:t xml:space="preserve">, por medio del cual la </w:t>
            </w:r>
            <w:r>
              <w:rPr>
                <w:iCs/>
              </w:rPr>
              <w:t>SEREMI de Medio Ambiente</w:t>
            </w:r>
            <w:r w:rsidR="00BD4A13">
              <w:rPr>
                <w:iCs/>
              </w:rPr>
              <w:t xml:space="preserve"> de la Región de Valparaíso remite a la SMA, </w:t>
            </w:r>
            <w:r>
              <w:rPr>
                <w:iCs/>
              </w:rPr>
              <w:t>en forma pormenorizada</w:t>
            </w:r>
            <w:r w:rsidR="00BD4A13">
              <w:rPr>
                <w:iCs/>
              </w:rPr>
              <w:t>,</w:t>
            </w:r>
            <w:r>
              <w:rPr>
                <w:iCs/>
              </w:rPr>
              <w:t xml:space="preserve"> los antecedentes del caso en comento</w:t>
            </w:r>
            <w:r w:rsidR="00BD4A13">
              <w:rPr>
                <w:iCs/>
              </w:rPr>
              <w:t xml:space="preserve">, solicitando adoptar las acciones </w:t>
            </w:r>
            <w:r w:rsidR="00152844">
              <w:rPr>
                <w:iCs/>
              </w:rPr>
              <w:t>pertinentes</w:t>
            </w:r>
            <w:r w:rsidR="00BD4A13">
              <w:rPr>
                <w:iCs/>
              </w:rPr>
              <w:t>.</w:t>
            </w:r>
          </w:p>
          <w:p w14:paraId="7EFDB397" w14:textId="3D75CA25" w:rsidR="00483BC8" w:rsidRPr="00BD4A13" w:rsidRDefault="00BD4A13" w:rsidP="006F2A81">
            <w:pPr>
              <w:pStyle w:val="Prrafodelista"/>
              <w:numPr>
                <w:ilvl w:val="0"/>
                <w:numId w:val="37"/>
              </w:numPr>
              <w:spacing w:before="40"/>
              <w:ind w:left="714" w:hanging="357"/>
              <w:contextualSpacing w:val="0"/>
              <w:rPr>
                <w:iCs/>
              </w:rPr>
            </w:pPr>
            <w:r>
              <w:rPr>
                <w:iCs/>
              </w:rPr>
              <w:t>Resolución Exenta N°083 de fecha 10 de marzo de 2014, de la Comisión de Evaluación de la región de Valparaíso, mediante la cual resuelve rechazar modificar el Plan de Seguimiento de Monitoreo de Aire aprobado por la RCA N°323/2005.</w:t>
            </w:r>
          </w:p>
        </w:tc>
      </w:tr>
    </w:tbl>
    <w:p w14:paraId="4FFF839F" w14:textId="77777777" w:rsidR="00BD4A13" w:rsidRDefault="00BD4A13">
      <w:pPr>
        <w:jc w:val="left"/>
        <w:rPr>
          <w:rFonts w:cstheme="minorHAnsi"/>
          <w:color w:val="FF0000"/>
          <w:sz w:val="18"/>
          <w:szCs w:val="18"/>
        </w:rPr>
      </w:pPr>
      <w:r>
        <w:rPr>
          <w:rFonts w:cstheme="minorHAnsi"/>
          <w:color w:val="FF0000"/>
          <w:sz w:val="18"/>
          <w:szCs w:val="18"/>
        </w:rPr>
        <w:br w:type="page"/>
      </w:r>
    </w:p>
    <w:p w14:paraId="70F2D8D7" w14:textId="77777777" w:rsidR="002A69FE" w:rsidRPr="00BD4A13" w:rsidRDefault="002A69FE">
      <w:pPr>
        <w:jc w:val="left"/>
        <w:rPr>
          <w:rFonts w:cstheme="minorHAnsi"/>
          <w:sz w:val="18"/>
          <w:szCs w:val="18"/>
        </w:rPr>
      </w:pPr>
    </w:p>
    <w:tbl>
      <w:tblPr>
        <w:tblStyle w:val="Tablaconcuadrcula"/>
        <w:tblW w:w="0" w:type="auto"/>
        <w:tblInd w:w="108" w:type="dxa"/>
        <w:tblLook w:val="04A0" w:firstRow="1" w:lastRow="0" w:firstColumn="1" w:lastColumn="0" w:noHBand="0" w:noVBand="1"/>
      </w:tblPr>
      <w:tblGrid>
        <w:gridCol w:w="6802"/>
        <w:gridCol w:w="6802"/>
      </w:tblGrid>
      <w:tr w:rsidR="00BD4A13" w:rsidRPr="00BD4A13" w14:paraId="7792053D" w14:textId="77777777" w:rsidTr="00BD4A13">
        <w:tc>
          <w:tcPr>
            <w:tcW w:w="13604" w:type="dxa"/>
            <w:gridSpan w:val="2"/>
          </w:tcPr>
          <w:p w14:paraId="1A5CDCDF" w14:textId="4A244025" w:rsidR="00BD4A13" w:rsidRPr="00BD4A13" w:rsidRDefault="00BD4A13" w:rsidP="006F2A81">
            <w:pPr>
              <w:pStyle w:val="Prrafodelista"/>
              <w:numPr>
                <w:ilvl w:val="0"/>
                <w:numId w:val="36"/>
              </w:numPr>
              <w:spacing w:before="120"/>
              <w:ind w:left="357" w:hanging="357"/>
              <w:contextualSpacing w:val="0"/>
              <w:rPr>
                <w:iCs/>
              </w:rPr>
            </w:pPr>
            <w:r w:rsidRPr="00BD4A13">
              <w:rPr>
                <w:iCs/>
              </w:rPr>
              <w:t xml:space="preserve">Mediante ORD MZC N°396/2014 (Anexo </w:t>
            </w:r>
            <w:r w:rsidR="006F2A81">
              <w:rPr>
                <w:iCs/>
              </w:rPr>
              <w:t>20</w:t>
            </w:r>
            <w:r w:rsidRPr="00BD4A13">
              <w:rPr>
                <w:iCs/>
              </w:rPr>
              <w:t>) se encomendó al SAG Región de Valparaíso efectuar examen de información a los informes de monitoreo de calidad del aire Códigos SSA 9327, 9328 y 23773. A través del ORD N°1324/2014 (Anexo 14), dicho servicio indica que “con relación a los datos del año 2014, éstos serán incorporados en el Informe Anual del año 2014, el cual se emite en marzo del año 2015, según legislación vigente”. Luego, agrega que “los datos horarios de la estación de monitoreo de calidad del aire Valle Alegre de los meses de abril y mayo 2013 fueron incorporados en el Informe Anual que se envió por ORD N°348” y que “los datos del mes de junio 2014 serán incorporados en el Informe Final de marzo de 2015”.</w:t>
            </w:r>
          </w:p>
        </w:tc>
      </w:tr>
      <w:tr w:rsidR="00BD4A13" w:rsidRPr="00BD4A13" w14:paraId="3E2FD951" w14:textId="77777777" w:rsidTr="00BD4A13">
        <w:trPr>
          <w:trHeight w:val="124"/>
        </w:trPr>
        <w:tc>
          <w:tcPr>
            <w:tcW w:w="13604" w:type="dxa"/>
            <w:gridSpan w:val="2"/>
          </w:tcPr>
          <w:p w14:paraId="5FB858B4" w14:textId="1081EE0C" w:rsidR="00BD4A13" w:rsidRPr="00BD4A13" w:rsidRDefault="00BD4A13" w:rsidP="00BD4A13">
            <w:pPr>
              <w:jc w:val="center"/>
              <w:rPr>
                <w:b/>
                <w:iCs/>
              </w:rPr>
            </w:pPr>
            <w:r w:rsidRPr="00BD4A13">
              <w:rPr>
                <w:b/>
                <w:iCs/>
              </w:rPr>
              <w:t>Registros</w:t>
            </w:r>
          </w:p>
        </w:tc>
      </w:tr>
      <w:tr w:rsidR="00BD4A13" w:rsidRPr="00BD4A13" w14:paraId="5C23D766" w14:textId="77777777" w:rsidTr="00BD4A13">
        <w:trPr>
          <w:trHeight w:val="3402"/>
        </w:trPr>
        <w:tc>
          <w:tcPr>
            <w:tcW w:w="6802" w:type="dxa"/>
          </w:tcPr>
          <w:p w14:paraId="41B77660" w14:textId="77777777" w:rsidR="00BD4A13" w:rsidRPr="00BD4A13" w:rsidRDefault="00BD4A13" w:rsidP="00BD4A13">
            <w:pPr>
              <w:jc w:val="center"/>
              <w:rPr>
                <w:iCs/>
              </w:rPr>
            </w:pPr>
          </w:p>
          <w:tbl>
            <w:tblPr>
              <w:tblStyle w:val="Tablaconcuadrcula"/>
              <w:tblW w:w="0" w:type="auto"/>
              <w:jc w:val="center"/>
              <w:tblLook w:val="04A0" w:firstRow="1" w:lastRow="0" w:firstColumn="1" w:lastColumn="0" w:noHBand="0" w:noVBand="1"/>
            </w:tblPr>
            <w:tblGrid>
              <w:gridCol w:w="1682"/>
              <w:gridCol w:w="922"/>
              <w:gridCol w:w="567"/>
              <w:gridCol w:w="549"/>
              <w:gridCol w:w="567"/>
              <w:gridCol w:w="567"/>
              <w:gridCol w:w="567"/>
              <w:gridCol w:w="709"/>
            </w:tblGrid>
            <w:tr w:rsidR="00BD4A13" w:rsidRPr="0083154E" w14:paraId="03CA3085" w14:textId="77777777" w:rsidTr="00BD4A13">
              <w:trPr>
                <w:jc w:val="center"/>
              </w:trPr>
              <w:tc>
                <w:tcPr>
                  <w:tcW w:w="1682" w:type="dxa"/>
                  <w:vMerge w:val="restart"/>
                  <w:shd w:val="pct15" w:color="auto" w:fill="auto"/>
                  <w:vAlign w:val="center"/>
                </w:tcPr>
                <w:p w14:paraId="050C6693" w14:textId="77777777" w:rsidR="00BD4A13" w:rsidRPr="0083154E" w:rsidRDefault="00BD4A13" w:rsidP="00BD4A13">
                  <w:pPr>
                    <w:jc w:val="center"/>
                    <w:rPr>
                      <w:rFonts w:cstheme="minorHAnsi"/>
                      <w:b/>
                      <w:sz w:val="18"/>
                      <w:szCs w:val="18"/>
                    </w:rPr>
                  </w:pPr>
                  <w:r w:rsidRPr="0083154E">
                    <w:rPr>
                      <w:rFonts w:cstheme="minorHAnsi"/>
                      <w:b/>
                      <w:sz w:val="18"/>
                      <w:szCs w:val="18"/>
                    </w:rPr>
                    <w:t>Código Informe</w:t>
                  </w:r>
                </w:p>
              </w:tc>
              <w:tc>
                <w:tcPr>
                  <w:tcW w:w="922" w:type="dxa"/>
                  <w:vMerge w:val="restart"/>
                  <w:shd w:val="pct15" w:color="auto" w:fill="auto"/>
                  <w:vAlign w:val="center"/>
                </w:tcPr>
                <w:p w14:paraId="47C7C368" w14:textId="77777777" w:rsidR="00BD4A13" w:rsidRPr="0083154E" w:rsidRDefault="00BD4A13" w:rsidP="00BD4A13">
                  <w:pPr>
                    <w:jc w:val="center"/>
                    <w:rPr>
                      <w:rFonts w:cstheme="minorHAnsi"/>
                      <w:b/>
                      <w:sz w:val="18"/>
                      <w:szCs w:val="18"/>
                    </w:rPr>
                  </w:pPr>
                  <w:r w:rsidRPr="0083154E">
                    <w:rPr>
                      <w:rFonts w:cstheme="minorHAnsi"/>
                      <w:b/>
                      <w:sz w:val="18"/>
                      <w:szCs w:val="18"/>
                    </w:rPr>
                    <w:t>Año</w:t>
                  </w:r>
                </w:p>
              </w:tc>
              <w:tc>
                <w:tcPr>
                  <w:tcW w:w="3526" w:type="dxa"/>
                  <w:gridSpan w:val="6"/>
                  <w:shd w:val="pct15" w:color="auto" w:fill="auto"/>
                </w:tcPr>
                <w:p w14:paraId="55A05ADA" w14:textId="77777777" w:rsidR="00BD4A13" w:rsidRPr="0083154E" w:rsidRDefault="00BD4A13" w:rsidP="00BD4A13">
                  <w:pPr>
                    <w:jc w:val="center"/>
                    <w:rPr>
                      <w:rFonts w:cstheme="minorHAnsi"/>
                      <w:b/>
                      <w:sz w:val="18"/>
                      <w:szCs w:val="18"/>
                    </w:rPr>
                  </w:pPr>
                  <w:r w:rsidRPr="0083154E">
                    <w:rPr>
                      <w:rFonts w:cstheme="minorHAnsi"/>
                      <w:b/>
                      <w:sz w:val="18"/>
                      <w:szCs w:val="18"/>
                    </w:rPr>
                    <w:t>Parámetros reportados</w:t>
                  </w:r>
                </w:p>
              </w:tc>
            </w:tr>
            <w:tr w:rsidR="00BD4A13" w:rsidRPr="0083154E" w14:paraId="04228F06" w14:textId="77777777" w:rsidTr="00BD4A13">
              <w:trPr>
                <w:jc w:val="center"/>
              </w:trPr>
              <w:tc>
                <w:tcPr>
                  <w:tcW w:w="1682" w:type="dxa"/>
                  <w:vMerge/>
                  <w:shd w:val="pct15" w:color="auto" w:fill="auto"/>
                </w:tcPr>
                <w:p w14:paraId="7EB41130" w14:textId="77777777" w:rsidR="00BD4A13" w:rsidRPr="0083154E" w:rsidRDefault="00BD4A13" w:rsidP="00BD4A13">
                  <w:pPr>
                    <w:jc w:val="left"/>
                    <w:rPr>
                      <w:rFonts w:cstheme="minorHAnsi"/>
                      <w:b/>
                      <w:sz w:val="18"/>
                      <w:szCs w:val="18"/>
                    </w:rPr>
                  </w:pPr>
                </w:p>
              </w:tc>
              <w:tc>
                <w:tcPr>
                  <w:tcW w:w="922" w:type="dxa"/>
                  <w:vMerge/>
                  <w:shd w:val="pct15" w:color="auto" w:fill="auto"/>
                </w:tcPr>
                <w:p w14:paraId="5D046B73" w14:textId="77777777" w:rsidR="00BD4A13" w:rsidRPr="0083154E" w:rsidRDefault="00BD4A13" w:rsidP="00BD4A13">
                  <w:pPr>
                    <w:jc w:val="left"/>
                    <w:rPr>
                      <w:rFonts w:cstheme="minorHAnsi"/>
                      <w:b/>
                      <w:sz w:val="18"/>
                      <w:szCs w:val="18"/>
                    </w:rPr>
                  </w:pPr>
                </w:p>
              </w:tc>
              <w:tc>
                <w:tcPr>
                  <w:tcW w:w="567" w:type="dxa"/>
                  <w:tcBorders>
                    <w:bottom w:val="single" w:sz="4" w:space="0" w:color="auto"/>
                  </w:tcBorders>
                  <w:shd w:val="pct15" w:color="auto" w:fill="auto"/>
                </w:tcPr>
                <w:p w14:paraId="0D9B154A" w14:textId="77777777" w:rsidR="00BD4A13" w:rsidRPr="0083154E" w:rsidRDefault="00BD4A13" w:rsidP="00BD4A13">
                  <w:pPr>
                    <w:jc w:val="left"/>
                    <w:rPr>
                      <w:rFonts w:cstheme="minorHAnsi"/>
                      <w:b/>
                      <w:sz w:val="18"/>
                      <w:szCs w:val="18"/>
                    </w:rPr>
                  </w:pPr>
                  <w:r w:rsidRPr="0083154E">
                    <w:rPr>
                      <w:rFonts w:cstheme="minorHAnsi"/>
                      <w:b/>
                      <w:sz w:val="18"/>
                      <w:szCs w:val="18"/>
                    </w:rPr>
                    <w:t>SO</w:t>
                  </w:r>
                  <w:r w:rsidRPr="0083154E">
                    <w:rPr>
                      <w:rFonts w:cstheme="minorHAnsi"/>
                      <w:b/>
                      <w:sz w:val="18"/>
                      <w:szCs w:val="18"/>
                      <w:vertAlign w:val="subscript"/>
                    </w:rPr>
                    <w:t>2</w:t>
                  </w:r>
                </w:p>
              </w:tc>
              <w:tc>
                <w:tcPr>
                  <w:tcW w:w="549" w:type="dxa"/>
                  <w:shd w:val="pct15" w:color="auto" w:fill="auto"/>
                </w:tcPr>
                <w:p w14:paraId="118C6AB0" w14:textId="77777777" w:rsidR="00BD4A13" w:rsidRPr="0083154E" w:rsidRDefault="00BD4A13" w:rsidP="00BD4A13">
                  <w:pPr>
                    <w:jc w:val="left"/>
                    <w:rPr>
                      <w:rFonts w:cstheme="minorHAnsi"/>
                      <w:b/>
                      <w:sz w:val="18"/>
                      <w:szCs w:val="18"/>
                    </w:rPr>
                  </w:pPr>
                  <w:r w:rsidRPr="0083154E">
                    <w:rPr>
                      <w:rFonts w:cstheme="minorHAnsi"/>
                      <w:b/>
                      <w:sz w:val="18"/>
                      <w:szCs w:val="18"/>
                    </w:rPr>
                    <w:t>O</w:t>
                  </w:r>
                  <w:r w:rsidRPr="0083154E">
                    <w:rPr>
                      <w:rFonts w:cstheme="minorHAnsi"/>
                      <w:b/>
                      <w:sz w:val="18"/>
                      <w:szCs w:val="18"/>
                      <w:vertAlign w:val="subscript"/>
                    </w:rPr>
                    <w:t>3</w:t>
                  </w:r>
                </w:p>
              </w:tc>
              <w:tc>
                <w:tcPr>
                  <w:tcW w:w="567" w:type="dxa"/>
                  <w:shd w:val="pct15" w:color="auto" w:fill="auto"/>
                </w:tcPr>
                <w:p w14:paraId="52E59B42" w14:textId="77777777" w:rsidR="00BD4A13" w:rsidRPr="0083154E" w:rsidRDefault="00BD4A13" w:rsidP="00BD4A13">
                  <w:pPr>
                    <w:jc w:val="left"/>
                    <w:rPr>
                      <w:rFonts w:cstheme="minorHAnsi"/>
                      <w:b/>
                      <w:sz w:val="18"/>
                      <w:szCs w:val="18"/>
                    </w:rPr>
                  </w:pPr>
                  <w:r>
                    <w:rPr>
                      <w:rFonts w:cstheme="minorHAnsi"/>
                      <w:b/>
                      <w:sz w:val="18"/>
                      <w:szCs w:val="18"/>
                    </w:rPr>
                    <w:t>NOx</w:t>
                  </w:r>
                </w:p>
              </w:tc>
              <w:tc>
                <w:tcPr>
                  <w:tcW w:w="567" w:type="dxa"/>
                  <w:shd w:val="pct15" w:color="auto" w:fill="auto"/>
                </w:tcPr>
                <w:p w14:paraId="4D820B17" w14:textId="77777777" w:rsidR="00BD4A13" w:rsidRPr="0083154E" w:rsidRDefault="00BD4A13" w:rsidP="00BD4A13">
                  <w:pPr>
                    <w:jc w:val="left"/>
                    <w:rPr>
                      <w:rFonts w:cstheme="minorHAnsi"/>
                      <w:b/>
                      <w:sz w:val="18"/>
                      <w:szCs w:val="18"/>
                    </w:rPr>
                  </w:pPr>
                  <w:r w:rsidRPr="0083154E">
                    <w:rPr>
                      <w:rFonts w:cstheme="minorHAnsi"/>
                      <w:b/>
                      <w:sz w:val="18"/>
                      <w:szCs w:val="18"/>
                    </w:rPr>
                    <w:t>NO</w:t>
                  </w:r>
                </w:p>
              </w:tc>
              <w:tc>
                <w:tcPr>
                  <w:tcW w:w="567" w:type="dxa"/>
                  <w:shd w:val="pct15" w:color="auto" w:fill="auto"/>
                </w:tcPr>
                <w:p w14:paraId="10F06293" w14:textId="77777777" w:rsidR="00BD4A13" w:rsidRPr="0083154E" w:rsidRDefault="00BD4A13" w:rsidP="00BD4A13">
                  <w:pPr>
                    <w:jc w:val="left"/>
                    <w:rPr>
                      <w:rFonts w:cstheme="minorHAnsi"/>
                      <w:b/>
                      <w:sz w:val="18"/>
                      <w:szCs w:val="18"/>
                    </w:rPr>
                  </w:pPr>
                  <w:r w:rsidRPr="0083154E">
                    <w:rPr>
                      <w:rFonts w:cstheme="minorHAnsi"/>
                      <w:b/>
                      <w:sz w:val="18"/>
                      <w:szCs w:val="18"/>
                    </w:rPr>
                    <w:t>NO</w:t>
                  </w:r>
                  <w:r w:rsidRPr="0083154E">
                    <w:rPr>
                      <w:rFonts w:cstheme="minorHAnsi"/>
                      <w:b/>
                      <w:sz w:val="18"/>
                      <w:szCs w:val="18"/>
                      <w:vertAlign w:val="subscript"/>
                    </w:rPr>
                    <w:t>2</w:t>
                  </w:r>
                </w:p>
              </w:tc>
              <w:tc>
                <w:tcPr>
                  <w:tcW w:w="709" w:type="dxa"/>
                  <w:tcBorders>
                    <w:bottom w:val="single" w:sz="4" w:space="0" w:color="auto"/>
                  </w:tcBorders>
                  <w:shd w:val="pct15" w:color="auto" w:fill="auto"/>
                </w:tcPr>
                <w:p w14:paraId="7102667C" w14:textId="77777777" w:rsidR="00BD4A13" w:rsidRPr="0083154E" w:rsidRDefault="00BD4A13" w:rsidP="00BD4A13">
                  <w:pPr>
                    <w:jc w:val="left"/>
                    <w:rPr>
                      <w:rFonts w:cstheme="minorHAnsi"/>
                      <w:b/>
                      <w:sz w:val="18"/>
                      <w:szCs w:val="18"/>
                    </w:rPr>
                  </w:pPr>
                  <w:r w:rsidRPr="0083154E">
                    <w:rPr>
                      <w:rFonts w:cstheme="minorHAnsi"/>
                      <w:b/>
                      <w:sz w:val="18"/>
                      <w:szCs w:val="18"/>
                    </w:rPr>
                    <w:t>MP10</w:t>
                  </w:r>
                </w:p>
              </w:tc>
            </w:tr>
            <w:tr w:rsidR="00BD4A13" w:rsidRPr="0083154E" w14:paraId="50886C7C" w14:textId="77777777" w:rsidTr="00BD4A13">
              <w:trPr>
                <w:jc w:val="center"/>
              </w:trPr>
              <w:tc>
                <w:tcPr>
                  <w:tcW w:w="1682" w:type="dxa"/>
                  <w:vAlign w:val="center"/>
                </w:tcPr>
                <w:p w14:paraId="3CD582EA" w14:textId="77777777" w:rsidR="00BD4A13" w:rsidRPr="0083154E" w:rsidRDefault="00BD4A13" w:rsidP="00BD4A13">
                  <w:pPr>
                    <w:jc w:val="left"/>
                    <w:rPr>
                      <w:rFonts w:cstheme="minorHAnsi"/>
                      <w:sz w:val="18"/>
                      <w:szCs w:val="18"/>
                    </w:rPr>
                  </w:pPr>
                  <w:r w:rsidRPr="0083154E">
                    <w:rPr>
                      <w:rFonts w:eastAsiaTheme="minorHAnsi"/>
                      <w:sz w:val="18"/>
                      <w:szCs w:val="18"/>
                      <w:lang w:val="es-ES"/>
                    </w:rPr>
                    <w:t>6348</w:t>
                  </w:r>
                </w:p>
              </w:tc>
              <w:tc>
                <w:tcPr>
                  <w:tcW w:w="922" w:type="dxa"/>
                  <w:vAlign w:val="center"/>
                </w:tcPr>
                <w:p w14:paraId="660C2B83" w14:textId="77777777" w:rsidR="00BD4A13" w:rsidRPr="0083154E" w:rsidRDefault="00BD4A13" w:rsidP="00BD4A13">
                  <w:pPr>
                    <w:jc w:val="center"/>
                    <w:rPr>
                      <w:rFonts w:cstheme="minorHAnsi"/>
                      <w:sz w:val="18"/>
                      <w:szCs w:val="18"/>
                    </w:rPr>
                  </w:pPr>
                  <w:r w:rsidRPr="0083154E">
                    <w:rPr>
                      <w:rFonts w:cstheme="minorHAnsi"/>
                      <w:sz w:val="18"/>
                      <w:szCs w:val="18"/>
                    </w:rPr>
                    <w:t>2013</w:t>
                  </w:r>
                </w:p>
              </w:tc>
              <w:tc>
                <w:tcPr>
                  <w:tcW w:w="567" w:type="dxa"/>
                  <w:shd w:val="clear" w:color="auto" w:fill="E5B8B7" w:themeFill="accent2" w:themeFillTint="66"/>
                </w:tcPr>
                <w:p w14:paraId="7BEE3EFE"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7DF38085"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Pr>
                <w:p w14:paraId="01965E0A"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Pr>
                <w:p w14:paraId="00A25285"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Pr>
                <w:p w14:paraId="6E446439" w14:textId="77777777" w:rsidR="00BD4A13" w:rsidRPr="0083154E"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50C5D4FA" w14:textId="77777777" w:rsidR="00BD4A13" w:rsidRPr="0083154E" w:rsidRDefault="00BD4A13" w:rsidP="00BD4A13">
                  <w:pPr>
                    <w:jc w:val="center"/>
                    <w:rPr>
                      <w:rFonts w:cstheme="minorHAnsi"/>
                      <w:sz w:val="18"/>
                      <w:szCs w:val="18"/>
                    </w:rPr>
                  </w:pPr>
                  <w:r>
                    <w:rPr>
                      <w:rFonts w:cstheme="minorHAnsi"/>
                      <w:sz w:val="18"/>
                      <w:szCs w:val="18"/>
                    </w:rPr>
                    <w:t>No</w:t>
                  </w:r>
                </w:p>
              </w:tc>
            </w:tr>
            <w:tr w:rsidR="00BD4A13" w:rsidRPr="0083154E" w14:paraId="2F456C45" w14:textId="77777777" w:rsidTr="00BD4A13">
              <w:trPr>
                <w:jc w:val="center"/>
              </w:trPr>
              <w:tc>
                <w:tcPr>
                  <w:tcW w:w="1682" w:type="dxa"/>
                  <w:vAlign w:val="center"/>
                </w:tcPr>
                <w:p w14:paraId="1CB6BFF1" w14:textId="77777777" w:rsidR="00BD4A13" w:rsidRPr="0083154E" w:rsidRDefault="00BD4A13" w:rsidP="00BD4A13">
                  <w:pPr>
                    <w:jc w:val="left"/>
                    <w:rPr>
                      <w:rFonts w:cstheme="minorHAnsi"/>
                      <w:sz w:val="18"/>
                      <w:szCs w:val="18"/>
                    </w:rPr>
                  </w:pPr>
                  <w:r w:rsidRPr="0083154E">
                    <w:rPr>
                      <w:rFonts w:eastAsiaTheme="minorHAnsi"/>
                      <w:sz w:val="18"/>
                      <w:szCs w:val="18"/>
                      <w:lang w:val="es-ES"/>
                    </w:rPr>
                    <w:t>6349</w:t>
                  </w:r>
                </w:p>
              </w:tc>
              <w:tc>
                <w:tcPr>
                  <w:tcW w:w="922" w:type="dxa"/>
                  <w:vAlign w:val="center"/>
                </w:tcPr>
                <w:p w14:paraId="29EE53CC" w14:textId="77777777" w:rsidR="00BD4A13" w:rsidRPr="0083154E" w:rsidRDefault="00BD4A13" w:rsidP="00BD4A13">
                  <w:pPr>
                    <w:jc w:val="center"/>
                    <w:rPr>
                      <w:rFonts w:cstheme="minorHAnsi"/>
                      <w:sz w:val="18"/>
                      <w:szCs w:val="18"/>
                    </w:rPr>
                  </w:pPr>
                  <w:r w:rsidRPr="0083154E">
                    <w:rPr>
                      <w:rFonts w:cstheme="minorHAnsi"/>
                      <w:sz w:val="18"/>
                      <w:szCs w:val="18"/>
                    </w:rPr>
                    <w:t>2013</w:t>
                  </w:r>
                </w:p>
              </w:tc>
              <w:tc>
                <w:tcPr>
                  <w:tcW w:w="567" w:type="dxa"/>
                  <w:shd w:val="clear" w:color="auto" w:fill="E5B8B7" w:themeFill="accent2" w:themeFillTint="66"/>
                </w:tcPr>
                <w:p w14:paraId="37118B62"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371CF303"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Pr>
                <w:p w14:paraId="6CA38DB5"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Pr>
                <w:p w14:paraId="59804DDE"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Pr>
                <w:p w14:paraId="2A3813E4" w14:textId="77777777" w:rsidR="00BD4A13" w:rsidRPr="0083154E"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445FEE4A" w14:textId="77777777" w:rsidR="00BD4A13" w:rsidRPr="0083154E" w:rsidRDefault="00BD4A13" w:rsidP="00BD4A13">
                  <w:pPr>
                    <w:jc w:val="center"/>
                    <w:rPr>
                      <w:rFonts w:cstheme="minorHAnsi"/>
                      <w:sz w:val="18"/>
                      <w:szCs w:val="18"/>
                    </w:rPr>
                  </w:pPr>
                  <w:r>
                    <w:rPr>
                      <w:rFonts w:cstheme="minorHAnsi"/>
                      <w:sz w:val="18"/>
                      <w:szCs w:val="18"/>
                    </w:rPr>
                    <w:t>No</w:t>
                  </w:r>
                </w:p>
              </w:tc>
            </w:tr>
            <w:tr w:rsidR="00BD4A13" w:rsidRPr="0083154E" w14:paraId="7B3B702F" w14:textId="77777777" w:rsidTr="00BD4A13">
              <w:trPr>
                <w:jc w:val="center"/>
              </w:trPr>
              <w:tc>
                <w:tcPr>
                  <w:tcW w:w="1682" w:type="dxa"/>
                  <w:vAlign w:val="center"/>
                </w:tcPr>
                <w:p w14:paraId="15574F50" w14:textId="77777777" w:rsidR="00BD4A13" w:rsidRPr="0083154E" w:rsidRDefault="00BD4A13" w:rsidP="00BD4A13">
                  <w:pPr>
                    <w:jc w:val="left"/>
                    <w:rPr>
                      <w:rFonts w:eastAsiaTheme="minorHAnsi"/>
                      <w:sz w:val="18"/>
                      <w:szCs w:val="18"/>
                      <w:lang w:val="es-ES"/>
                    </w:rPr>
                  </w:pPr>
                  <w:r>
                    <w:rPr>
                      <w:rFonts w:eastAsiaTheme="minorHAnsi"/>
                      <w:sz w:val="18"/>
                      <w:szCs w:val="18"/>
                      <w:lang w:val="es-ES"/>
                    </w:rPr>
                    <w:t>9327</w:t>
                  </w:r>
                </w:p>
              </w:tc>
              <w:tc>
                <w:tcPr>
                  <w:tcW w:w="922" w:type="dxa"/>
                </w:tcPr>
                <w:p w14:paraId="518A6509" w14:textId="77777777" w:rsidR="00BD4A13" w:rsidRPr="0083154E"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4552F438"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Borders>
                    <w:bottom w:val="single" w:sz="4" w:space="0" w:color="auto"/>
                  </w:tcBorders>
                </w:tcPr>
                <w:p w14:paraId="1A6FDC0B"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5059415A"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0B2CEBBF"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555CADE4"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5F87E3CF"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3D718DEB" w14:textId="77777777" w:rsidTr="00BD4A13">
              <w:trPr>
                <w:jc w:val="center"/>
              </w:trPr>
              <w:tc>
                <w:tcPr>
                  <w:tcW w:w="1682" w:type="dxa"/>
                  <w:vAlign w:val="center"/>
                </w:tcPr>
                <w:p w14:paraId="324BC22C" w14:textId="77777777" w:rsidR="00BD4A13" w:rsidRDefault="00BD4A13" w:rsidP="00BD4A13">
                  <w:pPr>
                    <w:jc w:val="left"/>
                    <w:rPr>
                      <w:rFonts w:eastAsiaTheme="minorHAnsi"/>
                      <w:sz w:val="18"/>
                      <w:szCs w:val="18"/>
                      <w:lang w:val="es-ES"/>
                    </w:rPr>
                  </w:pPr>
                  <w:r>
                    <w:rPr>
                      <w:rFonts w:eastAsiaTheme="minorHAnsi"/>
                      <w:sz w:val="18"/>
                      <w:szCs w:val="18"/>
                      <w:lang w:val="es-ES"/>
                    </w:rPr>
                    <w:t>9328</w:t>
                  </w:r>
                </w:p>
              </w:tc>
              <w:tc>
                <w:tcPr>
                  <w:tcW w:w="922" w:type="dxa"/>
                </w:tcPr>
                <w:p w14:paraId="1F64D8A5" w14:textId="77777777" w:rsidR="00BD4A13" w:rsidRPr="00FE2FD9"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7AD7F06E"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Borders>
                    <w:bottom w:val="single" w:sz="4" w:space="0" w:color="auto"/>
                  </w:tcBorders>
                </w:tcPr>
                <w:p w14:paraId="492F9888"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41FB7AE3"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67A63C5D"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6F66BD2F"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5374A883"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46AE59E8" w14:textId="77777777" w:rsidTr="00BD4A13">
              <w:trPr>
                <w:jc w:val="center"/>
              </w:trPr>
              <w:tc>
                <w:tcPr>
                  <w:tcW w:w="1682" w:type="dxa"/>
                  <w:vAlign w:val="center"/>
                </w:tcPr>
                <w:p w14:paraId="485E5287" w14:textId="77777777" w:rsidR="00BD4A13" w:rsidRPr="0083154E" w:rsidRDefault="00BD4A13" w:rsidP="00BD4A13">
                  <w:pPr>
                    <w:jc w:val="left"/>
                    <w:rPr>
                      <w:rFonts w:eastAsiaTheme="minorHAnsi"/>
                      <w:sz w:val="18"/>
                      <w:szCs w:val="18"/>
                      <w:lang w:val="es-ES"/>
                    </w:rPr>
                  </w:pPr>
                  <w:r w:rsidRPr="009243A5">
                    <w:rPr>
                      <w:rFonts w:eastAsiaTheme="minorHAnsi"/>
                      <w:sz w:val="18"/>
                      <w:szCs w:val="18"/>
                      <w:lang w:val="es-ES"/>
                    </w:rPr>
                    <w:t>9331</w:t>
                  </w:r>
                </w:p>
              </w:tc>
              <w:tc>
                <w:tcPr>
                  <w:tcW w:w="922" w:type="dxa"/>
                </w:tcPr>
                <w:p w14:paraId="6590DCEF" w14:textId="77777777" w:rsidR="00BD4A13" w:rsidRPr="0083154E"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01789924"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shd w:val="clear" w:color="auto" w:fill="E5B8B7" w:themeFill="accent2" w:themeFillTint="66"/>
                </w:tcPr>
                <w:p w14:paraId="0A97A52A" w14:textId="77777777" w:rsidR="00BD4A13"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76A800BE" w14:textId="77777777" w:rsidR="00BD4A13"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26315F1D" w14:textId="77777777" w:rsidR="00BD4A13"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4F1AB4ED" w14:textId="77777777" w:rsidR="00BD4A13" w:rsidRDefault="00BD4A13" w:rsidP="00BD4A13">
                  <w:pPr>
                    <w:jc w:val="center"/>
                    <w:rPr>
                      <w:rFonts w:cstheme="minorHAnsi"/>
                      <w:sz w:val="18"/>
                      <w:szCs w:val="18"/>
                    </w:rPr>
                  </w:pPr>
                  <w:r w:rsidRPr="000E0A5C">
                    <w:rPr>
                      <w:rFonts w:cstheme="minorHAnsi"/>
                      <w:sz w:val="18"/>
                      <w:szCs w:val="18"/>
                    </w:rPr>
                    <w:t>No</w:t>
                  </w:r>
                </w:p>
              </w:tc>
              <w:tc>
                <w:tcPr>
                  <w:tcW w:w="709" w:type="dxa"/>
                  <w:shd w:val="clear" w:color="auto" w:fill="E5B8B7" w:themeFill="accent2" w:themeFillTint="66"/>
                </w:tcPr>
                <w:p w14:paraId="4E9BB652"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749E62BA" w14:textId="77777777" w:rsidTr="00BD4A13">
              <w:trPr>
                <w:jc w:val="center"/>
              </w:trPr>
              <w:tc>
                <w:tcPr>
                  <w:tcW w:w="1682" w:type="dxa"/>
                  <w:vAlign w:val="center"/>
                </w:tcPr>
                <w:p w14:paraId="29BBE543" w14:textId="77777777" w:rsidR="00BD4A13" w:rsidRPr="0083154E" w:rsidRDefault="00BD4A13" w:rsidP="00BD4A13">
                  <w:pPr>
                    <w:jc w:val="left"/>
                    <w:rPr>
                      <w:rFonts w:eastAsiaTheme="minorHAnsi"/>
                      <w:sz w:val="18"/>
                      <w:szCs w:val="18"/>
                      <w:lang w:val="es-ES"/>
                    </w:rPr>
                  </w:pPr>
                  <w:r>
                    <w:rPr>
                      <w:rFonts w:eastAsiaTheme="minorHAnsi"/>
                      <w:sz w:val="18"/>
                      <w:szCs w:val="18"/>
                      <w:lang w:val="es-ES"/>
                    </w:rPr>
                    <w:t>9332</w:t>
                  </w:r>
                </w:p>
              </w:tc>
              <w:tc>
                <w:tcPr>
                  <w:tcW w:w="922" w:type="dxa"/>
                </w:tcPr>
                <w:p w14:paraId="2856F5DC" w14:textId="77777777" w:rsidR="00BD4A13" w:rsidRPr="0083154E"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2B22CD71"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71303DB1"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62BBA0BE"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53127329"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05D8D972"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6B1A8CF4"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01DF01C9" w14:textId="77777777" w:rsidTr="00BD4A13">
              <w:trPr>
                <w:jc w:val="center"/>
              </w:trPr>
              <w:tc>
                <w:tcPr>
                  <w:tcW w:w="1682" w:type="dxa"/>
                  <w:vAlign w:val="center"/>
                </w:tcPr>
                <w:p w14:paraId="7B3E5D99" w14:textId="77777777" w:rsidR="00BD4A13" w:rsidRDefault="00BD4A13" w:rsidP="00BD4A13">
                  <w:pPr>
                    <w:jc w:val="left"/>
                    <w:rPr>
                      <w:rFonts w:eastAsiaTheme="minorHAnsi"/>
                      <w:sz w:val="18"/>
                      <w:szCs w:val="18"/>
                      <w:lang w:val="es-ES"/>
                    </w:rPr>
                  </w:pPr>
                  <w:r w:rsidRPr="00ED0575">
                    <w:rPr>
                      <w:rFonts w:eastAsiaTheme="minorHAnsi"/>
                      <w:sz w:val="18"/>
                      <w:szCs w:val="18"/>
                      <w:lang w:val="es-ES"/>
                    </w:rPr>
                    <w:t>12345</w:t>
                  </w:r>
                </w:p>
              </w:tc>
              <w:tc>
                <w:tcPr>
                  <w:tcW w:w="922" w:type="dxa"/>
                </w:tcPr>
                <w:p w14:paraId="2299A34E" w14:textId="77777777" w:rsidR="00BD4A13" w:rsidRPr="0083154E"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7B1AB063"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49EDC9FD"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426ACAD9"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15F4BBCE"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68D5808F"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61B1ED07"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69B53628" w14:textId="77777777" w:rsidTr="00BD4A13">
              <w:trPr>
                <w:jc w:val="center"/>
              </w:trPr>
              <w:tc>
                <w:tcPr>
                  <w:tcW w:w="1682" w:type="dxa"/>
                  <w:vAlign w:val="center"/>
                </w:tcPr>
                <w:p w14:paraId="63542022" w14:textId="77777777" w:rsidR="00BD4A13" w:rsidRDefault="00BD4A13" w:rsidP="00BD4A13">
                  <w:pPr>
                    <w:jc w:val="left"/>
                    <w:rPr>
                      <w:rFonts w:eastAsiaTheme="minorHAnsi"/>
                      <w:sz w:val="18"/>
                      <w:szCs w:val="18"/>
                      <w:lang w:val="es-ES"/>
                    </w:rPr>
                  </w:pPr>
                  <w:r>
                    <w:rPr>
                      <w:rFonts w:eastAsiaTheme="minorHAnsi"/>
                      <w:sz w:val="18"/>
                      <w:szCs w:val="18"/>
                      <w:lang w:val="es-ES"/>
                    </w:rPr>
                    <w:t>12361</w:t>
                  </w:r>
                </w:p>
              </w:tc>
              <w:tc>
                <w:tcPr>
                  <w:tcW w:w="922" w:type="dxa"/>
                </w:tcPr>
                <w:p w14:paraId="2D61A753" w14:textId="77777777" w:rsidR="00BD4A13" w:rsidRPr="0083154E"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165CE602"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04F09FD0"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1E2FB42C"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271FCC02"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09E24245"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481506DD"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2F51E00A" w14:textId="77777777" w:rsidTr="00BD4A13">
              <w:trPr>
                <w:jc w:val="center"/>
              </w:trPr>
              <w:tc>
                <w:tcPr>
                  <w:tcW w:w="1682" w:type="dxa"/>
                  <w:vAlign w:val="center"/>
                </w:tcPr>
                <w:p w14:paraId="67EB8F9E" w14:textId="77777777" w:rsidR="00BD4A13" w:rsidRDefault="00BD4A13" w:rsidP="00BD4A13">
                  <w:pPr>
                    <w:jc w:val="left"/>
                    <w:rPr>
                      <w:rFonts w:eastAsiaTheme="minorHAnsi"/>
                      <w:sz w:val="18"/>
                      <w:szCs w:val="18"/>
                      <w:lang w:val="es-ES"/>
                    </w:rPr>
                  </w:pPr>
                  <w:r w:rsidRPr="00E25E60">
                    <w:rPr>
                      <w:rFonts w:eastAsiaTheme="minorHAnsi"/>
                      <w:sz w:val="18"/>
                      <w:szCs w:val="18"/>
                      <w:lang w:val="es-ES"/>
                    </w:rPr>
                    <w:t>14854</w:t>
                  </w:r>
                </w:p>
              </w:tc>
              <w:tc>
                <w:tcPr>
                  <w:tcW w:w="922" w:type="dxa"/>
                </w:tcPr>
                <w:p w14:paraId="52F1A09A" w14:textId="77777777" w:rsidR="00BD4A13" w:rsidRPr="0083154E" w:rsidRDefault="00BD4A13" w:rsidP="00BD4A13">
                  <w:pPr>
                    <w:jc w:val="center"/>
                    <w:rPr>
                      <w:rFonts w:cstheme="minorHAnsi"/>
                      <w:sz w:val="18"/>
                      <w:szCs w:val="18"/>
                    </w:rPr>
                  </w:pPr>
                  <w:r w:rsidRPr="00FE2FD9">
                    <w:rPr>
                      <w:rFonts w:cstheme="minorHAnsi"/>
                      <w:sz w:val="18"/>
                      <w:szCs w:val="18"/>
                    </w:rPr>
                    <w:t>2013</w:t>
                  </w:r>
                </w:p>
              </w:tc>
              <w:tc>
                <w:tcPr>
                  <w:tcW w:w="567" w:type="dxa"/>
                  <w:shd w:val="clear" w:color="auto" w:fill="E5B8B7" w:themeFill="accent2" w:themeFillTint="66"/>
                </w:tcPr>
                <w:p w14:paraId="1AAB059F"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2E0357CA"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514BAE9B"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5F76626C"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5BAABB93"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3FEAD749"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4971BD27" w14:textId="77777777" w:rsidTr="00BD4A13">
              <w:trPr>
                <w:jc w:val="center"/>
              </w:trPr>
              <w:tc>
                <w:tcPr>
                  <w:tcW w:w="1682" w:type="dxa"/>
                  <w:vAlign w:val="center"/>
                </w:tcPr>
                <w:p w14:paraId="730CB546" w14:textId="77777777" w:rsidR="00BD4A13" w:rsidRDefault="00BD4A13" w:rsidP="00BD4A13">
                  <w:pPr>
                    <w:jc w:val="left"/>
                    <w:rPr>
                      <w:rFonts w:eastAsiaTheme="minorHAnsi"/>
                      <w:sz w:val="18"/>
                      <w:szCs w:val="18"/>
                      <w:lang w:val="es-ES"/>
                    </w:rPr>
                  </w:pPr>
                  <w:r w:rsidRPr="00E25E60">
                    <w:rPr>
                      <w:rFonts w:eastAsiaTheme="minorHAnsi"/>
                      <w:sz w:val="18"/>
                      <w:szCs w:val="18"/>
                      <w:lang w:val="es-ES"/>
                    </w:rPr>
                    <w:t>14855</w:t>
                  </w:r>
                </w:p>
              </w:tc>
              <w:tc>
                <w:tcPr>
                  <w:tcW w:w="922" w:type="dxa"/>
                  <w:vAlign w:val="center"/>
                </w:tcPr>
                <w:p w14:paraId="49932FDF" w14:textId="77777777" w:rsidR="00BD4A13" w:rsidRPr="0083154E" w:rsidRDefault="00BD4A13" w:rsidP="00BD4A13">
                  <w:pPr>
                    <w:jc w:val="center"/>
                    <w:rPr>
                      <w:rFonts w:cstheme="minorHAnsi"/>
                      <w:sz w:val="18"/>
                      <w:szCs w:val="18"/>
                    </w:rPr>
                  </w:pPr>
                  <w:r w:rsidRPr="0083154E">
                    <w:rPr>
                      <w:rFonts w:cstheme="minorHAnsi"/>
                      <w:sz w:val="18"/>
                      <w:szCs w:val="18"/>
                    </w:rPr>
                    <w:t>2013</w:t>
                  </w:r>
                </w:p>
              </w:tc>
              <w:tc>
                <w:tcPr>
                  <w:tcW w:w="567" w:type="dxa"/>
                  <w:shd w:val="clear" w:color="auto" w:fill="E5B8B7" w:themeFill="accent2" w:themeFillTint="66"/>
                </w:tcPr>
                <w:p w14:paraId="2EA05827"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58629759"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59552099"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31D083AC"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27581B27"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7A166D73"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74864200" w14:textId="77777777" w:rsidTr="00BD4A13">
              <w:trPr>
                <w:jc w:val="center"/>
              </w:trPr>
              <w:tc>
                <w:tcPr>
                  <w:tcW w:w="1682" w:type="dxa"/>
                  <w:vAlign w:val="center"/>
                </w:tcPr>
                <w:p w14:paraId="2B725C0F" w14:textId="77777777" w:rsidR="00BD4A13" w:rsidRDefault="00BD4A13" w:rsidP="00BD4A13">
                  <w:pPr>
                    <w:jc w:val="left"/>
                    <w:rPr>
                      <w:rFonts w:eastAsiaTheme="minorHAnsi"/>
                      <w:sz w:val="18"/>
                      <w:szCs w:val="18"/>
                      <w:lang w:val="es-ES"/>
                    </w:rPr>
                  </w:pPr>
                  <w:r>
                    <w:rPr>
                      <w:rFonts w:eastAsiaTheme="minorHAnsi"/>
                      <w:sz w:val="18"/>
                      <w:szCs w:val="18"/>
                      <w:lang w:val="es-ES"/>
                    </w:rPr>
                    <w:t>14856</w:t>
                  </w:r>
                </w:p>
              </w:tc>
              <w:tc>
                <w:tcPr>
                  <w:tcW w:w="922" w:type="dxa"/>
                  <w:vAlign w:val="center"/>
                </w:tcPr>
                <w:p w14:paraId="5D426B96" w14:textId="77777777" w:rsidR="00BD4A13" w:rsidRPr="0083154E" w:rsidRDefault="00BD4A13" w:rsidP="00BD4A13">
                  <w:pPr>
                    <w:jc w:val="center"/>
                    <w:rPr>
                      <w:rFonts w:cstheme="minorHAnsi"/>
                      <w:sz w:val="18"/>
                      <w:szCs w:val="18"/>
                    </w:rPr>
                  </w:pPr>
                  <w:r w:rsidRPr="0083154E">
                    <w:rPr>
                      <w:rFonts w:cstheme="minorHAnsi"/>
                      <w:sz w:val="18"/>
                      <w:szCs w:val="18"/>
                    </w:rPr>
                    <w:t>2013</w:t>
                  </w:r>
                </w:p>
              </w:tc>
              <w:tc>
                <w:tcPr>
                  <w:tcW w:w="567" w:type="dxa"/>
                  <w:shd w:val="clear" w:color="auto" w:fill="E5B8B7" w:themeFill="accent2" w:themeFillTint="66"/>
                </w:tcPr>
                <w:p w14:paraId="582645EA"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4F54F57A"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095A3080"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6403568B"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6F1C0D9A"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2242B77F" w14:textId="77777777" w:rsidR="00BD4A13" w:rsidRDefault="00BD4A13" w:rsidP="00BD4A13">
                  <w:pPr>
                    <w:jc w:val="center"/>
                    <w:rPr>
                      <w:rFonts w:cstheme="minorHAnsi"/>
                      <w:sz w:val="18"/>
                      <w:szCs w:val="18"/>
                    </w:rPr>
                  </w:pPr>
                  <w:r>
                    <w:rPr>
                      <w:rFonts w:cstheme="minorHAnsi"/>
                      <w:sz w:val="18"/>
                      <w:szCs w:val="18"/>
                    </w:rPr>
                    <w:t>No</w:t>
                  </w:r>
                </w:p>
              </w:tc>
            </w:tr>
          </w:tbl>
          <w:p w14:paraId="3C29A7AC" w14:textId="77777777" w:rsidR="00BD4A13" w:rsidRPr="00BD4A13" w:rsidRDefault="00BD4A13" w:rsidP="00BD4A13">
            <w:pPr>
              <w:jc w:val="center"/>
              <w:rPr>
                <w:iCs/>
              </w:rPr>
            </w:pPr>
          </w:p>
        </w:tc>
        <w:tc>
          <w:tcPr>
            <w:tcW w:w="6802" w:type="dxa"/>
          </w:tcPr>
          <w:p w14:paraId="1D44DDFD" w14:textId="77777777" w:rsidR="00BD4A13" w:rsidRDefault="00BD4A13" w:rsidP="00BD4A13">
            <w:pPr>
              <w:jc w:val="center"/>
              <w:rPr>
                <w:iCs/>
              </w:rPr>
            </w:pPr>
          </w:p>
          <w:tbl>
            <w:tblPr>
              <w:tblStyle w:val="Tablaconcuadrcula"/>
              <w:tblW w:w="0" w:type="auto"/>
              <w:jc w:val="center"/>
              <w:tblLook w:val="04A0" w:firstRow="1" w:lastRow="0" w:firstColumn="1" w:lastColumn="0" w:noHBand="0" w:noVBand="1"/>
            </w:tblPr>
            <w:tblGrid>
              <w:gridCol w:w="1682"/>
              <w:gridCol w:w="922"/>
              <w:gridCol w:w="567"/>
              <w:gridCol w:w="549"/>
              <w:gridCol w:w="567"/>
              <w:gridCol w:w="567"/>
              <w:gridCol w:w="567"/>
              <w:gridCol w:w="709"/>
            </w:tblGrid>
            <w:tr w:rsidR="00BD4A13" w:rsidRPr="0083154E" w14:paraId="693AE15B" w14:textId="77777777" w:rsidTr="00BD4A13">
              <w:trPr>
                <w:jc w:val="center"/>
              </w:trPr>
              <w:tc>
                <w:tcPr>
                  <w:tcW w:w="1682" w:type="dxa"/>
                  <w:vMerge w:val="restart"/>
                  <w:shd w:val="pct15" w:color="auto" w:fill="auto"/>
                  <w:vAlign w:val="center"/>
                </w:tcPr>
                <w:p w14:paraId="7604F751" w14:textId="77777777" w:rsidR="00BD4A13" w:rsidRPr="0083154E" w:rsidRDefault="00BD4A13" w:rsidP="00BD4A13">
                  <w:pPr>
                    <w:jc w:val="center"/>
                    <w:rPr>
                      <w:rFonts w:cstheme="minorHAnsi"/>
                      <w:b/>
                      <w:sz w:val="18"/>
                      <w:szCs w:val="18"/>
                    </w:rPr>
                  </w:pPr>
                  <w:r w:rsidRPr="0083154E">
                    <w:rPr>
                      <w:rFonts w:cstheme="minorHAnsi"/>
                      <w:b/>
                      <w:sz w:val="18"/>
                      <w:szCs w:val="18"/>
                    </w:rPr>
                    <w:t>Código Informe</w:t>
                  </w:r>
                </w:p>
              </w:tc>
              <w:tc>
                <w:tcPr>
                  <w:tcW w:w="922" w:type="dxa"/>
                  <w:vMerge w:val="restart"/>
                  <w:shd w:val="pct15" w:color="auto" w:fill="auto"/>
                  <w:vAlign w:val="center"/>
                </w:tcPr>
                <w:p w14:paraId="3790D869" w14:textId="77777777" w:rsidR="00BD4A13" w:rsidRPr="0083154E" w:rsidRDefault="00BD4A13" w:rsidP="00BD4A13">
                  <w:pPr>
                    <w:jc w:val="center"/>
                    <w:rPr>
                      <w:rFonts w:cstheme="minorHAnsi"/>
                      <w:b/>
                      <w:sz w:val="18"/>
                      <w:szCs w:val="18"/>
                    </w:rPr>
                  </w:pPr>
                  <w:r w:rsidRPr="0083154E">
                    <w:rPr>
                      <w:rFonts w:cstheme="minorHAnsi"/>
                      <w:b/>
                      <w:sz w:val="18"/>
                      <w:szCs w:val="18"/>
                    </w:rPr>
                    <w:t>Año</w:t>
                  </w:r>
                </w:p>
              </w:tc>
              <w:tc>
                <w:tcPr>
                  <w:tcW w:w="3526" w:type="dxa"/>
                  <w:gridSpan w:val="6"/>
                  <w:shd w:val="pct15" w:color="auto" w:fill="auto"/>
                </w:tcPr>
                <w:p w14:paraId="4ACB02E5" w14:textId="77777777" w:rsidR="00BD4A13" w:rsidRPr="0083154E" w:rsidRDefault="00BD4A13" w:rsidP="00BD4A13">
                  <w:pPr>
                    <w:jc w:val="center"/>
                    <w:rPr>
                      <w:rFonts w:cstheme="minorHAnsi"/>
                      <w:b/>
                      <w:sz w:val="18"/>
                      <w:szCs w:val="18"/>
                    </w:rPr>
                  </w:pPr>
                  <w:r w:rsidRPr="0083154E">
                    <w:rPr>
                      <w:rFonts w:cstheme="minorHAnsi"/>
                      <w:b/>
                      <w:sz w:val="18"/>
                      <w:szCs w:val="18"/>
                    </w:rPr>
                    <w:t>Parámetros reportados</w:t>
                  </w:r>
                </w:p>
              </w:tc>
            </w:tr>
            <w:tr w:rsidR="00BD4A13" w:rsidRPr="0083154E" w14:paraId="1D647507" w14:textId="77777777" w:rsidTr="00BD4A13">
              <w:trPr>
                <w:jc w:val="center"/>
              </w:trPr>
              <w:tc>
                <w:tcPr>
                  <w:tcW w:w="1682" w:type="dxa"/>
                  <w:vMerge/>
                  <w:shd w:val="pct15" w:color="auto" w:fill="auto"/>
                </w:tcPr>
                <w:p w14:paraId="12E45BEB" w14:textId="77777777" w:rsidR="00BD4A13" w:rsidRPr="0083154E" w:rsidRDefault="00BD4A13" w:rsidP="00BD4A13">
                  <w:pPr>
                    <w:jc w:val="left"/>
                    <w:rPr>
                      <w:rFonts w:cstheme="minorHAnsi"/>
                      <w:b/>
                      <w:sz w:val="18"/>
                      <w:szCs w:val="18"/>
                    </w:rPr>
                  </w:pPr>
                </w:p>
              </w:tc>
              <w:tc>
                <w:tcPr>
                  <w:tcW w:w="922" w:type="dxa"/>
                  <w:vMerge/>
                  <w:shd w:val="pct15" w:color="auto" w:fill="auto"/>
                </w:tcPr>
                <w:p w14:paraId="5DA70383" w14:textId="77777777" w:rsidR="00BD4A13" w:rsidRPr="0083154E" w:rsidRDefault="00BD4A13" w:rsidP="00BD4A13">
                  <w:pPr>
                    <w:jc w:val="left"/>
                    <w:rPr>
                      <w:rFonts w:cstheme="minorHAnsi"/>
                      <w:b/>
                      <w:sz w:val="18"/>
                      <w:szCs w:val="18"/>
                    </w:rPr>
                  </w:pPr>
                </w:p>
              </w:tc>
              <w:tc>
                <w:tcPr>
                  <w:tcW w:w="567" w:type="dxa"/>
                  <w:tcBorders>
                    <w:bottom w:val="single" w:sz="4" w:space="0" w:color="auto"/>
                  </w:tcBorders>
                  <w:shd w:val="pct15" w:color="auto" w:fill="auto"/>
                </w:tcPr>
                <w:p w14:paraId="6B3E9AD2" w14:textId="77777777" w:rsidR="00BD4A13" w:rsidRPr="0083154E" w:rsidRDefault="00BD4A13" w:rsidP="00BD4A13">
                  <w:pPr>
                    <w:jc w:val="left"/>
                    <w:rPr>
                      <w:rFonts w:cstheme="minorHAnsi"/>
                      <w:b/>
                      <w:sz w:val="18"/>
                      <w:szCs w:val="18"/>
                    </w:rPr>
                  </w:pPr>
                  <w:r w:rsidRPr="0083154E">
                    <w:rPr>
                      <w:rFonts w:cstheme="minorHAnsi"/>
                      <w:b/>
                      <w:sz w:val="18"/>
                      <w:szCs w:val="18"/>
                    </w:rPr>
                    <w:t>SO</w:t>
                  </w:r>
                  <w:r w:rsidRPr="0083154E">
                    <w:rPr>
                      <w:rFonts w:cstheme="minorHAnsi"/>
                      <w:b/>
                      <w:sz w:val="18"/>
                      <w:szCs w:val="18"/>
                      <w:vertAlign w:val="subscript"/>
                    </w:rPr>
                    <w:t>2</w:t>
                  </w:r>
                </w:p>
              </w:tc>
              <w:tc>
                <w:tcPr>
                  <w:tcW w:w="549" w:type="dxa"/>
                  <w:tcBorders>
                    <w:bottom w:val="single" w:sz="4" w:space="0" w:color="auto"/>
                  </w:tcBorders>
                  <w:shd w:val="pct15" w:color="auto" w:fill="auto"/>
                </w:tcPr>
                <w:p w14:paraId="5BC64926" w14:textId="77777777" w:rsidR="00BD4A13" w:rsidRPr="0083154E" w:rsidRDefault="00BD4A13" w:rsidP="00BD4A13">
                  <w:pPr>
                    <w:jc w:val="left"/>
                    <w:rPr>
                      <w:rFonts w:cstheme="minorHAnsi"/>
                      <w:b/>
                      <w:sz w:val="18"/>
                      <w:szCs w:val="18"/>
                    </w:rPr>
                  </w:pPr>
                  <w:r w:rsidRPr="0083154E">
                    <w:rPr>
                      <w:rFonts w:cstheme="minorHAnsi"/>
                      <w:b/>
                      <w:sz w:val="18"/>
                      <w:szCs w:val="18"/>
                    </w:rPr>
                    <w:t>O</w:t>
                  </w:r>
                  <w:r w:rsidRPr="0083154E">
                    <w:rPr>
                      <w:rFonts w:cstheme="minorHAnsi"/>
                      <w:b/>
                      <w:sz w:val="18"/>
                      <w:szCs w:val="18"/>
                      <w:vertAlign w:val="subscript"/>
                    </w:rPr>
                    <w:t>3</w:t>
                  </w:r>
                </w:p>
              </w:tc>
              <w:tc>
                <w:tcPr>
                  <w:tcW w:w="567" w:type="dxa"/>
                  <w:tcBorders>
                    <w:bottom w:val="single" w:sz="4" w:space="0" w:color="auto"/>
                  </w:tcBorders>
                  <w:shd w:val="pct15" w:color="auto" w:fill="auto"/>
                </w:tcPr>
                <w:p w14:paraId="60F10F25" w14:textId="77777777" w:rsidR="00BD4A13" w:rsidRPr="0083154E" w:rsidRDefault="00BD4A13" w:rsidP="00BD4A13">
                  <w:pPr>
                    <w:jc w:val="left"/>
                    <w:rPr>
                      <w:rFonts w:cstheme="minorHAnsi"/>
                      <w:b/>
                      <w:sz w:val="18"/>
                      <w:szCs w:val="18"/>
                    </w:rPr>
                  </w:pPr>
                  <w:r>
                    <w:rPr>
                      <w:rFonts w:cstheme="minorHAnsi"/>
                      <w:b/>
                      <w:sz w:val="18"/>
                      <w:szCs w:val="18"/>
                    </w:rPr>
                    <w:t>NOx</w:t>
                  </w:r>
                </w:p>
              </w:tc>
              <w:tc>
                <w:tcPr>
                  <w:tcW w:w="567" w:type="dxa"/>
                  <w:tcBorders>
                    <w:bottom w:val="single" w:sz="4" w:space="0" w:color="auto"/>
                  </w:tcBorders>
                  <w:shd w:val="pct15" w:color="auto" w:fill="auto"/>
                </w:tcPr>
                <w:p w14:paraId="1ADEDE34" w14:textId="77777777" w:rsidR="00BD4A13" w:rsidRPr="0083154E" w:rsidRDefault="00BD4A13" w:rsidP="00BD4A13">
                  <w:pPr>
                    <w:jc w:val="left"/>
                    <w:rPr>
                      <w:rFonts w:cstheme="minorHAnsi"/>
                      <w:b/>
                      <w:sz w:val="18"/>
                      <w:szCs w:val="18"/>
                    </w:rPr>
                  </w:pPr>
                  <w:r w:rsidRPr="0083154E">
                    <w:rPr>
                      <w:rFonts w:cstheme="minorHAnsi"/>
                      <w:b/>
                      <w:sz w:val="18"/>
                      <w:szCs w:val="18"/>
                    </w:rPr>
                    <w:t>NO</w:t>
                  </w:r>
                </w:p>
              </w:tc>
              <w:tc>
                <w:tcPr>
                  <w:tcW w:w="567" w:type="dxa"/>
                  <w:tcBorders>
                    <w:bottom w:val="single" w:sz="4" w:space="0" w:color="auto"/>
                  </w:tcBorders>
                  <w:shd w:val="pct15" w:color="auto" w:fill="auto"/>
                </w:tcPr>
                <w:p w14:paraId="72FF299C" w14:textId="77777777" w:rsidR="00BD4A13" w:rsidRPr="0083154E" w:rsidRDefault="00BD4A13" w:rsidP="00BD4A13">
                  <w:pPr>
                    <w:jc w:val="left"/>
                    <w:rPr>
                      <w:rFonts w:cstheme="minorHAnsi"/>
                      <w:b/>
                      <w:sz w:val="18"/>
                      <w:szCs w:val="18"/>
                    </w:rPr>
                  </w:pPr>
                  <w:r w:rsidRPr="0083154E">
                    <w:rPr>
                      <w:rFonts w:cstheme="minorHAnsi"/>
                      <w:b/>
                      <w:sz w:val="18"/>
                      <w:szCs w:val="18"/>
                    </w:rPr>
                    <w:t>NO</w:t>
                  </w:r>
                  <w:r w:rsidRPr="0083154E">
                    <w:rPr>
                      <w:rFonts w:cstheme="minorHAnsi"/>
                      <w:b/>
                      <w:sz w:val="18"/>
                      <w:szCs w:val="18"/>
                      <w:vertAlign w:val="subscript"/>
                    </w:rPr>
                    <w:t>2</w:t>
                  </w:r>
                </w:p>
              </w:tc>
              <w:tc>
                <w:tcPr>
                  <w:tcW w:w="709" w:type="dxa"/>
                  <w:tcBorders>
                    <w:bottom w:val="single" w:sz="4" w:space="0" w:color="auto"/>
                  </w:tcBorders>
                  <w:shd w:val="pct15" w:color="auto" w:fill="auto"/>
                </w:tcPr>
                <w:p w14:paraId="41EC32C5" w14:textId="77777777" w:rsidR="00BD4A13" w:rsidRPr="0083154E" w:rsidRDefault="00BD4A13" w:rsidP="00BD4A13">
                  <w:pPr>
                    <w:jc w:val="left"/>
                    <w:rPr>
                      <w:rFonts w:cstheme="minorHAnsi"/>
                      <w:b/>
                      <w:sz w:val="18"/>
                      <w:szCs w:val="18"/>
                    </w:rPr>
                  </w:pPr>
                  <w:r w:rsidRPr="0083154E">
                    <w:rPr>
                      <w:rFonts w:cstheme="minorHAnsi"/>
                      <w:b/>
                      <w:sz w:val="18"/>
                      <w:szCs w:val="18"/>
                    </w:rPr>
                    <w:t>MP10</w:t>
                  </w:r>
                </w:p>
              </w:tc>
            </w:tr>
            <w:tr w:rsidR="00BD4A13" w:rsidRPr="0083154E" w14:paraId="3DB9EB25" w14:textId="77777777" w:rsidTr="00BD4A13">
              <w:trPr>
                <w:jc w:val="center"/>
              </w:trPr>
              <w:tc>
                <w:tcPr>
                  <w:tcW w:w="1682" w:type="dxa"/>
                  <w:vAlign w:val="center"/>
                </w:tcPr>
                <w:p w14:paraId="31EA4FA2" w14:textId="00D10F54" w:rsidR="00BD4A13" w:rsidRPr="0083154E" w:rsidRDefault="00BD4A13" w:rsidP="00BD4A13">
                  <w:pPr>
                    <w:jc w:val="left"/>
                    <w:rPr>
                      <w:rFonts w:cstheme="minorHAnsi"/>
                      <w:sz w:val="18"/>
                      <w:szCs w:val="18"/>
                    </w:rPr>
                  </w:pPr>
                  <w:r>
                    <w:rPr>
                      <w:iCs/>
                      <w:sz w:val="18"/>
                      <w:szCs w:val="18"/>
                    </w:rPr>
                    <w:t>18117</w:t>
                  </w:r>
                </w:p>
              </w:tc>
              <w:tc>
                <w:tcPr>
                  <w:tcW w:w="922" w:type="dxa"/>
                  <w:vAlign w:val="center"/>
                </w:tcPr>
                <w:p w14:paraId="04FDB546" w14:textId="2B3F1EA1" w:rsidR="00BD4A13" w:rsidRPr="0083154E" w:rsidRDefault="00BD4A13" w:rsidP="00BD4A13">
                  <w:pPr>
                    <w:jc w:val="center"/>
                    <w:rPr>
                      <w:rFonts w:cstheme="minorHAnsi"/>
                      <w:sz w:val="18"/>
                      <w:szCs w:val="18"/>
                    </w:rPr>
                  </w:pPr>
                  <w:r>
                    <w:rPr>
                      <w:rFonts w:cstheme="minorHAnsi"/>
                      <w:sz w:val="18"/>
                      <w:szCs w:val="18"/>
                    </w:rPr>
                    <w:t>2014</w:t>
                  </w:r>
                </w:p>
              </w:tc>
              <w:tc>
                <w:tcPr>
                  <w:tcW w:w="567" w:type="dxa"/>
                  <w:shd w:val="clear" w:color="auto" w:fill="E5B8B7" w:themeFill="accent2" w:themeFillTint="66"/>
                </w:tcPr>
                <w:p w14:paraId="141FF37B"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shd w:val="clear" w:color="auto" w:fill="E5B8B7" w:themeFill="accent2" w:themeFillTint="66"/>
                </w:tcPr>
                <w:p w14:paraId="28CC803D" w14:textId="1941FA26" w:rsidR="00BD4A13" w:rsidRPr="0083154E" w:rsidRDefault="00BD4A13" w:rsidP="00BD4A13">
                  <w:pPr>
                    <w:jc w:val="center"/>
                    <w:rPr>
                      <w:rFonts w:cstheme="minorHAnsi"/>
                      <w:sz w:val="18"/>
                      <w:szCs w:val="18"/>
                    </w:rPr>
                  </w:pPr>
                  <w:r w:rsidRPr="0083154E">
                    <w:rPr>
                      <w:rFonts w:cstheme="minorHAnsi"/>
                      <w:sz w:val="18"/>
                      <w:szCs w:val="18"/>
                    </w:rPr>
                    <w:t>No</w:t>
                  </w:r>
                </w:p>
              </w:tc>
              <w:tc>
                <w:tcPr>
                  <w:tcW w:w="567" w:type="dxa"/>
                  <w:shd w:val="clear" w:color="auto" w:fill="E5B8B7" w:themeFill="accent2" w:themeFillTint="66"/>
                </w:tcPr>
                <w:p w14:paraId="486073BC" w14:textId="400BE9D3" w:rsidR="00BD4A13" w:rsidRPr="0083154E"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3744C964" w14:textId="7D319691" w:rsidR="00BD4A13" w:rsidRPr="0083154E"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64EECFDA" w14:textId="6E48F62D" w:rsidR="00BD4A13" w:rsidRPr="0083154E" w:rsidRDefault="00BD4A13" w:rsidP="00BD4A13">
                  <w:pPr>
                    <w:jc w:val="center"/>
                    <w:rPr>
                      <w:rFonts w:cstheme="minorHAnsi"/>
                      <w:sz w:val="18"/>
                      <w:szCs w:val="18"/>
                    </w:rPr>
                  </w:pPr>
                  <w:r w:rsidRPr="000E0A5C">
                    <w:rPr>
                      <w:rFonts w:cstheme="minorHAnsi"/>
                      <w:sz w:val="18"/>
                      <w:szCs w:val="18"/>
                    </w:rPr>
                    <w:t>No</w:t>
                  </w:r>
                </w:p>
              </w:tc>
              <w:tc>
                <w:tcPr>
                  <w:tcW w:w="709" w:type="dxa"/>
                  <w:shd w:val="clear" w:color="auto" w:fill="E5B8B7" w:themeFill="accent2" w:themeFillTint="66"/>
                </w:tcPr>
                <w:p w14:paraId="38A8C5D2" w14:textId="77777777" w:rsidR="00BD4A13" w:rsidRPr="0083154E" w:rsidRDefault="00BD4A13" w:rsidP="00BD4A13">
                  <w:pPr>
                    <w:jc w:val="center"/>
                    <w:rPr>
                      <w:rFonts w:cstheme="minorHAnsi"/>
                      <w:sz w:val="18"/>
                      <w:szCs w:val="18"/>
                    </w:rPr>
                  </w:pPr>
                  <w:r>
                    <w:rPr>
                      <w:rFonts w:cstheme="minorHAnsi"/>
                      <w:sz w:val="18"/>
                      <w:szCs w:val="18"/>
                    </w:rPr>
                    <w:t>No</w:t>
                  </w:r>
                </w:p>
              </w:tc>
            </w:tr>
            <w:tr w:rsidR="00BD4A13" w:rsidRPr="0083154E" w14:paraId="21CA2A88" w14:textId="77777777" w:rsidTr="00BD4A13">
              <w:trPr>
                <w:jc w:val="center"/>
              </w:trPr>
              <w:tc>
                <w:tcPr>
                  <w:tcW w:w="1682" w:type="dxa"/>
                  <w:vAlign w:val="center"/>
                </w:tcPr>
                <w:p w14:paraId="207ECCD3" w14:textId="61A9AB5C" w:rsidR="00BD4A13" w:rsidRPr="0083154E" w:rsidRDefault="00BD4A13" w:rsidP="00BD4A13">
                  <w:pPr>
                    <w:jc w:val="left"/>
                    <w:rPr>
                      <w:rFonts w:cstheme="minorHAnsi"/>
                      <w:sz w:val="18"/>
                      <w:szCs w:val="18"/>
                    </w:rPr>
                  </w:pPr>
                  <w:r>
                    <w:rPr>
                      <w:iCs/>
                      <w:sz w:val="18"/>
                      <w:szCs w:val="18"/>
                    </w:rPr>
                    <w:t>18922</w:t>
                  </w:r>
                </w:p>
              </w:tc>
              <w:tc>
                <w:tcPr>
                  <w:tcW w:w="922" w:type="dxa"/>
                </w:tcPr>
                <w:p w14:paraId="3B848116" w14:textId="090EE3BE" w:rsidR="00BD4A13" w:rsidRPr="0083154E" w:rsidRDefault="00BD4A13" w:rsidP="00BD4A13">
                  <w:pPr>
                    <w:jc w:val="center"/>
                    <w:rPr>
                      <w:rFonts w:cstheme="minorHAnsi"/>
                      <w:sz w:val="18"/>
                      <w:szCs w:val="18"/>
                    </w:rPr>
                  </w:pPr>
                  <w:r w:rsidRPr="009D5933">
                    <w:rPr>
                      <w:rFonts w:cstheme="minorHAnsi"/>
                      <w:sz w:val="18"/>
                      <w:szCs w:val="18"/>
                    </w:rPr>
                    <w:t>2014</w:t>
                  </w:r>
                </w:p>
              </w:tc>
              <w:tc>
                <w:tcPr>
                  <w:tcW w:w="567" w:type="dxa"/>
                  <w:shd w:val="clear" w:color="auto" w:fill="E5B8B7" w:themeFill="accent2" w:themeFillTint="66"/>
                </w:tcPr>
                <w:p w14:paraId="6558F8F0"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Borders>
                    <w:bottom w:val="single" w:sz="4" w:space="0" w:color="auto"/>
                  </w:tcBorders>
                </w:tcPr>
                <w:p w14:paraId="21530820"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096B6D8C"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795656FE" w14:textId="77777777" w:rsidR="00BD4A13" w:rsidRPr="0083154E"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005444E4" w14:textId="77777777" w:rsidR="00BD4A13" w:rsidRPr="0083154E"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3BE3809F" w14:textId="77777777" w:rsidR="00BD4A13" w:rsidRPr="0083154E" w:rsidRDefault="00BD4A13" w:rsidP="00BD4A13">
                  <w:pPr>
                    <w:jc w:val="center"/>
                    <w:rPr>
                      <w:rFonts w:cstheme="minorHAnsi"/>
                      <w:sz w:val="18"/>
                      <w:szCs w:val="18"/>
                    </w:rPr>
                  </w:pPr>
                  <w:r>
                    <w:rPr>
                      <w:rFonts w:cstheme="minorHAnsi"/>
                      <w:sz w:val="18"/>
                      <w:szCs w:val="18"/>
                    </w:rPr>
                    <w:t>No</w:t>
                  </w:r>
                </w:p>
              </w:tc>
            </w:tr>
            <w:tr w:rsidR="00BD4A13" w:rsidRPr="0083154E" w14:paraId="2D03C05D" w14:textId="77777777" w:rsidTr="00BD4A13">
              <w:trPr>
                <w:jc w:val="center"/>
              </w:trPr>
              <w:tc>
                <w:tcPr>
                  <w:tcW w:w="1682" w:type="dxa"/>
                  <w:vAlign w:val="center"/>
                </w:tcPr>
                <w:p w14:paraId="63CE724E" w14:textId="6F3B4CB3" w:rsidR="00BD4A13" w:rsidRPr="0083154E" w:rsidRDefault="00BD4A13" w:rsidP="00BD4A13">
                  <w:pPr>
                    <w:jc w:val="left"/>
                    <w:rPr>
                      <w:rFonts w:eastAsiaTheme="minorHAnsi"/>
                      <w:sz w:val="18"/>
                      <w:szCs w:val="18"/>
                      <w:lang w:val="es-ES"/>
                    </w:rPr>
                  </w:pPr>
                  <w:r>
                    <w:rPr>
                      <w:rFonts w:eastAsiaTheme="minorHAnsi"/>
                      <w:sz w:val="18"/>
                      <w:szCs w:val="18"/>
                      <w:lang w:val="es-ES"/>
                    </w:rPr>
                    <w:t>19821</w:t>
                  </w:r>
                </w:p>
              </w:tc>
              <w:tc>
                <w:tcPr>
                  <w:tcW w:w="922" w:type="dxa"/>
                </w:tcPr>
                <w:p w14:paraId="0203FE72" w14:textId="0B298B17" w:rsidR="00BD4A13" w:rsidRPr="0083154E" w:rsidRDefault="00BD4A13" w:rsidP="00BD4A13">
                  <w:pPr>
                    <w:jc w:val="center"/>
                    <w:rPr>
                      <w:rFonts w:cstheme="minorHAnsi"/>
                      <w:sz w:val="18"/>
                      <w:szCs w:val="18"/>
                    </w:rPr>
                  </w:pPr>
                  <w:r w:rsidRPr="009D5933">
                    <w:rPr>
                      <w:rFonts w:cstheme="minorHAnsi"/>
                      <w:sz w:val="18"/>
                      <w:szCs w:val="18"/>
                    </w:rPr>
                    <w:t>2014</w:t>
                  </w:r>
                </w:p>
              </w:tc>
              <w:tc>
                <w:tcPr>
                  <w:tcW w:w="567" w:type="dxa"/>
                  <w:shd w:val="clear" w:color="auto" w:fill="E5B8B7" w:themeFill="accent2" w:themeFillTint="66"/>
                </w:tcPr>
                <w:p w14:paraId="6E45024D"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Borders>
                    <w:bottom w:val="single" w:sz="4" w:space="0" w:color="auto"/>
                  </w:tcBorders>
                  <w:shd w:val="clear" w:color="auto" w:fill="E5B8B7" w:themeFill="accent2" w:themeFillTint="66"/>
                </w:tcPr>
                <w:p w14:paraId="6876283A" w14:textId="3064F6A9" w:rsidR="00BD4A13" w:rsidRDefault="00BD4A13" w:rsidP="00BD4A13">
                  <w:pPr>
                    <w:jc w:val="center"/>
                    <w:rPr>
                      <w:rFonts w:cstheme="minorHAnsi"/>
                      <w:sz w:val="18"/>
                      <w:szCs w:val="18"/>
                    </w:rPr>
                  </w:pPr>
                  <w:r w:rsidRPr="0083154E">
                    <w:rPr>
                      <w:rFonts w:cstheme="minorHAnsi"/>
                      <w:sz w:val="18"/>
                      <w:szCs w:val="18"/>
                    </w:rPr>
                    <w:t>No</w:t>
                  </w:r>
                </w:p>
              </w:tc>
              <w:tc>
                <w:tcPr>
                  <w:tcW w:w="567" w:type="dxa"/>
                  <w:tcBorders>
                    <w:bottom w:val="single" w:sz="4" w:space="0" w:color="auto"/>
                  </w:tcBorders>
                  <w:shd w:val="clear" w:color="auto" w:fill="E5B8B7" w:themeFill="accent2" w:themeFillTint="66"/>
                </w:tcPr>
                <w:p w14:paraId="17F22B57" w14:textId="321E55A8" w:rsidR="00BD4A13" w:rsidRDefault="00BD4A13" w:rsidP="00BD4A13">
                  <w:pPr>
                    <w:jc w:val="center"/>
                    <w:rPr>
                      <w:rFonts w:cstheme="minorHAnsi"/>
                      <w:sz w:val="18"/>
                      <w:szCs w:val="18"/>
                    </w:rPr>
                  </w:pPr>
                  <w:r w:rsidRPr="000E0A5C">
                    <w:rPr>
                      <w:rFonts w:cstheme="minorHAnsi"/>
                      <w:sz w:val="18"/>
                      <w:szCs w:val="18"/>
                    </w:rPr>
                    <w:t>No</w:t>
                  </w:r>
                </w:p>
              </w:tc>
              <w:tc>
                <w:tcPr>
                  <w:tcW w:w="567" w:type="dxa"/>
                  <w:tcBorders>
                    <w:bottom w:val="single" w:sz="4" w:space="0" w:color="auto"/>
                  </w:tcBorders>
                  <w:shd w:val="clear" w:color="auto" w:fill="E5B8B7" w:themeFill="accent2" w:themeFillTint="66"/>
                </w:tcPr>
                <w:p w14:paraId="40755C28" w14:textId="43CAE655" w:rsidR="00BD4A13" w:rsidRDefault="00BD4A13" w:rsidP="00BD4A13">
                  <w:pPr>
                    <w:jc w:val="center"/>
                    <w:rPr>
                      <w:rFonts w:cstheme="minorHAnsi"/>
                      <w:sz w:val="18"/>
                      <w:szCs w:val="18"/>
                    </w:rPr>
                  </w:pPr>
                  <w:r w:rsidRPr="000E0A5C">
                    <w:rPr>
                      <w:rFonts w:cstheme="minorHAnsi"/>
                      <w:sz w:val="18"/>
                      <w:szCs w:val="18"/>
                    </w:rPr>
                    <w:t>No</w:t>
                  </w:r>
                </w:p>
              </w:tc>
              <w:tc>
                <w:tcPr>
                  <w:tcW w:w="567" w:type="dxa"/>
                  <w:tcBorders>
                    <w:bottom w:val="single" w:sz="4" w:space="0" w:color="auto"/>
                  </w:tcBorders>
                  <w:shd w:val="clear" w:color="auto" w:fill="E5B8B7" w:themeFill="accent2" w:themeFillTint="66"/>
                </w:tcPr>
                <w:p w14:paraId="715D432B" w14:textId="6266BAE6" w:rsidR="00BD4A13" w:rsidRDefault="00BD4A13" w:rsidP="00BD4A13">
                  <w:pPr>
                    <w:jc w:val="center"/>
                    <w:rPr>
                      <w:rFonts w:cstheme="minorHAnsi"/>
                      <w:sz w:val="18"/>
                      <w:szCs w:val="18"/>
                    </w:rPr>
                  </w:pPr>
                  <w:r w:rsidRPr="000E0A5C">
                    <w:rPr>
                      <w:rFonts w:cstheme="minorHAnsi"/>
                      <w:sz w:val="18"/>
                      <w:szCs w:val="18"/>
                    </w:rPr>
                    <w:t>No</w:t>
                  </w:r>
                </w:p>
              </w:tc>
              <w:tc>
                <w:tcPr>
                  <w:tcW w:w="709" w:type="dxa"/>
                  <w:shd w:val="clear" w:color="auto" w:fill="E5B8B7" w:themeFill="accent2" w:themeFillTint="66"/>
                </w:tcPr>
                <w:p w14:paraId="21E6C441"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57AF55F4" w14:textId="77777777" w:rsidTr="00BD4A13">
              <w:trPr>
                <w:jc w:val="center"/>
              </w:trPr>
              <w:tc>
                <w:tcPr>
                  <w:tcW w:w="1682" w:type="dxa"/>
                  <w:vAlign w:val="center"/>
                </w:tcPr>
                <w:p w14:paraId="03F785F5" w14:textId="2E3FED96" w:rsidR="00BD4A13" w:rsidRDefault="00BD4A13" w:rsidP="00BD4A13">
                  <w:pPr>
                    <w:jc w:val="left"/>
                    <w:rPr>
                      <w:rFonts w:eastAsiaTheme="minorHAnsi"/>
                      <w:sz w:val="18"/>
                      <w:szCs w:val="18"/>
                      <w:lang w:val="es-ES"/>
                    </w:rPr>
                  </w:pPr>
                  <w:r>
                    <w:rPr>
                      <w:rFonts w:eastAsiaTheme="minorHAnsi"/>
                      <w:sz w:val="18"/>
                      <w:szCs w:val="18"/>
                      <w:lang w:val="es-ES"/>
                    </w:rPr>
                    <w:t>22099</w:t>
                  </w:r>
                </w:p>
              </w:tc>
              <w:tc>
                <w:tcPr>
                  <w:tcW w:w="922" w:type="dxa"/>
                </w:tcPr>
                <w:p w14:paraId="49DAB722" w14:textId="7CD32DDF" w:rsidR="00BD4A13" w:rsidRPr="00FE2FD9" w:rsidRDefault="00BD4A13" w:rsidP="00BD4A13">
                  <w:pPr>
                    <w:jc w:val="center"/>
                    <w:rPr>
                      <w:rFonts w:cstheme="minorHAnsi"/>
                      <w:sz w:val="18"/>
                      <w:szCs w:val="18"/>
                    </w:rPr>
                  </w:pPr>
                  <w:r w:rsidRPr="009D5933">
                    <w:rPr>
                      <w:rFonts w:cstheme="minorHAnsi"/>
                      <w:sz w:val="18"/>
                      <w:szCs w:val="18"/>
                    </w:rPr>
                    <w:t>2014</w:t>
                  </w:r>
                </w:p>
              </w:tc>
              <w:tc>
                <w:tcPr>
                  <w:tcW w:w="567" w:type="dxa"/>
                  <w:shd w:val="clear" w:color="auto" w:fill="E5B8B7" w:themeFill="accent2" w:themeFillTint="66"/>
                </w:tcPr>
                <w:p w14:paraId="66B076DB"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Borders>
                    <w:bottom w:val="single" w:sz="4" w:space="0" w:color="auto"/>
                  </w:tcBorders>
                </w:tcPr>
                <w:p w14:paraId="1ACC91CB"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3501D13E"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21C50FB7" w14:textId="77777777" w:rsidR="00BD4A13" w:rsidRDefault="00BD4A13" w:rsidP="00BD4A13">
                  <w:pPr>
                    <w:jc w:val="center"/>
                    <w:rPr>
                      <w:rFonts w:cstheme="minorHAnsi"/>
                      <w:sz w:val="18"/>
                      <w:szCs w:val="18"/>
                    </w:rPr>
                  </w:pPr>
                  <w:r>
                    <w:rPr>
                      <w:rFonts w:cstheme="minorHAnsi"/>
                      <w:sz w:val="18"/>
                      <w:szCs w:val="18"/>
                    </w:rPr>
                    <w:t>Sí</w:t>
                  </w:r>
                </w:p>
              </w:tc>
              <w:tc>
                <w:tcPr>
                  <w:tcW w:w="567" w:type="dxa"/>
                  <w:tcBorders>
                    <w:bottom w:val="single" w:sz="4" w:space="0" w:color="auto"/>
                  </w:tcBorders>
                </w:tcPr>
                <w:p w14:paraId="1FF8B14E"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22B6BE4D"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3F01D541" w14:textId="77777777" w:rsidTr="00BD4A13">
              <w:trPr>
                <w:jc w:val="center"/>
              </w:trPr>
              <w:tc>
                <w:tcPr>
                  <w:tcW w:w="1682" w:type="dxa"/>
                  <w:vAlign w:val="center"/>
                </w:tcPr>
                <w:p w14:paraId="7C816481" w14:textId="05FF3C31" w:rsidR="00BD4A13" w:rsidRPr="0083154E" w:rsidRDefault="00BD4A13" w:rsidP="00BD4A13">
                  <w:pPr>
                    <w:jc w:val="left"/>
                    <w:rPr>
                      <w:rFonts w:eastAsiaTheme="minorHAnsi"/>
                      <w:sz w:val="18"/>
                      <w:szCs w:val="18"/>
                      <w:lang w:val="es-ES"/>
                    </w:rPr>
                  </w:pPr>
                  <w:r>
                    <w:rPr>
                      <w:rFonts w:eastAsiaTheme="minorHAnsi"/>
                      <w:sz w:val="18"/>
                      <w:szCs w:val="18"/>
                      <w:lang w:val="es-ES"/>
                    </w:rPr>
                    <w:t>22793</w:t>
                  </w:r>
                </w:p>
              </w:tc>
              <w:tc>
                <w:tcPr>
                  <w:tcW w:w="922" w:type="dxa"/>
                </w:tcPr>
                <w:p w14:paraId="0AF9942A" w14:textId="5A8812FD" w:rsidR="00BD4A13" w:rsidRPr="0083154E" w:rsidRDefault="00BD4A13" w:rsidP="00BD4A13">
                  <w:pPr>
                    <w:jc w:val="center"/>
                    <w:rPr>
                      <w:rFonts w:cstheme="minorHAnsi"/>
                      <w:sz w:val="18"/>
                      <w:szCs w:val="18"/>
                    </w:rPr>
                  </w:pPr>
                  <w:r w:rsidRPr="009D5933">
                    <w:rPr>
                      <w:rFonts w:cstheme="minorHAnsi"/>
                      <w:sz w:val="18"/>
                      <w:szCs w:val="18"/>
                    </w:rPr>
                    <w:t>2014</w:t>
                  </w:r>
                </w:p>
              </w:tc>
              <w:tc>
                <w:tcPr>
                  <w:tcW w:w="567" w:type="dxa"/>
                  <w:shd w:val="clear" w:color="auto" w:fill="E5B8B7" w:themeFill="accent2" w:themeFillTint="66"/>
                </w:tcPr>
                <w:p w14:paraId="23B5C6EE"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shd w:val="clear" w:color="auto" w:fill="E5B8B7" w:themeFill="accent2" w:themeFillTint="66"/>
                </w:tcPr>
                <w:p w14:paraId="0F9D70BB" w14:textId="77777777" w:rsidR="00BD4A13"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25FA685D" w14:textId="77777777" w:rsidR="00BD4A13"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128274A1" w14:textId="77777777" w:rsidR="00BD4A13" w:rsidRDefault="00BD4A13" w:rsidP="00BD4A13">
                  <w:pPr>
                    <w:jc w:val="center"/>
                    <w:rPr>
                      <w:rFonts w:cstheme="minorHAnsi"/>
                      <w:sz w:val="18"/>
                      <w:szCs w:val="18"/>
                    </w:rPr>
                  </w:pPr>
                  <w:r w:rsidRPr="000E0A5C">
                    <w:rPr>
                      <w:rFonts w:cstheme="minorHAnsi"/>
                      <w:sz w:val="18"/>
                      <w:szCs w:val="18"/>
                    </w:rPr>
                    <w:t>No</w:t>
                  </w:r>
                </w:p>
              </w:tc>
              <w:tc>
                <w:tcPr>
                  <w:tcW w:w="567" w:type="dxa"/>
                  <w:shd w:val="clear" w:color="auto" w:fill="E5B8B7" w:themeFill="accent2" w:themeFillTint="66"/>
                </w:tcPr>
                <w:p w14:paraId="31C10AD9" w14:textId="77777777" w:rsidR="00BD4A13" w:rsidRDefault="00BD4A13" w:rsidP="00BD4A13">
                  <w:pPr>
                    <w:jc w:val="center"/>
                    <w:rPr>
                      <w:rFonts w:cstheme="minorHAnsi"/>
                      <w:sz w:val="18"/>
                      <w:szCs w:val="18"/>
                    </w:rPr>
                  </w:pPr>
                  <w:r w:rsidRPr="000E0A5C">
                    <w:rPr>
                      <w:rFonts w:cstheme="minorHAnsi"/>
                      <w:sz w:val="18"/>
                      <w:szCs w:val="18"/>
                    </w:rPr>
                    <w:t>No</w:t>
                  </w:r>
                </w:p>
              </w:tc>
              <w:tc>
                <w:tcPr>
                  <w:tcW w:w="709" w:type="dxa"/>
                  <w:shd w:val="clear" w:color="auto" w:fill="E5B8B7" w:themeFill="accent2" w:themeFillTint="66"/>
                </w:tcPr>
                <w:p w14:paraId="55C9EFD0" w14:textId="77777777" w:rsidR="00BD4A13" w:rsidRDefault="00BD4A13" w:rsidP="00BD4A13">
                  <w:pPr>
                    <w:jc w:val="center"/>
                    <w:rPr>
                      <w:rFonts w:cstheme="minorHAnsi"/>
                      <w:sz w:val="18"/>
                      <w:szCs w:val="18"/>
                    </w:rPr>
                  </w:pPr>
                  <w:r>
                    <w:rPr>
                      <w:rFonts w:cstheme="minorHAnsi"/>
                      <w:sz w:val="18"/>
                      <w:szCs w:val="18"/>
                    </w:rPr>
                    <w:t>No</w:t>
                  </w:r>
                </w:p>
              </w:tc>
            </w:tr>
            <w:tr w:rsidR="00BD4A13" w:rsidRPr="0083154E" w14:paraId="311F9B14" w14:textId="77777777" w:rsidTr="00BD4A13">
              <w:trPr>
                <w:jc w:val="center"/>
              </w:trPr>
              <w:tc>
                <w:tcPr>
                  <w:tcW w:w="1682" w:type="dxa"/>
                  <w:vAlign w:val="center"/>
                </w:tcPr>
                <w:p w14:paraId="445EFE86" w14:textId="5EAECAEE" w:rsidR="00BD4A13" w:rsidRPr="0083154E" w:rsidRDefault="00BD4A13" w:rsidP="00BD4A13">
                  <w:pPr>
                    <w:jc w:val="left"/>
                    <w:rPr>
                      <w:rFonts w:eastAsiaTheme="minorHAnsi"/>
                      <w:sz w:val="18"/>
                      <w:szCs w:val="18"/>
                      <w:lang w:val="es-ES"/>
                    </w:rPr>
                  </w:pPr>
                  <w:r>
                    <w:rPr>
                      <w:rFonts w:eastAsiaTheme="minorHAnsi"/>
                      <w:sz w:val="18"/>
                      <w:szCs w:val="18"/>
                      <w:lang w:val="es-ES"/>
                    </w:rPr>
                    <w:t>23773</w:t>
                  </w:r>
                </w:p>
              </w:tc>
              <w:tc>
                <w:tcPr>
                  <w:tcW w:w="922" w:type="dxa"/>
                </w:tcPr>
                <w:p w14:paraId="0B572157" w14:textId="7CC97AA3" w:rsidR="00BD4A13" w:rsidRPr="0083154E" w:rsidRDefault="00BD4A13" w:rsidP="00BD4A13">
                  <w:pPr>
                    <w:jc w:val="center"/>
                    <w:rPr>
                      <w:rFonts w:cstheme="minorHAnsi"/>
                      <w:sz w:val="18"/>
                      <w:szCs w:val="18"/>
                    </w:rPr>
                  </w:pPr>
                  <w:r w:rsidRPr="009D5933">
                    <w:rPr>
                      <w:rFonts w:cstheme="minorHAnsi"/>
                      <w:sz w:val="18"/>
                      <w:szCs w:val="18"/>
                    </w:rPr>
                    <w:t>2014</w:t>
                  </w:r>
                </w:p>
              </w:tc>
              <w:tc>
                <w:tcPr>
                  <w:tcW w:w="567" w:type="dxa"/>
                  <w:shd w:val="clear" w:color="auto" w:fill="E5B8B7" w:themeFill="accent2" w:themeFillTint="66"/>
                </w:tcPr>
                <w:p w14:paraId="28A6C519" w14:textId="77777777" w:rsidR="00BD4A13" w:rsidRPr="0083154E" w:rsidRDefault="00BD4A13" w:rsidP="00BD4A13">
                  <w:pPr>
                    <w:jc w:val="center"/>
                    <w:rPr>
                      <w:rFonts w:cstheme="minorHAnsi"/>
                      <w:sz w:val="18"/>
                      <w:szCs w:val="18"/>
                    </w:rPr>
                  </w:pPr>
                  <w:r w:rsidRPr="0083154E">
                    <w:rPr>
                      <w:rFonts w:cstheme="minorHAnsi"/>
                      <w:sz w:val="18"/>
                      <w:szCs w:val="18"/>
                    </w:rPr>
                    <w:t>No</w:t>
                  </w:r>
                </w:p>
              </w:tc>
              <w:tc>
                <w:tcPr>
                  <w:tcW w:w="549" w:type="dxa"/>
                </w:tcPr>
                <w:p w14:paraId="20E4164B"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6937F64A"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22F053D2" w14:textId="77777777" w:rsidR="00BD4A13" w:rsidRDefault="00BD4A13" w:rsidP="00BD4A13">
                  <w:pPr>
                    <w:jc w:val="center"/>
                    <w:rPr>
                      <w:rFonts w:cstheme="minorHAnsi"/>
                      <w:sz w:val="18"/>
                      <w:szCs w:val="18"/>
                    </w:rPr>
                  </w:pPr>
                  <w:r>
                    <w:rPr>
                      <w:rFonts w:cstheme="minorHAnsi"/>
                      <w:sz w:val="18"/>
                      <w:szCs w:val="18"/>
                    </w:rPr>
                    <w:t>Sí</w:t>
                  </w:r>
                </w:p>
              </w:tc>
              <w:tc>
                <w:tcPr>
                  <w:tcW w:w="567" w:type="dxa"/>
                </w:tcPr>
                <w:p w14:paraId="78CC5815" w14:textId="77777777" w:rsidR="00BD4A13" w:rsidRDefault="00BD4A13" w:rsidP="00BD4A13">
                  <w:pPr>
                    <w:jc w:val="center"/>
                    <w:rPr>
                      <w:rFonts w:cstheme="minorHAnsi"/>
                      <w:sz w:val="18"/>
                      <w:szCs w:val="18"/>
                    </w:rPr>
                  </w:pPr>
                  <w:r>
                    <w:rPr>
                      <w:rFonts w:cstheme="minorHAnsi"/>
                      <w:sz w:val="18"/>
                      <w:szCs w:val="18"/>
                    </w:rPr>
                    <w:t>Sí</w:t>
                  </w:r>
                </w:p>
              </w:tc>
              <w:tc>
                <w:tcPr>
                  <w:tcW w:w="709" w:type="dxa"/>
                  <w:shd w:val="clear" w:color="auto" w:fill="E5B8B7" w:themeFill="accent2" w:themeFillTint="66"/>
                </w:tcPr>
                <w:p w14:paraId="525C11B1" w14:textId="77777777" w:rsidR="00BD4A13" w:rsidRDefault="00BD4A13" w:rsidP="00BD4A13">
                  <w:pPr>
                    <w:jc w:val="center"/>
                    <w:rPr>
                      <w:rFonts w:cstheme="minorHAnsi"/>
                      <w:sz w:val="18"/>
                      <w:szCs w:val="18"/>
                    </w:rPr>
                  </w:pPr>
                  <w:r>
                    <w:rPr>
                      <w:rFonts w:cstheme="minorHAnsi"/>
                      <w:sz w:val="18"/>
                      <w:szCs w:val="18"/>
                    </w:rPr>
                    <w:t>No</w:t>
                  </w:r>
                </w:p>
              </w:tc>
            </w:tr>
          </w:tbl>
          <w:p w14:paraId="7A3847B5" w14:textId="2FADDDFB" w:rsidR="00BD4A13" w:rsidRPr="00BD4A13" w:rsidRDefault="00BD4A13" w:rsidP="00BD4A13">
            <w:pPr>
              <w:jc w:val="center"/>
              <w:rPr>
                <w:iCs/>
              </w:rPr>
            </w:pPr>
          </w:p>
        </w:tc>
      </w:tr>
      <w:tr w:rsidR="00BD4A13" w:rsidRPr="00BD4A13" w14:paraId="5948321D" w14:textId="77777777" w:rsidTr="00BD4A13">
        <w:trPr>
          <w:trHeight w:val="124"/>
        </w:trPr>
        <w:tc>
          <w:tcPr>
            <w:tcW w:w="6802" w:type="dxa"/>
            <w:vAlign w:val="center"/>
          </w:tcPr>
          <w:p w14:paraId="7E12D9D1" w14:textId="26AD3056" w:rsidR="00BD4A13" w:rsidRPr="00BD4A13" w:rsidRDefault="00BD4A13" w:rsidP="00BD4A13">
            <w:pPr>
              <w:rPr>
                <w:iCs/>
              </w:rPr>
            </w:pPr>
            <w:r>
              <w:rPr>
                <w:b/>
                <w:sz w:val="18"/>
              </w:rPr>
              <w:t>Tabla 6</w:t>
            </w:r>
          </w:p>
        </w:tc>
        <w:tc>
          <w:tcPr>
            <w:tcW w:w="6802" w:type="dxa"/>
            <w:vAlign w:val="center"/>
          </w:tcPr>
          <w:p w14:paraId="343B12AC" w14:textId="5099D163" w:rsidR="00BD4A13" w:rsidRPr="00BD4A13" w:rsidRDefault="00BD4A13" w:rsidP="00BD4A13">
            <w:pPr>
              <w:rPr>
                <w:iCs/>
              </w:rPr>
            </w:pPr>
            <w:r>
              <w:rPr>
                <w:b/>
                <w:sz w:val="18"/>
              </w:rPr>
              <w:t>Tabla 7</w:t>
            </w:r>
          </w:p>
        </w:tc>
      </w:tr>
      <w:tr w:rsidR="00BD4A13" w:rsidRPr="00BD4A13" w14:paraId="4F8F0196" w14:textId="77777777" w:rsidTr="00BD4A13">
        <w:trPr>
          <w:trHeight w:val="761"/>
        </w:trPr>
        <w:tc>
          <w:tcPr>
            <w:tcW w:w="6802" w:type="dxa"/>
            <w:vAlign w:val="center"/>
          </w:tcPr>
          <w:p w14:paraId="086EA467" w14:textId="77777777" w:rsidR="00BD4A13" w:rsidRDefault="00BD4A13" w:rsidP="00BD4A13">
            <w:pPr>
              <w:rPr>
                <w:b/>
                <w:sz w:val="18"/>
                <w:lang w:eastAsia="es-CL"/>
              </w:rPr>
            </w:pPr>
            <w:r>
              <w:rPr>
                <w:b/>
                <w:sz w:val="18"/>
                <w:lang w:eastAsia="es-CL"/>
              </w:rPr>
              <w:t xml:space="preserve">Descripción medio de prueba: </w:t>
            </w:r>
          </w:p>
          <w:p w14:paraId="047BF86C" w14:textId="3D7B9190" w:rsidR="00BD4A13" w:rsidRPr="00025800" w:rsidRDefault="00025800" w:rsidP="00025800">
            <w:pPr>
              <w:rPr>
                <w:sz w:val="17"/>
                <w:szCs w:val="17"/>
                <w:lang w:eastAsia="es-CL"/>
              </w:rPr>
            </w:pPr>
            <w:r>
              <w:rPr>
                <w:sz w:val="17"/>
                <w:szCs w:val="17"/>
                <w:lang w:eastAsia="es-CL"/>
              </w:rPr>
              <w:t xml:space="preserve">Datos </w:t>
            </w:r>
            <w:r w:rsidR="00BD4A13" w:rsidRPr="0083154E">
              <w:rPr>
                <w:sz w:val="17"/>
                <w:szCs w:val="17"/>
                <w:lang w:eastAsia="es-CL"/>
              </w:rPr>
              <w:t xml:space="preserve">de calidad del aire año 2013 </w:t>
            </w:r>
            <w:r>
              <w:rPr>
                <w:sz w:val="17"/>
                <w:szCs w:val="17"/>
                <w:lang w:eastAsia="es-CL"/>
              </w:rPr>
              <w:t xml:space="preserve">de la </w:t>
            </w:r>
            <w:r w:rsidRPr="0083154E">
              <w:rPr>
                <w:sz w:val="17"/>
                <w:szCs w:val="17"/>
                <w:lang w:eastAsia="es-CL"/>
              </w:rPr>
              <w:t xml:space="preserve">Estación </w:t>
            </w:r>
            <w:r>
              <w:rPr>
                <w:sz w:val="17"/>
                <w:szCs w:val="17"/>
                <w:lang w:eastAsia="es-CL"/>
              </w:rPr>
              <w:t>Valle Alegre, reportados por el Titular.</w:t>
            </w:r>
          </w:p>
        </w:tc>
        <w:tc>
          <w:tcPr>
            <w:tcW w:w="6802" w:type="dxa"/>
            <w:vAlign w:val="center"/>
          </w:tcPr>
          <w:p w14:paraId="69365254" w14:textId="77777777" w:rsidR="00BD4A13" w:rsidRDefault="00BD4A13" w:rsidP="00BD4A13">
            <w:pPr>
              <w:rPr>
                <w:b/>
                <w:sz w:val="18"/>
                <w:lang w:eastAsia="es-CL"/>
              </w:rPr>
            </w:pPr>
            <w:r>
              <w:rPr>
                <w:b/>
                <w:sz w:val="18"/>
                <w:lang w:eastAsia="es-CL"/>
              </w:rPr>
              <w:t xml:space="preserve">Descripción medio de prueba: </w:t>
            </w:r>
          </w:p>
          <w:p w14:paraId="22F5ECED" w14:textId="7A44D3BA" w:rsidR="00BD4A13" w:rsidRPr="00BD4A13" w:rsidRDefault="00025800" w:rsidP="00025800">
            <w:pPr>
              <w:rPr>
                <w:iCs/>
              </w:rPr>
            </w:pPr>
            <w:r>
              <w:rPr>
                <w:sz w:val="17"/>
                <w:szCs w:val="17"/>
                <w:lang w:eastAsia="es-CL"/>
              </w:rPr>
              <w:t xml:space="preserve">Datos </w:t>
            </w:r>
            <w:r w:rsidRPr="0083154E">
              <w:rPr>
                <w:sz w:val="17"/>
                <w:szCs w:val="17"/>
                <w:lang w:eastAsia="es-CL"/>
              </w:rPr>
              <w:t>de calidad del aire año 201</w:t>
            </w:r>
            <w:r>
              <w:rPr>
                <w:sz w:val="17"/>
                <w:szCs w:val="17"/>
                <w:lang w:eastAsia="es-CL"/>
              </w:rPr>
              <w:t>4</w:t>
            </w:r>
            <w:r w:rsidRPr="0083154E">
              <w:rPr>
                <w:sz w:val="17"/>
                <w:szCs w:val="17"/>
                <w:lang w:eastAsia="es-CL"/>
              </w:rPr>
              <w:t xml:space="preserve"> </w:t>
            </w:r>
            <w:r>
              <w:rPr>
                <w:sz w:val="17"/>
                <w:szCs w:val="17"/>
                <w:lang w:eastAsia="es-CL"/>
              </w:rPr>
              <w:t xml:space="preserve">de la </w:t>
            </w:r>
            <w:r w:rsidRPr="0083154E">
              <w:rPr>
                <w:sz w:val="17"/>
                <w:szCs w:val="17"/>
                <w:lang w:eastAsia="es-CL"/>
              </w:rPr>
              <w:t xml:space="preserve">Estación </w:t>
            </w:r>
            <w:r>
              <w:rPr>
                <w:sz w:val="17"/>
                <w:szCs w:val="17"/>
                <w:lang w:eastAsia="es-CL"/>
              </w:rPr>
              <w:t>Valle Alegre, reportados por el Titular</w:t>
            </w:r>
            <w:r w:rsidR="00BD4A13" w:rsidRPr="00515F2E">
              <w:rPr>
                <w:sz w:val="16"/>
                <w:lang w:eastAsia="es-CL"/>
              </w:rPr>
              <w:t>.</w:t>
            </w:r>
          </w:p>
        </w:tc>
      </w:tr>
    </w:tbl>
    <w:p w14:paraId="79D83557" w14:textId="77777777" w:rsidR="00BD4A13" w:rsidRPr="00BD4A13" w:rsidRDefault="00BD4A13">
      <w:pPr>
        <w:jc w:val="left"/>
        <w:rPr>
          <w:rFonts w:cstheme="minorHAnsi"/>
          <w:sz w:val="18"/>
          <w:szCs w:val="18"/>
        </w:rPr>
      </w:pPr>
    </w:p>
    <w:p w14:paraId="06600C5C" w14:textId="77777777" w:rsidR="00872FF2" w:rsidRDefault="00872FF2">
      <w:pPr>
        <w:jc w:val="left"/>
        <w:rPr>
          <w:rFonts w:cstheme="minorHAnsi"/>
          <w:b/>
          <w:sz w:val="14"/>
          <w:szCs w:val="24"/>
        </w:rPr>
      </w:pPr>
    </w:p>
    <w:p w14:paraId="017A62F4" w14:textId="77777777" w:rsidR="00A74310" w:rsidRDefault="00A74310">
      <w:pPr>
        <w:jc w:val="left"/>
        <w:rPr>
          <w:rFonts w:cstheme="minorHAnsi"/>
          <w:b/>
          <w:sz w:val="14"/>
          <w:szCs w:val="24"/>
        </w:rPr>
        <w:sectPr w:rsidR="00A74310" w:rsidSect="00461A51">
          <w:pgSz w:w="15840" w:h="12240" w:orient="landscape"/>
          <w:pgMar w:top="1134" w:right="1134" w:bottom="1134" w:left="1134" w:header="709" w:footer="709" w:gutter="0"/>
          <w:cols w:space="708"/>
          <w:docGrid w:linePitch="360"/>
        </w:sectPr>
      </w:pPr>
    </w:p>
    <w:p w14:paraId="6F527C6C" w14:textId="77777777" w:rsidR="00571F24" w:rsidRDefault="007C7490" w:rsidP="003025DA">
      <w:pPr>
        <w:pStyle w:val="Ttulo1"/>
        <w:spacing w:after="240"/>
        <w:contextualSpacing w:val="0"/>
      </w:pPr>
      <w:bookmarkStart w:id="51" w:name="_Toc353998131"/>
      <w:bookmarkStart w:id="52" w:name="_Toc353998204"/>
      <w:bookmarkStart w:id="53" w:name="_Toc352840403"/>
      <w:bookmarkStart w:id="54" w:name="_Toc352841463"/>
      <w:bookmarkStart w:id="55" w:name="_Toc406525259"/>
      <w:bookmarkEnd w:id="51"/>
      <w:bookmarkEnd w:id="52"/>
      <w:r>
        <w:lastRenderedPageBreak/>
        <w:t>OTROS HECHOS</w:t>
      </w:r>
      <w:r w:rsidRPr="00B1722C">
        <w:t>.</w:t>
      </w:r>
      <w:bookmarkEnd w:id="53"/>
      <w:bookmarkEnd w:id="54"/>
      <w:bookmarkEnd w:id="55"/>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3025DA" w14:paraId="2B6CA83D" w14:textId="77777777" w:rsidTr="003025DA">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C98C28F" w14:textId="77777777" w:rsidR="003025DA" w:rsidRDefault="003025DA">
            <w:pPr>
              <w:jc w:val="left"/>
              <w:rPr>
                <w:rFonts w:ascii="Calibri" w:eastAsia="Times New Roman" w:hAnsi="Calibri"/>
                <w:b/>
                <w:bCs/>
                <w:color w:val="000000"/>
                <w:sz w:val="20"/>
                <w:szCs w:val="20"/>
                <w:lang w:val="es-ES" w:eastAsia="es-CL"/>
              </w:rPr>
            </w:pPr>
            <w:r>
              <w:rPr>
                <w:rFonts w:ascii="Calibri" w:eastAsia="Times New Roman" w:hAnsi="Calibri"/>
                <w:b/>
                <w:bCs/>
                <w:sz w:val="20"/>
                <w:szCs w:val="20"/>
                <w:lang w:val="es-ES" w:eastAsia="es-CL"/>
              </w:rPr>
              <w:t>Otros Hechos N°1</w:t>
            </w:r>
          </w:p>
        </w:tc>
      </w:tr>
      <w:tr w:rsidR="003025DA" w14:paraId="7389FF67" w14:textId="77777777" w:rsidTr="003025DA">
        <w:trPr>
          <w:trHeight w:val="1294"/>
          <w:jc w:val="center"/>
        </w:trPr>
        <w:tc>
          <w:tcPr>
            <w:tcW w:w="5000" w:type="pct"/>
            <w:tcBorders>
              <w:top w:val="single" w:sz="4" w:space="0" w:color="auto"/>
              <w:left w:val="single" w:sz="4" w:space="0" w:color="auto"/>
              <w:bottom w:val="single" w:sz="4" w:space="0" w:color="auto"/>
              <w:right w:val="single" w:sz="4" w:space="0" w:color="auto"/>
            </w:tcBorders>
            <w:noWrap/>
            <w:hideMark/>
          </w:tcPr>
          <w:p w14:paraId="027F0029" w14:textId="77777777" w:rsidR="003025DA" w:rsidRDefault="003025DA">
            <w:pPr>
              <w:jc w:val="left"/>
              <w:rPr>
                <w:rFonts w:ascii="Calibri" w:eastAsia="Times New Roman" w:hAnsi="Calibri"/>
                <w:color w:val="000000"/>
                <w:sz w:val="20"/>
                <w:szCs w:val="20"/>
                <w:lang w:val="es-ES" w:eastAsia="es-CL"/>
              </w:rPr>
            </w:pPr>
            <w:r>
              <w:rPr>
                <w:rFonts w:ascii="Calibri" w:eastAsia="Times New Roman" w:hAnsi="Calibri"/>
                <w:b/>
                <w:bCs/>
                <w:color w:val="000000"/>
                <w:sz w:val="20"/>
                <w:szCs w:val="20"/>
                <w:lang w:val="es-ES" w:eastAsia="es-CL"/>
              </w:rPr>
              <w:t>Descripción</w:t>
            </w:r>
            <w:r>
              <w:rPr>
                <w:rFonts w:ascii="Calibri" w:eastAsia="Times New Roman" w:hAnsi="Calibri"/>
                <w:color w:val="000000"/>
                <w:sz w:val="20"/>
                <w:szCs w:val="20"/>
                <w:lang w:val="es-ES" w:eastAsia="es-CL"/>
              </w:rPr>
              <w:t>:</w:t>
            </w:r>
          </w:p>
          <w:p w14:paraId="5D35C9C2" w14:textId="78284F8E" w:rsidR="000948F2" w:rsidRDefault="000948F2" w:rsidP="000948F2">
            <w:pPr>
              <w:pStyle w:val="Prrafodelista"/>
              <w:numPr>
                <w:ilvl w:val="0"/>
                <w:numId w:val="22"/>
              </w:numPr>
              <w:spacing w:before="20"/>
              <w:rPr>
                <w:rFonts w:cstheme="minorHAnsi"/>
                <w:sz w:val="20"/>
                <w:szCs w:val="20"/>
                <w:lang w:val="es-ES"/>
              </w:rPr>
            </w:pPr>
            <w:r>
              <w:rPr>
                <w:rFonts w:cstheme="minorHAnsi"/>
                <w:sz w:val="20"/>
                <w:szCs w:val="20"/>
                <w:lang w:val="es-ES"/>
              </w:rPr>
              <w:t xml:space="preserve">En relación el estado de envío de información requerida por la Resolución </w:t>
            </w:r>
            <w:r>
              <w:rPr>
                <w:rFonts w:ascii="Calibri" w:hAnsi="Calibri" w:cs="Calibri"/>
                <w:sz w:val="20"/>
                <w:szCs w:val="20"/>
                <w:lang w:val="es-ES"/>
              </w:rPr>
              <w:t xml:space="preserve">SMA N°1518 (Diario oficial del 6 de enero de 2014) que fija el texto refundido, coordinado y sistematizado de la Resolución N°574/2012 (Requiere información que indica e instruye la forma y modo de presentación de los antecedentes solicitados), según los registros del Sistema de Fiscalización Ambiental de la SMA el Titular realizó actualización de los antecedentes relativos a la RCA N°45/2010 el 28 de agosto de 2014, la cual se encuentra fuera del plazo respectivo (27 de junio de 2014), establecido en la </w:t>
            </w:r>
            <w:r>
              <w:rPr>
                <w:rFonts w:cstheme="minorHAnsi"/>
                <w:sz w:val="20"/>
                <w:szCs w:val="20"/>
                <w:lang w:val="es-ES"/>
              </w:rPr>
              <w:t>Resolución SMA N°300 del 20 de junio de 2014</w:t>
            </w:r>
          </w:p>
        </w:tc>
      </w:tr>
      <w:tr w:rsidR="003025DA" w14:paraId="03E30E4B" w14:textId="77777777" w:rsidTr="003025DA">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101800CA" w14:textId="77777777" w:rsidR="003025DA" w:rsidRDefault="003025DA">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3025DA" w14:paraId="1F92AA57" w14:textId="77777777" w:rsidTr="00EA2578">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8A7FC9B" w14:textId="1A6E768F" w:rsidR="003025DA" w:rsidRDefault="00EA2578" w:rsidP="00EA2578">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1AC6FA7B" wp14:editId="3C3B8D21">
                  <wp:extent cx="7904408" cy="36195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23425" cy="3628208"/>
                          </a:xfrm>
                          <a:prstGeom prst="rect">
                            <a:avLst/>
                          </a:prstGeom>
                        </pic:spPr>
                      </pic:pic>
                    </a:graphicData>
                  </a:graphic>
                </wp:inline>
              </w:drawing>
            </w:r>
          </w:p>
        </w:tc>
      </w:tr>
      <w:tr w:rsidR="003025DA" w14:paraId="2FF299D7" w14:textId="77777777" w:rsidTr="003025DA">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89D91E3" w14:textId="11B6D841" w:rsidR="003025DA" w:rsidRPr="00152844" w:rsidRDefault="003025DA">
            <w:pPr>
              <w:jc w:val="left"/>
              <w:rPr>
                <w:b/>
                <w:noProof/>
                <w:sz w:val="18"/>
                <w:szCs w:val="18"/>
                <w:lang w:val="es-ES" w:eastAsia="es-CL"/>
              </w:rPr>
            </w:pPr>
            <w:r w:rsidRPr="00152844">
              <w:rPr>
                <w:b/>
                <w:noProof/>
                <w:sz w:val="18"/>
                <w:szCs w:val="18"/>
                <w:lang w:val="es-ES" w:eastAsia="es-CL"/>
              </w:rPr>
              <w:t xml:space="preserve">Registro </w:t>
            </w:r>
            <w:r w:rsidR="00152844" w:rsidRPr="00152844">
              <w:rPr>
                <w:b/>
                <w:noProof/>
                <w:sz w:val="18"/>
                <w:szCs w:val="18"/>
                <w:lang w:val="es-ES" w:eastAsia="es-CL"/>
              </w:rPr>
              <w:t>1</w:t>
            </w:r>
          </w:p>
        </w:tc>
      </w:tr>
      <w:tr w:rsidR="003025DA" w14:paraId="3BDDAB76" w14:textId="77777777" w:rsidTr="00EA2578">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904A7EC" w14:textId="77777777" w:rsidR="003025DA" w:rsidRPr="00152844" w:rsidRDefault="003025DA">
            <w:pPr>
              <w:rPr>
                <w:rFonts w:eastAsia="Times New Roman"/>
                <w:sz w:val="18"/>
                <w:szCs w:val="18"/>
                <w:lang w:val="es-ES" w:eastAsia="es-CL"/>
              </w:rPr>
            </w:pPr>
            <w:r w:rsidRPr="00152844">
              <w:rPr>
                <w:rFonts w:eastAsia="Times New Roman"/>
                <w:b/>
                <w:sz w:val="18"/>
                <w:szCs w:val="18"/>
                <w:lang w:val="es-ES" w:eastAsia="es-CL"/>
              </w:rPr>
              <w:lastRenderedPageBreak/>
              <w:t>Descripción medio de prueba:</w:t>
            </w:r>
            <w:r w:rsidRPr="00152844">
              <w:rPr>
                <w:rFonts w:eastAsia="Times New Roman"/>
                <w:sz w:val="18"/>
                <w:szCs w:val="18"/>
                <w:lang w:val="es-ES" w:eastAsia="es-CL"/>
              </w:rPr>
              <w:t xml:space="preserve"> </w:t>
            </w:r>
          </w:p>
          <w:p w14:paraId="12AAC1E8" w14:textId="31F00FBD" w:rsidR="003025DA" w:rsidRPr="00152844" w:rsidRDefault="003025DA" w:rsidP="00EA2578">
            <w:pPr>
              <w:jc w:val="left"/>
              <w:rPr>
                <w:noProof/>
                <w:sz w:val="18"/>
                <w:szCs w:val="18"/>
                <w:lang w:val="es-ES" w:eastAsia="es-CL"/>
              </w:rPr>
            </w:pPr>
            <w:r w:rsidRPr="00152844">
              <w:rPr>
                <w:rFonts w:eastAsia="Times New Roman"/>
                <w:sz w:val="18"/>
                <w:szCs w:val="18"/>
                <w:lang w:val="es-ES" w:eastAsia="es-CL"/>
              </w:rPr>
              <w:t>Registro del Sistema de Fiscalización Ambiental de la SMA</w:t>
            </w:r>
            <w:r w:rsidR="00EA2578" w:rsidRPr="00152844">
              <w:rPr>
                <w:rFonts w:eastAsia="Times New Roman"/>
                <w:sz w:val="18"/>
                <w:szCs w:val="18"/>
                <w:lang w:val="es-ES" w:eastAsia="es-CL"/>
              </w:rPr>
              <w:t xml:space="preserve"> para la</w:t>
            </w:r>
            <w:r w:rsidR="00C201F0" w:rsidRPr="00152844">
              <w:rPr>
                <w:rFonts w:eastAsia="Times New Roman"/>
                <w:sz w:val="18"/>
                <w:szCs w:val="18"/>
                <w:lang w:val="es-ES" w:eastAsia="es-CL"/>
              </w:rPr>
              <w:t xml:space="preserve"> </w:t>
            </w:r>
            <w:r w:rsidR="00EA2578" w:rsidRPr="00152844">
              <w:rPr>
                <w:rFonts w:eastAsia="Times New Roman"/>
                <w:sz w:val="18"/>
                <w:szCs w:val="18"/>
                <w:lang w:val="es-ES" w:eastAsia="es-CL"/>
              </w:rPr>
              <w:t>RCA N°28/2013, Titular GNL Quintero S.A.</w:t>
            </w:r>
          </w:p>
        </w:tc>
      </w:tr>
    </w:tbl>
    <w:p w14:paraId="6F527C82" w14:textId="77777777" w:rsidR="007015BE" w:rsidRDefault="007015BE">
      <w:pPr>
        <w:jc w:val="left"/>
        <w:rPr>
          <w:rFonts w:cstheme="minorHAnsi"/>
          <w:b/>
          <w:sz w:val="14"/>
          <w:szCs w:val="24"/>
        </w:rPr>
      </w:pPr>
    </w:p>
    <w:p w14:paraId="466C8435" w14:textId="77777777" w:rsidR="00EA2578" w:rsidRDefault="00EA2578">
      <w:pPr>
        <w:jc w:val="left"/>
        <w:rPr>
          <w:rFonts w:cstheme="minorHAnsi"/>
          <w:b/>
          <w:sz w:val="14"/>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EA2578" w14:paraId="013D6EAB" w14:textId="77777777" w:rsidTr="00AC2F9E">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5B30FBEC" w14:textId="77777777" w:rsidR="00EA2578" w:rsidRDefault="00EA2578" w:rsidP="00AC2F9E">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EA2578" w14:paraId="1026497D" w14:textId="77777777" w:rsidTr="00AC2F9E">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CCB591C" w14:textId="1ACD940B" w:rsidR="00EA2578" w:rsidRDefault="00EA2578" w:rsidP="00AC2F9E">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5BB53273" wp14:editId="0515D744">
                  <wp:extent cx="7988400" cy="36324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88400" cy="3632400"/>
                          </a:xfrm>
                          <a:prstGeom prst="rect">
                            <a:avLst/>
                          </a:prstGeom>
                        </pic:spPr>
                      </pic:pic>
                    </a:graphicData>
                  </a:graphic>
                </wp:inline>
              </w:drawing>
            </w:r>
          </w:p>
        </w:tc>
      </w:tr>
      <w:tr w:rsidR="00EA2578" w14:paraId="092E49B7" w14:textId="77777777" w:rsidTr="00AC2F9E">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7DDF5E0" w14:textId="63DB7B68" w:rsidR="00EA2578" w:rsidRPr="00152844" w:rsidRDefault="00EA2578" w:rsidP="00AC2F9E">
            <w:pPr>
              <w:jc w:val="left"/>
              <w:rPr>
                <w:b/>
                <w:noProof/>
                <w:sz w:val="18"/>
                <w:szCs w:val="18"/>
                <w:lang w:val="es-ES" w:eastAsia="es-CL"/>
              </w:rPr>
            </w:pPr>
            <w:r w:rsidRPr="00152844">
              <w:rPr>
                <w:b/>
                <w:noProof/>
                <w:sz w:val="18"/>
                <w:szCs w:val="18"/>
                <w:lang w:val="es-ES" w:eastAsia="es-CL"/>
              </w:rPr>
              <w:t xml:space="preserve">Registro </w:t>
            </w:r>
            <w:r w:rsidR="00152844" w:rsidRPr="00152844">
              <w:rPr>
                <w:b/>
                <w:noProof/>
                <w:sz w:val="18"/>
                <w:szCs w:val="18"/>
                <w:lang w:val="es-ES" w:eastAsia="es-CL"/>
              </w:rPr>
              <w:t>2</w:t>
            </w:r>
          </w:p>
        </w:tc>
      </w:tr>
      <w:tr w:rsidR="00EA2578" w14:paraId="5F2F0B56" w14:textId="77777777" w:rsidTr="00EA2578">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FCE9735" w14:textId="77777777" w:rsidR="00EA2578" w:rsidRPr="00152844" w:rsidRDefault="00EA2578" w:rsidP="00AC2F9E">
            <w:pPr>
              <w:rPr>
                <w:rFonts w:eastAsia="Times New Roman"/>
                <w:sz w:val="18"/>
                <w:szCs w:val="18"/>
                <w:lang w:val="es-ES" w:eastAsia="es-CL"/>
              </w:rPr>
            </w:pPr>
            <w:r w:rsidRPr="00152844">
              <w:rPr>
                <w:rFonts w:eastAsia="Times New Roman"/>
                <w:b/>
                <w:sz w:val="18"/>
                <w:szCs w:val="18"/>
                <w:lang w:val="es-ES" w:eastAsia="es-CL"/>
              </w:rPr>
              <w:t>Descripción medio de prueba:</w:t>
            </w:r>
            <w:r w:rsidRPr="00152844">
              <w:rPr>
                <w:rFonts w:eastAsia="Times New Roman"/>
                <w:sz w:val="18"/>
                <w:szCs w:val="18"/>
                <w:lang w:val="es-ES" w:eastAsia="es-CL"/>
              </w:rPr>
              <w:t xml:space="preserve"> </w:t>
            </w:r>
          </w:p>
          <w:p w14:paraId="438BA468" w14:textId="43EA7621" w:rsidR="00EA2578" w:rsidRPr="00152844" w:rsidRDefault="00EA2578" w:rsidP="00EA2578">
            <w:pPr>
              <w:jc w:val="left"/>
              <w:rPr>
                <w:noProof/>
                <w:sz w:val="18"/>
                <w:szCs w:val="18"/>
                <w:lang w:val="es-ES" w:eastAsia="es-CL"/>
              </w:rPr>
            </w:pPr>
            <w:r w:rsidRPr="00152844">
              <w:rPr>
                <w:rFonts w:eastAsia="Times New Roman"/>
                <w:sz w:val="18"/>
                <w:szCs w:val="18"/>
                <w:lang w:val="es-ES" w:eastAsia="es-CL"/>
              </w:rPr>
              <w:t>Registro del Sistema de Fiscalización Ambiental de la SMA para la RCA N°80/2012, Titular GNL Quintero S.A.</w:t>
            </w:r>
          </w:p>
        </w:tc>
      </w:tr>
    </w:tbl>
    <w:p w14:paraId="4C18BC3F" w14:textId="4B522BDA" w:rsidR="00EA2578" w:rsidRDefault="00EA2578">
      <w:pPr>
        <w:jc w:val="left"/>
        <w:rPr>
          <w:rFonts w:cstheme="minorHAnsi"/>
          <w:b/>
          <w:sz w:val="14"/>
          <w:szCs w:val="24"/>
        </w:rPr>
      </w:pPr>
    </w:p>
    <w:p w14:paraId="2A6928C2" w14:textId="77777777" w:rsidR="00EA2578" w:rsidRDefault="00EA2578">
      <w:pPr>
        <w:jc w:val="left"/>
        <w:rPr>
          <w:rFonts w:cstheme="minorHAnsi"/>
          <w:b/>
          <w:sz w:val="14"/>
          <w:szCs w:val="24"/>
        </w:rPr>
      </w:pPr>
      <w:r>
        <w:rPr>
          <w:rFonts w:cstheme="minorHAnsi"/>
          <w:b/>
          <w:sz w:val="14"/>
          <w:szCs w:val="24"/>
        </w:rPr>
        <w:br w:type="page"/>
      </w:r>
    </w:p>
    <w:p w14:paraId="37F4F470" w14:textId="77777777" w:rsidR="00EA2578" w:rsidRDefault="00EA2578">
      <w:pPr>
        <w:jc w:val="left"/>
        <w:rPr>
          <w:rFonts w:cstheme="minorHAnsi"/>
          <w:b/>
          <w:sz w:val="14"/>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EA2578" w14:paraId="3D94B48D" w14:textId="77777777" w:rsidTr="00AC2F9E">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75078C0D" w14:textId="77777777" w:rsidR="00EA2578" w:rsidRDefault="00EA2578" w:rsidP="00AC2F9E">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EA2578" w14:paraId="6F74444F" w14:textId="77777777" w:rsidTr="00AC2F9E">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CDF595F" w14:textId="7C12BF60" w:rsidR="00EA2578" w:rsidRDefault="00EA2578" w:rsidP="00AC2F9E">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7644D24A" wp14:editId="318C7538">
                  <wp:extent cx="7952400" cy="367560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952400" cy="3675600"/>
                          </a:xfrm>
                          <a:prstGeom prst="rect">
                            <a:avLst/>
                          </a:prstGeom>
                        </pic:spPr>
                      </pic:pic>
                    </a:graphicData>
                  </a:graphic>
                </wp:inline>
              </w:drawing>
            </w:r>
          </w:p>
        </w:tc>
      </w:tr>
      <w:tr w:rsidR="00EA2578" w14:paraId="3856C794" w14:textId="77777777" w:rsidTr="00AC2F9E">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A6D90BF" w14:textId="5A61354B" w:rsidR="00EA2578" w:rsidRPr="00152844" w:rsidRDefault="00EA2578" w:rsidP="00AC2F9E">
            <w:pPr>
              <w:jc w:val="left"/>
              <w:rPr>
                <w:b/>
                <w:noProof/>
                <w:sz w:val="18"/>
                <w:szCs w:val="18"/>
                <w:lang w:val="es-ES" w:eastAsia="es-CL"/>
              </w:rPr>
            </w:pPr>
            <w:r w:rsidRPr="00152844">
              <w:rPr>
                <w:b/>
                <w:noProof/>
                <w:sz w:val="18"/>
                <w:szCs w:val="18"/>
                <w:lang w:val="es-ES" w:eastAsia="es-CL"/>
              </w:rPr>
              <w:t xml:space="preserve">Registro </w:t>
            </w:r>
            <w:r w:rsidR="00152844" w:rsidRPr="00152844">
              <w:rPr>
                <w:b/>
                <w:noProof/>
                <w:sz w:val="18"/>
                <w:szCs w:val="18"/>
                <w:lang w:val="es-ES" w:eastAsia="es-CL"/>
              </w:rPr>
              <w:t>3</w:t>
            </w:r>
          </w:p>
        </w:tc>
      </w:tr>
      <w:tr w:rsidR="00EA2578" w14:paraId="0753955A" w14:textId="77777777" w:rsidTr="00EA2578">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4334A96" w14:textId="77777777" w:rsidR="00EA2578" w:rsidRPr="00152844" w:rsidRDefault="00EA2578" w:rsidP="00AC2F9E">
            <w:pPr>
              <w:rPr>
                <w:rFonts w:eastAsia="Times New Roman"/>
                <w:sz w:val="18"/>
                <w:szCs w:val="18"/>
                <w:lang w:val="es-ES" w:eastAsia="es-CL"/>
              </w:rPr>
            </w:pPr>
            <w:r w:rsidRPr="00152844">
              <w:rPr>
                <w:rFonts w:eastAsia="Times New Roman"/>
                <w:b/>
                <w:sz w:val="18"/>
                <w:szCs w:val="18"/>
                <w:lang w:val="es-ES" w:eastAsia="es-CL"/>
              </w:rPr>
              <w:t>Descripción medio de prueba:</w:t>
            </w:r>
            <w:r w:rsidRPr="00152844">
              <w:rPr>
                <w:rFonts w:eastAsia="Times New Roman"/>
                <w:sz w:val="18"/>
                <w:szCs w:val="18"/>
                <w:lang w:val="es-ES" w:eastAsia="es-CL"/>
              </w:rPr>
              <w:t xml:space="preserve"> </w:t>
            </w:r>
          </w:p>
          <w:p w14:paraId="6EC143D1" w14:textId="0E3F76BB" w:rsidR="00EA2578" w:rsidRPr="00152844" w:rsidRDefault="00EA2578" w:rsidP="00EA2578">
            <w:pPr>
              <w:jc w:val="left"/>
              <w:rPr>
                <w:noProof/>
                <w:sz w:val="18"/>
                <w:szCs w:val="18"/>
                <w:lang w:val="es-ES" w:eastAsia="es-CL"/>
              </w:rPr>
            </w:pPr>
            <w:r w:rsidRPr="00152844">
              <w:rPr>
                <w:rFonts w:eastAsia="Times New Roman"/>
                <w:sz w:val="18"/>
                <w:szCs w:val="18"/>
                <w:lang w:val="es-ES" w:eastAsia="es-CL"/>
              </w:rPr>
              <w:t>Registro del Sistema de Fiscalización Ambiental de la SMA para la RCA N°45/2010, Titular GNL Quintero S.A.</w:t>
            </w:r>
          </w:p>
        </w:tc>
      </w:tr>
    </w:tbl>
    <w:p w14:paraId="1F4D56CC" w14:textId="2D477A3C" w:rsidR="00EA2578" w:rsidRDefault="00EA2578">
      <w:pPr>
        <w:jc w:val="left"/>
        <w:rPr>
          <w:rFonts w:cstheme="minorHAnsi"/>
          <w:b/>
          <w:sz w:val="14"/>
          <w:szCs w:val="24"/>
        </w:rPr>
      </w:pPr>
    </w:p>
    <w:p w14:paraId="2A29273D" w14:textId="77777777" w:rsidR="00EA2578" w:rsidRDefault="00EA2578">
      <w:pPr>
        <w:jc w:val="left"/>
        <w:rPr>
          <w:rFonts w:cstheme="minorHAnsi"/>
          <w:b/>
          <w:sz w:val="14"/>
          <w:szCs w:val="24"/>
        </w:rPr>
      </w:pPr>
      <w:r>
        <w:rPr>
          <w:rFonts w:cstheme="minorHAnsi"/>
          <w:b/>
          <w:sz w:val="14"/>
          <w:szCs w:val="24"/>
        </w:rPr>
        <w:br w:type="page"/>
      </w:r>
    </w:p>
    <w:p w14:paraId="59F5298A" w14:textId="77777777" w:rsidR="00EA2578" w:rsidRDefault="00EA2578">
      <w:pPr>
        <w:jc w:val="left"/>
        <w:rPr>
          <w:rFonts w:cstheme="minorHAnsi"/>
          <w:b/>
          <w:sz w:val="14"/>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EA2578" w14:paraId="5D515D4B" w14:textId="77777777" w:rsidTr="00AC2F9E">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4AB3585A" w14:textId="77777777" w:rsidR="00EA2578" w:rsidRDefault="00EA2578" w:rsidP="00AC2F9E">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EA2578" w14:paraId="430CD7E7" w14:textId="77777777" w:rsidTr="00AC2F9E">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574F5F8" w14:textId="0285B941" w:rsidR="00EA2578" w:rsidRDefault="00EA2578" w:rsidP="00AC2F9E">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5F20B154" wp14:editId="7479A5C7">
                  <wp:extent cx="8064000" cy="367200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064000" cy="3672000"/>
                          </a:xfrm>
                          <a:prstGeom prst="rect">
                            <a:avLst/>
                          </a:prstGeom>
                        </pic:spPr>
                      </pic:pic>
                    </a:graphicData>
                  </a:graphic>
                </wp:inline>
              </w:drawing>
            </w:r>
          </w:p>
        </w:tc>
      </w:tr>
      <w:tr w:rsidR="00EA2578" w14:paraId="0DB4473E" w14:textId="77777777" w:rsidTr="00AC2F9E">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EC38438" w14:textId="1664905B" w:rsidR="00EA2578" w:rsidRPr="00152844" w:rsidRDefault="00EA2578" w:rsidP="00AC2F9E">
            <w:pPr>
              <w:jc w:val="left"/>
              <w:rPr>
                <w:b/>
                <w:noProof/>
                <w:sz w:val="18"/>
                <w:szCs w:val="18"/>
                <w:lang w:val="es-ES" w:eastAsia="es-CL"/>
              </w:rPr>
            </w:pPr>
            <w:r w:rsidRPr="00152844">
              <w:rPr>
                <w:b/>
                <w:noProof/>
                <w:sz w:val="18"/>
                <w:szCs w:val="18"/>
                <w:lang w:val="es-ES" w:eastAsia="es-CL"/>
              </w:rPr>
              <w:t xml:space="preserve">Registro </w:t>
            </w:r>
            <w:r w:rsidR="00152844" w:rsidRPr="00152844">
              <w:rPr>
                <w:b/>
                <w:noProof/>
                <w:sz w:val="18"/>
                <w:szCs w:val="18"/>
                <w:lang w:val="es-ES" w:eastAsia="es-CL"/>
              </w:rPr>
              <w:t>4</w:t>
            </w:r>
          </w:p>
        </w:tc>
      </w:tr>
      <w:tr w:rsidR="00EA2578" w14:paraId="1167F780" w14:textId="77777777" w:rsidTr="00EA2578">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81DC268" w14:textId="77777777" w:rsidR="00EA2578" w:rsidRPr="00152844" w:rsidRDefault="00EA2578" w:rsidP="00AC2F9E">
            <w:pPr>
              <w:rPr>
                <w:rFonts w:eastAsia="Times New Roman"/>
                <w:sz w:val="18"/>
                <w:szCs w:val="18"/>
                <w:lang w:val="es-ES" w:eastAsia="es-CL"/>
              </w:rPr>
            </w:pPr>
            <w:r w:rsidRPr="00152844">
              <w:rPr>
                <w:rFonts w:eastAsia="Times New Roman"/>
                <w:b/>
                <w:sz w:val="18"/>
                <w:szCs w:val="18"/>
                <w:lang w:val="es-ES" w:eastAsia="es-CL"/>
              </w:rPr>
              <w:t>Descripción medio de prueba:</w:t>
            </w:r>
            <w:r w:rsidRPr="00152844">
              <w:rPr>
                <w:rFonts w:eastAsia="Times New Roman"/>
                <w:sz w:val="18"/>
                <w:szCs w:val="18"/>
                <w:lang w:val="es-ES" w:eastAsia="es-CL"/>
              </w:rPr>
              <w:t xml:space="preserve"> </w:t>
            </w:r>
          </w:p>
          <w:p w14:paraId="08B7E20E" w14:textId="1CD4FA21" w:rsidR="00EA2578" w:rsidRPr="00152844" w:rsidRDefault="00EA2578" w:rsidP="00EA2578">
            <w:pPr>
              <w:jc w:val="left"/>
              <w:rPr>
                <w:noProof/>
                <w:sz w:val="18"/>
                <w:szCs w:val="18"/>
                <w:lang w:val="es-ES" w:eastAsia="es-CL"/>
              </w:rPr>
            </w:pPr>
            <w:r w:rsidRPr="00152844">
              <w:rPr>
                <w:rFonts w:eastAsia="Times New Roman"/>
                <w:sz w:val="18"/>
                <w:szCs w:val="18"/>
                <w:lang w:val="es-ES" w:eastAsia="es-CL"/>
              </w:rPr>
              <w:t>Registro del Sistema de Fiscalización Ambiental de la SMA para la RCA N°1291/2009, Titular GNL Quintero S.A.</w:t>
            </w:r>
          </w:p>
        </w:tc>
      </w:tr>
    </w:tbl>
    <w:p w14:paraId="07D32807" w14:textId="1A1A3D59" w:rsidR="00EA2578" w:rsidRDefault="00EA2578">
      <w:pPr>
        <w:jc w:val="left"/>
        <w:rPr>
          <w:rFonts w:cstheme="minorHAnsi"/>
          <w:b/>
          <w:sz w:val="14"/>
          <w:szCs w:val="24"/>
        </w:rPr>
      </w:pPr>
    </w:p>
    <w:p w14:paraId="7BB0325B" w14:textId="77777777" w:rsidR="00EA2578" w:rsidRDefault="00EA2578">
      <w:pPr>
        <w:jc w:val="left"/>
        <w:rPr>
          <w:rFonts w:cstheme="minorHAnsi"/>
          <w:b/>
          <w:sz w:val="14"/>
          <w:szCs w:val="24"/>
        </w:rPr>
      </w:pPr>
      <w:r>
        <w:rPr>
          <w:rFonts w:cstheme="minorHAnsi"/>
          <w:b/>
          <w:sz w:val="14"/>
          <w:szCs w:val="24"/>
        </w:rPr>
        <w:br w:type="page"/>
      </w:r>
    </w:p>
    <w:p w14:paraId="13F7879D" w14:textId="77777777" w:rsidR="00EA2578" w:rsidRDefault="00EA2578">
      <w:pPr>
        <w:jc w:val="left"/>
        <w:rPr>
          <w:rFonts w:cstheme="minorHAnsi"/>
          <w:b/>
          <w:sz w:val="14"/>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EA2578" w14:paraId="6923106D" w14:textId="77777777" w:rsidTr="00AC2F9E">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6679C90E" w14:textId="77777777" w:rsidR="00EA2578" w:rsidRDefault="00EA2578" w:rsidP="00AC2F9E">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EA2578" w14:paraId="2A177134" w14:textId="77777777" w:rsidTr="00AC2F9E">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13A067C" w14:textId="1CFB82DE" w:rsidR="00EA2578" w:rsidRDefault="00EA2578" w:rsidP="00AC2F9E">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77D83245" wp14:editId="6E025BC7">
                  <wp:extent cx="7963200" cy="3661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963200" cy="3661200"/>
                          </a:xfrm>
                          <a:prstGeom prst="rect">
                            <a:avLst/>
                          </a:prstGeom>
                        </pic:spPr>
                      </pic:pic>
                    </a:graphicData>
                  </a:graphic>
                </wp:inline>
              </w:drawing>
            </w:r>
          </w:p>
        </w:tc>
      </w:tr>
      <w:tr w:rsidR="00EA2578" w14:paraId="2B34375A" w14:textId="77777777" w:rsidTr="00AC2F9E">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05EAD88" w14:textId="7BE6C454" w:rsidR="00EA2578" w:rsidRPr="00152844" w:rsidRDefault="00EA2578" w:rsidP="00AC2F9E">
            <w:pPr>
              <w:jc w:val="left"/>
              <w:rPr>
                <w:b/>
                <w:noProof/>
                <w:sz w:val="18"/>
                <w:szCs w:val="18"/>
                <w:lang w:val="es-ES" w:eastAsia="es-CL"/>
              </w:rPr>
            </w:pPr>
            <w:r w:rsidRPr="00152844">
              <w:rPr>
                <w:b/>
                <w:noProof/>
                <w:sz w:val="18"/>
                <w:szCs w:val="18"/>
                <w:lang w:val="es-ES" w:eastAsia="es-CL"/>
              </w:rPr>
              <w:t xml:space="preserve">Registro </w:t>
            </w:r>
            <w:r w:rsidR="00152844" w:rsidRPr="00152844">
              <w:rPr>
                <w:b/>
                <w:noProof/>
                <w:sz w:val="18"/>
                <w:szCs w:val="18"/>
                <w:lang w:val="es-ES" w:eastAsia="es-CL"/>
              </w:rPr>
              <w:t>5</w:t>
            </w:r>
          </w:p>
        </w:tc>
      </w:tr>
      <w:tr w:rsidR="00EA2578" w14:paraId="13F56AE2" w14:textId="77777777" w:rsidTr="00AC2F9E">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D3C39EF" w14:textId="77777777" w:rsidR="00EA2578" w:rsidRPr="00152844" w:rsidRDefault="00EA2578" w:rsidP="00AC2F9E">
            <w:pPr>
              <w:rPr>
                <w:rFonts w:eastAsia="Times New Roman"/>
                <w:sz w:val="18"/>
                <w:szCs w:val="18"/>
                <w:lang w:val="es-ES" w:eastAsia="es-CL"/>
              </w:rPr>
            </w:pPr>
            <w:r w:rsidRPr="00152844">
              <w:rPr>
                <w:rFonts w:eastAsia="Times New Roman"/>
                <w:b/>
                <w:sz w:val="18"/>
                <w:szCs w:val="18"/>
                <w:lang w:val="es-ES" w:eastAsia="es-CL"/>
              </w:rPr>
              <w:t>Descripción medio de prueba:</w:t>
            </w:r>
            <w:r w:rsidRPr="00152844">
              <w:rPr>
                <w:rFonts w:eastAsia="Times New Roman"/>
                <w:sz w:val="18"/>
                <w:szCs w:val="18"/>
                <w:lang w:val="es-ES" w:eastAsia="es-CL"/>
              </w:rPr>
              <w:t xml:space="preserve"> </w:t>
            </w:r>
          </w:p>
          <w:p w14:paraId="5A874F2D" w14:textId="45B51516" w:rsidR="00EA2578" w:rsidRPr="00152844" w:rsidRDefault="00EA2578" w:rsidP="00EA2578">
            <w:pPr>
              <w:jc w:val="left"/>
              <w:rPr>
                <w:noProof/>
                <w:sz w:val="18"/>
                <w:szCs w:val="18"/>
                <w:lang w:val="es-ES" w:eastAsia="es-CL"/>
              </w:rPr>
            </w:pPr>
            <w:r w:rsidRPr="00152844">
              <w:rPr>
                <w:rFonts w:eastAsia="Times New Roman"/>
                <w:sz w:val="18"/>
                <w:szCs w:val="18"/>
                <w:lang w:val="es-ES" w:eastAsia="es-CL"/>
              </w:rPr>
              <w:t>Registro del Sistema de Fiscalización Ambiental de la SMA para la RCA N°141/2007, Titular GNL Quintero S.A.</w:t>
            </w:r>
          </w:p>
        </w:tc>
      </w:tr>
    </w:tbl>
    <w:p w14:paraId="3188C1A6" w14:textId="02F3DB7A" w:rsidR="00EA2578" w:rsidRDefault="00EA2578">
      <w:pPr>
        <w:jc w:val="left"/>
        <w:rPr>
          <w:rFonts w:cstheme="minorHAnsi"/>
          <w:b/>
          <w:sz w:val="14"/>
          <w:szCs w:val="24"/>
        </w:rPr>
      </w:pPr>
    </w:p>
    <w:p w14:paraId="60378852" w14:textId="77777777" w:rsidR="00EA2578" w:rsidRDefault="00EA2578">
      <w:pPr>
        <w:jc w:val="left"/>
        <w:rPr>
          <w:rFonts w:cstheme="minorHAnsi"/>
          <w:b/>
          <w:sz w:val="14"/>
          <w:szCs w:val="24"/>
        </w:rPr>
      </w:pPr>
      <w:r>
        <w:rPr>
          <w:rFonts w:cstheme="minorHAnsi"/>
          <w:b/>
          <w:sz w:val="14"/>
          <w:szCs w:val="24"/>
        </w:rPr>
        <w:br w:type="page"/>
      </w:r>
    </w:p>
    <w:p w14:paraId="4252F0FC" w14:textId="77777777" w:rsidR="00EA2578" w:rsidRDefault="00EA2578">
      <w:pPr>
        <w:jc w:val="left"/>
        <w:rPr>
          <w:rFonts w:cstheme="minorHAnsi"/>
          <w:b/>
          <w:sz w:val="14"/>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EA2578" w14:paraId="28727331" w14:textId="77777777" w:rsidTr="00AC2F9E">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360993A8" w14:textId="77777777" w:rsidR="00EA2578" w:rsidRDefault="00EA2578" w:rsidP="00AC2F9E">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EA2578" w14:paraId="7CB2D233" w14:textId="77777777" w:rsidTr="00AC2F9E">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9B9EC80" w14:textId="2158C6C3" w:rsidR="00EA2578" w:rsidRDefault="00EA2578" w:rsidP="00AC2F9E">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65CDF6B6" wp14:editId="78508808">
                  <wp:extent cx="7945200" cy="3679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945200" cy="3679200"/>
                          </a:xfrm>
                          <a:prstGeom prst="rect">
                            <a:avLst/>
                          </a:prstGeom>
                        </pic:spPr>
                      </pic:pic>
                    </a:graphicData>
                  </a:graphic>
                </wp:inline>
              </w:drawing>
            </w:r>
          </w:p>
        </w:tc>
      </w:tr>
      <w:tr w:rsidR="00EA2578" w14:paraId="19F07608" w14:textId="77777777" w:rsidTr="00AC2F9E">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336D759" w14:textId="658F346B" w:rsidR="00EA2578" w:rsidRPr="00152844" w:rsidRDefault="00EA2578" w:rsidP="00AC2F9E">
            <w:pPr>
              <w:jc w:val="left"/>
              <w:rPr>
                <w:b/>
                <w:noProof/>
                <w:sz w:val="18"/>
                <w:szCs w:val="18"/>
                <w:lang w:val="es-ES" w:eastAsia="es-CL"/>
              </w:rPr>
            </w:pPr>
            <w:r w:rsidRPr="00152844">
              <w:rPr>
                <w:b/>
                <w:noProof/>
                <w:sz w:val="18"/>
                <w:szCs w:val="18"/>
                <w:lang w:val="es-ES" w:eastAsia="es-CL"/>
              </w:rPr>
              <w:t xml:space="preserve">Registro </w:t>
            </w:r>
            <w:r w:rsidR="00152844" w:rsidRPr="00152844">
              <w:rPr>
                <w:b/>
                <w:noProof/>
                <w:sz w:val="18"/>
                <w:szCs w:val="18"/>
                <w:lang w:val="es-ES" w:eastAsia="es-CL"/>
              </w:rPr>
              <w:t>6</w:t>
            </w:r>
          </w:p>
        </w:tc>
      </w:tr>
      <w:tr w:rsidR="00EA2578" w14:paraId="64A6B155" w14:textId="77777777" w:rsidTr="00AC2F9E">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8ECDEC2" w14:textId="77777777" w:rsidR="00EA2578" w:rsidRPr="00152844" w:rsidRDefault="00EA2578" w:rsidP="00AC2F9E">
            <w:pPr>
              <w:rPr>
                <w:rFonts w:eastAsia="Times New Roman"/>
                <w:sz w:val="18"/>
                <w:szCs w:val="18"/>
                <w:lang w:val="es-ES" w:eastAsia="es-CL"/>
              </w:rPr>
            </w:pPr>
            <w:r w:rsidRPr="00152844">
              <w:rPr>
                <w:rFonts w:eastAsia="Times New Roman"/>
                <w:b/>
                <w:sz w:val="18"/>
                <w:szCs w:val="18"/>
                <w:lang w:val="es-ES" w:eastAsia="es-CL"/>
              </w:rPr>
              <w:t>Descripción medio de prueba:</w:t>
            </w:r>
            <w:r w:rsidRPr="00152844">
              <w:rPr>
                <w:rFonts w:eastAsia="Times New Roman"/>
                <w:sz w:val="18"/>
                <w:szCs w:val="18"/>
                <w:lang w:val="es-ES" w:eastAsia="es-CL"/>
              </w:rPr>
              <w:t xml:space="preserve"> </w:t>
            </w:r>
          </w:p>
          <w:p w14:paraId="722A87BF" w14:textId="5E10ABAD" w:rsidR="00EA2578" w:rsidRPr="00152844" w:rsidRDefault="00EA2578" w:rsidP="009732AD">
            <w:pPr>
              <w:jc w:val="left"/>
              <w:rPr>
                <w:noProof/>
                <w:sz w:val="18"/>
                <w:szCs w:val="18"/>
                <w:lang w:val="es-ES" w:eastAsia="es-CL"/>
              </w:rPr>
            </w:pPr>
            <w:r w:rsidRPr="00152844">
              <w:rPr>
                <w:rFonts w:eastAsia="Times New Roman"/>
                <w:sz w:val="18"/>
                <w:szCs w:val="18"/>
                <w:lang w:val="es-ES" w:eastAsia="es-CL"/>
              </w:rPr>
              <w:t>Registro del Sistema de Fiscalización Ambiental de la SMA para la RCA N°323/200</w:t>
            </w:r>
            <w:r w:rsidR="009732AD" w:rsidRPr="00152844">
              <w:rPr>
                <w:rFonts w:eastAsia="Times New Roman"/>
                <w:sz w:val="18"/>
                <w:szCs w:val="18"/>
                <w:lang w:val="es-ES" w:eastAsia="es-CL"/>
              </w:rPr>
              <w:t>5</w:t>
            </w:r>
            <w:r w:rsidRPr="00152844">
              <w:rPr>
                <w:rFonts w:eastAsia="Times New Roman"/>
                <w:sz w:val="18"/>
                <w:szCs w:val="18"/>
                <w:lang w:val="es-ES" w:eastAsia="es-CL"/>
              </w:rPr>
              <w:t>, Titular GNL Quintero S.A.</w:t>
            </w:r>
          </w:p>
        </w:tc>
      </w:tr>
    </w:tbl>
    <w:p w14:paraId="4D75AA0D" w14:textId="77777777" w:rsidR="00EA2578" w:rsidRDefault="00EA2578">
      <w:pPr>
        <w:jc w:val="left"/>
        <w:rPr>
          <w:rFonts w:cstheme="minorHAnsi"/>
          <w:b/>
          <w:sz w:val="14"/>
          <w:szCs w:val="24"/>
        </w:rPr>
      </w:pPr>
    </w:p>
    <w:p w14:paraId="6F527C83" w14:textId="0E945CC1" w:rsidR="00EA2578" w:rsidRDefault="00EA2578">
      <w:pPr>
        <w:jc w:val="left"/>
        <w:rPr>
          <w:rFonts w:cstheme="minorHAnsi"/>
          <w:b/>
          <w:sz w:val="14"/>
          <w:szCs w:val="24"/>
        </w:rPr>
      </w:pPr>
      <w:r>
        <w:rPr>
          <w:rFonts w:cstheme="minorHAnsi"/>
          <w:b/>
          <w:sz w:val="14"/>
          <w:szCs w:val="24"/>
        </w:rPr>
        <w:br w:type="page"/>
      </w:r>
    </w:p>
    <w:p w14:paraId="6CB7134E" w14:textId="77777777" w:rsidR="003410F3" w:rsidRDefault="003410F3" w:rsidP="00893A4E">
      <w:pPr>
        <w:pStyle w:val="Prrafodelista"/>
        <w:ind w:left="0"/>
        <w:rPr>
          <w:rFonts w:cstheme="minorHAnsi"/>
          <w:b/>
          <w:sz w:val="14"/>
          <w:szCs w:val="24"/>
        </w:rPr>
        <w:sectPr w:rsidR="003410F3" w:rsidSect="00461A51">
          <w:pgSz w:w="15840" w:h="12240" w:orient="landscape"/>
          <w:pgMar w:top="1134" w:right="1134" w:bottom="1134" w:left="1134" w:header="709" w:footer="709" w:gutter="0"/>
          <w:cols w:space="708"/>
          <w:docGrid w:linePitch="360"/>
        </w:sectPr>
      </w:pPr>
    </w:p>
    <w:p w14:paraId="6F527C84" w14:textId="059FB9BE" w:rsidR="007015BE" w:rsidRDefault="0085438F" w:rsidP="003A6154">
      <w:pPr>
        <w:pStyle w:val="Ttulo1"/>
        <w:contextualSpacing w:val="0"/>
      </w:pPr>
      <w:bookmarkStart w:id="56" w:name="_Toc352840404"/>
      <w:bookmarkStart w:id="57" w:name="_Toc352841464"/>
      <w:bookmarkStart w:id="58" w:name="_Toc406525260"/>
      <w:r>
        <w:lastRenderedPageBreak/>
        <w:t>CON</w:t>
      </w:r>
      <w:r w:rsidR="007015BE">
        <w:t>CLUSIONES</w:t>
      </w:r>
      <w:r w:rsidR="007015BE" w:rsidRPr="00B1722C">
        <w:t>.</w:t>
      </w:r>
      <w:bookmarkEnd w:id="56"/>
      <w:bookmarkEnd w:id="57"/>
      <w:bookmarkEnd w:id="58"/>
    </w:p>
    <w:p w14:paraId="6D1CD278" w14:textId="26E08C4F" w:rsidR="00C201F0" w:rsidRPr="0025129B" w:rsidRDefault="00C201F0" w:rsidP="003A6154">
      <w:pPr>
        <w:spacing w:before="120" w:after="120"/>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w:t>
      </w:r>
      <w:r w:rsidR="007B7006">
        <w:rPr>
          <w:rFonts w:cstheme="minorHAnsi"/>
          <w:sz w:val="20"/>
          <w:szCs w:val="20"/>
        </w:rPr>
        <w:t xml:space="preserve">los principales hallazgos que </w:t>
      </w:r>
      <w:r w:rsidR="00B838A0">
        <w:rPr>
          <w:rFonts w:cstheme="minorHAnsi"/>
          <w:sz w:val="20"/>
          <w:szCs w:val="20"/>
        </w:rPr>
        <w:t>detectados,</w:t>
      </w:r>
      <w:r>
        <w:rPr>
          <w:rFonts w:cstheme="minorHAnsi"/>
          <w:sz w:val="20"/>
          <w:szCs w:val="20"/>
        </w:rPr>
        <w:t xml:space="preserve"> corresponden a:</w:t>
      </w:r>
    </w:p>
    <w:tbl>
      <w:tblPr>
        <w:tblStyle w:val="Tablaconcuadrcula"/>
        <w:tblW w:w="4922" w:type="pct"/>
        <w:jc w:val="center"/>
        <w:tblInd w:w="109" w:type="dxa"/>
        <w:tblLayout w:type="fixed"/>
        <w:tblLook w:val="04A0" w:firstRow="1" w:lastRow="0" w:firstColumn="1" w:lastColumn="0" w:noHBand="0" w:noVBand="1"/>
      </w:tblPr>
      <w:tblGrid>
        <w:gridCol w:w="1156"/>
        <w:gridCol w:w="2424"/>
        <w:gridCol w:w="5633"/>
        <w:gridCol w:w="4360"/>
      </w:tblGrid>
      <w:tr w:rsidR="003A6154" w:rsidRPr="00C201F0" w14:paraId="544546D7" w14:textId="77777777" w:rsidTr="00013807">
        <w:trPr>
          <w:trHeight w:val="395"/>
          <w:tblHeader/>
          <w:jc w:val="center"/>
        </w:trPr>
        <w:tc>
          <w:tcPr>
            <w:tcW w:w="426" w:type="pct"/>
            <w:shd w:val="clear" w:color="auto" w:fill="D9D9D9" w:themeFill="background1" w:themeFillShade="D9"/>
            <w:vAlign w:val="center"/>
          </w:tcPr>
          <w:p w14:paraId="108463AF" w14:textId="77777777" w:rsidR="003A6154" w:rsidRPr="00C201F0" w:rsidRDefault="003A6154" w:rsidP="00013807">
            <w:pPr>
              <w:jc w:val="center"/>
              <w:rPr>
                <w:rFonts w:cstheme="minorHAnsi"/>
                <w:b/>
              </w:rPr>
            </w:pPr>
            <w:r w:rsidRPr="00C201F0">
              <w:rPr>
                <w:rFonts w:cstheme="minorHAnsi"/>
                <w:b/>
              </w:rPr>
              <w:t>N° Hecho constatado</w:t>
            </w:r>
          </w:p>
        </w:tc>
        <w:tc>
          <w:tcPr>
            <w:tcW w:w="893" w:type="pct"/>
            <w:shd w:val="clear" w:color="auto" w:fill="D9D9D9" w:themeFill="background1" w:themeFillShade="D9"/>
            <w:vAlign w:val="center"/>
          </w:tcPr>
          <w:p w14:paraId="41F0E3AD" w14:textId="77777777" w:rsidR="003A6154" w:rsidRPr="00C201F0" w:rsidRDefault="003A6154" w:rsidP="00013807">
            <w:pPr>
              <w:jc w:val="center"/>
              <w:rPr>
                <w:rFonts w:cstheme="minorHAnsi"/>
                <w:b/>
                <w:color w:val="A6A6A6" w:themeColor="background1" w:themeShade="A6"/>
              </w:rPr>
            </w:pPr>
            <w:r w:rsidRPr="00C201F0">
              <w:rPr>
                <w:rFonts w:cstheme="minorHAnsi"/>
                <w:b/>
              </w:rPr>
              <w:t>Materia específica objeto de la fiscalización ambiental.</w:t>
            </w:r>
          </w:p>
        </w:tc>
        <w:tc>
          <w:tcPr>
            <w:tcW w:w="2075" w:type="pct"/>
            <w:shd w:val="clear" w:color="auto" w:fill="D9D9D9" w:themeFill="background1" w:themeFillShade="D9"/>
            <w:vAlign w:val="center"/>
          </w:tcPr>
          <w:p w14:paraId="515B390A" w14:textId="77777777" w:rsidR="003A6154" w:rsidRPr="00C201F0" w:rsidRDefault="003A6154" w:rsidP="00013807">
            <w:pPr>
              <w:jc w:val="center"/>
              <w:rPr>
                <w:rFonts w:cstheme="minorHAnsi"/>
                <w:b/>
              </w:rPr>
            </w:pPr>
            <w:r w:rsidRPr="00C201F0">
              <w:rPr>
                <w:rFonts w:cstheme="minorHAnsi"/>
                <w:b/>
              </w:rPr>
              <w:t>Exigencia asociada</w:t>
            </w:r>
          </w:p>
        </w:tc>
        <w:tc>
          <w:tcPr>
            <w:tcW w:w="1606" w:type="pct"/>
            <w:shd w:val="clear" w:color="auto" w:fill="D9D9D9" w:themeFill="background1" w:themeFillShade="D9"/>
            <w:vAlign w:val="center"/>
          </w:tcPr>
          <w:p w14:paraId="33A822A1" w14:textId="77777777" w:rsidR="003A6154" w:rsidRPr="00C201F0" w:rsidRDefault="003A6154" w:rsidP="00013807">
            <w:pPr>
              <w:jc w:val="center"/>
              <w:rPr>
                <w:rFonts w:cstheme="minorHAnsi"/>
                <w:b/>
              </w:rPr>
            </w:pPr>
            <w:r>
              <w:rPr>
                <w:rFonts w:cstheme="minorHAnsi"/>
                <w:b/>
              </w:rPr>
              <w:t>Hallazgos</w:t>
            </w:r>
          </w:p>
        </w:tc>
      </w:tr>
      <w:tr w:rsidR="003A6154" w:rsidRPr="00C201F0" w14:paraId="03C564E4" w14:textId="77777777" w:rsidTr="00013807">
        <w:trPr>
          <w:jc w:val="center"/>
        </w:trPr>
        <w:tc>
          <w:tcPr>
            <w:tcW w:w="426" w:type="pct"/>
            <w:vAlign w:val="center"/>
          </w:tcPr>
          <w:p w14:paraId="00BB8378" w14:textId="77777777" w:rsidR="003A6154" w:rsidRPr="00C201F0" w:rsidRDefault="003A6154" w:rsidP="00013807">
            <w:pPr>
              <w:widowControl w:val="0"/>
              <w:overflowPunct w:val="0"/>
              <w:autoSpaceDE w:val="0"/>
              <w:autoSpaceDN w:val="0"/>
              <w:adjustRightInd w:val="0"/>
              <w:jc w:val="center"/>
              <w:rPr>
                <w:rFonts w:cstheme="minorHAnsi"/>
                <w:iCs/>
              </w:rPr>
            </w:pPr>
            <w:r>
              <w:rPr>
                <w:rFonts w:cstheme="minorHAnsi"/>
                <w:iCs/>
              </w:rPr>
              <w:t>1</w:t>
            </w:r>
          </w:p>
        </w:tc>
        <w:tc>
          <w:tcPr>
            <w:tcW w:w="893" w:type="pct"/>
            <w:vAlign w:val="center"/>
          </w:tcPr>
          <w:p w14:paraId="34AF5282" w14:textId="77777777" w:rsidR="003A6154" w:rsidRPr="00C201F0" w:rsidRDefault="003A6154" w:rsidP="00013807">
            <w:pPr>
              <w:widowControl w:val="0"/>
              <w:overflowPunct w:val="0"/>
              <w:autoSpaceDE w:val="0"/>
              <w:autoSpaceDN w:val="0"/>
              <w:adjustRightInd w:val="0"/>
              <w:jc w:val="center"/>
              <w:rPr>
                <w:rFonts w:cstheme="minorHAnsi"/>
                <w:iCs/>
              </w:rPr>
            </w:pPr>
            <w:r>
              <w:t>Verificación de calidad de columna de agua y sedimentos</w:t>
            </w:r>
          </w:p>
        </w:tc>
        <w:tc>
          <w:tcPr>
            <w:tcW w:w="2075" w:type="pct"/>
            <w:vAlign w:val="center"/>
          </w:tcPr>
          <w:p w14:paraId="44FD1CBE" w14:textId="77777777" w:rsidR="003A6154" w:rsidRPr="00A63E6A" w:rsidRDefault="003A6154" w:rsidP="00013807">
            <w:pPr>
              <w:widowControl w:val="0"/>
              <w:overflowPunct w:val="0"/>
              <w:autoSpaceDE w:val="0"/>
              <w:autoSpaceDN w:val="0"/>
              <w:adjustRightInd w:val="0"/>
              <w:rPr>
                <w:rFonts w:cstheme="minorHAnsi"/>
              </w:rPr>
            </w:pPr>
            <w:r w:rsidRPr="00A63E6A">
              <w:rPr>
                <w:b/>
              </w:rPr>
              <w:t>RCA N°28/2013, Considerando 3.4</w:t>
            </w:r>
          </w:p>
          <w:p w14:paraId="3D44905C" w14:textId="77777777" w:rsidR="003A6154" w:rsidRPr="009305E3" w:rsidRDefault="003A6154" w:rsidP="00013807">
            <w:pPr>
              <w:widowControl w:val="0"/>
              <w:overflowPunct w:val="0"/>
              <w:autoSpaceDE w:val="0"/>
              <w:autoSpaceDN w:val="0"/>
              <w:adjustRightInd w:val="0"/>
              <w:spacing w:before="60" w:after="60"/>
              <w:rPr>
                <w:rFonts w:eastAsia="Times New Roman" w:cs="Arial"/>
                <w:i/>
                <w:lang w:eastAsia="es-CL"/>
              </w:rPr>
            </w:pPr>
            <w:r w:rsidRPr="009305E3">
              <w:rPr>
                <w:rFonts w:eastAsia="Times New Roman" w:cs="Arial"/>
                <w:i/>
                <w:lang w:eastAsia="es-CL"/>
              </w:rPr>
              <w:t>Macrofauna submareal de fondos blandos</w:t>
            </w:r>
          </w:p>
          <w:p w14:paraId="0A62E7CD" w14:textId="77777777" w:rsidR="003A6154" w:rsidRPr="009305E3" w:rsidRDefault="003A6154" w:rsidP="00013807">
            <w:pPr>
              <w:widowControl w:val="0"/>
              <w:overflowPunct w:val="0"/>
              <w:autoSpaceDE w:val="0"/>
              <w:autoSpaceDN w:val="0"/>
              <w:adjustRightInd w:val="0"/>
              <w:rPr>
                <w:rFonts w:eastAsia="Times New Roman" w:cs="Arial"/>
                <w:i/>
                <w:lang w:eastAsia="es-CL"/>
              </w:rPr>
            </w:pPr>
            <w:r w:rsidRPr="009305E3">
              <w:rPr>
                <w:rFonts w:eastAsia="Times New Roman" w:cs="Arial"/>
                <w:i/>
                <w:lang w:eastAsia="es-CL"/>
              </w:rPr>
              <w:t>Se propone el seguimiento de la macrofauna submareal de fondos blandos a nivel comunitario durante la etapa de Operación con una frecuencia trimestral (…)El muestreo se realizará en un total de 8 estaciones.</w:t>
            </w:r>
          </w:p>
          <w:p w14:paraId="0F6356CD" w14:textId="77777777" w:rsidR="003A6154" w:rsidRPr="00A63E6A" w:rsidRDefault="003A6154" w:rsidP="00013807">
            <w:pPr>
              <w:widowControl w:val="0"/>
              <w:overflowPunct w:val="0"/>
              <w:autoSpaceDE w:val="0"/>
              <w:autoSpaceDN w:val="0"/>
              <w:adjustRightInd w:val="0"/>
              <w:rPr>
                <w:rFonts w:cstheme="minorHAnsi"/>
              </w:rPr>
            </w:pPr>
            <w:r w:rsidRPr="009305E3">
              <w:rPr>
                <w:rFonts w:eastAsia="Times New Roman" w:cs="Arial"/>
                <w:i/>
                <w:lang w:eastAsia="es-CL"/>
              </w:rPr>
              <w:t>Respecto de la definición de los puntos de muestreo, se mantendrán los puntos considerados actualmente en el plan de monitoreo agregando dos puntos correspondientes a los lugares más cercanos a la aducción y descarga del agua de mar (…).</w:t>
            </w:r>
          </w:p>
        </w:tc>
        <w:tc>
          <w:tcPr>
            <w:tcW w:w="1606" w:type="pct"/>
            <w:vAlign w:val="center"/>
          </w:tcPr>
          <w:p w14:paraId="7105BA35" w14:textId="77777777" w:rsidR="003A6154" w:rsidRPr="00C201F0" w:rsidRDefault="003A6154" w:rsidP="00013807">
            <w:pPr>
              <w:widowControl w:val="0"/>
              <w:overflowPunct w:val="0"/>
              <w:autoSpaceDE w:val="0"/>
              <w:autoSpaceDN w:val="0"/>
              <w:adjustRightInd w:val="0"/>
              <w:rPr>
                <w:rFonts w:cstheme="minorHAnsi"/>
              </w:rPr>
            </w:pPr>
            <w:r>
              <w:t xml:space="preserve">Los Informes de Programa de Vigilancia Ambiental Códigos SSA 12364, 19026, 19028, 19950, 23629 y 23645, reportan monitoreos de macrofauna submareal de fondos blandos realizados en sólo 8 puntos de monitoreo, no incluyendo los dos puntos correspondientes </w:t>
            </w:r>
            <w:r w:rsidRPr="0042002A">
              <w:t>a los lugares más cercanos a la aducción y descarga del agua de mar</w:t>
            </w:r>
            <w:r>
              <w:t xml:space="preserve"> establecidos en el considerando 3.4 de la RCA N°28/2013.</w:t>
            </w:r>
          </w:p>
        </w:tc>
      </w:tr>
      <w:tr w:rsidR="003A6154" w:rsidRPr="00C201F0" w14:paraId="7696E0FC" w14:textId="77777777" w:rsidTr="00013807">
        <w:trPr>
          <w:jc w:val="center"/>
        </w:trPr>
        <w:tc>
          <w:tcPr>
            <w:tcW w:w="426" w:type="pct"/>
            <w:vAlign w:val="center"/>
          </w:tcPr>
          <w:p w14:paraId="46BC2604" w14:textId="77777777" w:rsidR="003A6154" w:rsidRDefault="003A6154" w:rsidP="00013807">
            <w:pPr>
              <w:widowControl w:val="0"/>
              <w:overflowPunct w:val="0"/>
              <w:autoSpaceDE w:val="0"/>
              <w:autoSpaceDN w:val="0"/>
              <w:adjustRightInd w:val="0"/>
              <w:jc w:val="center"/>
              <w:rPr>
                <w:rFonts w:cstheme="minorHAnsi"/>
                <w:iCs/>
              </w:rPr>
            </w:pPr>
            <w:r>
              <w:rPr>
                <w:rFonts w:cstheme="minorHAnsi"/>
                <w:iCs/>
              </w:rPr>
              <w:t>1</w:t>
            </w:r>
          </w:p>
        </w:tc>
        <w:tc>
          <w:tcPr>
            <w:tcW w:w="893" w:type="pct"/>
            <w:vAlign w:val="center"/>
          </w:tcPr>
          <w:p w14:paraId="3B0B4138" w14:textId="77777777" w:rsidR="003A6154" w:rsidRDefault="003A6154" w:rsidP="00013807">
            <w:pPr>
              <w:widowControl w:val="0"/>
              <w:overflowPunct w:val="0"/>
              <w:autoSpaceDE w:val="0"/>
              <w:autoSpaceDN w:val="0"/>
              <w:adjustRightInd w:val="0"/>
              <w:jc w:val="center"/>
            </w:pPr>
            <w:r>
              <w:t>Verificación de calidad de columna de agua y sedimentos</w:t>
            </w:r>
          </w:p>
        </w:tc>
        <w:tc>
          <w:tcPr>
            <w:tcW w:w="2075" w:type="pct"/>
            <w:vAlign w:val="center"/>
          </w:tcPr>
          <w:p w14:paraId="39D1CC0C" w14:textId="77777777" w:rsidR="003A6154" w:rsidRPr="00F163D5" w:rsidRDefault="003A6154" w:rsidP="00013807">
            <w:pPr>
              <w:spacing w:after="120"/>
              <w:rPr>
                <w:b/>
              </w:rPr>
            </w:pPr>
            <w:r w:rsidRPr="00F163D5">
              <w:rPr>
                <w:rFonts w:cstheme="minorHAnsi"/>
                <w:b/>
              </w:rPr>
              <w:t>Informe Consolidado de Evaluación, punto 1.7.2 (</w:t>
            </w:r>
            <w:r w:rsidRPr="00F163D5">
              <w:rPr>
                <w:b/>
              </w:rPr>
              <w:t>RCA N°323/2005)</w:t>
            </w:r>
          </w:p>
          <w:p w14:paraId="408DC5DF" w14:textId="77777777" w:rsidR="003A6154" w:rsidRPr="00F163D5" w:rsidRDefault="003A6154" w:rsidP="00013807">
            <w:pPr>
              <w:spacing w:after="120"/>
              <w:rPr>
                <w:rFonts w:cstheme="minorHAnsi"/>
                <w:i/>
              </w:rPr>
            </w:pPr>
            <w:r w:rsidRPr="00F163D5">
              <w:rPr>
                <w:i/>
              </w:rPr>
              <w:t>Parámetros PVA Comunidades macrobentónica de fondos blandos – etapa de operación</w:t>
            </w:r>
          </w:p>
          <w:tbl>
            <w:tblPr>
              <w:tblStyle w:val="Tablaconcuadrcula"/>
              <w:tblW w:w="0" w:type="auto"/>
              <w:jc w:val="center"/>
              <w:tblLayout w:type="fixed"/>
              <w:tblLook w:val="04A0" w:firstRow="1" w:lastRow="0" w:firstColumn="1" w:lastColumn="0" w:noHBand="0" w:noVBand="1"/>
            </w:tblPr>
            <w:tblGrid>
              <w:gridCol w:w="1565"/>
              <w:gridCol w:w="1442"/>
              <w:gridCol w:w="1690"/>
            </w:tblGrid>
            <w:tr w:rsidR="003A6154" w:rsidRPr="00F163D5" w14:paraId="49DB986A" w14:textId="77777777" w:rsidTr="00013807">
              <w:trPr>
                <w:jc w:val="center"/>
              </w:trPr>
              <w:tc>
                <w:tcPr>
                  <w:tcW w:w="1565" w:type="dxa"/>
                  <w:shd w:val="pct15" w:color="auto" w:fill="auto"/>
                </w:tcPr>
                <w:p w14:paraId="19ECC9DD" w14:textId="77777777" w:rsidR="003A6154" w:rsidRPr="00F163D5" w:rsidRDefault="003A6154" w:rsidP="00013807">
                  <w:pPr>
                    <w:jc w:val="center"/>
                    <w:rPr>
                      <w:rFonts w:cstheme="minorHAnsi"/>
                      <w:b/>
                      <w:i/>
                    </w:rPr>
                  </w:pPr>
                  <w:r w:rsidRPr="00F163D5">
                    <w:rPr>
                      <w:rFonts w:cstheme="minorHAnsi"/>
                      <w:b/>
                      <w:i/>
                    </w:rPr>
                    <w:t>Actividades</w:t>
                  </w:r>
                </w:p>
              </w:tc>
              <w:tc>
                <w:tcPr>
                  <w:tcW w:w="1442" w:type="dxa"/>
                  <w:shd w:val="pct15" w:color="auto" w:fill="auto"/>
                </w:tcPr>
                <w:p w14:paraId="2C08F290" w14:textId="77777777" w:rsidR="003A6154" w:rsidRPr="00F163D5" w:rsidRDefault="003A6154" w:rsidP="00013807">
                  <w:pPr>
                    <w:jc w:val="center"/>
                    <w:rPr>
                      <w:rFonts w:cstheme="minorHAnsi"/>
                      <w:b/>
                      <w:i/>
                    </w:rPr>
                  </w:pPr>
                  <w:r w:rsidRPr="00F163D5">
                    <w:rPr>
                      <w:rFonts w:cstheme="minorHAnsi"/>
                      <w:b/>
                      <w:i/>
                    </w:rPr>
                    <w:t>Parámetros</w:t>
                  </w:r>
                </w:p>
              </w:tc>
              <w:tc>
                <w:tcPr>
                  <w:tcW w:w="1690" w:type="dxa"/>
                  <w:shd w:val="pct15" w:color="auto" w:fill="auto"/>
                </w:tcPr>
                <w:p w14:paraId="6E4E3887" w14:textId="77777777" w:rsidR="003A6154" w:rsidRPr="00F163D5" w:rsidRDefault="003A6154" w:rsidP="00013807">
                  <w:pPr>
                    <w:jc w:val="center"/>
                    <w:rPr>
                      <w:rFonts w:cstheme="minorHAnsi"/>
                      <w:b/>
                      <w:i/>
                    </w:rPr>
                  </w:pPr>
                  <w:r w:rsidRPr="00F163D5">
                    <w:rPr>
                      <w:rFonts w:cstheme="minorHAnsi"/>
                      <w:b/>
                      <w:i/>
                    </w:rPr>
                    <w:t>Método</w:t>
                  </w:r>
                </w:p>
              </w:tc>
            </w:tr>
            <w:tr w:rsidR="003A6154" w:rsidRPr="00F163D5" w14:paraId="7D8FEA97" w14:textId="77777777" w:rsidTr="00013807">
              <w:trPr>
                <w:jc w:val="center"/>
              </w:trPr>
              <w:tc>
                <w:tcPr>
                  <w:tcW w:w="1565" w:type="dxa"/>
                </w:tcPr>
                <w:p w14:paraId="087300A4" w14:textId="77777777" w:rsidR="003A6154" w:rsidRPr="00F163D5" w:rsidRDefault="003A6154" w:rsidP="00013807">
                  <w:pPr>
                    <w:rPr>
                      <w:rFonts w:cstheme="minorHAnsi"/>
                      <w:i/>
                      <w:sz w:val="16"/>
                    </w:rPr>
                  </w:pPr>
                  <w:r w:rsidRPr="00F163D5">
                    <w:rPr>
                      <w:rFonts w:cstheme="minorHAnsi"/>
                      <w:i/>
                      <w:sz w:val="16"/>
                    </w:rPr>
                    <w:t>Variables ecológicas</w:t>
                  </w:r>
                </w:p>
              </w:tc>
              <w:tc>
                <w:tcPr>
                  <w:tcW w:w="1442" w:type="dxa"/>
                </w:tcPr>
                <w:p w14:paraId="3EEC36CB" w14:textId="77777777" w:rsidR="003A6154" w:rsidRPr="00F163D5" w:rsidRDefault="003A6154" w:rsidP="00013807">
                  <w:pPr>
                    <w:rPr>
                      <w:rFonts w:cstheme="minorHAnsi"/>
                      <w:i/>
                      <w:sz w:val="16"/>
                    </w:rPr>
                  </w:pPr>
                  <w:r w:rsidRPr="00F163D5">
                    <w:rPr>
                      <w:rFonts w:cstheme="minorHAnsi"/>
                      <w:i/>
                      <w:sz w:val="16"/>
                    </w:rPr>
                    <w:t>Dominancia</w:t>
                  </w:r>
                </w:p>
              </w:tc>
              <w:tc>
                <w:tcPr>
                  <w:tcW w:w="1690" w:type="dxa"/>
                </w:tcPr>
                <w:p w14:paraId="06FEF1D3" w14:textId="77777777" w:rsidR="003A6154" w:rsidRPr="00F163D5" w:rsidRDefault="003A6154" w:rsidP="00013807">
                  <w:pPr>
                    <w:rPr>
                      <w:rFonts w:cstheme="minorHAnsi"/>
                      <w:i/>
                      <w:sz w:val="16"/>
                    </w:rPr>
                  </w:pPr>
                  <w:r w:rsidRPr="00F163D5">
                    <w:rPr>
                      <w:rFonts w:cstheme="minorHAnsi"/>
                      <w:i/>
                      <w:sz w:val="16"/>
                    </w:rPr>
                    <w:t>Indice de Simpson.</w:t>
                  </w:r>
                </w:p>
              </w:tc>
            </w:tr>
          </w:tbl>
          <w:p w14:paraId="152792E0" w14:textId="77777777" w:rsidR="003A6154" w:rsidRPr="00F163D5" w:rsidRDefault="003A6154" w:rsidP="00013807">
            <w:pPr>
              <w:widowControl w:val="0"/>
              <w:overflowPunct w:val="0"/>
              <w:autoSpaceDE w:val="0"/>
              <w:autoSpaceDN w:val="0"/>
              <w:adjustRightInd w:val="0"/>
              <w:spacing w:before="160"/>
              <w:rPr>
                <w:rFonts w:cstheme="minorHAnsi"/>
              </w:rPr>
            </w:pPr>
            <w:r w:rsidRPr="00F163D5">
              <w:rPr>
                <w:b/>
              </w:rPr>
              <w:t>RCA N°28/2013, Considerando 3.4</w:t>
            </w:r>
          </w:p>
          <w:p w14:paraId="2A3A6422" w14:textId="77777777" w:rsidR="003A6154" w:rsidRPr="00F163D5" w:rsidRDefault="003A6154" w:rsidP="00013807">
            <w:pPr>
              <w:spacing w:before="20" w:after="20"/>
              <w:rPr>
                <w:b/>
                <w:i/>
              </w:rPr>
            </w:pPr>
            <w:r w:rsidRPr="00F163D5">
              <w:rPr>
                <w:i/>
                <w:sz w:val="19"/>
                <w:szCs w:val="19"/>
              </w:rPr>
              <w:t>(…) se propone continuar con el programa de monitoreo (…) aprobados en la RCA Nº323/2005 y modificados en la presente Resolución.</w:t>
            </w:r>
          </w:p>
        </w:tc>
        <w:tc>
          <w:tcPr>
            <w:tcW w:w="1606" w:type="pct"/>
            <w:vAlign w:val="center"/>
          </w:tcPr>
          <w:p w14:paraId="1D202E24" w14:textId="77777777" w:rsidR="003A6154" w:rsidRDefault="003A6154" w:rsidP="00013807">
            <w:pPr>
              <w:widowControl w:val="0"/>
              <w:overflowPunct w:val="0"/>
              <w:autoSpaceDE w:val="0"/>
              <w:autoSpaceDN w:val="0"/>
              <w:adjustRightInd w:val="0"/>
            </w:pPr>
            <w:r>
              <w:rPr>
                <w:lang w:eastAsia="es-CL"/>
              </w:rPr>
              <w:t xml:space="preserve">El </w:t>
            </w:r>
            <w:r w:rsidRPr="00E501BA">
              <w:rPr>
                <w:lang w:eastAsia="es-CL"/>
              </w:rPr>
              <w:t xml:space="preserve">informe de </w:t>
            </w:r>
            <w:r w:rsidRPr="00E501BA">
              <w:t>Programa de Vigilancia Ambiental</w:t>
            </w:r>
            <w:r>
              <w:t xml:space="preserve"> Código SSA 19028 (Primavera 2013) no reporta el parámetro “Dominancia”.</w:t>
            </w:r>
          </w:p>
        </w:tc>
      </w:tr>
      <w:tr w:rsidR="003A6154" w:rsidRPr="00C201F0" w14:paraId="06173A1D" w14:textId="77777777" w:rsidTr="00013807">
        <w:trPr>
          <w:jc w:val="center"/>
        </w:trPr>
        <w:tc>
          <w:tcPr>
            <w:tcW w:w="426" w:type="pct"/>
            <w:vAlign w:val="center"/>
          </w:tcPr>
          <w:p w14:paraId="15420F72" w14:textId="77777777" w:rsidR="003A6154" w:rsidRPr="00C201F0" w:rsidRDefault="003A6154" w:rsidP="00013807">
            <w:pPr>
              <w:widowControl w:val="0"/>
              <w:overflowPunct w:val="0"/>
              <w:autoSpaceDE w:val="0"/>
              <w:autoSpaceDN w:val="0"/>
              <w:adjustRightInd w:val="0"/>
              <w:jc w:val="center"/>
              <w:rPr>
                <w:rFonts w:cstheme="minorHAnsi"/>
                <w:iCs/>
              </w:rPr>
            </w:pPr>
            <w:r>
              <w:rPr>
                <w:rFonts w:cstheme="minorHAnsi"/>
                <w:iCs/>
              </w:rPr>
              <w:t>1</w:t>
            </w:r>
          </w:p>
        </w:tc>
        <w:tc>
          <w:tcPr>
            <w:tcW w:w="893" w:type="pct"/>
            <w:vAlign w:val="center"/>
          </w:tcPr>
          <w:p w14:paraId="22575179" w14:textId="77777777" w:rsidR="003A6154" w:rsidRPr="00C201F0" w:rsidRDefault="003A6154" w:rsidP="00013807">
            <w:pPr>
              <w:widowControl w:val="0"/>
              <w:overflowPunct w:val="0"/>
              <w:autoSpaceDE w:val="0"/>
              <w:autoSpaceDN w:val="0"/>
              <w:adjustRightInd w:val="0"/>
              <w:jc w:val="center"/>
              <w:rPr>
                <w:rFonts w:cstheme="minorHAnsi"/>
                <w:iCs/>
              </w:rPr>
            </w:pPr>
            <w:r>
              <w:t>Verificación de calidad de columna de agua y sedimentos</w:t>
            </w:r>
          </w:p>
        </w:tc>
        <w:tc>
          <w:tcPr>
            <w:tcW w:w="2075" w:type="pct"/>
            <w:vAlign w:val="center"/>
          </w:tcPr>
          <w:p w14:paraId="0ADD4642" w14:textId="77777777" w:rsidR="003A6154" w:rsidRDefault="003A6154" w:rsidP="00013807">
            <w:pPr>
              <w:spacing w:before="20" w:after="20"/>
              <w:rPr>
                <w:b/>
              </w:rPr>
            </w:pPr>
            <w:r>
              <w:rPr>
                <w:b/>
              </w:rPr>
              <w:t>Resolución SMA N°37/2013, Articulo único</w:t>
            </w:r>
          </w:p>
          <w:p w14:paraId="65DD0766" w14:textId="5536D640" w:rsidR="003A6154" w:rsidRPr="00C201F0" w:rsidRDefault="003A6154" w:rsidP="00013807">
            <w:pPr>
              <w:rPr>
                <w:rFonts w:cstheme="minorHAnsi"/>
              </w:rPr>
            </w:pPr>
            <w:r>
              <w:rPr>
                <w:i/>
              </w:rPr>
              <w:t xml:space="preserve">(…) </w:t>
            </w:r>
            <w:r w:rsidR="009C402A">
              <w:rPr>
                <w:i/>
              </w:rPr>
              <w:t>“Los reportes que requieran de muestreo, análisis y/o medición, que deban ser remitidos a la Superintendencia por parte de los sujetos fiscalizados (…), para ser considerados válidos, deberán adjuntar la acreditación, certificación o autorización vigente ante un organismo (…) del Estado o en el Sistema Nacional de Acreditación de la entidad que los ha generado”.</w:t>
            </w:r>
          </w:p>
        </w:tc>
        <w:tc>
          <w:tcPr>
            <w:tcW w:w="1606" w:type="pct"/>
            <w:vAlign w:val="center"/>
          </w:tcPr>
          <w:p w14:paraId="6B71C173" w14:textId="77777777" w:rsidR="003A6154" w:rsidRPr="00C201F0" w:rsidRDefault="003A6154" w:rsidP="00013807">
            <w:pPr>
              <w:widowControl w:val="0"/>
              <w:overflowPunct w:val="0"/>
              <w:autoSpaceDE w:val="0"/>
              <w:autoSpaceDN w:val="0"/>
              <w:adjustRightInd w:val="0"/>
              <w:rPr>
                <w:rFonts w:cstheme="minorHAnsi"/>
              </w:rPr>
            </w:pPr>
            <w:r>
              <w:t xml:space="preserve">Respecto a los monitoreos de </w:t>
            </w:r>
            <w:r>
              <w:rPr>
                <w:iCs/>
              </w:rPr>
              <w:t>sólidos suspendidos, sólidos s</w:t>
            </w:r>
            <w:r w:rsidRPr="00CE2112">
              <w:rPr>
                <w:iCs/>
              </w:rPr>
              <w:t xml:space="preserve">edimentables, </w:t>
            </w:r>
            <w:r>
              <w:rPr>
                <w:iCs/>
              </w:rPr>
              <w:t>h</w:t>
            </w:r>
            <w:r w:rsidRPr="00CE2112">
              <w:rPr>
                <w:iCs/>
              </w:rPr>
              <w:t xml:space="preserve">idrocarburos </w:t>
            </w:r>
            <w:r>
              <w:rPr>
                <w:iCs/>
              </w:rPr>
              <w:t>t</w:t>
            </w:r>
            <w:r w:rsidRPr="00CE2112">
              <w:rPr>
                <w:iCs/>
              </w:rPr>
              <w:t xml:space="preserve">otales y </w:t>
            </w:r>
            <w:r>
              <w:rPr>
                <w:iCs/>
              </w:rPr>
              <w:t>c</w:t>
            </w:r>
            <w:r w:rsidRPr="00CE2112">
              <w:rPr>
                <w:iCs/>
              </w:rPr>
              <w:t>loro residual</w:t>
            </w:r>
            <w:r>
              <w:rPr>
                <w:iCs/>
              </w:rPr>
              <w:t xml:space="preserve"> reportados en los</w:t>
            </w:r>
            <w:r w:rsidRPr="00E501BA">
              <w:rPr>
                <w:lang w:eastAsia="es-CL"/>
              </w:rPr>
              <w:t xml:space="preserve"> 8 informes de </w:t>
            </w:r>
            <w:r w:rsidRPr="00E501BA">
              <w:t>Programa de Vigilancia Ambiental</w:t>
            </w:r>
            <w:r>
              <w:t xml:space="preserve"> remitidos por el Titular, se constató que los informes </w:t>
            </w:r>
            <w:r>
              <w:rPr>
                <w:rFonts w:cstheme="minorHAnsi"/>
              </w:rPr>
              <w:t>no acompañan documentación de acreditación vigente del laboratorio que realizó el monitoreo, según lo establecido en la Resolución SMA N°37/2013.</w:t>
            </w:r>
          </w:p>
        </w:tc>
      </w:tr>
    </w:tbl>
    <w:p w14:paraId="7A84570E" w14:textId="77777777" w:rsidR="005D07DE" w:rsidRDefault="005D07DE" w:rsidP="00C201F0">
      <w:pPr>
        <w:pStyle w:val="Prrafodelista"/>
        <w:ind w:left="0"/>
        <w:rPr>
          <w:rFonts w:cstheme="minorHAnsi"/>
          <w:b/>
          <w:sz w:val="20"/>
          <w:szCs w:val="20"/>
        </w:rPr>
      </w:pPr>
    </w:p>
    <w:tbl>
      <w:tblPr>
        <w:tblStyle w:val="Tablaconcuadrcula"/>
        <w:tblW w:w="4922" w:type="pct"/>
        <w:jc w:val="center"/>
        <w:tblInd w:w="109" w:type="dxa"/>
        <w:tblLayout w:type="fixed"/>
        <w:tblLook w:val="04A0" w:firstRow="1" w:lastRow="0" w:firstColumn="1" w:lastColumn="0" w:noHBand="0" w:noVBand="1"/>
      </w:tblPr>
      <w:tblGrid>
        <w:gridCol w:w="1275"/>
        <w:gridCol w:w="2275"/>
        <w:gridCol w:w="5674"/>
        <w:gridCol w:w="4251"/>
        <w:gridCol w:w="98"/>
      </w:tblGrid>
      <w:tr w:rsidR="003A6154" w:rsidRPr="00C201F0" w14:paraId="06C32D46" w14:textId="77777777" w:rsidTr="003A6154">
        <w:trPr>
          <w:trHeight w:val="395"/>
          <w:tblHeader/>
          <w:jc w:val="center"/>
        </w:trPr>
        <w:tc>
          <w:tcPr>
            <w:tcW w:w="470" w:type="pct"/>
            <w:shd w:val="clear" w:color="auto" w:fill="D9D9D9" w:themeFill="background1" w:themeFillShade="D9"/>
            <w:vAlign w:val="center"/>
          </w:tcPr>
          <w:p w14:paraId="4F9CEDB1" w14:textId="77777777" w:rsidR="003A6154" w:rsidRPr="00C201F0" w:rsidRDefault="003A6154" w:rsidP="00013807">
            <w:pPr>
              <w:jc w:val="center"/>
              <w:rPr>
                <w:rFonts w:cstheme="minorHAnsi"/>
                <w:b/>
              </w:rPr>
            </w:pPr>
            <w:r w:rsidRPr="00C201F0">
              <w:rPr>
                <w:rFonts w:cstheme="minorHAnsi"/>
                <w:b/>
              </w:rPr>
              <w:t>N° Hecho constatado</w:t>
            </w:r>
          </w:p>
        </w:tc>
        <w:tc>
          <w:tcPr>
            <w:tcW w:w="838" w:type="pct"/>
            <w:shd w:val="clear" w:color="auto" w:fill="D9D9D9" w:themeFill="background1" w:themeFillShade="D9"/>
            <w:vAlign w:val="center"/>
          </w:tcPr>
          <w:p w14:paraId="52576EB9" w14:textId="77777777" w:rsidR="003A6154" w:rsidRPr="00C201F0" w:rsidRDefault="003A6154" w:rsidP="00013807">
            <w:pPr>
              <w:jc w:val="center"/>
              <w:rPr>
                <w:rFonts w:cstheme="minorHAnsi"/>
                <w:b/>
                <w:color w:val="A6A6A6" w:themeColor="background1" w:themeShade="A6"/>
              </w:rPr>
            </w:pPr>
            <w:r w:rsidRPr="00C201F0">
              <w:rPr>
                <w:rFonts w:cstheme="minorHAnsi"/>
                <w:b/>
              </w:rPr>
              <w:t>Materia específica objeto de la fiscalización ambiental.</w:t>
            </w:r>
          </w:p>
        </w:tc>
        <w:tc>
          <w:tcPr>
            <w:tcW w:w="2090" w:type="pct"/>
            <w:shd w:val="clear" w:color="auto" w:fill="D9D9D9" w:themeFill="background1" w:themeFillShade="D9"/>
            <w:vAlign w:val="center"/>
          </w:tcPr>
          <w:p w14:paraId="7F3F9DB9" w14:textId="77777777" w:rsidR="003A6154" w:rsidRPr="00C201F0" w:rsidRDefault="003A6154" w:rsidP="00013807">
            <w:pPr>
              <w:jc w:val="center"/>
              <w:rPr>
                <w:rFonts w:cstheme="minorHAnsi"/>
                <w:b/>
              </w:rPr>
            </w:pPr>
            <w:r w:rsidRPr="00C201F0">
              <w:rPr>
                <w:rFonts w:cstheme="minorHAnsi"/>
                <w:b/>
              </w:rPr>
              <w:t>Exigencia asociada</w:t>
            </w:r>
          </w:p>
        </w:tc>
        <w:tc>
          <w:tcPr>
            <w:tcW w:w="1602" w:type="pct"/>
            <w:gridSpan w:val="2"/>
            <w:shd w:val="clear" w:color="auto" w:fill="D9D9D9" w:themeFill="background1" w:themeFillShade="D9"/>
            <w:vAlign w:val="center"/>
          </w:tcPr>
          <w:p w14:paraId="4692BF56" w14:textId="77777777" w:rsidR="003A6154" w:rsidRPr="00C201F0" w:rsidRDefault="003A6154" w:rsidP="00013807">
            <w:pPr>
              <w:jc w:val="center"/>
              <w:rPr>
                <w:rFonts w:cstheme="minorHAnsi"/>
                <w:b/>
              </w:rPr>
            </w:pPr>
            <w:r>
              <w:rPr>
                <w:rFonts w:cstheme="minorHAnsi"/>
                <w:b/>
              </w:rPr>
              <w:t>Hallazgos</w:t>
            </w:r>
          </w:p>
        </w:tc>
      </w:tr>
      <w:tr w:rsidR="003A6154" w:rsidRPr="00C201F0" w14:paraId="02BA70D0" w14:textId="77777777" w:rsidTr="003A6154">
        <w:tblPrEx>
          <w:jc w:val="left"/>
        </w:tblPrEx>
        <w:trPr>
          <w:gridAfter w:val="1"/>
          <w:wAfter w:w="36" w:type="pct"/>
          <w:trHeight w:val="3830"/>
        </w:trPr>
        <w:tc>
          <w:tcPr>
            <w:tcW w:w="470" w:type="pct"/>
            <w:vAlign w:val="center"/>
          </w:tcPr>
          <w:p w14:paraId="6BF5E450" w14:textId="77777777" w:rsidR="003A6154" w:rsidRPr="00C201F0" w:rsidRDefault="003A6154" w:rsidP="003A6154">
            <w:pPr>
              <w:widowControl w:val="0"/>
              <w:overflowPunct w:val="0"/>
              <w:autoSpaceDE w:val="0"/>
              <w:autoSpaceDN w:val="0"/>
              <w:adjustRightInd w:val="0"/>
              <w:jc w:val="center"/>
              <w:rPr>
                <w:rFonts w:cstheme="minorHAnsi"/>
                <w:iCs/>
              </w:rPr>
            </w:pPr>
            <w:r>
              <w:rPr>
                <w:rFonts w:cstheme="minorHAnsi"/>
                <w:iCs/>
              </w:rPr>
              <w:t>1</w:t>
            </w:r>
          </w:p>
        </w:tc>
        <w:tc>
          <w:tcPr>
            <w:tcW w:w="838" w:type="pct"/>
            <w:vAlign w:val="center"/>
          </w:tcPr>
          <w:p w14:paraId="5344B88A" w14:textId="77777777" w:rsidR="003A6154" w:rsidRPr="00C201F0" w:rsidRDefault="003A6154" w:rsidP="003A6154">
            <w:pPr>
              <w:widowControl w:val="0"/>
              <w:overflowPunct w:val="0"/>
              <w:autoSpaceDE w:val="0"/>
              <w:autoSpaceDN w:val="0"/>
              <w:adjustRightInd w:val="0"/>
              <w:jc w:val="center"/>
              <w:rPr>
                <w:rFonts w:cstheme="minorHAnsi"/>
                <w:iCs/>
              </w:rPr>
            </w:pPr>
            <w:r>
              <w:t>Verificación de calidad de columna de agua y sedimentos</w:t>
            </w:r>
          </w:p>
        </w:tc>
        <w:tc>
          <w:tcPr>
            <w:tcW w:w="2090" w:type="pct"/>
          </w:tcPr>
          <w:p w14:paraId="44520C9A" w14:textId="77777777" w:rsidR="003A6154" w:rsidRPr="003A6154" w:rsidRDefault="003A6154" w:rsidP="00013807">
            <w:pPr>
              <w:widowControl w:val="0"/>
              <w:overflowPunct w:val="0"/>
              <w:autoSpaceDE w:val="0"/>
              <w:autoSpaceDN w:val="0"/>
              <w:adjustRightInd w:val="0"/>
              <w:rPr>
                <w:rFonts w:cstheme="minorHAnsi"/>
                <w:sz w:val="4"/>
              </w:rPr>
            </w:pPr>
          </w:p>
          <w:tbl>
            <w:tblPr>
              <w:tblStyle w:val="Tablaconcuadrcula"/>
              <w:tblW w:w="4923" w:type="pct"/>
              <w:jc w:val="center"/>
              <w:tblLayout w:type="fixed"/>
              <w:tblLook w:val="04A0" w:firstRow="1" w:lastRow="0" w:firstColumn="1" w:lastColumn="0" w:noHBand="0" w:noVBand="1"/>
            </w:tblPr>
            <w:tblGrid>
              <w:gridCol w:w="5364"/>
            </w:tblGrid>
            <w:tr w:rsidR="003A6154" w:rsidRPr="00F163D5" w14:paraId="258ECDB8" w14:textId="77777777" w:rsidTr="00013807">
              <w:trPr>
                <w:jc w:val="center"/>
              </w:trPr>
              <w:tc>
                <w:tcPr>
                  <w:tcW w:w="1815" w:type="pct"/>
                  <w:vAlign w:val="center"/>
                </w:tcPr>
                <w:p w14:paraId="1ABA381B" w14:textId="77777777" w:rsidR="003A6154" w:rsidRPr="002F0443" w:rsidRDefault="003A6154" w:rsidP="00013807">
                  <w:pPr>
                    <w:spacing w:after="120"/>
                    <w:rPr>
                      <w:b/>
                      <w:sz w:val="19"/>
                      <w:szCs w:val="19"/>
                    </w:rPr>
                  </w:pPr>
                  <w:r w:rsidRPr="002F0443">
                    <w:rPr>
                      <w:rFonts w:cstheme="minorHAnsi"/>
                      <w:b/>
                      <w:sz w:val="19"/>
                      <w:szCs w:val="19"/>
                    </w:rPr>
                    <w:t>Informe Consolidado de Evaluación, punto 1.7.2 (</w:t>
                  </w:r>
                  <w:r w:rsidRPr="002F0443">
                    <w:rPr>
                      <w:b/>
                      <w:sz w:val="19"/>
                      <w:szCs w:val="19"/>
                    </w:rPr>
                    <w:t>RCA N°323/2005)</w:t>
                  </w:r>
                </w:p>
                <w:p w14:paraId="75071436" w14:textId="77777777" w:rsidR="003A6154" w:rsidRPr="002F0443" w:rsidRDefault="003A6154" w:rsidP="00013807">
                  <w:pPr>
                    <w:spacing w:after="120"/>
                    <w:rPr>
                      <w:rFonts w:cstheme="minorHAnsi"/>
                      <w:i/>
                      <w:sz w:val="19"/>
                      <w:szCs w:val="19"/>
                    </w:rPr>
                  </w:pPr>
                  <w:r w:rsidRPr="002F0443">
                    <w:rPr>
                      <w:i/>
                      <w:sz w:val="19"/>
                      <w:szCs w:val="19"/>
                    </w:rPr>
                    <w:t>Parámetros PVA Columna de agua – etapa de operación</w:t>
                  </w:r>
                </w:p>
                <w:tbl>
                  <w:tblPr>
                    <w:tblStyle w:val="Tablaconcuadrcula"/>
                    <w:tblW w:w="5071" w:type="dxa"/>
                    <w:jc w:val="center"/>
                    <w:tblLayout w:type="fixed"/>
                    <w:tblLook w:val="04A0" w:firstRow="1" w:lastRow="0" w:firstColumn="1" w:lastColumn="0" w:noHBand="0" w:noVBand="1"/>
                  </w:tblPr>
                  <w:tblGrid>
                    <w:gridCol w:w="1299"/>
                    <w:gridCol w:w="1079"/>
                    <w:gridCol w:w="2693"/>
                  </w:tblGrid>
                  <w:tr w:rsidR="003A6154" w:rsidRPr="00F163D5" w14:paraId="49A09C0F" w14:textId="77777777" w:rsidTr="00013807">
                    <w:trPr>
                      <w:jc w:val="center"/>
                    </w:trPr>
                    <w:tc>
                      <w:tcPr>
                        <w:tcW w:w="1299" w:type="dxa"/>
                        <w:shd w:val="pct15" w:color="auto" w:fill="auto"/>
                      </w:tcPr>
                      <w:p w14:paraId="2B9F427F" w14:textId="77777777" w:rsidR="003A6154" w:rsidRPr="00F163D5" w:rsidRDefault="003A6154" w:rsidP="00013807">
                        <w:pPr>
                          <w:jc w:val="center"/>
                          <w:rPr>
                            <w:rFonts w:cstheme="minorHAnsi"/>
                            <w:b/>
                            <w:i/>
                          </w:rPr>
                        </w:pPr>
                        <w:r>
                          <w:rPr>
                            <w:rFonts w:cstheme="minorHAnsi"/>
                            <w:b/>
                            <w:i/>
                          </w:rPr>
                          <w:t>Parámetro</w:t>
                        </w:r>
                      </w:p>
                    </w:tc>
                    <w:tc>
                      <w:tcPr>
                        <w:tcW w:w="1079" w:type="dxa"/>
                        <w:shd w:val="pct15" w:color="auto" w:fill="auto"/>
                      </w:tcPr>
                      <w:p w14:paraId="17C6C4C0" w14:textId="77777777" w:rsidR="003A6154" w:rsidRPr="00F163D5" w:rsidRDefault="003A6154" w:rsidP="00013807">
                        <w:pPr>
                          <w:jc w:val="center"/>
                          <w:rPr>
                            <w:rFonts w:cstheme="minorHAnsi"/>
                            <w:b/>
                            <w:i/>
                          </w:rPr>
                        </w:pPr>
                        <w:r>
                          <w:rPr>
                            <w:rFonts w:cstheme="minorHAnsi"/>
                            <w:b/>
                            <w:i/>
                          </w:rPr>
                          <w:t>Estrato</w:t>
                        </w:r>
                      </w:p>
                    </w:tc>
                    <w:tc>
                      <w:tcPr>
                        <w:tcW w:w="2693" w:type="dxa"/>
                        <w:shd w:val="pct15" w:color="auto" w:fill="auto"/>
                      </w:tcPr>
                      <w:p w14:paraId="3F76BF95" w14:textId="77777777" w:rsidR="003A6154" w:rsidRPr="00F163D5" w:rsidRDefault="003A6154" w:rsidP="00013807">
                        <w:pPr>
                          <w:jc w:val="center"/>
                          <w:rPr>
                            <w:rFonts w:cstheme="minorHAnsi"/>
                            <w:b/>
                            <w:i/>
                          </w:rPr>
                        </w:pPr>
                        <w:r>
                          <w:rPr>
                            <w:rFonts w:cstheme="minorHAnsi"/>
                            <w:b/>
                            <w:i/>
                          </w:rPr>
                          <w:t>Análisis</w:t>
                        </w:r>
                      </w:p>
                    </w:tc>
                  </w:tr>
                  <w:tr w:rsidR="003A6154" w:rsidRPr="00F163D5" w14:paraId="06BAF3C8" w14:textId="77777777" w:rsidTr="00013807">
                    <w:trPr>
                      <w:jc w:val="center"/>
                    </w:trPr>
                    <w:tc>
                      <w:tcPr>
                        <w:tcW w:w="1299" w:type="dxa"/>
                      </w:tcPr>
                      <w:p w14:paraId="318FB8A0" w14:textId="77777777" w:rsidR="003A6154" w:rsidRPr="00F163D5" w:rsidRDefault="003A6154" w:rsidP="00013807">
                        <w:pPr>
                          <w:rPr>
                            <w:rFonts w:cstheme="minorHAnsi"/>
                            <w:i/>
                            <w:sz w:val="16"/>
                          </w:rPr>
                        </w:pPr>
                        <w:r>
                          <w:rPr>
                            <w:rFonts w:cstheme="minorHAnsi"/>
                            <w:i/>
                            <w:sz w:val="16"/>
                          </w:rPr>
                          <w:t>Temperatura</w:t>
                        </w:r>
                      </w:p>
                    </w:tc>
                    <w:tc>
                      <w:tcPr>
                        <w:tcW w:w="1079" w:type="dxa"/>
                      </w:tcPr>
                      <w:p w14:paraId="71AAAF68" w14:textId="77777777" w:rsidR="003A6154" w:rsidRPr="00F163D5" w:rsidRDefault="003A6154" w:rsidP="00013807">
                        <w:pPr>
                          <w:jc w:val="center"/>
                          <w:rPr>
                            <w:rFonts w:cstheme="minorHAnsi"/>
                            <w:i/>
                            <w:sz w:val="16"/>
                            <w:lang w:val="en-US"/>
                          </w:rPr>
                        </w:pPr>
                        <w:r w:rsidRPr="00F163D5">
                          <w:rPr>
                            <w:rFonts w:cstheme="minorHAnsi"/>
                            <w:i/>
                            <w:sz w:val="16"/>
                            <w:lang w:val="en-US"/>
                          </w:rPr>
                          <w:t>Perfiles 3 prof (S-M-F)</w:t>
                        </w:r>
                      </w:p>
                    </w:tc>
                    <w:tc>
                      <w:tcPr>
                        <w:tcW w:w="2693" w:type="dxa"/>
                      </w:tcPr>
                      <w:p w14:paraId="3C182E74" w14:textId="77777777" w:rsidR="003A6154" w:rsidRPr="00F163D5" w:rsidRDefault="003A6154" w:rsidP="00013807">
                        <w:pPr>
                          <w:rPr>
                            <w:rFonts w:cstheme="minorHAnsi"/>
                            <w:i/>
                            <w:sz w:val="16"/>
                          </w:rPr>
                        </w:pPr>
                        <w:r>
                          <w:rPr>
                            <w:rFonts w:cstheme="minorHAnsi"/>
                            <w:i/>
                            <w:sz w:val="16"/>
                          </w:rPr>
                          <w:t>Termómetros oceanográficos de inversión y/ o perfiles CTD</w:t>
                        </w:r>
                        <w:r w:rsidRPr="00F163D5">
                          <w:rPr>
                            <w:rFonts w:cstheme="minorHAnsi"/>
                            <w:i/>
                            <w:sz w:val="16"/>
                          </w:rPr>
                          <w:t>.</w:t>
                        </w:r>
                      </w:p>
                    </w:tc>
                  </w:tr>
                  <w:tr w:rsidR="003A6154" w:rsidRPr="00F163D5" w14:paraId="3A440A79" w14:textId="77777777" w:rsidTr="00013807">
                    <w:trPr>
                      <w:jc w:val="center"/>
                    </w:trPr>
                    <w:tc>
                      <w:tcPr>
                        <w:tcW w:w="1299" w:type="dxa"/>
                      </w:tcPr>
                      <w:p w14:paraId="4D26F8C0" w14:textId="77777777" w:rsidR="003A6154" w:rsidRPr="00F163D5" w:rsidRDefault="003A6154" w:rsidP="00013807">
                        <w:pPr>
                          <w:rPr>
                            <w:rFonts w:cstheme="minorHAnsi"/>
                            <w:i/>
                            <w:sz w:val="16"/>
                          </w:rPr>
                        </w:pPr>
                        <w:r>
                          <w:rPr>
                            <w:rFonts w:cstheme="minorHAnsi"/>
                            <w:i/>
                            <w:sz w:val="16"/>
                          </w:rPr>
                          <w:t>Salinidad</w:t>
                        </w:r>
                      </w:p>
                    </w:tc>
                    <w:tc>
                      <w:tcPr>
                        <w:tcW w:w="1079" w:type="dxa"/>
                      </w:tcPr>
                      <w:p w14:paraId="6B21C752" w14:textId="77777777" w:rsidR="003A6154" w:rsidRPr="00F163D5" w:rsidRDefault="003A6154" w:rsidP="00013807">
                        <w:pPr>
                          <w:jc w:val="center"/>
                          <w:rPr>
                            <w:rFonts w:cstheme="minorHAnsi"/>
                            <w:i/>
                            <w:sz w:val="16"/>
                          </w:rPr>
                        </w:pPr>
                        <w:r>
                          <w:rPr>
                            <w:rFonts w:cstheme="minorHAnsi"/>
                            <w:i/>
                            <w:sz w:val="16"/>
                          </w:rPr>
                          <w:t>S-M-F</w:t>
                        </w:r>
                      </w:p>
                    </w:tc>
                    <w:tc>
                      <w:tcPr>
                        <w:tcW w:w="2693" w:type="dxa"/>
                      </w:tcPr>
                      <w:p w14:paraId="09E8925F" w14:textId="77777777" w:rsidR="003A6154" w:rsidRPr="00F163D5" w:rsidRDefault="003A6154" w:rsidP="00013807">
                        <w:pPr>
                          <w:rPr>
                            <w:rFonts w:cstheme="minorHAnsi"/>
                            <w:i/>
                            <w:sz w:val="16"/>
                          </w:rPr>
                        </w:pPr>
                        <w:r>
                          <w:rPr>
                            <w:rFonts w:cstheme="minorHAnsi"/>
                            <w:i/>
                            <w:sz w:val="16"/>
                          </w:rPr>
                          <w:t>Conductimetría (…)y/ o perfiles CTD</w:t>
                        </w:r>
                      </w:p>
                    </w:tc>
                  </w:tr>
                  <w:tr w:rsidR="003A6154" w:rsidRPr="00F163D5" w14:paraId="33C1466E" w14:textId="77777777" w:rsidTr="00013807">
                    <w:trPr>
                      <w:jc w:val="center"/>
                    </w:trPr>
                    <w:tc>
                      <w:tcPr>
                        <w:tcW w:w="1299" w:type="dxa"/>
                        <w:vAlign w:val="center"/>
                      </w:tcPr>
                      <w:p w14:paraId="5F529421" w14:textId="77777777" w:rsidR="003A6154" w:rsidRDefault="003A6154" w:rsidP="00013807">
                        <w:pPr>
                          <w:rPr>
                            <w:rFonts w:cstheme="minorHAnsi"/>
                            <w:i/>
                            <w:sz w:val="16"/>
                          </w:rPr>
                        </w:pPr>
                        <w:r>
                          <w:rPr>
                            <w:rFonts w:cstheme="minorHAnsi"/>
                            <w:i/>
                            <w:sz w:val="16"/>
                          </w:rPr>
                          <w:t>pH</w:t>
                        </w:r>
                      </w:p>
                    </w:tc>
                    <w:tc>
                      <w:tcPr>
                        <w:tcW w:w="1079" w:type="dxa"/>
                        <w:vAlign w:val="center"/>
                      </w:tcPr>
                      <w:p w14:paraId="7E099D76" w14:textId="77777777" w:rsidR="003A6154" w:rsidRPr="00F163D5" w:rsidRDefault="003A6154" w:rsidP="00013807">
                        <w:pPr>
                          <w:jc w:val="center"/>
                          <w:rPr>
                            <w:rFonts w:cstheme="minorHAnsi"/>
                            <w:i/>
                            <w:sz w:val="16"/>
                          </w:rPr>
                        </w:pPr>
                        <w:r>
                          <w:rPr>
                            <w:rFonts w:cstheme="minorHAnsi"/>
                            <w:i/>
                            <w:sz w:val="16"/>
                          </w:rPr>
                          <w:t>S-M-F</w:t>
                        </w:r>
                      </w:p>
                    </w:tc>
                    <w:tc>
                      <w:tcPr>
                        <w:tcW w:w="2693" w:type="dxa"/>
                      </w:tcPr>
                      <w:p w14:paraId="51EAB226" w14:textId="77777777" w:rsidR="003A6154" w:rsidRPr="00F163D5" w:rsidRDefault="003A6154" w:rsidP="00013807">
                        <w:pPr>
                          <w:rPr>
                            <w:rFonts w:cstheme="minorHAnsi"/>
                            <w:i/>
                            <w:sz w:val="16"/>
                          </w:rPr>
                        </w:pPr>
                        <w:r>
                          <w:rPr>
                            <w:rFonts w:cstheme="minorHAnsi"/>
                            <w:i/>
                            <w:sz w:val="16"/>
                          </w:rPr>
                          <w:t>Método potenciométrico con electrodo de vidrio</w:t>
                        </w:r>
                      </w:p>
                    </w:tc>
                  </w:tr>
                  <w:tr w:rsidR="003A6154" w:rsidRPr="00F163D5" w14:paraId="6982F00F" w14:textId="77777777" w:rsidTr="00013807">
                    <w:trPr>
                      <w:jc w:val="center"/>
                    </w:trPr>
                    <w:tc>
                      <w:tcPr>
                        <w:tcW w:w="1299" w:type="dxa"/>
                        <w:vAlign w:val="center"/>
                      </w:tcPr>
                      <w:p w14:paraId="18B7AFA6" w14:textId="77777777" w:rsidR="003A6154" w:rsidRDefault="003A6154" w:rsidP="00013807">
                        <w:pPr>
                          <w:rPr>
                            <w:rFonts w:cstheme="minorHAnsi"/>
                            <w:i/>
                            <w:sz w:val="16"/>
                          </w:rPr>
                        </w:pPr>
                        <w:r>
                          <w:rPr>
                            <w:rFonts w:cstheme="minorHAnsi"/>
                            <w:i/>
                            <w:sz w:val="16"/>
                          </w:rPr>
                          <w:t>Oxígeno disuelto</w:t>
                        </w:r>
                      </w:p>
                    </w:tc>
                    <w:tc>
                      <w:tcPr>
                        <w:tcW w:w="1079" w:type="dxa"/>
                        <w:vAlign w:val="center"/>
                      </w:tcPr>
                      <w:p w14:paraId="59DA23EF" w14:textId="77777777" w:rsidR="003A6154" w:rsidRPr="00F163D5" w:rsidRDefault="003A6154" w:rsidP="00013807">
                        <w:pPr>
                          <w:jc w:val="center"/>
                          <w:rPr>
                            <w:rFonts w:cstheme="minorHAnsi"/>
                            <w:i/>
                            <w:sz w:val="16"/>
                          </w:rPr>
                        </w:pPr>
                        <w:r>
                          <w:rPr>
                            <w:rFonts w:cstheme="minorHAnsi"/>
                            <w:i/>
                            <w:sz w:val="16"/>
                          </w:rPr>
                          <w:t>S-M-F</w:t>
                        </w:r>
                      </w:p>
                    </w:tc>
                    <w:tc>
                      <w:tcPr>
                        <w:tcW w:w="2693" w:type="dxa"/>
                      </w:tcPr>
                      <w:p w14:paraId="20A15D3F" w14:textId="77777777" w:rsidR="003A6154" w:rsidRPr="00F163D5" w:rsidRDefault="003A6154" w:rsidP="00013807">
                        <w:pPr>
                          <w:rPr>
                            <w:rFonts w:cstheme="minorHAnsi"/>
                            <w:i/>
                            <w:sz w:val="16"/>
                          </w:rPr>
                        </w:pPr>
                        <w:r>
                          <w:rPr>
                            <w:rFonts w:cstheme="minorHAnsi"/>
                            <w:i/>
                            <w:sz w:val="16"/>
                          </w:rPr>
                          <w:t>Medición directa: oxigenómetro (electrometría)</w:t>
                        </w:r>
                      </w:p>
                    </w:tc>
                  </w:tr>
                </w:tbl>
                <w:p w14:paraId="5F4055CD" w14:textId="77777777" w:rsidR="003A6154" w:rsidRPr="002F0443" w:rsidRDefault="003A6154" w:rsidP="00013807">
                  <w:pPr>
                    <w:widowControl w:val="0"/>
                    <w:overflowPunct w:val="0"/>
                    <w:autoSpaceDE w:val="0"/>
                    <w:autoSpaceDN w:val="0"/>
                    <w:adjustRightInd w:val="0"/>
                    <w:spacing w:before="160"/>
                    <w:rPr>
                      <w:rFonts w:cstheme="minorHAnsi"/>
                      <w:sz w:val="19"/>
                      <w:szCs w:val="19"/>
                    </w:rPr>
                  </w:pPr>
                  <w:r w:rsidRPr="002F0443">
                    <w:rPr>
                      <w:b/>
                      <w:sz w:val="19"/>
                      <w:szCs w:val="19"/>
                    </w:rPr>
                    <w:t>RCA N°28/2013, Considerando 3.4</w:t>
                  </w:r>
                </w:p>
                <w:p w14:paraId="422877F5" w14:textId="77777777" w:rsidR="003A6154" w:rsidRPr="00F163D5" w:rsidRDefault="003A6154" w:rsidP="00013807">
                  <w:pPr>
                    <w:spacing w:before="20" w:after="20"/>
                    <w:rPr>
                      <w:b/>
                      <w:i/>
                    </w:rPr>
                  </w:pPr>
                  <w:r w:rsidRPr="002F0443">
                    <w:rPr>
                      <w:i/>
                      <w:sz w:val="19"/>
                      <w:szCs w:val="19"/>
                    </w:rPr>
                    <w:t>(…) se propone continuar con el programa de monitoreo (…) modificados en la presente Resolución.</w:t>
                  </w:r>
                </w:p>
              </w:tc>
            </w:tr>
          </w:tbl>
          <w:p w14:paraId="0BC73C47" w14:textId="77777777" w:rsidR="003A6154" w:rsidRPr="00A63E6A" w:rsidRDefault="003A6154" w:rsidP="00013807">
            <w:pPr>
              <w:widowControl w:val="0"/>
              <w:overflowPunct w:val="0"/>
              <w:autoSpaceDE w:val="0"/>
              <w:autoSpaceDN w:val="0"/>
              <w:adjustRightInd w:val="0"/>
              <w:rPr>
                <w:rFonts w:cstheme="minorHAnsi"/>
              </w:rPr>
            </w:pPr>
          </w:p>
        </w:tc>
        <w:tc>
          <w:tcPr>
            <w:tcW w:w="1566" w:type="pct"/>
          </w:tcPr>
          <w:p w14:paraId="75601960" w14:textId="77777777" w:rsidR="003A6154" w:rsidRPr="00B838A0" w:rsidRDefault="003A6154" w:rsidP="00013807">
            <w:pPr>
              <w:widowControl w:val="0"/>
              <w:overflowPunct w:val="0"/>
              <w:autoSpaceDE w:val="0"/>
              <w:autoSpaceDN w:val="0"/>
              <w:adjustRightInd w:val="0"/>
            </w:pPr>
            <w:r w:rsidRPr="00B838A0">
              <w:t>En los 8 informes de Programa de Vigilancia Ambiental reportados por el Titular, no se proporcionaron registros que permitan verificar que el equipo CTDO YSI® modelo 6600 V2 se encontraba previamente calibrado para medir  temperatura, pH, oxígeno disuelto y salinidad.</w:t>
            </w:r>
          </w:p>
        </w:tc>
      </w:tr>
      <w:tr w:rsidR="003A6154" w:rsidRPr="00C201F0" w14:paraId="2670E748" w14:textId="77777777" w:rsidTr="003A6154">
        <w:tblPrEx>
          <w:jc w:val="left"/>
        </w:tblPrEx>
        <w:trPr>
          <w:gridAfter w:val="1"/>
          <w:wAfter w:w="36" w:type="pct"/>
          <w:trHeight w:val="1262"/>
        </w:trPr>
        <w:tc>
          <w:tcPr>
            <w:tcW w:w="470" w:type="pct"/>
            <w:vAlign w:val="center"/>
          </w:tcPr>
          <w:p w14:paraId="458695A2" w14:textId="77777777" w:rsidR="003A6154" w:rsidRDefault="003A6154" w:rsidP="003A6154">
            <w:pPr>
              <w:widowControl w:val="0"/>
              <w:overflowPunct w:val="0"/>
              <w:autoSpaceDE w:val="0"/>
              <w:autoSpaceDN w:val="0"/>
              <w:adjustRightInd w:val="0"/>
              <w:jc w:val="center"/>
              <w:rPr>
                <w:rFonts w:cstheme="minorHAnsi"/>
                <w:iCs/>
              </w:rPr>
            </w:pPr>
            <w:r>
              <w:rPr>
                <w:rFonts w:cstheme="minorHAnsi"/>
                <w:iCs/>
              </w:rPr>
              <w:t>7</w:t>
            </w:r>
          </w:p>
        </w:tc>
        <w:tc>
          <w:tcPr>
            <w:tcW w:w="838" w:type="pct"/>
            <w:vAlign w:val="center"/>
          </w:tcPr>
          <w:p w14:paraId="572738ED" w14:textId="77777777" w:rsidR="003A6154" w:rsidRDefault="003A6154" w:rsidP="003A6154">
            <w:pPr>
              <w:widowControl w:val="0"/>
              <w:overflowPunct w:val="0"/>
              <w:autoSpaceDE w:val="0"/>
              <w:autoSpaceDN w:val="0"/>
              <w:adjustRightInd w:val="0"/>
              <w:jc w:val="center"/>
            </w:pPr>
            <w:r>
              <w:t>Monitoreo de ruido</w:t>
            </w:r>
          </w:p>
        </w:tc>
        <w:tc>
          <w:tcPr>
            <w:tcW w:w="2090" w:type="pct"/>
          </w:tcPr>
          <w:p w14:paraId="16BFBB1C" w14:textId="77777777" w:rsidR="003A6154" w:rsidRPr="002F0443" w:rsidRDefault="003A6154" w:rsidP="00013807">
            <w:pPr>
              <w:spacing w:before="120"/>
              <w:rPr>
                <w:b/>
                <w:sz w:val="19"/>
                <w:szCs w:val="19"/>
              </w:rPr>
            </w:pPr>
            <w:r w:rsidRPr="002F0443">
              <w:rPr>
                <w:b/>
                <w:sz w:val="19"/>
                <w:szCs w:val="19"/>
              </w:rPr>
              <w:t>RCA N°353/2005, Considerando 7.2</w:t>
            </w:r>
          </w:p>
          <w:p w14:paraId="5479E0EF" w14:textId="77777777" w:rsidR="003A6154" w:rsidRPr="002F0443" w:rsidRDefault="003A6154" w:rsidP="00013807">
            <w:pPr>
              <w:spacing w:before="20" w:after="20"/>
              <w:rPr>
                <w:b/>
                <w:sz w:val="19"/>
                <w:szCs w:val="19"/>
              </w:rPr>
            </w:pPr>
            <w:r w:rsidRPr="002F0443">
              <w:rPr>
                <w:i/>
                <w:sz w:val="19"/>
                <w:szCs w:val="19"/>
              </w:rPr>
              <w:t>Plazo de entrega informe: 1 mes después de cada monitoreo (…)</w:t>
            </w:r>
          </w:p>
        </w:tc>
        <w:tc>
          <w:tcPr>
            <w:tcW w:w="1566" w:type="pct"/>
          </w:tcPr>
          <w:p w14:paraId="62B720C4" w14:textId="77777777" w:rsidR="003A6154" w:rsidRPr="00B838A0" w:rsidRDefault="003A6154" w:rsidP="00013807">
            <w:pPr>
              <w:widowControl w:val="0"/>
              <w:overflowPunct w:val="0"/>
              <w:autoSpaceDE w:val="0"/>
              <w:autoSpaceDN w:val="0"/>
              <w:adjustRightInd w:val="0"/>
            </w:pPr>
            <w:r w:rsidRPr="00B838A0">
              <w:t>El informe de ruido (Código 14853) cuya medición se realizó el 24 de octubre de 2013, fue remitido a la SMA el 27 de diciembre de 2013, en un plazo mayor al que indica el considerando 7.2.</w:t>
            </w:r>
          </w:p>
        </w:tc>
      </w:tr>
    </w:tbl>
    <w:p w14:paraId="6FB586A7" w14:textId="77777777" w:rsidR="003A6154" w:rsidRDefault="003A6154">
      <w:r>
        <w:br w:type="page"/>
      </w:r>
    </w:p>
    <w:p w14:paraId="21FB9D92" w14:textId="77777777" w:rsidR="003A6154" w:rsidRDefault="003A6154"/>
    <w:tbl>
      <w:tblPr>
        <w:tblStyle w:val="Tablaconcuadrcula"/>
        <w:tblW w:w="4886" w:type="pct"/>
        <w:tblInd w:w="109" w:type="dxa"/>
        <w:tblLayout w:type="fixed"/>
        <w:tblLook w:val="04A0" w:firstRow="1" w:lastRow="0" w:firstColumn="1" w:lastColumn="0" w:noHBand="0" w:noVBand="1"/>
      </w:tblPr>
      <w:tblGrid>
        <w:gridCol w:w="1277"/>
        <w:gridCol w:w="2274"/>
        <w:gridCol w:w="5673"/>
        <w:gridCol w:w="4250"/>
      </w:tblGrid>
      <w:tr w:rsidR="003A6154" w:rsidRPr="00C201F0" w14:paraId="543ED58B" w14:textId="77777777" w:rsidTr="003A6154">
        <w:trPr>
          <w:trHeight w:val="395"/>
        </w:trPr>
        <w:tc>
          <w:tcPr>
            <w:tcW w:w="474" w:type="pct"/>
            <w:shd w:val="pct20" w:color="auto" w:fill="auto"/>
            <w:vAlign w:val="center"/>
          </w:tcPr>
          <w:p w14:paraId="779F818B" w14:textId="77777777" w:rsidR="003A6154" w:rsidRPr="00C201F0" w:rsidRDefault="003A6154" w:rsidP="003A6154">
            <w:pPr>
              <w:jc w:val="center"/>
              <w:rPr>
                <w:rFonts w:cstheme="minorHAnsi"/>
                <w:b/>
              </w:rPr>
            </w:pPr>
            <w:r w:rsidRPr="00C201F0">
              <w:rPr>
                <w:rFonts w:cstheme="minorHAnsi"/>
                <w:b/>
              </w:rPr>
              <w:t>N° Hecho constatado</w:t>
            </w:r>
          </w:p>
        </w:tc>
        <w:tc>
          <w:tcPr>
            <w:tcW w:w="844" w:type="pct"/>
            <w:shd w:val="pct20" w:color="auto" w:fill="auto"/>
            <w:vAlign w:val="center"/>
          </w:tcPr>
          <w:p w14:paraId="3D39A5B6" w14:textId="77777777" w:rsidR="003A6154" w:rsidRPr="00C201F0" w:rsidRDefault="003A6154" w:rsidP="003A6154">
            <w:pPr>
              <w:jc w:val="center"/>
              <w:rPr>
                <w:rFonts w:cstheme="minorHAnsi"/>
                <w:b/>
                <w:color w:val="A6A6A6" w:themeColor="background1" w:themeShade="A6"/>
              </w:rPr>
            </w:pPr>
            <w:r w:rsidRPr="00C201F0">
              <w:rPr>
                <w:rFonts w:cstheme="minorHAnsi"/>
                <w:b/>
              </w:rPr>
              <w:t>Materia específica objeto de la fiscalización ambiental.</w:t>
            </w:r>
          </w:p>
        </w:tc>
        <w:tc>
          <w:tcPr>
            <w:tcW w:w="2105" w:type="pct"/>
            <w:shd w:val="pct20" w:color="auto" w:fill="auto"/>
            <w:vAlign w:val="center"/>
          </w:tcPr>
          <w:p w14:paraId="67970677" w14:textId="77777777" w:rsidR="003A6154" w:rsidRPr="00C201F0" w:rsidRDefault="003A6154" w:rsidP="003A6154">
            <w:pPr>
              <w:jc w:val="center"/>
              <w:rPr>
                <w:rFonts w:cstheme="minorHAnsi"/>
                <w:b/>
              </w:rPr>
            </w:pPr>
            <w:r w:rsidRPr="00C201F0">
              <w:rPr>
                <w:rFonts w:cstheme="minorHAnsi"/>
                <w:b/>
              </w:rPr>
              <w:t>Exigencia asociada</w:t>
            </w:r>
          </w:p>
        </w:tc>
        <w:tc>
          <w:tcPr>
            <w:tcW w:w="1577" w:type="pct"/>
            <w:shd w:val="pct20" w:color="auto" w:fill="auto"/>
            <w:vAlign w:val="center"/>
          </w:tcPr>
          <w:p w14:paraId="27DFEAC8" w14:textId="77777777" w:rsidR="003A6154" w:rsidRPr="00C201F0" w:rsidRDefault="003A6154" w:rsidP="003A6154">
            <w:pPr>
              <w:jc w:val="center"/>
              <w:rPr>
                <w:rFonts w:cstheme="minorHAnsi"/>
                <w:b/>
              </w:rPr>
            </w:pPr>
            <w:r>
              <w:rPr>
                <w:rFonts w:cstheme="minorHAnsi"/>
                <w:b/>
              </w:rPr>
              <w:t>Hallazgos</w:t>
            </w:r>
          </w:p>
        </w:tc>
      </w:tr>
      <w:tr w:rsidR="003A6154" w:rsidRPr="00C201F0" w14:paraId="30EA1A15" w14:textId="77777777" w:rsidTr="003A6154">
        <w:tc>
          <w:tcPr>
            <w:tcW w:w="474" w:type="pct"/>
            <w:vAlign w:val="center"/>
          </w:tcPr>
          <w:p w14:paraId="54657418" w14:textId="0A36B474" w:rsidR="003A6154" w:rsidRPr="00C201F0" w:rsidRDefault="003A6154" w:rsidP="003A6154">
            <w:pPr>
              <w:widowControl w:val="0"/>
              <w:overflowPunct w:val="0"/>
              <w:autoSpaceDE w:val="0"/>
              <w:autoSpaceDN w:val="0"/>
              <w:adjustRightInd w:val="0"/>
              <w:jc w:val="center"/>
              <w:rPr>
                <w:rFonts w:cstheme="minorHAnsi"/>
                <w:iCs/>
              </w:rPr>
            </w:pPr>
            <w:r>
              <w:rPr>
                <w:rFonts w:cstheme="minorHAnsi"/>
                <w:iCs/>
              </w:rPr>
              <w:t>9</w:t>
            </w:r>
          </w:p>
        </w:tc>
        <w:tc>
          <w:tcPr>
            <w:tcW w:w="844" w:type="pct"/>
            <w:vAlign w:val="center"/>
          </w:tcPr>
          <w:p w14:paraId="5323ACBC" w14:textId="77777777" w:rsidR="003A6154" w:rsidRPr="00C201F0" w:rsidRDefault="003A6154" w:rsidP="003A6154">
            <w:pPr>
              <w:widowControl w:val="0"/>
              <w:overflowPunct w:val="0"/>
              <w:autoSpaceDE w:val="0"/>
              <w:autoSpaceDN w:val="0"/>
              <w:adjustRightInd w:val="0"/>
              <w:jc w:val="center"/>
              <w:rPr>
                <w:rFonts w:cstheme="minorHAnsi"/>
                <w:iCs/>
              </w:rPr>
            </w:pPr>
            <w:r>
              <w:rPr>
                <w:rFonts w:cstheme="minorHAnsi"/>
                <w:iCs/>
              </w:rPr>
              <w:t>Monitoreo de calidad del aire</w:t>
            </w:r>
          </w:p>
        </w:tc>
        <w:tc>
          <w:tcPr>
            <w:tcW w:w="2105" w:type="pct"/>
          </w:tcPr>
          <w:p w14:paraId="1AA69758" w14:textId="77777777" w:rsidR="003A6154" w:rsidRPr="002F0443" w:rsidRDefault="003A6154" w:rsidP="00013807">
            <w:pPr>
              <w:spacing w:before="20" w:after="20"/>
              <w:rPr>
                <w:b/>
                <w:sz w:val="19"/>
                <w:szCs w:val="19"/>
              </w:rPr>
            </w:pPr>
            <w:r w:rsidRPr="002F0443">
              <w:rPr>
                <w:b/>
                <w:sz w:val="19"/>
                <w:szCs w:val="19"/>
              </w:rPr>
              <w:t>Resolución SMA N°37/2013, Articulo único</w:t>
            </w:r>
          </w:p>
          <w:p w14:paraId="0408C5CB" w14:textId="77777777" w:rsidR="003A6154" w:rsidRPr="002F0443" w:rsidRDefault="003A6154" w:rsidP="00013807">
            <w:pPr>
              <w:spacing w:before="20" w:after="20"/>
              <w:rPr>
                <w:sz w:val="19"/>
                <w:szCs w:val="19"/>
              </w:rPr>
            </w:pPr>
            <w:r w:rsidRPr="002F0443">
              <w:rPr>
                <w:i/>
                <w:sz w:val="19"/>
                <w:szCs w:val="19"/>
              </w:rPr>
              <w:t>(…) “Los reportes que requieran de muestreo, análisis y/o medición, que deban ser remitidos a la Superintendencia por parte de los sujetos fiscalizados (…), para ser considerados válidos, deberán adjuntar la acreditación, certificación o autorización vigente ante un organismo de la administración del Estado o en el Sistema Nacional de Acreditación de la entidad que los ha generado”.</w:t>
            </w:r>
          </w:p>
        </w:tc>
        <w:tc>
          <w:tcPr>
            <w:tcW w:w="1577" w:type="pct"/>
          </w:tcPr>
          <w:p w14:paraId="5F98A069" w14:textId="77777777" w:rsidR="003A6154" w:rsidRPr="00B838A0" w:rsidRDefault="003A6154" w:rsidP="00013807">
            <w:pPr>
              <w:widowControl w:val="0"/>
              <w:overflowPunct w:val="0"/>
              <w:autoSpaceDE w:val="0"/>
              <w:autoSpaceDN w:val="0"/>
              <w:adjustRightInd w:val="0"/>
            </w:pPr>
            <w:r w:rsidRPr="00B838A0">
              <w:t>Del examen de información a los informes de monitoreo de aire (Estación Quintero) del período enero de 2013 y junio de 2014, se constató que:</w:t>
            </w:r>
          </w:p>
          <w:p w14:paraId="7D4EC7AA" w14:textId="77777777" w:rsidR="003A6154" w:rsidRPr="00B838A0" w:rsidRDefault="003A6154" w:rsidP="00013807">
            <w:pPr>
              <w:pStyle w:val="Prrafodelista"/>
              <w:widowControl w:val="0"/>
              <w:numPr>
                <w:ilvl w:val="0"/>
                <w:numId w:val="22"/>
              </w:numPr>
              <w:overflowPunct w:val="0"/>
              <w:autoSpaceDE w:val="0"/>
              <w:autoSpaceDN w:val="0"/>
              <w:adjustRightInd w:val="0"/>
              <w:spacing w:before="40"/>
              <w:ind w:left="318" w:hanging="284"/>
              <w:contextualSpacing w:val="0"/>
            </w:pPr>
            <w:r w:rsidRPr="00B838A0">
              <w:t>El informe de enero de 2013 (Código 6349) no acompaña documentación de acreditación vigente del laboratorio que realizó el análisis químico de los parámetros cloruro y nitrato en el filtro de material particulado respirable (MP10).</w:t>
            </w:r>
          </w:p>
          <w:p w14:paraId="524EB7B2" w14:textId="77777777" w:rsidR="003A6154" w:rsidRPr="00B838A0" w:rsidRDefault="003A6154" w:rsidP="00013807">
            <w:pPr>
              <w:pStyle w:val="Prrafodelista"/>
              <w:widowControl w:val="0"/>
              <w:numPr>
                <w:ilvl w:val="0"/>
                <w:numId w:val="22"/>
              </w:numPr>
              <w:overflowPunct w:val="0"/>
              <w:autoSpaceDE w:val="0"/>
              <w:autoSpaceDN w:val="0"/>
              <w:adjustRightInd w:val="0"/>
              <w:spacing w:before="40"/>
              <w:ind w:left="318" w:hanging="284"/>
              <w:contextualSpacing w:val="0"/>
            </w:pPr>
            <w:r w:rsidRPr="00B838A0">
              <w:t>El Titular no acompañó antecedentes de acreditación vigente del laboratorio que realizó el monitoreo para los análisis químicos de material particulado correspondientes al período marzo-diciembre 2013 (Códigos 6350, 9325, 9331, 9332, 12345, 12361, 14854, 14855, 14856 y 18019) y para el período enero-junio 2014 (Códigos 18117, 18922, 19821, 20099, 22793 y Código 23772).</w:t>
            </w:r>
          </w:p>
        </w:tc>
      </w:tr>
    </w:tbl>
    <w:p w14:paraId="3D556805" w14:textId="6D7E3327" w:rsidR="003A6154" w:rsidRDefault="003A6154" w:rsidP="00C201F0">
      <w:pPr>
        <w:pStyle w:val="Prrafodelista"/>
        <w:ind w:left="0"/>
        <w:rPr>
          <w:rFonts w:cstheme="minorHAnsi"/>
          <w:b/>
          <w:sz w:val="20"/>
          <w:szCs w:val="20"/>
        </w:rPr>
      </w:pPr>
    </w:p>
    <w:p w14:paraId="1D7D5E53" w14:textId="77777777" w:rsidR="003A6154" w:rsidRDefault="003A6154">
      <w:pPr>
        <w:jc w:val="left"/>
        <w:rPr>
          <w:rFonts w:cstheme="minorHAnsi"/>
          <w:b/>
          <w:sz w:val="20"/>
          <w:szCs w:val="20"/>
        </w:rPr>
      </w:pPr>
      <w:r>
        <w:rPr>
          <w:rFonts w:cstheme="minorHAnsi"/>
          <w:b/>
          <w:sz w:val="20"/>
          <w:szCs w:val="20"/>
        </w:rPr>
        <w:br w:type="page"/>
      </w:r>
    </w:p>
    <w:p w14:paraId="1056D035" w14:textId="77777777" w:rsidR="003A6154" w:rsidRDefault="003A6154" w:rsidP="00C201F0">
      <w:pPr>
        <w:pStyle w:val="Prrafodelista"/>
        <w:ind w:left="0"/>
        <w:rPr>
          <w:rFonts w:cstheme="minorHAnsi"/>
          <w:b/>
          <w:sz w:val="20"/>
          <w:szCs w:val="20"/>
        </w:rPr>
      </w:pPr>
    </w:p>
    <w:tbl>
      <w:tblPr>
        <w:tblStyle w:val="Tablaconcuadrcula"/>
        <w:tblW w:w="4922" w:type="pct"/>
        <w:jc w:val="center"/>
        <w:tblInd w:w="109" w:type="dxa"/>
        <w:tblLayout w:type="fixed"/>
        <w:tblLook w:val="04A0" w:firstRow="1" w:lastRow="0" w:firstColumn="1" w:lastColumn="0" w:noHBand="0" w:noVBand="1"/>
      </w:tblPr>
      <w:tblGrid>
        <w:gridCol w:w="1275"/>
        <w:gridCol w:w="2275"/>
        <w:gridCol w:w="5674"/>
        <w:gridCol w:w="4251"/>
        <w:gridCol w:w="98"/>
      </w:tblGrid>
      <w:tr w:rsidR="003A6154" w:rsidRPr="00C201F0" w14:paraId="74B2CE76" w14:textId="77777777" w:rsidTr="003A6154">
        <w:trPr>
          <w:trHeight w:val="395"/>
          <w:tblHeader/>
          <w:jc w:val="center"/>
        </w:trPr>
        <w:tc>
          <w:tcPr>
            <w:tcW w:w="470" w:type="pct"/>
            <w:shd w:val="clear" w:color="auto" w:fill="D9D9D9" w:themeFill="background1" w:themeFillShade="D9"/>
            <w:vAlign w:val="center"/>
          </w:tcPr>
          <w:p w14:paraId="74DFDF0B" w14:textId="77777777" w:rsidR="003A6154" w:rsidRPr="00C201F0" w:rsidRDefault="003A6154" w:rsidP="00013807">
            <w:pPr>
              <w:jc w:val="center"/>
              <w:rPr>
                <w:rFonts w:cstheme="minorHAnsi"/>
                <w:b/>
              </w:rPr>
            </w:pPr>
            <w:r w:rsidRPr="00C201F0">
              <w:rPr>
                <w:rFonts w:cstheme="minorHAnsi"/>
                <w:b/>
              </w:rPr>
              <w:t>N° Hecho constatado</w:t>
            </w:r>
          </w:p>
        </w:tc>
        <w:tc>
          <w:tcPr>
            <w:tcW w:w="838" w:type="pct"/>
            <w:shd w:val="clear" w:color="auto" w:fill="D9D9D9" w:themeFill="background1" w:themeFillShade="D9"/>
            <w:vAlign w:val="center"/>
          </w:tcPr>
          <w:p w14:paraId="4B7CA0BB" w14:textId="77777777" w:rsidR="003A6154" w:rsidRPr="00C201F0" w:rsidRDefault="003A6154" w:rsidP="00013807">
            <w:pPr>
              <w:jc w:val="center"/>
              <w:rPr>
                <w:rFonts w:cstheme="minorHAnsi"/>
                <w:b/>
                <w:color w:val="A6A6A6" w:themeColor="background1" w:themeShade="A6"/>
              </w:rPr>
            </w:pPr>
            <w:r w:rsidRPr="00C201F0">
              <w:rPr>
                <w:rFonts w:cstheme="minorHAnsi"/>
                <w:b/>
              </w:rPr>
              <w:t>Materia específica objeto de la fiscalización ambiental.</w:t>
            </w:r>
          </w:p>
        </w:tc>
        <w:tc>
          <w:tcPr>
            <w:tcW w:w="2090" w:type="pct"/>
            <w:shd w:val="clear" w:color="auto" w:fill="D9D9D9" w:themeFill="background1" w:themeFillShade="D9"/>
            <w:vAlign w:val="center"/>
          </w:tcPr>
          <w:p w14:paraId="072F09F7" w14:textId="77777777" w:rsidR="003A6154" w:rsidRPr="00C201F0" w:rsidRDefault="003A6154" w:rsidP="00013807">
            <w:pPr>
              <w:jc w:val="center"/>
              <w:rPr>
                <w:rFonts w:cstheme="minorHAnsi"/>
                <w:b/>
              </w:rPr>
            </w:pPr>
            <w:r w:rsidRPr="00C201F0">
              <w:rPr>
                <w:rFonts w:cstheme="minorHAnsi"/>
                <w:b/>
              </w:rPr>
              <w:t>Exigencia asociada</w:t>
            </w:r>
          </w:p>
        </w:tc>
        <w:tc>
          <w:tcPr>
            <w:tcW w:w="1602" w:type="pct"/>
            <w:gridSpan w:val="2"/>
            <w:shd w:val="clear" w:color="auto" w:fill="D9D9D9" w:themeFill="background1" w:themeFillShade="D9"/>
            <w:vAlign w:val="center"/>
          </w:tcPr>
          <w:p w14:paraId="329E0F04" w14:textId="77777777" w:rsidR="003A6154" w:rsidRPr="00C201F0" w:rsidRDefault="003A6154" w:rsidP="00013807">
            <w:pPr>
              <w:jc w:val="center"/>
              <w:rPr>
                <w:rFonts w:cstheme="minorHAnsi"/>
                <w:b/>
              </w:rPr>
            </w:pPr>
            <w:r>
              <w:rPr>
                <w:rFonts w:cstheme="minorHAnsi"/>
                <w:b/>
              </w:rPr>
              <w:t>Hallazgos</w:t>
            </w:r>
          </w:p>
        </w:tc>
      </w:tr>
      <w:tr w:rsidR="003A6154" w:rsidRPr="00C201F0" w14:paraId="78164A8B" w14:textId="77777777" w:rsidTr="003A6154">
        <w:tblPrEx>
          <w:jc w:val="left"/>
        </w:tblPrEx>
        <w:trPr>
          <w:gridAfter w:val="1"/>
          <w:wAfter w:w="36" w:type="pct"/>
        </w:trPr>
        <w:tc>
          <w:tcPr>
            <w:tcW w:w="470" w:type="pct"/>
            <w:vAlign w:val="center"/>
          </w:tcPr>
          <w:p w14:paraId="284BD8A4" w14:textId="77777777" w:rsidR="003A6154" w:rsidRPr="00C201F0" w:rsidRDefault="003A6154" w:rsidP="003A6154">
            <w:pPr>
              <w:widowControl w:val="0"/>
              <w:overflowPunct w:val="0"/>
              <w:autoSpaceDE w:val="0"/>
              <w:autoSpaceDN w:val="0"/>
              <w:adjustRightInd w:val="0"/>
              <w:jc w:val="center"/>
              <w:rPr>
                <w:rFonts w:cstheme="minorHAnsi"/>
                <w:iCs/>
              </w:rPr>
            </w:pPr>
            <w:r>
              <w:rPr>
                <w:rFonts w:cstheme="minorHAnsi"/>
                <w:iCs/>
              </w:rPr>
              <w:t>10</w:t>
            </w:r>
          </w:p>
        </w:tc>
        <w:tc>
          <w:tcPr>
            <w:tcW w:w="838" w:type="pct"/>
            <w:vAlign w:val="center"/>
          </w:tcPr>
          <w:p w14:paraId="00C2C3B4" w14:textId="77777777" w:rsidR="003A6154" w:rsidRPr="00C201F0" w:rsidRDefault="003A6154" w:rsidP="003A6154">
            <w:pPr>
              <w:widowControl w:val="0"/>
              <w:overflowPunct w:val="0"/>
              <w:autoSpaceDE w:val="0"/>
              <w:autoSpaceDN w:val="0"/>
              <w:adjustRightInd w:val="0"/>
              <w:jc w:val="center"/>
              <w:rPr>
                <w:rFonts w:cstheme="minorHAnsi"/>
                <w:iCs/>
              </w:rPr>
            </w:pPr>
            <w:r>
              <w:rPr>
                <w:rFonts w:cstheme="minorHAnsi"/>
                <w:iCs/>
              </w:rPr>
              <w:t>Monitoreo de calidad del aire</w:t>
            </w:r>
          </w:p>
        </w:tc>
        <w:tc>
          <w:tcPr>
            <w:tcW w:w="2090" w:type="pct"/>
          </w:tcPr>
          <w:p w14:paraId="4ADA85BD" w14:textId="77777777" w:rsidR="003A6154" w:rsidRPr="00F62E97" w:rsidRDefault="003A6154" w:rsidP="00013807">
            <w:pPr>
              <w:rPr>
                <w:b/>
              </w:rPr>
            </w:pPr>
            <w:r w:rsidRPr="00F62E97">
              <w:rPr>
                <w:b/>
              </w:rPr>
              <w:t>RCA N°323/2005, Considerando 9.13</w:t>
            </w:r>
          </w:p>
          <w:p w14:paraId="3C498A17" w14:textId="77777777" w:rsidR="003A6154" w:rsidRPr="009C7C58" w:rsidRDefault="003A6154" w:rsidP="00013807">
            <w:pPr>
              <w:widowControl w:val="0"/>
              <w:overflowPunct w:val="0"/>
              <w:autoSpaceDE w:val="0"/>
              <w:autoSpaceDN w:val="0"/>
              <w:adjustRightInd w:val="0"/>
              <w:spacing w:before="40"/>
              <w:rPr>
                <w:sz w:val="16"/>
                <w:szCs w:val="16"/>
              </w:rPr>
            </w:pPr>
            <w:r w:rsidRPr="00F62E97">
              <w:rPr>
                <w:i/>
              </w:rPr>
              <w:t xml:space="preserve">El Titular deberá realizar como parte del Seguimiento Ambiental de la calidad de la componente aire, </w:t>
            </w:r>
            <w:r w:rsidRPr="00F62E97">
              <w:rPr>
                <w:i/>
                <w:u w:val="single"/>
              </w:rPr>
              <w:t>en el sector rura</w:t>
            </w:r>
            <w:r w:rsidRPr="00F62E97">
              <w:rPr>
                <w:i/>
              </w:rPr>
              <w:t xml:space="preserve">l, un monitoreo, tanto para la etapa de construcción como de operación del proyecto, a través de la instalación de una estación monitora de calidad del aire, por cuanto el proyecto se ubica en una zona declarada como saturada, de acuerdo a la legislación vigente. Dicha estación debe ser </w:t>
            </w:r>
            <w:r w:rsidRPr="00F62E97">
              <w:rPr>
                <w:i/>
                <w:u w:val="single"/>
              </w:rPr>
              <w:t>continua</w:t>
            </w:r>
            <w:r w:rsidRPr="00F62E97">
              <w:rPr>
                <w:i/>
              </w:rPr>
              <w:t xml:space="preserve"> para Anhídrido Sulfuroso (SO</w:t>
            </w:r>
            <w:r w:rsidRPr="00F62E97">
              <w:rPr>
                <w:i/>
                <w:vertAlign w:val="subscript"/>
              </w:rPr>
              <w:t>2</w:t>
            </w:r>
            <w:r w:rsidRPr="00F62E97">
              <w:rPr>
                <w:i/>
              </w:rPr>
              <w:t>), Ozono (O</w:t>
            </w:r>
            <w:r w:rsidRPr="00F62E97">
              <w:rPr>
                <w:i/>
                <w:vertAlign w:val="subscript"/>
              </w:rPr>
              <w:t>3</w:t>
            </w:r>
            <w:r w:rsidRPr="00F62E97">
              <w:rPr>
                <w:i/>
              </w:rPr>
              <w:t>), NO</w:t>
            </w:r>
            <w:r w:rsidRPr="00F62E97">
              <w:rPr>
                <w:i/>
                <w:vertAlign w:val="subscript"/>
              </w:rPr>
              <w:t>2</w:t>
            </w:r>
            <w:r w:rsidRPr="00F62E97">
              <w:rPr>
                <w:i/>
              </w:rPr>
              <w:t>, NO y Material particulado (PM10). Esta estación, en la etapa de operación deberá monitorear al menos por dos años; la continuidad de las mediciones será definida por los organismos competentes en base a los resultados obtenidos (Autoridad Sanitaria, SAG y CONAMA). Dado lo anterior, el Titular deberá proponer tres (3) lugares posibles de localización de dicha estación. Previo al inicio de la etapa de construcción deberá  estar definida la localización de la estación monitora indicada.</w:t>
            </w:r>
          </w:p>
        </w:tc>
        <w:tc>
          <w:tcPr>
            <w:tcW w:w="1566" w:type="pct"/>
          </w:tcPr>
          <w:p w14:paraId="6C435EE8" w14:textId="77777777" w:rsidR="003A6154" w:rsidRDefault="003A6154" w:rsidP="00013807">
            <w:pPr>
              <w:widowControl w:val="0"/>
              <w:overflowPunct w:val="0"/>
              <w:autoSpaceDE w:val="0"/>
              <w:autoSpaceDN w:val="0"/>
              <w:adjustRightInd w:val="0"/>
              <w:rPr>
                <w:rFonts w:cstheme="minorHAnsi"/>
              </w:rPr>
            </w:pPr>
            <w:r>
              <w:rPr>
                <w:rFonts w:cstheme="minorHAnsi"/>
              </w:rPr>
              <w:t>Del examen de información a los antecedentes de monitoreo de aire (Estación Valle Alegre) del período enero de 2013 y junio de 2014, se constató que:</w:t>
            </w:r>
          </w:p>
          <w:p w14:paraId="6F9CE037" w14:textId="77777777" w:rsidR="003A6154" w:rsidRPr="001C4799" w:rsidRDefault="003A6154" w:rsidP="00013807">
            <w:pPr>
              <w:pStyle w:val="Prrafodelista"/>
              <w:widowControl w:val="0"/>
              <w:numPr>
                <w:ilvl w:val="0"/>
                <w:numId w:val="22"/>
              </w:numPr>
              <w:overflowPunct w:val="0"/>
              <w:autoSpaceDE w:val="0"/>
              <w:autoSpaceDN w:val="0"/>
              <w:adjustRightInd w:val="0"/>
              <w:spacing w:before="60"/>
              <w:ind w:left="318" w:hanging="284"/>
              <w:contextualSpacing w:val="0"/>
              <w:rPr>
                <w:rFonts w:cstheme="minorHAnsi"/>
              </w:rPr>
            </w:pPr>
            <w:r>
              <w:rPr>
                <w:iCs/>
              </w:rPr>
              <w:t>El Titular no remite informes de calidad del aire propiamente tales, para la estación rural Valle Alegre, sino que un archivo formato pdf que contiene datos brutos, listados en columna, con las concentraciones (µg/m</w:t>
            </w:r>
            <w:r w:rsidRPr="0003143D">
              <w:rPr>
                <w:iCs/>
                <w:vertAlign w:val="superscript"/>
              </w:rPr>
              <w:t>3</w:t>
            </w:r>
            <w:r>
              <w:rPr>
                <w:iCs/>
              </w:rPr>
              <w:t>) obtenidas para los parámetros NO, NO</w:t>
            </w:r>
            <w:r w:rsidRPr="0003143D">
              <w:rPr>
                <w:iCs/>
                <w:vertAlign w:val="subscript"/>
              </w:rPr>
              <w:t>2</w:t>
            </w:r>
            <w:r>
              <w:rPr>
                <w:iCs/>
              </w:rPr>
              <w:t>, NOX y O</w:t>
            </w:r>
            <w:r w:rsidRPr="0003143D">
              <w:rPr>
                <w:iCs/>
                <w:vertAlign w:val="subscript"/>
              </w:rPr>
              <w:t>3</w:t>
            </w:r>
            <w:r>
              <w:rPr>
                <w:iCs/>
                <w:vertAlign w:val="subscript"/>
              </w:rPr>
              <w:t>.</w:t>
            </w:r>
          </w:p>
          <w:p w14:paraId="70529A95" w14:textId="77777777" w:rsidR="003A6154" w:rsidRPr="001C4799" w:rsidRDefault="003A6154" w:rsidP="00013807">
            <w:pPr>
              <w:pStyle w:val="Prrafodelista"/>
              <w:widowControl w:val="0"/>
              <w:numPr>
                <w:ilvl w:val="0"/>
                <w:numId w:val="22"/>
              </w:numPr>
              <w:overflowPunct w:val="0"/>
              <w:autoSpaceDE w:val="0"/>
              <w:autoSpaceDN w:val="0"/>
              <w:adjustRightInd w:val="0"/>
              <w:ind w:left="317" w:hanging="284"/>
              <w:rPr>
                <w:rFonts w:cstheme="minorHAnsi"/>
              </w:rPr>
            </w:pPr>
            <w:r>
              <w:rPr>
                <w:iCs/>
              </w:rPr>
              <w:t>El Titular no reporta datos de calidad del aire de la estación Valle Alegre, en los informes de monitoreo Códigos</w:t>
            </w:r>
            <w:r w:rsidRPr="004F1D2C">
              <w:rPr>
                <w:iCs/>
              </w:rPr>
              <w:t xml:space="preserve"> 9331</w:t>
            </w:r>
            <w:r>
              <w:rPr>
                <w:iCs/>
              </w:rPr>
              <w:t xml:space="preserve"> (mayo 2013)</w:t>
            </w:r>
            <w:r w:rsidRPr="004F1D2C">
              <w:rPr>
                <w:iCs/>
              </w:rPr>
              <w:t>, 1</w:t>
            </w:r>
            <w:r>
              <w:rPr>
                <w:iCs/>
              </w:rPr>
              <w:t>8</w:t>
            </w:r>
            <w:r w:rsidRPr="004F1D2C">
              <w:rPr>
                <w:iCs/>
              </w:rPr>
              <w:t>117</w:t>
            </w:r>
            <w:r>
              <w:rPr>
                <w:iCs/>
              </w:rPr>
              <w:t xml:space="preserve"> (enero 2014)</w:t>
            </w:r>
            <w:r w:rsidRPr="004F1D2C">
              <w:rPr>
                <w:iCs/>
              </w:rPr>
              <w:t>, 19821</w:t>
            </w:r>
            <w:r>
              <w:rPr>
                <w:iCs/>
              </w:rPr>
              <w:t xml:space="preserve"> (marzo 2014) y</w:t>
            </w:r>
            <w:r w:rsidRPr="004F1D2C">
              <w:rPr>
                <w:iCs/>
              </w:rPr>
              <w:t xml:space="preserve"> 22793</w:t>
            </w:r>
            <w:r>
              <w:rPr>
                <w:iCs/>
              </w:rPr>
              <w:t xml:space="preserve"> (mayo 2014).</w:t>
            </w:r>
          </w:p>
          <w:p w14:paraId="2C014908" w14:textId="77777777" w:rsidR="003A6154" w:rsidRPr="00304382" w:rsidRDefault="003A6154" w:rsidP="00013807">
            <w:pPr>
              <w:pStyle w:val="Prrafodelista"/>
              <w:widowControl w:val="0"/>
              <w:numPr>
                <w:ilvl w:val="0"/>
                <w:numId w:val="22"/>
              </w:numPr>
              <w:overflowPunct w:val="0"/>
              <w:autoSpaceDE w:val="0"/>
              <w:autoSpaceDN w:val="0"/>
              <w:adjustRightInd w:val="0"/>
              <w:spacing w:before="60"/>
              <w:ind w:left="318" w:hanging="284"/>
              <w:contextualSpacing w:val="0"/>
              <w:rPr>
                <w:rFonts w:cstheme="minorHAnsi"/>
              </w:rPr>
            </w:pPr>
            <w:r>
              <w:rPr>
                <w:iCs/>
              </w:rPr>
              <w:t>El Titular no reportó datos de los contaminantes SO</w:t>
            </w:r>
            <w:r w:rsidRPr="00483BC8">
              <w:rPr>
                <w:iCs/>
                <w:vertAlign w:val="subscript"/>
              </w:rPr>
              <w:t>2</w:t>
            </w:r>
            <w:r>
              <w:rPr>
                <w:iCs/>
              </w:rPr>
              <w:t xml:space="preserve"> y MP-10 de la estación Valle Alegre, en los informes de monitoreo Códigos</w:t>
            </w:r>
            <w:r w:rsidRPr="004F1D2C">
              <w:rPr>
                <w:iCs/>
              </w:rPr>
              <w:t xml:space="preserve"> </w:t>
            </w:r>
            <w:r>
              <w:rPr>
                <w:iCs/>
              </w:rPr>
              <w:t>6348 (enero 2013)</w:t>
            </w:r>
            <w:r w:rsidRPr="004F1D2C">
              <w:rPr>
                <w:iCs/>
              </w:rPr>
              <w:t xml:space="preserve">, </w:t>
            </w:r>
            <w:r>
              <w:rPr>
                <w:iCs/>
              </w:rPr>
              <w:t>6349 (febrero 2013), 6350 (marzo 2013), 9327 (abril 2013), 9328 (mayo 2013), 9332 (junio 2013), 12345 (julio 2013), 12361 (agosto 2013), 14854 (septiembre 2013), 14855 (octubre 2013), 14856 (noviembre 2013), 18922 (febrero 2014), 22099 (abril 2014) y 23773 (junio 2014).</w:t>
            </w:r>
          </w:p>
          <w:p w14:paraId="485B77F8" w14:textId="77777777" w:rsidR="003A6154" w:rsidRPr="00D77091" w:rsidRDefault="003A6154" w:rsidP="00013807">
            <w:pPr>
              <w:pStyle w:val="Prrafodelista"/>
              <w:widowControl w:val="0"/>
              <w:numPr>
                <w:ilvl w:val="0"/>
                <w:numId w:val="22"/>
              </w:numPr>
              <w:overflowPunct w:val="0"/>
              <w:autoSpaceDE w:val="0"/>
              <w:autoSpaceDN w:val="0"/>
              <w:adjustRightInd w:val="0"/>
              <w:spacing w:before="60"/>
              <w:ind w:left="318" w:hanging="284"/>
              <w:contextualSpacing w:val="0"/>
              <w:rPr>
                <w:rFonts w:cstheme="minorHAnsi"/>
              </w:rPr>
            </w:pPr>
            <w:r>
              <w:rPr>
                <w:rFonts w:cstheme="minorHAnsi"/>
              </w:rPr>
              <w:t>En relación al parámetro MP-10, además se constatan antecedentes que dan cuenta de ausencia de medición de dicho parámetro en forma continua en la estación Valle Alegre.</w:t>
            </w:r>
          </w:p>
        </w:tc>
      </w:tr>
    </w:tbl>
    <w:p w14:paraId="585FF8FD" w14:textId="1D97AE7E" w:rsidR="000948F2" w:rsidRDefault="000948F2" w:rsidP="00C201F0">
      <w:pPr>
        <w:pStyle w:val="Prrafodelista"/>
        <w:ind w:left="0"/>
        <w:rPr>
          <w:rFonts w:cstheme="minorHAnsi"/>
          <w:b/>
          <w:sz w:val="20"/>
          <w:szCs w:val="20"/>
        </w:rPr>
      </w:pPr>
    </w:p>
    <w:p w14:paraId="5F0DCFBE" w14:textId="77777777" w:rsidR="000948F2" w:rsidRDefault="000948F2">
      <w:pPr>
        <w:jc w:val="left"/>
        <w:rPr>
          <w:rFonts w:cstheme="minorHAnsi"/>
          <w:b/>
          <w:sz w:val="20"/>
          <w:szCs w:val="20"/>
        </w:rPr>
      </w:pPr>
      <w:r>
        <w:rPr>
          <w:rFonts w:cstheme="minorHAnsi"/>
          <w:b/>
          <w:sz w:val="20"/>
          <w:szCs w:val="20"/>
        </w:rPr>
        <w:br w:type="page"/>
      </w:r>
    </w:p>
    <w:p w14:paraId="70B2FCC3" w14:textId="77777777" w:rsidR="003A6154" w:rsidRDefault="003A6154" w:rsidP="00C201F0">
      <w:pPr>
        <w:pStyle w:val="Prrafodelista"/>
        <w:ind w:left="0"/>
        <w:rPr>
          <w:rFonts w:cstheme="minorHAnsi"/>
          <w:b/>
          <w:sz w:val="20"/>
          <w:szCs w:val="20"/>
        </w:rPr>
      </w:pPr>
    </w:p>
    <w:tbl>
      <w:tblPr>
        <w:tblStyle w:val="Tablaconcuadrcula"/>
        <w:tblW w:w="13546" w:type="dxa"/>
        <w:jc w:val="center"/>
        <w:tblLayout w:type="fixed"/>
        <w:tblLook w:val="04A0" w:firstRow="1" w:lastRow="0" w:firstColumn="1" w:lastColumn="0" w:noHBand="0" w:noVBand="1"/>
      </w:tblPr>
      <w:tblGrid>
        <w:gridCol w:w="1263"/>
        <w:gridCol w:w="1842"/>
        <w:gridCol w:w="5670"/>
        <w:gridCol w:w="4771"/>
      </w:tblGrid>
      <w:tr w:rsidR="000948F2" w:rsidRPr="000948F2" w14:paraId="1A6CEAC4" w14:textId="77777777" w:rsidTr="00E307D9">
        <w:trPr>
          <w:trHeight w:val="395"/>
          <w:tblHeader/>
          <w:jc w:val="center"/>
        </w:trPr>
        <w:tc>
          <w:tcPr>
            <w:tcW w:w="466" w:type="pct"/>
            <w:shd w:val="clear" w:color="auto" w:fill="D9D9D9" w:themeFill="background1" w:themeFillShade="D9"/>
          </w:tcPr>
          <w:p w14:paraId="63F83390" w14:textId="77777777" w:rsidR="000948F2" w:rsidRPr="000948F2" w:rsidRDefault="000948F2" w:rsidP="00E307D9">
            <w:pPr>
              <w:jc w:val="center"/>
              <w:rPr>
                <w:rFonts w:cstheme="minorHAnsi"/>
                <w:b/>
                <w:sz w:val="21"/>
                <w:szCs w:val="21"/>
              </w:rPr>
            </w:pPr>
            <w:r w:rsidRPr="000948F2">
              <w:rPr>
                <w:rFonts w:cstheme="minorHAnsi"/>
                <w:b/>
                <w:sz w:val="21"/>
                <w:szCs w:val="21"/>
              </w:rPr>
              <w:t>N° Hecho Constatado</w:t>
            </w:r>
          </w:p>
        </w:tc>
        <w:tc>
          <w:tcPr>
            <w:tcW w:w="680" w:type="pct"/>
            <w:shd w:val="clear" w:color="auto" w:fill="D9D9D9" w:themeFill="background1" w:themeFillShade="D9"/>
            <w:vAlign w:val="center"/>
          </w:tcPr>
          <w:p w14:paraId="43DF0004" w14:textId="77777777" w:rsidR="000948F2" w:rsidRPr="000948F2" w:rsidRDefault="000948F2" w:rsidP="00E307D9">
            <w:pPr>
              <w:jc w:val="center"/>
              <w:rPr>
                <w:rFonts w:cstheme="minorHAnsi"/>
                <w:b/>
                <w:sz w:val="21"/>
                <w:szCs w:val="21"/>
              </w:rPr>
            </w:pPr>
            <w:r w:rsidRPr="000948F2">
              <w:rPr>
                <w:rFonts w:cstheme="minorHAnsi"/>
                <w:b/>
                <w:sz w:val="21"/>
                <w:szCs w:val="21"/>
              </w:rPr>
              <w:t>Materia Objeto de Fiscalización</w:t>
            </w:r>
          </w:p>
        </w:tc>
        <w:tc>
          <w:tcPr>
            <w:tcW w:w="2093" w:type="pct"/>
            <w:shd w:val="clear" w:color="auto" w:fill="D9D9D9" w:themeFill="background1" w:themeFillShade="D9"/>
            <w:vAlign w:val="center"/>
          </w:tcPr>
          <w:p w14:paraId="5D107816" w14:textId="77777777" w:rsidR="000948F2" w:rsidRPr="000948F2" w:rsidRDefault="000948F2" w:rsidP="00E307D9">
            <w:pPr>
              <w:jc w:val="center"/>
              <w:rPr>
                <w:rFonts w:cstheme="minorHAnsi"/>
                <w:b/>
                <w:sz w:val="21"/>
                <w:szCs w:val="21"/>
              </w:rPr>
            </w:pPr>
            <w:r w:rsidRPr="000948F2">
              <w:rPr>
                <w:rFonts w:cstheme="minorHAnsi"/>
                <w:b/>
                <w:sz w:val="21"/>
                <w:szCs w:val="21"/>
              </w:rPr>
              <w:t>Exigencia Asociada</w:t>
            </w:r>
          </w:p>
        </w:tc>
        <w:tc>
          <w:tcPr>
            <w:tcW w:w="1761" w:type="pct"/>
            <w:shd w:val="clear" w:color="auto" w:fill="D9D9D9" w:themeFill="background1" w:themeFillShade="D9"/>
            <w:vAlign w:val="center"/>
          </w:tcPr>
          <w:p w14:paraId="5BDBCDA4" w14:textId="77777777" w:rsidR="000948F2" w:rsidRPr="000948F2" w:rsidRDefault="000948F2" w:rsidP="00E307D9">
            <w:pPr>
              <w:jc w:val="center"/>
              <w:rPr>
                <w:rFonts w:cstheme="minorHAnsi"/>
                <w:b/>
                <w:sz w:val="21"/>
                <w:szCs w:val="21"/>
              </w:rPr>
            </w:pPr>
            <w:r w:rsidRPr="000948F2">
              <w:rPr>
                <w:rFonts w:cstheme="minorHAnsi"/>
                <w:b/>
                <w:sz w:val="21"/>
                <w:szCs w:val="21"/>
              </w:rPr>
              <w:t>Hallazgos</w:t>
            </w:r>
          </w:p>
        </w:tc>
      </w:tr>
      <w:tr w:rsidR="000948F2" w:rsidRPr="000948F2" w14:paraId="117594AE" w14:textId="77777777" w:rsidTr="00E307D9">
        <w:trPr>
          <w:jc w:val="center"/>
        </w:trPr>
        <w:tc>
          <w:tcPr>
            <w:tcW w:w="466" w:type="pct"/>
            <w:vAlign w:val="center"/>
          </w:tcPr>
          <w:p w14:paraId="5F77210A" w14:textId="77777777" w:rsidR="000948F2" w:rsidRPr="000948F2" w:rsidRDefault="000948F2" w:rsidP="00E307D9">
            <w:pPr>
              <w:widowControl w:val="0"/>
              <w:overflowPunct w:val="0"/>
              <w:autoSpaceDE w:val="0"/>
              <w:autoSpaceDN w:val="0"/>
              <w:adjustRightInd w:val="0"/>
              <w:jc w:val="center"/>
              <w:rPr>
                <w:rFonts w:cstheme="minorHAnsi"/>
                <w:iCs/>
                <w:sz w:val="21"/>
                <w:szCs w:val="21"/>
              </w:rPr>
            </w:pPr>
            <w:r w:rsidRPr="000948F2">
              <w:rPr>
                <w:rFonts w:cstheme="minorHAnsi"/>
                <w:iCs/>
                <w:sz w:val="21"/>
                <w:szCs w:val="21"/>
              </w:rPr>
              <w:t>Otros hechos N°1</w:t>
            </w:r>
          </w:p>
        </w:tc>
        <w:tc>
          <w:tcPr>
            <w:tcW w:w="680" w:type="pct"/>
            <w:vAlign w:val="center"/>
          </w:tcPr>
          <w:p w14:paraId="783B738A" w14:textId="77777777" w:rsidR="000948F2" w:rsidRPr="000948F2" w:rsidRDefault="000948F2" w:rsidP="00E307D9">
            <w:pPr>
              <w:jc w:val="center"/>
              <w:rPr>
                <w:sz w:val="21"/>
                <w:szCs w:val="21"/>
              </w:rPr>
            </w:pPr>
            <w:r w:rsidRPr="000948F2">
              <w:rPr>
                <w:sz w:val="21"/>
                <w:szCs w:val="21"/>
              </w:rPr>
              <w:t>-----</w:t>
            </w:r>
          </w:p>
        </w:tc>
        <w:tc>
          <w:tcPr>
            <w:tcW w:w="2093" w:type="pct"/>
          </w:tcPr>
          <w:p w14:paraId="1BCC7F74" w14:textId="77777777" w:rsidR="000948F2" w:rsidRPr="000948F2" w:rsidRDefault="000948F2" w:rsidP="00E307D9">
            <w:pPr>
              <w:pStyle w:val="NormalWeb"/>
              <w:shd w:val="clear" w:color="auto" w:fill="FFFFFF"/>
              <w:spacing w:before="0" w:beforeAutospacing="0" w:after="0" w:afterAutospacing="0"/>
              <w:jc w:val="both"/>
              <w:rPr>
                <w:rFonts w:asciiTheme="minorHAnsi" w:hAnsiTheme="minorHAnsi" w:cs="Tahoma"/>
                <w:b/>
                <w:sz w:val="21"/>
                <w:szCs w:val="21"/>
                <w:lang w:val="es-ES" w:eastAsia="es-ES"/>
              </w:rPr>
            </w:pPr>
            <w:r w:rsidRPr="000948F2">
              <w:rPr>
                <w:rFonts w:asciiTheme="minorHAnsi" w:hAnsiTheme="minorHAnsi" w:cs="Tahoma"/>
                <w:b/>
                <w:sz w:val="21"/>
                <w:szCs w:val="21"/>
                <w:lang w:val="es-ES" w:eastAsia="es-ES"/>
              </w:rPr>
              <w:t>Resolución SMA N°1518/2013</w:t>
            </w:r>
          </w:p>
          <w:p w14:paraId="0F42449C" w14:textId="77777777" w:rsidR="000948F2" w:rsidRPr="000948F2" w:rsidRDefault="000948F2" w:rsidP="00E307D9">
            <w:pPr>
              <w:autoSpaceDE w:val="0"/>
              <w:autoSpaceDN w:val="0"/>
              <w:adjustRightInd w:val="0"/>
              <w:spacing w:before="20"/>
              <w:rPr>
                <w:i/>
                <w:sz w:val="21"/>
                <w:szCs w:val="21"/>
                <w:lang w:val="es-ES"/>
              </w:rPr>
            </w:pPr>
            <w:r w:rsidRPr="000948F2">
              <w:rPr>
                <w:i/>
                <w:sz w:val="21"/>
                <w:szCs w:val="21"/>
                <w:lang w:val="es-ES"/>
              </w:rPr>
              <w:t>Artículo primero. Información requerida. Los titulares de Resoluciones de Calificación Ambiental (“RCA”) calificadas favorablemente por las autoridades administrativas competentes al tiempo de su dictación, deberán entregar, en los plazos, forma y modo señalados en los artículos segundo y cuarto del presente acto, la siguiente información (…)</w:t>
            </w:r>
          </w:p>
          <w:p w14:paraId="7C4EC260" w14:textId="77777777" w:rsidR="000948F2" w:rsidRPr="000948F2" w:rsidRDefault="000948F2" w:rsidP="00E307D9">
            <w:pPr>
              <w:pStyle w:val="NormalWeb"/>
              <w:shd w:val="clear" w:color="auto" w:fill="FFFFFF"/>
              <w:spacing w:before="120" w:beforeAutospacing="0" w:after="0" w:afterAutospacing="0"/>
              <w:jc w:val="both"/>
              <w:rPr>
                <w:rFonts w:asciiTheme="minorHAnsi" w:hAnsiTheme="minorHAnsi" w:cs="Tahoma"/>
                <w:b/>
                <w:sz w:val="21"/>
                <w:szCs w:val="21"/>
                <w:lang w:val="es-ES" w:eastAsia="es-ES"/>
              </w:rPr>
            </w:pPr>
            <w:r w:rsidRPr="000948F2">
              <w:rPr>
                <w:rFonts w:asciiTheme="minorHAnsi" w:hAnsiTheme="minorHAnsi" w:cs="Tahoma"/>
                <w:b/>
                <w:sz w:val="21"/>
                <w:szCs w:val="21"/>
                <w:lang w:val="es-ES" w:eastAsia="es-ES"/>
              </w:rPr>
              <w:t>Resolución SMA N°300/2014</w:t>
            </w:r>
          </w:p>
          <w:p w14:paraId="7483D56F" w14:textId="77777777" w:rsidR="000948F2" w:rsidRPr="000948F2" w:rsidRDefault="000948F2" w:rsidP="00E307D9">
            <w:pPr>
              <w:autoSpaceDE w:val="0"/>
              <w:autoSpaceDN w:val="0"/>
              <w:adjustRightInd w:val="0"/>
              <w:spacing w:before="20"/>
              <w:rPr>
                <w:sz w:val="21"/>
                <w:szCs w:val="21"/>
              </w:rPr>
            </w:pPr>
            <w:r w:rsidRPr="000948F2">
              <w:rPr>
                <w:i/>
                <w:sz w:val="21"/>
                <w:szCs w:val="21"/>
                <w:lang w:val="es-ES"/>
              </w:rPr>
              <w:t>2° Amplíase el plazo establecido (…) hasta el Viernes 27 de Junio de 2014 (…), a fin de entregar un plazo mayor a aquellos regulados que deben ingresar un volumen significativo de información al Registro Público de las Resoluciones de Calificación Ambiental (…)</w:t>
            </w:r>
          </w:p>
        </w:tc>
        <w:tc>
          <w:tcPr>
            <w:tcW w:w="1761" w:type="pct"/>
          </w:tcPr>
          <w:p w14:paraId="009FE735" w14:textId="265506AD" w:rsidR="000948F2" w:rsidRPr="000948F2" w:rsidRDefault="000948F2" w:rsidP="000948F2">
            <w:pPr>
              <w:rPr>
                <w:sz w:val="21"/>
                <w:szCs w:val="21"/>
              </w:rPr>
            </w:pPr>
            <w:r w:rsidRPr="000948F2">
              <w:rPr>
                <w:rFonts w:cstheme="minorHAnsi"/>
                <w:sz w:val="21"/>
                <w:szCs w:val="21"/>
              </w:rPr>
              <w:t>Respecto a la RCA N°45/2010, c</w:t>
            </w:r>
            <w:r w:rsidRPr="000948F2">
              <w:rPr>
                <w:rFonts w:cstheme="minorHAnsi"/>
                <w:sz w:val="21"/>
                <w:szCs w:val="21"/>
                <w:lang w:val="es-ES"/>
              </w:rPr>
              <w:t xml:space="preserve">on fecha </w:t>
            </w:r>
            <w:r w:rsidRPr="000948F2">
              <w:rPr>
                <w:rFonts w:ascii="Calibri" w:hAnsi="Calibri" w:cs="Calibri"/>
                <w:sz w:val="21"/>
                <w:szCs w:val="21"/>
                <w:lang w:val="es-ES"/>
              </w:rPr>
              <w:t>28 de agosto de 2014 e</w:t>
            </w:r>
            <w:r w:rsidRPr="000948F2">
              <w:rPr>
                <w:rFonts w:cstheme="minorHAnsi"/>
                <w:sz w:val="21"/>
                <w:szCs w:val="21"/>
                <w:lang w:val="es-ES"/>
              </w:rPr>
              <w:t>l Titular presentó a la SMA</w:t>
            </w:r>
            <w:r w:rsidRPr="000948F2">
              <w:rPr>
                <w:rFonts w:ascii="Calibri" w:hAnsi="Calibri" w:cs="Calibri"/>
                <w:sz w:val="21"/>
                <w:szCs w:val="21"/>
                <w:lang w:val="es-ES"/>
              </w:rPr>
              <w:t xml:space="preserve"> </w:t>
            </w:r>
            <w:r w:rsidRPr="000948F2">
              <w:rPr>
                <w:rFonts w:cstheme="minorHAnsi"/>
                <w:sz w:val="21"/>
                <w:szCs w:val="21"/>
                <w:lang w:val="es-ES"/>
              </w:rPr>
              <w:t>los antecedentes requeridos por la Resolución N°1518/2013, constatándose que dichos antecedentes fueron presentados fuera del plazo establecido para ello (27 de junio de 2014).</w:t>
            </w:r>
          </w:p>
        </w:tc>
      </w:tr>
    </w:tbl>
    <w:p w14:paraId="2FE7A02A" w14:textId="77777777" w:rsidR="000948F2" w:rsidRDefault="000948F2" w:rsidP="00C201F0">
      <w:pPr>
        <w:pStyle w:val="Prrafodelista"/>
        <w:ind w:left="0"/>
        <w:rPr>
          <w:rFonts w:cstheme="minorHAnsi"/>
          <w:b/>
          <w:sz w:val="20"/>
          <w:szCs w:val="20"/>
        </w:rPr>
      </w:pPr>
    </w:p>
    <w:p w14:paraId="30DEEE49" w14:textId="3D5AFCEE" w:rsidR="0017395C" w:rsidRDefault="0017395C" w:rsidP="00C201F0">
      <w:pPr>
        <w:pStyle w:val="Prrafodelista"/>
        <w:ind w:left="0"/>
        <w:rPr>
          <w:rFonts w:cstheme="minorHAnsi"/>
          <w:b/>
          <w:sz w:val="20"/>
          <w:szCs w:val="20"/>
        </w:rPr>
      </w:pPr>
    </w:p>
    <w:p w14:paraId="72274258" w14:textId="77777777" w:rsidR="0085438F" w:rsidRDefault="0085438F" w:rsidP="00893A4E">
      <w:pPr>
        <w:pStyle w:val="Prrafodelista"/>
        <w:ind w:left="0"/>
        <w:rPr>
          <w:rFonts w:cstheme="minorHAnsi"/>
          <w:b/>
          <w:sz w:val="20"/>
          <w:szCs w:val="20"/>
        </w:rPr>
        <w:sectPr w:rsidR="0085438F" w:rsidSect="0085438F">
          <w:pgSz w:w="15840" w:h="12240" w:orient="landscape"/>
          <w:pgMar w:top="1134" w:right="1134" w:bottom="1134" w:left="1134" w:header="709" w:footer="709" w:gutter="0"/>
          <w:cols w:space="708"/>
          <w:docGrid w:linePitch="360"/>
        </w:sectPr>
      </w:pPr>
    </w:p>
    <w:p w14:paraId="42441062" w14:textId="58B6532B" w:rsidR="00C201F0" w:rsidRPr="0025129B" w:rsidRDefault="00C201F0" w:rsidP="000948F2">
      <w:pPr>
        <w:pStyle w:val="Ttulo1"/>
        <w:spacing w:after="240"/>
        <w:contextualSpacing w:val="0"/>
      </w:pPr>
      <w:bookmarkStart w:id="59" w:name="_Toc391311351"/>
      <w:bookmarkStart w:id="60" w:name="_Toc406525261"/>
      <w:r w:rsidRPr="0025129B">
        <w:lastRenderedPageBreak/>
        <w:t>ANEXOS.</w:t>
      </w:r>
      <w:bookmarkEnd w:id="59"/>
      <w:bookmarkEnd w:id="60"/>
    </w:p>
    <w:tbl>
      <w:tblPr>
        <w:tblStyle w:val="Tablaconcuadrcula"/>
        <w:tblW w:w="4885" w:type="pct"/>
        <w:jc w:val="center"/>
        <w:tblLook w:val="04A0" w:firstRow="1" w:lastRow="0" w:firstColumn="1" w:lastColumn="0" w:noHBand="0" w:noVBand="1"/>
      </w:tblPr>
      <w:tblGrid>
        <w:gridCol w:w="2114"/>
        <w:gridCol w:w="7840"/>
      </w:tblGrid>
      <w:tr w:rsidR="00C201F0" w:rsidRPr="0025129B" w14:paraId="6DED5C25" w14:textId="77777777" w:rsidTr="00C201F0">
        <w:trPr>
          <w:trHeight w:val="286"/>
          <w:jc w:val="center"/>
        </w:trPr>
        <w:tc>
          <w:tcPr>
            <w:tcW w:w="1062" w:type="pct"/>
            <w:shd w:val="clear" w:color="auto" w:fill="D9D9D9" w:themeFill="background1" w:themeFillShade="D9"/>
          </w:tcPr>
          <w:p w14:paraId="4DBF4126" w14:textId="77777777" w:rsidR="00C201F0" w:rsidRPr="0025129B" w:rsidRDefault="00C201F0" w:rsidP="00D233AF">
            <w:pPr>
              <w:jc w:val="center"/>
              <w:rPr>
                <w:rFonts w:cstheme="minorHAnsi"/>
                <w:b/>
              </w:rPr>
            </w:pPr>
            <w:r w:rsidRPr="0025129B">
              <w:rPr>
                <w:rFonts w:cstheme="minorHAnsi"/>
                <w:b/>
              </w:rPr>
              <w:t>N° Anexo</w:t>
            </w:r>
          </w:p>
        </w:tc>
        <w:tc>
          <w:tcPr>
            <w:tcW w:w="3938" w:type="pct"/>
            <w:shd w:val="clear" w:color="auto" w:fill="D9D9D9" w:themeFill="background1" w:themeFillShade="D9"/>
          </w:tcPr>
          <w:p w14:paraId="3D3323B3" w14:textId="77777777" w:rsidR="00C201F0" w:rsidRPr="0025129B" w:rsidRDefault="00C201F0" w:rsidP="00D233AF">
            <w:pPr>
              <w:jc w:val="center"/>
              <w:rPr>
                <w:rFonts w:cstheme="minorHAnsi"/>
                <w:b/>
              </w:rPr>
            </w:pPr>
            <w:r w:rsidRPr="0025129B">
              <w:rPr>
                <w:rFonts w:cstheme="minorHAnsi"/>
                <w:b/>
              </w:rPr>
              <w:t>Nombre Anexo</w:t>
            </w:r>
          </w:p>
        </w:tc>
      </w:tr>
      <w:tr w:rsidR="00C201F0" w:rsidRPr="0025129B" w14:paraId="561E39EC" w14:textId="77777777" w:rsidTr="00C201F0">
        <w:trPr>
          <w:trHeight w:val="286"/>
          <w:jc w:val="center"/>
        </w:trPr>
        <w:tc>
          <w:tcPr>
            <w:tcW w:w="1062" w:type="pct"/>
            <w:vAlign w:val="center"/>
          </w:tcPr>
          <w:p w14:paraId="45F4FAA4" w14:textId="77777777" w:rsidR="00C201F0" w:rsidRPr="0025129B" w:rsidRDefault="00C201F0" w:rsidP="00D233AF">
            <w:pPr>
              <w:jc w:val="center"/>
              <w:rPr>
                <w:rFonts w:cstheme="minorHAnsi"/>
              </w:rPr>
            </w:pPr>
            <w:r w:rsidRPr="0025129B">
              <w:rPr>
                <w:rFonts w:cstheme="minorHAnsi"/>
              </w:rPr>
              <w:t>1</w:t>
            </w:r>
          </w:p>
        </w:tc>
        <w:tc>
          <w:tcPr>
            <w:tcW w:w="3938" w:type="pct"/>
            <w:vAlign w:val="center"/>
          </w:tcPr>
          <w:p w14:paraId="62404183" w14:textId="061FE7C3" w:rsidR="00C201F0" w:rsidRPr="0025129B" w:rsidRDefault="00B01F39" w:rsidP="00D233AF">
            <w:pPr>
              <w:rPr>
                <w:rFonts w:cstheme="minorHAnsi"/>
              </w:rPr>
            </w:pPr>
            <w:r>
              <w:t>ORD MZC N°287/2014</w:t>
            </w:r>
            <w:r w:rsidR="004B220C">
              <w:t xml:space="preserve"> SMA.</w:t>
            </w:r>
          </w:p>
        </w:tc>
      </w:tr>
      <w:tr w:rsidR="00C201F0" w:rsidRPr="0025129B" w14:paraId="14C3B063" w14:textId="77777777" w:rsidTr="00C201F0">
        <w:trPr>
          <w:trHeight w:val="264"/>
          <w:jc w:val="center"/>
        </w:trPr>
        <w:tc>
          <w:tcPr>
            <w:tcW w:w="1062" w:type="pct"/>
            <w:vAlign w:val="center"/>
          </w:tcPr>
          <w:p w14:paraId="60A0EBD3" w14:textId="294869FD" w:rsidR="00C201F0" w:rsidRPr="0025129B" w:rsidRDefault="007D164B" w:rsidP="00D233AF">
            <w:pPr>
              <w:jc w:val="center"/>
              <w:rPr>
                <w:rFonts w:cstheme="minorHAnsi"/>
              </w:rPr>
            </w:pPr>
            <w:r>
              <w:rPr>
                <w:rFonts w:cstheme="minorHAnsi"/>
              </w:rPr>
              <w:t>2</w:t>
            </w:r>
          </w:p>
        </w:tc>
        <w:tc>
          <w:tcPr>
            <w:tcW w:w="3938" w:type="pct"/>
            <w:vAlign w:val="center"/>
          </w:tcPr>
          <w:p w14:paraId="1883D65F" w14:textId="26DFD5D7" w:rsidR="00C201F0" w:rsidRPr="0025129B" w:rsidRDefault="007D164B" w:rsidP="007D164B">
            <w:pPr>
              <w:rPr>
                <w:rFonts w:cstheme="minorHAnsi"/>
              </w:rPr>
            </w:pPr>
            <w:r>
              <w:rPr>
                <w:rFonts w:cstheme="minorHAnsi"/>
              </w:rPr>
              <w:t>Informes PVA GNL Quintero.</w:t>
            </w:r>
          </w:p>
        </w:tc>
      </w:tr>
      <w:tr w:rsidR="00C201F0" w:rsidRPr="0025129B" w14:paraId="4AFE5008" w14:textId="77777777" w:rsidTr="00C201F0">
        <w:trPr>
          <w:trHeight w:val="286"/>
          <w:jc w:val="center"/>
        </w:trPr>
        <w:tc>
          <w:tcPr>
            <w:tcW w:w="1062" w:type="pct"/>
            <w:vAlign w:val="center"/>
          </w:tcPr>
          <w:p w14:paraId="32529072" w14:textId="6A76A227" w:rsidR="00C201F0" w:rsidRPr="0025129B" w:rsidRDefault="006A0302" w:rsidP="00D233AF">
            <w:pPr>
              <w:jc w:val="center"/>
              <w:rPr>
                <w:rFonts w:cstheme="minorHAnsi"/>
              </w:rPr>
            </w:pPr>
            <w:r>
              <w:rPr>
                <w:rFonts w:cstheme="minorHAnsi"/>
              </w:rPr>
              <w:t>3</w:t>
            </w:r>
          </w:p>
        </w:tc>
        <w:tc>
          <w:tcPr>
            <w:tcW w:w="3938" w:type="pct"/>
            <w:vAlign w:val="center"/>
          </w:tcPr>
          <w:p w14:paraId="247C2E06" w14:textId="51725D83" w:rsidR="00C201F0" w:rsidRPr="0025129B" w:rsidRDefault="006A0302" w:rsidP="006A0302">
            <w:pPr>
              <w:rPr>
                <w:rFonts w:cstheme="minorHAnsi"/>
              </w:rPr>
            </w:pPr>
            <w:r>
              <w:t>ORD GMV N°12.600/02/SMA/574</w:t>
            </w:r>
            <w:r w:rsidR="004B220C">
              <w:t xml:space="preserve"> Gobernación Marítima de Valparaíso.</w:t>
            </w:r>
          </w:p>
        </w:tc>
      </w:tr>
      <w:tr w:rsidR="00C201F0" w:rsidRPr="0025129B" w14:paraId="13559AE6" w14:textId="77777777" w:rsidTr="00C201F0">
        <w:trPr>
          <w:trHeight w:val="286"/>
          <w:jc w:val="center"/>
        </w:trPr>
        <w:tc>
          <w:tcPr>
            <w:tcW w:w="1062" w:type="pct"/>
            <w:vAlign w:val="center"/>
          </w:tcPr>
          <w:p w14:paraId="1951110F" w14:textId="385DE26A" w:rsidR="00C201F0" w:rsidRPr="0025129B" w:rsidRDefault="0044336F" w:rsidP="00D233AF">
            <w:pPr>
              <w:jc w:val="center"/>
              <w:rPr>
                <w:rFonts w:cstheme="minorHAnsi"/>
              </w:rPr>
            </w:pPr>
            <w:r>
              <w:rPr>
                <w:rFonts w:cstheme="minorHAnsi"/>
              </w:rPr>
              <w:t>4</w:t>
            </w:r>
          </w:p>
        </w:tc>
        <w:tc>
          <w:tcPr>
            <w:tcW w:w="3938" w:type="pct"/>
            <w:vAlign w:val="center"/>
          </w:tcPr>
          <w:p w14:paraId="5608313B" w14:textId="2BC766DC" w:rsidR="00C201F0" w:rsidRPr="0025129B" w:rsidRDefault="0044336F" w:rsidP="0044336F">
            <w:pPr>
              <w:rPr>
                <w:rFonts w:cstheme="minorHAnsi"/>
              </w:rPr>
            </w:pPr>
            <w:r w:rsidRPr="00DC1B9D">
              <w:t>Registro visual de fondo marino, GNL Quintero, año 2014</w:t>
            </w:r>
            <w:r>
              <w:t>.</w:t>
            </w:r>
          </w:p>
        </w:tc>
      </w:tr>
      <w:tr w:rsidR="0044336F" w:rsidRPr="0025129B" w14:paraId="6038C786" w14:textId="77777777" w:rsidTr="00C201F0">
        <w:trPr>
          <w:trHeight w:val="286"/>
          <w:jc w:val="center"/>
        </w:trPr>
        <w:tc>
          <w:tcPr>
            <w:tcW w:w="1062" w:type="pct"/>
            <w:vAlign w:val="center"/>
          </w:tcPr>
          <w:p w14:paraId="4C679F3F" w14:textId="7D4B559D" w:rsidR="0044336F" w:rsidRDefault="0044336F" w:rsidP="00D233AF">
            <w:pPr>
              <w:jc w:val="center"/>
              <w:rPr>
                <w:rFonts w:cstheme="minorHAnsi"/>
              </w:rPr>
            </w:pPr>
            <w:r>
              <w:rPr>
                <w:rFonts w:cstheme="minorHAnsi"/>
              </w:rPr>
              <w:t>5</w:t>
            </w:r>
          </w:p>
        </w:tc>
        <w:tc>
          <w:tcPr>
            <w:tcW w:w="3938" w:type="pct"/>
            <w:vAlign w:val="center"/>
          </w:tcPr>
          <w:p w14:paraId="3E550F4D" w14:textId="1BD3D530" w:rsidR="0044336F" w:rsidRPr="00DC1B9D" w:rsidRDefault="0044336F" w:rsidP="00D233AF">
            <w:r>
              <w:t xml:space="preserve">Avisos de arribo de barcos remitidos por el Titular a la </w:t>
            </w:r>
            <w:r w:rsidR="00152844">
              <w:t>Municipalidad</w:t>
            </w:r>
            <w:r>
              <w:t xml:space="preserve"> de Quintero.</w:t>
            </w:r>
          </w:p>
        </w:tc>
      </w:tr>
      <w:tr w:rsidR="0044336F" w:rsidRPr="0025129B" w14:paraId="4E86BB20" w14:textId="77777777" w:rsidTr="00C201F0">
        <w:trPr>
          <w:trHeight w:val="286"/>
          <w:jc w:val="center"/>
        </w:trPr>
        <w:tc>
          <w:tcPr>
            <w:tcW w:w="1062" w:type="pct"/>
            <w:vAlign w:val="center"/>
          </w:tcPr>
          <w:p w14:paraId="02CD3CF5" w14:textId="6EEE3FAE" w:rsidR="0044336F" w:rsidRDefault="00D517F9" w:rsidP="00D233AF">
            <w:pPr>
              <w:jc w:val="center"/>
              <w:rPr>
                <w:rFonts w:cstheme="minorHAnsi"/>
              </w:rPr>
            </w:pPr>
            <w:r>
              <w:rPr>
                <w:rFonts w:cstheme="minorHAnsi"/>
              </w:rPr>
              <w:t>6</w:t>
            </w:r>
          </w:p>
        </w:tc>
        <w:tc>
          <w:tcPr>
            <w:tcW w:w="3938" w:type="pct"/>
            <w:vAlign w:val="center"/>
          </w:tcPr>
          <w:p w14:paraId="16A8385B" w14:textId="402F5ACF" w:rsidR="0044336F" w:rsidRDefault="00D517F9" w:rsidP="00D233AF">
            <w:r>
              <w:t>Antecedentes otorgamiento PAS 73.</w:t>
            </w:r>
          </w:p>
        </w:tc>
      </w:tr>
      <w:tr w:rsidR="0044336F" w:rsidRPr="0025129B" w14:paraId="58545466" w14:textId="77777777" w:rsidTr="00C201F0">
        <w:trPr>
          <w:trHeight w:val="286"/>
          <w:jc w:val="center"/>
        </w:trPr>
        <w:tc>
          <w:tcPr>
            <w:tcW w:w="1062" w:type="pct"/>
            <w:vAlign w:val="center"/>
          </w:tcPr>
          <w:p w14:paraId="469A4AC6" w14:textId="422F17E7" w:rsidR="0044336F" w:rsidRDefault="00D517F9" w:rsidP="00D233AF">
            <w:pPr>
              <w:jc w:val="center"/>
              <w:rPr>
                <w:rFonts w:cstheme="minorHAnsi"/>
              </w:rPr>
            </w:pPr>
            <w:r>
              <w:rPr>
                <w:rFonts w:cstheme="minorHAnsi"/>
              </w:rPr>
              <w:t>7</w:t>
            </w:r>
          </w:p>
        </w:tc>
        <w:tc>
          <w:tcPr>
            <w:tcW w:w="3938" w:type="pct"/>
            <w:vAlign w:val="center"/>
          </w:tcPr>
          <w:p w14:paraId="28336FCA" w14:textId="7A87AE1A" w:rsidR="0044336F" w:rsidRDefault="00D517F9" w:rsidP="00D517F9">
            <w:r>
              <w:t>Antecedentes otorgamiento PAS 90.</w:t>
            </w:r>
          </w:p>
        </w:tc>
      </w:tr>
      <w:tr w:rsidR="00D517F9" w:rsidRPr="0025129B" w14:paraId="0EC23BBC" w14:textId="77777777" w:rsidTr="00C201F0">
        <w:trPr>
          <w:trHeight w:val="286"/>
          <w:jc w:val="center"/>
        </w:trPr>
        <w:tc>
          <w:tcPr>
            <w:tcW w:w="1062" w:type="pct"/>
            <w:vAlign w:val="center"/>
          </w:tcPr>
          <w:p w14:paraId="49E33598" w14:textId="7EF5BB7B" w:rsidR="00D517F9" w:rsidRDefault="00D517F9" w:rsidP="00D233AF">
            <w:pPr>
              <w:jc w:val="center"/>
              <w:rPr>
                <w:rFonts w:cstheme="minorHAnsi"/>
              </w:rPr>
            </w:pPr>
            <w:r>
              <w:rPr>
                <w:rFonts w:cstheme="minorHAnsi"/>
              </w:rPr>
              <w:t>8</w:t>
            </w:r>
          </w:p>
        </w:tc>
        <w:tc>
          <w:tcPr>
            <w:tcW w:w="3938" w:type="pct"/>
            <w:vAlign w:val="center"/>
          </w:tcPr>
          <w:p w14:paraId="2C8BEAFA" w14:textId="49989E17" w:rsidR="00D517F9" w:rsidRDefault="00D517F9" w:rsidP="00D517F9">
            <w:r>
              <w:t>Antecedentes otorgamiento PAS 95.</w:t>
            </w:r>
          </w:p>
        </w:tc>
      </w:tr>
      <w:tr w:rsidR="008A7AA4" w:rsidRPr="0025129B" w14:paraId="102C5F5B" w14:textId="77777777" w:rsidTr="00C201F0">
        <w:trPr>
          <w:trHeight w:val="286"/>
          <w:jc w:val="center"/>
        </w:trPr>
        <w:tc>
          <w:tcPr>
            <w:tcW w:w="1062" w:type="pct"/>
            <w:vAlign w:val="center"/>
          </w:tcPr>
          <w:p w14:paraId="0A43D6F2" w14:textId="46F9D1C6" w:rsidR="008A7AA4" w:rsidRPr="009C402A" w:rsidRDefault="008A7AA4" w:rsidP="00D233AF">
            <w:pPr>
              <w:jc w:val="center"/>
              <w:rPr>
                <w:rFonts w:cstheme="minorHAnsi"/>
              </w:rPr>
            </w:pPr>
            <w:r w:rsidRPr="009C402A">
              <w:rPr>
                <w:rFonts w:cstheme="minorHAnsi"/>
              </w:rPr>
              <w:t>9</w:t>
            </w:r>
          </w:p>
        </w:tc>
        <w:tc>
          <w:tcPr>
            <w:tcW w:w="3938" w:type="pct"/>
            <w:vAlign w:val="center"/>
          </w:tcPr>
          <w:p w14:paraId="6799BE74" w14:textId="0C46E5A5" w:rsidR="008A7AA4" w:rsidRPr="009C402A" w:rsidRDefault="008A7AA4" w:rsidP="00D517F9">
            <w:r w:rsidRPr="009C402A">
              <w:rPr>
                <w:iCs/>
              </w:rPr>
              <w:t>ORD MZC N°388/2014 y ORD MZC N°389/2014</w:t>
            </w:r>
            <w:r w:rsidR="004B220C" w:rsidRPr="009C402A">
              <w:rPr>
                <w:iCs/>
              </w:rPr>
              <w:t xml:space="preserve"> SMA.</w:t>
            </w:r>
          </w:p>
        </w:tc>
      </w:tr>
      <w:tr w:rsidR="002C0EFF" w:rsidRPr="0025129B" w14:paraId="361F4A95" w14:textId="77777777" w:rsidTr="00C201F0">
        <w:trPr>
          <w:trHeight w:val="286"/>
          <w:jc w:val="center"/>
        </w:trPr>
        <w:tc>
          <w:tcPr>
            <w:tcW w:w="1062" w:type="pct"/>
            <w:vAlign w:val="center"/>
          </w:tcPr>
          <w:p w14:paraId="54A707AC" w14:textId="78F1862C" w:rsidR="002C0EFF" w:rsidRPr="009C402A" w:rsidRDefault="008A7AA4" w:rsidP="00D233AF">
            <w:pPr>
              <w:jc w:val="center"/>
              <w:rPr>
                <w:rFonts w:cstheme="minorHAnsi"/>
              </w:rPr>
            </w:pPr>
            <w:r w:rsidRPr="009C402A">
              <w:rPr>
                <w:rFonts w:cstheme="minorHAnsi"/>
              </w:rPr>
              <w:t>10</w:t>
            </w:r>
          </w:p>
        </w:tc>
        <w:tc>
          <w:tcPr>
            <w:tcW w:w="3938" w:type="pct"/>
            <w:vAlign w:val="center"/>
          </w:tcPr>
          <w:p w14:paraId="26DE3837" w14:textId="33E53331" w:rsidR="002C0EFF" w:rsidRPr="009C402A" w:rsidRDefault="003E3E18" w:rsidP="00DF4BB9">
            <w:r w:rsidRPr="009C402A">
              <w:t>Informes de monitoreo de ruido</w:t>
            </w:r>
            <w:r w:rsidR="005002C3" w:rsidRPr="009C402A">
              <w:t xml:space="preserve"> RCA N°3</w:t>
            </w:r>
            <w:r w:rsidR="00DF4BB9" w:rsidRPr="009C402A">
              <w:t>2</w:t>
            </w:r>
            <w:r w:rsidR="005002C3" w:rsidRPr="009C402A">
              <w:t>3/2005 y RCA N°141/2007</w:t>
            </w:r>
            <w:r w:rsidR="004B220C" w:rsidRPr="009C402A">
              <w:t>.</w:t>
            </w:r>
          </w:p>
        </w:tc>
      </w:tr>
      <w:tr w:rsidR="0064394A" w:rsidRPr="0025129B" w14:paraId="35CC0105" w14:textId="77777777" w:rsidTr="00C201F0">
        <w:trPr>
          <w:trHeight w:val="286"/>
          <w:jc w:val="center"/>
        </w:trPr>
        <w:tc>
          <w:tcPr>
            <w:tcW w:w="1062" w:type="pct"/>
            <w:vAlign w:val="center"/>
          </w:tcPr>
          <w:p w14:paraId="03BBC4CD" w14:textId="6E4FEB6A" w:rsidR="0064394A" w:rsidRPr="009C402A" w:rsidRDefault="0064394A" w:rsidP="00D233AF">
            <w:pPr>
              <w:jc w:val="center"/>
              <w:rPr>
                <w:rFonts w:cstheme="minorHAnsi"/>
              </w:rPr>
            </w:pPr>
            <w:r w:rsidRPr="009C402A">
              <w:rPr>
                <w:rFonts w:cstheme="minorHAnsi"/>
              </w:rPr>
              <w:t>11</w:t>
            </w:r>
          </w:p>
        </w:tc>
        <w:tc>
          <w:tcPr>
            <w:tcW w:w="3938" w:type="pct"/>
            <w:vAlign w:val="center"/>
          </w:tcPr>
          <w:p w14:paraId="55799EC0" w14:textId="79BAEAC9" w:rsidR="0064394A" w:rsidRPr="009C402A" w:rsidRDefault="0064394A" w:rsidP="006F2A81">
            <w:r w:rsidRPr="009C402A">
              <w:rPr>
                <w:iCs/>
              </w:rPr>
              <w:t xml:space="preserve">ORD N°1847/2014 </w:t>
            </w:r>
            <w:r w:rsidR="006F2A81" w:rsidRPr="009C402A">
              <w:rPr>
                <w:iCs/>
              </w:rPr>
              <w:t xml:space="preserve">y ORD N°1848/2014 </w:t>
            </w:r>
            <w:r w:rsidRPr="009C402A">
              <w:rPr>
                <w:iCs/>
              </w:rPr>
              <w:t>SEREMI de Salud.</w:t>
            </w:r>
          </w:p>
        </w:tc>
      </w:tr>
      <w:tr w:rsidR="0064394A" w:rsidRPr="0025129B" w14:paraId="7137E4E4" w14:textId="77777777" w:rsidTr="00C201F0">
        <w:trPr>
          <w:trHeight w:val="286"/>
          <w:jc w:val="center"/>
        </w:trPr>
        <w:tc>
          <w:tcPr>
            <w:tcW w:w="1062" w:type="pct"/>
            <w:vAlign w:val="center"/>
          </w:tcPr>
          <w:p w14:paraId="4FD39293" w14:textId="438768FA" w:rsidR="0064394A" w:rsidRPr="009C402A" w:rsidRDefault="0064394A" w:rsidP="00D233AF">
            <w:pPr>
              <w:jc w:val="center"/>
              <w:rPr>
                <w:rFonts w:cstheme="minorHAnsi"/>
              </w:rPr>
            </w:pPr>
            <w:r w:rsidRPr="009C402A">
              <w:rPr>
                <w:rFonts w:cstheme="minorHAnsi"/>
              </w:rPr>
              <w:t>12</w:t>
            </w:r>
          </w:p>
        </w:tc>
        <w:tc>
          <w:tcPr>
            <w:tcW w:w="3938" w:type="pct"/>
            <w:vAlign w:val="center"/>
          </w:tcPr>
          <w:p w14:paraId="02AAE5A0" w14:textId="0B50FA0C" w:rsidR="0064394A" w:rsidRPr="009C402A" w:rsidRDefault="0064394A" w:rsidP="00FE1B86">
            <w:r w:rsidRPr="009C402A">
              <w:t>Informes de monitoreo de ruido RCA N°45/2010 y RCA N°1291/2009.</w:t>
            </w:r>
          </w:p>
        </w:tc>
      </w:tr>
      <w:tr w:rsidR="00FE1B86" w:rsidRPr="0025129B" w14:paraId="5B9437B5" w14:textId="77777777" w:rsidTr="00C201F0">
        <w:trPr>
          <w:trHeight w:val="286"/>
          <w:jc w:val="center"/>
        </w:trPr>
        <w:tc>
          <w:tcPr>
            <w:tcW w:w="1062" w:type="pct"/>
            <w:vAlign w:val="center"/>
          </w:tcPr>
          <w:p w14:paraId="4A6EA6CA" w14:textId="49325380" w:rsidR="00FE1B86" w:rsidRPr="009C402A" w:rsidRDefault="0064394A" w:rsidP="00D233AF">
            <w:pPr>
              <w:jc w:val="center"/>
              <w:rPr>
                <w:rFonts w:cstheme="minorHAnsi"/>
              </w:rPr>
            </w:pPr>
            <w:r w:rsidRPr="009C402A">
              <w:rPr>
                <w:rFonts w:cstheme="minorHAnsi"/>
              </w:rPr>
              <w:t>13</w:t>
            </w:r>
          </w:p>
        </w:tc>
        <w:tc>
          <w:tcPr>
            <w:tcW w:w="3938" w:type="pct"/>
            <w:vAlign w:val="center"/>
          </w:tcPr>
          <w:p w14:paraId="12016BE0" w14:textId="5A9D702F" w:rsidR="00FE1B86" w:rsidRPr="009C402A" w:rsidRDefault="00DF4BB9" w:rsidP="00EA02EA">
            <w:r w:rsidRPr="009C402A">
              <w:rPr>
                <w:iCs/>
              </w:rPr>
              <w:t>ORD MZC N°391/2014</w:t>
            </w:r>
            <w:r w:rsidR="009C7C58" w:rsidRPr="009C402A">
              <w:rPr>
                <w:iCs/>
              </w:rPr>
              <w:t xml:space="preserve"> </w:t>
            </w:r>
            <w:r w:rsidR="00EA02EA" w:rsidRPr="009C402A">
              <w:rPr>
                <w:iCs/>
              </w:rPr>
              <w:t>SMA.</w:t>
            </w:r>
          </w:p>
        </w:tc>
      </w:tr>
      <w:tr w:rsidR="00DF4BB9" w:rsidRPr="0025129B" w14:paraId="75B80870" w14:textId="77777777" w:rsidTr="00C201F0">
        <w:trPr>
          <w:trHeight w:val="286"/>
          <w:jc w:val="center"/>
        </w:trPr>
        <w:tc>
          <w:tcPr>
            <w:tcW w:w="1062" w:type="pct"/>
            <w:vAlign w:val="center"/>
          </w:tcPr>
          <w:p w14:paraId="488CD7BE" w14:textId="24F7D6A1" w:rsidR="00DF4BB9" w:rsidRDefault="006F2A81" w:rsidP="00D233AF">
            <w:pPr>
              <w:jc w:val="center"/>
              <w:rPr>
                <w:rFonts w:cstheme="minorHAnsi"/>
              </w:rPr>
            </w:pPr>
            <w:r>
              <w:rPr>
                <w:rFonts w:cstheme="minorHAnsi"/>
              </w:rPr>
              <w:t>14</w:t>
            </w:r>
          </w:p>
        </w:tc>
        <w:tc>
          <w:tcPr>
            <w:tcW w:w="3938" w:type="pct"/>
            <w:vAlign w:val="center"/>
          </w:tcPr>
          <w:p w14:paraId="5E3D6E29" w14:textId="1612C689" w:rsidR="00DF4BB9" w:rsidRDefault="00DF4BB9" w:rsidP="002A69FE">
            <w:pPr>
              <w:rPr>
                <w:iCs/>
              </w:rPr>
            </w:pPr>
            <w:r>
              <w:t>Informes de monitoreo de calidad del aire RCA N°323/2005.</w:t>
            </w:r>
          </w:p>
        </w:tc>
      </w:tr>
      <w:tr w:rsidR="0064394A" w:rsidRPr="0025129B" w14:paraId="1C263407" w14:textId="77777777" w:rsidTr="00C201F0">
        <w:trPr>
          <w:trHeight w:val="286"/>
          <w:jc w:val="center"/>
        </w:trPr>
        <w:tc>
          <w:tcPr>
            <w:tcW w:w="1062" w:type="pct"/>
            <w:vAlign w:val="center"/>
          </w:tcPr>
          <w:p w14:paraId="3A7B9F2B" w14:textId="2867FE2D" w:rsidR="0064394A" w:rsidRPr="009C402A" w:rsidRDefault="006F2A81" w:rsidP="00D233AF">
            <w:pPr>
              <w:jc w:val="center"/>
              <w:rPr>
                <w:rFonts w:cstheme="minorHAnsi"/>
              </w:rPr>
            </w:pPr>
            <w:r w:rsidRPr="009C402A">
              <w:rPr>
                <w:rFonts w:cstheme="minorHAnsi"/>
              </w:rPr>
              <w:t>15</w:t>
            </w:r>
          </w:p>
        </w:tc>
        <w:tc>
          <w:tcPr>
            <w:tcW w:w="3938" w:type="pct"/>
            <w:vAlign w:val="center"/>
          </w:tcPr>
          <w:p w14:paraId="3395FD61" w14:textId="390239ED" w:rsidR="0064394A" w:rsidRPr="009C402A" w:rsidRDefault="006F2A81" w:rsidP="004B220C">
            <w:pPr>
              <w:rPr>
                <w:iCs/>
              </w:rPr>
            </w:pPr>
            <w:r w:rsidRPr="009C402A">
              <w:rPr>
                <w:iCs/>
              </w:rPr>
              <w:t>ORD N°1849/2014 2014 SEREMI de Salud.</w:t>
            </w:r>
          </w:p>
        </w:tc>
      </w:tr>
      <w:tr w:rsidR="004B220C" w:rsidRPr="0025129B" w14:paraId="3BB9C308" w14:textId="77777777" w:rsidTr="00C201F0">
        <w:trPr>
          <w:trHeight w:val="286"/>
          <w:jc w:val="center"/>
        </w:trPr>
        <w:tc>
          <w:tcPr>
            <w:tcW w:w="1062" w:type="pct"/>
            <w:vAlign w:val="center"/>
          </w:tcPr>
          <w:p w14:paraId="779B968E" w14:textId="5AC0D6B0" w:rsidR="004B220C" w:rsidRDefault="0064394A" w:rsidP="006F2A81">
            <w:pPr>
              <w:jc w:val="center"/>
              <w:rPr>
                <w:rFonts w:cstheme="minorHAnsi"/>
              </w:rPr>
            </w:pPr>
            <w:r>
              <w:rPr>
                <w:rFonts w:cstheme="minorHAnsi"/>
              </w:rPr>
              <w:t>1</w:t>
            </w:r>
            <w:r w:rsidR="006F2A81">
              <w:rPr>
                <w:rFonts w:cstheme="minorHAnsi"/>
              </w:rPr>
              <w:t>6</w:t>
            </w:r>
          </w:p>
        </w:tc>
        <w:tc>
          <w:tcPr>
            <w:tcW w:w="3938" w:type="pct"/>
            <w:vAlign w:val="center"/>
          </w:tcPr>
          <w:p w14:paraId="26EBB634" w14:textId="4199F86D" w:rsidR="004B220C" w:rsidRDefault="004B220C" w:rsidP="004B220C">
            <w:r>
              <w:rPr>
                <w:iCs/>
              </w:rPr>
              <w:t>ORD N°1324/2014 SAG Región de Valparaíso.</w:t>
            </w:r>
          </w:p>
        </w:tc>
      </w:tr>
      <w:tr w:rsidR="004E06D0" w:rsidRPr="0025129B" w14:paraId="78CAE5F9" w14:textId="77777777" w:rsidTr="00C201F0">
        <w:trPr>
          <w:trHeight w:val="286"/>
          <w:jc w:val="center"/>
        </w:trPr>
        <w:tc>
          <w:tcPr>
            <w:tcW w:w="1062" w:type="pct"/>
            <w:vAlign w:val="center"/>
          </w:tcPr>
          <w:p w14:paraId="7E9BC3A6" w14:textId="436DB85D" w:rsidR="004E06D0" w:rsidRDefault="006F2A81" w:rsidP="00D233AF">
            <w:pPr>
              <w:jc w:val="center"/>
              <w:rPr>
                <w:rFonts w:cstheme="minorHAnsi"/>
              </w:rPr>
            </w:pPr>
            <w:r>
              <w:rPr>
                <w:rFonts w:cstheme="minorHAnsi"/>
              </w:rPr>
              <w:t>17</w:t>
            </w:r>
          </w:p>
        </w:tc>
        <w:tc>
          <w:tcPr>
            <w:tcW w:w="3938" w:type="pct"/>
            <w:vAlign w:val="center"/>
          </w:tcPr>
          <w:p w14:paraId="38ADA620" w14:textId="7E9D2EF7" w:rsidR="004E06D0" w:rsidRDefault="004E06D0" w:rsidP="004E06D0">
            <w:pPr>
              <w:rPr>
                <w:iCs/>
              </w:rPr>
            </w:pPr>
            <w:r>
              <w:rPr>
                <w:iCs/>
              </w:rPr>
              <w:t>Acreditación INN LE 119 para el Laboratorio ambiental de SGS Chile Ltda.</w:t>
            </w:r>
          </w:p>
        </w:tc>
      </w:tr>
      <w:tr w:rsidR="00807060" w:rsidRPr="0025129B" w14:paraId="7CA6704E" w14:textId="77777777" w:rsidTr="00C201F0">
        <w:trPr>
          <w:trHeight w:val="286"/>
          <w:jc w:val="center"/>
        </w:trPr>
        <w:tc>
          <w:tcPr>
            <w:tcW w:w="1062" w:type="pct"/>
            <w:vAlign w:val="center"/>
          </w:tcPr>
          <w:p w14:paraId="65DCF215" w14:textId="67E07E2C" w:rsidR="00807060" w:rsidRDefault="006F2A81" w:rsidP="00D233AF">
            <w:pPr>
              <w:jc w:val="center"/>
              <w:rPr>
                <w:rFonts w:cstheme="minorHAnsi"/>
              </w:rPr>
            </w:pPr>
            <w:r>
              <w:rPr>
                <w:rFonts w:cstheme="minorHAnsi"/>
              </w:rPr>
              <w:t>18</w:t>
            </w:r>
          </w:p>
        </w:tc>
        <w:tc>
          <w:tcPr>
            <w:tcW w:w="3938" w:type="pct"/>
            <w:vAlign w:val="center"/>
          </w:tcPr>
          <w:p w14:paraId="68400FAE" w14:textId="241E4D74" w:rsidR="00807060" w:rsidRDefault="00807060" w:rsidP="00807060">
            <w:pPr>
              <w:rPr>
                <w:iCs/>
              </w:rPr>
            </w:pPr>
            <w:r>
              <w:rPr>
                <w:iCs/>
              </w:rPr>
              <w:t>ORD N°2028/2582 SEREMI de Salud-SAG Región de Valparaíso.</w:t>
            </w:r>
          </w:p>
        </w:tc>
      </w:tr>
      <w:tr w:rsidR="00EA02EA" w:rsidRPr="0025129B" w14:paraId="3E280C7E" w14:textId="77777777" w:rsidTr="00C201F0">
        <w:trPr>
          <w:trHeight w:val="286"/>
          <w:jc w:val="center"/>
        </w:trPr>
        <w:tc>
          <w:tcPr>
            <w:tcW w:w="1062" w:type="pct"/>
            <w:vAlign w:val="center"/>
          </w:tcPr>
          <w:p w14:paraId="22FE7A5B" w14:textId="086F23E1" w:rsidR="00EA02EA" w:rsidRPr="002A69FE" w:rsidRDefault="006F2A81" w:rsidP="00D233AF">
            <w:pPr>
              <w:jc w:val="center"/>
              <w:rPr>
                <w:rFonts w:cstheme="minorHAnsi"/>
              </w:rPr>
            </w:pPr>
            <w:r>
              <w:rPr>
                <w:rFonts w:cstheme="minorHAnsi"/>
              </w:rPr>
              <w:t>19</w:t>
            </w:r>
          </w:p>
        </w:tc>
        <w:tc>
          <w:tcPr>
            <w:tcW w:w="3938" w:type="pct"/>
            <w:vAlign w:val="center"/>
          </w:tcPr>
          <w:p w14:paraId="17A8B4AD" w14:textId="7BAE954A" w:rsidR="00EA02EA" w:rsidRPr="002A69FE" w:rsidRDefault="00807CE2" w:rsidP="00807CE2">
            <w:pPr>
              <w:rPr>
                <w:iCs/>
              </w:rPr>
            </w:pPr>
            <w:r>
              <w:rPr>
                <w:iCs/>
              </w:rPr>
              <w:t>Antecedentes respecto a ausencia de medición de MP-10 en estación Valle Alegre.</w:t>
            </w:r>
          </w:p>
        </w:tc>
      </w:tr>
      <w:tr w:rsidR="00807CE2" w:rsidRPr="0025129B" w14:paraId="706284B9" w14:textId="77777777" w:rsidTr="00C201F0">
        <w:trPr>
          <w:trHeight w:val="286"/>
          <w:jc w:val="center"/>
        </w:trPr>
        <w:tc>
          <w:tcPr>
            <w:tcW w:w="1062" w:type="pct"/>
            <w:vAlign w:val="center"/>
          </w:tcPr>
          <w:p w14:paraId="65D7454C" w14:textId="66A8DEF9" w:rsidR="00807CE2" w:rsidRPr="002A69FE" w:rsidRDefault="006F2A81" w:rsidP="00D233AF">
            <w:pPr>
              <w:jc w:val="center"/>
              <w:rPr>
                <w:rFonts w:cstheme="minorHAnsi"/>
              </w:rPr>
            </w:pPr>
            <w:r>
              <w:rPr>
                <w:rFonts w:cstheme="minorHAnsi"/>
              </w:rPr>
              <w:t>20</w:t>
            </w:r>
          </w:p>
        </w:tc>
        <w:tc>
          <w:tcPr>
            <w:tcW w:w="3938" w:type="pct"/>
            <w:vAlign w:val="center"/>
          </w:tcPr>
          <w:p w14:paraId="0E8A72CB" w14:textId="5DE19AD4" w:rsidR="00807CE2" w:rsidRPr="002A69FE" w:rsidRDefault="00807CE2" w:rsidP="00807060">
            <w:pPr>
              <w:rPr>
                <w:iCs/>
              </w:rPr>
            </w:pPr>
            <w:r w:rsidRPr="002A69FE">
              <w:rPr>
                <w:iCs/>
              </w:rPr>
              <w:t>ORD MZC N°396/2014 SMA.</w:t>
            </w:r>
          </w:p>
        </w:tc>
      </w:tr>
    </w:tbl>
    <w:p w14:paraId="6F527D25" w14:textId="2C6337AF" w:rsidR="001C0020" w:rsidRPr="00694B31" w:rsidRDefault="001C0020" w:rsidP="003C67B0">
      <w:pPr>
        <w:jc w:val="left"/>
        <w:rPr>
          <w:b/>
        </w:rPr>
      </w:pPr>
    </w:p>
    <w:sectPr w:rsidR="001C0020" w:rsidRPr="00694B31" w:rsidSect="008543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AAC03" w14:textId="77777777" w:rsidR="00281FBC" w:rsidRDefault="00281FBC" w:rsidP="00870FF2">
      <w:r>
        <w:separator/>
      </w:r>
    </w:p>
    <w:p w14:paraId="2425DEBC" w14:textId="77777777" w:rsidR="00281FBC" w:rsidRDefault="00281FBC" w:rsidP="00870FF2"/>
    <w:p w14:paraId="5BDE9E7F" w14:textId="77777777" w:rsidR="00281FBC" w:rsidRDefault="00281FBC"/>
  </w:endnote>
  <w:endnote w:type="continuationSeparator" w:id="0">
    <w:p w14:paraId="13CD4342" w14:textId="77777777" w:rsidR="00281FBC" w:rsidRDefault="00281FBC" w:rsidP="00870FF2">
      <w:r>
        <w:continuationSeparator/>
      </w:r>
    </w:p>
    <w:p w14:paraId="4499EB61" w14:textId="77777777" w:rsidR="00281FBC" w:rsidRDefault="00281FBC" w:rsidP="00870FF2"/>
    <w:p w14:paraId="5FE7CF1D" w14:textId="77777777" w:rsidR="00281FBC" w:rsidRDefault="00281FBC"/>
  </w:endnote>
  <w:endnote w:type="continuationNotice" w:id="1">
    <w:p w14:paraId="61DCAB8D" w14:textId="77777777" w:rsidR="00281FBC" w:rsidRDefault="00281FBC"/>
    <w:p w14:paraId="69AE2945" w14:textId="77777777" w:rsidR="00281FBC" w:rsidRDefault="00281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Rud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013807" w:rsidRDefault="00013807">
        <w:pPr>
          <w:pStyle w:val="Piedepgina"/>
          <w:jc w:val="right"/>
        </w:pPr>
        <w:r w:rsidRPr="004E5529">
          <w:fldChar w:fldCharType="begin"/>
        </w:r>
        <w:r w:rsidRPr="004E5529">
          <w:instrText>PAGE   \* MERGEFORMAT</w:instrText>
        </w:r>
        <w:r w:rsidRPr="004E5529">
          <w:fldChar w:fldCharType="separate"/>
        </w:r>
        <w:r w:rsidR="002757EF" w:rsidRPr="002757EF">
          <w:rPr>
            <w:noProof/>
            <w:lang w:val="es-ES"/>
          </w:rPr>
          <w:t>7</w:t>
        </w:r>
        <w:r w:rsidRPr="004E5529">
          <w:fldChar w:fldCharType="end"/>
        </w:r>
      </w:p>
    </w:sdtContent>
  </w:sdt>
  <w:p w14:paraId="6F527D4E" w14:textId="77777777" w:rsidR="00013807" w:rsidRPr="00411E4F" w:rsidRDefault="0001380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013807" w:rsidRPr="00411E4F" w:rsidRDefault="0001380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013807" w:rsidRDefault="000138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013807" w:rsidRDefault="00013807" w:rsidP="00870FF2">
    <w:pPr>
      <w:pStyle w:val="Piedepgina"/>
    </w:pPr>
  </w:p>
  <w:p w14:paraId="6F527D53" w14:textId="77777777" w:rsidR="00013807" w:rsidRDefault="000138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18509" w14:textId="77777777" w:rsidR="00281FBC" w:rsidRDefault="00281FBC" w:rsidP="00870FF2">
      <w:r>
        <w:separator/>
      </w:r>
    </w:p>
    <w:p w14:paraId="0DC97580" w14:textId="77777777" w:rsidR="00281FBC" w:rsidRDefault="00281FBC" w:rsidP="00870FF2"/>
    <w:p w14:paraId="04AD7111" w14:textId="77777777" w:rsidR="00281FBC" w:rsidRDefault="00281FBC"/>
  </w:footnote>
  <w:footnote w:type="continuationSeparator" w:id="0">
    <w:p w14:paraId="3A45989C" w14:textId="77777777" w:rsidR="00281FBC" w:rsidRDefault="00281FBC" w:rsidP="00870FF2">
      <w:r>
        <w:continuationSeparator/>
      </w:r>
    </w:p>
    <w:p w14:paraId="1AFC609B" w14:textId="77777777" w:rsidR="00281FBC" w:rsidRDefault="00281FBC" w:rsidP="00870FF2"/>
    <w:p w14:paraId="5F12DC2B" w14:textId="77777777" w:rsidR="00281FBC" w:rsidRDefault="00281FBC"/>
  </w:footnote>
  <w:footnote w:type="continuationNotice" w:id="1">
    <w:p w14:paraId="084BEFB4" w14:textId="77777777" w:rsidR="00281FBC" w:rsidRDefault="00281FBC"/>
    <w:p w14:paraId="64376F88" w14:textId="77777777" w:rsidR="00281FBC" w:rsidRDefault="00281F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013807" w:rsidRDefault="0001380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1" name="Imagen 1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9218C7"/>
    <w:multiLevelType w:val="hybridMultilevel"/>
    <w:tmpl w:val="7AEE882C"/>
    <w:lvl w:ilvl="0" w:tplc="309E7482">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3D3BE1"/>
    <w:multiLevelType w:val="hybridMultilevel"/>
    <w:tmpl w:val="CDB2DEE2"/>
    <w:lvl w:ilvl="0" w:tplc="CBA40F3E">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EB0830"/>
    <w:multiLevelType w:val="hybridMultilevel"/>
    <w:tmpl w:val="96548C28"/>
    <w:lvl w:ilvl="0" w:tplc="88F0CE3A">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E061F3"/>
    <w:multiLevelType w:val="hybridMultilevel"/>
    <w:tmpl w:val="32FA2B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5ED00AF"/>
    <w:multiLevelType w:val="hybridMultilevel"/>
    <w:tmpl w:val="E29AD7B4"/>
    <w:lvl w:ilvl="0" w:tplc="4D94AEE8">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A9F1629"/>
    <w:multiLevelType w:val="hybridMultilevel"/>
    <w:tmpl w:val="9F72817A"/>
    <w:lvl w:ilvl="0" w:tplc="52EECA88">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7665CA"/>
    <w:multiLevelType w:val="hybridMultilevel"/>
    <w:tmpl w:val="6276C5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C773FE0"/>
    <w:multiLevelType w:val="hybridMultilevel"/>
    <w:tmpl w:val="8084C870"/>
    <w:lvl w:ilvl="0" w:tplc="F6DCE284">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9142221"/>
    <w:multiLevelType w:val="hybridMultilevel"/>
    <w:tmpl w:val="F7261184"/>
    <w:lvl w:ilvl="0" w:tplc="71822974">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872" w:hanging="360"/>
      </w:pPr>
    </w:lvl>
    <w:lvl w:ilvl="2" w:tplc="340A001B" w:tentative="1">
      <w:start w:val="1"/>
      <w:numFmt w:val="lowerRoman"/>
      <w:lvlText w:val="%3."/>
      <w:lvlJc w:val="right"/>
      <w:pPr>
        <w:ind w:left="1592" w:hanging="180"/>
      </w:pPr>
    </w:lvl>
    <w:lvl w:ilvl="3" w:tplc="340A000F" w:tentative="1">
      <w:start w:val="1"/>
      <w:numFmt w:val="decimal"/>
      <w:lvlText w:val="%4."/>
      <w:lvlJc w:val="left"/>
      <w:pPr>
        <w:ind w:left="2312" w:hanging="360"/>
      </w:pPr>
    </w:lvl>
    <w:lvl w:ilvl="4" w:tplc="340A0019" w:tentative="1">
      <w:start w:val="1"/>
      <w:numFmt w:val="lowerLetter"/>
      <w:lvlText w:val="%5."/>
      <w:lvlJc w:val="left"/>
      <w:pPr>
        <w:ind w:left="3032" w:hanging="360"/>
      </w:pPr>
    </w:lvl>
    <w:lvl w:ilvl="5" w:tplc="340A001B" w:tentative="1">
      <w:start w:val="1"/>
      <w:numFmt w:val="lowerRoman"/>
      <w:lvlText w:val="%6."/>
      <w:lvlJc w:val="right"/>
      <w:pPr>
        <w:ind w:left="3752" w:hanging="180"/>
      </w:pPr>
    </w:lvl>
    <w:lvl w:ilvl="6" w:tplc="340A000F" w:tentative="1">
      <w:start w:val="1"/>
      <w:numFmt w:val="decimal"/>
      <w:lvlText w:val="%7."/>
      <w:lvlJc w:val="left"/>
      <w:pPr>
        <w:ind w:left="4472" w:hanging="360"/>
      </w:pPr>
    </w:lvl>
    <w:lvl w:ilvl="7" w:tplc="340A0019" w:tentative="1">
      <w:start w:val="1"/>
      <w:numFmt w:val="lowerLetter"/>
      <w:lvlText w:val="%8."/>
      <w:lvlJc w:val="left"/>
      <w:pPr>
        <w:ind w:left="5192" w:hanging="360"/>
      </w:pPr>
    </w:lvl>
    <w:lvl w:ilvl="8" w:tplc="340A001B" w:tentative="1">
      <w:start w:val="1"/>
      <w:numFmt w:val="lowerRoman"/>
      <w:lvlText w:val="%9."/>
      <w:lvlJc w:val="right"/>
      <w:pPr>
        <w:ind w:left="5912" w:hanging="180"/>
      </w:p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CDE601E"/>
    <w:multiLevelType w:val="hybridMultilevel"/>
    <w:tmpl w:val="36CEF04E"/>
    <w:lvl w:ilvl="0" w:tplc="2E76AE44">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84714E6"/>
    <w:multiLevelType w:val="hybridMultilevel"/>
    <w:tmpl w:val="F1D294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8A4EC6"/>
    <w:multiLevelType w:val="hybridMultilevel"/>
    <w:tmpl w:val="928A6346"/>
    <w:lvl w:ilvl="0" w:tplc="F8207536">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FB223BD"/>
    <w:multiLevelType w:val="hybridMultilevel"/>
    <w:tmpl w:val="609CB138"/>
    <w:lvl w:ilvl="0" w:tplc="A50E958E">
      <w:start w:val="1"/>
      <w:numFmt w:val="lowerLetter"/>
      <w:lvlText w:val="%1."/>
      <w:lvlJc w:val="left"/>
      <w:pPr>
        <w:ind w:left="360" w:hanging="360"/>
      </w:pPr>
      <w:rPr>
        <w:rFonts w:ascii="Calibri" w:hAnsi="Calibri" w:hint="default"/>
        <w:b w:val="0"/>
        <w:i w:val="0"/>
        <w:sz w:val="2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7"/>
  </w:num>
  <w:num w:numId="2">
    <w:abstractNumId w:val="14"/>
  </w:num>
  <w:num w:numId="3">
    <w:abstractNumId w:val="18"/>
  </w:num>
  <w:num w:numId="4">
    <w:abstractNumId w:val="30"/>
  </w:num>
  <w:num w:numId="5">
    <w:abstractNumId w:val="23"/>
  </w:num>
  <w:num w:numId="6">
    <w:abstractNumId w:val="29"/>
  </w:num>
  <w:num w:numId="7">
    <w:abstractNumId w:val="20"/>
  </w:num>
  <w:num w:numId="8">
    <w:abstractNumId w:val="6"/>
  </w:num>
  <w:num w:numId="9">
    <w:abstractNumId w:val="14"/>
  </w:num>
  <w:num w:numId="10">
    <w:abstractNumId w:val="14"/>
  </w:num>
  <w:num w:numId="11">
    <w:abstractNumId w:val="14"/>
  </w:num>
  <w:num w:numId="12">
    <w:abstractNumId w:val="12"/>
  </w:num>
  <w:num w:numId="13">
    <w:abstractNumId w:val="9"/>
  </w:num>
  <w:num w:numId="14">
    <w:abstractNumId w:val="2"/>
  </w:num>
  <w:num w:numId="15">
    <w:abstractNumId w:val="26"/>
  </w:num>
  <w:num w:numId="16">
    <w:abstractNumId w:val="13"/>
  </w:num>
  <w:num w:numId="17">
    <w:abstractNumId w:val="24"/>
  </w:num>
  <w:num w:numId="18">
    <w:abstractNumId w:val="22"/>
  </w:num>
  <w:num w:numId="19">
    <w:abstractNumId w:val="4"/>
  </w:num>
  <w:num w:numId="20">
    <w:abstractNumId w:val="0"/>
  </w:num>
  <w:num w:numId="21">
    <w:abstractNumId w:val="3"/>
  </w:num>
  <w:num w:numId="22">
    <w:abstractNumId w:val="8"/>
  </w:num>
  <w:num w:numId="23">
    <w:abstractNumId w:val="19"/>
  </w:num>
  <w:num w:numId="24">
    <w:abstractNumId w:val="27"/>
  </w:num>
  <w:num w:numId="25">
    <w:abstractNumId w:val="21"/>
  </w:num>
  <w:num w:numId="26">
    <w:abstractNumId w:val="14"/>
  </w:num>
  <w:num w:numId="27">
    <w:abstractNumId w:val="14"/>
  </w:num>
  <w:num w:numId="28">
    <w:abstractNumId w:val="1"/>
  </w:num>
  <w:num w:numId="29">
    <w:abstractNumId w:val="10"/>
  </w:num>
  <w:num w:numId="30">
    <w:abstractNumId w:val="5"/>
  </w:num>
  <w:num w:numId="31">
    <w:abstractNumId w:val="25"/>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6"/>
  </w:num>
  <w:num w:numId="35">
    <w:abstractNumId w:val="28"/>
  </w:num>
  <w:num w:numId="36">
    <w:abstractNumId w:val="7"/>
  </w:num>
  <w:num w:numId="3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785"/>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3807"/>
    <w:rsid w:val="000143C8"/>
    <w:rsid w:val="00015199"/>
    <w:rsid w:val="000151C7"/>
    <w:rsid w:val="00016110"/>
    <w:rsid w:val="000165D1"/>
    <w:rsid w:val="00016950"/>
    <w:rsid w:val="00017147"/>
    <w:rsid w:val="0001781A"/>
    <w:rsid w:val="000179CE"/>
    <w:rsid w:val="0002008E"/>
    <w:rsid w:val="0002019C"/>
    <w:rsid w:val="000201D0"/>
    <w:rsid w:val="000201ED"/>
    <w:rsid w:val="000209B6"/>
    <w:rsid w:val="00021B10"/>
    <w:rsid w:val="00022D91"/>
    <w:rsid w:val="000240C0"/>
    <w:rsid w:val="00024A72"/>
    <w:rsid w:val="00024ECF"/>
    <w:rsid w:val="000254B9"/>
    <w:rsid w:val="00025800"/>
    <w:rsid w:val="00025B2E"/>
    <w:rsid w:val="00025CB5"/>
    <w:rsid w:val="00025D19"/>
    <w:rsid w:val="000261BD"/>
    <w:rsid w:val="00026898"/>
    <w:rsid w:val="00026918"/>
    <w:rsid w:val="00030677"/>
    <w:rsid w:val="0003074D"/>
    <w:rsid w:val="00030FFA"/>
    <w:rsid w:val="0003143D"/>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AB6"/>
    <w:rsid w:val="00065CBB"/>
    <w:rsid w:val="00066188"/>
    <w:rsid w:val="000667E1"/>
    <w:rsid w:val="00066E7A"/>
    <w:rsid w:val="00067155"/>
    <w:rsid w:val="00067715"/>
    <w:rsid w:val="00067E7E"/>
    <w:rsid w:val="00071004"/>
    <w:rsid w:val="0007139D"/>
    <w:rsid w:val="00071ABB"/>
    <w:rsid w:val="0007229B"/>
    <w:rsid w:val="000728A8"/>
    <w:rsid w:val="000730EC"/>
    <w:rsid w:val="000745F3"/>
    <w:rsid w:val="0007466F"/>
    <w:rsid w:val="000747F0"/>
    <w:rsid w:val="00075A70"/>
    <w:rsid w:val="000766E6"/>
    <w:rsid w:val="00077A0C"/>
    <w:rsid w:val="00082230"/>
    <w:rsid w:val="0008249D"/>
    <w:rsid w:val="00082C6F"/>
    <w:rsid w:val="00083084"/>
    <w:rsid w:val="000830DD"/>
    <w:rsid w:val="00083A21"/>
    <w:rsid w:val="00083B96"/>
    <w:rsid w:val="00084320"/>
    <w:rsid w:val="000854BC"/>
    <w:rsid w:val="00085CB7"/>
    <w:rsid w:val="00087118"/>
    <w:rsid w:val="00087258"/>
    <w:rsid w:val="0009113B"/>
    <w:rsid w:val="00091159"/>
    <w:rsid w:val="000914A4"/>
    <w:rsid w:val="00091C81"/>
    <w:rsid w:val="00091D16"/>
    <w:rsid w:val="000927D0"/>
    <w:rsid w:val="00092FAB"/>
    <w:rsid w:val="0009302D"/>
    <w:rsid w:val="000932E2"/>
    <w:rsid w:val="00093700"/>
    <w:rsid w:val="00093CCF"/>
    <w:rsid w:val="000948D9"/>
    <w:rsid w:val="000948F2"/>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1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E5A"/>
    <w:rsid w:val="000C5064"/>
    <w:rsid w:val="000C63A4"/>
    <w:rsid w:val="000C76C0"/>
    <w:rsid w:val="000D03DA"/>
    <w:rsid w:val="000D079E"/>
    <w:rsid w:val="000D1CFD"/>
    <w:rsid w:val="000D24D0"/>
    <w:rsid w:val="000D259C"/>
    <w:rsid w:val="000D3D2A"/>
    <w:rsid w:val="000D4297"/>
    <w:rsid w:val="000D53A0"/>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07F1E"/>
    <w:rsid w:val="0011126A"/>
    <w:rsid w:val="0011210B"/>
    <w:rsid w:val="00112F5A"/>
    <w:rsid w:val="00114819"/>
    <w:rsid w:val="00114CDD"/>
    <w:rsid w:val="00114F6F"/>
    <w:rsid w:val="001157D9"/>
    <w:rsid w:val="001173C8"/>
    <w:rsid w:val="00117CCF"/>
    <w:rsid w:val="001213FE"/>
    <w:rsid w:val="00122349"/>
    <w:rsid w:val="00122E14"/>
    <w:rsid w:val="00124E81"/>
    <w:rsid w:val="001258E8"/>
    <w:rsid w:val="001259D0"/>
    <w:rsid w:val="00125EBB"/>
    <w:rsid w:val="001262E8"/>
    <w:rsid w:val="001271F2"/>
    <w:rsid w:val="00127654"/>
    <w:rsid w:val="00127992"/>
    <w:rsid w:val="001308C7"/>
    <w:rsid w:val="00131BE3"/>
    <w:rsid w:val="0013211A"/>
    <w:rsid w:val="00133F13"/>
    <w:rsid w:val="0013411C"/>
    <w:rsid w:val="00134757"/>
    <w:rsid w:val="00135076"/>
    <w:rsid w:val="00135544"/>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44"/>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69B"/>
    <w:rsid w:val="0016278E"/>
    <w:rsid w:val="00162AC3"/>
    <w:rsid w:val="001630E3"/>
    <w:rsid w:val="00163B93"/>
    <w:rsid w:val="00164D97"/>
    <w:rsid w:val="00166CFD"/>
    <w:rsid w:val="00167133"/>
    <w:rsid w:val="001672BB"/>
    <w:rsid w:val="00167879"/>
    <w:rsid w:val="001678BF"/>
    <w:rsid w:val="00167E77"/>
    <w:rsid w:val="00167F66"/>
    <w:rsid w:val="00170726"/>
    <w:rsid w:val="00170FB4"/>
    <w:rsid w:val="001710A7"/>
    <w:rsid w:val="0017134A"/>
    <w:rsid w:val="00171C41"/>
    <w:rsid w:val="001721D3"/>
    <w:rsid w:val="00172324"/>
    <w:rsid w:val="001727B0"/>
    <w:rsid w:val="0017295D"/>
    <w:rsid w:val="00172A1E"/>
    <w:rsid w:val="00172EB1"/>
    <w:rsid w:val="00173317"/>
    <w:rsid w:val="001737F7"/>
    <w:rsid w:val="001738C0"/>
    <w:rsid w:val="0017395C"/>
    <w:rsid w:val="001745DB"/>
    <w:rsid w:val="001749EF"/>
    <w:rsid w:val="00175895"/>
    <w:rsid w:val="001762A9"/>
    <w:rsid w:val="001779AA"/>
    <w:rsid w:val="00180229"/>
    <w:rsid w:val="0018023D"/>
    <w:rsid w:val="001806E7"/>
    <w:rsid w:val="00184755"/>
    <w:rsid w:val="0018482D"/>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9746E"/>
    <w:rsid w:val="00197813"/>
    <w:rsid w:val="001A0A7C"/>
    <w:rsid w:val="001A13BC"/>
    <w:rsid w:val="001A145E"/>
    <w:rsid w:val="001A1CD5"/>
    <w:rsid w:val="001A1E8F"/>
    <w:rsid w:val="001A20BA"/>
    <w:rsid w:val="001A2A49"/>
    <w:rsid w:val="001A30A8"/>
    <w:rsid w:val="001A3AA6"/>
    <w:rsid w:val="001A4615"/>
    <w:rsid w:val="001A47BC"/>
    <w:rsid w:val="001A58D0"/>
    <w:rsid w:val="001A68CB"/>
    <w:rsid w:val="001A7F75"/>
    <w:rsid w:val="001B168E"/>
    <w:rsid w:val="001B2A74"/>
    <w:rsid w:val="001B2C5E"/>
    <w:rsid w:val="001B35C5"/>
    <w:rsid w:val="001B3D23"/>
    <w:rsid w:val="001B3E84"/>
    <w:rsid w:val="001B3EBD"/>
    <w:rsid w:val="001B40C7"/>
    <w:rsid w:val="001B5335"/>
    <w:rsid w:val="001B559A"/>
    <w:rsid w:val="001B5E27"/>
    <w:rsid w:val="001B68F3"/>
    <w:rsid w:val="001B6EFE"/>
    <w:rsid w:val="001B73DB"/>
    <w:rsid w:val="001B7B93"/>
    <w:rsid w:val="001C0020"/>
    <w:rsid w:val="001C0959"/>
    <w:rsid w:val="001C0C19"/>
    <w:rsid w:val="001C21EB"/>
    <w:rsid w:val="001C2953"/>
    <w:rsid w:val="001C3AF7"/>
    <w:rsid w:val="001C4159"/>
    <w:rsid w:val="001C450E"/>
    <w:rsid w:val="001C4799"/>
    <w:rsid w:val="001C55A8"/>
    <w:rsid w:val="001C73A6"/>
    <w:rsid w:val="001C7ADB"/>
    <w:rsid w:val="001D0E57"/>
    <w:rsid w:val="001D1C40"/>
    <w:rsid w:val="001D2EB7"/>
    <w:rsid w:val="001D3055"/>
    <w:rsid w:val="001D3751"/>
    <w:rsid w:val="001D4382"/>
    <w:rsid w:val="001D4892"/>
    <w:rsid w:val="001D5ED2"/>
    <w:rsid w:val="001D628F"/>
    <w:rsid w:val="001D62BA"/>
    <w:rsid w:val="001D671B"/>
    <w:rsid w:val="001D7091"/>
    <w:rsid w:val="001D778B"/>
    <w:rsid w:val="001D7BF0"/>
    <w:rsid w:val="001D7DC5"/>
    <w:rsid w:val="001E034C"/>
    <w:rsid w:val="001E0898"/>
    <w:rsid w:val="001E1431"/>
    <w:rsid w:val="001E1687"/>
    <w:rsid w:val="001E1A4D"/>
    <w:rsid w:val="001E2073"/>
    <w:rsid w:val="001E296D"/>
    <w:rsid w:val="001E2A7F"/>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4918"/>
    <w:rsid w:val="00204956"/>
    <w:rsid w:val="00205F3E"/>
    <w:rsid w:val="00206810"/>
    <w:rsid w:val="0020745E"/>
    <w:rsid w:val="002075BD"/>
    <w:rsid w:val="002101DD"/>
    <w:rsid w:val="00210DC6"/>
    <w:rsid w:val="00211110"/>
    <w:rsid w:val="00211207"/>
    <w:rsid w:val="00213626"/>
    <w:rsid w:val="00213FEE"/>
    <w:rsid w:val="002142CA"/>
    <w:rsid w:val="00215AFD"/>
    <w:rsid w:val="00215BEA"/>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09E"/>
    <w:rsid w:val="00225251"/>
    <w:rsid w:val="002273C4"/>
    <w:rsid w:val="00227623"/>
    <w:rsid w:val="00227EEF"/>
    <w:rsid w:val="00230321"/>
    <w:rsid w:val="00230483"/>
    <w:rsid w:val="00230753"/>
    <w:rsid w:val="0023104C"/>
    <w:rsid w:val="00231280"/>
    <w:rsid w:val="00231629"/>
    <w:rsid w:val="00231679"/>
    <w:rsid w:val="00231EAB"/>
    <w:rsid w:val="00231FDA"/>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479C0"/>
    <w:rsid w:val="0025054B"/>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3459"/>
    <w:rsid w:val="00265340"/>
    <w:rsid w:val="002663EA"/>
    <w:rsid w:val="002667BF"/>
    <w:rsid w:val="00270321"/>
    <w:rsid w:val="002706FF"/>
    <w:rsid w:val="00272050"/>
    <w:rsid w:val="00273D9D"/>
    <w:rsid w:val="00273FC0"/>
    <w:rsid w:val="00274084"/>
    <w:rsid w:val="00274331"/>
    <w:rsid w:val="00275382"/>
    <w:rsid w:val="002754B3"/>
    <w:rsid w:val="00275782"/>
    <w:rsid w:val="002757EF"/>
    <w:rsid w:val="00276829"/>
    <w:rsid w:val="00276BDC"/>
    <w:rsid w:val="00276C4E"/>
    <w:rsid w:val="00277045"/>
    <w:rsid w:val="002770D6"/>
    <w:rsid w:val="002776D1"/>
    <w:rsid w:val="00281FBC"/>
    <w:rsid w:val="0028256B"/>
    <w:rsid w:val="00282614"/>
    <w:rsid w:val="00282D18"/>
    <w:rsid w:val="00282F9A"/>
    <w:rsid w:val="00283370"/>
    <w:rsid w:val="002840A6"/>
    <w:rsid w:val="002848E6"/>
    <w:rsid w:val="00284A99"/>
    <w:rsid w:val="00284B2B"/>
    <w:rsid w:val="00284C1A"/>
    <w:rsid w:val="0028559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9FE"/>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0EFF"/>
    <w:rsid w:val="002C104B"/>
    <w:rsid w:val="002C12FB"/>
    <w:rsid w:val="002C149B"/>
    <w:rsid w:val="002C2080"/>
    <w:rsid w:val="002C26EF"/>
    <w:rsid w:val="002C2A84"/>
    <w:rsid w:val="002C3114"/>
    <w:rsid w:val="002C31C9"/>
    <w:rsid w:val="002C3879"/>
    <w:rsid w:val="002C3BA1"/>
    <w:rsid w:val="002C3E40"/>
    <w:rsid w:val="002C3FE8"/>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61"/>
    <w:rsid w:val="002D781C"/>
    <w:rsid w:val="002D7F07"/>
    <w:rsid w:val="002E0155"/>
    <w:rsid w:val="002E1A50"/>
    <w:rsid w:val="002E28D3"/>
    <w:rsid w:val="002E356D"/>
    <w:rsid w:val="002E39F2"/>
    <w:rsid w:val="002E49EE"/>
    <w:rsid w:val="002E56AC"/>
    <w:rsid w:val="002E606C"/>
    <w:rsid w:val="002E6926"/>
    <w:rsid w:val="002E6CF9"/>
    <w:rsid w:val="002E7609"/>
    <w:rsid w:val="002E7D02"/>
    <w:rsid w:val="002E7E85"/>
    <w:rsid w:val="002F0443"/>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5DA"/>
    <w:rsid w:val="00302A6A"/>
    <w:rsid w:val="00303666"/>
    <w:rsid w:val="003037FD"/>
    <w:rsid w:val="00304382"/>
    <w:rsid w:val="00304586"/>
    <w:rsid w:val="00304EE3"/>
    <w:rsid w:val="00305BFA"/>
    <w:rsid w:val="0030651D"/>
    <w:rsid w:val="003078D8"/>
    <w:rsid w:val="003117EE"/>
    <w:rsid w:val="00312215"/>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8F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4FA6"/>
    <w:rsid w:val="0034592D"/>
    <w:rsid w:val="00345CB7"/>
    <w:rsid w:val="00345DA7"/>
    <w:rsid w:val="003469F6"/>
    <w:rsid w:val="00347146"/>
    <w:rsid w:val="0035002F"/>
    <w:rsid w:val="003506F5"/>
    <w:rsid w:val="00351985"/>
    <w:rsid w:val="0035202D"/>
    <w:rsid w:val="003528FA"/>
    <w:rsid w:val="00353892"/>
    <w:rsid w:val="00353D48"/>
    <w:rsid w:val="003550B9"/>
    <w:rsid w:val="00355B73"/>
    <w:rsid w:val="003564D0"/>
    <w:rsid w:val="00356891"/>
    <w:rsid w:val="00356F1D"/>
    <w:rsid w:val="00357B3F"/>
    <w:rsid w:val="003608D4"/>
    <w:rsid w:val="00360A74"/>
    <w:rsid w:val="003618B3"/>
    <w:rsid w:val="0036257B"/>
    <w:rsid w:val="003639D0"/>
    <w:rsid w:val="003653EF"/>
    <w:rsid w:val="00365780"/>
    <w:rsid w:val="00365929"/>
    <w:rsid w:val="003659C7"/>
    <w:rsid w:val="00365E48"/>
    <w:rsid w:val="00365F91"/>
    <w:rsid w:val="003661A8"/>
    <w:rsid w:val="0036709A"/>
    <w:rsid w:val="00370665"/>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7744"/>
    <w:rsid w:val="003903DE"/>
    <w:rsid w:val="00390AC2"/>
    <w:rsid w:val="003911EC"/>
    <w:rsid w:val="00391226"/>
    <w:rsid w:val="003914B1"/>
    <w:rsid w:val="003922B2"/>
    <w:rsid w:val="00392405"/>
    <w:rsid w:val="00393AE1"/>
    <w:rsid w:val="00393D6E"/>
    <w:rsid w:val="003945FE"/>
    <w:rsid w:val="00394BD6"/>
    <w:rsid w:val="003958B2"/>
    <w:rsid w:val="00396086"/>
    <w:rsid w:val="003960EE"/>
    <w:rsid w:val="003964D4"/>
    <w:rsid w:val="0039671E"/>
    <w:rsid w:val="003968F2"/>
    <w:rsid w:val="00396E5D"/>
    <w:rsid w:val="003A0DCD"/>
    <w:rsid w:val="003A14ED"/>
    <w:rsid w:val="003A15A0"/>
    <w:rsid w:val="003A1A78"/>
    <w:rsid w:val="003A1E28"/>
    <w:rsid w:val="003A231D"/>
    <w:rsid w:val="003A29C8"/>
    <w:rsid w:val="003A3080"/>
    <w:rsid w:val="003A3B4F"/>
    <w:rsid w:val="003A526C"/>
    <w:rsid w:val="003A6154"/>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B0"/>
    <w:rsid w:val="003C67ED"/>
    <w:rsid w:val="003C72DE"/>
    <w:rsid w:val="003C73D6"/>
    <w:rsid w:val="003C7576"/>
    <w:rsid w:val="003C7CE4"/>
    <w:rsid w:val="003C7FBD"/>
    <w:rsid w:val="003D0187"/>
    <w:rsid w:val="003D08F7"/>
    <w:rsid w:val="003D157A"/>
    <w:rsid w:val="003D16AF"/>
    <w:rsid w:val="003D24B7"/>
    <w:rsid w:val="003D281F"/>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18"/>
    <w:rsid w:val="003E3E42"/>
    <w:rsid w:val="003E4013"/>
    <w:rsid w:val="003E405A"/>
    <w:rsid w:val="003E452C"/>
    <w:rsid w:val="003E52FB"/>
    <w:rsid w:val="003E5948"/>
    <w:rsid w:val="003E5B75"/>
    <w:rsid w:val="003E677C"/>
    <w:rsid w:val="003E7370"/>
    <w:rsid w:val="003E73E7"/>
    <w:rsid w:val="003E7DFA"/>
    <w:rsid w:val="003E7F89"/>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07008"/>
    <w:rsid w:val="00410901"/>
    <w:rsid w:val="00410B2C"/>
    <w:rsid w:val="00410E97"/>
    <w:rsid w:val="00411E4F"/>
    <w:rsid w:val="004124D5"/>
    <w:rsid w:val="00412AF1"/>
    <w:rsid w:val="00413732"/>
    <w:rsid w:val="00413B60"/>
    <w:rsid w:val="00413EC4"/>
    <w:rsid w:val="004142EF"/>
    <w:rsid w:val="004144D0"/>
    <w:rsid w:val="004155AC"/>
    <w:rsid w:val="004155C8"/>
    <w:rsid w:val="00417062"/>
    <w:rsid w:val="0042002A"/>
    <w:rsid w:val="004210EA"/>
    <w:rsid w:val="00421B7F"/>
    <w:rsid w:val="00421FA9"/>
    <w:rsid w:val="004227AB"/>
    <w:rsid w:val="00423337"/>
    <w:rsid w:val="0042374D"/>
    <w:rsid w:val="00423A56"/>
    <w:rsid w:val="00423AEA"/>
    <w:rsid w:val="0042533A"/>
    <w:rsid w:val="00425361"/>
    <w:rsid w:val="00426952"/>
    <w:rsid w:val="0042727C"/>
    <w:rsid w:val="00430040"/>
    <w:rsid w:val="00430271"/>
    <w:rsid w:val="00430772"/>
    <w:rsid w:val="00430B42"/>
    <w:rsid w:val="00430BF8"/>
    <w:rsid w:val="00431E10"/>
    <w:rsid w:val="004322D7"/>
    <w:rsid w:val="004343C5"/>
    <w:rsid w:val="00434883"/>
    <w:rsid w:val="004349E8"/>
    <w:rsid w:val="00434CE6"/>
    <w:rsid w:val="00435985"/>
    <w:rsid w:val="00435D7F"/>
    <w:rsid w:val="00435F87"/>
    <w:rsid w:val="004379EE"/>
    <w:rsid w:val="00437A64"/>
    <w:rsid w:val="004404C2"/>
    <w:rsid w:val="00440575"/>
    <w:rsid w:val="00440CF3"/>
    <w:rsid w:val="00442396"/>
    <w:rsid w:val="00442855"/>
    <w:rsid w:val="00442C02"/>
    <w:rsid w:val="0044336F"/>
    <w:rsid w:val="00443E10"/>
    <w:rsid w:val="0044417B"/>
    <w:rsid w:val="00444804"/>
    <w:rsid w:val="004449C5"/>
    <w:rsid w:val="004451A0"/>
    <w:rsid w:val="00445553"/>
    <w:rsid w:val="00446035"/>
    <w:rsid w:val="00446AB4"/>
    <w:rsid w:val="00446BB4"/>
    <w:rsid w:val="00450659"/>
    <w:rsid w:val="0045092A"/>
    <w:rsid w:val="0045093A"/>
    <w:rsid w:val="00450B79"/>
    <w:rsid w:val="00451D48"/>
    <w:rsid w:val="00452486"/>
    <w:rsid w:val="0045292B"/>
    <w:rsid w:val="00452BD8"/>
    <w:rsid w:val="00453471"/>
    <w:rsid w:val="00453DF7"/>
    <w:rsid w:val="00454853"/>
    <w:rsid w:val="0045519A"/>
    <w:rsid w:val="00455B5D"/>
    <w:rsid w:val="0045600B"/>
    <w:rsid w:val="004568C9"/>
    <w:rsid w:val="0045696E"/>
    <w:rsid w:val="00456EC8"/>
    <w:rsid w:val="00461A51"/>
    <w:rsid w:val="00461B5E"/>
    <w:rsid w:val="00462BB1"/>
    <w:rsid w:val="004638B4"/>
    <w:rsid w:val="004648A4"/>
    <w:rsid w:val="00464BEC"/>
    <w:rsid w:val="0046541D"/>
    <w:rsid w:val="00465A70"/>
    <w:rsid w:val="00466427"/>
    <w:rsid w:val="00466594"/>
    <w:rsid w:val="00467477"/>
    <w:rsid w:val="00470E80"/>
    <w:rsid w:val="0047130A"/>
    <w:rsid w:val="00474868"/>
    <w:rsid w:val="00474E78"/>
    <w:rsid w:val="0047548F"/>
    <w:rsid w:val="00475A32"/>
    <w:rsid w:val="00476725"/>
    <w:rsid w:val="00476BCE"/>
    <w:rsid w:val="004772E3"/>
    <w:rsid w:val="0048056A"/>
    <w:rsid w:val="00480C33"/>
    <w:rsid w:val="00481401"/>
    <w:rsid w:val="00481A33"/>
    <w:rsid w:val="004821F0"/>
    <w:rsid w:val="00482C11"/>
    <w:rsid w:val="00483B2C"/>
    <w:rsid w:val="00483BC8"/>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2DC"/>
    <w:rsid w:val="004A034C"/>
    <w:rsid w:val="004A0B4B"/>
    <w:rsid w:val="004A0BCE"/>
    <w:rsid w:val="004A17B4"/>
    <w:rsid w:val="004A18FC"/>
    <w:rsid w:val="004A33DC"/>
    <w:rsid w:val="004A3B87"/>
    <w:rsid w:val="004A3E38"/>
    <w:rsid w:val="004A462A"/>
    <w:rsid w:val="004A636C"/>
    <w:rsid w:val="004A6995"/>
    <w:rsid w:val="004A6FAF"/>
    <w:rsid w:val="004A7056"/>
    <w:rsid w:val="004A7966"/>
    <w:rsid w:val="004B0636"/>
    <w:rsid w:val="004B1613"/>
    <w:rsid w:val="004B1647"/>
    <w:rsid w:val="004B19F7"/>
    <w:rsid w:val="004B1B78"/>
    <w:rsid w:val="004B1F2E"/>
    <w:rsid w:val="004B220C"/>
    <w:rsid w:val="004B2F8D"/>
    <w:rsid w:val="004B35AA"/>
    <w:rsid w:val="004B3828"/>
    <w:rsid w:val="004B3990"/>
    <w:rsid w:val="004B3D8C"/>
    <w:rsid w:val="004B429B"/>
    <w:rsid w:val="004B471B"/>
    <w:rsid w:val="004B4B9A"/>
    <w:rsid w:val="004B5875"/>
    <w:rsid w:val="004B61BE"/>
    <w:rsid w:val="004B6F25"/>
    <w:rsid w:val="004C0B67"/>
    <w:rsid w:val="004C0C1E"/>
    <w:rsid w:val="004C19B4"/>
    <w:rsid w:val="004C2673"/>
    <w:rsid w:val="004C2EB4"/>
    <w:rsid w:val="004C3272"/>
    <w:rsid w:val="004C3542"/>
    <w:rsid w:val="004C4105"/>
    <w:rsid w:val="004C4432"/>
    <w:rsid w:val="004C4C3D"/>
    <w:rsid w:val="004C4F88"/>
    <w:rsid w:val="004C5519"/>
    <w:rsid w:val="004C59A6"/>
    <w:rsid w:val="004C643F"/>
    <w:rsid w:val="004C710E"/>
    <w:rsid w:val="004C743C"/>
    <w:rsid w:val="004C7C79"/>
    <w:rsid w:val="004C7CCD"/>
    <w:rsid w:val="004D0868"/>
    <w:rsid w:val="004D0BF8"/>
    <w:rsid w:val="004D1812"/>
    <w:rsid w:val="004D1C20"/>
    <w:rsid w:val="004D2283"/>
    <w:rsid w:val="004D2832"/>
    <w:rsid w:val="004D36A8"/>
    <w:rsid w:val="004D37E2"/>
    <w:rsid w:val="004D3E8B"/>
    <w:rsid w:val="004D4CB9"/>
    <w:rsid w:val="004D51BF"/>
    <w:rsid w:val="004D5847"/>
    <w:rsid w:val="004D5960"/>
    <w:rsid w:val="004D5D71"/>
    <w:rsid w:val="004D62F9"/>
    <w:rsid w:val="004D7210"/>
    <w:rsid w:val="004D7305"/>
    <w:rsid w:val="004E06D0"/>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988"/>
    <w:rsid w:val="004F0276"/>
    <w:rsid w:val="004F074C"/>
    <w:rsid w:val="004F0FF5"/>
    <w:rsid w:val="004F1096"/>
    <w:rsid w:val="004F129C"/>
    <w:rsid w:val="004F1334"/>
    <w:rsid w:val="004F133E"/>
    <w:rsid w:val="004F1733"/>
    <w:rsid w:val="004F1B25"/>
    <w:rsid w:val="004F1D2C"/>
    <w:rsid w:val="004F284D"/>
    <w:rsid w:val="004F3438"/>
    <w:rsid w:val="004F3484"/>
    <w:rsid w:val="004F3C95"/>
    <w:rsid w:val="004F3E7E"/>
    <w:rsid w:val="004F4668"/>
    <w:rsid w:val="004F545B"/>
    <w:rsid w:val="004F5823"/>
    <w:rsid w:val="004F68EA"/>
    <w:rsid w:val="004F75A5"/>
    <w:rsid w:val="004F789B"/>
    <w:rsid w:val="004F7F2A"/>
    <w:rsid w:val="00500090"/>
    <w:rsid w:val="005002C3"/>
    <w:rsid w:val="00500749"/>
    <w:rsid w:val="005007A3"/>
    <w:rsid w:val="00501690"/>
    <w:rsid w:val="00501997"/>
    <w:rsid w:val="00502B80"/>
    <w:rsid w:val="00503112"/>
    <w:rsid w:val="00503F0C"/>
    <w:rsid w:val="00505AE9"/>
    <w:rsid w:val="005065F1"/>
    <w:rsid w:val="00506F88"/>
    <w:rsid w:val="005073BD"/>
    <w:rsid w:val="00507892"/>
    <w:rsid w:val="00510002"/>
    <w:rsid w:val="00511A96"/>
    <w:rsid w:val="00511AE3"/>
    <w:rsid w:val="00511B92"/>
    <w:rsid w:val="005127A9"/>
    <w:rsid w:val="00512A7D"/>
    <w:rsid w:val="00512B2D"/>
    <w:rsid w:val="00513796"/>
    <w:rsid w:val="00513B7E"/>
    <w:rsid w:val="005140CE"/>
    <w:rsid w:val="0051483D"/>
    <w:rsid w:val="00514C8B"/>
    <w:rsid w:val="00515A65"/>
    <w:rsid w:val="00515F2E"/>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6A2"/>
    <w:rsid w:val="005366A4"/>
    <w:rsid w:val="00537821"/>
    <w:rsid w:val="00537885"/>
    <w:rsid w:val="00540978"/>
    <w:rsid w:val="00542757"/>
    <w:rsid w:val="005430E2"/>
    <w:rsid w:val="00544322"/>
    <w:rsid w:val="00544788"/>
    <w:rsid w:val="00544831"/>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E00"/>
    <w:rsid w:val="00561FE6"/>
    <w:rsid w:val="00562576"/>
    <w:rsid w:val="005626CB"/>
    <w:rsid w:val="00562E33"/>
    <w:rsid w:val="0056524C"/>
    <w:rsid w:val="0056551B"/>
    <w:rsid w:val="00565FEF"/>
    <w:rsid w:val="00566134"/>
    <w:rsid w:val="0056791E"/>
    <w:rsid w:val="00567B4B"/>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43C8"/>
    <w:rsid w:val="005958F6"/>
    <w:rsid w:val="00595C0A"/>
    <w:rsid w:val="00595FAB"/>
    <w:rsid w:val="00596346"/>
    <w:rsid w:val="00596DB6"/>
    <w:rsid w:val="005A00CD"/>
    <w:rsid w:val="005A046E"/>
    <w:rsid w:val="005A0753"/>
    <w:rsid w:val="005A0F92"/>
    <w:rsid w:val="005A19DF"/>
    <w:rsid w:val="005A3194"/>
    <w:rsid w:val="005A36D8"/>
    <w:rsid w:val="005A4A73"/>
    <w:rsid w:val="005A5169"/>
    <w:rsid w:val="005A6BE1"/>
    <w:rsid w:val="005A707B"/>
    <w:rsid w:val="005A7B47"/>
    <w:rsid w:val="005B070B"/>
    <w:rsid w:val="005B0A3E"/>
    <w:rsid w:val="005B1122"/>
    <w:rsid w:val="005B2A4E"/>
    <w:rsid w:val="005B309A"/>
    <w:rsid w:val="005B39A7"/>
    <w:rsid w:val="005B5515"/>
    <w:rsid w:val="005B5632"/>
    <w:rsid w:val="005B6C1B"/>
    <w:rsid w:val="005B6CC1"/>
    <w:rsid w:val="005B72EA"/>
    <w:rsid w:val="005B73BA"/>
    <w:rsid w:val="005B768D"/>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7DE"/>
    <w:rsid w:val="005D1342"/>
    <w:rsid w:val="005D13E6"/>
    <w:rsid w:val="005D1915"/>
    <w:rsid w:val="005D20F1"/>
    <w:rsid w:val="005D2ED0"/>
    <w:rsid w:val="005D34ED"/>
    <w:rsid w:val="005D3716"/>
    <w:rsid w:val="005D4D9F"/>
    <w:rsid w:val="005D53B4"/>
    <w:rsid w:val="005D6975"/>
    <w:rsid w:val="005D6F69"/>
    <w:rsid w:val="005D728A"/>
    <w:rsid w:val="005D74DB"/>
    <w:rsid w:val="005E0076"/>
    <w:rsid w:val="005E0A11"/>
    <w:rsid w:val="005E1B47"/>
    <w:rsid w:val="005E1C10"/>
    <w:rsid w:val="005E4519"/>
    <w:rsid w:val="005E4562"/>
    <w:rsid w:val="005E49C4"/>
    <w:rsid w:val="005E5C17"/>
    <w:rsid w:val="005E652B"/>
    <w:rsid w:val="005E6B2C"/>
    <w:rsid w:val="005E795F"/>
    <w:rsid w:val="005F01C8"/>
    <w:rsid w:val="005F165A"/>
    <w:rsid w:val="005F1C45"/>
    <w:rsid w:val="005F1D40"/>
    <w:rsid w:val="005F3632"/>
    <w:rsid w:val="005F401E"/>
    <w:rsid w:val="005F5BB2"/>
    <w:rsid w:val="005F6443"/>
    <w:rsid w:val="005F67E9"/>
    <w:rsid w:val="005F722C"/>
    <w:rsid w:val="005F731A"/>
    <w:rsid w:val="005F780E"/>
    <w:rsid w:val="005F7CE3"/>
    <w:rsid w:val="00601380"/>
    <w:rsid w:val="0060261D"/>
    <w:rsid w:val="00602DDC"/>
    <w:rsid w:val="00602F5E"/>
    <w:rsid w:val="006030EE"/>
    <w:rsid w:val="00603725"/>
    <w:rsid w:val="00603D5E"/>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71B"/>
    <w:rsid w:val="00614A78"/>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495"/>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394A"/>
    <w:rsid w:val="00644DFA"/>
    <w:rsid w:val="0064505E"/>
    <w:rsid w:val="006451DA"/>
    <w:rsid w:val="00645824"/>
    <w:rsid w:val="00646222"/>
    <w:rsid w:val="0065224C"/>
    <w:rsid w:val="00653159"/>
    <w:rsid w:val="00653573"/>
    <w:rsid w:val="00653686"/>
    <w:rsid w:val="006537F5"/>
    <w:rsid w:val="00653DEA"/>
    <w:rsid w:val="0065452B"/>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2C11"/>
    <w:rsid w:val="006631B7"/>
    <w:rsid w:val="006632E4"/>
    <w:rsid w:val="006641C8"/>
    <w:rsid w:val="00664562"/>
    <w:rsid w:val="006655C3"/>
    <w:rsid w:val="00665ED5"/>
    <w:rsid w:val="00666633"/>
    <w:rsid w:val="00666B2A"/>
    <w:rsid w:val="00667475"/>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04D"/>
    <w:rsid w:val="006875CB"/>
    <w:rsid w:val="00690718"/>
    <w:rsid w:val="00690EE4"/>
    <w:rsid w:val="00691394"/>
    <w:rsid w:val="0069152D"/>
    <w:rsid w:val="00691B7E"/>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302"/>
    <w:rsid w:val="006A0C26"/>
    <w:rsid w:val="006A0D3B"/>
    <w:rsid w:val="006A2724"/>
    <w:rsid w:val="006A344E"/>
    <w:rsid w:val="006A3702"/>
    <w:rsid w:val="006A38F1"/>
    <w:rsid w:val="006A3D75"/>
    <w:rsid w:val="006A53BB"/>
    <w:rsid w:val="006A6500"/>
    <w:rsid w:val="006A784C"/>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079"/>
    <w:rsid w:val="006C733E"/>
    <w:rsid w:val="006C7F52"/>
    <w:rsid w:val="006D07A6"/>
    <w:rsid w:val="006D0D49"/>
    <w:rsid w:val="006D224E"/>
    <w:rsid w:val="006D2E9C"/>
    <w:rsid w:val="006D3D70"/>
    <w:rsid w:val="006D4238"/>
    <w:rsid w:val="006D5B98"/>
    <w:rsid w:val="006D5CC9"/>
    <w:rsid w:val="006D673F"/>
    <w:rsid w:val="006D7104"/>
    <w:rsid w:val="006D7144"/>
    <w:rsid w:val="006E02D5"/>
    <w:rsid w:val="006E145A"/>
    <w:rsid w:val="006E16B8"/>
    <w:rsid w:val="006E2AF7"/>
    <w:rsid w:val="006E7463"/>
    <w:rsid w:val="006E76D9"/>
    <w:rsid w:val="006F19B0"/>
    <w:rsid w:val="006F2916"/>
    <w:rsid w:val="006F2A81"/>
    <w:rsid w:val="006F4936"/>
    <w:rsid w:val="006F4974"/>
    <w:rsid w:val="006F6461"/>
    <w:rsid w:val="006F6CAC"/>
    <w:rsid w:val="00700554"/>
    <w:rsid w:val="00700BEE"/>
    <w:rsid w:val="00700FFA"/>
    <w:rsid w:val="00701423"/>
    <w:rsid w:val="007015BE"/>
    <w:rsid w:val="00701801"/>
    <w:rsid w:val="00701906"/>
    <w:rsid w:val="00701A88"/>
    <w:rsid w:val="0070247C"/>
    <w:rsid w:val="007027DC"/>
    <w:rsid w:val="00703ACB"/>
    <w:rsid w:val="0070405D"/>
    <w:rsid w:val="0070430B"/>
    <w:rsid w:val="00705869"/>
    <w:rsid w:val="00705BBA"/>
    <w:rsid w:val="00706101"/>
    <w:rsid w:val="007064B8"/>
    <w:rsid w:val="00707679"/>
    <w:rsid w:val="00707B84"/>
    <w:rsid w:val="00707FB4"/>
    <w:rsid w:val="00710073"/>
    <w:rsid w:val="007103CE"/>
    <w:rsid w:val="00710781"/>
    <w:rsid w:val="00710D1E"/>
    <w:rsid w:val="00711340"/>
    <w:rsid w:val="00711A3E"/>
    <w:rsid w:val="00712330"/>
    <w:rsid w:val="0071270C"/>
    <w:rsid w:val="0071289F"/>
    <w:rsid w:val="0071290C"/>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45EE"/>
    <w:rsid w:val="0074576C"/>
    <w:rsid w:val="00746135"/>
    <w:rsid w:val="007464C8"/>
    <w:rsid w:val="00746992"/>
    <w:rsid w:val="00746B14"/>
    <w:rsid w:val="00750DE2"/>
    <w:rsid w:val="00751648"/>
    <w:rsid w:val="00751F36"/>
    <w:rsid w:val="007526E8"/>
    <w:rsid w:val="007530D2"/>
    <w:rsid w:val="007533F9"/>
    <w:rsid w:val="00754962"/>
    <w:rsid w:val="0075527A"/>
    <w:rsid w:val="00755E8F"/>
    <w:rsid w:val="007570CB"/>
    <w:rsid w:val="0075729F"/>
    <w:rsid w:val="00760457"/>
    <w:rsid w:val="00760531"/>
    <w:rsid w:val="007616A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B3"/>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5A0"/>
    <w:rsid w:val="00783AB2"/>
    <w:rsid w:val="00783B82"/>
    <w:rsid w:val="00784368"/>
    <w:rsid w:val="0078470F"/>
    <w:rsid w:val="00784C3B"/>
    <w:rsid w:val="007850B6"/>
    <w:rsid w:val="007853AF"/>
    <w:rsid w:val="007861AA"/>
    <w:rsid w:val="00786A25"/>
    <w:rsid w:val="00790629"/>
    <w:rsid w:val="00791465"/>
    <w:rsid w:val="00792D32"/>
    <w:rsid w:val="007934D0"/>
    <w:rsid w:val="00793F34"/>
    <w:rsid w:val="007946A1"/>
    <w:rsid w:val="00794AB0"/>
    <w:rsid w:val="00794FE7"/>
    <w:rsid w:val="007951D2"/>
    <w:rsid w:val="0079638E"/>
    <w:rsid w:val="007966D5"/>
    <w:rsid w:val="007968A4"/>
    <w:rsid w:val="00796AD5"/>
    <w:rsid w:val="00797330"/>
    <w:rsid w:val="007977E1"/>
    <w:rsid w:val="00797832"/>
    <w:rsid w:val="007A03BA"/>
    <w:rsid w:val="007A067A"/>
    <w:rsid w:val="007A0DF0"/>
    <w:rsid w:val="007A1DEE"/>
    <w:rsid w:val="007A1F83"/>
    <w:rsid w:val="007A2B3F"/>
    <w:rsid w:val="007A3509"/>
    <w:rsid w:val="007A399E"/>
    <w:rsid w:val="007A3A01"/>
    <w:rsid w:val="007A3B50"/>
    <w:rsid w:val="007A3C01"/>
    <w:rsid w:val="007A3DE8"/>
    <w:rsid w:val="007A4189"/>
    <w:rsid w:val="007A434E"/>
    <w:rsid w:val="007A43F4"/>
    <w:rsid w:val="007A552D"/>
    <w:rsid w:val="007A58F5"/>
    <w:rsid w:val="007A771C"/>
    <w:rsid w:val="007A7FAC"/>
    <w:rsid w:val="007B01D0"/>
    <w:rsid w:val="007B3166"/>
    <w:rsid w:val="007B40B6"/>
    <w:rsid w:val="007B453F"/>
    <w:rsid w:val="007B4F9C"/>
    <w:rsid w:val="007B5E84"/>
    <w:rsid w:val="007B696F"/>
    <w:rsid w:val="007B7006"/>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164B"/>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5987"/>
    <w:rsid w:val="007E6664"/>
    <w:rsid w:val="007E698F"/>
    <w:rsid w:val="007E6EBD"/>
    <w:rsid w:val="007E7C90"/>
    <w:rsid w:val="007E7D76"/>
    <w:rsid w:val="007E7F84"/>
    <w:rsid w:val="007E7FA2"/>
    <w:rsid w:val="007F0BB0"/>
    <w:rsid w:val="007F1496"/>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60"/>
    <w:rsid w:val="008070DA"/>
    <w:rsid w:val="00807CE2"/>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1DA"/>
    <w:rsid w:val="00824847"/>
    <w:rsid w:val="0082492D"/>
    <w:rsid w:val="00824AE3"/>
    <w:rsid w:val="00826DB9"/>
    <w:rsid w:val="00827D10"/>
    <w:rsid w:val="00830361"/>
    <w:rsid w:val="0083056C"/>
    <w:rsid w:val="0083154E"/>
    <w:rsid w:val="00831E8A"/>
    <w:rsid w:val="00833225"/>
    <w:rsid w:val="00833532"/>
    <w:rsid w:val="00834C85"/>
    <w:rsid w:val="00835E6B"/>
    <w:rsid w:val="00836719"/>
    <w:rsid w:val="00836848"/>
    <w:rsid w:val="00836CB5"/>
    <w:rsid w:val="0084123C"/>
    <w:rsid w:val="00842C4E"/>
    <w:rsid w:val="008440B1"/>
    <w:rsid w:val="00844132"/>
    <w:rsid w:val="00844837"/>
    <w:rsid w:val="00846C00"/>
    <w:rsid w:val="00846F29"/>
    <w:rsid w:val="00847391"/>
    <w:rsid w:val="00847ABE"/>
    <w:rsid w:val="00851DFB"/>
    <w:rsid w:val="008530DC"/>
    <w:rsid w:val="00853370"/>
    <w:rsid w:val="008539A8"/>
    <w:rsid w:val="008540D5"/>
    <w:rsid w:val="00854180"/>
    <w:rsid w:val="0085438F"/>
    <w:rsid w:val="00854390"/>
    <w:rsid w:val="008549D3"/>
    <w:rsid w:val="00854AAB"/>
    <w:rsid w:val="00854BCF"/>
    <w:rsid w:val="00855A92"/>
    <w:rsid w:val="00856AC4"/>
    <w:rsid w:val="0085737C"/>
    <w:rsid w:val="00857743"/>
    <w:rsid w:val="00857784"/>
    <w:rsid w:val="0086001B"/>
    <w:rsid w:val="008600F3"/>
    <w:rsid w:val="008604BE"/>
    <w:rsid w:val="00860731"/>
    <w:rsid w:val="00860FB3"/>
    <w:rsid w:val="008612EB"/>
    <w:rsid w:val="00862596"/>
    <w:rsid w:val="0086268F"/>
    <w:rsid w:val="00862AC9"/>
    <w:rsid w:val="0086377C"/>
    <w:rsid w:val="0086381C"/>
    <w:rsid w:val="008642C8"/>
    <w:rsid w:val="00865023"/>
    <w:rsid w:val="0086595E"/>
    <w:rsid w:val="00865CB8"/>
    <w:rsid w:val="0086631B"/>
    <w:rsid w:val="008700A3"/>
    <w:rsid w:val="0087071B"/>
    <w:rsid w:val="00870FF2"/>
    <w:rsid w:val="00871FEC"/>
    <w:rsid w:val="008723E2"/>
    <w:rsid w:val="00872CF9"/>
    <w:rsid w:val="00872FF2"/>
    <w:rsid w:val="00873408"/>
    <w:rsid w:val="00874115"/>
    <w:rsid w:val="008744BF"/>
    <w:rsid w:val="00874E6F"/>
    <w:rsid w:val="00875FEB"/>
    <w:rsid w:val="00876696"/>
    <w:rsid w:val="008768B5"/>
    <w:rsid w:val="0087691F"/>
    <w:rsid w:val="00876A69"/>
    <w:rsid w:val="008816F2"/>
    <w:rsid w:val="00882292"/>
    <w:rsid w:val="008824C1"/>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035"/>
    <w:rsid w:val="008A74EB"/>
    <w:rsid w:val="008A7AA4"/>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1E67"/>
    <w:rsid w:val="008C2A6A"/>
    <w:rsid w:val="008C3190"/>
    <w:rsid w:val="008C329A"/>
    <w:rsid w:val="008C436C"/>
    <w:rsid w:val="008C4867"/>
    <w:rsid w:val="008C495D"/>
    <w:rsid w:val="008C55D7"/>
    <w:rsid w:val="008C6764"/>
    <w:rsid w:val="008C69E5"/>
    <w:rsid w:val="008C79CF"/>
    <w:rsid w:val="008C7A84"/>
    <w:rsid w:val="008D004D"/>
    <w:rsid w:val="008D0465"/>
    <w:rsid w:val="008D12A1"/>
    <w:rsid w:val="008D14E8"/>
    <w:rsid w:val="008D167F"/>
    <w:rsid w:val="008D188D"/>
    <w:rsid w:val="008D2742"/>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178"/>
    <w:rsid w:val="008F3472"/>
    <w:rsid w:val="008F4BA2"/>
    <w:rsid w:val="008F4C80"/>
    <w:rsid w:val="008F55BE"/>
    <w:rsid w:val="008F5D99"/>
    <w:rsid w:val="008F5FCE"/>
    <w:rsid w:val="008F642B"/>
    <w:rsid w:val="008F6DA0"/>
    <w:rsid w:val="008F74FC"/>
    <w:rsid w:val="008F7AD8"/>
    <w:rsid w:val="00900418"/>
    <w:rsid w:val="00900640"/>
    <w:rsid w:val="009006C8"/>
    <w:rsid w:val="009009EB"/>
    <w:rsid w:val="009012E9"/>
    <w:rsid w:val="00901F47"/>
    <w:rsid w:val="0090252F"/>
    <w:rsid w:val="00902962"/>
    <w:rsid w:val="00902969"/>
    <w:rsid w:val="00902FB6"/>
    <w:rsid w:val="009031EC"/>
    <w:rsid w:val="00903909"/>
    <w:rsid w:val="00904793"/>
    <w:rsid w:val="009049CA"/>
    <w:rsid w:val="00904ED6"/>
    <w:rsid w:val="00905181"/>
    <w:rsid w:val="009055C7"/>
    <w:rsid w:val="00905A2B"/>
    <w:rsid w:val="00905C7E"/>
    <w:rsid w:val="00906386"/>
    <w:rsid w:val="00906E52"/>
    <w:rsid w:val="00907280"/>
    <w:rsid w:val="009075D0"/>
    <w:rsid w:val="00907C8C"/>
    <w:rsid w:val="00907CE5"/>
    <w:rsid w:val="00910CB2"/>
    <w:rsid w:val="00910E39"/>
    <w:rsid w:val="00910E8A"/>
    <w:rsid w:val="0091154E"/>
    <w:rsid w:val="00912F49"/>
    <w:rsid w:val="00913357"/>
    <w:rsid w:val="00914251"/>
    <w:rsid w:val="009142EE"/>
    <w:rsid w:val="00914C65"/>
    <w:rsid w:val="0091502F"/>
    <w:rsid w:val="00915097"/>
    <w:rsid w:val="00916722"/>
    <w:rsid w:val="00917121"/>
    <w:rsid w:val="00917358"/>
    <w:rsid w:val="00917CED"/>
    <w:rsid w:val="0092123F"/>
    <w:rsid w:val="00921E40"/>
    <w:rsid w:val="00922269"/>
    <w:rsid w:val="0092340E"/>
    <w:rsid w:val="00923D11"/>
    <w:rsid w:val="00923DB2"/>
    <w:rsid w:val="00923F12"/>
    <w:rsid w:val="009243A5"/>
    <w:rsid w:val="00924D2B"/>
    <w:rsid w:val="00925F4F"/>
    <w:rsid w:val="009270FB"/>
    <w:rsid w:val="00930583"/>
    <w:rsid w:val="009305E3"/>
    <w:rsid w:val="009310C3"/>
    <w:rsid w:val="00931423"/>
    <w:rsid w:val="00933771"/>
    <w:rsid w:val="00934F54"/>
    <w:rsid w:val="00935865"/>
    <w:rsid w:val="0093637F"/>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48F"/>
    <w:rsid w:val="00955724"/>
    <w:rsid w:val="0095619B"/>
    <w:rsid w:val="00956C23"/>
    <w:rsid w:val="009578F3"/>
    <w:rsid w:val="00960216"/>
    <w:rsid w:val="009604F6"/>
    <w:rsid w:val="0096071F"/>
    <w:rsid w:val="00961031"/>
    <w:rsid w:val="009612C8"/>
    <w:rsid w:val="00962135"/>
    <w:rsid w:val="00963323"/>
    <w:rsid w:val="00963505"/>
    <w:rsid w:val="0096428C"/>
    <w:rsid w:val="00964F01"/>
    <w:rsid w:val="00967134"/>
    <w:rsid w:val="009674D0"/>
    <w:rsid w:val="0096787F"/>
    <w:rsid w:val="0097096B"/>
    <w:rsid w:val="00970D41"/>
    <w:rsid w:val="009717A5"/>
    <w:rsid w:val="00972374"/>
    <w:rsid w:val="00972887"/>
    <w:rsid w:val="00972E0C"/>
    <w:rsid w:val="009732AD"/>
    <w:rsid w:val="0097351F"/>
    <w:rsid w:val="0097354C"/>
    <w:rsid w:val="00973B40"/>
    <w:rsid w:val="009742AE"/>
    <w:rsid w:val="00974535"/>
    <w:rsid w:val="00974953"/>
    <w:rsid w:val="00974DC0"/>
    <w:rsid w:val="009753ED"/>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254"/>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12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128E"/>
    <w:rsid w:val="009B5943"/>
    <w:rsid w:val="009B65ED"/>
    <w:rsid w:val="009B68F1"/>
    <w:rsid w:val="009B6BC9"/>
    <w:rsid w:val="009B76F0"/>
    <w:rsid w:val="009B792D"/>
    <w:rsid w:val="009C016D"/>
    <w:rsid w:val="009C0300"/>
    <w:rsid w:val="009C0C29"/>
    <w:rsid w:val="009C176A"/>
    <w:rsid w:val="009C2389"/>
    <w:rsid w:val="009C28C7"/>
    <w:rsid w:val="009C2B42"/>
    <w:rsid w:val="009C2D43"/>
    <w:rsid w:val="009C402A"/>
    <w:rsid w:val="009C4537"/>
    <w:rsid w:val="009C4E09"/>
    <w:rsid w:val="009C53CB"/>
    <w:rsid w:val="009C5488"/>
    <w:rsid w:val="009C60CE"/>
    <w:rsid w:val="009C6AAE"/>
    <w:rsid w:val="009C74D5"/>
    <w:rsid w:val="009C7B04"/>
    <w:rsid w:val="009C7C58"/>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22C"/>
    <w:rsid w:val="009F15D8"/>
    <w:rsid w:val="009F18DE"/>
    <w:rsid w:val="009F3CF6"/>
    <w:rsid w:val="009F493E"/>
    <w:rsid w:val="009F5946"/>
    <w:rsid w:val="009F5B94"/>
    <w:rsid w:val="009F5DB6"/>
    <w:rsid w:val="009F7A6E"/>
    <w:rsid w:val="009F7B8C"/>
    <w:rsid w:val="009F7E49"/>
    <w:rsid w:val="00A00D33"/>
    <w:rsid w:val="00A02130"/>
    <w:rsid w:val="00A021FF"/>
    <w:rsid w:val="00A02407"/>
    <w:rsid w:val="00A02BE4"/>
    <w:rsid w:val="00A0340E"/>
    <w:rsid w:val="00A03A64"/>
    <w:rsid w:val="00A03AD6"/>
    <w:rsid w:val="00A03D28"/>
    <w:rsid w:val="00A03E27"/>
    <w:rsid w:val="00A0533C"/>
    <w:rsid w:val="00A058BC"/>
    <w:rsid w:val="00A05A96"/>
    <w:rsid w:val="00A062E1"/>
    <w:rsid w:val="00A063F8"/>
    <w:rsid w:val="00A0704E"/>
    <w:rsid w:val="00A10812"/>
    <w:rsid w:val="00A123AA"/>
    <w:rsid w:val="00A126FA"/>
    <w:rsid w:val="00A133C6"/>
    <w:rsid w:val="00A137D3"/>
    <w:rsid w:val="00A1466E"/>
    <w:rsid w:val="00A1554F"/>
    <w:rsid w:val="00A15B20"/>
    <w:rsid w:val="00A16E8F"/>
    <w:rsid w:val="00A1701D"/>
    <w:rsid w:val="00A20507"/>
    <w:rsid w:val="00A20BD7"/>
    <w:rsid w:val="00A20FFF"/>
    <w:rsid w:val="00A21157"/>
    <w:rsid w:val="00A217DE"/>
    <w:rsid w:val="00A22DDE"/>
    <w:rsid w:val="00A22E32"/>
    <w:rsid w:val="00A23366"/>
    <w:rsid w:val="00A249A6"/>
    <w:rsid w:val="00A24E57"/>
    <w:rsid w:val="00A252E0"/>
    <w:rsid w:val="00A25A85"/>
    <w:rsid w:val="00A25BF7"/>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045"/>
    <w:rsid w:val="00A5317D"/>
    <w:rsid w:val="00A53B3C"/>
    <w:rsid w:val="00A552BC"/>
    <w:rsid w:val="00A55CAD"/>
    <w:rsid w:val="00A56071"/>
    <w:rsid w:val="00A56141"/>
    <w:rsid w:val="00A56B1E"/>
    <w:rsid w:val="00A57469"/>
    <w:rsid w:val="00A603F0"/>
    <w:rsid w:val="00A608D5"/>
    <w:rsid w:val="00A616DB"/>
    <w:rsid w:val="00A61985"/>
    <w:rsid w:val="00A61F91"/>
    <w:rsid w:val="00A62B32"/>
    <w:rsid w:val="00A635C5"/>
    <w:rsid w:val="00A63A28"/>
    <w:rsid w:val="00A63E6A"/>
    <w:rsid w:val="00A64564"/>
    <w:rsid w:val="00A64D8A"/>
    <w:rsid w:val="00A64F10"/>
    <w:rsid w:val="00A65031"/>
    <w:rsid w:val="00A6521A"/>
    <w:rsid w:val="00A6522A"/>
    <w:rsid w:val="00A65C7B"/>
    <w:rsid w:val="00A6679C"/>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68DD"/>
    <w:rsid w:val="00A8192B"/>
    <w:rsid w:val="00A81CD2"/>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7D6"/>
    <w:rsid w:val="00A938C0"/>
    <w:rsid w:val="00A9424B"/>
    <w:rsid w:val="00A96712"/>
    <w:rsid w:val="00A96A22"/>
    <w:rsid w:val="00A96D7D"/>
    <w:rsid w:val="00A975E9"/>
    <w:rsid w:val="00AA0A35"/>
    <w:rsid w:val="00AA0D84"/>
    <w:rsid w:val="00AA11B0"/>
    <w:rsid w:val="00AA1C25"/>
    <w:rsid w:val="00AA31BD"/>
    <w:rsid w:val="00AA3E7B"/>
    <w:rsid w:val="00AA4727"/>
    <w:rsid w:val="00AA554E"/>
    <w:rsid w:val="00AA57AB"/>
    <w:rsid w:val="00AA6CAE"/>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F9E"/>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E73A9"/>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1F39"/>
    <w:rsid w:val="00B03680"/>
    <w:rsid w:val="00B0380E"/>
    <w:rsid w:val="00B0406A"/>
    <w:rsid w:val="00B05624"/>
    <w:rsid w:val="00B0594B"/>
    <w:rsid w:val="00B06300"/>
    <w:rsid w:val="00B063F2"/>
    <w:rsid w:val="00B06493"/>
    <w:rsid w:val="00B06670"/>
    <w:rsid w:val="00B10DE2"/>
    <w:rsid w:val="00B11078"/>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3BB"/>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0146"/>
    <w:rsid w:val="00B513D3"/>
    <w:rsid w:val="00B51B11"/>
    <w:rsid w:val="00B537F0"/>
    <w:rsid w:val="00B53B9B"/>
    <w:rsid w:val="00B53D6D"/>
    <w:rsid w:val="00B54365"/>
    <w:rsid w:val="00B5481C"/>
    <w:rsid w:val="00B54979"/>
    <w:rsid w:val="00B54C06"/>
    <w:rsid w:val="00B551FC"/>
    <w:rsid w:val="00B55C4E"/>
    <w:rsid w:val="00B55DD0"/>
    <w:rsid w:val="00B560F1"/>
    <w:rsid w:val="00B56321"/>
    <w:rsid w:val="00B56F0A"/>
    <w:rsid w:val="00B5753B"/>
    <w:rsid w:val="00B61F3C"/>
    <w:rsid w:val="00B61FA1"/>
    <w:rsid w:val="00B627F5"/>
    <w:rsid w:val="00B6360B"/>
    <w:rsid w:val="00B63D7B"/>
    <w:rsid w:val="00B63F3D"/>
    <w:rsid w:val="00B63FD3"/>
    <w:rsid w:val="00B64407"/>
    <w:rsid w:val="00B6456B"/>
    <w:rsid w:val="00B64910"/>
    <w:rsid w:val="00B6557E"/>
    <w:rsid w:val="00B659DD"/>
    <w:rsid w:val="00B65D57"/>
    <w:rsid w:val="00B66220"/>
    <w:rsid w:val="00B66787"/>
    <w:rsid w:val="00B668BA"/>
    <w:rsid w:val="00B67463"/>
    <w:rsid w:val="00B702B7"/>
    <w:rsid w:val="00B70AED"/>
    <w:rsid w:val="00B70B88"/>
    <w:rsid w:val="00B70B8C"/>
    <w:rsid w:val="00B70BC3"/>
    <w:rsid w:val="00B71A3A"/>
    <w:rsid w:val="00B734AF"/>
    <w:rsid w:val="00B73B23"/>
    <w:rsid w:val="00B74213"/>
    <w:rsid w:val="00B75F92"/>
    <w:rsid w:val="00B77677"/>
    <w:rsid w:val="00B80715"/>
    <w:rsid w:val="00B80CE3"/>
    <w:rsid w:val="00B81448"/>
    <w:rsid w:val="00B814BB"/>
    <w:rsid w:val="00B825D2"/>
    <w:rsid w:val="00B82B89"/>
    <w:rsid w:val="00B8361B"/>
    <w:rsid w:val="00B838A0"/>
    <w:rsid w:val="00B83AA5"/>
    <w:rsid w:val="00B841FC"/>
    <w:rsid w:val="00B84DC4"/>
    <w:rsid w:val="00B85920"/>
    <w:rsid w:val="00B85CEB"/>
    <w:rsid w:val="00B85DC1"/>
    <w:rsid w:val="00B865B5"/>
    <w:rsid w:val="00B86A0B"/>
    <w:rsid w:val="00B8713C"/>
    <w:rsid w:val="00B87A80"/>
    <w:rsid w:val="00B907C8"/>
    <w:rsid w:val="00B90EC4"/>
    <w:rsid w:val="00B91847"/>
    <w:rsid w:val="00B919EC"/>
    <w:rsid w:val="00B929EC"/>
    <w:rsid w:val="00B93D46"/>
    <w:rsid w:val="00B94273"/>
    <w:rsid w:val="00B94C7A"/>
    <w:rsid w:val="00B950E2"/>
    <w:rsid w:val="00B957F1"/>
    <w:rsid w:val="00B9732F"/>
    <w:rsid w:val="00B975DB"/>
    <w:rsid w:val="00BA0FDE"/>
    <w:rsid w:val="00BA1D2C"/>
    <w:rsid w:val="00BA292C"/>
    <w:rsid w:val="00BA3822"/>
    <w:rsid w:val="00BA3889"/>
    <w:rsid w:val="00BA4937"/>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A13"/>
    <w:rsid w:val="00BD4E2F"/>
    <w:rsid w:val="00BD4E3B"/>
    <w:rsid w:val="00BD577F"/>
    <w:rsid w:val="00BD6515"/>
    <w:rsid w:val="00BD7904"/>
    <w:rsid w:val="00BD7911"/>
    <w:rsid w:val="00BE188F"/>
    <w:rsid w:val="00BE19E9"/>
    <w:rsid w:val="00BE1DA3"/>
    <w:rsid w:val="00BE2CAB"/>
    <w:rsid w:val="00BE35C5"/>
    <w:rsid w:val="00BE36C3"/>
    <w:rsid w:val="00BE428F"/>
    <w:rsid w:val="00BE4515"/>
    <w:rsid w:val="00BE49D4"/>
    <w:rsid w:val="00BE5F83"/>
    <w:rsid w:val="00BE617A"/>
    <w:rsid w:val="00BE6698"/>
    <w:rsid w:val="00BE68C0"/>
    <w:rsid w:val="00BE7153"/>
    <w:rsid w:val="00BE73C4"/>
    <w:rsid w:val="00BE7462"/>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A1A"/>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824"/>
    <w:rsid w:val="00C12ADF"/>
    <w:rsid w:val="00C12E77"/>
    <w:rsid w:val="00C134DE"/>
    <w:rsid w:val="00C13C18"/>
    <w:rsid w:val="00C148DE"/>
    <w:rsid w:val="00C1538E"/>
    <w:rsid w:val="00C1544B"/>
    <w:rsid w:val="00C157B4"/>
    <w:rsid w:val="00C176BB"/>
    <w:rsid w:val="00C17BC0"/>
    <w:rsid w:val="00C17DEC"/>
    <w:rsid w:val="00C201F0"/>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2DEA"/>
    <w:rsid w:val="00C33030"/>
    <w:rsid w:val="00C333F3"/>
    <w:rsid w:val="00C33ACA"/>
    <w:rsid w:val="00C345E3"/>
    <w:rsid w:val="00C3500F"/>
    <w:rsid w:val="00C37013"/>
    <w:rsid w:val="00C3748F"/>
    <w:rsid w:val="00C37579"/>
    <w:rsid w:val="00C37DEB"/>
    <w:rsid w:val="00C40993"/>
    <w:rsid w:val="00C42310"/>
    <w:rsid w:val="00C426ED"/>
    <w:rsid w:val="00C42819"/>
    <w:rsid w:val="00C42A31"/>
    <w:rsid w:val="00C42B93"/>
    <w:rsid w:val="00C4366B"/>
    <w:rsid w:val="00C43708"/>
    <w:rsid w:val="00C43CAE"/>
    <w:rsid w:val="00C44806"/>
    <w:rsid w:val="00C448FC"/>
    <w:rsid w:val="00C4511A"/>
    <w:rsid w:val="00C452D7"/>
    <w:rsid w:val="00C475B6"/>
    <w:rsid w:val="00C476C4"/>
    <w:rsid w:val="00C476F5"/>
    <w:rsid w:val="00C47A6B"/>
    <w:rsid w:val="00C47AD6"/>
    <w:rsid w:val="00C47D40"/>
    <w:rsid w:val="00C47D51"/>
    <w:rsid w:val="00C510E2"/>
    <w:rsid w:val="00C514DE"/>
    <w:rsid w:val="00C51BB5"/>
    <w:rsid w:val="00C51EFB"/>
    <w:rsid w:val="00C52E77"/>
    <w:rsid w:val="00C52E80"/>
    <w:rsid w:val="00C5323D"/>
    <w:rsid w:val="00C53723"/>
    <w:rsid w:val="00C53A1A"/>
    <w:rsid w:val="00C540BB"/>
    <w:rsid w:val="00C549BF"/>
    <w:rsid w:val="00C54A11"/>
    <w:rsid w:val="00C56952"/>
    <w:rsid w:val="00C56E7C"/>
    <w:rsid w:val="00C56F21"/>
    <w:rsid w:val="00C5744B"/>
    <w:rsid w:val="00C57E35"/>
    <w:rsid w:val="00C60057"/>
    <w:rsid w:val="00C609E7"/>
    <w:rsid w:val="00C61157"/>
    <w:rsid w:val="00C63CBA"/>
    <w:rsid w:val="00C6404C"/>
    <w:rsid w:val="00C649FD"/>
    <w:rsid w:val="00C65033"/>
    <w:rsid w:val="00C655FB"/>
    <w:rsid w:val="00C65C51"/>
    <w:rsid w:val="00C65CAD"/>
    <w:rsid w:val="00C65E69"/>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6F5C"/>
    <w:rsid w:val="00C871C7"/>
    <w:rsid w:val="00C87FC8"/>
    <w:rsid w:val="00C9098B"/>
    <w:rsid w:val="00C90F84"/>
    <w:rsid w:val="00C91525"/>
    <w:rsid w:val="00C91BD0"/>
    <w:rsid w:val="00C923D1"/>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179"/>
    <w:rsid w:val="00CA0510"/>
    <w:rsid w:val="00CA0C76"/>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651B"/>
    <w:rsid w:val="00CD1295"/>
    <w:rsid w:val="00CD263C"/>
    <w:rsid w:val="00CD2987"/>
    <w:rsid w:val="00CD3244"/>
    <w:rsid w:val="00CD3643"/>
    <w:rsid w:val="00CD3E54"/>
    <w:rsid w:val="00CD4CBC"/>
    <w:rsid w:val="00CD558A"/>
    <w:rsid w:val="00CD6491"/>
    <w:rsid w:val="00CD66DE"/>
    <w:rsid w:val="00CD6E57"/>
    <w:rsid w:val="00CD74F1"/>
    <w:rsid w:val="00CD7E0B"/>
    <w:rsid w:val="00CE010E"/>
    <w:rsid w:val="00CE08BD"/>
    <w:rsid w:val="00CE18B2"/>
    <w:rsid w:val="00CE2112"/>
    <w:rsid w:val="00CE29A9"/>
    <w:rsid w:val="00CE3BBB"/>
    <w:rsid w:val="00CE4A93"/>
    <w:rsid w:val="00CE4AD5"/>
    <w:rsid w:val="00CE505A"/>
    <w:rsid w:val="00CE5380"/>
    <w:rsid w:val="00CE5979"/>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712"/>
    <w:rsid w:val="00D04A32"/>
    <w:rsid w:val="00D04DB5"/>
    <w:rsid w:val="00D05C25"/>
    <w:rsid w:val="00D064D5"/>
    <w:rsid w:val="00D0655F"/>
    <w:rsid w:val="00D0708C"/>
    <w:rsid w:val="00D07B2E"/>
    <w:rsid w:val="00D11000"/>
    <w:rsid w:val="00D110D4"/>
    <w:rsid w:val="00D112A1"/>
    <w:rsid w:val="00D128CB"/>
    <w:rsid w:val="00D14EA8"/>
    <w:rsid w:val="00D14EB5"/>
    <w:rsid w:val="00D1626B"/>
    <w:rsid w:val="00D16926"/>
    <w:rsid w:val="00D16A75"/>
    <w:rsid w:val="00D16F25"/>
    <w:rsid w:val="00D17284"/>
    <w:rsid w:val="00D1766D"/>
    <w:rsid w:val="00D1782B"/>
    <w:rsid w:val="00D17CB6"/>
    <w:rsid w:val="00D20651"/>
    <w:rsid w:val="00D207B6"/>
    <w:rsid w:val="00D20991"/>
    <w:rsid w:val="00D20C2A"/>
    <w:rsid w:val="00D21006"/>
    <w:rsid w:val="00D2315A"/>
    <w:rsid w:val="00D233AF"/>
    <w:rsid w:val="00D240DC"/>
    <w:rsid w:val="00D24A4F"/>
    <w:rsid w:val="00D25326"/>
    <w:rsid w:val="00D25333"/>
    <w:rsid w:val="00D266EE"/>
    <w:rsid w:val="00D26767"/>
    <w:rsid w:val="00D279C6"/>
    <w:rsid w:val="00D27F7A"/>
    <w:rsid w:val="00D30623"/>
    <w:rsid w:val="00D31243"/>
    <w:rsid w:val="00D33105"/>
    <w:rsid w:val="00D33859"/>
    <w:rsid w:val="00D34F14"/>
    <w:rsid w:val="00D35A1A"/>
    <w:rsid w:val="00D37352"/>
    <w:rsid w:val="00D3752F"/>
    <w:rsid w:val="00D377D7"/>
    <w:rsid w:val="00D42111"/>
    <w:rsid w:val="00D43010"/>
    <w:rsid w:val="00D43214"/>
    <w:rsid w:val="00D4329E"/>
    <w:rsid w:val="00D43355"/>
    <w:rsid w:val="00D433DB"/>
    <w:rsid w:val="00D43979"/>
    <w:rsid w:val="00D439C5"/>
    <w:rsid w:val="00D43C5B"/>
    <w:rsid w:val="00D4468B"/>
    <w:rsid w:val="00D448A4"/>
    <w:rsid w:val="00D45335"/>
    <w:rsid w:val="00D456EC"/>
    <w:rsid w:val="00D457C3"/>
    <w:rsid w:val="00D45967"/>
    <w:rsid w:val="00D45E51"/>
    <w:rsid w:val="00D46ECD"/>
    <w:rsid w:val="00D47C59"/>
    <w:rsid w:val="00D50732"/>
    <w:rsid w:val="00D517F9"/>
    <w:rsid w:val="00D520B3"/>
    <w:rsid w:val="00D5250F"/>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7EC"/>
    <w:rsid w:val="00D719AD"/>
    <w:rsid w:val="00D71B77"/>
    <w:rsid w:val="00D72441"/>
    <w:rsid w:val="00D72663"/>
    <w:rsid w:val="00D72C06"/>
    <w:rsid w:val="00D735AF"/>
    <w:rsid w:val="00D76376"/>
    <w:rsid w:val="00D77091"/>
    <w:rsid w:val="00D81229"/>
    <w:rsid w:val="00D81C34"/>
    <w:rsid w:val="00D83004"/>
    <w:rsid w:val="00D8326F"/>
    <w:rsid w:val="00D84313"/>
    <w:rsid w:val="00D8486B"/>
    <w:rsid w:val="00D84A17"/>
    <w:rsid w:val="00D84ACF"/>
    <w:rsid w:val="00D84BD0"/>
    <w:rsid w:val="00D84E71"/>
    <w:rsid w:val="00D85163"/>
    <w:rsid w:val="00D85C73"/>
    <w:rsid w:val="00D85D5E"/>
    <w:rsid w:val="00D86114"/>
    <w:rsid w:val="00D86230"/>
    <w:rsid w:val="00D866B2"/>
    <w:rsid w:val="00D869D7"/>
    <w:rsid w:val="00D878CB"/>
    <w:rsid w:val="00D91C47"/>
    <w:rsid w:val="00D9282B"/>
    <w:rsid w:val="00D9332F"/>
    <w:rsid w:val="00D93944"/>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6C"/>
    <w:rsid w:val="00DA1EF9"/>
    <w:rsid w:val="00DA2A3B"/>
    <w:rsid w:val="00DA316F"/>
    <w:rsid w:val="00DA4C90"/>
    <w:rsid w:val="00DA4EEC"/>
    <w:rsid w:val="00DA6040"/>
    <w:rsid w:val="00DA662B"/>
    <w:rsid w:val="00DA6A16"/>
    <w:rsid w:val="00DA6CCD"/>
    <w:rsid w:val="00DA77EB"/>
    <w:rsid w:val="00DA7841"/>
    <w:rsid w:val="00DB0281"/>
    <w:rsid w:val="00DB13D1"/>
    <w:rsid w:val="00DB1418"/>
    <w:rsid w:val="00DB1ADB"/>
    <w:rsid w:val="00DB1BA1"/>
    <w:rsid w:val="00DB2101"/>
    <w:rsid w:val="00DB25C3"/>
    <w:rsid w:val="00DB3CFF"/>
    <w:rsid w:val="00DB4ADF"/>
    <w:rsid w:val="00DB526D"/>
    <w:rsid w:val="00DB52B0"/>
    <w:rsid w:val="00DB5884"/>
    <w:rsid w:val="00DB58C3"/>
    <w:rsid w:val="00DB59CA"/>
    <w:rsid w:val="00DB5CD8"/>
    <w:rsid w:val="00DB5FA8"/>
    <w:rsid w:val="00DB67E3"/>
    <w:rsid w:val="00DB6E19"/>
    <w:rsid w:val="00DB74AF"/>
    <w:rsid w:val="00DC05D1"/>
    <w:rsid w:val="00DC0C01"/>
    <w:rsid w:val="00DC10C2"/>
    <w:rsid w:val="00DC1491"/>
    <w:rsid w:val="00DC1B9D"/>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B1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E7E17"/>
    <w:rsid w:val="00DF077D"/>
    <w:rsid w:val="00DF115E"/>
    <w:rsid w:val="00DF1545"/>
    <w:rsid w:val="00DF4206"/>
    <w:rsid w:val="00DF4A4A"/>
    <w:rsid w:val="00DF4BB9"/>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209"/>
    <w:rsid w:val="00E063EA"/>
    <w:rsid w:val="00E0684E"/>
    <w:rsid w:val="00E10B22"/>
    <w:rsid w:val="00E10D02"/>
    <w:rsid w:val="00E1177E"/>
    <w:rsid w:val="00E11937"/>
    <w:rsid w:val="00E11B48"/>
    <w:rsid w:val="00E124DB"/>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5E60"/>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8B3"/>
    <w:rsid w:val="00E37071"/>
    <w:rsid w:val="00E3738A"/>
    <w:rsid w:val="00E406CE"/>
    <w:rsid w:val="00E411A1"/>
    <w:rsid w:val="00E41326"/>
    <w:rsid w:val="00E414DA"/>
    <w:rsid w:val="00E41B8D"/>
    <w:rsid w:val="00E438D7"/>
    <w:rsid w:val="00E43D02"/>
    <w:rsid w:val="00E43D53"/>
    <w:rsid w:val="00E44A04"/>
    <w:rsid w:val="00E45419"/>
    <w:rsid w:val="00E47677"/>
    <w:rsid w:val="00E501BA"/>
    <w:rsid w:val="00E50AC3"/>
    <w:rsid w:val="00E511DC"/>
    <w:rsid w:val="00E52480"/>
    <w:rsid w:val="00E52659"/>
    <w:rsid w:val="00E531A6"/>
    <w:rsid w:val="00E54BDD"/>
    <w:rsid w:val="00E54D0B"/>
    <w:rsid w:val="00E551AA"/>
    <w:rsid w:val="00E55570"/>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20D1"/>
    <w:rsid w:val="00E73715"/>
    <w:rsid w:val="00E73C11"/>
    <w:rsid w:val="00E73ECE"/>
    <w:rsid w:val="00E7400F"/>
    <w:rsid w:val="00E7527E"/>
    <w:rsid w:val="00E75C49"/>
    <w:rsid w:val="00E76295"/>
    <w:rsid w:val="00E7691E"/>
    <w:rsid w:val="00E76CA8"/>
    <w:rsid w:val="00E77B1E"/>
    <w:rsid w:val="00E80968"/>
    <w:rsid w:val="00E815E2"/>
    <w:rsid w:val="00E82562"/>
    <w:rsid w:val="00E82F5B"/>
    <w:rsid w:val="00E838DE"/>
    <w:rsid w:val="00E83EC8"/>
    <w:rsid w:val="00E840A1"/>
    <w:rsid w:val="00E841C7"/>
    <w:rsid w:val="00E8429B"/>
    <w:rsid w:val="00E84997"/>
    <w:rsid w:val="00E84C4D"/>
    <w:rsid w:val="00E84E13"/>
    <w:rsid w:val="00E84E33"/>
    <w:rsid w:val="00E856D1"/>
    <w:rsid w:val="00E8635E"/>
    <w:rsid w:val="00E864C6"/>
    <w:rsid w:val="00E86E8B"/>
    <w:rsid w:val="00E86E90"/>
    <w:rsid w:val="00E872D6"/>
    <w:rsid w:val="00E87378"/>
    <w:rsid w:val="00E87C1E"/>
    <w:rsid w:val="00E90CA6"/>
    <w:rsid w:val="00E914C4"/>
    <w:rsid w:val="00E915B9"/>
    <w:rsid w:val="00E9278D"/>
    <w:rsid w:val="00E92831"/>
    <w:rsid w:val="00E9293A"/>
    <w:rsid w:val="00E92DBB"/>
    <w:rsid w:val="00E936EE"/>
    <w:rsid w:val="00E951D5"/>
    <w:rsid w:val="00E95663"/>
    <w:rsid w:val="00E95BBB"/>
    <w:rsid w:val="00E96B20"/>
    <w:rsid w:val="00E97B4B"/>
    <w:rsid w:val="00E97E51"/>
    <w:rsid w:val="00EA02EA"/>
    <w:rsid w:val="00EA0D97"/>
    <w:rsid w:val="00EA12E7"/>
    <w:rsid w:val="00EA1B50"/>
    <w:rsid w:val="00EA2578"/>
    <w:rsid w:val="00EA2992"/>
    <w:rsid w:val="00EA2DB9"/>
    <w:rsid w:val="00EA4024"/>
    <w:rsid w:val="00EA54A5"/>
    <w:rsid w:val="00EA5A1F"/>
    <w:rsid w:val="00EA61DD"/>
    <w:rsid w:val="00EA689E"/>
    <w:rsid w:val="00EA6DA3"/>
    <w:rsid w:val="00EA736B"/>
    <w:rsid w:val="00EA7B6B"/>
    <w:rsid w:val="00EA7C53"/>
    <w:rsid w:val="00EB08B2"/>
    <w:rsid w:val="00EB159B"/>
    <w:rsid w:val="00EB1B1E"/>
    <w:rsid w:val="00EB4622"/>
    <w:rsid w:val="00EB54D2"/>
    <w:rsid w:val="00EB590E"/>
    <w:rsid w:val="00EB5EC3"/>
    <w:rsid w:val="00EB6CCD"/>
    <w:rsid w:val="00EB6F44"/>
    <w:rsid w:val="00EC00F8"/>
    <w:rsid w:val="00EC1033"/>
    <w:rsid w:val="00EC1FC4"/>
    <w:rsid w:val="00EC4391"/>
    <w:rsid w:val="00EC4487"/>
    <w:rsid w:val="00EC4920"/>
    <w:rsid w:val="00EC4BE2"/>
    <w:rsid w:val="00EC4C47"/>
    <w:rsid w:val="00EC4F81"/>
    <w:rsid w:val="00EC500B"/>
    <w:rsid w:val="00EC588E"/>
    <w:rsid w:val="00EC5A18"/>
    <w:rsid w:val="00EC6790"/>
    <w:rsid w:val="00EC742A"/>
    <w:rsid w:val="00EC7450"/>
    <w:rsid w:val="00EC7EAE"/>
    <w:rsid w:val="00ED0575"/>
    <w:rsid w:val="00ED0874"/>
    <w:rsid w:val="00ED0C41"/>
    <w:rsid w:val="00ED2098"/>
    <w:rsid w:val="00ED274A"/>
    <w:rsid w:val="00ED2B1C"/>
    <w:rsid w:val="00ED2F45"/>
    <w:rsid w:val="00ED33D1"/>
    <w:rsid w:val="00ED3A02"/>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3D9"/>
    <w:rsid w:val="00EE3915"/>
    <w:rsid w:val="00EE3CD8"/>
    <w:rsid w:val="00EE4598"/>
    <w:rsid w:val="00EE471C"/>
    <w:rsid w:val="00EE5FBE"/>
    <w:rsid w:val="00EE6149"/>
    <w:rsid w:val="00EE6820"/>
    <w:rsid w:val="00EE7BB3"/>
    <w:rsid w:val="00EF0949"/>
    <w:rsid w:val="00EF09E6"/>
    <w:rsid w:val="00EF0D7B"/>
    <w:rsid w:val="00EF28CA"/>
    <w:rsid w:val="00EF2FD1"/>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D85"/>
    <w:rsid w:val="00F12041"/>
    <w:rsid w:val="00F1257D"/>
    <w:rsid w:val="00F12829"/>
    <w:rsid w:val="00F12971"/>
    <w:rsid w:val="00F1430E"/>
    <w:rsid w:val="00F1516D"/>
    <w:rsid w:val="00F162F9"/>
    <w:rsid w:val="00F163D5"/>
    <w:rsid w:val="00F16F8F"/>
    <w:rsid w:val="00F17B46"/>
    <w:rsid w:val="00F20FB5"/>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74A"/>
    <w:rsid w:val="00F3249A"/>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006"/>
    <w:rsid w:val="00F5451D"/>
    <w:rsid w:val="00F548E8"/>
    <w:rsid w:val="00F551C3"/>
    <w:rsid w:val="00F556DD"/>
    <w:rsid w:val="00F55C39"/>
    <w:rsid w:val="00F55D44"/>
    <w:rsid w:val="00F56063"/>
    <w:rsid w:val="00F5688D"/>
    <w:rsid w:val="00F57A3A"/>
    <w:rsid w:val="00F600C1"/>
    <w:rsid w:val="00F618D5"/>
    <w:rsid w:val="00F6195C"/>
    <w:rsid w:val="00F62E97"/>
    <w:rsid w:val="00F63D03"/>
    <w:rsid w:val="00F659CA"/>
    <w:rsid w:val="00F672A0"/>
    <w:rsid w:val="00F67AA5"/>
    <w:rsid w:val="00F70158"/>
    <w:rsid w:val="00F70321"/>
    <w:rsid w:val="00F71E3A"/>
    <w:rsid w:val="00F71F08"/>
    <w:rsid w:val="00F7216E"/>
    <w:rsid w:val="00F73A2B"/>
    <w:rsid w:val="00F73E5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35D"/>
    <w:rsid w:val="00F83F72"/>
    <w:rsid w:val="00F84078"/>
    <w:rsid w:val="00F84CF6"/>
    <w:rsid w:val="00F853E1"/>
    <w:rsid w:val="00F85F89"/>
    <w:rsid w:val="00F90275"/>
    <w:rsid w:val="00F90553"/>
    <w:rsid w:val="00F90787"/>
    <w:rsid w:val="00F91989"/>
    <w:rsid w:val="00F91ED4"/>
    <w:rsid w:val="00F92A2D"/>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8C0"/>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0B0"/>
    <w:rsid w:val="00FD3209"/>
    <w:rsid w:val="00FD49C2"/>
    <w:rsid w:val="00FD4D8C"/>
    <w:rsid w:val="00FD5551"/>
    <w:rsid w:val="00FD6098"/>
    <w:rsid w:val="00FD6FC0"/>
    <w:rsid w:val="00FD7F19"/>
    <w:rsid w:val="00FE05AE"/>
    <w:rsid w:val="00FE0A2E"/>
    <w:rsid w:val="00FE0CFC"/>
    <w:rsid w:val="00FE0F63"/>
    <w:rsid w:val="00FE113F"/>
    <w:rsid w:val="00FE1B86"/>
    <w:rsid w:val="00FE363A"/>
    <w:rsid w:val="00FE473A"/>
    <w:rsid w:val="00FE54B5"/>
    <w:rsid w:val="00FE6393"/>
    <w:rsid w:val="00FE6841"/>
    <w:rsid w:val="00FE7758"/>
    <w:rsid w:val="00FF058E"/>
    <w:rsid w:val="00FF08D8"/>
    <w:rsid w:val="00FF0A01"/>
    <w:rsid w:val="00FF10A4"/>
    <w:rsid w:val="00FF3167"/>
    <w:rsid w:val="00FF320E"/>
    <w:rsid w:val="00FF33FE"/>
    <w:rsid w:val="00FF4531"/>
    <w:rsid w:val="00FF4CC3"/>
    <w:rsid w:val="00FF511D"/>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04382"/>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304382"/>
    <w:pPr>
      <w:tabs>
        <w:tab w:val="left" w:pos="880"/>
        <w:tab w:val="right" w:leader="dot" w:pos="9781"/>
      </w:tabs>
      <w:ind w:left="220"/>
      <w:jc w:val="left"/>
    </w:pPr>
    <w:rPr>
      <w:smallCaps/>
      <w:sz w:val="20"/>
      <w:szCs w:val="20"/>
    </w:rPr>
  </w:style>
  <w:style w:type="paragraph" w:styleId="TDC3">
    <w:name w:val="toc 3"/>
    <w:basedOn w:val="Normal"/>
    <w:next w:val="Normal"/>
    <w:autoRedefine/>
    <w:uiPriority w:val="39"/>
    <w:qFormat/>
    <w:rsid w:val="00304382"/>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pgrafe0">
    <w:name w:val="epígrafe"/>
    <w:basedOn w:val="Normal"/>
    <w:rsid w:val="00DF4BB9"/>
    <w:pPr>
      <w:suppressAutoHyphens/>
      <w:spacing w:line="288" w:lineRule="auto"/>
      <w:jc w:val="center"/>
    </w:pPr>
    <w:rPr>
      <w:rFonts w:ascii="Tahoma" w:eastAsia="Times New Roman" w:hAnsi="Tahoma"/>
      <w:snapToGrid w:val="0"/>
      <w:szCs w:val="20"/>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04382"/>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304382"/>
    <w:pPr>
      <w:tabs>
        <w:tab w:val="left" w:pos="880"/>
        <w:tab w:val="right" w:leader="dot" w:pos="9781"/>
      </w:tabs>
      <w:ind w:left="220"/>
      <w:jc w:val="left"/>
    </w:pPr>
    <w:rPr>
      <w:smallCaps/>
      <w:sz w:val="20"/>
      <w:szCs w:val="20"/>
    </w:rPr>
  </w:style>
  <w:style w:type="paragraph" w:styleId="TDC3">
    <w:name w:val="toc 3"/>
    <w:basedOn w:val="Normal"/>
    <w:next w:val="Normal"/>
    <w:autoRedefine/>
    <w:uiPriority w:val="39"/>
    <w:qFormat/>
    <w:rsid w:val="00304382"/>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pgrafe0">
    <w:name w:val="epígrafe"/>
    <w:basedOn w:val="Normal"/>
    <w:rsid w:val="00DF4BB9"/>
    <w:pPr>
      <w:suppressAutoHyphens/>
      <w:spacing w:line="288" w:lineRule="auto"/>
      <w:jc w:val="center"/>
    </w:pPr>
    <w:rPr>
      <w:rFonts w:ascii="Tahoma" w:eastAsia="Times New Roman" w:hAnsi="Tahoma"/>
      <w:snapToGrid w:val="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649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1369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938231">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4522652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6978672">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679173">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3447790">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1715125">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2685729">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3VCFhngWwk7VsAoH4vm4aBp2QVk=</DigestValue>
    </Reference>
    <Reference URI="#idOfficeObject" Type="http://www.w3.org/2000/09/xmldsig#Object">
      <DigestMethod Algorithm="http://www.w3.org/2000/09/xmldsig#sha1"/>
      <DigestValue>d0vHb2QFN1h1hQgiW6N1mPMRs7M=</DigestValue>
    </Reference>
    <Reference URI="#idSignedProperties" Type="http://uri.etsi.org/01903#SignedProperties">
      <Transforms>
        <Transform Algorithm="http://www.w3.org/TR/2001/REC-xml-c14n-20010315"/>
      </Transforms>
      <DigestMethod Algorithm="http://www.w3.org/2000/09/xmldsig#sha1"/>
      <DigestValue>v3e3TSRRLCJ6LqxFCTK69MgqVDU=</DigestValue>
    </Reference>
    <Reference URI="#idValidSigLnImg" Type="http://www.w3.org/2000/09/xmldsig#Object">
      <DigestMethod Algorithm="http://www.w3.org/2000/09/xmldsig#sha1"/>
      <DigestValue>UxCmqPEBbIiOn1AbdSuhdzgHZPc=</DigestValue>
    </Reference>
    <Reference URI="#idInvalidSigLnImg" Type="http://www.w3.org/2000/09/xmldsig#Object">
      <DigestMethod Algorithm="http://www.w3.org/2000/09/xmldsig#sha1"/>
      <DigestValue>kZc50BnzKMbXysvypWSwNyvbHdY=</DigestValue>
    </Reference>
  </SignedInfo>
  <SignatureValue>tThQfRJKn3xd/YXNkdHMt4Thj2z2qxgzF37DhrcmRvDBplzYWGfEiD8FdbG54TUds61WgvhO5mhu
GyO/7OfhsqHYrd7Skvj7XvdVdJzCvRvl1Kvs3nS56rFjd99pOxOauO7iCaZEjPSSU2nIm0K9D3o0
tDAPyt+hYOUtcXOdnNf9IbB0aObvd38hX3eifvmxC8tShiP44dMF+76c8/HqEYuGpcEUdXEpf3rn
N1pIeibFNUKpDGoBy6i+hweYRYt9ZLZ6az8nBn26snGDfie8HjlJxGz4Y9NPsps+vjLyfsWYR017
0prM+SZutyWDe8TZzgPfiS10QQUGagOSBHmarw==</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b9FUTxKr2xmC/rauBV3BUGt4W9E=</DigestValue>
      </Reference>
      <Reference URI="/word/media/image2.emf?ContentType=image/x-emf">
        <DigestMethod Algorithm="http://www.w3.org/2000/09/xmldsig#sha1"/>
        <DigestValue>xKTh9b0kMC00pYUF1q+qsSUYSnM=</DigestValue>
      </Reference>
      <Reference URI="/word/media/image6.png?ContentType=image/png">
        <DigestMethod Algorithm="http://www.w3.org/2000/09/xmldsig#sha1"/>
        <DigestValue>l+T5eSC1ewp8a9Q3OhmbC8vWRj4=</DigestValue>
      </Reference>
      <Reference URI="/word/media/image9.png?ContentType=image/png">
        <DigestMethod Algorithm="http://www.w3.org/2000/09/xmldsig#sha1"/>
        <DigestValue>5oJm+rI6QjdKbT/7kxjZYTCI/Yw=</DigestValue>
      </Reference>
      <Reference URI="/word/media/image10.png?ContentType=image/png">
        <DigestMethod Algorithm="http://www.w3.org/2000/09/xmldsig#sha1"/>
        <DigestValue>MUJefqkPN+Jp4FrPnfGRsgPgJkY=</DigestValue>
      </Reference>
      <Reference URI="/word/media/image11.png?ContentType=image/png">
        <DigestMethod Algorithm="http://www.w3.org/2000/09/xmldsig#sha1"/>
        <DigestValue>gRTgAkmBwltkTRf5Op6FnwBLmEU=</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9yXjETzWmCGPgxxR6tC0BUSodyA=</DigestValue>
      </Reference>
      <Reference URI="/word/media/image1.emf?ContentType=image/x-emf">
        <DigestMethod Algorithm="http://www.w3.org/2000/09/xmldsig#sha1"/>
        <DigestValue>r9+t/ziQuBJcRP/gS2+hjWbHZVU=</DigestValue>
      </Reference>
      <Reference URI="/word/styles.xml?ContentType=application/vnd.openxmlformats-officedocument.wordprocessingml.styles+xml">
        <DigestMethod Algorithm="http://www.w3.org/2000/09/xmldsig#sha1"/>
        <DigestValue>JiR3yIEy30m/Ieo7xKvFl5PbGuk=</DigestValue>
      </Reference>
      <Reference URI="/word/numbering.xml?ContentType=application/vnd.openxmlformats-officedocument.wordprocessingml.numbering+xml">
        <DigestMethod Algorithm="http://www.w3.org/2000/09/xmldsig#sha1"/>
        <DigestValue>lxVpLUAR0T1xoUqr//nWmRS96i8=</DigestValue>
      </Reference>
      <Reference URI="/word/fontTable.xml?ContentType=application/vnd.openxmlformats-officedocument.wordprocessingml.fontTable+xml">
        <DigestMethod Algorithm="http://www.w3.org/2000/09/xmldsig#sha1"/>
        <DigestValue>S6PtFVkMlH5O0abfmgMuhb7Huu8=</DigestValue>
      </Reference>
      <Reference URI="/word/settings.xml?ContentType=application/vnd.openxmlformats-officedocument.wordprocessingml.settings+xml">
        <DigestMethod Algorithm="http://www.w3.org/2000/09/xmldsig#sha1"/>
        <DigestValue>9bGtqTUxOoREslBYXyDmf4lOHCs=</DigestValue>
      </Reference>
      <Reference URI="/word/media/image12.png?ContentType=image/png">
        <DigestMethod Algorithm="http://www.w3.org/2000/09/xmldsig#sha1"/>
        <DigestValue>yy/t6TErbnMRA4uGRPcoiDnZ2aI=</DigestValue>
      </Reference>
      <Reference URI="/word/media/image8.png?ContentType=image/png">
        <DigestMethod Algorithm="http://www.w3.org/2000/09/xmldsig#sha1"/>
        <DigestValue>c0NPEXkD/2jEEUDWVzVkhOsIL7c=</DigestValue>
      </Reference>
      <Reference URI="/word/media/image7.png?ContentType=image/png">
        <DigestMethod Algorithm="http://www.w3.org/2000/09/xmldsig#sha1"/>
        <DigestValue>NPA7Y/HNJCbpzrDTdeqb0Rs3lE8=</DigestValue>
      </Reference>
      <Reference URI="/word/footer1.xml?ContentType=application/vnd.openxmlformats-officedocument.wordprocessingml.footer+xml">
        <DigestMethod Algorithm="http://www.w3.org/2000/09/xmldsig#sha1"/>
        <DigestValue>YuBCwI3xs3zwDy8A4O9yvN+UIzk=</DigestValue>
      </Reference>
      <Reference URI="/word/endnotes.xml?ContentType=application/vnd.openxmlformats-officedocument.wordprocessingml.endnotes+xml">
        <DigestMethod Algorithm="http://www.w3.org/2000/09/xmldsig#sha1"/>
        <DigestValue>A09oRW2iR1KJlvOylIA7/01BaGQ=</DigestValue>
      </Reference>
      <Reference URI="/word/footnotes.xml?ContentType=application/vnd.openxmlformats-officedocument.wordprocessingml.footnotes+xml">
        <DigestMethod Algorithm="http://www.w3.org/2000/09/xmldsig#sha1"/>
        <DigestValue>d4vI/seBOj7QPjKbnq/jAYr2eps=</DigestValue>
      </Reference>
      <Reference URI="/word/document.xml?ContentType=application/vnd.openxmlformats-officedocument.wordprocessingml.document.main+xml">
        <DigestMethod Algorithm="http://www.w3.org/2000/09/xmldsig#sha1"/>
        <DigestValue>dqoqG9XL46qNScVUhxh1P43es+w=</DigestValue>
      </Reference>
      <Reference URI="/word/header1.xml?ContentType=application/vnd.openxmlformats-officedocument.wordprocessingml.header+xml">
        <DigestMethod Algorithm="http://www.w3.org/2000/09/xmldsig#sha1"/>
        <DigestValue>5m0QRDPu+MGt9DynPK1bLc8GQPM=</DigestValue>
      </Reference>
      <Reference URI="/word/webSettings.xml?ContentType=application/vnd.openxmlformats-officedocument.wordprocessingml.webSettings+xml">
        <DigestMethod Algorithm="http://www.w3.org/2000/09/xmldsig#sha1"/>
        <DigestValue>WM6LLn8avtV8IaMVJ6eYUMq5dcY=</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QkPMrQ9VjKbxZF5sMqJJQdLDI/Y=</DigestValue>
      </Reference>
      <Reference URI="/word/media/image13.png?ContentType=image/png">
        <DigestMethod Algorithm="http://www.w3.org/2000/09/xmldsig#sha1"/>
        <DigestValue>WcN8bWjHEu3dV3/I3Nm9t+Gn/zo=</DigestValue>
      </Reference>
      <Reference URI="/word/footer2.xml?ContentType=application/vnd.openxmlformats-officedocument.wordprocessingml.footer+xml">
        <DigestMethod Algorithm="http://www.w3.org/2000/09/xmldsig#sha1"/>
        <DigestValue>yAe4sh2U7GB9y0oXoXnCxLUd8RQ=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QQy4NQXLLyrWuzquPIVMQJ0LjtA=</DigestValue>
      </Reference>
    </Manifest>
    <SignatureProperties>
      <SignatureProperty Id="idSignatureTime" Target="#idPackageSignature">
        <mdssi:SignatureTime>
          <mdssi:Format>YYYY-MM-DDThh:mm:ssTZD</mdssi:Format>
          <mdssi:Value>2014-12-29T16:34:31Z</mdssi:Value>
        </mdssi:SignatureTime>
      </SignatureProperty>
    </SignatureProperties>
  </Object>
  <Object Id="idOfficeObject">
    <SignatureProperties>
      <SignatureProperty Id="idOfficeV1Details" Target="#idPackageSignature">
        <SignatureInfoV1 xmlns="http://schemas.microsoft.com/office/2006/digsig">
          <SetupID>{0F8A4EFE-345B-491C-A334-1B26A45F3B66}</SetupID>
          <SignatureText/>
          <SignatureImage>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n/+f/9//3//f/9//3//f/9//3//f/9//3//f/9//3//f/9//3//f/9//3//f/9//3//f/9//3//f/9//3//f/9//3//f/9//3//f/9//3//f/9//3//f/9//3//f/9//3//f/9//3//f/9//3//f/9//3//f/9//3//f/9//3//f/9//3//f/9//3//f/9//3//f/9//3//f/9//3//f/9//3//f/9//3//f/9//3//f/9//3//f/9//3//f/9//3//f/9//3//f/9//3//f/9//3//f/9//3//f/9//3//f/9//3//f/9//3//f/5//n/9f/5//X/+f/5//3/+f/9//3//f/9//3//f/9//3//f/9//3//f/9//3//f/9//3//f/9//3//f/5//n/+f/9//3//f/9//3//f/9//3//f/9//3//f/9//3//f/9//3//f/9//3//f/9//3//f/9//3//f/9//3//f/9//3//f/9//3//f/9//3//f/9//3//f/9//3//f/9//3//f/9//3//f/9//3//f/9//3//f/9//3//f/9//3//f/9//3//f/9//3//f/9/TAAAAGQAAAAAAAAAAAAAAEcAAAA8AAAAAAAAAAAAAABI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2014-12-29T16:34:31Z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YL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kXMNEAOqG5GQ42wxlAQAAAGQ1CGWINQll4NE2BTjbDGUBAAAAZDUIZXw1CGXga4wE4GuMBKTDRABvad9kAKwMZQEAAABkNQhlsMNEAIAB3nYOXNl24FvZdrDDRABkAQAAAAAAAAAAAACNYmd3jWJndwg3cQAACAAAAAIAAAAAAADYw0QAImpndwAAAAAAAAAACMVEAAYAAAD8xEQABgAAAAAAAAAAAAAA/MREABDERADu6mZ3AAAAAAACAAAAAEQABgAAAPzERAAGAAAATBJodwAAAAAAAAAA/MREAAYAAAAgZP0BPMREAJUuZncAAAAAAAIAAPzER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n/+f/5//n/+f/9//3//f/9//3/+f/9//n//f/5//3//f/9//3//f/9//3//f/9//3//f/9//3//f/9//3//f/9//3//f/9//3//f/9//3//f/9//3//f/9//3//f/9//3//f/9//3//f/9//3//f/9//3//f/9//3//f/9//3//f/9//3//f/9//3//f/9//3//f/9//3//f/9//3//f/9//3//f/9//3//f/9//3//f/9//38AAP9//3//f/9//3//f/9//3//f/9//3//f/9//3//f/9//3//f/9//3//f/9//3//f/9//3//f/9//3//f/9//3//f/9//3//f/9//3//f/9//3//f/9//3//f/9//3//f/9//3//f/9//3//f/9//3//f/9//3//f/9//3//f/9//3//f/9//n//f/5//3//f/9//3//f/9//3//f/9//3//f/9//3//f/9//3//f/9//3//f/9//3//f/9//3//f/9//3//f/9//3//f/9//3//f/9//3//f/9//3//f/9//3//f/9//3//f/9//3//f/9//3//f/9//3//f/9//3//f/9//3//f/9//3//f/9//3//f/9//3//f/9//3//f/9//3//f/9//38AAP9//3//f/9//3//f/9//3//f/9//3//f/9//3//f/9//3//f/9//3//f/9//3//f/9//3//f/9//3//f/9//3//f/9//3//f/9//3//f/9//3//f/9//3//f/9//3//f/9//3/ff/9//3//f/9//3//f/9//3//f/9//3//f/9//n//f/5//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n//f/9//3//f/9//3//f/9//3//f/9//3//f/9//3//f/9//3//f/9//3//f/9//3//f/9//3/+f/9//n//f/9//3//f/9//3//f/9//3//f/9//3//f/9//3//f/9//3//f/9//3//f/9//3//f/9//3//f/9//3//f/9//3//f/9//3//f/9//3//f/9//3//f/9//3//f/9//3//f/9//3//f/9//3//f/9//3//f/9//3//f/9//3//f/9//3//f/9//38AAP9//3//f/9//3//f/9//3//f/9//3//f/9//3//f/9//3//f/9//3//f/9//3//f/9//3//f/9//3//f/9//3//f/9//n//f/5//3//f/9//3//f/5//3//f/9//3//f/5//n/9f/5//n/+f/5//n/+f/9//3//f/9//3//f/9//3//f/9//3//f/9//3//f/9//3//f/9//n/+f/1//n//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bw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Object Id="idInvalidSigLnImg">AQAAAGwAAAAAAAAAAAAAAP8AAAB/AAAAAAAAAAAAAABKIwAApREAACBFTUYAAAEA/L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VEADnO22QA4XEAFwAABAEAAAAABAAAQKZEAFfO22S8q3j6TqdEAAAEAAABAgAAAAAAAJilRAA0+UQANPlEAPSlRACAAd52DlzZduBb2Xb0pUQAZAEAAAAAAAAAAAAAjWJnd41iZ3dYNnEAAAgAAAACAAAAAAAAHKZEACJqZ3cAAAAAAAAAAE6nRAAHAAAAQKdEAAcAAAAAAAAAAAAAAECnRABUpkQA7upmdwAAAAAAAgAAAABEAAcAAABAp0QABwAAAEwSaHcAAAAAAAAAAECnRAAHAAAAIGT9AYCmRACVLmZ3AAAAAAACAABAp0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BvBA4D4//8IAFh++/b//wAAAAAAAAAA4BvBA4D4/////wAAAAAAAAUAAAC4qEQAwY7aZAAAIACAEW0ABAAAAPAVXwCAFV8AIGT9AdyoRAD8jdpk8BVfAIARbQDuV9pkAAAAAIAVXwAgZP0BAMTgA+yoRABgV9pkAAKOAPwBAAAoqUQAJFfaZPwBAAAAAAAAjWJnd41iZ3f8AQAAAAgAAAACAAAAAAAAQKlEACJqZ3cAAAAAAAAAAHKqRAAHAAAAZKpEAAcAAAAAAAAAAAAAAGSqRAB4qUQA7upmdwAAAAAAAgAAAABEAAcAAABkqkQABwAAAEwSaHcAAAAAAAAAAGSqRAAHAAAAIGT9AaSpRACVLmZ3AAAAAAACAABkqk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kXMNEAOqG5GQ42wxlAQAAAGQ1CGWINQll4NE2BTjbDGUBAAAAZDUIZXw1CGXga4wE4GuMBKTDRABvad9kAKwMZQEAAABkNQhlsMNEAIAB3nYOXNl24FvZdrDDRABkAQAAAAAAAAAAAACNYmd3jWJndwg3cQAACAAAAAIAAAAAAADYw0QAImpndwAAAAAAAAAACMVEAAYAAAD8xEQABgAAAAAAAAAAAAAA/MREABDERADu6mZ3AAAAAAACAAAAAEQABgAAAPzERAAGAAAATBJodwAAAAAAAAAA/MREAAYAAAAgZP0BPMREAJUuZncAAAAAAAIAAPzER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n/+f/5//n/+f/9//3//f/9//3/+f/9//n//f/5//3//f/9//3//f/9//3//f/9//3//f/9//3//f/9//3//f/9//3//f/9//3//f/9//3//f/9//3//f/9//3//f/9//3//f/9//3//f/9//3//f/9//3//f/9//3//f/9//3//f/9//3//f/9//3//f/9//3//f/9//3//f/9//3//f/9//3//f/9//3//f/9//3//f/9//38AAP9//3//f/9//3//f/9//3//f/9//3//f/9//3//f/9//3//f/9//3//f/9//3//f/9//3//f/9//3//f/9//3//f/9//3//f/9//3//f/9//3//f/9//3//f/9//3//f/9//3//f/9//3//f/9//3//f/9//3//f/9//3//f/9//3//f/9//n//f/5//3//f/9//3//f/9//3//f/9//3//f/9//3//f/9//3//f/9//3//f/9//3//f/9//3//f/9//3//f/9//3//f/9//3//f/9//3//f/9//3//f/9//3//f/9//3//f/9//3//f/9//3//f/9//3//f/9//3//f/9//3//f/9//3//f/9//3//f/9//3//f/9//3//f/9//3//f/9//38AAP9//3//f/9//3//f/9//3//f/9//3//f/9//3//f/9//3//f/9//3//f/9//3//f/9//3//f/9//3//f/9//3//f/9//3//f/9//3//f/9//3//f/9//3//f/9//3//f/9//3/ff/9//3//f/9//3//f/9//3//f/9//3//f/9//n//f/5//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n//f/9//3//f/9//3//f/9//3//f/9//3//f/9//3//f/9//3//f/9//3//f/9//3//f/9//3/+f/9//n//f/9//3//f/9//3//f/9//3//f/9//3//f/9//3//f/9//3//f/9//3//f/9//3//f/9//3//f/9//3//f/9//3//f/9//3//f/9//3//f/9//3//f/9//3//f/9//3//f/9//3//f/9//3//f/9//3//f/9//3//f/9//3//f/9//3//f/9//38AAP9//3//f/9//3//f/9//3//f/9//3//f/9//3//f/9//3//f/9//3//f/9//3//f/9//3//f/9//3//f/9//3//f/9//n//f/5//3//f/9//3//f/5//3//f/9//3//f/5//n/9f/5//n/+f/5//n/+f/9//3//f/9//3//f/9//3//f/9//3//f/9//3//f/9//3//f/9//n/+f/1//n//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cp1/c6C11hft50cByNGWOG4G2K8=</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Jbszd1nkgURnoDrr6loKYtc2DBc=</DigestValue>
    </Reference>
    <Reference URI="#idValidSigLnImg" Type="http://www.w3.org/2000/09/xmldsig#Object">
      <DigestMethod Algorithm="http://www.w3.org/2000/09/xmldsig#sha1"/>
      <DigestValue>0SYyHNyqjmxyjJAux8amUiuN2Ck=</DigestValue>
    </Reference>
    <Reference URI="#idInvalidSigLnImg" Type="http://www.w3.org/2000/09/xmldsig#Object">
      <DigestMethod Algorithm="http://www.w3.org/2000/09/xmldsig#sha1"/>
      <DigestValue>qOsiyJshCd/weYybZtzATExSg68=</DigestValue>
    </Reference>
  </SignedInfo>
  <SignatureValue>x9/zcMU7TrfrT4nBgSqaz1NY4twWPy/nCIuYEFcfzLsKWCt+eUIiU0pOZsY6zT5MdRLRpUUP4/NT
qn4mwbZTsUZ514GHiMgOJ+ydYdBgc4syiDdAlm9mPAPjf3pSVGFJfdyfeiVQkabrwoQ04MzDU70V
P+k+o/7LRyGLznPka05Q2X4/EgX26MnKBbuA+MWaR5RGorrLelUSA0DLvEYQJ7NyUOao8D5Iq0dz
sSiRNH+/WXKUiexM/fUcOJ0/pDhTjtZAfydSH7Ebw2f8xSY3jdTRccyCAA9MsBRZMc9+YCZbiD5E
4njBKrRvvy7NXQ4cGp7l3OCWvpobHRMj6Hujig==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b9FUTxKr2xmC/rauBV3BUGt4W9E=</DigestValue>
      </Reference>
      <Reference URI="/word/media/image2.emf?ContentType=image/x-emf">
        <DigestMethod Algorithm="http://www.w3.org/2000/09/xmldsig#sha1"/>
        <DigestValue>xKTh9b0kMC00pYUF1q+qsSUYSnM=</DigestValue>
      </Reference>
      <Reference URI="/word/media/image6.png?ContentType=image/png">
        <DigestMethod Algorithm="http://www.w3.org/2000/09/xmldsig#sha1"/>
        <DigestValue>l+T5eSC1ewp8a9Q3OhmbC8vWRj4=</DigestValue>
      </Reference>
      <Reference URI="/word/media/image9.png?ContentType=image/png">
        <DigestMethod Algorithm="http://www.w3.org/2000/09/xmldsig#sha1"/>
        <DigestValue>5oJm+rI6QjdKbT/7kxjZYTCI/Yw=</DigestValue>
      </Reference>
      <Reference URI="/word/media/image10.png?ContentType=image/png">
        <DigestMethod Algorithm="http://www.w3.org/2000/09/xmldsig#sha1"/>
        <DigestValue>MUJefqkPN+Jp4FrPnfGRsgPgJkY=</DigestValue>
      </Reference>
      <Reference URI="/word/media/image11.png?ContentType=image/png">
        <DigestMethod Algorithm="http://www.w3.org/2000/09/xmldsig#sha1"/>
        <DigestValue>gRTgAkmBwltkTRf5Op6FnwBLmEU=</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9yXjETzWmCGPgxxR6tC0BUSodyA=</DigestValue>
      </Reference>
      <Reference URI="/word/media/image1.emf?ContentType=image/x-emf">
        <DigestMethod Algorithm="http://www.w3.org/2000/09/xmldsig#sha1"/>
        <DigestValue>r9+t/ziQuBJcRP/gS2+hjWbHZVU=</DigestValue>
      </Reference>
      <Reference URI="/word/styles.xml?ContentType=application/vnd.openxmlformats-officedocument.wordprocessingml.styles+xml">
        <DigestMethod Algorithm="http://www.w3.org/2000/09/xmldsig#sha1"/>
        <DigestValue>JiR3yIEy30m/Ieo7xKvFl5PbGuk=</DigestValue>
      </Reference>
      <Reference URI="/word/numbering.xml?ContentType=application/vnd.openxmlformats-officedocument.wordprocessingml.numbering+xml">
        <DigestMethod Algorithm="http://www.w3.org/2000/09/xmldsig#sha1"/>
        <DigestValue>lxVpLUAR0T1xoUqr//nWmRS96i8=</DigestValue>
      </Reference>
      <Reference URI="/word/fontTable.xml?ContentType=application/vnd.openxmlformats-officedocument.wordprocessingml.fontTable+xml">
        <DigestMethod Algorithm="http://www.w3.org/2000/09/xmldsig#sha1"/>
        <DigestValue>S6PtFVkMlH5O0abfmgMuhb7Huu8=</DigestValue>
      </Reference>
      <Reference URI="/word/settings.xml?ContentType=application/vnd.openxmlformats-officedocument.wordprocessingml.settings+xml">
        <DigestMethod Algorithm="http://www.w3.org/2000/09/xmldsig#sha1"/>
        <DigestValue>9bGtqTUxOoREslBYXyDmf4lOHCs=</DigestValue>
      </Reference>
      <Reference URI="/word/media/image12.png?ContentType=image/png">
        <DigestMethod Algorithm="http://www.w3.org/2000/09/xmldsig#sha1"/>
        <DigestValue>yy/t6TErbnMRA4uGRPcoiDnZ2aI=</DigestValue>
      </Reference>
      <Reference URI="/word/media/image8.png?ContentType=image/png">
        <DigestMethod Algorithm="http://www.w3.org/2000/09/xmldsig#sha1"/>
        <DigestValue>c0NPEXkD/2jEEUDWVzVkhOsIL7c=</DigestValue>
      </Reference>
      <Reference URI="/word/media/image7.png?ContentType=image/png">
        <DigestMethod Algorithm="http://www.w3.org/2000/09/xmldsig#sha1"/>
        <DigestValue>NPA7Y/HNJCbpzrDTdeqb0Rs3lE8=</DigestValue>
      </Reference>
      <Reference URI="/word/footer1.xml?ContentType=application/vnd.openxmlformats-officedocument.wordprocessingml.footer+xml">
        <DigestMethod Algorithm="http://www.w3.org/2000/09/xmldsig#sha1"/>
        <DigestValue>YuBCwI3xs3zwDy8A4O9yvN+UIzk=</DigestValue>
      </Reference>
      <Reference URI="/word/endnotes.xml?ContentType=application/vnd.openxmlformats-officedocument.wordprocessingml.endnotes+xml">
        <DigestMethod Algorithm="http://www.w3.org/2000/09/xmldsig#sha1"/>
        <DigestValue>A09oRW2iR1KJlvOylIA7/01BaGQ=</DigestValue>
      </Reference>
      <Reference URI="/word/footnotes.xml?ContentType=application/vnd.openxmlformats-officedocument.wordprocessingml.footnotes+xml">
        <DigestMethod Algorithm="http://www.w3.org/2000/09/xmldsig#sha1"/>
        <DigestValue>d4vI/seBOj7QPjKbnq/jAYr2eps=</DigestValue>
      </Reference>
      <Reference URI="/word/document.xml?ContentType=application/vnd.openxmlformats-officedocument.wordprocessingml.document.main+xml">
        <DigestMethod Algorithm="http://www.w3.org/2000/09/xmldsig#sha1"/>
        <DigestValue>dqoqG9XL46qNScVUhxh1P43es+w=</DigestValue>
      </Reference>
      <Reference URI="/word/header1.xml?ContentType=application/vnd.openxmlformats-officedocument.wordprocessingml.header+xml">
        <DigestMethod Algorithm="http://www.w3.org/2000/09/xmldsig#sha1"/>
        <DigestValue>5m0QRDPu+MGt9DynPK1bLc8GQPM=</DigestValue>
      </Reference>
      <Reference URI="/word/webSettings.xml?ContentType=application/vnd.openxmlformats-officedocument.wordprocessingml.webSettings+xml">
        <DigestMethod Algorithm="http://www.w3.org/2000/09/xmldsig#sha1"/>
        <DigestValue>WM6LLn8avtV8IaMVJ6eYUMq5dcY=</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QkPMrQ9VjKbxZF5sMqJJQdLDI/Y=</DigestValue>
      </Reference>
      <Reference URI="/word/media/image13.png?ContentType=image/png">
        <DigestMethod Algorithm="http://www.w3.org/2000/09/xmldsig#sha1"/>
        <DigestValue>WcN8bWjHEu3dV3/I3Nm9t+Gn/zo=</DigestValue>
      </Reference>
      <Reference URI="/word/footer2.xml?ContentType=application/vnd.openxmlformats-officedocument.wordprocessingml.footer+xml">
        <DigestMethod Algorithm="http://www.w3.org/2000/09/xmldsig#sha1"/>
        <DigestValue>yAe4sh2U7GB9y0oXoXnCxLUd8RQ=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QQy4NQXLLyrWuzquPIVMQJ0LjtA=</DigestValue>
      </Reference>
    </Manifest>
    <SignatureProperties>
      <SignatureProperty Id="idSignatureTime" Target="#idPackageSignature">
        <mdssi:SignatureTime>
          <mdssi:Format>YYYY-MM-DDThh:mm:ssTZD</mdssi:Format>
          <mdssi:Value>2014-12-29T17:21:44Z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2014-12-29T17:21:44Z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HNtkG0wAOqGeG0426BtAQAAAGQ1nG2INZ1tAGoBBTjboG0BAAAAZDWcbXw1nG3gFgEF4BYBBdhtMABvaXNtAKygbQEAAABkNZxt5G0wAIABwHYOXLt24Fu7duRtMABkAQAAAAAAAAAAAACNYrx1jWK8dWA3ggAACAAAAAIAAAAAAAAMbjAAImq8dQAAAAAAAAAAPG8wAAYAAAAwbzAABgAAAAAAAAAAAAAAMG8wAERuMADu6rt1AAAAAAACAAAAADAABgAAADBvMAAGAAAATBK9dQAAAAAAAAAAMG8wAAYAAACwZGkCcG4wAJUuu3UAAAAAAAIAADBvMA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CdD6D4///yAQAAAAAAAPzLHweA+P//CABYfvv2//8AAAAAAAAAAODLHweA+P////8AAAAAmHcAAAAAdHMwAPhyMABfqJR3UMmvCshD8wnMAAAANRQhySIAigEIAAAAAAAAAAAAAADXqJR3TwBcAEIANAACAAAAAAAAAEMAMQAuAGUAAAAAAAgAAAAAAAAAzAAAAAgACgDkqJR3mHMwAAAAAABDADoAXABVAHMAZQByAHMAAABiAG8AcgBpAHMALgBjAGUAcgBkAGEAXABBAHAAcABEAGEAdABhAFwATABvAGMAYQBsAFwATQBpAGMAcgBvAAAAbwBmAHQAXABXAGkAbgBkAG8AdwBzAFwAVABlAG0AcABvAHIAYQByAHkAIABJAG4AdABlAHIAlHEwAC8wvH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IACitMAAAjIgAOc5vbQDhggBYxTkAAQAAAAAEAADUqjAAV85vbTqoQzPiqzAAAAQAAAEAAAgAAAAALKowAMj9MADI/TAAiKowAIABwHYOXLt24Fu7doiqMABkAQAAAAAAAAAAAACNYrx1jWK8dVg2ggAACAAAAAIAAAAAAACwqjAAImq8dQAAAAAAAAAA4qswAAcAAADUqzAABwAAAAAAAAAAAAAA1KswAOiqMADu6rt1AAAAAAACAAAAADAABwAAANSrMAAHAAAATBK9dQAAAAAAAAAA1KswAAcAAACwZGkCFKswAJUuu3UAAAAAAAIAANSrMA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83oCgPj//wAAAAAAAAAAAAAAAAAAAAAQ83oCgPj//zqXAAAAAH4ABAAAAPAWWgCAFloAvEKCABStMAD8jW5t8BZaAAAffgDuV25tAAAAAIAWWgC8QoIAQH0UAu5Xbm0AAAAAgBVaALBkaQIAMmcEOK0wAGBXbm3I2zoA/AEAAHStMAAkV25t/AEAAAAAAACNYrx1jWK8dfwBAAAACAAAAAIAAAAAAACMrTAAImq8dQAAAAAAAAAAvq4wAAcAAACwrjAABwAAAAAAAAAAAAAAsK4wAMStMADu6rt1AAAAAAACAAAAADAABwAAALCuMAAHAAAATBK9dQAAAAAAAAAAsK4wAAcAAACwZGkC8K0wAJUuu3UAAAAAAAIAALCuM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c22QbTAA6oZ4bTjboG0BAAAAZDWcbYg1nW0AagEFONugbQEAAABkNZxtfDWcbeAWAQXgFgEF2G0wAG9pc20ArKBtAQAAAGQ1nG3kbTAAgAHAdg5cu3bgW7t25G0wAGQBAAAAAAAAAAAAAI1ivHWNYrx1YDeCAAAIAAAAAgAAAAAAAAxuMAAiarx1AAAAAAAAAAA8bzAABgAAADBvMAAGAAAAAAAAAAAAAAAwbzAARG4wAO7qu3UAAAAAAAIAAAAAMAAGAAAAMG8wAAYAAABMEr11AAAAAAAAAAAwbzAABgAAALBkaQJwbjAAlS67dQAAAAAAAgAAMG8w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J0PoPj///IBAAAAAAAA/MsfB4D4//8IAFh++/b//wAAAAAAAAAA4MsfB4D4/////wAAAACYdwAAAAB0czAA+HIwAF+olHfYXHoHKEjzCcwAAABaBCGlIgCKAQgAAAAAAAAAAAAAANeolHdPAFwAQgA0AAIAAAAAAAAAQwAxAC4AZQAAAAAACAAAAAAAAADMAAAACAAKAOSolHeYczAAAAAAAEMAOgBcAFUAcwBlAHIAcwAAAGIAbwByAGkAcwAuAGMAZQByAGQAYQBcAEEAcABwAEQAYQB0AGEAXABMAG8AYwBhAGwAXABNAGkAYwByAG8AAABvAGYAdABcAFcAaQBuAGQAbwB3AHMAXABUAGUAbQBwAG8AcgBhAHIAeQAgAEkAbgB0AGUAcgCUcTAALzC8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GlQXkfJD8GQlSLJreK5kmePTZsM=</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TvnvwOsymLAbWIFyFIO8Iki3gNU=</DigestValue>
    </Reference>
    <Reference Type="http://www.w3.org/2000/09/xmldsig#Object" URI="#idValidSigLnImg">
      <DigestMethod Algorithm="http://www.w3.org/2000/09/xmldsig#sha1"/>
      <DigestValue>WC2rq9AIsIIbyLL8Lr2aNtfgL5g=</DigestValue>
    </Reference>
    <Reference Type="http://www.w3.org/2000/09/xmldsig#Object" URI="#idInvalidSigLnImg">
      <DigestMethod Algorithm="http://www.w3.org/2000/09/xmldsig#sha1"/>
      <DigestValue>DfKGC2WOWSUe0/I6wxV20Z2cAYg=</DigestValue>
    </Reference>
  </SignedInfo>
  <SignatureValue>cBzsNZYgQAXiVB2s4nQVLH05TzK3Wx6jUEIgJZpA/MBdjZLmA6E+FTeS90ps0bdjLfHVbcwTSOWm
Otvi/5T5yRKPZHVWQZxER8T0B1CqMIs1X+IO/EKcjA7LDrQ6EB7RQJ3d+goggzLh3++v8XSapz9i
xSfEPUHugM2iqm6JxF/eYz8FLN3rCpweHcIwhLjYsTfcIiJokW2zhQ+YjVesUZA5tPnM9IJahF0r
oddrxb5yk2gGDI6pdkdYAdYjEHdX7bBqfh4BktpTmHPyv2fTQ10DhxxP3pbpDg6yeZe/oHv0hjqM
2RxD5LAWFVZlVyfYOdv1GdHHCnkvEsOqZHNXDQ==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QQy4NQXLLyrWuzquPIVMQJ0LjtA=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dqoqG9XL46qNScVUhxh1P43es+w=</DigestValue>
      </Reference>
      <Reference URI="/word/endnotes.xml?ContentType=application/vnd.openxmlformats-officedocument.wordprocessingml.endnotes+xml">
        <DigestMethod Algorithm="http://www.w3.org/2000/09/xmldsig#sha1"/>
        <DigestValue>A09oRW2iR1KJlvOylIA7/01BaGQ=</DigestValue>
      </Reference>
      <Reference URI="/word/fontTable.xml?ContentType=application/vnd.openxmlformats-officedocument.wordprocessingml.fontTable+xml">
        <DigestMethod Algorithm="http://www.w3.org/2000/09/xmldsig#sha1"/>
        <DigestValue>S6PtFVkMlH5O0abfmgMuhb7Huu8=</DigestValue>
      </Reference>
      <Reference URI="/word/footer1.xml?ContentType=application/vnd.openxmlformats-officedocument.wordprocessingml.footer+xml">
        <DigestMethod Algorithm="http://www.w3.org/2000/09/xmldsig#sha1"/>
        <DigestValue>YuBCwI3xs3zwDy8A4O9yvN+UIzk=</DigestValue>
      </Reference>
      <Reference URI="/word/footer2.xml?ContentType=application/vnd.openxmlformats-officedocument.wordprocessingml.footer+xml">
        <DigestMethod Algorithm="http://www.w3.org/2000/09/xmldsig#sha1"/>
        <DigestValue>yAe4sh2U7GB9y0oXoXnCxLUd8RQ=</DigestValue>
      </Reference>
      <Reference URI="/word/footnotes.xml?ContentType=application/vnd.openxmlformats-officedocument.wordprocessingml.footnotes+xml">
        <DigestMethod Algorithm="http://www.w3.org/2000/09/xmldsig#sha1"/>
        <DigestValue>d4vI/seBOj7QPjKbnq/jAYr2eps=</DigestValue>
      </Reference>
      <Reference URI="/word/header1.xml?ContentType=application/vnd.openxmlformats-officedocument.wordprocessingml.header+xml">
        <DigestMethod Algorithm="http://www.w3.org/2000/09/xmldsig#sha1"/>
        <DigestValue>5m0QRDPu+MGt9DynPK1bLc8GQPM=</DigestValue>
      </Reference>
      <Reference URI="/word/media/image1.emf?ContentType=image/x-emf">
        <DigestMethod Algorithm="http://www.w3.org/2000/09/xmldsig#sha1"/>
        <DigestValue>r9+t/ziQuBJcRP/gS2+hjWbHZVU=</DigestValue>
      </Reference>
      <Reference URI="/word/media/image10.png?ContentType=image/png">
        <DigestMethod Algorithm="http://www.w3.org/2000/09/xmldsig#sha1"/>
        <DigestValue>MUJefqkPN+Jp4FrPnfGRsgPgJkY=</DigestValue>
      </Reference>
      <Reference URI="/word/media/image11.png?ContentType=image/png">
        <DigestMethod Algorithm="http://www.w3.org/2000/09/xmldsig#sha1"/>
        <DigestValue>gRTgAkmBwltkTRf5Op6FnwBLmEU=</DigestValue>
      </Reference>
      <Reference URI="/word/media/image12.png?ContentType=image/png">
        <DigestMethod Algorithm="http://www.w3.org/2000/09/xmldsig#sha1"/>
        <DigestValue>yy/t6TErbnMRA4uGRPcoiDnZ2aI=</DigestValue>
      </Reference>
      <Reference URI="/word/media/image13.png?ContentType=image/png">
        <DigestMethod Algorithm="http://www.w3.org/2000/09/xmldsig#sha1"/>
        <DigestValue>WcN8bWjHEu3dV3/I3Nm9t+Gn/zo=</DigestValue>
      </Reference>
      <Reference URI="/word/media/image2.emf?ContentType=image/x-emf">
        <DigestMethod Algorithm="http://www.w3.org/2000/09/xmldsig#sha1"/>
        <DigestValue>xKTh9b0kMC00pYUF1q+qsSUYSnM=</DigestValue>
      </Reference>
      <Reference URI="/word/media/image3.emf?ContentType=image/x-emf">
        <DigestMethod Algorithm="http://www.w3.org/2000/09/xmldsig#sha1"/>
        <DigestValue>9yXjETzWmCGPgxxR6tC0BUSodyA=</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QkPMrQ9VjKbxZF5sMqJJQdLDI/Y=</DigestValue>
      </Reference>
      <Reference URI="/word/media/image6.png?ContentType=image/png">
        <DigestMethod Algorithm="http://www.w3.org/2000/09/xmldsig#sha1"/>
        <DigestValue>l+T5eSC1ewp8a9Q3OhmbC8vWRj4=</DigestValue>
      </Reference>
      <Reference URI="/word/media/image7.png?ContentType=image/png">
        <DigestMethod Algorithm="http://www.w3.org/2000/09/xmldsig#sha1"/>
        <DigestValue>NPA7Y/HNJCbpzrDTdeqb0Rs3lE8=</DigestValue>
      </Reference>
      <Reference URI="/word/media/image8.png?ContentType=image/png">
        <DigestMethod Algorithm="http://www.w3.org/2000/09/xmldsig#sha1"/>
        <DigestValue>c0NPEXkD/2jEEUDWVzVkhOsIL7c=</DigestValue>
      </Reference>
      <Reference URI="/word/media/image9.png?ContentType=image/png">
        <DigestMethod Algorithm="http://www.w3.org/2000/09/xmldsig#sha1"/>
        <DigestValue>5oJm+rI6QjdKbT/7kxjZYTCI/Yw=</DigestValue>
      </Reference>
      <Reference URI="/word/numbering.xml?ContentType=application/vnd.openxmlformats-officedocument.wordprocessingml.numbering+xml">
        <DigestMethod Algorithm="http://www.w3.org/2000/09/xmldsig#sha1"/>
        <DigestValue>lxVpLUAR0T1xoUqr//nWmRS96i8=</DigestValue>
      </Reference>
      <Reference URI="/word/settings.xml?ContentType=application/vnd.openxmlformats-officedocument.wordprocessingml.settings+xml">
        <DigestMethod Algorithm="http://www.w3.org/2000/09/xmldsig#sha1"/>
        <DigestValue>9bGtqTUxOoREslBYXyDmf4lOHCs=</DigestValue>
      </Reference>
      <Reference URI="/word/styles.xml?ContentType=application/vnd.openxmlformats-officedocument.wordprocessingml.styles+xml">
        <DigestMethod Algorithm="http://www.w3.org/2000/09/xmldsig#sha1"/>
        <DigestValue>JiR3yIEy30m/Ieo7xKvFl5PbGuk=</DigestValue>
      </Reference>
      <Reference URI="/word/stylesWithEffects.xml?ContentType=application/vnd.ms-word.stylesWithEffects+xml">
        <DigestMethod Algorithm="http://www.w3.org/2000/09/xmldsig#sha1"/>
        <DigestValue>b9FUTxKr2xmC/rauBV3BUGt4W9E=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WM6LLn8avtV8IaMVJ6eYUMq5dcY=</DigestValue>
      </Reference>
    </Manifest>
    <SignatureProperties>
      <SignatureProperty Id="idSignatureTime" Target="#idPackageSignature">
        <mdssi:SignatureTime xmlns:mdssi="http://schemas.openxmlformats.org/package/2006/digital-signature">
          <mdssi:Format>YYYY-MM-DDThh:mm:ssTZD</mdssi:Format>
          <mdssi:Value>2014-12-29T17:25:31Z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2014-12-29T17:25:31Z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s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CIALAVPxAYHj8QAEmIAAEAAADg2IIIAAAAAEjQBBCA6TYQAEmIAJjXBBAAAAAASNAEEOOFfmcDAAAAAgAAAAAAAABYAAAAaM2vZwhYXQApXlJ2AACIAA5cUnbgW1J2MFhdAGQBAACBYsV1gWLFdZDMKhAACAAAAAIAAAAAAABQWF0AFmrFdQAAAAAAAAAAhFldAAYAAAB4WV0ABgAAAAAAAAAAAAAAeFldAIhYXQDi6sR1AAAAAAACAAAAAF0ABgAAAHhZXQAGAAAATBLGdQAAAAAAAAAAeFldAAYAAAAAAAAAtFhdAIouxHUAAAAAAAIAAHhZX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ARAKD4///yAQAAAAAAAPw7/gaA+P//CABYfvv2//8AAAAAAAAAAOA7/gaA+P////8AAAAAiAAAAIgABgAAALZ/msFifJrBPo6KZ8BZ5i4AAAAAciAhMyIAigEgDQCEcG9dAERvXQBY1QQQIA0AhARyXQANj4pnIA0AhAAAAADIfasKOOXpAvBwXQBY2K9n3rBCEAAAAABY2K9nIA0AANywQhABAAAAAAAAAAcAAADcsEIQAAAAAAAAAAB4b10A4nl+ZyAAAAD/////AAAAAAAAAAAVAAAAAAAAAHAAAAABAAAAAQAAACQAAAAkAAAAEAAAAAAAAADIfasKOOXpAgF4AQAAAAAAhR4KBjhwXQA4cF0A0HiKZwAAAABIxVcVAAAAAAEAAAAAAAAA9G9dAC8wU3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tAAAAAoAAABZAAAAYQAAAGcAAAABAAAAqwoNQnIcDUIKAAAAWQAAABEAAABMAAAAAAAAAAAAAAAAAAAA//////////9wAAAAQwByAGkAcwB0AGkA4QBuACAASgBvAHIAcQB1AGUAcgBhAP9/CAAAAAQAAAADAAAABQAAAAQAAAADAAAABgAAAAcAAAADAAAABAAAAAcAAAAEAAAABwAAAAcAAAAGAAAABAAAAAY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Object Id="idInvalidSigLnImg">AQAAAGwAAAAAAAAAAAAAACQBAACRAAAAAAAAAAAAAABcKAAAHxQAACBFTUYAAAEA5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PV2hyNwdx6mzGgYS8xo//8AAAAAp3R+WgAA+NNdAEGWbrUAAAAAeIeKAEzTXQBQ86h0AAAAAAAAQ2hhclVwcGVyVwAAAABYAAAAoNNdAHzTXQApXlJ2AACIAA5cUnbgW1J2pNNdAGQBAACBYsV1gWLFdXD+qAoACAAAAAIAAAAAAADE010AFmrFdQAAAAAAAAAA/tRdAAkAAADs1F0ACQAAAAAAAAAAAAAA7NRdAPzTXQDi6sR1AAAAAAACAAAAAF0ACQAAAOzUXQAJAAAATBLGdQAAAAAAAAAA7NRdAAkAAAAAAAAAKNRdAIouxHUAAAAAAAIAAOzUX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89oDgPj//wAAAAAAAAAAAAAAAAAAAAAQ89oDgPj//0qWAAAAAF0A9XH5dsBeXQD1cfl2VyLZAf7///+M4/R28uD0dpSjOhCwtooA2KE6EFBYXQAWasV1AAAAAAAAAACEWV0ABgAAAHhZXQAGAAAAAgAAAAAAAADsoToQOAEuEOyhOhAAAAAAOAEuEKBYXQCBYsV1gWLFdQAAAAAACAAAAAIAAAAAAACoWF0AFmrFdQAAAAAAAAAA3lldAAcAAADQWV0ABwAAAAAAAAAAAAAA0FldAOBYXQDi6sR1AAAAAAACAAAAAF0ABwAAANBZXQAHAAAATBLGdQAAAAAAAAAA0FldAAcAAAAAAAAADFldAIouxHUAAAAAAAIAANBZX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BEAoPj///IBAAAAAAAA/Dv+BoD4//8IAFh++/b//wAAAAAAAAAA4Dv+BoD4/////wAAAACrCgAAAABIcYAh/p1SdtisoWhNBgEPwFnmLgAAAABtJyGZIgCKARxvXQBe9GxonG9dAAAAAADIfasK3HBdACSIgBLkb10AUwBlAGcAbwBlACAAVQBJAAAAAAAAAAAAJeRsaOEAAABYb10AmjOLZ2gjQxDhAAAAAQAAAGZxgCEAAF0AOjOLZwQAAAAFAAAAAAAAAAAAAAAAAAAAZnGAIWRxXQAk32xoGGF5CAQAAADIfasKAAAAAKXjbGgQAAAAAAAAAFMAZQBnAG8AZQAgAFUASQAAAAoHOHBdADhwXQDhAAAAAAAAAEhxgCEAAAAAAQAAAAAAAAD0b10ALzBT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BhAG4AIABKAG8AcgBxAHUAZQByAGEAIABSAGkAdgBlAHIAYQD/fwYAAAADAAAABAAAAAsAAAAGAAAABwAAAAcAAAADAAAABwAAAAcAAAAEAAAAAwAAAAMAAAAIAAAABAAAAAMAAAAFAAAABAAAAAMAAAAGAAAABwAAAAMAAAAEAAAABwAAAAQAAAAHAAAABwAAAAYAAAAEAAAABgAAAAMAAAAHAAAAAwAAAAY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636UEWMD4YA6-16-68</_dlc_DocId>
    <_dlc_DocIdUrl xmlns="21c3207e-4ad9-41ce-b187-b126d6257ffb">
      <Url>http://sharepoint2/dfz/_layouts/DocIdRedir.aspx?ID=636UEWMD4YA6-16-68</Url>
      <Description>636UEWMD4YA6-16-68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A11A82EF-E2AD-4042-8AE7-3C4C23FE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3374</TotalTime>
  <Pages>36</Pages>
  <Words>10908</Words>
  <Characters>59996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Rodrigo García Caballero</cp:lastModifiedBy>
  <cp:revision>242</cp:revision>
  <cp:lastPrinted>2014-12-12T15:43:00Z</cp:lastPrinted>
  <dcterms:created xsi:type="dcterms:W3CDTF">2014-03-13T17:18:00Z</dcterms:created>
  <dcterms:modified xsi:type="dcterms:W3CDTF">2014-12-29T16:27:00Z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8d21a131-d6b6-4760-b033-3bc4ee9c017b</vt:lpwstr>
  </property>
</Properties>
</file>