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8A06A" w14:textId="77777777" w:rsidR="004567B5" w:rsidRDefault="004567B5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108E2107" w14:textId="77777777" w:rsidR="00DB4004" w:rsidRPr="00EB5434" w:rsidRDefault="00DB4004" w:rsidP="00DB4004">
      <w:pPr>
        <w:spacing w:line="276" w:lineRule="auto"/>
        <w:jc w:val="center"/>
        <w:rPr>
          <w:rFonts w:asciiTheme="minorHAnsi" w:hAnsiTheme="minorHAnsi" w:cstheme="minorHAnsi"/>
          <w:b/>
          <w:sz w:val="32"/>
        </w:rPr>
      </w:pPr>
      <w:r w:rsidRPr="00EB5434">
        <w:rPr>
          <w:rFonts w:asciiTheme="minorHAnsi" w:hAnsiTheme="minorHAnsi" w:cstheme="minorHAnsi"/>
          <w:b/>
          <w:sz w:val="32"/>
        </w:rPr>
        <w:t>INFORME DE FISCALIZACIÓN</w:t>
      </w:r>
    </w:p>
    <w:p w14:paraId="3795C0D7" w14:textId="77777777" w:rsidR="00DB4004" w:rsidRPr="00EB5434" w:rsidRDefault="00DB4004" w:rsidP="00DB4004">
      <w:pPr>
        <w:spacing w:line="276" w:lineRule="auto"/>
        <w:rPr>
          <w:rFonts w:asciiTheme="minorHAnsi" w:hAnsiTheme="minorHAnsi" w:cstheme="minorHAnsi"/>
          <w:sz w:val="32"/>
        </w:rPr>
      </w:pPr>
    </w:p>
    <w:p w14:paraId="0713D3E5" w14:textId="0692D9AC" w:rsidR="00DB4004" w:rsidRPr="00EB5434" w:rsidRDefault="00DB4004" w:rsidP="00DB4004">
      <w:pPr>
        <w:spacing w:line="276" w:lineRule="auto"/>
        <w:jc w:val="center"/>
        <w:rPr>
          <w:rFonts w:asciiTheme="minorHAnsi" w:hAnsiTheme="minorHAnsi" w:cstheme="minorHAnsi"/>
          <w:b/>
          <w:caps/>
          <w:sz w:val="32"/>
        </w:rPr>
      </w:pPr>
      <w:proofErr w:type="spellStart"/>
      <w:r w:rsidRPr="00EB5434">
        <w:rPr>
          <w:rFonts w:asciiTheme="minorHAnsi" w:hAnsiTheme="minorHAnsi" w:cstheme="minorHAnsi"/>
          <w:b/>
          <w:caps/>
          <w:sz w:val="32"/>
        </w:rPr>
        <w:t>Dfz</w:t>
      </w:r>
      <w:proofErr w:type="spellEnd"/>
      <w:r w:rsidRPr="00EB5434">
        <w:rPr>
          <w:rFonts w:asciiTheme="minorHAnsi" w:hAnsiTheme="minorHAnsi" w:cstheme="minorHAnsi"/>
          <w:b/>
          <w:caps/>
          <w:sz w:val="32"/>
        </w:rPr>
        <w:t>-2014-2</w:t>
      </w:r>
      <w:r>
        <w:rPr>
          <w:rFonts w:asciiTheme="minorHAnsi" w:hAnsiTheme="minorHAnsi" w:cstheme="minorHAnsi"/>
          <w:b/>
          <w:caps/>
          <w:sz w:val="32"/>
        </w:rPr>
        <w:t>319</w:t>
      </w:r>
      <w:r w:rsidRPr="00EB5434">
        <w:rPr>
          <w:rFonts w:asciiTheme="minorHAnsi" w:hAnsiTheme="minorHAnsi" w:cstheme="minorHAnsi"/>
          <w:b/>
          <w:caps/>
          <w:sz w:val="32"/>
        </w:rPr>
        <w:t>-</w:t>
      </w:r>
      <w:r>
        <w:rPr>
          <w:rFonts w:asciiTheme="minorHAnsi" w:hAnsiTheme="minorHAnsi" w:cstheme="minorHAnsi"/>
          <w:b/>
          <w:caps/>
          <w:sz w:val="32"/>
        </w:rPr>
        <w:t>V</w:t>
      </w:r>
      <w:r w:rsidRPr="00EB5434">
        <w:rPr>
          <w:rFonts w:asciiTheme="minorHAnsi" w:hAnsiTheme="minorHAnsi" w:cstheme="minorHAnsi"/>
          <w:b/>
          <w:caps/>
          <w:sz w:val="32"/>
        </w:rPr>
        <w:t>I-</w:t>
      </w:r>
      <w:proofErr w:type="spellStart"/>
      <w:r w:rsidRPr="00EB5434">
        <w:rPr>
          <w:rFonts w:asciiTheme="minorHAnsi" w:hAnsiTheme="minorHAnsi" w:cstheme="minorHAnsi"/>
          <w:b/>
          <w:caps/>
          <w:sz w:val="32"/>
        </w:rPr>
        <w:t>nC</w:t>
      </w:r>
      <w:proofErr w:type="spellEnd"/>
      <w:r w:rsidRPr="00EB5434">
        <w:rPr>
          <w:rFonts w:asciiTheme="minorHAnsi" w:hAnsiTheme="minorHAnsi" w:cstheme="minorHAnsi"/>
          <w:b/>
          <w:caps/>
          <w:sz w:val="32"/>
        </w:rPr>
        <w:t>-</w:t>
      </w:r>
      <w:proofErr w:type="spellStart"/>
      <w:r w:rsidRPr="00EB5434">
        <w:rPr>
          <w:rFonts w:asciiTheme="minorHAnsi" w:hAnsiTheme="minorHAnsi" w:cstheme="minorHAnsi"/>
          <w:b/>
          <w:caps/>
          <w:sz w:val="32"/>
        </w:rPr>
        <w:t>IA</w:t>
      </w:r>
      <w:proofErr w:type="spellEnd"/>
    </w:p>
    <w:p w14:paraId="1EB4BF3A" w14:textId="77777777" w:rsidR="00DB4004" w:rsidRPr="00EB5434" w:rsidRDefault="00DB4004" w:rsidP="00DB4004">
      <w:pPr>
        <w:spacing w:line="276" w:lineRule="auto"/>
        <w:jc w:val="center"/>
        <w:rPr>
          <w:rFonts w:asciiTheme="minorHAnsi" w:hAnsiTheme="minorHAnsi" w:cstheme="minorHAnsi"/>
          <w:b/>
          <w:caps/>
          <w:sz w:val="32"/>
        </w:rPr>
      </w:pPr>
    </w:p>
    <w:p w14:paraId="1718CF0B" w14:textId="77777777" w:rsidR="00DB4004" w:rsidRDefault="00DB4004" w:rsidP="00DB4004">
      <w:pPr>
        <w:spacing w:line="276" w:lineRule="auto"/>
        <w:jc w:val="center"/>
        <w:rPr>
          <w:rFonts w:asciiTheme="minorHAnsi" w:hAnsiTheme="minorHAnsi" w:cstheme="minorHAnsi"/>
          <w:b/>
          <w:caps/>
        </w:rPr>
      </w:pPr>
    </w:p>
    <w:p w14:paraId="2DCB8A9A" w14:textId="77777777" w:rsidR="00DB4004" w:rsidRDefault="00DB4004" w:rsidP="00DB4004">
      <w:pPr>
        <w:spacing w:line="276" w:lineRule="auto"/>
        <w:jc w:val="center"/>
        <w:rPr>
          <w:rFonts w:asciiTheme="minorHAnsi" w:hAnsiTheme="minorHAnsi" w:cstheme="minorHAnsi"/>
          <w:b/>
          <w:caps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15"/>
        <w:gridCol w:w="5109"/>
        <w:gridCol w:w="4522"/>
      </w:tblGrid>
      <w:tr w:rsidR="00DB4004" w14:paraId="66F1A455" w14:textId="77777777" w:rsidTr="00812C41">
        <w:trPr>
          <w:trHeight w:val="428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14:paraId="7490F2DC" w14:textId="77777777" w:rsidR="00DB4004" w:rsidRPr="006643C6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14:paraId="77C1D59C" w14:textId="77777777" w:rsidR="00DB4004" w:rsidRPr="006643C6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14:paraId="622CACE4" w14:textId="77777777" w:rsidR="00DB4004" w:rsidRPr="006643C6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DB4004" w14:paraId="1C339AF3" w14:textId="77777777" w:rsidTr="00812C41">
        <w:trPr>
          <w:trHeight w:val="431"/>
        </w:trPr>
        <w:tc>
          <w:tcPr>
            <w:tcW w:w="1222" w:type="pct"/>
            <w:vAlign w:val="center"/>
          </w:tcPr>
          <w:p w14:paraId="5F3A343B" w14:textId="4E34F1B4" w:rsidR="00DB4004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 de septiembre</w:t>
            </w:r>
            <w:r>
              <w:rPr>
                <w:rFonts w:asciiTheme="minorHAnsi" w:hAnsiTheme="minorHAnsi" w:cstheme="minorHAnsi"/>
              </w:rPr>
              <w:t xml:space="preserve"> de 2014</w:t>
            </w:r>
          </w:p>
        </w:tc>
        <w:tc>
          <w:tcPr>
            <w:tcW w:w="2004" w:type="pct"/>
            <w:vAlign w:val="center"/>
          </w:tcPr>
          <w:p w14:paraId="56F2B617" w14:textId="7E6C427C" w:rsidR="00DB4004" w:rsidRDefault="00DB4004" w:rsidP="00DB400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Estación </w:t>
            </w:r>
            <w:r>
              <w:rPr>
                <w:rFonts w:asciiTheme="minorHAnsi" w:hAnsiTheme="minorHAnsi" w:cstheme="minorHAnsi"/>
              </w:rPr>
              <w:t>Rancagua</w:t>
            </w:r>
            <w:r>
              <w:rPr>
                <w:rFonts w:asciiTheme="minorHAnsi" w:hAnsiTheme="minorHAnsi" w:cstheme="minorHAnsi"/>
              </w:rPr>
              <w:t xml:space="preserve"> l </w:t>
            </w:r>
          </w:p>
        </w:tc>
        <w:tc>
          <w:tcPr>
            <w:tcW w:w="1774" w:type="pct"/>
            <w:vAlign w:val="center"/>
          </w:tcPr>
          <w:p w14:paraId="38407775" w14:textId="77777777" w:rsidR="00DB4004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Ministerio del Medio Ambiente</w:t>
            </w:r>
          </w:p>
        </w:tc>
      </w:tr>
      <w:tr w:rsidR="00DB4004" w14:paraId="2DAB56BD" w14:textId="77777777" w:rsidTr="00812C41">
        <w:trPr>
          <w:trHeight w:val="431"/>
        </w:trPr>
        <w:tc>
          <w:tcPr>
            <w:tcW w:w="1222" w:type="pct"/>
            <w:vAlign w:val="center"/>
          </w:tcPr>
          <w:p w14:paraId="02CC0EC8" w14:textId="30577258" w:rsidR="00DB4004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  <w:r>
              <w:rPr>
                <w:rFonts w:asciiTheme="minorHAnsi" w:hAnsiTheme="minorHAnsi" w:cstheme="minorHAnsi"/>
              </w:rPr>
              <w:t xml:space="preserve"> de septiembre de 2014</w:t>
            </w:r>
          </w:p>
        </w:tc>
        <w:tc>
          <w:tcPr>
            <w:tcW w:w="2004" w:type="pct"/>
            <w:vAlign w:val="center"/>
          </w:tcPr>
          <w:p w14:paraId="695FD277" w14:textId="3042C8E0" w:rsidR="00DB4004" w:rsidRDefault="00DB4004" w:rsidP="00DB400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Estación </w:t>
            </w:r>
            <w:r>
              <w:rPr>
                <w:rFonts w:asciiTheme="minorHAnsi" w:hAnsiTheme="minorHAnsi" w:cstheme="minorHAnsi"/>
              </w:rPr>
              <w:t>Rancagua</w:t>
            </w:r>
            <w:r>
              <w:rPr>
                <w:rFonts w:asciiTheme="minorHAnsi" w:hAnsiTheme="minorHAnsi" w:cstheme="minorHAnsi"/>
              </w:rPr>
              <w:t xml:space="preserve"> ll</w:t>
            </w:r>
          </w:p>
        </w:tc>
        <w:tc>
          <w:tcPr>
            <w:tcW w:w="1774" w:type="pct"/>
            <w:vAlign w:val="center"/>
          </w:tcPr>
          <w:p w14:paraId="1C1A07D6" w14:textId="77777777" w:rsidR="00DB4004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Ministerio del Medio Ambiente</w:t>
            </w:r>
          </w:p>
        </w:tc>
      </w:tr>
      <w:tr w:rsidR="00DB4004" w14:paraId="6E48CE55" w14:textId="77777777" w:rsidTr="00812C41">
        <w:trPr>
          <w:trHeight w:val="396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14:paraId="212B5AC4" w14:textId="77777777" w:rsidR="00DB4004" w:rsidRPr="009E1EAD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14:paraId="1745DD55" w14:textId="77777777" w:rsidR="00DB4004" w:rsidRPr="006643C6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6643C6">
              <w:rPr>
                <w:rFonts w:asciiTheme="minorHAnsi" w:hAnsiTheme="minorHAnsi" w:cstheme="minorHAnsi"/>
                <w:b/>
              </w:rPr>
              <w:t>R.U.T</w:t>
            </w:r>
            <w:proofErr w:type="spellEnd"/>
            <w:r w:rsidRPr="006643C6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DB4004" w14:paraId="73E66AF7" w14:textId="77777777" w:rsidTr="00812C41">
        <w:trPr>
          <w:trHeight w:val="399"/>
        </w:trPr>
        <w:tc>
          <w:tcPr>
            <w:tcW w:w="3226" w:type="pct"/>
            <w:gridSpan w:val="2"/>
            <w:shd w:val="clear" w:color="auto" w:fill="auto"/>
            <w:vAlign w:val="center"/>
          </w:tcPr>
          <w:p w14:paraId="7A208584" w14:textId="77777777" w:rsidR="00DB4004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Estación de Calidad del Aire</w:t>
            </w:r>
          </w:p>
        </w:tc>
        <w:tc>
          <w:tcPr>
            <w:tcW w:w="1774" w:type="pct"/>
            <w:vAlign w:val="center"/>
          </w:tcPr>
          <w:p w14:paraId="4CAF15DC" w14:textId="77777777" w:rsidR="00DB4004" w:rsidRPr="009E1EAD" w:rsidRDefault="00DB4004" w:rsidP="00812C4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B1002">
              <w:rPr>
                <w:rFonts w:asciiTheme="minorHAnsi" w:hAnsiTheme="minorHAnsi" w:cstheme="minorHAnsi"/>
              </w:rPr>
              <w:t>61.979.930-5</w:t>
            </w:r>
          </w:p>
        </w:tc>
      </w:tr>
    </w:tbl>
    <w:p w14:paraId="0C41E31B" w14:textId="77777777" w:rsidR="00DB4004" w:rsidRDefault="00DB4004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6B24857" w14:textId="77777777" w:rsidR="00DB4004" w:rsidRDefault="00DB4004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6049E65" w14:textId="77777777" w:rsidR="00DB4004" w:rsidRDefault="00DB4004">
      <w:pPr>
        <w:spacing w:after="200" w:line="276" w:lineRule="auto"/>
        <w:jc w:val="left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br w:type="page"/>
      </w:r>
    </w:p>
    <w:p w14:paraId="24DCA912" w14:textId="28300A37" w:rsidR="00575BAC" w:rsidRDefault="004D2E5A" w:rsidP="00575BAC">
      <w:pPr>
        <w:spacing w:line="276" w:lineRule="auto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lastRenderedPageBreak/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746"/>
      </w:tblGrid>
      <w:tr w:rsidR="001A791A" w:rsidRPr="006643C6" w14:paraId="62A3A59E" w14:textId="77777777" w:rsidTr="001A791A">
        <w:trPr>
          <w:trHeight w:val="396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3D5435E0" w14:textId="41E60CCF" w:rsidR="001A791A" w:rsidRPr="006643C6" w:rsidRDefault="001A791A" w:rsidP="00B4706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INTRODUCCIÓN</w:t>
            </w:r>
          </w:p>
        </w:tc>
      </w:tr>
      <w:tr w:rsidR="001A791A" w:rsidRPr="009E1EAD" w14:paraId="0503FED6" w14:textId="77777777" w:rsidTr="001A791A">
        <w:trPr>
          <w:trHeight w:val="399"/>
        </w:trPr>
        <w:tc>
          <w:tcPr>
            <w:tcW w:w="5000" w:type="pct"/>
            <w:shd w:val="clear" w:color="auto" w:fill="auto"/>
            <w:vAlign w:val="center"/>
          </w:tcPr>
          <w:p w14:paraId="0BFA986E" w14:textId="491A2ECB" w:rsidR="000B491E" w:rsidRDefault="001A791A" w:rsidP="000B491E">
            <w:pPr>
              <w:spacing w:before="120" w:after="120"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presente </w:t>
            </w:r>
            <w:r w:rsidR="00542A3E">
              <w:rPr>
                <w:rFonts w:asciiTheme="minorHAnsi" w:hAnsiTheme="minorHAnsi" w:cstheme="minorHAnsi"/>
              </w:rPr>
              <w:t>informe,</w:t>
            </w:r>
            <w:r>
              <w:rPr>
                <w:rFonts w:asciiTheme="minorHAnsi" w:hAnsiTheme="minorHAnsi" w:cstheme="minorHAnsi"/>
              </w:rPr>
              <w:t xml:space="preserve"> da cuenta </w:t>
            </w:r>
            <w:r w:rsidR="00542A3E">
              <w:rPr>
                <w:rFonts w:asciiTheme="minorHAnsi" w:hAnsiTheme="minorHAnsi" w:cstheme="minorHAnsi"/>
              </w:rPr>
              <w:t>de las observaciones levantadas en la actividad de fiscalización de las normas de calidad del aire,</w:t>
            </w:r>
            <w:r>
              <w:rPr>
                <w:rFonts w:asciiTheme="minorHAnsi" w:hAnsiTheme="minorHAnsi" w:cstheme="minorHAnsi"/>
              </w:rPr>
              <w:t xml:space="preserve"> efectuada el día 24 de septiembre de 2014, a las estaciones</w:t>
            </w:r>
            <w:r w:rsidR="008C5EB8">
              <w:rPr>
                <w:rFonts w:asciiTheme="minorHAnsi" w:hAnsiTheme="minorHAnsi" w:cstheme="minorHAnsi"/>
              </w:rPr>
              <w:t xml:space="preserve"> de monitoreo de calidad del aire</w:t>
            </w:r>
            <w:r>
              <w:rPr>
                <w:rFonts w:asciiTheme="minorHAnsi" w:hAnsiTheme="minorHAnsi" w:cstheme="minorHAnsi"/>
              </w:rPr>
              <w:t xml:space="preserve"> pertenecientes a la red </w:t>
            </w:r>
            <w:proofErr w:type="spellStart"/>
            <w:r>
              <w:rPr>
                <w:rFonts w:asciiTheme="minorHAnsi" w:hAnsiTheme="minorHAnsi" w:cstheme="minorHAnsi"/>
              </w:rPr>
              <w:t>SIVICA</w:t>
            </w:r>
            <w:proofErr w:type="spellEnd"/>
            <w:r>
              <w:rPr>
                <w:rFonts w:asciiTheme="minorHAnsi" w:hAnsiTheme="minorHAnsi" w:cstheme="minorHAnsi"/>
              </w:rPr>
              <w:t xml:space="preserve"> del Ministerio del Medio Ambiente, denominadas Rancagua l y Rancagua ll. </w:t>
            </w:r>
            <w:r w:rsidR="000B491E">
              <w:rPr>
                <w:rFonts w:asciiTheme="minorHAnsi" w:hAnsiTheme="minorHAnsi" w:cstheme="minorHAnsi"/>
              </w:rPr>
              <w:t xml:space="preserve"> Las normas sujetas a fiscalización se detallan a continuación:</w:t>
            </w:r>
          </w:p>
          <w:p w14:paraId="27B66C89" w14:textId="6C429241" w:rsidR="000B491E" w:rsidRDefault="000B491E" w:rsidP="000B491E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0F1AC64" wp14:editId="626F5E01">
                  <wp:extent cx="3629025" cy="278130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FF8AE" w14:textId="44E478C9" w:rsidR="001A791A" w:rsidRPr="009E1EAD" w:rsidRDefault="000B491E" w:rsidP="008C5E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404EDFD8" w14:textId="0115EE7B" w:rsidR="000B491E" w:rsidRDefault="000B491E" w:rsidP="009E1EAD">
      <w:pPr>
        <w:spacing w:line="276" w:lineRule="auto"/>
        <w:rPr>
          <w:rFonts w:asciiTheme="minorHAnsi" w:hAnsiTheme="minorHAnsi" w:cstheme="minorHAnsi"/>
        </w:rPr>
      </w:pPr>
    </w:p>
    <w:p w14:paraId="416A9D1B" w14:textId="77777777" w:rsidR="000B491E" w:rsidRDefault="000B491E">
      <w:pPr>
        <w:spacing w:after="200"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9D1E095" w14:textId="08E3FE5A" w:rsidR="008B6973" w:rsidRDefault="008B6973" w:rsidP="008B6973">
      <w:pPr>
        <w:pStyle w:val="Ttulo2"/>
      </w:pPr>
      <w:r>
        <w:lastRenderedPageBreak/>
        <w:t xml:space="preserve">Estación </w:t>
      </w:r>
      <w:r>
        <w:t>Rancagua</w:t>
      </w:r>
      <w:r>
        <w:t xml:space="preserve"> l</w:t>
      </w:r>
    </w:p>
    <w:p w14:paraId="20DF399B" w14:textId="77777777" w:rsidR="009E1EAD" w:rsidRDefault="009E1EA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14:paraId="2EB1B8BD" w14:textId="77777777" w:rsidR="00575BAC" w:rsidRDefault="00575BAC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556"/>
        <w:gridCol w:w="4675"/>
        <w:gridCol w:w="4963"/>
        <w:gridCol w:w="1552"/>
      </w:tblGrid>
      <w:tr w:rsidR="009E1EAD" w:rsidRPr="00B01A00" w14:paraId="3C09F3A8" w14:textId="77777777" w:rsidTr="0067195B">
        <w:trPr>
          <w:trHeight w:val="327"/>
          <w:tblHeader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30904CC" w14:textId="77777777" w:rsidR="009E1EAD" w:rsidRPr="00B01A00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RESUMEN ANTECEDENTES INSPECCIÓN</w:t>
            </w:r>
          </w:p>
        </w:tc>
      </w:tr>
      <w:tr w:rsidR="001508F4" w:rsidRPr="00B01A00" w14:paraId="0B71281B" w14:textId="77777777" w:rsidTr="002C7740">
        <w:trPr>
          <w:trHeight w:val="418"/>
          <w:tblHeader/>
        </w:trPr>
        <w:tc>
          <w:tcPr>
            <w:tcW w:w="610" w:type="pct"/>
            <w:shd w:val="clear" w:color="auto" w:fill="D9D9D9" w:themeFill="background1" w:themeFillShade="D9"/>
            <w:vAlign w:val="center"/>
          </w:tcPr>
          <w:p w14:paraId="64D53D16" w14:textId="77777777" w:rsidR="009E1EAD" w:rsidRPr="00B01A00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</w:tcPr>
          <w:p w14:paraId="639552A7" w14:textId="77777777" w:rsidR="009E1EAD" w:rsidRPr="00B01A00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94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0AC74" w14:textId="77777777" w:rsidR="009E1EAD" w:rsidRPr="00B01A00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609" w:type="pct"/>
            <w:shd w:val="clear" w:color="auto" w:fill="D9D9D9" w:themeFill="background1" w:themeFillShade="D9"/>
            <w:vAlign w:val="center"/>
          </w:tcPr>
          <w:p w14:paraId="3334CB89" w14:textId="333CD8F8" w:rsidR="009E1EAD" w:rsidRPr="00B01A00" w:rsidRDefault="00BC083B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Documento Asociado</w:t>
            </w:r>
          </w:p>
        </w:tc>
      </w:tr>
      <w:tr w:rsidR="00263176" w:rsidRPr="00B01A00" w14:paraId="05CCA874" w14:textId="77777777" w:rsidTr="0067195B">
        <w:trPr>
          <w:trHeight w:val="2339"/>
        </w:trPr>
        <w:tc>
          <w:tcPr>
            <w:tcW w:w="610" w:type="pct"/>
            <w:vAlign w:val="center"/>
          </w:tcPr>
          <w:p w14:paraId="41B1F350" w14:textId="0FA3C207" w:rsidR="00263176" w:rsidRDefault="00263176" w:rsidP="002C7740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6EB47A70" w14:textId="21888C3A" w:rsidR="00FE2C89" w:rsidRDefault="00FE2C89" w:rsidP="002C774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72F388EB" w14:textId="710DD845" w:rsidR="00FE2C89" w:rsidRDefault="00FE2C89" w:rsidP="002C7740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>. N° 20/2013</w:t>
            </w:r>
            <w:r w:rsidR="00CB3431">
              <w:rPr>
                <w:rFonts w:asciiTheme="minorHAnsi" w:hAnsiTheme="minorHAnsi"/>
              </w:rPr>
              <w:t xml:space="preserve">, modificado por el </w:t>
            </w:r>
            <w:proofErr w:type="spellStart"/>
            <w:r w:rsidR="00CB3431">
              <w:rPr>
                <w:rFonts w:asciiTheme="minorHAnsi" w:hAnsiTheme="minorHAnsi"/>
              </w:rPr>
              <w:t>D.S</w:t>
            </w:r>
            <w:proofErr w:type="spellEnd"/>
            <w:r w:rsidR="00CB3431">
              <w:rPr>
                <w:rFonts w:asciiTheme="minorHAnsi" w:hAnsiTheme="minorHAnsi"/>
              </w:rPr>
              <w:t xml:space="preserve">. </w:t>
            </w:r>
            <w:proofErr w:type="spellStart"/>
            <w:r w:rsidR="00CB3431">
              <w:rPr>
                <w:rFonts w:asciiTheme="minorHAnsi" w:hAnsiTheme="minorHAnsi"/>
              </w:rPr>
              <w:t>N°57</w:t>
            </w:r>
            <w:proofErr w:type="spellEnd"/>
            <w:r w:rsidR="00CB3431">
              <w:rPr>
                <w:rFonts w:asciiTheme="minorHAnsi" w:hAnsiTheme="minorHAnsi"/>
              </w:rPr>
              <w:t>/2014,</w:t>
            </w:r>
          </w:p>
          <w:p w14:paraId="23911372" w14:textId="53473B22" w:rsidR="00FE2C89" w:rsidRPr="00B01A00" w:rsidRDefault="00FE2C89" w:rsidP="002C774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281A4D5F" w14:textId="77777777" w:rsidR="00263176" w:rsidRPr="00B01A00" w:rsidRDefault="00263176" w:rsidP="002C7740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6538686A" w14:textId="77777777" w:rsidR="00263176" w:rsidRDefault="00FE2C89" w:rsidP="00D9140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 estación cuenta con representatividad poblacional para los siguientes contaminantes:</w:t>
            </w:r>
          </w:p>
          <w:p w14:paraId="5087FEBA" w14:textId="31B54EA9" w:rsidR="00FE2C89" w:rsidRDefault="00CD5F52" w:rsidP="002C7740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3977B72" wp14:editId="064021B4">
                  <wp:extent cx="1888564" cy="17399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06" cy="176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6EBEA" w14:textId="4F18DA6E" w:rsidR="00FE2C89" w:rsidRPr="00F74064" w:rsidRDefault="00FE2C89" w:rsidP="002C7740">
            <w:pPr>
              <w:jc w:val="center"/>
              <w:rPr>
                <w:rFonts w:asciiTheme="minorHAnsi" w:hAnsiTheme="minorHAnsi"/>
                <w:lang w:val="es-CL"/>
              </w:rPr>
            </w:pPr>
          </w:p>
        </w:tc>
        <w:tc>
          <w:tcPr>
            <w:tcW w:w="1947" w:type="pct"/>
            <w:vAlign w:val="center"/>
          </w:tcPr>
          <w:p w14:paraId="0B9ABB15" w14:textId="77777777" w:rsidR="00263176" w:rsidRDefault="00263176" w:rsidP="002C7740">
            <w:pPr>
              <w:jc w:val="center"/>
              <w:rPr>
                <w:rFonts w:asciiTheme="minorHAnsi" w:hAnsiTheme="minorHAnsi"/>
              </w:rPr>
            </w:pPr>
          </w:p>
          <w:p w14:paraId="397AD5A1" w14:textId="24ACECB7" w:rsidR="00FE2C89" w:rsidRDefault="00FE2C89" w:rsidP="00D7603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 acuerdo a lo señalado en la tabla, </w:t>
            </w:r>
            <w:r w:rsidR="003455C4">
              <w:rPr>
                <w:rFonts w:asciiTheme="minorHAnsi" w:hAnsiTheme="minorHAnsi"/>
              </w:rPr>
              <w:t xml:space="preserve">contaminantes </w:t>
            </w:r>
            <w:r w:rsidR="0097684C">
              <w:rPr>
                <w:rFonts w:asciiTheme="minorHAnsi" w:hAnsiTheme="minorHAnsi"/>
              </w:rPr>
              <w:t>y</w:t>
            </w:r>
            <w:r w:rsidR="003455C4">
              <w:rPr>
                <w:rFonts w:asciiTheme="minorHAnsi" w:hAnsiTheme="minorHAnsi"/>
              </w:rPr>
              <w:t xml:space="preserve"> su re</w:t>
            </w:r>
            <w:r w:rsidR="0097684C">
              <w:rPr>
                <w:rFonts w:asciiTheme="minorHAnsi" w:hAnsiTheme="minorHAnsi"/>
              </w:rPr>
              <w:t>spectiva resolución, se verificó</w:t>
            </w:r>
            <w:r w:rsidR="003455C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que en la </w:t>
            </w:r>
            <w:r w:rsidR="005322BA">
              <w:rPr>
                <w:rFonts w:asciiTheme="minorHAnsi" w:hAnsiTheme="minorHAnsi"/>
              </w:rPr>
              <w:t>estación</w:t>
            </w:r>
            <w:r>
              <w:rPr>
                <w:rFonts w:asciiTheme="minorHAnsi" w:hAnsiTheme="minorHAnsi"/>
              </w:rPr>
              <w:t xml:space="preserve"> Rancagua l no se mide</w:t>
            </w:r>
            <w:r w:rsidR="0026143E">
              <w:rPr>
                <w:rFonts w:asciiTheme="minorHAnsi" w:hAnsiTheme="minorHAnsi"/>
              </w:rPr>
              <w:t>n los contaminantes de</w:t>
            </w:r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NO</w:t>
            </w:r>
            <w:r w:rsidRPr="00FE2C89">
              <w:rPr>
                <w:rFonts w:asciiTheme="minorHAnsi" w:hAnsiTheme="minorHAnsi"/>
                <w:vertAlign w:val="subscript"/>
              </w:rPr>
              <w:t>2</w:t>
            </w:r>
            <w:proofErr w:type="spellEnd"/>
            <w:r>
              <w:rPr>
                <w:rFonts w:asciiTheme="minorHAnsi" w:hAnsiTheme="minorHAnsi"/>
              </w:rPr>
              <w:t xml:space="preserve"> y </w:t>
            </w:r>
            <w:proofErr w:type="spellStart"/>
            <w:r>
              <w:rPr>
                <w:rFonts w:asciiTheme="minorHAnsi" w:hAnsiTheme="minorHAnsi"/>
              </w:rPr>
              <w:t>O</w:t>
            </w:r>
            <w:r w:rsidRPr="00FE2C89">
              <w:rPr>
                <w:rFonts w:asciiTheme="minorHAnsi" w:hAnsiTheme="minorHAnsi"/>
                <w:vertAlign w:val="subscript"/>
              </w:rPr>
              <w:t>3</w:t>
            </w:r>
            <w:proofErr w:type="spellEnd"/>
            <w:r>
              <w:rPr>
                <w:rFonts w:asciiTheme="minorHAnsi" w:hAnsiTheme="minorHAnsi"/>
              </w:rPr>
              <w:t>.</w:t>
            </w:r>
            <w:r w:rsidR="00C960A5">
              <w:rPr>
                <w:rFonts w:asciiTheme="minorHAnsi" w:hAnsiTheme="minorHAnsi"/>
              </w:rPr>
              <w:t xml:space="preserve"> Los equipos mencionados no miden desde el 11 de marzo de 2010, fecha del último registro, de acuerdo a lo informado en la página de </w:t>
            </w:r>
            <w:proofErr w:type="spellStart"/>
            <w:r w:rsidR="00C960A5">
              <w:rPr>
                <w:rFonts w:asciiTheme="minorHAnsi" w:hAnsiTheme="minorHAnsi"/>
              </w:rPr>
              <w:t>SINCA</w:t>
            </w:r>
            <w:proofErr w:type="spellEnd"/>
            <w:r w:rsidR="00C960A5">
              <w:rPr>
                <w:rFonts w:asciiTheme="minorHAnsi" w:hAnsiTheme="minorHAnsi"/>
              </w:rPr>
              <w:t xml:space="preserve"> (sistema de información nacional de calidad del aire).</w:t>
            </w:r>
          </w:p>
          <w:p w14:paraId="4E651E8A" w14:textId="2A7CDDC3" w:rsidR="00FE2C89" w:rsidRDefault="00FE2C89" w:rsidP="002C7740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609" w:type="pct"/>
            <w:vAlign w:val="center"/>
          </w:tcPr>
          <w:p w14:paraId="18516642" w14:textId="23F213C3" w:rsidR="00263176" w:rsidRDefault="0026143E" w:rsidP="002C774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</w:tc>
      </w:tr>
      <w:tr w:rsidR="00263176" w:rsidRPr="00B01A00" w14:paraId="444AEF4D" w14:textId="77777777" w:rsidTr="00F2783A">
        <w:trPr>
          <w:trHeight w:val="3056"/>
        </w:trPr>
        <w:tc>
          <w:tcPr>
            <w:tcW w:w="610" w:type="pct"/>
            <w:vAlign w:val="center"/>
          </w:tcPr>
          <w:p w14:paraId="6B015C77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2E45270F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74480D08" w14:textId="77777777" w:rsidR="00CB3431" w:rsidRDefault="00CB3431" w:rsidP="00CB3431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20/2013, modificado por el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N°57</w:t>
            </w:r>
            <w:proofErr w:type="spellEnd"/>
            <w:r>
              <w:rPr>
                <w:rFonts w:asciiTheme="minorHAnsi" w:hAnsiTheme="minorHAnsi"/>
              </w:rPr>
              <w:t>/2014,</w:t>
            </w:r>
          </w:p>
          <w:p w14:paraId="0B28DA94" w14:textId="77777777" w:rsidR="00CB3431" w:rsidRPr="00B01A00" w:rsidRDefault="00CB3431" w:rsidP="00CB343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4C0E5B7D" w14:textId="77777777" w:rsidR="00263176" w:rsidRPr="00B01A00" w:rsidRDefault="00263176" w:rsidP="00EF1FFA">
            <w:pPr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46AC54EA" w14:textId="77777777" w:rsidR="00536700" w:rsidRPr="00B01A00" w:rsidRDefault="00536700" w:rsidP="005367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5C426255" w14:textId="77777777" w:rsidR="00536700" w:rsidRDefault="00536700" w:rsidP="00536700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>duodécimo</w:t>
            </w:r>
            <w:r w:rsidRPr="00B01A00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B96BDC">
              <w:rPr>
                <w:rFonts w:asciiTheme="minorHAnsi" w:hAnsiTheme="minorHAnsi"/>
              </w:rPr>
              <w:t>Con el objeto de asegurar el correcto registro y seguimiento de las obligaciones establecidas en los artículos 10 y 11</w:t>
            </w:r>
            <w:r>
              <w:rPr>
                <w:rFonts w:asciiTheme="minorHAnsi" w:hAnsiTheme="minorHAnsi"/>
              </w:rPr>
              <w:t xml:space="preserve"> (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 N° 61/2008,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>
              <w:rPr>
                <w:rFonts w:asciiTheme="minorHAnsi" w:hAnsiTheme="minorHAnsi"/>
              </w:rPr>
              <w:t>)</w:t>
            </w:r>
            <w:r w:rsidRPr="00B96BDC">
              <w:rPr>
                <w:rFonts w:asciiTheme="minorHAnsi" w:hAnsiTheme="minorHAnsi"/>
              </w:rPr>
              <w:t xml:space="preserve">, precedentes, se deberá mantener, en la estación de monitoreo, una ficha de calibración y una ficha de mantención para los elementos allí regulados. </w:t>
            </w:r>
          </w:p>
          <w:p w14:paraId="5DD8BB53" w14:textId="77777777" w:rsidR="00263176" w:rsidRDefault="00263176" w:rsidP="00263176">
            <w:pPr>
              <w:rPr>
                <w:rFonts w:asciiTheme="minorHAnsi" w:hAnsiTheme="minorHAnsi"/>
              </w:rPr>
            </w:pPr>
          </w:p>
        </w:tc>
        <w:tc>
          <w:tcPr>
            <w:tcW w:w="1947" w:type="pct"/>
            <w:vAlign w:val="center"/>
          </w:tcPr>
          <w:p w14:paraId="50F22238" w14:textId="77777777" w:rsidR="00EF1FFA" w:rsidRDefault="00EF1FFA" w:rsidP="00EF1FFA">
            <w:pPr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 xml:space="preserve">En la estación no se encuentran las fichas de mantención por equipo, de acuerdo a lo dispuesto en el Art. </w:t>
            </w:r>
            <w:proofErr w:type="spellStart"/>
            <w:r w:rsidRPr="00EF1FFA">
              <w:rPr>
                <w:rFonts w:asciiTheme="minorHAnsi" w:hAnsiTheme="minorHAnsi"/>
              </w:rPr>
              <w:t>N°12</w:t>
            </w:r>
            <w:proofErr w:type="spellEnd"/>
            <w:r w:rsidRPr="00EF1FFA">
              <w:rPr>
                <w:rFonts w:asciiTheme="minorHAnsi" w:hAnsiTheme="minorHAnsi"/>
              </w:rPr>
              <w:t xml:space="preserve"> letra b) del </w:t>
            </w:r>
            <w:proofErr w:type="spellStart"/>
            <w:r w:rsidRPr="00EF1FFA">
              <w:rPr>
                <w:rFonts w:asciiTheme="minorHAnsi" w:hAnsiTheme="minorHAnsi"/>
              </w:rPr>
              <w:t>D.S</w:t>
            </w:r>
            <w:proofErr w:type="spellEnd"/>
            <w:r w:rsidRPr="00EF1FFA">
              <w:rPr>
                <w:rFonts w:asciiTheme="minorHAnsi" w:hAnsiTheme="minorHAnsi"/>
              </w:rPr>
              <w:t xml:space="preserve">. </w:t>
            </w:r>
            <w:proofErr w:type="spellStart"/>
            <w:r w:rsidRPr="00EF1FFA">
              <w:rPr>
                <w:rFonts w:asciiTheme="minorHAnsi" w:hAnsiTheme="minorHAnsi"/>
              </w:rPr>
              <w:t>N°61</w:t>
            </w:r>
            <w:proofErr w:type="spellEnd"/>
            <w:r w:rsidRPr="00EF1FFA">
              <w:rPr>
                <w:rFonts w:asciiTheme="minorHAnsi" w:hAnsiTheme="minorHAnsi"/>
              </w:rPr>
              <w:t xml:space="preserve">/2008, modificado por el </w:t>
            </w:r>
            <w:proofErr w:type="spellStart"/>
            <w:r w:rsidRPr="00EF1FFA">
              <w:rPr>
                <w:rFonts w:asciiTheme="minorHAnsi" w:hAnsiTheme="minorHAnsi"/>
              </w:rPr>
              <w:t>D.S</w:t>
            </w:r>
            <w:proofErr w:type="spellEnd"/>
            <w:r w:rsidRPr="00EF1FFA">
              <w:rPr>
                <w:rFonts w:asciiTheme="minorHAnsi" w:hAnsiTheme="minorHAnsi"/>
              </w:rPr>
              <w:t xml:space="preserve">. </w:t>
            </w:r>
            <w:proofErr w:type="spellStart"/>
            <w:r w:rsidRPr="00EF1FFA">
              <w:rPr>
                <w:rFonts w:asciiTheme="minorHAnsi" w:hAnsiTheme="minorHAnsi"/>
              </w:rPr>
              <w:t>N°30</w:t>
            </w:r>
            <w:proofErr w:type="spellEnd"/>
            <w:r w:rsidRPr="00EF1FFA">
              <w:rPr>
                <w:rFonts w:asciiTheme="minorHAnsi" w:hAnsiTheme="minorHAnsi"/>
              </w:rPr>
              <w:t xml:space="preserve">/2009, de </w:t>
            </w:r>
            <w:proofErr w:type="spellStart"/>
            <w:r w:rsidRPr="00EF1FFA">
              <w:rPr>
                <w:rFonts w:asciiTheme="minorHAnsi" w:hAnsiTheme="minorHAnsi"/>
              </w:rPr>
              <w:t>MINSAL</w:t>
            </w:r>
            <w:proofErr w:type="spellEnd"/>
            <w:r w:rsidRPr="00EF1FFA">
              <w:rPr>
                <w:rFonts w:asciiTheme="minorHAnsi" w:hAnsiTheme="minorHAnsi"/>
              </w:rPr>
              <w:t>.</w:t>
            </w:r>
          </w:p>
          <w:p w14:paraId="5E975517" w14:textId="78615E86" w:rsidR="00263176" w:rsidRDefault="00263176" w:rsidP="00263176">
            <w:pPr>
              <w:rPr>
                <w:rFonts w:asciiTheme="minorHAnsi" w:hAnsiTheme="minorHAnsi"/>
              </w:rPr>
            </w:pPr>
          </w:p>
        </w:tc>
        <w:tc>
          <w:tcPr>
            <w:tcW w:w="609" w:type="pct"/>
            <w:vAlign w:val="center"/>
          </w:tcPr>
          <w:p w14:paraId="1D4FE23E" w14:textId="77777777" w:rsidR="00263176" w:rsidRDefault="00EF1FFA" w:rsidP="00263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  <w:p w14:paraId="6EA82972" w14:textId="4D8251E8" w:rsidR="00EF1FFA" w:rsidRDefault="00EF1FFA" w:rsidP="00EF1FFA">
            <w:pPr>
              <w:rPr>
                <w:rFonts w:asciiTheme="minorHAnsi" w:hAnsiTheme="minorHAnsi"/>
              </w:rPr>
            </w:pPr>
          </w:p>
        </w:tc>
      </w:tr>
      <w:tr w:rsidR="00263176" w:rsidRPr="00B01A00" w14:paraId="5B475AFE" w14:textId="77777777" w:rsidTr="0067195B">
        <w:trPr>
          <w:trHeight w:val="2339"/>
        </w:trPr>
        <w:tc>
          <w:tcPr>
            <w:tcW w:w="610" w:type="pct"/>
            <w:vAlign w:val="center"/>
          </w:tcPr>
          <w:p w14:paraId="48D9A79B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lastRenderedPageBreak/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60FFB15C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39561E2E" w14:textId="77777777" w:rsidR="00CB3431" w:rsidRDefault="00CB3431" w:rsidP="00CB3431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20/2013, modificado por el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N°57</w:t>
            </w:r>
            <w:proofErr w:type="spellEnd"/>
            <w:r>
              <w:rPr>
                <w:rFonts w:asciiTheme="minorHAnsi" w:hAnsiTheme="minorHAnsi"/>
              </w:rPr>
              <w:t>/2014,</w:t>
            </w:r>
          </w:p>
          <w:p w14:paraId="37D0B051" w14:textId="77777777" w:rsidR="00CB3431" w:rsidRPr="00B01A00" w:rsidRDefault="00CB3431" w:rsidP="00CB343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4E2A3C93" w14:textId="77777777" w:rsidR="00263176" w:rsidRPr="00B01A00" w:rsidRDefault="00263176" w:rsidP="002631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6C259C20" w14:textId="77777777" w:rsidR="00536700" w:rsidRPr="00B01A00" w:rsidRDefault="00536700" w:rsidP="005367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79E35DF9" w14:textId="77777777" w:rsidR="00536700" w:rsidRDefault="00536700" w:rsidP="00536700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>undécimo letra b)</w:t>
            </w:r>
            <w:r w:rsidRPr="00B01A00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B96BDC">
              <w:rPr>
                <w:rFonts w:asciiTheme="minorHAnsi" w:hAnsiTheme="minorHAnsi"/>
              </w:rPr>
              <w:t>Calibración de medidores y/o sensores meteorológicos, con una frecuencia no superior a un año. Si las condiciones ambientales a las que dichos sensores están expuestos son muy desfavorables para el buen funcionamiento de los medidores, se deberá hacer la calibración a intervalos menores, según determine la autoridad sanitaria, sobre la base de las co</w:t>
            </w:r>
            <w:r>
              <w:rPr>
                <w:rFonts w:asciiTheme="minorHAnsi" w:hAnsiTheme="minorHAnsi"/>
              </w:rPr>
              <w:t>ndiciones concretas existentes.</w:t>
            </w:r>
          </w:p>
          <w:p w14:paraId="4562C3CB" w14:textId="4A742D9F" w:rsidR="00263176" w:rsidRPr="0081244B" w:rsidRDefault="00263176" w:rsidP="00263176">
            <w:pPr>
              <w:rPr>
                <w:rFonts w:asciiTheme="minorHAnsi" w:hAnsiTheme="minorHAnsi"/>
              </w:rPr>
            </w:pPr>
          </w:p>
        </w:tc>
        <w:tc>
          <w:tcPr>
            <w:tcW w:w="1947" w:type="pct"/>
            <w:vAlign w:val="center"/>
          </w:tcPr>
          <w:p w14:paraId="3A6FD508" w14:textId="2DD94991" w:rsidR="00EF1FFA" w:rsidRPr="00EF1FFA" w:rsidRDefault="00EF1FFA" w:rsidP="00EF1FFA">
            <w:pPr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 xml:space="preserve">Cabe señalar que en la estación no se encuentran los registros de la última calibración realizada a los sensores meteorológicos, de acuerdo a lo establecido en el art. N° 11 letra b, </w:t>
            </w:r>
            <w:proofErr w:type="spellStart"/>
            <w:r w:rsidRPr="00EF1FFA">
              <w:rPr>
                <w:rFonts w:asciiTheme="minorHAnsi" w:hAnsiTheme="minorHAnsi"/>
              </w:rPr>
              <w:t>D.S</w:t>
            </w:r>
            <w:proofErr w:type="spellEnd"/>
            <w:r w:rsidRPr="00EF1FFA">
              <w:rPr>
                <w:rFonts w:asciiTheme="minorHAnsi" w:hAnsiTheme="minorHAnsi"/>
              </w:rPr>
              <w:t xml:space="preserve"> </w:t>
            </w:r>
            <w:proofErr w:type="spellStart"/>
            <w:r w:rsidRPr="00EF1FFA">
              <w:rPr>
                <w:rFonts w:asciiTheme="minorHAnsi" w:hAnsiTheme="minorHAnsi"/>
              </w:rPr>
              <w:t>Nº61</w:t>
            </w:r>
            <w:proofErr w:type="spellEnd"/>
            <w:r w:rsidRPr="00EF1FFA">
              <w:rPr>
                <w:rFonts w:asciiTheme="minorHAnsi" w:hAnsiTheme="minorHAnsi"/>
              </w:rPr>
              <w:t xml:space="preserve">/2008, modificado por el </w:t>
            </w:r>
            <w:proofErr w:type="spellStart"/>
            <w:r w:rsidRPr="00EF1FFA">
              <w:rPr>
                <w:rFonts w:asciiTheme="minorHAnsi" w:hAnsiTheme="minorHAnsi"/>
              </w:rPr>
              <w:t>D.S</w:t>
            </w:r>
            <w:proofErr w:type="spellEnd"/>
            <w:r w:rsidRPr="00EF1FFA">
              <w:rPr>
                <w:rFonts w:asciiTheme="minorHAnsi" w:hAnsiTheme="minorHAnsi"/>
              </w:rPr>
              <w:t xml:space="preserve">. </w:t>
            </w:r>
            <w:proofErr w:type="spellStart"/>
            <w:r w:rsidRPr="00EF1FFA">
              <w:rPr>
                <w:rFonts w:asciiTheme="minorHAnsi" w:hAnsiTheme="minorHAnsi"/>
              </w:rPr>
              <w:t>Nº30</w:t>
            </w:r>
            <w:proofErr w:type="spellEnd"/>
            <w:r w:rsidRPr="00EF1FFA">
              <w:rPr>
                <w:rFonts w:asciiTheme="minorHAnsi" w:hAnsiTheme="minorHAnsi"/>
              </w:rPr>
              <w:t xml:space="preserve">/2009 de </w:t>
            </w:r>
            <w:proofErr w:type="spellStart"/>
            <w:r w:rsidRPr="00EF1FFA">
              <w:rPr>
                <w:rFonts w:asciiTheme="minorHAnsi" w:hAnsiTheme="minorHAnsi"/>
              </w:rPr>
              <w:t>MINSAL</w:t>
            </w:r>
            <w:proofErr w:type="spellEnd"/>
            <w:r w:rsidRPr="00EF1FFA">
              <w:rPr>
                <w:rFonts w:asciiTheme="minorHAnsi" w:hAnsiTheme="minorHAnsi"/>
              </w:rPr>
              <w:t>, que indica que la calibración debe ser una vez al año.</w:t>
            </w:r>
            <w:r w:rsidR="00875964">
              <w:rPr>
                <w:rFonts w:asciiTheme="minorHAnsi" w:hAnsiTheme="minorHAnsi"/>
              </w:rPr>
              <w:t xml:space="preserve"> Solo en la bitácora se menciona una contrastación de los sensores meteorológicos el día 14 de octubre de 2013. </w:t>
            </w:r>
            <w:r w:rsidR="00875964" w:rsidRPr="00875964">
              <w:rPr>
                <w:rFonts w:asciiTheme="minorHAnsi" w:hAnsiTheme="minorHAnsi"/>
                <w:b/>
              </w:rPr>
              <w:t>(Fotografía 1).</w:t>
            </w:r>
          </w:p>
          <w:p w14:paraId="78FE2E44" w14:textId="42A27BDA" w:rsidR="00263176" w:rsidRPr="0081244B" w:rsidRDefault="00263176" w:rsidP="00263176">
            <w:pPr>
              <w:rPr>
                <w:rFonts w:asciiTheme="minorHAnsi" w:hAnsiTheme="minorHAnsi"/>
              </w:rPr>
            </w:pPr>
          </w:p>
        </w:tc>
        <w:tc>
          <w:tcPr>
            <w:tcW w:w="609" w:type="pct"/>
            <w:vAlign w:val="center"/>
          </w:tcPr>
          <w:p w14:paraId="4A41D9A5" w14:textId="34842B6A" w:rsidR="00263176" w:rsidRDefault="00EF1FFA" w:rsidP="00263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</w:tc>
      </w:tr>
      <w:tr w:rsidR="00263176" w:rsidRPr="00B01A00" w14:paraId="5585FA85" w14:textId="77777777" w:rsidTr="00536700">
        <w:trPr>
          <w:trHeight w:val="1071"/>
        </w:trPr>
        <w:tc>
          <w:tcPr>
            <w:tcW w:w="610" w:type="pct"/>
            <w:vAlign w:val="center"/>
          </w:tcPr>
          <w:p w14:paraId="7DFA0208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7B2CDAD3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5C08D297" w14:textId="77777777" w:rsidR="00CB3431" w:rsidRDefault="00CB3431" w:rsidP="00CB3431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20/2013, modificado por el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N°57</w:t>
            </w:r>
            <w:proofErr w:type="spellEnd"/>
            <w:r>
              <w:rPr>
                <w:rFonts w:asciiTheme="minorHAnsi" w:hAnsiTheme="minorHAnsi"/>
              </w:rPr>
              <w:t>/2014,</w:t>
            </w:r>
          </w:p>
          <w:p w14:paraId="5983C96A" w14:textId="77777777" w:rsidR="00CB3431" w:rsidRPr="00B01A00" w:rsidRDefault="00CB3431" w:rsidP="00CB343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6B4012EC" w14:textId="77777777" w:rsidR="00263176" w:rsidRPr="00B01A00" w:rsidRDefault="00263176" w:rsidP="002631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72DC3AC4" w14:textId="77777777" w:rsidR="00536700" w:rsidRDefault="00536700" w:rsidP="005367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Resolución N° 106/2013 de la Superintendencia del Medio Ambiente.</w:t>
            </w:r>
          </w:p>
          <w:p w14:paraId="05C7687E" w14:textId="77777777" w:rsidR="00536700" w:rsidRPr="00263176" w:rsidRDefault="00536700" w:rsidP="005367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Artículo primero N° 5. </w:t>
            </w:r>
            <w:r w:rsidRPr="00263176">
              <w:rPr>
                <w:rFonts w:asciiTheme="minorHAnsi" w:hAnsiTheme="minorHAnsi"/>
              </w:rPr>
              <w:t>Distancia horizontal del cabezal respecto a otros cabezales de otros equipos.</w:t>
            </w:r>
          </w:p>
          <w:p w14:paraId="1703D826" w14:textId="4E0063D8" w:rsidR="00740B28" w:rsidRPr="00740B28" w:rsidRDefault="00536700" w:rsidP="00536700">
            <w:pPr>
              <w:rPr>
                <w:rFonts w:ascii="Arial" w:hAnsi="Arial" w:cs="Arial"/>
              </w:rPr>
            </w:pPr>
            <w:r w:rsidRPr="00263176">
              <w:rPr>
                <w:rFonts w:asciiTheme="minorHAnsi" w:hAnsiTheme="minorHAnsi"/>
              </w:rPr>
              <w:t>La distancia horizontal del cabezal respecto a otros cabezales de otros equipos deberá ser mayor a 1 metro respecto a toma de muestras de gases a alturas similares, y mayor a 2 metros respecto a cabezales de equipos de alto volumen.</w:t>
            </w:r>
          </w:p>
        </w:tc>
        <w:tc>
          <w:tcPr>
            <w:tcW w:w="1947" w:type="pct"/>
            <w:vAlign w:val="center"/>
          </w:tcPr>
          <w:p w14:paraId="0D1E4420" w14:textId="0E48B23A" w:rsidR="00EF1FFA" w:rsidRPr="00EF1FFA" w:rsidRDefault="00EF1FFA" w:rsidP="00EF1FFA">
            <w:pPr>
              <w:spacing w:after="160" w:line="259" w:lineRule="auto"/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>Se verifican las distancias entre equipos de material particulado</w:t>
            </w:r>
            <w:r w:rsidR="00536700">
              <w:rPr>
                <w:rFonts w:asciiTheme="minorHAnsi" w:hAnsiTheme="minorHAnsi"/>
              </w:rPr>
              <w:t xml:space="preserve"> de </w:t>
            </w:r>
            <w:proofErr w:type="spellStart"/>
            <w:r w:rsidR="00536700">
              <w:rPr>
                <w:rFonts w:asciiTheme="minorHAnsi" w:hAnsiTheme="minorHAnsi"/>
              </w:rPr>
              <w:t>MP2</w:t>
            </w:r>
            <w:proofErr w:type="gramStart"/>
            <w:r w:rsidR="00536700">
              <w:rPr>
                <w:rFonts w:asciiTheme="minorHAnsi" w:hAnsiTheme="minorHAnsi"/>
              </w:rPr>
              <w:t>,5</w:t>
            </w:r>
            <w:proofErr w:type="spellEnd"/>
            <w:proofErr w:type="gramEnd"/>
            <w:r w:rsidR="00536700">
              <w:rPr>
                <w:rFonts w:asciiTheme="minorHAnsi" w:hAnsiTheme="minorHAnsi"/>
              </w:rPr>
              <w:t xml:space="preserve"> respecto de otros cabezales.</w:t>
            </w:r>
          </w:p>
          <w:p w14:paraId="5D284827" w14:textId="77777777" w:rsidR="00EF1FFA" w:rsidRPr="00EF1FFA" w:rsidRDefault="00EF1FFA" w:rsidP="00EF1FFA">
            <w:pPr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>Las distancias constatadas en terreno son las siguientes:</w:t>
            </w:r>
          </w:p>
          <w:p w14:paraId="6D64F9C6" w14:textId="77777777" w:rsidR="00EF1FFA" w:rsidRPr="00EF1FFA" w:rsidRDefault="00EF1FFA" w:rsidP="00EF1FFA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ind w:left="460" w:hanging="425"/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 xml:space="preserve">Distancia entre MP10 (BAM 1020) y </w:t>
            </w:r>
            <w:proofErr w:type="spellStart"/>
            <w:r w:rsidRPr="00EF1FFA">
              <w:rPr>
                <w:rFonts w:asciiTheme="minorHAnsi" w:hAnsiTheme="minorHAnsi"/>
              </w:rPr>
              <w:t>MP</w:t>
            </w:r>
            <w:proofErr w:type="spellEnd"/>
            <w:r w:rsidRPr="00EF1FFA">
              <w:rPr>
                <w:rFonts w:asciiTheme="minorHAnsi" w:hAnsiTheme="minorHAnsi"/>
              </w:rPr>
              <w:t xml:space="preserve"> 2,5 (BAM 1020): 1,65 m.</w:t>
            </w:r>
          </w:p>
          <w:p w14:paraId="55CF1990" w14:textId="4F7DCA30" w:rsidR="00EF1FFA" w:rsidRPr="00EF1FFA" w:rsidRDefault="00EF1FFA" w:rsidP="00EF1FFA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ind w:left="460" w:hanging="425"/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 xml:space="preserve">Distancia entre </w:t>
            </w:r>
            <w:proofErr w:type="spellStart"/>
            <w:r w:rsidRPr="00EF1FFA">
              <w:rPr>
                <w:rFonts w:asciiTheme="minorHAnsi" w:hAnsiTheme="minorHAnsi"/>
              </w:rPr>
              <w:t>tomamuestra</w:t>
            </w:r>
            <w:proofErr w:type="spellEnd"/>
            <w:r w:rsidRPr="00EF1FFA">
              <w:rPr>
                <w:rFonts w:asciiTheme="minorHAnsi" w:hAnsiTheme="minorHAnsi"/>
              </w:rPr>
              <w:t xml:space="preserve"> del equipo de </w:t>
            </w:r>
            <w:proofErr w:type="spellStart"/>
            <w:r w:rsidRPr="00EF1FFA">
              <w:rPr>
                <w:rFonts w:asciiTheme="minorHAnsi" w:hAnsiTheme="minorHAnsi"/>
              </w:rPr>
              <w:t>MP2</w:t>
            </w:r>
            <w:proofErr w:type="gramStart"/>
            <w:r w:rsidRPr="00EF1FFA">
              <w:rPr>
                <w:rFonts w:asciiTheme="minorHAnsi" w:hAnsiTheme="minorHAnsi"/>
              </w:rPr>
              <w:t>,5</w:t>
            </w:r>
            <w:proofErr w:type="spellEnd"/>
            <w:proofErr w:type="gramEnd"/>
            <w:r w:rsidRPr="00EF1FFA">
              <w:rPr>
                <w:rFonts w:asciiTheme="minorHAnsi" w:hAnsiTheme="minorHAnsi"/>
              </w:rPr>
              <w:t xml:space="preserve"> y </w:t>
            </w:r>
            <w:proofErr w:type="spellStart"/>
            <w:r w:rsidRPr="00EF1FFA">
              <w:rPr>
                <w:rFonts w:asciiTheme="minorHAnsi" w:hAnsiTheme="minorHAnsi"/>
              </w:rPr>
              <w:t>tomamuestra</w:t>
            </w:r>
            <w:proofErr w:type="spellEnd"/>
            <w:r w:rsidRPr="00EF1FFA">
              <w:rPr>
                <w:rFonts w:asciiTheme="minorHAnsi" w:hAnsiTheme="minorHAnsi"/>
              </w:rPr>
              <w:t xml:space="preserve"> de gases: 60</w:t>
            </w:r>
            <w:r w:rsidR="00107474">
              <w:rPr>
                <w:rFonts w:asciiTheme="minorHAnsi" w:hAnsiTheme="minorHAnsi"/>
              </w:rPr>
              <w:t xml:space="preserve"> </w:t>
            </w:r>
            <w:r w:rsidRPr="00EF1FFA">
              <w:rPr>
                <w:rFonts w:asciiTheme="minorHAnsi" w:hAnsiTheme="minorHAnsi"/>
              </w:rPr>
              <w:t xml:space="preserve">cm. </w:t>
            </w:r>
          </w:p>
          <w:p w14:paraId="0514943D" w14:textId="63BD14BB" w:rsidR="00EF1FFA" w:rsidRPr="00EF1FFA" w:rsidRDefault="00EF1FFA" w:rsidP="00EF1FFA">
            <w:pPr>
              <w:pStyle w:val="Prrafodelista"/>
              <w:ind w:left="0"/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 xml:space="preserve">La distancia entre el </w:t>
            </w:r>
            <w:proofErr w:type="spellStart"/>
            <w:r w:rsidRPr="00EF1FFA">
              <w:rPr>
                <w:rFonts w:asciiTheme="minorHAnsi" w:hAnsiTheme="minorHAnsi"/>
              </w:rPr>
              <w:t>tomamuestra</w:t>
            </w:r>
            <w:proofErr w:type="spellEnd"/>
            <w:r w:rsidRPr="00EF1FFA">
              <w:rPr>
                <w:rFonts w:asciiTheme="minorHAnsi" w:hAnsiTheme="minorHAnsi"/>
              </w:rPr>
              <w:t xml:space="preserve"> de gases y el </w:t>
            </w:r>
            <w:proofErr w:type="spellStart"/>
            <w:r w:rsidRPr="00EF1FFA">
              <w:rPr>
                <w:rFonts w:asciiTheme="minorHAnsi" w:hAnsiTheme="minorHAnsi"/>
              </w:rPr>
              <w:t>tomamuestra</w:t>
            </w:r>
            <w:proofErr w:type="spellEnd"/>
            <w:r w:rsidRPr="00EF1FFA">
              <w:rPr>
                <w:rFonts w:asciiTheme="minorHAnsi" w:hAnsiTheme="minorHAnsi"/>
              </w:rPr>
              <w:t xml:space="preserve"> de </w:t>
            </w:r>
            <w:proofErr w:type="spellStart"/>
            <w:r w:rsidRPr="00EF1FFA">
              <w:rPr>
                <w:rFonts w:asciiTheme="minorHAnsi" w:hAnsiTheme="minorHAnsi"/>
              </w:rPr>
              <w:t>MP2</w:t>
            </w:r>
            <w:proofErr w:type="gramStart"/>
            <w:r w:rsidRPr="00EF1FFA">
              <w:rPr>
                <w:rFonts w:asciiTheme="minorHAnsi" w:hAnsiTheme="minorHAnsi"/>
              </w:rPr>
              <w:t>,5</w:t>
            </w:r>
            <w:proofErr w:type="spellEnd"/>
            <w:proofErr w:type="gramEnd"/>
            <w:r w:rsidRPr="00EF1FFA">
              <w:rPr>
                <w:rFonts w:asciiTheme="minorHAnsi" w:hAnsiTheme="minorHAnsi"/>
              </w:rPr>
              <w:t xml:space="preserve"> </w:t>
            </w:r>
            <w:r w:rsidR="00BD5498">
              <w:rPr>
                <w:rFonts w:asciiTheme="minorHAnsi" w:hAnsiTheme="minorHAnsi"/>
              </w:rPr>
              <w:t>es menor a</w:t>
            </w:r>
            <w:r w:rsidR="00536700">
              <w:rPr>
                <w:rFonts w:asciiTheme="minorHAnsi" w:hAnsiTheme="minorHAnsi"/>
              </w:rPr>
              <w:t xml:space="preserve"> la distancia mínima establecida.</w:t>
            </w:r>
          </w:p>
          <w:p w14:paraId="0987E6CD" w14:textId="0743227C" w:rsidR="00263176" w:rsidRPr="00B01A00" w:rsidRDefault="00263176" w:rsidP="00263176">
            <w:pPr>
              <w:rPr>
                <w:rFonts w:asciiTheme="minorHAnsi" w:hAnsiTheme="minorHAnsi"/>
              </w:rPr>
            </w:pPr>
          </w:p>
        </w:tc>
        <w:tc>
          <w:tcPr>
            <w:tcW w:w="609" w:type="pct"/>
            <w:vAlign w:val="center"/>
          </w:tcPr>
          <w:p w14:paraId="3DADF467" w14:textId="1412BDA5" w:rsidR="00263176" w:rsidRPr="00B01A00" w:rsidRDefault="00B2248E" w:rsidP="00263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</w:tc>
      </w:tr>
      <w:tr w:rsidR="00263176" w:rsidRPr="00B01A00" w14:paraId="028F4795" w14:textId="77777777" w:rsidTr="0067195B">
        <w:trPr>
          <w:trHeight w:val="2558"/>
        </w:trPr>
        <w:tc>
          <w:tcPr>
            <w:tcW w:w="610" w:type="pct"/>
            <w:vAlign w:val="center"/>
          </w:tcPr>
          <w:p w14:paraId="5EEC956F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lastRenderedPageBreak/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352DB19F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2FD2CA31" w14:textId="77777777" w:rsidR="00CB3431" w:rsidRDefault="00CB3431" w:rsidP="00CB3431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20/2013, modificado por el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N°57</w:t>
            </w:r>
            <w:proofErr w:type="spellEnd"/>
            <w:r>
              <w:rPr>
                <w:rFonts w:asciiTheme="minorHAnsi" w:hAnsiTheme="minorHAnsi"/>
              </w:rPr>
              <w:t>/2014,</w:t>
            </w:r>
          </w:p>
          <w:p w14:paraId="44A375BE" w14:textId="77777777" w:rsidR="00CB3431" w:rsidRPr="00B01A00" w:rsidRDefault="00CB3431" w:rsidP="00CB343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0FE897C3" w14:textId="54915E07" w:rsidR="00263176" w:rsidRPr="00B01A00" w:rsidRDefault="00263176" w:rsidP="00263176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2674F70C" w14:textId="77777777" w:rsidR="00536700" w:rsidRPr="00B01A00" w:rsidRDefault="00536700" w:rsidP="005367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6912C657" w14:textId="01A5968C" w:rsidR="00263176" w:rsidRPr="00B01A00" w:rsidRDefault="00536700" w:rsidP="00536700">
            <w:pPr>
              <w:spacing w:after="160" w:line="259" w:lineRule="auto"/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 xml:space="preserve">sexto, párrafo </w:t>
            </w:r>
            <w:proofErr w:type="spellStart"/>
            <w:r>
              <w:rPr>
                <w:rFonts w:asciiTheme="minorHAnsi" w:hAnsiTheme="minorHAnsi"/>
              </w:rPr>
              <w:t>lll</w:t>
            </w:r>
            <w:proofErr w:type="spellEnd"/>
            <w:r w:rsidRPr="00B01A00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536700">
              <w:rPr>
                <w:rFonts w:asciiTheme="minorHAnsi" w:hAnsiTheme="minorHAnsi"/>
              </w:rPr>
              <w:t>Los sistemas de toma de muestra construidos para casetas de monitoreo deben conservar una distancia mínima de un metro entre el techo de la caseta y la entrada del sistema de toma de muestra. Además, la entrada de la toma de muestra debe estar ubicada a una altura superior a 3 metros e inferior a 10 metros sobre el nivel del piso.</w:t>
            </w:r>
          </w:p>
        </w:tc>
        <w:tc>
          <w:tcPr>
            <w:tcW w:w="1947" w:type="pct"/>
            <w:vAlign w:val="center"/>
          </w:tcPr>
          <w:p w14:paraId="0EC32B1D" w14:textId="3842CB82" w:rsidR="00EF1FFA" w:rsidRPr="00EF1FFA" w:rsidRDefault="00EF1FFA" w:rsidP="00EF1FFA">
            <w:pPr>
              <w:spacing w:after="160" w:line="259" w:lineRule="auto"/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t xml:space="preserve">Las alturas sobre el techo de la estación para los cabezales de MP10 y </w:t>
            </w:r>
            <w:proofErr w:type="spellStart"/>
            <w:r w:rsidRPr="00EF1FFA">
              <w:rPr>
                <w:rFonts w:asciiTheme="minorHAnsi" w:hAnsiTheme="minorHAnsi"/>
              </w:rPr>
              <w:t>MP2</w:t>
            </w:r>
            <w:proofErr w:type="gramStart"/>
            <w:r w:rsidRPr="00EF1FFA">
              <w:rPr>
                <w:rFonts w:asciiTheme="minorHAnsi" w:hAnsiTheme="minorHAnsi"/>
              </w:rPr>
              <w:t>,5</w:t>
            </w:r>
            <w:proofErr w:type="spellEnd"/>
            <w:proofErr w:type="gramEnd"/>
            <w:r w:rsidRPr="00EF1FFA">
              <w:rPr>
                <w:rFonts w:asciiTheme="minorHAnsi" w:hAnsiTheme="minorHAnsi"/>
              </w:rPr>
              <w:t xml:space="preserve"> en ambos es de 2,25 m. En el caso del </w:t>
            </w:r>
            <w:proofErr w:type="spellStart"/>
            <w:r w:rsidRPr="00EF1FFA">
              <w:rPr>
                <w:rFonts w:asciiTheme="minorHAnsi" w:hAnsiTheme="minorHAnsi"/>
              </w:rPr>
              <w:t>tomamuestra</w:t>
            </w:r>
            <w:proofErr w:type="spellEnd"/>
            <w:r w:rsidRPr="00EF1FFA">
              <w:rPr>
                <w:rFonts w:asciiTheme="minorHAnsi" w:hAnsiTheme="minorHAnsi"/>
              </w:rPr>
              <w:t xml:space="preserve"> de gases, la altura sobre el techo de la estación es de 54 cm, </w:t>
            </w:r>
            <w:r w:rsidR="00DD7F44">
              <w:rPr>
                <w:rFonts w:asciiTheme="minorHAnsi" w:hAnsiTheme="minorHAnsi"/>
              </w:rPr>
              <w:t xml:space="preserve">menor al mínimo establecido en el Decreto N° 61 /2008, modificado por </w:t>
            </w:r>
            <w:proofErr w:type="spellStart"/>
            <w:r w:rsidR="00DD7F44">
              <w:rPr>
                <w:rFonts w:asciiTheme="minorHAnsi" w:hAnsiTheme="minorHAnsi"/>
              </w:rPr>
              <w:t>D.S</w:t>
            </w:r>
            <w:proofErr w:type="spellEnd"/>
            <w:r w:rsidR="00DD7F44">
              <w:rPr>
                <w:rFonts w:asciiTheme="minorHAnsi" w:hAnsiTheme="minorHAnsi"/>
              </w:rPr>
              <w:t xml:space="preserve">. N° 30/2009, del </w:t>
            </w:r>
            <w:proofErr w:type="spellStart"/>
            <w:r w:rsidR="00DD7F44">
              <w:rPr>
                <w:rFonts w:asciiTheme="minorHAnsi" w:hAnsiTheme="minorHAnsi"/>
              </w:rPr>
              <w:t>MINSAL</w:t>
            </w:r>
            <w:proofErr w:type="spellEnd"/>
            <w:proofErr w:type="gramStart"/>
            <w:r w:rsidR="00DD7F44">
              <w:rPr>
                <w:rFonts w:asciiTheme="minorHAnsi" w:hAnsiTheme="minorHAnsi"/>
              </w:rPr>
              <w:t>.</w:t>
            </w:r>
            <w:r w:rsidR="00F57F8B" w:rsidRPr="00F57F8B">
              <w:rPr>
                <w:rFonts w:asciiTheme="minorHAnsi" w:hAnsiTheme="minorHAnsi"/>
                <w:b/>
              </w:rPr>
              <w:t>(</w:t>
            </w:r>
            <w:proofErr w:type="gramEnd"/>
            <w:r w:rsidR="00F57F8B" w:rsidRPr="00F57F8B">
              <w:rPr>
                <w:rFonts w:asciiTheme="minorHAnsi" w:hAnsiTheme="minorHAnsi"/>
                <w:b/>
              </w:rPr>
              <w:t>Fotografía 2)</w:t>
            </w:r>
            <w:r w:rsidR="00F57F8B">
              <w:rPr>
                <w:rFonts w:asciiTheme="minorHAnsi" w:hAnsiTheme="minorHAnsi"/>
                <w:b/>
              </w:rPr>
              <w:t>.</w:t>
            </w:r>
          </w:p>
          <w:p w14:paraId="1AD1EECB" w14:textId="74CCB079" w:rsidR="00263176" w:rsidRPr="00B01A00" w:rsidRDefault="00263176" w:rsidP="00263176">
            <w:pPr>
              <w:pStyle w:val="Prrafodelista"/>
              <w:ind w:left="0"/>
              <w:rPr>
                <w:rFonts w:asciiTheme="minorHAnsi" w:hAnsiTheme="minorHAnsi"/>
              </w:rPr>
            </w:pPr>
          </w:p>
        </w:tc>
        <w:tc>
          <w:tcPr>
            <w:tcW w:w="609" w:type="pct"/>
            <w:vAlign w:val="center"/>
          </w:tcPr>
          <w:p w14:paraId="02C2B465" w14:textId="20178493" w:rsidR="00263176" w:rsidRPr="00B01A00" w:rsidRDefault="00B2248E" w:rsidP="00263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</w:tc>
      </w:tr>
      <w:tr w:rsidR="00EF1FFA" w:rsidRPr="00B01A00" w14:paraId="57098153" w14:textId="77777777" w:rsidTr="00CD1AEB">
        <w:trPr>
          <w:trHeight w:val="504"/>
        </w:trPr>
        <w:tc>
          <w:tcPr>
            <w:tcW w:w="610" w:type="pct"/>
            <w:vAlign w:val="center"/>
          </w:tcPr>
          <w:p w14:paraId="2831C010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17A1F204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4DE8DFDA" w14:textId="77777777" w:rsidR="00CB3431" w:rsidRDefault="00CB3431" w:rsidP="00CB3431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20/2013, modificado por el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N°57</w:t>
            </w:r>
            <w:proofErr w:type="spellEnd"/>
            <w:r>
              <w:rPr>
                <w:rFonts w:asciiTheme="minorHAnsi" w:hAnsiTheme="minorHAnsi"/>
              </w:rPr>
              <w:t>/2014,</w:t>
            </w:r>
          </w:p>
          <w:p w14:paraId="79E08243" w14:textId="77777777" w:rsidR="00CB3431" w:rsidRPr="00B01A00" w:rsidRDefault="00CB3431" w:rsidP="00CB343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0D340376" w14:textId="77777777" w:rsidR="00EF1FFA" w:rsidRPr="00B01A00" w:rsidRDefault="00EF1FFA" w:rsidP="00263176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22180689" w14:textId="77777777" w:rsidR="00107474" w:rsidRDefault="00107474" w:rsidP="001074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30D83F51" w14:textId="25FA90EF" w:rsidR="00545414" w:rsidRDefault="00545414" w:rsidP="00545414">
            <w:pPr>
              <w:spacing w:after="160" w:line="259" w:lineRule="auto"/>
              <w:rPr>
                <w:rFonts w:asciiTheme="minorHAnsi" w:hAnsiTheme="minorHAnsi"/>
              </w:rPr>
            </w:pPr>
            <w:r w:rsidRPr="00545414">
              <w:rPr>
                <w:rFonts w:asciiTheme="minorHAnsi" w:hAnsiTheme="minorHAnsi"/>
              </w:rPr>
              <w:t>Artículo 11.- Con el objeto de asegurar el buen funcionamiento de los analizadores y equipos utilizados en la estación de monitoreo, se deberán realizar las siguientes rutinas de control:</w:t>
            </w:r>
          </w:p>
          <w:p w14:paraId="1F7587BB" w14:textId="7C43063D" w:rsidR="00EF1FFA" w:rsidRPr="00B01A00" w:rsidRDefault="00545414" w:rsidP="00CD1AEB">
            <w:pPr>
              <w:spacing w:after="160" w:line="259" w:lineRule="auto"/>
              <w:rPr>
                <w:rFonts w:asciiTheme="minorHAnsi" w:hAnsiTheme="minorHAnsi"/>
              </w:rPr>
            </w:pPr>
            <w:r w:rsidRPr="00545414">
              <w:rPr>
                <w:rFonts w:asciiTheme="minorHAnsi" w:hAnsiTheme="minorHAnsi"/>
              </w:rPr>
              <w:t xml:space="preserve">a) Calibración de flujos y presiones en los analizadores de gases, </w:t>
            </w:r>
            <w:proofErr w:type="spellStart"/>
            <w:r w:rsidRPr="00545414">
              <w:rPr>
                <w:rFonts w:asciiTheme="minorHAnsi" w:hAnsiTheme="minorHAnsi"/>
              </w:rPr>
              <w:t>muestreadores</w:t>
            </w:r>
            <w:proofErr w:type="spellEnd"/>
            <w:r w:rsidRPr="00545414">
              <w:rPr>
                <w:rFonts w:asciiTheme="minorHAnsi" w:hAnsiTheme="minorHAnsi"/>
              </w:rPr>
              <w:t xml:space="preserve"> de material particulado y en los sistemas de calibración de gases, a lo menos una vez al año y cada vez que se realice una intervención mayor que implique desarme o reemplazo de partes de estos equipos, utilizando para tal efecto un patrón con certificación vigente. La exactitud máxima permitida entre el patrón y el equipo calibrado es de un 10%. Un porcentaje mayor obliga a hacer ajustes. En todo caso, si las calibraciones antes señaladas tienen una </w:t>
            </w:r>
            <w:r w:rsidRPr="00545414">
              <w:rPr>
                <w:rFonts w:asciiTheme="minorHAnsi" w:hAnsiTheme="minorHAnsi"/>
              </w:rPr>
              <w:lastRenderedPageBreak/>
              <w:t>frecuencia mayor, definida por el fabricante, se deber</w:t>
            </w:r>
            <w:r w:rsidR="00CD1AEB">
              <w:rPr>
                <w:rFonts w:asciiTheme="minorHAnsi" w:hAnsiTheme="minorHAnsi"/>
              </w:rPr>
              <w:t>án observar dichas frecuencias.</w:t>
            </w:r>
          </w:p>
        </w:tc>
        <w:tc>
          <w:tcPr>
            <w:tcW w:w="1947" w:type="pct"/>
            <w:vAlign w:val="center"/>
          </w:tcPr>
          <w:p w14:paraId="22B32E43" w14:textId="3DF655F6" w:rsidR="00EF1FFA" w:rsidRDefault="00EF1FFA" w:rsidP="00EF1FFA">
            <w:pPr>
              <w:spacing w:after="160" w:line="259" w:lineRule="auto"/>
              <w:rPr>
                <w:rFonts w:asciiTheme="minorHAnsi" w:hAnsiTheme="minorHAnsi"/>
              </w:rPr>
            </w:pPr>
            <w:r w:rsidRPr="00EF1FFA">
              <w:rPr>
                <w:rFonts w:asciiTheme="minorHAnsi" w:hAnsiTheme="minorHAnsi"/>
              </w:rPr>
              <w:lastRenderedPageBreak/>
              <w:t>Al momento de la fiscalización el analizador de CO se encontraba con alarma de flujo de la muestra, pr</w:t>
            </w:r>
            <w:r w:rsidR="00F74064">
              <w:rPr>
                <w:rFonts w:asciiTheme="minorHAnsi" w:hAnsiTheme="minorHAnsi"/>
              </w:rPr>
              <w:t xml:space="preserve">esentando un valor de 4 cc/min. El valor del flujo de acuerdo al manual se debe encontrar en 800 cc/min </w:t>
            </w:r>
            <w:r w:rsidR="00F74064">
              <w:rPr>
                <w:rFonts w:ascii="Calibri" w:hAnsi="Calibri"/>
              </w:rPr>
              <w:t>±</w:t>
            </w:r>
            <w:r w:rsidR="00F74064">
              <w:rPr>
                <w:rFonts w:asciiTheme="minorHAnsi" w:hAnsiTheme="minorHAnsi"/>
              </w:rPr>
              <w:t>10</w:t>
            </w:r>
            <w:r w:rsidR="00F74064" w:rsidRPr="00CD5F52">
              <w:rPr>
                <w:rFonts w:asciiTheme="minorHAnsi" w:hAnsiTheme="minorHAnsi"/>
              </w:rPr>
              <w:t>%.</w:t>
            </w:r>
            <w:r w:rsidR="00F740C3" w:rsidRPr="00CD5F52">
              <w:rPr>
                <w:rFonts w:asciiTheme="minorHAnsi" w:hAnsiTheme="minorHAnsi"/>
              </w:rPr>
              <w:t xml:space="preserve"> </w:t>
            </w:r>
            <w:r w:rsidR="00F740C3" w:rsidRPr="00CD5F52">
              <w:rPr>
                <w:rFonts w:asciiTheme="minorHAnsi" w:hAnsiTheme="minorHAnsi"/>
                <w:b/>
              </w:rPr>
              <w:t>(Fotografía</w:t>
            </w:r>
            <w:r w:rsidR="00CD5F52" w:rsidRPr="00CD5F52">
              <w:rPr>
                <w:rFonts w:asciiTheme="minorHAnsi" w:hAnsiTheme="minorHAnsi"/>
                <w:b/>
              </w:rPr>
              <w:t xml:space="preserve"> 3 y</w:t>
            </w:r>
            <w:r w:rsidR="00CD5F52">
              <w:rPr>
                <w:rFonts w:asciiTheme="minorHAnsi" w:hAnsiTheme="minorHAnsi"/>
                <w:b/>
              </w:rPr>
              <w:t xml:space="preserve"> </w:t>
            </w:r>
            <w:r w:rsidR="00CD5F52" w:rsidRPr="00CD5F52">
              <w:rPr>
                <w:rFonts w:asciiTheme="minorHAnsi" w:hAnsiTheme="minorHAnsi"/>
                <w:b/>
              </w:rPr>
              <w:t>4)</w:t>
            </w:r>
            <w:r w:rsidR="00CD5F52">
              <w:rPr>
                <w:rFonts w:asciiTheme="minorHAnsi" w:hAnsiTheme="minorHAnsi"/>
                <w:b/>
              </w:rPr>
              <w:t>.</w:t>
            </w:r>
            <w:r w:rsidR="00F740C3">
              <w:rPr>
                <w:rFonts w:asciiTheme="minorHAnsi" w:hAnsiTheme="minorHAnsi"/>
              </w:rPr>
              <w:t xml:space="preserve"> </w:t>
            </w:r>
          </w:p>
          <w:p w14:paraId="7AE4DDCF" w14:textId="66236C9F" w:rsidR="00EF1FFA" w:rsidRPr="00EF1FFA" w:rsidRDefault="00107474" w:rsidP="00107474">
            <w:p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 equipo en alarma confirma que el analizador de CO no es mantenido con la periodicidad adecuada y especificada en en los manuales correspondientes al equipo.</w:t>
            </w:r>
          </w:p>
        </w:tc>
        <w:tc>
          <w:tcPr>
            <w:tcW w:w="609" w:type="pct"/>
            <w:vAlign w:val="center"/>
          </w:tcPr>
          <w:p w14:paraId="3AF8F0DC" w14:textId="77777777" w:rsidR="00EF1FFA" w:rsidRDefault="00EF1FFA" w:rsidP="00EF1FF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  <w:p w14:paraId="391E35FA" w14:textId="77777777" w:rsidR="00EF1FFA" w:rsidRDefault="00EF1FFA" w:rsidP="00263176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08C60520" w14:textId="7A6D9C89" w:rsidR="00244BE0" w:rsidRDefault="00244BE0">
      <w:pPr>
        <w:sectPr w:rsidR="00244BE0" w:rsidSect="0098427B">
          <w:headerReference w:type="default" r:id="rId10"/>
          <w:footerReference w:type="default" r:id="rId11"/>
          <w:headerReference w:type="first" r:id="rId12"/>
          <w:pgSz w:w="15840" w:h="12240" w:orient="landscape"/>
          <w:pgMar w:top="1464" w:right="1417" w:bottom="1701" w:left="1667" w:header="708" w:footer="708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1560"/>
        <w:gridCol w:w="4395"/>
        <w:gridCol w:w="89"/>
        <w:gridCol w:w="2029"/>
      </w:tblGrid>
      <w:tr w:rsidR="00942753" w:rsidRPr="008E0B5D" w14:paraId="308B110F" w14:textId="77777777" w:rsidTr="00B51AB7">
        <w:trPr>
          <w:trHeight w:val="2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C722B3" w14:textId="465DC53B" w:rsidR="00942753" w:rsidRPr="008E0B5D" w:rsidRDefault="00942753" w:rsidP="000B40EE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875964" w:rsidRPr="008E0B5D" w14:paraId="7B9D9203" w14:textId="77777777" w:rsidTr="00B51AB7">
        <w:trPr>
          <w:trHeight w:val="468"/>
          <w:jc w:val="center"/>
        </w:trPr>
        <w:tc>
          <w:tcPr>
            <w:tcW w:w="2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B6BDE" w14:textId="067AE97B" w:rsidR="00875964" w:rsidRDefault="00875964" w:rsidP="00875964">
            <w:pPr>
              <w:jc w:val="center"/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45BB554" wp14:editId="594E8E06">
                  <wp:extent cx="1851701" cy="265684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40924_13364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8" t="9697" r="12283" b="3691"/>
                          <a:stretch/>
                        </pic:blipFill>
                        <pic:spPr bwMode="auto">
                          <a:xfrm>
                            <a:off x="0" y="0"/>
                            <a:ext cx="1855163" cy="266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5ED4E" w14:textId="7B7ADEC4" w:rsidR="00875964" w:rsidRDefault="00251F2B" w:rsidP="00422CBD">
            <w:pPr>
              <w:jc w:val="center"/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8CBD2B8" wp14:editId="7D670CC8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683260</wp:posOffset>
                      </wp:positionV>
                      <wp:extent cx="1016000" cy="374650"/>
                      <wp:effectExtent l="0" t="0" r="12700" b="368300"/>
                      <wp:wrapNone/>
                      <wp:docPr id="56" name="Llamada rectangul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108950" y="1949450"/>
                                <a:ext cx="1016000" cy="374650"/>
                              </a:xfrm>
                              <a:prstGeom prst="wedgeRectCallout">
                                <a:avLst>
                                  <a:gd name="adj1" fmla="val -42329"/>
                                  <a:gd name="adj2" fmla="val 13937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FCED0D" w14:textId="6DD00CDA" w:rsidR="001E0B38" w:rsidRPr="001E0B38" w:rsidRDefault="001E0B38" w:rsidP="001E0B3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Altura del cabezal 60 cm </w:t>
                                  </w:r>
                                  <w:r w:rsidRPr="001E0B38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BD2B8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Llamada rectangular 56" o:spid="_x0000_s1026" type="#_x0000_t61" style="position:absolute;left:0;text-align:left;margin-left:205.55pt;margin-top:53.8pt;width:80pt;height:2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" adj="1657,40906" fillcolor="#4f81bd [3204]" strokecolor="#243f60 [1604]" strokeweight="2pt">
                      <v:textbox>
                        <w:txbxContent>
                          <w:p w14:paraId="58FCED0D" w14:textId="6DD00CDA" w:rsidR="001E0B38" w:rsidRPr="001E0B38" w:rsidRDefault="001E0B38" w:rsidP="001E0B38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 xml:space="preserve">Altura del cabezal 60 cm </w:t>
                            </w:r>
                            <w:r w:rsidRPr="001E0B38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30C792F" wp14:editId="33C0FBE4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390525</wp:posOffset>
                      </wp:positionV>
                      <wp:extent cx="50800" cy="2076450"/>
                      <wp:effectExtent l="0" t="0" r="25400" b="19050"/>
                      <wp:wrapNone/>
                      <wp:docPr id="55" name="Cerrar llav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20764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C34BC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Cerrar llave 55" o:spid="_x0000_s1026" type="#_x0000_t88" style="position:absolute;margin-left:203.9pt;margin-top:30.75pt;width:4pt;height:16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" adj="44" strokecolor="#4579b8 [3044]"/>
                  </w:pict>
                </mc:Fallback>
              </mc:AlternateContent>
            </w:r>
            <w:r w:rsidR="00B51AB7">
              <w:rPr>
                <w:noProof/>
                <w:lang w:eastAsia="es-CL"/>
              </w:rPr>
              <w:drawing>
                <wp:inline distT="0" distB="0" distL="0" distR="0" wp14:anchorId="05017208" wp14:editId="4C7E88C2">
                  <wp:extent cx="1866670" cy="2678317"/>
                  <wp:effectExtent l="0" t="0" r="635" b="825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27" cy="267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AB7" w:rsidRPr="008E0B5D" w14:paraId="50D91DB0" w14:textId="77777777" w:rsidTr="00B51AB7">
        <w:trPr>
          <w:trHeight w:val="305"/>
          <w:jc w:val="center"/>
        </w:trPr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51F41" w14:textId="5ED287FB" w:rsidR="00B51AB7" w:rsidRPr="00B51AB7" w:rsidRDefault="00B51AB7" w:rsidP="00B51AB7">
            <w:pPr>
              <w:spacing w:line="240" w:lineRule="atLeast"/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</w:pPr>
            <w:r w:rsidRPr="00DD7F44">
              <w:rPr>
                <w:rFonts w:asciiTheme="minorHAnsi" w:hAnsiTheme="minorHAnsi"/>
                <w:b/>
                <w:sz w:val="18"/>
                <w:szCs w:val="18"/>
              </w:rPr>
              <w:t xml:space="preserve">Fotografía </w:t>
            </w:r>
            <w:r w:rsidRPr="00DD7F44">
              <w:rPr>
                <w:rFonts w:asciiTheme="minorHAnsi" w:hAnsiTheme="minorHAnsi"/>
                <w:b/>
                <w:sz w:val="18"/>
                <w:szCs w:val="18"/>
              </w:rPr>
              <w:fldChar w:fldCharType="begin"/>
            </w:r>
            <w:r w:rsidRPr="00DD7F44">
              <w:rPr>
                <w:rFonts w:asciiTheme="minorHAnsi" w:hAnsiTheme="minorHAnsi"/>
                <w:b/>
                <w:sz w:val="18"/>
                <w:szCs w:val="18"/>
              </w:rPr>
              <w:instrText xml:space="preserve"> SEQ Fotografía \* ARABIC </w:instrText>
            </w:r>
            <w:r w:rsidRPr="00DD7F44">
              <w:rPr>
                <w:rFonts w:asciiTheme="minorHAnsi" w:hAnsiTheme="minorHAnsi"/>
                <w:b/>
                <w:sz w:val="18"/>
                <w:szCs w:val="18"/>
              </w:rPr>
              <w:fldChar w:fldCharType="separate"/>
            </w:r>
            <w:r w:rsidR="00A46458">
              <w:rPr>
                <w:rFonts w:asciiTheme="minorHAnsi" w:hAnsiTheme="minorHAnsi"/>
                <w:b/>
                <w:noProof/>
                <w:sz w:val="18"/>
                <w:szCs w:val="18"/>
              </w:rPr>
              <w:t>1</w:t>
            </w:r>
            <w:r w:rsidRPr="00DD7F44">
              <w:rPr>
                <w:rFonts w:asciiTheme="minorHAnsi" w:hAnsiTheme="minorHAnsi"/>
                <w:b/>
                <w:sz w:val="18"/>
                <w:szCs w:val="18"/>
              </w:rPr>
              <w:fldChar w:fldCharType="end"/>
            </w:r>
            <w:r w:rsidRPr="00DD7F44"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DC27" w14:textId="4DB78DC9" w:rsidR="00B51AB7" w:rsidRPr="00B51AB7" w:rsidRDefault="00B51AB7" w:rsidP="00B51AB7">
            <w:pPr>
              <w:spacing w:line="240" w:lineRule="atLeast"/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</w:pPr>
            <w:r w:rsidRPr="00B51AB7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B51AB7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24-09-2014 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CDAA" w14:textId="54150C2A" w:rsidR="00B51AB7" w:rsidRDefault="00B51AB7" w:rsidP="00B51AB7">
            <w:pP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</w:pPr>
            <w:r w:rsidRPr="00DD7F44">
              <w:rPr>
                <w:rFonts w:asciiTheme="minorHAnsi" w:hAnsiTheme="minorHAnsi"/>
                <w:b/>
                <w:sz w:val="18"/>
                <w:szCs w:val="18"/>
              </w:rPr>
              <w:t>Fotografía 2.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7CD0" w14:textId="103D1BBE" w:rsidR="00B51AB7" w:rsidRDefault="00B51AB7" w:rsidP="00B51AB7">
            <w:pP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</w:pPr>
            <w:r w:rsidRPr="00B51AB7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B51AB7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24-09-2014 </w:t>
            </w:r>
          </w:p>
        </w:tc>
      </w:tr>
      <w:tr w:rsidR="00B51AB7" w:rsidRPr="008E0B5D" w14:paraId="418BC365" w14:textId="77777777" w:rsidTr="00B51AB7">
        <w:trPr>
          <w:trHeight w:val="411"/>
          <w:jc w:val="center"/>
        </w:trPr>
        <w:tc>
          <w:tcPr>
            <w:tcW w:w="2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B9D8E" w14:textId="19BF7E41" w:rsidR="00B51AB7" w:rsidRDefault="00B51AB7" w:rsidP="00B51AB7">
            <w:pP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El equipo de CO se encontraba en alarma de flujo al momento de la inspección, en el visor se visualizaba un flujo de 4</w:t>
            </w:r>
            <w:r w:rsidR="001E0B38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cc/min.</w:t>
            </w:r>
          </w:p>
        </w:tc>
        <w:tc>
          <w:tcPr>
            <w:tcW w:w="2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81B4A" w14:textId="0E38CE3D" w:rsidR="00B51AB7" w:rsidRDefault="001E0B38" w:rsidP="00CD5F52">
            <w:pP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La altura del cabezal sobre el techo de la caseta es de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60cm</w:t>
            </w:r>
            <w:proofErr w:type="spellEnd"/>
            <w:r w:rsidR="00CD5F52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, la altura debe ser de la menos 1 m sobre el techo.</w:t>
            </w:r>
          </w:p>
        </w:tc>
      </w:tr>
      <w:tr w:rsidR="00B51AB7" w:rsidRPr="008E0B5D" w14:paraId="37C66983" w14:textId="77777777" w:rsidTr="00B51AB7">
        <w:trPr>
          <w:trHeight w:val="2488"/>
          <w:jc w:val="center"/>
        </w:trPr>
        <w:tc>
          <w:tcPr>
            <w:tcW w:w="2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32BB" w14:textId="0C4FCFCC" w:rsidR="00B51AB7" w:rsidRPr="008E0B5D" w:rsidRDefault="00B51AB7" w:rsidP="00B51AB7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184E87" wp14:editId="7560DA10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328295</wp:posOffset>
                      </wp:positionV>
                      <wp:extent cx="666750" cy="374650"/>
                      <wp:effectExtent l="19050" t="19050" r="19050" b="2540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74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EAD1E" id="Elipse 7" o:spid="_x0000_s1026" style="position:absolute;margin-left:148.9pt;margin-top:25.85pt;width:52.5pt;height:2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" filled="f" strokecolor="#820000" strokeweight="2.25pt">
                      <v:stroke dashstyle="dash"/>
                    </v:oval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B3DD30F" wp14:editId="6CE38C70">
                      <wp:simplePos x="0" y="0"/>
                      <wp:positionH relativeFrom="column">
                        <wp:posOffset>2955925</wp:posOffset>
                      </wp:positionH>
                      <wp:positionV relativeFrom="paragraph">
                        <wp:posOffset>582930</wp:posOffset>
                      </wp:positionV>
                      <wp:extent cx="914400" cy="438150"/>
                      <wp:effectExtent l="419100" t="19050" r="19050" b="19050"/>
                      <wp:wrapNone/>
                      <wp:docPr id="42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62388" y="1352550"/>
                                <a:ext cx="914400" cy="438150"/>
                              </a:xfrm>
                              <a:prstGeom prst="wedgeRectCallout">
                                <a:avLst>
                                  <a:gd name="adj1" fmla="val -94328"/>
                                  <a:gd name="adj2" fmla="val -52626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82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64E01F" w14:textId="682D6162" w:rsidR="00B51AB7" w:rsidRPr="001C2D26" w:rsidRDefault="00B51AB7" w:rsidP="0079282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Flujo en el equipo de CO 4 cc/min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DD30F" id="Llamada rectangular 21" o:spid="_x0000_s1027" type="#_x0000_t61" style="position:absolute;left:0;text-align:left;margin-left:232.75pt;margin-top:45.9pt;width:1in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" adj="-9575,-567" fillcolor="#e5b8b7 [1301]" strokecolor="#820000" strokeweight="1pt">
                      <v:textbox>
                        <w:txbxContent>
                          <w:p w14:paraId="5664E01F" w14:textId="682D6162" w:rsidR="00B51AB7" w:rsidRPr="001C2D26" w:rsidRDefault="00B51AB7" w:rsidP="0079282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  <w:t>Flujo en el equipo de CO 4 cc/min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29249C58" wp14:editId="123F74BE">
                  <wp:extent cx="2397760" cy="1795462"/>
                  <wp:effectExtent l="0" t="0" r="254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12842"/>
                          <a:stretch/>
                        </pic:blipFill>
                        <pic:spPr bwMode="auto">
                          <a:xfrm>
                            <a:off x="0" y="0"/>
                            <a:ext cx="2429432" cy="181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255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1850" w14:textId="0D7B6121" w:rsidR="00B51AB7" w:rsidRPr="008E0B5D" w:rsidRDefault="00B51AB7" w:rsidP="00B51AB7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CD81DA" wp14:editId="01F30730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218440</wp:posOffset>
                      </wp:positionV>
                      <wp:extent cx="923925" cy="457200"/>
                      <wp:effectExtent l="419100" t="95250" r="28575" b="19050"/>
                      <wp:wrapNone/>
                      <wp:docPr id="10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981950" y="1390650"/>
                                <a:ext cx="923925" cy="457200"/>
                              </a:xfrm>
                              <a:prstGeom prst="wedgeRectCallout">
                                <a:avLst>
                                  <a:gd name="adj1" fmla="val -93265"/>
                                  <a:gd name="adj2" fmla="val -68750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82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F4EC5A" w14:textId="445B7516" w:rsidR="00B51AB7" w:rsidRPr="001C2D26" w:rsidRDefault="00B51AB7" w:rsidP="002F7C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Flujo de operación de equipo 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D81DA" id="_x0000_s1028" type="#_x0000_t61" style="position:absolute;left:0;text-align:left;margin-left:227.3pt;margin-top:17.2pt;width:72.7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" adj="-9345,-4050" fillcolor="#e5b8b7 [1301]" strokecolor="#820000" strokeweight="1pt">
                      <v:textbox>
                        <w:txbxContent>
                          <w:p w14:paraId="06F4EC5A" w14:textId="445B7516" w:rsidR="00B51AB7" w:rsidRPr="001C2D26" w:rsidRDefault="00B51AB7" w:rsidP="002F7C3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  <w:t>Flujo de operación de equipo 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B8919E5" wp14:editId="5149E3F6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46990</wp:posOffset>
                      </wp:positionV>
                      <wp:extent cx="414020" cy="133350"/>
                      <wp:effectExtent l="0" t="0" r="24130" b="19050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0A346F" id="Elipse 13" o:spid="_x0000_s1026" style="position:absolute;margin-left:163.15pt;margin-top:3.7pt;width:32.6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" filled="f" strokecolor="#820000" strokeweight="1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7F525562" wp14:editId="64625D56">
                  <wp:extent cx="2393315" cy="1804987"/>
                  <wp:effectExtent l="19050" t="19050" r="26035" b="2413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92" r="5423"/>
                          <a:stretch/>
                        </pic:blipFill>
                        <pic:spPr bwMode="auto">
                          <a:xfrm>
                            <a:off x="0" y="0"/>
                            <a:ext cx="2396536" cy="180741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AB7" w:rsidRPr="008E0B5D" w14:paraId="79CD7A8B" w14:textId="77777777" w:rsidTr="00B51AB7">
        <w:trPr>
          <w:trHeight w:val="293"/>
          <w:jc w:val="center"/>
        </w:trPr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AA61F" w14:textId="3A274399" w:rsidR="00B51AB7" w:rsidRPr="009177FA" w:rsidRDefault="00B51AB7" w:rsidP="00BF2883">
            <w:pPr>
              <w:pStyle w:val="Descripcin"/>
              <w:rPr>
                <w:b/>
                <w:sz w:val="18"/>
                <w:szCs w:val="18"/>
              </w:rPr>
            </w:pPr>
            <w:bookmarkStart w:id="0" w:name="_Ref401069569"/>
            <w:r w:rsidRPr="00CD5F52">
              <w:rPr>
                <w:b/>
                <w:sz w:val="18"/>
                <w:szCs w:val="18"/>
              </w:rPr>
              <w:t xml:space="preserve">Fotografía </w:t>
            </w:r>
            <w:r w:rsidR="00BF2883" w:rsidRPr="00CD5F52">
              <w:rPr>
                <w:b/>
                <w:sz w:val="18"/>
                <w:szCs w:val="18"/>
              </w:rPr>
              <w:t>3</w:t>
            </w:r>
            <w:r w:rsidRPr="00CD5F52">
              <w:rPr>
                <w:b/>
                <w:sz w:val="18"/>
                <w:szCs w:val="18"/>
              </w:rPr>
              <w:t>.</w:t>
            </w:r>
            <w:bookmarkEnd w:id="0"/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3E3CD" w14:textId="62409919" w:rsidR="00B51AB7" w:rsidRPr="008E0B5D" w:rsidRDefault="00B51AB7" w:rsidP="00B51AB7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24-09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728EF" w14:textId="34D2E964" w:rsidR="00B51AB7" w:rsidRPr="008E0B5D" w:rsidRDefault="00B51AB7" w:rsidP="00BF2883">
            <w:pPr>
              <w:pStyle w:val="Descripcin"/>
            </w:pPr>
            <w:bookmarkStart w:id="1" w:name="_Ref401069590"/>
            <w:r w:rsidRPr="00CD5F52">
              <w:rPr>
                <w:b/>
                <w:sz w:val="18"/>
                <w:szCs w:val="18"/>
              </w:rPr>
              <w:t xml:space="preserve">Fotografía </w:t>
            </w:r>
            <w:r w:rsidR="00BF2883" w:rsidRPr="00CD5F52">
              <w:rPr>
                <w:b/>
                <w:sz w:val="18"/>
                <w:szCs w:val="18"/>
              </w:rPr>
              <w:t>4</w:t>
            </w:r>
            <w:r w:rsidRPr="00CD5F52">
              <w:rPr>
                <w:b/>
                <w:sz w:val="18"/>
                <w:szCs w:val="18"/>
              </w:rPr>
              <w:t>.</w:t>
            </w:r>
            <w:bookmarkEnd w:id="1"/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1D29" w14:textId="7D380FBF" w:rsidR="00B51AB7" w:rsidRPr="008E0B5D" w:rsidRDefault="00B51AB7" w:rsidP="00B51AB7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24-09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B51AB7" w:rsidRPr="008E0B5D" w14:paraId="22D40576" w14:textId="77777777" w:rsidTr="00CB3431">
        <w:trPr>
          <w:trHeight w:val="266"/>
          <w:jc w:val="center"/>
        </w:trPr>
        <w:tc>
          <w:tcPr>
            <w:tcW w:w="2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B458D" w14:textId="1DE38745" w:rsidR="00B51AB7" w:rsidRPr="008E0B5D" w:rsidRDefault="00B51AB7" w:rsidP="00B51AB7">
            <w:pP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El equipo de CO se encontraba en alarma de flujo al momento de la inspección, en el visor se visualizaba un flujo de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4cc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/min.</w:t>
            </w:r>
          </w:p>
        </w:tc>
        <w:tc>
          <w:tcPr>
            <w:tcW w:w="2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801A6" w14:textId="0C112BCC" w:rsidR="00B51AB7" w:rsidRPr="008E0B5D" w:rsidRDefault="00B51AB7" w:rsidP="00B51AB7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el flujo de operación del equipo es de 800 cc/min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±</w:t>
            </w:r>
            <w:r w:rsidR="006D4E8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10% de acuerdo a lo establecido en el manual del equipo </w:t>
            </w:r>
            <w:proofErr w:type="spellStart"/>
            <w:r w:rsidR="006D4E8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Teledyne</w:t>
            </w:r>
            <w:proofErr w:type="spellEnd"/>
            <w:r w:rsidR="006D4E8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Modelo </w:t>
            </w:r>
            <w:proofErr w:type="spellStart"/>
            <w:r w:rsidR="006D4E8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300E</w:t>
            </w:r>
            <w:proofErr w:type="spellEnd"/>
            <w:r w:rsidR="006D4E8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0556FF07" w14:textId="77777777" w:rsidR="00CB3431" w:rsidRDefault="00CB3431" w:rsidP="008E0B5D">
      <w:bookmarkStart w:id="2" w:name="_GoBack"/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1700"/>
        <w:gridCol w:w="4395"/>
        <w:gridCol w:w="1978"/>
      </w:tblGrid>
      <w:tr w:rsidR="00D22FB4" w14:paraId="51A4631B" w14:textId="77777777" w:rsidTr="00C25F83">
        <w:trPr>
          <w:trHeight w:val="421"/>
        </w:trPr>
        <w:tc>
          <w:tcPr>
            <w:tcW w:w="12746" w:type="dxa"/>
            <w:gridSpan w:val="4"/>
            <w:shd w:val="clear" w:color="auto" w:fill="D9D9D9" w:themeFill="background1" w:themeFillShade="D9"/>
            <w:vAlign w:val="center"/>
          </w:tcPr>
          <w:p w14:paraId="11324C43" w14:textId="77777777" w:rsidR="0098427B" w:rsidRPr="0098427B" w:rsidRDefault="0098427B" w:rsidP="0098427B">
            <w:pPr>
              <w:jc w:val="left"/>
              <w:rPr>
                <w:rFonts w:asciiTheme="minorHAnsi" w:hAnsiTheme="minorHAnsi"/>
                <w:b/>
              </w:rPr>
            </w:pPr>
            <w:r w:rsidRPr="0098427B">
              <w:rPr>
                <w:rFonts w:asciiTheme="minorHAnsi" w:hAnsiTheme="minorHAnsi"/>
                <w:b/>
              </w:rPr>
              <w:t>Otros hechos</w:t>
            </w:r>
          </w:p>
        </w:tc>
      </w:tr>
      <w:tr w:rsidR="00D22FB4" w:rsidRPr="00B70C24" w14:paraId="4838A96A" w14:textId="77777777" w:rsidTr="00C25F83">
        <w:trPr>
          <w:trHeight w:val="908"/>
        </w:trPr>
        <w:tc>
          <w:tcPr>
            <w:tcW w:w="12746" w:type="dxa"/>
            <w:gridSpan w:val="4"/>
            <w:vAlign w:val="center"/>
          </w:tcPr>
          <w:p w14:paraId="5E06EE8D" w14:textId="77777777" w:rsidR="00107474" w:rsidRDefault="00107474" w:rsidP="00C25F83">
            <w:pPr>
              <w:spacing w:after="160" w:line="259" w:lineRule="auto"/>
              <w:rPr>
                <w:rFonts w:asciiTheme="minorHAnsi" w:hAnsiTheme="minorHAnsi"/>
              </w:rPr>
            </w:pPr>
            <w:r w:rsidRPr="00C25F83">
              <w:rPr>
                <w:rFonts w:asciiTheme="minorHAnsi" w:hAnsiTheme="minorHAnsi"/>
              </w:rPr>
              <w:t xml:space="preserve">Se observa que en la estación no se mantienen las copias de los certificados de calibración de los cilindros gases para los equipos de </w:t>
            </w:r>
            <w:proofErr w:type="spellStart"/>
            <w:r w:rsidRPr="00C25F83">
              <w:rPr>
                <w:rFonts w:asciiTheme="minorHAnsi" w:hAnsiTheme="minorHAnsi"/>
              </w:rPr>
              <w:t>SO</w:t>
            </w:r>
            <w:r w:rsidRPr="00C25F83">
              <w:rPr>
                <w:rFonts w:asciiTheme="minorHAnsi" w:hAnsiTheme="minorHAnsi"/>
                <w:vertAlign w:val="subscript"/>
              </w:rPr>
              <w:t>2</w:t>
            </w:r>
            <w:proofErr w:type="spellEnd"/>
            <w:r w:rsidRPr="00C25F83">
              <w:rPr>
                <w:rFonts w:asciiTheme="minorHAnsi" w:hAnsiTheme="minorHAnsi"/>
              </w:rPr>
              <w:t xml:space="preserve"> y CO.</w:t>
            </w:r>
          </w:p>
          <w:p w14:paraId="2A7AE890" w14:textId="56D8D396" w:rsidR="00875BE7" w:rsidRPr="00875BE7" w:rsidRDefault="00C25F83" w:rsidP="00BD22C4">
            <w:p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Equipo de MP10 </w:t>
            </w:r>
            <w:r w:rsidR="00BD22C4">
              <w:rPr>
                <w:rFonts w:asciiTheme="minorHAnsi" w:hAnsiTheme="minorHAnsi"/>
              </w:rPr>
              <w:t xml:space="preserve">se encuentra </w:t>
            </w:r>
            <w:proofErr w:type="spellStart"/>
            <w:r>
              <w:rPr>
                <w:rFonts w:asciiTheme="minorHAnsi" w:hAnsiTheme="minorHAnsi"/>
              </w:rPr>
              <w:t>seteado</w:t>
            </w:r>
            <w:proofErr w:type="spellEnd"/>
            <w:r>
              <w:rPr>
                <w:rFonts w:asciiTheme="minorHAnsi" w:hAnsiTheme="minorHAnsi"/>
              </w:rPr>
              <w:t xml:space="preserve"> a condiciones standard de concentración y standard en el flujo</w:t>
            </w:r>
            <w:r w:rsidR="009E254D">
              <w:rPr>
                <w:rFonts w:asciiTheme="minorHAnsi" w:hAnsiTheme="minorHAnsi"/>
              </w:rPr>
              <w:t xml:space="preserve"> (ver </w:t>
            </w:r>
            <w:r w:rsidR="009E254D" w:rsidRPr="009E254D">
              <w:rPr>
                <w:rFonts w:asciiTheme="minorHAnsi" w:hAnsiTheme="minorHAnsi"/>
                <w:b/>
              </w:rPr>
              <w:t>Fotografía 5</w:t>
            </w:r>
            <w:r w:rsidR="009E254D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. </w:t>
            </w:r>
            <w:r w:rsidR="00BD22C4">
              <w:rPr>
                <w:rFonts w:asciiTheme="minorHAnsi" w:hAnsiTheme="minorHAnsi"/>
              </w:rPr>
              <w:t>De acuerdo a lo establecido en el manual, el flujo en e</w:t>
            </w:r>
            <w:r>
              <w:rPr>
                <w:rFonts w:asciiTheme="minorHAnsi" w:hAnsiTheme="minorHAnsi"/>
              </w:rPr>
              <w:t xml:space="preserve">l equipo </w:t>
            </w:r>
            <w:r w:rsidR="009E254D">
              <w:rPr>
                <w:rFonts w:asciiTheme="minorHAnsi" w:hAnsiTheme="minorHAnsi"/>
              </w:rPr>
              <w:t xml:space="preserve">de MP10 </w:t>
            </w:r>
            <w:r>
              <w:rPr>
                <w:rFonts w:asciiTheme="minorHAnsi" w:hAnsiTheme="minorHAnsi"/>
              </w:rPr>
              <w:t xml:space="preserve">se debe </w:t>
            </w:r>
            <w:proofErr w:type="spellStart"/>
            <w:r>
              <w:rPr>
                <w:rFonts w:asciiTheme="minorHAnsi" w:hAnsiTheme="minorHAnsi"/>
              </w:rPr>
              <w:t>se</w:t>
            </w:r>
            <w:r w:rsidR="00370719">
              <w:rPr>
                <w:rFonts w:asciiTheme="minorHAnsi" w:hAnsiTheme="minorHAnsi"/>
              </w:rPr>
              <w:t>tear</w:t>
            </w:r>
            <w:proofErr w:type="spellEnd"/>
            <w:r w:rsidR="00370719">
              <w:rPr>
                <w:rFonts w:asciiTheme="minorHAnsi" w:hAnsiTheme="minorHAnsi"/>
              </w:rPr>
              <w:t xml:space="preserve"> </w:t>
            </w:r>
            <w:r w:rsidR="00BD22C4">
              <w:rPr>
                <w:rFonts w:asciiTheme="minorHAnsi" w:hAnsiTheme="minorHAnsi"/>
              </w:rPr>
              <w:t xml:space="preserve">a </w:t>
            </w:r>
            <w:r w:rsidR="00370719">
              <w:rPr>
                <w:rFonts w:asciiTheme="minorHAnsi" w:hAnsiTheme="minorHAnsi"/>
              </w:rPr>
              <w:t xml:space="preserve">condición actual, si </w:t>
            </w:r>
            <w:r w:rsidR="00BD22C4">
              <w:rPr>
                <w:rFonts w:asciiTheme="minorHAnsi" w:hAnsiTheme="minorHAnsi"/>
              </w:rPr>
              <w:t>este</w:t>
            </w:r>
            <w:r w:rsidR="00370719">
              <w:rPr>
                <w:rFonts w:asciiTheme="minorHAnsi" w:hAnsiTheme="minorHAnsi"/>
              </w:rPr>
              <w:t xml:space="preserve"> cuenta con un sensor del tipo </w:t>
            </w:r>
            <w:proofErr w:type="spellStart"/>
            <w:r w:rsidR="00370719">
              <w:rPr>
                <w:rFonts w:asciiTheme="minorHAnsi" w:hAnsiTheme="minorHAnsi"/>
              </w:rPr>
              <w:t>BX</w:t>
            </w:r>
            <w:proofErr w:type="spellEnd"/>
            <w:r w:rsidR="00370719">
              <w:rPr>
                <w:rFonts w:asciiTheme="minorHAnsi" w:hAnsiTheme="minorHAnsi"/>
              </w:rPr>
              <w:t>-592, en el caso del equipo de MP10 este cuenta con un sensor de este tipo.</w:t>
            </w:r>
            <w:r w:rsidR="005B7F26">
              <w:rPr>
                <w:rFonts w:asciiTheme="minorHAnsi" w:hAnsiTheme="minorHAnsi"/>
              </w:rPr>
              <w:t xml:space="preserve"> </w:t>
            </w:r>
            <w:r w:rsidR="005B7F26" w:rsidRPr="005B7F26">
              <w:rPr>
                <w:rFonts w:asciiTheme="minorHAnsi" w:hAnsiTheme="minorHAnsi"/>
                <w:b/>
              </w:rPr>
              <w:t>(Fotografía 6).</w:t>
            </w:r>
          </w:p>
        </w:tc>
      </w:tr>
      <w:tr w:rsidR="00C25F83" w:rsidRPr="00B70C24" w14:paraId="708435D3" w14:textId="77777777" w:rsidTr="00B90D73">
        <w:trPr>
          <w:trHeight w:val="625"/>
        </w:trPr>
        <w:tc>
          <w:tcPr>
            <w:tcW w:w="6373" w:type="dxa"/>
            <w:gridSpan w:val="2"/>
            <w:vAlign w:val="center"/>
          </w:tcPr>
          <w:p w14:paraId="2F8FB668" w14:textId="4EECD03B" w:rsidR="00C25F83" w:rsidRPr="00C25F83" w:rsidRDefault="00893E9D" w:rsidP="00C25F83">
            <w:p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="Calibri" w:eastAsia="Times New Roman" w:hAnsi="Calibri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E2D6A46" wp14:editId="15A6D8A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643890</wp:posOffset>
                      </wp:positionV>
                      <wp:extent cx="806450" cy="311150"/>
                      <wp:effectExtent l="0" t="0" r="12700" b="241300"/>
                      <wp:wrapNone/>
                      <wp:docPr id="16" name="Llamada rectangula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98700" y="3244850"/>
                                <a:ext cx="806450" cy="311150"/>
                              </a:xfrm>
                              <a:prstGeom prst="wedgeRectCallout">
                                <a:avLst>
                                  <a:gd name="adj1" fmla="val 6514"/>
                                  <a:gd name="adj2" fmla="val 12346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F8D1F" w14:textId="43709245" w:rsidR="00893E9D" w:rsidRPr="00893E9D" w:rsidRDefault="00893E9D" w:rsidP="00893E9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proofErr w:type="spellStart"/>
                                  <w:r w:rsidRPr="00893E9D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>Seteo</w:t>
                                  </w:r>
                                  <w:proofErr w:type="spellEnd"/>
                                  <w:r w:rsidRPr="00893E9D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Flujo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D6A46" id="Llamada rectangular 16" o:spid="_x0000_s1029" type="#_x0000_t61" style="position:absolute;left:0;text-align:left;margin-left:92pt;margin-top:50.7pt;width:63.5pt;height:2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" adj="12207,37469" fillcolor="#4f81bd [3204]" strokecolor="#243f60 [1604]" strokeweight="2pt">
                      <v:textbox>
                        <w:txbxContent>
                          <w:p w14:paraId="2DCF8D1F" w14:textId="43709245" w:rsidR="00893E9D" w:rsidRPr="00893E9D" w:rsidRDefault="00893E9D" w:rsidP="00893E9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 w:rsidRPr="00893E9D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>Seteo</w:t>
                            </w:r>
                            <w:proofErr w:type="spellEnd"/>
                            <w:r w:rsidRPr="00893E9D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 xml:space="preserve"> Flujo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672E6C5" wp14:editId="6DFD4ADC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618490</wp:posOffset>
                      </wp:positionV>
                      <wp:extent cx="844550" cy="342900"/>
                      <wp:effectExtent l="0" t="0" r="12700" b="247650"/>
                      <wp:wrapNone/>
                      <wp:docPr id="17" name="Llamada rectangula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79500" y="3219450"/>
                                <a:ext cx="844550" cy="342900"/>
                              </a:xfrm>
                              <a:prstGeom prst="wedgeRectCallout">
                                <a:avLst>
                                  <a:gd name="adj1" fmla="val -2746"/>
                                  <a:gd name="adj2" fmla="val 11400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22BA9B" w14:textId="3D24ED7F" w:rsidR="00893E9D" w:rsidRPr="00893E9D" w:rsidRDefault="00893E9D" w:rsidP="00893E9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proofErr w:type="spellStart"/>
                                  <w:r w:rsidRPr="00893E9D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>Seteo</w:t>
                                  </w:r>
                                  <w:proofErr w:type="spellEnd"/>
                                  <w:r w:rsidRPr="00893E9D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Concentración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E6C5" id="Llamada rectangular 17" o:spid="_x0000_s1030" type="#_x0000_t61" style="position:absolute;left:0;text-align:left;margin-left:-4pt;margin-top:48.7pt;width:66.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" adj="10207,35425" fillcolor="#4f81bd [3204]" strokecolor="#243f60 [1604]" strokeweight="2pt">
                      <v:textbox>
                        <w:txbxContent>
                          <w:p w14:paraId="6B22BA9B" w14:textId="3D24ED7F" w:rsidR="00893E9D" w:rsidRPr="00893E9D" w:rsidRDefault="00893E9D" w:rsidP="00893E9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 w:rsidRPr="00893E9D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>Seteo</w:t>
                            </w:r>
                            <w:proofErr w:type="spellEnd"/>
                            <w:r w:rsidRPr="00893E9D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 xml:space="preserve"> Concentración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9F4A0D" wp14:editId="7A74E22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1164590</wp:posOffset>
                      </wp:positionV>
                      <wp:extent cx="781050" cy="279400"/>
                      <wp:effectExtent l="19050" t="19050" r="19050" b="2540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DFC21" id="Elipse 11" o:spid="_x0000_s1026" style="position:absolute;margin-left:14.5pt;margin-top:91.7pt;width:61.5pt;height:2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" filled="f" strokecolor="#820000" strokeweight="2.25pt">
                      <v:stroke dashstyle="dash"/>
                    </v:oval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ECC7D15" wp14:editId="0E659ED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1177290</wp:posOffset>
                      </wp:positionV>
                      <wp:extent cx="793750" cy="279400"/>
                      <wp:effectExtent l="19050" t="19050" r="25400" b="25400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74F0C" id="Elipse 12" o:spid="_x0000_s1026" style="position:absolute;margin-left:84pt;margin-top:92.7pt;width:62.5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" filled="f" strokecolor="#820000" strokeweight="2.25pt">
                      <v:stroke dashstyle="dash"/>
                    </v:oval>
                  </w:pict>
                </mc:Fallback>
              </mc:AlternateContent>
            </w:r>
            <w:r w:rsidR="00C25F83">
              <w:rPr>
                <w:rFonts w:asciiTheme="minorHAnsi" w:hAnsiTheme="minorHAnsi"/>
                <w:noProof/>
                <w:lang w:eastAsia="es-CL"/>
              </w:rPr>
              <w:drawing>
                <wp:inline distT="0" distB="0" distL="0" distR="0" wp14:anchorId="62AAF6E7" wp14:editId="31D8859C">
                  <wp:extent cx="3887049" cy="1800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P10_Sete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04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  <w:gridSpan w:val="2"/>
            <w:vAlign w:val="center"/>
          </w:tcPr>
          <w:p w14:paraId="2C3E63B7" w14:textId="0F25A537" w:rsidR="00C25F83" w:rsidRPr="00C25F83" w:rsidRDefault="00370719" w:rsidP="00370719">
            <w:pPr>
              <w:spacing w:after="160" w:line="259" w:lineRule="auto"/>
              <w:jc w:val="center"/>
              <w:rPr>
                <w:rFonts w:asciiTheme="minorHAnsi" w:hAnsiTheme="minorHAnsi"/>
                <w:lang w:val="es-CL"/>
              </w:rPr>
            </w:pPr>
            <w:r>
              <w:rPr>
                <w:rFonts w:ascii="Calibri" w:eastAsia="Times New Roman" w:hAnsi="Calibri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BB860A4" wp14:editId="13455403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288290</wp:posOffset>
                      </wp:positionV>
                      <wp:extent cx="1282700" cy="342900"/>
                      <wp:effectExtent l="171450" t="0" r="12700" b="533400"/>
                      <wp:wrapNone/>
                      <wp:docPr id="18" name="Llamada rectangula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0" cy="342900"/>
                              </a:xfrm>
                              <a:prstGeom prst="wedgeRectCallout">
                                <a:avLst>
                                  <a:gd name="adj1" fmla="val -62067"/>
                                  <a:gd name="adj2" fmla="val 19534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49CC69" w14:textId="7841D0AA" w:rsidR="00370719" w:rsidRPr="00893E9D" w:rsidRDefault="00370719" w:rsidP="00370719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Sensor de Temperatura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>BX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lang w:val="es-MX"/>
                                    </w:rPr>
                                    <w:t>-592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860A4" id="Llamada rectangular 18" o:spid="_x0000_s1031" type="#_x0000_t61" style="position:absolute;left:0;text-align:left;margin-left:199pt;margin-top:22.7pt;width:101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" adj="-2606,52994" fillcolor="#4f81bd [3204]" strokecolor="#243f60 [1604]" strokeweight="2pt">
                      <v:textbox>
                        <w:txbxContent>
                          <w:p w14:paraId="3749CC69" w14:textId="7841D0AA" w:rsidR="00370719" w:rsidRPr="00893E9D" w:rsidRDefault="00370719" w:rsidP="0037071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 xml:space="preserve">Sensor de Temperatura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>BX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MX"/>
                              </w:rPr>
                              <w:t>-592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450A417" wp14:editId="37AE4277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866140</wp:posOffset>
                      </wp:positionV>
                      <wp:extent cx="311150" cy="387350"/>
                      <wp:effectExtent l="19050" t="19050" r="12700" b="1270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3873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DC9039" id="Elipse 9" o:spid="_x0000_s1026" style="position:absolute;margin-left:163.15pt;margin-top:68.2pt;width:24.5pt;height:3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" filled="f" strokecolor="#820000" strokeweight="2.25pt">
                      <v:stroke dashstyle="dash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es-CL"/>
              </w:rPr>
              <w:drawing>
                <wp:inline distT="0" distB="0" distL="0" distR="0" wp14:anchorId="4820039C" wp14:editId="323FF1BE">
                  <wp:extent cx="2400000" cy="1800000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40924_125721 (Copy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F26" w:rsidRPr="00B70C24" w14:paraId="05F35072" w14:textId="77777777" w:rsidTr="005B7F26">
        <w:trPr>
          <w:trHeight w:val="177"/>
        </w:trPr>
        <w:tc>
          <w:tcPr>
            <w:tcW w:w="4673" w:type="dxa"/>
            <w:vAlign w:val="center"/>
          </w:tcPr>
          <w:p w14:paraId="6C2BA457" w14:textId="1100A61F" w:rsidR="005B7F26" w:rsidRPr="005B7F26" w:rsidRDefault="005B7F26" w:rsidP="005B7F26">
            <w:pPr>
              <w:spacing w:line="259" w:lineRule="auto"/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5B7F26">
              <w:rPr>
                <w:rFonts w:asciiTheme="minorHAnsi" w:hAnsiTheme="minorHAnsi"/>
                <w:b/>
                <w:sz w:val="18"/>
                <w:szCs w:val="18"/>
              </w:rPr>
              <w:t>Fotografía 3.</w:t>
            </w:r>
          </w:p>
        </w:tc>
        <w:tc>
          <w:tcPr>
            <w:tcW w:w="1700" w:type="dxa"/>
            <w:vAlign w:val="center"/>
          </w:tcPr>
          <w:p w14:paraId="4262DC99" w14:textId="6EBF263E" w:rsidR="005B7F26" w:rsidRPr="005B7F26" w:rsidRDefault="005B7F26" w:rsidP="005B7F26">
            <w:pPr>
              <w:spacing w:line="259" w:lineRule="auto"/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5B7F26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5B7F2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24-09-2014</w:t>
            </w:r>
          </w:p>
        </w:tc>
        <w:tc>
          <w:tcPr>
            <w:tcW w:w="4395" w:type="dxa"/>
            <w:vAlign w:val="center"/>
          </w:tcPr>
          <w:p w14:paraId="0CF1645E" w14:textId="11B96380" w:rsidR="005B7F26" w:rsidRPr="005B7F26" w:rsidRDefault="005B7F26" w:rsidP="005B7F26">
            <w:pPr>
              <w:spacing w:line="259" w:lineRule="auto"/>
              <w:jc w:val="left"/>
              <w:rPr>
                <w:rFonts w:asciiTheme="minorHAnsi" w:hAnsiTheme="minorHAnsi"/>
              </w:rPr>
            </w:pPr>
            <w:r w:rsidRPr="005B7F26">
              <w:rPr>
                <w:rFonts w:asciiTheme="minorHAnsi" w:hAnsiTheme="minorHAnsi"/>
                <w:b/>
                <w:sz w:val="18"/>
                <w:szCs w:val="18"/>
              </w:rPr>
              <w:t>Fotografía 3.</w:t>
            </w:r>
          </w:p>
        </w:tc>
        <w:tc>
          <w:tcPr>
            <w:tcW w:w="1978" w:type="dxa"/>
            <w:vAlign w:val="center"/>
          </w:tcPr>
          <w:p w14:paraId="65B5AE79" w14:textId="362B120F" w:rsidR="005B7F26" w:rsidRPr="005B7F26" w:rsidRDefault="005B7F26" w:rsidP="005B7F26">
            <w:pPr>
              <w:spacing w:line="259" w:lineRule="auto"/>
              <w:jc w:val="left"/>
              <w:rPr>
                <w:rFonts w:asciiTheme="minorHAnsi" w:hAnsiTheme="minorHAnsi"/>
              </w:rPr>
            </w:pPr>
            <w:r w:rsidRPr="005B7F26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5B7F2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24-09-2014</w:t>
            </w:r>
          </w:p>
        </w:tc>
      </w:tr>
      <w:tr w:rsidR="005B7F26" w:rsidRPr="00B70C24" w14:paraId="17930E27" w14:textId="77777777" w:rsidTr="00B90D73">
        <w:trPr>
          <w:trHeight w:val="625"/>
        </w:trPr>
        <w:tc>
          <w:tcPr>
            <w:tcW w:w="6373" w:type="dxa"/>
            <w:gridSpan w:val="2"/>
            <w:vAlign w:val="center"/>
          </w:tcPr>
          <w:p w14:paraId="3A997B60" w14:textId="1A89769F" w:rsidR="005B7F26" w:rsidRPr="00C25F83" w:rsidRDefault="005B7F26" w:rsidP="005B7F26">
            <w:pPr>
              <w:spacing w:after="160" w:line="259" w:lineRule="auto"/>
              <w:rPr>
                <w:rFonts w:asciiTheme="minorHAnsi" w:hAnsiTheme="minorHAnsi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Seteo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de equipo a condición standard (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STD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) la concentración y a condición standard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STD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el flujo. El flujo se debe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setear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a condición actual si se posee un sensor de temperatura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BX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-592.</w:t>
            </w:r>
          </w:p>
        </w:tc>
        <w:tc>
          <w:tcPr>
            <w:tcW w:w="6373" w:type="dxa"/>
            <w:gridSpan w:val="2"/>
            <w:vAlign w:val="center"/>
          </w:tcPr>
          <w:p w14:paraId="2D1EF468" w14:textId="09F5BD4E" w:rsidR="005B7F26" w:rsidRPr="00C25F83" w:rsidRDefault="005B7F26" w:rsidP="005B7F26">
            <w:pPr>
              <w:spacing w:after="160" w:line="259" w:lineRule="auto"/>
              <w:rPr>
                <w:rFonts w:asciiTheme="minorHAnsi" w:hAnsiTheme="minorHAnsi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Equipo de MP10 cuenta con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sensor de temperatura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BX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-592.</w:t>
            </w:r>
          </w:p>
        </w:tc>
      </w:tr>
    </w:tbl>
    <w:p w14:paraId="40C81DD3" w14:textId="77777777" w:rsidR="00E34018" w:rsidRDefault="00E34018" w:rsidP="008E0B5D"/>
    <w:p w14:paraId="582D0B15" w14:textId="77777777" w:rsidR="00E34018" w:rsidRDefault="00E34018" w:rsidP="008E0B5D"/>
    <w:p w14:paraId="530EFFE4" w14:textId="66F40A66" w:rsidR="00D0314B" w:rsidRDefault="00D0314B">
      <w:pPr>
        <w:spacing w:after="200" w:line="276" w:lineRule="auto"/>
        <w:jc w:val="left"/>
      </w:pPr>
      <w:r>
        <w:br w:type="page"/>
      </w:r>
    </w:p>
    <w:p w14:paraId="017BB0D0" w14:textId="77777777" w:rsidR="00E34018" w:rsidRDefault="00E34018" w:rsidP="008E0B5D"/>
    <w:p w14:paraId="44381635" w14:textId="77777777" w:rsidR="00D0314B" w:rsidRDefault="00D0314B" w:rsidP="00D0314B">
      <w:pPr>
        <w:spacing w:line="276" w:lineRule="auto"/>
        <w:rPr>
          <w:rFonts w:asciiTheme="minorHAnsi" w:hAnsiTheme="minorHAnsi" w:cstheme="minorHAnsi"/>
          <w:sz w:val="16"/>
        </w:rPr>
      </w:pPr>
    </w:p>
    <w:p w14:paraId="25C3AD38" w14:textId="7885488E" w:rsidR="008B6973" w:rsidRDefault="008B6973" w:rsidP="008B6973">
      <w:pPr>
        <w:pStyle w:val="Ttulo2"/>
        <w:rPr>
          <w:rFonts w:cstheme="minorHAnsi"/>
          <w:sz w:val="16"/>
        </w:rPr>
      </w:pPr>
      <w:r>
        <w:t>Estación Rancagua l</w:t>
      </w:r>
      <w:r w:rsidR="00E9034C">
        <w:t>l</w:t>
      </w:r>
    </w:p>
    <w:p w14:paraId="36B8D755" w14:textId="77777777" w:rsidR="00D0314B" w:rsidRDefault="00D0314B" w:rsidP="00D0314B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55"/>
        <w:gridCol w:w="4675"/>
        <w:gridCol w:w="5188"/>
        <w:gridCol w:w="1328"/>
      </w:tblGrid>
      <w:tr w:rsidR="00D0314B" w:rsidRPr="00B01A00" w14:paraId="128BBFF2" w14:textId="77777777" w:rsidTr="000B40EE">
        <w:trPr>
          <w:trHeight w:val="327"/>
          <w:tblHeader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6C2996D1" w14:textId="77777777" w:rsidR="00D0314B" w:rsidRPr="00B01A00" w:rsidRDefault="00D0314B" w:rsidP="000B40EE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RESUMEN ANTECEDENTES INSPECCIÓN</w:t>
            </w:r>
          </w:p>
        </w:tc>
      </w:tr>
      <w:tr w:rsidR="00D0314B" w:rsidRPr="00B01A00" w14:paraId="7D6A4EA2" w14:textId="77777777" w:rsidTr="00AD5952">
        <w:trPr>
          <w:trHeight w:val="418"/>
          <w:tblHeader/>
        </w:trPr>
        <w:tc>
          <w:tcPr>
            <w:tcW w:w="610" w:type="pct"/>
            <w:shd w:val="clear" w:color="auto" w:fill="D9D9D9" w:themeFill="background1" w:themeFillShade="D9"/>
            <w:vAlign w:val="center"/>
          </w:tcPr>
          <w:p w14:paraId="164F6FAC" w14:textId="77777777" w:rsidR="00D0314B" w:rsidRPr="00B01A00" w:rsidRDefault="00D0314B" w:rsidP="000B40EE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</w:tcPr>
          <w:p w14:paraId="007BDB47" w14:textId="77777777" w:rsidR="00D0314B" w:rsidRPr="00B01A00" w:rsidRDefault="00D0314B" w:rsidP="000B40EE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2035" w:type="pct"/>
            <w:shd w:val="clear" w:color="auto" w:fill="D9D9D9" w:themeFill="background1" w:themeFillShade="D9"/>
            <w:vAlign w:val="center"/>
          </w:tcPr>
          <w:p w14:paraId="2A97D257" w14:textId="77777777" w:rsidR="00D0314B" w:rsidRPr="00B01A00" w:rsidRDefault="00D0314B" w:rsidP="000B40EE">
            <w:pPr>
              <w:jc w:val="center"/>
              <w:rPr>
                <w:rFonts w:asciiTheme="minorHAnsi" w:hAnsiTheme="minorHAnsi"/>
                <w:b/>
              </w:rPr>
            </w:pPr>
            <w:r w:rsidRPr="00B01A00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521" w:type="pct"/>
            <w:shd w:val="clear" w:color="auto" w:fill="D9D9D9" w:themeFill="background1" w:themeFillShade="D9"/>
            <w:vAlign w:val="center"/>
          </w:tcPr>
          <w:p w14:paraId="1D6D1924" w14:textId="21AD9659" w:rsidR="00D0314B" w:rsidRPr="00B01A00" w:rsidRDefault="00BC083B" w:rsidP="000B40EE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Documento Asociado</w:t>
            </w:r>
          </w:p>
        </w:tc>
      </w:tr>
      <w:tr w:rsidR="00CD5F52" w:rsidRPr="00B01A00" w14:paraId="22E5F9C9" w14:textId="77777777" w:rsidTr="00AD5952">
        <w:trPr>
          <w:trHeight w:val="2339"/>
        </w:trPr>
        <w:tc>
          <w:tcPr>
            <w:tcW w:w="610" w:type="pct"/>
            <w:vAlign w:val="center"/>
          </w:tcPr>
          <w:p w14:paraId="4CB1C76C" w14:textId="77777777" w:rsidR="00B41F65" w:rsidRDefault="00B41F65" w:rsidP="00B41F65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5B3C5F29" w14:textId="77777777" w:rsidR="00B41F65" w:rsidRDefault="00B41F65" w:rsidP="00B41F6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361B9B6F" w14:textId="77777777" w:rsidR="00B41F65" w:rsidRDefault="00B41F65" w:rsidP="00B41F65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>. N° 20/2013</w:t>
            </w:r>
          </w:p>
          <w:p w14:paraId="5C26CE9C" w14:textId="77777777" w:rsidR="00B41F65" w:rsidRPr="00B01A00" w:rsidRDefault="00B41F65" w:rsidP="00B41F6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557AE08B" w14:textId="77777777" w:rsidR="00CD5F52" w:rsidRPr="00B01A00" w:rsidRDefault="00CD5F52" w:rsidP="00CD5F5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72D4FDE2" w14:textId="77777777" w:rsidR="00FF1252" w:rsidRPr="00B01A00" w:rsidRDefault="00FF1252" w:rsidP="00FF12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6F4539E6" w14:textId="01AA653C" w:rsidR="00CD5F52" w:rsidRDefault="00FF1252" w:rsidP="00CD5F52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>undécimo letra a)</w:t>
            </w:r>
            <w:r w:rsidRPr="00B01A00">
              <w:rPr>
                <w:rFonts w:asciiTheme="minorHAnsi" w:hAnsiTheme="minorHAnsi"/>
              </w:rPr>
              <w:t xml:space="preserve">. </w:t>
            </w:r>
            <w:r>
              <w:rPr>
                <w:rFonts w:asciiTheme="minorHAnsi" w:hAnsiTheme="minorHAnsi"/>
              </w:rPr>
              <w:t>“</w:t>
            </w:r>
            <w:r w:rsidRPr="00A114A9">
              <w:rPr>
                <w:rFonts w:asciiTheme="minorHAnsi" w:hAnsiTheme="minorHAnsi"/>
              </w:rPr>
              <w:t xml:space="preserve">Calibración de flujos y presiones en los analizadores de gases, </w:t>
            </w:r>
            <w:proofErr w:type="spellStart"/>
            <w:r w:rsidRPr="00A114A9">
              <w:rPr>
                <w:rFonts w:asciiTheme="minorHAnsi" w:hAnsiTheme="minorHAnsi"/>
              </w:rPr>
              <w:t>muestreadores</w:t>
            </w:r>
            <w:proofErr w:type="spellEnd"/>
            <w:r w:rsidRPr="00A114A9">
              <w:rPr>
                <w:rFonts w:asciiTheme="minorHAnsi" w:hAnsiTheme="minorHAnsi"/>
              </w:rPr>
              <w:t xml:space="preserve"> de material particulado y en los sistemas de calibración de gases, a lo menos una vez al año y cada vez que se realice una intervención mayor que implique desarme o reemplazo de partes de estos equipos, utilizando para tal efecto un patrón con certificación vigente. La exactitud máxima permitida entre el patrón y el equipo calibrado es de un 10%. Un porcentaje mayor obliga a hacer ajustes. En todo caso, si las calibraciones antes señaladas tienen una frecuencia mayor, definida por el fabricante, se deberán observar dichas frecuencias</w:t>
            </w:r>
            <w:r>
              <w:rPr>
                <w:rFonts w:asciiTheme="minorHAnsi" w:hAnsiTheme="minorHAnsi"/>
              </w:rPr>
              <w:t>”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035" w:type="pct"/>
            <w:vAlign w:val="center"/>
          </w:tcPr>
          <w:p w14:paraId="7B671B23" w14:textId="77777777" w:rsidR="00C46B98" w:rsidRDefault="00CD5F52" w:rsidP="00CD5F52">
            <w:pPr>
              <w:rPr>
                <w:rFonts w:asciiTheme="minorHAnsi" w:hAnsiTheme="minorHAnsi"/>
                <w:b/>
              </w:rPr>
            </w:pPr>
            <w:r w:rsidRPr="00265EE8">
              <w:rPr>
                <w:rFonts w:asciiTheme="minorHAnsi" w:hAnsiTheme="minorHAnsi"/>
              </w:rPr>
              <w:t>Se le solicita al operador las calibraciones de flujo realizadas a los equipos de material particulado, y el certificado del patrón de flujo, los cuales no se encontraban en la estación. Sólo en la bitácora se menciona que se realizó la actividad el día 7 de mayo de 2014, se respalda con registro fotográfico</w:t>
            </w:r>
            <w:r w:rsidR="00C25F83">
              <w:rPr>
                <w:rFonts w:asciiTheme="minorHAnsi" w:hAnsiTheme="minorHAnsi"/>
              </w:rPr>
              <w:t xml:space="preserve"> </w:t>
            </w:r>
            <w:r w:rsidR="00C25F83" w:rsidRPr="00C25F83">
              <w:rPr>
                <w:rFonts w:asciiTheme="minorHAnsi" w:hAnsiTheme="minorHAnsi"/>
                <w:b/>
              </w:rPr>
              <w:t>(Fotografía 1)</w:t>
            </w:r>
            <w:r w:rsidRPr="00C25F83">
              <w:rPr>
                <w:rFonts w:asciiTheme="minorHAnsi" w:hAnsiTheme="minorHAnsi"/>
                <w:b/>
              </w:rPr>
              <w:t xml:space="preserve">. </w:t>
            </w:r>
          </w:p>
          <w:p w14:paraId="02737D4E" w14:textId="689648AE" w:rsidR="00CD5F52" w:rsidRPr="00265EE8" w:rsidRDefault="00C46B98" w:rsidP="00CD5F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Pr="00265EE8">
              <w:rPr>
                <w:rFonts w:asciiTheme="minorHAnsi" w:hAnsiTheme="minorHAnsi"/>
              </w:rPr>
              <w:t>os documentos solicitados no se encuentran disponibles en la estación tal como lo establece</w:t>
            </w:r>
            <w:r w:rsidR="00CD5F52" w:rsidRPr="00265EE8">
              <w:rPr>
                <w:rFonts w:asciiTheme="minorHAnsi" w:hAnsiTheme="minorHAnsi"/>
              </w:rPr>
              <w:t xml:space="preserve"> el art. </w:t>
            </w:r>
            <w:proofErr w:type="spellStart"/>
            <w:r w:rsidR="00CD5F52" w:rsidRPr="00265EE8">
              <w:rPr>
                <w:rFonts w:asciiTheme="minorHAnsi" w:hAnsiTheme="minorHAnsi"/>
              </w:rPr>
              <w:t>N°11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 letra a y el art. </w:t>
            </w:r>
            <w:proofErr w:type="spellStart"/>
            <w:r w:rsidR="00CD5F52" w:rsidRPr="00265EE8">
              <w:rPr>
                <w:rFonts w:asciiTheme="minorHAnsi" w:hAnsiTheme="minorHAnsi"/>
              </w:rPr>
              <w:t>N°12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 letra a, del </w:t>
            </w:r>
            <w:proofErr w:type="spellStart"/>
            <w:r w:rsidR="00CD5F52" w:rsidRPr="00265EE8">
              <w:rPr>
                <w:rFonts w:asciiTheme="minorHAnsi" w:hAnsiTheme="minorHAnsi"/>
              </w:rPr>
              <w:t>D.S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. </w:t>
            </w:r>
            <w:proofErr w:type="spellStart"/>
            <w:r w:rsidR="00CD5F52" w:rsidRPr="00265EE8">
              <w:rPr>
                <w:rFonts w:asciiTheme="minorHAnsi" w:hAnsiTheme="minorHAnsi"/>
              </w:rPr>
              <w:t>N°61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/2008, modificado por el </w:t>
            </w:r>
            <w:proofErr w:type="spellStart"/>
            <w:r w:rsidR="00CD5F52" w:rsidRPr="00265EE8">
              <w:rPr>
                <w:rFonts w:asciiTheme="minorHAnsi" w:hAnsiTheme="minorHAnsi"/>
              </w:rPr>
              <w:t>D.S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. </w:t>
            </w:r>
            <w:proofErr w:type="spellStart"/>
            <w:r w:rsidR="00CD5F52" w:rsidRPr="00265EE8">
              <w:rPr>
                <w:rFonts w:asciiTheme="minorHAnsi" w:hAnsiTheme="minorHAnsi"/>
              </w:rPr>
              <w:t>N°30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/2009, de </w:t>
            </w:r>
            <w:proofErr w:type="spellStart"/>
            <w:r w:rsidR="00CD5F52" w:rsidRPr="00265EE8">
              <w:rPr>
                <w:rFonts w:asciiTheme="minorHAnsi" w:hAnsiTheme="minorHAnsi"/>
              </w:rPr>
              <w:t>MINSAL</w:t>
            </w:r>
            <w:proofErr w:type="spellEnd"/>
            <w:r w:rsidR="00CD5F52" w:rsidRPr="00265EE8">
              <w:rPr>
                <w:rFonts w:asciiTheme="minorHAnsi" w:hAnsiTheme="minorHAnsi"/>
              </w:rPr>
              <w:t>.</w:t>
            </w:r>
          </w:p>
          <w:p w14:paraId="675C34BE" w14:textId="77777777" w:rsidR="00CD5F52" w:rsidRPr="00A114A9" w:rsidRDefault="00CD5F52" w:rsidP="00CD5F52">
            <w:pPr>
              <w:rPr>
                <w:rFonts w:asciiTheme="minorHAnsi" w:hAnsiTheme="minorHAnsi"/>
              </w:rPr>
            </w:pPr>
          </w:p>
        </w:tc>
        <w:tc>
          <w:tcPr>
            <w:tcW w:w="521" w:type="pct"/>
            <w:vAlign w:val="center"/>
          </w:tcPr>
          <w:p w14:paraId="3ABE8164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  <w:p w14:paraId="5760428D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</w:p>
        </w:tc>
      </w:tr>
      <w:tr w:rsidR="00CD5F52" w:rsidRPr="00B01A00" w14:paraId="77253A82" w14:textId="77777777" w:rsidTr="006455E8">
        <w:trPr>
          <w:trHeight w:val="220"/>
        </w:trPr>
        <w:tc>
          <w:tcPr>
            <w:tcW w:w="610" w:type="pct"/>
            <w:vAlign w:val="center"/>
          </w:tcPr>
          <w:p w14:paraId="57D115FB" w14:textId="77777777" w:rsidR="00B41F65" w:rsidRDefault="00B41F65" w:rsidP="00B41F65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0B4519D3" w14:textId="77777777" w:rsidR="00B41F65" w:rsidRDefault="00B41F65" w:rsidP="00B41F6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74FC6CBF" w14:textId="77777777" w:rsidR="00B41F65" w:rsidRDefault="00B41F65" w:rsidP="00B41F65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>. N° 20/2013</w:t>
            </w:r>
          </w:p>
          <w:p w14:paraId="381741B0" w14:textId="00FA50E5" w:rsidR="00CD5F52" w:rsidRPr="00B01A00" w:rsidRDefault="00B41F65" w:rsidP="006455E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</w:tc>
        <w:tc>
          <w:tcPr>
            <w:tcW w:w="1834" w:type="pct"/>
            <w:vAlign w:val="center"/>
          </w:tcPr>
          <w:p w14:paraId="1B1E8B63" w14:textId="77777777" w:rsidR="00597158" w:rsidRPr="00B01A00" w:rsidRDefault="00597158" w:rsidP="005971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7DD61566" w14:textId="77777777" w:rsidR="00597158" w:rsidRDefault="00597158" w:rsidP="00597158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>duodécimo</w:t>
            </w:r>
            <w:r w:rsidRPr="00B01A00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B96BDC">
              <w:rPr>
                <w:rFonts w:asciiTheme="minorHAnsi" w:hAnsiTheme="minorHAnsi"/>
              </w:rPr>
              <w:t>Con el objeto de asegurar el correcto registro y seguimiento de las obligaciones establecidas en los artículos 10 y 11</w:t>
            </w:r>
            <w:r>
              <w:rPr>
                <w:rFonts w:asciiTheme="minorHAnsi" w:hAnsiTheme="minorHAnsi"/>
              </w:rPr>
              <w:t xml:space="preserve"> (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 N° 61/2008,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>
              <w:rPr>
                <w:rFonts w:asciiTheme="minorHAnsi" w:hAnsiTheme="minorHAnsi"/>
              </w:rPr>
              <w:t>)</w:t>
            </w:r>
            <w:r w:rsidRPr="00B96BDC">
              <w:rPr>
                <w:rFonts w:asciiTheme="minorHAnsi" w:hAnsiTheme="minorHAnsi"/>
              </w:rPr>
              <w:t xml:space="preserve">, precedentes, se deberá mantener, en la estación de monitoreo, una ficha de calibración y una ficha de mantención para los elementos allí regulados. </w:t>
            </w:r>
          </w:p>
          <w:p w14:paraId="7E420BEB" w14:textId="612A33F7" w:rsidR="00CD5F52" w:rsidRPr="00B01A00" w:rsidRDefault="00CD5F52" w:rsidP="00CD5F52">
            <w:pPr>
              <w:rPr>
                <w:rFonts w:asciiTheme="minorHAnsi" w:hAnsiTheme="minorHAnsi"/>
              </w:rPr>
            </w:pPr>
          </w:p>
        </w:tc>
        <w:tc>
          <w:tcPr>
            <w:tcW w:w="2035" w:type="pct"/>
            <w:vAlign w:val="center"/>
          </w:tcPr>
          <w:p w14:paraId="79CF325F" w14:textId="671E6C8F" w:rsidR="00CD5F52" w:rsidRPr="00265EE8" w:rsidRDefault="00597158" w:rsidP="00CD5F52">
            <w:pPr>
              <w:rPr>
                <w:rFonts w:asciiTheme="minorHAnsi" w:hAnsiTheme="minorHAnsi"/>
              </w:rPr>
            </w:pPr>
            <w:r w:rsidRPr="000C579D">
              <w:rPr>
                <w:rFonts w:asciiTheme="minorHAnsi" w:hAnsiTheme="minorHAnsi"/>
              </w:rPr>
              <w:t xml:space="preserve">La empresa operadora </w:t>
            </w:r>
            <w:r>
              <w:rPr>
                <w:rFonts w:asciiTheme="minorHAnsi" w:hAnsiTheme="minorHAnsi"/>
              </w:rPr>
              <w:t xml:space="preserve">“Algoritmos S.A.” </w:t>
            </w:r>
            <w:r w:rsidRPr="000C579D">
              <w:rPr>
                <w:rFonts w:asciiTheme="minorHAnsi" w:hAnsiTheme="minorHAnsi"/>
              </w:rPr>
              <w:t xml:space="preserve">no tiene implementado </w:t>
            </w:r>
            <w:r>
              <w:rPr>
                <w:rFonts w:asciiTheme="minorHAnsi" w:hAnsiTheme="minorHAnsi"/>
              </w:rPr>
              <w:t>el registro de mantención</w:t>
            </w:r>
            <w:r w:rsidRPr="000C579D">
              <w:rPr>
                <w:rFonts w:asciiTheme="minorHAnsi" w:hAnsiTheme="minorHAnsi"/>
              </w:rPr>
              <w:t xml:space="preserve"> dentro de su sistema</w:t>
            </w:r>
            <w:r>
              <w:rPr>
                <w:rFonts w:asciiTheme="minorHAnsi" w:hAnsiTheme="minorHAnsi"/>
              </w:rPr>
              <w:t xml:space="preserve"> de calidad</w:t>
            </w:r>
            <w:r w:rsidRPr="000C579D">
              <w:rPr>
                <w:rFonts w:asciiTheme="minorHAnsi" w:hAnsiTheme="minorHAnsi"/>
              </w:rPr>
              <w:t xml:space="preserve">, se debe implementar a la brevedad dentro de los registros que </w:t>
            </w:r>
            <w:r>
              <w:rPr>
                <w:rFonts w:asciiTheme="minorHAnsi" w:hAnsiTheme="minorHAnsi"/>
              </w:rPr>
              <w:t>se deben mantener</w:t>
            </w:r>
            <w:r w:rsidRPr="000C579D">
              <w:rPr>
                <w:rFonts w:asciiTheme="minorHAnsi" w:hAnsiTheme="minorHAnsi"/>
              </w:rPr>
              <w:t xml:space="preserve"> en la estación.</w:t>
            </w:r>
            <w:r>
              <w:rPr>
                <w:rFonts w:asciiTheme="minorHAnsi" w:hAnsiTheme="minorHAnsi"/>
              </w:rPr>
              <w:t xml:space="preserve"> </w:t>
            </w:r>
            <w:r w:rsidR="00CD5F52" w:rsidRPr="00265EE8">
              <w:rPr>
                <w:rFonts w:asciiTheme="minorHAnsi" w:hAnsiTheme="minorHAnsi"/>
              </w:rPr>
              <w:t xml:space="preserve">En la estación no se encuentran las fichas de mantención por equipo, de acuerdo a lo dispuesto en el Art. </w:t>
            </w:r>
            <w:proofErr w:type="spellStart"/>
            <w:r w:rsidR="00CD5F52" w:rsidRPr="00265EE8">
              <w:rPr>
                <w:rFonts w:asciiTheme="minorHAnsi" w:hAnsiTheme="minorHAnsi"/>
              </w:rPr>
              <w:t>N°12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 letra b) del </w:t>
            </w:r>
            <w:proofErr w:type="spellStart"/>
            <w:r w:rsidR="00CD5F52" w:rsidRPr="00265EE8">
              <w:rPr>
                <w:rFonts w:asciiTheme="minorHAnsi" w:hAnsiTheme="minorHAnsi"/>
              </w:rPr>
              <w:t>D.S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. </w:t>
            </w:r>
            <w:proofErr w:type="spellStart"/>
            <w:r w:rsidR="00CD5F52" w:rsidRPr="00265EE8">
              <w:rPr>
                <w:rFonts w:asciiTheme="minorHAnsi" w:hAnsiTheme="minorHAnsi"/>
              </w:rPr>
              <w:t>N°61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/2008, modificado por el </w:t>
            </w:r>
            <w:proofErr w:type="spellStart"/>
            <w:r w:rsidR="00CD5F52" w:rsidRPr="00265EE8">
              <w:rPr>
                <w:rFonts w:asciiTheme="minorHAnsi" w:hAnsiTheme="minorHAnsi"/>
              </w:rPr>
              <w:t>D.S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. </w:t>
            </w:r>
            <w:proofErr w:type="spellStart"/>
            <w:r w:rsidR="00CD5F52" w:rsidRPr="00265EE8">
              <w:rPr>
                <w:rFonts w:asciiTheme="minorHAnsi" w:hAnsiTheme="minorHAnsi"/>
              </w:rPr>
              <w:t>N°30</w:t>
            </w:r>
            <w:proofErr w:type="spellEnd"/>
            <w:r w:rsidR="00CD5F52" w:rsidRPr="00265EE8">
              <w:rPr>
                <w:rFonts w:asciiTheme="minorHAnsi" w:hAnsiTheme="minorHAnsi"/>
              </w:rPr>
              <w:t xml:space="preserve">/2009, de </w:t>
            </w:r>
            <w:proofErr w:type="spellStart"/>
            <w:r w:rsidR="00CD5F52" w:rsidRPr="00265EE8">
              <w:rPr>
                <w:rFonts w:asciiTheme="minorHAnsi" w:hAnsiTheme="minorHAnsi"/>
              </w:rPr>
              <w:t>MINSAL</w:t>
            </w:r>
            <w:proofErr w:type="spellEnd"/>
            <w:r w:rsidR="00CD5F52" w:rsidRPr="00265EE8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46D0409D" w14:textId="1A73A268" w:rsidR="00CD5F52" w:rsidRPr="00B01A00" w:rsidRDefault="00CD5F52" w:rsidP="00CD5F52">
            <w:pPr>
              <w:rPr>
                <w:rFonts w:asciiTheme="minorHAnsi" w:hAnsiTheme="minorHAnsi"/>
              </w:rPr>
            </w:pPr>
          </w:p>
        </w:tc>
        <w:tc>
          <w:tcPr>
            <w:tcW w:w="521" w:type="pct"/>
            <w:vAlign w:val="center"/>
          </w:tcPr>
          <w:p w14:paraId="68EE11AB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  <w:p w14:paraId="3E4BA5D2" w14:textId="05F37C24" w:rsidR="00CD5F52" w:rsidRPr="00B01A00" w:rsidRDefault="00CD5F52" w:rsidP="00CD5F52">
            <w:pPr>
              <w:jc w:val="center"/>
              <w:rPr>
                <w:rFonts w:asciiTheme="minorHAnsi" w:hAnsiTheme="minorHAnsi"/>
              </w:rPr>
            </w:pPr>
          </w:p>
        </w:tc>
      </w:tr>
      <w:tr w:rsidR="00CD5F52" w:rsidRPr="00B01A00" w14:paraId="6514E43E" w14:textId="77777777" w:rsidTr="00AD5952">
        <w:trPr>
          <w:trHeight w:val="2558"/>
        </w:trPr>
        <w:tc>
          <w:tcPr>
            <w:tcW w:w="610" w:type="pct"/>
            <w:vAlign w:val="center"/>
          </w:tcPr>
          <w:p w14:paraId="3C085AD9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proofErr w:type="spellStart"/>
            <w:r w:rsidRPr="00B01A00">
              <w:rPr>
                <w:rFonts w:asciiTheme="minorHAnsi" w:hAnsiTheme="minorHAnsi"/>
              </w:rPr>
              <w:lastRenderedPageBreak/>
              <w:t>D.S</w:t>
            </w:r>
            <w:proofErr w:type="spellEnd"/>
            <w:r w:rsidRPr="00B01A00">
              <w:rPr>
                <w:rFonts w:asciiTheme="minorHAnsi" w:hAnsiTheme="minorHAnsi"/>
              </w:rPr>
              <w:t>. N°</w:t>
            </w:r>
            <w:r>
              <w:rPr>
                <w:rFonts w:asciiTheme="minorHAnsi" w:hAnsiTheme="minorHAnsi"/>
              </w:rPr>
              <w:t xml:space="preserve"> 12/2011 del Ministerio del Medio Ambiente</w:t>
            </w:r>
          </w:p>
          <w:p w14:paraId="279210F9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</w:t>
            </w:r>
          </w:p>
          <w:p w14:paraId="29A1E7A4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>. N° 20/2013</w:t>
            </w:r>
          </w:p>
          <w:p w14:paraId="4340477C" w14:textId="77777777" w:rsidR="00CD5F52" w:rsidRPr="00B01A00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2B472BCC" w14:textId="77777777" w:rsidR="00CD5F52" w:rsidRPr="00B01A00" w:rsidRDefault="00CD5F52" w:rsidP="00CD5F52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14032FC6" w14:textId="77777777" w:rsidR="00CD5F52" w:rsidRPr="00B01A00" w:rsidRDefault="00CD5F52" w:rsidP="00CD5F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594C7C98" w14:textId="77777777" w:rsidR="00CD5F52" w:rsidRDefault="00CD5F52" w:rsidP="00CD5F52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>undécimo letra b)</w:t>
            </w:r>
            <w:r w:rsidRPr="00B01A00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B96BDC">
              <w:rPr>
                <w:rFonts w:asciiTheme="minorHAnsi" w:hAnsiTheme="minorHAnsi"/>
              </w:rPr>
              <w:t>Calibración de medidores y/o sensores meteorológicos, con una frecuencia no superior a un año. Si las condiciones ambientales a las que dichos sensores están expuestos son muy desfavorables para el buen funcionamiento de los medidores, se deberá hacer la calibración a intervalos menores, según determine la autoridad sanitaria, sobre la base de las co</w:t>
            </w:r>
            <w:r>
              <w:rPr>
                <w:rFonts w:asciiTheme="minorHAnsi" w:hAnsiTheme="minorHAnsi"/>
              </w:rPr>
              <w:t>ndiciones concretas existentes.</w:t>
            </w:r>
          </w:p>
          <w:p w14:paraId="099172DE" w14:textId="77777777" w:rsidR="00CD5F52" w:rsidRPr="00B01A00" w:rsidRDefault="00CD5F52" w:rsidP="00CD5F52">
            <w:pPr>
              <w:rPr>
                <w:rFonts w:asciiTheme="minorHAnsi" w:hAnsiTheme="minorHAnsi"/>
              </w:rPr>
            </w:pPr>
          </w:p>
        </w:tc>
        <w:tc>
          <w:tcPr>
            <w:tcW w:w="2035" w:type="pct"/>
            <w:vAlign w:val="center"/>
          </w:tcPr>
          <w:p w14:paraId="10A8B937" w14:textId="33CE8672" w:rsidR="00CD5F52" w:rsidRPr="00265EE8" w:rsidRDefault="00CD5F52" w:rsidP="00CD5F52">
            <w:pPr>
              <w:rPr>
                <w:rFonts w:asciiTheme="minorHAnsi" w:hAnsiTheme="minorHAnsi"/>
              </w:rPr>
            </w:pPr>
            <w:r w:rsidRPr="00265EE8">
              <w:rPr>
                <w:rFonts w:asciiTheme="minorHAnsi" w:hAnsiTheme="minorHAnsi"/>
              </w:rPr>
              <w:t xml:space="preserve">Cabe señalar que en la estación no se encuentran los registros de la última calibración realizada a los sensores meteorológicos, de acuerdo a lo establecido en el art. N° 11 letra b, </w:t>
            </w:r>
            <w:proofErr w:type="spellStart"/>
            <w:r w:rsidRPr="00265EE8">
              <w:rPr>
                <w:rFonts w:asciiTheme="minorHAnsi" w:hAnsiTheme="minorHAnsi"/>
              </w:rPr>
              <w:t>D.S</w:t>
            </w:r>
            <w:proofErr w:type="spellEnd"/>
            <w:r w:rsidRPr="00265EE8">
              <w:rPr>
                <w:rFonts w:asciiTheme="minorHAnsi" w:hAnsiTheme="minorHAnsi"/>
              </w:rPr>
              <w:t xml:space="preserve"> </w:t>
            </w:r>
            <w:proofErr w:type="spellStart"/>
            <w:r w:rsidRPr="00265EE8">
              <w:rPr>
                <w:rFonts w:asciiTheme="minorHAnsi" w:hAnsiTheme="minorHAnsi"/>
              </w:rPr>
              <w:t>Nº61</w:t>
            </w:r>
            <w:proofErr w:type="spellEnd"/>
            <w:r w:rsidRPr="00265EE8">
              <w:rPr>
                <w:rFonts w:asciiTheme="minorHAnsi" w:hAnsiTheme="minorHAnsi"/>
              </w:rPr>
              <w:t xml:space="preserve">/2008, modificado por el </w:t>
            </w:r>
            <w:proofErr w:type="spellStart"/>
            <w:r w:rsidRPr="00265EE8">
              <w:rPr>
                <w:rFonts w:asciiTheme="minorHAnsi" w:hAnsiTheme="minorHAnsi"/>
              </w:rPr>
              <w:t>D.S</w:t>
            </w:r>
            <w:proofErr w:type="spellEnd"/>
            <w:r w:rsidRPr="00265EE8">
              <w:rPr>
                <w:rFonts w:asciiTheme="minorHAnsi" w:hAnsiTheme="minorHAnsi"/>
              </w:rPr>
              <w:t xml:space="preserve">. </w:t>
            </w:r>
            <w:proofErr w:type="spellStart"/>
            <w:r w:rsidRPr="00265EE8">
              <w:rPr>
                <w:rFonts w:asciiTheme="minorHAnsi" w:hAnsiTheme="minorHAnsi"/>
              </w:rPr>
              <w:t>Nº30</w:t>
            </w:r>
            <w:proofErr w:type="spellEnd"/>
            <w:r w:rsidRPr="00265EE8">
              <w:rPr>
                <w:rFonts w:asciiTheme="minorHAnsi" w:hAnsiTheme="minorHAnsi"/>
              </w:rPr>
              <w:t xml:space="preserve">/2009 de </w:t>
            </w:r>
            <w:proofErr w:type="spellStart"/>
            <w:r w:rsidRPr="00265EE8">
              <w:rPr>
                <w:rFonts w:asciiTheme="minorHAnsi" w:hAnsiTheme="minorHAnsi"/>
              </w:rPr>
              <w:t>MINSAL</w:t>
            </w:r>
            <w:proofErr w:type="spellEnd"/>
            <w:r w:rsidRPr="00265EE8">
              <w:rPr>
                <w:rFonts w:asciiTheme="minorHAnsi" w:hAnsiTheme="minorHAnsi"/>
              </w:rPr>
              <w:t>.</w:t>
            </w:r>
          </w:p>
          <w:p w14:paraId="2BF059BC" w14:textId="2B186FCF" w:rsidR="00CD5F52" w:rsidRPr="00B01A00" w:rsidRDefault="00CD5F52" w:rsidP="00CD5F52">
            <w:pPr>
              <w:pStyle w:val="Prrafodelista"/>
              <w:ind w:left="0"/>
              <w:rPr>
                <w:rFonts w:asciiTheme="minorHAnsi" w:hAnsiTheme="minorHAnsi"/>
              </w:rPr>
            </w:pPr>
          </w:p>
        </w:tc>
        <w:tc>
          <w:tcPr>
            <w:tcW w:w="521" w:type="pct"/>
            <w:vAlign w:val="center"/>
          </w:tcPr>
          <w:p w14:paraId="086DD9EC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  <w:p w14:paraId="3EAF45C8" w14:textId="1028CDDA" w:rsidR="00CD5F52" w:rsidRPr="00B01A00" w:rsidRDefault="00CD5F52" w:rsidP="00CD5F52">
            <w:pPr>
              <w:jc w:val="center"/>
              <w:rPr>
                <w:rFonts w:asciiTheme="minorHAnsi" w:hAnsiTheme="minorHAnsi"/>
              </w:rPr>
            </w:pPr>
          </w:p>
        </w:tc>
      </w:tr>
      <w:tr w:rsidR="00CD5F52" w:rsidRPr="00B01A00" w14:paraId="2298A06D" w14:textId="77777777" w:rsidTr="00B41F65">
        <w:trPr>
          <w:trHeight w:val="646"/>
        </w:trPr>
        <w:tc>
          <w:tcPr>
            <w:tcW w:w="610" w:type="pct"/>
            <w:vAlign w:val="center"/>
          </w:tcPr>
          <w:p w14:paraId="3A4F5335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>. N° 20/2013</w:t>
            </w:r>
          </w:p>
          <w:p w14:paraId="1037F7CA" w14:textId="77777777" w:rsidR="00CD5F52" w:rsidRPr="00B01A00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Ministerio del Medio Ambiente</w:t>
            </w:r>
          </w:p>
          <w:p w14:paraId="24B1117F" w14:textId="77777777" w:rsidR="00CD5F52" w:rsidRPr="00B01A00" w:rsidRDefault="00CD5F52" w:rsidP="00CD5F52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834" w:type="pct"/>
            <w:vAlign w:val="center"/>
          </w:tcPr>
          <w:p w14:paraId="00D7857C" w14:textId="77777777" w:rsidR="00CD5F52" w:rsidRPr="00B01A00" w:rsidRDefault="00CD5F52" w:rsidP="00CD5F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Decreto N° 61 /2008, modificado por </w:t>
            </w:r>
            <w:proofErr w:type="spellStart"/>
            <w:r>
              <w:rPr>
                <w:rFonts w:asciiTheme="minorHAnsi" w:hAnsiTheme="minorHAnsi"/>
              </w:rPr>
              <w:t>D.S</w:t>
            </w:r>
            <w:proofErr w:type="spellEnd"/>
            <w:r>
              <w:rPr>
                <w:rFonts w:asciiTheme="minorHAnsi" w:hAnsiTheme="minorHAnsi"/>
              </w:rPr>
              <w:t xml:space="preserve">. N° 30/2009, del </w:t>
            </w:r>
            <w:proofErr w:type="spellStart"/>
            <w:r>
              <w:rPr>
                <w:rFonts w:asciiTheme="minorHAnsi" w:hAnsiTheme="minorHAnsi"/>
              </w:rPr>
              <w:t>MINSAL</w:t>
            </w:r>
            <w:proofErr w:type="spellEnd"/>
            <w:r w:rsidRPr="00B01A00">
              <w:rPr>
                <w:rFonts w:asciiTheme="minorHAnsi" w:hAnsiTheme="minorHAnsi"/>
              </w:rPr>
              <w:t>:</w:t>
            </w:r>
          </w:p>
          <w:p w14:paraId="67288C55" w14:textId="77777777" w:rsidR="00CD5F52" w:rsidRDefault="00CD5F52" w:rsidP="00CD5F52">
            <w:pPr>
              <w:rPr>
                <w:rFonts w:ascii="Arial" w:hAnsi="Arial" w:cs="Arial"/>
              </w:rPr>
            </w:pPr>
            <w:r w:rsidRPr="00B01A00">
              <w:rPr>
                <w:rFonts w:asciiTheme="minorHAnsi" w:hAnsiTheme="minorHAnsi"/>
              </w:rPr>
              <w:t xml:space="preserve">Artículo </w:t>
            </w:r>
            <w:r>
              <w:rPr>
                <w:rFonts w:asciiTheme="minorHAnsi" w:hAnsiTheme="minorHAnsi"/>
              </w:rPr>
              <w:t>undécimo letra a)</w:t>
            </w:r>
            <w:r w:rsidRPr="00B01A00">
              <w:rPr>
                <w:rFonts w:asciiTheme="minorHAnsi" w:hAnsiTheme="minorHAnsi"/>
              </w:rPr>
              <w:t xml:space="preserve">. </w:t>
            </w:r>
            <w:r>
              <w:rPr>
                <w:rFonts w:asciiTheme="minorHAnsi" w:hAnsiTheme="minorHAnsi"/>
              </w:rPr>
              <w:t>“</w:t>
            </w:r>
            <w:r w:rsidRPr="00A114A9">
              <w:rPr>
                <w:rFonts w:asciiTheme="minorHAnsi" w:hAnsiTheme="minorHAnsi"/>
              </w:rPr>
              <w:t xml:space="preserve">Calibración de flujos y presiones en los analizadores de gases, </w:t>
            </w:r>
            <w:proofErr w:type="spellStart"/>
            <w:r w:rsidRPr="00A114A9">
              <w:rPr>
                <w:rFonts w:asciiTheme="minorHAnsi" w:hAnsiTheme="minorHAnsi"/>
              </w:rPr>
              <w:t>muestreadores</w:t>
            </w:r>
            <w:proofErr w:type="spellEnd"/>
            <w:r w:rsidRPr="00A114A9">
              <w:rPr>
                <w:rFonts w:asciiTheme="minorHAnsi" w:hAnsiTheme="minorHAnsi"/>
              </w:rPr>
              <w:t xml:space="preserve"> de material particulado y en los sistemas de calibración de gases, a lo menos una vez al año y cada vez que se realice una intervención mayor que implique desarme o reemplazo de partes de estos equipos, utilizando para tal efecto un patrón con certificación vigente. La exactitud máxima permitida entre el patrón y el equipo calibrado es de un 10%. Un porcentaje mayor obliga a hacer ajustes. En todo caso, si las calibraciones antes señaladas tienen una frecuencia mayor, definida por el fabricante, se deberán observar dichas frecuencias</w:t>
            </w:r>
            <w:r>
              <w:rPr>
                <w:rFonts w:asciiTheme="minorHAnsi" w:hAnsiTheme="minorHAnsi"/>
              </w:rPr>
              <w:t>”</w:t>
            </w:r>
            <w:r>
              <w:rPr>
                <w:rFonts w:ascii="Arial" w:hAnsi="Arial" w:cs="Arial"/>
              </w:rPr>
              <w:t>.</w:t>
            </w:r>
          </w:p>
          <w:p w14:paraId="67956BF1" w14:textId="2E6B591C" w:rsidR="00CD5F52" w:rsidRPr="00B01A00" w:rsidRDefault="00CD5F52" w:rsidP="00CD5F52">
            <w:pPr>
              <w:rPr>
                <w:rFonts w:asciiTheme="minorHAnsi" w:hAnsiTheme="minorHAnsi"/>
              </w:rPr>
            </w:pPr>
          </w:p>
        </w:tc>
        <w:tc>
          <w:tcPr>
            <w:tcW w:w="2035" w:type="pct"/>
            <w:vAlign w:val="center"/>
          </w:tcPr>
          <w:p w14:paraId="284A38F5" w14:textId="70B10E33" w:rsidR="00CD5F52" w:rsidRPr="00265EE8" w:rsidRDefault="00CD5F52" w:rsidP="00CD5F52">
            <w:pPr>
              <w:rPr>
                <w:rFonts w:asciiTheme="minorHAnsi" w:hAnsiTheme="minorHAnsi"/>
              </w:rPr>
            </w:pPr>
            <w:r w:rsidRPr="00265EE8">
              <w:rPr>
                <w:rFonts w:asciiTheme="minorHAnsi" w:hAnsiTheme="minorHAnsi"/>
              </w:rPr>
              <w:t xml:space="preserve">Al momento de la inspección </w:t>
            </w:r>
            <w:r w:rsidR="006C0E69">
              <w:rPr>
                <w:rFonts w:asciiTheme="minorHAnsi" w:hAnsiTheme="minorHAnsi"/>
              </w:rPr>
              <w:t>del</w:t>
            </w:r>
            <w:r w:rsidRPr="00265EE8">
              <w:rPr>
                <w:rFonts w:asciiTheme="minorHAnsi" w:hAnsiTheme="minorHAnsi"/>
              </w:rPr>
              <w:t xml:space="preserve"> equipo de MP10</w:t>
            </w:r>
            <w:r w:rsidR="00BA7892">
              <w:rPr>
                <w:rFonts w:asciiTheme="minorHAnsi" w:hAnsiTheme="minorHAnsi"/>
              </w:rPr>
              <w:t>,</w:t>
            </w:r>
            <w:r w:rsidRPr="00265EE8">
              <w:rPr>
                <w:rFonts w:asciiTheme="minorHAnsi" w:hAnsiTheme="minorHAnsi"/>
              </w:rPr>
              <w:t xml:space="preserve"> se observa </w:t>
            </w:r>
            <w:r w:rsidR="00F2783A">
              <w:rPr>
                <w:rFonts w:asciiTheme="minorHAnsi" w:hAnsiTheme="minorHAnsi"/>
              </w:rPr>
              <w:t xml:space="preserve">en el visor </w:t>
            </w:r>
            <w:r w:rsidR="00BA7892">
              <w:rPr>
                <w:rFonts w:asciiTheme="minorHAnsi" w:hAnsiTheme="minorHAnsi"/>
              </w:rPr>
              <w:t>del equipo</w:t>
            </w:r>
            <w:r w:rsidR="00F2783A">
              <w:rPr>
                <w:rFonts w:asciiTheme="minorHAnsi" w:hAnsiTheme="minorHAnsi"/>
              </w:rPr>
              <w:t xml:space="preserve"> una de </w:t>
            </w:r>
            <w:r w:rsidRPr="00265EE8">
              <w:rPr>
                <w:rFonts w:asciiTheme="minorHAnsi" w:hAnsiTheme="minorHAnsi"/>
              </w:rPr>
              <w:t xml:space="preserve">alarma </w:t>
            </w:r>
            <w:r w:rsidR="000B491E">
              <w:rPr>
                <w:rFonts w:asciiTheme="minorHAnsi" w:hAnsiTheme="minorHAnsi"/>
              </w:rPr>
              <w:t>por</w:t>
            </w:r>
            <w:r w:rsidRPr="00265EE8">
              <w:rPr>
                <w:rFonts w:asciiTheme="minorHAnsi" w:hAnsiTheme="minorHAnsi"/>
              </w:rPr>
              <w:t xml:space="preserve"> flujo, el </w:t>
            </w:r>
            <w:r w:rsidR="000B491E">
              <w:rPr>
                <w:rFonts w:asciiTheme="minorHAnsi" w:hAnsiTheme="minorHAnsi"/>
              </w:rPr>
              <w:t xml:space="preserve">equipo muestra en la pantalla de alarmas un </w:t>
            </w:r>
            <w:r w:rsidR="00BA7892">
              <w:rPr>
                <w:rFonts w:asciiTheme="minorHAnsi" w:hAnsiTheme="minorHAnsi"/>
              </w:rPr>
              <w:t>flujo</w:t>
            </w:r>
            <w:r w:rsidRPr="00265EE8">
              <w:rPr>
                <w:rFonts w:asciiTheme="minorHAnsi" w:hAnsiTheme="minorHAnsi"/>
              </w:rPr>
              <w:t xml:space="preserve"> de 15,27 </w:t>
            </w:r>
            <w:proofErr w:type="spellStart"/>
            <w:r w:rsidRPr="00265EE8">
              <w:rPr>
                <w:rFonts w:asciiTheme="minorHAnsi" w:hAnsiTheme="minorHAnsi"/>
              </w:rPr>
              <w:t>Lpm</w:t>
            </w:r>
            <w:proofErr w:type="spellEnd"/>
            <w:r w:rsidRPr="00265EE8">
              <w:rPr>
                <w:rFonts w:asciiTheme="minorHAnsi" w:hAnsiTheme="minorHAnsi"/>
              </w:rPr>
              <w:t xml:space="preserve">, </w:t>
            </w:r>
            <w:r w:rsidR="000B491E">
              <w:rPr>
                <w:rFonts w:asciiTheme="minorHAnsi" w:hAnsiTheme="minorHAnsi"/>
              </w:rPr>
              <w:t xml:space="preserve">de acuerdo al manual el equipo funciona de manera </w:t>
            </w:r>
            <w:proofErr w:type="spellStart"/>
            <w:r w:rsidR="000B491E">
              <w:rPr>
                <w:rFonts w:asciiTheme="minorHAnsi" w:hAnsiTheme="minorHAnsi"/>
              </w:rPr>
              <w:t>optima</w:t>
            </w:r>
            <w:proofErr w:type="spellEnd"/>
            <w:r w:rsidR="000B491E">
              <w:rPr>
                <w:rFonts w:asciiTheme="minorHAnsi" w:hAnsiTheme="minorHAnsi"/>
              </w:rPr>
              <w:t xml:space="preserve"> con un flujo entre 1 </w:t>
            </w:r>
            <w:proofErr w:type="spellStart"/>
            <w:r w:rsidR="000B491E">
              <w:rPr>
                <w:rFonts w:asciiTheme="minorHAnsi" w:hAnsiTheme="minorHAnsi"/>
              </w:rPr>
              <w:t>m</w:t>
            </w:r>
            <w:r w:rsidR="000B491E" w:rsidRPr="000B491E">
              <w:rPr>
                <w:rFonts w:asciiTheme="minorHAnsi" w:hAnsiTheme="minorHAnsi"/>
                <w:vertAlign w:val="superscript"/>
              </w:rPr>
              <w:t>3</w:t>
            </w:r>
            <w:proofErr w:type="spellEnd"/>
            <w:r w:rsidR="000B491E">
              <w:rPr>
                <w:rFonts w:asciiTheme="minorHAnsi" w:hAnsiTheme="minorHAnsi"/>
              </w:rPr>
              <w:t xml:space="preserve">/h y 1,5 </w:t>
            </w:r>
            <w:proofErr w:type="spellStart"/>
            <w:r w:rsidR="000B491E">
              <w:rPr>
                <w:rFonts w:asciiTheme="minorHAnsi" w:hAnsiTheme="minorHAnsi"/>
              </w:rPr>
              <w:t>m</w:t>
            </w:r>
            <w:r w:rsidR="000B491E" w:rsidRPr="000B491E">
              <w:rPr>
                <w:rFonts w:asciiTheme="minorHAnsi" w:hAnsiTheme="minorHAnsi"/>
                <w:vertAlign w:val="superscript"/>
              </w:rPr>
              <w:t>3</w:t>
            </w:r>
            <w:proofErr w:type="spellEnd"/>
            <w:r w:rsidR="000B491E">
              <w:rPr>
                <w:rFonts w:asciiTheme="minorHAnsi" w:hAnsiTheme="minorHAnsi"/>
              </w:rPr>
              <w:t xml:space="preserve">/h (16,67 </w:t>
            </w:r>
            <w:proofErr w:type="spellStart"/>
            <w:r w:rsidR="000B491E">
              <w:rPr>
                <w:rFonts w:asciiTheme="minorHAnsi" w:hAnsiTheme="minorHAnsi"/>
              </w:rPr>
              <w:t>Lpm</w:t>
            </w:r>
            <w:proofErr w:type="spellEnd"/>
            <w:r w:rsidR="000B491E">
              <w:rPr>
                <w:rFonts w:asciiTheme="minorHAnsi" w:hAnsiTheme="minorHAnsi"/>
              </w:rPr>
              <w:t xml:space="preserve"> – 25 </w:t>
            </w:r>
            <w:proofErr w:type="spellStart"/>
            <w:r w:rsidR="000B491E">
              <w:rPr>
                <w:rFonts w:asciiTheme="minorHAnsi" w:hAnsiTheme="minorHAnsi"/>
              </w:rPr>
              <w:t>Lpm</w:t>
            </w:r>
            <w:proofErr w:type="spellEnd"/>
            <w:r w:rsidR="000B491E">
              <w:rPr>
                <w:rFonts w:asciiTheme="minorHAnsi" w:hAnsiTheme="minorHAnsi"/>
              </w:rPr>
              <w:t>)</w:t>
            </w:r>
            <w:r w:rsidRPr="00265EE8">
              <w:rPr>
                <w:rFonts w:asciiTheme="minorHAnsi" w:hAnsiTheme="minorHAnsi"/>
              </w:rPr>
              <w:t xml:space="preserve"> respalda con registro fotográfico.</w:t>
            </w:r>
            <w:r w:rsidR="00BA7892">
              <w:rPr>
                <w:rFonts w:asciiTheme="minorHAnsi" w:hAnsiTheme="minorHAnsi"/>
              </w:rPr>
              <w:t xml:space="preserve"> </w:t>
            </w:r>
            <w:r w:rsidR="00BA7892" w:rsidRPr="00BA7892">
              <w:rPr>
                <w:rFonts w:asciiTheme="minorHAnsi" w:hAnsiTheme="minorHAnsi"/>
                <w:b/>
              </w:rPr>
              <w:t>(Fotografía 2</w:t>
            </w:r>
            <w:r w:rsidR="000B491E">
              <w:rPr>
                <w:rFonts w:asciiTheme="minorHAnsi" w:hAnsiTheme="minorHAnsi"/>
                <w:b/>
              </w:rPr>
              <w:t xml:space="preserve"> y 3</w:t>
            </w:r>
            <w:r w:rsidR="00BA7892" w:rsidRPr="00BA7892">
              <w:rPr>
                <w:rFonts w:asciiTheme="minorHAnsi" w:hAnsiTheme="minorHAnsi"/>
                <w:b/>
              </w:rPr>
              <w:t>).</w:t>
            </w:r>
          </w:p>
          <w:p w14:paraId="6A5ADC88" w14:textId="6386334F" w:rsidR="00CD5F52" w:rsidRPr="00933D94" w:rsidRDefault="00CD5F52" w:rsidP="00CD5F52">
            <w:pPr>
              <w:rPr>
                <w:rFonts w:asciiTheme="minorHAnsi" w:hAnsiTheme="minorHAnsi"/>
              </w:rPr>
            </w:pPr>
          </w:p>
        </w:tc>
        <w:tc>
          <w:tcPr>
            <w:tcW w:w="521" w:type="pct"/>
            <w:vAlign w:val="center"/>
          </w:tcPr>
          <w:p w14:paraId="3DE147A4" w14:textId="77777777" w:rsidR="00CD5F52" w:rsidRDefault="00CD5F52" w:rsidP="00CD5F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Observación realizada en el Acta de inspección Ambiental del día 24/09/2014</w:t>
            </w:r>
          </w:p>
          <w:p w14:paraId="3ACB4165" w14:textId="794DEF46" w:rsidR="00CD5F52" w:rsidRPr="00B01A00" w:rsidRDefault="00CD5F52" w:rsidP="00CD5F52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3C6C6646" w14:textId="77777777" w:rsidR="00D0314B" w:rsidRDefault="00D0314B" w:rsidP="00D0314B">
      <w:pPr>
        <w:sectPr w:rsidR="00D0314B" w:rsidSect="0098427B">
          <w:headerReference w:type="default" r:id="rId19"/>
          <w:footerReference w:type="default" r:id="rId20"/>
          <w:headerReference w:type="first" r:id="rId21"/>
          <w:pgSz w:w="15840" w:h="12240" w:orient="landscape"/>
          <w:pgMar w:top="1464" w:right="1417" w:bottom="1701" w:left="1667" w:header="708" w:footer="708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3908"/>
        <w:gridCol w:w="2465"/>
        <w:gridCol w:w="3908"/>
      </w:tblGrid>
      <w:tr w:rsidR="00D0314B" w:rsidRPr="008E0B5D" w14:paraId="7CC8EF85" w14:textId="77777777" w:rsidTr="000B40EE">
        <w:trPr>
          <w:trHeight w:val="29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9C6B31" w14:textId="0609119A" w:rsidR="00D0314B" w:rsidRPr="008E0B5D" w:rsidRDefault="00D0314B" w:rsidP="000B40EE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0314B" w:rsidRPr="008E0B5D" w14:paraId="1084352F" w14:textId="77777777" w:rsidTr="00C25F83">
        <w:trPr>
          <w:trHeight w:val="3870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AE69" w14:textId="2D979CB6" w:rsidR="00D0314B" w:rsidRPr="008E0B5D" w:rsidRDefault="00875BE7" w:rsidP="00C25F83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92C5AB9" wp14:editId="763D6D50">
                  <wp:extent cx="1816100" cy="2150667"/>
                  <wp:effectExtent l="0" t="0" r="0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40924_14382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4" r="2146"/>
                          <a:stretch/>
                        </pic:blipFill>
                        <pic:spPr bwMode="auto">
                          <a:xfrm>
                            <a:off x="0" y="0"/>
                            <a:ext cx="1821208" cy="2156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DDF7" w14:textId="083C47BB" w:rsidR="00D0314B" w:rsidRPr="008E0B5D" w:rsidRDefault="00875BE7" w:rsidP="000B40E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CE47E44" wp14:editId="06BFD3F1">
                      <wp:simplePos x="0" y="0"/>
                      <wp:positionH relativeFrom="column">
                        <wp:posOffset>3053080</wp:posOffset>
                      </wp:positionH>
                      <wp:positionV relativeFrom="paragraph">
                        <wp:posOffset>17780</wp:posOffset>
                      </wp:positionV>
                      <wp:extent cx="923925" cy="457200"/>
                      <wp:effectExtent l="266700" t="0" r="28575" b="76200"/>
                      <wp:wrapNone/>
                      <wp:docPr id="14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204200" y="1193800"/>
                                <a:ext cx="923925" cy="457200"/>
                              </a:xfrm>
                              <a:prstGeom prst="wedgeRectCallout">
                                <a:avLst>
                                  <a:gd name="adj1" fmla="val -77457"/>
                                  <a:gd name="adj2" fmla="val 61806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82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AAD4BE" w14:textId="4BA1159B" w:rsidR="00D0314B" w:rsidRPr="001C2D26" w:rsidRDefault="0081244B" w:rsidP="00D0314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Alarma</w:t>
                                  </w:r>
                                  <w:r w:rsidR="008E023A"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 w:rsidR="003E4677"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de flujo en equipo MP10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47E44" id="_x0000_s1032" type="#_x0000_t61" style="position:absolute;left:0;text-align:left;margin-left:240.4pt;margin-top:1.4pt;width:72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" adj="-5931,24150" fillcolor="#e5b8b7 [1301]" strokecolor="#820000" strokeweight="1pt">
                      <v:textbox>
                        <w:txbxContent>
                          <w:p w14:paraId="78AAD4BE" w14:textId="4BA1159B" w:rsidR="00D0314B" w:rsidRPr="001C2D26" w:rsidRDefault="0081244B" w:rsidP="00D0314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  <w:t>Alarma</w:t>
                            </w:r>
                            <w:r w:rsidR="008E023A"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 w:rsidR="003E4677"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  <w:lang w:val="es-MX"/>
                              </w:rPr>
                              <w:t>de flujo en equipo MP10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EC5890C" wp14:editId="27F0C33C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327025</wp:posOffset>
                      </wp:positionV>
                      <wp:extent cx="1663700" cy="406400"/>
                      <wp:effectExtent l="0" t="0" r="12700" b="12700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4064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80DFB" id="Elipse 15" o:spid="_x0000_s1026" style="position:absolute;margin-left:87.9pt;margin-top:25.75pt;width:131pt;height: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" filled="f" strokecolor="#820000" strokeweight="1pt">
                      <v:stroke dashstyle="dash"/>
                    </v:oval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7EFFF8E" wp14:editId="4D2BD9A1">
                  <wp:extent cx="2400000" cy="1800000"/>
                  <wp:effectExtent l="0" t="0" r="635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140924_14514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14B" w:rsidRPr="008E0B5D" w14:paraId="306C6789" w14:textId="77777777" w:rsidTr="000B40EE">
        <w:trPr>
          <w:trHeight w:val="293"/>
          <w:jc w:val="center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907A5" w14:textId="77777777" w:rsidR="00D0314B" w:rsidRPr="009177FA" w:rsidRDefault="00D0314B" w:rsidP="000B40EE">
            <w:pPr>
              <w:pStyle w:val="Descripcin"/>
              <w:rPr>
                <w:b/>
                <w:sz w:val="18"/>
                <w:szCs w:val="18"/>
              </w:rPr>
            </w:pPr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A46458">
              <w:rPr>
                <w:b/>
                <w:noProof/>
                <w:sz w:val="18"/>
                <w:szCs w:val="18"/>
              </w:rPr>
              <w:t>2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707EC" w14:textId="0E638D8F" w:rsidR="00D0314B" w:rsidRPr="008E0B5D" w:rsidRDefault="00D0314B" w:rsidP="003E4677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="003E4677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24-09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7F7C5" w14:textId="77777777" w:rsidR="00D0314B" w:rsidRPr="008E0B5D" w:rsidRDefault="00D0314B" w:rsidP="000B40EE">
            <w:pPr>
              <w:pStyle w:val="Descripcin"/>
            </w:pPr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A46458">
              <w:rPr>
                <w:b/>
                <w:noProof/>
                <w:sz w:val="18"/>
                <w:szCs w:val="18"/>
              </w:rPr>
              <w:t>3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93754" w14:textId="211CD56F" w:rsidR="00D0314B" w:rsidRPr="008E0B5D" w:rsidRDefault="00D0314B" w:rsidP="005B7F26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5B7F2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24-09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D0314B" w:rsidRPr="008E0B5D" w14:paraId="13F7720A" w14:textId="77777777" w:rsidTr="000B491E">
        <w:trPr>
          <w:trHeight w:val="266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CBA53" w14:textId="02E3EF65" w:rsidR="00D0314B" w:rsidRPr="008E0B5D" w:rsidRDefault="00D0314B" w:rsidP="00C25F83">
            <w:pP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5F83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Bitácora que menciona chequeo de flujo con equipo Delta Cal, con fecha 7 de mayo de 2014. </w:t>
            </w:r>
            <w:r w:rsidR="00BA7892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El registro que respalde la calibración no se encuentra en el archivador de la estación.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4EDE6" w14:textId="301FB438" w:rsidR="00D0314B" w:rsidRPr="008E0B5D" w:rsidRDefault="00875BE7" w:rsidP="000B40EE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En el visor del equipo se observa una alarma por flujo generada por un flujo menor al de operación registrando de 15,27 L/min. El flujo de operación del equipo debe mantenerse en 16,67 L/min.</w:t>
            </w:r>
          </w:p>
        </w:tc>
      </w:tr>
      <w:tr w:rsidR="000B491E" w:rsidRPr="008E0B5D" w14:paraId="2037E3E5" w14:textId="77777777" w:rsidTr="000B491E">
        <w:trPr>
          <w:trHeight w:val="26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C24E05" w14:textId="0BA18127" w:rsidR="000B491E" w:rsidRPr="008E0B5D" w:rsidRDefault="000B491E" w:rsidP="000B491E">
            <w:pPr>
              <w:jc w:val="center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DE45B75" wp14:editId="08CD033D">
                      <wp:simplePos x="0" y="0"/>
                      <wp:positionH relativeFrom="column">
                        <wp:posOffset>5748655</wp:posOffset>
                      </wp:positionH>
                      <wp:positionV relativeFrom="paragraph">
                        <wp:posOffset>295910</wp:posOffset>
                      </wp:positionV>
                      <wp:extent cx="2305050" cy="504825"/>
                      <wp:effectExtent l="76200" t="0" r="19050" b="352425"/>
                      <wp:wrapNone/>
                      <wp:docPr id="24" name="Llamada rectangula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504825"/>
                              </a:xfrm>
                              <a:prstGeom prst="wedgeRectCallout">
                                <a:avLst>
                                  <a:gd name="adj1" fmla="val -53028"/>
                                  <a:gd name="adj2" fmla="val 11155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EC0B24" w14:textId="2270949C" w:rsidR="000B491E" w:rsidRDefault="000B491E" w:rsidP="000B491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Flujo de operación entre 1 </w:t>
                                  </w:r>
                                  <w:proofErr w:type="spellStart"/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>m</w:t>
                                  </w:r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  <w:lang w:val="es-MX"/>
                                    </w:rPr>
                                    <w:t>3</w:t>
                                  </w:r>
                                  <w:proofErr w:type="spellEnd"/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/h y 1,5 </w:t>
                                  </w:r>
                                  <w:proofErr w:type="spellStart"/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>m</w:t>
                                  </w:r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  <w:lang w:val="es-MX"/>
                                    </w:rPr>
                                    <w:t>3</w:t>
                                  </w:r>
                                  <w:proofErr w:type="spellEnd"/>
                                  <w:r w:rsidRPr="000B491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>/h</w:t>
                                  </w:r>
                                </w:p>
                                <w:p w14:paraId="3C01EBCA" w14:textId="30BF79CD" w:rsidR="000B491E" w:rsidRPr="000B491E" w:rsidRDefault="000B491E" w:rsidP="000B491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(16,67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>Lpm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y 25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>Lpm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es-MX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45B75" id="Llamada rectangular 24" o:spid="_x0000_s1033" type="#_x0000_t61" style="position:absolute;left:0;text-align:left;margin-left:452.65pt;margin-top:23.3pt;width:181.5pt;height:3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" adj="-654,34896" fillcolor="#4f81bd [3204]" strokecolor="#243f60 [1604]" strokeweight="2pt">
                      <v:textbox>
                        <w:txbxContent>
                          <w:p w14:paraId="04EC0B24" w14:textId="2270949C" w:rsidR="000B491E" w:rsidRDefault="000B491E" w:rsidP="000B491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 xml:space="preserve">Flujo de operación entre 1 </w:t>
                            </w:r>
                            <w:proofErr w:type="spellStart"/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>m</w:t>
                            </w:r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  <w:lang w:val="es-MX"/>
                              </w:rPr>
                              <w:t>3</w:t>
                            </w:r>
                            <w:proofErr w:type="spellEnd"/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 xml:space="preserve">/h y 1,5 </w:t>
                            </w:r>
                            <w:proofErr w:type="spellStart"/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>m</w:t>
                            </w:r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  <w:lang w:val="es-MX"/>
                              </w:rPr>
                              <w:t>3</w:t>
                            </w:r>
                            <w:proofErr w:type="spellEnd"/>
                            <w:r w:rsidRPr="000B491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>/h</w:t>
                            </w:r>
                          </w:p>
                          <w:p w14:paraId="3C01EBCA" w14:textId="30BF79CD" w:rsidR="000B491E" w:rsidRPr="000B491E" w:rsidRDefault="000B491E" w:rsidP="000B491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 xml:space="preserve">(16,67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>Lpm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 xml:space="preserve"> y 25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>Lpm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s-MX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BCDBD2" wp14:editId="18016264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802640</wp:posOffset>
                      </wp:positionV>
                      <wp:extent cx="3028950" cy="704850"/>
                      <wp:effectExtent l="19050" t="19050" r="19050" b="19050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0" cy="7048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82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F1E5E7" id="Elipse 23" o:spid="_x0000_s1026" style="position:absolute;margin-left:206.4pt;margin-top:63.2pt;width:238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" filled="f" strokecolor="#820000" strokeweight="2.25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633FCB2D" wp14:editId="4EF31443">
                  <wp:extent cx="3609975" cy="2770212"/>
                  <wp:effectExtent l="19050" t="19050" r="9525" b="1143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922" cy="2777078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91E" w:rsidRPr="008E0B5D" w14:paraId="6A9D2B39" w14:textId="77777777" w:rsidTr="000B491E">
        <w:trPr>
          <w:trHeight w:val="266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2AFA0D" w14:textId="71CBE9CC" w:rsidR="000B491E" w:rsidRPr="000B491E" w:rsidRDefault="000B491E" w:rsidP="000B491E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0B491E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Fotografía 3.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C779EB" w14:textId="4254FB94" w:rsidR="000B491E" w:rsidRPr="000B491E" w:rsidRDefault="000B491E" w:rsidP="000B491E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0B491E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 24-09-2014</w:t>
            </w:r>
          </w:p>
        </w:tc>
      </w:tr>
      <w:tr w:rsidR="000B491E" w:rsidRPr="008E0B5D" w14:paraId="05593886" w14:textId="77777777" w:rsidTr="000B491E">
        <w:trPr>
          <w:trHeight w:val="26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02D06" w14:textId="53C8B4B6" w:rsidR="002766AE" w:rsidRPr="000B491E" w:rsidRDefault="000B491E" w:rsidP="002766AE">
            <w:pPr>
              <w:rPr>
                <w:rFonts w:asciiTheme="minorHAnsi" w:hAnsiTheme="minorHAnsi"/>
                <w:sz w:val="18"/>
                <w:szCs w:val="18"/>
                <w:lang w:val="es-MX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En el </w:t>
            </w:r>
            <w:r w:rsidR="002766AE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manual del equipo se indica que el flujo de operación va entre </w:t>
            </w:r>
            <w:r w:rsidR="002766AE" w:rsidRPr="000B491E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1 </w:t>
            </w:r>
            <w:proofErr w:type="spellStart"/>
            <w:r w:rsidR="002766AE" w:rsidRPr="000B491E">
              <w:rPr>
                <w:rFonts w:asciiTheme="minorHAnsi" w:hAnsiTheme="minorHAnsi"/>
                <w:sz w:val="18"/>
                <w:szCs w:val="18"/>
                <w:lang w:val="es-MX"/>
              </w:rPr>
              <w:t>m</w:t>
            </w:r>
            <w:r w:rsidR="002766AE" w:rsidRPr="000B491E">
              <w:rPr>
                <w:rFonts w:asciiTheme="minorHAnsi" w:hAnsiTheme="minorHAnsi"/>
                <w:sz w:val="18"/>
                <w:szCs w:val="18"/>
                <w:vertAlign w:val="superscript"/>
                <w:lang w:val="es-MX"/>
              </w:rPr>
              <w:t>3</w:t>
            </w:r>
            <w:proofErr w:type="spellEnd"/>
            <w:r w:rsidR="002766AE" w:rsidRPr="000B491E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/h y 1,5 </w:t>
            </w:r>
            <w:proofErr w:type="spellStart"/>
            <w:r w:rsidR="002766AE" w:rsidRPr="000B491E">
              <w:rPr>
                <w:rFonts w:asciiTheme="minorHAnsi" w:hAnsiTheme="minorHAnsi"/>
                <w:sz w:val="18"/>
                <w:szCs w:val="18"/>
                <w:lang w:val="es-MX"/>
              </w:rPr>
              <w:t>m</w:t>
            </w:r>
            <w:r w:rsidR="002766AE" w:rsidRPr="000B491E">
              <w:rPr>
                <w:rFonts w:asciiTheme="minorHAnsi" w:hAnsiTheme="minorHAnsi"/>
                <w:sz w:val="18"/>
                <w:szCs w:val="18"/>
                <w:vertAlign w:val="superscript"/>
                <w:lang w:val="es-MX"/>
              </w:rPr>
              <w:t>3</w:t>
            </w:r>
            <w:proofErr w:type="spellEnd"/>
            <w:r w:rsidR="002766AE" w:rsidRPr="000B491E">
              <w:rPr>
                <w:rFonts w:asciiTheme="minorHAnsi" w:hAnsiTheme="minorHAnsi"/>
                <w:sz w:val="18"/>
                <w:szCs w:val="18"/>
                <w:lang w:val="es-MX"/>
              </w:rPr>
              <w:t>/h</w:t>
            </w:r>
            <w:r w:rsidR="002766AE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 (16,67 </w:t>
            </w:r>
            <w:proofErr w:type="spellStart"/>
            <w:r w:rsidR="002766AE">
              <w:rPr>
                <w:rFonts w:asciiTheme="minorHAnsi" w:hAnsiTheme="minorHAnsi"/>
                <w:sz w:val="18"/>
                <w:szCs w:val="18"/>
                <w:lang w:val="es-MX"/>
              </w:rPr>
              <w:t>Lpm</w:t>
            </w:r>
            <w:proofErr w:type="spellEnd"/>
            <w:r w:rsidR="002766AE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 y 25 </w:t>
            </w:r>
            <w:proofErr w:type="spellStart"/>
            <w:r w:rsidR="002766AE">
              <w:rPr>
                <w:rFonts w:asciiTheme="minorHAnsi" w:hAnsiTheme="minorHAnsi"/>
                <w:sz w:val="18"/>
                <w:szCs w:val="18"/>
                <w:lang w:val="es-MX"/>
              </w:rPr>
              <w:t>Lpm</w:t>
            </w:r>
            <w:proofErr w:type="spellEnd"/>
            <w:r w:rsidR="002766AE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), el flujo de 15,27 está fuera del rango de operación </w:t>
            </w:r>
            <w:r w:rsidR="00A22343">
              <w:rPr>
                <w:rFonts w:asciiTheme="minorHAnsi" w:hAnsiTheme="minorHAnsi"/>
                <w:sz w:val="18"/>
                <w:szCs w:val="18"/>
                <w:lang w:val="es-MX"/>
              </w:rPr>
              <w:t>óptima</w:t>
            </w:r>
            <w:r w:rsidR="002766AE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 del equipo.</w:t>
            </w:r>
          </w:p>
          <w:p w14:paraId="1425B338" w14:textId="461E6364" w:rsidR="000B491E" w:rsidRPr="008E0B5D" w:rsidRDefault="000B491E" w:rsidP="002766AE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4079FDFE" w14:textId="77777777" w:rsidR="00202D5A" w:rsidRDefault="00202D5A" w:rsidP="00D0314B"/>
    <w:p w14:paraId="220FA2C7" w14:textId="77777777" w:rsidR="00D0314B" w:rsidRDefault="00D0314B" w:rsidP="00D0314B"/>
    <w:p w14:paraId="4B4376E1" w14:textId="456A60D0" w:rsidR="00933D94" w:rsidRDefault="00933D94" w:rsidP="008E0B5D"/>
    <w:sectPr w:rsidR="00933D94" w:rsidSect="0098427B">
      <w:pgSz w:w="15840" w:h="12240" w:orient="landscape"/>
      <w:pgMar w:top="1464" w:right="1417" w:bottom="1701" w:left="16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6A8C2" w14:textId="77777777" w:rsidR="00316307" w:rsidRDefault="00316307" w:rsidP="009E1EAD">
      <w:r>
        <w:separator/>
      </w:r>
    </w:p>
  </w:endnote>
  <w:endnote w:type="continuationSeparator" w:id="0">
    <w:p w14:paraId="4781481E" w14:textId="77777777" w:rsidR="00316307" w:rsidRDefault="00316307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EFA0B" w14:textId="77777777"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14:paraId="2B9B6338" w14:textId="77777777"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proofErr w:type="spellStart"/>
      <w:r w:rsidRPr="004D5C6A">
        <w:rPr>
          <w:rStyle w:val="Hipervnculo"/>
          <w:sz w:val="16"/>
          <w:szCs w:val="16"/>
        </w:rPr>
        <w:t>www.sma.gob.cl</w:t>
      </w:r>
      <w:proofErr w:type="spellEnd"/>
    </w:hyperlink>
  </w:p>
  <w:p w14:paraId="033A327D" w14:textId="77777777" w:rsidR="004108DC" w:rsidRDefault="004108D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0475D" w14:textId="77777777" w:rsidR="00D0314B" w:rsidRPr="00847391" w:rsidRDefault="00D0314B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14:paraId="60BEBC2F" w14:textId="77777777" w:rsidR="00D0314B" w:rsidRPr="009604F6" w:rsidRDefault="00D0314B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proofErr w:type="spellStart"/>
      <w:r w:rsidRPr="004D5C6A">
        <w:rPr>
          <w:rStyle w:val="Hipervnculo"/>
          <w:sz w:val="16"/>
          <w:szCs w:val="16"/>
        </w:rPr>
        <w:t>www.sma.gob.cl</w:t>
      </w:r>
      <w:proofErr w:type="spellEnd"/>
    </w:hyperlink>
  </w:p>
  <w:p w14:paraId="10464B97" w14:textId="77777777" w:rsidR="00D0314B" w:rsidRDefault="00D031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73951" w14:textId="77777777" w:rsidR="00316307" w:rsidRDefault="00316307" w:rsidP="009E1EAD">
      <w:r>
        <w:separator/>
      </w:r>
    </w:p>
  </w:footnote>
  <w:footnote w:type="continuationSeparator" w:id="0">
    <w:p w14:paraId="2DC38B36" w14:textId="77777777" w:rsidR="00316307" w:rsidRDefault="00316307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906FD" w14:textId="77777777" w:rsidR="009E1EAD" w:rsidRDefault="009E1EAD">
    <w:pPr>
      <w:pStyle w:val="Encabezado"/>
    </w:pPr>
  </w:p>
  <w:p w14:paraId="5E1E1710" w14:textId="77777777"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  <w:r w:rsidRPr="009E1EAD">
      <w:rPr>
        <w:noProof/>
        <w:lang w:eastAsia="es-CL"/>
      </w:rPr>
      <w:drawing>
        <wp:anchor distT="0" distB="0" distL="114300" distR="114300" simplePos="0" relativeHeight="251662336" behindDoc="0" locked="0" layoutInCell="1" allowOverlap="1" wp14:anchorId="3E522944" wp14:editId="7105DC48">
          <wp:simplePos x="0" y="0"/>
          <wp:positionH relativeFrom="margin">
            <wp:posOffset>6076950</wp:posOffset>
          </wp:positionH>
          <wp:positionV relativeFrom="paragraph">
            <wp:posOffset>-445770</wp:posOffset>
          </wp:positionV>
          <wp:extent cx="733425" cy="802640"/>
          <wp:effectExtent l="0" t="0" r="0" b="0"/>
          <wp:wrapSquare wrapText="bothSides"/>
          <wp:docPr id="2" name="Imagen 2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EAD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E0BA69" wp14:editId="305BF230">
              <wp:simplePos x="0" y="0"/>
              <wp:positionH relativeFrom="column">
                <wp:posOffset>6870589</wp:posOffset>
              </wp:positionH>
              <wp:positionV relativeFrom="paragraph">
                <wp:posOffset>-389904</wp:posOffset>
              </wp:positionV>
              <wp:extent cx="1403985" cy="74612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BC222" w14:textId="77777777"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14:paraId="29237ED9" w14:textId="77777777"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14:paraId="51C62545" w14:textId="77777777"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E0BA6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541pt;margin-top:-30.7pt;width:110.55pt;height: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" filled="f" stroked="f">
              <v:textbox>
                <w:txbxContent>
                  <w:p w14:paraId="470BC222" w14:textId="77777777"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14:paraId="29237ED9" w14:textId="77777777"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14:paraId="51C62545" w14:textId="77777777"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61DB6" w14:textId="77777777" w:rsidR="000B40EE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266DD13" wp14:editId="4F3C003D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5" name="Imagen 5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E1F1EF" wp14:editId="360B4C7F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01A30B" w14:textId="77777777" w:rsidR="000B40EE" w:rsidRPr="009D389C" w:rsidRDefault="00910BA1" w:rsidP="000B40EE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14:paraId="1FD8D495" w14:textId="77777777" w:rsidR="000B40EE" w:rsidRPr="009D389C" w:rsidRDefault="000B40EE" w:rsidP="000B40EE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14:paraId="5C602E12" w14:textId="77777777" w:rsidR="000B40EE" w:rsidRPr="009D389C" w:rsidRDefault="00910BA1" w:rsidP="000B40EE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E1F1E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" filled="f" stroked="f">
              <v:textbox>
                <w:txbxContent>
                  <w:p w14:paraId="7E01A30B" w14:textId="77777777" w:rsidR="000B40EE" w:rsidRPr="009D389C" w:rsidRDefault="00910BA1" w:rsidP="000B40EE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14:paraId="1FD8D495" w14:textId="77777777" w:rsidR="000B40EE" w:rsidRPr="009D389C" w:rsidRDefault="000B40EE" w:rsidP="000B40EE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14:paraId="5C602E12" w14:textId="77777777" w:rsidR="000B40EE" w:rsidRPr="009D389C" w:rsidRDefault="00910BA1" w:rsidP="000B40EE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8B05E" w14:textId="77777777" w:rsidR="00D0314B" w:rsidRDefault="00D0314B">
    <w:pPr>
      <w:pStyle w:val="Encabezado"/>
    </w:pPr>
  </w:p>
  <w:p w14:paraId="2AE2CB89" w14:textId="77777777" w:rsidR="00D0314B" w:rsidRDefault="00D0314B" w:rsidP="009E1EAD">
    <w:pPr>
      <w:pStyle w:val="Encabezado"/>
      <w:tabs>
        <w:tab w:val="clear" w:pos="4419"/>
        <w:tab w:val="clear" w:pos="8838"/>
        <w:tab w:val="left" w:pos="10606"/>
      </w:tabs>
    </w:pPr>
    <w:r w:rsidRPr="009E1EAD">
      <w:rPr>
        <w:noProof/>
        <w:lang w:eastAsia="es-CL"/>
      </w:rPr>
      <w:drawing>
        <wp:anchor distT="0" distB="0" distL="114300" distR="114300" simplePos="0" relativeHeight="251667456" behindDoc="0" locked="0" layoutInCell="1" allowOverlap="1" wp14:anchorId="613EC2F8" wp14:editId="3FCA8A39">
          <wp:simplePos x="0" y="0"/>
          <wp:positionH relativeFrom="margin">
            <wp:posOffset>6076950</wp:posOffset>
          </wp:positionH>
          <wp:positionV relativeFrom="paragraph">
            <wp:posOffset>-445770</wp:posOffset>
          </wp:positionV>
          <wp:extent cx="733425" cy="802640"/>
          <wp:effectExtent l="0" t="0" r="0" b="0"/>
          <wp:wrapSquare wrapText="bothSides"/>
          <wp:docPr id="27" name="Imagen 27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EAD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257649" wp14:editId="3037B699">
              <wp:simplePos x="0" y="0"/>
              <wp:positionH relativeFrom="column">
                <wp:posOffset>6870589</wp:posOffset>
              </wp:positionH>
              <wp:positionV relativeFrom="paragraph">
                <wp:posOffset>-389904</wp:posOffset>
              </wp:positionV>
              <wp:extent cx="1403985" cy="746125"/>
              <wp:effectExtent l="0" t="0" r="0" b="0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3DC7E6" w14:textId="77777777" w:rsidR="00D0314B" w:rsidRPr="009D389C" w:rsidRDefault="00D0314B" w:rsidP="009E1EAD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14:paraId="742A6BD7" w14:textId="77777777" w:rsidR="00D0314B" w:rsidRPr="009D389C" w:rsidRDefault="00D0314B" w:rsidP="009E1EAD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14:paraId="1A780B2B" w14:textId="77777777" w:rsidR="00D0314B" w:rsidRPr="009D389C" w:rsidRDefault="00D0314B" w:rsidP="009E1EAD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57649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541pt;margin-top:-30.7pt;width:110.55pt;height:5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" filled="f" stroked="f">
              <v:textbox>
                <w:txbxContent>
                  <w:p w14:paraId="033DC7E6" w14:textId="77777777" w:rsidR="00D0314B" w:rsidRPr="009D389C" w:rsidRDefault="00D0314B" w:rsidP="009E1EAD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14:paraId="742A6BD7" w14:textId="77777777" w:rsidR="00D0314B" w:rsidRPr="009D389C" w:rsidRDefault="00D0314B" w:rsidP="009E1EAD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14:paraId="1A780B2B" w14:textId="77777777" w:rsidR="00D0314B" w:rsidRPr="009D389C" w:rsidRDefault="00D0314B" w:rsidP="009E1EAD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EF7AD" w14:textId="77777777" w:rsidR="00D0314B" w:rsidRDefault="00D0314B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65408" behindDoc="0" locked="0" layoutInCell="1" allowOverlap="1" wp14:anchorId="6464CA85" wp14:editId="09BA4056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28" name="Imagen 28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42EBEC" wp14:editId="27619DEB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D419E3" w14:textId="77777777" w:rsidR="00D0314B" w:rsidRPr="009D389C" w:rsidRDefault="00D0314B" w:rsidP="000B40EE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14:paraId="71F21851" w14:textId="77777777" w:rsidR="00D0314B" w:rsidRPr="009D389C" w:rsidRDefault="00D0314B" w:rsidP="000B40EE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14:paraId="6F9BC91E" w14:textId="77777777" w:rsidR="00D0314B" w:rsidRPr="009D389C" w:rsidRDefault="00D0314B" w:rsidP="000B40EE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2EBE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567.55pt;margin-top:7.6pt;width:110.55pt;height:5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" filled="f" stroked="f">
              <v:textbox>
                <w:txbxContent>
                  <w:p w14:paraId="66D419E3" w14:textId="77777777" w:rsidR="00D0314B" w:rsidRPr="009D389C" w:rsidRDefault="00D0314B" w:rsidP="000B40EE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14:paraId="71F21851" w14:textId="77777777" w:rsidR="00D0314B" w:rsidRPr="009D389C" w:rsidRDefault="00D0314B" w:rsidP="000B40EE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14:paraId="6F9BC91E" w14:textId="77777777" w:rsidR="00D0314B" w:rsidRPr="009D389C" w:rsidRDefault="00D0314B" w:rsidP="000B40EE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745"/>
    <w:multiLevelType w:val="hybridMultilevel"/>
    <w:tmpl w:val="7C06929E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F1C30EC"/>
    <w:multiLevelType w:val="hybridMultilevel"/>
    <w:tmpl w:val="21FC43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32EED"/>
    <w:multiLevelType w:val="hybridMultilevel"/>
    <w:tmpl w:val="D23E1938"/>
    <w:lvl w:ilvl="0" w:tplc="A4FC03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61B7D"/>
    <w:multiLevelType w:val="hybridMultilevel"/>
    <w:tmpl w:val="0DB6402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225C76"/>
    <w:multiLevelType w:val="hybridMultilevel"/>
    <w:tmpl w:val="277C078C"/>
    <w:lvl w:ilvl="0" w:tplc="06205838">
      <w:start w:val="1"/>
      <w:numFmt w:val="decimal"/>
      <w:pStyle w:val="Ttulo2"/>
      <w:lvlText w:val="%1.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AD"/>
    <w:rsid w:val="00020BBA"/>
    <w:rsid w:val="00054189"/>
    <w:rsid w:val="00081F37"/>
    <w:rsid w:val="000830E2"/>
    <w:rsid w:val="00095A5C"/>
    <w:rsid w:val="000A27A7"/>
    <w:rsid w:val="000B1D8C"/>
    <w:rsid w:val="000B40EE"/>
    <w:rsid w:val="000B491E"/>
    <w:rsid w:val="000C579D"/>
    <w:rsid w:val="000C6FB3"/>
    <w:rsid w:val="000E04E3"/>
    <w:rsid w:val="000E2FC5"/>
    <w:rsid w:val="000F6341"/>
    <w:rsid w:val="00107474"/>
    <w:rsid w:val="00110EC6"/>
    <w:rsid w:val="0011159C"/>
    <w:rsid w:val="001161E5"/>
    <w:rsid w:val="00116BD3"/>
    <w:rsid w:val="00123FA8"/>
    <w:rsid w:val="00136192"/>
    <w:rsid w:val="00145CC6"/>
    <w:rsid w:val="001508F4"/>
    <w:rsid w:val="00167C71"/>
    <w:rsid w:val="00180E5D"/>
    <w:rsid w:val="001A791A"/>
    <w:rsid w:val="001B00BB"/>
    <w:rsid w:val="001C2D26"/>
    <w:rsid w:val="001D415E"/>
    <w:rsid w:val="001D78D4"/>
    <w:rsid w:val="001E0B38"/>
    <w:rsid w:val="001E5D38"/>
    <w:rsid w:val="001F0C5B"/>
    <w:rsid w:val="00202D5A"/>
    <w:rsid w:val="002140D2"/>
    <w:rsid w:val="002168E0"/>
    <w:rsid w:val="00244BE0"/>
    <w:rsid w:val="00251F2B"/>
    <w:rsid w:val="0026143E"/>
    <w:rsid w:val="00263176"/>
    <w:rsid w:val="00265EE8"/>
    <w:rsid w:val="00270B08"/>
    <w:rsid w:val="002766AE"/>
    <w:rsid w:val="00286F36"/>
    <w:rsid w:val="002A108A"/>
    <w:rsid w:val="002A3948"/>
    <w:rsid w:val="002A6880"/>
    <w:rsid w:val="002C7740"/>
    <w:rsid w:val="002D5068"/>
    <w:rsid w:val="002F7C30"/>
    <w:rsid w:val="00316307"/>
    <w:rsid w:val="003211D4"/>
    <w:rsid w:val="00323DC0"/>
    <w:rsid w:val="003359B3"/>
    <w:rsid w:val="003455C4"/>
    <w:rsid w:val="00346901"/>
    <w:rsid w:val="00361D59"/>
    <w:rsid w:val="00370719"/>
    <w:rsid w:val="00373B27"/>
    <w:rsid w:val="003A1F91"/>
    <w:rsid w:val="003B0DFF"/>
    <w:rsid w:val="003B0F2C"/>
    <w:rsid w:val="003B1002"/>
    <w:rsid w:val="003E4677"/>
    <w:rsid w:val="00404B79"/>
    <w:rsid w:val="004108DC"/>
    <w:rsid w:val="00413686"/>
    <w:rsid w:val="00414F7D"/>
    <w:rsid w:val="00415F96"/>
    <w:rsid w:val="004208BA"/>
    <w:rsid w:val="00422CBD"/>
    <w:rsid w:val="004265D8"/>
    <w:rsid w:val="00437F60"/>
    <w:rsid w:val="00441853"/>
    <w:rsid w:val="004567B5"/>
    <w:rsid w:val="004576F9"/>
    <w:rsid w:val="004657C0"/>
    <w:rsid w:val="004715B4"/>
    <w:rsid w:val="004C1A6E"/>
    <w:rsid w:val="004C1E62"/>
    <w:rsid w:val="004C6F1F"/>
    <w:rsid w:val="004C7C78"/>
    <w:rsid w:val="004D14A3"/>
    <w:rsid w:val="004D2547"/>
    <w:rsid w:val="004D2E5A"/>
    <w:rsid w:val="004D565D"/>
    <w:rsid w:val="004F11BD"/>
    <w:rsid w:val="004F41FE"/>
    <w:rsid w:val="00501CF4"/>
    <w:rsid w:val="0050786F"/>
    <w:rsid w:val="005322BA"/>
    <w:rsid w:val="00535E9A"/>
    <w:rsid w:val="00536700"/>
    <w:rsid w:val="00542A3E"/>
    <w:rsid w:val="00545414"/>
    <w:rsid w:val="00546812"/>
    <w:rsid w:val="0054770F"/>
    <w:rsid w:val="00547874"/>
    <w:rsid w:val="0055676C"/>
    <w:rsid w:val="00575BAC"/>
    <w:rsid w:val="00597158"/>
    <w:rsid w:val="005975B9"/>
    <w:rsid w:val="005A1D57"/>
    <w:rsid w:val="005B7F26"/>
    <w:rsid w:val="005C729B"/>
    <w:rsid w:val="005D75AD"/>
    <w:rsid w:val="005E10B8"/>
    <w:rsid w:val="006071DC"/>
    <w:rsid w:val="00614A24"/>
    <w:rsid w:val="00634BDE"/>
    <w:rsid w:val="00637969"/>
    <w:rsid w:val="006455E8"/>
    <w:rsid w:val="0066348F"/>
    <w:rsid w:val="00664DCC"/>
    <w:rsid w:val="00670A8E"/>
    <w:rsid w:val="0067195B"/>
    <w:rsid w:val="00674C52"/>
    <w:rsid w:val="006C0E69"/>
    <w:rsid w:val="006C4386"/>
    <w:rsid w:val="006C50B9"/>
    <w:rsid w:val="006D2529"/>
    <w:rsid w:val="006D4E88"/>
    <w:rsid w:val="006D5135"/>
    <w:rsid w:val="006D7687"/>
    <w:rsid w:val="007131DB"/>
    <w:rsid w:val="0073281A"/>
    <w:rsid w:val="00740B28"/>
    <w:rsid w:val="0074708D"/>
    <w:rsid w:val="00747757"/>
    <w:rsid w:val="007733D6"/>
    <w:rsid w:val="0077760E"/>
    <w:rsid w:val="00792821"/>
    <w:rsid w:val="00797887"/>
    <w:rsid w:val="007B372F"/>
    <w:rsid w:val="007C0628"/>
    <w:rsid w:val="00811C2D"/>
    <w:rsid w:val="00811C8B"/>
    <w:rsid w:val="0081244B"/>
    <w:rsid w:val="0082617D"/>
    <w:rsid w:val="00835078"/>
    <w:rsid w:val="0084226F"/>
    <w:rsid w:val="00842774"/>
    <w:rsid w:val="0085556F"/>
    <w:rsid w:val="0086446C"/>
    <w:rsid w:val="00874C23"/>
    <w:rsid w:val="00875964"/>
    <w:rsid w:val="00875BE7"/>
    <w:rsid w:val="00881CE8"/>
    <w:rsid w:val="00893E9D"/>
    <w:rsid w:val="008A6572"/>
    <w:rsid w:val="008B4E96"/>
    <w:rsid w:val="008B6973"/>
    <w:rsid w:val="008C1F39"/>
    <w:rsid w:val="008C5EB8"/>
    <w:rsid w:val="008D63AD"/>
    <w:rsid w:val="008E023A"/>
    <w:rsid w:val="008E0B5D"/>
    <w:rsid w:val="008E72B3"/>
    <w:rsid w:val="00910BA1"/>
    <w:rsid w:val="00912C5F"/>
    <w:rsid w:val="009177FA"/>
    <w:rsid w:val="009232B0"/>
    <w:rsid w:val="009244DA"/>
    <w:rsid w:val="00933D94"/>
    <w:rsid w:val="00937719"/>
    <w:rsid w:val="009409DD"/>
    <w:rsid w:val="00941A29"/>
    <w:rsid w:val="00942753"/>
    <w:rsid w:val="00947866"/>
    <w:rsid w:val="0095290C"/>
    <w:rsid w:val="00955263"/>
    <w:rsid w:val="0097552E"/>
    <w:rsid w:val="0097684C"/>
    <w:rsid w:val="0098427B"/>
    <w:rsid w:val="009A0AED"/>
    <w:rsid w:val="009C2DDD"/>
    <w:rsid w:val="009E1EAD"/>
    <w:rsid w:val="009E254D"/>
    <w:rsid w:val="009F3BE3"/>
    <w:rsid w:val="009F5BB6"/>
    <w:rsid w:val="00A07A33"/>
    <w:rsid w:val="00A10D04"/>
    <w:rsid w:val="00A114A9"/>
    <w:rsid w:val="00A13665"/>
    <w:rsid w:val="00A22343"/>
    <w:rsid w:val="00A24209"/>
    <w:rsid w:val="00A34C4C"/>
    <w:rsid w:val="00A46458"/>
    <w:rsid w:val="00A47990"/>
    <w:rsid w:val="00A60B90"/>
    <w:rsid w:val="00A77730"/>
    <w:rsid w:val="00A928AA"/>
    <w:rsid w:val="00AB1AA7"/>
    <w:rsid w:val="00AC71E3"/>
    <w:rsid w:val="00AD5952"/>
    <w:rsid w:val="00B01A00"/>
    <w:rsid w:val="00B2248E"/>
    <w:rsid w:val="00B25210"/>
    <w:rsid w:val="00B41F65"/>
    <w:rsid w:val="00B50D00"/>
    <w:rsid w:val="00B51AB7"/>
    <w:rsid w:val="00B63F4F"/>
    <w:rsid w:val="00B70C24"/>
    <w:rsid w:val="00B74A52"/>
    <w:rsid w:val="00B76F83"/>
    <w:rsid w:val="00B825E6"/>
    <w:rsid w:val="00B84D58"/>
    <w:rsid w:val="00B96BDC"/>
    <w:rsid w:val="00BA7892"/>
    <w:rsid w:val="00BB0EC3"/>
    <w:rsid w:val="00BC083B"/>
    <w:rsid w:val="00BD09F1"/>
    <w:rsid w:val="00BD22C4"/>
    <w:rsid w:val="00BD5498"/>
    <w:rsid w:val="00BD6657"/>
    <w:rsid w:val="00BD70F5"/>
    <w:rsid w:val="00BF2883"/>
    <w:rsid w:val="00BF4B97"/>
    <w:rsid w:val="00C0031E"/>
    <w:rsid w:val="00C025EF"/>
    <w:rsid w:val="00C032E1"/>
    <w:rsid w:val="00C0580A"/>
    <w:rsid w:val="00C133C4"/>
    <w:rsid w:val="00C174F6"/>
    <w:rsid w:val="00C220C8"/>
    <w:rsid w:val="00C25F83"/>
    <w:rsid w:val="00C46B98"/>
    <w:rsid w:val="00C644D9"/>
    <w:rsid w:val="00C810ED"/>
    <w:rsid w:val="00C83379"/>
    <w:rsid w:val="00C9074E"/>
    <w:rsid w:val="00C920A4"/>
    <w:rsid w:val="00C960A5"/>
    <w:rsid w:val="00C97BA3"/>
    <w:rsid w:val="00CB312A"/>
    <w:rsid w:val="00CB3431"/>
    <w:rsid w:val="00CD1AEB"/>
    <w:rsid w:val="00CD5F52"/>
    <w:rsid w:val="00D0314B"/>
    <w:rsid w:val="00D22FB4"/>
    <w:rsid w:val="00D506A0"/>
    <w:rsid w:val="00D50D8E"/>
    <w:rsid w:val="00D6028A"/>
    <w:rsid w:val="00D75007"/>
    <w:rsid w:val="00D76030"/>
    <w:rsid w:val="00D77B71"/>
    <w:rsid w:val="00D80535"/>
    <w:rsid w:val="00D87A82"/>
    <w:rsid w:val="00D91405"/>
    <w:rsid w:val="00DA1801"/>
    <w:rsid w:val="00DB1A2D"/>
    <w:rsid w:val="00DB4004"/>
    <w:rsid w:val="00DC6D58"/>
    <w:rsid w:val="00DD7F44"/>
    <w:rsid w:val="00DE24A6"/>
    <w:rsid w:val="00DF0582"/>
    <w:rsid w:val="00DF3235"/>
    <w:rsid w:val="00DF7CD6"/>
    <w:rsid w:val="00E00D76"/>
    <w:rsid w:val="00E12D0E"/>
    <w:rsid w:val="00E13967"/>
    <w:rsid w:val="00E26AF1"/>
    <w:rsid w:val="00E27C9C"/>
    <w:rsid w:val="00E309BE"/>
    <w:rsid w:val="00E34018"/>
    <w:rsid w:val="00E45FA2"/>
    <w:rsid w:val="00E56810"/>
    <w:rsid w:val="00E67666"/>
    <w:rsid w:val="00E719B3"/>
    <w:rsid w:val="00E848A9"/>
    <w:rsid w:val="00E9034C"/>
    <w:rsid w:val="00EA2DA4"/>
    <w:rsid w:val="00EA3D6B"/>
    <w:rsid w:val="00EB15F6"/>
    <w:rsid w:val="00EB4880"/>
    <w:rsid w:val="00EB71AB"/>
    <w:rsid w:val="00EE3D08"/>
    <w:rsid w:val="00EE4033"/>
    <w:rsid w:val="00EF07CE"/>
    <w:rsid w:val="00EF1FFA"/>
    <w:rsid w:val="00F11A2D"/>
    <w:rsid w:val="00F12157"/>
    <w:rsid w:val="00F2783A"/>
    <w:rsid w:val="00F42B98"/>
    <w:rsid w:val="00F440D4"/>
    <w:rsid w:val="00F46313"/>
    <w:rsid w:val="00F46489"/>
    <w:rsid w:val="00F55DAC"/>
    <w:rsid w:val="00F5602D"/>
    <w:rsid w:val="00F57F8B"/>
    <w:rsid w:val="00F74064"/>
    <w:rsid w:val="00F740C3"/>
    <w:rsid w:val="00F828D7"/>
    <w:rsid w:val="00F9319C"/>
    <w:rsid w:val="00FA4410"/>
    <w:rsid w:val="00FB1A8C"/>
    <w:rsid w:val="00FC3BAC"/>
    <w:rsid w:val="00FC6789"/>
    <w:rsid w:val="00FD2E0E"/>
    <w:rsid w:val="00FE2C89"/>
    <w:rsid w:val="00FE667D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875D7A4"/>
  <w15:docId w15:val="{DF890A83-56BF-4423-9A42-C0D92873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6973"/>
    <w:pPr>
      <w:keepNext/>
      <w:keepLines/>
      <w:numPr>
        <w:numId w:val="6"/>
      </w:numPr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Descripcin">
    <w:name w:val="caption"/>
    <w:aliases w:val="Epígrafe 2"/>
    <w:basedOn w:val="Normal"/>
    <w:next w:val="Normal"/>
    <w:link w:val="Descripcin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DescripcinCar">
    <w:name w:val="Descripción Car"/>
    <w:aliases w:val="Epígrafe 2 Car"/>
    <w:basedOn w:val="Fuentedeprrafopredeter"/>
    <w:link w:val="Descripcin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C67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7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78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7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789"/>
    <w:rPr>
      <w:rFonts w:ascii="Verdana" w:eastAsia="Calibri" w:hAnsi="Verdana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semiHidden/>
    <w:rsid w:val="00E13967"/>
    <w:pPr>
      <w:jc w:val="left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1396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semiHidden/>
    <w:rsid w:val="00E13967"/>
    <w:rPr>
      <w:vertAlign w:val="superscript"/>
    </w:rPr>
  </w:style>
  <w:style w:type="paragraph" w:styleId="Textoindependiente2">
    <w:name w:val="Body Text 2"/>
    <w:basedOn w:val="Normal"/>
    <w:link w:val="Textoindependiente2Car"/>
    <w:rsid w:val="00545414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454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B6973"/>
    <w:rPr>
      <w:rFonts w:eastAsiaTheme="majorEastAsia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38622-DDB9-4268-A09C-559CAD304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2155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Haydee Sepúlveda Epple</dc:creator>
  <cp:keywords/>
  <dc:description/>
  <cp:lastModifiedBy>Isabel Leiva</cp:lastModifiedBy>
  <cp:revision>9</cp:revision>
  <cp:lastPrinted>2014-12-29T15:24:00Z</cp:lastPrinted>
  <dcterms:created xsi:type="dcterms:W3CDTF">2014-12-26T19:16:00Z</dcterms:created>
  <dcterms:modified xsi:type="dcterms:W3CDTF">2014-12-29T15:24:00Z</dcterms:modified>
</cp:coreProperties>
</file>