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8A06A" w14:textId="77777777" w:rsidR="004567B5" w:rsidRDefault="004567B5" w:rsidP="009E1EAD">
      <w:pPr>
        <w:spacing w:line="276" w:lineRule="auto"/>
        <w:jc w:val="center"/>
        <w:rPr>
          <w:rFonts w:asciiTheme="minorHAnsi" w:hAnsiTheme="minorHAnsi" w:cstheme="minorHAnsi"/>
          <w:b/>
        </w:rPr>
      </w:pPr>
    </w:p>
    <w:p w14:paraId="0A573938" w14:textId="77777777" w:rsidR="001C3406" w:rsidRPr="00EB5434" w:rsidRDefault="001C3406" w:rsidP="001C3406">
      <w:pPr>
        <w:spacing w:line="276" w:lineRule="auto"/>
        <w:jc w:val="center"/>
        <w:rPr>
          <w:rFonts w:asciiTheme="minorHAnsi" w:hAnsiTheme="minorHAnsi" w:cstheme="minorHAnsi"/>
          <w:b/>
          <w:sz w:val="32"/>
        </w:rPr>
      </w:pPr>
      <w:r w:rsidRPr="00EB5434">
        <w:rPr>
          <w:rFonts w:asciiTheme="minorHAnsi" w:hAnsiTheme="minorHAnsi" w:cstheme="minorHAnsi"/>
          <w:b/>
          <w:sz w:val="32"/>
        </w:rPr>
        <w:t>INFORME DE FISCALIZACIÓN</w:t>
      </w:r>
    </w:p>
    <w:p w14:paraId="4F3AC88C" w14:textId="77777777" w:rsidR="001C3406" w:rsidRPr="00EB5434" w:rsidRDefault="001C3406" w:rsidP="001C3406">
      <w:pPr>
        <w:spacing w:line="276" w:lineRule="auto"/>
        <w:rPr>
          <w:rFonts w:asciiTheme="minorHAnsi" w:hAnsiTheme="minorHAnsi" w:cstheme="minorHAnsi"/>
          <w:sz w:val="32"/>
        </w:rPr>
      </w:pPr>
    </w:p>
    <w:p w14:paraId="1D2C8D56" w14:textId="77777777" w:rsidR="001C3406" w:rsidRPr="00EB5434" w:rsidRDefault="001C3406" w:rsidP="001C3406">
      <w:pPr>
        <w:spacing w:line="276" w:lineRule="auto"/>
        <w:jc w:val="center"/>
        <w:rPr>
          <w:rFonts w:asciiTheme="minorHAnsi" w:hAnsiTheme="minorHAnsi" w:cstheme="minorHAnsi"/>
          <w:b/>
          <w:caps/>
          <w:sz w:val="32"/>
        </w:rPr>
      </w:pPr>
      <w:proofErr w:type="spellStart"/>
      <w:r w:rsidRPr="00EB5434">
        <w:rPr>
          <w:rFonts w:asciiTheme="minorHAnsi" w:hAnsiTheme="minorHAnsi" w:cstheme="minorHAnsi"/>
          <w:b/>
          <w:caps/>
          <w:sz w:val="32"/>
        </w:rPr>
        <w:t>Dfz</w:t>
      </w:r>
      <w:proofErr w:type="spellEnd"/>
      <w:r w:rsidRPr="00EB5434">
        <w:rPr>
          <w:rFonts w:asciiTheme="minorHAnsi" w:hAnsiTheme="minorHAnsi" w:cstheme="minorHAnsi"/>
          <w:b/>
          <w:caps/>
          <w:sz w:val="32"/>
        </w:rPr>
        <w:t>-2014-272-XI-</w:t>
      </w:r>
      <w:proofErr w:type="spellStart"/>
      <w:r w:rsidRPr="00EB5434">
        <w:rPr>
          <w:rFonts w:asciiTheme="minorHAnsi" w:hAnsiTheme="minorHAnsi" w:cstheme="minorHAnsi"/>
          <w:b/>
          <w:caps/>
          <w:sz w:val="32"/>
        </w:rPr>
        <w:t>nC</w:t>
      </w:r>
      <w:proofErr w:type="spellEnd"/>
      <w:r w:rsidRPr="00EB5434">
        <w:rPr>
          <w:rFonts w:asciiTheme="minorHAnsi" w:hAnsiTheme="minorHAnsi" w:cstheme="minorHAnsi"/>
          <w:b/>
          <w:caps/>
          <w:sz w:val="32"/>
        </w:rPr>
        <w:t>-</w:t>
      </w:r>
      <w:proofErr w:type="spellStart"/>
      <w:r w:rsidRPr="00EB5434">
        <w:rPr>
          <w:rFonts w:asciiTheme="minorHAnsi" w:hAnsiTheme="minorHAnsi" w:cstheme="minorHAnsi"/>
          <w:b/>
          <w:caps/>
          <w:sz w:val="32"/>
        </w:rPr>
        <w:t>IA</w:t>
      </w:r>
      <w:proofErr w:type="spellEnd"/>
    </w:p>
    <w:p w14:paraId="5136D3FD" w14:textId="77777777" w:rsidR="001C3406" w:rsidRPr="00EB5434" w:rsidRDefault="001C3406" w:rsidP="001C3406">
      <w:pPr>
        <w:spacing w:line="276" w:lineRule="auto"/>
        <w:jc w:val="center"/>
        <w:rPr>
          <w:rFonts w:asciiTheme="minorHAnsi" w:hAnsiTheme="minorHAnsi" w:cstheme="minorHAnsi"/>
          <w:b/>
          <w:caps/>
          <w:sz w:val="32"/>
        </w:rPr>
      </w:pPr>
    </w:p>
    <w:p w14:paraId="3F6F7025" w14:textId="77777777" w:rsidR="001C3406" w:rsidRDefault="001C3406" w:rsidP="001C3406">
      <w:pPr>
        <w:spacing w:line="276" w:lineRule="auto"/>
        <w:jc w:val="center"/>
        <w:rPr>
          <w:rFonts w:asciiTheme="minorHAnsi" w:hAnsiTheme="minorHAnsi" w:cstheme="minorHAnsi"/>
          <w:b/>
          <w:caps/>
        </w:rPr>
      </w:pPr>
    </w:p>
    <w:p w14:paraId="312E101D" w14:textId="77777777" w:rsidR="001C3406" w:rsidRDefault="001C3406" w:rsidP="001C3406">
      <w:pPr>
        <w:spacing w:line="276" w:lineRule="auto"/>
        <w:jc w:val="center"/>
        <w:rPr>
          <w:rFonts w:asciiTheme="minorHAnsi" w:hAnsiTheme="minorHAnsi" w:cstheme="minorHAnsi"/>
          <w:b/>
          <w:caps/>
        </w:rPr>
      </w:pPr>
    </w:p>
    <w:tbl>
      <w:tblPr>
        <w:tblStyle w:val="Tablaconcuadrcula"/>
        <w:tblW w:w="5000" w:type="pct"/>
        <w:tblLook w:val="04A0" w:firstRow="1" w:lastRow="0" w:firstColumn="1" w:lastColumn="0" w:noHBand="0" w:noVBand="1"/>
      </w:tblPr>
      <w:tblGrid>
        <w:gridCol w:w="3115"/>
        <w:gridCol w:w="5109"/>
        <w:gridCol w:w="4522"/>
      </w:tblGrid>
      <w:tr w:rsidR="001C3406" w14:paraId="15299A05" w14:textId="77777777" w:rsidTr="00812C41">
        <w:trPr>
          <w:trHeight w:val="428"/>
        </w:trPr>
        <w:tc>
          <w:tcPr>
            <w:tcW w:w="1222" w:type="pct"/>
            <w:shd w:val="clear" w:color="auto" w:fill="D9D9D9" w:themeFill="background1" w:themeFillShade="D9"/>
            <w:vAlign w:val="center"/>
          </w:tcPr>
          <w:p w14:paraId="4F2CE5C0" w14:textId="77777777" w:rsidR="001C3406" w:rsidRPr="006643C6" w:rsidRDefault="001C3406" w:rsidP="00812C4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14:paraId="0876DFF4" w14:textId="77777777" w:rsidR="001C3406" w:rsidRPr="006643C6" w:rsidRDefault="001C3406" w:rsidP="00812C4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537A4804" w14:textId="77777777" w:rsidR="001C3406" w:rsidRPr="006643C6" w:rsidRDefault="001C3406" w:rsidP="00812C4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1C3406" w14:paraId="4AF8F6A8" w14:textId="77777777" w:rsidTr="00812C41">
        <w:trPr>
          <w:trHeight w:val="431"/>
        </w:trPr>
        <w:tc>
          <w:tcPr>
            <w:tcW w:w="1222" w:type="pct"/>
            <w:vAlign w:val="center"/>
          </w:tcPr>
          <w:p w14:paraId="7806801D"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11 de Junio de 2014</w:t>
            </w:r>
          </w:p>
        </w:tc>
        <w:tc>
          <w:tcPr>
            <w:tcW w:w="2004" w:type="pct"/>
            <w:vAlign w:val="center"/>
          </w:tcPr>
          <w:p w14:paraId="2C6DD19F"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 xml:space="preserve">Estación Coyhaique l </w:t>
            </w:r>
          </w:p>
        </w:tc>
        <w:tc>
          <w:tcPr>
            <w:tcW w:w="1774" w:type="pct"/>
            <w:vAlign w:val="center"/>
          </w:tcPr>
          <w:p w14:paraId="0C0F889F"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Ministerio del Medio Ambiente</w:t>
            </w:r>
          </w:p>
        </w:tc>
      </w:tr>
      <w:tr w:rsidR="001C3406" w14:paraId="4C247407" w14:textId="77777777" w:rsidTr="00812C41">
        <w:trPr>
          <w:trHeight w:val="431"/>
        </w:trPr>
        <w:tc>
          <w:tcPr>
            <w:tcW w:w="1222" w:type="pct"/>
            <w:vAlign w:val="center"/>
          </w:tcPr>
          <w:p w14:paraId="4C1B5C07"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12 de Junio de 2014</w:t>
            </w:r>
          </w:p>
        </w:tc>
        <w:tc>
          <w:tcPr>
            <w:tcW w:w="2004" w:type="pct"/>
            <w:vAlign w:val="center"/>
          </w:tcPr>
          <w:p w14:paraId="50A65FF1"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Estación Coyhaique ll</w:t>
            </w:r>
          </w:p>
        </w:tc>
        <w:tc>
          <w:tcPr>
            <w:tcW w:w="1774" w:type="pct"/>
            <w:vAlign w:val="center"/>
          </w:tcPr>
          <w:p w14:paraId="19BB93DE"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Ministerio del Medio Ambiente</w:t>
            </w:r>
          </w:p>
        </w:tc>
      </w:tr>
      <w:tr w:rsidR="001C3406" w14:paraId="3CBF7FCC" w14:textId="77777777" w:rsidTr="00812C41">
        <w:trPr>
          <w:trHeight w:val="396"/>
        </w:trPr>
        <w:tc>
          <w:tcPr>
            <w:tcW w:w="3226" w:type="pct"/>
            <w:gridSpan w:val="2"/>
            <w:shd w:val="clear" w:color="auto" w:fill="D9D9D9" w:themeFill="background1" w:themeFillShade="D9"/>
            <w:vAlign w:val="center"/>
          </w:tcPr>
          <w:p w14:paraId="2D841C37" w14:textId="77777777" w:rsidR="001C3406" w:rsidRPr="009E1EAD" w:rsidRDefault="001C3406" w:rsidP="00812C4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403B447F" w14:textId="77777777" w:rsidR="001C3406" w:rsidRPr="006643C6" w:rsidRDefault="001C3406" w:rsidP="00812C41">
            <w:pPr>
              <w:spacing w:line="276" w:lineRule="auto"/>
              <w:jc w:val="center"/>
              <w:rPr>
                <w:rFonts w:asciiTheme="minorHAnsi" w:hAnsiTheme="minorHAnsi" w:cstheme="minorHAnsi"/>
                <w:b/>
              </w:rPr>
            </w:pPr>
            <w:proofErr w:type="spellStart"/>
            <w:r w:rsidRPr="006643C6">
              <w:rPr>
                <w:rFonts w:asciiTheme="minorHAnsi" w:hAnsiTheme="minorHAnsi" w:cstheme="minorHAnsi"/>
                <w:b/>
              </w:rPr>
              <w:t>R.U.T</w:t>
            </w:r>
            <w:proofErr w:type="spellEnd"/>
            <w:r w:rsidRPr="006643C6">
              <w:rPr>
                <w:rFonts w:asciiTheme="minorHAnsi" w:hAnsiTheme="minorHAnsi" w:cstheme="minorHAnsi"/>
                <w:b/>
              </w:rPr>
              <w:t>.</w:t>
            </w:r>
          </w:p>
        </w:tc>
      </w:tr>
      <w:tr w:rsidR="001C3406" w14:paraId="37E7BD77" w14:textId="77777777" w:rsidTr="00812C41">
        <w:trPr>
          <w:trHeight w:val="399"/>
        </w:trPr>
        <w:tc>
          <w:tcPr>
            <w:tcW w:w="3226" w:type="pct"/>
            <w:gridSpan w:val="2"/>
            <w:shd w:val="clear" w:color="auto" w:fill="auto"/>
            <w:vAlign w:val="center"/>
          </w:tcPr>
          <w:p w14:paraId="19968FC6" w14:textId="77777777" w:rsidR="001C3406" w:rsidRDefault="001C3406" w:rsidP="00812C41">
            <w:pPr>
              <w:spacing w:line="276" w:lineRule="auto"/>
              <w:jc w:val="center"/>
              <w:rPr>
                <w:rFonts w:asciiTheme="minorHAnsi" w:hAnsiTheme="minorHAnsi" w:cstheme="minorHAnsi"/>
              </w:rPr>
            </w:pPr>
            <w:r>
              <w:rPr>
                <w:rFonts w:asciiTheme="minorHAnsi" w:hAnsiTheme="minorHAnsi" w:cstheme="minorHAnsi"/>
              </w:rPr>
              <w:t>Estación de Calidad del Aire</w:t>
            </w:r>
          </w:p>
        </w:tc>
        <w:tc>
          <w:tcPr>
            <w:tcW w:w="1774" w:type="pct"/>
            <w:vAlign w:val="center"/>
          </w:tcPr>
          <w:p w14:paraId="40167087" w14:textId="77777777" w:rsidR="001C3406" w:rsidRPr="009E1EAD" w:rsidRDefault="001C3406" w:rsidP="00812C41">
            <w:pPr>
              <w:spacing w:line="276" w:lineRule="auto"/>
              <w:jc w:val="center"/>
              <w:rPr>
                <w:rFonts w:asciiTheme="minorHAnsi" w:hAnsiTheme="minorHAnsi" w:cstheme="minorHAnsi"/>
              </w:rPr>
            </w:pPr>
            <w:r w:rsidRPr="003B1002">
              <w:rPr>
                <w:rFonts w:asciiTheme="minorHAnsi" w:hAnsiTheme="minorHAnsi" w:cstheme="minorHAnsi"/>
              </w:rPr>
              <w:t>61.979.930-5</w:t>
            </w:r>
          </w:p>
        </w:tc>
      </w:tr>
    </w:tbl>
    <w:p w14:paraId="404EDFD8" w14:textId="17479FF1" w:rsidR="001C3406" w:rsidRDefault="001C3406" w:rsidP="009E1EAD">
      <w:pPr>
        <w:spacing w:line="276" w:lineRule="auto"/>
        <w:rPr>
          <w:rFonts w:asciiTheme="minorHAnsi" w:hAnsiTheme="minorHAnsi" w:cstheme="minorHAnsi"/>
        </w:rPr>
      </w:pPr>
    </w:p>
    <w:p w14:paraId="31CFAFAD" w14:textId="77777777" w:rsidR="001C3406" w:rsidRDefault="001C3406">
      <w:pPr>
        <w:spacing w:after="200" w:line="276" w:lineRule="auto"/>
        <w:jc w:val="left"/>
        <w:rPr>
          <w:rFonts w:asciiTheme="minorHAnsi" w:hAnsiTheme="minorHAnsi" w:cstheme="minorHAnsi"/>
        </w:rPr>
      </w:pPr>
      <w:r>
        <w:rPr>
          <w:rFonts w:asciiTheme="minorHAnsi" w:hAnsiTheme="minorHAnsi" w:cstheme="minorHAnsi"/>
        </w:rPr>
        <w:br w:type="page"/>
      </w:r>
    </w:p>
    <w:p w14:paraId="008C0926" w14:textId="77777777" w:rsidR="00EE4033" w:rsidRDefault="00EE4033"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12746"/>
      </w:tblGrid>
      <w:tr w:rsidR="008666C3" w14:paraId="676840D8" w14:textId="77777777" w:rsidTr="0069192B">
        <w:trPr>
          <w:trHeight w:val="396"/>
        </w:trPr>
        <w:tc>
          <w:tcPr>
            <w:tcW w:w="5000" w:type="pct"/>
            <w:shd w:val="clear" w:color="auto" w:fill="D9D9D9" w:themeFill="background1" w:themeFillShade="D9"/>
            <w:vAlign w:val="center"/>
          </w:tcPr>
          <w:p w14:paraId="36B8B799" w14:textId="586CE69E" w:rsidR="008666C3" w:rsidRPr="008666C3" w:rsidRDefault="008666C3" w:rsidP="008666C3">
            <w:pPr>
              <w:jc w:val="center"/>
              <w:rPr>
                <w:rFonts w:asciiTheme="minorHAnsi" w:hAnsiTheme="minorHAnsi"/>
                <w:b/>
              </w:rPr>
            </w:pPr>
            <w:r>
              <w:rPr>
                <w:rFonts w:asciiTheme="minorHAnsi" w:hAnsiTheme="minorHAnsi"/>
                <w:b/>
              </w:rPr>
              <w:t>INTRODUCCIÓN</w:t>
            </w:r>
          </w:p>
        </w:tc>
      </w:tr>
      <w:tr w:rsidR="008666C3" w14:paraId="58DC5373" w14:textId="77777777" w:rsidTr="0069192B">
        <w:trPr>
          <w:trHeight w:val="3720"/>
        </w:trPr>
        <w:tc>
          <w:tcPr>
            <w:tcW w:w="5000" w:type="pct"/>
            <w:shd w:val="clear" w:color="auto" w:fill="auto"/>
            <w:vAlign w:val="center"/>
          </w:tcPr>
          <w:p w14:paraId="6D126E36" w14:textId="77777777" w:rsidR="00944BB3" w:rsidRDefault="00944BB3" w:rsidP="00944BB3">
            <w:pPr>
              <w:spacing w:before="120" w:after="120" w:line="276" w:lineRule="auto"/>
              <w:rPr>
                <w:rFonts w:asciiTheme="minorHAnsi" w:hAnsiTheme="minorHAnsi" w:cstheme="minorHAnsi"/>
              </w:rPr>
            </w:pPr>
            <w:r>
              <w:rPr>
                <w:rFonts w:asciiTheme="minorHAnsi" w:hAnsiTheme="minorHAnsi" w:cstheme="minorHAnsi"/>
              </w:rPr>
              <w:t xml:space="preserve">El presente informe, considera las observaciones levantadas en la actividad de fiscalización de las normas de calidad del aire, efectuada los días 11 y 12 de junio de 2014, a las estaciones de monitoreo de calidad del aire denominadas Coyhaique l y Coyhaique ll, pertenecientes a la red de </w:t>
            </w:r>
            <w:proofErr w:type="spellStart"/>
            <w:r>
              <w:rPr>
                <w:rFonts w:asciiTheme="minorHAnsi" w:hAnsiTheme="minorHAnsi" w:cstheme="minorHAnsi"/>
              </w:rPr>
              <w:t>SIVICA</w:t>
            </w:r>
            <w:proofErr w:type="spellEnd"/>
            <w:r>
              <w:rPr>
                <w:rFonts w:asciiTheme="minorHAnsi" w:hAnsiTheme="minorHAnsi" w:cstheme="minorHAnsi"/>
              </w:rPr>
              <w:t xml:space="preserve"> del Ministerio del Medio Ambiente. Además, se da cuenta de la revisión y examen de los antecedentes reportados por la SEREMI de Medio Ambiente de la región de Aysén, en el mes de enero de 2014 y formalizados mediante el oficio N° 144451 del 17 de noviembre de 2014. Las normas sujetas a fiscalización se detallan a continuación:</w:t>
            </w:r>
          </w:p>
          <w:p w14:paraId="3D52F838" w14:textId="6E8E2B2C" w:rsidR="00C33983" w:rsidRDefault="00C33983" w:rsidP="00C33983">
            <w:pPr>
              <w:spacing w:before="120" w:after="120" w:line="276" w:lineRule="auto"/>
              <w:jc w:val="center"/>
              <w:rPr>
                <w:rFonts w:asciiTheme="minorHAnsi" w:hAnsiTheme="minorHAnsi" w:cstheme="minorHAnsi"/>
              </w:rPr>
            </w:pPr>
            <w:bookmarkStart w:id="0" w:name="_GoBack"/>
            <w:bookmarkEnd w:id="0"/>
            <w:r>
              <w:rPr>
                <w:noProof/>
                <w:lang w:eastAsia="es-CL"/>
              </w:rPr>
              <w:drawing>
                <wp:inline distT="0" distB="0" distL="0" distR="0" wp14:anchorId="5F1B3A1B" wp14:editId="32911937">
                  <wp:extent cx="3600450" cy="2933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450" cy="2933700"/>
                          </a:xfrm>
                          <a:prstGeom prst="rect">
                            <a:avLst/>
                          </a:prstGeom>
                        </pic:spPr>
                      </pic:pic>
                    </a:graphicData>
                  </a:graphic>
                </wp:inline>
              </w:drawing>
            </w:r>
          </w:p>
          <w:p w14:paraId="1E87BFF8" w14:textId="0381330B" w:rsidR="002C752C" w:rsidRPr="009E1EAD" w:rsidRDefault="002C752C" w:rsidP="00221E9B">
            <w:pPr>
              <w:spacing w:before="120" w:after="120" w:line="276" w:lineRule="auto"/>
              <w:jc w:val="center"/>
              <w:rPr>
                <w:rFonts w:asciiTheme="minorHAnsi" w:hAnsiTheme="minorHAnsi" w:cstheme="minorHAnsi"/>
              </w:rPr>
            </w:pPr>
          </w:p>
        </w:tc>
      </w:tr>
    </w:tbl>
    <w:p w14:paraId="414583CF" w14:textId="77777777" w:rsidR="0069192B" w:rsidRDefault="0069192B" w:rsidP="009E1EAD">
      <w:pPr>
        <w:spacing w:line="276" w:lineRule="auto"/>
        <w:rPr>
          <w:rFonts w:asciiTheme="minorHAnsi" w:hAnsiTheme="minorHAnsi" w:cstheme="minorHAnsi"/>
        </w:rPr>
        <w:sectPr w:rsidR="0069192B" w:rsidSect="0098427B">
          <w:headerReference w:type="default" r:id="rId9"/>
          <w:footerReference w:type="default" r:id="rId10"/>
          <w:headerReference w:type="first" r:id="rId11"/>
          <w:pgSz w:w="15840" w:h="12240" w:orient="landscape"/>
          <w:pgMar w:top="1464" w:right="1417" w:bottom="1701" w:left="1667" w:header="708" w:footer="708" w:gutter="0"/>
          <w:cols w:space="708"/>
          <w:docGrid w:linePitch="360"/>
        </w:sectPr>
      </w:pPr>
    </w:p>
    <w:p w14:paraId="0D0C6EAE" w14:textId="3776FF29" w:rsidR="00944BB3" w:rsidRPr="00944BB3" w:rsidRDefault="00944BB3" w:rsidP="00944BB3">
      <w:pPr>
        <w:pStyle w:val="Ttulo2"/>
      </w:pPr>
      <w:r>
        <w:lastRenderedPageBreak/>
        <w:t>Estación Coyhaique l</w:t>
      </w:r>
    </w:p>
    <w:p w14:paraId="77C49D5A" w14:textId="77777777" w:rsidR="00CB3C15" w:rsidRDefault="00CB3C15" w:rsidP="00CB3C15">
      <w:pPr>
        <w:spacing w:line="276" w:lineRule="auto"/>
        <w:rPr>
          <w:rFonts w:asciiTheme="minorHAnsi" w:hAnsiTheme="minorHAnsi" w:cstheme="minorHAnsi"/>
        </w:rPr>
      </w:pPr>
    </w:p>
    <w:tbl>
      <w:tblPr>
        <w:tblStyle w:val="Tablaconcuadrcula"/>
        <w:tblW w:w="5000" w:type="pct"/>
        <w:tblLayout w:type="fixed"/>
        <w:tblLook w:val="04A0" w:firstRow="1" w:lastRow="0" w:firstColumn="1" w:lastColumn="0" w:noHBand="0" w:noVBand="1"/>
      </w:tblPr>
      <w:tblGrid>
        <w:gridCol w:w="1555"/>
        <w:gridCol w:w="4675"/>
        <w:gridCol w:w="4821"/>
        <w:gridCol w:w="1695"/>
      </w:tblGrid>
      <w:tr w:rsidR="009E1EAD" w:rsidRPr="00B01A00" w14:paraId="3C09F3A8" w14:textId="77777777" w:rsidTr="0067195B">
        <w:trPr>
          <w:trHeight w:val="327"/>
          <w:tblHeader/>
        </w:trPr>
        <w:tc>
          <w:tcPr>
            <w:tcW w:w="5000" w:type="pct"/>
            <w:gridSpan w:val="4"/>
            <w:shd w:val="clear" w:color="auto" w:fill="D9D9D9" w:themeFill="background1" w:themeFillShade="D9"/>
            <w:vAlign w:val="center"/>
          </w:tcPr>
          <w:p w14:paraId="730904CC" w14:textId="77777777" w:rsidR="009E1EAD" w:rsidRPr="00B01A00" w:rsidRDefault="009E1EAD" w:rsidP="009E1EAD">
            <w:pPr>
              <w:jc w:val="center"/>
              <w:rPr>
                <w:rFonts w:asciiTheme="minorHAnsi" w:hAnsiTheme="minorHAnsi"/>
                <w:b/>
              </w:rPr>
            </w:pPr>
            <w:r w:rsidRPr="00B01A00">
              <w:rPr>
                <w:rFonts w:asciiTheme="minorHAnsi" w:hAnsiTheme="minorHAnsi"/>
                <w:b/>
              </w:rPr>
              <w:t>RESUMEN ANTECEDENTES INSPECCIÓN</w:t>
            </w:r>
          </w:p>
        </w:tc>
      </w:tr>
      <w:tr w:rsidR="001508F4" w:rsidRPr="00B01A00" w14:paraId="0B71281B" w14:textId="77777777" w:rsidTr="00436071">
        <w:trPr>
          <w:trHeight w:val="418"/>
          <w:tblHeader/>
        </w:trPr>
        <w:tc>
          <w:tcPr>
            <w:tcW w:w="610" w:type="pct"/>
            <w:shd w:val="clear" w:color="auto" w:fill="D9D9D9" w:themeFill="background1" w:themeFillShade="D9"/>
            <w:vAlign w:val="center"/>
          </w:tcPr>
          <w:p w14:paraId="64D53D16" w14:textId="77777777" w:rsidR="009E1EAD" w:rsidRPr="00B01A00" w:rsidRDefault="009E1EAD" w:rsidP="009E1EAD">
            <w:pPr>
              <w:jc w:val="center"/>
              <w:rPr>
                <w:rFonts w:asciiTheme="minorHAnsi" w:hAnsiTheme="minorHAnsi"/>
                <w:b/>
              </w:rPr>
            </w:pPr>
            <w:r w:rsidRPr="00B01A00">
              <w:rPr>
                <w:rFonts w:asciiTheme="minorHAnsi" w:hAnsiTheme="minorHAnsi"/>
                <w:b/>
              </w:rPr>
              <w:t>Norma asociada</w:t>
            </w:r>
          </w:p>
        </w:tc>
        <w:tc>
          <w:tcPr>
            <w:tcW w:w="1834" w:type="pct"/>
            <w:shd w:val="clear" w:color="auto" w:fill="D9D9D9" w:themeFill="background1" w:themeFillShade="D9"/>
            <w:vAlign w:val="center"/>
          </w:tcPr>
          <w:p w14:paraId="639552A7" w14:textId="77777777" w:rsidR="009E1EAD" w:rsidRPr="00B01A00" w:rsidRDefault="009E1EAD" w:rsidP="009E1EAD">
            <w:pPr>
              <w:jc w:val="center"/>
              <w:rPr>
                <w:rFonts w:asciiTheme="minorHAnsi" w:hAnsiTheme="minorHAnsi"/>
                <w:b/>
              </w:rPr>
            </w:pPr>
            <w:r w:rsidRPr="00B01A00">
              <w:rPr>
                <w:rFonts w:asciiTheme="minorHAnsi" w:hAnsiTheme="minorHAnsi"/>
                <w:b/>
              </w:rPr>
              <w:t>Obligación</w:t>
            </w:r>
          </w:p>
        </w:tc>
        <w:tc>
          <w:tcPr>
            <w:tcW w:w="1891" w:type="pct"/>
            <w:shd w:val="clear" w:color="auto" w:fill="D9D9D9" w:themeFill="background1" w:themeFillShade="D9"/>
            <w:vAlign w:val="center"/>
          </w:tcPr>
          <w:p w14:paraId="7290AC74" w14:textId="77777777" w:rsidR="009E1EAD" w:rsidRPr="00B01A00" w:rsidRDefault="009E1EAD" w:rsidP="009E1EAD">
            <w:pPr>
              <w:jc w:val="center"/>
              <w:rPr>
                <w:rFonts w:asciiTheme="minorHAnsi" w:hAnsiTheme="minorHAnsi"/>
                <w:b/>
              </w:rPr>
            </w:pPr>
            <w:r w:rsidRPr="00B01A00">
              <w:rPr>
                <w:rFonts w:asciiTheme="minorHAnsi" w:hAnsiTheme="minorHAnsi"/>
                <w:b/>
              </w:rPr>
              <w:t>Observaciones</w:t>
            </w:r>
          </w:p>
        </w:tc>
        <w:tc>
          <w:tcPr>
            <w:tcW w:w="665" w:type="pct"/>
            <w:shd w:val="clear" w:color="auto" w:fill="D9D9D9" w:themeFill="background1" w:themeFillShade="D9"/>
            <w:vAlign w:val="center"/>
          </w:tcPr>
          <w:p w14:paraId="3334CB89" w14:textId="4C062050" w:rsidR="009E1EAD" w:rsidRPr="00B01A00" w:rsidRDefault="0085102A" w:rsidP="009E1EAD">
            <w:pPr>
              <w:jc w:val="center"/>
              <w:rPr>
                <w:rFonts w:asciiTheme="minorHAnsi" w:hAnsiTheme="minorHAnsi"/>
                <w:b/>
              </w:rPr>
            </w:pPr>
            <w:r>
              <w:rPr>
                <w:rFonts w:asciiTheme="minorHAnsi" w:hAnsiTheme="minorHAnsi"/>
                <w:b/>
              </w:rPr>
              <w:t>Documento Asociado</w:t>
            </w:r>
          </w:p>
        </w:tc>
      </w:tr>
      <w:tr w:rsidR="00BB1A96" w:rsidRPr="00B01A00" w14:paraId="3AC1CF2B" w14:textId="77777777" w:rsidTr="00543CEA">
        <w:trPr>
          <w:trHeight w:val="50"/>
        </w:trPr>
        <w:tc>
          <w:tcPr>
            <w:tcW w:w="610" w:type="pct"/>
            <w:vAlign w:val="center"/>
          </w:tcPr>
          <w:p w14:paraId="716BD1B9" w14:textId="77777777" w:rsidR="00BB1A96" w:rsidRDefault="00BB1A96" w:rsidP="00BB1A96">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50599AB8" w14:textId="77777777" w:rsidR="00BB1A96" w:rsidRDefault="00BB1A96" w:rsidP="00BB1A96">
            <w:pPr>
              <w:jc w:val="center"/>
              <w:rPr>
                <w:rFonts w:asciiTheme="minorHAnsi" w:hAnsiTheme="minorHAnsi"/>
              </w:rPr>
            </w:pPr>
            <w:r>
              <w:rPr>
                <w:rFonts w:asciiTheme="minorHAnsi" w:hAnsiTheme="minorHAnsi"/>
              </w:rPr>
              <w:t xml:space="preserve">Y </w:t>
            </w:r>
          </w:p>
          <w:p w14:paraId="5871D4EB" w14:textId="79BBC208" w:rsidR="00BB1A96" w:rsidRPr="00B01A00" w:rsidRDefault="00BB1A96" w:rsidP="00543CEA">
            <w:pPr>
              <w:jc w:val="center"/>
              <w:rPr>
                <w:rFonts w:asciiTheme="minorHAnsi" w:hAnsiTheme="minorHAnsi"/>
              </w:rPr>
            </w:pPr>
            <w:r>
              <w:rPr>
                <w:rFonts w:asciiTheme="minorHAnsi" w:hAnsiTheme="minorHAnsi"/>
              </w:rPr>
              <w:t>D.S. N° 20/2013</w:t>
            </w:r>
            <w:r w:rsidR="00D201AC">
              <w:rPr>
                <w:rFonts w:asciiTheme="minorHAnsi" w:hAnsiTheme="minorHAnsi"/>
              </w:rPr>
              <w:t xml:space="preserve">, modificado por el D.S. N° 57/2014, </w:t>
            </w:r>
            <w:r>
              <w:rPr>
                <w:rFonts w:asciiTheme="minorHAnsi" w:hAnsiTheme="minorHAnsi"/>
              </w:rPr>
              <w:t xml:space="preserve"> del Ministerio del medio Ambiente</w:t>
            </w:r>
          </w:p>
        </w:tc>
        <w:tc>
          <w:tcPr>
            <w:tcW w:w="1834" w:type="pct"/>
            <w:vAlign w:val="center"/>
          </w:tcPr>
          <w:p w14:paraId="1E85133F" w14:textId="77777777" w:rsidR="00BB1A96" w:rsidRPr="00085151" w:rsidRDefault="00BB1A96" w:rsidP="00BB1A96">
            <w:pPr>
              <w:rPr>
                <w:rFonts w:asciiTheme="minorHAnsi" w:hAnsiTheme="minorHAnsi"/>
              </w:rPr>
            </w:pPr>
            <w:r>
              <w:rPr>
                <w:rFonts w:asciiTheme="minorHAnsi" w:hAnsiTheme="minorHAnsi"/>
              </w:rPr>
              <w:t>Resolución N° 106/2013 de la Superintendencia del Medio Ambiente.</w:t>
            </w:r>
          </w:p>
          <w:p w14:paraId="220212D1" w14:textId="7846D48A" w:rsidR="00BB1A96" w:rsidRPr="00493E64" w:rsidRDefault="00BB1A96" w:rsidP="00493E64">
            <w:pPr>
              <w:autoSpaceDE w:val="0"/>
              <w:autoSpaceDN w:val="0"/>
              <w:adjustRightInd w:val="0"/>
              <w:rPr>
                <w:rFonts w:asciiTheme="minorHAnsi" w:hAnsiTheme="minorHAnsi" w:cs="Courier"/>
                <w:color w:val="000000"/>
              </w:rPr>
            </w:pPr>
            <w:r>
              <w:rPr>
                <w:rFonts w:asciiTheme="minorHAnsi" w:hAnsiTheme="minorHAnsi"/>
              </w:rPr>
              <w:t>Artículo primero N° 6</w:t>
            </w:r>
            <w:r w:rsidRPr="00085151">
              <w:rPr>
                <w:rFonts w:asciiTheme="minorHAnsi" w:hAnsiTheme="minorHAnsi"/>
              </w:rPr>
              <w:t xml:space="preserve">. </w:t>
            </w:r>
            <w:r w:rsidRPr="00085151">
              <w:rPr>
                <w:rFonts w:asciiTheme="minorHAnsi" w:hAnsiTheme="minorHAnsi" w:cs="Courier"/>
                <w:b/>
                <w:color w:val="000000"/>
              </w:rPr>
              <w:t>Distancia del cabezal respecto a obstrucciones espaciales.</w:t>
            </w:r>
            <w:r w:rsidRPr="00085151">
              <w:rPr>
                <w:rFonts w:asciiTheme="minorHAnsi" w:hAnsiTheme="minorHAnsi" w:cs="Courier"/>
                <w:color w:val="000000"/>
              </w:rPr>
              <w:t xml:space="preserve"> La distancia del cabezal respecto a obstrucciones espaciales debe ser mayor a 2 metros para muros u obstáculos verticales; y debe mantener una distancia en la horizontal de, a lo menos, 2 veces la diferencia de altura entre la toma de muestra y la altura máxima de un obstáculo. El flujo de aire no debe tener obstrucciones a lo menos en un arco de 270°. La distancia debe ser mayor a 20 metros de la línea de goteo de un grupo de árboles.</w:t>
            </w:r>
          </w:p>
        </w:tc>
        <w:tc>
          <w:tcPr>
            <w:tcW w:w="1891" w:type="pct"/>
            <w:vAlign w:val="center"/>
          </w:tcPr>
          <w:p w14:paraId="44988E6D" w14:textId="638B01B2" w:rsidR="00BB1A96" w:rsidRDefault="00BB1A96" w:rsidP="008666C3">
            <w:pPr>
              <w:rPr>
                <w:rFonts w:asciiTheme="minorHAnsi" w:hAnsiTheme="minorHAnsi"/>
              </w:rPr>
            </w:pPr>
            <w:r>
              <w:rPr>
                <w:rFonts w:asciiTheme="minorHAnsi" w:hAnsiTheme="minorHAnsi"/>
              </w:rPr>
              <w:t>Las distancias del cabez</w:t>
            </w:r>
            <w:r w:rsidR="008666C3">
              <w:rPr>
                <w:rFonts w:asciiTheme="minorHAnsi" w:hAnsiTheme="minorHAnsi"/>
              </w:rPr>
              <w:t>al respecto a obstrucciones espa</w:t>
            </w:r>
            <w:r>
              <w:rPr>
                <w:rFonts w:asciiTheme="minorHAnsi" w:hAnsiTheme="minorHAnsi"/>
              </w:rPr>
              <w:t>ciales</w:t>
            </w:r>
            <w:r w:rsidR="008666C3">
              <w:rPr>
                <w:rFonts w:asciiTheme="minorHAnsi" w:hAnsiTheme="minorHAnsi"/>
              </w:rPr>
              <w:t xml:space="preserve"> verificadas en terreno no se condicen con lo informado en la ficha de antecedentes para calificar EMRP para MP2</w:t>
            </w:r>
            <w:proofErr w:type="gramStart"/>
            <w:r w:rsidR="008666C3">
              <w:rPr>
                <w:rFonts w:asciiTheme="minorHAnsi" w:hAnsiTheme="minorHAnsi"/>
              </w:rPr>
              <w:t>,5</w:t>
            </w:r>
            <w:proofErr w:type="gramEnd"/>
            <w:r w:rsidR="008666C3">
              <w:rPr>
                <w:rFonts w:asciiTheme="minorHAnsi" w:hAnsiTheme="minorHAnsi"/>
              </w:rPr>
              <w:t xml:space="preserve"> solicitada por el titular.</w:t>
            </w:r>
          </w:p>
        </w:tc>
        <w:tc>
          <w:tcPr>
            <w:tcW w:w="665" w:type="pct"/>
            <w:vAlign w:val="center"/>
          </w:tcPr>
          <w:p w14:paraId="2B9CD5C6" w14:textId="5EAC9B2B" w:rsidR="00BB1A96" w:rsidRDefault="00BB1A96" w:rsidP="00BB1A96">
            <w:pPr>
              <w:jc w:val="center"/>
              <w:rPr>
                <w:rFonts w:asciiTheme="minorHAnsi" w:hAnsiTheme="minorHAnsi"/>
              </w:rPr>
            </w:pPr>
            <w:r>
              <w:rPr>
                <w:rFonts w:asciiTheme="minorHAnsi" w:hAnsiTheme="minorHAnsi"/>
              </w:rPr>
              <w:t>Observación realizada en el Acta de inspección Ambiental del día 11/06/2014.</w:t>
            </w:r>
          </w:p>
        </w:tc>
      </w:tr>
      <w:tr w:rsidR="00BB1A96" w:rsidRPr="00B01A00" w14:paraId="05CCA874" w14:textId="77777777" w:rsidTr="00436071">
        <w:trPr>
          <w:trHeight w:val="2339"/>
        </w:trPr>
        <w:tc>
          <w:tcPr>
            <w:tcW w:w="610" w:type="pct"/>
            <w:vAlign w:val="center"/>
          </w:tcPr>
          <w:p w14:paraId="41B1F350" w14:textId="77777777" w:rsidR="00BB1A96" w:rsidRDefault="00BB1A96" w:rsidP="00BB1A96">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506F0B13" w14:textId="01BFC2C1" w:rsidR="00BB1A96" w:rsidRDefault="00BB1A96" w:rsidP="00BB1A96">
            <w:pPr>
              <w:jc w:val="center"/>
              <w:rPr>
                <w:rFonts w:asciiTheme="minorHAnsi" w:hAnsiTheme="minorHAnsi"/>
              </w:rPr>
            </w:pPr>
            <w:r>
              <w:rPr>
                <w:rFonts w:asciiTheme="minorHAnsi" w:hAnsiTheme="minorHAnsi"/>
              </w:rPr>
              <w:t xml:space="preserve">Y </w:t>
            </w:r>
          </w:p>
          <w:p w14:paraId="281A4D5F" w14:textId="246A7EEA" w:rsidR="00BB1A96" w:rsidRPr="00B01A00" w:rsidRDefault="00D201AC" w:rsidP="00D13748">
            <w:pPr>
              <w:jc w:val="center"/>
              <w:rPr>
                <w:rFonts w:asciiTheme="minorHAnsi" w:hAnsiTheme="minorHAnsi"/>
              </w:rPr>
            </w:pPr>
            <w:r>
              <w:rPr>
                <w:rFonts w:asciiTheme="minorHAnsi" w:hAnsiTheme="minorHAnsi"/>
              </w:rPr>
              <w:t>D.S. N° 20/2013, modificado por el D.S. N° 57/2014,  del Ministerio del medio Ambiente</w:t>
            </w:r>
          </w:p>
        </w:tc>
        <w:tc>
          <w:tcPr>
            <w:tcW w:w="1834" w:type="pct"/>
            <w:vAlign w:val="center"/>
          </w:tcPr>
          <w:p w14:paraId="62D016B5" w14:textId="77777777" w:rsidR="00BB1A96" w:rsidRDefault="00BB1A96" w:rsidP="00BB1A96">
            <w:pPr>
              <w:rPr>
                <w:rFonts w:asciiTheme="minorHAnsi" w:hAnsiTheme="minorHAnsi"/>
              </w:rPr>
            </w:pPr>
            <w:r>
              <w:rPr>
                <w:rFonts w:asciiTheme="minorHAnsi" w:hAnsiTheme="minorHAnsi"/>
              </w:rPr>
              <w:t>Resolución N° 106/2013 de la Superintendencia del Medio Ambiente.</w:t>
            </w:r>
          </w:p>
          <w:p w14:paraId="075DBC45" w14:textId="73E4F3B8" w:rsidR="00BB1A96" w:rsidRPr="00263176" w:rsidRDefault="00BB1A96" w:rsidP="00BB1A96">
            <w:pPr>
              <w:rPr>
                <w:rFonts w:asciiTheme="minorHAnsi" w:hAnsiTheme="minorHAnsi"/>
              </w:rPr>
            </w:pPr>
            <w:r>
              <w:rPr>
                <w:rFonts w:asciiTheme="minorHAnsi" w:hAnsiTheme="minorHAnsi"/>
              </w:rPr>
              <w:t xml:space="preserve">Artículo primero N° 5. </w:t>
            </w:r>
            <w:r w:rsidRPr="00263176">
              <w:rPr>
                <w:rFonts w:asciiTheme="minorHAnsi" w:hAnsiTheme="minorHAnsi"/>
              </w:rPr>
              <w:t>Distancia horizontal del cabezal respecto a otros cabezales de otros equipos.</w:t>
            </w:r>
          </w:p>
          <w:p w14:paraId="1416EBEA" w14:textId="50F8D96B" w:rsidR="00BB1A96" w:rsidRDefault="00BB1A96" w:rsidP="00BB1A96">
            <w:pPr>
              <w:rPr>
                <w:rFonts w:asciiTheme="minorHAnsi" w:hAnsiTheme="minorHAnsi"/>
              </w:rPr>
            </w:pPr>
            <w:r w:rsidRPr="00263176">
              <w:rPr>
                <w:rFonts w:asciiTheme="minorHAnsi" w:hAnsiTheme="minorHAnsi"/>
              </w:rPr>
              <w:t>La distancia horizontal del cabezal respecto a otros cabezales de otros equipos deberá ser mayor a 1 metro respecto a toma de muestras de gases a alturas similares, y mayor a 2 metros respecto a cabezales de equipos de alto volumen.</w:t>
            </w:r>
          </w:p>
        </w:tc>
        <w:tc>
          <w:tcPr>
            <w:tcW w:w="1891" w:type="pct"/>
            <w:vAlign w:val="center"/>
          </w:tcPr>
          <w:p w14:paraId="4E651E8A" w14:textId="6A0901B8" w:rsidR="00BB1A96" w:rsidRDefault="00BB1A96" w:rsidP="00BB1A96">
            <w:pPr>
              <w:rPr>
                <w:rFonts w:asciiTheme="minorHAnsi" w:hAnsiTheme="minorHAnsi"/>
              </w:rPr>
            </w:pPr>
            <w:r>
              <w:rPr>
                <w:rFonts w:asciiTheme="minorHAnsi" w:hAnsiTheme="minorHAnsi"/>
              </w:rPr>
              <w:t>En la inspección se verifica que la distancia entre el cabezal de MP2</w:t>
            </w:r>
            <w:proofErr w:type="gramStart"/>
            <w:r>
              <w:rPr>
                <w:rFonts w:asciiTheme="minorHAnsi" w:hAnsiTheme="minorHAnsi"/>
              </w:rPr>
              <w:t>,5</w:t>
            </w:r>
            <w:proofErr w:type="gramEnd"/>
            <w:r>
              <w:rPr>
                <w:rFonts w:asciiTheme="minorHAnsi" w:hAnsiTheme="minorHAnsi"/>
              </w:rPr>
              <w:t xml:space="preserve"> y MP10, ambos de bajo volumen, corresponde a 1,84 m, la distancia se debe corregir respecto de lo informado en la </w:t>
            </w:r>
            <w:r w:rsidR="00745162">
              <w:rPr>
                <w:rFonts w:asciiTheme="minorHAnsi" w:hAnsiTheme="minorHAnsi"/>
              </w:rPr>
              <w:t xml:space="preserve">ficha de antecedentes para calificar </w:t>
            </w:r>
            <w:r>
              <w:rPr>
                <w:rFonts w:asciiTheme="minorHAnsi" w:hAnsiTheme="minorHAnsi"/>
              </w:rPr>
              <w:t>EMRPMP2,5.</w:t>
            </w:r>
          </w:p>
        </w:tc>
        <w:tc>
          <w:tcPr>
            <w:tcW w:w="665" w:type="pct"/>
            <w:vAlign w:val="center"/>
          </w:tcPr>
          <w:p w14:paraId="18516642" w14:textId="1E5B597E" w:rsidR="00BB1A96" w:rsidRDefault="00BB1A96" w:rsidP="00BB1A96">
            <w:pPr>
              <w:jc w:val="center"/>
              <w:rPr>
                <w:rFonts w:asciiTheme="minorHAnsi" w:hAnsiTheme="minorHAnsi"/>
              </w:rPr>
            </w:pPr>
            <w:r>
              <w:rPr>
                <w:rFonts w:asciiTheme="minorHAnsi" w:hAnsiTheme="minorHAnsi"/>
              </w:rPr>
              <w:t>Observación realizada en el Acta de inspección Ambiental del día 11/06/2014</w:t>
            </w:r>
          </w:p>
        </w:tc>
      </w:tr>
      <w:tr w:rsidR="00BB1A96" w:rsidRPr="00B01A00" w14:paraId="444AEF4D" w14:textId="77777777" w:rsidTr="00436071">
        <w:trPr>
          <w:trHeight w:val="2339"/>
        </w:trPr>
        <w:tc>
          <w:tcPr>
            <w:tcW w:w="610" w:type="pct"/>
            <w:vAlign w:val="center"/>
          </w:tcPr>
          <w:p w14:paraId="45A64211" w14:textId="77777777" w:rsidR="00BB1A96" w:rsidRPr="00B01A00" w:rsidRDefault="00BB1A96" w:rsidP="00BB1A96">
            <w:pPr>
              <w:jc w:val="center"/>
              <w:rPr>
                <w:rFonts w:asciiTheme="minorHAnsi" w:hAnsiTheme="minorHAnsi"/>
              </w:rPr>
            </w:pPr>
            <w:r w:rsidRPr="00B01A00">
              <w:rPr>
                <w:rFonts w:asciiTheme="minorHAnsi" w:hAnsiTheme="minorHAnsi"/>
              </w:rPr>
              <w:lastRenderedPageBreak/>
              <w:t>D.S. N°</w:t>
            </w:r>
            <w:r>
              <w:rPr>
                <w:rFonts w:asciiTheme="minorHAnsi" w:hAnsiTheme="minorHAnsi"/>
              </w:rPr>
              <w:t xml:space="preserve"> 12/2011 del Ministerio del Medio Ambiente</w:t>
            </w:r>
          </w:p>
          <w:p w14:paraId="6676B095" w14:textId="77777777" w:rsidR="00BB1A96" w:rsidRDefault="00BB1A96" w:rsidP="00BB1A96">
            <w:pPr>
              <w:jc w:val="center"/>
              <w:rPr>
                <w:rFonts w:asciiTheme="minorHAnsi" w:hAnsiTheme="minorHAnsi"/>
              </w:rPr>
            </w:pPr>
            <w:r>
              <w:rPr>
                <w:rFonts w:asciiTheme="minorHAnsi" w:hAnsiTheme="minorHAnsi"/>
              </w:rPr>
              <w:t xml:space="preserve">Y </w:t>
            </w:r>
          </w:p>
          <w:p w14:paraId="5115EB76"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4C0E5B7D" w14:textId="77777777" w:rsidR="00BB1A96" w:rsidRPr="00B01A00" w:rsidRDefault="00BB1A96" w:rsidP="00BB1A96">
            <w:pPr>
              <w:jc w:val="center"/>
              <w:rPr>
                <w:rFonts w:asciiTheme="minorHAnsi" w:hAnsiTheme="minorHAnsi"/>
              </w:rPr>
            </w:pPr>
          </w:p>
        </w:tc>
        <w:tc>
          <w:tcPr>
            <w:tcW w:w="1834" w:type="pct"/>
            <w:vAlign w:val="center"/>
          </w:tcPr>
          <w:p w14:paraId="67E48A67" w14:textId="6C34A61E" w:rsidR="00BB1A96" w:rsidRDefault="00BB1A96" w:rsidP="00BB1A96">
            <w:pPr>
              <w:rPr>
                <w:rFonts w:asciiTheme="minorHAnsi" w:hAnsiTheme="minorHAnsi"/>
              </w:rPr>
            </w:pPr>
            <w:r>
              <w:rPr>
                <w:rFonts w:asciiTheme="minorHAnsi" w:hAnsiTheme="minorHAnsi"/>
              </w:rPr>
              <w:t>Resolución N° 106/2013 de la Superintendencia del Medio Ambiente.</w:t>
            </w:r>
          </w:p>
          <w:p w14:paraId="2BCE8FB7" w14:textId="716360F2" w:rsidR="00BB1A96" w:rsidRPr="00B01A00" w:rsidRDefault="00BB1A96" w:rsidP="00BB1A96">
            <w:pPr>
              <w:rPr>
                <w:rFonts w:asciiTheme="minorHAnsi" w:hAnsiTheme="minorHAnsi"/>
              </w:rPr>
            </w:pPr>
            <w:r>
              <w:rPr>
                <w:rFonts w:asciiTheme="minorHAnsi" w:hAnsiTheme="minorHAnsi"/>
              </w:rPr>
              <w:t xml:space="preserve">Artículo primero N° 1. </w:t>
            </w:r>
            <w:r w:rsidRPr="003B0F2C">
              <w:rPr>
                <w:rFonts w:asciiTheme="minorHAnsi" w:hAnsiTheme="minorHAnsi"/>
              </w:rPr>
              <w:t>Distancia del cabezal. La distancia del cabezal a las calles deberá ser mayor a 10 metros para calles internas de pueblos y localidades, mayor a 15 metros para avenidas o calles principales y mayor a 50 metros para autopistas urbanas y carreteras.</w:t>
            </w:r>
          </w:p>
          <w:p w14:paraId="5DD8BB53" w14:textId="77777777" w:rsidR="00BB1A96" w:rsidRDefault="00BB1A96" w:rsidP="00BB1A96">
            <w:pPr>
              <w:rPr>
                <w:rFonts w:asciiTheme="minorHAnsi" w:hAnsiTheme="minorHAnsi"/>
              </w:rPr>
            </w:pPr>
          </w:p>
        </w:tc>
        <w:tc>
          <w:tcPr>
            <w:tcW w:w="1891" w:type="pct"/>
            <w:vAlign w:val="center"/>
          </w:tcPr>
          <w:p w14:paraId="5E975517" w14:textId="66CCF21D" w:rsidR="00BB1A96" w:rsidRDefault="00BB1A96" w:rsidP="003071AD">
            <w:pPr>
              <w:rPr>
                <w:rFonts w:asciiTheme="minorHAnsi" w:hAnsiTheme="minorHAnsi"/>
              </w:rPr>
            </w:pPr>
            <w:r>
              <w:rPr>
                <w:rFonts w:asciiTheme="minorHAnsi" w:hAnsiTheme="minorHAnsi"/>
              </w:rPr>
              <w:t>La</w:t>
            </w:r>
            <w:r w:rsidRPr="003B0F2C">
              <w:rPr>
                <w:rFonts w:asciiTheme="minorHAnsi" w:hAnsiTheme="minorHAnsi"/>
              </w:rPr>
              <w:t xml:space="preserve"> estación </w:t>
            </w:r>
            <w:r>
              <w:rPr>
                <w:rFonts w:asciiTheme="minorHAnsi" w:hAnsiTheme="minorHAnsi"/>
              </w:rPr>
              <w:t xml:space="preserve">Coyhaique l </w:t>
            </w:r>
            <w:r w:rsidRPr="003B0F2C">
              <w:rPr>
                <w:rFonts w:asciiTheme="minorHAnsi" w:hAnsiTheme="minorHAnsi"/>
              </w:rPr>
              <w:t xml:space="preserve">se encuentra a </w:t>
            </w:r>
            <w:r>
              <w:rPr>
                <w:rFonts w:asciiTheme="minorHAnsi" w:hAnsiTheme="minorHAnsi"/>
              </w:rPr>
              <w:t>una distancia de 11,4</w:t>
            </w:r>
            <w:r w:rsidRPr="00663CBA">
              <w:rPr>
                <w:rFonts w:cstheme="minorBidi"/>
              </w:rPr>
              <w:t> </w:t>
            </w:r>
            <w:r w:rsidRPr="003B0F2C">
              <w:rPr>
                <w:rFonts w:asciiTheme="minorHAnsi" w:hAnsiTheme="minorHAnsi"/>
              </w:rPr>
              <w:t>m de la calle en dirección NE, distancia menor a la establecida</w:t>
            </w:r>
            <w:r w:rsidR="008666C3">
              <w:rPr>
                <w:rFonts w:asciiTheme="minorHAnsi" w:hAnsiTheme="minorHAnsi"/>
              </w:rPr>
              <w:t xml:space="preserve"> para el caso de calles principales</w:t>
            </w:r>
            <w:r>
              <w:rPr>
                <w:rFonts w:asciiTheme="minorHAnsi" w:hAnsiTheme="minorHAnsi"/>
              </w:rPr>
              <w:t>.</w:t>
            </w:r>
            <w:r w:rsidRPr="003B0F2C">
              <w:rPr>
                <w:rFonts w:asciiTheme="minorHAnsi" w:hAnsiTheme="minorHAnsi"/>
              </w:rPr>
              <w:t xml:space="preserve"> </w:t>
            </w:r>
            <w:r w:rsidR="003071AD">
              <w:rPr>
                <w:rFonts w:asciiTheme="minorHAnsi" w:hAnsiTheme="minorHAnsi"/>
              </w:rPr>
              <w:t>C</w:t>
            </w:r>
            <w:r w:rsidRPr="003B0F2C">
              <w:rPr>
                <w:rFonts w:asciiTheme="minorHAnsi" w:hAnsiTheme="minorHAnsi"/>
              </w:rPr>
              <w:t>onsiderando las características del flujo vehicular de la calle es posible concluir que el flujo vehicular al momento de la inspección no es una fuente que altere las mediciones de MP2</w:t>
            </w:r>
            <w:proofErr w:type="gramStart"/>
            <w:r w:rsidRPr="003B0F2C">
              <w:rPr>
                <w:rFonts w:asciiTheme="minorHAnsi" w:hAnsiTheme="minorHAnsi"/>
              </w:rPr>
              <w:t>,5</w:t>
            </w:r>
            <w:proofErr w:type="gramEnd"/>
            <w:r w:rsidRPr="003B0F2C">
              <w:rPr>
                <w:rFonts w:asciiTheme="minorHAnsi" w:hAnsiTheme="minorHAnsi"/>
              </w:rPr>
              <w:t>, en inspecciones futuras de debe controlar este aspecto, en el caso de constatar algún cambio en el flujo vehicular de la calle .</w:t>
            </w:r>
          </w:p>
        </w:tc>
        <w:tc>
          <w:tcPr>
            <w:tcW w:w="665" w:type="pct"/>
            <w:vAlign w:val="center"/>
          </w:tcPr>
          <w:p w14:paraId="6EA82972" w14:textId="4D545870" w:rsidR="00BB1A96" w:rsidRDefault="00BB1A96" w:rsidP="00BB1A96">
            <w:pPr>
              <w:jc w:val="center"/>
              <w:rPr>
                <w:rFonts w:asciiTheme="minorHAnsi" w:hAnsiTheme="minorHAnsi"/>
              </w:rPr>
            </w:pPr>
            <w:r>
              <w:rPr>
                <w:rFonts w:asciiTheme="minorHAnsi" w:hAnsiTheme="minorHAnsi"/>
              </w:rPr>
              <w:t>Observación realizada en el Acta de inspección Ambiental del día 11/06/2014</w:t>
            </w:r>
          </w:p>
        </w:tc>
      </w:tr>
      <w:tr w:rsidR="00BB1A96" w:rsidRPr="00B01A00" w14:paraId="5B475AFE" w14:textId="77777777" w:rsidTr="00436071">
        <w:trPr>
          <w:trHeight w:val="646"/>
        </w:trPr>
        <w:tc>
          <w:tcPr>
            <w:tcW w:w="610" w:type="pct"/>
            <w:vAlign w:val="center"/>
          </w:tcPr>
          <w:p w14:paraId="466CE233" w14:textId="2E6C2F48" w:rsidR="00BB1A96" w:rsidRPr="00B01A00" w:rsidRDefault="00BB1A96" w:rsidP="00BB1A96">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1717531B" w14:textId="77777777" w:rsidR="00BB1A96" w:rsidRDefault="00BB1A96" w:rsidP="00BB1A96">
            <w:pPr>
              <w:jc w:val="center"/>
              <w:rPr>
                <w:rFonts w:asciiTheme="minorHAnsi" w:hAnsiTheme="minorHAnsi"/>
              </w:rPr>
            </w:pPr>
            <w:r>
              <w:rPr>
                <w:rFonts w:asciiTheme="minorHAnsi" w:hAnsiTheme="minorHAnsi"/>
              </w:rPr>
              <w:t xml:space="preserve">Y </w:t>
            </w:r>
          </w:p>
          <w:p w14:paraId="50F6F56B"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4E2A3C93" w14:textId="77777777" w:rsidR="00BB1A96" w:rsidRPr="00B01A00" w:rsidRDefault="00BB1A96" w:rsidP="00BB1A96">
            <w:pPr>
              <w:jc w:val="center"/>
              <w:rPr>
                <w:rFonts w:asciiTheme="minorHAnsi" w:hAnsiTheme="minorHAnsi"/>
              </w:rPr>
            </w:pPr>
          </w:p>
        </w:tc>
        <w:tc>
          <w:tcPr>
            <w:tcW w:w="1834" w:type="pct"/>
            <w:vAlign w:val="center"/>
          </w:tcPr>
          <w:p w14:paraId="73ECA75B" w14:textId="77777777" w:rsidR="00BB1A96" w:rsidRPr="0081244B" w:rsidRDefault="00BB1A96" w:rsidP="00BB1A96">
            <w:pPr>
              <w:rPr>
                <w:rFonts w:asciiTheme="minorHAnsi" w:hAnsiTheme="minorHAnsi"/>
              </w:rPr>
            </w:pPr>
            <w:r w:rsidRPr="0081244B">
              <w:rPr>
                <w:rFonts w:asciiTheme="minorHAnsi" w:hAnsiTheme="minorHAnsi"/>
              </w:rPr>
              <w:t>Decreto N° 61 /2008, modificado por D.S. N° 30/2009, del MINSAL:</w:t>
            </w:r>
          </w:p>
          <w:p w14:paraId="4562C3CB" w14:textId="25AA4E47" w:rsidR="00BB1A96" w:rsidRPr="0081244B" w:rsidRDefault="00BB1A96" w:rsidP="00BB1A96">
            <w:pPr>
              <w:rPr>
                <w:rFonts w:asciiTheme="minorHAnsi" w:hAnsiTheme="minorHAnsi"/>
              </w:rPr>
            </w:pPr>
            <w:r w:rsidRPr="0081244B">
              <w:rPr>
                <w:rFonts w:asciiTheme="minorHAnsi" w:hAnsiTheme="minorHAnsi"/>
              </w:rPr>
              <w:t xml:space="preserve">Artículo décimo. A lo menos una vez al año debe realizarse un chequeo de señales de transmisión de los sistemas y subsistemas contenidos en las estaciones de monitoreo, corroborando la calidad de la señal de los equipos analizadores o sensores, con el sistema de almacenamiento de los datos. Para esto, se debe verificar la coincidencia de los valores de la señal generada (sea esta expresada en voltaje, corriente, frecuencia u otra) por el analizador o sensor y la señal que se recibe en la central de almacenamiento, sea esta un computador, </w:t>
            </w:r>
            <w:proofErr w:type="spellStart"/>
            <w:r w:rsidRPr="0081244B">
              <w:rPr>
                <w:rFonts w:asciiTheme="minorHAnsi" w:hAnsiTheme="minorHAnsi"/>
              </w:rPr>
              <w:t>datalogger</w:t>
            </w:r>
            <w:proofErr w:type="spellEnd"/>
            <w:r w:rsidRPr="0081244B">
              <w:rPr>
                <w:rFonts w:asciiTheme="minorHAnsi" w:hAnsiTheme="minorHAnsi"/>
              </w:rPr>
              <w:t xml:space="preserve"> o cualquier otro medio de almacenamiento de información. Tal verificación debe quedar registrada en el libro de vida del analizador o sensor.</w:t>
            </w:r>
          </w:p>
        </w:tc>
        <w:tc>
          <w:tcPr>
            <w:tcW w:w="1891" w:type="pct"/>
            <w:vAlign w:val="center"/>
          </w:tcPr>
          <w:p w14:paraId="5D8BC59B" w14:textId="6744A744" w:rsidR="00BB1A96" w:rsidRPr="0081244B" w:rsidRDefault="00BB1A96" w:rsidP="00BB1A96">
            <w:pPr>
              <w:rPr>
                <w:rFonts w:asciiTheme="minorHAnsi" w:hAnsiTheme="minorHAnsi"/>
              </w:rPr>
            </w:pPr>
            <w:r w:rsidRPr="0081244B">
              <w:rPr>
                <w:rFonts w:asciiTheme="minorHAnsi" w:hAnsiTheme="minorHAnsi"/>
              </w:rPr>
              <w:t xml:space="preserve">En la inspección se realizó un chequeo de las señales entre el equipo, </w:t>
            </w:r>
            <w:proofErr w:type="spellStart"/>
            <w:r w:rsidRPr="0081244B">
              <w:rPr>
                <w:rFonts w:asciiTheme="minorHAnsi" w:hAnsiTheme="minorHAnsi"/>
              </w:rPr>
              <w:t>datalogger</w:t>
            </w:r>
            <w:proofErr w:type="spellEnd"/>
            <w:r w:rsidRPr="0081244B">
              <w:rPr>
                <w:rFonts w:asciiTheme="minorHAnsi" w:hAnsiTheme="minorHAnsi"/>
              </w:rPr>
              <w:t xml:space="preserve"> y pagina web, a continuación en la tabla se describen los resultados de la comparación:</w:t>
            </w:r>
          </w:p>
          <w:p w14:paraId="5628C657" w14:textId="77777777" w:rsidR="00BB1A96" w:rsidRPr="0081244B" w:rsidRDefault="00BB1A96" w:rsidP="00BB1A96">
            <w:pPr>
              <w:pStyle w:val="Prrafodelista"/>
              <w:ind w:left="0"/>
            </w:pPr>
          </w:p>
          <w:tbl>
            <w:tblPr>
              <w:tblW w:w="4961" w:type="dxa"/>
              <w:jc w:val="center"/>
              <w:tblLayout w:type="fixed"/>
              <w:tblCellMar>
                <w:left w:w="70" w:type="dxa"/>
                <w:right w:w="70" w:type="dxa"/>
              </w:tblCellMar>
              <w:tblLook w:val="04A0" w:firstRow="1" w:lastRow="0" w:firstColumn="1" w:lastColumn="0" w:noHBand="0" w:noVBand="1"/>
            </w:tblPr>
            <w:tblGrid>
              <w:gridCol w:w="1520"/>
              <w:gridCol w:w="1117"/>
              <w:gridCol w:w="1031"/>
              <w:gridCol w:w="626"/>
              <w:gridCol w:w="667"/>
            </w:tblGrid>
            <w:tr w:rsidR="00BB1A96" w:rsidRPr="0081244B" w14:paraId="15EA59C4" w14:textId="77777777" w:rsidTr="0067195B">
              <w:trPr>
                <w:trHeight w:val="825"/>
                <w:jc w:val="center"/>
              </w:trPr>
              <w:tc>
                <w:tcPr>
                  <w:tcW w:w="1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4DDB2F"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Fecha y Hora</w:t>
                  </w:r>
                </w:p>
              </w:tc>
              <w:tc>
                <w:tcPr>
                  <w:tcW w:w="1117" w:type="dxa"/>
                  <w:tcBorders>
                    <w:top w:val="single" w:sz="4" w:space="0" w:color="auto"/>
                    <w:left w:val="nil"/>
                    <w:bottom w:val="single" w:sz="4" w:space="0" w:color="auto"/>
                    <w:right w:val="single" w:sz="4" w:space="0" w:color="auto"/>
                  </w:tcBorders>
                  <w:shd w:val="clear" w:color="000000" w:fill="D9D9D9"/>
                  <w:vAlign w:val="center"/>
                  <w:hideMark/>
                </w:tcPr>
                <w:p w14:paraId="46DE8346"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Parámetro</w:t>
                  </w:r>
                </w:p>
              </w:tc>
              <w:tc>
                <w:tcPr>
                  <w:tcW w:w="1031" w:type="dxa"/>
                  <w:tcBorders>
                    <w:top w:val="single" w:sz="4" w:space="0" w:color="auto"/>
                    <w:left w:val="nil"/>
                    <w:bottom w:val="single" w:sz="4" w:space="0" w:color="auto"/>
                    <w:right w:val="single" w:sz="4" w:space="0" w:color="auto"/>
                  </w:tcBorders>
                  <w:shd w:val="clear" w:color="000000" w:fill="D9D9D9"/>
                  <w:vAlign w:val="center"/>
                  <w:hideMark/>
                </w:tcPr>
                <w:p w14:paraId="615EEF2B"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Dato página</w:t>
                  </w:r>
                </w:p>
                <w:p w14:paraId="120A1D31"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 xml:space="preserve"> Web (SINCA)</w:t>
                  </w:r>
                </w:p>
              </w:tc>
              <w:tc>
                <w:tcPr>
                  <w:tcW w:w="626" w:type="dxa"/>
                  <w:tcBorders>
                    <w:top w:val="single" w:sz="4" w:space="0" w:color="auto"/>
                    <w:left w:val="nil"/>
                    <w:bottom w:val="single" w:sz="4" w:space="0" w:color="auto"/>
                    <w:right w:val="single" w:sz="4" w:space="0" w:color="auto"/>
                  </w:tcBorders>
                  <w:shd w:val="clear" w:color="000000" w:fill="D9D9D9"/>
                  <w:vAlign w:val="center"/>
                  <w:hideMark/>
                </w:tcPr>
                <w:p w14:paraId="290E88BD"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 xml:space="preserve">Dato </w:t>
                  </w:r>
                </w:p>
                <w:p w14:paraId="2DA08D62" w14:textId="77777777" w:rsidR="00BB1A96" w:rsidRPr="0081244B" w:rsidRDefault="00BB1A96" w:rsidP="00BB1A96">
                  <w:pPr>
                    <w:jc w:val="center"/>
                    <w:rPr>
                      <w:rFonts w:ascii="Calibri" w:eastAsia="Times New Roman" w:hAnsi="Calibri"/>
                      <w:color w:val="000000"/>
                      <w:sz w:val="15"/>
                      <w:szCs w:val="15"/>
                      <w:lang w:eastAsia="es-CL"/>
                    </w:rPr>
                  </w:pPr>
                  <w:proofErr w:type="spellStart"/>
                  <w:r w:rsidRPr="0081244B">
                    <w:rPr>
                      <w:rFonts w:ascii="Calibri" w:eastAsia="Times New Roman" w:hAnsi="Calibri"/>
                      <w:color w:val="000000"/>
                      <w:sz w:val="15"/>
                      <w:szCs w:val="15"/>
                      <w:lang w:eastAsia="es-CL"/>
                    </w:rPr>
                    <w:t>Logger</w:t>
                  </w:r>
                  <w:proofErr w:type="spellEnd"/>
                </w:p>
              </w:tc>
              <w:tc>
                <w:tcPr>
                  <w:tcW w:w="667" w:type="dxa"/>
                  <w:tcBorders>
                    <w:top w:val="single" w:sz="4" w:space="0" w:color="auto"/>
                    <w:left w:val="nil"/>
                    <w:bottom w:val="single" w:sz="4" w:space="0" w:color="auto"/>
                    <w:right w:val="single" w:sz="4" w:space="0" w:color="auto"/>
                  </w:tcBorders>
                  <w:shd w:val="clear" w:color="000000" w:fill="D9D9D9"/>
                  <w:vAlign w:val="center"/>
                  <w:hideMark/>
                </w:tcPr>
                <w:p w14:paraId="2165E41E"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 xml:space="preserve">Dato </w:t>
                  </w:r>
                </w:p>
                <w:p w14:paraId="035CB076" w14:textId="5CED2385"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Equipo</w:t>
                  </w:r>
                </w:p>
              </w:tc>
            </w:tr>
            <w:tr w:rsidR="00BB1A96" w:rsidRPr="0081244B" w14:paraId="335AE222" w14:textId="77777777" w:rsidTr="0067195B">
              <w:trPr>
                <w:trHeight w:val="34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A825ED6"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20140611 14:00</w:t>
                  </w:r>
                </w:p>
              </w:tc>
              <w:tc>
                <w:tcPr>
                  <w:tcW w:w="1117" w:type="dxa"/>
                  <w:tcBorders>
                    <w:top w:val="nil"/>
                    <w:left w:val="nil"/>
                    <w:bottom w:val="single" w:sz="4" w:space="0" w:color="auto"/>
                    <w:right w:val="single" w:sz="4" w:space="0" w:color="auto"/>
                  </w:tcBorders>
                  <w:shd w:val="clear" w:color="auto" w:fill="auto"/>
                  <w:noWrap/>
                  <w:vAlign w:val="center"/>
                  <w:hideMark/>
                </w:tcPr>
                <w:p w14:paraId="567D1F24"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MP10 (µg/m</w:t>
                  </w:r>
                  <w:r w:rsidRPr="0081244B">
                    <w:rPr>
                      <w:rFonts w:ascii="Calibri" w:eastAsia="Times New Roman" w:hAnsi="Calibri"/>
                      <w:color w:val="000000"/>
                      <w:sz w:val="15"/>
                      <w:szCs w:val="15"/>
                      <w:vertAlign w:val="superscript"/>
                      <w:lang w:eastAsia="es-CL"/>
                    </w:rPr>
                    <w:t>3</w:t>
                  </w:r>
                  <w:r w:rsidRPr="0081244B">
                    <w:rPr>
                      <w:rFonts w:ascii="Calibri" w:eastAsia="Times New Roman" w:hAnsi="Calibri"/>
                      <w:color w:val="000000"/>
                      <w:sz w:val="15"/>
                      <w:szCs w:val="15"/>
                      <w:lang w:eastAsia="es-CL"/>
                    </w:rPr>
                    <w:t>)</w:t>
                  </w:r>
                </w:p>
              </w:tc>
              <w:tc>
                <w:tcPr>
                  <w:tcW w:w="1031" w:type="dxa"/>
                  <w:tcBorders>
                    <w:top w:val="nil"/>
                    <w:left w:val="nil"/>
                    <w:bottom w:val="single" w:sz="4" w:space="0" w:color="auto"/>
                    <w:right w:val="single" w:sz="4" w:space="0" w:color="auto"/>
                  </w:tcBorders>
                  <w:shd w:val="clear" w:color="auto" w:fill="auto"/>
                  <w:noWrap/>
                  <w:vAlign w:val="center"/>
                  <w:hideMark/>
                </w:tcPr>
                <w:p w14:paraId="19209B65"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68,11</w:t>
                  </w:r>
                </w:p>
              </w:tc>
              <w:tc>
                <w:tcPr>
                  <w:tcW w:w="626" w:type="dxa"/>
                  <w:tcBorders>
                    <w:top w:val="nil"/>
                    <w:left w:val="nil"/>
                    <w:bottom w:val="single" w:sz="4" w:space="0" w:color="auto"/>
                    <w:right w:val="single" w:sz="4" w:space="0" w:color="auto"/>
                  </w:tcBorders>
                  <w:shd w:val="clear" w:color="auto" w:fill="auto"/>
                  <w:noWrap/>
                  <w:vAlign w:val="center"/>
                  <w:hideMark/>
                </w:tcPr>
                <w:p w14:paraId="12F63A13"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67,6</w:t>
                  </w:r>
                </w:p>
              </w:tc>
              <w:tc>
                <w:tcPr>
                  <w:tcW w:w="667" w:type="dxa"/>
                  <w:tcBorders>
                    <w:top w:val="nil"/>
                    <w:left w:val="nil"/>
                    <w:bottom w:val="single" w:sz="4" w:space="0" w:color="auto"/>
                    <w:right w:val="single" w:sz="4" w:space="0" w:color="auto"/>
                  </w:tcBorders>
                  <w:shd w:val="clear" w:color="auto" w:fill="auto"/>
                  <w:noWrap/>
                  <w:vAlign w:val="center"/>
                  <w:hideMark/>
                </w:tcPr>
                <w:p w14:paraId="0B1EB037"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62</w:t>
                  </w:r>
                </w:p>
              </w:tc>
            </w:tr>
            <w:tr w:rsidR="00BB1A96" w:rsidRPr="0081244B" w14:paraId="3865DE10" w14:textId="77777777" w:rsidTr="0067195B">
              <w:trPr>
                <w:trHeight w:val="345"/>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0A1F603"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20140611 14:00</w:t>
                  </w:r>
                </w:p>
              </w:tc>
              <w:tc>
                <w:tcPr>
                  <w:tcW w:w="1117" w:type="dxa"/>
                  <w:tcBorders>
                    <w:top w:val="nil"/>
                    <w:left w:val="nil"/>
                    <w:bottom w:val="single" w:sz="4" w:space="0" w:color="auto"/>
                    <w:right w:val="single" w:sz="4" w:space="0" w:color="auto"/>
                  </w:tcBorders>
                  <w:shd w:val="clear" w:color="auto" w:fill="auto"/>
                  <w:noWrap/>
                  <w:vAlign w:val="center"/>
                  <w:hideMark/>
                </w:tcPr>
                <w:p w14:paraId="2067ABC1"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MP2,5 (µg/m</w:t>
                  </w:r>
                  <w:r w:rsidRPr="0081244B">
                    <w:rPr>
                      <w:rFonts w:ascii="Calibri" w:eastAsia="Times New Roman" w:hAnsi="Calibri"/>
                      <w:color w:val="000000"/>
                      <w:sz w:val="15"/>
                      <w:szCs w:val="15"/>
                      <w:vertAlign w:val="superscript"/>
                      <w:lang w:eastAsia="es-CL"/>
                    </w:rPr>
                    <w:t>3</w:t>
                  </w:r>
                  <w:r w:rsidRPr="0081244B">
                    <w:rPr>
                      <w:rFonts w:ascii="Calibri" w:eastAsia="Times New Roman" w:hAnsi="Calibri"/>
                      <w:color w:val="000000"/>
                      <w:sz w:val="15"/>
                      <w:szCs w:val="15"/>
                      <w:lang w:eastAsia="es-CL"/>
                    </w:rPr>
                    <w:t>)</w:t>
                  </w:r>
                </w:p>
              </w:tc>
              <w:tc>
                <w:tcPr>
                  <w:tcW w:w="1031" w:type="dxa"/>
                  <w:tcBorders>
                    <w:top w:val="nil"/>
                    <w:left w:val="nil"/>
                    <w:bottom w:val="single" w:sz="4" w:space="0" w:color="auto"/>
                    <w:right w:val="single" w:sz="4" w:space="0" w:color="auto"/>
                  </w:tcBorders>
                  <w:shd w:val="clear" w:color="auto" w:fill="auto"/>
                  <w:noWrap/>
                  <w:vAlign w:val="center"/>
                  <w:hideMark/>
                </w:tcPr>
                <w:p w14:paraId="4434DCB6"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45,75</w:t>
                  </w:r>
                </w:p>
              </w:tc>
              <w:tc>
                <w:tcPr>
                  <w:tcW w:w="626" w:type="dxa"/>
                  <w:tcBorders>
                    <w:top w:val="nil"/>
                    <w:left w:val="nil"/>
                    <w:bottom w:val="single" w:sz="4" w:space="0" w:color="auto"/>
                    <w:right w:val="single" w:sz="4" w:space="0" w:color="auto"/>
                  </w:tcBorders>
                  <w:shd w:val="clear" w:color="auto" w:fill="auto"/>
                  <w:noWrap/>
                  <w:vAlign w:val="center"/>
                  <w:hideMark/>
                </w:tcPr>
                <w:p w14:paraId="3B04048A"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45,58</w:t>
                  </w:r>
                </w:p>
              </w:tc>
              <w:tc>
                <w:tcPr>
                  <w:tcW w:w="667" w:type="dxa"/>
                  <w:tcBorders>
                    <w:top w:val="nil"/>
                    <w:left w:val="nil"/>
                    <w:bottom w:val="single" w:sz="4" w:space="0" w:color="auto"/>
                    <w:right w:val="single" w:sz="4" w:space="0" w:color="auto"/>
                  </w:tcBorders>
                  <w:shd w:val="clear" w:color="auto" w:fill="auto"/>
                  <w:noWrap/>
                  <w:vAlign w:val="center"/>
                  <w:hideMark/>
                </w:tcPr>
                <w:p w14:paraId="242EF47B" w14:textId="77777777" w:rsidR="00BB1A96" w:rsidRPr="0081244B" w:rsidRDefault="00BB1A96" w:rsidP="00BB1A96">
                  <w:pPr>
                    <w:jc w:val="center"/>
                    <w:rPr>
                      <w:rFonts w:ascii="Calibri" w:eastAsia="Times New Roman" w:hAnsi="Calibri"/>
                      <w:color w:val="000000"/>
                      <w:sz w:val="15"/>
                      <w:szCs w:val="15"/>
                      <w:lang w:eastAsia="es-CL"/>
                    </w:rPr>
                  </w:pPr>
                  <w:r w:rsidRPr="0081244B">
                    <w:rPr>
                      <w:rFonts w:ascii="Calibri" w:eastAsia="Times New Roman" w:hAnsi="Calibri"/>
                      <w:color w:val="000000"/>
                      <w:sz w:val="15"/>
                      <w:szCs w:val="15"/>
                      <w:lang w:eastAsia="es-CL"/>
                    </w:rPr>
                    <w:t>46</w:t>
                  </w:r>
                </w:p>
              </w:tc>
            </w:tr>
          </w:tbl>
          <w:p w14:paraId="3704DB50" w14:textId="77777777" w:rsidR="00BB1A96" w:rsidRPr="0081244B" w:rsidRDefault="00BB1A96" w:rsidP="00BB1A96">
            <w:pPr>
              <w:pStyle w:val="Prrafodelista"/>
              <w:ind w:left="0"/>
            </w:pPr>
          </w:p>
          <w:p w14:paraId="78FE2E44" w14:textId="714DFC2B" w:rsidR="00BB1A96" w:rsidRPr="0081244B" w:rsidRDefault="00BB1A96" w:rsidP="00BB1A96">
            <w:pPr>
              <w:rPr>
                <w:rFonts w:asciiTheme="minorHAnsi" w:hAnsiTheme="minorHAnsi"/>
              </w:rPr>
            </w:pPr>
            <w:r w:rsidRPr="0081244B">
              <w:rPr>
                <w:rFonts w:asciiTheme="minorHAnsi" w:hAnsiTheme="minorHAnsi"/>
              </w:rPr>
              <w:t xml:space="preserve">De la tabla se observan diferencias entre el valor del equipo y el dato del </w:t>
            </w:r>
            <w:proofErr w:type="spellStart"/>
            <w:r w:rsidRPr="0081244B">
              <w:rPr>
                <w:rFonts w:asciiTheme="minorHAnsi" w:hAnsiTheme="minorHAnsi"/>
              </w:rPr>
              <w:t>datalogger</w:t>
            </w:r>
            <w:proofErr w:type="spellEnd"/>
            <w:r w:rsidRPr="0081244B">
              <w:rPr>
                <w:rFonts w:asciiTheme="minorHAnsi" w:hAnsiTheme="minorHAnsi"/>
              </w:rPr>
              <w:t xml:space="preserve"> para el </w:t>
            </w:r>
            <w:r w:rsidR="00944BB3" w:rsidRPr="0081244B">
              <w:rPr>
                <w:rFonts w:asciiTheme="minorHAnsi" w:hAnsiTheme="minorHAnsi"/>
              </w:rPr>
              <w:t>contaminante</w:t>
            </w:r>
            <w:r w:rsidRPr="0081244B">
              <w:rPr>
                <w:rFonts w:asciiTheme="minorHAnsi" w:hAnsiTheme="minorHAnsi"/>
              </w:rPr>
              <w:t xml:space="preserve"> de MP10. (</w:t>
            </w:r>
            <w:r w:rsidRPr="0081244B">
              <w:rPr>
                <w:rFonts w:asciiTheme="minorHAnsi" w:hAnsiTheme="minorHAnsi"/>
                <w:b/>
              </w:rPr>
              <w:t>Fotografía 1 y Fotografía 2</w:t>
            </w:r>
            <w:r w:rsidRPr="0081244B">
              <w:rPr>
                <w:rFonts w:asciiTheme="minorHAnsi" w:hAnsiTheme="minorHAnsi"/>
              </w:rPr>
              <w:t>).</w:t>
            </w:r>
          </w:p>
        </w:tc>
        <w:tc>
          <w:tcPr>
            <w:tcW w:w="665" w:type="pct"/>
            <w:vAlign w:val="center"/>
          </w:tcPr>
          <w:p w14:paraId="4A41D9A5" w14:textId="2756F1B7" w:rsidR="00BB1A96" w:rsidRDefault="00BB1A96" w:rsidP="00BB1A96">
            <w:pPr>
              <w:jc w:val="center"/>
              <w:rPr>
                <w:rFonts w:asciiTheme="minorHAnsi" w:hAnsiTheme="minorHAnsi"/>
              </w:rPr>
            </w:pPr>
            <w:r>
              <w:rPr>
                <w:rFonts w:asciiTheme="minorHAnsi" w:hAnsiTheme="minorHAnsi"/>
              </w:rPr>
              <w:t>Observación realizada en el Acta de inspección Ambiental del día 11/06/2014</w:t>
            </w:r>
          </w:p>
        </w:tc>
      </w:tr>
      <w:tr w:rsidR="00BB1A96" w:rsidRPr="00B01A00" w14:paraId="5585FA85" w14:textId="77777777" w:rsidTr="00436071">
        <w:trPr>
          <w:trHeight w:val="1496"/>
        </w:trPr>
        <w:tc>
          <w:tcPr>
            <w:tcW w:w="610" w:type="pct"/>
            <w:vAlign w:val="center"/>
          </w:tcPr>
          <w:p w14:paraId="0F1C456A" w14:textId="56E2FB21" w:rsidR="00BB1A96" w:rsidRPr="00B01A00" w:rsidRDefault="00BB1A96" w:rsidP="00BB1A96">
            <w:pPr>
              <w:jc w:val="center"/>
              <w:rPr>
                <w:rFonts w:asciiTheme="minorHAnsi" w:hAnsiTheme="minorHAnsi"/>
              </w:rPr>
            </w:pPr>
            <w:r w:rsidRPr="00B01A00">
              <w:rPr>
                <w:rFonts w:asciiTheme="minorHAnsi" w:hAnsiTheme="minorHAnsi"/>
              </w:rPr>
              <w:lastRenderedPageBreak/>
              <w:t>D.S. N°</w:t>
            </w:r>
            <w:r>
              <w:rPr>
                <w:rFonts w:asciiTheme="minorHAnsi" w:hAnsiTheme="minorHAnsi"/>
              </w:rPr>
              <w:t xml:space="preserve"> 12/2011 del Ministerio del Medio Ambiente</w:t>
            </w:r>
          </w:p>
          <w:p w14:paraId="4A9FB06D" w14:textId="77777777" w:rsidR="00BB1A96" w:rsidRPr="00B01A00" w:rsidRDefault="00BB1A96" w:rsidP="00BB1A96">
            <w:pPr>
              <w:jc w:val="center"/>
              <w:rPr>
                <w:rFonts w:asciiTheme="minorHAnsi" w:hAnsiTheme="minorHAnsi"/>
              </w:rPr>
            </w:pPr>
          </w:p>
          <w:p w14:paraId="37629F0C" w14:textId="77777777" w:rsidR="00BB1A96" w:rsidRDefault="00BB1A96" w:rsidP="00BB1A96">
            <w:pPr>
              <w:jc w:val="center"/>
              <w:rPr>
                <w:rFonts w:asciiTheme="minorHAnsi" w:hAnsiTheme="minorHAnsi"/>
              </w:rPr>
            </w:pPr>
            <w:r>
              <w:rPr>
                <w:rFonts w:asciiTheme="minorHAnsi" w:hAnsiTheme="minorHAnsi"/>
              </w:rPr>
              <w:t xml:space="preserve">Y </w:t>
            </w:r>
          </w:p>
          <w:p w14:paraId="2D31E4C3"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497D6C5F" w14:textId="63CC8B09" w:rsidR="00BB1A96" w:rsidRPr="00B01A00" w:rsidRDefault="00BB1A96" w:rsidP="00BB1A96">
            <w:pPr>
              <w:jc w:val="center"/>
              <w:rPr>
                <w:rFonts w:asciiTheme="minorHAnsi" w:hAnsiTheme="minorHAnsi"/>
              </w:rPr>
            </w:pPr>
          </w:p>
          <w:p w14:paraId="6B4012EC" w14:textId="77777777" w:rsidR="00BB1A96" w:rsidRPr="00B01A00" w:rsidRDefault="00BB1A96" w:rsidP="00BB1A96">
            <w:pPr>
              <w:jc w:val="center"/>
              <w:rPr>
                <w:rFonts w:asciiTheme="minorHAnsi" w:hAnsiTheme="minorHAnsi"/>
              </w:rPr>
            </w:pPr>
          </w:p>
        </w:tc>
        <w:tc>
          <w:tcPr>
            <w:tcW w:w="1834" w:type="pct"/>
            <w:vAlign w:val="center"/>
          </w:tcPr>
          <w:p w14:paraId="1422D2F6" w14:textId="5D69CA4A" w:rsidR="00BB1A96" w:rsidRPr="00B01A00" w:rsidRDefault="00BB1A96" w:rsidP="00BB1A96">
            <w:pPr>
              <w:rPr>
                <w:rFonts w:asciiTheme="minorHAnsi" w:hAnsiTheme="minorHAnsi"/>
              </w:rPr>
            </w:pPr>
            <w:r>
              <w:rPr>
                <w:rFonts w:asciiTheme="minorHAnsi" w:hAnsiTheme="minorHAnsi"/>
              </w:rPr>
              <w:t>Decreto N° 61 /2008, modificado por D.S. N° 30/2009, del MINSAL</w:t>
            </w:r>
            <w:r w:rsidRPr="00B01A00">
              <w:rPr>
                <w:rFonts w:asciiTheme="minorHAnsi" w:hAnsiTheme="minorHAnsi"/>
              </w:rPr>
              <w:t>:</w:t>
            </w:r>
          </w:p>
          <w:p w14:paraId="20849DD1" w14:textId="77777777" w:rsidR="00BB1A96" w:rsidRDefault="00BB1A96" w:rsidP="00BB1A96">
            <w:pPr>
              <w:rPr>
                <w:rFonts w:ascii="Arial" w:hAnsi="Arial" w:cs="Arial"/>
              </w:rPr>
            </w:pPr>
            <w:r w:rsidRPr="00B01A00">
              <w:rPr>
                <w:rFonts w:asciiTheme="minorHAnsi" w:hAnsiTheme="minorHAnsi"/>
              </w:rPr>
              <w:t xml:space="preserve">Artículo </w:t>
            </w:r>
            <w:r>
              <w:rPr>
                <w:rFonts w:asciiTheme="minorHAnsi" w:hAnsiTheme="minorHAnsi"/>
              </w:rPr>
              <w:t>undécimo letra a)</w:t>
            </w:r>
            <w:r w:rsidRPr="00B01A00">
              <w:rPr>
                <w:rFonts w:asciiTheme="minorHAnsi" w:hAnsiTheme="minorHAnsi"/>
              </w:rPr>
              <w:t xml:space="preserve">. </w:t>
            </w:r>
            <w:r>
              <w:rPr>
                <w:rFonts w:asciiTheme="minorHAnsi" w:hAnsiTheme="minorHAnsi"/>
              </w:rPr>
              <w:t>“</w:t>
            </w:r>
            <w:r w:rsidRPr="00A114A9">
              <w:rPr>
                <w:rFonts w:asciiTheme="minorHAnsi" w:hAnsiTheme="minorHAnsi"/>
              </w:rPr>
              <w:t xml:space="preserve">Calibración de flujos y presiones en los analizadores de gases, </w:t>
            </w:r>
            <w:proofErr w:type="spellStart"/>
            <w:r w:rsidRPr="00A114A9">
              <w:rPr>
                <w:rFonts w:asciiTheme="minorHAnsi" w:hAnsiTheme="minorHAnsi"/>
              </w:rPr>
              <w:t>muestreadores</w:t>
            </w:r>
            <w:proofErr w:type="spellEnd"/>
            <w:r w:rsidRPr="00A114A9">
              <w:rPr>
                <w:rFonts w:asciiTheme="minorHAnsi" w:hAnsiTheme="minorHAnsi"/>
              </w:rPr>
              <w:t xml:space="preserve">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r>
              <w:rPr>
                <w:rFonts w:asciiTheme="minorHAnsi" w:hAnsiTheme="minorHAnsi"/>
              </w:rPr>
              <w:t>”</w:t>
            </w:r>
            <w:r>
              <w:rPr>
                <w:rFonts w:ascii="Arial" w:hAnsi="Arial" w:cs="Arial"/>
              </w:rPr>
              <w:t>.</w:t>
            </w:r>
          </w:p>
          <w:p w14:paraId="1AA70F87" w14:textId="77777777" w:rsidR="00BB1A96" w:rsidRPr="00A8382A" w:rsidRDefault="00BB1A96" w:rsidP="00BB1A96">
            <w:pPr>
              <w:rPr>
                <w:rFonts w:asciiTheme="minorHAnsi" w:hAnsiTheme="minorHAnsi" w:cs="Arial"/>
              </w:rPr>
            </w:pPr>
            <w:r w:rsidRPr="00A8382A">
              <w:rPr>
                <w:rFonts w:asciiTheme="minorHAnsi" w:hAnsiTheme="minorHAnsi" w:cs="Arial"/>
              </w:rPr>
              <w:t>a)   Ficha de calibraciones:</w:t>
            </w:r>
          </w:p>
          <w:p w14:paraId="160B7527"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Identificación del equipo calibrado.</w:t>
            </w:r>
          </w:p>
          <w:p w14:paraId="509A1B1B"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Nombre de la empresa, laboratorio o personal que realiza la calibración.</w:t>
            </w:r>
          </w:p>
          <w:p w14:paraId="430EAEA7"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Fecha de realización.</w:t>
            </w:r>
          </w:p>
          <w:p w14:paraId="254F2053"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Hora de inicio y de término de la calibración.</w:t>
            </w:r>
          </w:p>
          <w:p w14:paraId="6797D9F4"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Identificación del operador.</w:t>
            </w:r>
          </w:p>
          <w:p w14:paraId="4791629F"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Definición del patrón utilizado, de acuerdo al artículo 2º.</w:t>
            </w:r>
          </w:p>
          <w:p w14:paraId="2F8146B4" w14:textId="77777777" w:rsidR="00BB1A96" w:rsidRPr="00A8382A" w:rsidRDefault="00BB1A96" w:rsidP="00BB1A96">
            <w:pPr>
              <w:ind w:left="174" w:hanging="142"/>
              <w:rPr>
                <w:rFonts w:asciiTheme="minorHAnsi" w:hAnsiTheme="minorHAnsi" w:cs="Arial"/>
              </w:rPr>
            </w:pPr>
            <w:r w:rsidRPr="00A8382A">
              <w:rPr>
                <w:rFonts w:asciiTheme="minorHAnsi" w:hAnsiTheme="minorHAnsi" w:cs="Arial"/>
              </w:rPr>
              <w:t>•     Condiciones ambientales, como mínimo la temperatura ambiental.</w:t>
            </w:r>
          </w:p>
          <w:p w14:paraId="0D82322C" w14:textId="77777777" w:rsidR="00BB1A96" w:rsidRPr="00A8382A" w:rsidRDefault="00BB1A96" w:rsidP="00BB1A96">
            <w:pPr>
              <w:pStyle w:val="Textoindependiente2"/>
              <w:ind w:left="174" w:hanging="142"/>
              <w:rPr>
                <w:rFonts w:asciiTheme="minorHAnsi" w:hAnsiTheme="minorHAnsi" w:cs="Arial"/>
                <w:sz w:val="20"/>
                <w:szCs w:val="20"/>
              </w:rPr>
            </w:pPr>
            <w:r w:rsidRPr="00A8382A">
              <w:rPr>
                <w:rFonts w:asciiTheme="minorHAnsi" w:hAnsiTheme="minorHAnsi" w:cs="Arial"/>
                <w:sz w:val="20"/>
                <w:szCs w:val="20"/>
              </w:rPr>
              <w:t>•     Cuadro comparativo con valores patrones o nominales.</w:t>
            </w:r>
          </w:p>
          <w:p w14:paraId="46ED7682" w14:textId="77777777" w:rsidR="00BB1A96" w:rsidRDefault="00BB1A96" w:rsidP="00BB1A96">
            <w:pPr>
              <w:ind w:left="174" w:hanging="142"/>
              <w:rPr>
                <w:rFonts w:asciiTheme="minorHAnsi" w:hAnsiTheme="minorHAnsi" w:cs="Arial"/>
              </w:rPr>
            </w:pPr>
            <w:r w:rsidRPr="00A8382A">
              <w:rPr>
                <w:rFonts w:asciiTheme="minorHAnsi" w:hAnsiTheme="minorHAnsi" w:cs="Arial"/>
              </w:rPr>
              <w:t xml:space="preserve">•   Cálculo de la exactitud del equipo calibrado. Se deberá registrar todos los datos utilizados para dicho cálculo, los cuales deben, a lo menos, incluir los flujos del gas patrón y dilución para el caso de los equipos monitores de gases; los valores obtenidos para los filtros pre-masados en el caso de los equipos </w:t>
            </w:r>
            <w:r w:rsidRPr="00A8382A">
              <w:rPr>
                <w:rFonts w:asciiTheme="minorHAnsi" w:hAnsiTheme="minorHAnsi" w:cs="Arial"/>
              </w:rPr>
              <w:lastRenderedPageBreak/>
              <w:t>medidores de material particulado basados en el principio de transducción gravimétrica de oscilaciones inducidas; la curva del calibrador de los equipos medidores de materi</w:t>
            </w:r>
            <w:r>
              <w:rPr>
                <w:rFonts w:asciiTheme="minorHAnsi" w:hAnsiTheme="minorHAnsi" w:cs="Arial"/>
              </w:rPr>
              <w:t>al particulado de alto volumen.</w:t>
            </w:r>
          </w:p>
          <w:p w14:paraId="1703D826" w14:textId="7130A20B" w:rsidR="00903538" w:rsidRPr="00A8382A" w:rsidRDefault="00903538" w:rsidP="00BB1A96">
            <w:pPr>
              <w:ind w:left="174" w:hanging="142"/>
              <w:rPr>
                <w:rFonts w:asciiTheme="minorHAnsi" w:hAnsiTheme="minorHAnsi" w:cs="Arial"/>
              </w:rPr>
            </w:pPr>
          </w:p>
        </w:tc>
        <w:tc>
          <w:tcPr>
            <w:tcW w:w="1891" w:type="pct"/>
            <w:vAlign w:val="center"/>
          </w:tcPr>
          <w:p w14:paraId="53FE8EB9" w14:textId="64BDBBC0" w:rsidR="00BB1A96" w:rsidRDefault="00BB1A96" w:rsidP="00BB1A96">
            <w:pPr>
              <w:rPr>
                <w:rFonts w:asciiTheme="minorHAnsi" w:hAnsiTheme="minorHAnsi"/>
              </w:rPr>
            </w:pPr>
            <w:r w:rsidRPr="00A114A9">
              <w:rPr>
                <w:rFonts w:asciiTheme="minorHAnsi" w:hAnsiTheme="minorHAnsi"/>
              </w:rPr>
              <w:lastRenderedPageBreak/>
              <w:t>En la visita de inspección de la estación se solicitó al operador de Algoritmos el registro de calibración de flujo del equipo de MP2</w:t>
            </w:r>
            <w:proofErr w:type="gramStart"/>
            <w:r w:rsidRPr="00A114A9">
              <w:rPr>
                <w:rFonts w:asciiTheme="minorHAnsi" w:hAnsiTheme="minorHAnsi"/>
              </w:rPr>
              <w:t>,5</w:t>
            </w:r>
            <w:proofErr w:type="gramEnd"/>
            <w:r w:rsidRPr="00A114A9">
              <w:rPr>
                <w:rFonts w:asciiTheme="minorHAnsi" w:hAnsiTheme="minorHAnsi"/>
              </w:rPr>
              <w:t xml:space="preserve"> y el certificado del patrón de flujo utili</w:t>
            </w:r>
            <w:r w:rsidR="003071AD">
              <w:rPr>
                <w:rFonts w:asciiTheme="minorHAnsi" w:hAnsiTheme="minorHAnsi"/>
              </w:rPr>
              <w:t>zado para calibrar los equipos,</w:t>
            </w:r>
            <w:r w:rsidRPr="00A114A9">
              <w:rPr>
                <w:rFonts w:asciiTheme="minorHAnsi" w:hAnsiTheme="minorHAnsi"/>
              </w:rPr>
              <w:t xml:space="preserve"> ambos documentos no estaban en el archivador de la estación ni existe evidencia de haber realizado la calibración, a pesar de que el registro se adjuntó a la ficha de antecedentes para solicitar la representatividad de la estación para MP2,5</w:t>
            </w:r>
            <w:r>
              <w:rPr>
                <w:rFonts w:asciiTheme="minorHAnsi" w:hAnsiTheme="minorHAnsi"/>
              </w:rPr>
              <w:t xml:space="preserve"> y MP10</w:t>
            </w:r>
            <w:r w:rsidRPr="00A114A9">
              <w:rPr>
                <w:rFonts w:asciiTheme="minorHAnsi" w:hAnsiTheme="minorHAnsi"/>
              </w:rPr>
              <w:t>.</w:t>
            </w:r>
            <w:r>
              <w:rPr>
                <w:rFonts w:asciiTheme="minorHAnsi" w:hAnsiTheme="minorHAnsi"/>
              </w:rPr>
              <w:t xml:space="preserve"> El registro adjunto no cumple con lo mínimo que debe contener, de acuerdo a lo establecido en el artículo undécimo letra a).</w:t>
            </w:r>
          </w:p>
          <w:p w14:paraId="50D3343B" w14:textId="77777777" w:rsidR="00BB1A96" w:rsidRDefault="00BB1A96" w:rsidP="00BB1A96">
            <w:pPr>
              <w:rPr>
                <w:rFonts w:asciiTheme="minorHAnsi" w:hAnsiTheme="minorHAnsi"/>
              </w:rPr>
            </w:pPr>
          </w:p>
          <w:p w14:paraId="0987E6CD" w14:textId="7667DB13" w:rsidR="00BB1A96" w:rsidRPr="00932CC1" w:rsidRDefault="00BB1A96" w:rsidP="00BB1A96">
            <w:pPr>
              <w:pStyle w:val="Prrafodelista"/>
              <w:numPr>
                <w:ilvl w:val="0"/>
                <w:numId w:val="3"/>
              </w:numPr>
              <w:ind w:left="177" w:hanging="142"/>
              <w:rPr>
                <w:rFonts w:asciiTheme="minorHAnsi" w:hAnsiTheme="minorHAnsi"/>
              </w:rPr>
            </w:pPr>
            <w:r w:rsidRPr="004A7B9A">
              <w:rPr>
                <w:rFonts w:asciiTheme="minorHAnsi" w:hAnsiTheme="minorHAnsi" w:cs="Arial"/>
              </w:rPr>
              <w:t>En el registro utilizado no se indica el contaminante que mide el equipo, sólo se indica la marca, modelo y número de serie</w:t>
            </w:r>
            <w:proofErr w:type="gramStart"/>
            <w:r w:rsidRPr="004A7B9A">
              <w:rPr>
                <w:rFonts w:asciiTheme="minorHAnsi" w:hAnsiTheme="minorHAnsi" w:cs="Arial"/>
              </w:rPr>
              <w:t>.</w:t>
            </w:r>
            <w:r w:rsidRPr="00932CC1">
              <w:rPr>
                <w:rFonts w:asciiTheme="minorHAnsi" w:hAnsiTheme="minorHAnsi" w:cs="Arial"/>
                <w:b/>
              </w:rPr>
              <w:t>(</w:t>
            </w:r>
            <w:proofErr w:type="gramEnd"/>
            <w:r w:rsidRPr="00932CC1">
              <w:rPr>
                <w:rFonts w:asciiTheme="minorHAnsi" w:hAnsiTheme="minorHAnsi" w:cs="Arial"/>
                <w:b/>
              </w:rPr>
              <w:t>Fotografía 11).</w:t>
            </w:r>
          </w:p>
        </w:tc>
        <w:tc>
          <w:tcPr>
            <w:tcW w:w="665" w:type="pct"/>
            <w:vAlign w:val="center"/>
          </w:tcPr>
          <w:p w14:paraId="3DADF467" w14:textId="29A4D509" w:rsidR="00BB1A96" w:rsidRPr="00B01A00" w:rsidRDefault="00BC2FE7" w:rsidP="00852253">
            <w:pPr>
              <w:jc w:val="center"/>
              <w:rPr>
                <w:rFonts w:asciiTheme="minorHAnsi" w:hAnsiTheme="minorHAnsi"/>
              </w:rPr>
            </w:pPr>
            <w:r>
              <w:rPr>
                <w:rFonts w:asciiTheme="minorHAnsi" w:hAnsiTheme="minorHAnsi"/>
              </w:rPr>
              <w:t>Observación realizada en el Acta de inspección Ambiental del día 11/06/2014.</w:t>
            </w:r>
          </w:p>
        </w:tc>
      </w:tr>
      <w:tr w:rsidR="00BB1A96" w:rsidRPr="00B01A00" w14:paraId="028F4795" w14:textId="77777777" w:rsidTr="00436071">
        <w:trPr>
          <w:trHeight w:val="2558"/>
        </w:trPr>
        <w:tc>
          <w:tcPr>
            <w:tcW w:w="610" w:type="pct"/>
            <w:vAlign w:val="center"/>
          </w:tcPr>
          <w:p w14:paraId="2371E7AE" w14:textId="67B61F14" w:rsidR="00BB1A96" w:rsidRPr="00B01A00" w:rsidRDefault="00BB1A96" w:rsidP="00BB1A96">
            <w:pPr>
              <w:jc w:val="center"/>
              <w:rPr>
                <w:rFonts w:asciiTheme="minorHAnsi" w:hAnsiTheme="minorHAnsi"/>
              </w:rPr>
            </w:pPr>
            <w:r w:rsidRPr="00B01A00">
              <w:rPr>
                <w:rFonts w:asciiTheme="minorHAnsi" w:hAnsiTheme="minorHAnsi"/>
              </w:rPr>
              <w:lastRenderedPageBreak/>
              <w:t>D.S. N°</w:t>
            </w:r>
            <w:r>
              <w:rPr>
                <w:rFonts w:asciiTheme="minorHAnsi" w:hAnsiTheme="minorHAnsi"/>
              </w:rPr>
              <w:t xml:space="preserve"> 12/2011 del Ministerio del Medio Ambiente</w:t>
            </w:r>
          </w:p>
          <w:p w14:paraId="3A4CA79E" w14:textId="77777777" w:rsidR="00BB1A96" w:rsidRDefault="00BB1A96" w:rsidP="00BB1A96">
            <w:pPr>
              <w:jc w:val="center"/>
              <w:rPr>
                <w:rFonts w:asciiTheme="minorHAnsi" w:hAnsiTheme="minorHAnsi"/>
              </w:rPr>
            </w:pPr>
            <w:r>
              <w:rPr>
                <w:rFonts w:asciiTheme="minorHAnsi" w:hAnsiTheme="minorHAnsi"/>
              </w:rPr>
              <w:t xml:space="preserve">Y </w:t>
            </w:r>
          </w:p>
          <w:p w14:paraId="6E21CCFA"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67D11260" w14:textId="27848F15" w:rsidR="00BB1A96" w:rsidRPr="00B01A00" w:rsidRDefault="00BB1A96" w:rsidP="00BB1A96">
            <w:pPr>
              <w:jc w:val="center"/>
              <w:rPr>
                <w:rFonts w:asciiTheme="minorHAnsi" w:hAnsiTheme="minorHAnsi"/>
              </w:rPr>
            </w:pPr>
          </w:p>
          <w:p w14:paraId="0FE897C3" w14:textId="54915E07" w:rsidR="00BB1A96" w:rsidRPr="00B01A00" w:rsidRDefault="00BB1A96" w:rsidP="00BB1A96">
            <w:pPr>
              <w:jc w:val="left"/>
              <w:rPr>
                <w:rFonts w:asciiTheme="minorHAnsi" w:hAnsiTheme="minorHAnsi"/>
              </w:rPr>
            </w:pPr>
          </w:p>
        </w:tc>
        <w:tc>
          <w:tcPr>
            <w:tcW w:w="1834" w:type="pct"/>
            <w:vAlign w:val="center"/>
          </w:tcPr>
          <w:p w14:paraId="415A42BE" w14:textId="77777777" w:rsidR="00BB1A96" w:rsidRDefault="00BB1A96" w:rsidP="00BB1A96">
            <w:pPr>
              <w:rPr>
                <w:rFonts w:asciiTheme="minorHAnsi" w:hAnsiTheme="minorHAnsi"/>
              </w:rPr>
            </w:pPr>
          </w:p>
          <w:p w14:paraId="7D7E2639" w14:textId="79706588" w:rsidR="00BB1A96" w:rsidRPr="00B01A00" w:rsidRDefault="00BB1A96" w:rsidP="00BB1A96">
            <w:pPr>
              <w:rPr>
                <w:rFonts w:asciiTheme="minorHAnsi" w:hAnsiTheme="minorHAnsi"/>
              </w:rPr>
            </w:pPr>
            <w:r>
              <w:rPr>
                <w:rFonts w:asciiTheme="minorHAnsi" w:hAnsiTheme="minorHAnsi"/>
              </w:rPr>
              <w:t>Decreto N° 61 /2008, modificado por D.S. N° 30/2009, del MINSAL</w:t>
            </w:r>
            <w:r w:rsidRPr="00B01A00">
              <w:rPr>
                <w:rFonts w:asciiTheme="minorHAnsi" w:hAnsiTheme="minorHAnsi"/>
              </w:rPr>
              <w:t>:</w:t>
            </w:r>
          </w:p>
          <w:p w14:paraId="2FBB7E6A" w14:textId="77777777" w:rsidR="00BB1A96" w:rsidRDefault="00BB1A96" w:rsidP="00BB1A96">
            <w:pPr>
              <w:rPr>
                <w:rFonts w:asciiTheme="minorHAnsi" w:hAnsiTheme="minorHAnsi"/>
              </w:rPr>
            </w:pPr>
            <w:r w:rsidRPr="00B01A00">
              <w:rPr>
                <w:rFonts w:asciiTheme="minorHAnsi" w:hAnsiTheme="minorHAnsi"/>
              </w:rPr>
              <w:t xml:space="preserve">Artículo </w:t>
            </w:r>
            <w:r>
              <w:rPr>
                <w:rFonts w:asciiTheme="minorHAnsi" w:hAnsiTheme="minorHAnsi"/>
              </w:rPr>
              <w:t>undécimo letra b)</w:t>
            </w:r>
            <w:r w:rsidRPr="00B01A00">
              <w:rPr>
                <w:rFonts w:asciiTheme="minorHAnsi" w:hAnsiTheme="minorHAnsi"/>
              </w:rPr>
              <w:t>.</w:t>
            </w:r>
            <w:r>
              <w:rPr>
                <w:rFonts w:asciiTheme="minorHAnsi" w:hAnsiTheme="minorHAnsi"/>
              </w:rPr>
              <w:t xml:space="preserve"> </w:t>
            </w:r>
            <w:r w:rsidRPr="00B96BDC">
              <w:rPr>
                <w:rFonts w:asciiTheme="minorHAnsi" w:hAnsiTheme="minorHAnsi"/>
              </w:rPr>
              <w:t>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w:t>
            </w:r>
            <w:r>
              <w:rPr>
                <w:rFonts w:asciiTheme="minorHAnsi" w:hAnsiTheme="minorHAnsi"/>
              </w:rPr>
              <w:t>ndiciones concretas existentes.</w:t>
            </w:r>
          </w:p>
          <w:p w14:paraId="6912C657" w14:textId="5DD8AFA2" w:rsidR="00903538" w:rsidRPr="00B01A00" w:rsidRDefault="00903538" w:rsidP="00BB1A96">
            <w:pPr>
              <w:rPr>
                <w:rFonts w:asciiTheme="minorHAnsi" w:hAnsiTheme="minorHAnsi"/>
              </w:rPr>
            </w:pPr>
          </w:p>
        </w:tc>
        <w:tc>
          <w:tcPr>
            <w:tcW w:w="1891" w:type="pct"/>
            <w:vAlign w:val="center"/>
          </w:tcPr>
          <w:p w14:paraId="226249F2" w14:textId="77777777" w:rsidR="00BB1A96" w:rsidRDefault="00BB1A96" w:rsidP="00BB1A96">
            <w:pPr>
              <w:pStyle w:val="Prrafodelista"/>
              <w:ind w:left="0"/>
              <w:rPr>
                <w:rFonts w:asciiTheme="minorHAnsi" w:hAnsiTheme="minorHAnsi"/>
                <w:b/>
              </w:rPr>
            </w:pPr>
            <w:r w:rsidRPr="00B96BDC">
              <w:rPr>
                <w:rFonts w:asciiTheme="minorHAnsi" w:hAnsiTheme="minorHAnsi"/>
              </w:rPr>
              <w:t>En la visita de inspección de la estación se solicitó al operador de Algoritmos los registros de calibración de los sensores meteorológicos y el certificado de los patrones con el cuales</w:t>
            </w:r>
            <w:r>
              <w:rPr>
                <w:rFonts w:asciiTheme="minorHAnsi" w:hAnsiTheme="minorHAnsi"/>
              </w:rPr>
              <w:t xml:space="preserve"> fueron calibrados, </w:t>
            </w:r>
            <w:r w:rsidRPr="00B96BDC">
              <w:rPr>
                <w:rFonts w:asciiTheme="minorHAnsi" w:hAnsiTheme="minorHAnsi"/>
              </w:rPr>
              <w:t>los documentos solicitados no se encontraban en el archivador de la estación ni existía evidencia de</w:t>
            </w:r>
            <w:r w:rsidR="003071AD">
              <w:rPr>
                <w:rFonts w:asciiTheme="minorHAnsi" w:hAnsiTheme="minorHAnsi"/>
              </w:rPr>
              <w:t xml:space="preserve"> haber realizado la calibración. S</w:t>
            </w:r>
            <w:r w:rsidRPr="00B96BDC">
              <w:rPr>
                <w:rFonts w:asciiTheme="minorHAnsi" w:hAnsiTheme="minorHAnsi"/>
              </w:rPr>
              <w:t>olamente se encontraban disponibles en la estación los certificados de calibración de fábrica de cada sensor</w:t>
            </w:r>
            <w:r>
              <w:rPr>
                <w:rFonts w:asciiTheme="minorHAnsi" w:hAnsiTheme="minorHAnsi"/>
              </w:rPr>
              <w:t xml:space="preserve"> que </w:t>
            </w:r>
            <w:r w:rsidRPr="003071AD">
              <w:rPr>
                <w:rFonts w:asciiTheme="minorHAnsi" w:hAnsiTheme="minorHAnsi"/>
              </w:rPr>
              <w:t>no están vigentes a</w:t>
            </w:r>
            <w:r w:rsidRPr="00B96BDC">
              <w:rPr>
                <w:rFonts w:asciiTheme="minorHAnsi" w:hAnsiTheme="minorHAnsi"/>
              </w:rPr>
              <w:t xml:space="preserve"> la fecha.</w:t>
            </w:r>
            <w:r>
              <w:rPr>
                <w:rFonts w:asciiTheme="minorHAnsi" w:hAnsiTheme="minorHAnsi"/>
              </w:rPr>
              <w:t xml:space="preserve"> (</w:t>
            </w:r>
            <w:r w:rsidRPr="00932CC1">
              <w:rPr>
                <w:rFonts w:asciiTheme="minorHAnsi" w:hAnsiTheme="minorHAnsi"/>
                <w:b/>
              </w:rPr>
              <w:t>Fotografía</w:t>
            </w:r>
            <w:r>
              <w:rPr>
                <w:rFonts w:asciiTheme="minorHAnsi" w:hAnsiTheme="minorHAnsi"/>
              </w:rPr>
              <w:t xml:space="preserve">s </w:t>
            </w:r>
            <w:r w:rsidRPr="00932CC1">
              <w:rPr>
                <w:rFonts w:asciiTheme="minorHAnsi" w:hAnsiTheme="minorHAnsi"/>
                <w:b/>
              </w:rPr>
              <w:t>5, 6, 7, 8, 9 y 10).</w:t>
            </w:r>
          </w:p>
          <w:p w14:paraId="1AD1EECB" w14:textId="3905A91C" w:rsidR="00903538" w:rsidRPr="00B01A00" w:rsidRDefault="00903538" w:rsidP="00BB1A96">
            <w:pPr>
              <w:pStyle w:val="Prrafodelista"/>
              <w:ind w:left="0"/>
              <w:rPr>
                <w:rFonts w:asciiTheme="minorHAnsi" w:hAnsiTheme="minorHAnsi"/>
              </w:rPr>
            </w:pPr>
          </w:p>
        </w:tc>
        <w:tc>
          <w:tcPr>
            <w:tcW w:w="665" w:type="pct"/>
            <w:vAlign w:val="center"/>
          </w:tcPr>
          <w:p w14:paraId="02C2B465" w14:textId="55EE5095" w:rsidR="00BB1A96" w:rsidRPr="00B01A00" w:rsidRDefault="00BC2FE7" w:rsidP="00BB1A96">
            <w:pPr>
              <w:jc w:val="center"/>
              <w:rPr>
                <w:rFonts w:asciiTheme="minorHAnsi" w:hAnsiTheme="minorHAnsi"/>
              </w:rPr>
            </w:pPr>
            <w:r>
              <w:rPr>
                <w:rFonts w:asciiTheme="minorHAnsi" w:hAnsiTheme="minorHAnsi"/>
              </w:rPr>
              <w:t>Observación realizada en el Acta de inspección Ambiental del día 11/06/2014.</w:t>
            </w:r>
          </w:p>
        </w:tc>
      </w:tr>
      <w:tr w:rsidR="00BB1A96" w:rsidRPr="00B01A00" w14:paraId="402358EC" w14:textId="77777777" w:rsidTr="00436071">
        <w:trPr>
          <w:trHeight w:val="504"/>
        </w:trPr>
        <w:tc>
          <w:tcPr>
            <w:tcW w:w="610" w:type="pct"/>
            <w:vAlign w:val="center"/>
          </w:tcPr>
          <w:p w14:paraId="459B531B" w14:textId="77777777" w:rsidR="00BB1A96" w:rsidRPr="00B01A00" w:rsidRDefault="00BB1A96" w:rsidP="00BB1A96">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57FC358F" w14:textId="77777777" w:rsidR="00BB1A96" w:rsidRDefault="00BB1A96" w:rsidP="00BB1A96">
            <w:pPr>
              <w:jc w:val="center"/>
              <w:rPr>
                <w:rFonts w:asciiTheme="minorHAnsi" w:hAnsiTheme="minorHAnsi"/>
              </w:rPr>
            </w:pPr>
            <w:r>
              <w:rPr>
                <w:rFonts w:asciiTheme="minorHAnsi" w:hAnsiTheme="minorHAnsi"/>
              </w:rPr>
              <w:t xml:space="preserve">Y </w:t>
            </w:r>
          </w:p>
          <w:p w14:paraId="21C17F3E"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60C5EBE0" w14:textId="5C9B1C58" w:rsidR="00BB1A96" w:rsidRPr="00B01A00" w:rsidRDefault="00BB1A96" w:rsidP="00BB1A96">
            <w:pPr>
              <w:jc w:val="left"/>
              <w:rPr>
                <w:rFonts w:asciiTheme="minorHAnsi" w:hAnsiTheme="minorHAnsi"/>
              </w:rPr>
            </w:pPr>
          </w:p>
        </w:tc>
        <w:tc>
          <w:tcPr>
            <w:tcW w:w="1834" w:type="pct"/>
            <w:vAlign w:val="center"/>
          </w:tcPr>
          <w:p w14:paraId="36D4FCEA" w14:textId="4D7D3F07" w:rsidR="00BB1A96" w:rsidRPr="00B01A00" w:rsidRDefault="00903538" w:rsidP="00BB1A96">
            <w:pPr>
              <w:rPr>
                <w:rFonts w:asciiTheme="minorHAnsi" w:hAnsiTheme="minorHAnsi"/>
              </w:rPr>
            </w:pPr>
            <w:r>
              <w:rPr>
                <w:rFonts w:asciiTheme="minorHAnsi" w:hAnsiTheme="minorHAnsi"/>
              </w:rPr>
              <w:t>D</w:t>
            </w:r>
            <w:r w:rsidR="00BB1A96">
              <w:rPr>
                <w:rFonts w:asciiTheme="minorHAnsi" w:hAnsiTheme="minorHAnsi"/>
              </w:rPr>
              <w:t>ecreto N° 61 /2008, modificado por D.S. N° 30/2009, del MINSAL</w:t>
            </w:r>
            <w:r w:rsidR="00BB1A96" w:rsidRPr="00B01A00">
              <w:rPr>
                <w:rFonts w:asciiTheme="minorHAnsi" w:hAnsiTheme="minorHAnsi"/>
              </w:rPr>
              <w:t>:</w:t>
            </w:r>
          </w:p>
          <w:p w14:paraId="434F638D" w14:textId="604679BB" w:rsidR="00BB1A96" w:rsidRDefault="00BB1A96" w:rsidP="00BB1A96">
            <w:pPr>
              <w:rPr>
                <w:rFonts w:asciiTheme="minorHAnsi" w:hAnsiTheme="minorHAnsi"/>
              </w:rPr>
            </w:pPr>
            <w:r w:rsidRPr="00B01A00">
              <w:rPr>
                <w:rFonts w:asciiTheme="minorHAnsi" w:hAnsiTheme="minorHAnsi"/>
              </w:rPr>
              <w:t xml:space="preserve">Artículo </w:t>
            </w:r>
            <w:r>
              <w:rPr>
                <w:rFonts w:asciiTheme="minorHAnsi" w:hAnsiTheme="minorHAnsi"/>
              </w:rPr>
              <w:t>duodécimo</w:t>
            </w:r>
            <w:r w:rsidRPr="00B01A00">
              <w:rPr>
                <w:rFonts w:asciiTheme="minorHAnsi" w:hAnsiTheme="minorHAnsi"/>
              </w:rPr>
              <w:t>.</w:t>
            </w:r>
            <w:r>
              <w:rPr>
                <w:rFonts w:asciiTheme="minorHAnsi" w:hAnsiTheme="minorHAnsi"/>
              </w:rPr>
              <w:t xml:space="preserve"> </w:t>
            </w:r>
            <w:r w:rsidRPr="00B96BDC">
              <w:rPr>
                <w:rFonts w:asciiTheme="minorHAnsi" w:hAnsiTheme="minorHAnsi"/>
              </w:rPr>
              <w:t>Con el objeto de asegurar el correcto registro y seguimiento de las obligaciones establecidas en los artículos 10 y 11</w:t>
            </w:r>
            <w:r>
              <w:rPr>
                <w:rFonts w:asciiTheme="minorHAnsi" w:hAnsiTheme="minorHAnsi"/>
              </w:rPr>
              <w:t xml:space="preserve"> (D.S N° 61/2008, MINSAL)</w:t>
            </w:r>
            <w:r w:rsidRPr="00B96BDC">
              <w:rPr>
                <w:rFonts w:asciiTheme="minorHAnsi" w:hAnsiTheme="minorHAnsi"/>
              </w:rPr>
              <w:t xml:space="preserve">, precedentes, se deberá mantener, en la estación de monitoreo, una ficha de calibración y una ficha de mantención para los elementos allí regulados. </w:t>
            </w:r>
          </w:p>
          <w:p w14:paraId="23F6D0F6" w14:textId="23F7714E" w:rsidR="00BB1A96" w:rsidRPr="00B01A00" w:rsidRDefault="00BB1A96" w:rsidP="00BB1A96">
            <w:pPr>
              <w:rPr>
                <w:rFonts w:asciiTheme="minorHAnsi" w:hAnsiTheme="minorHAnsi"/>
              </w:rPr>
            </w:pPr>
          </w:p>
        </w:tc>
        <w:tc>
          <w:tcPr>
            <w:tcW w:w="1891" w:type="pct"/>
            <w:vAlign w:val="center"/>
          </w:tcPr>
          <w:p w14:paraId="4EBB2603" w14:textId="1D6C89E2" w:rsidR="00BB1A96" w:rsidRPr="00933D94" w:rsidRDefault="00BB1A96" w:rsidP="00BB1A96">
            <w:pPr>
              <w:rPr>
                <w:rFonts w:asciiTheme="minorHAnsi" w:hAnsiTheme="minorHAnsi"/>
              </w:rPr>
            </w:pPr>
            <w:r w:rsidRPr="000C579D">
              <w:rPr>
                <w:rFonts w:asciiTheme="minorHAnsi" w:hAnsiTheme="minorHAnsi"/>
              </w:rPr>
              <w:t xml:space="preserve">La empresa operadora </w:t>
            </w:r>
            <w:r>
              <w:rPr>
                <w:rFonts w:asciiTheme="minorHAnsi" w:hAnsiTheme="minorHAnsi"/>
              </w:rPr>
              <w:t xml:space="preserve">“Algoritmos S.A.” </w:t>
            </w:r>
            <w:r w:rsidRPr="000C579D">
              <w:rPr>
                <w:rFonts w:asciiTheme="minorHAnsi" w:hAnsiTheme="minorHAnsi"/>
              </w:rPr>
              <w:t xml:space="preserve">no tiene implementado </w:t>
            </w:r>
            <w:r>
              <w:rPr>
                <w:rFonts w:asciiTheme="minorHAnsi" w:hAnsiTheme="minorHAnsi"/>
              </w:rPr>
              <w:t>el registro de mantención</w:t>
            </w:r>
            <w:r w:rsidRPr="000C579D">
              <w:rPr>
                <w:rFonts w:asciiTheme="minorHAnsi" w:hAnsiTheme="minorHAnsi"/>
              </w:rPr>
              <w:t xml:space="preserve"> dentro de su sistema</w:t>
            </w:r>
            <w:r>
              <w:rPr>
                <w:rFonts w:asciiTheme="minorHAnsi" w:hAnsiTheme="minorHAnsi"/>
              </w:rPr>
              <w:t xml:space="preserve"> de calidad</w:t>
            </w:r>
            <w:r w:rsidRPr="000C579D">
              <w:rPr>
                <w:rFonts w:asciiTheme="minorHAnsi" w:hAnsiTheme="minorHAnsi"/>
              </w:rPr>
              <w:t>, se debe implementar a la brevedad dentro de los registros que deben mantenerse en la estación.</w:t>
            </w:r>
          </w:p>
        </w:tc>
        <w:tc>
          <w:tcPr>
            <w:tcW w:w="665" w:type="pct"/>
            <w:vAlign w:val="center"/>
          </w:tcPr>
          <w:p w14:paraId="7CAE2737" w14:textId="5C6FE9C9" w:rsidR="00BB1A96" w:rsidRPr="00B01A00" w:rsidRDefault="00BC2FE7" w:rsidP="00BB1A96">
            <w:pPr>
              <w:jc w:val="center"/>
              <w:rPr>
                <w:rFonts w:asciiTheme="minorHAnsi" w:hAnsiTheme="minorHAnsi"/>
              </w:rPr>
            </w:pPr>
            <w:r>
              <w:rPr>
                <w:rFonts w:asciiTheme="minorHAnsi" w:hAnsiTheme="minorHAnsi"/>
              </w:rPr>
              <w:t>Observación realizada en el Acta de inspección Ambiental del día 11/06/2014.</w:t>
            </w:r>
          </w:p>
        </w:tc>
      </w:tr>
    </w:tbl>
    <w:p w14:paraId="08C60520" w14:textId="77777777" w:rsidR="00244BE0" w:rsidRDefault="00244BE0">
      <w:pPr>
        <w:sectPr w:rsidR="00244BE0" w:rsidSect="0098427B">
          <w:pgSz w:w="15840" w:h="12240" w:orient="landscape"/>
          <w:pgMar w:top="1464" w:right="1417" w:bottom="1701" w:left="1667"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465"/>
        <w:gridCol w:w="721"/>
        <w:gridCol w:w="3187"/>
        <w:gridCol w:w="2465"/>
        <w:gridCol w:w="721"/>
        <w:gridCol w:w="3187"/>
      </w:tblGrid>
      <w:tr w:rsidR="00942753" w:rsidRPr="008E0B5D" w14:paraId="308B110F" w14:textId="77777777" w:rsidTr="000B1D8C">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6C722B3" w14:textId="2C1B7BE1" w:rsidR="00942753" w:rsidRPr="008E0B5D" w:rsidRDefault="00942753" w:rsidP="000B40E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942753" w:rsidRPr="008E0B5D" w14:paraId="37C66983" w14:textId="77777777" w:rsidTr="00933D94">
        <w:trPr>
          <w:trHeight w:val="2488"/>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1A32BB" w14:textId="7C503049" w:rsidR="00942753" w:rsidRPr="008E0B5D" w:rsidRDefault="002F7C30" w:rsidP="000B40E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81792" behindDoc="0" locked="0" layoutInCell="1" allowOverlap="1" wp14:anchorId="7B3DD30F" wp14:editId="18137246">
                      <wp:simplePos x="0" y="0"/>
                      <wp:positionH relativeFrom="column">
                        <wp:posOffset>2480945</wp:posOffset>
                      </wp:positionH>
                      <wp:positionV relativeFrom="paragraph">
                        <wp:posOffset>448310</wp:posOffset>
                      </wp:positionV>
                      <wp:extent cx="981075" cy="495300"/>
                      <wp:effectExtent l="419100" t="0" r="28575" b="323850"/>
                      <wp:wrapNone/>
                      <wp:docPr id="42" name="Llamada rectangular 21"/>
                      <wp:cNvGraphicFramePr/>
                      <a:graphic xmlns:a="http://schemas.openxmlformats.org/drawingml/2006/main">
                        <a:graphicData uri="http://schemas.microsoft.com/office/word/2010/wordprocessingShape">
                          <wps:wsp>
                            <wps:cNvSpPr/>
                            <wps:spPr>
                              <a:xfrm>
                                <a:off x="0" y="0"/>
                                <a:ext cx="981075" cy="49530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4E01F" w14:textId="1F73D956" w:rsidR="00A93B45" w:rsidRPr="001C2D26" w:rsidRDefault="00A93B45" w:rsidP="00792821">
                                  <w:pPr>
                                    <w:jc w:val="center"/>
                                    <w:rPr>
                                      <w:rFonts w:asciiTheme="minorHAnsi" w:hAnsiTheme="minorHAnsi"/>
                                      <w:b/>
                                      <w:sz w:val="14"/>
                                      <w:szCs w:val="14"/>
                                      <w:lang w:val="es-MX"/>
                                    </w:rPr>
                                  </w:pPr>
                                  <w:r w:rsidRPr="001C2D26">
                                    <w:rPr>
                                      <w:rFonts w:asciiTheme="minorHAnsi" w:hAnsiTheme="minorHAnsi"/>
                                      <w:b/>
                                      <w:sz w:val="14"/>
                                      <w:szCs w:val="14"/>
                                      <w:lang w:val="es-MX"/>
                                    </w:rPr>
                                    <w:t>Valor de la concentración de MP</w:t>
                                  </w:r>
                                  <w:r>
                                    <w:rPr>
                                      <w:rFonts w:asciiTheme="minorHAnsi" w:hAnsiTheme="minorHAnsi"/>
                                      <w:b/>
                                      <w:sz w:val="14"/>
                                      <w:szCs w:val="14"/>
                                      <w:lang w:val="es-MX"/>
                                    </w:rPr>
                                    <w:t xml:space="preserve">10 </w:t>
                                  </w:r>
                                  <w:r w:rsidR="00944BB3">
                                    <w:rPr>
                                      <w:rFonts w:asciiTheme="minorHAnsi" w:hAnsiTheme="minorHAnsi"/>
                                      <w:b/>
                                      <w:sz w:val="14"/>
                                      <w:szCs w:val="14"/>
                                      <w:lang w:val="es-MX"/>
                                    </w:rPr>
                                    <w:t xml:space="preserve">en </w:t>
                                  </w:r>
                                  <w:proofErr w:type="spellStart"/>
                                  <w:r>
                                    <w:rPr>
                                      <w:rFonts w:asciiTheme="minorHAnsi" w:hAnsiTheme="minorHAnsi"/>
                                      <w:b/>
                                      <w:sz w:val="14"/>
                                      <w:szCs w:val="14"/>
                                      <w:lang w:val="es-MX"/>
                                    </w:rPr>
                                    <w:t>datalogger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DD3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1" o:spid="_x0000_s1026" type="#_x0000_t61" style="position:absolute;left:0;text-align:left;margin-left:195.35pt;margin-top:35.3pt;width:7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" adj="-8900,34650" fillcolor="#e5b8b7 [1301]" strokecolor="#820000" strokeweight="1pt">
                      <v:textbox>
                        <w:txbxContent>
                          <w:p w14:paraId="5664E01F" w14:textId="1F73D956" w:rsidR="00A93B45" w:rsidRPr="001C2D26" w:rsidRDefault="00A93B45" w:rsidP="00792821">
                            <w:pPr>
                              <w:jc w:val="center"/>
                              <w:rPr>
                                <w:rFonts w:asciiTheme="minorHAnsi" w:hAnsiTheme="minorHAnsi"/>
                                <w:b/>
                                <w:sz w:val="14"/>
                                <w:szCs w:val="14"/>
                                <w:lang w:val="es-MX"/>
                              </w:rPr>
                            </w:pPr>
                            <w:r w:rsidRPr="001C2D26">
                              <w:rPr>
                                <w:rFonts w:asciiTheme="minorHAnsi" w:hAnsiTheme="minorHAnsi"/>
                                <w:b/>
                                <w:sz w:val="14"/>
                                <w:szCs w:val="14"/>
                                <w:lang w:val="es-MX"/>
                              </w:rPr>
                              <w:t>Valor de la concentración de MP</w:t>
                            </w:r>
                            <w:r>
                              <w:rPr>
                                <w:rFonts w:asciiTheme="minorHAnsi" w:hAnsiTheme="minorHAnsi"/>
                                <w:b/>
                                <w:sz w:val="14"/>
                                <w:szCs w:val="14"/>
                                <w:lang w:val="es-MX"/>
                              </w:rPr>
                              <w:t xml:space="preserve">10 </w:t>
                            </w:r>
                            <w:r w:rsidR="00944BB3">
                              <w:rPr>
                                <w:rFonts w:asciiTheme="minorHAnsi" w:hAnsiTheme="minorHAnsi"/>
                                <w:b/>
                                <w:sz w:val="14"/>
                                <w:szCs w:val="14"/>
                                <w:lang w:val="es-MX"/>
                              </w:rPr>
                              <w:t xml:space="preserve">en </w:t>
                            </w:r>
                            <w:proofErr w:type="spellStart"/>
                            <w:r>
                              <w:rPr>
                                <w:rFonts w:asciiTheme="minorHAnsi" w:hAnsiTheme="minorHAnsi"/>
                                <w:b/>
                                <w:sz w:val="14"/>
                                <w:szCs w:val="14"/>
                                <w:lang w:val="es-MX"/>
                              </w:rPr>
                              <w:t>datalogger</w:t>
                            </w:r>
                            <w:proofErr w:type="spellEnd"/>
                          </w:p>
                        </w:txbxContent>
                      </v:textbox>
                    </v:shape>
                  </w:pict>
                </mc:Fallback>
              </mc:AlternateContent>
            </w:r>
            <w:r w:rsidR="00792821">
              <w:rPr>
                <w:rFonts w:ascii="Calibri" w:eastAsia="Times New Roman" w:hAnsi="Calibri"/>
                <w:noProof/>
                <w:color w:val="000000"/>
                <w:sz w:val="20"/>
                <w:szCs w:val="20"/>
                <w:lang w:eastAsia="es-CL"/>
              </w:rPr>
              <mc:AlternateContent>
                <mc:Choice Requires="wps">
                  <w:drawing>
                    <wp:anchor distT="0" distB="0" distL="114300" distR="114300" simplePos="0" relativeHeight="251682816" behindDoc="0" locked="0" layoutInCell="1" allowOverlap="1" wp14:anchorId="23184E87" wp14:editId="5514FCDB">
                      <wp:simplePos x="0" y="0"/>
                      <wp:positionH relativeFrom="column">
                        <wp:posOffset>1411605</wp:posOffset>
                      </wp:positionH>
                      <wp:positionV relativeFrom="paragraph">
                        <wp:posOffset>927100</wp:posOffset>
                      </wp:positionV>
                      <wp:extent cx="765810" cy="498475"/>
                      <wp:effectExtent l="0" t="0" r="15240" b="15875"/>
                      <wp:wrapNone/>
                      <wp:docPr id="7" name="Elipse 7"/>
                      <wp:cNvGraphicFramePr/>
                      <a:graphic xmlns:a="http://schemas.openxmlformats.org/drawingml/2006/main">
                        <a:graphicData uri="http://schemas.microsoft.com/office/word/2010/wordprocessingShape">
                          <wps:wsp>
                            <wps:cNvSpPr/>
                            <wps:spPr>
                              <a:xfrm>
                                <a:off x="0" y="0"/>
                                <a:ext cx="765958" cy="498764"/>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3566F" id="Elipse 7" o:spid="_x0000_s1026" style="position:absolute;margin-left:111.15pt;margin-top:73pt;width:60.3pt;height:3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" filled="f" strokecolor="#820000" strokeweight="1pt">
                      <v:stroke dashstyle="dash"/>
                    </v:oval>
                  </w:pict>
                </mc:Fallback>
              </mc:AlternateContent>
            </w:r>
            <w:r w:rsidR="00116BD3">
              <w:rPr>
                <w:rFonts w:ascii="Calibri" w:eastAsia="Times New Roman" w:hAnsi="Calibri"/>
                <w:noProof/>
                <w:color w:val="000000"/>
                <w:sz w:val="20"/>
                <w:szCs w:val="20"/>
                <w:lang w:eastAsia="es-CL"/>
              </w:rPr>
              <w:drawing>
                <wp:inline distT="0" distB="0" distL="0" distR="0" wp14:anchorId="2B59527D" wp14:editId="223F2D73">
                  <wp:extent cx="2400000" cy="1800000"/>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06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792821">
              <w:rPr>
                <w:rFonts w:ascii="Calibri" w:eastAsia="Times New Roman" w:hAnsi="Calibri"/>
                <w:noProof/>
                <w:color w:val="000000"/>
                <w:sz w:val="20"/>
                <w:szCs w:val="20"/>
                <w:lang w:eastAsia="es-CL"/>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14:paraId="22191850" w14:textId="1CB7356B" w:rsidR="0098427B" w:rsidRPr="008E0B5D" w:rsidRDefault="002F7C30" w:rsidP="00422CBD">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86912" behindDoc="0" locked="0" layoutInCell="1" allowOverlap="1" wp14:anchorId="3B8919E5" wp14:editId="2E41FAA5">
                      <wp:simplePos x="0" y="0"/>
                      <wp:positionH relativeFrom="column">
                        <wp:posOffset>1529080</wp:posOffset>
                      </wp:positionH>
                      <wp:positionV relativeFrom="paragraph">
                        <wp:posOffset>941070</wp:posOffset>
                      </wp:positionV>
                      <wp:extent cx="404495" cy="266700"/>
                      <wp:effectExtent l="0" t="0" r="14605" b="19050"/>
                      <wp:wrapNone/>
                      <wp:docPr id="13" name="Elipse 13"/>
                      <wp:cNvGraphicFramePr/>
                      <a:graphic xmlns:a="http://schemas.openxmlformats.org/drawingml/2006/main">
                        <a:graphicData uri="http://schemas.microsoft.com/office/word/2010/wordprocessingShape">
                          <wps:wsp>
                            <wps:cNvSpPr/>
                            <wps:spPr>
                              <a:xfrm>
                                <a:off x="0" y="0"/>
                                <a:ext cx="404495" cy="26670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4AFA1" id="Elipse 13" o:spid="_x0000_s1026" style="position:absolute;margin-left:120.4pt;margin-top:74.1pt;width:31.8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" filled="f" strokecolor="#820000" strokeweight="1pt">
                      <v:stroke dashstyle="dash"/>
                    </v:oval>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84864" behindDoc="0" locked="0" layoutInCell="1" allowOverlap="1" wp14:anchorId="30CD81DA" wp14:editId="6E41C652">
                      <wp:simplePos x="0" y="0"/>
                      <wp:positionH relativeFrom="column">
                        <wp:posOffset>2266950</wp:posOffset>
                      </wp:positionH>
                      <wp:positionV relativeFrom="paragraph">
                        <wp:posOffset>358140</wp:posOffset>
                      </wp:positionV>
                      <wp:extent cx="923925" cy="457200"/>
                      <wp:effectExtent l="400050" t="0" r="28575" b="304800"/>
                      <wp:wrapNone/>
                      <wp:docPr id="10" name="Llamada rectangular 21"/>
                      <wp:cNvGraphicFramePr/>
                      <a:graphic xmlns:a="http://schemas.openxmlformats.org/drawingml/2006/main">
                        <a:graphicData uri="http://schemas.microsoft.com/office/word/2010/wordprocessingShape">
                          <wps:wsp>
                            <wps:cNvSpPr/>
                            <wps:spPr>
                              <a:xfrm>
                                <a:off x="0" y="0"/>
                                <a:ext cx="923925" cy="45720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4EC5A" w14:textId="2BDB846B" w:rsidR="00A93B45" w:rsidRPr="001C2D26" w:rsidRDefault="00A93B45" w:rsidP="002F7C30">
                                  <w:pPr>
                                    <w:jc w:val="center"/>
                                    <w:rPr>
                                      <w:rFonts w:asciiTheme="minorHAnsi" w:hAnsiTheme="minorHAnsi"/>
                                      <w:b/>
                                      <w:sz w:val="14"/>
                                      <w:szCs w:val="14"/>
                                      <w:lang w:val="es-MX"/>
                                    </w:rPr>
                                  </w:pPr>
                                  <w:r w:rsidRPr="001C2D26">
                                    <w:rPr>
                                      <w:rFonts w:asciiTheme="minorHAnsi" w:hAnsiTheme="minorHAnsi"/>
                                      <w:b/>
                                      <w:sz w:val="14"/>
                                      <w:szCs w:val="14"/>
                                      <w:lang w:val="es-MX"/>
                                    </w:rPr>
                                    <w:t xml:space="preserve">Valor de la concentración de </w:t>
                                  </w:r>
                                  <w:r>
                                    <w:rPr>
                                      <w:rFonts w:asciiTheme="minorHAnsi" w:hAnsiTheme="minorHAnsi"/>
                                      <w:b/>
                                      <w:sz w:val="14"/>
                                      <w:szCs w:val="14"/>
                                      <w:lang w:val="es-MX"/>
                                    </w:rPr>
                                    <w:t>equipo</w:t>
                                  </w:r>
                                  <w:r w:rsidR="00944BB3">
                                    <w:rPr>
                                      <w:rFonts w:asciiTheme="minorHAnsi" w:hAnsiTheme="minorHAnsi"/>
                                      <w:b/>
                                      <w:sz w:val="14"/>
                                      <w:szCs w:val="14"/>
                                      <w:lang w:val="es-MX"/>
                                    </w:rPr>
                                    <w:t xml:space="preserve"> </w:t>
                                  </w:r>
                                  <w:r w:rsidR="00944BB3" w:rsidRPr="001C2D26">
                                    <w:rPr>
                                      <w:rFonts w:asciiTheme="minorHAnsi" w:hAnsiTheme="minorHAnsi"/>
                                      <w:b/>
                                      <w:sz w:val="14"/>
                                      <w:szCs w:val="14"/>
                                      <w:lang w:val="es-MX"/>
                                    </w:rPr>
                                    <w:t>MP</w:t>
                                  </w:r>
                                  <w:r w:rsidR="00944BB3">
                                    <w:rPr>
                                      <w:rFonts w:asciiTheme="minorHAnsi" w:hAnsiTheme="minorHAnsi"/>
                                      <w:b/>
                                      <w:sz w:val="14"/>
                                      <w:szCs w:val="14"/>
                                      <w:lang w:val="es-MX"/>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81DA" id="_x0000_s1027" type="#_x0000_t61" style="position:absolute;left:0;text-align:left;margin-left:178.5pt;margin-top:28.2pt;width:72.7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" adj="-8900,34650" fillcolor="#e5b8b7 [1301]" strokecolor="#820000" strokeweight="1pt">
                      <v:textbox>
                        <w:txbxContent>
                          <w:p w14:paraId="06F4EC5A" w14:textId="2BDB846B" w:rsidR="00A93B45" w:rsidRPr="001C2D26" w:rsidRDefault="00A93B45" w:rsidP="002F7C30">
                            <w:pPr>
                              <w:jc w:val="center"/>
                              <w:rPr>
                                <w:rFonts w:asciiTheme="minorHAnsi" w:hAnsiTheme="minorHAnsi"/>
                                <w:b/>
                                <w:sz w:val="14"/>
                                <w:szCs w:val="14"/>
                                <w:lang w:val="es-MX"/>
                              </w:rPr>
                            </w:pPr>
                            <w:r w:rsidRPr="001C2D26">
                              <w:rPr>
                                <w:rFonts w:asciiTheme="minorHAnsi" w:hAnsiTheme="minorHAnsi"/>
                                <w:b/>
                                <w:sz w:val="14"/>
                                <w:szCs w:val="14"/>
                                <w:lang w:val="es-MX"/>
                              </w:rPr>
                              <w:t xml:space="preserve">Valor de la concentración de </w:t>
                            </w:r>
                            <w:r>
                              <w:rPr>
                                <w:rFonts w:asciiTheme="minorHAnsi" w:hAnsiTheme="minorHAnsi"/>
                                <w:b/>
                                <w:sz w:val="14"/>
                                <w:szCs w:val="14"/>
                                <w:lang w:val="es-MX"/>
                              </w:rPr>
                              <w:t>equipo</w:t>
                            </w:r>
                            <w:r w:rsidR="00944BB3">
                              <w:rPr>
                                <w:rFonts w:asciiTheme="minorHAnsi" w:hAnsiTheme="minorHAnsi"/>
                                <w:b/>
                                <w:sz w:val="14"/>
                                <w:szCs w:val="14"/>
                                <w:lang w:val="es-MX"/>
                              </w:rPr>
                              <w:t xml:space="preserve"> </w:t>
                            </w:r>
                            <w:r w:rsidR="00944BB3" w:rsidRPr="001C2D26">
                              <w:rPr>
                                <w:rFonts w:asciiTheme="minorHAnsi" w:hAnsiTheme="minorHAnsi"/>
                                <w:b/>
                                <w:sz w:val="14"/>
                                <w:szCs w:val="14"/>
                                <w:lang w:val="es-MX"/>
                              </w:rPr>
                              <w:t>MP</w:t>
                            </w:r>
                            <w:r w:rsidR="00944BB3">
                              <w:rPr>
                                <w:rFonts w:asciiTheme="minorHAnsi" w:hAnsiTheme="minorHAnsi"/>
                                <w:b/>
                                <w:sz w:val="14"/>
                                <w:szCs w:val="14"/>
                                <w:lang w:val="es-MX"/>
                              </w:rPr>
                              <w:t>10</w:t>
                            </w:r>
                          </w:p>
                        </w:txbxContent>
                      </v:textbox>
                    </v:shape>
                  </w:pict>
                </mc:Fallback>
              </mc:AlternateContent>
            </w:r>
            <w:r w:rsidR="00422CBD">
              <w:rPr>
                <w:noProof/>
                <w:lang w:eastAsia="es-CL"/>
              </w:rPr>
              <w:drawing>
                <wp:inline distT="0" distB="0" distL="0" distR="0" wp14:anchorId="0CCAC166" wp14:editId="21E26CEB">
                  <wp:extent cx="2402522" cy="17974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43" t="1589" r="396" b="-1589"/>
                          <a:stretch/>
                        </pic:blipFill>
                        <pic:spPr bwMode="auto">
                          <a:xfrm>
                            <a:off x="0" y="0"/>
                            <a:ext cx="2405995"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422CBD" w:rsidRPr="008E0B5D" w14:paraId="79CD7A8B" w14:textId="77777777" w:rsidTr="00933D94">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51CAA61F" w14:textId="77777777" w:rsidR="00942753" w:rsidRPr="009177FA" w:rsidRDefault="009177FA" w:rsidP="000B40EE">
            <w:pPr>
              <w:pStyle w:val="Descripcin"/>
              <w:rPr>
                <w:b/>
                <w:sz w:val="18"/>
                <w:szCs w:val="18"/>
              </w:rPr>
            </w:pPr>
            <w:bookmarkStart w:id="1" w:name="_Ref401069569"/>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Pr="009177FA">
              <w:rPr>
                <w:b/>
                <w:noProof/>
                <w:sz w:val="18"/>
                <w:szCs w:val="18"/>
              </w:rPr>
              <w:t>1</w:t>
            </w:r>
            <w:r w:rsidRPr="009177FA">
              <w:rPr>
                <w:b/>
                <w:sz w:val="18"/>
                <w:szCs w:val="18"/>
              </w:rPr>
              <w:fldChar w:fldCharType="end"/>
            </w:r>
            <w:r>
              <w:rPr>
                <w:b/>
                <w:sz w:val="18"/>
                <w:szCs w:val="18"/>
              </w:rPr>
              <w:t>.</w:t>
            </w:r>
            <w:bookmarkEnd w:id="1"/>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3E3CD" w14:textId="5617F557" w:rsidR="00942753" w:rsidRPr="008E0B5D" w:rsidRDefault="00942753" w:rsidP="0054770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54770F">
              <w:rPr>
                <w:rFonts w:asciiTheme="minorHAnsi" w:eastAsia="Times New Roman" w:hAnsiTheme="minorHAnsi"/>
                <w:sz w:val="18"/>
                <w:szCs w:val="18"/>
                <w:lang w:eastAsia="es-CL"/>
              </w:rPr>
              <w:t>11-06</w:t>
            </w:r>
            <w:r w:rsidRPr="008E0B5D">
              <w:rPr>
                <w:rFonts w:asciiTheme="minorHAnsi" w:eastAsia="Times New Roman" w:hAnsiTheme="minorHAnsi"/>
                <w:sz w:val="18"/>
                <w:szCs w:val="18"/>
                <w:lang w:eastAsia="es-CL"/>
              </w:rPr>
              <w:t xml:space="preserve">-2014 </w:t>
            </w:r>
          </w:p>
        </w:tc>
        <w:tc>
          <w:tcPr>
            <w:tcW w:w="967" w:type="pct"/>
            <w:tcBorders>
              <w:top w:val="single" w:sz="4" w:space="0" w:color="auto"/>
              <w:left w:val="nil"/>
              <w:bottom w:val="single" w:sz="4" w:space="0" w:color="auto"/>
              <w:right w:val="nil"/>
            </w:tcBorders>
            <w:shd w:val="clear" w:color="auto" w:fill="auto"/>
            <w:noWrap/>
            <w:vAlign w:val="center"/>
            <w:hideMark/>
          </w:tcPr>
          <w:p w14:paraId="3B5728EF" w14:textId="77777777" w:rsidR="00942753" w:rsidRPr="008E0B5D" w:rsidRDefault="009177FA" w:rsidP="000B40EE">
            <w:pPr>
              <w:pStyle w:val="Descripcin"/>
            </w:pPr>
            <w:bookmarkStart w:id="2" w:name="_Ref401069590"/>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2</w:t>
            </w:r>
            <w:r w:rsidRPr="009177FA">
              <w:rPr>
                <w:b/>
                <w:sz w:val="18"/>
                <w:szCs w:val="18"/>
              </w:rPr>
              <w:fldChar w:fldCharType="end"/>
            </w:r>
            <w:r>
              <w:rPr>
                <w:b/>
                <w:sz w:val="18"/>
                <w:szCs w:val="18"/>
              </w:rPr>
              <w:t>.</w:t>
            </w:r>
            <w:bookmarkEnd w:id="2"/>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CA1D29" w14:textId="0FB2E8E6" w:rsidR="00942753" w:rsidRPr="008E0B5D" w:rsidRDefault="00942753" w:rsidP="001C2D26">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1C2D26">
              <w:rPr>
                <w:rFonts w:asciiTheme="minorHAnsi" w:eastAsia="Times New Roman" w:hAnsiTheme="minorHAnsi"/>
                <w:sz w:val="18"/>
                <w:szCs w:val="18"/>
                <w:lang w:eastAsia="es-CL"/>
              </w:rPr>
              <w:t>11-06</w:t>
            </w:r>
            <w:r w:rsidR="00D22FB4" w:rsidRPr="008E0B5D">
              <w:rPr>
                <w:rFonts w:asciiTheme="minorHAnsi" w:eastAsia="Times New Roman" w:hAnsiTheme="minorHAnsi"/>
                <w:sz w:val="18"/>
                <w:szCs w:val="18"/>
                <w:lang w:eastAsia="es-CL"/>
              </w:rPr>
              <w:t>-2014</w:t>
            </w:r>
          </w:p>
        </w:tc>
      </w:tr>
      <w:tr w:rsidR="00942753" w:rsidRPr="008E0B5D" w14:paraId="22D40576" w14:textId="77777777" w:rsidTr="00933D94">
        <w:trPr>
          <w:trHeight w:val="26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D7B458D" w14:textId="0BE88ACF" w:rsidR="00942753" w:rsidRPr="008E0B5D" w:rsidRDefault="00942753" w:rsidP="0054770F">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54770F">
              <w:rPr>
                <w:rFonts w:ascii="Calibri" w:eastAsia="Times New Roman" w:hAnsi="Calibri"/>
                <w:color w:val="000000"/>
                <w:sz w:val="18"/>
                <w:szCs w:val="18"/>
                <w:lang w:eastAsia="es-CL"/>
              </w:rPr>
              <w:t xml:space="preserve">Visualización de datos </w:t>
            </w:r>
            <w:r w:rsidR="001C2D26">
              <w:rPr>
                <w:rFonts w:ascii="Calibri" w:eastAsia="Times New Roman" w:hAnsi="Calibri"/>
                <w:color w:val="000000"/>
                <w:sz w:val="18"/>
                <w:szCs w:val="18"/>
                <w:lang w:eastAsia="es-CL"/>
              </w:rPr>
              <w:t xml:space="preserve">en línea almacenados en </w:t>
            </w:r>
            <w:proofErr w:type="spellStart"/>
            <w:r w:rsidR="001C2D26">
              <w:rPr>
                <w:rFonts w:ascii="Calibri" w:eastAsia="Times New Roman" w:hAnsi="Calibri"/>
                <w:color w:val="000000"/>
                <w:sz w:val="18"/>
                <w:szCs w:val="18"/>
                <w:lang w:eastAsia="es-CL"/>
              </w:rPr>
              <w:t>datalogger</w:t>
            </w:r>
            <w:proofErr w:type="spellEnd"/>
            <w:r w:rsidR="001C2D26">
              <w:rPr>
                <w:rFonts w:ascii="Calibri" w:eastAsia="Times New Roman" w:hAnsi="Calibri"/>
                <w:color w:val="000000"/>
                <w:sz w:val="18"/>
                <w:szCs w:val="18"/>
                <w:lang w:eastAsia="es-CL"/>
              </w:rPr>
              <w:t xml:space="preserve">, mediante el </w:t>
            </w:r>
            <w:r w:rsidR="0054770F">
              <w:rPr>
                <w:rFonts w:ascii="Calibri" w:eastAsia="Times New Roman" w:hAnsi="Calibri"/>
                <w:color w:val="000000"/>
                <w:sz w:val="18"/>
                <w:szCs w:val="18"/>
                <w:lang w:eastAsia="es-CL"/>
              </w:rPr>
              <w:t xml:space="preserve">software </w:t>
            </w:r>
            <w:proofErr w:type="spellStart"/>
            <w:r w:rsidR="0054770F">
              <w:rPr>
                <w:rFonts w:ascii="Calibri" w:eastAsia="Times New Roman" w:hAnsi="Calibri"/>
                <w:color w:val="000000"/>
                <w:sz w:val="18"/>
                <w:szCs w:val="18"/>
                <w:lang w:eastAsia="es-CL"/>
              </w:rPr>
              <w:t>Loggernet</w:t>
            </w:r>
            <w:proofErr w:type="spellEnd"/>
            <w:r w:rsidR="0054770F">
              <w:rPr>
                <w:rFonts w:ascii="Calibri" w:eastAsia="Times New Roman" w:hAnsi="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D2801A6" w14:textId="0B746551" w:rsidR="00942753" w:rsidRPr="008E0B5D" w:rsidRDefault="00942753" w:rsidP="001C2D26">
            <w:pPr>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095A5C">
              <w:rPr>
                <w:rFonts w:asciiTheme="minorHAnsi" w:eastAsia="Times New Roman" w:hAnsiTheme="minorHAnsi"/>
                <w:color w:val="000000"/>
                <w:sz w:val="18"/>
                <w:szCs w:val="18"/>
                <w:lang w:eastAsia="es-CL"/>
              </w:rPr>
              <w:t>valor de la concentración de MP10 en visor del equipo.</w:t>
            </w:r>
          </w:p>
        </w:tc>
      </w:tr>
      <w:tr w:rsidR="00942753" w:rsidRPr="008E0B5D" w14:paraId="7B8BA777" w14:textId="77777777" w:rsidTr="00933D94">
        <w:trPr>
          <w:trHeight w:val="232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E256A3" w14:textId="3DF66517" w:rsidR="00942753" w:rsidRPr="008E0B5D" w:rsidRDefault="0055676C" w:rsidP="000B40E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3090ECF0" wp14:editId="3A2A5899">
                  <wp:extent cx="1978025" cy="2908299"/>
                  <wp:effectExtent l="0" t="0" r="317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0640 (Copy).JPG"/>
                          <pic:cNvPicPr/>
                        </pic:nvPicPr>
                        <pic:blipFill rotWithShape="1">
                          <a:blip r:embed="rId14" cstate="print">
                            <a:extLst>
                              <a:ext uri="{28A0092B-C50C-407E-A947-70E740481C1C}">
                                <a14:useLocalDpi xmlns:a14="http://schemas.microsoft.com/office/drawing/2010/main" val="0"/>
                              </a:ext>
                            </a:extLst>
                          </a:blip>
                          <a:srcRect l="9317"/>
                          <a:stretch/>
                        </pic:blipFill>
                        <pic:spPr bwMode="auto">
                          <a:xfrm>
                            <a:off x="0" y="0"/>
                            <a:ext cx="1990239" cy="292625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226BBB" w14:textId="1D6B139D" w:rsidR="00942753" w:rsidRPr="008E0B5D" w:rsidRDefault="00136192" w:rsidP="000B40E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2FDC3AB0" wp14:editId="169BF11D">
                  <wp:extent cx="2039769" cy="275240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0642 (Copy).JPG"/>
                          <pic:cNvPicPr/>
                        </pic:nvPicPr>
                        <pic:blipFill rotWithShape="1">
                          <a:blip r:embed="rId15" cstate="print">
                            <a:extLst>
                              <a:ext uri="{28A0092B-C50C-407E-A947-70E740481C1C}">
                                <a14:useLocalDpi xmlns:a14="http://schemas.microsoft.com/office/drawing/2010/main" val="0"/>
                              </a:ext>
                            </a:extLst>
                          </a:blip>
                          <a:srcRect l="5163" b="4022"/>
                          <a:stretch/>
                        </pic:blipFill>
                        <pic:spPr bwMode="auto">
                          <a:xfrm>
                            <a:off x="0" y="0"/>
                            <a:ext cx="2043204" cy="2757042"/>
                          </a:xfrm>
                          <a:prstGeom prst="rect">
                            <a:avLst/>
                          </a:prstGeom>
                          <a:ln>
                            <a:noFill/>
                          </a:ln>
                          <a:extLst>
                            <a:ext uri="{53640926-AAD7-44D8-BBD7-CCE9431645EC}">
                              <a14:shadowObscured xmlns:a14="http://schemas.microsoft.com/office/drawing/2010/main"/>
                            </a:ext>
                          </a:extLst>
                        </pic:spPr>
                      </pic:pic>
                    </a:graphicData>
                  </a:graphic>
                </wp:inline>
              </w:drawing>
            </w:r>
          </w:p>
        </w:tc>
      </w:tr>
      <w:tr w:rsidR="00422CBD" w:rsidRPr="008E0B5D" w14:paraId="5D7A02AF" w14:textId="77777777" w:rsidTr="00933D94">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37A48BD3" w14:textId="77777777" w:rsidR="00942753" w:rsidRPr="008E0B5D" w:rsidRDefault="009177FA" w:rsidP="000B40EE">
            <w:pPr>
              <w:pStyle w:val="Descripcin"/>
              <w:rPr>
                <w:rFonts w:eastAsia="Times New Roman"/>
                <w:color w:val="000000"/>
                <w:lang w:eastAsia="es-CL"/>
              </w:rPr>
            </w:pPr>
            <w:bookmarkStart w:id="3" w:name="_Ref398025686"/>
            <w:bookmarkStart w:id="4" w:name="_Ref401069625"/>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3</w:t>
            </w:r>
            <w:r w:rsidRPr="009177FA">
              <w:rPr>
                <w:b/>
                <w:sz w:val="18"/>
                <w:szCs w:val="18"/>
              </w:rPr>
              <w:fldChar w:fldCharType="end"/>
            </w:r>
            <w:bookmarkEnd w:id="3"/>
            <w:r>
              <w:rPr>
                <w:b/>
                <w:sz w:val="18"/>
                <w:szCs w:val="18"/>
              </w:rPr>
              <w:t>.</w:t>
            </w:r>
            <w:bookmarkEnd w:id="4"/>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4E06A" w14:textId="10590819" w:rsidR="00942753" w:rsidRPr="008E0B5D" w:rsidRDefault="00942753" w:rsidP="00A24209">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002168E0">
              <w:rPr>
                <w:rFonts w:asciiTheme="minorHAnsi" w:eastAsia="Times New Roman" w:hAnsiTheme="minorHAnsi"/>
                <w:sz w:val="18"/>
                <w:szCs w:val="18"/>
                <w:lang w:eastAsia="es-CL"/>
              </w:rPr>
              <w:t xml:space="preserve"> </w:t>
            </w:r>
            <w:r w:rsidR="00A24209">
              <w:rPr>
                <w:rFonts w:asciiTheme="minorHAnsi" w:eastAsia="Times New Roman" w:hAnsiTheme="minorHAnsi"/>
                <w:sz w:val="18"/>
                <w:szCs w:val="18"/>
                <w:lang w:eastAsia="es-CL"/>
              </w:rPr>
              <w:t>11-06-2014</w:t>
            </w:r>
          </w:p>
        </w:tc>
        <w:tc>
          <w:tcPr>
            <w:tcW w:w="967" w:type="pct"/>
            <w:tcBorders>
              <w:top w:val="single" w:sz="4" w:space="0" w:color="auto"/>
              <w:left w:val="nil"/>
              <w:bottom w:val="single" w:sz="4" w:space="0" w:color="auto"/>
              <w:right w:val="nil"/>
            </w:tcBorders>
            <w:shd w:val="clear" w:color="auto" w:fill="auto"/>
            <w:noWrap/>
            <w:vAlign w:val="center"/>
            <w:hideMark/>
          </w:tcPr>
          <w:p w14:paraId="70721646" w14:textId="77777777" w:rsidR="00942753" w:rsidRPr="008E0B5D" w:rsidRDefault="009177FA" w:rsidP="000B40EE">
            <w:pPr>
              <w:pStyle w:val="Descripcin"/>
            </w:pPr>
            <w:bookmarkStart w:id="5" w:name="_Ref401069632"/>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4</w:t>
            </w:r>
            <w:r w:rsidRPr="009177FA">
              <w:rPr>
                <w:b/>
                <w:sz w:val="18"/>
                <w:szCs w:val="18"/>
              </w:rPr>
              <w:fldChar w:fldCharType="end"/>
            </w:r>
            <w:r>
              <w:rPr>
                <w:b/>
                <w:sz w:val="18"/>
                <w:szCs w:val="18"/>
              </w:rPr>
              <w:t>.</w:t>
            </w:r>
            <w:bookmarkEnd w:id="5"/>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CD7E7A" w14:textId="31308B20" w:rsidR="00942753" w:rsidRPr="008E0B5D" w:rsidRDefault="00942753" w:rsidP="002168E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A24209">
              <w:rPr>
                <w:rFonts w:asciiTheme="minorHAnsi" w:eastAsia="Times New Roman" w:hAnsiTheme="minorHAnsi"/>
                <w:sz w:val="18"/>
                <w:szCs w:val="18"/>
                <w:lang w:eastAsia="es-CL"/>
              </w:rPr>
              <w:t>11-06-2014</w:t>
            </w:r>
          </w:p>
        </w:tc>
      </w:tr>
      <w:tr w:rsidR="00942753" w:rsidRPr="008E0B5D" w14:paraId="475B82D4" w14:textId="77777777" w:rsidTr="00F9319C">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3564C5" w14:textId="77777777" w:rsidR="000E04E3" w:rsidRPr="000E04E3" w:rsidRDefault="00942753" w:rsidP="000E04E3">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lastRenderedPageBreak/>
              <w:t>Descripción Medio de Prueba:</w:t>
            </w:r>
            <w:r w:rsidRPr="008E0B5D">
              <w:rPr>
                <w:rFonts w:asciiTheme="minorHAnsi" w:eastAsia="Times New Roman" w:hAnsiTheme="minorHAnsi"/>
                <w:color w:val="000000"/>
                <w:sz w:val="18"/>
                <w:szCs w:val="18"/>
                <w:lang w:eastAsia="es-CL"/>
              </w:rPr>
              <w:t xml:space="preserve"> </w:t>
            </w:r>
            <w:r w:rsidR="000E04E3" w:rsidRPr="000E04E3">
              <w:rPr>
                <w:rFonts w:asciiTheme="minorHAnsi" w:eastAsia="Times New Roman" w:hAnsiTheme="minorHAnsi"/>
                <w:color w:val="000000"/>
                <w:sz w:val="18"/>
                <w:szCs w:val="18"/>
                <w:lang w:eastAsia="es-CL"/>
              </w:rPr>
              <w:t xml:space="preserve">Certificado de calibración de fábrica con fecha </w:t>
            </w:r>
          </w:p>
          <w:p w14:paraId="714F22A3" w14:textId="3567D114" w:rsidR="00942753" w:rsidRPr="008E0B5D" w:rsidRDefault="000E04E3" w:rsidP="000E04E3">
            <w:pPr>
              <w:rPr>
                <w:rFonts w:asciiTheme="minorHAnsi" w:eastAsia="Times New Roman" w:hAnsiTheme="minorHAnsi"/>
                <w:color w:val="000000"/>
                <w:sz w:val="18"/>
                <w:szCs w:val="18"/>
                <w:lang w:eastAsia="es-CL"/>
              </w:rPr>
            </w:pPr>
            <w:r w:rsidRPr="000E04E3">
              <w:rPr>
                <w:rFonts w:asciiTheme="minorHAnsi" w:eastAsia="Times New Roman" w:hAnsiTheme="minorHAnsi"/>
                <w:color w:val="000000"/>
                <w:sz w:val="18"/>
                <w:szCs w:val="18"/>
                <w:lang w:eastAsia="es-CL"/>
              </w:rPr>
              <w:t>29 de diciembre de 2006</w:t>
            </w:r>
            <w:r>
              <w:rPr>
                <w:rFonts w:asciiTheme="minorHAnsi" w:eastAsia="Times New Roman" w:hAnsiTheme="minorHAnsi"/>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B37FE3B" w14:textId="77777777" w:rsidR="000E04E3" w:rsidRPr="000E04E3" w:rsidRDefault="00942753" w:rsidP="000E04E3">
            <w:pPr>
              <w:jc w:val="left"/>
              <w:rPr>
                <w:rFonts w:asciiTheme="minorHAnsi" w:eastAsia="Times New Roman" w:hAnsiTheme="minorHAnsi"/>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0E04E3" w:rsidRPr="000E04E3">
              <w:rPr>
                <w:rFonts w:asciiTheme="minorHAnsi" w:eastAsia="Times New Roman" w:hAnsiTheme="minorHAnsi"/>
                <w:color w:val="000000"/>
                <w:sz w:val="18"/>
                <w:szCs w:val="18"/>
                <w:lang w:eastAsia="es-CL"/>
              </w:rPr>
              <w:t xml:space="preserve">Certificado de calibración de fábrica con fecha </w:t>
            </w:r>
          </w:p>
          <w:p w14:paraId="03F0C8FF" w14:textId="7FB4F3EB" w:rsidR="00942753" w:rsidRPr="008E0B5D" w:rsidRDefault="000E04E3" w:rsidP="000E04E3">
            <w:pPr>
              <w:rPr>
                <w:rFonts w:asciiTheme="minorHAnsi" w:eastAsia="Times New Roman" w:hAnsiTheme="minorHAnsi"/>
                <w:b/>
                <w:color w:val="000000"/>
                <w:sz w:val="18"/>
                <w:szCs w:val="18"/>
                <w:lang w:eastAsia="es-CL"/>
              </w:rPr>
            </w:pPr>
            <w:r w:rsidRPr="000E04E3">
              <w:rPr>
                <w:rFonts w:asciiTheme="minorHAnsi" w:eastAsia="Times New Roman" w:hAnsiTheme="minorHAnsi"/>
                <w:color w:val="000000"/>
                <w:sz w:val="18"/>
                <w:szCs w:val="18"/>
                <w:lang w:eastAsia="es-CL"/>
              </w:rPr>
              <w:t xml:space="preserve">9 de </w:t>
            </w:r>
            <w:r>
              <w:rPr>
                <w:rFonts w:asciiTheme="minorHAnsi" w:eastAsia="Times New Roman" w:hAnsiTheme="minorHAnsi"/>
                <w:color w:val="000000"/>
                <w:sz w:val="18"/>
                <w:szCs w:val="18"/>
                <w:lang w:eastAsia="es-CL"/>
              </w:rPr>
              <w:t>agosto</w:t>
            </w:r>
            <w:r w:rsidRPr="000E04E3">
              <w:rPr>
                <w:rFonts w:asciiTheme="minorHAnsi" w:eastAsia="Times New Roman" w:hAnsiTheme="minorHAnsi"/>
                <w:color w:val="000000"/>
                <w:sz w:val="18"/>
                <w:szCs w:val="18"/>
                <w:lang w:eastAsia="es-CL"/>
              </w:rPr>
              <w:t xml:space="preserve"> de 20</w:t>
            </w:r>
            <w:r>
              <w:rPr>
                <w:rFonts w:asciiTheme="minorHAnsi" w:eastAsia="Times New Roman" w:hAnsiTheme="minorHAnsi"/>
                <w:color w:val="000000"/>
                <w:sz w:val="18"/>
                <w:szCs w:val="18"/>
                <w:lang w:eastAsia="es-CL"/>
              </w:rPr>
              <w:t>12.</w:t>
            </w:r>
          </w:p>
        </w:tc>
      </w:tr>
      <w:tr w:rsidR="00F9319C" w:rsidRPr="008E0B5D" w14:paraId="11F73F3C" w14:textId="77777777" w:rsidTr="00F9319C">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E48045B" w14:textId="44F91E01" w:rsidR="00F9319C" w:rsidRPr="008E0B5D" w:rsidRDefault="00F9319C" w:rsidP="000C6FB3">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2400E8D4" wp14:editId="37AF422B">
                  <wp:extent cx="1939962" cy="2754000"/>
                  <wp:effectExtent l="0" t="0" r="317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00691 (Copy).JPG"/>
                          <pic:cNvPicPr/>
                        </pic:nvPicPr>
                        <pic:blipFill rotWithShape="1">
                          <a:blip r:embed="rId16" cstate="print">
                            <a:extLst>
                              <a:ext uri="{28A0092B-C50C-407E-A947-70E740481C1C}">
                                <a14:useLocalDpi xmlns:a14="http://schemas.microsoft.com/office/drawing/2010/main" val="0"/>
                              </a:ext>
                            </a:extLst>
                          </a:blip>
                          <a:srcRect l="6078" r="-1"/>
                          <a:stretch/>
                        </pic:blipFill>
                        <pic:spPr bwMode="auto">
                          <a:xfrm>
                            <a:off x="0" y="0"/>
                            <a:ext cx="1939962" cy="2754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BDBFFF6" w14:textId="7D9ED60C" w:rsidR="00F9319C" w:rsidRPr="00EA3D6B" w:rsidRDefault="00F9319C" w:rsidP="000C6FB3">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518690B4" wp14:editId="1E1FDCC9">
                  <wp:extent cx="1876059" cy="2754000"/>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00692 (Copy).JPG"/>
                          <pic:cNvPicPr/>
                        </pic:nvPicPr>
                        <pic:blipFill rotWithShape="1">
                          <a:blip r:embed="rId17" cstate="print">
                            <a:extLst>
                              <a:ext uri="{28A0092B-C50C-407E-A947-70E740481C1C}">
                                <a14:useLocalDpi xmlns:a14="http://schemas.microsoft.com/office/drawing/2010/main" val="0"/>
                              </a:ext>
                            </a:extLst>
                          </a:blip>
                          <a:srcRect l="5290" r="-1" b="3284"/>
                          <a:stretch/>
                        </pic:blipFill>
                        <pic:spPr bwMode="auto">
                          <a:xfrm>
                            <a:off x="0" y="0"/>
                            <a:ext cx="1876059" cy="2754000"/>
                          </a:xfrm>
                          <a:prstGeom prst="rect">
                            <a:avLst/>
                          </a:prstGeom>
                          <a:ln>
                            <a:noFill/>
                          </a:ln>
                          <a:extLst>
                            <a:ext uri="{53640926-AAD7-44D8-BBD7-CCE9431645EC}">
                              <a14:shadowObscured xmlns:a14="http://schemas.microsoft.com/office/drawing/2010/main"/>
                            </a:ext>
                          </a:extLst>
                        </pic:spPr>
                      </pic:pic>
                    </a:graphicData>
                  </a:graphic>
                </wp:inline>
              </w:drawing>
            </w:r>
          </w:p>
        </w:tc>
      </w:tr>
      <w:tr w:rsidR="00A24209" w:rsidRPr="008E0B5D" w14:paraId="1AD14DC1" w14:textId="77777777" w:rsidTr="00A24209">
        <w:trPr>
          <w:trHeight w:val="267"/>
          <w:jc w:val="center"/>
        </w:trPr>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0E3A051" w14:textId="0E81ADB1" w:rsidR="00A24209" w:rsidRPr="008E0B5D" w:rsidRDefault="00A24209" w:rsidP="004A7B9A">
            <w:pPr>
              <w:pStyle w:val="Descripcin"/>
              <w:rPr>
                <w:rFonts w:eastAsia="Times New Roman"/>
                <w:b/>
                <w:color w:val="000000"/>
                <w:sz w:val="18"/>
                <w:szCs w:val="18"/>
                <w:lang w:eastAsia="es-CL"/>
              </w:rPr>
            </w:pPr>
            <w:r w:rsidRPr="009177FA">
              <w:rPr>
                <w:b/>
                <w:sz w:val="18"/>
                <w:szCs w:val="18"/>
              </w:rPr>
              <w:t xml:space="preserve">Fotografía </w:t>
            </w:r>
            <w:r w:rsidR="004A7B9A">
              <w:rPr>
                <w:b/>
                <w:sz w:val="18"/>
                <w:szCs w:val="18"/>
              </w:rPr>
              <w:t>5</w:t>
            </w:r>
            <w:r>
              <w:rPr>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20D99DA4" w14:textId="362144AD" w:rsidR="00A24209" w:rsidRPr="008E0B5D" w:rsidRDefault="00A24209" w:rsidP="00A24209">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137FF26" w14:textId="7CE05FAE" w:rsidR="00A24209" w:rsidRPr="00EA3D6B" w:rsidRDefault="00A24209" w:rsidP="004A7B9A">
            <w:pPr>
              <w:pStyle w:val="Descripcin"/>
              <w:rPr>
                <w:rFonts w:eastAsia="Times New Roman"/>
                <w:b/>
                <w:color w:val="000000"/>
                <w:sz w:val="18"/>
                <w:szCs w:val="18"/>
                <w:lang w:eastAsia="es-CL"/>
              </w:rPr>
            </w:pPr>
            <w:r w:rsidRPr="009177FA">
              <w:rPr>
                <w:b/>
                <w:sz w:val="18"/>
                <w:szCs w:val="18"/>
              </w:rPr>
              <w:t xml:space="preserve">Fotografía </w:t>
            </w:r>
            <w:r w:rsidR="004A7B9A">
              <w:rPr>
                <w:b/>
                <w:sz w:val="18"/>
                <w:szCs w:val="18"/>
              </w:rPr>
              <w:t>6</w:t>
            </w:r>
            <w:r>
              <w:rPr>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57816A21" w14:textId="0324B86F" w:rsidR="00A24209" w:rsidRPr="00EA3D6B" w:rsidRDefault="00A24209" w:rsidP="00A24209">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r>
      <w:tr w:rsidR="00A24209" w:rsidRPr="008E0B5D" w14:paraId="57FA6F83" w14:textId="77777777" w:rsidTr="00FD2E0E">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CA0162C" w14:textId="13DA7A45" w:rsidR="00A24209" w:rsidRDefault="00A24209" w:rsidP="004B4AB6">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84226F" w:rsidRPr="000E04E3">
              <w:rPr>
                <w:rFonts w:asciiTheme="minorHAnsi" w:eastAsia="Times New Roman" w:hAnsiTheme="minorHAnsi"/>
                <w:color w:val="000000"/>
                <w:sz w:val="18"/>
                <w:szCs w:val="18"/>
                <w:lang w:eastAsia="es-CL"/>
              </w:rPr>
              <w:t xml:space="preserve">Certificado de calibración de </w:t>
            </w:r>
            <w:r w:rsidR="0084226F">
              <w:rPr>
                <w:rFonts w:asciiTheme="minorHAnsi" w:eastAsia="Times New Roman" w:hAnsiTheme="minorHAnsi"/>
                <w:color w:val="000000"/>
                <w:sz w:val="18"/>
                <w:szCs w:val="18"/>
                <w:lang w:eastAsia="es-CL"/>
              </w:rPr>
              <w:t>piranómetro.</w:t>
            </w:r>
          </w:p>
          <w:p w14:paraId="3CC8ABBC" w14:textId="71A1342A" w:rsidR="004B4AB6" w:rsidRDefault="004B4AB6" w:rsidP="004B4AB6">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r w:rsidR="004B2119">
              <w:rPr>
                <w:rFonts w:asciiTheme="minorHAnsi" w:eastAsia="Times New Roman" w:hAnsiTheme="minorHAnsi"/>
                <w:color w:val="000000"/>
                <w:sz w:val="18"/>
                <w:szCs w:val="18"/>
                <w:lang w:eastAsia="es-CL"/>
              </w:rPr>
              <w:t>Li-</w:t>
            </w:r>
            <w:proofErr w:type="spellStart"/>
            <w:r w:rsidR="004B2119">
              <w:rPr>
                <w:rFonts w:asciiTheme="minorHAnsi" w:eastAsia="Times New Roman" w:hAnsiTheme="minorHAnsi"/>
                <w:color w:val="000000"/>
                <w:sz w:val="18"/>
                <w:szCs w:val="18"/>
                <w:lang w:eastAsia="es-CL"/>
              </w:rPr>
              <w:t>Cor</w:t>
            </w:r>
            <w:proofErr w:type="spellEnd"/>
            <w:r>
              <w:rPr>
                <w:rFonts w:asciiTheme="minorHAnsi" w:eastAsia="Times New Roman" w:hAnsiTheme="minorHAnsi"/>
                <w:color w:val="000000"/>
                <w:sz w:val="18"/>
                <w:szCs w:val="18"/>
                <w:lang w:eastAsia="es-CL"/>
              </w:rPr>
              <w:t xml:space="preserve">                     Modelo: </w:t>
            </w:r>
            <w:r w:rsidR="004B2119">
              <w:rPr>
                <w:rFonts w:asciiTheme="minorHAnsi" w:eastAsia="Times New Roman" w:hAnsiTheme="minorHAnsi"/>
                <w:color w:val="000000"/>
                <w:sz w:val="18"/>
                <w:szCs w:val="18"/>
                <w:lang w:eastAsia="es-CL"/>
              </w:rPr>
              <w:t>LI-200</w:t>
            </w:r>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sidR="004B2119">
              <w:rPr>
                <w:rFonts w:asciiTheme="minorHAnsi" w:eastAsia="Times New Roman" w:hAnsiTheme="minorHAnsi"/>
                <w:color w:val="000000"/>
                <w:sz w:val="18"/>
                <w:szCs w:val="18"/>
                <w:lang w:eastAsia="es-CL"/>
              </w:rPr>
              <w:t>PY77324</w:t>
            </w:r>
          </w:p>
          <w:p w14:paraId="79712728" w14:textId="1A3B861C" w:rsidR="004B4AB6" w:rsidRDefault="004B4AB6" w:rsidP="004B4AB6">
            <w:pPr>
              <w:jc w:val="left"/>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Fecha de Calibración: 2 de agosto de 2011.</w:t>
            </w:r>
          </w:p>
          <w:p w14:paraId="73811089" w14:textId="16C23D49" w:rsidR="004B4AB6" w:rsidRPr="008E0B5D" w:rsidRDefault="004B4AB6" w:rsidP="0084226F">
            <w:pPr>
              <w:rPr>
                <w:rFonts w:asciiTheme="minorHAnsi" w:eastAsia="Times New Roman" w:hAnsiTheme="minorHAnsi"/>
                <w:b/>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633F190" w14:textId="5B25F7A9" w:rsidR="00A24209" w:rsidRDefault="00A24209" w:rsidP="00361D59">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84226F" w:rsidRPr="000E04E3">
              <w:rPr>
                <w:rFonts w:asciiTheme="minorHAnsi" w:eastAsia="Times New Roman" w:hAnsiTheme="minorHAnsi"/>
                <w:color w:val="000000"/>
                <w:sz w:val="18"/>
                <w:szCs w:val="18"/>
                <w:lang w:eastAsia="es-CL"/>
              </w:rPr>
              <w:t xml:space="preserve">Certificado de calibración de </w:t>
            </w:r>
            <w:r w:rsidR="0084226F">
              <w:rPr>
                <w:rFonts w:asciiTheme="minorHAnsi" w:eastAsia="Times New Roman" w:hAnsiTheme="minorHAnsi"/>
                <w:color w:val="000000"/>
                <w:sz w:val="18"/>
                <w:szCs w:val="18"/>
                <w:lang w:eastAsia="es-CL"/>
              </w:rPr>
              <w:t>sensor de humedad relativa de equipo de MP2</w:t>
            </w:r>
            <w:proofErr w:type="gramStart"/>
            <w:r w:rsidR="0084226F">
              <w:rPr>
                <w:rFonts w:asciiTheme="minorHAnsi" w:eastAsia="Times New Roman" w:hAnsiTheme="minorHAnsi"/>
                <w:color w:val="000000"/>
                <w:sz w:val="18"/>
                <w:szCs w:val="18"/>
                <w:lang w:eastAsia="es-CL"/>
              </w:rPr>
              <w:t>,5</w:t>
            </w:r>
            <w:proofErr w:type="gramEnd"/>
            <w:r w:rsidR="0084226F" w:rsidRPr="000E04E3">
              <w:rPr>
                <w:rFonts w:asciiTheme="minorHAnsi" w:eastAsia="Times New Roman" w:hAnsiTheme="minorHAnsi"/>
                <w:color w:val="000000"/>
                <w:sz w:val="18"/>
                <w:szCs w:val="18"/>
                <w:lang w:eastAsia="es-CL"/>
              </w:rPr>
              <w:t xml:space="preserve"> </w:t>
            </w:r>
            <w:r w:rsidR="004B4AB6">
              <w:rPr>
                <w:rFonts w:asciiTheme="minorHAnsi" w:eastAsia="Times New Roman" w:hAnsiTheme="minorHAnsi"/>
                <w:color w:val="000000"/>
                <w:sz w:val="18"/>
                <w:szCs w:val="18"/>
                <w:lang w:eastAsia="es-CL"/>
              </w:rPr>
              <w:t>.</w:t>
            </w:r>
          </w:p>
          <w:p w14:paraId="10D625D6" w14:textId="4598A895" w:rsidR="004B4AB6" w:rsidRDefault="004B4AB6" w:rsidP="004B4AB6">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Met</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One</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Instrument</w:t>
            </w:r>
            <w:proofErr w:type="spellEnd"/>
            <w:r>
              <w:rPr>
                <w:rFonts w:asciiTheme="minorHAnsi" w:eastAsia="Times New Roman" w:hAnsiTheme="minorHAnsi"/>
                <w:color w:val="000000"/>
                <w:sz w:val="18"/>
                <w:szCs w:val="18"/>
                <w:lang w:eastAsia="es-CL"/>
              </w:rPr>
              <w:t xml:space="preserve">                     Modelo: </w:t>
            </w:r>
            <w:r w:rsidR="004B2119">
              <w:rPr>
                <w:rFonts w:asciiTheme="minorHAnsi" w:eastAsia="Times New Roman" w:hAnsiTheme="minorHAnsi"/>
                <w:color w:val="000000"/>
                <w:sz w:val="18"/>
                <w:szCs w:val="18"/>
                <w:lang w:eastAsia="es-CL"/>
              </w:rPr>
              <w:t>083</w:t>
            </w:r>
            <w:r w:rsidR="00644943">
              <w:rPr>
                <w:rFonts w:asciiTheme="minorHAnsi" w:eastAsia="Times New Roman" w:hAnsiTheme="minorHAnsi"/>
                <w:color w:val="000000"/>
                <w:sz w:val="18"/>
                <w:szCs w:val="18"/>
                <w:lang w:eastAsia="es-CL"/>
              </w:rPr>
              <w:t>E</w:t>
            </w:r>
            <w:r w:rsidR="004B2119">
              <w:rPr>
                <w:rFonts w:asciiTheme="minorHAnsi" w:eastAsia="Times New Roman" w:hAnsiTheme="minorHAnsi"/>
                <w:color w:val="000000"/>
                <w:sz w:val="18"/>
                <w:szCs w:val="18"/>
                <w:lang w:eastAsia="es-CL"/>
              </w:rPr>
              <w:t>-1-35</w:t>
            </w:r>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sidR="004B2119">
              <w:rPr>
                <w:rFonts w:asciiTheme="minorHAnsi" w:eastAsia="Times New Roman" w:hAnsiTheme="minorHAnsi"/>
                <w:color w:val="000000"/>
                <w:sz w:val="18"/>
                <w:szCs w:val="18"/>
                <w:lang w:eastAsia="es-CL"/>
              </w:rPr>
              <w:t>N4688</w:t>
            </w:r>
          </w:p>
          <w:p w14:paraId="027640F0" w14:textId="2A1F753D" w:rsidR="004B4AB6" w:rsidRDefault="004B4AB6" w:rsidP="004B4AB6">
            <w:pPr>
              <w:jc w:val="left"/>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Fecha de Calibración: 30 de marzo de 2012.</w:t>
            </w:r>
          </w:p>
          <w:p w14:paraId="39644D68" w14:textId="2348D4BD" w:rsidR="004B4AB6" w:rsidRPr="0084226F" w:rsidRDefault="004B4AB6" w:rsidP="00361D59">
            <w:pPr>
              <w:jc w:val="left"/>
              <w:rPr>
                <w:rFonts w:asciiTheme="minorHAnsi" w:eastAsia="Times New Roman" w:hAnsiTheme="minorHAnsi"/>
                <w:color w:val="000000"/>
                <w:sz w:val="18"/>
                <w:szCs w:val="18"/>
                <w:lang w:eastAsia="es-CL"/>
              </w:rPr>
            </w:pPr>
          </w:p>
        </w:tc>
      </w:tr>
      <w:tr w:rsidR="00FD2E0E" w:rsidRPr="008E0B5D" w14:paraId="0277AABB" w14:textId="77777777" w:rsidTr="00FD2E0E">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F081663" w14:textId="01A7ACB6" w:rsidR="00FD2E0E" w:rsidRPr="008E0B5D" w:rsidRDefault="004576F9" w:rsidP="004F41FE">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lastRenderedPageBreak/>
              <w:drawing>
                <wp:inline distT="0" distB="0" distL="0" distR="0" wp14:anchorId="18996629" wp14:editId="2AB7AF84">
                  <wp:extent cx="2065500" cy="2754000"/>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0693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500" cy="275400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44FBFA4" w14:textId="0E5DCF59" w:rsidR="00FD2E0E" w:rsidRPr="008E0B5D" w:rsidRDefault="004576F9" w:rsidP="004F41FE">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3FE84FD5" wp14:editId="22056BB9">
                  <wp:extent cx="2065500" cy="2754000"/>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0694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5500" cy="2754000"/>
                          </a:xfrm>
                          <a:prstGeom prst="rect">
                            <a:avLst/>
                          </a:prstGeom>
                        </pic:spPr>
                      </pic:pic>
                    </a:graphicData>
                  </a:graphic>
                </wp:inline>
              </w:drawing>
            </w:r>
          </w:p>
        </w:tc>
      </w:tr>
      <w:tr w:rsidR="00361D59" w:rsidRPr="008E0B5D" w14:paraId="7494028E" w14:textId="77777777" w:rsidTr="00361D59">
        <w:trPr>
          <w:trHeight w:val="267"/>
          <w:jc w:val="center"/>
        </w:trPr>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89DD058" w14:textId="72E30581" w:rsidR="00361D59" w:rsidRPr="008E0B5D" w:rsidRDefault="00361D59" w:rsidP="004A7B9A">
            <w:pPr>
              <w:pStyle w:val="Descripcin"/>
              <w:rPr>
                <w:rFonts w:eastAsia="Times New Roman"/>
                <w:b/>
                <w:color w:val="000000"/>
                <w:sz w:val="18"/>
                <w:szCs w:val="18"/>
                <w:lang w:eastAsia="es-CL"/>
              </w:rPr>
            </w:pPr>
            <w:r w:rsidRPr="009177FA">
              <w:rPr>
                <w:b/>
                <w:sz w:val="18"/>
                <w:szCs w:val="18"/>
              </w:rPr>
              <w:t xml:space="preserve">Fotografía </w:t>
            </w:r>
            <w:r w:rsidR="004A7B9A">
              <w:rPr>
                <w:b/>
                <w:sz w:val="18"/>
                <w:szCs w:val="18"/>
              </w:rPr>
              <w:t>7</w:t>
            </w:r>
            <w:r>
              <w:rPr>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4E9766B3" w14:textId="4DC07DB4" w:rsidR="00361D59" w:rsidRPr="008E0B5D" w:rsidRDefault="00361D59" w:rsidP="00361D59">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B2956C8" w14:textId="497F2CD3" w:rsidR="00361D59" w:rsidRPr="008E0B5D" w:rsidRDefault="00361D59" w:rsidP="004A7B9A">
            <w:pPr>
              <w:pStyle w:val="Descripcin"/>
              <w:rPr>
                <w:rFonts w:eastAsia="Times New Roman"/>
                <w:b/>
                <w:color w:val="000000"/>
                <w:sz w:val="18"/>
                <w:szCs w:val="18"/>
                <w:lang w:eastAsia="es-CL"/>
              </w:rPr>
            </w:pPr>
            <w:r w:rsidRPr="009177FA">
              <w:rPr>
                <w:b/>
                <w:sz w:val="18"/>
                <w:szCs w:val="18"/>
              </w:rPr>
              <w:t xml:space="preserve">Fotografía </w:t>
            </w:r>
            <w:r w:rsidR="004A7B9A">
              <w:rPr>
                <w:b/>
                <w:sz w:val="18"/>
                <w:szCs w:val="18"/>
              </w:rPr>
              <w:t>8</w:t>
            </w:r>
            <w:r>
              <w:rPr>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214BD0BF" w14:textId="29D78CF3" w:rsidR="00361D59" w:rsidRPr="008E0B5D" w:rsidRDefault="00361D59" w:rsidP="00361D59">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r>
      <w:tr w:rsidR="00361D59" w:rsidRPr="008E0B5D" w14:paraId="46A08F1F" w14:textId="77777777" w:rsidTr="004576F9">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E850CA2" w14:textId="63DBAF94" w:rsidR="00CF3A04" w:rsidRDefault="00CF3A04" w:rsidP="00CF3A04">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A93B45">
              <w:rPr>
                <w:rFonts w:asciiTheme="minorHAnsi" w:eastAsia="Times New Roman" w:hAnsiTheme="minorHAnsi"/>
                <w:color w:val="000000"/>
                <w:sz w:val="18"/>
                <w:szCs w:val="18"/>
                <w:lang w:eastAsia="es-CL"/>
              </w:rPr>
              <w:t>certificado de calibración de sensor</w:t>
            </w:r>
            <w:r>
              <w:rPr>
                <w:rFonts w:asciiTheme="minorHAnsi" w:eastAsia="Times New Roman" w:hAnsiTheme="minorHAnsi"/>
                <w:color w:val="000000"/>
                <w:sz w:val="18"/>
                <w:szCs w:val="18"/>
                <w:lang w:eastAsia="es-CL"/>
              </w:rPr>
              <w:t xml:space="preserve"> de presión.</w:t>
            </w:r>
          </w:p>
          <w:p w14:paraId="31429950" w14:textId="1BC3268C" w:rsidR="00CF3A04" w:rsidRDefault="00CF3A04" w:rsidP="00CF3A04">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Met</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One</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Instrument</w:t>
            </w:r>
            <w:proofErr w:type="spellEnd"/>
            <w:r>
              <w:rPr>
                <w:rFonts w:asciiTheme="minorHAnsi" w:eastAsia="Times New Roman" w:hAnsiTheme="minorHAnsi"/>
                <w:color w:val="000000"/>
                <w:sz w:val="18"/>
                <w:szCs w:val="18"/>
                <w:lang w:eastAsia="es-CL"/>
              </w:rPr>
              <w:t xml:space="preserve">                     Modelo: BX-596                N° de S</w:t>
            </w:r>
            <w:r w:rsidRPr="00A93B45">
              <w:rPr>
                <w:rFonts w:asciiTheme="minorHAnsi" w:eastAsia="Times New Roman" w:hAnsiTheme="minorHAnsi"/>
                <w:color w:val="000000"/>
                <w:sz w:val="18"/>
                <w:szCs w:val="18"/>
                <w:lang w:eastAsia="es-CL"/>
              </w:rPr>
              <w:t xml:space="preserve">erie </w:t>
            </w:r>
            <w:r>
              <w:rPr>
                <w:rFonts w:asciiTheme="minorHAnsi" w:eastAsia="Times New Roman" w:hAnsiTheme="minorHAnsi"/>
                <w:color w:val="000000"/>
                <w:sz w:val="18"/>
                <w:szCs w:val="18"/>
                <w:lang w:eastAsia="es-CL"/>
              </w:rPr>
              <w:t>M7584</w:t>
            </w:r>
          </w:p>
          <w:p w14:paraId="68030A95" w14:textId="77777777" w:rsidR="00CF3A04" w:rsidRDefault="00CF3A04" w:rsidP="00CF3A04">
            <w:pPr>
              <w:jc w:val="left"/>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Fecha de Calibración: 3 de octubre de 2011.</w:t>
            </w:r>
          </w:p>
          <w:p w14:paraId="718FB7A1" w14:textId="0FE6AA9D" w:rsidR="004B4AB6" w:rsidRPr="00C66DAF" w:rsidRDefault="004B4AB6" w:rsidP="00CF3A04">
            <w:pPr>
              <w:jc w:val="left"/>
              <w:rPr>
                <w:rFonts w:asciiTheme="minorHAnsi" w:eastAsia="Times New Roman" w:hAnsiTheme="minorHAns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6CAFD44" w14:textId="77777777" w:rsidR="00CF3A04" w:rsidRDefault="00CF3A04" w:rsidP="00CF3A04">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A93B45">
              <w:rPr>
                <w:rFonts w:asciiTheme="minorHAnsi" w:eastAsia="Times New Roman" w:hAnsiTheme="minorHAnsi"/>
                <w:color w:val="000000"/>
                <w:sz w:val="18"/>
                <w:szCs w:val="18"/>
                <w:lang w:eastAsia="es-CL"/>
              </w:rPr>
              <w:t>certificado de calibración de sensor</w:t>
            </w:r>
            <w:r>
              <w:rPr>
                <w:rFonts w:asciiTheme="minorHAnsi" w:eastAsia="Times New Roman" w:hAnsiTheme="minorHAnsi"/>
                <w:color w:val="000000"/>
                <w:sz w:val="18"/>
                <w:szCs w:val="18"/>
                <w:lang w:eastAsia="es-CL"/>
              </w:rPr>
              <w:t xml:space="preserve"> de presión.</w:t>
            </w:r>
          </w:p>
          <w:p w14:paraId="3462BD4C" w14:textId="0E366447" w:rsidR="00CF3A04" w:rsidRDefault="00CF3A04" w:rsidP="00CF3A04">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Met</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One</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Instrument</w:t>
            </w:r>
            <w:proofErr w:type="spellEnd"/>
            <w:r>
              <w:rPr>
                <w:rFonts w:asciiTheme="minorHAnsi" w:eastAsia="Times New Roman" w:hAnsiTheme="minorHAnsi"/>
                <w:color w:val="000000"/>
                <w:sz w:val="18"/>
                <w:szCs w:val="18"/>
                <w:lang w:eastAsia="es-CL"/>
              </w:rPr>
              <w:t xml:space="preserve">                     Modelo: </w:t>
            </w:r>
            <w:r w:rsidR="004B4AB6">
              <w:rPr>
                <w:rFonts w:asciiTheme="minorHAnsi" w:eastAsia="Times New Roman" w:hAnsiTheme="minorHAnsi"/>
                <w:color w:val="000000"/>
                <w:sz w:val="18"/>
                <w:szCs w:val="18"/>
                <w:lang w:eastAsia="es-CL"/>
              </w:rPr>
              <w:t>010C-1</w:t>
            </w:r>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w:t>
            </w:r>
            <w:r w:rsidR="004B4AB6">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sidR="004B4AB6">
              <w:rPr>
                <w:rFonts w:asciiTheme="minorHAnsi" w:eastAsia="Times New Roman" w:hAnsiTheme="minorHAnsi"/>
                <w:color w:val="000000"/>
                <w:sz w:val="18"/>
                <w:szCs w:val="18"/>
                <w:lang w:eastAsia="es-CL"/>
              </w:rPr>
              <w:t>N4637</w:t>
            </w:r>
          </w:p>
          <w:p w14:paraId="60FD1160" w14:textId="77777777" w:rsidR="00CF3A04" w:rsidRDefault="00CF3A04" w:rsidP="004B4AB6">
            <w:pPr>
              <w:jc w:val="left"/>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Fecha de Calibración: </w:t>
            </w:r>
            <w:r w:rsidR="004B4AB6">
              <w:rPr>
                <w:rFonts w:asciiTheme="minorHAnsi" w:eastAsia="Times New Roman" w:hAnsiTheme="minorHAnsi"/>
                <w:color w:val="000000"/>
                <w:sz w:val="18"/>
                <w:szCs w:val="18"/>
                <w:lang w:eastAsia="es-CL"/>
              </w:rPr>
              <w:t>4</w:t>
            </w:r>
            <w:r>
              <w:rPr>
                <w:rFonts w:asciiTheme="minorHAnsi" w:eastAsia="Times New Roman" w:hAnsiTheme="minorHAnsi"/>
                <w:color w:val="000000"/>
                <w:sz w:val="18"/>
                <w:szCs w:val="18"/>
                <w:lang w:eastAsia="es-CL"/>
              </w:rPr>
              <w:t xml:space="preserve"> de </w:t>
            </w:r>
            <w:r w:rsidR="004B4AB6">
              <w:rPr>
                <w:rFonts w:asciiTheme="minorHAnsi" w:eastAsia="Times New Roman" w:hAnsiTheme="minorHAnsi"/>
                <w:color w:val="000000"/>
                <w:sz w:val="18"/>
                <w:szCs w:val="18"/>
                <w:lang w:eastAsia="es-CL"/>
              </w:rPr>
              <w:t>abril</w:t>
            </w:r>
            <w:r>
              <w:rPr>
                <w:rFonts w:asciiTheme="minorHAnsi" w:eastAsia="Times New Roman" w:hAnsiTheme="minorHAnsi"/>
                <w:color w:val="000000"/>
                <w:sz w:val="18"/>
                <w:szCs w:val="18"/>
                <w:lang w:eastAsia="es-CL"/>
              </w:rPr>
              <w:t xml:space="preserve"> de 201</w:t>
            </w:r>
            <w:r w:rsidR="004B4AB6">
              <w:rPr>
                <w:rFonts w:asciiTheme="minorHAnsi" w:eastAsia="Times New Roman" w:hAnsiTheme="minorHAnsi"/>
                <w:color w:val="000000"/>
                <w:sz w:val="18"/>
                <w:szCs w:val="18"/>
                <w:lang w:eastAsia="es-CL"/>
              </w:rPr>
              <w:t>2</w:t>
            </w:r>
            <w:r>
              <w:rPr>
                <w:rFonts w:asciiTheme="minorHAnsi" w:eastAsia="Times New Roman" w:hAnsiTheme="minorHAnsi"/>
                <w:color w:val="000000"/>
                <w:sz w:val="18"/>
                <w:szCs w:val="18"/>
                <w:lang w:eastAsia="es-CL"/>
              </w:rPr>
              <w:t>.</w:t>
            </w:r>
          </w:p>
          <w:p w14:paraId="318496F9" w14:textId="2248E16F" w:rsidR="004B4AB6" w:rsidRPr="00361D59" w:rsidRDefault="004B4AB6" w:rsidP="004B4AB6">
            <w:pPr>
              <w:jc w:val="left"/>
              <w:rPr>
                <w:rFonts w:asciiTheme="minorHAnsi" w:eastAsia="Times New Roman" w:hAnsiTheme="minorHAnsi"/>
                <w:color w:val="000000"/>
                <w:sz w:val="18"/>
                <w:szCs w:val="18"/>
                <w:lang w:eastAsia="es-CL"/>
              </w:rPr>
            </w:pPr>
          </w:p>
        </w:tc>
      </w:tr>
      <w:tr w:rsidR="00361D59" w:rsidRPr="008E0B5D" w14:paraId="35BED80E" w14:textId="77777777" w:rsidTr="004576F9">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DF0C822" w14:textId="15DCF4F0" w:rsidR="00361D59" w:rsidRPr="008E0B5D" w:rsidRDefault="00361D59" w:rsidP="00361D59">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lastRenderedPageBreak/>
              <w:drawing>
                <wp:inline distT="0" distB="0" distL="0" distR="0" wp14:anchorId="58AD4CF0" wp14:editId="23542613">
                  <wp:extent cx="2065500" cy="2754000"/>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0695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5500" cy="275400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93A89A1" w14:textId="5BEE9D8A" w:rsidR="00361D59" w:rsidRPr="008E0B5D" w:rsidRDefault="00361D59" w:rsidP="00361D59">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6C1E934B" wp14:editId="3F66ECEC">
                  <wp:extent cx="2065500" cy="2754000"/>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00696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5500" cy="2754000"/>
                          </a:xfrm>
                          <a:prstGeom prst="rect">
                            <a:avLst/>
                          </a:prstGeom>
                        </pic:spPr>
                      </pic:pic>
                    </a:graphicData>
                  </a:graphic>
                </wp:inline>
              </w:drawing>
            </w:r>
          </w:p>
        </w:tc>
      </w:tr>
      <w:tr w:rsidR="004A7B9A" w:rsidRPr="008E0B5D" w14:paraId="06768B4B" w14:textId="77777777" w:rsidTr="004A7B9A">
        <w:trPr>
          <w:trHeight w:val="267"/>
          <w:jc w:val="center"/>
        </w:trPr>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2D72E69" w14:textId="72F3CEDA" w:rsidR="004A7B9A" w:rsidRPr="004A7B9A" w:rsidRDefault="004A7B9A" w:rsidP="004A7B9A">
            <w:pPr>
              <w:rPr>
                <w:rFonts w:asciiTheme="minorHAnsi" w:eastAsia="Times New Roman" w:hAnsiTheme="minorHAnsi"/>
                <w:b/>
                <w:color w:val="000000"/>
                <w:sz w:val="18"/>
                <w:szCs w:val="18"/>
                <w:lang w:eastAsia="es-CL"/>
              </w:rPr>
            </w:pPr>
            <w:r w:rsidRPr="004A7B9A">
              <w:rPr>
                <w:rFonts w:asciiTheme="minorHAnsi" w:hAnsiTheme="minorHAnsi"/>
                <w:b/>
                <w:sz w:val="18"/>
                <w:szCs w:val="18"/>
              </w:rPr>
              <w:t xml:space="preserve">Fotografía </w:t>
            </w:r>
            <w:r>
              <w:rPr>
                <w:rFonts w:asciiTheme="minorHAnsi" w:hAnsiTheme="minorHAnsi"/>
                <w:b/>
                <w:sz w:val="18"/>
                <w:szCs w:val="18"/>
              </w:rPr>
              <w:t>9</w:t>
            </w:r>
            <w:r w:rsidRPr="004A7B9A">
              <w:rPr>
                <w:rFonts w:asciiTheme="minorHAnsi" w:hAnsiTheme="minorHAnsi"/>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54A56EC9" w14:textId="5CAC45D9" w:rsidR="004A7B9A" w:rsidRPr="008E0B5D" w:rsidRDefault="004A7B9A" w:rsidP="004A7B9A">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BD10D72" w14:textId="1079230A" w:rsidR="004A7B9A" w:rsidRPr="004A7B9A" w:rsidRDefault="004A7B9A" w:rsidP="004A7B9A">
            <w:pPr>
              <w:rPr>
                <w:rFonts w:asciiTheme="minorHAnsi" w:eastAsia="Times New Roman" w:hAnsiTheme="minorHAnsi"/>
                <w:b/>
                <w:color w:val="000000"/>
                <w:sz w:val="18"/>
                <w:szCs w:val="18"/>
                <w:lang w:eastAsia="es-CL"/>
              </w:rPr>
            </w:pPr>
            <w:r w:rsidRPr="004A7B9A">
              <w:rPr>
                <w:rFonts w:asciiTheme="minorHAnsi" w:hAnsiTheme="minorHAnsi"/>
                <w:b/>
                <w:sz w:val="18"/>
                <w:szCs w:val="18"/>
              </w:rPr>
              <w:t xml:space="preserve">Fotografía </w:t>
            </w:r>
            <w:r>
              <w:rPr>
                <w:rFonts w:asciiTheme="minorHAnsi" w:hAnsiTheme="minorHAnsi"/>
                <w:b/>
                <w:sz w:val="18"/>
                <w:szCs w:val="18"/>
              </w:rPr>
              <w:t>10</w:t>
            </w:r>
            <w:r w:rsidRPr="004A7B9A">
              <w:rPr>
                <w:rFonts w:asciiTheme="minorHAnsi" w:hAnsiTheme="minorHAnsi"/>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6997FA9F" w14:textId="57CE69CB" w:rsidR="004A7B9A" w:rsidRPr="008E0B5D" w:rsidRDefault="004A7B9A" w:rsidP="004A7B9A">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r>
      <w:tr w:rsidR="004A7B9A" w:rsidRPr="008E0B5D" w14:paraId="366D3F86" w14:textId="77777777" w:rsidTr="004576F9">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F69965D" w14:textId="161EC284" w:rsidR="00CF3A04" w:rsidRDefault="00CF3A04" w:rsidP="00CF3A04">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A93B45">
              <w:rPr>
                <w:rFonts w:asciiTheme="minorHAnsi" w:eastAsia="Times New Roman" w:hAnsiTheme="minorHAnsi"/>
                <w:color w:val="000000"/>
                <w:sz w:val="18"/>
                <w:szCs w:val="18"/>
                <w:lang w:eastAsia="es-CL"/>
              </w:rPr>
              <w:t>certificado de calibración de sensor</w:t>
            </w:r>
            <w:r>
              <w:rPr>
                <w:rFonts w:asciiTheme="minorHAnsi" w:eastAsia="Times New Roman" w:hAnsiTheme="minorHAnsi"/>
                <w:color w:val="000000"/>
                <w:sz w:val="18"/>
                <w:szCs w:val="18"/>
                <w:lang w:eastAsia="es-CL"/>
              </w:rPr>
              <w:t xml:space="preserve"> de dirección del viento.</w:t>
            </w:r>
          </w:p>
          <w:p w14:paraId="06EBADEC" w14:textId="50BA4A8C" w:rsidR="00CF3A04" w:rsidRDefault="00CF3A04" w:rsidP="00CF3A04">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Met</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One</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Instrument</w:t>
            </w:r>
            <w:proofErr w:type="spellEnd"/>
            <w:r>
              <w:rPr>
                <w:rFonts w:asciiTheme="minorHAnsi" w:eastAsia="Times New Roman" w:hAnsiTheme="minorHAnsi"/>
                <w:color w:val="000000"/>
                <w:sz w:val="18"/>
                <w:szCs w:val="18"/>
                <w:lang w:eastAsia="es-CL"/>
              </w:rPr>
              <w:t xml:space="preserve">                     Modelo: 20C-1                N° de S</w:t>
            </w:r>
            <w:r w:rsidRPr="00A93B45">
              <w:rPr>
                <w:rFonts w:asciiTheme="minorHAnsi" w:eastAsia="Times New Roman" w:hAnsiTheme="minorHAnsi"/>
                <w:color w:val="000000"/>
                <w:sz w:val="18"/>
                <w:szCs w:val="18"/>
                <w:lang w:eastAsia="es-CL"/>
              </w:rPr>
              <w:t xml:space="preserve">erie </w:t>
            </w:r>
            <w:r>
              <w:rPr>
                <w:rFonts w:asciiTheme="minorHAnsi" w:eastAsia="Times New Roman" w:hAnsiTheme="minorHAnsi"/>
                <w:color w:val="000000"/>
                <w:sz w:val="18"/>
                <w:szCs w:val="18"/>
                <w:lang w:eastAsia="es-CL"/>
              </w:rPr>
              <w:t>N4589</w:t>
            </w:r>
          </w:p>
          <w:p w14:paraId="6A34B27B" w14:textId="65AF716E" w:rsidR="00CF3A04" w:rsidRPr="008E0B5D" w:rsidRDefault="00CF3A04" w:rsidP="00CF3A04">
            <w:pPr>
              <w:rPr>
                <w:rFonts w:asciiTheme="minorHAnsi" w:eastAsia="Times New Roman" w:hAnsiTheme="minorHAnsi"/>
                <w:b/>
                <w:color w:val="000000"/>
                <w:sz w:val="18"/>
                <w:szCs w:val="18"/>
                <w:lang w:eastAsia="es-CL"/>
              </w:rPr>
            </w:pPr>
            <w:r>
              <w:rPr>
                <w:rFonts w:asciiTheme="minorHAnsi" w:eastAsia="Times New Roman" w:hAnsiTheme="minorHAnsi"/>
                <w:color w:val="000000"/>
                <w:sz w:val="18"/>
                <w:szCs w:val="18"/>
                <w:lang w:eastAsia="es-CL"/>
              </w:rPr>
              <w:t>Fecha de Calibración: 13 de abril de 2012.</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0C6198C" w14:textId="63AA45F5" w:rsidR="00CF3A04" w:rsidRDefault="00CF3A04" w:rsidP="00CF3A04">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A93B45">
              <w:rPr>
                <w:rFonts w:asciiTheme="minorHAnsi" w:eastAsia="Times New Roman" w:hAnsiTheme="minorHAnsi"/>
                <w:color w:val="000000"/>
                <w:sz w:val="18"/>
                <w:szCs w:val="18"/>
                <w:lang w:eastAsia="es-CL"/>
              </w:rPr>
              <w:t>certificado de calibración de sensor</w:t>
            </w:r>
            <w:r>
              <w:rPr>
                <w:rFonts w:asciiTheme="minorHAnsi" w:eastAsia="Times New Roman" w:hAnsiTheme="minorHAnsi"/>
                <w:color w:val="000000"/>
                <w:sz w:val="18"/>
                <w:szCs w:val="18"/>
                <w:lang w:eastAsia="es-CL"/>
              </w:rPr>
              <w:t xml:space="preserve"> de </w:t>
            </w:r>
            <w:r w:rsidRPr="00A93B45">
              <w:rPr>
                <w:rFonts w:asciiTheme="minorHAnsi" w:eastAsia="Times New Roman" w:hAnsiTheme="minorHAnsi"/>
                <w:color w:val="000000"/>
                <w:sz w:val="18"/>
                <w:szCs w:val="18"/>
                <w:lang w:eastAsia="es-CL"/>
              </w:rPr>
              <w:t>temperatura</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Met</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One</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Instrument</w:t>
            </w:r>
            <w:proofErr w:type="spellEnd"/>
            <w:r>
              <w:rPr>
                <w:rFonts w:asciiTheme="minorHAnsi" w:eastAsia="Times New Roman" w:hAnsiTheme="minorHAnsi"/>
                <w:color w:val="000000"/>
                <w:sz w:val="18"/>
                <w:szCs w:val="18"/>
                <w:lang w:eastAsia="es-CL"/>
              </w:rPr>
              <w:t xml:space="preserve">                     Modelo: 83E-1-35                N° de S</w:t>
            </w:r>
            <w:r w:rsidRPr="00A93B45">
              <w:rPr>
                <w:rFonts w:asciiTheme="minorHAnsi" w:eastAsia="Times New Roman" w:hAnsiTheme="minorHAnsi"/>
                <w:color w:val="000000"/>
                <w:sz w:val="18"/>
                <w:szCs w:val="18"/>
                <w:lang w:eastAsia="es-CL"/>
              </w:rPr>
              <w:t xml:space="preserve">erie </w:t>
            </w:r>
            <w:r>
              <w:rPr>
                <w:rFonts w:asciiTheme="minorHAnsi" w:eastAsia="Times New Roman" w:hAnsiTheme="minorHAnsi"/>
                <w:color w:val="000000"/>
                <w:sz w:val="18"/>
                <w:szCs w:val="18"/>
                <w:lang w:eastAsia="es-CL"/>
              </w:rPr>
              <w:t>N4688</w:t>
            </w:r>
          </w:p>
          <w:p w14:paraId="02B0099B" w14:textId="7084ACE1" w:rsidR="00CF3A04" w:rsidRPr="008E0B5D" w:rsidRDefault="00CF3A04" w:rsidP="00CF3A04">
            <w:pPr>
              <w:rPr>
                <w:rFonts w:asciiTheme="minorHAnsi" w:eastAsia="Times New Roman" w:hAnsiTheme="minorHAnsi"/>
                <w:b/>
                <w:color w:val="000000"/>
                <w:sz w:val="18"/>
                <w:szCs w:val="18"/>
                <w:lang w:eastAsia="es-CL"/>
              </w:rPr>
            </w:pPr>
            <w:r>
              <w:rPr>
                <w:rFonts w:asciiTheme="minorHAnsi" w:eastAsia="Times New Roman" w:hAnsiTheme="minorHAnsi"/>
                <w:color w:val="000000"/>
                <w:sz w:val="18"/>
                <w:szCs w:val="18"/>
                <w:lang w:eastAsia="es-CL"/>
              </w:rPr>
              <w:t>Fecha de Calibración: 23 de marzo de 2012.</w:t>
            </w:r>
          </w:p>
        </w:tc>
      </w:tr>
      <w:tr w:rsidR="0069192B" w:rsidRPr="008E0B5D" w14:paraId="51C1F40E" w14:textId="77777777" w:rsidTr="0069192B">
        <w:trPr>
          <w:trHeight w:val="26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4EACAEFD" w14:textId="08DB6B87" w:rsidR="0069192B" w:rsidRPr="008E0B5D" w:rsidRDefault="0069192B" w:rsidP="0069192B">
            <w:pPr>
              <w:jc w:val="center"/>
              <w:rPr>
                <w:rFonts w:asciiTheme="minorHAnsi" w:eastAsia="Times New Roman" w:hAnsiTheme="minorHAnsi"/>
                <w:b/>
                <w:color w:val="000000"/>
                <w:sz w:val="18"/>
                <w:szCs w:val="18"/>
                <w:lang w:eastAsia="es-CL"/>
              </w:rPr>
            </w:pPr>
            <w:r>
              <w:rPr>
                <w:noProof/>
                <w:lang w:eastAsia="es-CL"/>
              </w:rPr>
              <w:lastRenderedPageBreak/>
              <w:drawing>
                <wp:inline distT="0" distB="0" distL="0" distR="0" wp14:anchorId="6EB06E83" wp14:editId="171D8FEB">
                  <wp:extent cx="1904047" cy="2552700"/>
                  <wp:effectExtent l="19050" t="19050" r="2032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4929" cy="2553882"/>
                          </a:xfrm>
                          <a:prstGeom prst="rect">
                            <a:avLst/>
                          </a:prstGeom>
                          <a:ln w="12700">
                            <a:solidFill>
                              <a:schemeClr val="tx1"/>
                            </a:solidFill>
                          </a:ln>
                        </pic:spPr>
                      </pic:pic>
                    </a:graphicData>
                  </a:graphic>
                </wp:inline>
              </w:drawing>
            </w:r>
          </w:p>
        </w:tc>
      </w:tr>
      <w:tr w:rsidR="0069192B" w:rsidRPr="008E0B5D" w14:paraId="661583B0" w14:textId="77777777" w:rsidTr="0069192B">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30657EE" w14:textId="5EF23DA4" w:rsidR="0069192B" w:rsidRDefault="0069192B" w:rsidP="004A7B9A">
            <w:pPr>
              <w:jc w:val="center"/>
              <w:rPr>
                <w:noProof/>
                <w:lang w:eastAsia="es-CL"/>
              </w:rPr>
            </w:pPr>
            <w:r w:rsidRPr="004A7B9A">
              <w:rPr>
                <w:rFonts w:asciiTheme="minorHAnsi" w:hAnsiTheme="minorHAnsi"/>
                <w:b/>
                <w:sz w:val="18"/>
                <w:szCs w:val="18"/>
              </w:rPr>
              <w:t xml:space="preserve">Fotografía </w:t>
            </w:r>
            <w:r>
              <w:rPr>
                <w:rFonts w:asciiTheme="minorHAnsi" w:hAnsiTheme="minorHAnsi"/>
                <w:b/>
                <w:sz w:val="18"/>
                <w:szCs w:val="18"/>
              </w:rPr>
              <w:t>11</w:t>
            </w:r>
            <w:r w:rsidRPr="004A7B9A">
              <w:rPr>
                <w:rFonts w:asciiTheme="minorHAnsi" w:hAnsiTheme="minorHAnsi"/>
                <w:b/>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5681C60" w14:textId="50B4E4C6" w:rsidR="0069192B" w:rsidRPr="008E0B5D" w:rsidRDefault="0069192B" w:rsidP="004A7B9A">
            <w:pPr>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11-06-2014</w:t>
            </w:r>
          </w:p>
        </w:tc>
      </w:tr>
      <w:tr w:rsidR="0069192B" w:rsidRPr="008E0B5D" w14:paraId="06D76AD9" w14:textId="77777777" w:rsidTr="0069192B">
        <w:trPr>
          <w:trHeight w:val="267"/>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vAlign w:val="center"/>
          </w:tcPr>
          <w:p w14:paraId="0D8D753D" w14:textId="7446526B" w:rsidR="0069192B" w:rsidRPr="008E0B5D" w:rsidRDefault="0069192B" w:rsidP="00CF3A04">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E709F3">
              <w:rPr>
                <w:rFonts w:asciiTheme="minorHAnsi" w:eastAsia="Times New Roman" w:hAnsiTheme="minorHAnsi"/>
                <w:color w:val="000000"/>
                <w:sz w:val="18"/>
                <w:szCs w:val="18"/>
                <w:lang w:eastAsia="es-CL"/>
              </w:rPr>
              <w:t xml:space="preserve">el registro </w:t>
            </w:r>
            <w:r>
              <w:rPr>
                <w:rFonts w:asciiTheme="minorHAnsi" w:eastAsia="Times New Roman" w:hAnsiTheme="minorHAnsi"/>
                <w:color w:val="000000"/>
                <w:sz w:val="18"/>
                <w:szCs w:val="18"/>
                <w:lang w:eastAsia="es-CL"/>
              </w:rPr>
              <w:t xml:space="preserve">tipo utilizado por Algoritmos S.A. para registrar la calibración de flujo, </w:t>
            </w:r>
            <w:r w:rsidRPr="00E709F3">
              <w:rPr>
                <w:rFonts w:asciiTheme="minorHAnsi" w:eastAsia="Times New Roman" w:hAnsiTheme="minorHAnsi"/>
                <w:color w:val="000000"/>
                <w:sz w:val="18"/>
                <w:szCs w:val="18"/>
                <w:lang w:eastAsia="es-CL"/>
              </w:rPr>
              <w:t>no indica el contaminante al cual se le realizo la calibración de flujo.</w:t>
            </w:r>
          </w:p>
        </w:tc>
      </w:tr>
    </w:tbl>
    <w:p w14:paraId="0EB51CF6" w14:textId="77777777" w:rsidR="00F11A2D" w:rsidRDefault="00F11A2D" w:rsidP="008E0B5D"/>
    <w:tbl>
      <w:tblPr>
        <w:tblStyle w:val="Tablaconcuadrcula"/>
        <w:tblW w:w="5000" w:type="pct"/>
        <w:tblBorders>
          <w:insideH w:val="none" w:sz="0" w:space="0" w:color="auto"/>
          <w:insideV w:val="none" w:sz="0" w:space="0" w:color="auto"/>
        </w:tblBorders>
        <w:tblLook w:val="04A0" w:firstRow="1" w:lastRow="0" w:firstColumn="1" w:lastColumn="0" w:noHBand="0" w:noVBand="1"/>
      </w:tblPr>
      <w:tblGrid>
        <w:gridCol w:w="6373"/>
        <w:gridCol w:w="6373"/>
      </w:tblGrid>
      <w:tr w:rsidR="00D22FB4" w14:paraId="51A4631B" w14:textId="77777777" w:rsidTr="00BC2FE7">
        <w:trPr>
          <w:trHeight w:val="421"/>
        </w:trPr>
        <w:tc>
          <w:tcPr>
            <w:tcW w:w="5000" w:type="pct"/>
            <w:gridSpan w:val="2"/>
            <w:tcBorders>
              <w:bottom w:val="single" w:sz="4" w:space="0" w:color="auto"/>
            </w:tcBorders>
            <w:shd w:val="clear" w:color="auto" w:fill="D9D9D9" w:themeFill="background1" w:themeFillShade="D9"/>
            <w:vAlign w:val="center"/>
          </w:tcPr>
          <w:p w14:paraId="11324C43" w14:textId="77777777" w:rsidR="0098427B" w:rsidRPr="0098427B" w:rsidRDefault="0098427B" w:rsidP="0098427B">
            <w:pPr>
              <w:jc w:val="left"/>
              <w:rPr>
                <w:rFonts w:asciiTheme="minorHAnsi" w:hAnsiTheme="minorHAnsi"/>
                <w:b/>
              </w:rPr>
            </w:pPr>
            <w:r w:rsidRPr="0098427B">
              <w:rPr>
                <w:rFonts w:asciiTheme="minorHAnsi" w:hAnsiTheme="minorHAnsi"/>
                <w:b/>
              </w:rPr>
              <w:t>Otros hechos</w:t>
            </w:r>
          </w:p>
        </w:tc>
      </w:tr>
      <w:tr w:rsidR="00D22FB4" w:rsidRPr="00B70C24" w14:paraId="4838A96A" w14:textId="77777777" w:rsidTr="00BC2FE7">
        <w:trPr>
          <w:trHeight w:val="790"/>
        </w:trPr>
        <w:tc>
          <w:tcPr>
            <w:tcW w:w="5000" w:type="pct"/>
            <w:gridSpan w:val="2"/>
            <w:tcBorders>
              <w:top w:val="single" w:sz="4" w:space="0" w:color="auto"/>
              <w:bottom w:val="single" w:sz="4" w:space="0" w:color="auto"/>
            </w:tcBorders>
            <w:vAlign w:val="center"/>
          </w:tcPr>
          <w:p w14:paraId="232593AF" w14:textId="464EA4A4" w:rsidR="00BD2A82" w:rsidRDefault="00CC1EB1" w:rsidP="00BD2A82">
            <w:pPr>
              <w:rPr>
                <w:rFonts w:asciiTheme="minorHAnsi" w:hAnsiTheme="minorHAnsi"/>
              </w:rPr>
            </w:pPr>
            <w:r>
              <w:rPr>
                <w:rFonts w:asciiTheme="minorHAnsi" w:hAnsiTheme="minorHAnsi"/>
              </w:rPr>
              <w:t xml:space="preserve">Se constata en la visita que el equipo de medición de material particulado MP10 mide a condiciones locales (presión y temperatura) y su rango de medición es de 0-1000 </w:t>
            </w:r>
            <w:r>
              <w:rPr>
                <w:rFonts w:ascii="Calibri" w:hAnsi="Calibri"/>
              </w:rPr>
              <w:t>µ</w:t>
            </w:r>
            <w:r>
              <w:rPr>
                <w:rFonts w:asciiTheme="minorHAnsi" w:hAnsiTheme="minorHAnsi"/>
              </w:rPr>
              <w:t>g/m</w:t>
            </w:r>
            <w:r w:rsidRPr="00CC1EB1">
              <w:rPr>
                <w:rFonts w:asciiTheme="minorHAnsi" w:hAnsiTheme="minorHAnsi"/>
                <w:vertAlign w:val="superscript"/>
              </w:rPr>
              <w:t>3</w:t>
            </w:r>
            <w:r>
              <w:rPr>
                <w:rFonts w:asciiTheme="minorHAnsi" w:hAnsiTheme="minorHAnsi"/>
              </w:rPr>
              <w:t xml:space="preserve">. </w:t>
            </w:r>
            <w:r w:rsidR="00745162">
              <w:rPr>
                <w:rFonts w:asciiTheme="minorHAnsi" w:hAnsiTheme="minorHAnsi"/>
              </w:rPr>
              <w:t>Respecto del equipo de MP10 se debe considerar que para el cálculo de la concentración a informar</w:t>
            </w:r>
            <w:r w:rsidR="00CB3C15">
              <w:rPr>
                <w:rFonts w:asciiTheme="minorHAnsi" w:hAnsiTheme="minorHAnsi"/>
              </w:rPr>
              <w:t>,</w:t>
            </w:r>
            <w:r w:rsidR="00745162">
              <w:rPr>
                <w:rFonts w:asciiTheme="minorHAnsi" w:hAnsiTheme="minorHAnsi"/>
              </w:rPr>
              <w:t xml:space="preserve"> los datos se deben llevar a condiciones normales de presión y temperatura</w:t>
            </w:r>
            <w:r w:rsidR="004B0140">
              <w:rPr>
                <w:rFonts w:asciiTheme="minorHAnsi" w:hAnsiTheme="minorHAnsi"/>
              </w:rPr>
              <w:t xml:space="preserve">, </w:t>
            </w:r>
            <w:r w:rsidR="00CB3C15">
              <w:rPr>
                <w:rFonts w:asciiTheme="minorHAnsi" w:hAnsiTheme="minorHAnsi"/>
              </w:rPr>
              <w:t>utilizando</w:t>
            </w:r>
            <w:r w:rsidR="004B0140">
              <w:rPr>
                <w:rFonts w:asciiTheme="minorHAnsi" w:hAnsiTheme="minorHAnsi"/>
              </w:rPr>
              <w:t xml:space="preserve"> los datos de los sensores con su calibración vigente</w:t>
            </w:r>
            <w:r w:rsidR="00745162">
              <w:rPr>
                <w:rFonts w:asciiTheme="minorHAnsi" w:hAnsiTheme="minorHAnsi"/>
              </w:rPr>
              <w:t>.</w:t>
            </w:r>
          </w:p>
          <w:p w14:paraId="68BDD6F5" w14:textId="77777777" w:rsidR="005B5472" w:rsidRDefault="005B5472" w:rsidP="00BD2A82">
            <w:pPr>
              <w:rPr>
                <w:rFonts w:asciiTheme="minorHAnsi" w:hAnsiTheme="minorHAnsi"/>
              </w:rPr>
            </w:pPr>
          </w:p>
          <w:p w14:paraId="77A591CC" w14:textId="77777777" w:rsidR="00BD2A82" w:rsidRDefault="00BD2A82" w:rsidP="00B36590">
            <w:pPr>
              <w:rPr>
                <w:rFonts w:asciiTheme="minorHAnsi" w:hAnsiTheme="minorHAnsi"/>
              </w:rPr>
            </w:pPr>
            <w:r>
              <w:rPr>
                <w:rFonts w:asciiTheme="minorHAnsi" w:hAnsiTheme="minorHAnsi"/>
              </w:rPr>
              <w:t xml:space="preserve">Se debe señalar que el rango </w:t>
            </w:r>
            <w:r w:rsidR="005B5472">
              <w:rPr>
                <w:rFonts w:asciiTheme="minorHAnsi" w:hAnsiTheme="minorHAnsi"/>
              </w:rPr>
              <w:t xml:space="preserve">(0-1000 </w:t>
            </w:r>
            <w:r w:rsidR="005B5472">
              <w:rPr>
                <w:rFonts w:ascii="Calibri" w:hAnsi="Calibri"/>
              </w:rPr>
              <w:t>µ</w:t>
            </w:r>
            <w:r w:rsidR="005B5472">
              <w:rPr>
                <w:rFonts w:asciiTheme="minorHAnsi" w:hAnsiTheme="minorHAnsi"/>
              </w:rPr>
              <w:t>g/m</w:t>
            </w:r>
            <w:r w:rsidR="005B5472" w:rsidRPr="00CC1EB1">
              <w:rPr>
                <w:rFonts w:asciiTheme="minorHAnsi" w:hAnsiTheme="minorHAnsi"/>
                <w:vertAlign w:val="superscript"/>
              </w:rPr>
              <w:t>3</w:t>
            </w:r>
            <w:r w:rsidR="005B5472" w:rsidRPr="005B5472">
              <w:rPr>
                <w:rFonts w:asciiTheme="minorHAnsi" w:hAnsiTheme="minorHAnsi"/>
              </w:rPr>
              <w:t xml:space="preserve">) </w:t>
            </w:r>
            <w:r w:rsidR="00B36590">
              <w:rPr>
                <w:rFonts w:asciiTheme="minorHAnsi" w:hAnsiTheme="minorHAnsi"/>
              </w:rPr>
              <w:t>de</w:t>
            </w:r>
            <w:r>
              <w:rPr>
                <w:rFonts w:asciiTheme="minorHAnsi" w:hAnsiTheme="minorHAnsi"/>
              </w:rPr>
              <w:t xml:space="preserve"> ambos equipos de MP10 y MP2</w:t>
            </w:r>
            <w:proofErr w:type="gramStart"/>
            <w:r>
              <w:rPr>
                <w:rFonts w:asciiTheme="minorHAnsi" w:hAnsiTheme="minorHAnsi"/>
              </w:rPr>
              <w:t>,5</w:t>
            </w:r>
            <w:proofErr w:type="gramEnd"/>
            <w:r>
              <w:rPr>
                <w:rFonts w:asciiTheme="minorHAnsi" w:hAnsiTheme="minorHAnsi"/>
              </w:rPr>
              <w:t>, es limitado para las altas concentraciones que se miden en Coyhaique.</w:t>
            </w:r>
          </w:p>
          <w:p w14:paraId="2A7AE890" w14:textId="4FAEAC5F" w:rsidR="00B91148" w:rsidRPr="00B70C24" w:rsidRDefault="00B91148" w:rsidP="00B36590">
            <w:pPr>
              <w:rPr>
                <w:rFonts w:asciiTheme="minorHAnsi" w:hAnsiTheme="minorHAnsi"/>
              </w:rPr>
            </w:pPr>
          </w:p>
        </w:tc>
      </w:tr>
      <w:tr w:rsidR="00BD2A82" w:rsidRPr="00B70C24" w14:paraId="542C1EC8" w14:textId="77777777" w:rsidTr="00BC2FE7">
        <w:trPr>
          <w:trHeight w:val="986"/>
        </w:trPr>
        <w:tc>
          <w:tcPr>
            <w:tcW w:w="2500" w:type="pct"/>
            <w:tcBorders>
              <w:top w:val="single" w:sz="4" w:space="0" w:color="auto"/>
              <w:bottom w:val="single" w:sz="4" w:space="0" w:color="auto"/>
              <w:right w:val="single" w:sz="4" w:space="0" w:color="auto"/>
            </w:tcBorders>
            <w:vAlign w:val="center"/>
          </w:tcPr>
          <w:p w14:paraId="0023A669" w14:textId="77777777" w:rsidR="00BD2A82" w:rsidRPr="00BD2A82" w:rsidRDefault="00BD2A82" w:rsidP="00BD2A82">
            <w:pPr>
              <w:rPr>
                <w:rFonts w:asciiTheme="minorHAnsi" w:hAnsiTheme="minorHAnsi"/>
                <w:b/>
              </w:rPr>
            </w:pPr>
            <w:r w:rsidRPr="00BD2A82">
              <w:rPr>
                <w:rFonts w:asciiTheme="minorHAnsi" w:hAnsiTheme="minorHAnsi"/>
                <w:b/>
              </w:rPr>
              <w:t>Contaminante : MP10</w:t>
            </w:r>
          </w:p>
          <w:p w14:paraId="72B3C722" w14:textId="77777777" w:rsidR="00BD2A82" w:rsidRDefault="00BD2A82" w:rsidP="00BD2A82">
            <w:pPr>
              <w:rPr>
                <w:rFonts w:asciiTheme="minorHAnsi" w:hAnsiTheme="minorHAnsi"/>
              </w:rPr>
            </w:pPr>
            <w:r>
              <w:rPr>
                <w:rFonts w:asciiTheme="minorHAnsi" w:hAnsiTheme="minorHAnsi"/>
              </w:rPr>
              <w:t xml:space="preserve">Marca: </w:t>
            </w:r>
            <w:proofErr w:type="spellStart"/>
            <w:r>
              <w:rPr>
                <w:rFonts w:asciiTheme="minorHAnsi" w:hAnsiTheme="minorHAnsi"/>
              </w:rPr>
              <w:t>Met</w:t>
            </w:r>
            <w:proofErr w:type="spellEnd"/>
            <w:r>
              <w:rPr>
                <w:rFonts w:asciiTheme="minorHAnsi" w:hAnsiTheme="minorHAnsi"/>
              </w:rPr>
              <w:t xml:space="preserve"> </w:t>
            </w:r>
            <w:proofErr w:type="spellStart"/>
            <w:r>
              <w:rPr>
                <w:rFonts w:asciiTheme="minorHAnsi" w:hAnsiTheme="minorHAnsi"/>
              </w:rPr>
              <w:t>One</w:t>
            </w:r>
            <w:proofErr w:type="spellEnd"/>
            <w:r>
              <w:rPr>
                <w:rFonts w:asciiTheme="minorHAnsi" w:hAnsiTheme="minorHAnsi"/>
              </w:rPr>
              <w:t xml:space="preserve"> </w:t>
            </w:r>
            <w:proofErr w:type="spellStart"/>
            <w:r>
              <w:rPr>
                <w:rFonts w:asciiTheme="minorHAnsi" w:hAnsiTheme="minorHAnsi"/>
              </w:rPr>
              <w:t>Instrument</w:t>
            </w:r>
            <w:proofErr w:type="spellEnd"/>
          </w:p>
          <w:p w14:paraId="5B97AADA" w14:textId="77777777" w:rsidR="00BD2A82" w:rsidRDefault="00BD2A82" w:rsidP="00BD2A82">
            <w:pPr>
              <w:rPr>
                <w:rFonts w:asciiTheme="minorHAnsi" w:hAnsiTheme="minorHAnsi"/>
              </w:rPr>
            </w:pPr>
            <w:r>
              <w:rPr>
                <w:rFonts w:asciiTheme="minorHAnsi" w:hAnsiTheme="minorHAnsi"/>
              </w:rPr>
              <w:t xml:space="preserve">Modelo: BAM1020 </w:t>
            </w:r>
          </w:p>
          <w:p w14:paraId="0D60563F" w14:textId="24EC570B" w:rsidR="00BD2A82" w:rsidRDefault="00BD2A82" w:rsidP="00BD2A82">
            <w:pPr>
              <w:rPr>
                <w:rFonts w:asciiTheme="minorHAnsi" w:hAnsiTheme="minorHAnsi"/>
              </w:rPr>
            </w:pPr>
            <w:r>
              <w:rPr>
                <w:rFonts w:asciiTheme="minorHAnsi" w:hAnsiTheme="minorHAnsi"/>
              </w:rPr>
              <w:t xml:space="preserve">N° serie: F8947 </w:t>
            </w:r>
          </w:p>
        </w:tc>
        <w:tc>
          <w:tcPr>
            <w:tcW w:w="2500" w:type="pct"/>
            <w:tcBorders>
              <w:top w:val="single" w:sz="4" w:space="0" w:color="auto"/>
              <w:left w:val="single" w:sz="4" w:space="0" w:color="auto"/>
              <w:bottom w:val="single" w:sz="4" w:space="0" w:color="auto"/>
            </w:tcBorders>
            <w:vAlign w:val="center"/>
          </w:tcPr>
          <w:p w14:paraId="1580F908" w14:textId="77777777" w:rsidR="00BD2A82" w:rsidRDefault="00BD2A82" w:rsidP="00F46489">
            <w:pPr>
              <w:rPr>
                <w:rFonts w:asciiTheme="minorHAnsi" w:hAnsiTheme="minorHAnsi"/>
                <w:b/>
              </w:rPr>
            </w:pPr>
            <w:r w:rsidRPr="00BD2A82">
              <w:rPr>
                <w:rFonts w:asciiTheme="minorHAnsi" w:hAnsiTheme="minorHAnsi"/>
                <w:b/>
              </w:rPr>
              <w:t>Contaminante MP2,5:</w:t>
            </w:r>
          </w:p>
          <w:p w14:paraId="0FDE7250" w14:textId="77777777" w:rsidR="00BD2A82" w:rsidRDefault="00BD2A82" w:rsidP="00BD2A82">
            <w:pPr>
              <w:rPr>
                <w:rFonts w:asciiTheme="minorHAnsi" w:hAnsiTheme="minorHAnsi"/>
              </w:rPr>
            </w:pPr>
            <w:r>
              <w:rPr>
                <w:rFonts w:asciiTheme="minorHAnsi" w:hAnsiTheme="minorHAnsi"/>
              </w:rPr>
              <w:t xml:space="preserve">Marca: </w:t>
            </w:r>
            <w:proofErr w:type="spellStart"/>
            <w:r>
              <w:rPr>
                <w:rFonts w:asciiTheme="minorHAnsi" w:hAnsiTheme="minorHAnsi"/>
              </w:rPr>
              <w:t>Met</w:t>
            </w:r>
            <w:proofErr w:type="spellEnd"/>
            <w:r>
              <w:rPr>
                <w:rFonts w:asciiTheme="minorHAnsi" w:hAnsiTheme="minorHAnsi"/>
              </w:rPr>
              <w:t xml:space="preserve"> </w:t>
            </w:r>
            <w:proofErr w:type="spellStart"/>
            <w:r>
              <w:rPr>
                <w:rFonts w:asciiTheme="minorHAnsi" w:hAnsiTheme="minorHAnsi"/>
              </w:rPr>
              <w:t>One</w:t>
            </w:r>
            <w:proofErr w:type="spellEnd"/>
            <w:r>
              <w:rPr>
                <w:rFonts w:asciiTheme="minorHAnsi" w:hAnsiTheme="minorHAnsi"/>
              </w:rPr>
              <w:t xml:space="preserve"> </w:t>
            </w:r>
            <w:proofErr w:type="spellStart"/>
            <w:r>
              <w:rPr>
                <w:rFonts w:asciiTheme="minorHAnsi" w:hAnsiTheme="minorHAnsi"/>
              </w:rPr>
              <w:t>Instrument</w:t>
            </w:r>
            <w:proofErr w:type="spellEnd"/>
          </w:p>
          <w:p w14:paraId="63D428B3" w14:textId="77777777" w:rsidR="00BD2A82" w:rsidRDefault="00BD2A82" w:rsidP="00BD2A82">
            <w:pPr>
              <w:rPr>
                <w:rFonts w:asciiTheme="minorHAnsi" w:hAnsiTheme="minorHAnsi"/>
              </w:rPr>
            </w:pPr>
            <w:r>
              <w:rPr>
                <w:rFonts w:asciiTheme="minorHAnsi" w:hAnsiTheme="minorHAnsi"/>
              </w:rPr>
              <w:t xml:space="preserve">Modelo: BAM1020 </w:t>
            </w:r>
          </w:p>
          <w:p w14:paraId="0B659C5C" w14:textId="19D3FDEA" w:rsidR="00BD2A82" w:rsidRPr="00BD2A82" w:rsidRDefault="00BD2A82" w:rsidP="00F46489">
            <w:pPr>
              <w:rPr>
                <w:rFonts w:asciiTheme="minorHAnsi" w:hAnsiTheme="minorHAnsi"/>
              </w:rPr>
            </w:pPr>
            <w:r>
              <w:rPr>
                <w:rFonts w:asciiTheme="minorHAnsi" w:hAnsiTheme="minorHAnsi"/>
              </w:rPr>
              <w:t xml:space="preserve">N° serie: F8947 </w:t>
            </w:r>
          </w:p>
        </w:tc>
      </w:tr>
      <w:tr w:rsidR="00644943" w:rsidRPr="00B70C24" w14:paraId="34685544" w14:textId="77777777" w:rsidTr="00BC2FE7">
        <w:trPr>
          <w:trHeight w:val="491"/>
        </w:trPr>
        <w:tc>
          <w:tcPr>
            <w:tcW w:w="5000" w:type="pct"/>
            <w:gridSpan w:val="2"/>
            <w:tcBorders>
              <w:top w:val="single" w:sz="4" w:space="0" w:color="auto"/>
              <w:bottom w:val="single" w:sz="4" w:space="0" w:color="auto"/>
            </w:tcBorders>
            <w:vAlign w:val="center"/>
          </w:tcPr>
          <w:p w14:paraId="429DA24E" w14:textId="0D42B925" w:rsidR="00644943" w:rsidRPr="00644943" w:rsidRDefault="00074D34" w:rsidP="00644943">
            <w:pPr>
              <w:rPr>
                <w:rFonts w:asciiTheme="minorHAnsi" w:hAnsiTheme="minorHAnsi"/>
              </w:rPr>
            </w:pPr>
            <w:r>
              <w:rPr>
                <w:rFonts w:asciiTheme="minorHAnsi" w:hAnsiTheme="minorHAnsi"/>
              </w:rPr>
              <w:t xml:space="preserve">Complementariamente se </w:t>
            </w:r>
            <w:r w:rsidR="00644943" w:rsidRPr="00644943">
              <w:rPr>
                <w:rFonts w:asciiTheme="minorHAnsi" w:hAnsiTheme="minorHAnsi"/>
              </w:rPr>
              <w:t>solicitan los currículos del personal asociado a la operación de la estació</w:t>
            </w:r>
            <w:r w:rsidR="00644943">
              <w:rPr>
                <w:rFonts w:asciiTheme="minorHAnsi" w:hAnsiTheme="minorHAnsi"/>
              </w:rPr>
              <w:t>n de Coyhaique l y Coyhaique ll, con el fin de constatar las competencias del supervisor, el instrumentista y el operador</w:t>
            </w:r>
            <w:r w:rsidR="008666C3">
              <w:rPr>
                <w:rFonts w:asciiTheme="minorHAnsi" w:hAnsiTheme="minorHAnsi"/>
              </w:rPr>
              <w:t>, de acuerdo a lo indicado en el Decreto N° 61 /2008</w:t>
            </w:r>
            <w:r w:rsidR="00D201AC">
              <w:rPr>
                <w:rFonts w:asciiTheme="minorHAnsi" w:hAnsiTheme="minorHAnsi"/>
              </w:rPr>
              <w:t>, modificado por D.S. N° 30 de 2009, de MINSAL</w:t>
            </w:r>
            <w:r w:rsidR="00644943">
              <w:rPr>
                <w:rFonts w:asciiTheme="minorHAnsi" w:hAnsiTheme="minorHAnsi"/>
              </w:rPr>
              <w:t>.</w:t>
            </w:r>
          </w:p>
        </w:tc>
      </w:tr>
    </w:tbl>
    <w:p w14:paraId="535FB260" w14:textId="77777777" w:rsidR="003071AD" w:rsidRDefault="003071AD" w:rsidP="00D0314B">
      <w:pPr>
        <w:spacing w:line="276" w:lineRule="auto"/>
        <w:rPr>
          <w:rFonts w:asciiTheme="minorHAnsi" w:hAnsiTheme="minorHAnsi" w:cstheme="minorHAnsi"/>
          <w:sz w:val="16"/>
        </w:rPr>
      </w:pPr>
    </w:p>
    <w:p w14:paraId="6E441EF8" w14:textId="77777777" w:rsidR="003071AD" w:rsidRDefault="003071AD" w:rsidP="00D0314B">
      <w:pPr>
        <w:spacing w:line="276" w:lineRule="auto"/>
        <w:rPr>
          <w:rFonts w:asciiTheme="minorHAnsi" w:hAnsiTheme="minorHAnsi" w:cstheme="minorHAnsi"/>
          <w:sz w:val="16"/>
        </w:rPr>
        <w:sectPr w:rsidR="003071AD" w:rsidSect="0098427B">
          <w:headerReference w:type="default" r:id="rId23"/>
          <w:footerReference w:type="default" r:id="rId24"/>
          <w:headerReference w:type="first" r:id="rId25"/>
          <w:pgSz w:w="15840" w:h="12240" w:orient="landscape"/>
          <w:pgMar w:top="1464" w:right="1417" w:bottom="1701" w:left="1667" w:header="708" w:footer="708" w:gutter="0"/>
          <w:cols w:space="708"/>
          <w:docGrid w:linePitch="360"/>
        </w:sectPr>
      </w:pPr>
    </w:p>
    <w:p w14:paraId="194AF374" w14:textId="6B6A762A" w:rsidR="003071AD" w:rsidRDefault="003071AD" w:rsidP="00D0314B">
      <w:pPr>
        <w:spacing w:line="276" w:lineRule="auto"/>
        <w:rPr>
          <w:rFonts w:asciiTheme="minorHAnsi" w:hAnsiTheme="minorHAnsi" w:cstheme="minorHAnsi"/>
          <w:sz w:val="16"/>
        </w:rPr>
      </w:pPr>
    </w:p>
    <w:p w14:paraId="14C4A1DF" w14:textId="77777777" w:rsidR="00944BB3" w:rsidRPr="00944BB3" w:rsidRDefault="00944BB3" w:rsidP="00944BB3">
      <w:pPr>
        <w:pStyle w:val="Ttulo2"/>
      </w:pPr>
      <w:r w:rsidRPr="00944BB3">
        <w:t>Estación Coyhaique ll</w:t>
      </w:r>
    </w:p>
    <w:p w14:paraId="1E6FC91A" w14:textId="77777777" w:rsidR="00944BB3" w:rsidRDefault="00944BB3" w:rsidP="00D0314B">
      <w:pPr>
        <w:spacing w:line="276" w:lineRule="auto"/>
        <w:rPr>
          <w:rFonts w:asciiTheme="minorHAnsi" w:hAnsiTheme="minorHAnsi" w:cstheme="minorHAnsi"/>
          <w:sz w:val="16"/>
        </w:rPr>
      </w:pPr>
    </w:p>
    <w:p w14:paraId="672E650A" w14:textId="77777777" w:rsidR="005B5472" w:rsidRDefault="005B5472" w:rsidP="00D0314B">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56"/>
        <w:gridCol w:w="4675"/>
        <w:gridCol w:w="4963"/>
        <w:gridCol w:w="1552"/>
      </w:tblGrid>
      <w:tr w:rsidR="00D0314B" w:rsidRPr="00B01A00" w14:paraId="128BBFF2" w14:textId="77777777" w:rsidTr="000B40EE">
        <w:trPr>
          <w:trHeight w:val="327"/>
          <w:tblHeader/>
        </w:trPr>
        <w:tc>
          <w:tcPr>
            <w:tcW w:w="5000" w:type="pct"/>
            <w:gridSpan w:val="4"/>
            <w:shd w:val="clear" w:color="auto" w:fill="D9D9D9" w:themeFill="background1" w:themeFillShade="D9"/>
            <w:vAlign w:val="center"/>
          </w:tcPr>
          <w:p w14:paraId="6C2996D1" w14:textId="77777777" w:rsidR="00D0314B" w:rsidRPr="00B01A00" w:rsidRDefault="00D0314B" w:rsidP="000B40EE">
            <w:pPr>
              <w:jc w:val="center"/>
              <w:rPr>
                <w:rFonts w:asciiTheme="minorHAnsi" w:hAnsiTheme="minorHAnsi"/>
                <w:b/>
              </w:rPr>
            </w:pPr>
            <w:r w:rsidRPr="00B01A00">
              <w:rPr>
                <w:rFonts w:asciiTheme="minorHAnsi" w:hAnsiTheme="minorHAnsi"/>
                <w:b/>
              </w:rPr>
              <w:t>RESUMEN ANTECEDENTES INSPECCIÓN</w:t>
            </w:r>
          </w:p>
        </w:tc>
      </w:tr>
      <w:tr w:rsidR="00D0314B" w:rsidRPr="00B01A00" w14:paraId="7D6A4EA2" w14:textId="77777777" w:rsidTr="00436071">
        <w:trPr>
          <w:trHeight w:val="418"/>
          <w:tblHeader/>
        </w:trPr>
        <w:tc>
          <w:tcPr>
            <w:tcW w:w="610" w:type="pct"/>
            <w:shd w:val="clear" w:color="auto" w:fill="D9D9D9" w:themeFill="background1" w:themeFillShade="D9"/>
            <w:vAlign w:val="center"/>
          </w:tcPr>
          <w:p w14:paraId="164F6FAC" w14:textId="77777777" w:rsidR="00D0314B" w:rsidRPr="00B01A00" w:rsidRDefault="00D0314B" w:rsidP="000B40EE">
            <w:pPr>
              <w:jc w:val="center"/>
              <w:rPr>
                <w:rFonts w:asciiTheme="minorHAnsi" w:hAnsiTheme="minorHAnsi"/>
                <w:b/>
              </w:rPr>
            </w:pPr>
            <w:r w:rsidRPr="00B01A00">
              <w:rPr>
                <w:rFonts w:asciiTheme="minorHAnsi" w:hAnsiTheme="minorHAnsi"/>
                <w:b/>
              </w:rPr>
              <w:t>Norma asociada</w:t>
            </w:r>
          </w:p>
        </w:tc>
        <w:tc>
          <w:tcPr>
            <w:tcW w:w="1834" w:type="pct"/>
            <w:shd w:val="clear" w:color="auto" w:fill="D9D9D9" w:themeFill="background1" w:themeFillShade="D9"/>
            <w:vAlign w:val="center"/>
          </w:tcPr>
          <w:p w14:paraId="007BDB47" w14:textId="77777777" w:rsidR="00D0314B" w:rsidRPr="00B01A00" w:rsidRDefault="00D0314B" w:rsidP="000B40EE">
            <w:pPr>
              <w:jc w:val="center"/>
              <w:rPr>
                <w:rFonts w:asciiTheme="minorHAnsi" w:hAnsiTheme="minorHAnsi"/>
                <w:b/>
              </w:rPr>
            </w:pPr>
            <w:r w:rsidRPr="00B01A00">
              <w:rPr>
                <w:rFonts w:asciiTheme="minorHAnsi" w:hAnsiTheme="minorHAnsi"/>
                <w:b/>
              </w:rPr>
              <w:t>Obligación</w:t>
            </w:r>
          </w:p>
        </w:tc>
        <w:tc>
          <w:tcPr>
            <w:tcW w:w="1947" w:type="pct"/>
            <w:shd w:val="clear" w:color="auto" w:fill="D9D9D9" w:themeFill="background1" w:themeFillShade="D9"/>
            <w:vAlign w:val="center"/>
          </w:tcPr>
          <w:p w14:paraId="2A97D257" w14:textId="77777777" w:rsidR="00D0314B" w:rsidRPr="00B01A00" w:rsidRDefault="00D0314B" w:rsidP="000B40EE">
            <w:pPr>
              <w:jc w:val="center"/>
              <w:rPr>
                <w:rFonts w:asciiTheme="minorHAnsi" w:hAnsiTheme="minorHAnsi"/>
                <w:b/>
              </w:rPr>
            </w:pPr>
            <w:r w:rsidRPr="00B01A00">
              <w:rPr>
                <w:rFonts w:asciiTheme="minorHAnsi" w:hAnsiTheme="minorHAnsi"/>
                <w:b/>
              </w:rPr>
              <w:t>Observaciones</w:t>
            </w:r>
          </w:p>
        </w:tc>
        <w:tc>
          <w:tcPr>
            <w:tcW w:w="609" w:type="pct"/>
            <w:shd w:val="clear" w:color="auto" w:fill="D9D9D9" w:themeFill="background1" w:themeFillShade="D9"/>
            <w:vAlign w:val="center"/>
          </w:tcPr>
          <w:p w14:paraId="1D6D1924" w14:textId="388537CF" w:rsidR="00D0314B" w:rsidRPr="00B01A00" w:rsidRDefault="0085102A" w:rsidP="000B40EE">
            <w:pPr>
              <w:jc w:val="center"/>
              <w:rPr>
                <w:rFonts w:asciiTheme="minorHAnsi" w:hAnsiTheme="minorHAnsi"/>
                <w:b/>
              </w:rPr>
            </w:pPr>
            <w:r>
              <w:rPr>
                <w:rFonts w:asciiTheme="minorHAnsi" w:hAnsiTheme="minorHAnsi"/>
                <w:b/>
              </w:rPr>
              <w:t>Documento Asociado</w:t>
            </w:r>
          </w:p>
        </w:tc>
      </w:tr>
      <w:tr w:rsidR="0078486D" w:rsidRPr="00B01A00" w14:paraId="177A402E" w14:textId="77777777" w:rsidTr="00436071">
        <w:trPr>
          <w:trHeight w:val="2339"/>
        </w:trPr>
        <w:tc>
          <w:tcPr>
            <w:tcW w:w="610" w:type="pct"/>
            <w:vAlign w:val="center"/>
          </w:tcPr>
          <w:p w14:paraId="5542C86D" w14:textId="77777777" w:rsidR="0078486D" w:rsidRDefault="0078486D" w:rsidP="0078486D">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7E0FF3E8" w14:textId="77777777" w:rsidR="0078486D" w:rsidRDefault="0078486D" w:rsidP="0078486D">
            <w:pPr>
              <w:jc w:val="center"/>
              <w:rPr>
                <w:rFonts w:asciiTheme="minorHAnsi" w:hAnsiTheme="minorHAnsi"/>
              </w:rPr>
            </w:pPr>
            <w:r>
              <w:rPr>
                <w:rFonts w:asciiTheme="minorHAnsi" w:hAnsiTheme="minorHAnsi"/>
              </w:rPr>
              <w:t xml:space="preserve">Y </w:t>
            </w:r>
          </w:p>
          <w:p w14:paraId="53C58AB2"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1B5EB73D" w14:textId="77777777" w:rsidR="0078486D" w:rsidRPr="00B01A00" w:rsidRDefault="0078486D" w:rsidP="0078486D">
            <w:pPr>
              <w:jc w:val="center"/>
              <w:rPr>
                <w:rFonts w:asciiTheme="minorHAnsi" w:hAnsiTheme="minorHAnsi"/>
              </w:rPr>
            </w:pPr>
          </w:p>
        </w:tc>
        <w:tc>
          <w:tcPr>
            <w:tcW w:w="1834" w:type="pct"/>
            <w:vAlign w:val="center"/>
          </w:tcPr>
          <w:p w14:paraId="1F67926A" w14:textId="77777777" w:rsidR="0078486D" w:rsidRPr="00085151" w:rsidRDefault="0078486D" w:rsidP="0078486D">
            <w:pPr>
              <w:rPr>
                <w:rFonts w:asciiTheme="minorHAnsi" w:hAnsiTheme="minorHAnsi"/>
              </w:rPr>
            </w:pPr>
            <w:r>
              <w:rPr>
                <w:rFonts w:asciiTheme="minorHAnsi" w:hAnsiTheme="minorHAnsi"/>
              </w:rPr>
              <w:t>Resolución N° 106/2013 de la Superintendencia del Medio Ambiente.</w:t>
            </w:r>
          </w:p>
          <w:p w14:paraId="10753C86" w14:textId="6FA30707" w:rsidR="00085151" w:rsidRPr="00085151" w:rsidRDefault="00085151" w:rsidP="00085151">
            <w:pPr>
              <w:autoSpaceDE w:val="0"/>
              <w:autoSpaceDN w:val="0"/>
              <w:adjustRightInd w:val="0"/>
              <w:rPr>
                <w:rFonts w:asciiTheme="minorHAnsi" w:hAnsiTheme="minorHAnsi" w:cs="Courier"/>
                <w:color w:val="000000"/>
              </w:rPr>
            </w:pPr>
            <w:r>
              <w:rPr>
                <w:rFonts w:asciiTheme="minorHAnsi" w:hAnsiTheme="minorHAnsi"/>
              </w:rPr>
              <w:t>Artículo primero N° 6</w:t>
            </w:r>
            <w:r w:rsidR="0078486D" w:rsidRPr="00085151">
              <w:rPr>
                <w:rFonts w:asciiTheme="minorHAnsi" w:hAnsiTheme="minorHAnsi"/>
              </w:rPr>
              <w:t xml:space="preserve">. </w:t>
            </w:r>
            <w:r w:rsidRPr="00085151">
              <w:rPr>
                <w:rFonts w:asciiTheme="minorHAnsi" w:hAnsiTheme="minorHAnsi" w:cs="Courier"/>
                <w:b/>
                <w:color w:val="000000"/>
              </w:rPr>
              <w:t>Distancia del cabezal respecto a obstrucciones espaciales.</w:t>
            </w:r>
            <w:r w:rsidRPr="00085151">
              <w:rPr>
                <w:rFonts w:asciiTheme="minorHAnsi" w:hAnsiTheme="minorHAnsi" w:cs="Courier"/>
                <w:color w:val="000000"/>
              </w:rPr>
              <w:t xml:space="preserve"> La distancia del cabezal respecto a obstrucciones espaciales debe ser mayor a 2 metros para muros u obstáculos verticales; y debe mantener una distancia en la horizontal de, a lo menos, 2 veces la diferencia de altura entre la toma de muestra y la altura máxima de un obstáculo. El flujo de aire no debe tener obstrucciones a lo menos en un arco de 270°. La distancia debe ser mayor a 20 metros de la línea de goteo de un grupo de árboles.</w:t>
            </w:r>
          </w:p>
          <w:p w14:paraId="1BA8526A" w14:textId="14FB86F6" w:rsidR="0078486D" w:rsidRDefault="0078486D" w:rsidP="0078486D">
            <w:pPr>
              <w:rPr>
                <w:rFonts w:asciiTheme="minorHAnsi" w:hAnsiTheme="minorHAnsi"/>
              </w:rPr>
            </w:pPr>
          </w:p>
        </w:tc>
        <w:tc>
          <w:tcPr>
            <w:tcW w:w="1947" w:type="pct"/>
            <w:vAlign w:val="center"/>
          </w:tcPr>
          <w:p w14:paraId="236E6947" w14:textId="77F8A33D" w:rsidR="0078486D" w:rsidRPr="00A114A9" w:rsidRDefault="008666C3" w:rsidP="00BB1A96">
            <w:pPr>
              <w:rPr>
                <w:rFonts w:asciiTheme="minorHAnsi" w:hAnsiTheme="minorHAnsi"/>
              </w:rPr>
            </w:pPr>
            <w:r>
              <w:rPr>
                <w:rFonts w:asciiTheme="minorHAnsi" w:hAnsiTheme="minorHAnsi"/>
              </w:rPr>
              <w:t>Las distancias del cabezal respecto a obstrucciones espaciales verificadas en terreno no se condicen con lo informado en la ficha de antecedentes para calificar EMRP para MP2</w:t>
            </w:r>
            <w:proofErr w:type="gramStart"/>
            <w:r>
              <w:rPr>
                <w:rFonts w:asciiTheme="minorHAnsi" w:hAnsiTheme="minorHAnsi"/>
              </w:rPr>
              <w:t>,5</w:t>
            </w:r>
            <w:proofErr w:type="gramEnd"/>
            <w:r>
              <w:rPr>
                <w:rFonts w:asciiTheme="minorHAnsi" w:hAnsiTheme="minorHAnsi"/>
              </w:rPr>
              <w:t xml:space="preserve"> solicitada por el titular.</w:t>
            </w:r>
          </w:p>
        </w:tc>
        <w:tc>
          <w:tcPr>
            <w:tcW w:w="609" w:type="pct"/>
            <w:vAlign w:val="center"/>
          </w:tcPr>
          <w:p w14:paraId="5DC9882E" w14:textId="48057BC8" w:rsidR="0078486D" w:rsidRDefault="005C133F" w:rsidP="0078486D">
            <w:pPr>
              <w:jc w:val="center"/>
              <w:rPr>
                <w:rFonts w:asciiTheme="minorHAnsi" w:hAnsiTheme="minorHAnsi"/>
              </w:rPr>
            </w:pPr>
            <w:r>
              <w:rPr>
                <w:rFonts w:asciiTheme="minorHAnsi" w:hAnsiTheme="minorHAnsi"/>
              </w:rPr>
              <w:t>Observación realizada en el Acta de inspección Ambiental del día 12/06/2014.</w:t>
            </w:r>
          </w:p>
        </w:tc>
      </w:tr>
      <w:tr w:rsidR="00D0314B" w:rsidRPr="00B01A00" w14:paraId="77253A82" w14:textId="77777777" w:rsidTr="00436071">
        <w:trPr>
          <w:trHeight w:val="1213"/>
        </w:trPr>
        <w:tc>
          <w:tcPr>
            <w:tcW w:w="610" w:type="pct"/>
            <w:vAlign w:val="center"/>
          </w:tcPr>
          <w:p w14:paraId="6BAC5056" w14:textId="77777777" w:rsidR="00D0314B" w:rsidRPr="00B01A00" w:rsidRDefault="00D0314B" w:rsidP="000B40EE">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75A43595" w14:textId="77777777" w:rsidR="00D420CC" w:rsidRDefault="00D420CC" w:rsidP="00D420CC">
            <w:pPr>
              <w:jc w:val="center"/>
              <w:rPr>
                <w:rFonts w:asciiTheme="minorHAnsi" w:hAnsiTheme="minorHAnsi"/>
              </w:rPr>
            </w:pPr>
            <w:r>
              <w:rPr>
                <w:rFonts w:asciiTheme="minorHAnsi" w:hAnsiTheme="minorHAnsi"/>
              </w:rPr>
              <w:t xml:space="preserve">Y </w:t>
            </w:r>
          </w:p>
          <w:p w14:paraId="5C66A8BA"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4C92D58C" w14:textId="77777777" w:rsidR="00D0314B" w:rsidRPr="00B01A00" w:rsidRDefault="00D0314B" w:rsidP="000B40EE">
            <w:pPr>
              <w:jc w:val="center"/>
              <w:rPr>
                <w:rFonts w:asciiTheme="minorHAnsi" w:hAnsiTheme="minorHAnsi"/>
              </w:rPr>
            </w:pPr>
          </w:p>
          <w:p w14:paraId="381741B0" w14:textId="77777777" w:rsidR="00D0314B" w:rsidRPr="00B01A00" w:rsidRDefault="00D0314B" w:rsidP="000B40EE">
            <w:pPr>
              <w:jc w:val="center"/>
              <w:rPr>
                <w:rFonts w:asciiTheme="minorHAnsi" w:hAnsiTheme="minorHAnsi"/>
              </w:rPr>
            </w:pPr>
          </w:p>
        </w:tc>
        <w:tc>
          <w:tcPr>
            <w:tcW w:w="1834" w:type="pct"/>
            <w:vAlign w:val="center"/>
          </w:tcPr>
          <w:p w14:paraId="6F3FD101" w14:textId="77777777" w:rsidR="00D0314B" w:rsidRPr="00B01A00" w:rsidRDefault="00D0314B" w:rsidP="000B40EE">
            <w:pPr>
              <w:rPr>
                <w:rFonts w:asciiTheme="minorHAnsi" w:hAnsiTheme="minorHAnsi"/>
              </w:rPr>
            </w:pPr>
            <w:r>
              <w:rPr>
                <w:rFonts w:asciiTheme="minorHAnsi" w:hAnsiTheme="minorHAnsi"/>
              </w:rPr>
              <w:t>Decreto N° 61 /2008, modificado por D.S. N° 30/2009, del MINSAL</w:t>
            </w:r>
            <w:r w:rsidRPr="00B01A00">
              <w:rPr>
                <w:rFonts w:asciiTheme="minorHAnsi" w:hAnsiTheme="minorHAnsi"/>
              </w:rPr>
              <w:t>:</w:t>
            </w:r>
          </w:p>
          <w:p w14:paraId="1F1B0112" w14:textId="77777777" w:rsidR="00D0314B" w:rsidRDefault="00D0314B" w:rsidP="000B40EE">
            <w:pPr>
              <w:rPr>
                <w:rFonts w:ascii="Arial" w:hAnsi="Arial" w:cs="Arial"/>
              </w:rPr>
            </w:pPr>
            <w:r w:rsidRPr="00B01A00">
              <w:rPr>
                <w:rFonts w:asciiTheme="minorHAnsi" w:hAnsiTheme="minorHAnsi"/>
              </w:rPr>
              <w:t xml:space="preserve">Artículo </w:t>
            </w:r>
            <w:r>
              <w:rPr>
                <w:rFonts w:asciiTheme="minorHAnsi" w:hAnsiTheme="minorHAnsi"/>
              </w:rPr>
              <w:t>undécimo letra a)</w:t>
            </w:r>
            <w:r w:rsidRPr="00B01A00">
              <w:rPr>
                <w:rFonts w:asciiTheme="minorHAnsi" w:hAnsiTheme="minorHAnsi"/>
              </w:rPr>
              <w:t xml:space="preserve">. </w:t>
            </w:r>
            <w:r>
              <w:rPr>
                <w:rFonts w:asciiTheme="minorHAnsi" w:hAnsiTheme="minorHAnsi"/>
              </w:rPr>
              <w:t>“</w:t>
            </w:r>
            <w:r w:rsidRPr="00A114A9">
              <w:rPr>
                <w:rFonts w:asciiTheme="minorHAnsi" w:hAnsiTheme="minorHAnsi"/>
              </w:rPr>
              <w:t xml:space="preserve">Calibración de flujos y presiones en los analizadores de gases, </w:t>
            </w:r>
            <w:proofErr w:type="spellStart"/>
            <w:r w:rsidRPr="00A114A9">
              <w:rPr>
                <w:rFonts w:asciiTheme="minorHAnsi" w:hAnsiTheme="minorHAnsi"/>
              </w:rPr>
              <w:t>muestreadores</w:t>
            </w:r>
            <w:proofErr w:type="spellEnd"/>
            <w:r w:rsidRPr="00A114A9">
              <w:rPr>
                <w:rFonts w:asciiTheme="minorHAnsi" w:hAnsiTheme="minorHAnsi"/>
              </w:rPr>
              <w:t xml:space="preserve">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r>
              <w:rPr>
                <w:rFonts w:asciiTheme="minorHAnsi" w:hAnsiTheme="minorHAnsi"/>
              </w:rPr>
              <w:t>”</w:t>
            </w:r>
            <w:r>
              <w:rPr>
                <w:rFonts w:ascii="Arial" w:hAnsi="Arial" w:cs="Arial"/>
              </w:rPr>
              <w:t>.</w:t>
            </w:r>
          </w:p>
          <w:p w14:paraId="6A04CD21" w14:textId="77777777" w:rsidR="005B6D75" w:rsidRPr="00A8382A" w:rsidRDefault="005B6D75" w:rsidP="005B6D75">
            <w:pPr>
              <w:rPr>
                <w:rFonts w:asciiTheme="minorHAnsi" w:hAnsiTheme="minorHAnsi" w:cs="Arial"/>
              </w:rPr>
            </w:pPr>
            <w:r w:rsidRPr="00A8382A">
              <w:rPr>
                <w:rFonts w:asciiTheme="minorHAnsi" w:hAnsiTheme="minorHAnsi" w:cs="Arial"/>
              </w:rPr>
              <w:t>a)   Ficha de calibraciones:</w:t>
            </w:r>
          </w:p>
          <w:p w14:paraId="553E50AA"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t>•     Identificación del equipo calibrado.</w:t>
            </w:r>
          </w:p>
          <w:p w14:paraId="52A97641"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lastRenderedPageBreak/>
              <w:t>•     Nombre de la empresa, laboratorio o personal que realiza la calibración.</w:t>
            </w:r>
          </w:p>
          <w:p w14:paraId="4A2A760D"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t>•     Fecha de realización.</w:t>
            </w:r>
          </w:p>
          <w:p w14:paraId="59FFB3C7"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t>•     Hora de inicio y de término de la calibración.</w:t>
            </w:r>
          </w:p>
          <w:p w14:paraId="41A0B814"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t>•     Identificación del operador.</w:t>
            </w:r>
          </w:p>
          <w:p w14:paraId="4DC2A87D"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t>•     Definición del patrón utilizado, de acuerdo al artículo 2º.</w:t>
            </w:r>
          </w:p>
          <w:p w14:paraId="3FC6995A" w14:textId="77777777" w:rsidR="005B6D75" w:rsidRPr="00A8382A" w:rsidRDefault="005B6D75" w:rsidP="005B6D75">
            <w:pPr>
              <w:ind w:left="174" w:hanging="142"/>
              <w:rPr>
                <w:rFonts w:asciiTheme="minorHAnsi" w:hAnsiTheme="minorHAnsi" w:cs="Arial"/>
              </w:rPr>
            </w:pPr>
            <w:r w:rsidRPr="00A8382A">
              <w:rPr>
                <w:rFonts w:asciiTheme="minorHAnsi" w:hAnsiTheme="minorHAnsi" w:cs="Arial"/>
              </w:rPr>
              <w:t>•     Condiciones ambientales, como mínimo la temperatura ambiental.</w:t>
            </w:r>
          </w:p>
          <w:p w14:paraId="40F5F8A6" w14:textId="77777777" w:rsidR="005B6D75" w:rsidRPr="00A8382A" w:rsidRDefault="005B6D75" w:rsidP="005B6D75">
            <w:pPr>
              <w:pStyle w:val="Textoindependiente2"/>
              <w:ind w:left="174" w:hanging="142"/>
              <w:rPr>
                <w:rFonts w:asciiTheme="minorHAnsi" w:hAnsiTheme="minorHAnsi" w:cs="Arial"/>
                <w:sz w:val="20"/>
                <w:szCs w:val="20"/>
              </w:rPr>
            </w:pPr>
            <w:r w:rsidRPr="00A8382A">
              <w:rPr>
                <w:rFonts w:asciiTheme="minorHAnsi" w:hAnsiTheme="minorHAnsi" w:cs="Arial"/>
                <w:sz w:val="20"/>
                <w:szCs w:val="20"/>
              </w:rPr>
              <w:t>•     Cuadro comparativo con valores patrones o nominales.</w:t>
            </w:r>
          </w:p>
          <w:p w14:paraId="7E420BEB" w14:textId="3750C1CF" w:rsidR="005B6D75" w:rsidRPr="00B01A00" w:rsidRDefault="005B6D75" w:rsidP="005B6D75">
            <w:pPr>
              <w:rPr>
                <w:rFonts w:asciiTheme="minorHAnsi" w:hAnsiTheme="minorHAnsi"/>
              </w:rPr>
            </w:pPr>
            <w:r w:rsidRPr="00A8382A">
              <w:rPr>
                <w:rFonts w:asciiTheme="minorHAnsi" w:hAnsiTheme="minorHAnsi" w:cs="Arial"/>
              </w:rPr>
              <w:t>•   Cálculo de la exactitud del equipo calibrado. Se deberá registrar todos los datos utilizados para dicho cálculo, los cuales deben, a lo menos, incluir los flujos del gas patrón y dilución para el caso de los equipos monitores de gases; los valores obtenidos para los filtros pre-masados en el caso de los equipos medidores de material particulado basados en el principio de transducción gravimétrica de oscilaciones inducidas; la curva del calibrador de los equipos medidores de materi</w:t>
            </w:r>
            <w:r>
              <w:rPr>
                <w:rFonts w:asciiTheme="minorHAnsi" w:hAnsiTheme="minorHAnsi" w:cs="Arial"/>
              </w:rPr>
              <w:t>al particulado de alto volumen.</w:t>
            </w:r>
          </w:p>
        </w:tc>
        <w:tc>
          <w:tcPr>
            <w:tcW w:w="1947" w:type="pct"/>
            <w:vAlign w:val="center"/>
          </w:tcPr>
          <w:p w14:paraId="3070F21F" w14:textId="03382B3A" w:rsidR="00D0314B" w:rsidRDefault="00D0314B" w:rsidP="00D26A2F">
            <w:pPr>
              <w:rPr>
                <w:rFonts w:asciiTheme="minorHAnsi" w:hAnsiTheme="minorHAnsi"/>
              </w:rPr>
            </w:pPr>
            <w:r w:rsidRPr="00A114A9">
              <w:rPr>
                <w:rFonts w:asciiTheme="minorHAnsi" w:hAnsiTheme="minorHAnsi"/>
              </w:rPr>
              <w:lastRenderedPageBreak/>
              <w:t>En la visita de inspección de la estación se solicitó al operador de Algoritmos el registro de calibración de flujo del equipo de MP2</w:t>
            </w:r>
            <w:proofErr w:type="gramStart"/>
            <w:r w:rsidRPr="00A114A9">
              <w:rPr>
                <w:rFonts w:asciiTheme="minorHAnsi" w:hAnsiTheme="minorHAnsi"/>
              </w:rPr>
              <w:t>,5</w:t>
            </w:r>
            <w:proofErr w:type="gramEnd"/>
            <w:r w:rsidR="00D26A2F">
              <w:rPr>
                <w:rFonts w:asciiTheme="minorHAnsi" w:hAnsiTheme="minorHAnsi"/>
              </w:rPr>
              <w:t>, MP10, CO, NO</w:t>
            </w:r>
            <w:r w:rsidR="00D26A2F" w:rsidRPr="00D26A2F">
              <w:rPr>
                <w:rFonts w:asciiTheme="minorHAnsi" w:hAnsiTheme="minorHAnsi"/>
                <w:vertAlign w:val="subscript"/>
              </w:rPr>
              <w:t>2</w:t>
            </w:r>
            <w:r w:rsidR="00D26A2F">
              <w:rPr>
                <w:rFonts w:asciiTheme="minorHAnsi" w:hAnsiTheme="minorHAnsi"/>
              </w:rPr>
              <w:t>, SO</w:t>
            </w:r>
            <w:r w:rsidR="00D26A2F" w:rsidRPr="00D26A2F">
              <w:rPr>
                <w:rFonts w:asciiTheme="minorHAnsi" w:hAnsiTheme="minorHAnsi"/>
                <w:vertAlign w:val="subscript"/>
              </w:rPr>
              <w:t>2</w:t>
            </w:r>
            <w:r w:rsidRPr="00A114A9">
              <w:rPr>
                <w:rFonts w:asciiTheme="minorHAnsi" w:hAnsiTheme="minorHAnsi"/>
              </w:rPr>
              <w:t xml:space="preserve"> y el certificado del patrón de flujo utili</w:t>
            </w:r>
            <w:r w:rsidR="00CB3C15">
              <w:rPr>
                <w:rFonts w:asciiTheme="minorHAnsi" w:hAnsiTheme="minorHAnsi"/>
              </w:rPr>
              <w:t>zado para calibrar los equipos.</w:t>
            </w:r>
            <w:r w:rsidRPr="00A114A9">
              <w:rPr>
                <w:rFonts w:asciiTheme="minorHAnsi" w:hAnsiTheme="minorHAnsi"/>
              </w:rPr>
              <w:t xml:space="preserve"> </w:t>
            </w:r>
            <w:r w:rsidR="00CB3C15">
              <w:rPr>
                <w:rFonts w:asciiTheme="minorHAnsi" w:hAnsiTheme="minorHAnsi"/>
              </w:rPr>
              <w:t>L</w:t>
            </w:r>
            <w:r w:rsidR="00D26A2F">
              <w:rPr>
                <w:rFonts w:asciiTheme="minorHAnsi" w:hAnsiTheme="minorHAnsi"/>
              </w:rPr>
              <w:t>os documentos antes mencionados</w:t>
            </w:r>
            <w:r w:rsidRPr="00A114A9">
              <w:rPr>
                <w:rFonts w:asciiTheme="minorHAnsi" w:hAnsiTheme="minorHAnsi"/>
              </w:rPr>
              <w:t xml:space="preserve"> no </w:t>
            </w:r>
            <w:r w:rsidR="00D26A2F">
              <w:rPr>
                <w:rFonts w:asciiTheme="minorHAnsi" w:hAnsiTheme="minorHAnsi"/>
              </w:rPr>
              <w:t xml:space="preserve">se encontraban en el </w:t>
            </w:r>
            <w:r w:rsidRPr="00A114A9">
              <w:rPr>
                <w:rFonts w:asciiTheme="minorHAnsi" w:hAnsiTheme="minorHAnsi"/>
              </w:rPr>
              <w:t xml:space="preserve">archivador de la estación ni existe evidencia de haber realizado la calibración, a pesar de que el registro </w:t>
            </w:r>
            <w:r w:rsidR="00D26A2F">
              <w:rPr>
                <w:rFonts w:asciiTheme="minorHAnsi" w:hAnsiTheme="minorHAnsi"/>
              </w:rPr>
              <w:t xml:space="preserve">de calibración de flujo se </w:t>
            </w:r>
            <w:r w:rsidRPr="00A114A9">
              <w:rPr>
                <w:rFonts w:asciiTheme="minorHAnsi" w:hAnsiTheme="minorHAnsi"/>
              </w:rPr>
              <w:t>adjuntó a la ficha de antecedentes para solicitar la representatividad de la estación para MP2</w:t>
            </w:r>
            <w:proofErr w:type="gramStart"/>
            <w:r w:rsidRPr="00A114A9">
              <w:rPr>
                <w:rFonts w:asciiTheme="minorHAnsi" w:hAnsiTheme="minorHAnsi"/>
              </w:rPr>
              <w:t>,5</w:t>
            </w:r>
            <w:proofErr w:type="gramEnd"/>
            <w:r w:rsidR="00D26A2F">
              <w:rPr>
                <w:rFonts w:asciiTheme="minorHAnsi" w:hAnsiTheme="minorHAnsi"/>
              </w:rPr>
              <w:t xml:space="preserve"> y MP10</w:t>
            </w:r>
            <w:r w:rsidRPr="00A114A9">
              <w:rPr>
                <w:rFonts w:asciiTheme="minorHAnsi" w:hAnsiTheme="minorHAnsi"/>
              </w:rPr>
              <w:t>.</w:t>
            </w:r>
          </w:p>
          <w:p w14:paraId="46D0409D" w14:textId="0B816B4F" w:rsidR="005B6D75" w:rsidRPr="00B01A00" w:rsidRDefault="005B6D75" w:rsidP="00D26A2F">
            <w:pPr>
              <w:rPr>
                <w:rFonts w:asciiTheme="minorHAnsi" w:hAnsiTheme="minorHAnsi"/>
              </w:rPr>
            </w:pPr>
            <w:r w:rsidRPr="004A7B9A">
              <w:rPr>
                <w:rFonts w:asciiTheme="minorHAnsi" w:hAnsiTheme="minorHAnsi" w:cs="Arial"/>
              </w:rPr>
              <w:t xml:space="preserve">En el registro utilizado no se indica el contaminante que mide el equipo, sólo se indica la </w:t>
            </w:r>
            <w:r w:rsidR="00A12567">
              <w:rPr>
                <w:rFonts w:asciiTheme="minorHAnsi" w:hAnsiTheme="minorHAnsi" w:cs="Arial"/>
              </w:rPr>
              <w:t xml:space="preserve">marca, modelo y número de serie. </w:t>
            </w:r>
            <w:r w:rsidRPr="00932CC1">
              <w:rPr>
                <w:rFonts w:asciiTheme="minorHAnsi" w:hAnsiTheme="minorHAnsi" w:cs="Arial"/>
                <w:b/>
              </w:rPr>
              <w:t>(Fotografía 11).</w:t>
            </w:r>
          </w:p>
        </w:tc>
        <w:tc>
          <w:tcPr>
            <w:tcW w:w="609" w:type="pct"/>
            <w:vAlign w:val="center"/>
          </w:tcPr>
          <w:p w14:paraId="3E4BA5D2" w14:textId="091171B6" w:rsidR="00D0314B" w:rsidRPr="00B01A00" w:rsidRDefault="00BC2FE7" w:rsidP="000B40EE">
            <w:pPr>
              <w:jc w:val="center"/>
              <w:rPr>
                <w:rFonts w:asciiTheme="minorHAnsi" w:hAnsiTheme="minorHAnsi"/>
              </w:rPr>
            </w:pPr>
            <w:r>
              <w:rPr>
                <w:rFonts w:asciiTheme="minorHAnsi" w:hAnsiTheme="minorHAnsi"/>
              </w:rPr>
              <w:t>Observación realizada en el Acta de inspección Ambiental del día 12/06/2014.</w:t>
            </w:r>
          </w:p>
        </w:tc>
      </w:tr>
      <w:tr w:rsidR="00D0314B" w:rsidRPr="00B01A00" w14:paraId="6514E43E" w14:textId="77777777" w:rsidTr="00436071">
        <w:trPr>
          <w:trHeight w:val="2558"/>
        </w:trPr>
        <w:tc>
          <w:tcPr>
            <w:tcW w:w="610" w:type="pct"/>
            <w:vAlign w:val="center"/>
          </w:tcPr>
          <w:p w14:paraId="6A428988" w14:textId="77777777" w:rsidR="00D0314B" w:rsidRPr="00B01A00" w:rsidRDefault="00D0314B" w:rsidP="00683E6B">
            <w:pPr>
              <w:jc w:val="center"/>
              <w:rPr>
                <w:rFonts w:asciiTheme="minorHAnsi" w:hAnsiTheme="minorHAnsi"/>
              </w:rPr>
            </w:pPr>
            <w:r w:rsidRPr="00B01A00">
              <w:rPr>
                <w:rFonts w:asciiTheme="minorHAnsi" w:hAnsiTheme="minorHAnsi"/>
              </w:rPr>
              <w:lastRenderedPageBreak/>
              <w:t>D.S. N°</w:t>
            </w:r>
            <w:r>
              <w:rPr>
                <w:rFonts w:asciiTheme="minorHAnsi" w:hAnsiTheme="minorHAnsi"/>
              </w:rPr>
              <w:t xml:space="preserve"> 12/2011 del Ministerio del Medio Ambiente</w:t>
            </w:r>
          </w:p>
          <w:p w14:paraId="553CE040" w14:textId="77777777" w:rsidR="00D420CC" w:rsidRDefault="00D420CC" w:rsidP="00683E6B">
            <w:pPr>
              <w:jc w:val="center"/>
              <w:rPr>
                <w:rFonts w:asciiTheme="minorHAnsi" w:hAnsiTheme="minorHAnsi"/>
              </w:rPr>
            </w:pPr>
            <w:r>
              <w:rPr>
                <w:rFonts w:asciiTheme="minorHAnsi" w:hAnsiTheme="minorHAnsi"/>
              </w:rPr>
              <w:t xml:space="preserve">Y </w:t>
            </w:r>
          </w:p>
          <w:p w14:paraId="6963CE25"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15A30D70" w14:textId="77777777" w:rsidR="00D0314B" w:rsidRPr="00B01A00" w:rsidRDefault="00D0314B" w:rsidP="00683E6B">
            <w:pPr>
              <w:jc w:val="center"/>
              <w:rPr>
                <w:rFonts w:asciiTheme="minorHAnsi" w:hAnsiTheme="minorHAnsi"/>
              </w:rPr>
            </w:pPr>
          </w:p>
          <w:p w14:paraId="2B472BCC" w14:textId="77777777" w:rsidR="00D0314B" w:rsidRPr="00B01A00" w:rsidRDefault="00D0314B" w:rsidP="00683E6B">
            <w:pPr>
              <w:jc w:val="left"/>
              <w:rPr>
                <w:rFonts w:asciiTheme="minorHAnsi" w:hAnsiTheme="minorHAnsi"/>
              </w:rPr>
            </w:pPr>
          </w:p>
        </w:tc>
        <w:tc>
          <w:tcPr>
            <w:tcW w:w="1834" w:type="pct"/>
            <w:vAlign w:val="center"/>
          </w:tcPr>
          <w:p w14:paraId="06F19885" w14:textId="77777777" w:rsidR="00D0314B" w:rsidRPr="00B01A00" w:rsidRDefault="00D0314B" w:rsidP="00683E6B">
            <w:pPr>
              <w:rPr>
                <w:rFonts w:asciiTheme="minorHAnsi" w:hAnsiTheme="minorHAnsi"/>
              </w:rPr>
            </w:pPr>
            <w:r>
              <w:rPr>
                <w:rFonts w:asciiTheme="minorHAnsi" w:hAnsiTheme="minorHAnsi"/>
              </w:rPr>
              <w:lastRenderedPageBreak/>
              <w:t>Decreto N° 61 /2008, modificado por D.S. N° 30/2009, del MINSAL</w:t>
            </w:r>
            <w:r w:rsidRPr="00B01A00">
              <w:rPr>
                <w:rFonts w:asciiTheme="minorHAnsi" w:hAnsiTheme="minorHAnsi"/>
              </w:rPr>
              <w:t>:</w:t>
            </w:r>
          </w:p>
          <w:p w14:paraId="7D74EC12" w14:textId="1CDEF2D7" w:rsidR="00D0314B" w:rsidRDefault="00D0314B" w:rsidP="00683E6B">
            <w:pPr>
              <w:rPr>
                <w:rFonts w:asciiTheme="minorHAnsi" w:hAnsiTheme="minorHAnsi"/>
              </w:rPr>
            </w:pPr>
            <w:r w:rsidRPr="00B01A00">
              <w:rPr>
                <w:rFonts w:asciiTheme="minorHAnsi" w:hAnsiTheme="minorHAnsi"/>
              </w:rPr>
              <w:t xml:space="preserve">Artículo </w:t>
            </w:r>
            <w:r>
              <w:rPr>
                <w:rFonts w:asciiTheme="minorHAnsi" w:hAnsiTheme="minorHAnsi"/>
              </w:rPr>
              <w:t xml:space="preserve">undécimo letra b) </w:t>
            </w:r>
            <w:r w:rsidRPr="00B96BDC">
              <w:rPr>
                <w:rFonts w:asciiTheme="minorHAnsi" w:hAnsiTheme="minorHAnsi"/>
              </w:rPr>
              <w:t>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w:t>
            </w:r>
            <w:r>
              <w:rPr>
                <w:rFonts w:asciiTheme="minorHAnsi" w:hAnsiTheme="minorHAnsi"/>
              </w:rPr>
              <w:t>ndiciones concretas existentes.</w:t>
            </w:r>
          </w:p>
          <w:p w14:paraId="099172DE" w14:textId="77777777" w:rsidR="00D0314B" w:rsidRPr="00B01A00" w:rsidRDefault="00D0314B" w:rsidP="00683E6B">
            <w:pPr>
              <w:rPr>
                <w:rFonts w:asciiTheme="minorHAnsi" w:hAnsiTheme="minorHAnsi"/>
              </w:rPr>
            </w:pPr>
          </w:p>
        </w:tc>
        <w:tc>
          <w:tcPr>
            <w:tcW w:w="1947" w:type="pct"/>
            <w:vAlign w:val="center"/>
          </w:tcPr>
          <w:p w14:paraId="5BCF7B1C" w14:textId="77777777" w:rsidR="00D0314B" w:rsidRDefault="00D0314B" w:rsidP="00683E6B">
            <w:pPr>
              <w:pStyle w:val="Prrafodelista"/>
              <w:ind w:left="0"/>
              <w:rPr>
                <w:rFonts w:asciiTheme="minorHAnsi" w:hAnsiTheme="minorHAnsi"/>
                <w:b/>
              </w:rPr>
            </w:pPr>
            <w:r w:rsidRPr="00B96BDC">
              <w:rPr>
                <w:rFonts w:asciiTheme="minorHAnsi" w:hAnsiTheme="minorHAnsi"/>
              </w:rPr>
              <w:t>En la visita de inspección de la estación se solicitó al operador de Algoritmos los registros de calibración de los sensores meteorológicos y el certificado de los patrones con el cuales</w:t>
            </w:r>
            <w:r>
              <w:rPr>
                <w:rFonts w:asciiTheme="minorHAnsi" w:hAnsiTheme="minorHAnsi"/>
              </w:rPr>
              <w:t xml:space="preserve"> fueron calibrados, </w:t>
            </w:r>
            <w:r w:rsidRPr="00B96BDC">
              <w:rPr>
                <w:rFonts w:asciiTheme="minorHAnsi" w:hAnsiTheme="minorHAnsi"/>
              </w:rPr>
              <w:t>los documentos solicitados no se encontraban en el archivador de la estación ni existía evidencia de haber realizado la calibración, solamente se encontraban disponibles en la estación los certificados de calibración de fábrica de cada sensor</w:t>
            </w:r>
            <w:r>
              <w:rPr>
                <w:rFonts w:asciiTheme="minorHAnsi" w:hAnsiTheme="minorHAnsi"/>
              </w:rPr>
              <w:t xml:space="preserve"> que </w:t>
            </w:r>
            <w:r w:rsidRPr="00CB3C15">
              <w:rPr>
                <w:rFonts w:asciiTheme="minorHAnsi" w:hAnsiTheme="minorHAnsi"/>
              </w:rPr>
              <w:t xml:space="preserve">no están vigentes </w:t>
            </w:r>
            <w:r w:rsidRPr="00B96BDC">
              <w:rPr>
                <w:rFonts w:asciiTheme="minorHAnsi" w:hAnsiTheme="minorHAnsi"/>
              </w:rPr>
              <w:t>a la fecha.</w:t>
            </w:r>
            <w:r w:rsidR="00D26A2F">
              <w:rPr>
                <w:rFonts w:asciiTheme="minorHAnsi" w:hAnsiTheme="minorHAnsi"/>
              </w:rPr>
              <w:t xml:space="preserve"> </w:t>
            </w:r>
            <w:r w:rsidR="00D26A2F" w:rsidRPr="006B0112">
              <w:rPr>
                <w:rFonts w:asciiTheme="minorHAnsi" w:hAnsiTheme="minorHAnsi"/>
                <w:b/>
              </w:rPr>
              <w:t xml:space="preserve">(Fotografía </w:t>
            </w:r>
            <w:r w:rsidR="006B0112" w:rsidRPr="006B0112">
              <w:rPr>
                <w:rFonts w:asciiTheme="minorHAnsi" w:hAnsiTheme="minorHAnsi"/>
                <w:b/>
              </w:rPr>
              <w:t>1, 2, 3 y 4).</w:t>
            </w:r>
          </w:p>
          <w:p w14:paraId="2BF059BC" w14:textId="7CBEAE2F" w:rsidR="00B32F61" w:rsidRPr="00B01A00" w:rsidRDefault="00B32F61" w:rsidP="00683E6B">
            <w:pPr>
              <w:pStyle w:val="Prrafodelista"/>
              <w:ind w:left="0"/>
              <w:rPr>
                <w:rFonts w:asciiTheme="minorHAnsi" w:hAnsiTheme="minorHAnsi"/>
              </w:rPr>
            </w:pPr>
          </w:p>
        </w:tc>
        <w:tc>
          <w:tcPr>
            <w:tcW w:w="609" w:type="pct"/>
            <w:vAlign w:val="center"/>
          </w:tcPr>
          <w:p w14:paraId="3EAF45C8" w14:textId="3744B54E" w:rsidR="00D0314B" w:rsidRPr="00B01A00" w:rsidRDefault="00BC2FE7" w:rsidP="000B40EE">
            <w:pPr>
              <w:jc w:val="center"/>
              <w:rPr>
                <w:rFonts w:asciiTheme="minorHAnsi" w:hAnsiTheme="minorHAnsi"/>
              </w:rPr>
            </w:pPr>
            <w:r>
              <w:rPr>
                <w:rFonts w:asciiTheme="minorHAnsi" w:hAnsiTheme="minorHAnsi"/>
              </w:rPr>
              <w:t>Observación realizada en el Acta de inspección Ambiental del día 12/06/2014.</w:t>
            </w:r>
          </w:p>
        </w:tc>
      </w:tr>
      <w:tr w:rsidR="00D0314B" w:rsidRPr="00B01A00" w14:paraId="2298A06D" w14:textId="77777777" w:rsidTr="00436071">
        <w:trPr>
          <w:trHeight w:val="2406"/>
        </w:trPr>
        <w:tc>
          <w:tcPr>
            <w:tcW w:w="610" w:type="pct"/>
            <w:vAlign w:val="center"/>
          </w:tcPr>
          <w:p w14:paraId="6D850F83" w14:textId="77777777" w:rsidR="00D0314B" w:rsidRPr="00B01A00" w:rsidRDefault="00D0314B" w:rsidP="000B40EE">
            <w:pPr>
              <w:jc w:val="center"/>
              <w:rPr>
                <w:rFonts w:asciiTheme="minorHAnsi" w:hAnsiTheme="minorHAnsi"/>
              </w:rPr>
            </w:pPr>
            <w:r w:rsidRPr="00B01A00">
              <w:rPr>
                <w:rFonts w:asciiTheme="minorHAnsi" w:hAnsiTheme="minorHAnsi"/>
              </w:rPr>
              <w:lastRenderedPageBreak/>
              <w:t>D.S. N°</w:t>
            </w:r>
            <w:r>
              <w:rPr>
                <w:rFonts w:asciiTheme="minorHAnsi" w:hAnsiTheme="minorHAnsi"/>
              </w:rPr>
              <w:t xml:space="preserve"> 12/2011 del Ministerio del Medio Ambiente</w:t>
            </w:r>
          </w:p>
          <w:p w14:paraId="48622BE9" w14:textId="77777777" w:rsidR="00D420CC" w:rsidRDefault="00D420CC" w:rsidP="00D420CC">
            <w:pPr>
              <w:jc w:val="center"/>
              <w:rPr>
                <w:rFonts w:asciiTheme="minorHAnsi" w:hAnsiTheme="minorHAnsi"/>
              </w:rPr>
            </w:pPr>
            <w:r>
              <w:rPr>
                <w:rFonts w:asciiTheme="minorHAnsi" w:hAnsiTheme="minorHAnsi"/>
              </w:rPr>
              <w:t xml:space="preserve">Y </w:t>
            </w:r>
          </w:p>
          <w:p w14:paraId="34E854D5" w14:textId="77777777" w:rsidR="00D201AC" w:rsidRPr="00B01A00" w:rsidRDefault="00D201AC" w:rsidP="00D201AC">
            <w:pPr>
              <w:jc w:val="center"/>
              <w:rPr>
                <w:rFonts w:asciiTheme="minorHAnsi" w:hAnsiTheme="minorHAnsi"/>
              </w:rPr>
            </w:pPr>
            <w:r>
              <w:rPr>
                <w:rFonts w:asciiTheme="minorHAnsi" w:hAnsiTheme="minorHAnsi"/>
              </w:rPr>
              <w:t>D.S. N° 20/2013, modificado por el D.S. N° 57/2014,  del Ministerio del medio Ambiente</w:t>
            </w:r>
          </w:p>
          <w:p w14:paraId="24B1117F" w14:textId="77777777" w:rsidR="00D0314B" w:rsidRPr="00B01A00" w:rsidRDefault="00D0314B" w:rsidP="000B40EE">
            <w:pPr>
              <w:jc w:val="left"/>
              <w:rPr>
                <w:rFonts w:asciiTheme="minorHAnsi" w:hAnsiTheme="minorHAnsi"/>
              </w:rPr>
            </w:pPr>
          </w:p>
        </w:tc>
        <w:tc>
          <w:tcPr>
            <w:tcW w:w="1834" w:type="pct"/>
            <w:vAlign w:val="center"/>
          </w:tcPr>
          <w:p w14:paraId="37F9072F" w14:textId="77777777" w:rsidR="00D0314B" w:rsidRPr="00B01A00" w:rsidRDefault="00D0314B" w:rsidP="000B40EE">
            <w:pPr>
              <w:rPr>
                <w:rFonts w:asciiTheme="minorHAnsi" w:hAnsiTheme="minorHAnsi"/>
              </w:rPr>
            </w:pPr>
            <w:r>
              <w:rPr>
                <w:rFonts w:asciiTheme="minorHAnsi" w:hAnsiTheme="minorHAnsi"/>
              </w:rPr>
              <w:t>Decreto N° 61 /2008, modificado por D.S. N° 30/2009, del MINSAL</w:t>
            </w:r>
            <w:r w:rsidRPr="00B01A00">
              <w:rPr>
                <w:rFonts w:asciiTheme="minorHAnsi" w:hAnsiTheme="minorHAnsi"/>
              </w:rPr>
              <w:t>:</w:t>
            </w:r>
          </w:p>
          <w:p w14:paraId="67956BF1" w14:textId="77777777" w:rsidR="00D0314B" w:rsidRPr="00B01A00" w:rsidRDefault="00D0314B" w:rsidP="000B40EE">
            <w:pPr>
              <w:rPr>
                <w:rFonts w:asciiTheme="minorHAnsi" w:hAnsiTheme="minorHAnsi"/>
              </w:rPr>
            </w:pPr>
            <w:r w:rsidRPr="00B01A00">
              <w:rPr>
                <w:rFonts w:asciiTheme="minorHAnsi" w:hAnsiTheme="minorHAnsi"/>
              </w:rPr>
              <w:t xml:space="preserve">Artículo </w:t>
            </w:r>
            <w:r>
              <w:rPr>
                <w:rFonts w:asciiTheme="minorHAnsi" w:hAnsiTheme="minorHAnsi"/>
              </w:rPr>
              <w:t>duodécimo</w:t>
            </w:r>
            <w:r w:rsidRPr="00B01A00">
              <w:rPr>
                <w:rFonts w:asciiTheme="minorHAnsi" w:hAnsiTheme="minorHAnsi"/>
              </w:rPr>
              <w:t>.</w:t>
            </w:r>
            <w:r>
              <w:rPr>
                <w:rFonts w:asciiTheme="minorHAnsi" w:hAnsiTheme="minorHAnsi"/>
              </w:rPr>
              <w:t xml:space="preserve"> </w:t>
            </w:r>
            <w:r w:rsidRPr="00B96BDC">
              <w:rPr>
                <w:rFonts w:asciiTheme="minorHAnsi" w:hAnsiTheme="minorHAnsi"/>
              </w:rPr>
              <w:t>Con el objeto de asegurar el correcto registro y seguimiento de las obligaciones establecidas en los artículos 10 y 11</w:t>
            </w:r>
            <w:r>
              <w:rPr>
                <w:rFonts w:asciiTheme="minorHAnsi" w:hAnsiTheme="minorHAnsi"/>
              </w:rPr>
              <w:t xml:space="preserve"> (D.S N° 61/2008, MINSAL)</w:t>
            </w:r>
            <w:r w:rsidRPr="00B96BDC">
              <w:rPr>
                <w:rFonts w:asciiTheme="minorHAnsi" w:hAnsiTheme="minorHAnsi"/>
              </w:rPr>
              <w:t xml:space="preserve">, precedentes, se deberá mantener, en la estación de monitoreo, una ficha de calibración y una ficha de mantención para los elementos allí regulados. </w:t>
            </w:r>
          </w:p>
        </w:tc>
        <w:tc>
          <w:tcPr>
            <w:tcW w:w="1947" w:type="pct"/>
            <w:vAlign w:val="center"/>
          </w:tcPr>
          <w:p w14:paraId="6A5ADC88" w14:textId="77777777" w:rsidR="00D0314B" w:rsidRPr="00933D94" w:rsidRDefault="00D0314B" w:rsidP="000B40EE">
            <w:pPr>
              <w:rPr>
                <w:rFonts w:asciiTheme="minorHAnsi" w:hAnsiTheme="minorHAnsi"/>
              </w:rPr>
            </w:pPr>
            <w:r w:rsidRPr="000C579D">
              <w:rPr>
                <w:rFonts w:asciiTheme="minorHAnsi" w:hAnsiTheme="minorHAnsi"/>
              </w:rPr>
              <w:t>El formato utilizado para el registro de la calibración de flujo, no cumple con lo establecido en este artículo.</w:t>
            </w:r>
          </w:p>
        </w:tc>
        <w:tc>
          <w:tcPr>
            <w:tcW w:w="609" w:type="pct"/>
            <w:vAlign w:val="center"/>
          </w:tcPr>
          <w:p w14:paraId="3ACB4165" w14:textId="3D7AB825" w:rsidR="00D0314B" w:rsidRPr="00B01A00" w:rsidRDefault="00BC2FE7" w:rsidP="000B40EE">
            <w:pPr>
              <w:jc w:val="center"/>
              <w:rPr>
                <w:rFonts w:asciiTheme="minorHAnsi" w:hAnsiTheme="minorHAnsi"/>
              </w:rPr>
            </w:pPr>
            <w:r>
              <w:rPr>
                <w:rFonts w:asciiTheme="minorHAnsi" w:hAnsiTheme="minorHAnsi"/>
              </w:rPr>
              <w:t>Observación realizada en el Acta de inspección Ambiental del día 12/06/2014.</w:t>
            </w:r>
          </w:p>
        </w:tc>
      </w:tr>
      <w:tr w:rsidR="00D0314B" w:rsidRPr="00B01A00" w14:paraId="179F87D3" w14:textId="77777777" w:rsidTr="00D3514A">
        <w:trPr>
          <w:trHeight w:val="1496"/>
        </w:trPr>
        <w:tc>
          <w:tcPr>
            <w:tcW w:w="610" w:type="pct"/>
            <w:vAlign w:val="center"/>
          </w:tcPr>
          <w:p w14:paraId="544F3C2E" w14:textId="77777777" w:rsidR="00D0314B" w:rsidRPr="00B01A00" w:rsidRDefault="00D0314B" w:rsidP="000B40EE">
            <w:pPr>
              <w:jc w:val="center"/>
              <w:rPr>
                <w:rFonts w:asciiTheme="minorHAnsi" w:hAnsiTheme="minorHAnsi"/>
              </w:rPr>
            </w:pPr>
            <w:r w:rsidRPr="00B01A00">
              <w:rPr>
                <w:rFonts w:asciiTheme="minorHAnsi" w:hAnsiTheme="minorHAnsi"/>
              </w:rPr>
              <w:t>D.S. N°</w:t>
            </w:r>
            <w:r>
              <w:rPr>
                <w:rFonts w:asciiTheme="minorHAnsi" w:hAnsiTheme="minorHAnsi"/>
              </w:rPr>
              <w:t xml:space="preserve"> 12/2011 del Ministerio del Medio Ambiente</w:t>
            </w:r>
          </w:p>
          <w:p w14:paraId="774D333E" w14:textId="77777777" w:rsidR="00D420CC" w:rsidRDefault="00D420CC" w:rsidP="00D420CC">
            <w:pPr>
              <w:jc w:val="center"/>
              <w:rPr>
                <w:rFonts w:asciiTheme="minorHAnsi" w:hAnsiTheme="minorHAnsi"/>
              </w:rPr>
            </w:pPr>
            <w:r>
              <w:rPr>
                <w:rFonts w:asciiTheme="minorHAnsi" w:hAnsiTheme="minorHAnsi"/>
              </w:rPr>
              <w:t xml:space="preserve">Y </w:t>
            </w:r>
          </w:p>
          <w:p w14:paraId="500B3EBA" w14:textId="77777777" w:rsidR="00D201AC" w:rsidRPr="00B01A00" w:rsidRDefault="00D201AC" w:rsidP="00D201AC">
            <w:pPr>
              <w:jc w:val="center"/>
              <w:rPr>
                <w:rFonts w:asciiTheme="minorHAnsi" w:hAnsiTheme="minorHAnsi"/>
              </w:rPr>
            </w:pPr>
            <w:r>
              <w:rPr>
                <w:rFonts w:asciiTheme="minorHAnsi" w:hAnsiTheme="minorHAnsi"/>
              </w:rPr>
              <w:t xml:space="preserve">D.S. N° 20/2013, modificado por el D.S. N° 57/2014,  del </w:t>
            </w:r>
            <w:r>
              <w:rPr>
                <w:rFonts w:asciiTheme="minorHAnsi" w:hAnsiTheme="minorHAnsi"/>
              </w:rPr>
              <w:lastRenderedPageBreak/>
              <w:t>Ministerio del medio Ambiente</w:t>
            </w:r>
          </w:p>
          <w:p w14:paraId="7EC48E98" w14:textId="77777777" w:rsidR="00D0314B" w:rsidRPr="00B01A00" w:rsidRDefault="00D0314B" w:rsidP="000B40EE">
            <w:pPr>
              <w:jc w:val="left"/>
              <w:rPr>
                <w:rFonts w:asciiTheme="minorHAnsi" w:hAnsiTheme="minorHAnsi"/>
              </w:rPr>
            </w:pPr>
          </w:p>
        </w:tc>
        <w:tc>
          <w:tcPr>
            <w:tcW w:w="1834" w:type="pct"/>
            <w:vAlign w:val="center"/>
          </w:tcPr>
          <w:p w14:paraId="5B7CC4AD" w14:textId="77777777" w:rsidR="00D0314B" w:rsidRDefault="00D0314B" w:rsidP="000B40EE">
            <w:pPr>
              <w:rPr>
                <w:rFonts w:asciiTheme="minorHAnsi" w:hAnsiTheme="minorHAnsi"/>
              </w:rPr>
            </w:pPr>
            <w:r>
              <w:rPr>
                <w:rFonts w:asciiTheme="minorHAnsi" w:hAnsiTheme="minorHAnsi"/>
              </w:rPr>
              <w:lastRenderedPageBreak/>
              <w:t>Decreto N° 61 /2008, modificado por D.S. N° 30/2009, del MINSAL</w:t>
            </w:r>
            <w:r w:rsidRPr="00B01A00">
              <w:rPr>
                <w:rFonts w:asciiTheme="minorHAnsi" w:hAnsiTheme="minorHAnsi"/>
              </w:rPr>
              <w:t>:</w:t>
            </w:r>
          </w:p>
          <w:p w14:paraId="7C306121" w14:textId="77777777" w:rsidR="00B86632" w:rsidRPr="00B01A00" w:rsidRDefault="00B86632" w:rsidP="000B40EE">
            <w:pPr>
              <w:rPr>
                <w:rFonts w:asciiTheme="minorHAnsi" w:hAnsiTheme="minorHAnsi"/>
              </w:rPr>
            </w:pPr>
          </w:p>
          <w:p w14:paraId="1C664149" w14:textId="77777777" w:rsidR="00B86632" w:rsidRPr="00D201AC" w:rsidRDefault="00B86632" w:rsidP="00B86632">
            <w:pPr>
              <w:rPr>
                <w:rFonts w:asciiTheme="minorHAnsi" w:hAnsiTheme="minorHAnsi"/>
              </w:rPr>
            </w:pPr>
            <w:r w:rsidRPr="00D201AC">
              <w:rPr>
                <w:rFonts w:asciiTheme="minorHAnsi" w:hAnsiTheme="minorHAnsi"/>
              </w:rPr>
              <w:t>Artículo 11.- Con el objeto de asegurar el buen funcionamiento de los analizadores y equipos utilizados en la estación de monitoreo, se deberán realizar las siguientes rutinas de control:</w:t>
            </w:r>
          </w:p>
          <w:p w14:paraId="19E34FFC" w14:textId="77777777" w:rsidR="00B86632" w:rsidRPr="00D201AC" w:rsidRDefault="00B86632" w:rsidP="00B86632">
            <w:pPr>
              <w:rPr>
                <w:rFonts w:asciiTheme="minorHAnsi" w:hAnsiTheme="minorHAnsi"/>
              </w:rPr>
            </w:pPr>
            <w:r w:rsidRPr="00D201AC">
              <w:rPr>
                <w:rFonts w:asciiTheme="minorHAnsi" w:hAnsiTheme="minorHAnsi"/>
              </w:rPr>
              <w:t xml:space="preserve"> a) Calibración de flujos y presiones en los analizadores de gases, </w:t>
            </w:r>
            <w:proofErr w:type="spellStart"/>
            <w:r w:rsidRPr="00D201AC">
              <w:rPr>
                <w:rFonts w:asciiTheme="minorHAnsi" w:hAnsiTheme="minorHAnsi"/>
              </w:rPr>
              <w:t>muestreadores</w:t>
            </w:r>
            <w:proofErr w:type="spellEnd"/>
            <w:r w:rsidRPr="00D201AC">
              <w:rPr>
                <w:rFonts w:asciiTheme="minorHAnsi" w:hAnsiTheme="minorHAnsi"/>
              </w:rPr>
              <w:t xml:space="preserve"> de material particulado y en </w:t>
            </w:r>
            <w:r w:rsidRPr="00D201AC">
              <w:rPr>
                <w:rFonts w:asciiTheme="minorHAnsi" w:hAnsiTheme="minorHAnsi"/>
              </w:rPr>
              <w:lastRenderedPageBreak/>
              <w:t>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p>
          <w:p w14:paraId="40802E72" w14:textId="77777777" w:rsidR="00B86632" w:rsidRPr="00D3514A" w:rsidRDefault="00B86632" w:rsidP="00B86632">
            <w:pPr>
              <w:rPr>
                <w:rFonts w:asciiTheme="minorHAnsi" w:hAnsiTheme="minorHAnsi"/>
              </w:rPr>
            </w:pPr>
            <w:r w:rsidRPr="00B86632">
              <w:rPr>
                <w:rFonts w:asciiTheme="minorHAnsi" w:hAnsiTheme="minorHAnsi"/>
              </w:rPr>
              <w:t>b</w:t>
            </w:r>
            <w:r w:rsidRPr="00D3514A">
              <w:rPr>
                <w:rFonts w:asciiTheme="minorHAnsi" w:hAnsiTheme="minorHAnsi"/>
              </w:rPr>
              <w:t>)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w:t>
            </w:r>
            <w:r>
              <w:rPr>
                <w:rFonts w:asciiTheme="minorHAnsi" w:hAnsiTheme="minorHAnsi"/>
              </w:rPr>
              <w:t>ndiciones concretas existentes.</w:t>
            </w:r>
          </w:p>
          <w:p w14:paraId="02CC38CA" w14:textId="10829239" w:rsidR="00B86632" w:rsidRDefault="00B86632" w:rsidP="00B86632">
            <w:pPr>
              <w:rPr>
                <w:rFonts w:asciiTheme="minorHAnsi" w:hAnsiTheme="minorHAnsi"/>
              </w:rPr>
            </w:pPr>
            <w:r w:rsidRPr="00D3514A">
              <w:rPr>
                <w:rFonts w:asciiTheme="minorHAnsi" w:hAnsiTheme="minorHAnsi"/>
              </w:rPr>
              <w:t>Las calibraciones deberán realizarse con patrones de acuerdo a lo definido en el ar</w:t>
            </w:r>
            <w:r>
              <w:rPr>
                <w:rFonts w:asciiTheme="minorHAnsi" w:hAnsiTheme="minorHAnsi"/>
              </w:rPr>
              <w:t>tículo 2º del presente decreto.</w:t>
            </w:r>
          </w:p>
          <w:p w14:paraId="6FAB5EF1" w14:textId="77777777" w:rsidR="00B86632" w:rsidRDefault="00B86632" w:rsidP="000B40EE">
            <w:pPr>
              <w:rPr>
                <w:rFonts w:asciiTheme="minorHAnsi" w:hAnsiTheme="minorHAnsi"/>
              </w:rPr>
            </w:pPr>
          </w:p>
          <w:p w14:paraId="689594BC" w14:textId="78878FE8" w:rsidR="00D0314B" w:rsidRPr="00B01A00" w:rsidRDefault="00D0314B" w:rsidP="000B40EE">
            <w:pPr>
              <w:rPr>
                <w:rFonts w:asciiTheme="minorHAnsi" w:hAnsiTheme="minorHAnsi"/>
              </w:rPr>
            </w:pPr>
            <w:r w:rsidRPr="00B01A00">
              <w:rPr>
                <w:rFonts w:asciiTheme="minorHAnsi" w:hAnsiTheme="minorHAnsi"/>
              </w:rPr>
              <w:t xml:space="preserve">Artículo </w:t>
            </w:r>
            <w:r>
              <w:rPr>
                <w:rFonts w:asciiTheme="minorHAnsi" w:hAnsiTheme="minorHAnsi"/>
              </w:rPr>
              <w:t>duodécimo</w:t>
            </w:r>
            <w:r w:rsidRPr="00B01A00">
              <w:rPr>
                <w:rFonts w:asciiTheme="minorHAnsi" w:hAnsiTheme="minorHAnsi"/>
              </w:rPr>
              <w:t>.</w:t>
            </w:r>
            <w:r>
              <w:rPr>
                <w:rFonts w:asciiTheme="minorHAnsi" w:hAnsiTheme="minorHAnsi"/>
              </w:rPr>
              <w:t xml:space="preserve"> </w:t>
            </w:r>
            <w:r w:rsidRPr="00B96BDC">
              <w:rPr>
                <w:rFonts w:asciiTheme="minorHAnsi" w:hAnsiTheme="minorHAnsi"/>
              </w:rPr>
              <w:t>Con el objeto de asegurar el correcto registro y seguimiento de las obligaciones establecidas en los artículos 10 y 11</w:t>
            </w:r>
            <w:r>
              <w:rPr>
                <w:rFonts w:asciiTheme="minorHAnsi" w:hAnsiTheme="minorHAnsi"/>
              </w:rPr>
              <w:t xml:space="preserve"> (D.S N° 61/2008, MINSAL)</w:t>
            </w:r>
            <w:r w:rsidRPr="00B96BDC">
              <w:rPr>
                <w:rFonts w:asciiTheme="minorHAnsi" w:hAnsiTheme="minorHAnsi"/>
              </w:rPr>
              <w:t>, precedentes, se deberá mantener, en la estación de monitoreo, una ficha de calibración y una ficha de mantención para los elementos allí regulados.</w:t>
            </w:r>
          </w:p>
        </w:tc>
        <w:tc>
          <w:tcPr>
            <w:tcW w:w="1947" w:type="pct"/>
            <w:vAlign w:val="center"/>
          </w:tcPr>
          <w:p w14:paraId="189B43D6" w14:textId="77777777" w:rsidR="008666C3" w:rsidRDefault="00D0314B" w:rsidP="00D3514A">
            <w:pPr>
              <w:rPr>
                <w:rFonts w:asciiTheme="minorHAnsi" w:hAnsiTheme="minorHAnsi"/>
              </w:rPr>
            </w:pPr>
            <w:r w:rsidRPr="000C579D">
              <w:rPr>
                <w:rFonts w:asciiTheme="minorHAnsi" w:hAnsiTheme="minorHAnsi"/>
              </w:rPr>
              <w:lastRenderedPageBreak/>
              <w:t xml:space="preserve">La empresa operadora </w:t>
            </w:r>
            <w:r>
              <w:rPr>
                <w:rFonts w:asciiTheme="minorHAnsi" w:hAnsiTheme="minorHAnsi"/>
              </w:rPr>
              <w:t xml:space="preserve">“Algoritmos S.A.” </w:t>
            </w:r>
            <w:r w:rsidRPr="000C579D">
              <w:rPr>
                <w:rFonts w:asciiTheme="minorHAnsi" w:hAnsiTheme="minorHAnsi"/>
              </w:rPr>
              <w:t xml:space="preserve">no tiene implementado </w:t>
            </w:r>
            <w:r>
              <w:rPr>
                <w:rFonts w:asciiTheme="minorHAnsi" w:hAnsiTheme="minorHAnsi"/>
              </w:rPr>
              <w:t>el registro de mantención</w:t>
            </w:r>
            <w:r w:rsidRPr="000C579D">
              <w:rPr>
                <w:rFonts w:asciiTheme="minorHAnsi" w:hAnsiTheme="minorHAnsi"/>
              </w:rPr>
              <w:t xml:space="preserve"> dentro de su sistema</w:t>
            </w:r>
            <w:r>
              <w:rPr>
                <w:rFonts w:asciiTheme="minorHAnsi" w:hAnsiTheme="minorHAnsi"/>
              </w:rPr>
              <w:t xml:space="preserve"> de calidad</w:t>
            </w:r>
            <w:r w:rsidRPr="000C579D">
              <w:rPr>
                <w:rFonts w:asciiTheme="minorHAnsi" w:hAnsiTheme="minorHAnsi"/>
              </w:rPr>
              <w:t xml:space="preserve">, se debe implementar a la brevedad dentro de los registros que </w:t>
            </w:r>
            <w:r w:rsidR="00C74E02">
              <w:rPr>
                <w:rFonts w:asciiTheme="minorHAnsi" w:hAnsiTheme="minorHAnsi"/>
              </w:rPr>
              <w:t>se deben mantener</w:t>
            </w:r>
            <w:r w:rsidRPr="000C579D">
              <w:rPr>
                <w:rFonts w:asciiTheme="minorHAnsi" w:hAnsiTheme="minorHAnsi"/>
              </w:rPr>
              <w:t xml:space="preserve"> en la estación.</w:t>
            </w:r>
            <w:r w:rsidR="0081244B">
              <w:rPr>
                <w:rFonts w:asciiTheme="minorHAnsi" w:hAnsiTheme="minorHAnsi"/>
              </w:rPr>
              <w:t xml:space="preserve"> </w:t>
            </w:r>
          </w:p>
          <w:p w14:paraId="479FA0A2" w14:textId="17863925" w:rsidR="00D0314B" w:rsidRDefault="0081244B" w:rsidP="00D3514A">
            <w:pPr>
              <w:rPr>
                <w:rFonts w:asciiTheme="minorHAnsi" w:hAnsiTheme="minorHAnsi"/>
              </w:rPr>
            </w:pPr>
            <w:r>
              <w:rPr>
                <w:rFonts w:asciiTheme="minorHAnsi" w:hAnsiTheme="minorHAnsi"/>
              </w:rPr>
              <w:t xml:space="preserve">Al momento de la inspección se </w:t>
            </w:r>
            <w:r w:rsidR="00202D5A">
              <w:rPr>
                <w:rFonts w:asciiTheme="minorHAnsi" w:hAnsiTheme="minorHAnsi"/>
              </w:rPr>
              <w:t xml:space="preserve">encuentran </w:t>
            </w:r>
            <w:r>
              <w:rPr>
                <w:rFonts w:asciiTheme="minorHAnsi" w:hAnsiTheme="minorHAnsi"/>
              </w:rPr>
              <w:t>en alarma el equipo de medición de MP10 y MP2</w:t>
            </w:r>
            <w:proofErr w:type="gramStart"/>
            <w:r>
              <w:rPr>
                <w:rFonts w:asciiTheme="minorHAnsi" w:hAnsiTheme="minorHAnsi"/>
              </w:rPr>
              <w:t>,5</w:t>
            </w:r>
            <w:proofErr w:type="gramEnd"/>
            <w:r>
              <w:rPr>
                <w:rFonts w:asciiTheme="minorHAnsi" w:hAnsiTheme="minorHAnsi"/>
              </w:rPr>
              <w:t xml:space="preserve">, por filtro cero ( </w:t>
            </w:r>
            <w:r w:rsidRPr="0081244B">
              <w:rPr>
                <w:rFonts w:asciiTheme="minorHAnsi" w:hAnsiTheme="minorHAnsi"/>
                <w:b/>
              </w:rPr>
              <w:t xml:space="preserve">Fotografía </w:t>
            </w:r>
            <w:r w:rsidR="006B0112">
              <w:rPr>
                <w:rFonts w:asciiTheme="minorHAnsi" w:hAnsiTheme="minorHAnsi"/>
                <w:b/>
              </w:rPr>
              <w:t>5</w:t>
            </w:r>
            <w:r>
              <w:rPr>
                <w:rFonts w:asciiTheme="minorHAnsi" w:hAnsiTheme="minorHAnsi"/>
              </w:rPr>
              <w:t>) y el equipo de CO en alarma por filtro cero (</w:t>
            </w:r>
            <w:r>
              <w:rPr>
                <w:rFonts w:asciiTheme="minorHAnsi" w:hAnsiTheme="minorHAnsi"/>
                <w:b/>
              </w:rPr>
              <w:t>F</w:t>
            </w:r>
            <w:r w:rsidRPr="0081244B">
              <w:rPr>
                <w:rFonts w:asciiTheme="minorHAnsi" w:hAnsiTheme="minorHAnsi"/>
                <w:b/>
              </w:rPr>
              <w:t xml:space="preserve">otografía </w:t>
            </w:r>
            <w:r w:rsidR="006B0112">
              <w:rPr>
                <w:rFonts w:asciiTheme="minorHAnsi" w:hAnsiTheme="minorHAnsi"/>
                <w:b/>
              </w:rPr>
              <w:t>6</w:t>
            </w:r>
            <w:r>
              <w:rPr>
                <w:rFonts w:asciiTheme="minorHAnsi" w:hAnsiTheme="minorHAnsi"/>
              </w:rPr>
              <w:t>).</w:t>
            </w:r>
          </w:p>
          <w:p w14:paraId="094DFE6A" w14:textId="08D0824C" w:rsidR="001161E5" w:rsidRDefault="001161E5" w:rsidP="00D3514A">
            <w:pPr>
              <w:rPr>
                <w:rFonts w:asciiTheme="minorHAnsi" w:hAnsiTheme="minorHAnsi"/>
              </w:rPr>
            </w:pPr>
            <w:r>
              <w:rPr>
                <w:rFonts w:asciiTheme="minorHAnsi" w:hAnsiTheme="minorHAnsi"/>
              </w:rPr>
              <w:lastRenderedPageBreak/>
              <w:t xml:space="preserve">Respecto de la meteorología se observa que el sensor de la temperatura ambiente </w:t>
            </w:r>
            <w:r w:rsidR="00413686">
              <w:rPr>
                <w:rFonts w:asciiTheme="minorHAnsi" w:hAnsiTheme="minorHAnsi"/>
              </w:rPr>
              <w:t>tiene un error +</w:t>
            </w:r>
            <w:r>
              <w:rPr>
                <w:rFonts w:asciiTheme="minorHAnsi" w:hAnsiTheme="minorHAnsi"/>
              </w:rPr>
              <w:t>10°C por sobre la temperatura real. (</w:t>
            </w:r>
            <w:r w:rsidRPr="001161E5">
              <w:rPr>
                <w:rFonts w:asciiTheme="minorHAnsi" w:hAnsiTheme="minorHAnsi"/>
                <w:b/>
              </w:rPr>
              <w:t xml:space="preserve">Fotografía </w:t>
            </w:r>
            <w:r w:rsidR="006B0112">
              <w:rPr>
                <w:rFonts w:asciiTheme="minorHAnsi" w:hAnsiTheme="minorHAnsi"/>
                <w:b/>
              </w:rPr>
              <w:t>7</w:t>
            </w:r>
            <w:r>
              <w:rPr>
                <w:rFonts w:asciiTheme="minorHAnsi" w:hAnsiTheme="minorHAnsi"/>
              </w:rPr>
              <w:t>).</w:t>
            </w:r>
          </w:p>
          <w:p w14:paraId="20A634C2" w14:textId="77777777" w:rsidR="00D3514A" w:rsidRDefault="006A10B5" w:rsidP="00D3514A">
            <w:pPr>
              <w:rPr>
                <w:rFonts w:asciiTheme="minorHAnsi" w:hAnsiTheme="minorHAnsi"/>
              </w:rPr>
            </w:pPr>
            <w:r>
              <w:rPr>
                <w:rFonts w:asciiTheme="minorHAnsi" w:hAnsiTheme="minorHAnsi"/>
              </w:rPr>
              <w:t xml:space="preserve">Los filtros </w:t>
            </w:r>
            <w:proofErr w:type="spellStart"/>
            <w:r>
              <w:rPr>
                <w:rFonts w:asciiTheme="minorHAnsi" w:hAnsiTheme="minorHAnsi"/>
              </w:rPr>
              <w:t>tomamuestras</w:t>
            </w:r>
            <w:proofErr w:type="spellEnd"/>
            <w:r>
              <w:rPr>
                <w:rFonts w:asciiTheme="minorHAnsi" w:hAnsiTheme="minorHAnsi"/>
              </w:rPr>
              <w:t xml:space="preserve"> no son reemplazados con la periodicidad que establecen los manuales respectivos</w:t>
            </w:r>
            <w:r w:rsidRPr="006A10B5">
              <w:rPr>
                <w:rFonts w:asciiTheme="minorHAnsi" w:hAnsiTheme="minorHAnsi"/>
                <w:b/>
              </w:rPr>
              <w:t>.</w:t>
            </w:r>
            <w:r w:rsidR="00C74E02">
              <w:rPr>
                <w:rFonts w:asciiTheme="minorHAnsi" w:hAnsiTheme="minorHAnsi"/>
                <w:b/>
              </w:rPr>
              <w:t xml:space="preserve"> </w:t>
            </w:r>
            <w:r w:rsidRPr="006A10B5">
              <w:rPr>
                <w:rFonts w:asciiTheme="minorHAnsi" w:hAnsiTheme="minorHAnsi"/>
                <w:b/>
              </w:rPr>
              <w:t xml:space="preserve">(Fotografía </w:t>
            </w:r>
            <w:r w:rsidR="006B0112">
              <w:rPr>
                <w:rFonts w:asciiTheme="minorHAnsi" w:hAnsiTheme="minorHAnsi"/>
                <w:b/>
              </w:rPr>
              <w:t>8</w:t>
            </w:r>
            <w:r w:rsidRPr="006A10B5">
              <w:rPr>
                <w:rFonts w:asciiTheme="minorHAnsi" w:hAnsiTheme="minorHAnsi"/>
                <w:b/>
              </w:rPr>
              <w:t>)</w:t>
            </w:r>
            <w:r w:rsidR="006B0112">
              <w:rPr>
                <w:rFonts w:asciiTheme="minorHAnsi" w:hAnsiTheme="minorHAnsi"/>
                <w:b/>
              </w:rPr>
              <w:t>.</w:t>
            </w:r>
            <w:r w:rsidR="00D3514A">
              <w:rPr>
                <w:rFonts w:asciiTheme="minorHAnsi" w:hAnsiTheme="minorHAnsi"/>
              </w:rPr>
              <w:t xml:space="preserve"> </w:t>
            </w:r>
          </w:p>
          <w:p w14:paraId="1F932238" w14:textId="3CA919BB" w:rsidR="006A10B5" w:rsidRDefault="00D3514A" w:rsidP="00D3514A">
            <w:pPr>
              <w:rPr>
                <w:rFonts w:asciiTheme="minorHAnsi" w:hAnsiTheme="minorHAnsi"/>
                <w:b/>
              </w:rPr>
            </w:pPr>
            <w:r>
              <w:rPr>
                <w:rFonts w:asciiTheme="minorHAnsi" w:hAnsiTheme="minorHAnsi"/>
              </w:rPr>
              <w:t xml:space="preserve">Los equipos en alarma y lo expuesto anteriormente confirman que los analizadores no son mantenidos con la periodicidad adecuada </w:t>
            </w:r>
            <w:r w:rsidR="00EA3EAE">
              <w:rPr>
                <w:rFonts w:asciiTheme="minorHAnsi" w:hAnsiTheme="minorHAnsi"/>
              </w:rPr>
              <w:t xml:space="preserve">descrita en el artículo N° 11 del D.S. N°61/2008 de MINSAL </w:t>
            </w:r>
            <w:r>
              <w:rPr>
                <w:rFonts w:asciiTheme="minorHAnsi" w:hAnsiTheme="minorHAnsi"/>
              </w:rPr>
              <w:t>y especificada en en los manuales correspondientes a cada equipo de monitoreo. (</w:t>
            </w:r>
            <w:r w:rsidRPr="00202D5A">
              <w:rPr>
                <w:rFonts w:asciiTheme="minorHAnsi" w:hAnsiTheme="minorHAnsi"/>
                <w:b/>
              </w:rPr>
              <w:t xml:space="preserve">Fotografía </w:t>
            </w:r>
            <w:r w:rsidRPr="006A10B5">
              <w:rPr>
                <w:rFonts w:asciiTheme="minorHAnsi" w:hAnsiTheme="minorHAnsi"/>
                <w:b/>
              </w:rPr>
              <w:t>5, 6 y 7</w:t>
            </w:r>
            <w:r>
              <w:rPr>
                <w:rFonts w:asciiTheme="minorHAnsi" w:hAnsiTheme="minorHAnsi"/>
              </w:rPr>
              <w:t>)</w:t>
            </w:r>
          </w:p>
          <w:p w14:paraId="670AD5C1" w14:textId="7A54A4A3" w:rsidR="00D201AC" w:rsidRDefault="00D201AC" w:rsidP="00D3514A">
            <w:pPr>
              <w:rPr>
                <w:rFonts w:asciiTheme="minorHAnsi" w:hAnsiTheme="minorHAnsi"/>
              </w:rPr>
            </w:pPr>
            <w:r>
              <w:rPr>
                <w:rFonts w:asciiTheme="minorHAnsi" w:hAnsiTheme="minorHAnsi"/>
              </w:rPr>
              <w:t>De acuerdo a lo señalado por el operador, la estación Coyhaique ll desde el inicio de operaciones por parte de la empresa Algoritmos S.A. no ha realizado mantenciones ni calibraciones a los equipos y sensores instalados, debido a que los equipos poseen sellos de garantías que a la fecha ya no es posible cubrir con dicha garantía por el periodo que ha transcurrido desde su compra</w:t>
            </w:r>
            <w:r w:rsidR="00B86632">
              <w:rPr>
                <w:rFonts w:asciiTheme="minorHAnsi" w:hAnsiTheme="minorHAnsi"/>
              </w:rPr>
              <w:t>.</w:t>
            </w:r>
          </w:p>
          <w:p w14:paraId="4D77E27D" w14:textId="39FAE9F1" w:rsidR="00202D5A" w:rsidRPr="00933D94" w:rsidRDefault="00202D5A" w:rsidP="00D3514A">
            <w:pPr>
              <w:rPr>
                <w:rFonts w:asciiTheme="minorHAnsi" w:hAnsiTheme="minorHAnsi"/>
              </w:rPr>
            </w:pPr>
          </w:p>
        </w:tc>
        <w:tc>
          <w:tcPr>
            <w:tcW w:w="609" w:type="pct"/>
            <w:vAlign w:val="center"/>
          </w:tcPr>
          <w:p w14:paraId="0B38A85C" w14:textId="53D13B00" w:rsidR="00D0314B" w:rsidRPr="00B01A00" w:rsidRDefault="00BC2FE7" w:rsidP="000B40EE">
            <w:pPr>
              <w:jc w:val="center"/>
              <w:rPr>
                <w:rFonts w:asciiTheme="minorHAnsi" w:hAnsiTheme="minorHAnsi"/>
              </w:rPr>
            </w:pPr>
            <w:r>
              <w:rPr>
                <w:rFonts w:asciiTheme="minorHAnsi" w:hAnsiTheme="minorHAnsi"/>
              </w:rPr>
              <w:lastRenderedPageBreak/>
              <w:t>Observación realizada en el Acta de inspección Ambiental del día 12/06/2014.</w:t>
            </w:r>
          </w:p>
        </w:tc>
      </w:tr>
    </w:tbl>
    <w:p w14:paraId="290A58DD" w14:textId="5CB755F0" w:rsidR="00D0314B" w:rsidRDefault="00D26A2F" w:rsidP="00D26A2F">
      <w:pPr>
        <w:spacing w:after="200" w:line="276" w:lineRule="auto"/>
        <w:jc w:val="left"/>
      </w:pPr>
      <w:r>
        <w:lastRenderedPageBreak/>
        <w:br w:type="page"/>
      </w:r>
    </w:p>
    <w:tbl>
      <w:tblPr>
        <w:tblW w:w="5000" w:type="pct"/>
        <w:jc w:val="center"/>
        <w:tblCellMar>
          <w:left w:w="70" w:type="dxa"/>
          <w:right w:w="70" w:type="dxa"/>
        </w:tblCellMar>
        <w:tblLook w:val="04A0" w:firstRow="1" w:lastRow="0" w:firstColumn="1" w:lastColumn="0" w:noHBand="0" w:noVBand="1"/>
      </w:tblPr>
      <w:tblGrid>
        <w:gridCol w:w="3186"/>
        <w:gridCol w:w="3186"/>
        <w:gridCol w:w="3187"/>
        <w:gridCol w:w="3187"/>
      </w:tblGrid>
      <w:tr w:rsidR="006B0112" w:rsidRPr="00EA3D6B" w14:paraId="1541A608" w14:textId="77777777" w:rsidTr="006B0112">
        <w:trPr>
          <w:trHeight w:val="26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72828BFF" w14:textId="77777777" w:rsidR="006B0112" w:rsidRPr="00EA3D6B" w:rsidRDefault="006B0112" w:rsidP="00521241">
            <w:pPr>
              <w:rPr>
                <w:rFonts w:asciiTheme="minorHAnsi" w:eastAsia="Times New Roman" w:hAnsiTheme="minorHAnsi"/>
                <w:b/>
                <w:color w:val="000000"/>
                <w:sz w:val="18"/>
                <w:szCs w:val="18"/>
                <w:lang w:eastAsia="es-CL"/>
              </w:rPr>
            </w:pPr>
          </w:p>
        </w:tc>
      </w:tr>
      <w:tr w:rsidR="00D26A2F" w:rsidRPr="00EA3D6B" w14:paraId="52D4A604" w14:textId="77777777" w:rsidTr="00521241">
        <w:trPr>
          <w:trHeight w:val="26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28B4611" w14:textId="77777777" w:rsidR="00D26A2F" w:rsidRPr="008E0B5D" w:rsidRDefault="00D26A2F" w:rsidP="00521241">
            <w:pPr>
              <w:spacing w:before="120" w:after="120"/>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0350001E" wp14:editId="2F2129FC">
                  <wp:extent cx="2044700" cy="2753201"/>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775.JPG"/>
                          <pic:cNvPicPr/>
                        </pic:nvPicPr>
                        <pic:blipFill rotWithShape="1">
                          <a:blip r:embed="rId26" cstate="print">
                            <a:extLst>
                              <a:ext uri="{28A0092B-C50C-407E-A947-70E740481C1C}">
                                <a14:useLocalDpi xmlns:a14="http://schemas.microsoft.com/office/drawing/2010/main" val="0"/>
                              </a:ext>
                            </a:extLst>
                          </a:blip>
                          <a:srcRect l="9550" t="3189" r="3321" b="3758"/>
                          <a:stretch/>
                        </pic:blipFill>
                        <pic:spPr bwMode="auto">
                          <a:xfrm>
                            <a:off x="0" y="0"/>
                            <a:ext cx="2047061" cy="275638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40BC6C2" w14:textId="77777777" w:rsidR="00D26A2F" w:rsidRPr="00EA3D6B" w:rsidRDefault="00D26A2F" w:rsidP="00521241">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26546D09" wp14:editId="0FE7BD80">
                  <wp:extent cx="2032794" cy="2754000"/>
                  <wp:effectExtent l="0" t="0" r="571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777.JPG"/>
                          <pic:cNvPicPr/>
                        </pic:nvPicPr>
                        <pic:blipFill rotWithShape="1">
                          <a:blip r:embed="rId27" cstate="print">
                            <a:extLst>
                              <a:ext uri="{28A0092B-C50C-407E-A947-70E740481C1C}">
                                <a14:useLocalDpi xmlns:a14="http://schemas.microsoft.com/office/drawing/2010/main" val="0"/>
                              </a:ext>
                            </a:extLst>
                          </a:blip>
                          <a:srcRect l="7199" t="6281" r="3761" b="3251"/>
                          <a:stretch/>
                        </pic:blipFill>
                        <pic:spPr bwMode="auto">
                          <a:xfrm>
                            <a:off x="0" y="0"/>
                            <a:ext cx="2032794" cy="2754000"/>
                          </a:xfrm>
                          <a:prstGeom prst="rect">
                            <a:avLst/>
                          </a:prstGeom>
                          <a:ln>
                            <a:noFill/>
                          </a:ln>
                          <a:extLst>
                            <a:ext uri="{53640926-AAD7-44D8-BBD7-CCE9431645EC}">
                              <a14:shadowObscured xmlns:a14="http://schemas.microsoft.com/office/drawing/2010/main"/>
                            </a:ext>
                          </a:extLst>
                        </pic:spPr>
                      </pic:pic>
                    </a:graphicData>
                  </a:graphic>
                </wp:inline>
              </w:drawing>
            </w:r>
          </w:p>
        </w:tc>
      </w:tr>
      <w:tr w:rsidR="00D26A2F" w:rsidRPr="00EB3219" w14:paraId="69F9215F" w14:textId="77777777" w:rsidTr="00521241">
        <w:trPr>
          <w:trHeight w:val="296"/>
          <w:jc w:val="center"/>
        </w:trPr>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42F1C15E" w14:textId="56291592" w:rsidR="00D26A2F" w:rsidRPr="00EB3219" w:rsidRDefault="00D26A2F" w:rsidP="006B0112">
            <w:pPr>
              <w:jc w:val="left"/>
              <w:rPr>
                <w:rFonts w:asciiTheme="minorHAnsi" w:eastAsia="Times New Roman" w:hAnsiTheme="minorHAnsi"/>
                <w:b/>
                <w:noProof/>
                <w:color w:val="000000"/>
                <w:sz w:val="18"/>
                <w:szCs w:val="18"/>
                <w:lang w:eastAsia="es-CL"/>
              </w:rPr>
            </w:pPr>
            <w:r>
              <w:rPr>
                <w:rFonts w:asciiTheme="minorHAnsi" w:hAnsiTheme="minorHAnsi"/>
                <w:b/>
                <w:sz w:val="18"/>
                <w:szCs w:val="18"/>
              </w:rPr>
              <w:t xml:space="preserve">Fotografía </w:t>
            </w:r>
            <w:r w:rsidR="006B0112">
              <w:rPr>
                <w:rFonts w:asciiTheme="minorHAnsi" w:hAnsiTheme="minorHAnsi"/>
                <w:b/>
                <w:sz w:val="18"/>
                <w:szCs w:val="18"/>
              </w:rPr>
              <w:t>1</w:t>
            </w:r>
            <w:r w:rsidRPr="00EB3219">
              <w:rPr>
                <w:rFonts w:asciiTheme="minorHAnsi" w:hAnsiTheme="minorHAnsi"/>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4F940BCA" w14:textId="77777777" w:rsidR="00D26A2F" w:rsidRPr="00EB3219" w:rsidRDefault="00D26A2F" w:rsidP="00521241">
            <w:pPr>
              <w:jc w:val="left"/>
              <w:rPr>
                <w:rFonts w:asciiTheme="minorHAnsi" w:eastAsia="Times New Roman" w:hAnsiTheme="minorHAnsi"/>
                <w:b/>
                <w:noProof/>
                <w:color w:val="000000"/>
                <w:sz w:val="18"/>
                <w:szCs w:val="18"/>
                <w:lang w:eastAsia="es-CL"/>
              </w:rPr>
            </w:pPr>
            <w:r w:rsidRPr="00EB3219">
              <w:rPr>
                <w:rFonts w:asciiTheme="minorHAnsi" w:hAnsiTheme="minorHAnsi"/>
                <w:b/>
                <w:sz w:val="18"/>
                <w:szCs w:val="18"/>
              </w:rPr>
              <w:t>Fecha: 12-06-2014</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7D9519A6" w14:textId="476F12C7" w:rsidR="00D26A2F" w:rsidRPr="00EB3219" w:rsidRDefault="00D26A2F" w:rsidP="006B0112">
            <w:pPr>
              <w:jc w:val="left"/>
              <w:rPr>
                <w:rFonts w:asciiTheme="minorHAnsi" w:eastAsia="Times New Roman" w:hAnsiTheme="minorHAnsi"/>
                <w:b/>
                <w:noProof/>
                <w:color w:val="000000"/>
                <w:sz w:val="18"/>
                <w:szCs w:val="18"/>
                <w:lang w:eastAsia="es-CL"/>
              </w:rPr>
            </w:pPr>
            <w:r>
              <w:rPr>
                <w:rFonts w:asciiTheme="minorHAnsi" w:hAnsiTheme="minorHAnsi"/>
                <w:b/>
                <w:sz w:val="18"/>
                <w:szCs w:val="18"/>
              </w:rPr>
              <w:t xml:space="preserve">Fotografía </w:t>
            </w:r>
            <w:r w:rsidR="006B0112">
              <w:rPr>
                <w:rFonts w:asciiTheme="minorHAnsi" w:hAnsiTheme="minorHAnsi"/>
                <w:b/>
                <w:sz w:val="18"/>
                <w:szCs w:val="18"/>
              </w:rPr>
              <w:t>2</w:t>
            </w:r>
            <w:r w:rsidRPr="00EB3219">
              <w:rPr>
                <w:rFonts w:asciiTheme="minorHAnsi" w:hAnsiTheme="minorHAnsi"/>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5C05EA44" w14:textId="77777777" w:rsidR="00D26A2F" w:rsidRPr="00EB3219" w:rsidRDefault="00D26A2F" w:rsidP="00521241">
            <w:pPr>
              <w:jc w:val="left"/>
              <w:rPr>
                <w:rFonts w:asciiTheme="minorHAnsi" w:eastAsia="Times New Roman" w:hAnsiTheme="minorHAnsi"/>
                <w:b/>
                <w:noProof/>
                <w:color w:val="000000"/>
                <w:sz w:val="18"/>
                <w:szCs w:val="18"/>
                <w:lang w:eastAsia="es-CL"/>
              </w:rPr>
            </w:pPr>
            <w:r w:rsidRPr="00EB3219">
              <w:rPr>
                <w:rFonts w:asciiTheme="minorHAnsi" w:hAnsiTheme="minorHAnsi"/>
                <w:b/>
                <w:sz w:val="18"/>
                <w:szCs w:val="18"/>
              </w:rPr>
              <w:t>Fecha: 12-06-2014</w:t>
            </w:r>
          </w:p>
        </w:tc>
      </w:tr>
      <w:tr w:rsidR="00D26A2F" w14:paraId="5015DCC2" w14:textId="77777777" w:rsidTr="00521241">
        <w:trPr>
          <w:trHeight w:val="26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5821E38" w14:textId="77777777" w:rsidR="00D26A2F" w:rsidRDefault="00D26A2F" w:rsidP="00521241">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A93B45">
              <w:rPr>
                <w:rFonts w:asciiTheme="minorHAnsi" w:eastAsia="Times New Roman" w:hAnsiTheme="minorHAnsi"/>
                <w:color w:val="000000"/>
                <w:sz w:val="18"/>
                <w:szCs w:val="18"/>
                <w:lang w:eastAsia="es-CL"/>
              </w:rPr>
              <w:t>certificado de calibración de sensor</w:t>
            </w:r>
            <w:r>
              <w:rPr>
                <w:rFonts w:asciiTheme="minorHAnsi" w:eastAsia="Times New Roman" w:hAnsiTheme="minorHAnsi"/>
                <w:color w:val="000000"/>
                <w:sz w:val="18"/>
                <w:szCs w:val="18"/>
                <w:lang w:eastAsia="es-CL"/>
              </w:rPr>
              <w:t xml:space="preserve"> de </w:t>
            </w:r>
            <w:r w:rsidRPr="00A93B45">
              <w:rPr>
                <w:rFonts w:asciiTheme="minorHAnsi" w:eastAsia="Times New Roman" w:hAnsiTheme="minorHAnsi"/>
                <w:color w:val="000000"/>
                <w:sz w:val="18"/>
                <w:szCs w:val="18"/>
                <w:lang w:eastAsia="es-CL"/>
              </w:rPr>
              <w:t>temperatura</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Comet</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System</w:t>
            </w:r>
            <w:proofErr w:type="spellEnd"/>
            <w:r>
              <w:rPr>
                <w:rFonts w:asciiTheme="minorHAnsi" w:eastAsia="Times New Roman" w:hAnsiTheme="minorHAnsi"/>
                <w:color w:val="000000"/>
                <w:sz w:val="18"/>
                <w:szCs w:val="18"/>
                <w:lang w:eastAsia="es-CL"/>
              </w:rPr>
              <w:t xml:space="preserve">                               Modelo: </w:t>
            </w:r>
            <w:proofErr w:type="spellStart"/>
            <w:r>
              <w:rPr>
                <w:rFonts w:asciiTheme="minorHAnsi" w:eastAsia="Times New Roman" w:hAnsiTheme="minorHAnsi"/>
                <w:color w:val="000000"/>
                <w:sz w:val="18"/>
                <w:szCs w:val="18"/>
                <w:lang w:eastAsia="es-CL"/>
              </w:rPr>
              <w:t>T030</w:t>
            </w:r>
            <w:proofErr w:type="spellEnd"/>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 12962877</w:t>
            </w:r>
          </w:p>
          <w:p w14:paraId="3BCE029E" w14:textId="77777777" w:rsidR="00D26A2F" w:rsidRPr="00A93B45" w:rsidRDefault="00D26A2F" w:rsidP="0052124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Fecha de Calibración: 31 de octubre de 2012.</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9472AAF" w14:textId="77777777" w:rsidR="00D26A2F" w:rsidRDefault="00D26A2F" w:rsidP="00521241">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A93B45">
              <w:rPr>
                <w:rFonts w:asciiTheme="minorHAnsi" w:eastAsia="Times New Roman" w:hAnsiTheme="minorHAnsi"/>
                <w:color w:val="000000"/>
                <w:sz w:val="18"/>
                <w:szCs w:val="18"/>
                <w:lang w:eastAsia="es-CL"/>
              </w:rPr>
              <w:t xml:space="preserve"> certificado de calibración de sensor</w:t>
            </w:r>
            <w:r>
              <w:rPr>
                <w:rFonts w:asciiTheme="minorHAnsi" w:eastAsia="Times New Roman" w:hAnsiTheme="minorHAnsi"/>
                <w:color w:val="000000"/>
                <w:sz w:val="18"/>
                <w:szCs w:val="18"/>
                <w:lang w:eastAsia="es-CL"/>
              </w:rPr>
              <w:t xml:space="preserve"> de presión.</w:t>
            </w:r>
            <w:r w:rsidRPr="00A93B45">
              <w:rPr>
                <w:rFonts w:asciiTheme="minorHAnsi" w:eastAsia="Times New Roman" w:hAnsiTheme="minorHAnsi"/>
                <w:color w:val="000000"/>
                <w:sz w:val="18"/>
                <w:szCs w:val="18"/>
                <w:lang w:eastAsia="es-CL"/>
              </w:rPr>
              <w:t xml:space="preserve"> </w:t>
            </w:r>
          </w:p>
          <w:p w14:paraId="6A3D59C2" w14:textId="77777777" w:rsidR="00D26A2F" w:rsidRDefault="00D26A2F" w:rsidP="0052124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LSI</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Lastem</w:t>
            </w:r>
            <w:proofErr w:type="spellEnd"/>
            <w:r>
              <w:rPr>
                <w:rFonts w:asciiTheme="minorHAnsi" w:eastAsia="Times New Roman" w:hAnsiTheme="minorHAnsi"/>
                <w:color w:val="000000"/>
                <w:sz w:val="18"/>
                <w:szCs w:val="18"/>
                <w:lang w:eastAsia="es-CL"/>
              </w:rPr>
              <w:t xml:space="preserve">                               Modelo: </w:t>
            </w:r>
            <w:proofErr w:type="spellStart"/>
            <w:r>
              <w:rPr>
                <w:rFonts w:asciiTheme="minorHAnsi" w:eastAsia="Times New Roman" w:hAnsiTheme="minorHAnsi"/>
                <w:color w:val="000000"/>
                <w:sz w:val="18"/>
                <w:szCs w:val="18"/>
                <w:lang w:eastAsia="es-CL"/>
              </w:rPr>
              <w:t>DQA20X</w:t>
            </w:r>
            <w:proofErr w:type="spellEnd"/>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21211931</w:t>
            </w:r>
          </w:p>
          <w:p w14:paraId="4EA94DAE" w14:textId="77777777" w:rsidR="00D26A2F" w:rsidRDefault="00D26A2F" w:rsidP="00521241">
            <w:pPr>
              <w:rPr>
                <w:rFonts w:asciiTheme="minorHAnsi" w:eastAsia="Times New Roman" w:hAnsiTheme="minorHAnsi"/>
                <w:b/>
                <w:noProof/>
                <w:color w:val="000000"/>
                <w:sz w:val="18"/>
                <w:szCs w:val="18"/>
                <w:lang w:eastAsia="es-CL"/>
              </w:rPr>
            </w:pPr>
            <w:r>
              <w:rPr>
                <w:rFonts w:asciiTheme="minorHAnsi" w:eastAsia="Times New Roman" w:hAnsiTheme="minorHAnsi"/>
                <w:color w:val="000000"/>
                <w:sz w:val="18"/>
                <w:szCs w:val="18"/>
                <w:lang w:eastAsia="es-CL"/>
              </w:rPr>
              <w:t>Fecha de Calibración: 29 de noviembre de 2012.</w:t>
            </w:r>
          </w:p>
        </w:tc>
      </w:tr>
      <w:tr w:rsidR="00D26A2F" w:rsidRPr="00EA3D6B" w14:paraId="221508CA" w14:textId="77777777" w:rsidTr="00521241">
        <w:trPr>
          <w:trHeight w:val="26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1C2E26E" w14:textId="77777777" w:rsidR="00D26A2F" w:rsidRPr="008E0B5D" w:rsidRDefault="00D26A2F" w:rsidP="00521241">
            <w:pPr>
              <w:spacing w:before="120" w:after="120"/>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lastRenderedPageBreak/>
              <w:drawing>
                <wp:inline distT="0" distB="0" distL="0" distR="0" wp14:anchorId="485D9910" wp14:editId="49C5D22E">
                  <wp:extent cx="2051050" cy="275209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0778.JPG"/>
                          <pic:cNvPicPr/>
                        </pic:nvPicPr>
                        <pic:blipFill rotWithShape="1">
                          <a:blip r:embed="rId28" cstate="print">
                            <a:extLst>
                              <a:ext uri="{28A0092B-C50C-407E-A947-70E740481C1C}">
                                <a14:useLocalDpi xmlns:a14="http://schemas.microsoft.com/office/drawing/2010/main" val="0"/>
                              </a:ext>
                            </a:extLst>
                          </a:blip>
                          <a:srcRect l="2153" r="5596"/>
                          <a:stretch/>
                        </pic:blipFill>
                        <pic:spPr bwMode="auto">
                          <a:xfrm>
                            <a:off x="0" y="0"/>
                            <a:ext cx="2053153" cy="275491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C757BA3" w14:textId="77777777" w:rsidR="00D26A2F" w:rsidRPr="00EA3D6B" w:rsidRDefault="00D26A2F" w:rsidP="00521241">
            <w:pPr>
              <w:jc w:val="cente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451D009C" wp14:editId="04AD289B">
                  <wp:extent cx="2025650" cy="2753360"/>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0779.JPG"/>
                          <pic:cNvPicPr/>
                        </pic:nvPicPr>
                        <pic:blipFill rotWithShape="1">
                          <a:blip r:embed="rId29" cstate="print">
                            <a:extLst>
                              <a:ext uri="{28A0092B-C50C-407E-A947-70E740481C1C}">
                                <a14:useLocalDpi xmlns:a14="http://schemas.microsoft.com/office/drawing/2010/main" val="0"/>
                              </a:ext>
                            </a:extLst>
                          </a:blip>
                          <a:srcRect l="5877" t="882" r="2439" b="937"/>
                          <a:stretch/>
                        </pic:blipFill>
                        <pic:spPr bwMode="auto">
                          <a:xfrm>
                            <a:off x="0" y="0"/>
                            <a:ext cx="2026577" cy="2754620"/>
                          </a:xfrm>
                          <a:prstGeom prst="rect">
                            <a:avLst/>
                          </a:prstGeom>
                          <a:ln>
                            <a:noFill/>
                          </a:ln>
                          <a:extLst>
                            <a:ext uri="{53640926-AAD7-44D8-BBD7-CCE9431645EC}">
                              <a14:shadowObscured xmlns:a14="http://schemas.microsoft.com/office/drawing/2010/main"/>
                            </a:ext>
                          </a:extLst>
                        </pic:spPr>
                      </pic:pic>
                    </a:graphicData>
                  </a:graphic>
                </wp:inline>
              </w:drawing>
            </w:r>
          </w:p>
        </w:tc>
      </w:tr>
      <w:tr w:rsidR="00D26A2F" w:rsidRPr="00EA3D6B" w14:paraId="4ED75E93" w14:textId="77777777" w:rsidTr="00521241">
        <w:trPr>
          <w:trHeight w:val="267"/>
          <w:jc w:val="center"/>
        </w:trPr>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1BFEE86E" w14:textId="520A0577" w:rsidR="00D26A2F" w:rsidRPr="008E0B5D" w:rsidRDefault="00D26A2F" w:rsidP="006B0112">
            <w:pPr>
              <w:rPr>
                <w:rFonts w:asciiTheme="minorHAnsi" w:eastAsia="Times New Roman" w:hAnsiTheme="minorHAnsi"/>
                <w:b/>
                <w:color w:val="000000"/>
                <w:sz w:val="18"/>
                <w:szCs w:val="18"/>
                <w:lang w:eastAsia="es-CL"/>
              </w:rPr>
            </w:pPr>
            <w:r w:rsidRPr="00EB3219">
              <w:rPr>
                <w:rFonts w:asciiTheme="minorHAnsi" w:hAnsiTheme="minorHAnsi"/>
                <w:b/>
                <w:sz w:val="18"/>
                <w:szCs w:val="18"/>
              </w:rPr>
              <w:t xml:space="preserve">Fotografía </w:t>
            </w:r>
            <w:r w:rsidR="006B0112">
              <w:rPr>
                <w:rFonts w:asciiTheme="minorHAnsi" w:hAnsiTheme="minorHAnsi"/>
                <w:b/>
                <w:sz w:val="18"/>
                <w:szCs w:val="18"/>
              </w:rPr>
              <w:t>3</w:t>
            </w:r>
            <w:r w:rsidRPr="00EB3219">
              <w:rPr>
                <w:rFonts w:asciiTheme="minorHAnsi" w:hAnsiTheme="minorHAnsi"/>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1D277C89" w14:textId="77777777" w:rsidR="00D26A2F" w:rsidRPr="008E0B5D" w:rsidRDefault="00D26A2F" w:rsidP="00521241">
            <w:pPr>
              <w:rPr>
                <w:rFonts w:asciiTheme="minorHAnsi" w:eastAsia="Times New Roman" w:hAnsiTheme="minorHAnsi"/>
                <w:b/>
                <w:color w:val="000000"/>
                <w:sz w:val="18"/>
                <w:szCs w:val="18"/>
                <w:lang w:eastAsia="es-CL"/>
              </w:rPr>
            </w:pPr>
            <w:r w:rsidRPr="00EB3219">
              <w:rPr>
                <w:rFonts w:asciiTheme="minorHAnsi" w:hAnsiTheme="minorHAnsi"/>
                <w:b/>
                <w:sz w:val="18"/>
                <w:szCs w:val="18"/>
              </w:rPr>
              <w:t>Fecha: 12-06-2014</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0EE14C92" w14:textId="0C14975B" w:rsidR="00D26A2F" w:rsidRPr="00EA3D6B" w:rsidRDefault="00D26A2F" w:rsidP="006B0112">
            <w:pPr>
              <w:rPr>
                <w:rFonts w:asciiTheme="minorHAnsi" w:eastAsia="Times New Roman" w:hAnsiTheme="minorHAnsi"/>
                <w:b/>
                <w:color w:val="000000"/>
                <w:sz w:val="18"/>
                <w:szCs w:val="18"/>
                <w:lang w:eastAsia="es-CL"/>
              </w:rPr>
            </w:pPr>
            <w:r w:rsidRPr="00EB3219">
              <w:rPr>
                <w:rFonts w:asciiTheme="minorHAnsi" w:hAnsiTheme="minorHAnsi"/>
                <w:b/>
                <w:sz w:val="18"/>
                <w:szCs w:val="18"/>
              </w:rPr>
              <w:t xml:space="preserve">Fotografía </w:t>
            </w:r>
            <w:r w:rsidR="006B0112">
              <w:rPr>
                <w:rFonts w:asciiTheme="minorHAnsi" w:hAnsiTheme="minorHAnsi"/>
                <w:b/>
                <w:sz w:val="18"/>
                <w:szCs w:val="18"/>
              </w:rPr>
              <w:t>4</w:t>
            </w:r>
            <w:r w:rsidRPr="00EB3219">
              <w:rPr>
                <w:rFonts w:asciiTheme="minorHAnsi" w:hAnsiTheme="minorHAnsi"/>
                <w:b/>
                <w:sz w:val="18"/>
                <w:szCs w:val="18"/>
              </w:rPr>
              <w:t>.</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74432460" w14:textId="77777777" w:rsidR="00D26A2F" w:rsidRPr="00EA3D6B" w:rsidRDefault="00D26A2F" w:rsidP="00521241">
            <w:pPr>
              <w:rPr>
                <w:rFonts w:asciiTheme="minorHAnsi" w:eastAsia="Times New Roman" w:hAnsiTheme="minorHAnsi"/>
                <w:b/>
                <w:color w:val="000000"/>
                <w:sz w:val="18"/>
                <w:szCs w:val="18"/>
                <w:lang w:eastAsia="es-CL"/>
              </w:rPr>
            </w:pPr>
            <w:r w:rsidRPr="00EB3219">
              <w:rPr>
                <w:rFonts w:asciiTheme="minorHAnsi" w:hAnsiTheme="minorHAnsi"/>
                <w:b/>
                <w:sz w:val="18"/>
                <w:szCs w:val="18"/>
              </w:rPr>
              <w:t>Fecha: 12-06-2014</w:t>
            </w:r>
          </w:p>
        </w:tc>
      </w:tr>
      <w:tr w:rsidR="00D26A2F" w:rsidRPr="00EA3D6B" w14:paraId="2C563C31" w14:textId="77777777" w:rsidTr="00521241">
        <w:trPr>
          <w:trHeight w:val="2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3754163A" w14:textId="77777777" w:rsidR="00D26A2F" w:rsidRDefault="00D26A2F" w:rsidP="00521241">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A93B45">
              <w:rPr>
                <w:rFonts w:asciiTheme="minorHAnsi" w:eastAsia="Times New Roman" w:hAnsiTheme="minorHAnsi"/>
                <w:color w:val="000000"/>
                <w:sz w:val="18"/>
                <w:szCs w:val="18"/>
                <w:lang w:eastAsia="es-CL"/>
              </w:rPr>
              <w:t xml:space="preserve"> certificado de calibración de sensor</w:t>
            </w:r>
            <w:r>
              <w:rPr>
                <w:rFonts w:asciiTheme="minorHAnsi" w:eastAsia="Times New Roman" w:hAnsiTheme="minorHAnsi"/>
                <w:color w:val="000000"/>
                <w:sz w:val="18"/>
                <w:szCs w:val="18"/>
                <w:lang w:eastAsia="es-CL"/>
              </w:rPr>
              <w:t xml:space="preserve"> de dirección del viento.</w:t>
            </w:r>
            <w:r w:rsidRPr="00A93B45">
              <w:rPr>
                <w:rFonts w:asciiTheme="minorHAnsi" w:eastAsia="Times New Roman" w:hAnsiTheme="minorHAnsi"/>
                <w:color w:val="000000"/>
                <w:sz w:val="18"/>
                <w:szCs w:val="18"/>
                <w:lang w:eastAsia="es-CL"/>
              </w:rPr>
              <w:t xml:space="preserve"> </w:t>
            </w:r>
          </w:p>
          <w:p w14:paraId="2FE58D55" w14:textId="77777777" w:rsidR="00D26A2F" w:rsidRDefault="00D26A2F" w:rsidP="0052124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LSI</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Lastem</w:t>
            </w:r>
            <w:proofErr w:type="spellEnd"/>
            <w:r>
              <w:rPr>
                <w:rFonts w:asciiTheme="minorHAnsi" w:eastAsia="Times New Roman" w:hAnsiTheme="minorHAnsi"/>
                <w:color w:val="000000"/>
                <w:sz w:val="18"/>
                <w:szCs w:val="18"/>
                <w:lang w:eastAsia="es-CL"/>
              </w:rPr>
              <w:t xml:space="preserve">                               Modelo: </w:t>
            </w:r>
            <w:proofErr w:type="spellStart"/>
            <w:r>
              <w:rPr>
                <w:rFonts w:asciiTheme="minorHAnsi" w:eastAsia="Times New Roman" w:hAnsiTheme="minorHAnsi"/>
                <w:color w:val="000000"/>
                <w:sz w:val="18"/>
                <w:szCs w:val="18"/>
                <w:lang w:eastAsia="es-CL"/>
              </w:rPr>
              <w:t>DNA811</w:t>
            </w:r>
            <w:proofErr w:type="spellEnd"/>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CB1203005</w:t>
            </w:r>
          </w:p>
          <w:p w14:paraId="146BBCB0" w14:textId="77777777" w:rsidR="00D26A2F" w:rsidRPr="008E0B5D" w:rsidRDefault="00D26A2F" w:rsidP="00521241">
            <w:pPr>
              <w:spacing w:before="120" w:after="120"/>
              <w:rPr>
                <w:rFonts w:asciiTheme="minorHAnsi" w:eastAsia="Times New Roman" w:hAnsiTheme="minorHAnsi"/>
                <w:b/>
                <w:color w:val="000000"/>
                <w:sz w:val="18"/>
                <w:szCs w:val="18"/>
                <w:lang w:eastAsia="es-CL"/>
              </w:rPr>
            </w:pPr>
            <w:r>
              <w:rPr>
                <w:rFonts w:asciiTheme="minorHAnsi" w:eastAsia="Times New Roman" w:hAnsiTheme="minorHAnsi"/>
                <w:color w:val="000000"/>
                <w:sz w:val="18"/>
                <w:szCs w:val="18"/>
                <w:lang w:eastAsia="es-CL"/>
              </w:rPr>
              <w:t>Fecha de Calibración: 8 de marzo de 2012.</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0432785E" w14:textId="77777777" w:rsidR="00D26A2F" w:rsidRDefault="00D26A2F" w:rsidP="00521241">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A93B45">
              <w:rPr>
                <w:rFonts w:asciiTheme="minorHAnsi" w:eastAsia="Times New Roman" w:hAnsiTheme="minorHAnsi"/>
                <w:color w:val="000000"/>
                <w:sz w:val="18"/>
                <w:szCs w:val="18"/>
                <w:lang w:eastAsia="es-CL"/>
              </w:rPr>
              <w:t xml:space="preserve"> certificado de calibración de sensor</w:t>
            </w:r>
            <w:r>
              <w:rPr>
                <w:rFonts w:asciiTheme="minorHAnsi" w:eastAsia="Times New Roman" w:hAnsiTheme="minorHAnsi"/>
                <w:color w:val="000000"/>
                <w:sz w:val="18"/>
                <w:szCs w:val="18"/>
                <w:lang w:eastAsia="es-CL"/>
              </w:rPr>
              <w:t xml:space="preserve"> de temperatura y humedad relativa.</w:t>
            </w:r>
            <w:r w:rsidRPr="00A93B45">
              <w:rPr>
                <w:rFonts w:asciiTheme="minorHAnsi" w:eastAsia="Times New Roman" w:hAnsiTheme="minorHAnsi"/>
                <w:color w:val="000000"/>
                <w:sz w:val="18"/>
                <w:szCs w:val="18"/>
                <w:lang w:eastAsia="es-CL"/>
              </w:rPr>
              <w:t xml:space="preserve"> </w:t>
            </w:r>
          </w:p>
          <w:p w14:paraId="1F406C1E" w14:textId="77777777" w:rsidR="00D26A2F" w:rsidRDefault="00D26A2F" w:rsidP="00521241">
            <w:pPr>
              <w:rPr>
                <w:rFonts w:asciiTheme="minorHAnsi" w:eastAsia="Times New Roman" w:hAnsiTheme="minorHAnsi"/>
                <w:color w:val="000000"/>
                <w:sz w:val="18"/>
                <w:szCs w:val="18"/>
                <w:lang w:eastAsia="es-CL"/>
              </w:rPr>
            </w:pPr>
            <w:r>
              <w:rPr>
                <w:rFonts w:asciiTheme="minorHAnsi" w:eastAsia="Times New Roman" w:hAnsiTheme="minorHAnsi"/>
                <w:color w:val="000000"/>
                <w:sz w:val="18"/>
                <w:szCs w:val="18"/>
                <w:lang w:eastAsia="es-CL"/>
              </w:rPr>
              <w:t xml:space="preserve">Marca: </w:t>
            </w:r>
            <w:proofErr w:type="spellStart"/>
            <w:r>
              <w:rPr>
                <w:rFonts w:asciiTheme="minorHAnsi" w:eastAsia="Times New Roman" w:hAnsiTheme="minorHAnsi"/>
                <w:color w:val="000000"/>
                <w:sz w:val="18"/>
                <w:szCs w:val="18"/>
                <w:lang w:eastAsia="es-CL"/>
              </w:rPr>
              <w:t>LSI</w:t>
            </w:r>
            <w:proofErr w:type="spellEnd"/>
            <w:r>
              <w:rPr>
                <w:rFonts w:asciiTheme="minorHAnsi" w:eastAsia="Times New Roman" w:hAnsiTheme="minorHAnsi"/>
                <w:color w:val="000000"/>
                <w:sz w:val="18"/>
                <w:szCs w:val="18"/>
                <w:lang w:eastAsia="es-CL"/>
              </w:rPr>
              <w:t xml:space="preserve"> </w:t>
            </w:r>
            <w:proofErr w:type="spellStart"/>
            <w:r>
              <w:rPr>
                <w:rFonts w:asciiTheme="minorHAnsi" w:eastAsia="Times New Roman" w:hAnsiTheme="minorHAnsi"/>
                <w:color w:val="000000"/>
                <w:sz w:val="18"/>
                <w:szCs w:val="18"/>
                <w:lang w:eastAsia="es-CL"/>
              </w:rPr>
              <w:t>Lastem</w:t>
            </w:r>
            <w:proofErr w:type="spellEnd"/>
            <w:r>
              <w:rPr>
                <w:rFonts w:asciiTheme="minorHAnsi" w:eastAsia="Times New Roman" w:hAnsiTheme="minorHAnsi"/>
                <w:color w:val="000000"/>
                <w:sz w:val="18"/>
                <w:szCs w:val="18"/>
                <w:lang w:eastAsia="es-CL"/>
              </w:rPr>
              <w:t xml:space="preserve">                               Modelo: </w:t>
            </w:r>
            <w:proofErr w:type="spellStart"/>
            <w:r>
              <w:rPr>
                <w:rFonts w:asciiTheme="minorHAnsi" w:eastAsia="Times New Roman" w:hAnsiTheme="minorHAnsi"/>
                <w:color w:val="000000"/>
                <w:sz w:val="18"/>
                <w:szCs w:val="18"/>
                <w:lang w:eastAsia="es-CL"/>
              </w:rPr>
              <w:t>DNA875</w:t>
            </w:r>
            <w:proofErr w:type="spellEnd"/>
            <w:r>
              <w:rPr>
                <w:rFonts w:asciiTheme="minorHAnsi" w:eastAsia="Times New Roman" w:hAnsiTheme="minorHAnsi"/>
                <w:color w:val="000000"/>
                <w:sz w:val="18"/>
                <w:szCs w:val="18"/>
                <w:lang w:eastAsia="es-CL"/>
              </w:rPr>
              <w:t xml:space="preserve">                 N° de S</w:t>
            </w:r>
            <w:r w:rsidRPr="00A93B45">
              <w:rPr>
                <w:rFonts w:asciiTheme="minorHAnsi" w:eastAsia="Times New Roman" w:hAnsiTheme="minorHAnsi"/>
                <w:color w:val="000000"/>
                <w:sz w:val="18"/>
                <w:szCs w:val="18"/>
                <w:lang w:eastAsia="es-CL"/>
              </w:rPr>
              <w:t>erie</w:t>
            </w:r>
            <w:r>
              <w:rPr>
                <w:rFonts w:asciiTheme="minorHAnsi" w:eastAsia="Times New Roman" w:hAnsiTheme="minorHAnsi"/>
                <w:color w:val="000000"/>
                <w:sz w:val="18"/>
                <w:szCs w:val="18"/>
                <w:lang w:eastAsia="es-CL"/>
              </w:rPr>
              <w:t>:</w:t>
            </w:r>
            <w:r w:rsidRPr="00A93B45">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CH1211118</w:t>
            </w:r>
          </w:p>
          <w:p w14:paraId="058076B2" w14:textId="77777777" w:rsidR="00D26A2F" w:rsidRPr="00EA3D6B" w:rsidRDefault="00D26A2F" w:rsidP="00521241">
            <w:pPr>
              <w:rPr>
                <w:rFonts w:asciiTheme="minorHAnsi" w:eastAsia="Times New Roman" w:hAnsiTheme="minorHAnsi"/>
                <w:b/>
                <w:color w:val="000000"/>
                <w:sz w:val="18"/>
                <w:szCs w:val="18"/>
                <w:lang w:eastAsia="es-CL"/>
              </w:rPr>
            </w:pPr>
            <w:r>
              <w:rPr>
                <w:rFonts w:asciiTheme="minorHAnsi" w:eastAsia="Times New Roman" w:hAnsiTheme="minorHAnsi"/>
                <w:color w:val="000000"/>
                <w:sz w:val="18"/>
                <w:szCs w:val="18"/>
                <w:lang w:eastAsia="es-CL"/>
              </w:rPr>
              <w:t>Fecha de Calibración: 28 de noviembre de 2012.</w:t>
            </w:r>
          </w:p>
        </w:tc>
      </w:tr>
    </w:tbl>
    <w:p w14:paraId="68E82442" w14:textId="77777777" w:rsidR="00D26A2F" w:rsidRDefault="00D26A2F" w:rsidP="00D0314B"/>
    <w:p w14:paraId="36C91325" w14:textId="77777777" w:rsidR="006B0112" w:rsidRDefault="006B0112" w:rsidP="00D0314B"/>
    <w:p w14:paraId="5AF04456" w14:textId="77777777" w:rsidR="006B0112" w:rsidRDefault="006B0112" w:rsidP="00D0314B"/>
    <w:p w14:paraId="4E7A8589" w14:textId="77777777" w:rsidR="006B0112" w:rsidRDefault="006B0112" w:rsidP="00D0314B"/>
    <w:p w14:paraId="4D61C0FF" w14:textId="77777777" w:rsidR="006B0112" w:rsidRDefault="006B0112" w:rsidP="00D0314B"/>
    <w:p w14:paraId="3A35C384" w14:textId="77777777" w:rsidR="006B0112" w:rsidRDefault="006B0112" w:rsidP="00D0314B"/>
    <w:p w14:paraId="3B9A605E" w14:textId="77777777" w:rsidR="006B0112" w:rsidRDefault="006B0112" w:rsidP="00D0314B"/>
    <w:p w14:paraId="2C6FBF94" w14:textId="77777777" w:rsidR="006B0112" w:rsidRDefault="006B0112" w:rsidP="00D0314B"/>
    <w:p w14:paraId="56156AE7" w14:textId="77777777" w:rsidR="006B0112" w:rsidRDefault="006B0112" w:rsidP="00D0314B"/>
    <w:p w14:paraId="0EB30D77" w14:textId="77777777" w:rsidR="006B0112" w:rsidRDefault="006B0112" w:rsidP="00D0314B"/>
    <w:p w14:paraId="06185724" w14:textId="77777777" w:rsidR="006B0112" w:rsidRDefault="006B0112" w:rsidP="00D0314B"/>
    <w:tbl>
      <w:tblPr>
        <w:tblW w:w="5000" w:type="pct"/>
        <w:jc w:val="center"/>
        <w:tblCellMar>
          <w:left w:w="70" w:type="dxa"/>
          <w:right w:w="70" w:type="dxa"/>
        </w:tblCellMar>
        <w:tblLook w:val="04A0" w:firstRow="1" w:lastRow="0" w:firstColumn="1" w:lastColumn="0" w:noHBand="0" w:noVBand="1"/>
      </w:tblPr>
      <w:tblGrid>
        <w:gridCol w:w="2465"/>
        <w:gridCol w:w="721"/>
        <w:gridCol w:w="3187"/>
        <w:gridCol w:w="2465"/>
        <w:gridCol w:w="721"/>
        <w:gridCol w:w="3187"/>
      </w:tblGrid>
      <w:tr w:rsidR="00D0314B" w:rsidRPr="008E0B5D" w14:paraId="7CC8EF85" w14:textId="77777777" w:rsidTr="000B40EE">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59C6B31" w14:textId="777A56D1" w:rsidR="00D26A2F" w:rsidRPr="008E0B5D" w:rsidRDefault="00D26A2F" w:rsidP="00D26A2F">
            <w:pPr>
              <w:rPr>
                <w:rFonts w:asciiTheme="minorHAnsi" w:eastAsia="Times New Roman" w:hAnsiTheme="minorHAnsi"/>
                <w:b/>
                <w:bCs/>
                <w:color w:val="000000"/>
                <w:sz w:val="20"/>
                <w:szCs w:val="20"/>
                <w:lang w:eastAsia="es-CL"/>
              </w:rPr>
            </w:pPr>
          </w:p>
        </w:tc>
      </w:tr>
      <w:tr w:rsidR="00D0314B" w:rsidRPr="008E0B5D" w14:paraId="1084352F" w14:textId="77777777" w:rsidTr="000B40EE">
        <w:trPr>
          <w:trHeight w:val="2488"/>
          <w:jc w:val="center"/>
        </w:trPr>
        <w:tc>
          <w:tcPr>
            <w:tcW w:w="2500" w:type="pct"/>
            <w:gridSpan w:val="3"/>
            <w:tcBorders>
              <w:top w:val="nil"/>
              <w:left w:val="single" w:sz="4" w:space="0" w:color="auto"/>
              <w:right w:val="single" w:sz="4" w:space="0" w:color="auto"/>
            </w:tcBorders>
            <w:shd w:val="clear" w:color="auto" w:fill="auto"/>
            <w:noWrap/>
            <w:vAlign w:val="center"/>
            <w:hideMark/>
          </w:tcPr>
          <w:p w14:paraId="4399AE69" w14:textId="18F9D5A1" w:rsidR="00D0314B" w:rsidRPr="008E0B5D" w:rsidRDefault="0081244B" w:rsidP="000B40E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1008" behindDoc="0" locked="0" layoutInCell="1" allowOverlap="1" wp14:anchorId="4CE47E44" wp14:editId="17369084">
                      <wp:simplePos x="0" y="0"/>
                      <wp:positionH relativeFrom="column">
                        <wp:posOffset>3065145</wp:posOffset>
                      </wp:positionH>
                      <wp:positionV relativeFrom="paragraph">
                        <wp:posOffset>147320</wp:posOffset>
                      </wp:positionV>
                      <wp:extent cx="923925" cy="457200"/>
                      <wp:effectExtent l="400050" t="0" r="28575" b="304800"/>
                      <wp:wrapNone/>
                      <wp:docPr id="14" name="Llamada rectangular 21"/>
                      <wp:cNvGraphicFramePr/>
                      <a:graphic xmlns:a="http://schemas.openxmlformats.org/drawingml/2006/main">
                        <a:graphicData uri="http://schemas.microsoft.com/office/word/2010/wordprocessingShape">
                          <wps:wsp>
                            <wps:cNvSpPr/>
                            <wps:spPr>
                              <a:xfrm>
                                <a:off x="0" y="0"/>
                                <a:ext cx="923925" cy="45720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AD4BE" w14:textId="0B7A9276" w:rsidR="00A93B45" w:rsidRPr="001C2D26" w:rsidRDefault="00A93B45" w:rsidP="00D0314B">
                                  <w:pPr>
                                    <w:jc w:val="center"/>
                                    <w:rPr>
                                      <w:rFonts w:asciiTheme="minorHAnsi" w:hAnsiTheme="minorHAnsi"/>
                                      <w:b/>
                                      <w:sz w:val="14"/>
                                      <w:szCs w:val="14"/>
                                      <w:lang w:val="es-MX"/>
                                    </w:rPr>
                                  </w:pPr>
                                  <w:r>
                                    <w:rPr>
                                      <w:rFonts w:asciiTheme="minorHAnsi" w:hAnsiTheme="minorHAnsi"/>
                                      <w:b/>
                                      <w:sz w:val="14"/>
                                      <w:szCs w:val="14"/>
                                      <w:lang w:val="es-MX"/>
                                    </w:rPr>
                                    <w:t>Alarma equipo de medición de MP10 y MP2</w:t>
                                  </w:r>
                                  <w:proofErr w:type="gramStart"/>
                                  <w:r>
                                    <w:rPr>
                                      <w:rFonts w:asciiTheme="minorHAnsi" w:hAnsiTheme="minorHAnsi"/>
                                      <w:b/>
                                      <w:sz w:val="14"/>
                                      <w:szCs w:val="14"/>
                                      <w:lang w:val="es-MX"/>
                                    </w:rPr>
                                    <w:t>,5</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7E44" id="_x0000_s1028" type="#_x0000_t61" style="position:absolute;left:0;text-align:left;margin-left:241.35pt;margin-top:11.6pt;width:72.7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" adj="-8900,34650" fillcolor="#e5b8b7 [1301]" strokecolor="#820000" strokeweight="1pt">
                      <v:textbox>
                        <w:txbxContent>
                          <w:p w14:paraId="78AAD4BE" w14:textId="0B7A9276" w:rsidR="00A93B45" w:rsidRPr="001C2D26" w:rsidRDefault="00A93B45" w:rsidP="00D0314B">
                            <w:pPr>
                              <w:jc w:val="center"/>
                              <w:rPr>
                                <w:rFonts w:asciiTheme="minorHAnsi" w:hAnsiTheme="minorHAnsi"/>
                                <w:b/>
                                <w:sz w:val="14"/>
                                <w:szCs w:val="14"/>
                                <w:lang w:val="es-MX"/>
                              </w:rPr>
                            </w:pPr>
                            <w:r>
                              <w:rPr>
                                <w:rFonts w:asciiTheme="minorHAnsi" w:hAnsiTheme="minorHAnsi"/>
                                <w:b/>
                                <w:sz w:val="14"/>
                                <w:szCs w:val="14"/>
                                <w:lang w:val="es-MX"/>
                              </w:rPr>
                              <w:t>Alarma equipo de medición de MP10 y MP2</w:t>
                            </w:r>
                            <w:proofErr w:type="gramStart"/>
                            <w:r>
                              <w:rPr>
                                <w:rFonts w:asciiTheme="minorHAnsi" w:hAnsiTheme="minorHAnsi"/>
                                <w:b/>
                                <w:sz w:val="14"/>
                                <w:szCs w:val="14"/>
                                <w:lang w:val="es-MX"/>
                              </w:rPr>
                              <w:t>,5</w:t>
                            </w:r>
                            <w:proofErr w:type="gramEnd"/>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92032" behindDoc="0" locked="0" layoutInCell="1" allowOverlap="1" wp14:anchorId="6EC5890C" wp14:editId="4385460C">
                      <wp:simplePos x="0" y="0"/>
                      <wp:positionH relativeFrom="column">
                        <wp:posOffset>957580</wp:posOffset>
                      </wp:positionH>
                      <wp:positionV relativeFrom="paragraph">
                        <wp:posOffset>251460</wp:posOffset>
                      </wp:positionV>
                      <wp:extent cx="1758950" cy="990600"/>
                      <wp:effectExtent l="0" t="0" r="12700" b="19050"/>
                      <wp:wrapNone/>
                      <wp:docPr id="15" name="Elipse 15"/>
                      <wp:cNvGraphicFramePr/>
                      <a:graphic xmlns:a="http://schemas.openxmlformats.org/drawingml/2006/main">
                        <a:graphicData uri="http://schemas.microsoft.com/office/word/2010/wordprocessingShape">
                          <wps:wsp>
                            <wps:cNvSpPr/>
                            <wps:spPr>
                              <a:xfrm>
                                <a:off x="0" y="0"/>
                                <a:ext cx="1758950" cy="99060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312FA" id="Elipse 15" o:spid="_x0000_s1026" style="position:absolute;margin-left:75.4pt;margin-top:19.8pt;width:138.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" filled="f" strokecolor="#820000" strokeweight="1pt">
                      <v:stroke dashstyle="dash"/>
                    </v:oval>
                  </w:pict>
                </mc:Fallback>
              </mc:AlternateContent>
            </w:r>
            <w:r>
              <w:rPr>
                <w:rFonts w:ascii="Calibri" w:eastAsia="Times New Roman" w:hAnsi="Calibri"/>
                <w:noProof/>
                <w:color w:val="000000"/>
                <w:sz w:val="20"/>
                <w:szCs w:val="20"/>
                <w:lang w:eastAsia="es-CL"/>
              </w:rPr>
              <w:drawing>
                <wp:inline distT="0" distB="0" distL="0" distR="0" wp14:anchorId="19E3518F" wp14:editId="70D56463">
                  <wp:extent cx="2400000" cy="1800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7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00D0314B">
              <w:rPr>
                <w:rFonts w:ascii="Calibri" w:eastAsia="Times New Roman" w:hAnsi="Calibri"/>
                <w:noProof/>
                <w:color w:val="000000"/>
                <w:sz w:val="20"/>
                <w:szCs w:val="20"/>
                <w:lang w:eastAsia="es-CL"/>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14:paraId="79C4DDF7" w14:textId="24F4E729" w:rsidR="00D0314B" w:rsidRPr="008E0B5D" w:rsidRDefault="00202D5A" w:rsidP="000B40E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3056" behindDoc="0" locked="0" layoutInCell="1" allowOverlap="1" wp14:anchorId="634B4646" wp14:editId="771E759D">
                      <wp:simplePos x="0" y="0"/>
                      <wp:positionH relativeFrom="column">
                        <wp:posOffset>2199640</wp:posOffset>
                      </wp:positionH>
                      <wp:positionV relativeFrom="paragraph">
                        <wp:posOffset>34290</wp:posOffset>
                      </wp:positionV>
                      <wp:extent cx="863600" cy="349250"/>
                      <wp:effectExtent l="361950" t="0" r="12700" b="222250"/>
                      <wp:wrapNone/>
                      <wp:docPr id="17" name="Llamada rectangular 21"/>
                      <wp:cNvGraphicFramePr/>
                      <a:graphic xmlns:a="http://schemas.openxmlformats.org/drawingml/2006/main">
                        <a:graphicData uri="http://schemas.microsoft.com/office/word/2010/wordprocessingShape">
                          <wps:wsp>
                            <wps:cNvSpPr/>
                            <wps:spPr>
                              <a:xfrm>
                                <a:off x="0" y="0"/>
                                <a:ext cx="863600" cy="34925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06360" w14:textId="06125FEB" w:rsidR="00A93B45" w:rsidRPr="001C2D26" w:rsidRDefault="00A93B45" w:rsidP="00D0314B">
                                  <w:pPr>
                                    <w:jc w:val="center"/>
                                    <w:rPr>
                                      <w:rFonts w:asciiTheme="minorHAnsi" w:hAnsiTheme="minorHAnsi"/>
                                      <w:b/>
                                      <w:sz w:val="14"/>
                                      <w:szCs w:val="14"/>
                                      <w:lang w:val="es-MX"/>
                                    </w:rPr>
                                  </w:pPr>
                                  <w:r>
                                    <w:rPr>
                                      <w:rFonts w:asciiTheme="minorHAnsi" w:hAnsiTheme="minorHAnsi"/>
                                      <w:b/>
                                      <w:sz w:val="14"/>
                                      <w:szCs w:val="14"/>
                                      <w:lang w:val="es-MX"/>
                                    </w:rPr>
                                    <w:t>Alarma de equipo 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B4646" id="_x0000_s1029" type="#_x0000_t61" style="position:absolute;left:0;text-align:left;margin-left:173.2pt;margin-top:2.7pt;width:68pt;height: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" adj="-8900,34650" fillcolor="#e5b8b7 [1301]" strokecolor="#820000" strokeweight="1pt">
                      <v:textbox>
                        <w:txbxContent>
                          <w:p w14:paraId="4CB06360" w14:textId="06125FEB" w:rsidR="00A93B45" w:rsidRPr="001C2D26" w:rsidRDefault="00A93B45" w:rsidP="00D0314B">
                            <w:pPr>
                              <w:jc w:val="center"/>
                              <w:rPr>
                                <w:rFonts w:asciiTheme="minorHAnsi" w:hAnsiTheme="minorHAnsi"/>
                                <w:b/>
                                <w:sz w:val="14"/>
                                <w:szCs w:val="14"/>
                                <w:lang w:val="es-MX"/>
                              </w:rPr>
                            </w:pPr>
                            <w:r>
                              <w:rPr>
                                <w:rFonts w:asciiTheme="minorHAnsi" w:hAnsiTheme="minorHAnsi"/>
                                <w:b/>
                                <w:sz w:val="14"/>
                                <w:szCs w:val="14"/>
                                <w:lang w:val="es-MX"/>
                              </w:rPr>
                              <w:t>Alarma de equipo CO</w:t>
                            </w:r>
                          </w:p>
                        </w:txbxContent>
                      </v:textbox>
                    </v:shape>
                  </w:pict>
                </mc:Fallback>
              </mc:AlternateContent>
            </w:r>
            <w:r w:rsidR="00D0314B">
              <w:rPr>
                <w:rFonts w:ascii="Calibri" w:eastAsia="Times New Roman" w:hAnsi="Calibri"/>
                <w:noProof/>
                <w:color w:val="000000"/>
                <w:sz w:val="20"/>
                <w:szCs w:val="20"/>
                <w:lang w:eastAsia="es-CL"/>
              </w:rPr>
              <mc:AlternateContent>
                <mc:Choice Requires="wps">
                  <w:drawing>
                    <wp:anchor distT="0" distB="0" distL="114300" distR="114300" simplePos="0" relativeHeight="251694080" behindDoc="0" locked="0" layoutInCell="1" allowOverlap="1" wp14:anchorId="158D5B3E" wp14:editId="12583611">
                      <wp:simplePos x="0" y="0"/>
                      <wp:positionH relativeFrom="column">
                        <wp:posOffset>1052830</wp:posOffset>
                      </wp:positionH>
                      <wp:positionV relativeFrom="paragraph">
                        <wp:posOffset>392430</wp:posOffset>
                      </wp:positionV>
                      <wp:extent cx="749300" cy="552450"/>
                      <wp:effectExtent l="0" t="0" r="12700" b="19050"/>
                      <wp:wrapNone/>
                      <wp:docPr id="16" name="Elipse 16"/>
                      <wp:cNvGraphicFramePr/>
                      <a:graphic xmlns:a="http://schemas.openxmlformats.org/drawingml/2006/main">
                        <a:graphicData uri="http://schemas.microsoft.com/office/word/2010/wordprocessingShape">
                          <wps:wsp>
                            <wps:cNvSpPr/>
                            <wps:spPr>
                              <a:xfrm>
                                <a:off x="0" y="0"/>
                                <a:ext cx="749300" cy="55245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A8BA0" id="Elipse 16" o:spid="_x0000_s1026" style="position:absolute;margin-left:82.9pt;margin-top:30.9pt;width:59pt;height: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" filled="f" strokecolor="#820000" strokeweight="1pt">
                      <v:stroke dashstyle="dash"/>
                    </v:oval>
                  </w:pict>
                </mc:Fallback>
              </mc:AlternateContent>
            </w:r>
            <w:r w:rsidR="0081244B">
              <w:rPr>
                <w:rFonts w:asciiTheme="minorHAnsi" w:eastAsia="Times New Roman" w:hAnsiTheme="minorHAnsi"/>
                <w:noProof/>
                <w:color w:val="000000"/>
                <w:sz w:val="20"/>
                <w:szCs w:val="20"/>
                <w:lang w:eastAsia="es-CL"/>
              </w:rPr>
              <w:drawing>
                <wp:inline distT="0" distB="0" distL="0" distR="0" wp14:anchorId="1E823ADF" wp14:editId="56D00D31">
                  <wp:extent cx="2400000" cy="1800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7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D0314B" w:rsidRPr="008E0B5D" w14:paraId="306C6789" w14:textId="77777777" w:rsidTr="000B40EE">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3AF907A5" w14:textId="491811B7" w:rsidR="00D0314B" w:rsidRPr="009177FA" w:rsidRDefault="00D0314B" w:rsidP="006B0112">
            <w:pPr>
              <w:pStyle w:val="Descripcin"/>
              <w:rPr>
                <w:b/>
                <w:sz w:val="18"/>
                <w:szCs w:val="18"/>
              </w:rPr>
            </w:pPr>
            <w:r w:rsidRPr="009177FA">
              <w:rPr>
                <w:b/>
                <w:sz w:val="18"/>
                <w:szCs w:val="18"/>
              </w:rPr>
              <w:t xml:space="preserve">Fotografía </w:t>
            </w:r>
            <w:r w:rsidR="006B0112">
              <w:rPr>
                <w:b/>
                <w:sz w:val="18"/>
                <w:szCs w:val="18"/>
              </w:rPr>
              <w:t>5</w:t>
            </w:r>
            <w:r>
              <w:rPr>
                <w:b/>
                <w:sz w:val="18"/>
                <w:szCs w:val="18"/>
              </w:rPr>
              <w:t>.</w:t>
            </w:r>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707EC" w14:textId="77777777" w:rsidR="00D0314B" w:rsidRPr="008E0B5D" w:rsidRDefault="00D0314B" w:rsidP="000B40E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11-06</w:t>
            </w:r>
            <w:r w:rsidRPr="008E0B5D">
              <w:rPr>
                <w:rFonts w:asciiTheme="minorHAnsi" w:eastAsia="Times New Roman" w:hAnsiTheme="minorHAnsi"/>
                <w:sz w:val="18"/>
                <w:szCs w:val="18"/>
                <w:lang w:eastAsia="es-CL"/>
              </w:rPr>
              <w:t xml:space="preserve">-2014 </w:t>
            </w:r>
          </w:p>
        </w:tc>
        <w:tc>
          <w:tcPr>
            <w:tcW w:w="967" w:type="pct"/>
            <w:tcBorders>
              <w:top w:val="single" w:sz="4" w:space="0" w:color="auto"/>
              <w:left w:val="nil"/>
              <w:bottom w:val="single" w:sz="4" w:space="0" w:color="auto"/>
              <w:right w:val="nil"/>
            </w:tcBorders>
            <w:shd w:val="clear" w:color="auto" w:fill="auto"/>
            <w:noWrap/>
            <w:vAlign w:val="center"/>
            <w:hideMark/>
          </w:tcPr>
          <w:p w14:paraId="68E7F7C5" w14:textId="4D6541DF" w:rsidR="00D0314B" w:rsidRPr="008E0B5D" w:rsidRDefault="00D0314B" w:rsidP="006B0112">
            <w:pPr>
              <w:pStyle w:val="Descripcin"/>
            </w:pPr>
            <w:r w:rsidRPr="009177FA">
              <w:rPr>
                <w:b/>
                <w:sz w:val="18"/>
                <w:szCs w:val="18"/>
              </w:rPr>
              <w:t xml:space="preserve">Fotografía </w:t>
            </w:r>
            <w:r w:rsidR="006B0112">
              <w:rPr>
                <w:b/>
                <w:sz w:val="18"/>
                <w:szCs w:val="18"/>
              </w:rPr>
              <w:t>6</w:t>
            </w:r>
            <w:r>
              <w:rPr>
                <w:b/>
                <w:sz w:val="18"/>
                <w:szCs w:val="18"/>
              </w:rPr>
              <w:t>.</w:t>
            </w:r>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193754" w14:textId="77777777" w:rsidR="00D0314B" w:rsidRPr="008E0B5D" w:rsidRDefault="00D0314B" w:rsidP="000B40E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Pr>
                <w:rFonts w:asciiTheme="minorHAnsi" w:eastAsia="Times New Roman" w:hAnsiTheme="minorHAnsi"/>
                <w:sz w:val="18"/>
                <w:szCs w:val="18"/>
                <w:lang w:eastAsia="es-CL"/>
              </w:rPr>
              <w:t>11-06</w:t>
            </w:r>
            <w:r w:rsidRPr="008E0B5D">
              <w:rPr>
                <w:rFonts w:asciiTheme="minorHAnsi" w:eastAsia="Times New Roman" w:hAnsiTheme="minorHAnsi"/>
                <w:sz w:val="18"/>
                <w:szCs w:val="18"/>
                <w:lang w:eastAsia="es-CL"/>
              </w:rPr>
              <w:t>-2014</w:t>
            </w:r>
          </w:p>
        </w:tc>
      </w:tr>
      <w:tr w:rsidR="00D0314B" w:rsidRPr="008E0B5D" w14:paraId="13F7720A" w14:textId="77777777" w:rsidTr="000B40EE">
        <w:trPr>
          <w:trHeight w:val="26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9CCBA53" w14:textId="77777777" w:rsidR="00D0314B" w:rsidRPr="008E0B5D" w:rsidRDefault="00D0314B" w:rsidP="000B40EE">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Calibri" w:eastAsia="Times New Roman" w:hAnsi="Calibri"/>
                <w:color w:val="000000"/>
                <w:sz w:val="18"/>
                <w:szCs w:val="18"/>
                <w:lang w:eastAsia="es-CL"/>
              </w:rPr>
              <w:t xml:space="preserve">Visualización de datos en línea almacenados en </w:t>
            </w:r>
            <w:proofErr w:type="spellStart"/>
            <w:r>
              <w:rPr>
                <w:rFonts w:ascii="Calibri" w:eastAsia="Times New Roman" w:hAnsi="Calibri"/>
                <w:color w:val="000000"/>
                <w:sz w:val="18"/>
                <w:szCs w:val="18"/>
                <w:lang w:eastAsia="es-CL"/>
              </w:rPr>
              <w:t>datalogger</w:t>
            </w:r>
            <w:proofErr w:type="spellEnd"/>
            <w:r>
              <w:rPr>
                <w:rFonts w:ascii="Calibri" w:eastAsia="Times New Roman" w:hAnsi="Calibri"/>
                <w:color w:val="000000"/>
                <w:sz w:val="18"/>
                <w:szCs w:val="18"/>
                <w:lang w:eastAsia="es-CL"/>
              </w:rPr>
              <w:t xml:space="preserve">, mediante el software </w:t>
            </w:r>
            <w:proofErr w:type="spellStart"/>
            <w:r>
              <w:rPr>
                <w:rFonts w:ascii="Calibri" w:eastAsia="Times New Roman" w:hAnsi="Calibri"/>
                <w:color w:val="000000"/>
                <w:sz w:val="18"/>
                <w:szCs w:val="18"/>
                <w:lang w:eastAsia="es-CL"/>
              </w:rPr>
              <w:t>Loggernet</w:t>
            </w:r>
            <w:proofErr w:type="spellEnd"/>
            <w:r>
              <w:rPr>
                <w:rFonts w:ascii="Calibri" w:eastAsia="Times New Roman" w:hAnsi="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E14EDE6" w14:textId="77777777" w:rsidR="00D0314B" w:rsidRPr="008E0B5D" w:rsidRDefault="00D0314B" w:rsidP="000B40EE">
            <w:pPr>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p>
        </w:tc>
      </w:tr>
      <w:tr w:rsidR="00D0314B" w:rsidRPr="008E0B5D" w14:paraId="42C82C41" w14:textId="77777777" w:rsidTr="000B40EE">
        <w:trPr>
          <w:trHeight w:val="232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6DEA92D" w14:textId="73743B4F" w:rsidR="00D0314B" w:rsidRPr="008E0B5D" w:rsidRDefault="00E45FA2" w:rsidP="000B40E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8176" behindDoc="0" locked="0" layoutInCell="1" allowOverlap="1" wp14:anchorId="25E56579" wp14:editId="1ABCA3D8">
                      <wp:simplePos x="0" y="0"/>
                      <wp:positionH relativeFrom="column">
                        <wp:posOffset>1910080</wp:posOffset>
                      </wp:positionH>
                      <wp:positionV relativeFrom="paragraph">
                        <wp:posOffset>1107440</wp:posOffset>
                      </wp:positionV>
                      <wp:extent cx="241300" cy="247650"/>
                      <wp:effectExtent l="0" t="0" r="25400" b="19050"/>
                      <wp:wrapNone/>
                      <wp:docPr id="29" name="Elipse 29"/>
                      <wp:cNvGraphicFramePr/>
                      <a:graphic xmlns:a="http://schemas.openxmlformats.org/drawingml/2006/main">
                        <a:graphicData uri="http://schemas.microsoft.com/office/word/2010/wordprocessingShape">
                          <wps:wsp>
                            <wps:cNvSpPr/>
                            <wps:spPr>
                              <a:xfrm>
                                <a:off x="0" y="0"/>
                                <a:ext cx="241300" cy="24765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3D094" id="Elipse 29" o:spid="_x0000_s1026" style="position:absolute;margin-left:150.4pt;margin-top:87.2pt;width:19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" filled="f" strokecolor="#820000" strokeweight="1pt">
                      <v:stroke dashstyle="dash"/>
                    </v:oval>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96128" behindDoc="0" locked="0" layoutInCell="1" allowOverlap="1" wp14:anchorId="6EF9777B" wp14:editId="3145C9BD">
                      <wp:simplePos x="0" y="0"/>
                      <wp:positionH relativeFrom="column">
                        <wp:posOffset>2495550</wp:posOffset>
                      </wp:positionH>
                      <wp:positionV relativeFrom="paragraph">
                        <wp:posOffset>504190</wp:posOffset>
                      </wp:positionV>
                      <wp:extent cx="923925" cy="457200"/>
                      <wp:effectExtent l="400050" t="0" r="28575" b="304800"/>
                      <wp:wrapNone/>
                      <wp:docPr id="12" name="Llamada rectangular 21"/>
                      <wp:cNvGraphicFramePr/>
                      <a:graphic xmlns:a="http://schemas.openxmlformats.org/drawingml/2006/main">
                        <a:graphicData uri="http://schemas.microsoft.com/office/word/2010/wordprocessingShape">
                          <wps:wsp>
                            <wps:cNvSpPr/>
                            <wps:spPr>
                              <a:xfrm>
                                <a:off x="0" y="0"/>
                                <a:ext cx="923925" cy="45720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2DCCB" w14:textId="49DCA130" w:rsidR="00A93B45" w:rsidRPr="001C2D26" w:rsidRDefault="00A93B45" w:rsidP="00E45FA2">
                                  <w:pPr>
                                    <w:jc w:val="center"/>
                                    <w:rPr>
                                      <w:rFonts w:asciiTheme="minorHAnsi" w:hAnsiTheme="minorHAnsi"/>
                                      <w:b/>
                                      <w:sz w:val="14"/>
                                      <w:szCs w:val="14"/>
                                      <w:lang w:val="es-MX"/>
                                    </w:rPr>
                                  </w:pPr>
                                  <w:r>
                                    <w:rPr>
                                      <w:rFonts w:asciiTheme="minorHAnsi" w:hAnsiTheme="minorHAnsi"/>
                                      <w:b/>
                                      <w:sz w:val="14"/>
                                      <w:szCs w:val="14"/>
                                      <w:lang w:val="es-MX"/>
                                    </w:rPr>
                                    <w:t>Sensor con un error de +10°C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777B" id="_x0000_s1030" type="#_x0000_t61" style="position:absolute;left:0;text-align:left;margin-left:196.5pt;margin-top:39.7pt;width:72.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" adj="-8900,34650" fillcolor="#e5b8b7 [1301]" strokecolor="#820000" strokeweight="1pt">
                      <v:textbox>
                        <w:txbxContent>
                          <w:p w14:paraId="5D92DCCB" w14:textId="49DCA130" w:rsidR="00A93B45" w:rsidRPr="001C2D26" w:rsidRDefault="00A93B45" w:rsidP="00E45FA2">
                            <w:pPr>
                              <w:jc w:val="center"/>
                              <w:rPr>
                                <w:rFonts w:asciiTheme="minorHAnsi" w:hAnsiTheme="minorHAnsi"/>
                                <w:b/>
                                <w:sz w:val="14"/>
                                <w:szCs w:val="14"/>
                                <w:lang w:val="es-MX"/>
                              </w:rPr>
                            </w:pPr>
                            <w:r>
                              <w:rPr>
                                <w:rFonts w:asciiTheme="minorHAnsi" w:hAnsiTheme="minorHAnsi"/>
                                <w:b/>
                                <w:sz w:val="14"/>
                                <w:szCs w:val="14"/>
                                <w:lang w:val="es-MX"/>
                              </w:rPr>
                              <w:t>Sensor con un error de +10°C</w:t>
                            </w:r>
                          </w:p>
                        </w:txbxContent>
                      </v:textbox>
                    </v:shape>
                  </w:pict>
                </mc:Fallback>
              </mc:AlternateContent>
            </w:r>
            <w:r>
              <w:rPr>
                <w:rFonts w:asciiTheme="minorHAnsi" w:eastAsia="Times New Roman" w:hAnsiTheme="minorHAnsi"/>
                <w:noProof/>
                <w:color w:val="000000"/>
                <w:sz w:val="20"/>
                <w:szCs w:val="20"/>
                <w:lang w:eastAsia="es-CL"/>
              </w:rPr>
              <w:drawing>
                <wp:inline distT="0" distB="0" distL="0" distR="0" wp14:anchorId="65861C2B" wp14:editId="4812DD0B">
                  <wp:extent cx="2400000" cy="18000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77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70CD805" w14:textId="0552FEEC" w:rsidR="00D0314B" w:rsidRPr="008E0B5D" w:rsidRDefault="00202D5A" w:rsidP="000B40E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5C0A4F0B" wp14:editId="63065E37">
                  <wp:extent cx="2400000" cy="180000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7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D0314B" w:rsidRPr="008E0B5D" w14:paraId="38CC2410" w14:textId="77777777" w:rsidTr="000B40EE">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14569DF2" w14:textId="5D187F4C" w:rsidR="00D0314B" w:rsidRPr="008E0B5D" w:rsidRDefault="00D0314B" w:rsidP="006B0112">
            <w:pPr>
              <w:pStyle w:val="Descripcin"/>
              <w:rPr>
                <w:rFonts w:eastAsia="Times New Roman"/>
                <w:color w:val="000000"/>
                <w:lang w:eastAsia="es-CL"/>
              </w:rPr>
            </w:pPr>
            <w:r w:rsidRPr="009177FA">
              <w:rPr>
                <w:b/>
                <w:sz w:val="18"/>
                <w:szCs w:val="18"/>
              </w:rPr>
              <w:t xml:space="preserve">Fotografía </w:t>
            </w:r>
            <w:r w:rsidR="006B0112">
              <w:rPr>
                <w:b/>
                <w:sz w:val="18"/>
                <w:szCs w:val="18"/>
              </w:rPr>
              <w:t>7</w:t>
            </w:r>
            <w:r>
              <w:rPr>
                <w:b/>
                <w:sz w:val="18"/>
                <w:szCs w:val="18"/>
              </w:rPr>
              <w:t>.</w:t>
            </w:r>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F608B5" w14:textId="1899E5EA" w:rsidR="00D0314B" w:rsidRPr="008E0B5D" w:rsidRDefault="00D0314B" w:rsidP="000B40E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w:t>
            </w:r>
            <w:r w:rsidR="00B50D00">
              <w:rPr>
                <w:rFonts w:asciiTheme="minorHAnsi" w:eastAsia="Times New Roman" w:hAnsiTheme="minorHAnsi"/>
                <w:sz w:val="18"/>
                <w:szCs w:val="18"/>
                <w:lang w:eastAsia="es-CL"/>
              </w:rPr>
              <w:t>12-06-2014</w:t>
            </w:r>
          </w:p>
        </w:tc>
        <w:tc>
          <w:tcPr>
            <w:tcW w:w="967" w:type="pct"/>
            <w:tcBorders>
              <w:top w:val="single" w:sz="4" w:space="0" w:color="auto"/>
              <w:left w:val="nil"/>
              <w:bottom w:val="single" w:sz="4" w:space="0" w:color="auto"/>
              <w:right w:val="nil"/>
            </w:tcBorders>
            <w:shd w:val="clear" w:color="auto" w:fill="auto"/>
            <w:noWrap/>
            <w:vAlign w:val="center"/>
            <w:hideMark/>
          </w:tcPr>
          <w:p w14:paraId="4EB8DFA5" w14:textId="7DD8CC57" w:rsidR="00D0314B" w:rsidRPr="008E0B5D" w:rsidRDefault="00D0314B" w:rsidP="006B0112">
            <w:pPr>
              <w:pStyle w:val="Descripcin"/>
            </w:pPr>
            <w:r w:rsidRPr="009177FA">
              <w:rPr>
                <w:b/>
                <w:sz w:val="18"/>
                <w:szCs w:val="18"/>
              </w:rPr>
              <w:t xml:space="preserve">Fotografía </w:t>
            </w:r>
            <w:r w:rsidR="006B0112">
              <w:rPr>
                <w:b/>
                <w:sz w:val="18"/>
                <w:szCs w:val="18"/>
              </w:rPr>
              <w:t>8</w:t>
            </w:r>
            <w:r>
              <w:rPr>
                <w:b/>
                <w:sz w:val="18"/>
                <w:szCs w:val="18"/>
              </w:rPr>
              <w:t>.</w:t>
            </w:r>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89941" w14:textId="5D54BDC2" w:rsidR="00D0314B" w:rsidRPr="008E0B5D" w:rsidRDefault="00D0314B" w:rsidP="000B40E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B50D00">
              <w:rPr>
                <w:rFonts w:asciiTheme="minorHAnsi" w:eastAsia="Times New Roman" w:hAnsiTheme="minorHAnsi"/>
                <w:sz w:val="18"/>
                <w:szCs w:val="18"/>
                <w:lang w:eastAsia="es-CL"/>
              </w:rPr>
              <w:t>12-06-2014</w:t>
            </w:r>
          </w:p>
        </w:tc>
      </w:tr>
      <w:tr w:rsidR="00D0314B" w:rsidRPr="008E0B5D" w14:paraId="20FF919A" w14:textId="77777777" w:rsidTr="000B40EE">
        <w:trPr>
          <w:trHeight w:val="2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3A41005" w14:textId="38D91DBF" w:rsidR="00D0314B" w:rsidRPr="008E0B5D" w:rsidRDefault="00D0314B" w:rsidP="00202D5A">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202D5A">
              <w:rPr>
                <w:rFonts w:asciiTheme="minorHAnsi" w:eastAsia="Times New Roman" w:hAnsiTheme="minorHAnsi"/>
                <w:color w:val="000000"/>
                <w:sz w:val="18"/>
                <w:szCs w:val="18"/>
                <w:lang w:eastAsia="es-CL"/>
              </w:rPr>
              <w:t xml:space="preserve">Temperatura del equipo es de 14.3 °C.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08077426" w14:textId="5AEB6577" w:rsidR="00D0314B" w:rsidRPr="008E0B5D" w:rsidRDefault="00D0314B" w:rsidP="00797887">
            <w:pPr>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202D5A">
              <w:rPr>
                <w:rFonts w:asciiTheme="minorHAnsi" w:eastAsia="Times New Roman" w:hAnsiTheme="minorHAnsi"/>
                <w:color w:val="000000"/>
                <w:sz w:val="18"/>
                <w:szCs w:val="18"/>
                <w:lang w:eastAsia="es-CL"/>
              </w:rPr>
              <w:t>El cambio de f</w:t>
            </w:r>
            <w:r w:rsidR="00202D5A">
              <w:rPr>
                <w:rFonts w:ascii="Calibri" w:eastAsia="Times New Roman" w:hAnsi="Calibri"/>
                <w:color w:val="000000"/>
                <w:sz w:val="18"/>
                <w:szCs w:val="18"/>
                <w:lang w:eastAsia="es-CL"/>
              </w:rPr>
              <w:t xml:space="preserve">iltro de </w:t>
            </w:r>
            <w:proofErr w:type="spellStart"/>
            <w:r w:rsidR="00202D5A">
              <w:rPr>
                <w:rFonts w:ascii="Calibri" w:eastAsia="Times New Roman" w:hAnsi="Calibri"/>
                <w:color w:val="000000"/>
                <w:sz w:val="18"/>
                <w:szCs w:val="18"/>
                <w:lang w:eastAsia="es-CL"/>
              </w:rPr>
              <w:t>tomamuestra</w:t>
            </w:r>
            <w:proofErr w:type="spellEnd"/>
            <w:r w:rsidR="00202D5A">
              <w:rPr>
                <w:rFonts w:ascii="Calibri" w:eastAsia="Times New Roman" w:hAnsi="Calibri"/>
                <w:color w:val="000000"/>
                <w:sz w:val="18"/>
                <w:szCs w:val="18"/>
                <w:lang w:eastAsia="es-CL"/>
              </w:rPr>
              <w:t xml:space="preserve"> </w:t>
            </w:r>
            <w:r w:rsidR="005975B9">
              <w:rPr>
                <w:rFonts w:ascii="Calibri" w:eastAsia="Times New Roman" w:hAnsi="Calibri"/>
                <w:color w:val="000000"/>
                <w:sz w:val="18"/>
                <w:szCs w:val="18"/>
                <w:lang w:eastAsia="es-CL"/>
              </w:rPr>
              <w:t>en los equipos de CO, SO</w:t>
            </w:r>
            <w:r w:rsidR="005975B9" w:rsidRPr="00797887">
              <w:rPr>
                <w:rFonts w:ascii="Calibri" w:eastAsia="Times New Roman" w:hAnsi="Calibri"/>
                <w:color w:val="000000"/>
                <w:sz w:val="18"/>
                <w:szCs w:val="18"/>
                <w:vertAlign w:val="subscript"/>
                <w:lang w:eastAsia="es-CL"/>
              </w:rPr>
              <w:t xml:space="preserve">2 </w:t>
            </w:r>
            <w:r w:rsidR="005975B9">
              <w:rPr>
                <w:rFonts w:ascii="Calibri" w:eastAsia="Times New Roman" w:hAnsi="Calibri"/>
                <w:color w:val="000000"/>
                <w:sz w:val="18"/>
                <w:szCs w:val="18"/>
                <w:lang w:eastAsia="es-CL"/>
              </w:rPr>
              <w:t>y NO</w:t>
            </w:r>
            <w:r w:rsidR="005975B9" w:rsidRPr="00797887">
              <w:rPr>
                <w:rFonts w:ascii="Calibri" w:eastAsia="Times New Roman" w:hAnsi="Calibri"/>
                <w:color w:val="000000"/>
                <w:sz w:val="18"/>
                <w:szCs w:val="18"/>
                <w:vertAlign w:val="subscript"/>
                <w:lang w:eastAsia="es-CL"/>
              </w:rPr>
              <w:t>2</w:t>
            </w:r>
            <w:r w:rsidR="005975B9">
              <w:rPr>
                <w:rFonts w:ascii="Calibri" w:eastAsia="Times New Roman" w:hAnsi="Calibri"/>
                <w:color w:val="000000"/>
                <w:sz w:val="18"/>
                <w:szCs w:val="18"/>
                <w:lang w:eastAsia="es-CL"/>
              </w:rPr>
              <w:t xml:space="preserve">, </w:t>
            </w:r>
            <w:r w:rsidR="00202D5A">
              <w:rPr>
                <w:rFonts w:ascii="Calibri" w:eastAsia="Times New Roman" w:hAnsi="Calibri"/>
                <w:color w:val="000000"/>
                <w:sz w:val="18"/>
                <w:szCs w:val="18"/>
                <w:lang w:eastAsia="es-CL"/>
              </w:rPr>
              <w:t>se realiza cada 3 meses</w:t>
            </w:r>
            <w:r w:rsidR="005975B9">
              <w:rPr>
                <w:rFonts w:ascii="Calibri" w:eastAsia="Times New Roman" w:hAnsi="Calibri"/>
                <w:color w:val="000000"/>
                <w:sz w:val="18"/>
                <w:szCs w:val="18"/>
                <w:lang w:eastAsia="es-CL"/>
              </w:rPr>
              <w:t xml:space="preserve">. Esta mantención no cumple con </w:t>
            </w:r>
            <w:r w:rsidR="00797887">
              <w:rPr>
                <w:rFonts w:ascii="Calibri" w:eastAsia="Times New Roman" w:hAnsi="Calibri"/>
                <w:color w:val="000000"/>
                <w:sz w:val="18"/>
                <w:szCs w:val="18"/>
                <w:lang w:eastAsia="es-CL"/>
              </w:rPr>
              <w:t>mínimo</w:t>
            </w:r>
            <w:r w:rsidR="005975B9">
              <w:rPr>
                <w:rFonts w:ascii="Calibri" w:eastAsia="Times New Roman" w:hAnsi="Calibri"/>
                <w:color w:val="000000"/>
                <w:sz w:val="18"/>
                <w:szCs w:val="18"/>
                <w:lang w:eastAsia="es-CL"/>
              </w:rPr>
              <w:t xml:space="preserve"> establecido en el calendario de mantención de cada equipo</w:t>
            </w:r>
            <w:r w:rsidR="00202D5A">
              <w:rPr>
                <w:rFonts w:ascii="Calibri" w:eastAsia="Times New Roman" w:hAnsi="Calibri"/>
                <w:color w:val="000000"/>
                <w:sz w:val="18"/>
                <w:szCs w:val="18"/>
                <w:lang w:eastAsia="es-CL"/>
              </w:rPr>
              <w:t>.</w:t>
            </w:r>
          </w:p>
        </w:tc>
      </w:tr>
      <w:tr w:rsidR="003A1F91" w:rsidRPr="008E0B5D" w14:paraId="75FEFAC8" w14:textId="77777777" w:rsidTr="003A1F91">
        <w:trPr>
          <w:trHeight w:val="2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9FCD48E" w14:textId="1B2505FD" w:rsidR="003A1F91" w:rsidRPr="003A1F91" w:rsidRDefault="000830E2" w:rsidP="005E10B8">
            <w:pPr>
              <w:spacing w:before="120" w:after="120"/>
              <w:jc w:val="center"/>
              <w:rPr>
                <w:rFonts w:asciiTheme="minorHAnsi" w:eastAsia="Times New Roman" w:hAnsiTheme="minorHAnsi"/>
                <w:b/>
                <w:color w:val="000000"/>
                <w:sz w:val="18"/>
                <w:szCs w:val="18"/>
                <w:lang w:eastAsia="es-CL"/>
              </w:rPr>
            </w:pPr>
            <w:r w:rsidRPr="003A1F91">
              <w:rPr>
                <w:rFonts w:asciiTheme="minorHAnsi" w:eastAsia="Times New Roman" w:hAnsiTheme="minorHAnsi"/>
                <w:b/>
                <w:noProof/>
                <w:color w:val="000000"/>
                <w:sz w:val="18"/>
                <w:szCs w:val="18"/>
                <w:lang w:eastAsia="es-CL"/>
              </w:rPr>
              <w:lastRenderedPageBreak/>
              <mc:AlternateContent>
                <mc:Choice Requires="wps">
                  <w:drawing>
                    <wp:anchor distT="0" distB="0" distL="114300" distR="114300" simplePos="0" relativeHeight="251700224" behindDoc="0" locked="0" layoutInCell="1" allowOverlap="1" wp14:anchorId="59A14354" wp14:editId="13605FA2">
                      <wp:simplePos x="0" y="0"/>
                      <wp:positionH relativeFrom="column">
                        <wp:posOffset>3307080</wp:posOffset>
                      </wp:positionH>
                      <wp:positionV relativeFrom="paragraph">
                        <wp:posOffset>351155</wp:posOffset>
                      </wp:positionV>
                      <wp:extent cx="723900" cy="438150"/>
                      <wp:effectExtent l="304800" t="0" r="19050" b="285750"/>
                      <wp:wrapNone/>
                      <wp:docPr id="33" name="Llamada rectangular 21"/>
                      <wp:cNvGraphicFramePr/>
                      <a:graphic xmlns:a="http://schemas.openxmlformats.org/drawingml/2006/main">
                        <a:graphicData uri="http://schemas.microsoft.com/office/word/2010/wordprocessingShape">
                          <wps:wsp>
                            <wps:cNvSpPr/>
                            <wps:spPr>
                              <a:xfrm>
                                <a:off x="0" y="0"/>
                                <a:ext cx="723900" cy="43815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816BC" w14:textId="61CE7EE3" w:rsidR="00A93B45" w:rsidRPr="001C2D26" w:rsidRDefault="00A93B45" w:rsidP="003A1F91">
                                  <w:pPr>
                                    <w:jc w:val="center"/>
                                    <w:rPr>
                                      <w:rFonts w:asciiTheme="minorHAnsi" w:hAnsiTheme="minorHAnsi"/>
                                      <w:b/>
                                      <w:sz w:val="14"/>
                                      <w:szCs w:val="14"/>
                                      <w:lang w:val="es-MX"/>
                                    </w:rPr>
                                  </w:pPr>
                                  <w:r>
                                    <w:rPr>
                                      <w:rFonts w:asciiTheme="minorHAnsi" w:hAnsiTheme="minorHAnsi"/>
                                      <w:b/>
                                      <w:sz w:val="14"/>
                                      <w:szCs w:val="14"/>
                                      <w:lang w:val="es-MX"/>
                                    </w:rPr>
                                    <w:t xml:space="preserve">Cambio de filtro </w:t>
                                  </w:r>
                                  <w:proofErr w:type="spellStart"/>
                                  <w:r>
                                    <w:rPr>
                                      <w:rFonts w:asciiTheme="minorHAnsi" w:hAnsiTheme="minorHAnsi"/>
                                      <w:b/>
                                      <w:sz w:val="14"/>
                                      <w:szCs w:val="14"/>
                                      <w:lang w:val="es-MX"/>
                                    </w:rPr>
                                    <w:t>tomamuestra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4354" id="_x0000_s1031" type="#_x0000_t61" style="position:absolute;left:0;text-align:left;margin-left:260.4pt;margin-top:27.65pt;width:57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" adj="-8900,34650" fillcolor="#e5b8b7 [1301]" strokecolor="#820000" strokeweight="1pt">
                      <v:textbox>
                        <w:txbxContent>
                          <w:p w14:paraId="112816BC" w14:textId="61CE7EE3" w:rsidR="00A93B45" w:rsidRPr="001C2D26" w:rsidRDefault="00A93B45" w:rsidP="003A1F91">
                            <w:pPr>
                              <w:jc w:val="center"/>
                              <w:rPr>
                                <w:rFonts w:asciiTheme="minorHAnsi" w:hAnsiTheme="minorHAnsi"/>
                                <w:b/>
                                <w:sz w:val="14"/>
                                <w:szCs w:val="14"/>
                                <w:lang w:val="es-MX"/>
                              </w:rPr>
                            </w:pPr>
                            <w:r>
                              <w:rPr>
                                <w:rFonts w:asciiTheme="minorHAnsi" w:hAnsiTheme="minorHAnsi"/>
                                <w:b/>
                                <w:sz w:val="14"/>
                                <w:szCs w:val="14"/>
                                <w:lang w:val="es-MX"/>
                              </w:rPr>
                              <w:t xml:space="preserve">Cambio de filtro </w:t>
                            </w:r>
                            <w:proofErr w:type="spellStart"/>
                            <w:r>
                              <w:rPr>
                                <w:rFonts w:asciiTheme="minorHAnsi" w:hAnsiTheme="minorHAnsi"/>
                                <w:b/>
                                <w:sz w:val="14"/>
                                <w:szCs w:val="14"/>
                                <w:lang w:val="es-MX"/>
                              </w:rPr>
                              <w:t>tomamuestra</w:t>
                            </w:r>
                            <w:proofErr w:type="spellEnd"/>
                          </w:p>
                        </w:txbxContent>
                      </v:textbox>
                    </v:shape>
                  </w:pict>
                </mc:Fallback>
              </mc:AlternateContent>
            </w:r>
            <w:r w:rsidRPr="003A1F91">
              <w:rPr>
                <w:rFonts w:asciiTheme="minorHAnsi" w:eastAsia="Times New Roman" w:hAnsiTheme="minorHAnsi"/>
                <w:b/>
                <w:noProof/>
                <w:color w:val="000000"/>
                <w:sz w:val="18"/>
                <w:szCs w:val="18"/>
                <w:lang w:eastAsia="es-CL"/>
              </w:rPr>
              <mc:AlternateContent>
                <mc:Choice Requires="wps">
                  <w:drawing>
                    <wp:anchor distT="0" distB="0" distL="114300" distR="114300" simplePos="0" relativeHeight="251701248" behindDoc="0" locked="0" layoutInCell="1" allowOverlap="1" wp14:anchorId="5A2D77C2" wp14:editId="4185B026">
                      <wp:simplePos x="0" y="0"/>
                      <wp:positionH relativeFrom="column">
                        <wp:posOffset>754380</wp:posOffset>
                      </wp:positionH>
                      <wp:positionV relativeFrom="paragraph">
                        <wp:posOffset>919480</wp:posOffset>
                      </wp:positionV>
                      <wp:extent cx="946150" cy="387350"/>
                      <wp:effectExtent l="0" t="0" r="25400" b="12700"/>
                      <wp:wrapNone/>
                      <wp:docPr id="32" name="Elipse 32"/>
                      <wp:cNvGraphicFramePr/>
                      <a:graphic xmlns:a="http://schemas.openxmlformats.org/drawingml/2006/main">
                        <a:graphicData uri="http://schemas.microsoft.com/office/word/2010/wordprocessingShape">
                          <wps:wsp>
                            <wps:cNvSpPr/>
                            <wps:spPr>
                              <a:xfrm>
                                <a:off x="0" y="0"/>
                                <a:ext cx="946150" cy="38735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35BCC" id="Elipse 32" o:spid="_x0000_s1026" style="position:absolute;margin-left:59.4pt;margin-top:72.4pt;width:74.5pt;height: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" filled="f" strokecolor="#820000" strokeweight="1pt">
                      <v:stroke dashstyle="dash"/>
                    </v:oval>
                  </w:pict>
                </mc:Fallback>
              </mc:AlternateContent>
            </w:r>
            <w:r>
              <w:rPr>
                <w:noProof/>
                <w:lang w:eastAsia="es-CL"/>
              </w:rPr>
              <w:drawing>
                <wp:inline distT="0" distB="0" distL="0" distR="0" wp14:anchorId="483AF727" wp14:editId="6EC238EA">
                  <wp:extent cx="2882900" cy="19328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649" cy="1948112"/>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03733683" w14:textId="6D9621D0" w:rsidR="003A1F91" w:rsidRPr="003A1F91" w:rsidRDefault="000830E2" w:rsidP="005E10B8">
            <w:pPr>
              <w:spacing w:before="120" w:after="120"/>
              <w:jc w:val="center"/>
              <w:rPr>
                <w:rFonts w:asciiTheme="minorHAnsi" w:eastAsia="Times New Roman" w:hAnsiTheme="minorHAnsi"/>
                <w:b/>
                <w:color w:val="000000"/>
                <w:sz w:val="18"/>
                <w:szCs w:val="18"/>
                <w:lang w:eastAsia="es-CL"/>
              </w:rPr>
            </w:pPr>
            <w:r w:rsidRPr="003A1F91">
              <w:rPr>
                <w:rFonts w:asciiTheme="minorHAnsi" w:eastAsia="Times New Roman" w:hAnsiTheme="minorHAnsi"/>
                <w:b/>
                <w:noProof/>
                <w:color w:val="000000"/>
                <w:sz w:val="18"/>
                <w:szCs w:val="18"/>
                <w:lang w:eastAsia="es-CL"/>
              </w:rPr>
              <mc:AlternateContent>
                <mc:Choice Requires="wps">
                  <w:drawing>
                    <wp:anchor distT="0" distB="0" distL="114300" distR="114300" simplePos="0" relativeHeight="251705344" behindDoc="0" locked="0" layoutInCell="1" allowOverlap="1" wp14:anchorId="339C2060" wp14:editId="68629A70">
                      <wp:simplePos x="0" y="0"/>
                      <wp:positionH relativeFrom="column">
                        <wp:posOffset>762000</wp:posOffset>
                      </wp:positionH>
                      <wp:positionV relativeFrom="paragraph">
                        <wp:posOffset>946150</wp:posOffset>
                      </wp:positionV>
                      <wp:extent cx="946150" cy="387350"/>
                      <wp:effectExtent l="0" t="0" r="25400" b="12700"/>
                      <wp:wrapNone/>
                      <wp:docPr id="25" name="Elipse 25"/>
                      <wp:cNvGraphicFramePr/>
                      <a:graphic xmlns:a="http://schemas.openxmlformats.org/drawingml/2006/main">
                        <a:graphicData uri="http://schemas.microsoft.com/office/word/2010/wordprocessingShape">
                          <wps:wsp>
                            <wps:cNvSpPr/>
                            <wps:spPr>
                              <a:xfrm>
                                <a:off x="0" y="0"/>
                                <a:ext cx="946150" cy="38735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A67F9" id="Elipse 25" o:spid="_x0000_s1026" style="position:absolute;margin-left:60pt;margin-top:74.5pt;width:74.5pt;height: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" filled="f" strokecolor="#820000" strokeweight="1pt">
                      <v:stroke dashstyle="dash"/>
                    </v:oval>
                  </w:pict>
                </mc:Fallback>
              </mc:AlternateContent>
            </w:r>
            <w:r w:rsidRPr="003A1F91">
              <w:rPr>
                <w:rFonts w:asciiTheme="minorHAnsi" w:eastAsia="Times New Roman" w:hAnsiTheme="minorHAnsi"/>
                <w:b/>
                <w:noProof/>
                <w:color w:val="000000"/>
                <w:sz w:val="18"/>
                <w:szCs w:val="18"/>
                <w:lang w:eastAsia="es-CL"/>
              </w:rPr>
              <mc:AlternateContent>
                <mc:Choice Requires="wps">
                  <w:drawing>
                    <wp:anchor distT="0" distB="0" distL="114300" distR="114300" simplePos="0" relativeHeight="251703296" behindDoc="0" locked="0" layoutInCell="1" allowOverlap="1" wp14:anchorId="5DCA9BE5" wp14:editId="65EBE2B3">
                      <wp:simplePos x="0" y="0"/>
                      <wp:positionH relativeFrom="column">
                        <wp:posOffset>3194050</wp:posOffset>
                      </wp:positionH>
                      <wp:positionV relativeFrom="paragraph">
                        <wp:posOffset>412750</wp:posOffset>
                      </wp:positionV>
                      <wp:extent cx="723900" cy="438150"/>
                      <wp:effectExtent l="304800" t="0" r="19050" b="285750"/>
                      <wp:wrapNone/>
                      <wp:docPr id="24" name="Llamada rectangular 21"/>
                      <wp:cNvGraphicFramePr/>
                      <a:graphic xmlns:a="http://schemas.openxmlformats.org/drawingml/2006/main">
                        <a:graphicData uri="http://schemas.microsoft.com/office/word/2010/wordprocessingShape">
                          <wps:wsp>
                            <wps:cNvSpPr/>
                            <wps:spPr>
                              <a:xfrm>
                                <a:off x="0" y="0"/>
                                <a:ext cx="723900" cy="43815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C487" w14:textId="77777777" w:rsidR="00A93B45" w:rsidRPr="001C2D26" w:rsidRDefault="00A93B45" w:rsidP="000830E2">
                                  <w:pPr>
                                    <w:jc w:val="center"/>
                                    <w:rPr>
                                      <w:rFonts w:asciiTheme="minorHAnsi" w:hAnsiTheme="minorHAnsi"/>
                                      <w:b/>
                                      <w:sz w:val="14"/>
                                      <w:szCs w:val="14"/>
                                      <w:lang w:val="es-MX"/>
                                    </w:rPr>
                                  </w:pPr>
                                  <w:r>
                                    <w:rPr>
                                      <w:rFonts w:asciiTheme="minorHAnsi" w:hAnsiTheme="minorHAnsi"/>
                                      <w:b/>
                                      <w:sz w:val="14"/>
                                      <w:szCs w:val="14"/>
                                      <w:lang w:val="es-MX"/>
                                    </w:rPr>
                                    <w:t xml:space="preserve">Cambio de filtro </w:t>
                                  </w:r>
                                  <w:proofErr w:type="spellStart"/>
                                  <w:r>
                                    <w:rPr>
                                      <w:rFonts w:asciiTheme="minorHAnsi" w:hAnsiTheme="minorHAnsi"/>
                                      <w:b/>
                                      <w:sz w:val="14"/>
                                      <w:szCs w:val="14"/>
                                      <w:lang w:val="es-MX"/>
                                    </w:rPr>
                                    <w:t>tomamuestra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9BE5" id="_x0000_s1032" type="#_x0000_t61" style="position:absolute;left:0;text-align:left;margin-left:251.5pt;margin-top:32.5pt;width:57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" adj="-8900,34650" fillcolor="#e5b8b7 [1301]" strokecolor="#820000" strokeweight="1pt">
                      <v:textbox>
                        <w:txbxContent>
                          <w:p w14:paraId="3596C487" w14:textId="77777777" w:rsidR="00A93B45" w:rsidRPr="001C2D26" w:rsidRDefault="00A93B45" w:rsidP="000830E2">
                            <w:pPr>
                              <w:jc w:val="center"/>
                              <w:rPr>
                                <w:rFonts w:asciiTheme="minorHAnsi" w:hAnsiTheme="minorHAnsi"/>
                                <w:b/>
                                <w:sz w:val="14"/>
                                <w:szCs w:val="14"/>
                                <w:lang w:val="es-MX"/>
                              </w:rPr>
                            </w:pPr>
                            <w:r>
                              <w:rPr>
                                <w:rFonts w:asciiTheme="minorHAnsi" w:hAnsiTheme="minorHAnsi"/>
                                <w:b/>
                                <w:sz w:val="14"/>
                                <w:szCs w:val="14"/>
                                <w:lang w:val="es-MX"/>
                              </w:rPr>
                              <w:t xml:space="preserve">Cambio de filtro </w:t>
                            </w:r>
                            <w:proofErr w:type="spellStart"/>
                            <w:r>
                              <w:rPr>
                                <w:rFonts w:asciiTheme="minorHAnsi" w:hAnsiTheme="minorHAnsi"/>
                                <w:b/>
                                <w:sz w:val="14"/>
                                <w:szCs w:val="14"/>
                                <w:lang w:val="es-MX"/>
                              </w:rPr>
                              <w:t>tomamuestra</w:t>
                            </w:r>
                            <w:proofErr w:type="spellEnd"/>
                          </w:p>
                        </w:txbxContent>
                      </v:textbox>
                    </v:shape>
                  </w:pict>
                </mc:Fallback>
              </mc:AlternateContent>
            </w:r>
            <w:r w:rsidR="007131DB">
              <w:rPr>
                <w:noProof/>
                <w:lang w:eastAsia="es-CL"/>
              </w:rPr>
              <w:drawing>
                <wp:inline distT="0" distB="0" distL="0" distR="0" wp14:anchorId="0147F1D0" wp14:editId="65A021DC">
                  <wp:extent cx="3239135" cy="2171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2578" cy="2174008"/>
                          </a:xfrm>
                          <a:prstGeom prst="rect">
                            <a:avLst/>
                          </a:prstGeom>
                        </pic:spPr>
                      </pic:pic>
                    </a:graphicData>
                  </a:graphic>
                </wp:inline>
              </w:drawing>
            </w:r>
          </w:p>
        </w:tc>
      </w:tr>
      <w:tr w:rsidR="003A1F91" w:rsidRPr="008E0B5D" w14:paraId="7FE2B34E" w14:textId="77777777" w:rsidTr="000B40EE">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51E7B787" w14:textId="5FDA29D4" w:rsidR="003A1F91" w:rsidRPr="008E0B5D" w:rsidRDefault="003A1F91" w:rsidP="006B0112">
            <w:pPr>
              <w:pStyle w:val="Descripcin"/>
              <w:rPr>
                <w:rFonts w:eastAsia="Times New Roman"/>
                <w:color w:val="000000"/>
                <w:lang w:eastAsia="es-CL"/>
              </w:rPr>
            </w:pPr>
            <w:r w:rsidRPr="009177FA">
              <w:rPr>
                <w:b/>
                <w:sz w:val="18"/>
                <w:szCs w:val="18"/>
              </w:rPr>
              <w:t xml:space="preserve">Fotografía </w:t>
            </w:r>
            <w:r w:rsidR="006B0112">
              <w:rPr>
                <w:b/>
                <w:sz w:val="18"/>
                <w:szCs w:val="18"/>
              </w:rPr>
              <w:t>9</w:t>
            </w:r>
            <w:r>
              <w:rPr>
                <w:b/>
                <w:sz w:val="18"/>
                <w:szCs w:val="18"/>
              </w:rPr>
              <w:t>.</w:t>
            </w:r>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88D09" w14:textId="2776F593" w:rsidR="003A1F91" w:rsidRPr="008E0B5D" w:rsidRDefault="003A1F91" w:rsidP="00B50D0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w:t>
            </w:r>
            <w:r w:rsidR="00B50D00">
              <w:rPr>
                <w:rFonts w:asciiTheme="minorHAnsi" w:eastAsia="Times New Roman" w:hAnsiTheme="minorHAnsi"/>
                <w:sz w:val="18"/>
                <w:szCs w:val="18"/>
                <w:lang w:eastAsia="es-CL"/>
              </w:rPr>
              <w:t>12-06-2014</w:t>
            </w:r>
          </w:p>
        </w:tc>
        <w:tc>
          <w:tcPr>
            <w:tcW w:w="967" w:type="pct"/>
            <w:tcBorders>
              <w:top w:val="single" w:sz="4" w:space="0" w:color="auto"/>
              <w:left w:val="nil"/>
              <w:bottom w:val="single" w:sz="4" w:space="0" w:color="auto"/>
              <w:right w:val="nil"/>
            </w:tcBorders>
            <w:shd w:val="clear" w:color="auto" w:fill="auto"/>
            <w:noWrap/>
            <w:vAlign w:val="center"/>
            <w:hideMark/>
          </w:tcPr>
          <w:p w14:paraId="48C767B0" w14:textId="5FD5276E" w:rsidR="003A1F91" w:rsidRPr="008E0B5D" w:rsidRDefault="003A1F91" w:rsidP="006B0112">
            <w:pPr>
              <w:pStyle w:val="Descripcin"/>
            </w:pPr>
            <w:r w:rsidRPr="009177FA">
              <w:rPr>
                <w:b/>
                <w:sz w:val="18"/>
                <w:szCs w:val="18"/>
              </w:rPr>
              <w:t xml:space="preserve">Fotografía </w:t>
            </w:r>
            <w:r w:rsidR="006B0112">
              <w:rPr>
                <w:b/>
                <w:sz w:val="18"/>
                <w:szCs w:val="18"/>
              </w:rPr>
              <w:t>10</w:t>
            </w:r>
            <w:r>
              <w:rPr>
                <w:b/>
                <w:sz w:val="18"/>
                <w:szCs w:val="18"/>
              </w:rPr>
              <w:t>.</w:t>
            </w:r>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E1A77A" w14:textId="217D9468" w:rsidR="003A1F91" w:rsidRPr="008E0B5D" w:rsidRDefault="003A1F91" w:rsidP="000B40E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B50D00">
              <w:rPr>
                <w:rFonts w:asciiTheme="minorHAnsi" w:eastAsia="Times New Roman" w:hAnsiTheme="minorHAnsi"/>
                <w:sz w:val="18"/>
                <w:szCs w:val="18"/>
                <w:lang w:eastAsia="es-CL"/>
              </w:rPr>
              <w:t>12-06-2014</w:t>
            </w:r>
          </w:p>
        </w:tc>
      </w:tr>
      <w:tr w:rsidR="003A1F91" w:rsidRPr="008E0B5D" w14:paraId="18D90F52" w14:textId="77777777" w:rsidTr="000830E2">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705BC2F" w14:textId="285EE478" w:rsidR="003A1F91" w:rsidRPr="00DF7CD6" w:rsidRDefault="003A1F91" w:rsidP="005975B9">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5975B9">
              <w:rPr>
                <w:rFonts w:asciiTheme="minorHAnsi" w:eastAsia="Times New Roman" w:hAnsiTheme="minorHAnsi"/>
                <w:color w:val="000000"/>
                <w:sz w:val="18"/>
                <w:szCs w:val="18"/>
                <w:lang w:eastAsia="es-CL"/>
              </w:rPr>
              <w:t>El calendario</w:t>
            </w:r>
            <w:r w:rsidR="00DF7CD6">
              <w:rPr>
                <w:rFonts w:asciiTheme="minorHAnsi" w:eastAsia="Times New Roman" w:hAnsiTheme="minorHAnsi"/>
                <w:color w:val="000000"/>
                <w:sz w:val="18"/>
                <w:szCs w:val="18"/>
                <w:lang w:eastAsia="es-CL"/>
              </w:rPr>
              <w:t xml:space="preserve"> de mantención </w:t>
            </w:r>
            <w:r w:rsidR="005975B9">
              <w:rPr>
                <w:rFonts w:asciiTheme="minorHAnsi" w:eastAsia="Times New Roman" w:hAnsiTheme="minorHAnsi"/>
                <w:color w:val="000000"/>
                <w:sz w:val="18"/>
                <w:szCs w:val="18"/>
                <w:lang w:eastAsia="es-CL"/>
              </w:rPr>
              <w:t>del</w:t>
            </w:r>
            <w:r w:rsidR="00DF7CD6">
              <w:rPr>
                <w:rFonts w:asciiTheme="minorHAnsi" w:eastAsia="Times New Roman" w:hAnsiTheme="minorHAnsi"/>
                <w:color w:val="000000"/>
                <w:sz w:val="18"/>
                <w:szCs w:val="18"/>
                <w:lang w:eastAsia="es-CL"/>
              </w:rPr>
              <w:t xml:space="preserve"> manual del equipo </w:t>
            </w:r>
            <w:r w:rsidR="005975B9">
              <w:rPr>
                <w:rFonts w:asciiTheme="minorHAnsi" w:eastAsia="Times New Roman" w:hAnsiTheme="minorHAnsi"/>
                <w:color w:val="000000"/>
                <w:sz w:val="18"/>
                <w:szCs w:val="18"/>
                <w:lang w:eastAsia="es-CL"/>
              </w:rPr>
              <w:t>CO</w:t>
            </w:r>
            <w:r w:rsidR="005975B9">
              <w:rPr>
                <w:rFonts w:asciiTheme="minorHAnsi" w:eastAsia="Times New Roman" w:hAnsiTheme="minorHAnsi"/>
                <w:color w:val="000000"/>
                <w:sz w:val="18"/>
                <w:szCs w:val="18"/>
                <w:vertAlign w:val="subscript"/>
                <w:lang w:eastAsia="es-CL"/>
              </w:rPr>
              <w:t xml:space="preserve"> </w:t>
            </w:r>
            <w:r w:rsidR="005975B9" w:rsidRPr="005975B9">
              <w:rPr>
                <w:rFonts w:asciiTheme="minorHAnsi" w:eastAsia="Times New Roman" w:hAnsiTheme="minorHAnsi"/>
                <w:color w:val="000000"/>
                <w:sz w:val="18"/>
                <w:szCs w:val="18"/>
                <w:lang w:eastAsia="es-CL"/>
              </w:rPr>
              <w:t xml:space="preserve">establece cambio de filtro de </w:t>
            </w:r>
            <w:proofErr w:type="spellStart"/>
            <w:r w:rsidR="005975B9" w:rsidRPr="005975B9">
              <w:rPr>
                <w:rFonts w:asciiTheme="minorHAnsi" w:eastAsia="Times New Roman" w:hAnsiTheme="minorHAnsi"/>
                <w:color w:val="000000"/>
                <w:sz w:val="18"/>
                <w:szCs w:val="18"/>
                <w:lang w:eastAsia="es-CL"/>
              </w:rPr>
              <w:t>tomamuestra</w:t>
            </w:r>
            <w:proofErr w:type="spellEnd"/>
            <w:r w:rsidR="005975B9" w:rsidRPr="005975B9">
              <w:rPr>
                <w:rFonts w:asciiTheme="minorHAnsi" w:eastAsia="Times New Roman" w:hAnsiTheme="minorHAnsi"/>
                <w:color w:val="000000"/>
                <w:sz w:val="18"/>
                <w:szCs w:val="18"/>
                <w:lang w:eastAsia="es-CL"/>
              </w:rPr>
              <w:t xml:space="preserve"> cada 15 días.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1132DC" w14:textId="7C694DD5" w:rsidR="003A1F91" w:rsidRPr="008E0B5D" w:rsidRDefault="003A1F91" w:rsidP="005975B9">
            <w:pPr>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5975B9">
              <w:rPr>
                <w:rFonts w:asciiTheme="minorHAnsi" w:eastAsia="Times New Roman" w:hAnsiTheme="minorHAnsi"/>
                <w:color w:val="000000"/>
                <w:sz w:val="18"/>
                <w:szCs w:val="18"/>
                <w:lang w:eastAsia="es-CL"/>
              </w:rPr>
              <w:t>El calendario de mantención del manual del equipo SO</w:t>
            </w:r>
            <w:r w:rsidR="005975B9">
              <w:rPr>
                <w:rFonts w:asciiTheme="minorHAnsi" w:eastAsia="Times New Roman" w:hAnsiTheme="minorHAnsi"/>
                <w:color w:val="000000"/>
                <w:sz w:val="18"/>
                <w:szCs w:val="18"/>
                <w:vertAlign w:val="subscript"/>
                <w:lang w:eastAsia="es-CL"/>
              </w:rPr>
              <w:t xml:space="preserve">2 </w:t>
            </w:r>
            <w:r w:rsidR="005975B9" w:rsidRPr="005975B9">
              <w:rPr>
                <w:rFonts w:asciiTheme="minorHAnsi" w:eastAsia="Times New Roman" w:hAnsiTheme="minorHAnsi"/>
                <w:color w:val="000000"/>
                <w:sz w:val="18"/>
                <w:szCs w:val="18"/>
                <w:lang w:eastAsia="es-CL"/>
              </w:rPr>
              <w:t xml:space="preserve">establece cambio de filtro de </w:t>
            </w:r>
            <w:proofErr w:type="spellStart"/>
            <w:r w:rsidR="005975B9" w:rsidRPr="005975B9">
              <w:rPr>
                <w:rFonts w:asciiTheme="minorHAnsi" w:eastAsia="Times New Roman" w:hAnsiTheme="minorHAnsi"/>
                <w:color w:val="000000"/>
                <w:sz w:val="18"/>
                <w:szCs w:val="18"/>
                <w:lang w:eastAsia="es-CL"/>
              </w:rPr>
              <w:t>tomamuestra</w:t>
            </w:r>
            <w:proofErr w:type="spellEnd"/>
            <w:r w:rsidR="005975B9" w:rsidRPr="005975B9">
              <w:rPr>
                <w:rFonts w:asciiTheme="minorHAnsi" w:eastAsia="Times New Roman" w:hAnsiTheme="minorHAnsi"/>
                <w:color w:val="000000"/>
                <w:sz w:val="18"/>
                <w:szCs w:val="18"/>
                <w:lang w:eastAsia="es-CL"/>
              </w:rPr>
              <w:t xml:space="preserve"> cada 15 días.</w:t>
            </w:r>
          </w:p>
        </w:tc>
      </w:tr>
      <w:tr w:rsidR="000830E2" w:rsidRPr="008E0B5D" w14:paraId="79E63F9C" w14:textId="77777777" w:rsidTr="005E10B8">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9399012" w14:textId="06F5BE0C" w:rsidR="000830E2" w:rsidRPr="008E0B5D" w:rsidRDefault="000A29FA" w:rsidP="005E10B8">
            <w:pPr>
              <w:spacing w:before="120" w:after="120"/>
              <w:jc w:val="center"/>
              <w:rPr>
                <w:rFonts w:asciiTheme="minorHAnsi" w:eastAsia="Times New Roman" w:hAnsiTheme="minorHAnsi"/>
                <w:b/>
                <w:color w:val="000000"/>
                <w:sz w:val="18"/>
                <w:szCs w:val="18"/>
                <w:lang w:eastAsia="es-CL"/>
              </w:rPr>
            </w:pPr>
            <w:r w:rsidRPr="003A1F91">
              <w:rPr>
                <w:rFonts w:asciiTheme="minorHAnsi" w:eastAsia="Times New Roman" w:hAnsiTheme="minorHAnsi"/>
                <w:b/>
                <w:noProof/>
                <w:color w:val="000000"/>
                <w:sz w:val="18"/>
                <w:szCs w:val="18"/>
                <w:lang w:eastAsia="es-CL"/>
              </w:rPr>
              <mc:AlternateContent>
                <mc:Choice Requires="wps">
                  <w:drawing>
                    <wp:anchor distT="0" distB="0" distL="114300" distR="114300" simplePos="0" relativeHeight="251707392" behindDoc="0" locked="0" layoutInCell="1" allowOverlap="1" wp14:anchorId="7B987B9E" wp14:editId="7A2FA251">
                      <wp:simplePos x="0" y="0"/>
                      <wp:positionH relativeFrom="column">
                        <wp:posOffset>3273425</wp:posOffset>
                      </wp:positionH>
                      <wp:positionV relativeFrom="paragraph">
                        <wp:posOffset>970280</wp:posOffset>
                      </wp:positionV>
                      <wp:extent cx="723900" cy="438150"/>
                      <wp:effectExtent l="304800" t="0" r="19050" b="285750"/>
                      <wp:wrapNone/>
                      <wp:docPr id="26" name="Llamada rectangular 21"/>
                      <wp:cNvGraphicFramePr/>
                      <a:graphic xmlns:a="http://schemas.openxmlformats.org/drawingml/2006/main">
                        <a:graphicData uri="http://schemas.microsoft.com/office/word/2010/wordprocessingShape">
                          <wps:wsp>
                            <wps:cNvSpPr/>
                            <wps:spPr>
                              <a:xfrm>
                                <a:off x="0" y="0"/>
                                <a:ext cx="723900" cy="438150"/>
                              </a:xfrm>
                              <a:prstGeom prst="wedgeRectCallout">
                                <a:avLst>
                                  <a:gd name="adj1" fmla="val -91203"/>
                                  <a:gd name="adj2" fmla="val 110417"/>
                                </a:avLst>
                              </a:prstGeom>
                              <a:solidFill>
                                <a:schemeClr val="accent2">
                                  <a:lumMod val="40000"/>
                                  <a:lumOff val="60000"/>
                                </a:schemeClr>
                              </a:solidFill>
                              <a:ln w="12700">
                                <a:solidFill>
                                  <a:srgbClr val="82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7800A" w14:textId="77777777" w:rsidR="00A93B45" w:rsidRPr="001C2D26" w:rsidRDefault="00A93B45" w:rsidP="005E10B8">
                                  <w:pPr>
                                    <w:jc w:val="center"/>
                                    <w:rPr>
                                      <w:rFonts w:asciiTheme="minorHAnsi" w:hAnsiTheme="minorHAnsi"/>
                                      <w:b/>
                                      <w:sz w:val="14"/>
                                      <w:szCs w:val="14"/>
                                      <w:lang w:val="es-MX"/>
                                    </w:rPr>
                                  </w:pPr>
                                  <w:r>
                                    <w:rPr>
                                      <w:rFonts w:asciiTheme="minorHAnsi" w:hAnsiTheme="minorHAnsi"/>
                                      <w:b/>
                                      <w:sz w:val="14"/>
                                      <w:szCs w:val="14"/>
                                      <w:lang w:val="es-MX"/>
                                    </w:rPr>
                                    <w:t xml:space="preserve">Cambio de filtro </w:t>
                                  </w:r>
                                  <w:proofErr w:type="spellStart"/>
                                  <w:r>
                                    <w:rPr>
                                      <w:rFonts w:asciiTheme="minorHAnsi" w:hAnsiTheme="minorHAnsi"/>
                                      <w:b/>
                                      <w:sz w:val="14"/>
                                      <w:szCs w:val="14"/>
                                      <w:lang w:val="es-MX"/>
                                    </w:rPr>
                                    <w:t>tomamuestra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7B9E" id="_x0000_s1033" type="#_x0000_t61" style="position:absolute;left:0;text-align:left;margin-left:257.75pt;margin-top:76.4pt;width:57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" adj="-8900,34650" fillcolor="#e5b8b7 [1301]" strokecolor="#820000" strokeweight="1pt">
                      <v:textbox>
                        <w:txbxContent>
                          <w:p w14:paraId="17E7800A" w14:textId="77777777" w:rsidR="00A93B45" w:rsidRPr="001C2D26" w:rsidRDefault="00A93B45" w:rsidP="005E10B8">
                            <w:pPr>
                              <w:jc w:val="center"/>
                              <w:rPr>
                                <w:rFonts w:asciiTheme="minorHAnsi" w:hAnsiTheme="minorHAnsi"/>
                                <w:b/>
                                <w:sz w:val="14"/>
                                <w:szCs w:val="14"/>
                                <w:lang w:val="es-MX"/>
                              </w:rPr>
                            </w:pPr>
                            <w:r>
                              <w:rPr>
                                <w:rFonts w:asciiTheme="minorHAnsi" w:hAnsiTheme="minorHAnsi"/>
                                <w:b/>
                                <w:sz w:val="14"/>
                                <w:szCs w:val="14"/>
                                <w:lang w:val="es-MX"/>
                              </w:rPr>
                              <w:t xml:space="preserve">Cambio de filtro </w:t>
                            </w:r>
                            <w:proofErr w:type="spellStart"/>
                            <w:r>
                              <w:rPr>
                                <w:rFonts w:asciiTheme="minorHAnsi" w:hAnsiTheme="minorHAnsi"/>
                                <w:b/>
                                <w:sz w:val="14"/>
                                <w:szCs w:val="14"/>
                                <w:lang w:val="es-MX"/>
                              </w:rPr>
                              <w:t>tomamuestra</w:t>
                            </w:r>
                            <w:proofErr w:type="spellEnd"/>
                          </w:p>
                        </w:txbxContent>
                      </v:textbox>
                    </v:shape>
                  </w:pict>
                </mc:Fallback>
              </mc:AlternateContent>
            </w:r>
            <w:r w:rsidR="005E10B8" w:rsidRPr="003A1F91">
              <w:rPr>
                <w:rFonts w:asciiTheme="minorHAnsi" w:eastAsia="Times New Roman" w:hAnsiTheme="minorHAnsi"/>
                <w:b/>
                <w:noProof/>
                <w:color w:val="000000"/>
                <w:sz w:val="18"/>
                <w:szCs w:val="18"/>
                <w:lang w:eastAsia="es-CL"/>
              </w:rPr>
              <mc:AlternateContent>
                <mc:Choice Requires="wps">
                  <w:drawing>
                    <wp:anchor distT="0" distB="0" distL="114300" distR="114300" simplePos="0" relativeHeight="251709440" behindDoc="0" locked="0" layoutInCell="1" allowOverlap="1" wp14:anchorId="760912FE" wp14:editId="1C887C52">
                      <wp:simplePos x="0" y="0"/>
                      <wp:positionH relativeFrom="column">
                        <wp:posOffset>767080</wp:posOffset>
                      </wp:positionH>
                      <wp:positionV relativeFrom="paragraph">
                        <wp:posOffset>1750060</wp:posOffset>
                      </wp:positionV>
                      <wp:extent cx="977900" cy="482600"/>
                      <wp:effectExtent l="0" t="0" r="12700" b="12700"/>
                      <wp:wrapNone/>
                      <wp:docPr id="30" name="Elipse 30"/>
                      <wp:cNvGraphicFramePr/>
                      <a:graphic xmlns:a="http://schemas.openxmlformats.org/drawingml/2006/main">
                        <a:graphicData uri="http://schemas.microsoft.com/office/word/2010/wordprocessingShape">
                          <wps:wsp>
                            <wps:cNvSpPr/>
                            <wps:spPr>
                              <a:xfrm>
                                <a:off x="0" y="0"/>
                                <a:ext cx="977900" cy="482600"/>
                              </a:xfrm>
                              <a:prstGeom prst="ellipse">
                                <a:avLst/>
                              </a:prstGeom>
                              <a:noFill/>
                              <a:ln w="12700">
                                <a:solidFill>
                                  <a:srgbClr val="82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F923D" id="Elipse 30" o:spid="_x0000_s1026" style="position:absolute;margin-left:60.4pt;margin-top:137.8pt;width:77pt;height: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" filled="f" strokecolor="#820000" strokeweight="1pt">
                      <v:stroke dashstyle="dash"/>
                    </v:oval>
                  </w:pict>
                </mc:Fallback>
              </mc:AlternateContent>
            </w:r>
            <w:r w:rsidR="005975B9">
              <w:rPr>
                <w:noProof/>
                <w:lang w:eastAsia="es-CL"/>
              </w:rPr>
              <w:drawing>
                <wp:inline distT="0" distB="0" distL="0" distR="0" wp14:anchorId="1354708E" wp14:editId="7E62DD18">
                  <wp:extent cx="2755900" cy="1883858"/>
                  <wp:effectExtent l="0" t="0" r="635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r="547" b="40398"/>
                          <a:stretch/>
                        </pic:blipFill>
                        <pic:spPr bwMode="auto">
                          <a:xfrm>
                            <a:off x="0" y="0"/>
                            <a:ext cx="2817264" cy="192580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058CE11" w14:textId="063F054B" w:rsidR="000830E2" w:rsidRPr="00EA3D6B" w:rsidRDefault="005B6D75" w:rsidP="005B6D75">
            <w:pPr>
              <w:jc w:val="center"/>
              <w:rPr>
                <w:rFonts w:asciiTheme="minorHAnsi" w:eastAsia="Times New Roman" w:hAnsiTheme="minorHAnsi"/>
                <w:b/>
                <w:color w:val="000000"/>
                <w:sz w:val="18"/>
                <w:szCs w:val="18"/>
                <w:lang w:eastAsia="es-CL"/>
              </w:rPr>
            </w:pPr>
            <w:r>
              <w:rPr>
                <w:noProof/>
                <w:lang w:eastAsia="es-CL"/>
              </w:rPr>
              <w:drawing>
                <wp:inline distT="0" distB="0" distL="0" distR="0" wp14:anchorId="3ABABDD4" wp14:editId="20CEDA6F">
                  <wp:extent cx="1498600" cy="2009130"/>
                  <wp:effectExtent l="19050" t="19050" r="25400" b="1079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2856" cy="2014835"/>
                          </a:xfrm>
                          <a:prstGeom prst="rect">
                            <a:avLst/>
                          </a:prstGeom>
                          <a:ln w="12700">
                            <a:solidFill>
                              <a:schemeClr val="tx1"/>
                            </a:solidFill>
                          </a:ln>
                        </pic:spPr>
                      </pic:pic>
                    </a:graphicData>
                  </a:graphic>
                </wp:inline>
              </w:drawing>
            </w:r>
          </w:p>
        </w:tc>
      </w:tr>
      <w:tr w:rsidR="005B6D75" w:rsidRPr="008E0B5D" w14:paraId="736D624F" w14:textId="77777777" w:rsidTr="005B6D75">
        <w:trPr>
          <w:trHeight w:val="267"/>
          <w:jc w:val="center"/>
        </w:trPr>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B5E6716" w14:textId="473CA625" w:rsidR="005B6D75" w:rsidRPr="005E10B8" w:rsidRDefault="005B6D75" w:rsidP="005B6D75">
            <w:pPr>
              <w:pStyle w:val="Descripcin"/>
              <w:rPr>
                <w:b/>
                <w:sz w:val="18"/>
                <w:szCs w:val="18"/>
              </w:rPr>
            </w:pPr>
            <w:r w:rsidRPr="009177FA">
              <w:rPr>
                <w:b/>
                <w:sz w:val="18"/>
                <w:szCs w:val="18"/>
              </w:rPr>
              <w:t xml:space="preserve">Fotografía </w:t>
            </w:r>
            <w:r>
              <w:rPr>
                <w:b/>
                <w:sz w:val="18"/>
                <w:szCs w:val="18"/>
              </w:rPr>
              <w:t>11.</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5BC3E625" w14:textId="4B1CE7B1" w:rsidR="005B6D75" w:rsidRPr="005E10B8" w:rsidRDefault="005B6D75" w:rsidP="005B6D75">
            <w:pPr>
              <w:pStyle w:val="Descripcin"/>
              <w:rPr>
                <w:b/>
                <w:sz w:val="18"/>
                <w:szCs w:val="18"/>
              </w:rPr>
            </w:pPr>
            <w:r w:rsidRPr="005E10B8">
              <w:rPr>
                <w:b/>
                <w:sz w:val="18"/>
                <w:szCs w:val="18"/>
              </w:rPr>
              <w:t>Fecha: 12-06-2014</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D86F152" w14:textId="689444FA" w:rsidR="005B6D75" w:rsidRPr="005B6D75" w:rsidRDefault="005B6D75" w:rsidP="005B6D75">
            <w:pPr>
              <w:rPr>
                <w:rFonts w:asciiTheme="minorHAnsi" w:eastAsia="Times New Roman" w:hAnsiTheme="minorHAnsi"/>
                <w:b/>
                <w:color w:val="000000"/>
                <w:sz w:val="18"/>
                <w:szCs w:val="18"/>
                <w:lang w:eastAsia="es-CL"/>
              </w:rPr>
            </w:pPr>
            <w:r w:rsidRPr="005B6D75">
              <w:rPr>
                <w:rFonts w:asciiTheme="minorHAnsi" w:hAnsiTheme="minorHAnsi"/>
                <w:b/>
                <w:sz w:val="18"/>
                <w:szCs w:val="18"/>
              </w:rPr>
              <w:t>Fotografía 11.</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0560F396" w14:textId="1B2718F8" w:rsidR="005B6D75" w:rsidRPr="005B6D75" w:rsidRDefault="005B6D75" w:rsidP="005B6D75">
            <w:pPr>
              <w:rPr>
                <w:rFonts w:asciiTheme="minorHAnsi" w:eastAsia="Times New Roman" w:hAnsiTheme="minorHAnsi"/>
                <w:b/>
                <w:color w:val="000000"/>
                <w:sz w:val="18"/>
                <w:szCs w:val="18"/>
                <w:lang w:eastAsia="es-CL"/>
              </w:rPr>
            </w:pPr>
            <w:r w:rsidRPr="005B6D75">
              <w:rPr>
                <w:rFonts w:asciiTheme="minorHAnsi" w:hAnsiTheme="minorHAnsi"/>
                <w:b/>
                <w:sz w:val="18"/>
                <w:szCs w:val="18"/>
              </w:rPr>
              <w:t>Fecha: 12-06-2014</w:t>
            </w:r>
          </w:p>
        </w:tc>
      </w:tr>
      <w:tr w:rsidR="005B6D75" w:rsidRPr="008E0B5D" w14:paraId="2BFC9B2D" w14:textId="77777777" w:rsidTr="000E4E77">
        <w:trPr>
          <w:trHeight w:val="26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DE321D3" w14:textId="5A192845" w:rsidR="005B6D75" w:rsidRPr="003A1F91" w:rsidRDefault="005B6D75" w:rsidP="005B6D75">
            <w:pPr>
              <w:spacing w:before="120" w:after="120"/>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El calendario de mantención del manual del equipo NO</w:t>
            </w:r>
            <w:r w:rsidRPr="005E10B8">
              <w:rPr>
                <w:rFonts w:asciiTheme="minorHAnsi" w:eastAsia="Times New Roman" w:hAnsiTheme="minorHAnsi"/>
                <w:color w:val="000000"/>
                <w:sz w:val="18"/>
                <w:szCs w:val="18"/>
                <w:vertAlign w:val="subscript"/>
                <w:lang w:eastAsia="es-CL"/>
              </w:rPr>
              <w:t>2</w:t>
            </w:r>
            <w:r>
              <w:rPr>
                <w:rFonts w:asciiTheme="minorHAnsi" w:eastAsia="Times New Roman" w:hAnsiTheme="minorHAnsi"/>
                <w:color w:val="000000"/>
                <w:sz w:val="18"/>
                <w:szCs w:val="18"/>
                <w:vertAlign w:val="subscript"/>
                <w:lang w:eastAsia="es-CL"/>
              </w:rPr>
              <w:t xml:space="preserve"> </w:t>
            </w:r>
            <w:r w:rsidRPr="005975B9">
              <w:rPr>
                <w:rFonts w:asciiTheme="minorHAnsi" w:eastAsia="Times New Roman" w:hAnsiTheme="minorHAnsi"/>
                <w:color w:val="000000"/>
                <w:sz w:val="18"/>
                <w:szCs w:val="18"/>
                <w:lang w:eastAsia="es-CL"/>
              </w:rPr>
              <w:t xml:space="preserve">establece cambio de filtro de </w:t>
            </w:r>
            <w:proofErr w:type="spellStart"/>
            <w:r w:rsidRPr="005975B9">
              <w:rPr>
                <w:rFonts w:asciiTheme="minorHAnsi" w:eastAsia="Times New Roman" w:hAnsiTheme="minorHAnsi"/>
                <w:color w:val="000000"/>
                <w:sz w:val="18"/>
                <w:szCs w:val="18"/>
                <w:lang w:eastAsia="es-CL"/>
              </w:rPr>
              <w:t>tomamuestra</w:t>
            </w:r>
            <w:proofErr w:type="spellEnd"/>
            <w:r w:rsidRPr="005975B9">
              <w:rPr>
                <w:rFonts w:asciiTheme="minorHAnsi" w:eastAsia="Times New Roman" w:hAnsiTheme="minorHAnsi"/>
                <w:color w:val="000000"/>
                <w:sz w:val="18"/>
                <w:szCs w:val="18"/>
                <w:lang w:eastAsia="es-CL"/>
              </w:rPr>
              <w:t xml:space="preserve"> cada </w:t>
            </w:r>
            <w:r>
              <w:rPr>
                <w:rFonts w:asciiTheme="minorHAnsi" w:eastAsia="Times New Roman" w:hAnsiTheme="minorHAnsi"/>
                <w:color w:val="000000"/>
                <w:sz w:val="18"/>
                <w:szCs w:val="18"/>
                <w:lang w:eastAsia="es-CL"/>
              </w:rPr>
              <w:t>mensual.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D95842E" w14:textId="0BE28BF8" w:rsidR="005B6D75" w:rsidRPr="00EA3D6B" w:rsidRDefault="005B6D75" w:rsidP="005B6D75">
            <w:pPr>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b/>
                <w:color w:val="000000"/>
                <w:sz w:val="18"/>
                <w:szCs w:val="18"/>
                <w:lang w:eastAsia="es-CL"/>
              </w:rPr>
              <w:t xml:space="preserve"> </w:t>
            </w:r>
            <w:r w:rsidRPr="00E709F3">
              <w:rPr>
                <w:rFonts w:asciiTheme="minorHAnsi" w:eastAsia="Times New Roman" w:hAnsiTheme="minorHAnsi"/>
                <w:color w:val="000000"/>
                <w:sz w:val="18"/>
                <w:szCs w:val="18"/>
                <w:lang w:eastAsia="es-CL"/>
              </w:rPr>
              <w:t xml:space="preserve">el registro </w:t>
            </w:r>
            <w:r>
              <w:rPr>
                <w:rFonts w:asciiTheme="minorHAnsi" w:eastAsia="Times New Roman" w:hAnsiTheme="minorHAnsi"/>
                <w:color w:val="000000"/>
                <w:sz w:val="18"/>
                <w:szCs w:val="18"/>
                <w:lang w:eastAsia="es-CL"/>
              </w:rPr>
              <w:t xml:space="preserve">tipo utilizado por Algoritmos S.A. para registrar la calibración de flujo, </w:t>
            </w:r>
            <w:r w:rsidRPr="00E709F3">
              <w:rPr>
                <w:rFonts w:asciiTheme="minorHAnsi" w:eastAsia="Times New Roman" w:hAnsiTheme="minorHAnsi"/>
                <w:color w:val="000000"/>
                <w:sz w:val="18"/>
                <w:szCs w:val="18"/>
                <w:lang w:eastAsia="es-CL"/>
              </w:rPr>
              <w:t>no indica el contaminante al cual se le realizo la calibración de flujo.</w:t>
            </w:r>
          </w:p>
        </w:tc>
      </w:tr>
    </w:tbl>
    <w:p w14:paraId="220FA2C7" w14:textId="77777777" w:rsidR="00D0314B" w:rsidRDefault="00D0314B" w:rsidP="0085102A"/>
    <w:p w14:paraId="7873C37A" w14:textId="294A317F" w:rsidR="00290043" w:rsidRPr="003165C9" w:rsidRDefault="00290043" w:rsidP="0085102A">
      <w:pPr>
        <w:rPr>
          <w:rFonts w:asciiTheme="minorHAnsi" w:hAnsiTheme="minorHAnsi"/>
          <w:b/>
        </w:rPr>
      </w:pPr>
      <w:r w:rsidRPr="003165C9">
        <w:rPr>
          <w:rFonts w:asciiTheme="minorHAnsi" w:hAnsiTheme="minorHAnsi"/>
          <w:b/>
        </w:rPr>
        <w:lastRenderedPageBreak/>
        <w:t>ANEXOS</w:t>
      </w:r>
    </w:p>
    <w:p w14:paraId="077EDF53" w14:textId="77777777" w:rsidR="00290043" w:rsidRDefault="00290043" w:rsidP="0085102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594"/>
      </w:tblGrid>
      <w:tr w:rsidR="00290043" w:rsidRPr="00492E67" w14:paraId="221C47B8" w14:textId="77777777" w:rsidTr="009322C4">
        <w:trPr>
          <w:trHeight w:val="286"/>
          <w:jc w:val="center"/>
        </w:trPr>
        <w:tc>
          <w:tcPr>
            <w:tcW w:w="452" w:type="pct"/>
            <w:shd w:val="clear" w:color="auto" w:fill="D9D9D9"/>
          </w:tcPr>
          <w:p w14:paraId="154FA74B" w14:textId="77777777" w:rsidR="00290043" w:rsidRPr="003165C9" w:rsidRDefault="00290043" w:rsidP="009322C4">
            <w:pPr>
              <w:spacing w:before="60" w:after="60"/>
              <w:jc w:val="center"/>
              <w:rPr>
                <w:rFonts w:asciiTheme="minorHAnsi" w:hAnsiTheme="minorHAnsi" w:cs="Calibri"/>
                <w:b/>
              </w:rPr>
            </w:pPr>
            <w:r w:rsidRPr="003165C9">
              <w:rPr>
                <w:rFonts w:asciiTheme="minorHAnsi" w:hAnsiTheme="minorHAnsi" w:cs="Calibri"/>
                <w:b/>
              </w:rPr>
              <w:t>N° Anexo</w:t>
            </w:r>
          </w:p>
        </w:tc>
        <w:tc>
          <w:tcPr>
            <w:tcW w:w="4548" w:type="pct"/>
            <w:shd w:val="clear" w:color="auto" w:fill="D9D9D9"/>
            <w:vAlign w:val="center"/>
          </w:tcPr>
          <w:p w14:paraId="2BD193B5" w14:textId="77777777" w:rsidR="00290043" w:rsidRPr="003165C9" w:rsidRDefault="00290043" w:rsidP="009322C4">
            <w:pPr>
              <w:spacing w:before="60" w:after="60"/>
              <w:jc w:val="center"/>
              <w:rPr>
                <w:rFonts w:asciiTheme="minorHAnsi" w:hAnsiTheme="minorHAnsi" w:cs="Calibri"/>
                <w:b/>
              </w:rPr>
            </w:pPr>
            <w:r w:rsidRPr="003165C9">
              <w:rPr>
                <w:rFonts w:asciiTheme="minorHAnsi" w:hAnsiTheme="minorHAnsi" w:cs="Calibri"/>
                <w:b/>
              </w:rPr>
              <w:t>Nombre Anexo</w:t>
            </w:r>
          </w:p>
        </w:tc>
      </w:tr>
      <w:tr w:rsidR="00290043" w14:paraId="2281DB41" w14:textId="77777777" w:rsidTr="009322C4">
        <w:trPr>
          <w:trHeight w:val="286"/>
          <w:jc w:val="center"/>
        </w:trPr>
        <w:tc>
          <w:tcPr>
            <w:tcW w:w="452" w:type="pct"/>
            <w:shd w:val="clear" w:color="auto" w:fill="auto"/>
            <w:vAlign w:val="center"/>
          </w:tcPr>
          <w:p w14:paraId="31F823D4" w14:textId="77777777" w:rsidR="00290043" w:rsidRPr="003165C9" w:rsidRDefault="00290043" w:rsidP="009322C4">
            <w:pPr>
              <w:spacing w:before="60" w:after="60"/>
              <w:jc w:val="center"/>
              <w:rPr>
                <w:rFonts w:asciiTheme="minorHAnsi" w:hAnsiTheme="minorHAnsi" w:cs="Calibri"/>
              </w:rPr>
            </w:pPr>
            <w:r w:rsidRPr="003165C9">
              <w:rPr>
                <w:rFonts w:asciiTheme="minorHAnsi" w:hAnsiTheme="minorHAnsi" w:cs="Calibri"/>
              </w:rPr>
              <w:t>1</w:t>
            </w:r>
          </w:p>
        </w:tc>
        <w:tc>
          <w:tcPr>
            <w:tcW w:w="4548" w:type="pct"/>
            <w:shd w:val="clear" w:color="auto" w:fill="auto"/>
            <w:vAlign w:val="center"/>
          </w:tcPr>
          <w:p w14:paraId="17834885" w14:textId="776D6677" w:rsidR="00290043" w:rsidRPr="003165C9" w:rsidRDefault="008474F6" w:rsidP="009322C4">
            <w:pPr>
              <w:spacing w:before="60" w:after="60"/>
              <w:rPr>
                <w:rFonts w:asciiTheme="minorHAnsi" w:hAnsiTheme="minorHAnsi" w:cs="Calibri"/>
              </w:rPr>
            </w:pPr>
            <w:r w:rsidRPr="003165C9">
              <w:rPr>
                <w:rFonts w:asciiTheme="minorHAnsi" w:hAnsiTheme="minorHAnsi" w:cs="Calibri"/>
              </w:rPr>
              <w:t>Of. Ordinario N° 144451 del Ministerio del Medio Ambiente</w:t>
            </w:r>
          </w:p>
        </w:tc>
      </w:tr>
      <w:tr w:rsidR="00290043" w14:paraId="3F22C3F6" w14:textId="77777777" w:rsidTr="009322C4">
        <w:trPr>
          <w:trHeight w:val="286"/>
          <w:jc w:val="center"/>
        </w:trPr>
        <w:tc>
          <w:tcPr>
            <w:tcW w:w="452" w:type="pct"/>
            <w:shd w:val="clear" w:color="auto" w:fill="auto"/>
            <w:vAlign w:val="center"/>
          </w:tcPr>
          <w:p w14:paraId="6AC50448" w14:textId="77777777" w:rsidR="00290043" w:rsidRPr="003165C9" w:rsidRDefault="00290043" w:rsidP="009322C4">
            <w:pPr>
              <w:spacing w:before="60" w:after="60"/>
              <w:jc w:val="center"/>
              <w:rPr>
                <w:rFonts w:asciiTheme="minorHAnsi" w:hAnsiTheme="minorHAnsi" w:cs="Calibri"/>
              </w:rPr>
            </w:pPr>
            <w:r w:rsidRPr="003165C9">
              <w:rPr>
                <w:rFonts w:asciiTheme="minorHAnsi" w:hAnsiTheme="minorHAnsi" w:cs="Calibri"/>
              </w:rPr>
              <w:t>2</w:t>
            </w:r>
          </w:p>
        </w:tc>
        <w:tc>
          <w:tcPr>
            <w:tcW w:w="4548" w:type="pct"/>
            <w:shd w:val="clear" w:color="auto" w:fill="auto"/>
            <w:vAlign w:val="center"/>
          </w:tcPr>
          <w:p w14:paraId="23423CCA" w14:textId="3338AB11" w:rsidR="00290043" w:rsidRPr="003165C9" w:rsidRDefault="00290043" w:rsidP="009322C4">
            <w:pPr>
              <w:spacing w:before="60" w:after="60"/>
              <w:rPr>
                <w:rFonts w:asciiTheme="minorHAnsi" w:hAnsiTheme="minorHAnsi" w:cs="Calibri"/>
              </w:rPr>
            </w:pPr>
            <w:r w:rsidRPr="003165C9">
              <w:rPr>
                <w:rFonts w:asciiTheme="minorHAnsi" w:hAnsiTheme="minorHAnsi" w:cs="Calibri"/>
              </w:rPr>
              <w:t>Ficha antecedentes a presentar para calificar estación de monitoreo como de representatividad poblacional para material particulado fino respirable (EMRP MP2.5) de estación Coyhaique l</w:t>
            </w:r>
          </w:p>
        </w:tc>
      </w:tr>
      <w:tr w:rsidR="00290043" w14:paraId="25673177" w14:textId="77777777" w:rsidTr="009322C4">
        <w:trPr>
          <w:trHeight w:val="286"/>
          <w:jc w:val="center"/>
        </w:trPr>
        <w:tc>
          <w:tcPr>
            <w:tcW w:w="452" w:type="pct"/>
            <w:shd w:val="clear" w:color="auto" w:fill="auto"/>
            <w:vAlign w:val="center"/>
          </w:tcPr>
          <w:p w14:paraId="33C47F26" w14:textId="77777777" w:rsidR="00290043" w:rsidRPr="003165C9" w:rsidRDefault="00290043" w:rsidP="009322C4">
            <w:pPr>
              <w:spacing w:before="60" w:after="60"/>
              <w:jc w:val="center"/>
              <w:rPr>
                <w:rFonts w:asciiTheme="minorHAnsi" w:hAnsiTheme="minorHAnsi" w:cs="Calibri"/>
              </w:rPr>
            </w:pPr>
            <w:r w:rsidRPr="003165C9">
              <w:rPr>
                <w:rFonts w:asciiTheme="minorHAnsi" w:hAnsiTheme="minorHAnsi" w:cs="Calibri"/>
              </w:rPr>
              <w:t>3</w:t>
            </w:r>
          </w:p>
        </w:tc>
        <w:tc>
          <w:tcPr>
            <w:tcW w:w="4548" w:type="pct"/>
            <w:shd w:val="clear" w:color="auto" w:fill="auto"/>
            <w:vAlign w:val="center"/>
          </w:tcPr>
          <w:p w14:paraId="144E92EC" w14:textId="5551B7CD" w:rsidR="00290043" w:rsidRPr="003165C9" w:rsidRDefault="00290043" w:rsidP="009322C4">
            <w:pPr>
              <w:spacing w:before="60" w:after="60"/>
              <w:rPr>
                <w:rFonts w:asciiTheme="minorHAnsi" w:hAnsiTheme="minorHAnsi" w:cs="Calibri"/>
              </w:rPr>
            </w:pPr>
            <w:r w:rsidRPr="003165C9">
              <w:rPr>
                <w:rFonts w:asciiTheme="minorHAnsi" w:hAnsiTheme="minorHAnsi" w:cs="Calibri"/>
              </w:rPr>
              <w:t>Ficha antecedentes a presentar para calificar estación de monitoreo como de representatividad poblacional para material particulado fino respirable (EMRP MP2.5) de estación Coyhaique l</w:t>
            </w:r>
            <w:r w:rsidR="008474F6" w:rsidRPr="003165C9">
              <w:rPr>
                <w:rFonts w:asciiTheme="minorHAnsi" w:hAnsiTheme="minorHAnsi" w:cs="Calibri"/>
              </w:rPr>
              <w:t>l</w:t>
            </w:r>
          </w:p>
        </w:tc>
      </w:tr>
    </w:tbl>
    <w:p w14:paraId="4EB1C7ED" w14:textId="77777777" w:rsidR="00290043" w:rsidRDefault="00290043" w:rsidP="0085102A"/>
    <w:sectPr w:rsidR="00290043" w:rsidSect="0098427B">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A04C6" w14:textId="77777777" w:rsidR="004C4CF9" w:rsidRDefault="004C4CF9" w:rsidP="009E1EAD">
      <w:r>
        <w:separator/>
      </w:r>
    </w:p>
  </w:endnote>
  <w:endnote w:type="continuationSeparator" w:id="0">
    <w:p w14:paraId="7C090312" w14:textId="77777777" w:rsidR="004C4CF9" w:rsidRDefault="004C4CF9"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EFA0B" w14:textId="77777777" w:rsidR="00A93B45" w:rsidRPr="00847391" w:rsidRDefault="00A93B45"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B9B6338" w14:textId="77777777" w:rsidR="00A93B45" w:rsidRPr="009604F6" w:rsidRDefault="00A93B45"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033A327D" w14:textId="77777777" w:rsidR="00A93B45" w:rsidRDefault="00A93B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0475D" w14:textId="77777777" w:rsidR="00A93B45" w:rsidRPr="00847391" w:rsidRDefault="00A93B45"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60BEBC2F" w14:textId="77777777" w:rsidR="00A93B45" w:rsidRPr="009604F6" w:rsidRDefault="00A93B45"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10464B97" w14:textId="77777777" w:rsidR="00A93B45" w:rsidRDefault="00A93B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8530E" w14:textId="77777777" w:rsidR="004C4CF9" w:rsidRDefault="004C4CF9" w:rsidP="009E1EAD">
      <w:r>
        <w:separator/>
      </w:r>
    </w:p>
  </w:footnote>
  <w:footnote w:type="continuationSeparator" w:id="0">
    <w:p w14:paraId="01CB69AF" w14:textId="77777777" w:rsidR="004C4CF9" w:rsidRDefault="004C4CF9"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906FD" w14:textId="77777777" w:rsidR="00A93B45" w:rsidRDefault="00A93B45">
    <w:pPr>
      <w:pStyle w:val="Encabezado"/>
    </w:pPr>
  </w:p>
  <w:p w14:paraId="5E1E1710" w14:textId="77777777" w:rsidR="00A93B45" w:rsidRDefault="00A93B45"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3E522944" wp14:editId="7105DC48">
          <wp:simplePos x="0" y="0"/>
          <wp:positionH relativeFrom="margin">
            <wp:posOffset>6076950</wp:posOffset>
          </wp:positionH>
          <wp:positionV relativeFrom="paragraph">
            <wp:posOffset>-445770</wp:posOffset>
          </wp:positionV>
          <wp:extent cx="733425" cy="802640"/>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08E0BA69" wp14:editId="305BF230">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470BC222" w14:textId="77777777" w:rsidR="00A93B45" w:rsidRPr="009D389C" w:rsidRDefault="00A93B45" w:rsidP="009E1EAD">
                          <w:pPr>
                            <w:jc w:val="left"/>
                            <w:rPr>
                              <w:rFonts w:asciiTheme="minorHAnsi" w:hAnsiTheme="minorHAnsi"/>
                              <w:b/>
                              <w:sz w:val="20"/>
                            </w:rPr>
                          </w:pPr>
                          <w:r w:rsidRPr="009D389C">
                            <w:rPr>
                              <w:rFonts w:asciiTheme="minorHAnsi" w:hAnsiTheme="minorHAnsi"/>
                              <w:b/>
                              <w:sz w:val="20"/>
                            </w:rPr>
                            <w:t>Superintendencia       del Medio Ambiente</w:t>
                          </w:r>
                        </w:p>
                        <w:p w14:paraId="29237ED9" w14:textId="77777777" w:rsidR="00A93B45" w:rsidRPr="009D389C" w:rsidRDefault="00A93B45" w:rsidP="009E1EAD">
                          <w:pPr>
                            <w:jc w:val="left"/>
                            <w:rPr>
                              <w:rFonts w:asciiTheme="minorHAnsi" w:hAnsiTheme="minorHAnsi"/>
                              <w:sz w:val="8"/>
                            </w:rPr>
                          </w:pPr>
                        </w:p>
                        <w:p w14:paraId="51C62545" w14:textId="77777777" w:rsidR="00A93B45" w:rsidRPr="009D389C" w:rsidRDefault="00A93B45"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0BA69" id="_x0000_t202" coordsize="21600,21600" o:spt="202" path="m,l,21600r21600,l21600,xe">
              <v:stroke joinstyle="miter"/>
              <v:path gradientshapeok="t" o:connecttype="rect"/>
            </v:shapetype>
            <v:shape id="Cuadro de texto 2" o:spid="_x0000_s1034"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14:paraId="470BC222" w14:textId="77777777" w:rsidR="00A93B45" w:rsidRPr="009D389C" w:rsidRDefault="00A93B45" w:rsidP="009E1EAD">
                    <w:pPr>
                      <w:jc w:val="left"/>
                      <w:rPr>
                        <w:rFonts w:asciiTheme="minorHAnsi" w:hAnsiTheme="minorHAnsi"/>
                        <w:b/>
                        <w:sz w:val="20"/>
                      </w:rPr>
                    </w:pPr>
                    <w:r w:rsidRPr="009D389C">
                      <w:rPr>
                        <w:rFonts w:asciiTheme="minorHAnsi" w:hAnsiTheme="minorHAnsi"/>
                        <w:b/>
                        <w:sz w:val="20"/>
                      </w:rPr>
                      <w:t>Superintendencia       del Medio Ambiente</w:t>
                    </w:r>
                  </w:p>
                  <w:p w14:paraId="29237ED9" w14:textId="77777777" w:rsidR="00A93B45" w:rsidRPr="009D389C" w:rsidRDefault="00A93B45" w:rsidP="009E1EAD">
                    <w:pPr>
                      <w:jc w:val="left"/>
                      <w:rPr>
                        <w:rFonts w:asciiTheme="minorHAnsi" w:hAnsiTheme="minorHAnsi"/>
                        <w:sz w:val="8"/>
                      </w:rPr>
                    </w:pPr>
                  </w:p>
                  <w:p w14:paraId="51C62545" w14:textId="77777777" w:rsidR="00A93B45" w:rsidRPr="009D389C" w:rsidRDefault="00A93B45"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61DB6" w14:textId="77777777" w:rsidR="00A93B45" w:rsidRDefault="00A93B45">
    <w:pPr>
      <w:pStyle w:val="Encabezado"/>
    </w:pPr>
    <w:r w:rsidRPr="00B00C93">
      <w:rPr>
        <w:noProof/>
        <w:lang w:eastAsia="es-CL"/>
      </w:rPr>
      <w:drawing>
        <wp:anchor distT="0" distB="0" distL="114300" distR="114300" simplePos="0" relativeHeight="251659264" behindDoc="0" locked="0" layoutInCell="1" allowOverlap="1" wp14:anchorId="5266DD13" wp14:editId="4F3C003D">
          <wp:simplePos x="0" y="0"/>
          <wp:positionH relativeFrom="margin">
            <wp:posOffset>6414770</wp:posOffset>
          </wp:positionH>
          <wp:positionV relativeFrom="paragraph">
            <wp:posOffset>41275</wp:posOffset>
          </wp:positionV>
          <wp:extent cx="733425" cy="802640"/>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BE1F1EF" wp14:editId="360B4C7F">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E01A30B" w14:textId="77777777" w:rsidR="00A93B45" w:rsidRPr="009D389C" w:rsidRDefault="00A93B45" w:rsidP="000B40EE">
                          <w:pPr>
                            <w:jc w:val="left"/>
                            <w:rPr>
                              <w:rFonts w:asciiTheme="minorHAnsi" w:hAnsiTheme="minorHAnsi"/>
                              <w:b/>
                              <w:sz w:val="20"/>
                            </w:rPr>
                          </w:pPr>
                          <w:r w:rsidRPr="009D389C">
                            <w:rPr>
                              <w:rFonts w:asciiTheme="minorHAnsi" w:hAnsiTheme="minorHAnsi"/>
                              <w:b/>
                              <w:sz w:val="20"/>
                            </w:rPr>
                            <w:t>Superintendencia       del Medio Ambiente</w:t>
                          </w:r>
                        </w:p>
                        <w:p w14:paraId="1FD8D495" w14:textId="77777777" w:rsidR="00A93B45" w:rsidRPr="009D389C" w:rsidRDefault="00A93B45" w:rsidP="000B40EE">
                          <w:pPr>
                            <w:jc w:val="left"/>
                            <w:rPr>
                              <w:rFonts w:asciiTheme="minorHAnsi" w:hAnsiTheme="minorHAnsi"/>
                              <w:sz w:val="8"/>
                            </w:rPr>
                          </w:pPr>
                        </w:p>
                        <w:p w14:paraId="5C602E12" w14:textId="77777777" w:rsidR="00A93B45" w:rsidRPr="009D389C" w:rsidRDefault="00A93B45" w:rsidP="000B40EE">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1F1EF" id="_x0000_t202" coordsize="21600,21600" o:spt="202" path="m,l,21600r21600,l21600,xe">
              <v:stroke joinstyle="miter"/>
              <v:path gradientshapeok="t" o:connecttype="rect"/>
            </v:shapetype>
            <v:shape id="_x0000_s1035"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14:paraId="7E01A30B" w14:textId="77777777" w:rsidR="00A93B45" w:rsidRPr="009D389C" w:rsidRDefault="00A93B45" w:rsidP="000B40EE">
                    <w:pPr>
                      <w:jc w:val="left"/>
                      <w:rPr>
                        <w:rFonts w:asciiTheme="minorHAnsi" w:hAnsiTheme="minorHAnsi"/>
                        <w:b/>
                        <w:sz w:val="20"/>
                      </w:rPr>
                    </w:pPr>
                    <w:r w:rsidRPr="009D389C">
                      <w:rPr>
                        <w:rFonts w:asciiTheme="minorHAnsi" w:hAnsiTheme="minorHAnsi"/>
                        <w:b/>
                        <w:sz w:val="20"/>
                      </w:rPr>
                      <w:t>Superintendencia       del Medio Ambiente</w:t>
                    </w:r>
                  </w:p>
                  <w:p w14:paraId="1FD8D495" w14:textId="77777777" w:rsidR="00A93B45" w:rsidRPr="009D389C" w:rsidRDefault="00A93B45" w:rsidP="000B40EE">
                    <w:pPr>
                      <w:jc w:val="left"/>
                      <w:rPr>
                        <w:rFonts w:asciiTheme="minorHAnsi" w:hAnsiTheme="minorHAnsi"/>
                        <w:sz w:val="8"/>
                      </w:rPr>
                    </w:pPr>
                  </w:p>
                  <w:p w14:paraId="5C602E12" w14:textId="77777777" w:rsidR="00A93B45" w:rsidRPr="009D389C" w:rsidRDefault="00A93B45" w:rsidP="000B40EE">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B05E" w14:textId="77777777" w:rsidR="00A93B45" w:rsidRDefault="00A93B45">
    <w:pPr>
      <w:pStyle w:val="Encabezado"/>
    </w:pPr>
  </w:p>
  <w:p w14:paraId="2AE2CB89" w14:textId="77777777" w:rsidR="00A93B45" w:rsidRDefault="00A93B45" w:rsidP="009E1EAD">
    <w:pPr>
      <w:pStyle w:val="Encabezado"/>
      <w:tabs>
        <w:tab w:val="clear" w:pos="4419"/>
        <w:tab w:val="clear" w:pos="8838"/>
        <w:tab w:val="left" w:pos="10606"/>
      </w:tabs>
    </w:pPr>
    <w:r w:rsidRPr="009E1EAD">
      <w:rPr>
        <w:noProof/>
        <w:lang w:eastAsia="es-CL"/>
      </w:rPr>
      <w:drawing>
        <wp:anchor distT="0" distB="0" distL="114300" distR="114300" simplePos="0" relativeHeight="251667456" behindDoc="0" locked="0" layoutInCell="1" allowOverlap="1" wp14:anchorId="613EC2F8" wp14:editId="3FCA8A39">
          <wp:simplePos x="0" y="0"/>
          <wp:positionH relativeFrom="margin">
            <wp:posOffset>6076950</wp:posOffset>
          </wp:positionH>
          <wp:positionV relativeFrom="paragraph">
            <wp:posOffset>-445770</wp:posOffset>
          </wp:positionV>
          <wp:extent cx="733425" cy="802640"/>
          <wp:effectExtent l="0" t="0" r="0" b="0"/>
          <wp:wrapSquare wrapText="bothSides"/>
          <wp:docPr id="20" name="Imagen 2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8480" behindDoc="0" locked="0" layoutInCell="1" allowOverlap="1" wp14:anchorId="58257649" wp14:editId="3037B699">
              <wp:simplePos x="0" y="0"/>
              <wp:positionH relativeFrom="column">
                <wp:posOffset>6870589</wp:posOffset>
              </wp:positionH>
              <wp:positionV relativeFrom="paragraph">
                <wp:posOffset>-389904</wp:posOffset>
              </wp:positionV>
              <wp:extent cx="1403985" cy="74612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033DC7E6" w14:textId="77777777" w:rsidR="00A93B45" w:rsidRPr="009D389C" w:rsidRDefault="00A93B45" w:rsidP="009E1EAD">
                          <w:pPr>
                            <w:jc w:val="left"/>
                            <w:rPr>
                              <w:rFonts w:asciiTheme="minorHAnsi" w:hAnsiTheme="minorHAnsi"/>
                              <w:b/>
                              <w:sz w:val="20"/>
                            </w:rPr>
                          </w:pPr>
                          <w:r w:rsidRPr="009D389C">
                            <w:rPr>
                              <w:rFonts w:asciiTheme="minorHAnsi" w:hAnsiTheme="minorHAnsi"/>
                              <w:b/>
                              <w:sz w:val="20"/>
                            </w:rPr>
                            <w:t>Superintendencia       del Medio Ambiente</w:t>
                          </w:r>
                        </w:p>
                        <w:p w14:paraId="742A6BD7" w14:textId="77777777" w:rsidR="00A93B45" w:rsidRPr="009D389C" w:rsidRDefault="00A93B45" w:rsidP="009E1EAD">
                          <w:pPr>
                            <w:jc w:val="left"/>
                            <w:rPr>
                              <w:rFonts w:asciiTheme="minorHAnsi" w:hAnsiTheme="minorHAnsi"/>
                              <w:sz w:val="8"/>
                            </w:rPr>
                          </w:pPr>
                        </w:p>
                        <w:p w14:paraId="1A780B2B" w14:textId="77777777" w:rsidR="00A93B45" w:rsidRPr="009D389C" w:rsidRDefault="00A93B45"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57649" id="_x0000_t202" coordsize="21600,21600" o:spt="202" path="m,l,21600r21600,l21600,xe">
              <v:stroke joinstyle="miter"/>
              <v:path gradientshapeok="t" o:connecttype="rect"/>
            </v:shapetype>
            <v:shape id="_x0000_s1036" type="#_x0000_t202" style="position:absolute;left:0;text-align:left;margin-left:541pt;margin-top:-30.7pt;width:110.55pt;height:5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X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" filled="f" stroked="f">
              <v:textbox>
                <w:txbxContent>
                  <w:p w14:paraId="033DC7E6" w14:textId="77777777" w:rsidR="00A93B45" w:rsidRPr="009D389C" w:rsidRDefault="00A93B45" w:rsidP="009E1EAD">
                    <w:pPr>
                      <w:jc w:val="left"/>
                      <w:rPr>
                        <w:rFonts w:asciiTheme="minorHAnsi" w:hAnsiTheme="minorHAnsi"/>
                        <w:b/>
                        <w:sz w:val="20"/>
                      </w:rPr>
                    </w:pPr>
                    <w:r w:rsidRPr="009D389C">
                      <w:rPr>
                        <w:rFonts w:asciiTheme="minorHAnsi" w:hAnsiTheme="minorHAnsi"/>
                        <w:b/>
                        <w:sz w:val="20"/>
                      </w:rPr>
                      <w:t>Superintendencia       del Medio Ambiente</w:t>
                    </w:r>
                  </w:p>
                  <w:p w14:paraId="742A6BD7" w14:textId="77777777" w:rsidR="00A93B45" w:rsidRPr="009D389C" w:rsidRDefault="00A93B45" w:rsidP="009E1EAD">
                    <w:pPr>
                      <w:jc w:val="left"/>
                      <w:rPr>
                        <w:rFonts w:asciiTheme="minorHAnsi" w:hAnsiTheme="minorHAnsi"/>
                        <w:sz w:val="8"/>
                      </w:rPr>
                    </w:pPr>
                  </w:p>
                  <w:p w14:paraId="1A780B2B" w14:textId="77777777" w:rsidR="00A93B45" w:rsidRPr="009D389C" w:rsidRDefault="00A93B45"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F7AD" w14:textId="77777777" w:rsidR="00A93B45" w:rsidRDefault="00A93B45">
    <w:pPr>
      <w:pStyle w:val="Encabezado"/>
    </w:pPr>
    <w:r w:rsidRPr="00B00C93">
      <w:rPr>
        <w:noProof/>
        <w:lang w:eastAsia="es-CL"/>
      </w:rPr>
      <w:drawing>
        <wp:anchor distT="0" distB="0" distL="114300" distR="114300" simplePos="0" relativeHeight="251665408" behindDoc="0" locked="0" layoutInCell="1" allowOverlap="1" wp14:anchorId="6464CA85" wp14:editId="09BA4056">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6432" behindDoc="0" locked="0" layoutInCell="1" allowOverlap="1" wp14:anchorId="4942EBEC" wp14:editId="27619DEB">
              <wp:simplePos x="0" y="0"/>
              <wp:positionH relativeFrom="column">
                <wp:posOffset>7207885</wp:posOffset>
              </wp:positionH>
              <wp:positionV relativeFrom="paragraph">
                <wp:posOffset>96520</wp:posOffset>
              </wp:positionV>
              <wp:extent cx="1403985" cy="74612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66D419E3" w14:textId="77777777" w:rsidR="00A93B45" w:rsidRPr="009D389C" w:rsidRDefault="00A93B45" w:rsidP="000B40EE">
                          <w:pPr>
                            <w:jc w:val="left"/>
                            <w:rPr>
                              <w:rFonts w:asciiTheme="minorHAnsi" w:hAnsiTheme="minorHAnsi"/>
                              <w:b/>
                              <w:sz w:val="20"/>
                            </w:rPr>
                          </w:pPr>
                          <w:r w:rsidRPr="009D389C">
                            <w:rPr>
                              <w:rFonts w:asciiTheme="minorHAnsi" w:hAnsiTheme="minorHAnsi"/>
                              <w:b/>
                              <w:sz w:val="20"/>
                            </w:rPr>
                            <w:t>Superintendencia       del Medio Ambiente</w:t>
                          </w:r>
                        </w:p>
                        <w:p w14:paraId="71F21851" w14:textId="77777777" w:rsidR="00A93B45" w:rsidRPr="009D389C" w:rsidRDefault="00A93B45" w:rsidP="000B40EE">
                          <w:pPr>
                            <w:jc w:val="left"/>
                            <w:rPr>
                              <w:rFonts w:asciiTheme="minorHAnsi" w:hAnsiTheme="minorHAnsi"/>
                              <w:sz w:val="8"/>
                            </w:rPr>
                          </w:pPr>
                        </w:p>
                        <w:p w14:paraId="6F9BC91E" w14:textId="77777777" w:rsidR="00A93B45" w:rsidRPr="009D389C" w:rsidRDefault="00A93B45" w:rsidP="000B40EE">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2EBEC" id="_x0000_t202" coordsize="21600,21600" o:spt="202" path="m,l,21600r21600,l21600,xe">
              <v:stroke joinstyle="miter"/>
              <v:path gradientshapeok="t" o:connecttype="rect"/>
            </v:shapetype>
            <v:shape id="_x0000_s1037" type="#_x0000_t202" style="position:absolute;left:0;text-align:left;margin-left:567.55pt;margin-top:7.6pt;width:110.55pt;height:5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noql&#10;VRICAAABBAAADgAAAAAAAAAAAAAAAAAuAgAAZHJzL2Uyb0RvYy54bWxQSwECLQAUAAYACAAAACEA&#10;3jyqA90AAAAMAQAADwAAAAAAAAAAAAAAAABsBAAAZHJzL2Rvd25yZXYueG1sUEsFBgAAAAAEAAQA&#10;8wAAAHYFAAAAAA==&#10;" filled="f" stroked="f">
              <v:textbox>
                <w:txbxContent>
                  <w:p w14:paraId="66D419E3" w14:textId="77777777" w:rsidR="00A93B45" w:rsidRPr="009D389C" w:rsidRDefault="00A93B45" w:rsidP="000B40EE">
                    <w:pPr>
                      <w:jc w:val="left"/>
                      <w:rPr>
                        <w:rFonts w:asciiTheme="minorHAnsi" w:hAnsiTheme="minorHAnsi"/>
                        <w:b/>
                        <w:sz w:val="20"/>
                      </w:rPr>
                    </w:pPr>
                    <w:r w:rsidRPr="009D389C">
                      <w:rPr>
                        <w:rFonts w:asciiTheme="minorHAnsi" w:hAnsiTheme="minorHAnsi"/>
                        <w:b/>
                        <w:sz w:val="20"/>
                      </w:rPr>
                      <w:t>Superintendencia       del Medio Ambiente</w:t>
                    </w:r>
                  </w:p>
                  <w:p w14:paraId="71F21851" w14:textId="77777777" w:rsidR="00A93B45" w:rsidRPr="009D389C" w:rsidRDefault="00A93B45" w:rsidP="000B40EE">
                    <w:pPr>
                      <w:jc w:val="left"/>
                      <w:rPr>
                        <w:rFonts w:asciiTheme="minorHAnsi" w:hAnsiTheme="minorHAnsi"/>
                        <w:sz w:val="8"/>
                      </w:rPr>
                    </w:pPr>
                  </w:p>
                  <w:p w14:paraId="6F9BC91E" w14:textId="77777777" w:rsidR="00A93B45" w:rsidRPr="009D389C" w:rsidRDefault="00A93B45" w:rsidP="000B40EE">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AE6520"/>
    <w:multiLevelType w:val="hybridMultilevel"/>
    <w:tmpl w:val="6F06AC70"/>
    <w:lvl w:ilvl="0" w:tplc="FB8A9316">
      <w:start w:val="1"/>
      <w:numFmt w:val="decimal"/>
      <w:pStyle w:val="Ttulo2"/>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0C32EED"/>
    <w:multiLevelType w:val="hybridMultilevel"/>
    <w:tmpl w:val="D23E1938"/>
    <w:lvl w:ilvl="0" w:tplc="A4FC03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73749A3"/>
    <w:multiLevelType w:val="hybridMultilevel"/>
    <w:tmpl w:val="615C61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11685"/>
    <w:rsid w:val="00020BBA"/>
    <w:rsid w:val="00054189"/>
    <w:rsid w:val="00074D34"/>
    <w:rsid w:val="00081F37"/>
    <w:rsid w:val="000830E2"/>
    <w:rsid w:val="00085151"/>
    <w:rsid w:val="00095A5C"/>
    <w:rsid w:val="000A27A7"/>
    <w:rsid w:val="000A29FA"/>
    <w:rsid w:val="000B1D8C"/>
    <w:rsid w:val="000B40EE"/>
    <w:rsid w:val="000C579D"/>
    <w:rsid w:val="000C6FB3"/>
    <w:rsid w:val="000E04E3"/>
    <w:rsid w:val="000E2FC5"/>
    <w:rsid w:val="000E4E77"/>
    <w:rsid w:val="000F6341"/>
    <w:rsid w:val="0011159C"/>
    <w:rsid w:val="001161E5"/>
    <w:rsid w:val="00116BD3"/>
    <w:rsid w:val="00136192"/>
    <w:rsid w:val="00145CC6"/>
    <w:rsid w:val="001508F4"/>
    <w:rsid w:val="001675E7"/>
    <w:rsid w:val="00167C71"/>
    <w:rsid w:val="00180E5D"/>
    <w:rsid w:val="001B00BB"/>
    <w:rsid w:val="001C2D26"/>
    <w:rsid w:val="001C3406"/>
    <w:rsid w:val="001D415E"/>
    <w:rsid w:val="001E5D38"/>
    <w:rsid w:val="001F0C5B"/>
    <w:rsid w:val="00202D5A"/>
    <w:rsid w:val="002140D2"/>
    <w:rsid w:val="002168E0"/>
    <w:rsid w:val="00221E9B"/>
    <w:rsid w:val="002426DA"/>
    <w:rsid w:val="00244BE0"/>
    <w:rsid w:val="00263176"/>
    <w:rsid w:val="00270B08"/>
    <w:rsid w:val="00286F36"/>
    <w:rsid w:val="00290043"/>
    <w:rsid w:val="002A3948"/>
    <w:rsid w:val="002C1DF8"/>
    <w:rsid w:val="002C752C"/>
    <w:rsid w:val="002D2CD3"/>
    <w:rsid w:val="002D5068"/>
    <w:rsid w:val="002F7C30"/>
    <w:rsid w:val="003071AD"/>
    <w:rsid w:val="003165C9"/>
    <w:rsid w:val="00323DC0"/>
    <w:rsid w:val="003359B3"/>
    <w:rsid w:val="00346901"/>
    <w:rsid w:val="00361D59"/>
    <w:rsid w:val="00370043"/>
    <w:rsid w:val="00373B27"/>
    <w:rsid w:val="003A1F91"/>
    <w:rsid w:val="003B0DFF"/>
    <w:rsid w:val="003B0F2C"/>
    <w:rsid w:val="003B1002"/>
    <w:rsid w:val="003C30DD"/>
    <w:rsid w:val="003C7897"/>
    <w:rsid w:val="00404B79"/>
    <w:rsid w:val="004108DC"/>
    <w:rsid w:val="00413686"/>
    <w:rsid w:val="00414F7D"/>
    <w:rsid w:val="00415F96"/>
    <w:rsid w:val="004208BA"/>
    <w:rsid w:val="00422CBD"/>
    <w:rsid w:val="00425FE8"/>
    <w:rsid w:val="00436071"/>
    <w:rsid w:val="00437F60"/>
    <w:rsid w:val="00441853"/>
    <w:rsid w:val="004567B5"/>
    <w:rsid w:val="004576F9"/>
    <w:rsid w:val="00457A6A"/>
    <w:rsid w:val="004715B4"/>
    <w:rsid w:val="00493E64"/>
    <w:rsid w:val="004A7B9A"/>
    <w:rsid w:val="004B0140"/>
    <w:rsid w:val="004B2119"/>
    <w:rsid w:val="004B4AB6"/>
    <w:rsid w:val="004C1A6E"/>
    <w:rsid w:val="004C1E62"/>
    <w:rsid w:val="004C4CF9"/>
    <w:rsid w:val="004C6F1F"/>
    <w:rsid w:val="004C7C78"/>
    <w:rsid w:val="004D2547"/>
    <w:rsid w:val="004D2E5A"/>
    <w:rsid w:val="004D565D"/>
    <w:rsid w:val="004E0B51"/>
    <w:rsid w:val="004F11BD"/>
    <w:rsid w:val="004F41FE"/>
    <w:rsid w:val="00501CF4"/>
    <w:rsid w:val="00523AD3"/>
    <w:rsid w:val="00524C5B"/>
    <w:rsid w:val="005361C7"/>
    <w:rsid w:val="00543CEA"/>
    <w:rsid w:val="00546812"/>
    <w:rsid w:val="0054770F"/>
    <w:rsid w:val="00547874"/>
    <w:rsid w:val="0055676C"/>
    <w:rsid w:val="00575BAC"/>
    <w:rsid w:val="005975B9"/>
    <w:rsid w:val="005A1D57"/>
    <w:rsid w:val="005B5472"/>
    <w:rsid w:val="005B6D75"/>
    <w:rsid w:val="005C133F"/>
    <w:rsid w:val="005D2918"/>
    <w:rsid w:val="005D75AD"/>
    <w:rsid w:val="005E10B8"/>
    <w:rsid w:val="006071DC"/>
    <w:rsid w:val="00614A24"/>
    <w:rsid w:val="00634BDE"/>
    <w:rsid w:val="00637969"/>
    <w:rsid w:val="00644943"/>
    <w:rsid w:val="00655A5B"/>
    <w:rsid w:val="0066348F"/>
    <w:rsid w:val="00670A8E"/>
    <w:rsid w:val="0067195B"/>
    <w:rsid w:val="00674C52"/>
    <w:rsid w:val="00683E6B"/>
    <w:rsid w:val="0069192B"/>
    <w:rsid w:val="006A10B5"/>
    <w:rsid w:val="006B0112"/>
    <w:rsid w:val="006C4386"/>
    <w:rsid w:val="006C50B9"/>
    <w:rsid w:val="006D2529"/>
    <w:rsid w:val="006D460E"/>
    <w:rsid w:val="006D5135"/>
    <w:rsid w:val="006D7687"/>
    <w:rsid w:val="00705FF4"/>
    <w:rsid w:val="0071124C"/>
    <w:rsid w:val="007131DB"/>
    <w:rsid w:val="0073281A"/>
    <w:rsid w:val="00745162"/>
    <w:rsid w:val="0074708D"/>
    <w:rsid w:val="00747757"/>
    <w:rsid w:val="007733D6"/>
    <w:rsid w:val="0077760E"/>
    <w:rsid w:val="0078486D"/>
    <w:rsid w:val="00792821"/>
    <w:rsid w:val="00797887"/>
    <w:rsid w:val="007C0628"/>
    <w:rsid w:val="007F1896"/>
    <w:rsid w:val="00811C2D"/>
    <w:rsid w:val="00811C8B"/>
    <w:rsid w:val="0081244B"/>
    <w:rsid w:val="0082617D"/>
    <w:rsid w:val="0084226F"/>
    <w:rsid w:val="00842774"/>
    <w:rsid w:val="008474F6"/>
    <w:rsid w:val="0085102A"/>
    <w:rsid w:val="00852253"/>
    <w:rsid w:val="0085556F"/>
    <w:rsid w:val="0086446C"/>
    <w:rsid w:val="008666C3"/>
    <w:rsid w:val="00874C23"/>
    <w:rsid w:val="00881CE8"/>
    <w:rsid w:val="008A6572"/>
    <w:rsid w:val="008B4E96"/>
    <w:rsid w:val="008C1F39"/>
    <w:rsid w:val="008D366E"/>
    <w:rsid w:val="008E023A"/>
    <w:rsid w:val="008E0B5D"/>
    <w:rsid w:val="008E5B00"/>
    <w:rsid w:val="008E72B3"/>
    <w:rsid w:val="00903538"/>
    <w:rsid w:val="00910BA1"/>
    <w:rsid w:val="009177FA"/>
    <w:rsid w:val="009232B0"/>
    <w:rsid w:val="009244DA"/>
    <w:rsid w:val="00932CC1"/>
    <w:rsid w:val="00933D94"/>
    <w:rsid w:val="00937719"/>
    <w:rsid w:val="009409DD"/>
    <w:rsid w:val="00941A29"/>
    <w:rsid w:val="00942753"/>
    <w:rsid w:val="00944BB3"/>
    <w:rsid w:val="00947866"/>
    <w:rsid w:val="00951872"/>
    <w:rsid w:val="0095290C"/>
    <w:rsid w:val="00955263"/>
    <w:rsid w:val="009650ED"/>
    <w:rsid w:val="0097552E"/>
    <w:rsid w:val="0098427B"/>
    <w:rsid w:val="009D463A"/>
    <w:rsid w:val="009E1EAD"/>
    <w:rsid w:val="009F3BE3"/>
    <w:rsid w:val="009F5BB6"/>
    <w:rsid w:val="00A07A33"/>
    <w:rsid w:val="00A114A9"/>
    <w:rsid w:val="00A12567"/>
    <w:rsid w:val="00A12F8B"/>
    <w:rsid w:val="00A13665"/>
    <w:rsid w:val="00A24209"/>
    <w:rsid w:val="00A34C4C"/>
    <w:rsid w:val="00A60B90"/>
    <w:rsid w:val="00A74375"/>
    <w:rsid w:val="00A77730"/>
    <w:rsid w:val="00A8382A"/>
    <w:rsid w:val="00A928AA"/>
    <w:rsid w:val="00A93B45"/>
    <w:rsid w:val="00AB1AA7"/>
    <w:rsid w:val="00AC3C5F"/>
    <w:rsid w:val="00AC71E3"/>
    <w:rsid w:val="00AD5952"/>
    <w:rsid w:val="00B01A00"/>
    <w:rsid w:val="00B025A2"/>
    <w:rsid w:val="00B03A23"/>
    <w:rsid w:val="00B25210"/>
    <w:rsid w:val="00B32F61"/>
    <w:rsid w:val="00B36590"/>
    <w:rsid w:val="00B50D00"/>
    <w:rsid w:val="00B63F4F"/>
    <w:rsid w:val="00B70C24"/>
    <w:rsid w:val="00B74A52"/>
    <w:rsid w:val="00B825E6"/>
    <w:rsid w:val="00B84D58"/>
    <w:rsid w:val="00B86632"/>
    <w:rsid w:val="00B91148"/>
    <w:rsid w:val="00B96BDC"/>
    <w:rsid w:val="00B96FDD"/>
    <w:rsid w:val="00BB0EC3"/>
    <w:rsid w:val="00BB1A96"/>
    <w:rsid w:val="00BC2473"/>
    <w:rsid w:val="00BC2FE7"/>
    <w:rsid w:val="00BD09F1"/>
    <w:rsid w:val="00BD2A82"/>
    <w:rsid w:val="00BD6657"/>
    <w:rsid w:val="00BD70F5"/>
    <w:rsid w:val="00BF00AF"/>
    <w:rsid w:val="00BF4B97"/>
    <w:rsid w:val="00C0031E"/>
    <w:rsid w:val="00C025EF"/>
    <w:rsid w:val="00C032E1"/>
    <w:rsid w:val="00C0580A"/>
    <w:rsid w:val="00C133C4"/>
    <w:rsid w:val="00C17052"/>
    <w:rsid w:val="00C33983"/>
    <w:rsid w:val="00C644D9"/>
    <w:rsid w:val="00C660EC"/>
    <w:rsid w:val="00C66DAF"/>
    <w:rsid w:val="00C74E02"/>
    <w:rsid w:val="00C83379"/>
    <w:rsid w:val="00C9074E"/>
    <w:rsid w:val="00C920A4"/>
    <w:rsid w:val="00C97BA3"/>
    <w:rsid w:val="00CB312A"/>
    <w:rsid w:val="00CB3C15"/>
    <w:rsid w:val="00CC1EB1"/>
    <w:rsid w:val="00CF3A04"/>
    <w:rsid w:val="00CF6423"/>
    <w:rsid w:val="00D0314B"/>
    <w:rsid w:val="00D13748"/>
    <w:rsid w:val="00D201AC"/>
    <w:rsid w:val="00D22FB4"/>
    <w:rsid w:val="00D26A2F"/>
    <w:rsid w:val="00D27EE1"/>
    <w:rsid w:val="00D3514A"/>
    <w:rsid w:val="00D420CC"/>
    <w:rsid w:val="00D506A0"/>
    <w:rsid w:val="00D6028A"/>
    <w:rsid w:val="00D75007"/>
    <w:rsid w:val="00D80535"/>
    <w:rsid w:val="00D87A82"/>
    <w:rsid w:val="00DA1801"/>
    <w:rsid w:val="00DA6B19"/>
    <w:rsid w:val="00DB1A2D"/>
    <w:rsid w:val="00DC6D58"/>
    <w:rsid w:val="00DE24A6"/>
    <w:rsid w:val="00DF0582"/>
    <w:rsid w:val="00DF3235"/>
    <w:rsid w:val="00DF7CD6"/>
    <w:rsid w:val="00E00D76"/>
    <w:rsid w:val="00E12D0E"/>
    <w:rsid w:val="00E13967"/>
    <w:rsid w:val="00E26AF1"/>
    <w:rsid w:val="00E309BE"/>
    <w:rsid w:val="00E34018"/>
    <w:rsid w:val="00E429FF"/>
    <w:rsid w:val="00E45FA2"/>
    <w:rsid w:val="00E67666"/>
    <w:rsid w:val="00E709F3"/>
    <w:rsid w:val="00E719B3"/>
    <w:rsid w:val="00E848A9"/>
    <w:rsid w:val="00EA2DA4"/>
    <w:rsid w:val="00EA3D6B"/>
    <w:rsid w:val="00EA3EAE"/>
    <w:rsid w:val="00EB15F6"/>
    <w:rsid w:val="00EB18F4"/>
    <w:rsid w:val="00EB3219"/>
    <w:rsid w:val="00EB4880"/>
    <w:rsid w:val="00EB71AB"/>
    <w:rsid w:val="00EE3D08"/>
    <w:rsid w:val="00EE4033"/>
    <w:rsid w:val="00EF07CE"/>
    <w:rsid w:val="00F11A2D"/>
    <w:rsid w:val="00F12157"/>
    <w:rsid w:val="00F208CA"/>
    <w:rsid w:val="00F23107"/>
    <w:rsid w:val="00F42B98"/>
    <w:rsid w:val="00F440D4"/>
    <w:rsid w:val="00F45070"/>
    <w:rsid w:val="00F46313"/>
    <w:rsid w:val="00F46489"/>
    <w:rsid w:val="00F55DAC"/>
    <w:rsid w:val="00F5602D"/>
    <w:rsid w:val="00F828D7"/>
    <w:rsid w:val="00F9319C"/>
    <w:rsid w:val="00FB1A8C"/>
    <w:rsid w:val="00FC6789"/>
    <w:rsid w:val="00FD2E0E"/>
    <w:rsid w:val="00FE667D"/>
    <w:rsid w:val="00FF7A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5D7A4"/>
  <w15:docId w15:val="{9B105551-7A16-4E87-BEDE-A7333E95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paragraph" w:styleId="Ttulo2">
    <w:name w:val="heading 2"/>
    <w:basedOn w:val="Normal"/>
    <w:next w:val="Normal"/>
    <w:link w:val="Ttulo2Car"/>
    <w:uiPriority w:val="9"/>
    <w:unhideWhenUsed/>
    <w:qFormat/>
    <w:rsid w:val="00944BB3"/>
    <w:pPr>
      <w:keepNext/>
      <w:keepLines/>
      <w:numPr>
        <w:numId w:val="4"/>
      </w:numPr>
      <w:spacing w:before="40"/>
      <w:outlineLvl w:val="1"/>
    </w:pPr>
    <w:rPr>
      <w:rFonts w:asciiTheme="minorHAnsi" w:eastAsiaTheme="majorEastAsia" w:hAnsiTheme="min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cap"/>
    <w:basedOn w:val="Normal"/>
    <w:next w:val="Normal"/>
    <w:link w:val="DescripcinCar"/>
    <w:unhideWhenUsed/>
    <w:qFormat/>
    <w:rsid w:val="008E0B5D"/>
    <w:rPr>
      <w:rFonts w:asciiTheme="minorHAnsi" w:eastAsia="MS Mincho" w:hAnsiTheme="minorHAnsi"/>
      <w:bCs/>
      <w:lang w:eastAsia="es-ES"/>
    </w:rPr>
  </w:style>
  <w:style w:type="character" w:customStyle="1" w:styleId="DescripcinCar">
    <w:name w:val="Descripción Car"/>
    <w:aliases w:val="Epígrafe 2 Car,cap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 w:type="paragraph" w:styleId="Textonotapie">
    <w:name w:val="footnote text"/>
    <w:basedOn w:val="Normal"/>
    <w:link w:val="TextonotapieCar"/>
    <w:semiHidden/>
    <w:rsid w:val="00E13967"/>
    <w:pPr>
      <w:jc w:val="left"/>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E13967"/>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E13967"/>
    <w:rPr>
      <w:vertAlign w:val="superscript"/>
    </w:rPr>
  </w:style>
  <w:style w:type="paragraph" w:styleId="Textoindependiente2">
    <w:name w:val="Body Text 2"/>
    <w:basedOn w:val="Normal"/>
    <w:link w:val="Textoindependiente2Car"/>
    <w:rsid w:val="00A8382A"/>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A8382A"/>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944BB3"/>
    <w:rPr>
      <w:rFonts w:eastAsiaTheme="majorEastAsia"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7A129-E608-4925-AD27-AF6152A4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3913</Words>
  <Characters>21522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Haydee Sepúlveda Epple</dc:creator>
  <cp:keywords/>
  <dc:description/>
  <cp:lastModifiedBy>Isabel Leiva</cp:lastModifiedBy>
  <cp:revision>4</cp:revision>
  <dcterms:created xsi:type="dcterms:W3CDTF">2014-12-29T15:28:00Z</dcterms:created>
  <dcterms:modified xsi:type="dcterms:W3CDTF">2014-12-29T15:35:00Z</dcterms:modified>
</cp:coreProperties>
</file>