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096DE" w14:textId="4B5CAEB2" w:rsidR="00C07655" w:rsidRPr="0025129B" w:rsidRDefault="003F5C76" w:rsidP="00612EF2">
      <w:pPr>
        <w:spacing w:line="276" w:lineRule="auto"/>
        <w:rPr>
          <w:rFonts w:cstheme="minorHAnsi"/>
        </w:rPr>
      </w:pPr>
      <w:bookmarkStart w:id="0" w:name="_GoBack"/>
      <w:bookmarkEnd w:id="0"/>
      <w:r>
        <w:rPr>
          <w:rFonts w:cstheme="minorHAnsi"/>
        </w:rPr>
        <w:tab/>
      </w:r>
    </w:p>
    <w:p w14:paraId="535885DC" w14:textId="77777777" w:rsidR="00C07655" w:rsidRPr="0025129B" w:rsidRDefault="00C07655" w:rsidP="00612EF2">
      <w:pPr>
        <w:spacing w:line="276" w:lineRule="auto"/>
        <w:rPr>
          <w:rFonts w:cstheme="minorHAnsi"/>
        </w:rPr>
      </w:pPr>
    </w:p>
    <w:p w14:paraId="06142024" w14:textId="77777777" w:rsidR="00C07655" w:rsidRPr="0025129B" w:rsidRDefault="00C07655" w:rsidP="00612EF2">
      <w:pPr>
        <w:spacing w:line="276" w:lineRule="auto"/>
        <w:rPr>
          <w:rFonts w:cstheme="minorHAnsi"/>
        </w:rPr>
      </w:pPr>
    </w:p>
    <w:p w14:paraId="4D21C90A" w14:textId="77777777" w:rsidR="00C07655" w:rsidRPr="0025129B" w:rsidRDefault="00C07655" w:rsidP="00612EF2">
      <w:pPr>
        <w:spacing w:line="276" w:lineRule="auto"/>
        <w:rPr>
          <w:rFonts w:cstheme="minorHAnsi"/>
        </w:rPr>
      </w:pPr>
    </w:p>
    <w:p w14:paraId="242A54CF" w14:textId="77777777" w:rsidR="00C07655" w:rsidRPr="0025129B" w:rsidRDefault="00C07655" w:rsidP="00612EF2">
      <w:pPr>
        <w:spacing w:line="276" w:lineRule="auto"/>
        <w:rPr>
          <w:rFonts w:cstheme="minorHAnsi"/>
        </w:rPr>
      </w:pPr>
    </w:p>
    <w:p w14:paraId="07044A51" w14:textId="77777777" w:rsidR="00C07655" w:rsidRPr="0025129B" w:rsidRDefault="00C07655" w:rsidP="00612EF2">
      <w:pPr>
        <w:spacing w:line="276" w:lineRule="auto"/>
        <w:rPr>
          <w:rFonts w:cstheme="minorHAnsi"/>
        </w:rPr>
      </w:pPr>
    </w:p>
    <w:p w14:paraId="4AA3B2FB" w14:textId="77777777" w:rsidR="00C07655" w:rsidRPr="0025129B" w:rsidRDefault="00C07655" w:rsidP="00612EF2">
      <w:pPr>
        <w:spacing w:line="276" w:lineRule="auto"/>
        <w:rPr>
          <w:rFonts w:cstheme="minorHAnsi"/>
        </w:rPr>
      </w:pPr>
    </w:p>
    <w:p w14:paraId="051631CF" w14:textId="77777777" w:rsidR="00C07655" w:rsidRPr="0025129B" w:rsidRDefault="00C07655" w:rsidP="00612EF2">
      <w:pPr>
        <w:spacing w:line="276" w:lineRule="auto"/>
        <w:rPr>
          <w:rFonts w:cstheme="minorHAnsi"/>
        </w:rPr>
      </w:pPr>
    </w:p>
    <w:p w14:paraId="3F8197E2" w14:textId="77777777" w:rsidR="00C07655" w:rsidRPr="0025129B" w:rsidRDefault="00C07655" w:rsidP="00612EF2">
      <w:pPr>
        <w:spacing w:line="276" w:lineRule="auto"/>
        <w:rPr>
          <w:rFonts w:cstheme="minorHAnsi"/>
        </w:rPr>
      </w:pPr>
    </w:p>
    <w:p w14:paraId="69AC9017" w14:textId="77777777" w:rsidR="00C07655" w:rsidRPr="0025129B" w:rsidRDefault="00C07655" w:rsidP="00612EF2">
      <w:pPr>
        <w:spacing w:line="276" w:lineRule="auto"/>
        <w:rPr>
          <w:rFonts w:cstheme="minorHAnsi"/>
        </w:rPr>
      </w:pPr>
    </w:p>
    <w:p w14:paraId="1C20BE24" w14:textId="77777777" w:rsidR="000C128D" w:rsidRPr="0025129B" w:rsidRDefault="000C128D" w:rsidP="00612EF2">
      <w:pPr>
        <w:spacing w:line="276" w:lineRule="auto"/>
        <w:rPr>
          <w:rFonts w:cstheme="minorHAnsi"/>
        </w:rPr>
      </w:pPr>
    </w:p>
    <w:p w14:paraId="2F2B2141" w14:textId="77777777" w:rsidR="000C128D" w:rsidRPr="0025129B" w:rsidRDefault="000C128D" w:rsidP="00A4794E">
      <w:pPr>
        <w:spacing w:line="276" w:lineRule="auto"/>
        <w:rPr>
          <w:rFonts w:cstheme="minorHAnsi"/>
        </w:rPr>
      </w:pPr>
    </w:p>
    <w:p w14:paraId="24A77A9B" w14:textId="77777777" w:rsidR="00CA0510" w:rsidRPr="0025129B" w:rsidRDefault="00CA0510" w:rsidP="00A4794E">
      <w:pPr>
        <w:spacing w:line="276" w:lineRule="auto"/>
        <w:rPr>
          <w:rFonts w:cstheme="minorHAnsi"/>
        </w:rPr>
      </w:pPr>
    </w:p>
    <w:p w14:paraId="4817446E" w14:textId="77777777" w:rsidR="00CA0510" w:rsidRPr="0025129B" w:rsidRDefault="00CA0510" w:rsidP="00A4794E">
      <w:pPr>
        <w:spacing w:line="276" w:lineRule="auto"/>
        <w:rPr>
          <w:rFonts w:cstheme="minorHAnsi"/>
        </w:rPr>
      </w:pPr>
    </w:p>
    <w:p w14:paraId="3FA90BAC"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5331ABE9" w14:textId="77777777" w:rsidR="00697654" w:rsidRPr="0025129B" w:rsidRDefault="00697654" w:rsidP="006B4FA6">
      <w:pPr>
        <w:spacing w:line="276" w:lineRule="auto"/>
        <w:jc w:val="center"/>
        <w:rPr>
          <w:rFonts w:cstheme="minorHAnsi"/>
          <w:b/>
        </w:rPr>
      </w:pPr>
    </w:p>
    <w:p w14:paraId="339CEF19" w14:textId="77777777" w:rsidR="009604F6" w:rsidRPr="0025129B" w:rsidRDefault="009604F6" w:rsidP="006B4FA6">
      <w:pPr>
        <w:spacing w:line="276" w:lineRule="auto"/>
        <w:jc w:val="center"/>
        <w:rPr>
          <w:rFonts w:cstheme="minorHAnsi"/>
          <w:b/>
        </w:rPr>
      </w:pPr>
    </w:p>
    <w:p w14:paraId="268D69AD"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1A1BD24A" w14:textId="77777777" w:rsidR="0066261F" w:rsidRPr="0025129B" w:rsidRDefault="0066261F" w:rsidP="006B4FA6">
      <w:pPr>
        <w:spacing w:line="276" w:lineRule="auto"/>
        <w:jc w:val="center"/>
        <w:rPr>
          <w:rFonts w:cstheme="minorHAnsi"/>
          <w:b/>
        </w:rPr>
      </w:pPr>
    </w:p>
    <w:p w14:paraId="385F1C74" w14:textId="77777777" w:rsidR="006B4FA6" w:rsidRPr="0025129B" w:rsidRDefault="006B4FA6" w:rsidP="006B4FA6">
      <w:pPr>
        <w:spacing w:line="276" w:lineRule="auto"/>
        <w:jc w:val="center"/>
        <w:rPr>
          <w:rFonts w:cstheme="minorHAnsi"/>
          <w:b/>
        </w:rPr>
      </w:pPr>
    </w:p>
    <w:p w14:paraId="33D35121" w14:textId="77777777" w:rsidR="006B4FA6" w:rsidRPr="0025129B" w:rsidRDefault="006B4FA6" w:rsidP="006B4FA6">
      <w:pPr>
        <w:spacing w:line="276" w:lineRule="auto"/>
        <w:jc w:val="center"/>
        <w:rPr>
          <w:rFonts w:cstheme="minorHAnsi"/>
          <w:b/>
        </w:rPr>
      </w:pPr>
    </w:p>
    <w:p w14:paraId="4CDC214D" w14:textId="77777777" w:rsidR="005D54A1" w:rsidRPr="005D54A1" w:rsidRDefault="005D54A1" w:rsidP="005D54A1">
      <w:pPr>
        <w:spacing w:line="276" w:lineRule="auto"/>
        <w:jc w:val="center"/>
        <w:rPr>
          <w:rFonts w:cstheme="minorHAnsi"/>
          <w:b/>
        </w:rPr>
      </w:pPr>
      <w:r w:rsidRPr="005D54A1">
        <w:rPr>
          <w:rFonts w:cstheme="minorHAnsi"/>
          <w:b/>
        </w:rPr>
        <w:t>“VERTEDERO EL EMPALME REXIN LTDA”</w:t>
      </w:r>
    </w:p>
    <w:p w14:paraId="33F6574C" w14:textId="77777777" w:rsidR="005D54A1" w:rsidRPr="005D54A1" w:rsidRDefault="005D54A1" w:rsidP="005D54A1">
      <w:pPr>
        <w:spacing w:line="276" w:lineRule="auto"/>
        <w:jc w:val="center"/>
        <w:rPr>
          <w:rFonts w:cstheme="minorHAnsi"/>
          <w:b/>
        </w:rPr>
      </w:pPr>
    </w:p>
    <w:p w14:paraId="0C7FCDAA" w14:textId="77777777" w:rsidR="005D54A1" w:rsidRPr="005D54A1" w:rsidRDefault="005D54A1" w:rsidP="005D54A1">
      <w:pPr>
        <w:spacing w:line="276" w:lineRule="auto"/>
        <w:jc w:val="center"/>
        <w:rPr>
          <w:rFonts w:cstheme="minorHAnsi"/>
          <w:b/>
        </w:rPr>
      </w:pPr>
    </w:p>
    <w:p w14:paraId="1E019813" w14:textId="77777777" w:rsidR="0066261F" w:rsidRPr="005D54A1" w:rsidRDefault="005D54A1" w:rsidP="005D54A1">
      <w:pPr>
        <w:spacing w:line="276" w:lineRule="auto"/>
        <w:jc w:val="center"/>
        <w:rPr>
          <w:rFonts w:cstheme="minorHAnsi"/>
          <w:b/>
        </w:rPr>
      </w:pPr>
      <w:r w:rsidRPr="005D54A1">
        <w:rPr>
          <w:rFonts w:cstheme="minorHAnsi"/>
          <w:b/>
        </w:rPr>
        <w:t>DFZ-2014-494-X-RCA-IA</w:t>
      </w:r>
    </w:p>
    <w:p w14:paraId="3E33D5E9" w14:textId="77777777" w:rsidR="00697654" w:rsidRPr="005D54A1" w:rsidRDefault="00697654" w:rsidP="006B4FA6">
      <w:pPr>
        <w:spacing w:line="276" w:lineRule="auto"/>
        <w:jc w:val="center"/>
        <w:rPr>
          <w:rFonts w:cstheme="minorHAnsi"/>
          <w:b/>
        </w:rPr>
      </w:pPr>
    </w:p>
    <w:p w14:paraId="65A230A5" w14:textId="77777777" w:rsidR="005D54A1" w:rsidRPr="005D54A1" w:rsidRDefault="005D54A1"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66062" w:rsidRPr="0025129B" w14:paraId="3FE726EA" w14:textId="77777777" w:rsidTr="009431C0">
        <w:trPr>
          <w:trHeight w:val="567"/>
          <w:jc w:val="center"/>
        </w:trPr>
        <w:tc>
          <w:tcPr>
            <w:tcW w:w="1210" w:type="dxa"/>
            <w:shd w:val="clear" w:color="auto" w:fill="D9D9D9" w:themeFill="background1" w:themeFillShade="D9"/>
            <w:vAlign w:val="center"/>
          </w:tcPr>
          <w:p w14:paraId="1A312474" w14:textId="77777777" w:rsidR="00466062" w:rsidRPr="009F3293" w:rsidRDefault="00466062" w:rsidP="009431C0">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A5028F1" w14:textId="77777777" w:rsidR="00466062" w:rsidRPr="0025129B" w:rsidRDefault="00466062" w:rsidP="009431C0">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203F853D" w14:textId="77777777" w:rsidR="00466062" w:rsidRPr="0025129B" w:rsidRDefault="00466062" w:rsidP="009431C0">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466062" w:rsidRPr="0025129B" w14:paraId="62D2B749" w14:textId="77777777" w:rsidTr="009431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1CCA9DD" w14:textId="77777777" w:rsidR="00466062" w:rsidRPr="0025129B" w:rsidRDefault="00466062" w:rsidP="009431C0">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39D485F" w14:textId="77777777" w:rsidR="00466062" w:rsidRPr="0025129B" w:rsidRDefault="00466062" w:rsidP="009431C0">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03EE2A20" w14:textId="77777777" w:rsidR="00466062" w:rsidRPr="0025129B" w:rsidRDefault="00612679" w:rsidP="009431C0">
            <w:pPr>
              <w:spacing w:line="276" w:lineRule="auto"/>
              <w:jc w:val="center"/>
              <w:rPr>
                <w:rFonts w:cs="Calibri"/>
                <w:sz w:val="18"/>
                <w:szCs w:val="18"/>
                <w:lang w:val="es-ES_tradnl"/>
              </w:rPr>
            </w:pPr>
            <w:r>
              <w:rPr>
                <w:rFonts w:cs="Calibri"/>
                <w:sz w:val="16"/>
                <w:szCs w:val="16"/>
              </w:rPr>
              <w:pict w14:anchorId="0AC2F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CAE38955-3BEA-48CE-BC6D-A908EF4FEC11}" provid="{00000000-0000-0000-0000-000000000000}" o:suggestedsigner="Eduardo Rodríguez Sepúlveda" o:suggestedsigner2="Jefe Macrozona Sur" o:suggestedsigneremail="eduardo.rodriguez@sma.gob.cl" issignatureline="t"/>
                </v:shape>
              </w:pict>
            </w:r>
          </w:p>
        </w:tc>
      </w:tr>
      <w:tr w:rsidR="00466062" w:rsidRPr="0025129B" w14:paraId="56073596" w14:textId="77777777" w:rsidTr="009431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8CE450F" w14:textId="77777777" w:rsidR="00466062" w:rsidRPr="0025129B" w:rsidRDefault="00466062" w:rsidP="009431C0">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C3C2C9D" w14:textId="77777777" w:rsidR="00466062" w:rsidRPr="0025129B" w:rsidRDefault="00466062" w:rsidP="009431C0">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1B88468C" w14:textId="77777777" w:rsidR="00466062" w:rsidRPr="0025129B" w:rsidRDefault="00D727C2" w:rsidP="009431C0">
            <w:pPr>
              <w:spacing w:line="276" w:lineRule="auto"/>
              <w:jc w:val="center"/>
              <w:rPr>
                <w:rFonts w:cs="Calibri"/>
                <w:noProof/>
                <w:sz w:val="18"/>
                <w:szCs w:val="18"/>
                <w:lang w:eastAsia="es-CL"/>
              </w:rPr>
            </w:pPr>
            <w:r>
              <w:rPr>
                <w:rFonts w:cs="Calibri"/>
                <w:sz w:val="18"/>
                <w:szCs w:val="18"/>
              </w:rPr>
              <w:pict w14:anchorId="75642FEB">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FB95EC48-E082-4794-A6B0-6581C1B61DBD}" provid="{00000000-0000-0000-0000-000000000000}" o:suggestedsigner="Juan Harries Muñoz" o:suggestedsigner2="Fiscalizador DFZ" o:suggestedsigneremail="juan.harries@sma.gob.cl" issignatureline="t"/>
                </v:shape>
              </w:pict>
            </w:r>
          </w:p>
        </w:tc>
      </w:tr>
      <w:tr w:rsidR="00466062" w14:paraId="380A4E01" w14:textId="77777777" w:rsidTr="009431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D9F9554" w14:textId="77777777" w:rsidR="00466062" w:rsidRPr="0025129B" w:rsidRDefault="00466062" w:rsidP="009431C0">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E30AF8E" w14:textId="77777777" w:rsidR="00466062" w:rsidRPr="0025129B" w:rsidRDefault="00466062" w:rsidP="009431C0">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4CCB8DC3" w14:textId="77777777" w:rsidR="00466062" w:rsidRDefault="00D727C2" w:rsidP="009431C0">
            <w:pPr>
              <w:spacing w:line="276" w:lineRule="auto"/>
              <w:jc w:val="center"/>
              <w:rPr>
                <w:rFonts w:cs="Calibri"/>
                <w:sz w:val="18"/>
                <w:szCs w:val="18"/>
              </w:rPr>
            </w:pPr>
            <w:r>
              <w:rPr>
                <w:rFonts w:cs="Calibri"/>
                <w:sz w:val="18"/>
                <w:szCs w:val="18"/>
              </w:rPr>
              <w:pict w14:anchorId="1F8F379E">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D894F6C4-43B8-46E2-8CB8-F4DA99149BEB}" provid="{00000000-0000-0000-0000-000000000000}" o:suggestedsigner="José Moraga Emhardt" o:suggestedsigner2="Fiscalizador DFZ" o:suggestedsigneremail="jose.moraga@sma.gob.cl" issignatureline="t"/>
                </v:shape>
              </w:pict>
            </w:r>
          </w:p>
        </w:tc>
      </w:tr>
    </w:tbl>
    <w:p w14:paraId="7E5F3FDF" w14:textId="77777777" w:rsidR="001A4615" w:rsidRPr="0025129B" w:rsidRDefault="000F672C">
      <w:pPr>
        <w:jc w:val="left"/>
      </w:pPr>
      <w:bookmarkStart w:id="9" w:name="_Toc205640089"/>
      <w:r w:rsidRPr="0025129B">
        <w:br w:type="page"/>
      </w:r>
    </w:p>
    <w:p w14:paraId="2722411A"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13937160"/>
      <w:bookmarkEnd w:id="9"/>
      <w:r w:rsidRPr="0025129B">
        <w:rPr>
          <w:sz w:val="20"/>
        </w:rPr>
        <w:lastRenderedPageBreak/>
        <w:t>Tabla de Contenidos</w:t>
      </w:r>
      <w:bookmarkEnd w:id="10"/>
      <w:bookmarkEnd w:id="11"/>
      <w:bookmarkEnd w:id="12"/>
    </w:p>
    <w:p w14:paraId="68285C48" w14:textId="77777777" w:rsidR="00B7318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3937160" w:history="1">
        <w:r w:rsidR="00B73181" w:rsidRPr="00400566">
          <w:rPr>
            <w:rStyle w:val="Hipervnculo"/>
            <w:noProof/>
          </w:rPr>
          <w:t>Tabla de Contenidos</w:t>
        </w:r>
        <w:r w:rsidR="00B73181">
          <w:rPr>
            <w:noProof/>
            <w:webHidden/>
          </w:rPr>
          <w:tab/>
        </w:r>
        <w:r w:rsidR="00B73181">
          <w:rPr>
            <w:noProof/>
            <w:webHidden/>
          </w:rPr>
          <w:fldChar w:fldCharType="begin"/>
        </w:r>
        <w:r w:rsidR="00B73181">
          <w:rPr>
            <w:noProof/>
            <w:webHidden/>
          </w:rPr>
          <w:instrText xml:space="preserve"> PAGEREF _Toc413937160 \h </w:instrText>
        </w:r>
        <w:r w:rsidR="00B73181">
          <w:rPr>
            <w:noProof/>
            <w:webHidden/>
          </w:rPr>
        </w:r>
        <w:r w:rsidR="00B73181">
          <w:rPr>
            <w:noProof/>
            <w:webHidden/>
          </w:rPr>
          <w:fldChar w:fldCharType="separate"/>
        </w:r>
        <w:r w:rsidR="00AE2FF2">
          <w:rPr>
            <w:noProof/>
            <w:webHidden/>
          </w:rPr>
          <w:t>2</w:t>
        </w:r>
        <w:r w:rsidR="00B73181">
          <w:rPr>
            <w:noProof/>
            <w:webHidden/>
          </w:rPr>
          <w:fldChar w:fldCharType="end"/>
        </w:r>
      </w:hyperlink>
    </w:p>
    <w:p w14:paraId="6F692E30" w14:textId="77777777" w:rsidR="00B73181" w:rsidRDefault="00612679">
      <w:pPr>
        <w:pStyle w:val="TDC1"/>
        <w:rPr>
          <w:rFonts w:eastAsiaTheme="minorEastAsia" w:cstheme="minorBidi"/>
          <w:b w:val="0"/>
          <w:bCs w:val="0"/>
          <w:caps w:val="0"/>
          <w:noProof/>
          <w:sz w:val="22"/>
          <w:szCs w:val="22"/>
          <w:lang w:eastAsia="es-CL"/>
        </w:rPr>
      </w:pPr>
      <w:hyperlink w:anchor="_Toc413937161" w:history="1">
        <w:r w:rsidR="00B73181" w:rsidRPr="00400566">
          <w:rPr>
            <w:rStyle w:val="Hipervnculo"/>
            <w:noProof/>
          </w:rPr>
          <w:t>1.</w:t>
        </w:r>
        <w:r w:rsidR="00B73181">
          <w:rPr>
            <w:rFonts w:eastAsiaTheme="minorEastAsia" w:cstheme="minorBidi"/>
            <w:b w:val="0"/>
            <w:bCs w:val="0"/>
            <w:caps w:val="0"/>
            <w:noProof/>
            <w:sz w:val="22"/>
            <w:szCs w:val="22"/>
            <w:lang w:eastAsia="es-CL"/>
          </w:rPr>
          <w:tab/>
        </w:r>
        <w:r w:rsidR="00B73181" w:rsidRPr="00400566">
          <w:rPr>
            <w:rStyle w:val="Hipervnculo"/>
            <w:noProof/>
          </w:rPr>
          <w:t>RESUMEN.</w:t>
        </w:r>
        <w:r w:rsidR="00B73181">
          <w:rPr>
            <w:noProof/>
            <w:webHidden/>
          </w:rPr>
          <w:tab/>
        </w:r>
        <w:r w:rsidR="00B73181">
          <w:rPr>
            <w:noProof/>
            <w:webHidden/>
          </w:rPr>
          <w:fldChar w:fldCharType="begin"/>
        </w:r>
        <w:r w:rsidR="00B73181">
          <w:rPr>
            <w:noProof/>
            <w:webHidden/>
          </w:rPr>
          <w:instrText xml:space="preserve"> PAGEREF _Toc413937161 \h </w:instrText>
        </w:r>
        <w:r w:rsidR="00B73181">
          <w:rPr>
            <w:noProof/>
            <w:webHidden/>
          </w:rPr>
        </w:r>
        <w:r w:rsidR="00B73181">
          <w:rPr>
            <w:noProof/>
            <w:webHidden/>
          </w:rPr>
          <w:fldChar w:fldCharType="separate"/>
        </w:r>
        <w:r w:rsidR="00AE2FF2">
          <w:rPr>
            <w:noProof/>
            <w:webHidden/>
          </w:rPr>
          <w:t>3</w:t>
        </w:r>
        <w:r w:rsidR="00B73181">
          <w:rPr>
            <w:noProof/>
            <w:webHidden/>
          </w:rPr>
          <w:fldChar w:fldCharType="end"/>
        </w:r>
      </w:hyperlink>
    </w:p>
    <w:p w14:paraId="311DE731" w14:textId="77777777" w:rsidR="00B73181" w:rsidRDefault="00612679">
      <w:pPr>
        <w:pStyle w:val="TDC1"/>
        <w:rPr>
          <w:rFonts w:eastAsiaTheme="minorEastAsia" w:cstheme="minorBidi"/>
          <w:b w:val="0"/>
          <w:bCs w:val="0"/>
          <w:caps w:val="0"/>
          <w:noProof/>
          <w:sz w:val="22"/>
          <w:szCs w:val="22"/>
          <w:lang w:eastAsia="es-CL"/>
        </w:rPr>
      </w:pPr>
      <w:hyperlink w:anchor="_Toc413937162" w:history="1">
        <w:r w:rsidR="00B73181" w:rsidRPr="00400566">
          <w:rPr>
            <w:rStyle w:val="Hipervnculo"/>
            <w:noProof/>
          </w:rPr>
          <w:t>2.</w:t>
        </w:r>
        <w:r w:rsidR="00B73181">
          <w:rPr>
            <w:rFonts w:eastAsiaTheme="minorEastAsia" w:cstheme="minorBidi"/>
            <w:b w:val="0"/>
            <w:bCs w:val="0"/>
            <w:caps w:val="0"/>
            <w:noProof/>
            <w:sz w:val="22"/>
            <w:szCs w:val="22"/>
            <w:lang w:eastAsia="es-CL"/>
          </w:rPr>
          <w:tab/>
        </w:r>
        <w:r w:rsidR="00B73181" w:rsidRPr="00400566">
          <w:rPr>
            <w:rStyle w:val="Hipervnculo"/>
            <w:noProof/>
          </w:rPr>
          <w:t>IDENTIFICACIÓN DEL PROYECTO, INSTALACIÓN, ACTIVIDAD O FUENTE FISCALIZADA</w:t>
        </w:r>
        <w:r w:rsidR="00B73181">
          <w:rPr>
            <w:noProof/>
            <w:webHidden/>
          </w:rPr>
          <w:tab/>
        </w:r>
        <w:r w:rsidR="00B73181">
          <w:rPr>
            <w:noProof/>
            <w:webHidden/>
          </w:rPr>
          <w:fldChar w:fldCharType="begin"/>
        </w:r>
        <w:r w:rsidR="00B73181">
          <w:rPr>
            <w:noProof/>
            <w:webHidden/>
          </w:rPr>
          <w:instrText xml:space="preserve"> PAGEREF _Toc413937162 \h </w:instrText>
        </w:r>
        <w:r w:rsidR="00B73181">
          <w:rPr>
            <w:noProof/>
            <w:webHidden/>
          </w:rPr>
        </w:r>
        <w:r w:rsidR="00B73181">
          <w:rPr>
            <w:noProof/>
            <w:webHidden/>
          </w:rPr>
          <w:fldChar w:fldCharType="separate"/>
        </w:r>
        <w:r w:rsidR="00AE2FF2">
          <w:rPr>
            <w:noProof/>
            <w:webHidden/>
          </w:rPr>
          <w:t>4</w:t>
        </w:r>
        <w:r w:rsidR="00B73181">
          <w:rPr>
            <w:noProof/>
            <w:webHidden/>
          </w:rPr>
          <w:fldChar w:fldCharType="end"/>
        </w:r>
      </w:hyperlink>
    </w:p>
    <w:p w14:paraId="633B1119"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63" w:history="1">
        <w:r w:rsidR="00B73181" w:rsidRPr="00400566">
          <w:rPr>
            <w:rStyle w:val="Hipervnculo"/>
            <w:noProof/>
          </w:rPr>
          <w:t>2.1.</w:t>
        </w:r>
        <w:r w:rsidR="00B73181">
          <w:rPr>
            <w:rFonts w:eastAsiaTheme="minorEastAsia" w:cstheme="minorBidi"/>
            <w:smallCaps w:val="0"/>
            <w:noProof/>
            <w:sz w:val="22"/>
            <w:szCs w:val="22"/>
            <w:lang w:eastAsia="es-CL"/>
          </w:rPr>
          <w:tab/>
        </w:r>
        <w:r w:rsidR="00B73181" w:rsidRPr="00400566">
          <w:rPr>
            <w:rStyle w:val="Hipervnculo"/>
            <w:noProof/>
          </w:rPr>
          <w:t>Antecedentes Generales</w:t>
        </w:r>
        <w:r w:rsidR="00B73181">
          <w:rPr>
            <w:noProof/>
            <w:webHidden/>
          </w:rPr>
          <w:tab/>
        </w:r>
        <w:r w:rsidR="00B73181">
          <w:rPr>
            <w:noProof/>
            <w:webHidden/>
          </w:rPr>
          <w:fldChar w:fldCharType="begin"/>
        </w:r>
        <w:r w:rsidR="00B73181">
          <w:rPr>
            <w:noProof/>
            <w:webHidden/>
          </w:rPr>
          <w:instrText xml:space="preserve"> PAGEREF _Toc413937163 \h </w:instrText>
        </w:r>
        <w:r w:rsidR="00B73181">
          <w:rPr>
            <w:noProof/>
            <w:webHidden/>
          </w:rPr>
        </w:r>
        <w:r w:rsidR="00B73181">
          <w:rPr>
            <w:noProof/>
            <w:webHidden/>
          </w:rPr>
          <w:fldChar w:fldCharType="separate"/>
        </w:r>
        <w:r w:rsidR="00AE2FF2">
          <w:rPr>
            <w:noProof/>
            <w:webHidden/>
          </w:rPr>
          <w:t>4</w:t>
        </w:r>
        <w:r w:rsidR="00B73181">
          <w:rPr>
            <w:noProof/>
            <w:webHidden/>
          </w:rPr>
          <w:fldChar w:fldCharType="end"/>
        </w:r>
      </w:hyperlink>
    </w:p>
    <w:p w14:paraId="6C0BE52A"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64" w:history="1">
        <w:r w:rsidR="00B73181" w:rsidRPr="00400566">
          <w:rPr>
            <w:rStyle w:val="Hipervnculo"/>
            <w:noProof/>
          </w:rPr>
          <w:t>2.2.</w:t>
        </w:r>
        <w:r w:rsidR="00B73181">
          <w:rPr>
            <w:rFonts w:eastAsiaTheme="minorEastAsia" w:cstheme="minorBidi"/>
            <w:smallCaps w:val="0"/>
            <w:noProof/>
            <w:sz w:val="22"/>
            <w:szCs w:val="22"/>
            <w:lang w:eastAsia="es-CL"/>
          </w:rPr>
          <w:tab/>
        </w:r>
        <w:r w:rsidR="00B73181" w:rsidRPr="00400566">
          <w:rPr>
            <w:rStyle w:val="Hipervnculo"/>
            <w:noProof/>
          </w:rPr>
          <w:t>Ubicación y Layout</w:t>
        </w:r>
        <w:r w:rsidR="00B73181">
          <w:rPr>
            <w:noProof/>
            <w:webHidden/>
          </w:rPr>
          <w:tab/>
        </w:r>
        <w:r w:rsidR="00B73181">
          <w:rPr>
            <w:noProof/>
            <w:webHidden/>
          </w:rPr>
          <w:fldChar w:fldCharType="begin"/>
        </w:r>
        <w:r w:rsidR="00B73181">
          <w:rPr>
            <w:noProof/>
            <w:webHidden/>
          </w:rPr>
          <w:instrText xml:space="preserve"> PAGEREF _Toc413937164 \h </w:instrText>
        </w:r>
        <w:r w:rsidR="00B73181">
          <w:rPr>
            <w:noProof/>
            <w:webHidden/>
          </w:rPr>
        </w:r>
        <w:r w:rsidR="00B73181">
          <w:rPr>
            <w:noProof/>
            <w:webHidden/>
          </w:rPr>
          <w:fldChar w:fldCharType="separate"/>
        </w:r>
        <w:r w:rsidR="00AE2FF2">
          <w:rPr>
            <w:noProof/>
            <w:webHidden/>
          </w:rPr>
          <w:t>5</w:t>
        </w:r>
        <w:r w:rsidR="00B73181">
          <w:rPr>
            <w:noProof/>
            <w:webHidden/>
          </w:rPr>
          <w:fldChar w:fldCharType="end"/>
        </w:r>
      </w:hyperlink>
    </w:p>
    <w:p w14:paraId="1F636A7B" w14:textId="77777777" w:rsidR="00B73181" w:rsidRDefault="00612679">
      <w:pPr>
        <w:pStyle w:val="TDC1"/>
        <w:rPr>
          <w:rFonts w:eastAsiaTheme="minorEastAsia" w:cstheme="minorBidi"/>
          <w:b w:val="0"/>
          <w:bCs w:val="0"/>
          <w:caps w:val="0"/>
          <w:noProof/>
          <w:sz w:val="22"/>
          <w:szCs w:val="22"/>
          <w:lang w:eastAsia="es-CL"/>
        </w:rPr>
      </w:pPr>
      <w:hyperlink w:anchor="_Toc413937165" w:history="1">
        <w:r w:rsidR="00B73181" w:rsidRPr="00400566">
          <w:rPr>
            <w:rStyle w:val="Hipervnculo"/>
            <w:noProof/>
          </w:rPr>
          <w:t>3.</w:t>
        </w:r>
        <w:r w:rsidR="00B73181">
          <w:rPr>
            <w:rFonts w:eastAsiaTheme="minorEastAsia" w:cstheme="minorBidi"/>
            <w:b w:val="0"/>
            <w:bCs w:val="0"/>
            <w:caps w:val="0"/>
            <w:noProof/>
            <w:sz w:val="22"/>
            <w:szCs w:val="22"/>
            <w:lang w:eastAsia="es-CL"/>
          </w:rPr>
          <w:tab/>
        </w:r>
        <w:r w:rsidR="00B73181" w:rsidRPr="00400566">
          <w:rPr>
            <w:rStyle w:val="Hipervnculo"/>
            <w:noProof/>
          </w:rPr>
          <w:t>INSTRUMENTOS DE GESTIÓN AMBIENTAL QUE REGULAN LA ACTIVIDAD FISCALIZADA.</w:t>
        </w:r>
        <w:r w:rsidR="00B73181">
          <w:rPr>
            <w:noProof/>
            <w:webHidden/>
          </w:rPr>
          <w:tab/>
        </w:r>
        <w:r w:rsidR="00B73181">
          <w:rPr>
            <w:noProof/>
            <w:webHidden/>
          </w:rPr>
          <w:fldChar w:fldCharType="begin"/>
        </w:r>
        <w:r w:rsidR="00B73181">
          <w:rPr>
            <w:noProof/>
            <w:webHidden/>
          </w:rPr>
          <w:instrText xml:space="preserve"> PAGEREF _Toc413937165 \h </w:instrText>
        </w:r>
        <w:r w:rsidR="00B73181">
          <w:rPr>
            <w:noProof/>
            <w:webHidden/>
          </w:rPr>
        </w:r>
        <w:r w:rsidR="00B73181">
          <w:rPr>
            <w:noProof/>
            <w:webHidden/>
          </w:rPr>
          <w:fldChar w:fldCharType="separate"/>
        </w:r>
        <w:r w:rsidR="00AE2FF2">
          <w:rPr>
            <w:noProof/>
            <w:webHidden/>
          </w:rPr>
          <w:t>7</w:t>
        </w:r>
        <w:r w:rsidR="00B73181">
          <w:rPr>
            <w:noProof/>
            <w:webHidden/>
          </w:rPr>
          <w:fldChar w:fldCharType="end"/>
        </w:r>
      </w:hyperlink>
    </w:p>
    <w:p w14:paraId="43F8ABA7" w14:textId="77777777" w:rsidR="00B73181" w:rsidRDefault="00612679">
      <w:pPr>
        <w:pStyle w:val="TDC1"/>
        <w:rPr>
          <w:rFonts w:eastAsiaTheme="minorEastAsia" w:cstheme="minorBidi"/>
          <w:b w:val="0"/>
          <w:bCs w:val="0"/>
          <w:caps w:val="0"/>
          <w:noProof/>
          <w:sz w:val="22"/>
          <w:szCs w:val="22"/>
          <w:lang w:eastAsia="es-CL"/>
        </w:rPr>
      </w:pPr>
      <w:hyperlink w:anchor="_Toc413937166" w:history="1">
        <w:r w:rsidR="00B73181" w:rsidRPr="00400566">
          <w:rPr>
            <w:rStyle w:val="Hipervnculo"/>
            <w:noProof/>
          </w:rPr>
          <w:t>4.</w:t>
        </w:r>
        <w:r w:rsidR="00B73181">
          <w:rPr>
            <w:rFonts w:eastAsiaTheme="minorEastAsia" w:cstheme="minorBidi"/>
            <w:b w:val="0"/>
            <w:bCs w:val="0"/>
            <w:caps w:val="0"/>
            <w:noProof/>
            <w:sz w:val="22"/>
            <w:szCs w:val="22"/>
            <w:lang w:eastAsia="es-CL"/>
          </w:rPr>
          <w:tab/>
        </w:r>
        <w:r w:rsidR="00B73181" w:rsidRPr="00400566">
          <w:rPr>
            <w:rStyle w:val="Hipervnculo"/>
            <w:noProof/>
          </w:rPr>
          <w:t>ANTECEDENTES DE LA ACTIVIDAD DE FISCALIZACIÓN.</w:t>
        </w:r>
        <w:r w:rsidR="00B73181">
          <w:rPr>
            <w:noProof/>
            <w:webHidden/>
          </w:rPr>
          <w:tab/>
        </w:r>
        <w:r w:rsidR="00B73181">
          <w:rPr>
            <w:noProof/>
            <w:webHidden/>
          </w:rPr>
          <w:fldChar w:fldCharType="begin"/>
        </w:r>
        <w:r w:rsidR="00B73181">
          <w:rPr>
            <w:noProof/>
            <w:webHidden/>
          </w:rPr>
          <w:instrText xml:space="preserve"> PAGEREF _Toc413937166 \h </w:instrText>
        </w:r>
        <w:r w:rsidR="00B73181">
          <w:rPr>
            <w:noProof/>
            <w:webHidden/>
          </w:rPr>
        </w:r>
        <w:r w:rsidR="00B73181">
          <w:rPr>
            <w:noProof/>
            <w:webHidden/>
          </w:rPr>
          <w:fldChar w:fldCharType="separate"/>
        </w:r>
        <w:r w:rsidR="00AE2FF2">
          <w:rPr>
            <w:noProof/>
            <w:webHidden/>
          </w:rPr>
          <w:t>9</w:t>
        </w:r>
        <w:r w:rsidR="00B73181">
          <w:rPr>
            <w:noProof/>
            <w:webHidden/>
          </w:rPr>
          <w:fldChar w:fldCharType="end"/>
        </w:r>
      </w:hyperlink>
    </w:p>
    <w:p w14:paraId="35DDFDA2"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67" w:history="1">
        <w:r w:rsidR="00B73181" w:rsidRPr="00400566">
          <w:rPr>
            <w:rStyle w:val="Hipervnculo"/>
            <w:noProof/>
          </w:rPr>
          <w:t>4.1.</w:t>
        </w:r>
        <w:r w:rsidR="00B73181">
          <w:rPr>
            <w:rFonts w:eastAsiaTheme="minorEastAsia" w:cstheme="minorBidi"/>
            <w:smallCaps w:val="0"/>
            <w:noProof/>
            <w:sz w:val="22"/>
            <w:szCs w:val="22"/>
            <w:lang w:eastAsia="es-CL"/>
          </w:rPr>
          <w:tab/>
        </w:r>
        <w:r w:rsidR="00B73181" w:rsidRPr="00400566">
          <w:rPr>
            <w:rStyle w:val="Hipervnculo"/>
            <w:noProof/>
          </w:rPr>
          <w:t>Motivo de la Actividad de Fiscalización.</w:t>
        </w:r>
        <w:r w:rsidR="00B73181">
          <w:rPr>
            <w:noProof/>
            <w:webHidden/>
          </w:rPr>
          <w:tab/>
        </w:r>
        <w:r w:rsidR="00B73181">
          <w:rPr>
            <w:noProof/>
            <w:webHidden/>
          </w:rPr>
          <w:fldChar w:fldCharType="begin"/>
        </w:r>
        <w:r w:rsidR="00B73181">
          <w:rPr>
            <w:noProof/>
            <w:webHidden/>
          </w:rPr>
          <w:instrText xml:space="preserve"> PAGEREF _Toc413937167 \h </w:instrText>
        </w:r>
        <w:r w:rsidR="00B73181">
          <w:rPr>
            <w:noProof/>
            <w:webHidden/>
          </w:rPr>
        </w:r>
        <w:r w:rsidR="00B73181">
          <w:rPr>
            <w:noProof/>
            <w:webHidden/>
          </w:rPr>
          <w:fldChar w:fldCharType="separate"/>
        </w:r>
        <w:r w:rsidR="00AE2FF2">
          <w:rPr>
            <w:noProof/>
            <w:webHidden/>
          </w:rPr>
          <w:t>9</w:t>
        </w:r>
        <w:r w:rsidR="00B73181">
          <w:rPr>
            <w:noProof/>
            <w:webHidden/>
          </w:rPr>
          <w:fldChar w:fldCharType="end"/>
        </w:r>
      </w:hyperlink>
    </w:p>
    <w:p w14:paraId="20581322"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68" w:history="1">
        <w:r w:rsidR="00B73181" w:rsidRPr="00400566">
          <w:rPr>
            <w:rStyle w:val="Hipervnculo"/>
            <w:noProof/>
          </w:rPr>
          <w:t>4.2.</w:t>
        </w:r>
        <w:r w:rsidR="00B73181">
          <w:rPr>
            <w:rFonts w:eastAsiaTheme="minorEastAsia" w:cstheme="minorBidi"/>
            <w:smallCaps w:val="0"/>
            <w:noProof/>
            <w:sz w:val="22"/>
            <w:szCs w:val="22"/>
            <w:lang w:eastAsia="es-CL"/>
          </w:rPr>
          <w:tab/>
        </w:r>
        <w:r w:rsidR="00B73181" w:rsidRPr="00400566">
          <w:rPr>
            <w:rStyle w:val="Hipervnculo"/>
            <w:noProof/>
          </w:rPr>
          <w:t>Materia Específica Objeto de la Fiscalización Ambiental.</w:t>
        </w:r>
        <w:r w:rsidR="00B73181">
          <w:rPr>
            <w:noProof/>
            <w:webHidden/>
          </w:rPr>
          <w:tab/>
        </w:r>
        <w:r w:rsidR="00B73181">
          <w:rPr>
            <w:noProof/>
            <w:webHidden/>
          </w:rPr>
          <w:fldChar w:fldCharType="begin"/>
        </w:r>
        <w:r w:rsidR="00B73181">
          <w:rPr>
            <w:noProof/>
            <w:webHidden/>
          </w:rPr>
          <w:instrText xml:space="preserve"> PAGEREF _Toc413937168 \h </w:instrText>
        </w:r>
        <w:r w:rsidR="00B73181">
          <w:rPr>
            <w:noProof/>
            <w:webHidden/>
          </w:rPr>
        </w:r>
        <w:r w:rsidR="00B73181">
          <w:rPr>
            <w:noProof/>
            <w:webHidden/>
          </w:rPr>
          <w:fldChar w:fldCharType="separate"/>
        </w:r>
        <w:r w:rsidR="00AE2FF2">
          <w:rPr>
            <w:noProof/>
            <w:webHidden/>
          </w:rPr>
          <w:t>9</w:t>
        </w:r>
        <w:r w:rsidR="00B73181">
          <w:rPr>
            <w:noProof/>
            <w:webHidden/>
          </w:rPr>
          <w:fldChar w:fldCharType="end"/>
        </w:r>
      </w:hyperlink>
    </w:p>
    <w:p w14:paraId="6DE2CCAD"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69" w:history="1">
        <w:r w:rsidR="00B73181" w:rsidRPr="00400566">
          <w:rPr>
            <w:rStyle w:val="Hipervnculo"/>
            <w:noProof/>
          </w:rPr>
          <w:t>4.3.</w:t>
        </w:r>
        <w:r w:rsidR="00B73181">
          <w:rPr>
            <w:rFonts w:eastAsiaTheme="minorEastAsia" w:cstheme="minorBidi"/>
            <w:smallCaps w:val="0"/>
            <w:noProof/>
            <w:sz w:val="22"/>
            <w:szCs w:val="22"/>
            <w:lang w:eastAsia="es-CL"/>
          </w:rPr>
          <w:tab/>
        </w:r>
        <w:r w:rsidR="00B73181" w:rsidRPr="00400566">
          <w:rPr>
            <w:rStyle w:val="Hipervnculo"/>
            <w:noProof/>
          </w:rPr>
          <w:t>Aspectos relativos a la ejecución de la Inspección Ambiental.</w:t>
        </w:r>
        <w:r w:rsidR="00B73181">
          <w:rPr>
            <w:noProof/>
            <w:webHidden/>
          </w:rPr>
          <w:tab/>
        </w:r>
        <w:r w:rsidR="00B73181">
          <w:rPr>
            <w:noProof/>
            <w:webHidden/>
          </w:rPr>
          <w:fldChar w:fldCharType="begin"/>
        </w:r>
        <w:r w:rsidR="00B73181">
          <w:rPr>
            <w:noProof/>
            <w:webHidden/>
          </w:rPr>
          <w:instrText xml:space="preserve"> PAGEREF _Toc413937169 \h </w:instrText>
        </w:r>
        <w:r w:rsidR="00B73181">
          <w:rPr>
            <w:noProof/>
            <w:webHidden/>
          </w:rPr>
        </w:r>
        <w:r w:rsidR="00B73181">
          <w:rPr>
            <w:noProof/>
            <w:webHidden/>
          </w:rPr>
          <w:fldChar w:fldCharType="separate"/>
        </w:r>
        <w:r w:rsidR="00AE2FF2">
          <w:rPr>
            <w:noProof/>
            <w:webHidden/>
          </w:rPr>
          <w:t>9</w:t>
        </w:r>
        <w:r w:rsidR="00B73181">
          <w:rPr>
            <w:noProof/>
            <w:webHidden/>
          </w:rPr>
          <w:fldChar w:fldCharType="end"/>
        </w:r>
      </w:hyperlink>
    </w:p>
    <w:p w14:paraId="30D2F412" w14:textId="77777777" w:rsidR="00B73181" w:rsidRDefault="00612679">
      <w:pPr>
        <w:pStyle w:val="TDC3"/>
        <w:tabs>
          <w:tab w:val="left" w:pos="1320"/>
          <w:tab w:val="right" w:leader="dot" w:pos="9962"/>
        </w:tabs>
        <w:rPr>
          <w:rFonts w:eastAsiaTheme="minorEastAsia" w:cstheme="minorBidi"/>
          <w:i w:val="0"/>
          <w:iCs w:val="0"/>
          <w:noProof/>
          <w:sz w:val="22"/>
          <w:szCs w:val="22"/>
          <w:lang w:eastAsia="es-CL"/>
        </w:rPr>
      </w:pPr>
      <w:hyperlink w:anchor="_Toc413937170" w:history="1">
        <w:r w:rsidR="00B73181" w:rsidRPr="00400566">
          <w:rPr>
            <w:rStyle w:val="Hipervnculo"/>
            <w:noProof/>
          </w:rPr>
          <w:t>4.3.1.</w:t>
        </w:r>
        <w:r w:rsidR="00B73181">
          <w:rPr>
            <w:rFonts w:eastAsiaTheme="minorEastAsia" w:cstheme="minorBidi"/>
            <w:i w:val="0"/>
            <w:iCs w:val="0"/>
            <w:noProof/>
            <w:sz w:val="22"/>
            <w:szCs w:val="22"/>
            <w:lang w:eastAsia="es-CL"/>
          </w:rPr>
          <w:tab/>
        </w:r>
        <w:r w:rsidR="00B73181" w:rsidRPr="00400566">
          <w:rPr>
            <w:rStyle w:val="Hipervnculo"/>
            <w:noProof/>
          </w:rPr>
          <w:t>Primer día de inspección.</w:t>
        </w:r>
        <w:r w:rsidR="00B73181">
          <w:rPr>
            <w:noProof/>
            <w:webHidden/>
          </w:rPr>
          <w:tab/>
        </w:r>
        <w:r w:rsidR="00B73181">
          <w:rPr>
            <w:noProof/>
            <w:webHidden/>
          </w:rPr>
          <w:fldChar w:fldCharType="begin"/>
        </w:r>
        <w:r w:rsidR="00B73181">
          <w:rPr>
            <w:noProof/>
            <w:webHidden/>
          </w:rPr>
          <w:instrText xml:space="preserve"> PAGEREF _Toc413937170 \h </w:instrText>
        </w:r>
        <w:r w:rsidR="00B73181">
          <w:rPr>
            <w:noProof/>
            <w:webHidden/>
          </w:rPr>
        </w:r>
        <w:r w:rsidR="00B73181">
          <w:rPr>
            <w:noProof/>
            <w:webHidden/>
          </w:rPr>
          <w:fldChar w:fldCharType="separate"/>
        </w:r>
        <w:r w:rsidR="00AE2FF2">
          <w:rPr>
            <w:noProof/>
            <w:webHidden/>
          </w:rPr>
          <w:t>9</w:t>
        </w:r>
        <w:r w:rsidR="00B73181">
          <w:rPr>
            <w:noProof/>
            <w:webHidden/>
          </w:rPr>
          <w:fldChar w:fldCharType="end"/>
        </w:r>
      </w:hyperlink>
    </w:p>
    <w:p w14:paraId="27EA2DAF" w14:textId="77777777" w:rsidR="00B73181" w:rsidRDefault="00612679">
      <w:pPr>
        <w:pStyle w:val="TDC3"/>
        <w:tabs>
          <w:tab w:val="left" w:pos="1320"/>
          <w:tab w:val="right" w:leader="dot" w:pos="9962"/>
        </w:tabs>
        <w:rPr>
          <w:rFonts w:eastAsiaTheme="minorEastAsia" w:cstheme="minorBidi"/>
          <w:i w:val="0"/>
          <w:iCs w:val="0"/>
          <w:noProof/>
          <w:sz w:val="22"/>
          <w:szCs w:val="22"/>
          <w:lang w:eastAsia="es-CL"/>
        </w:rPr>
      </w:pPr>
      <w:hyperlink w:anchor="_Toc413937171" w:history="1">
        <w:r w:rsidR="00B73181" w:rsidRPr="00400566">
          <w:rPr>
            <w:rStyle w:val="Hipervnculo"/>
            <w:noProof/>
          </w:rPr>
          <w:t>4.3.2.</w:t>
        </w:r>
        <w:r w:rsidR="00B73181">
          <w:rPr>
            <w:rFonts w:eastAsiaTheme="minorEastAsia" w:cstheme="minorBidi"/>
            <w:i w:val="0"/>
            <w:iCs w:val="0"/>
            <w:noProof/>
            <w:sz w:val="22"/>
            <w:szCs w:val="22"/>
            <w:lang w:eastAsia="es-CL"/>
          </w:rPr>
          <w:tab/>
        </w:r>
        <w:r w:rsidR="00B73181" w:rsidRPr="00400566">
          <w:rPr>
            <w:rStyle w:val="Hipervnculo"/>
            <w:noProof/>
          </w:rPr>
          <w:t>Segundo día de inspección.</w:t>
        </w:r>
        <w:r w:rsidR="00B73181">
          <w:rPr>
            <w:noProof/>
            <w:webHidden/>
          </w:rPr>
          <w:tab/>
        </w:r>
        <w:r w:rsidR="00B73181">
          <w:rPr>
            <w:noProof/>
            <w:webHidden/>
          </w:rPr>
          <w:fldChar w:fldCharType="begin"/>
        </w:r>
        <w:r w:rsidR="00B73181">
          <w:rPr>
            <w:noProof/>
            <w:webHidden/>
          </w:rPr>
          <w:instrText xml:space="preserve"> PAGEREF _Toc413937171 \h </w:instrText>
        </w:r>
        <w:r w:rsidR="00B73181">
          <w:rPr>
            <w:noProof/>
            <w:webHidden/>
          </w:rPr>
        </w:r>
        <w:r w:rsidR="00B73181">
          <w:rPr>
            <w:noProof/>
            <w:webHidden/>
          </w:rPr>
          <w:fldChar w:fldCharType="separate"/>
        </w:r>
        <w:r w:rsidR="00AE2FF2">
          <w:rPr>
            <w:noProof/>
            <w:webHidden/>
          </w:rPr>
          <w:t>9</w:t>
        </w:r>
        <w:r w:rsidR="00B73181">
          <w:rPr>
            <w:noProof/>
            <w:webHidden/>
          </w:rPr>
          <w:fldChar w:fldCharType="end"/>
        </w:r>
      </w:hyperlink>
    </w:p>
    <w:p w14:paraId="5DE74F90" w14:textId="77777777" w:rsidR="00B73181" w:rsidRDefault="00612679">
      <w:pPr>
        <w:pStyle w:val="TDC3"/>
        <w:tabs>
          <w:tab w:val="left" w:pos="1320"/>
          <w:tab w:val="right" w:leader="dot" w:pos="9962"/>
        </w:tabs>
        <w:rPr>
          <w:rFonts w:eastAsiaTheme="minorEastAsia" w:cstheme="minorBidi"/>
          <w:i w:val="0"/>
          <w:iCs w:val="0"/>
          <w:noProof/>
          <w:sz w:val="22"/>
          <w:szCs w:val="22"/>
          <w:lang w:eastAsia="es-CL"/>
        </w:rPr>
      </w:pPr>
      <w:hyperlink w:anchor="_Toc413937172" w:history="1">
        <w:r w:rsidR="00B73181" w:rsidRPr="00400566">
          <w:rPr>
            <w:rStyle w:val="Hipervnculo"/>
            <w:noProof/>
          </w:rPr>
          <w:t>4.3.3.</w:t>
        </w:r>
        <w:r w:rsidR="00B73181">
          <w:rPr>
            <w:rFonts w:eastAsiaTheme="minorEastAsia" w:cstheme="minorBidi"/>
            <w:i w:val="0"/>
            <w:iCs w:val="0"/>
            <w:noProof/>
            <w:sz w:val="22"/>
            <w:szCs w:val="22"/>
            <w:lang w:eastAsia="es-CL"/>
          </w:rPr>
          <w:tab/>
        </w:r>
        <w:r w:rsidR="00B73181" w:rsidRPr="00400566">
          <w:rPr>
            <w:rStyle w:val="Hipervnculo"/>
            <w:noProof/>
          </w:rPr>
          <w:t>Tercer día de inspección.</w:t>
        </w:r>
        <w:r w:rsidR="00B73181">
          <w:rPr>
            <w:noProof/>
            <w:webHidden/>
          </w:rPr>
          <w:tab/>
        </w:r>
        <w:r w:rsidR="00B73181">
          <w:rPr>
            <w:noProof/>
            <w:webHidden/>
          </w:rPr>
          <w:fldChar w:fldCharType="begin"/>
        </w:r>
        <w:r w:rsidR="00B73181">
          <w:rPr>
            <w:noProof/>
            <w:webHidden/>
          </w:rPr>
          <w:instrText xml:space="preserve"> PAGEREF _Toc413937172 \h </w:instrText>
        </w:r>
        <w:r w:rsidR="00B73181">
          <w:rPr>
            <w:noProof/>
            <w:webHidden/>
          </w:rPr>
        </w:r>
        <w:r w:rsidR="00B73181">
          <w:rPr>
            <w:noProof/>
            <w:webHidden/>
          </w:rPr>
          <w:fldChar w:fldCharType="separate"/>
        </w:r>
        <w:r w:rsidR="00AE2FF2">
          <w:rPr>
            <w:noProof/>
            <w:webHidden/>
          </w:rPr>
          <w:t>10</w:t>
        </w:r>
        <w:r w:rsidR="00B73181">
          <w:rPr>
            <w:noProof/>
            <w:webHidden/>
          </w:rPr>
          <w:fldChar w:fldCharType="end"/>
        </w:r>
      </w:hyperlink>
    </w:p>
    <w:p w14:paraId="0DE441F9" w14:textId="77777777" w:rsidR="00B73181" w:rsidRDefault="00612679">
      <w:pPr>
        <w:pStyle w:val="TDC3"/>
        <w:tabs>
          <w:tab w:val="left" w:pos="1320"/>
          <w:tab w:val="right" w:leader="dot" w:pos="9962"/>
        </w:tabs>
        <w:rPr>
          <w:rFonts w:eastAsiaTheme="minorEastAsia" w:cstheme="minorBidi"/>
          <w:i w:val="0"/>
          <w:iCs w:val="0"/>
          <w:noProof/>
          <w:sz w:val="22"/>
          <w:szCs w:val="22"/>
          <w:lang w:eastAsia="es-CL"/>
        </w:rPr>
      </w:pPr>
      <w:hyperlink w:anchor="_Toc413937173" w:history="1">
        <w:r w:rsidR="00B73181" w:rsidRPr="00400566">
          <w:rPr>
            <w:rStyle w:val="Hipervnculo"/>
            <w:noProof/>
          </w:rPr>
          <w:t>4.3.4.</w:t>
        </w:r>
        <w:r w:rsidR="00B73181">
          <w:rPr>
            <w:rFonts w:eastAsiaTheme="minorEastAsia" w:cstheme="minorBidi"/>
            <w:i w:val="0"/>
            <w:iCs w:val="0"/>
            <w:noProof/>
            <w:sz w:val="22"/>
            <w:szCs w:val="22"/>
            <w:lang w:eastAsia="es-CL"/>
          </w:rPr>
          <w:tab/>
        </w:r>
        <w:r w:rsidR="00B73181" w:rsidRPr="00400566">
          <w:rPr>
            <w:rStyle w:val="Hipervnculo"/>
            <w:noProof/>
          </w:rPr>
          <w:t>Esquema de recorrido .</w:t>
        </w:r>
        <w:r w:rsidR="00B73181">
          <w:rPr>
            <w:noProof/>
            <w:webHidden/>
          </w:rPr>
          <w:tab/>
        </w:r>
        <w:r w:rsidR="00B73181">
          <w:rPr>
            <w:noProof/>
            <w:webHidden/>
          </w:rPr>
          <w:fldChar w:fldCharType="begin"/>
        </w:r>
        <w:r w:rsidR="00B73181">
          <w:rPr>
            <w:noProof/>
            <w:webHidden/>
          </w:rPr>
          <w:instrText xml:space="preserve"> PAGEREF _Toc413937173 \h </w:instrText>
        </w:r>
        <w:r w:rsidR="00B73181">
          <w:rPr>
            <w:noProof/>
            <w:webHidden/>
          </w:rPr>
        </w:r>
        <w:r w:rsidR="00B73181">
          <w:rPr>
            <w:noProof/>
            <w:webHidden/>
          </w:rPr>
          <w:fldChar w:fldCharType="separate"/>
        </w:r>
        <w:r w:rsidR="00AE2FF2">
          <w:rPr>
            <w:noProof/>
            <w:webHidden/>
          </w:rPr>
          <w:t>11</w:t>
        </w:r>
        <w:r w:rsidR="00B73181">
          <w:rPr>
            <w:noProof/>
            <w:webHidden/>
          </w:rPr>
          <w:fldChar w:fldCharType="end"/>
        </w:r>
      </w:hyperlink>
    </w:p>
    <w:p w14:paraId="08C3AE33" w14:textId="77777777" w:rsidR="00B73181" w:rsidRDefault="00612679">
      <w:pPr>
        <w:pStyle w:val="TDC3"/>
        <w:tabs>
          <w:tab w:val="left" w:pos="1320"/>
          <w:tab w:val="right" w:leader="dot" w:pos="9962"/>
        </w:tabs>
        <w:rPr>
          <w:rFonts w:eastAsiaTheme="minorEastAsia" w:cstheme="minorBidi"/>
          <w:i w:val="0"/>
          <w:iCs w:val="0"/>
          <w:noProof/>
          <w:sz w:val="22"/>
          <w:szCs w:val="22"/>
          <w:lang w:eastAsia="es-CL"/>
        </w:rPr>
      </w:pPr>
      <w:hyperlink w:anchor="_Toc413937174" w:history="1">
        <w:r w:rsidR="00B73181" w:rsidRPr="00400566">
          <w:rPr>
            <w:rStyle w:val="Hipervnculo"/>
            <w:noProof/>
          </w:rPr>
          <w:t>4.3.5.</w:t>
        </w:r>
        <w:r w:rsidR="00B73181">
          <w:rPr>
            <w:rFonts w:eastAsiaTheme="minorEastAsia" w:cstheme="minorBidi"/>
            <w:i w:val="0"/>
            <w:iCs w:val="0"/>
            <w:noProof/>
            <w:sz w:val="22"/>
            <w:szCs w:val="22"/>
            <w:lang w:eastAsia="es-CL"/>
          </w:rPr>
          <w:tab/>
        </w:r>
        <w:r w:rsidR="00B73181" w:rsidRPr="00400566">
          <w:rPr>
            <w:rStyle w:val="Hipervnculo"/>
            <w:noProof/>
          </w:rPr>
          <w:t>Detalle del Recorrido de la Inspección.</w:t>
        </w:r>
        <w:r w:rsidR="00B73181">
          <w:rPr>
            <w:noProof/>
            <w:webHidden/>
          </w:rPr>
          <w:tab/>
        </w:r>
        <w:r w:rsidR="00B73181">
          <w:rPr>
            <w:noProof/>
            <w:webHidden/>
          </w:rPr>
          <w:fldChar w:fldCharType="begin"/>
        </w:r>
        <w:r w:rsidR="00B73181">
          <w:rPr>
            <w:noProof/>
            <w:webHidden/>
          </w:rPr>
          <w:instrText xml:space="preserve"> PAGEREF _Toc413937174 \h </w:instrText>
        </w:r>
        <w:r w:rsidR="00B73181">
          <w:rPr>
            <w:noProof/>
            <w:webHidden/>
          </w:rPr>
        </w:r>
        <w:r w:rsidR="00B73181">
          <w:rPr>
            <w:noProof/>
            <w:webHidden/>
          </w:rPr>
          <w:fldChar w:fldCharType="separate"/>
        </w:r>
        <w:r w:rsidR="00AE2FF2">
          <w:rPr>
            <w:noProof/>
            <w:webHidden/>
          </w:rPr>
          <w:t>11</w:t>
        </w:r>
        <w:r w:rsidR="00B73181">
          <w:rPr>
            <w:noProof/>
            <w:webHidden/>
          </w:rPr>
          <w:fldChar w:fldCharType="end"/>
        </w:r>
      </w:hyperlink>
    </w:p>
    <w:p w14:paraId="55FE8B9B"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75" w:history="1">
        <w:r w:rsidR="00B73181" w:rsidRPr="00400566">
          <w:rPr>
            <w:rStyle w:val="Hipervnculo"/>
            <w:bCs/>
            <w:noProof/>
          </w:rPr>
          <w:t>4.4.</w:t>
        </w:r>
        <w:r w:rsidR="00B73181">
          <w:rPr>
            <w:rFonts w:eastAsiaTheme="minorEastAsia" w:cstheme="minorBidi"/>
            <w:smallCaps w:val="0"/>
            <w:noProof/>
            <w:sz w:val="22"/>
            <w:szCs w:val="22"/>
            <w:lang w:eastAsia="es-CL"/>
          </w:rPr>
          <w:tab/>
        </w:r>
        <w:r w:rsidR="00B73181" w:rsidRPr="00400566">
          <w:rPr>
            <w:rStyle w:val="Hipervnculo"/>
            <w:bCs/>
            <w:noProof/>
          </w:rPr>
          <w:t>Aspectos relativos al Seguimiento Ambiental</w:t>
        </w:r>
        <w:r w:rsidR="00B73181">
          <w:rPr>
            <w:noProof/>
            <w:webHidden/>
          </w:rPr>
          <w:tab/>
        </w:r>
        <w:r w:rsidR="00B73181">
          <w:rPr>
            <w:noProof/>
            <w:webHidden/>
          </w:rPr>
          <w:fldChar w:fldCharType="begin"/>
        </w:r>
        <w:r w:rsidR="00B73181">
          <w:rPr>
            <w:noProof/>
            <w:webHidden/>
          </w:rPr>
          <w:instrText xml:space="preserve"> PAGEREF _Toc413937175 \h </w:instrText>
        </w:r>
        <w:r w:rsidR="00B73181">
          <w:rPr>
            <w:noProof/>
            <w:webHidden/>
          </w:rPr>
        </w:r>
        <w:r w:rsidR="00B73181">
          <w:rPr>
            <w:noProof/>
            <w:webHidden/>
          </w:rPr>
          <w:fldChar w:fldCharType="separate"/>
        </w:r>
        <w:r w:rsidR="00AE2FF2">
          <w:rPr>
            <w:noProof/>
            <w:webHidden/>
          </w:rPr>
          <w:t>12</w:t>
        </w:r>
        <w:r w:rsidR="00B73181">
          <w:rPr>
            <w:noProof/>
            <w:webHidden/>
          </w:rPr>
          <w:fldChar w:fldCharType="end"/>
        </w:r>
      </w:hyperlink>
    </w:p>
    <w:p w14:paraId="213E922D" w14:textId="77777777" w:rsidR="00B73181" w:rsidRDefault="00612679">
      <w:pPr>
        <w:pStyle w:val="TDC3"/>
        <w:tabs>
          <w:tab w:val="left" w:pos="1320"/>
          <w:tab w:val="right" w:leader="dot" w:pos="9962"/>
        </w:tabs>
        <w:rPr>
          <w:rFonts w:eastAsiaTheme="minorEastAsia" w:cstheme="minorBidi"/>
          <w:i w:val="0"/>
          <w:iCs w:val="0"/>
          <w:noProof/>
          <w:sz w:val="22"/>
          <w:szCs w:val="22"/>
          <w:lang w:eastAsia="es-CL"/>
        </w:rPr>
      </w:pPr>
      <w:hyperlink w:anchor="_Toc413937176" w:history="1">
        <w:r w:rsidR="00B73181" w:rsidRPr="00400566">
          <w:rPr>
            <w:rStyle w:val="Hipervnculo"/>
            <w:bCs/>
            <w:noProof/>
          </w:rPr>
          <w:t>4.4.1.</w:t>
        </w:r>
        <w:r w:rsidR="00B73181">
          <w:rPr>
            <w:rFonts w:eastAsiaTheme="minorEastAsia" w:cstheme="minorBidi"/>
            <w:i w:val="0"/>
            <w:iCs w:val="0"/>
            <w:noProof/>
            <w:sz w:val="22"/>
            <w:szCs w:val="22"/>
            <w:lang w:eastAsia="es-CL"/>
          </w:rPr>
          <w:tab/>
        </w:r>
        <w:r w:rsidR="00B73181" w:rsidRPr="00400566">
          <w:rPr>
            <w:rStyle w:val="Hipervnculo"/>
            <w:bCs/>
            <w:noProof/>
          </w:rPr>
          <w:t>Documentos Revisados</w:t>
        </w:r>
        <w:r w:rsidR="00B73181">
          <w:rPr>
            <w:noProof/>
            <w:webHidden/>
          </w:rPr>
          <w:tab/>
        </w:r>
        <w:r w:rsidR="00B73181">
          <w:rPr>
            <w:noProof/>
            <w:webHidden/>
          </w:rPr>
          <w:fldChar w:fldCharType="begin"/>
        </w:r>
        <w:r w:rsidR="00B73181">
          <w:rPr>
            <w:noProof/>
            <w:webHidden/>
          </w:rPr>
          <w:instrText xml:space="preserve"> PAGEREF _Toc413937176 \h </w:instrText>
        </w:r>
        <w:r w:rsidR="00B73181">
          <w:rPr>
            <w:noProof/>
            <w:webHidden/>
          </w:rPr>
        </w:r>
        <w:r w:rsidR="00B73181">
          <w:rPr>
            <w:noProof/>
            <w:webHidden/>
          </w:rPr>
          <w:fldChar w:fldCharType="separate"/>
        </w:r>
        <w:r w:rsidR="00AE2FF2">
          <w:rPr>
            <w:noProof/>
            <w:webHidden/>
          </w:rPr>
          <w:t>12</w:t>
        </w:r>
        <w:r w:rsidR="00B73181">
          <w:rPr>
            <w:noProof/>
            <w:webHidden/>
          </w:rPr>
          <w:fldChar w:fldCharType="end"/>
        </w:r>
      </w:hyperlink>
    </w:p>
    <w:p w14:paraId="787A8C28" w14:textId="77777777" w:rsidR="00B73181" w:rsidRDefault="00612679">
      <w:pPr>
        <w:pStyle w:val="TDC1"/>
        <w:rPr>
          <w:rFonts w:eastAsiaTheme="minorEastAsia" w:cstheme="minorBidi"/>
          <w:b w:val="0"/>
          <w:bCs w:val="0"/>
          <w:caps w:val="0"/>
          <w:noProof/>
          <w:sz w:val="22"/>
          <w:szCs w:val="22"/>
          <w:lang w:eastAsia="es-CL"/>
        </w:rPr>
      </w:pPr>
      <w:hyperlink w:anchor="_Toc413937177" w:history="1">
        <w:r w:rsidR="00B73181" w:rsidRPr="00400566">
          <w:rPr>
            <w:rStyle w:val="Hipervnculo"/>
            <w:noProof/>
          </w:rPr>
          <w:t>5.</w:t>
        </w:r>
        <w:r w:rsidR="00B73181">
          <w:rPr>
            <w:rFonts w:eastAsiaTheme="minorEastAsia" w:cstheme="minorBidi"/>
            <w:b w:val="0"/>
            <w:bCs w:val="0"/>
            <w:caps w:val="0"/>
            <w:noProof/>
            <w:sz w:val="22"/>
            <w:szCs w:val="22"/>
            <w:lang w:eastAsia="es-CL"/>
          </w:rPr>
          <w:tab/>
        </w:r>
        <w:r w:rsidR="00B73181" w:rsidRPr="00400566">
          <w:rPr>
            <w:rStyle w:val="Hipervnculo"/>
            <w:noProof/>
          </w:rPr>
          <w:t>HECHOS CONSTATADOS.</w:t>
        </w:r>
        <w:r w:rsidR="00B73181">
          <w:rPr>
            <w:noProof/>
            <w:webHidden/>
          </w:rPr>
          <w:tab/>
        </w:r>
        <w:r w:rsidR="00B73181">
          <w:rPr>
            <w:noProof/>
            <w:webHidden/>
          </w:rPr>
          <w:fldChar w:fldCharType="begin"/>
        </w:r>
        <w:r w:rsidR="00B73181">
          <w:rPr>
            <w:noProof/>
            <w:webHidden/>
          </w:rPr>
          <w:instrText xml:space="preserve"> PAGEREF _Toc413937177 \h </w:instrText>
        </w:r>
        <w:r w:rsidR="00B73181">
          <w:rPr>
            <w:noProof/>
            <w:webHidden/>
          </w:rPr>
        </w:r>
        <w:r w:rsidR="00B73181">
          <w:rPr>
            <w:noProof/>
            <w:webHidden/>
          </w:rPr>
          <w:fldChar w:fldCharType="separate"/>
        </w:r>
        <w:r w:rsidR="00AE2FF2">
          <w:rPr>
            <w:noProof/>
            <w:webHidden/>
          </w:rPr>
          <w:t>12</w:t>
        </w:r>
        <w:r w:rsidR="00B73181">
          <w:rPr>
            <w:noProof/>
            <w:webHidden/>
          </w:rPr>
          <w:fldChar w:fldCharType="end"/>
        </w:r>
      </w:hyperlink>
    </w:p>
    <w:p w14:paraId="105FC322"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78" w:history="1">
        <w:r w:rsidR="00B73181" w:rsidRPr="00400566">
          <w:rPr>
            <w:rStyle w:val="Hipervnculo"/>
            <w:noProof/>
          </w:rPr>
          <w:t>5.1.</w:t>
        </w:r>
        <w:r w:rsidR="00B73181">
          <w:rPr>
            <w:rFonts w:eastAsiaTheme="minorEastAsia" w:cstheme="minorBidi"/>
            <w:smallCaps w:val="0"/>
            <w:noProof/>
            <w:sz w:val="22"/>
            <w:szCs w:val="22"/>
            <w:lang w:eastAsia="es-CL"/>
          </w:rPr>
          <w:tab/>
        </w:r>
        <w:r w:rsidR="00B73181" w:rsidRPr="00400566">
          <w:rPr>
            <w:rStyle w:val="Hipervnculo"/>
            <w:noProof/>
          </w:rPr>
          <w:t>Control de residuos que ingresan al establecimiento</w:t>
        </w:r>
        <w:r w:rsidR="00B73181">
          <w:rPr>
            <w:noProof/>
            <w:webHidden/>
          </w:rPr>
          <w:tab/>
        </w:r>
        <w:r w:rsidR="00B73181">
          <w:rPr>
            <w:noProof/>
            <w:webHidden/>
          </w:rPr>
          <w:fldChar w:fldCharType="begin"/>
        </w:r>
        <w:r w:rsidR="00B73181">
          <w:rPr>
            <w:noProof/>
            <w:webHidden/>
          </w:rPr>
          <w:instrText xml:space="preserve"> PAGEREF _Toc413937178 \h </w:instrText>
        </w:r>
        <w:r w:rsidR="00B73181">
          <w:rPr>
            <w:noProof/>
            <w:webHidden/>
          </w:rPr>
        </w:r>
        <w:r w:rsidR="00B73181">
          <w:rPr>
            <w:noProof/>
            <w:webHidden/>
          </w:rPr>
          <w:fldChar w:fldCharType="separate"/>
        </w:r>
        <w:r w:rsidR="00AE2FF2">
          <w:rPr>
            <w:noProof/>
            <w:webHidden/>
          </w:rPr>
          <w:t>12</w:t>
        </w:r>
        <w:r w:rsidR="00B73181">
          <w:rPr>
            <w:noProof/>
            <w:webHidden/>
          </w:rPr>
          <w:fldChar w:fldCharType="end"/>
        </w:r>
      </w:hyperlink>
    </w:p>
    <w:p w14:paraId="44CDB8B5"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79" w:history="1">
        <w:r w:rsidR="00B73181" w:rsidRPr="00400566">
          <w:rPr>
            <w:rStyle w:val="Hipervnculo"/>
            <w:noProof/>
          </w:rPr>
          <w:t>5.2.</w:t>
        </w:r>
        <w:r w:rsidR="00B73181">
          <w:rPr>
            <w:rFonts w:eastAsiaTheme="minorEastAsia" w:cstheme="minorBidi"/>
            <w:smallCaps w:val="0"/>
            <w:noProof/>
            <w:sz w:val="22"/>
            <w:szCs w:val="22"/>
            <w:lang w:eastAsia="es-CL"/>
          </w:rPr>
          <w:tab/>
        </w:r>
        <w:r w:rsidR="00B73181" w:rsidRPr="00400566">
          <w:rPr>
            <w:rStyle w:val="Hipervnculo"/>
            <w:noProof/>
          </w:rPr>
          <w:t>Manejo de residuos peligrosos</w:t>
        </w:r>
        <w:r w:rsidR="00B73181">
          <w:rPr>
            <w:noProof/>
            <w:webHidden/>
          </w:rPr>
          <w:tab/>
        </w:r>
        <w:r w:rsidR="00B73181">
          <w:rPr>
            <w:noProof/>
            <w:webHidden/>
          </w:rPr>
          <w:fldChar w:fldCharType="begin"/>
        </w:r>
        <w:r w:rsidR="00B73181">
          <w:rPr>
            <w:noProof/>
            <w:webHidden/>
          </w:rPr>
          <w:instrText xml:space="preserve"> PAGEREF _Toc413937179 \h </w:instrText>
        </w:r>
        <w:r w:rsidR="00B73181">
          <w:rPr>
            <w:noProof/>
            <w:webHidden/>
          </w:rPr>
        </w:r>
        <w:r w:rsidR="00B73181">
          <w:rPr>
            <w:noProof/>
            <w:webHidden/>
          </w:rPr>
          <w:fldChar w:fldCharType="separate"/>
        </w:r>
        <w:r w:rsidR="00AE2FF2">
          <w:rPr>
            <w:noProof/>
            <w:webHidden/>
          </w:rPr>
          <w:t>16</w:t>
        </w:r>
        <w:r w:rsidR="00B73181">
          <w:rPr>
            <w:noProof/>
            <w:webHidden/>
          </w:rPr>
          <w:fldChar w:fldCharType="end"/>
        </w:r>
      </w:hyperlink>
    </w:p>
    <w:p w14:paraId="2333CAED"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80" w:history="1">
        <w:r w:rsidR="00B73181" w:rsidRPr="00400566">
          <w:rPr>
            <w:rStyle w:val="Hipervnculo"/>
            <w:noProof/>
          </w:rPr>
          <w:t>5.3.</w:t>
        </w:r>
        <w:r w:rsidR="00B73181">
          <w:rPr>
            <w:rFonts w:eastAsiaTheme="minorEastAsia" w:cstheme="minorBidi"/>
            <w:smallCaps w:val="0"/>
            <w:noProof/>
            <w:sz w:val="22"/>
            <w:szCs w:val="22"/>
            <w:lang w:eastAsia="es-CL"/>
          </w:rPr>
          <w:tab/>
        </w:r>
        <w:r w:rsidR="00B73181" w:rsidRPr="00400566">
          <w:rPr>
            <w:rStyle w:val="Hipervnculo"/>
            <w:noProof/>
          </w:rPr>
          <w:t>Manejo de residuos líquidos</w:t>
        </w:r>
        <w:r w:rsidR="00B73181">
          <w:rPr>
            <w:noProof/>
            <w:webHidden/>
          </w:rPr>
          <w:tab/>
        </w:r>
        <w:r w:rsidR="00B73181">
          <w:rPr>
            <w:noProof/>
            <w:webHidden/>
          </w:rPr>
          <w:fldChar w:fldCharType="begin"/>
        </w:r>
        <w:r w:rsidR="00B73181">
          <w:rPr>
            <w:noProof/>
            <w:webHidden/>
          </w:rPr>
          <w:instrText xml:space="preserve"> PAGEREF _Toc413937180 \h </w:instrText>
        </w:r>
        <w:r w:rsidR="00B73181">
          <w:rPr>
            <w:noProof/>
            <w:webHidden/>
          </w:rPr>
        </w:r>
        <w:r w:rsidR="00B73181">
          <w:rPr>
            <w:noProof/>
            <w:webHidden/>
          </w:rPr>
          <w:fldChar w:fldCharType="separate"/>
        </w:r>
        <w:r w:rsidR="00AE2FF2">
          <w:rPr>
            <w:noProof/>
            <w:webHidden/>
          </w:rPr>
          <w:t>20</w:t>
        </w:r>
        <w:r w:rsidR="00B73181">
          <w:rPr>
            <w:noProof/>
            <w:webHidden/>
          </w:rPr>
          <w:fldChar w:fldCharType="end"/>
        </w:r>
      </w:hyperlink>
    </w:p>
    <w:p w14:paraId="14FCB167"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81" w:history="1">
        <w:r w:rsidR="00B73181" w:rsidRPr="00400566">
          <w:rPr>
            <w:rStyle w:val="Hipervnculo"/>
            <w:noProof/>
          </w:rPr>
          <w:t>5.4.</w:t>
        </w:r>
        <w:r w:rsidR="00B73181">
          <w:rPr>
            <w:rFonts w:eastAsiaTheme="minorEastAsia" w:cstheme="minorBidi"/>
            <w:smallCaps w:val="0"/>
            <w:noProof/>
            <w:sz w:val="22"/>
            <w:szCs w:val="22"/>
            <w:lang w:eastAsia="es-CL"/>
          </w:rPr>
          <w:tab/>
        </w:r>
        <w:r w:rsidR="00B73181" w:rsidRPr="00400566">
          <w:rPr>
            <w:rStyle w:val="Hipervnculo"/>
            <w:noProof/>
          </w:rPr>
          <w:t>Manejo de lodos</w:t>
        </w:r>
        <w:r w:rsidR="00B73181">
          <w:rPr>
            <w:noProof/>
            <w:webHidden/>
          </w:rPr>
          <w:tab/>
        </w:r>
        <w:r w:rsidR="00B73181">
          <w:rPr>
            <w:noProof/>
            <w:webHidden/>
          </w:rPr>
          <w:fldChar w:fldCharType="begin"/>
        </w:r>
        <w:r w:rsidR="00B73181">
          <w:rPr>
            <w:noProof/>
            <w:webHidden/>
          </w:rPr>
          <w:instrText xml:space="preserve"> PAGEREF _Toc413937181 \h </w:instrText>
        </w:r>
        <w:r w:rsidR="00B73181">
          <w:rPr>
            <w:noProof/>
            <w:webHidden/>
          </w:rPr>
        </w:r>
        <w:r w:rsidR="00B73181">
          <w:rPr>
            <w:noProof/>
            <w:webHidden/>
          </w:rPr>
          <w:fldChar w:fldCharType="separate"/>
        </w:r>
        <w:r w:rsidR="00AE2FF2">
          <w:rPr>
            <w:noProof/>
            <w:webHidden/>
          </w:rPr>
          <w:t>25</w:t>
        </w:r>
        <w:r w:rsidR="00B73181">
          <w:rPr>
            <w:noProof/>
            <w:webHidden/>
          </w:rPr>
          <w:fldChar w:fldCharType="end"/>
        </w:r>
      </w:hyperlink>
    </w:p>
    <w:p w14:paraId="3D2E84F3"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82" w:history="1">
        <w:r w:rsidR="00B73181" w:rsidRPr="00400566">
          <w:rPr>
            <w:rStyle w:val="Hipervnculo"/>
            <w:noProof/>
          </w:rPr>
          <w:t>5.5.</w:t>
        </w:r>
        <w:r w:rsidR="00B73181">
          <w:rPr>
            <w:rFonts w:eastAsiaTheme="minorEastAsia" w:cstheme="minorBidi"/>
            <w:smallCaps w:val="0"/>
            <w:noProof/>
            <w:sz w:val="22"/>
            <w:szCs w:val="22"/>
            <w:lang w:eastAsia="es-CL"/>
          </w:rPr>
          <w:tab/>
        </w:r>
        <w:r w:rsidR="00B73181" w:rsidRPr="00400566">
          <w:rPr>
            <w:rStyle w:val="Hipervnculo"/>
            <w:noProof/>
          </w:rPr>
          <w:t>Manejo de residuos sólidos</w:t>
        </w:r>
        <w:r w:rsidR="00B73181">
          <w:rPr>
            <w:noProof/>
            <w:webHidden/>
          </w:rPr>
          <w:tab/>
        </w:r>
        <w:r w:rsidR="00B73181">
          <w:rPr>
            <w:noProof/>
            <w:webHidden/>
          </w:rPr>
          <w:fldChar w:fldCharType="begin"/>
        </w:r>
        <w:r w:rsidR="00B73181">
          <w:rPr>
            <w:noProof/>
            <w:webHidden/>
          </w:rPr>
          <w:instrText xml:space="preserve"> PAGEREF _Toc413937182 \h </w:instrText>
        </w:r>
        <w:r w:rsidR="00B73181">
          <w:rPr>
            <w:noProof/>
            <w:webHidden/>
          </w:rPr>
        </w:r>
        <w:r w:rsidR="00B73181">
          <w:rPr>
            <w:noProof/>
            <w:webHidden/>
          </w:rPr>
          <w:fldChar w:fldCharType="separate"/>
        </w:r>
        <w:r w:rsidR="00AE2FF2">
          <w:rPr>
            <w:noProof/>
            <w:webHidden/>
          </w:rPr>
          <w:t>29</w:t>
        </w:r>
        <w:r w:rsidR="00B73181">
          <w:rPr>
            <w:noProof/>
            <w:webHidden/>
          </w:rPr>
          <w:fldChar w:fldCharType="end"/>
        </w:r>
      </w:hyperlink>
    </w:p>
    <w:p w14:paraId="3CAF3186"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83" w:history="1">
        <w:r w:rsidR="00B73181" w:rsidRPr="00400566">
          <w:rPr>
            <w:rStyle w:val="Hipervnculo"/>
            <w:noProof/>
          </w:rPr>
          <w:t>5.6.</w:t>
        </w:r>
        <w:r w:rsidR="00B73181">
          <w:rPr>
            <w:rFonts w:eastAsiaTheme="minorEastAsia" w:cstheme="minorBidi"/>
            <w:smallCaps w:val="0"/>
            <w:noProof/>
            <w:sz w:val="22"/>
            <w:szCs w:val="22"/>
            <w:lang w:eastAsia="es-CL"/>
          </w:rPr>
          <w:tab/>
        </w:r>
        <w:r w:rsidR="00B73181" w:rsidRPr="00400566">
          <w:rPr>
            <w:rStyle w:val="Hipervnculo"/>
            <w:noProof/>
          </w:rPr>
          <w:t>Manejo de olores</w:t>
        </w:r>
        <w:r w:rsidR="00B73181">
          <w:rPr>
            <w:noProof/>
            <w:webHidden/>
          </w:rPr>
          <w:tab/>
        </w:r>
        <w:r w:rsidR="00B73181">
          <w:rPr>
            <w:noProof/>
            <w:webHidden/>
          </w:rPr>
          <w:fldChar w:fldCharType="begin"/>
        </w:r>
        <w:r w:rsidR="00B73181">
          <w:rPr>
            <w:noProof/>
            <w:webHidden/>
          </w:rPr>
          <w:instrText xml:space="preserve"> PAGEREF _Toc413937183 \h </w:instrText>
        </w:r>
        <w:r w:rsidR="00B73181">
          <w:rPr>
            <w:noProof/>
            <w:webHidden/>
          </w:rPr>
        </w:r>
        <w:r w:rsidR="00B73181">
          <w:rPr>
            <w:noProof/>
            <w:webHidden/>
          </w:rPr>
          <w:fldChar w:fldCharType="separate"/>
        </w:r>
        <w:r w:rsidR="00AE2FF2">
          <w:rPr>
            <w:noProof/>
            <w:webHidden/>
          </w:rPr>
          <w:t>35</w:t>
        </w:r>
        <w:r w:rsidR="00B73181">
          <w:rPr>
            <w:noProof/>
            <w:webHidden/>
          </w:rPr>
          <w:fldChar w:fldCharType="end"/>
        </w:r>
      </w:hyperlink>
    </w:p>
    <w:p w14:paraId="280BB3F4"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84" w:history="1">
        <w:r w:rsidR="00B73181" w:rsidRPr="00400566">
          <w:rPr>
            <w:rStyle w:val="Hipervnculo"/>
            <w:noProof/>
          </w:rPr>
          <w:t>5.7.</w:t>
        </w:r>
        <w:r w:rsidR="00B73181">
          <w:rPr>
            <w:rFonts w:eastAsiaTheme="minorEastAsia" w:cstheme="minorBidi"/>
            <w:smallCaps w:val="0"/>
            <w:noProof/>
            <w:sz w:val="22"/>
            <w:szCs w:val="22"/>
            <w:lang w:eastAsia="es-CL"/>
          </w:rPr>
          <w:tab/>
        </w:r>
        <w:r w:rsidR="00B73181" w:rsidRPr="00400566">
          <w:rPr>
            <w:rStyle w:val="Hipervnculo"/>
            <w:noProof/>
          </w:rPr>
          <w:t>Calidad de aguas subterráneas</w:t>
        </w:r>
        <w:r w:rsidR="00B73181">
          <w:rPr>
            <w:noProof/>
            <w:webHidden/>
          </w:rPr>
          <w:tab/>
        </w:r>
        <w:r w:rsidR="00B73181">
          <w:rPr>
            <w:noProof/>
            <w:webHidden/>
          </w:rPr>
          <w:fldChar w:fldCharType="begin"/>
        </w:r>
        <w:r w:rsidR="00B73181">
          <w:rPr>
            <w:noProof/>
            <w:webHidden/>
          </w:rPr>
          <w:instrText xml:space="preserve"> PAGEREF _Toc413937184 \h </w:instrText>
        </w:r>
        <w:r w:rsidR="00B73181">
          <w:rPr>
            <w:noProof/>
            <w:webHidden/>
          </w:rPr>
        </w:r>
        <w:r w:rsidR="00B73181">
          <w:rPr>
            <w:noProof/>
            <w:webHidden/>
          </w:rPr>
          <w:fldChar w:fldCharType="separate"/>
        </w:r>
        <w:r w:rsidR="00AE2FF2">
          <w:rPr>
            <w:noProof/>
            <w:webHidden/>
          </w:rPr>
          <w:t>36</w:t>
        </w:r>
        <w:r w:rsidR="00B73181">
          <w:rPr>
            <w:noProof/>
            <w:webHidden/>
          </w:rPr>
          <w:fldChar w:fldCharType="end"/>
        </w:r>
      </w:hyperlink>
    </w:p>
    <w:p w14:paraId="64035C0C" w14:textId="77777777" w:rsidR="00B73181" w:rsidRDefault="00612679">
      <w:pPr>
        <w:pStyle w:val="TDC2"/>
        <w:tabs>
          <w:tab w:val="left" w:pos="880"/>
          <w:tab w:val="right" w:leader="dot" w:pos="9962"/>
        </w:tabs>
        <w:rPr>
          <w:rFonts w:eastAsiaTheme="minorEastAsia" w:cstheme="minorBidi"/>
          <w:smallCaps w:val="0"/>
          <w:noProof/>
          <w:sz w:val="22"/>
          <w:szCs w:val="22"/>
          <w:lang w:eastAsia="es-CL"/>
        </w:rPr>
      </w:pPr>
      <w:hyperlink w:anchor="_Toc413937185" w:history="1">
        <w:r w:rsidR="00B73181" w:rsidRPr="00400566">
          <w:rPr>
            <w:rStyle w:val="Hipervnculo"/>
            <w:noProof/>
          </w:rPr>
          <w:t>5.8.</w:t>
        </w:r>
        <w:r w:rsidR="00B73181">
          <w:rPr>
            <w:rFonts w:eastAsiaTheme="minorEastAsia" w:cstheme="minorBidi"/>
            <w:smallCaps w:val="0"/>
            <w:noProof/>
            <w:sz w:val="22"/>
            <w:szCs w:val="22"/>
            <w:lang w:eastAsia="es-CL"/>
          </w:rPr>
          <w:tab/>
        </w:r>
        <w:r w:rsidR="00B73181" w:rsidRPr="00400566">
          <w:rPr>
            <w:rStyle w:val="Hipervnculo"/>
            <w:noProof/>
          </w:rPr>
          <w:t>Canales de contorno (aguas lluvias, lixiviados)</w:t>
        </w:r>
        <w:r w:rsidR="00B73181">
          <w:rPr>
            <w:noProof/>
            <w:webHidden/>
          </w:rPr>
          <w:tab/>
        </w:r>
        <w:r w:rsidR="00B73181">
          <w:rPr>
            <w:noProof/>
            <w:webHidden/>
          </w:rPr>
          <w:fldChar w:fldCharType="begin"/>
        </w:r>
        <w:r w:rsidR="00B73181">
          <w:rPr>
            <w:noProof/>
            <w:webHidden/>
          </w:rPr>
          <w:instrText xml:space="preserve"> PAGEREF _Toc413937185 \h </w:instrText>
        </w:r>
        <w:r w:rsidR="00B73181">
          <w:rPr>
            <w:noProof/>
            <w:webHidden/>
          </w:rPr>
        </w:r>
        <w:r w:rsidR="00B73181">
          <w:rPr>
            <w:noProof/>
            <w:webHidden/>
          </w:rPr>
          <w:fldChar w:fldCharType="separate"/>
        </w:r>
        <w:r w:rsidR="00AE2FF2">
          <w:rPr>
            <w:noProof/>
            <w:webHidden/>
          </w:rPr>
          <w:t>40</w:t>
        </w:r>
        <w:r w:rsidR="00B73181">
          <w:rPr>
            <w:noProof/>
            <w:webHidden/>
          </w:rPr>
          <w:fldChar w:fldCharType="end"/>
        </w:r>
      </w:hyperlink>
    </w:p>
    <w:p w14:paraId="6FEF3257" w14:textId="77777777" w:rsidR="00B73181" w:rsidRDefault="00612679">
      <w:pPr>
        <w:pStyle w:val="TDC1"/>
        <w:rPr>
          <w:rFonts w:eastAsiaTheme="minorEastAsia" w:cstheme="minorBidi"/>
          <w:b w:val="0"/>
          <w:bCs w:val="0"/>
          <w:caps w:val="0"/>
          <w:noProof/>
          <w:sz w:val="22"/>
          <w:szCs w:val="22"/>
          <w:lang w:eastAsia="es-CL"/>
        </w:rPr>
      </w:pPr>
      <w:hyperlink w:anchor="_Toc413937188" w:history="1">
        <w:r w:rsidR="00B73181" w:rsidRPr="00400566">
          <w:rPr>
            <w:rStyle w:val="Hipervnculo"/>
            <w:noProof/>
          </w:rPr>
          <w:t>6.</w:t>
        </w:r>
        <w:r w:rsidR="00B73181">
          <w:rPr>
            <w:rFonts w:eastAsiaTheme="minorEastAsia" w:cstheme="minorBidi"/>
            <w:b w:val="0"/>
            <w:bCs w:val="0"/>
            <w:caps w:val="0"/>
            <w:noProof/>
            <w:sz w:val="22"/>
            <w:szCs w:val="22"/>
            <w:lang w:eastAsia="es-CL"/>
          </w:rPr>
          <w:tab/>
        </w:r>
        <w:r w:rsidR="00B73181" w:rsidRPr="00400566">
          <w:rPr>
            <w:rStyle w:val="Hipervnculo"/>
            <w:noProof/>
          </w:rPr>
          <w:t>OTROS HECHOS.</w:t>
        </w:r>
        <w:r w:rsidR="00B73181">
          <w:rPr>
            <w:noProof/>
            <w:webHidden/>
          </w:rPr>
          <w:tab/>
        </w:r>
        <w:r w:rsidR="00B73181">
          <w:rPr>
            <w:noProof/>
            <w:webHidden/>
          </w:rPr>
          <w:fldChar w:fldCharType="begin"/>
        </w:r>
        <w:r w:rsidR="00B73181">
          <w:rPr>
            <w:noProof/>
            <w:webHidden/>
          </w:rPr>
          <w:instrText xml:space="preserve"> PAGEREF _Toc413937188 \h </w:instrText>
        </w:r>
        <w:r w:rsidR="00B73181">
          <w:rPr>
            <w:noProof/>
            <w:webHidden/>
          </w:rPr>
        </w:r>
        <w:r w:rsidR="00B73181">
          <w:rPr>
            <w:noProof/>
            <w:webHidden/>
          </w:rPr>
          <w:fldChar w:fldCharType="separate"/>
        </w:r>
        <w:r w:rsidR="00AE2FF2">
          <w:rPr>
            <w:noProof/>
            <w:webHidden/>
          </w:rPr>
          <w:t>42</w:t>
        </w:r>
        <w:r w:rsidR="00B73181">
          <w:rPr>
            <w:noProof/>
            <w:webHidden/>
          </w:rPr>
          <w:fldChar w:fldCharType="end"/>
        </w:r>
      </w:hyperlink>
    </w:p>
    <w:p w14:paraId="466B28B8" w14:textId="77777777" w:rsidR="00B73181" w:rsidRDefault="00612679">
      <w:pPr>
        <w:pStyle w:val="TDC1"/>
        <w:rPr>
          <w:rFonts w:eastAsiaTheme="minorEastAsia" w:cstheme="minorBidi"/>
          <w:b w:val="0"/>
          <w:bCs w:val="0"/>
          <w:caps w:val="0"/>
          <w:noProof/>
          <w:sz w:val="22"/>
          <w:szCs w:val="22"/>
          <w:lang w:eastAsia="es-CL"/>
        </w:rPr>
      </w:pPr>
      <w:hyperlink w:anchor="_Toc413937189" w:history="1">
        <w:r w:rsidR="00B73181" w:rsidRPr="00400566">
          <w:rPr>
            <w:rStyle w:val="Hipervnculo"/>
            <w:noProof/>
          </w:rPr>
          <w:t>7.</w:t>
        </w:r>
        <w:r w:rsidR="00B73181">
          <w:rPr>
            <w:rFonts w:eastAsiaTheme="minorEastAsia" w:cstheme="minorBidi"/>
            <w:b w:val="0"/>
            <w:bCs w:val="0"/>
            <w:caps w:val="0"/>
            <w:noProof/>
            <w:sz w:val="22"/>
            <w:szCs w:val="22"/>
            <w:lang w:eastAsia="es-CL"/>
          </w:rPr>
          <w:tab/>
        </w:r>
        <w:r w:rsidR="00B73181" w:rsidRPr="00400566">
          <w:rPr>
            <w:rStyle w:val="Hipervnculo"/>
            <w:noProof/>
          </w:rPr>
          <w:t>CONCLUSIONES.</w:t>
        </w:r>
        <w:r w:rsidR="00B73181">
          <w:rPr>
            <w:noProof/>
            <w:webHidden/>
          </w:rPr>
          <w:tab/>
        </w:r>
        <w:r w:rsidR="00B73181">
          <w:rPr>
            <w:noProof/>
            <w:webHidden/>
          </w:rPr>
          <w:fldChar w:fldCharType="begin"/>
        </w:r>
        <w:r w:rsidR="00B73181">
          <w:rPr>
            <w:noProof/>
            <w:webHidden/>
          </w:rPr>
          <w:instrText xml:space="preserve"> PAGEREF _Toc413937189 \h </w:instrText>
        </w:r>
        <w:r w:rsidR="00B73181">
          <w:rPr>
            <w:noProof/>
            <w:webHidden/>
          </w:rPr>
        </w:r>
        <w:r w:rsidR="00B73181">
          <w:rPr>
            <w:noProof/>
            <w:webHidden/>
          </w:rPr>
          <w:fldChar w:fldCharType="separate"/>
        </w:r>
        <w:r w:rsidR="00AE2FF2">
          <w:rPr>
            <w:noProof/>
            <w:webHidden/>
          </w:rPr>
          <w:t>43</w:t>
        </w:r>
        <w:r w:rsidR="00B73181">
          <w:rPr>
            <w:noProof/>
            <w:webHidden/>
          </w:rPr>
          <w:fldChar w:fldCharType="end"/>
        </w:r>
      </w:hyperlink>
    </w:p>
    <w:p w14:paraId="1805F117" w14:textId="77777777" w:rsidR="00B73181" w:rsidRDefault="00612679">
      <w:pPr>
        <w:pStyle w:val="TDC1"/>
        <w:rPr>
          <w:rFonts w:eastAsiaTheme="minorEastAsia" w:cstheme="minorBidi"/>
          <w:b w:val="0"/>
          <w:bCs w:val="0"/>
          <w:caps w:val="0"/>
          <w:noProof/>
          <w:sz w:val="22"/>
          <w:szCs w:val="22"/>
          <w:lang w:eastAsia="es-CL"/>
        </w:rPr>
      </w:pPr>
      <w:hyperlink w:anchor="_Toc413937190" w:history="1">
        <w:r w:rsidR="00B73181" w:rsidRPr="00400566">
          <w:rPr>
            <w:rStyle w:val="Hipervnculo"/>
            <w:noProof/>
          </w:rPr>
          <w:t>8.</w:t>
        </w:r>
        <w:r w:rsidR="00B73181">
          <w:rPr>
            <w:rFonts w:eastAsiaTheme="minorEastAsia" w:cstheme="minorBidi"/>
            <w:b w:val="0"/>
            <w:bCs w:val="0"/>
            <w:caps w:val="0"/>
            <w:noProof/>
            <w:sz w:val="22"/>
            <w:szCs w:val="22"/>
            <w:lang w:eastAsia="es-CL"/>
          </w:rPr>
          <w:tab/>
        </w:r>
        <w:r w:rsidR="00B73181" w:rsidRPr="00400566">
          <w:rPr>
            <w:rStyle w:val="Hipervnculo"/>
            <w:noProof/>
          </w:rPr>
          <w:t>DOCUMENTACIÓN SOLICITADA Y ENTREGADA.</w:t>
        </w:r>
        <w:r w:rsidR="00B73181">
          <w:rPr>
            <w:noProof/>
            <w:webHidden/>
          </w:rPr>
          <w:tab/>
        </w:r>
        <w:r w:rsidR="00B73181">
          <w:rPr>
            <w:noProof/>
            <w:webHidden/>
          </w:rPr>
          <w:fldChar w:fldCharType="begin"/>
        </w:r>
        <w:r w:rsidR="00B73181">
          <w:rPr>
            <w:noProof/>
            <w:webHidden/>
          </w:rPr>
          <w:instrText xml:space="preserve"> PAGEREF _Toc413937190 \h </w:instrText>
        </w:r>
        <w:r w:rsidR="00B73181">
          <w:rPr>
            <w:noProof/>
            <w:webHidden/>
          </w:rPr>
        </w:r>
        <w:r w:rsidR="00B73181">
          <w:rPr>
            <w:noProof/>
            <w:webHidden/>
          </w:rPr>
          <w:fldChar w:fldCharType="separate"/>
        </w:r>
        <w:r w:rsidR="00AE2FF2">
          <w:rPr>
            <w:noProof/>
            <w:webHidden/>
          </w:rPr>
          <w:t>50</w:t>
        </w:r>
        <w:r w:rsidR="00B73181">
          <w:rPr>
            <w:noProof/>
            <w:webHidden/>
          </w:rPr>
          <w:fldChar w:fldCharType="end"/>
        </w:r>
      </w:hyperlink>
    </w:p>
    <w:p w14:paraId="36FEB574" w14:textId="77777777" w:rsidR="00B73181" w:rsidRDefault="00612679">
      <w:pPr>
        <w:pStyle w:val="TDC1"/>
        <w:rPr>
          <w:rFonts w:eastAsiaTheme="minorEastAsia" w:cstheme="minorBidi"/>
          <w:b w:val="0"/>
          <w:bCs w:val="0"/>
          <w:caps w:val="0"/>
          <w:noProof/>
          <w:sz w:val="22"/>
          <w:szCs w:val="22"/>
          <w:lang w:eastAsia="es-CL"/>
        </w:rPr>
      </w:pPr>
      <w:hyperlink w:anchor="_Toc413937191" w:history="1">
        <w:r w:rsidR="00B73181" w:rsidRPr="00400566">
          <w:rPr>
            <w:rStyle w:val="Hipervnculo"/>
            <w:noProof/>
          </w:rPr>
          <w:t>9.</w:t>
        </w:r>
        <w:r w:rsidR="00B73181">
          <w:rPr>
            <w:rFonts w:eastAsiaTheme="minorEastAsia" w:cstheme="minorBidi"/>
            <w:b w:val="0"/>
            <w:bCs w:val="0"/>
            <w:caps w:val="0"/>
            <w:noProof/>
            <w:sz w:val="22"/>
            <w:szCs w:val="22"/>
            <w:lang w:eastAsia="es-CL"/>
          </w:rPr>
          <w:tab/>
        </w:r>
        <w:r w:rsidR="00B73181" w:rsidRPr="00400566">
          <w:rPr>
            <w:rStyle w:val="Hipervnculo"/>
            <w:noProof/>
          </w:rPr>
          <w:t>ANEXOS.</w:t>
        </w:r>
        <w:r w:rsidR="00B73181">
          <w:rPr>
            <w:noProof/>
            <w:webHidden/>
          </w:rPr>
          <w:tab/>
        </w:r>
        <w:r w:rsidR="00B73181">
          <w:rPr>
            <w:noProof/>
            <w:webHidden/>
          </w:rPr>
          <w:fldChar w:fldCharType="begin"/>
        </w:r>
        <w:r w:rsidR="00B73181">
          <w:rPr>
            <w:noProof/>
            <w:webHidden/>
          </w:rPr>
          <w:instrText xml:space="preserve"> PAGEREF _Toc413937191 \h </w:instrText>
        </w:r>
        <w:r w:rsidR="00B73181">
          <w:rPr>
            <w:noProof/>
            <w:webHidden/>
          </w:rPr>
        </w:r>
        <w:r w:rsidR="00B73181">
          <w:rPr>
            <w:noProof/>
            <w:webHidden/>
          </w:rPr>
          <w:fldChar w:fldCharType="separate"/>
        </w:r>
        <w:r w:rsidR="00AE2FF2">
          <w:rPr>
            <w:noProof/>
            <w:webHidden/>
          </w:rPr>
          <w:t>51</w:t>
        </w:r>
        <w:r w:rsidR="00B73181">
          <w:rPr>
            <w:noProof/>
            <w:webHidden/>
          </w:rPr>
          <w:fldChar w:fldCharType="end"/>
        </w:r>
      </w:hyperlink>
    </w:p>
    <w:p w14:paraId="64840286" w14:textId="77777777" w:rsidR="00655D0C" w:rsidRPr="0025129B" w:rsidRDefault="003753AB" w:rsidP="00655D0C">
      <w:r w:rsidRPr="0025129B">
        <w:fldChar w:fldCharType="end"/>
      </w:r>
    </w:p>
    <w:p w14:paraId="3761B149"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39DB18DC" w14:textId="77777777" w:rsidR="002C445A" w:rsidRPr="0025129B" w:rsidRDefault="00ED4317" w:rsidP="008746E3">
      <w:pPr>
        <w:pStyle w:val="Ttulo1"/>
        <w:ind w:left="567" w:hanging="567"/>
      </w:pPr>
      <w:bookmarkStart w:id="13" w:name="_Toc352840376"/>
      <w:bookmarkStart w:id="14" w:name="_Toc352841436"/>
      <w:bookmarkStart w:id="15" w:name="_Toc413937161"/>
      <w:r w:rsidRPr="0025129B">
        <w:lastRenderedPageBreak/>
        <w:t>RESUMEN</w:t>
      </w:r>
      <w:r w:rsidR="00B1722C" w:rsidRPr="0025129B">
        <w:t>.</w:t>
      </w:r>
      <w:bookmarkEnd w:id="13"/>
      <w:bookmarkEnd w:id="14"/>
      <w:bookmarkEnd w:id="15"/>
    </w:p>
    <w:p w14:paraId="25557382" w14:textId="77777777" w:rsidR="00ED4317" w:rsidRPr="00BB4375" w:rsidRDefault="00ED4317" w:rsidP="00ED4317">
      <w:pPr>
        <w:jc w:val="left"/>
        <w:rPr>
          <w:rFonts w:cstheme="minorHAnsi"/>
          <w:sz w:val="16"/>
          <w:szCs w:val="16"/>
        </w:rPr>
      </w:pPr>
    </w:p>
    <w:p w14:paraId="5A3D15EC" w14:textId="77777777" w:rsidR="00F82DB7" w:rsidRPr="00F82DB7" w:rsidRDefault="00F82DB7" w:rsidP="00F82DB7">
      <w:pPr>
        <w:spacing w:after="120" w:line="264" w:lineRule="auto"/>
        <w:rPr>
          <w:rFonts w:eastAsiaTheme="minorEastAsia" w:cstheme="minorHAnsi"/>
          <w:sz w:val="20"/>
          <w:szCs w:val="20"/>
          <w:lang w:val="es-ES" w:eastAsia="es-ES"/>
        </w:rPr>
      </w:pPr>
      <w:r w:rsidRPr="00F82DB7">
        <w:rPr>
          <w:rFonts w:eastAsiaTheme="minorEastAsia" w:cstheme="minorHAnsi"/>
          <w:sz w:val="20"/>
          <w:szCs w:val="20"/>
          <w:lang w:val="es-ES" w:eastAsia="es-ES"/>
        </w:rPr>
        <w:t>El presente documento da cuenta de los resultados de las actividades de fiscalización ambiental realizada por la Superintendencia del Medio Ambiente (SMA), junto a la Superintendencia de Servicios Sanitarios (SISS), la Secretaría Regional Ministerial de Salud (SEREMI SALUD) y la Dirección de Vialidad del Ministerio de Obras Públicas (VIALIDAD) al proyecto “Vertedero El Empalme Rexin Ltda”. La actividad de inspección fue desarrollada durante los días 28, 29 y 30 de octubre de 2014.</w:t>
      </w:r>
    </w:p>
    <w:p w14:paraId="747ED473" w14:textId="77777777" w:rsidR="00F82DB7" w:rsidRPr="00F82DB7" w:rsidRDefault="00F82DB7" w:rsidP="00F82DB7">
      <w:pPr>
        <w:spacing w:after="120" w:line="264" w:lineRule="auto"/>
        <w:rPr>
          <w:rFonts w:eastAsiaTheme="minorEastAsia" w:cstheme="minorBidi"/>
          <w:sz w:val="20"/>
          <w:szCs w:val="20"/>
          <w:lang w:val="es-ES" w:eastAsia="es-ES"/>
        </w:rPr>
      </w:pPr>
      <w:r w:rsidRPr="00F82DB7">
        <w:rPr>
          <w:rFonts w:eastAsiaTheme="minorEastAsia" w:cstheme="minorBidi"/>
          <w:sz w:val="20"/>
          <w:szCs w:val="20"/>
          <w:lang w:val="es-ES" w:eastAsia="es-ES"/>
        </w:rPr>
        <w:t>El Vertedero El Empalme se originó el año 2000 a partir de la Resolución N.E 1453 del Servicio de Salud Llanchipal que autorizó a Rexin a instalar y operar un vertedero de residuos sólidos industriales en una superficie de 5 hás. Posteriormente Rexin obtiene la RCA N° 544/2005 para construir una estación de transferencia de residuos sólidos urbanos e industriales la cual a la fecha no se ha implementado.</w:t>
      </w:r>
    </w:p>
    <w:p w14:paraId="40A93830" w14:textId="77777777" w:rsidR="00F82DB7" w:rsidRPr="00F82DB7" w:rsidRDefault="00F82DB7" w:rsidP="00F82DB7">
      <w:pPr>
        <w:spacing w:after="120" w:line="264" w:lineRule="auto"/>
        <w:rPr>
          <w:rFonts w:eastAsiaTheme="minorEastAsia" w:cstheme="minorBidi"/>
          <w:sz w:val="20"/>
          <w:szCs w:val="20"/>
          <w:lang w:val="es-ES" w:eastAsia="es-ES"/>
        </w:rPr>
      </w:pPr>
      <w:r w:rsidRPr="00F82DB7">
        <w:rPr>
          <w:rFonts w:eastAsiaTheme="minorEastAsia" w:cstheme="minorBidi"/>
          <w:sz w:val="20"/>
          <w:szCs w:val="20"/>
          <w:lang w:val="es-ES" w:eastAsia="es-ES"/>
        </w:rPr>
        <w:t>En el año 2007 Rexin a través de la RCA N° 331 implementa el proyecto “Retiro, Transporte e Instalación de Almacenamiento prolongado de Residuos Peligrosos, Equivalente a Instalación de Eliminación” la cual sufre una modificación mediante la RCA N° 273/2008 basada exclusivamente en la reubicación y cambio de diseño de las instalaciones para el almacenamiento prolongado de residuos peligrosos manteniéndose las medidas, acciones y compromisos contenidos en la RCA N° 331/2007.</w:t>
      </w:r>
    </w:p>
    <w:p w14:paraId="36DD5F62" w14:textId="77777777" w:rsidR="00F82DB7" w:rsidRPr="00F82DB7" w:rsidRDefault="00F82DB7" w:rsidP="00F82DB7">
      <w:pPr>
        <w:spacing w:after="120" w:line="264" w:lineRule="auto"/>
        <w:rPr>
          <w:rFonts w:eastAsiaTheme="minorEastAsia" w:cstheme="minorBidi"/>
          <w:sz w:val="20"/>
          <w:szCs w:val="20"/>
          <w:lang w:val="es-ES" w:eastAsia="es-ES"/>
        </w:rPr>
      </w:pPr>
      <w:r w:rsidRPr="00F82DB7">
        <w:rPr>
          <w:rFonts w:eastAsiaTheme="minorEastAsia" w:cstheme="minorBidi"/>
          <w:sz w:val="20"/>
          <w:szCs w:val="20"/>
          <w:lang w:val="es-ES" w:eastAsia="es-ES"/>
        </w:rPr>
        <w:t>En el mes de marzo del 2008 la COREMA de la Región de Los Lagos otorga la RCA N° 157 al proyecto “Sistema de Adecuación de Lodos Orgánicos para Disposición Final en Vertedero de Residuos Sólidos Orgánicos e Inorgánicos” el cual consiste en la adecuación de lodos orgánicos no peligrosos provenientes de la industria salmonera, pesquera y láctea antes de su disposición final en el Vertedero El Empalme.</w:t>
      </w:r>
    </w:p>
    <w:p w14:paraId="65A0F330" w14:textId="77777777" w:rsidR="00F82DB7" w:rsidRPr="00F82DB7" w:rsidRDefault="00F82DB7" w:rsidP="00F82DB7">
      <w:pPr>
        <w:spacing w:after="120" w:line="264" w:lineRule="auto"/>
        <w:rPr>
          <w:rFonts w:eastAsiaTheme="minorEastAsia" w:cstheme="minorBidi"/>
          <w:sz w:val="20"/>
          <w:szCs w:val="20"/>
          <w:lang w:val="es-ES" w:eastAsia="es-ES"/>
        </w:rPr>
      </w:pPr>
      <w:r w:rsidRPr="00F82DB7">
        <w:rPr>
          <w:rFonts w:eastAsiaTheme="minorEastAsia" w:cstheme="minorBidi"/>
          <w:sz w:val="20"/>
          <w:szCs w:val="20"/>
          <w:lang w:val="es-ES" w:eastAsia="es-ES"/>
        </w:rPr>
        <w:t>Por último, en el año 2008 Rexin somete al sistema de evaluación el vertedero original para mejorar las condiciones de operación y a la vez ampliarlo lo que transformó la forma de “L” del vertedero original en una rectangular mediante la incorporación de un sitio contiguo, dicho proyecto fue aprobado por la RCA N° 91/2009, excluyéndose del área definitiva de ocupación del proyecto la superficie dada por los puntos: N°1 (5395040 N 646767 E), N°2 (5395023 N 646773 E), N°3 (5395017 N 646780 E), N°4 (5394969 N 646792 E), N°5 (5394958</w:t>
      </w:r>
      <w:r w:rsidR="00E30FDF">
        <w:rPr>
          <w:rFonts w:eastAsiaTheme="minorEastAsia" w:cstheme="minorBidi"/>
          <w:sz w:val="20"/>
          <w:szCs w:val="20"/>
          <w:lang w:val="es-ES" w:eastAsia="es-ES"/>
        </w:rPr>
        <w:t xml:space="preserve"> N</w:t>
      </w:r>
      <w:r w:rsidRPr="00F82DB7">
        <w:rPr>
          <w:rFonts w:eastAsiaTheme="minorEastAsia" w:cstheme="minorBidi"/>
          <w:sz w:val="20"/>
          <w:szCs w:val="20"/>
          <w:lang w:val="es-ES" w:eastAsia="es-ES"/>
        </w:rPr>
        <w:t xml:space="preserve"> 646802 E) y N° 6 (5394918 N 646812 E).</w:t>
      </w:r>
    </w:p>
    <w:p w14:paraId="6A9E684E" w14:textId="77777777" w:rsidR="00F82DB7" w:rsidRPr="00F82DB7" w:rsidRDefault="00F82DB7" w:rsidP="00F82DB7">
      <w:pPr>
        <w:spacing w:after="120" w:line="264" w:lineRule="auto"/>
        <w:rPr>
          <w:rFonts w:eastAsiaTheme="minorEastAsia" w:cstheme="minorBidi"/>
          <w:sz w:val="20"/>
          <w:szCs w:val="20"/>
          <w:lang w:val="es-ES" w:eastAsia="es-ES"/>
        </w:rPr>
      </w:pPr>
      <w:r w:rsidRPr="00F82DB7">
        <w:rPr>
          <w:rFonts w:eastAsiaTheme="minorEastAsia" w:cstheme="minorBidi"/>
          <w:sz w:val="20"/>
          <w:szCs w:val="20"/>
          <w:lang w:val="es-ES" w:eastAsia="es-ES"/>
        </w:rPr>
        <w:t>En consecuencia el relleno sanitario cuenta con autorización para la recepción y disposición final de residuos sólidos industriales orgánicos e inorgánicos asimilables a domiciliarios (conchilla, residuos domiciliarios, plástico, cartón, redes y cabos, leche en polvo, ceniza, mortalidad, vísceras, chatarra) y lodos deshidratados, (lodo prensado proveniente de: taller de redes, salmonicultura y lácteos) todos de carácter no peligrosos.</w:t>
      </w:r>
    </w:p>
    <w:p w14:paraId="5A145971" w14:textId="77777777" w:rsidR="00F82DB7" w:rsidRPr="00F82DB7" w:rsidRDefault="00F82DB7" w:rsidP="00F82DB7">
      <w:pPr>
        <w:spacing w:after="120" w:line="264" w:lineRule="auto"/>
        <w:rPr>
          <w:rFonts w:eastAsiaTheme="minorEastAsia" w:cstheme="minorHAnsi"/>
          <w:sz w:val="20"/>
          <w:szCs w:val="20"/>
          <w:lang w:val="es-ES" w:eastAsia="es-ES"/>
        </w:rPr>
      </w:pPr>
      <w:r w:rsidRPr="00F82DB7">
        <w:rPr>
          <w:rFonts w:eastAsiaTheme="minorEastAsia" w:cstheme="minorHAnsi"/>
          <w:sz w:val="20"/>
          <w:szCs w:val="20"/>
          <w:lang w:val="es-ES" w:eastAsia="es-ES"/>
        </w:rPr>
        <w:t xml:space="preserve">Las materias relevantes objeto de la fiscalización incluyeron: </w:t>
      </w:r>
      <w:r w:rsidRPr="00F82DB7">
        <w:rPr>
          <w:rFonts w:eastAsia="Times New Roman" w:cs="Calibri"/>
          <w:sz w:val="20"/>
          <w:szCs w:val="16"/>
          <w:lang w:val="es-ES" w:eastAsia="es-CL"/>
        </w:rPr>
        <w:t>Control de residuos que ingresan al establecimiento, manejo de residuos peligrosos, manejo de residuos líquidos, manejo de lodos, manejo de residuos sólidos, manejo de olores, calidad de aguas subterráneas, y c</w:t>
      </w:r>
      <w:r w:rsidRPr="00F82DB7">
        <w:rPr>
          <w:rFonts w:eastAsia="Times New Roman" w:cs="Calibri"/>
          <w:sz w:val="20"/>
          <w:szCs w:val="20"/>
          <w:lang w:val="es-ES" w:eastAsia="es-CL"/>
        </w:rPr>
        <w:t>anales de contorno (aguas lluvias, lixiviados).</w:t>
      </w:r>
    </w:p>
    <w:p w14:paraId="59B82D79" w14:textId="77777777" w:rsidR="00E30FDF" w:rsidRDefault="00F82DB7" w:rsidP="005113F7">
      <w:pPr>
        <w:spacing w:after="120" w:line="264" w:lineRule="auto"/>
        <w:rPr>
          <w:rFonts w:eastAsiaTheme="minorEastAsia" w:cstheme="minorHAnsi"/>
          <w:sz w:val="20"/>
          <w:szCs w:val="20"/>
          <w:lang w:val="es-ES" w:eastAsia="es-ES"/>
        </w:rPr>
      </w:pPr>
      <w:r w:rsidRPr="00F82DB7">
        <w:rPr>
          <w:rFonts w:eastAsiaTheme="minorEastAsia" w:cstheme="minorHAnsi"/>
          <w:sz w:val="20"/>
          <w:szCs w:val="20"/>
          <w:lang w:val="es-ES" w:eastAsia="es-ES"/>
        </w:rPr>
        <w:t xml:space="preserve">Entre los hechos constatados que representan no conformidades se encuentran: </w:t>
      </w:r>
      <w:r w:rsidRPr="005113F7">
        <w:rPr>
          <w:rFonts w:eastAsiaTheme="minorEastAsia" w:cstheme="minorHAnsi"/>
          <w:sz w:val="20"/>
          <w:szCs w:val="20"/>
          <w:lang w:val="es-ES" w:eastAsia="es-ES"/>
        </w:rPr>
        <w:t>No acreditar humedad de los lodos que se recepcionan</w:t>
      </w:r>
      <w:r w:rsidR="005113F7">
        <w:rPr>
          <w:rFonts w:eastAsiaTheme="minorEastAsia" w:cstheme="minorHAnsi"/>
          <w:sz w:val="20"/>
          <w:szCs w:val="20"/>
          <w:lang w:val="es-ES" w:eastAsia="es-ES"/>
        </w:rPr>
        <w:t>;</w:t>
      </w:r>
      <w:r w:rsidRPr="005113F7">
        <w:rPr>
          <w:rFonts w:eastAsiaTheme="minorEastAsia" w:cstheme="minorHAnsi"/>
          <w:sz w:val="20"/>
          <w:szCs w:val="20"/>
          <w:lang w:val="es-ES" w:eastAsia="es-ES"/>
        </w:rPr>
        <w:t xml:space="preserve"> No rotular la totalidad de los residuos peligrosos</w:t>
      </w:r>
      <w:r w:rsidR="005336E6">
        <w:rPr>
          <w:rFonts w:eastAsiaTheme="minorEastAsia" w:cstheme="minorHAnsi"/>
          <w:sz w:val="20"/>
          <w:szCs w:val="20"/>
          <w:lang w:val="es-ES" w:eastAsia="es-ES"/>
        </w:rPr>
        <w:t xml:space="preserve"> almacenados</w:t>
      </w:r>
      <w:r w:rsidR="005113F7">
        <w:rPr>
          <w:rFonts w:eastAsiaTheme="minorEastAsia" w:cstheme="minorHAnsi"/>
          <w:sz w:val="20"/>
          <w:szCs w:val="20"/>
          <w:lang w:val="es-ES" w:eastAsia="es-ES"/>
        </w:rPr>
        <w:t>;</w:t>
      </w:r>
      <w:r w:rsidRPr="005113F7">
        <w:rPr>
          <w:rFonts w:eastAsiaTheme="minorEastAsia" w:cstheme="minorHAnsi"/>
          <w:sz w:val="20"/>
          <w:szCs w:val="20"/>
          <w:lang w:val="es-ES" w:eastAsia="es-ES"/>
        </w:rPr>
        <w:t xml:space="preserve"> </w:t>
      </w:r>
      <w:r w:rsidR="00AB14C5" w:rsidRPr="005113F7">
        <w:rPr>
          <w:rFonts w:eastAsiaTheme="minorEastAsia" w:cstheme="minorHAnsi"/>
          <w:sz w:val="20"/>
          <w:szCs w:val="20"/>
          <w:lang w:val="es-ES" w:eastAsia="es-ES"/>
        </w:rPr>
        <w:t xml:space="preserve">Superar tiempo </w:t>
      </w:r>
      <w:r w:rsidR="00094899" w:rsidRPr="005113F7">
        <w:rPr>
          <w:rFonts w:eastAsiaTheme="minorEastAsia" w:cstheme="minorHAnsi"/>
          <w:sz w:val="20"/>
          <w:szCs w:val="20"/>
          <w:lang w:val="es-ES" w:eastAsia="es-ES"/>
        </w:rPr>
        <w:t xml:space="preserve">establecido </w:t>
      </w:r>
      <w:r w:rsidR="00AB14C5" w:rsidRPr="005113F7">
        <w:rPr>
          <w:rFonts w:eastAsiaTheme="minorEastAsia" w:cstheme="minorHAnsi"/>
          <w:sz w:val="20"/>
          <w:szCs w:val="20"/>
          <w:lang w:val="es-ES" w:eastAsia="es-ES"/>
        </w:rPr>
        <w:t>de almacenamiento de los residuos peligrosos</w:t>
      </w:r>
      <w:r w:rsidR="005113F7">
        <w:rPr>
          <w:rFonts w:eastAsiaTheme="minorEastAsia" w:cstheme="minorHAnsi"/>
          <w:sz w:val="20"/>
          <w:szCs w:val="20"/>
          <w:lang w:val="es-ES" w:eastAsia="es-ES"/>
        </w:rPr>
        <w:t xml:space="preserve">; </w:t>
      </w:r>
      <w:r w:rsidR="000A355E">
        <w:rPr>
          <w:rFonts w:eastAsiaTheme="minorEastAsia" w:cstheme="minorHAnsi"/>
          <w:sz w:val="20"/>
          <w:szCs w:val="20"/>
          <w:lang w:val="es-ES" w:eastAsia="es-ES"/>
        </w:rPr>
        <w:t xml:space="preserve">No implementar el tratamiento de RILes para lavado de camiones; </w:t>
      </w:r>
      <w:r w:rsidR="005113F7" w:rsidRPr="005113F7">
        <w:rPr>
          <w:rFonts w:eastAsiaTheme="minorEastAsia" w:cstheme="minorHAnsi"/>
          <w:sz w:val="20"/>
          <w:szCs w:val="20"/>
          <w:lang w:val="es-ES" w:eastAsia="es-ES"/>
        </w:rPr>
        <w:t>D</w:t>
      </w:r>
      <w:r w:rsidRPr="005113F7">
        <w:rPr>
          <w:rFonts w:eastAsiaTheme="minorEastAsia" w:cstheme="minorHAnsi"/>
          <w:sz w:val="20"/>
          <w:szCs w:val="20"/>
          <w:lang w:val="es-ES" w:eastAsia="es-ES"/>
        </w:rPr>
        <w:t>isponer residuos sólidos en las zanjas de lodos</w:t>
      </w:r>
      <w:r w:rsidR="005113F7">
        <w:rPr>
          <w:rFonts w:eastAsiaTheme="minorEastAsia" w:cstheme="minorHAnsi"/>
          <w:sz w:val="20"/>
          <w:szCs w:val="20"/>
          <w:lang w:val="es-ES" w:eastAsia="es-ES"/>
        </w:rPr>
        <w:t>;</w:t>
      </w:r>
      <w:r w:rsidRPr="005113F7">
        <w:rPr>
          <w:rFonts w:eastAsiaTheme="minorEastAsia" w:cstheme="minorHAnsi"/>
          <w:sz w:val="20"/>
          <w:szCs w:val="20"/>
          <w:lang w:val="es-ES" w:eastAsia="es-ES"/>
        </w:rPr>
        <w:t xml:space="preserve"> No contar con piscina de acumulación de líquidos en zanjas de lodos</w:t>
      </w:r>
      <w:r w:rsidR="005113F7">
        <w:rPr>
          <w:rFonts w:eastAsiaTheme="minorEastAsia" w:cstheme="minorHAnsi"/>
          <w:sz w:val="20"/>
          <w:szCs w:val="20"/>
          <w:lang w:val="es-ES" w:eastAsia="es-ES"/>
        </w:rPr>
        <w:t>;</w:t>
      </w:r>
      <w:r w:rsidRPr="005113F7">
        <w:rPr>
          <w:rFonts w:eastAsiaTheme="minorEastAsia" w:cstheme="minorHAnsi"/>
          <w:sz w:val="20"/>
          <w:szCs w:val="20"/>
          <w:lang w:val="es-ES" w:eastAsia="es-ES"/>
        </w:rPr>
        <w:t xml:space="preserve"> Rotura de geomenbrana HDPE en zanja operativa de lodos</w:t>
      </w:r>
      <w:r w:rsidR="005113F7">
        <w:rPr>
          <w:rFonts w:eastAsiaTheme="minorEastAsia" w:cstheme="minorHAnsi"/>
          <w:sz w:val="20"/>
          <w:szCs w:val="20"/>
          <w:lang w:val="es-ES" w:eastAsia="es-ES"/>
        </w:rPr>
        <w:t>;</w:t>
      </w:r>
      <w:r w:rsidRPr="005113F7">
        <w:rPr>
          <w:rFonts w:eastAsiaTheme="minorEastAsia" w:cstheme="minorHAnsi"/>
          <w:sz w:val="20"/>
          <w:szCs w:val="20"/>
          <w:lang w:val="es-ES" w:eastAsia="es-ES"/>
        </w:rPr>
        <w:t xml:space="preserve"> Mal estado de techos e incluso ausencia de éstos en las zanjas de lodos</w:t>
      </w:r>
      <w:r w:rsidR="005113F7">
        <w:rPr>
          <w:rFonts w:eastAsiaTheme="minorEastAsia" w:cstheme="minorHAnsi"/>
          <w:sz w:val="20"/>
          <w:szCs w:val="20"/>
          <w:lang w:val="es-ES" w:eastAsia="es-ES"/>
        </w:rPr>
        <w:t>;</w:t>
      </w:r>
      <w:r w:rsidRPr="005113F7">
        <w:rPr>
          <w:rFonts w:eastAsiaTheme="minorEastAsia" w:cstheme="minorHAnsi"/>
          <w:sz w:val="20"/>
          <w:szCs w:val="20"/>
          <w:lang w:val="es-ES" w:eastAsia="es-ES"/>
        </w:rPr>
        <w:t xml:space="preserve"> Descarga directa de residuos líquidos </w:t>
      </w:r>
      <w:r w:rsidR="00E97168">
        <w:rPr>
          <w:rFonts w:eastAsiaTheme="minorEastAsia" w:cstheme="minorHAnsi"/>
          <w:sz w:val="20"/>
          <w:szCs w:val="20"/>
          <w:lang w:val="es-ES" w:eastAsia="es-ES"/>
        </w:rPr>
        <w:t xml:space="preserve">(RILes) </w:t>
      </w:r>
      <w:r w:rsidR="005113F7">
        <w:rPr>
          <w:rFonts w:eastAsiaTheme="minorEastAsia" w:cstheme="minorHAnsi"/>
          <w:sz w:val="20"/>
          <w:szCs w:val="20"/>
          <w:lang w:val="es-ES" w:eastAsia="es-ES"/>
        </w:rPr>
        <w:t>en el vert</w:t>
      </w:r>
      <w:r w:rsidR="005336E6">
        <w:rPr>
          <w:rFonts w:eastAsiaTheme="minorEastAsia" w:cstheme="minorHAnsi"/>
          <w:sz w:val="20"/>
          <w:szCs w:val="20"/>
          <w:lang w:val="es-ES" w:eastAsia="es-ES"/>
        </w:rPr>
        <w:t>e</w:t>
      </w:r>
      <w:r w:rsidR="005113F7">
        <w:rPr>
          <w:rFonts w:eastAsiaTheme="minorEastAsia" w:cstheme="minorHAnsi"/>
          <w:sz w:val="20"/>
          <w:szCs w:val="20"/>
          <w:lang w:val="es-ES" w:eastAsia="es-ES"/>
        </w:rPr>
        <w:t>dero;</w:t>
      </w:r>
      <w:r w:rsidR="00F148C4" w:rsidRPr="005113F7">
        <w:rPr>
          <w:rFonts w:eastAsiaTheme="minorEastAsia" w:cstheme="minorHAnsi"/>
          <w:sz w:val="20"/>
          <w:szCs w:val="20"/>
          <w:lang w:val="es-ES" w:eastAsia="es-ES"/>
        </w:rPr>
        <w:t xml:space="preserve"> </w:t>
      </w:r>
      <w:r w:rsidR="00F921B1" w:rsidRPr="005113F7">
        <w:rPr>
          <w:rFonts w:eastAsiaTheme="minorEastAsia" w:cstheme="minorHAnsi"/>
          <w:sz w:val="20"/>
          <w:szCs w:val="20"/>
          <w:lang w:val="es-ES" w:eastAsia="es-ES"/>
        </w:rPr>
        <w:t>Falta de cobertura total de los residuos</w:t>
      </w:r>
      <w:r w:rsidR="002F5D53" w:rsidRPr="005113F7">
        <w:rPr>
          <w:rFonts w:eastAsiaTheme="minorEastAsia" w:cstheme="minorHAnsi"/>
          <w:sz w:val="20"/>
          <w:szCs w:val="20"/>
          <w:lang w:val="es-ES" w:eastAsia="es-ES"/>
        </w:rPr>
        <w:t xml:space="preserve"> </w:t>
      </w:r>
      <w:r w:rsidR="008769A7" w:rsidRPr="005113F7">
        <w:rPr>
          <w:rFonts w:eastAsiaTheme="minorEastAsia" w:cstheme="minorHAnsi"/>
          <w:sz w:val="20"/>
          <w:szCs w:val="20"/>
          <w:lang w:val="es-ES" w:eastAsia="es-ES"/>
        </w:rPr>
        <w:t>de</w:t>
      </w:r>
      <w:r w:rsidR="002F5D53" w:rsidRPr="005113F7">
        <w:rPr>
          <w:rFonts w:eastAsiaTheme="minorEastAsia" w:cstheme="minorHAnsi"/>
          <w:sz w:val="20"/>
          <w:szCs w:val="20"/>
          <w:lang w:val="es-ES" w:eastAsia="es-ES"/>
        </w:rPr>
        <w:t>l</w:t>
      </w:r>
      <w:r w:rsidR="008769A7" w:rsidRPr="005113F7">
        <w:rPr>
          <w:rFonts w:eastAsiaTheme="minorEastAsia" w:cstheme="minorHAnsi"/>
          <w:sz w:val="20"/>
          <w:szCs w:val="20"/>
          <w:lang w:val="es-ES" w:eastAsia="es-ES"/>
        </w:rPr>
        <w:t xml:space="preserve"> derrumbe de junio 2013</w:t>
      </w:r>
      <w:r w:rsidR="002F5D53" w:rsidRPr="005113F7">
        <w:rPr>
          <w:rFonts w:eastAsiaTheme="minorEastAsia" w:cstheme="minorHAnsi"/>
          <w:sz w:val="20"/>
          <w:szCs w:val="20"/>
          <w:lang w:val="es-ES" w:eastAsia="es-ES"/>
        </w:rPr>
        <w:t xml:space="preserve"> producto de lo anterior el vertedero no está en operación “normal”</w:t>
      </w:r>
      <w:r w:rsidR="005113F7">
        <w:rPr>
          <w:rFonts w:eastAsiaTheme="minorEastAsia" w:cstheme="minorHAnsi"/>
          <w:sz w:val="20"/>
          <w:szCs w:val="20"/>
          <w:lang w:val="es-ES" w:eastAsia="es-ES"/>
        </w:rPr>
        <w:t>;</w:t>
      </w:r>
      <w:r w:rsidR="002F5D53" w:rsidRPr="005113F7">
        <w:rPr>
          <w:rFonts w:eastAsiaTheme="minorEastAsia" w:cstheme="minorHAnsi"/>
          <w:sz w:val="20"/>
          <w:szCs w:val="20"/>
          <w:lang w:val="es-ES" w:eastAsia="es-ES"/>
        </w:rPr>
        <w:t xml:space="preserve"> No remitir proyecto de ingeniería aprobado y la autorización respectiva</w:t>
      </w:r>
      <w:r w:rsidR="005113F7">
        <w:rPr>
          <w:rFonts w:eastAsiaTheme="minorEastAsia" w:cstheme="minorHAnsi"/>
          <w:sz w:val="20"/>
          <w:szCs w:val="20"/>
          <w:lang w:val="es-ES" w:eastAsia="es-ES"/>
        </w:rPr>
        <w:t>;</w:t>
      </w:r>
      <w:r w:rsidR="005113F7" w:rsidRPr="005113F7">
        <w:rPr>
          <w:rFonts w:eastAsiaTheme="minorEastAsia" w:cstheme="minorHAnsi"/>
          <w:sz w:val="20"/>
          <w:szCs w:val="20"/>
          <w:lang w:val="es-ES" w:eastAsia="es-ES"/>
        </w:rPr>
        <w:t xml:space="preserve"> </w:t>
      </w:r>
      <w:r w:rsidRPr="005113F7">
        <w:rPr>
          <w:rFonts w:eastAsiaTheme="minorEastAsia" w:cstheme="minorHAnsi"/>
          <w:sz w:val="20"/>
          <w:szCs w:val="20"/>
          <w:lang w:val="es-ES" w:eastAsia="es-ES"/>
        </w:rPr>
        <w:t>No remitir informes de olores 2013 y 2014</w:t>
      </w:r>
      <w:r w:rsidR="005113F7">
        <w:rPr>
          <w:rFonts w:eastAsiaTheme="minorEastAsia" w:cstheme="minorHAnsi"/>
          <w:sz w:val="20"/>
          <w:szCs w:val="20"/>
          <w:lang w:val="es-ES" w:eastAsia="es-ES"/>
        </w:rPr>
        <w:t>;</w:t>
      </w:r>
      <w:r w:rsidR="005113F7" w:rsidRPr="005113F7">
        <w:rPr>
          <w:rFonts w:eastAsiaTheme="minorEastAsia" w:cstheme="minorHAnsi"/>
          <w:sz w:val="20"/>
          <w:szCs w:val="20"/>
          <w:lang w:val="es-ES" w:eastAsia="es-ES"/>
        </w:rPr>
        <w:t xml:space="preserve"> </w:t>
      </w:r>
      <w:r w:rsidRPr="005113F7">
        <w:rPr>
          <w:rFonts w:eastAsiaTheme="minorEastAsia" w:cstheme="minorHAnsi"/>
          <w:sz w:val="20"/>
          <w:szCs w:val="20"/>
          <w:lang w:val="es-ES" w:eastAsia="es-ES"/>
        </w:rPr>
        <w:t>No realizar en la frecuencia establecida el monitoreo de aguas subterráneas y de aguas lluvias</w:t>
      </w:r>
      <w:r w:rsidR="005113F7" w:rsidRPr="005113F7">
        <w:rPr>
          <w:rFonts w:eastAsiaTheme="minorEastAsia" w:cstheme="minorHAnsi"/>
          <w:sz w:val="20"/>
          <w:szCs w:val="20"/>
          <w:lang w:val="es-ES" w:eastAsia="es-ES"/>
        </w:rPr>
        <w:t xml:space="preserve">; </w:t>
      </w:r>
      <w:r w:rsidRPr="005113F7">
        <w:rPr>
          <w:rFonts w:eastAsiaTheme="minorEastAsia" w:cstheme="minorHAnsi"/>
          <w:sz w:val="20"/>
          <w:szCs w:val="20"/>
          <w:lang w:val="es-ES" w:eastAsia="es-ES"/>
        </w:rPr>
        <w:t>No contar con manejo de aguas lluvias</w:t>
      </w:r>
      <w:r w:rsidR="005113F7">
        <w:rPr>
          <w:rFonts w:eastAsiaTheme="minorEastAsia" w:cstheme="minorHAnsi"/>
          <w:sz w:val="20"/>
          <w:szCs w:val="20"/>
          <w:lang w:val="es-ES" w:eastAsia="es-ES"/>
        </w:rPr>
        <w:t xml:space="preserve"> y </w:t>
      </w:r>
      <w:r w:rsidRPr="005113F7">
        <w:rPr>
          <w:rFonts w:eastAsiaTheme="minorEastAsia" w:cstheme="minorHAnsi"/>
          <w:sz w:val="20"/>
          <w:szCs w:val="20"/>
          <w:lang w:val="es-ES" w:eastAsia="es-ES"/>
        </w:rPr>
        <w:t>No contar con sistema de recirculación de lixiviados</w:t>
      </w:r>
      <w:r w:rsidR="005113F7">
        <w:rPr>
          <w:rFonts w:eastAsiaTheme="minorEastAsia" w:cstheme="minorHAnsi"/>
          <w:sz w:val="20"/>
          <w:szCs w:val="20"/>
          <w:lang w:val="es-ES" w:eastAsia="es-ES"/>
        </w:rPr>
        <w:t>.</w:t>
      </w:r>
    </w:p>
    <w:p w14:paraId="09B56A9B" w14:textId="77777777" w:rsidR="00ED4317" w:rsidRPr="00E30FDF" w:rsidRDefault="00ED4317" w:rsidP="008D2B8D">
      <w:pPr>
        <w:numPr>
          <w:ilvl w:val="0"/>
          <w:numId w:val="2"/>
        </w:numPr>
        <w:tabs>
          <w:tab w:val="left" w:pos="284"/>
        </w:tabs>
        <w:spacing w:after="120" w:line="264" w:lineRule="auto"/>
        <w:ind w:hanging="720"/>
        <w:contextualSpacing/>
        <w:jc w:val="left"/>
        <w:rPr>
          <w:rFonts w:cstheme="minorHAnsi"/>
          <w:b/>
          <w:sz w:val="10"/>
          <w:szCs w:val="10"/>
        </w:rPr>
      </w:pPr>
      <w:r w:rsidRPr="00E30FDF">
        <w:rPr>
          <w:rFonts w:cstheme="minorHAnsi"/>
          <w:b/>
          <w:sz w:val="20"/>
          <w:szCs w:val="20"/>
        </w:rPr>
        <w:br w:type="page"/>
      </w:r>
    </w:p>
    <w:p w14:paraId="0FC76227" w14:textId="77777777" w:rsidR="00ED4317" w:rsidRPr="0025129B" w:rsidRDefault="009847C7" w:rsidP="008746E3">
      <w:pPr>
        <w:pStyle w:val="Ttulo1"/>
        <w:ind w:left="567" w:hanging="567"/>
      </w:pPr>
      <w:bookmarkStart w:id="16" w:name="_Toc413937162"/>
      <w:r w:rsidRPr="0025129B">
        <w:lastRenderedPageBreak/>
        <w:t>IDENTIFICACIÓN DEL PROYECTO,</w:t>
      </w:r>
      <w:r w:rsidR="00677A75">
        <w:t xml:space="preserve"> INSTALACIÓN, </w:t>
      </w:r>
      <w:r w:rsidRPr="0025129B">
        <w:t>ACTIVIDAD O FUENTE FISCALIZADA</w:t>
      </w:r>
      <w:bookmarkEnd w:id="16"/>
    </w:p>
    <w:p w14:paraId="6F0D1B3A" w14:textId="77777777" w:rsidR="00ED4317" w:rsidRPr="0025129B" w:rsidRDefault="00ED4317" w:rsidP="00ED4317"/>
    <w:p w14:paraId="64DA6E96"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13937163"/>
      <w:r w:rsidRPr="0025129B">
        <w:t>Antecedentes Generales</w:t>
      </w:r>
      <w:bookmarkEnd w:id="17"/>
      <w:bookmarkEnd w:id="18"/>
      <w:bookmarkEnd w:id="19"/>
      <w:bookmarkEnd w:id="20"/>
      <w:bookmarkEnd w:id="21"/>
      <w:bookmarkEnd w:id="22"/>
      <w:bookmarkEnd w:id="23"/>
      <w:bookmarkEnd w:id="24"/>
      <w:bookmarkEnd w:id="25"/>
      <w:bookmarkEnd w:id="26"/>
    </w:p>
    <w:p w14:paraId="2AD16DB3" w14:textId="77777777" w:rsidR="00ED4317" w:rsidRPr="00BB4375" w:rsidRDefault="00ED4317" w:rsidP="004E5529">
      <w:pPr>
        <w:jc w:val="left"/>
        <w:rPr>
          <w:rFonts w:cstheme="minorHAnsi"/>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BB4375" w:rsidRPr="00BB4375" w14:paraId="0318F6F8" w14:textId="77777777" w:rsidTr="009431C0">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6A3382"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b/>
                <w:sz w:val="20"/>
                <w:szCs w:val="20"/>
                <w:lang w:val="es-ES" w:eastAsia="es-ES"/>
              </w:rPr>
              <w:t>Identificación de la actividad, instalación, proyecto o fuente fiscalizada:</w:t>
            </w:r>
          </w:p>
          <w:p w14:paraId="6846E701"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sz w:val="20"/>
                <w:szCs w:val="20"/>
                <w:lang w:val="es-ES" w:eastAsia="es-ES"/>
              </w:rPr>
              <w:t>Vertedero El Empalme Rexin Ltda.</w:t>
            </w:r>
          </w:p>
        </w:tc>
      </w:tr>
      <w:tr w:rsidR="00BB4375" w:rsidRPr="00BB4375" w14:paraId="22E7AD41" w14:textId="77777777" w:rsidTr="009431C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C74741" w14:textId="77777777" w:rsidR="00BB4375" w:rsidRPr="00BB4375" w:rsidRDefault="00BB4375" w:rsidP="00E1036B">
            <w:pPr>
              <w:jc w:val="left"/>
              <w:rPr>
                <w:rFonts w:eastAsiaTheme="minorEastAsia" w:cstheme="minorHAnsi"/>
                <w:b/>
                <w:sz w:val="20"/>
                <w:szCs w:val="20"/>
                <w:lang w:val="es-ES" w:eastAsia="es-ES"/>
              </w:rPr>
            </w:pPr>
            <w:r w:rsidRPr="00BB4375">
              <w:rPr>
                <w:rFonts w:eastAsiaTheme="minorEastAsia" w:cstheme="minorHAnsi"/>
                <w:b/>
                <w:sz w:val="20"/>
                <w:szCs w:val="20"/>
                <w:lang w:val="es-ES" w:eastAsia="es-ES"/>
              </w:rPr>
              <w:t>Región:</w:t>
            </w:r>
            <w:r w:rsidRPr="00BB4375">
              <w:rPr>
                <w:rFonts w:eastAsiaTheme="minorEastAsia" w:cstheme="minorHAnsi"/>
                <w:sz w:val="20"/>
                <w:szCs w:val="20"/>
                <w:lang w:val="es-ES" w:eastAsia="es-ES"/>
              </w:rPr>
              <w:t xml:space="preserve"> 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4B058D8A" w14:textId="77777777" w:rsidR="00BB4375" w:rsidRPr="00BB4375" w:rsidRDefault="00BB4375" w:rsidP="00E1036B">
            <w:pPr>
              <w:ind w:left="46"/>
              <w:jc w:val="left"/>
              <w:rPr>
                <w:rFonts w:eastAsiaTheme="minorEastAsia" w:cstheme="minorHAnsi"/>
                <w:b/>
                <w:sz w:val="20"/>
                <w:szCs w:val="20"/>
                <w:lang w:val="es-ES" w:eastAsia="es-ES"/>
              </w:rPr>
            </w:pPr>
            <w:r w:rsidRPr="00BB4375">
              <w:rPr>
                <w:rFonts w:eastAsiaTheme="minorEastAsia" w:cstheme="minorHAnsi"/>
                <w:b/>
                <w:sz w:val="20"/>
                <w:szCs w:val="20"/>
                <w:lang w:val="es-ES" w:eastAsia="es-ES"/>
              </w:rPr>
              <w:t>Ubicación específica de la actividad, proyecto o fuente fiscalizada:</w:t>
            </w:r>
          </w:p>
          <w:p w14:paraId="2F13BA88" w14:textId="77777777" w:rsidR="00BB4375" w:rsidRPr="00BB4375" w:rsidRDefault="00BB4375" w:rsidP="00E1036B">
            <w:pPr>
              <w:ind w:left="188"/>
              <w:jc w:val="left"/>
              <w:rPr>
                <w:rFonts w:eastAsiaTheme="minorEastAsia" w:cstheme="minorHAnsi"/>
                <w:sz w:val="20"/>
                <w:szCs w:val="20"/>
                <w:lang w:val="es-ES" w:eastAsia="es-ES"/>
              </w:rPr>
            </w:pPr>
            <w:r w:rsidRPr="00BB4375">
              <w:rPr>
                <w:rFonts w:eastAsiaTheme="minorEastAsia" w:cstheme="minorHAnsi"/>
                <w:sz w:val="20"/>
                <w:szCs w:val="20"/>
                <w:lang w:val="es-ES" w:eastAsia="es-ES"/>
              </w:rPr>
              <w:t>Km 0,7 camino a sector El Salto Grande</w:t>
            </w:r>
          </w:p>
        </w:tc>
      </w:tr>
      <w:tr w:rsidR="00BB4375" w:rsidRPr="00BB4375" w14:paraId="3BB0AF40" w14:textId="77777777" w:rsidTr="009431C0">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EE52C8"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b/>
                <w:sz w:val="20"/>
                <w:szCs w:val="20"/>
                <w:lang w:val="es-ES" w:eastAsia="es-ES"/>
              </w:rPr>
              <w:t>Provincia:</w:t>
            </w:r>
            <w:r w:rsidRPr="00BB4375">
              <w:rPr>
                <w:rFonts w:eastAsiaTheme="minorEastAsia" w:cstheme="minorHAnsi"/>
                <w:sz w:val="20"/>
                <w:szCs w:val="20"/>
                <w:lang w:val="es-ES" w:eastAsia="es-ES"/>
              </w:rPr>
              <w:t xml:space="preserve"> Llanquihue</w:t>
            </w:r>
          </w:p>
        </w:tc>
        <w:tc>
          <w:tcPr>
            <w:tcW w:w="2296" w:type="pct"/>
            <w:vMerge/>
            <w:tcBorders>
              <w:left w:val="single" w:sz="4" w:space="0" w:color="auto"/>
              <w:right w:val="single" w:sz="4" w:space="0" w:color="auto"/>
            </w:tcBorders>
            <w:shd w:val="clear" w:color="auto" w:fill="FFFFFF"/>
          </w:tcPr>
          <w:p w14:paraId="4DEA9706" w14:textId="77777777" w:rsidR="00BB4375" w:rsidRPr="00BB4375" w:rsidRDefault="00BB4375" w:rsidP="00E1036B">
            <w:pPr>
              <w:ind w:left="188"/>
              <w:jc w:val="left"/>
              <w:rPr>
                <w:rFonts w:eastAsiaTheme="minorEastAsia" w:cstheme="minorHAnsi"/>
                <w:b/>
                <w:sz w:val="20"/>
                <w:szCs w:val="20"/>
                <w:lang w:val="es-ES" w:eastAsia="es-ES"/>
              </w:rPr>
            </w:pPr>
          </w:p>
        </w:tc>
      </w:tr>
      <w:tr w:rsidR="00BB4375" w:rsidRPr="00BB4375" w14:paraId="7557C171" w14:textId="77777777" w:rsidTr="009431C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3FFD93"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b/>
                <w:sz w:val="20"/>
                <w:szCs w:val="20"/>
                <w:lang w:val="es-ES" w:eastAsia="es-ES"/>
              </w:rPr>
              <w:t>Comuna:</w:t>
            </w:r>
            <w:r w:rsidRPr="00BB4375">
              <w:rPr>
                <w:rFonts w:eastAsiaTheme="minorEastAsia" w:cstheme="minorHAnsi"/>
                <w:sz w:val="20"/>
                <w:szCs w:val="20"/>
                <w:lang w:val="es-ES" w:eastAsia="es-ES"/>
              </w:rPr>
              <w:t xml:space="preserve"> Maullín</w:t>
            </w:r>
          </w:p>
        </w:tc>
        <w:tc>
          <w:tcPr>
            <w:tcW w:w="2296" w:type="pct"/>
            <w:vMerge/>
            <w:tcBorders>
              <w:left w:val="single" w:sz="4" w:space="0" w:color="auto"/>
              <w:bottom w:val="single" w:sz="4" w:space="0" w:color="auto"/>
              <w:right w:val="single" w:sz="4" w:space="0" w:color="auto"/>
            </w:tcBorders>
            <w:shd w:val="clear" w:color="auto" w:fill="FFFFFF"/>
          </w:tcPr>
          <w:p w14:paraId="25EFA348" w14:textId="77777777" w:rsidR="00BB4375" w:rsidRPr="00BB4375" w:rsidRDefault="00BB4375" w:rsidP="00E1036B">
            <w:pPr>
              <w:ind w:left="188"/>
              <w:jc w:val="left"/>
              <w:rPr>
                <w:rFonts w:eastAsiaTheme="minorEastAsia" w:cstheme="minorHAnsi"/>
                <w:b/>
                <w:sz w:val="20"/>
                <w:szCs w:val="20"/>
                <w:lang w:val="es-ES" w:eastAsia="es-ES"/>
              </w:rPr>
            </w:pPr>
          </w:p>
        </w:tc>
      </w:tr>
      <w:tr w:rsidR="00BB4375" w:rsidRPr="00BB4375" w14:paraId="11CE7DDA" w14:textId="77777777" w:rsidTr="009431C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A50669" w14:textId="77777777" w:rsidR="00BB4375" w:rsidRPr="00BB4375" w:rsidRDefault="00BB4375" w:rsidP="00E1036B">
            <w:pPr>
              <w:jc w:val="left"/>
              <w:rPr>
                <w:rFonts w:eastAsiaTheme="minorEastAsia" w:cstheme="minorHAnsi"/>
                <w:b/>
                <w:sz w:val="20"/>
                <w:szCs w:val="20"/>
                <w:lang w:val="es-ES" w:eastAsia="es-ES"/>
              </w:rPr>
            </w:pPr>
            <w:r w:rsidRPr="00BB4375">
              <w:rPr>
                <w:rFonts w:eastAsiaTheme="minorEastAsia" w:cstheme="minorHAnsi"/>
                <w:b/>
                <w:sz w:val="20"/>
                <w:szCs w:val="20"/>
                <w:lang w:val="es-ES" w:eastAsia="es-ES"/>
              </w:rPr>
              <w:t>Titular de la actividad, instalación, proyecto o fuente fiscalizada:</w:t>
            </w:r>
            <w:r w:rsidRPr="00BB4375">
              <w:rPr>
                <w:rFonts w:eastAsiaTheme="minorEastAsia" w:cstheme="minorHAnsi"/>
                <w:sz w:val="20"/>
                <w:szCs w:val="20"/>
                <w:lang w:val="es-ES" w:eastAsia="es-ES"/>
              </w:rPr>
              <w:t xml:space="preserve"> </w:t>
            </w:r>
          </w:p>
          <w:p w14:paraId="4FF3B572"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sz w:val="20"/>
                <w:szCs w:val="20"/>
                <w:lang w:val="es-ES" w:eastAsia="es-ES"/>
              </w:rPr>
              <w:t>SOCIEDAD COMERCIAL REXIN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84C54F" w14:textId="77777777" w:rsidR="00BB4375" w:rsidRDefault="00BB4375" w:rsidP="00E1036B">
            <w:pPr>
              <w:jc w:val="left"/>
              <w:rPr>
                <w:rFonts w:eastAsiaTheme="minorEastAsia" w:cstheme="minorHAnsi"/>
                <w:sz w:val="20"/>
                <w:szCs w:val="20"/>
                <w:lang w:val="es-ES" w:eastAsia="es-ES"/>
              </w:rPr>
            </w:pPr>
            <w:r w:rsidRPr="00BB4375">
              <w:rPr>
                <w:rFonts w:eastAsiaTheme="minorEastAsia" w:cstheme="minorHAnsi"/>
                <w:b/>
                <w:sz w:val="20"/>
                <w:szCs w:val="20"/>
                <w:lang w:val="es-ES" w:eastAsia="es-ES"/>
              </w:rPr>
              <w:t>RUT o RUN:</w:t>
            </w:r>
            <w:r w:rsidRPr="00BB4375">
              <w:rPr>
                <w:rFonts w:eastAsiaTheme="minorEastAsia" w:cstheme="minorHAnsi"/>
                <w:sz w:val="20"/>
                <w:szCs w:val="20"/>
                <w:lang w:val="es-ES" w:eastAsia="es-ES"/>
              </w:rPr>
              <w:t xml:space="preserve"> </w:t>
            </w:r>
          </w:p>
          <w:p w14:paraId="27923AF2" w14:textId="77777777" w:rsidR="00E1036B" w:rsidRPr="00BB4375" w:rsidRDefault="00E1036B" w:rsidP="00E1036B">
            <w:pPr>
              <w:jc w:val="left"/>
              <w:rPr>
                <w:rFonts w:eastAsiaTheme="minorEastAsia" w:cstheme="minorHAnsi"/>
                <w:b/>
                <w:sz w:val="20"/>
                <w:szCs w:val="20"/>
                <w:lang w:val="es-ES" w:eastAsia="es-ES"/>
              </w:rPr>
            </w:pPr>
          </w:p>
          <w:p w14:paraId="2FEC2830"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sz w:val="20"/>
                <w:szCs w:val="20"/>
                <w:lang w:val="es-ES" w:eastAsia="es-ES"/>
              </w:rPr>
              <w:t>78.773.970-9</w:t>
            </w:r>
          </w:p>
        </w:tc>
      </w:tr>
      <w:tr w:rsidR="00BB4375" w:rsidRPr="00BB4375" w14:paraId="4CC5B27E" w14:textId="77777777" w:rsidTr="009431C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EC174" w14:textId="77777777" w:rsidR="00BB4375" w:rsidRPr="00BB4375" w:rsidRDefault="00BB4375" w:rsidP="00E1036B">
            <w:pPr>
              <w:jc w:val="left"/>
              <w:rPr>
                <w:rFonts w:eastAsiaTheme="minorEastAsia" w:cstheme="minorHAnsi"/>
                <w:b/>
                <w:sz w:val="20"/>
                <w:szCs w:val="20"/>
                <w:lang w:val="es-ES" w:eastAsia="es-ES"/>
              </w:rPr>
            </w:pPr>
            <w:r w:rsidRPr="00BB4375">
              <w:rPr>
                <w:rFonts w:eastAsiaTheme="minorEastAsia" w:cstheme="minorHAnsi"/>
                <w:b/>
                <w:sz w:val="20"/>
                <w:szCs w:val="20"/>
                <w:lang w:val="es-ES" w:eastAsia="es-ES"/>
              </w:rPr>
              <w:t>Domicilio titular:</w:t>
            </w:r>
            <w:r w:rsidRPr="00BB4375">
              <w:rPr>
                <w:rFonts w:eastAsiaTheme="minorEastAsia" w:cstheme="minorHAnsi"/>
                <w:sz w:val="20"/>
                <w:szCs w:val="20"/>
                <w:lang w:val="es-ES" w:eastAsia="es-ES"/>
              </w:rPr>
              <w:t xml:space="preserve"> </w:t>
            </w:r>
          </w:p>
          <w:p w14:paraId="66104DE3"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sz w:val="20"/>
                <w:szCs w:val="20"/>
                <w:lang w:val="es-ES" w:eastAsia="es-ES"/>
              </w:rPr>
              <w:t>Benavente 511, Oficina 505,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88FA00" w14:textId="77777777" w:rsidR="00BB4375" w:rsidRPr="00BB4375" w:rsidRDefault="00BB4375" w:rsidP="00E1036B">
            <w:pPr>
              <w:jc w:val="left"/>
              <w:rPr>
                <w:rFonts w:eastAsiaTheme="minorEastAsia" w:cstheme="minorHAnsi"/>
                <w:b/>
                <w:sz w:val="20"/>
                <w:szCs w:val="20"/>
                <w:lang w:val="es-ES" w:eastAsia="es-ES"/>
              </w:rPr>
            </w:pPr>
            <w:r w:rsidRPr="00BB4375">
              <w:rPr>
                <w:rFonts w:eastAsiaTheme="minorEastAsia" w:cstheme="minorHAnsi"/>
                <w:b/>
                <w:sz w:val="20"/>
                <w:szCs w:val="20"/>
                <w:lang w:val="es-ES" w:eastAsia="es-ES"/>
              </w:rPr>
              <w:t>Correo electrónico:</w:t>
            </w:r>
            <w:r w:rsidRPr="00BB4375">
              <w:rPr>
                <w:rFonts w:eastAsiaTheme="minorEastAsia" w:cstheme="minorHAnsi"/>
                <w:sz w:val="20"/>
                <w:szCs w:val="20"/>
                <w:lang w:val="es-ES" w:eastAsia="es-ES"/>
              </w:rPr>
              <w:t xml:space="preserve"> </w:t>
            </w:r>
          </w:p>
          <w:p w14:paraId="13EB8122"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sz w:val="20"/>
                <w:szCs w:val="20"/>
                <w:lang w:val="es-ES" w:eastAsia="es-ES"/>
              </w:rPr>
              <w:t>contacto@rexin.cl</w:t>
            </w:r>
          </w:p>
        </w:tc>
      </w:tr>
      <w:tr w:rsidR="00BB4375" w:rsidRPr="00BB4375" w14:paraId="102CF661" w14:textId="77777777" w:rsidTr="009431C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75D6E01" w14:textId="77777777" w:rsidR="00BB4375" w:rsidRPr="00BB4375" w:rsidRDefault="00BB4375" w:rsidP="00E1036B">
            <w:pPr>
              <w:jc w:val="left"/>
              <w:rPr>
                <w:rFonts w:eastAsiaTheme="minorEastAsia"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51FB39" w14:textId="77777777" w:rsidR="00BB4375" w:rsidRPr="00BB4375" w:rsidRDefault="00BB4375" w:rsidP="00E1036B">
            <w:pPr>
              <w:jc w:val="left"/>
              <w:rPr>
                <w:rFonts w:eastAsiaTheme="minorEastAsia" w:cstheme="minorHAnsi"/>
                <w:b/>
                <w:sz w:val="20"/>
                <w:szCs w:val="20"/>
                <w:lang w:val="es-ES" w:eastAsia="es-ES"/>
              </w:rPr>
            </w:pPr>
            <w:r w:rsidRPr="00BB4375">
              <w:rPr>
                <w:rFonts w:eastAsiaTheme="minorEastAsia" w:cstheme="minorHAnsi"/>
                <w:b/>
                <w:sz w:val="20"/>
                <w:szCs w:val="20"/>
                <w:lang w:val="es-ES" w:eastAsia="es-ES"/>
              </w:rPr>
              <w:t>Teléfono:</w:t>
            </w:r>
            <w:r w:rsidRPr="00BB4375">
              <w:rPr>
                <w:rFonts w:eastAsiaTheme="minorEastAsia" w:cstheme="minorHAnsi"/>
                <w:sz w:val="20"/>
                <w:szCs w:val="20"/>
                <w:lang w:val="es-ES" w:eastAsia="es-ES"/>
              </w:rPr>
              <w:t xml:space="preserve"> </w:t>
            </w:r>
          </w:p>
          <w:p w14:paraId="021F91E7"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sz w:val="20"/>
                <w:szCs w:val="20"/>
                <w:lang w:val="es-ES" w:eastAsia="es-ES"/>
              </w:rPr>
              <w:t>(56 65)2293345</w:t>
            </w:r>
          </w:p>
        </w:tc>
      </w:tr>
      <w:tr w:rsidR="00BB4375" w:rsidRPr="00BB4375" w14:paraId="2141DBC5" w14:textId="77777777" w:rsidTr="009431C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A835" w14:textId="77777777" w:rsidR="00BB4375" w:rsidRPr="00BB4375" w:rsidRDefault="00BB4375" w:rsidP="00E1036B">
            <w:pPr>
              <w:jc w:val="left"/>
              <w:rPr>
                <w:rFonts w:eastAsiaTheme="minorEastAsia" w:cstheme="minorHAnsi"/>
                <w:b/>
                <w:sz w:val="20"/>
                <w:szCs w:val="20"/>
                <w:lang w:val="es-ES" w:eastAsia="es-ES"/>
              </w:rPr>
            </w:pPr>
            <w:r w:rsidRPr="00BB4375">
              <w:rPr>
                <w:rFonts w:eastAsiaTheme="minorEastAsia" w:cstheme="minorHAnsi"/>
                <w:b/>
                <w:sz w:val="20"/>
                <w:szCs w:val="20"/>
                <w:lang w:val="es-ES" w:eastAsia="es-ES"/>
              </w:rPr>
              <w:t>Identificación del representante legal:</w:t>
            </w:r>
            <w:r w:rsidRPr="00BB4375">
              <w:rPr>
                <w:rFonts w:eastAsiaTheme="minorEastAsia" w:cstheme="minorHAnsi"/>
                <w:sz w:val="20"/>
                <w:szCs w:val="20"/>
                <w:lang w:val="es-ES" w:eastAsia="es-ES"/>
              </w:rPr>
              <w:t xml:space="preserve"> </w:t>
            </w:r>
          </w:p>
          <w:p w14:paraId="6FE5AFE0"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sz w:val="20"/>
                <w:szCs w:val="20"/>
                <w:lang w:val="es-ES" w:eastAsia="es-ES"/>
              </w:rPr>
              <w:t>Patricio Huaiquín Montalva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990E2C" w14:textId="77777777" w:rsidR="00BB4375" w:rsidRPr="00BB4375" w:rsidRDefault="00BB4375" w:rsidP="00E1036B">
            <w:pPr>
              <w:jc w:val="left"/>
              <w:rPr>
                <w:rFonts w:eastAsiaTheme="minorEastAsia" w:cstheme="minorHAnsi"/>
                <w:b/>
                <w:sz w:val="20"/>
                <w:szCs w:val="20"/>
                <w:lang w:val="es-ES" w:eastAsia="es-ES"/>
              </w:rPr>
            </w:pPr>
            <w:r w:rsidRPr="00BB4375">
              <w:rPr>
                <w:rFonts w:eastAsiaTheme="minorEastAsia" w:cstheme="minorHAnsi"/>
                <w:b/>
                <w:sz w:val="20"/>
                <w:szCs w:val="20"/>
                <w:lang w:val="es-ES" w:eastAsia="es-ES"/>
              </w:rPr>
              <w:t>RUT o RUN:</w:t>
            </w:r>
            <w:r w:rsidRPr="00BB4375">
              <w:rPr>
                <w:rFonts w:eastAsiaTheme="minorEastAsia" w:cstheme="minorHAnsi"/>
                <w:sz w:val="20"/>
                <w:szCs w:val="20"/>
                <w:lang w:val="es-ES" w:eastAsia="es-ES"/>
              </w:rPr>
              <w:t xml:space="preserve"> </w:t>
            </w:r>
          </w:p>
          <w:p w14:paraId="5FC19A1B"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sz w:val="20"/>
                <w:szCs w:val="20"/>
                <w:lang w:val="es-ES" w:eastAsia="es-ES"/>
              </w:rPr>
              <w:t>9.646.164-K</w:t>
            </w:r>
          </w:p>
        </w:tc>
      </w:tr>
      <w:tr w:rsidR="00BB4375" w:rsidRPr="00BB4375" w14:paraId="09276C85" w14:textId="77777777" w:rsidTr="009431C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98E5DC" w14:textId="77777777" w:rsidR="00BB4375" w:rsidRPr="00BB4375" w:rsidRDefault="00BB4375" w:rsidP="00E1036B">
            <w:pPr>
              <w:jc w:val="left"/>
              <w:rPr>
                <w:rFonts w:eastAsiaTheme="minorEastAsia" w:cstheme="minorHAnsi"/>
                <w:b/>
                <w:sz w:val="20"/>
                <w:szCs w:val="20"/>
                <w:lang w:val="es-ES" w:eastAsia="es-ES"/>
              </w:rPr>
            </w:pPr>
            <w:r w:rsidRPr="00BB4375">
              <w:rPr>
                <w:rFonts w:eastAsiaTheme="minorEastAsia" w:cstheme="minorHAnsi"/>
                <w:b/>
                <w:sz w:val="20"/>
                <w:szCs w:val="20"/>
                <w:lang w:val="es-ES" w:eastAsia="es-ES"/>
              </w:rPr>
              <w:t>Domicilio representante legal:</w:t>
            </w:r>
            <w:r w:rsidRPr="00BB4375">
              <w:rPr>
                <w:rFonts w:eastAsiaTheme="minorEastAsia" w:cstheme="minorHAnsi"/>
                <w:sz w:val="20"/>
                <w:szCs w:val="20"/>
                <w:lang w:val="es-ES" w:eastAsia="es-ES"/>
              </w:rPr>
              <w:t xml:space="preserve"> </w:t>
            </w:r>
          </w:p>
          <w:p w14:paraId="62B72C32"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sz w:val="20"/>
                <w:szCs w:val="20"/>
                <w:lang w:val="es-ES" w:eastAsia="es-ES"/>
              </w:rPr>
              <w:t>Benavente 511, Oficina 505,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275CFF"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b/>
                <w:sz w:val="20"/>
                <w:szCs w:val="20"/>
                <w:lang w:val="es-ES" w:eastAsia="es-ES"/>
              </w:rPr>
              <w:t>Correo electrónico:</w:t>
            </w:r>
            <w:r w:rsidRPr="00BB4375">
              <w:rPr>
                <w:rFonts w:eastAsiaTheme="minorEastAsia" w:cstheme="minorHAnsi"/>
                <w:sz w:val="20"/>
                <w:szCs w:val="20"/>
                <w:lang w:val="es-ES" w:eastAsia="es-ES"/>
              </w:rPr>
              <w:t xml:space="preserve"> gerencia@rexin.cl</w:t>
            </w:r>
          </w:p>
        </w:tc>
      </w:tr>
      <w:tr w:rsidR="00BB4375" w:rsidRPr="00BB4375" w14:paraId="6F413ECB" w14:textId="77777777" w:rsidTr="009431C0">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7AE18A" w14:textId="77777777" w:rsidR="00BB4375" w:rsidRPr="00BB4375" w:rsidRDefault="00BB4375" w:rsidP="00E1036B">
            <w:pPr>
              <w:jc w:val="left"/>
              <w:rPr>
                <w:rFonts w:eastAsiaTheme="minorEastAsia"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2B3FF4" w14:textId="77777777" w:rsidR="00BB4375" w:rsidRPr="00BB4375" w:rsidRDefault="00BB4375" w:rsidP="00E1036B">
            <w:pPr>
              <w:jc w:val="left"/>
              <w:rPr>
                <w:rFonts w:eastAsiaTheme="minorEastAsia" w:cstheme="minorHAnsi"/>
                <w:sz w:val="20"/>
                <w:szCs w:val="20"/>
                <w:lang w:val="es-ES" w:eastAsia="es-ES"/>
              </w:rPr>
            </w:pPr>
            <w:r w:rsidRPr="00BB4375">
              <w:rPr>
                <w:rFonts w:eastAsiaTheme="minorEastAsia" w:cstheme="minorHAnsi"/>
                <w:b/>
                <w:sz w:val="20"/>
                <w:szCs w:val="20"/>
                <w:lang w:val="es-ES" w:eastAsia="es-ES"/>
              </w:rPr>
              <w:t>Teléfono:</w:t>
            </w:r>
            <w:r w:rsidRPr="00BB4375">
              <w:rPr>
                <w:rFonts w:eastAsiaTheme="minorEastAsia" w:cstheme="minorHAnsi"/>
                <w:sz w:val="20"/>
                <w:szCs w:val="20"/>
                <w:lang w:val="es-ES" w:eastAsia="es-ES"/>
              </w:rPr>
              <w:t xml:space="preserve"> (56 65)2293345</w:t>
            </w:r>
          </w:p>
        </w:tc>
      </w:tr>
      <w:tr w:rsidR="00BB4375" w:rsidRPr="00BB4375" w14:paraId="2E2A1F08" w14:textId="77777777" w:rsidTr="009431C0">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12D2B4" w14:textId="77777777" w:rsidR="00BB4375" w:rsidRPr="00BB4375" w:rsidRDefault="00BB4375" w:rsidP="00E1036B">
            <w:pPr>
              <w:ind w:left="425" w:hanging="425"/>
              <w:jc w:val="left"/>
              <w:rPr>
                <w:rFonts w:eastAsiaTheme="minorEastAsia" w:cstheme="minorHAnsi"/>
                <w:sz w:val="20"/>
                <w:szCs w:val="20"/>
                <w:lang w:val="es-ES" w:eastAsia="es-ES"/>
              </w:rPr>
            </w:pPr>
            <w:r w:rsidRPr="00BB4375">
              <w:rPr>
                <w:rFonts w:eastAsiaTheme="minorEastAsia" w:cstheme="minorHAnsi"/>
                <w:b/>
                <w:sz w:val="20"/>
                <w:szCs w:val="20"/>
                <w:lang w:val="es-ES" w:eastAsia="es-ES"/>
              </w:rPr>
              <w:t>Fase de la actividad, proyecto o fuente fiscalizada:</w:t>
            </w:r>
            <w:r w:rsidRPr="00BB4375">
              <w:rPr>
                <w:rFonts w:eastAsiaTheme="minorEastAsia" w:cstheme="minorHAnsi"/>
                <w:sz w:val="20"/>
                <w:szCs w:val="20"/>
                <w:lang w:val="es-ES" w:eastAsia="es-ES"/>
              </w:rPr>
              <w:t xml:space="preserve"> Operación</w:t>
            </w:r>
          </w:p>
        </w:tc>
      </w:tr>
    </w:tbl>
    <w:p w14:paraId="20F52F01" w14:textId="77777777" w:rsidR="00AF4041" w:rsidRPr="00196270" w:rsidRDefault="00AF4041" w:rsidP="00C958D0">
      <w:pPr>
        <w:pStyle w:val="Ttulo2"/>
        <w:numPr>
          <w:ilvl w:val="0"/>
          <w:numId w:val="0"/>
        </w:numPr>
        <w:ind w:left="576"/>
        <w:rPr>
          <w:b w:val="0"/>
        </w:rPr>
      </w:pPr>
    </w:p>
    <w:p w14:paraId="7918FC92" w14:textId="77777777" w:rsidR="00BB4375" w:rsidRPr="00BB4375" w:rsidRDefault="00BB4375" w:rsidP="00BB4375">
      <w:pPr>
        <w:sectPr w:rsidR="00BB4375" w:rsidRPr="00BB4375" w:rsidSect="00E349AF">
          <w:type w:val="continuous"/>
          <w:pgSz w:w="12240" w:h="15840" w:code="1"/>
          <w:pgMar w:top="1134" w:right="1134" w:bottom="1134" w:left="1134" w:header="709" w:footer="709" w:gutter="0"/>
          <w:cols w:space="708"/>
          <w:docGrid w:linePitch="360"/>
        </w:sectPr>
      </w:pPr>
    </w:p>
    <w:p w14:paraId="4E9E6A9E"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13937164"/>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p>
    <w:p w14:paraId="2E6D19B9"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166979AE"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A809E62" w14:textId="77777777" w:rsidR="006270FF" w:rsidRPr="00D9301E" w:rsidRDefault="00E32702" w:rsidP="00E32702">
            <w:pPr>
              <w:jc w:val="left"/>
              <w:rPr>
                <w:b/>
                <w:noProof/>
                <w:sz w:val="20"/>
                <w:szCs w:val="20"/>
                <w:lang w:eastAsia="es-CL"/>
              </w:rPr>
            </w:pPr>
            <w:r w:rsidRPr="00D9301E">
              <w:rPr>
                <w:b/>
                <w:noProof/>
                <w:sz w:val="20"/>
                <w:szCs w:val="20"/>
                <w:lang w:eastAsia="es-CL"/>
              </w:rPr>
              <w:t>Figura 1. Mapa de ubicación local (Fuente: Sistema de Información Territorial, NEPAssist, Superintendencia del Medio Ambiente).</w:t>
            </w:r>
          </w:p>
          <w:p w14:paraId="2348D6B7" w14:textId="77777777" w:rsidR="00E32702" w:rsidRDefault="00E32702" w:rsidP="00E32702">
            <w:pPr>
              <w:jc w:val="left"/>
              <w:rPr>
                <w:noProof/>
                <w:lang w:eastAsia="es-CL"/>
              </w:rPr>
            </w:pPr>
          </w:p>
          <w:p w14:paraId="3C61FE67" w14:textId="77777777" w:rsidR="00E32702" w:rsidRPr="003714C8" w:rsidRDefault="00E32702" w:rsidP="00E32702">
            <w:pPr>
              <w:jc w:val="center"/>
              <w:rPr>
                <w:rFonts w:cstheme="minorHAnsi"/>
                <w:b/>
                <w:noProof/>
                <w:sz w:val="24"/>
                <w:szCs w:val="20"/>
                <w:lang w:eastAsia="es-CL"/>
              </w:rPr>
            </w:pPr>
            <w:r>
              <w:rPr>
                <w:noProof/>
                <w:lang w:eastAsia="es-CL"/>
              </w:rPr>
              <w:drawing>
                <wp:inline distT="0" distB="0" distL="0" distR="0" wp14:anchorId="54557BF1" wp14:editId="6E80BAB1">
                  <wp:extent cx="7334250" cy="3781425"/>
                  <wp:effectExtent l="38100" t="38100" r="38100" b="476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34250" cy="3781425"/>
                          </a:xfrm>
                          <a:prstGeom prst="rect">
                            <a:avLst/>
                          </a:prstGeom>
                          <a:ln w="28575">
                            <a:solidFill>
                              <a:srgbClr val="FF0000"/>
                            </a:solidFill>
                          </a:ln>
                        </pic:spPr>
                      </pic:pic>
                    </a:graphicData>
                  </a:graphic>
                </wp:inline>
              </w:drawing>
            </w:r>
          </w:p>
        </w:tc>
      </w:tr>
      <w:tr w:rsidR="00285DFE" w:rsidRPr="0025129B" w14:paraId="7A80A12E"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76DCDE4" w14:textId="77777777"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(Een DATUM WGS 84)</w:t>
            </w:r>
          </w:p>
        </w:tc>
      </w:tr>
      <w:tr w:rsidR="00196270" w:rsidRPr="0025129B" w14:paraId="052BC1F8" w14:textId="77777777" w:rsidTr="004E5529">
        <w:trPr>
          <w:trHeight w:val="229"/>
          <w:jc w:val="center"/>
        </w:trPr>
        <w:tc>
          <w:tcPr>
            <w:tcW w:w="1447" w:type="pct"/>
            <w:shd w:val="clear" w:color="auto" w:fill="FFFFFF"/>
            <w:tcMar>
              <w:top w:w="58" w:type="dxa"/>
              <w:left w:w="58" w:type="dxa"/>
              <w:bottom w:w="58" w:type="dxa"/>
              <w:right w:w="58" w:type="dxa"/>
            </w:tcMar>
            <w:hideMark/>
          </w:tcPr>
          <w:p w14:paraId="33B45D7E" w14:textId="77777777" w:rsidR="00196270" w:rsidRPr="0025129B" w:rsidRDefault="00196270" w:rsidP="00196270">
            <w:pPr>
              <w:rPr>
                <w:rFonts w:cstheme="minorHAnsi"/>
                <w:b/>
                <w:sz w:val="20"/>
                <w:szCs w:val="18"/>
              </w:rPr>
            </w:pPr>
            <w:r w:rsidRPr="0025129B">
              <w:rPr>
                <w:rFonts w:cstheme="minorHAnsi"/>
                <w:b/>
                <w:sz w:val="20"/>
                <w:szCs w:val="18"/>
              </w:rPr>
              <w:t>Datum:</w:t>
            </w:r>
            <w:r>
              <w:rPr>
                <w:rFonts w:cstheme="minorHAnsi"/>
                <w:b/>
                <w:sz w:val="20"/>
                <w:szCs w:val="18"/>
              </w:rPr>
              <w:t xml:space="preserve"> WGS84</w:t>
            </w:r>
          </w:p>
        </w:tc>
        <w:tc>
          <w:tcPr>
            <w:tcW w:w="885" w:type="pct"/>
            <w:shd w:val="clear" w:color="auto" w:fill="FFFFFF"/>
          </w:tcPr>
          <w:p w14:paraId="29738750" w14:textId="77777777" w:rsidR="00196270" w:rsidRPr="0025129B" w:rsidRDefault="00196270" w:rsidP="00196270">
            <w:pPr>
              <w:rPr>
                <w:rFonts w:cstheme="minorHAnsi"/>
                <w:b/>
                <w:sz w:val="20"/>
                <w:szCs w:val="18"/>
              </w:rPr>
            </w:pPr>
            <w:r w:rsidRPr="0025129B">
              <w:rPr>
                <w:rFonts w:cstheme="minorHAnsi"/>
                <w:b/>
                <w:sz w:val="20"/>
                <w:szCs w:val="18"/>
              </w:rPr>
              <w:t>Huso:</w:t>
            </w:r>
            <w:r>
              <w:rPr>
                <w:rFonts w:cstheme="minorHAnsi"/>
                <w:b/>
                <w:sz w:val="20"/>
                <w:szCs w:val="18"/>
              </w:rPr>
              <w:t xml:space="preserve"> 18</w:t>
            </w:r>
          </w:p>
        </w:tc>
        <w:tc>
          <w:tcPr>
            <w:tcW w:w="1255" w:type="pct"/>
            <w:shd w:val="clear" w:color="auto" w:fill="FFFFFF"/>
          </w:tcPr>
          <w:p w14:paraId="501AC80D" w14:textId="77777777" w:rsidR="00196270" w:rsidRPr="00196270" w:rsidRDefault="00196270" w:rsidP="00196270">
            <w:pPr>
              <w:rPr>
                <w:rFonts w:cstheme="minorHAnsi"/>
                <w:b/>
                <w:sz w:val="20"/>
                <w:szCs w:val="20"/>
              </w:rPr>
            </w:pPr>
            <w:r w:rsidRPr="00196270">
              <w:rPr>
                <w:rFonts w:cstheme="minorHAnsi"/>
                <w:b/>
                <w:sz w:val="20"/>
                <w:szCs w:val="20"/>
              </w:rPr>
              <w:t>UTM N: 5.394.834</w:t>
            </w:r>
          </w:p>
        </w:tc>
        <w:tc>
          <w:tcPr>
            <w:tcW w:w="1413" w:type="pct"/>
            <w:shd w:val="clear" w:color="auto" w:fill="FFFFFF"/>
          </w:tcPr>
          <w:p w14:paraId="2E797935" w14:textId="77777777" w:rsidR="00196270" w:rsidRPr="00196270" w:rsidRDefault="00196270" w:rsidP="00196270">
            <w:pPr>
              <w:rPr>
                <w:rFonts w:cstheme="minorHAnsi"/>
                <w:b/>
                <w:sz w:val="20"/>
                <w:szCs w:val="20"/>
              </w:rPr>
            </w:pPr>
            <w:r w:rsidRPr="00196270">
              <w:rPr>
                <w:rFonts w:cstheme="minorHAnsi"/>
                <w:b/>
                <w:sz w:val="20"/>
                <w:szCs w:val="20"/>
              </w:rPr>
              <w:t>UTM E: 646.936</w:t>
            </w:r>
          </w:p>
        </w:tc>
      </w:tr>
      <w:tr w:rsidR="00196270" w:rsidRPr="0025129B" w14:paraId="40C86EFC" w14:textId="77777777" w:rsidTr="00E32702">
        <w:trPr>
          <w:trHeight w:val="546"/>
          <w:jc w:val="center"/>
        </w:trPr>
        <w:tc>
          <w:tcPr>
            <w:tcW w:w="5000" w:type="pct"/>
            <w:gridSpan w:val="4"/>
            <w:shd w:val="clear" w:color="auto" w:fill="FFFFFF"/>
            <w:tcMar>
              <w:top w:w="58" w:type="dxa"/>
              <w:left w:w="58" w:type="dxa"/>
              <w:bottom w:w="58" w:type="dxa"/>
              <w:right w:w="58" w:type="dxa"/>
            </w:tcMar>
          </w:tcPr>
          <w:p w14:paraId="7ABD0727" w14:textId="77777777" w:rsidR="00196270" w:rsidRPr="0025129B" w:rsidRDefault="00196270" w:rsidP="00196270">
            <w:pPr>
              <w:rPr>
                <w:rFonts w:cstheme="minorHAnsi"/>
                <w:b/>
                <w:color w:val="FF0000"/>
                <w:sz w:val="20"/>
                <w:szCs w:val="18"/>
              </w:rPr>
            </w:pPr>
            <w:r>
              <w:rPr>
                <w:rFonts w:cstheme="minorHAnsi"/>
                <w:b/>
                <w:sz w:val="20"/>
                <w:szCs w:val="18"/>
              </w:rPr>
              <w:t>Ruta de a</w:t>
            </w:r>
            <w:r w:rsidRPr="0025129B">
              <w:rPr>
                <w:rFonts w:cstheme="minorHAnsi"/>
                <w:b/>
                <w:sz w:val="20"/>
                <w:szCs w:val="18"/>
              </w:rPr>
              <w:t xml:space="preserve">cceso: </w:t>
            </w:r>
            <w:r w:rsidRPr="00E32702">
              <w:rPr>
                <w:rFonts w:cstheme="minorHAnsi"/>
                <w:sz w:val="20"/>
                <w:szCs w:val="18"/>
              </w:rPr>
              <w:t>Tomar ruta 5 Sur que une a la ciudad de Puerto Montt con la localidad de Pargua hasta el km. 1.045 Km, aquí doblar a la derecha por camino ripiado hacia sector denominado El Salto Grande. El acceso principal a las instalaciones se ubica en el km. 0,7 de este camino rural.</w:t>
            </w:r>
          </w:p>
        </w:tc>
      </w:tr>
    </w:tbl>
    <w:p w14:paraId="64569149"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0C97E932"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109241" w14:textId="77777777" w:rsidR="009C6D6A" w:rsidRPr="009C6D6A" w:rsidRDefault="009C6D6A" w:rsidP="009C6D6A">
            <w:pPr>
              <w:spacing w:after="120" w:line="264" w:lineRule="auto"/>
              <w:jc w:val="left"/>
              <w:rPr>
                <w:rFonts w:eastAsiaTheme="minorEastAsia" w:cstheme="minorBidi"/>
                <w:b/>
                <w:sz w:val="20"/>
                <w:szCs w:val="20"/>
                <w:lang w:val="es-ES" w:eastAsia="es-ES"/>
              </w:rPr>
            </w:pPr>
            <w:bookmarkStart w:id="39" w:name="_Toc352162448"/>
            <w:bookmarkStart w:id="40" w:name="_Toc352162785"/>
            <w:bookmarkStart w:id="41" w:name="_Toc352840384"/>
            <w:bookmarkStart w:id="42" w:name="_Toc352841444"/>
            <w:r w:rsidRPr="009C6D6A">
              <w:rPr>
                <w:rFonts w:eastAsiaTheme="minorEastAsia" w:cstheme="minorBidi"/>
                <w:b/>
                <w:sz w:val="20"/>
                <w:szCs w:val="20"/>
                <w:lang w:val="es-ES" w:eastAsia="es-ES"/>
              </w:rPr>
              <w:lastRenderedPageBreak/>
              <w:t>Figura 2. Layout del proyecto (Fuente: DIA “Mejora de las condiciones de operación del Vertedero El Empalme; regularización y ampliación”).</w:t>
            </w:r>
          </w:p>
          <w:p w14:paraId="5EC7C7AA" w14:textId="77777777" w:rsidR="009C6D6A" w:rsidRDefault="009C6D6A" w:rsidP="0099175E">
            <w:pPr>
              <w:rPr>
                <w:rFonts w:cstheme="minorHAnsi"/>
                <w:lang w:eastAsia="es-ES"/>
              </w:rPr>
            </w:pPr>
          </w:p>
          <w:p w14:paraId="3143AEDC" w14:textId="77777777" w:rsidR="009C6D6A" w:rsidRPr="0025129B" w:rsidRDefault="009C6D6A" w:rsidP="009C6D6A">
            <w:pPr>
              <w:jc w:val="center"/>
              <w:rPr>
                <w:rFonts w:cstheme="minorHAnsi"/>
                <w:lang w:eastAsia="es-ES"/>
              </w:rPr>
            </w:pPr>
            <w:r>
              <w:rPr>
                <w:noProof/>
                <w:lang w:eastAsia="es-CL"/>
              </w:rPr>
              <w:drawing>
                <wp:inline distT="0" distB="0" distL="0" distR="0" wp14:anchorId="5B8718F4" wp14:editId="68D51DD5">
                  <wp:extent cx="4736465" cy="4600575"/>
                  <wp:effectExtent l="38100" t="38100" r="45085" b="47625"/>
                  <wp:docPr id="8"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6465" cy="4600575"/>
                          </a:xfrm>
                          <a:prstGeom prst="rect">
                            <a:avLst/>
                          </a:prstGeom>
                          <a:noFill/>
                          <a:ln w="31750">
                            <a:solidFill>
                              <a:srgbClr val="FF0000"/>
                            </a:solidFill>
                          </a:ln>
                        </pic:spPr>
                      </pic:pic>
                    </a:graphicData>
                  </a:graphic>
                </wp:inline>
              </w:drawing>
            </w:r>
          </w:p>
        </w:tc>
      </w:tr>
    </w:tbl>
    <w:p w14:paraId="3AD9CA47" w14:textId="77777777" w:rsidR="00BA0FDE" w:rsidRPr="0025129B" w:rsidRDefault="00BA0FDE" w:rsidP="00BA0FDE">
      <w:pPr>
        <w:rPr>
          <w:sz w:val="20"/>
        </w:rPr>
      </w:pPr>
    </w:p>
    <w:p w14:paraId="5031D897"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234EE7AF" w14:textId="77777777" w:rsidR="00B1722C" w:rsidRPr="0025129B" w:rsidRDefault="00B1722C" w:rsidP="009A7CC6">
      <w:pPr>
        <w:pStyle w:val="Ttulo1"/>
        <w:ind w:left="567" w:hanging="567"/>
      </w:pPr>
      <w:bookmarkStart w:id="43" w:name="_Toc413937165"/>
      <w:r w:rsidRPr="0025129B">
        <w:lastRenderedPageBreak/>
        <w:t xml:space="preserve">INSTRUMENTOS DE </w:t>
      </w:r>
      <w:r w:rsidR="005F32AE">
        <w:t xml:space="preserve">GESTIÓN AMBIENTAL QUE REGULAN </w:t>
      </w:r>
      <w:r w:rsidRPr="0025129B">
        <w:t>LA ACTIVIDAD FISCALIZADA.</w:t>
      </w:r>
      <w:bookmarkEnd w:id="39"/>
      <w:bookmarkEnd w:id="40"/>
      <w:bookmarkEnd w:id="41"/>
      <w:bookmarkEnd w:id="42"/>
      <w:bookmarkEnd w:id="43"/>
    </w:p>
    <w:p w14:paraId="251ADB59"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849"/>
        <w:gridCol w:w="1276"/>
        <w:gridCol w:w="2128"/>
        <w:gridCol w:w="1557"/>
        <w:gridCol w:w="1254"/>
      </w:tblGrid>
      <w:tr w:rsidR="003714C8" w:rsidRPr="0025129B" w14:paraId="3036FB45" w14:textId="77777777" w:rsidTr="003714C8">
        <w:trPr>
          <w:trHeight w:val="498"/>
        </w:trPr>
        <w:tc>
          <w:tcPr>
            <w:tcW w:w="5000" w:type="pct"/>
            <w:gridSpan w:val="8"/>
            <w:shd w:val="clear" w:color="000000" w:fill="D9D9D9"/>
            <w:noWrap/>
          </w:tcPr>
          <w:p w14:paraId="125DB6B5" w14:textId="77777777" w:rsidR="003714C8" w:rsidRPr="0025129B" w:rsidRDefault="003714C8" w:rsidP="00FE485D">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proofErr w:type="gramStart"/>
            <w:r w:rsidRPr="0025129B">
              <w:rPr>
                <w:rFonts w:eastAsia="Times New Roman" w:cs="Calibri"/>
                <w:b/>
                <w:bCs/>
                <w:color w:val="000000"/>
                <w:sz w:val="20"/>
                <w:szCs w:val="20"/>
                <w:lang w:eastAsia="es-CL"/>
              </w:rPr>
              <w:t>la  actividad</w:t>
            </w:r>
            <w:proofErr w:type="gramEnd"/>
            <w:r w:rsidRPr="0025129B">
              <w:rPr>
                <w:rFonts w:eastAsia="Times New Roman" w:cs="Calibri"/>
                <w:b/>
                <w:bCs/>
                <w:color w:val="000000"/>
                <w:sz w:val="20"/>
                <w:szCs w:val="20"/>
                <w:lang w:eastAsia="es-CL"/>
              </w:rPr>
              <w:t>, proyecto o fuente fiscalizada.</w:t>
            </w:r>
          </w:p>
        </w:tc>
      </w:tr>
      <w:tr w:rsidR="00096213" w:rsidRPr="0025129B" w14:paraId="370FD3DC" w14:textId="77777777" w:rsidTr="00CE05FA">
        <w:trPr>
          <w:trHeight w:val="498"/>
        </w:trPr>
        <w:tc>
          <w:tcPr>
            <w:tcW w:w="323" w:type="pct"/>
            <w:shd w:val="clear" w:color="auto" w:fill="auto"/>
            <w:vAlign w:val="center"/>
            <w:hideMark/>
          </w:tcPr>
          <w:p w14:paraId="485264C7"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1BF0F08D"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054904ED"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5D4EB84F"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20" w:type="pct"/>
            <w:vAlign w:val="center"/>
          </w:tcPr>
          <w:p w14:paraId="3001A217"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1" w:type="pct"/>
            <w:shd w:val="clear" w:color="auto" w:fill="auto"/>
            <w:vAlign w:val="center"/>
            <w:hideMark/>
          </w:tcPr>
          <w:p w14:paraId="49B41BB4"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052" w:type="pct"/>
            <w:shd w:val="clear" w:color="auto" w:fill="auto"/>
            <w:vAlign w:val="center"/>
            <w:hideMark/>
          </w:tcPr>
          <w:p w14:paraId="1D97AFF2"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0" w:type="pct"/>
            <w:shd w:val="clear" w:color="auto" w:fill="auto"/>
            <w:vAlign w:val="center"/>
            <w:hideMark/>
          </w:tcPr>
          <w:p w14:paraId="5F458B70" w14:textId="77777777" w:rsidR="00096213" w:rsidRPr="0025129B" w:rsidRDefault="00FE485D" w:rsidP="00FE485D">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20" w:type="pct"/>
            <w:vAlign w:val="center"/>
          </w:tcPr>
          <w:p w14:paraId="0A032E31" w14:textId="77777777" w:rsidR="00096213" w:rsidRPr="0025129B" w:rsidRDefault="00F64DF2" w:rsidP="00FE485D">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A176AC" w:rsidRPr="0025129B" w14:paraId="2508EAA5" w14:textId="77777777" w:rsidTr="00CE05FA">
        <w:trPr>
          <w:trHeight w:val="498"/>
        </w:trPr>
        <w:tc>
          <w:tcPr>
            <w:tcW w:w="323" w:type="pct"/>
            <w:shd w:val="clear" w:color="auto" w:fill="auto"/>
            <w:noWrap/>
            <w:vAlign w:val="center"/>
            <w:hideMark/>
          </w:tcPr>
          <w:p w14:paraId="753F7264" w14:textId="77777777" w:rsidR="00A176AC" w:rsidRPr="00A176AC" w:rsidRDefault="00A176AC" w:rsidP="00A176AC">
            <w:pPr>
              <w:jc w:val="center"/>
              <w:rPr>
                <w:color w:val="000000"/>
                <w:sz w:val="20"/>
                <w:szCs w:val="20"/>
              </w:rPr>
            </w:pPr>
            <w:r w:rsidRPr="00A176AC">
              <w:rPr>
                <w:color w:val="000000"/>
                <w:sz w:val="20"/>
                <w:szCs w:val="20"/>
              </w:rPr>
              <w:t>1</w:t>
            </w:r>
          </w:p>
        </w:tc>
        <w:tc>
          <w:tcPr>
            <w:tcW w:w="636" w:type="pct"/>
            <w:shd w:val="clear" w:color="auto" w:fill="auto"/>
            <w:noWrap/>
            <w:vAlign w:val="center"/>
          </w:tcPr>
          <w:p w14:paraId="1E144D82" w14:textId="77777777" w:rsidR="00A176AC" w:rsidRPr="00A176AC" w:rsidRDefault="00A176AC" w:rsidP="00A176AC">
            <w:pPr>
              <w:jc w:val="center"/>
              <w:rPr>
                <w:color w:val="000000"/>
                <w:sz w:val="20"/>
                <w:szCs w:val="20"/>
              </w:rPr>
            </w:pPr>
            <w:r w:rsidRPr="00A176AC">
              <w:rPr>
                <w:color w:val="000000"/>
                <w:sz w:val="20"/>
                <w:szCs w:val="20"/>
              </w:rPr>
              <w:t>RCA</w:t>
            </w:r>
          </w:p>
        </w:tc>
        <w:tc>
          <w:tcPr>
            <w:tcW w:w="548" w:type="pct"/>
            <w:shd w:val="clear" w:color="auto" w:fill="auto"/>
            <w:noWrap/>
            <w:vAlign w:val="center"/>
          </w:tcPr>
          <w:p w14:paraId="0BEE2C5A" w14:textId="77777777" w:rsidR="00A176AC" w:rsidRPr="00A176AC" w:rsidRDefault="00A176AC" w:rsidP="00A176AC">
            <w:pPr>
              <w:jc w:val="center"/>
              <w:rPr>
                <w:color w:val="000000"/>
                <w:sz w:val="20"/>
                <w:szCs w:val="20"/>
              </w:rPr>
            </w:pPr>
            <w:r w:rsidRPr="00A176AC">
              <w:rPr>
                <w:rFonts w:ascii="Calibri" w:hAnsi="Calibri"/>
                <w:color w:val="000000"/>
                <w:sz w:val="20"/>
                <w:szCs w:val="20"/>
              </w:rPr>
              <w:t>544</w:t>
            </w:r>
          </w:p>
        </w:tc>
        <w:tc>
          <w:tcPr>
            <w:tcW w:w="420" w:type="pct"/>
          </w:tcPr>
          <w:p w14:paraId="4B282E0B" w14:textId="77777777" w:rsidR="00A176AC" w:rsidRPr="00A176AC" w:rsidRDefault="00A176AC" w:rsidP="00A176AC">
            <w:pPr>
              <w:jc w:val="center"/>
              <w:rPr>
                <w:rFonts w:ascii="Calibri" w:hAnsi="Calibri"/>
                <w:color w:val="000000"/>
                <w:sz w:val="20"/>
                <w:szCs w:val="20"/>
              </w:rPr>
            </w:pPr>
          </w:p>
          <w:p w14:paraId="5F7B426C" w14:textId="77777777" w:rsidR="00A176AC" w:rsidRPr="00A176AC" w:rsidRDefault="00A176AC" w:rsidP="00A176AC">
            <w:pPr>
              <w:jc w:val="center"/>
              <w:rPr>
                <w:rFonts w:ascii="Calibri" w:hAnsi="Calibri"/>
                <w:color w:val="000000"/>
                <w:sz w:val="20"/>
                <w:szCs w:val="20"/>
              </w:rPr>
            </w:pPr>
          </w:p>
          <w:p w14:paraId="16B00EB1" w14:textId="77777777" w:rsidR="00895B23" w:rsidRPr="00895B23" w:rsidRDefault="00895B23" w:rsidP="00A176AC">
            <w:pPr>
              <w:jc w:val="center"/>
              <w:rPr>
                <w:rFonts w:ascii="Calibri" w:hAnsi="Calibri"/>
                <w:color w:val="000000"/>
                <w:sz w:val="10"/>
                <w:szCs w:val="10"/>
              </w:rPr>
            </w:pPr>
          </w:p>
          <w:p w14:paraId="7B304D86" w14:textId="77777777" w:rsidR="00A176AC" w:rsidRPr="00A176AC" w:rsidRDefault="00A176AC" w:rsidP="00A176AC">
            <w:pPr>
              <w:jc w:val="center"/>
              <w:rPr>
                <w:color w:val="000000"/>
                <w:sz w:val="20"/>
                <w:szCs w:val="20"/>
              </w:rPr>
            </w:pPr>
            <w:r w:rsidRPr="00A176AC">
              <w:rPr>
                <w:rFonts w:ascii="Calibri" w:hAnsi="Calibri"/>
                <w:color w:val="000000"/>
                <w:sz w:val="20"/>
                <w:szCs w:val="20"/>
              </w:rPr>
              <w:t>2005</w:t>
            </w:r>
          </w:p>
        </w:tc>
        <w:tc>
          <w:tcPr>
            <w:tcW w:w="631" w:type="pct"/>
            <w:shd w:val="clear" w:color="auto" w:fill="auto"/>
            <w:noWrap/>
            <w:vAlign w:val="center"/>
          </w:tcPr>
          <w:p w14:paraId="071B1AD9" w14:textId="77777777" w:rsidR="00A176AC" w:rsidRPr="00A176AC" w:rsidRDefault="00A176AC" w:rsidP="00A176AC">
            <w:pPr>
              <w:jc w:val="center"/>
              <w:rPr>
                <w:color w:val="000000"/>
                <w:sz w:val="20"/>
                <w:szCs w:val="20"/>
              </w:rPr>
            </w:pPr>
            <w:r w:rsidRPr="00A176AC">
              <w:rPr>
                <w:color w:val="000000"/>
                <w:sz w:val="20"/>
                <w:szCs w:val="20"/>
              </w:rPr>
              <w:t>COREMA Región de Los Lagos</w:t>
            </w:r>
          </w:p>
        </w:tc>
        <w:tc>
          <w:tcPr>
            <w:tcW w:w="1052" w:type="pct"/>
            <w:shd w:val="clear" w:color="auto" w:fill="auto"/>
            <w:noWrap/>
            <w:vAlign w:val="center"/>
          </w:tcPr>
          <w:p w14:paraId="35E1B267" w14:textId="77777777" w:rsidR="00A176AC" w:rsidRPr="00A176AC" w:rsidRDefault="00A176AC" w:rsidP="00A176AC">
            <w:pPr>
              <w:rPr>
                <w:color w:val="000000"/>
                <w:sz w:val="20"/>
                <w:szCs w:val="20"/>
              </w:rPr>
            </w:pPr>
            <w:r w:rsidRPr="00A176AC">
              <w:rPr>
                <w:color w:val="000000"/>
                <w:sz w:val="20"/>
                <w:szCs w:val="20"/>
              </w:rPr>
              <w:t>DIA “Planta de Clasificación y estación de Transferencia de Residuos sólidos urbanos e Industriales No peligrosos”</w:t>
            </w:r>
          </w:p>
        </w:tc>
        <w:tc>
          <w:tcPr>
            <w:tcW w:w="770" w:type="pct"/>
            <w:shd w:val="clear" w:color="auto" w:fill="auto"/>
            <w:noWrap/>
            <w:vAlign w:val="center"/>
          </w:tcPr>
          <w:p w14:paraId="2E85DC68" w14:textId="77777777" w:rsidR="00A176AC" w:rsidRPr="00A176AC" w:rsidRDefault="00A176AC" w:rsidP="00A176AC">
            <w:pPr>
              <w:rPr>
                <w:rFonts w:eastAsia="Times New Roman" w:cs="Calibri"/>
                <w:color w:val="000000"/>
                <w:sz w:val="20"/>
                <w:szCs w:val="20"/>
                <w:lang w:eastAsia="es-CL"/>
              </w:rPr>
            </w:pPr>
          </w:p>
        </w:tc>
        <w:tc>
          <w:tcPr>
            <w:tcW w:w="620" w:type="pct"/>
          </w:tcPr>
          <w:p w14:paraId="60654417" w14:textId="77777777" w:rsidR="00A176AC" w:rsidRPr="00A176AC" w:rsidRDefault="00A176AC" w:rsidP="00A176AC">
            <w:pPr>
              <w:jc w:val="center"/>
              <w:rPr>
                <w:rFonts w:eastAsia="Times New Roman" w:cs="Calibri"/>
                <w:color w:val="000000"/>
                <w:sz w:val="20"/>
                <w:szCs w:val="20"/>
                <w:lang w:eastAsia="es-CL"/>
              </w:rPr>
            </w:pPr>
          </w:p>
          <w:p w14:paraId="27F21D0B" w14:textId="77777777" w:rsidR="00A176AC" w:rsidRDefault="00A176AC" w:rsidP="00A176AC">
            <w:pPr>
              <w:jc w:val="center"/>
              <w:rPr>
                <w:rFonts w:eastAsia="Times New Roman" w:cs="Calibri"/>
                <w:color w:val="000000"/>
                <w:sz w:val="20"/>
                <w:szCs w:val="20"/>
                <w:lang w:eastAsia="es-CL"/>
              </w:rPr>
            </w:pPr>
          </w:p>
          <w:p w14:paraId="0E50FE0C" w14:textId="77777777" w:rsidR="008D6FBA" w:rsidRPr="00A176AC" w:rsidRDefault="008D6FBA" w:rsidP="00A176AC">
            <w:pPr>
              <w:jc w:val="center"/>
              <w:rPr>
                <w:rFonts w:eastAsia="Times New Roman" w:cs="Calibri"/>
                <w:color w:val="000000"/>
                <w:sz w:val="20"/>
                <w:szCs w:val="20"/>
                <w:lang w:eastAsia="es-CL"/>
              </w:rPr>
            </w:pPr>
          </w:p>
          <w:p w14:paraId="542EDE09" w14:textId="77777777" w:rsidR="00A176AC" w:rsidRPr="00A176AC" w:rsidRDefault="00A176AC" w:rsidP="00A176AC">
            <w:pPr>
              <w:jc w:val="center"/>
              <w:rPr>
                <w:rFonts w:eastAsia="Times New Roman" w:cs="Calibri"/>
                <w:color w:val="000000"/>
                <w:sz w:val="20"/>
                <w:szCs w:val="20"/>
                <w:lang w:eastAsia="es-CL"/>
              </w:rPr>
            </w:pPr>
            <w:r w:rsidRPr="00A176AC">
              <w:rPr>
                <w:rFonts w:eastAsia="Times New Roman" w:cs="Calibri"/>
                <w:color w:val="000000"/>
                <w:sz w:val="20"/>
                <w:szCs w:val="20"/>
                <w:lang w:eastAsia="es-CL"/>
              </w:rPr>
              <w:t>NO</w:t>
            </w:r>
          </w:p>
        </w:tc>
      </w:tr>
      <w:tr w:rsidR="00A176AC" w:rsidRPr="0025129B" w14:paraId="228B460B" w14:textId="77777777" w:rsidTr="00CE05FA">
        <w:trPr>
          <w:trHeight w:val="498"/>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E7A94"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2</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17A46"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RCA</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CCA898"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331</w:t>
            </w:r>
          </w:p>
        </w:tc>
        <w:tc>
          <w:tcPr>
            <w:tcW w:w="420" w:type="pct"/>
            <w:tcBorders>
              <w:top w:val="single" w:sz="4" w:space="0" w:color="auto"/>
              <w:left w:val="single" w:sz="4" w:space="0" w:color="auto"/>
              <w:bottom w:val="single" w:sz="4" w:space="0" w:color="auto"/>
              <w:right w:val="single" w:sz="4" w:space="0" w:color="auto"/>
            </w:tcBorders>
            <w:noWrap/>
          </w:tcPr>
          <w:p w14:paraId="4C6CAEE7" w14:textId="77777777" w:rsidR="00A176AC" w:rsidRPr="00A176AC" w:rsidRDefault="00A176AC" w:rsidP="00A176AC">
            <w:pPr>
              <w:spacing w:line="0" w:lineRule="atLeast"/>
              <w:jc w:val="center"/>
              <w:rPr>
                <w:rFonts w:eastAsia="Times New Roman" w:cs="Calibri"/>
                <w:color w:val="000000"/>
                <w:sz w:val="20"/>
                <w:szCs w:val="20"/>
                <w:lang w:eastAsia="es-CL"/>
              </w:rPr>
            </w:pPr>
          </w:p>
          <w:p w14:paraId="007EAC0A" w14:textId="77777777" w:rsidR="00A176AC" w:rsidRPr="00A176AC" w:rsidRDefault="00A176AC" w:rsidP="00A176AC">
            <w:pPr>
              <w:spacing w:line="0" w:lineRule="atLeast"/>
              <w:jc w:val="center"/>
              <w:rPr>
                <w:rFonts w:eastAsia="Times New Roman" w:cs="Calibri"/>
                <w:color w:val="000000"/>
                <w:sz w:val="20"/>
                <w:szCs w:val="20"/>
                <w:lang w:eastAsia="es-CL"/>
              </w:rPr>
            </w:pPr>
          </w:p>
          <w:p w14:paraId="169AA020" w14:textId="77777777" w:rsidR="00A176AC" w:rsidRPr="00A176AC" w:rsidRDefault="00A176AC" w:rsidP="00A176AC">
            <w:pPr>
              <w:spacing w:line="0" w:lineRule="atLeast"/>
              <w:jc w:val="center"/>
              <w:rPr>
                <w:rFonts w:eastAsia="Times New Roman" w:cs="Calibri"/>
                <w:color w:val="000000"/>
                <w:sz w:val="20"/>
                <w:szCs w:val="20"/>
                <w:lang w:eastAsia="es-CL"/>
              </w:rPr>
            </w:pPr>
          </w:p>
          <w:p w14:paraId="44FDB0B6"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2007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1073A"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COREMA Región de Los Lagos</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F1AC8" w14:textId="77777777" w:rsidR="00A176AC" w:rsidRPr="00A176AC" w:rsidRDefault="00A176AC" w:rsidP="00A176AC">
            <w:pPr>
              <w:spacing w:line="0" w:lineRule="atLeast"/>
              <w:rPr>
                <w:rFonts w:eastAsia="Times New Roman" w:cs="Calibri"/>
                <w:color w:val="000000"/>
                <w:sz w:val="20"/>
                <w:szCs w:val="20"/>
                <w:lang w:eastAsia="es-CL"/>
              </w:rPr>
            </w:pPr>
            <w:r w:rsidRPr="00A176AC">
              <w:rPr>
                <w:rFonts w:eastAsia="Times New Roman" w:cs="Calibri"/>
                <w:color w:val="000000"/>
                <w:sz w:val="20"/>
                <w:szCs w:val="20"/>
                <w:lang w:eastAsia="es-CL"/>
              </w:rPr>
              <w:t>DIA “Retiro, transporte e instalación de almacenamiento prolongado de residuos peligrosos, equivalente a instalación de eliminación”</w:t>
            </w:r>
          </w:p>
        </w:tc>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2334E9" w14:textId="77777777" w:rsidR="00A176AC" w:rsidRPr="00A176AC" w:rsidRDefault="00A176AC" w:rsidP="00A176AC">
            <w:pPr>
              <w:spacing w:line="0" w:lineRule="atLeast"/>
              <w:rPr>
                <w:rFonts w:eastAsia="Times New Roman" w:cs="Calibri"/>
                <w:color w:val="000000"/>
                <w:sz w:val="20"/>
                <w:szCs w:val="20"/>
                <w:lang w:eastAsia="es-CL"/>
              </w:rPr>
            </w:pPr>
          </w:p>
        </w:tc>
        <w:tc>
          <w:tcPr>
            <w:tcW w:w="620" w:type="pct"/>
            <w:tcBorders>
              <w:top w:val="single" w:sz="4" w:space="0" w:color="auto"/>
              <w:left w:val="single" w:sz="4" w:space="0" w:color="auto"/>
              <w:bottom w:val="single" w:sz="4" w:space="0" w:color="auto"/>
              <w:right w:val="single" w:sz="4" w:space="0" w:color="auto"/>
            </w:tcBorders>
          </w:tcPr>
          <w:p w14:paraId="65B1A8B5" w14:textId="77777777" w:rsidR="00A176AC" w:rsidRPr="00A176AC" w:rsidRDefault="00A176AC" w:rsidP="00EF7CBC">
            <w:pPr>
              <w:spacing w:line="0" w:lineRule="atLeast"/>
              <w:jc w:val="center"/>
              <w:rPr>
                <w:rFonts w:eastAsia="Times New Roman" w:cs="Calibri"/>
                <w:color w:val="000000"/>
                <w:sz w:val="20"/>
                <w:szCs w:val="20"/>
                <w:lang w:eastAsia="es-CL"/>
              </w:rPr>
            </w:pPr>
          </w:p>
          <w:p w14:paraId="6BA20E54" w14:textId="77777777" w:rsidR="00A176AC" w:rsidRPr="00A176AC" w:rsidRDefault="00A176AC" w:rsidP="00EF7CBC">
            <w:pPr>
              <w:spacing w:line="0" w:lineRule="atLeast"/>
              <w:jc w:val="center"/>
              <w:rPr>
                <w:rFonts w:eastAsia="Times New Roman" w:cs="Calibri"/>
                <w:color w:val="000000"/>
                <w:sz w:val="20"/>
                <w:szCs w:val="20"/>
                <w:lang w:eastAsia="es-CL"/>
              </w:rPr>
            </w:pPr>
          </w:p>
          <w:p w14:paraId="430C9FE8" w14:textId="77777777" w:rsidR="00EF7CBC" w:rsidRPr="00A176AC" w:rsidRDefault="00EF7CBC" w:rsidP="00EF7CBC">
            <w:pPr>
              <w:spacing w:line="0" w:lineRule="atLeast"/>
              <w:jc w:val="center"/>
              <w:rPr>
                <w:rFonts w:eastAsia="Times New Roman" w:cs="Calibri"/>
                <w:color w:val="000000"/>
                <w:sz w:val="20"/>
                <w:szCs w:val="20"/>
                <w:lang w:eastAsia="es-CL"/>
              </w:rPr>
            </w:pPr>
          </w:p>
          <w:p w14:paraId="565F56A1" w14:textId="77777777" w:rsidR="00A176AC" w:rsidRPr="00A176AC" w:rsidRDefault="00A176AC" w:rsidP="00EF7CB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SI</w:t>
            </w:r>
          </w:p>
        </w:tc>
      </w:tr>
      <w:tr w:rsidR="00A176AC" w:rsidRPr="0025129B" w14:paraId="2C16A8FC" w14:textId="77777777" w:rsidTr="00CE05FA">
        <w:trPr>
          <w:trHeight w:val="498"/>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AC885"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3</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B7CD2"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RCA</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04A58"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157</w:t>
            </w:r>
          </w:p>
        </w:tc>
        <w:tc>
          <w:tcPr>
            <w:tcW w:w="420" w:type="pct"/>
            <w:tcBorders>
              <w:top w:val="single" w:sz="4" w:space="0" w:color="auto"/>
              <w:left w:val="single" w:sz="4" w:space="0" w:color="auto"/>
              <w:bottom w:val="single" w:sz="4" w:space="0" w:color="auto"/>
              <w:right w:val="single" w:sz="4" w:space="0" w:color="auto"/>
            </w:tcBorders>
            <w:noWrap/>
          </w:tcPr>
          <w:p w14:paraId="29210BCE" w14:textId="77777777" w:rsidR="00A176AC" w:rsidRPr="00A176AC" w:rsidRDefault="00A176AC" w:rsidP="00A176AC">
            <w:pPr>
              <w:spacing w:line="0" w:lineRule="atLeast"/>
              <w:jc w:val="center"/>
              <w:rPr>
                <w:rFonts w:eastAsia="Times New Roman" w:cs="Calibri"/>
                <w:color w:val="000000"/>
                <w:sz w:val="20"/>
                <w:szCs w:val="20"/>
                <w:lang w:eastAsia="es-CL"/>
              </w:rPr>
            </w:pPr>
          </w:p>
          <w:p w14:paraId="73CE9ECC" w14:textId="77777777" w:rsidR="00A176AC" w:rsidRPr="00A176AC" w:rsidRDefault="00A176AC" w:rsidP="00A176AC">
            <w:pPr>
              <w:spacing w:line="0" w:lineRule="atLeast"/>
              <w:jc w:val="center"/>
              <w:rPr>
                <w:rFonts w:eastAsia="Times New Roman" w:cs="Calibri"/>
                <w:color w:val="000000"/>
                <w:sz w:val="20"/>
                <w:szCs w:val="20"/>
                <w:lang w:eastAsia="es-CL"/>
              </w:rPr>
            </w:pPr>
          </w:p>
          <w:p w14:paraId="58AEE474" w14:textId="77777777" w:rsidR="00A176AC" w:rsidRPr="00A176AC" w:rsidRDefault="00A176AC" w:rsidP="00A176AC">
            <w:pPr>
              <w:spacing w:line="0" w:lineRule="atLeast"/>
              <w:jc w:val="center"/>
              <w:rPr>
                <w:rFonts w:eastAsia="Times New Roman" w:cs="Calibri"/>
                <w:color w:val="000000"/>
                <w:sz w:val="20"/>
                <w:szCs w:val="20"/>
                <w:lang w:eastAsia="es-CL"/>
              </w:rPr>
            </w:pPr>
          </w:p>
          <w:p w14:paraId="487F2928" w14:textId="77777777" w:rsidR="00A176AC" w:rsidRPr="00A176AC" w:rsidRDefault="00A176AC" w:rsidP="00A176AC">
            <w:pPr>
              <w:spacing w:line="0" w:lineRule="atLeast"/>
              <w:jc w:val="center"/>
              <w:rPr>
                <w:rFonts w:eastAsia="Times New Roman" w:cs="Calibri"/>
                <w:color w:val="000000"/>
                <w:sz w:val="20"/>
                <w:szCs w:val="20"/>
                <w:lang w:eastAsia="es-CL"/>
              </w:rPr>
            </w:pPr>
          </w:p>
          <w:p w14:paraId="515AB667" w14:textId="77777777" w:rsidR="00A176AC" w:rsidRPr="00A176AC" w:rsidRDefault="00A176AC" w:rsidP="00A176AC">
            <w:pPr>
              <w:spacing w:line="0" w:lineRule="atLeast"/>
              <w:jc w:val="center"/>
              <w:rPr>
                <w:rFonts w:eastAsia="Times New Roman" w:cs="Calibri"/>
                <w:color w:val="000000"/>
                <w:sz w:val="20"/>
                <w:szCs w:val="20"/>
                <w:lang w:eastAsia="es-CL"/>
              </w:rPr>
            </w:pPr>
          </w:p>
          <w:p w14:paraId="20146337" w14:textId="77777777" w:rsidR="00A176AC" w:rsidRPr="00A176AC" w:rsidRDefault="00A176AC" w:rsidP="00A176AC">
            <w:pPr>
              <w:spacing w:line="0" w:lineRule="atLeast"/>
              <w:jc w:val="center"/>
              <w:rPr>
                <w:rFonts w:eastAsia="Times New Roman" w:cs="Calibri"/>
                <w:color w:val="000000"/>
                <w:sz w:val="20"/>
                <w:szCs w:val="20"/>
                <w:lang w:eastAsia="es-CL"/>
              </w:rPr>
            </w:pPr>
          </w:p>
          <w:p w14:paraId="492EE7A2" w14:textId="77777777" w:rsidR="00A176AC" w:rsidRPr="00A176AC" w:rsidRDefault="00A176AC" w:rsidP="00A176AC">
            <w:pPr>
              <w:spacing w:line="0" w:lineRule="atLeast"/>
              <w:jc w:val="center"/>
              <w:rPr>
                <w:rFonts w:eastAsia="Times New Roman" w:cs="Calibri"/>
                <w:color w:val="000000"/>
                <w:sz w:val="20"/>
                <w:szCs w:val="20"/>
                <w:lang w:eastAsia="es-CL"/>
              </w:rPr>
            </w:pPr>
          </w:p>
          <w:p w14:paraId="2779039A" w14:textId="77777777" w:rsidR="00A176AC" w:rsidRPr="00A176AC" w:rsidRDefault="00A176AC" w:rsidP="00A176AC">
            <w:pPr>
              <w:spacing w:line="0" w:lineRule="atLeast"/>
              <w:jc w:val="center"/>
              <w:rPr>
                <w:rFonts w:eastAsia="Times New Roman" w:cs="Calibri"/>
                <w:color w:val="000000"/>
                <w:sz w:val="20"/>
                <w:szCs w:val="20"/>
                <w:lang w:eastAsia="es-CL"/>
              </w:rPr>
            </w:pPr>
          </w:p>
          <w:p w14:paraId="688BE4F0" w14:textId="77777777" w:rsidR="00A176AC" w:rsidRPr="00A176AC" w:rsidRDefault="00A176AC" w:rsidP="00A176AC">
            <w:pPr>
              <w:spacing w:line="0" w:lineRule="atLeast"/>
              <w:jc w:val="center"/>
              <w:rPr>
                <w:rFonts w:eastAsia="Times New Roman" w:cs="Calibri"/>
                <w:color w:val="000000"/>
                <w:sz w:val="20"/>
                <w:szCs w:val="20"/>
                <w:lang w:eastAsia="es-CL"/>
              </w:rPr>
            </w:pPr>
          </w:p>
          <w:p w14:paraId="59DABBA7" w14:textId="77777777" w:rsidR="00A176AC" w:rsidRDefault="00A176AC" w:rsidP="00A176AC">
            <w:pPr>
              <w:spacing w:line="0" w:lineRule="atLeast"/>
              <w:jc w:val="center"/>
              <w:rPr>
                <w:rFonts w:eastAsia="Times New Roman" w:cs="Calibri"/>
                <w:color w:val="000000"/>
                <w:sz w:val="20"/>
                <w:szCs w:val="20"/>
                <w:lang w:eastAsia="es-CL"/>
              </w:rPr>
            </w:pPr>
          </w:p>
          <w:p w14:paraId="375DE829" w14:textId="77777777" w:rsidR="00895B23" w:rsidRDefault="00895B23" w:rsidP="00A176AC">
            <w:pPr>
              <w:spacing w:line="0" w:lineRule="atLeast"/>
              <w:jc w:val="center"/>
              <w:rPr>
                <w:rFonts w:eastAsia="Times New Roman" w:cs="Calibri"/>
                <w:color w:val="000000"/>
                <w:sz w:val="20"/>
                <w:szCs w:val="20"/>
                <w:lang w:eastAsia="es-CL"/>
              </w:rPr>
            </w:pPr>
          </w:p>
          <w:p w14:paraId="28A0355A" w14:textId="77777777" w:rsidR="00895B23" w:rsidRDefault="00895B23" w:rsidP="00A176AC">
            <w:pPr>
              <w:spacing w:line="0" w:lineRule="atLeast"/>
              <w:jc w:val="center"/>
              <w:rPr>
                <w:rFonts w:eastAsia="Times New Roman" w:cs="Calibri"/>
                <w:color w:val="000000"/>
                <w:sz w:val="20"/>
                <w:szCs w:val="20"/>
                <w:lang w:eastAsia="es-CL"/>
              </w:rPr>
            </w:pPr>
          </w:p>
          <w:p w14:paraId="252B89F9" w14:textId="77777777" w:rsidR="00895B23" w:rsidRDefault="00895B23" w:rsidP="00A176AC">
            <w:pPr>
              <w:spacing w:line="0" w:lineRule="atLeast"/>
              <w:jc w:val="center"/>
              <w:rPr>
                <w:rFonts w:eastAsia="Times New Roman" w:cs="Calibri"/>
                <w:color w:val="000000"/>
                <w:sz w:val="20"/>
                <w:szCs w:val="20"/>
                <w:lang w:eastAsia="es-CL"/>
              </w:rPr>
            </w:pPr>
          </w:p>
          <w:p w14:paraId="1258EBDA" w14:textId="77777777" w:rsidR="00CE05FA" w:rsidRDefault="00CE05FA" w:rsidP="00A176AC">
            <w:pPr>
              <w:spacing w:line="0" w:lineRule="atLeast"/>
              <w:jc w:val="center"/>
              <w:rPr>
                <w:rFonts w:eastAsia="Times New Roman" w:cs="Calibri"/>
                <w:color w:val="000000"/>
                <w:sz w:val="20"/>
                <w:szCs w:val="20"/>
                <w:lang w:eastAsia="es-CL"/>
              </w:rPr>
            </w:pPr>
          </w:p>
          <w:p w14:paraId="785CCE3A" w14:textId="77777777" w:rsidR="00CE05FA" w:rsidRDefault="00CE05FA" w:rsidP="00A176AC">
            <w:pPr>
              <w:spacing w:line="0" w:lineRule="atLeast"/>
              <w:jc w:val="center"/>
              <w:rPr>
                <w:rFonts w:eastAsia="Times New Roman" w:cs="Calibri"/>
                <w:color w:val="000000"/>
                <w:sz w:val="20"/>
                <w:szCs w:val="20"/>
                <w:lang w:eastAsia="es-CL"/>
              </w:rPr>
            </w:pPr>
          </w:p>
          <w:p w14:paraId="1B608494" w14:textId="77777777" w:rsidR="00CE05FA" w:rsidRPr="00A176AC" w:rsidRDefault="00CE05FA" w:rsidP="00A176AC">
            <w:pPr>
              <w:spacing w:line="0" w:lineRule="atLeast"/>
              <w:jc w:val="center"/>
              <w:rPr>
                <w:rFonts w:eastAsia="Times New Roman" w:cs="Calibri"/>
                <w:color w:val="000000"/>
                <w:sz w:val="20"/>
                <w:szCs w:val="20"/>
                <w:lang w:eastAsia="es-CL"/>
              </w:rPr>
            </w:pPr>
          </w:p>
          <w:p w14:paraId="60CADED5"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2008</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36CA4" w14:textId="77777777" w:rsidR="00A176AC" w:rsidRPr="00A176AC" w:rsidRDefault="00A176AC" w:rsidP="00A176AC">
            <w:pPr>
              <w:spacing w:line="0" w:lineRule="atLeast"/>
              <w:jc w:val="center"/>
              <w:rPr>
                <w:rFonts w:eastAsia="Times New Roman" w:cs="Calibri"/>
                <w:color w:val="000000"/>
                <w:sz w:val="20"/>
                <w:szCs w:val="20"/>
                <w:lang w:eastAsia="es-CL"/>
              </w:rPr>
            </w:pPr>
          </w:p>
          <w:p w14:paraId="06FBB290"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COREMA Región de Los Lagos</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DEFC5" w14:textId="77777777" w:rsidR="00A176AC" w:rsidRPr="00A176AC" w:rsidRDefault="00A176AC" w:rsidP="00A176AC">
            <w:pPr>
              <w:spacing w:line="0" w:lineRule="atLeast"/>
              <w:rPr>
                <w:rFonts w:eastAsia="Times New Roman" w:cs="Calibri"/>
                <w:color w:val="000000"/>
                <w:sz w:val="20"/>
                <w:szCs w:val="20"/>
                <w:lang w:eastAsia="es-CL"/>
              </w:rPr>
            </w:pPr>
            <w:r w:rsidRPr="00A176AC">
              <w:rPr>
                <w:rFonts w:eastAsia="Times New Roman" w:cs="Calibri"/>
                <w:color w:val="000000"/>
                <w:sz w:val="20"/>
                <w:szCs w:val="20"/>
                <w:lang w:eastAsia="es-CL"/>
              </w:rPr>
              <w:t>DIA “Sistema de adecuación de lodos orgánicos para disposición final en vertedero de residuos sólidos orgánicos e inorgánicos”</w:t>
            </w:r>
          </w:p>
        </w:tc>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4078C" w14:textId="77777777" w:rsidR="006F3FC9" w:rsidRPr="006F3FC9" w:rsidRDefault="006F3FC9" w:rsidP="006F3FC9">
            <w:pPr>
              <w:spacing w:line="0" w:lineRule="atLeast"/>
              <w:rPr>
                <w:rFonts w:eastAsia="Times New Roman" w:cs="Calibri"/>
                <w:color w:val="000000"/>
                <w:sz w:val="20"/>
                <w:szCs w:val="20"/>
                <w:lang w:eastAsia="es-CL"/>
              </w:rPr>
            </w:pPr>
            <w:r w:rsidRPr="006F3FC9">
              <w:rPr>
                <w:rFonts w:eastAsia="Times New Roman" w:cs="Calibri"/>
                <w:color w:val="000000"/>
                <w:sz w:val="20"/>
                <w:szCs w:val="20"/>
                <w:lang w:eastAsia="es-CL"/>
              </w:rPr>
              <w:t>*</w:t>
            </w:r>
            <w:r>
              <w:rPr>
                <w:rFonts w:eastAsia="Times New Roman" w:cs="Calibri"/>
                <w:color w:val="000000"/>
                <w:sz w:val="20"/>
                <w:szCs w:val="20"/>
                <w:lang w:eastAsia="es-CL"/>
              </w:rPr>
              <w:t xml:space="preserve"> </w:t>
            </w:r>
            <w:r w:rsidRPr="006F3FC9">
              <w:rPr>
                <w:rFonts w:eastAsia="Times New Roman" w:cs="Calibri"/>
                <w:color w:val="000000"/>
                <w:sz w:val="20"/>
                <w:szCs w:val="20"/>
                <w:lang w:eastAsia="es-CL"/>
              </w:rPr>
              <w:t xml:space="preserve">ORD. CONAMA Región de Los Lagos N° </w:t>
            </w:r>
            <w:r w:rsidR="00CE05FA">
              <w:rPr>
                <w:rFonts w:eastAsia="Times New Roman" w:cs="Calibri"/>
                <w:color w:val="000000"/>
                <w:sz w:val="20"/>
                <w:szCs w:val="20"/>
                <w:lang w:eastAsia="es-CL"/>
              </w:rPr>
              <w:t>1474</w:t>
            </w:r>
            <w:r w:rsidRPr="006F3FC9">
              <w:rPr>
                <w:rFonts w:eastAsia="Times New Roman" w:cs="Calibri"/>
                <w:color w:val="000000"/>
                <w:sz w:val="20"/>
                <w:szCs w:val="20"/>
                <w:lang w:eastAsia="es-CL"/>
              </w:rPr>
              <w:t xml:space="preserve">, del </w:t>
            </w:r>
            <w:r w:rsidR="00CE05FA">
              <w:rPr>
                <w:rFonts w:eastAsia="Times New Roman" w:cs="Calibri"/>
                <w:color w:val="000000"/>
                <w:sz w:val="20"/>
                <w:szCs w:val="20"/>
                <w:lang w:eastAsia="es-CL"/>
              </w:rPr>
              <w:t>02</w:t>
            </w:r>
            <w:r w:rsidRPr="006F3FC9">
              <w:rPr>
                <w:rFonts w:eastAsia="Times New Roman" w:cs="Calibri"/>
                <w:color w:val="000000"/>
                <w:sz w:val="20"/>
                <w:szCs w:val="20"/>
                <w:lang w:eastAsia="es-CL"/>
              </w:rPr>
              <w:t xml:space="preserve"> de </w:t>
            </w:r>
            <w:r w:rsidR="00CE05FA">
              <w:rPr>
                <w:rFonts w:eastAsia="Times New Roman" w:cs="Calibri"/>
                <w:color w:val="000000"/>
                <w:sz w:val="20"/>
                <w:szCs w:val="20"/>
                <w:lang w:eastAsia="es-CL"/>
              </w:rPr>
              <w:t xml:space="preserve">noviembre de 2009 indica que incorporar un estanque de ecualización, coagulación y </w:t>
            </w:r>
            <w:r w:rsidR="00CE05FA" w:rsidRPr="00565D1D">
              <w:rPr>
                <w:rFonts w:eastAsia="Times New Roman" w:cs="Calibri"/>
                <w:color w:val="000000"/>
                <w:sz w:val="18"/>
                <w:szCs w:val="18"/>
                <w:lang w:eastAsia="es-CL"/>
              </w:rPr>
              <w:t>geocontenedore</w:t>
            </w:r>
            <w:r w:rsidR="00565D1D" w:rsidRPr="00565D1D">
              <w:rPr>
                <w:rFonts w:eastAsia="Times New Roman" w:cs="Calibri"/>
                <w:color w:val="000000"/>
                <w:sz w:val="18"/>
                <w:szCs w:val="18"/>
                <w:lang w:eastAsia="es-CL"/>
              </w:rPr>
              <w:t>s</w:t>
            </w:r>
            <w:r w:rsidR="00565D1D">
              <w:rPr>
                <w:rFonts w:eastAsia="Times New Roman" w:cs="Calibri"/>
                <w:color w:val="000000"/>
                <w:sz w:val="20"/>
                <w:szCs w:val="20"/>
                <w:lang w:eastAsia="es-CL"/>
              </w:rPr>
              <w:t xml:space="preserve"> </w:t>
            </w:r>
            <w:r w:rsidR="00CE05FA" w:rsidRPr="00CE05FA">
              <w:rPr>
                <w:rFonts w:eastAsia="Times New Roman" w:cs="Calibri"/>
                <w:color w:val="000000"/>
                <w:sz w:val="20"/>
                <w:szCs w:val="20"/>
                <w:lang w:eastAsia="es-CL"/>
              </w:rPr>
              <w:t>ingresa al SEIA</w:t>
            </w:r>
            <w:r w:rsidR="00CE05FA">
              <w:rPr>
                <w:rFonts w:eastAsia="Times New Roman" w:cs="Calibri"/>
                <w:color w:val="000000"/>
                <w:sz w:val="20"/>
                <w:szCs w:val="20"/>
                <w:lang w:eastAsia="es-CL"/>
              </w:rPr>
              <w:t xml:space="preserve"> (ver Anexo 2).</w:t>
            </w:r>
          </w:p>
          <w:p w14:paraId="4F025B6E" w14:textId="77777777" w:rsidR="006F3FC9" w:rsidRDefault="006F3FC9" w:rsidP="006F3FC9">
            <w:pPr>
              <w:spacing w:line="0" w:lineRule="atLeast"/>
              <w:rPr>
                <w:rFonts w:eastAsia="Times New Roman" w:cs="Calibri"/>
                <w:color w:val="000000"/>
                <w:sz w:val="20"/>
                <w:szCs w:val="20"/>
                <w:lang w:eastAsia="es-CL"/>
              </w:rPr>
            </w:pPr>
          </w:p>
          <w:p w14:paraId="287A5A93" w14:textId="77777777" w:rsidR="00A176AC" w:rsidRPr="00A176AC" w:rsidRDefault="00A176AC" w:rsidP="00A176AC">
            <w:pPr>
              <w:spacing w:line="0" w:lineRule="atLeast"/>
              <w:rPr>
                <w:rFonts w:eastAsia="Times New Roman" w:cs="Calibri"/>
                <w:color w:val="000000"/>
                <w:sz w:val="20"/>
                <w:szCs w:val="20"/>
                <w:lang w:eastAsia="es-CL"/>
              </w:rPr>
            </w:pPr>
            <w:r w:rsidRPr="00A176AC">
              <w:rPr>
                <w:rFonts w:eastAsia="Times New Roman" w:cs="Calibri"/>
                <w:color w:val="000000"/>
                <w:sz w:val="20"/>
                <w:szCs w:val="20"/>
                <w:lang w:eastAsia="es-CL"/>
              </w:rPr>
              <w:t xml:space="preserve">* ORD. SEA Región de Los Lagos N° 242, del 18 de febrero de 2013 señala que adicionar 0,751 hás </w:t>
            </w:r>
            <w:r w:rsidR="00363669">
              <w:rPr>
                <w:rFonts w:eastAsia="Times New Roman" w:cs="Calibri"/>
                <w:color w:val="000000"/>
                <w:sz w:val="20"/>
                <w:szCs w:val="20"/>
                <w:lang w:eastAsia="es-CL"/>
              </w:rPr>
              <w:t>para desarrollar solo obras de mejoramiento de acceso</w:t>
            </w:r>
            <w:r w:rsidRPr="00A176AC">
              <w:rPr>
                <w:rFonts w:eastAsia="Times New Roman" w:cs="Calibri"/>
                <w:color w:val="000000"/>
                <w:sz w:val="20"/>
                <w:szCs w:val="20"/>
                <w:lang w:eastAsia="es-CL"/>
              </w:rPr>
              <w:t>; no debe ingresar al SEIA (ver Anexo 2).</w:t>
            </w:r>
          </w:p>
          <w:p w14:paraId="78F17FD5" w14:textId="77777777" w:rsidR="00A176AC" w:rsidRPr="00A176AC" w:rsidRDefault="00A176AC" w:rsidP="00A176AC">
            <w:pPr>
              <w:spacing w:line="0" w:lineRule="atLeast"/>
              <w:rPr>
                <w:rFonts w:eastAsia="Times New Roman" w:cs="Calibri"/>
                <w:color w:val="000000"/>
                <w:sz w:val="20"/>
                <w:szCs w:val="20"/>
                <w:lang w:eastAsia="es-CL"/>
              </w:rPr>
            </w:pPr>
          </w:p>
          <w:p w14:paraId="63C204B0" w14:textId="77777777" w:rsidR="00A176AC" w:rsidRPr="00A176AC" w:rsidRDefault="00A176AC" w:rsidP="00CE05FA">
            <w:pPr>
              <w:spacing w:line="0" w:lineRule="atLeast"/>
              <w:rPr>
                <w:rFonts w:eastAsia="Times New Roman" w:cs="Calibri"/>
                <w:color w:val="000000"/>
                <w:sz w:val="20"/>
                <w:szCs w:val="20"/>
                <w:lang w:eastAsia="es-CL"/>
              </w:rPr>
            </w:pPr>
            <w:r w:rsidRPr="00A176AC">
              <w:rPr>
                <w:rFonts w:eastAsia="Times New Roman" w:cs="Calibri"/>
                <w:color w:val="000000"/>
                <w:sz w:val="20"/>
                <w:szCs w:val="20"/>
                <w:lang w:eastAsia="es-CL"/>
              </w:rPr>
              <w:t xml:space="preserve">* Carta SEA Región de Los Lagos N° 369, del 24 de abril de 2013 señala que </w:t>
            </w:r>
            <w:r w:rsidRPr="00A176AC">
              <w:rPr>
                <w:rFonts w:eastAsia="Times New Roman" w:cs="Calibri"/>
                <w:color w:val="000000"/>
                <w:sz w:val="20"/>
                <w:szCs w:val="20"/>
                <w:lang w:eastAsia="es-CL"/>
              </w:rPr>
              <w:lastRenderedPageBreak/>
              <w:t>la incorporación al proceso de adecuación de lodos de un sistema de biodigestión no debe ingresar al SEIA (ver Anexo 2).</w:t>
            </w:r>
          </w:p>
        </w:tc>
        <w:tc>
          <w:tcPr>
            <w:tcW w:w="620" w:type="pct"/>
            <w:tcBorders>
              <w:top w:val="single" w:sz="4" w:space="0" w:color="auto"/>
              <w:left w:val="single" w:sz="4" w:space="0" w:color="auto"/>
              <w:bottom w:val="single" w:sz="4" w:space="0" w:color="auto"/>
              <w:right w:val="single" w:sz="4" w:space="0" w:color="auto"/>
            </w:tcBorders>
          </w:tcPr>
          <w:p w14:paraId="253ACCF3" w14:textId="77777777" w:rsidR="00A176AC" w:rsidRPr="00A176AC" w:rsidRDefault="00A176AC" w:rsidP="00A176AC">
            <w:pPr>
              <w:spacing w:line="0" w:lineRule="atLeast"/>
              <w:rPr>
                <w:rFonts w:eastAsia="Times New Roman" w:cs="Calibri"/>
                <w:color w:val="000000"/>
                <w:sz w:val="20"/>
                <w:szCs w:val="20"/>
                <w:lang w:eastAsia="es-CL"/>
              </w:rPr>
            </w:pPr>
          </w:p>
          <w:p w14:paraId="5BD5472A" w14:textId="77777777" w:rsidR="00A176AC" w:rsidRPr="00A176AC" w:rsidRDefault="00A176AC" w:rsidP="00A176AC">
            <w:pPr>
              <w:spacing w:line="0" w:lineRule="atLeast"/>
              <w:rPr>
                <w:rFonts w:eastAsia="Times New Roman" w:cs="Calibri"/>
                <w:color w:val="000000"/>
                <w:sz w:val="20"/>
                <w:szCs w:val="20"/>
                <w:lang w:eastAsia="es-CL"/>
              </w:rPr>
            </w:pPr>
          </w:p>
          <w:p w14:paraId="2017FBA3" w14:textId="77777777" w:rsidR="00A176AC" w:rsidRPr="00A176AC" w:rsidRDefault="00A176AC" w:rsidP="00A176AC">
            <w:pPr>
              <w:spacing w:line="0" w:lineRule="atLeast"/>
              <w:rPr>
                <w:rFonts w:eastAsia="Times New Roman" w:cs="Calibri"/>
                <w:color w:val="000000"/>
                <w:sz w:val="20"/>
                <w:szCs w:val="20"/>
                <w:lang w:eastAsia="es-CL"/>
              </w:rPr>
            </w:pPr>
          </w:p>
          <w:p w14:paraId="531D6CD6" w14:textId="77777777" w:rsidR="00A176AC" w:rsidRPr="00A176AC" w:rsidRDefault="00A176AC" w:rsidP="00A176AC">
            <w:pPr>
              <w:spacing w:line="0" w:lineRule="atLeast"/>
              <w:rPr>
                <w:rFonts w:eastAsia="Times New Roman" w:cs="Calibri"/>
                <w:color w:val="000000"/>
                <w:sz w:val="20"/>
                <w:szCs w:val="20"/>
                <w:lang w:eastAsia="es-CL"/>
              </w:rPr>
            </w:pPr>
          </w:p>
          <w:p w14:paraId="2AE538AB" w14:textId="77777777" w:rsidR="00A176AC" w:rsidRPr="00A176AC" w:rsidRDefault="00A176AC" w:rsidP="00A176AC">
            <w:pPr>
              <w:spacing w:line="0" w:lineRule="atLeast"/>
              <w:rPr>
                <w:rFonts w:eastAsia="Times New Roman" w:cs="Calibri"/>
                <w:color w:val="000000"/>
                <w:sz w:val="20"/>
                <w:szCs w:val="20"/>
                <w:lang w:eastAsia="es-CL"/>
              </w:rPr>
            </w:pPr>
          </w:p>
          <w:p w14:paraId="36BBB351" w14:textId="77777777" w:rsidR="00A176AC" w:rsidRPr="00A176AC" w:rsidRDefault="00A176AC" w:rsidP="00A176AC">
            <w:pPr>
              <w:spacing w:line="0" w:lineRule="atLeast"/>
              <w:rPr>
                <w:rFonts w:eastAsia="Times New Roman" w:cs="Calibri"/>
                <w:color w:val="000000"/>
                <w:sz w:val="20"/>
                <w:szCs w:val="20"/>
                <w:lang w:eastAsia="es-CL"/>
              </w:rPr>
            </w:pPr>
          </w:p>
          <w:p w14:paraId="59DAF0EF" w14:textId="77777777" w:rsidR="00A176AC" w:rsidRPr="00A176AC" w:rsidRDefault="00A176AC" w:rsidP="00A176AC">
            <w:pPr>
              <w:spacing w:line="0" w:lineRule="atLeast"/>
              <w:rPr>
                <w:rFonts w:eastAsia="Times New Roman" w:cs="Calibri"/>
                <w:color w:val="000000"/>
                <w:sz w:val="20"/>
                <w:szCs w:val="20"/>
                <w:lang w:eastAsia="es-CL"/>
              </w:rPr>
            </w:pPr>
          </w:p>
          <w:p w14:paraId="3F59D7BE" w14:textId="77777777" w:rsidR="00A176AC" w:rsidRPr="00A176AC" w:rsidRDefault="00A176AC" w:rsidP="00A176AC">
            <w:pPr>
              <w:spacing w:line="0" w:lineRule="atLeast"/>
              <w:rPr>
                <w:rFonts w:eastAsia="Times New Roman" w:cs="Calibri"/>
                <w:color w:val="000000"/>
                <w:sz w:val="20"/>
                <w:szCs w:val="20"/>
                <w:lang w:eastAsia="es-CL"/>
              </w:rPr>
            </w:pPr>
          </w:p>
          <w:p w14:paraId="74B66278" w14:textId="77777777" w:rsidR="00A176AC" w:rsidRPr="00A176AC" w:rsidRDefault="00A176AC" w:rsidP="00A176AC">
            <w:pPr>
              <w:spacing w:line="0" w:lineRule="atLeast"/>
              <w:rPr>
                <w:rFonts w:eastAsia="Times New Roman" w:cs="Calibri"/>
                <w:color w:val="000000"/>
                <w:sz w:val="20"/>
                <w:szCs w:val="20"/>
                <w:lang w:eastAsia="es-CL"/>
              </w:rPr>
            </w:pPr>
          </w:p>
          <w:p w14:paraId="13EC9C9E" w14:textId="77777777" w:rsidR="00A176AC" w:rsidRPr="00A176AC" w:rsidRDefault="00A176AC" w:rsidP="00A176AC">
            <w:pPr>
              <w:spacing w:line="0" w:lineRule="atLeast"/>
              <w:rPr>
                <w:rFonts w:eastAsia="Times New Roman" w:cs="Calibri"/>
                <w:color w:val="000000"/>
                <w:sz w:val="20"/>
                <w:szCs w:val="20"/>
                <w:lang w:eastAsia="es-CL"/>
              </w:rPr>
            </w:pPr>
          </w:p>
          <w:p w14:paraId="77411929" w14:textId="77777777" w:rsidR="00A176AC" w:rsidRDefault="00A176AC" w:rsidP="00A176AC">
            <w:pPr>
              <w:spacing w:line="0" w:lineRule="atLeast"/>
              <w:rPr>
                <w:rFonts w:eastAsia="Times New Roman" w:cs="Calibri"/>
                <w:color w:val="000000"/>
                <w:sz w:val="20"/>
                <w:szCs w:val="20"/>
                <w:lang w:eastAsia="es-CL"/>
              </w:rPr>
            </w:pPr>
          </w:p>
          <w:p w14:paraId="176F29D7" w14:textId="77777777" w:rsidR="00EF7CBC" w:rsidRDefault="00EF7CBC" w:rsidP="00A176AC">
            <w:pPr>
              <w:spacing w:line="0" w:lineRule="atLeast"/>
              <w:rPr>
                <w:rFonts w:eastAsia="Times New Roman" w:cs="Calibri"/>
                <w:color w:val="000000"/>
                <w:sz w:val="20"/>
                <w:szCs w:val="20"/>
                <w:lang w:eastAsia="es-CL"/>
              </w:rPr>
            </w:pPr>
          </w:p>
          <w:p w14:paraId="1EA4DEF8" w14:textId="77777777" w:rsidR="00EF7CBC" w:rsidRDefault="00EF7CBC" w:rsidP="00A176AC">
            <w:pPr>
              <w:spacing w:line="0" w:lineRule="atLeast"/>
              <w:rPr>
                <w:rFonts w:eastAsia="Times New Roman" w:cs="Calibri"/>
                <w:color w:val="000000"/>
                <w:sz w:val="20"/>
                <w:szCs w:val="20"/>
                <w:lang w:eastAsia="es-CL"/>
              </w:rPr>
            </w:pPr>
          </w:p>
          <w:p w14:paraId="360A9CF9" w14:textId="77777777" w:rsidR="008D6FBA" w:rsidRDefault="008D6FBA" w:rsidP="00A176AC">
            <w:pPr>
              <w:spacing w:line="0" w:lineRule="atLeast"/>
              <w:rPr>
                <w:rFonts w:eastAsia="Times New Roman" w:cs="Calibri"/>
                <w:color w:val="000000"/>
                <w:sz w:val="20"/>
                <w:szCs w:val="20"/>
                <w:lang w:eastAsia="es-CL"/>
              </w:rPr>
            </w:pPr>
          </w:p>
          <w:p w14:paraId="5034BDDE" w14:textId="77777777" w:rsidR="008D6FBA" w:rsidRDefault="008D6FBA" w:rsidP="00A176AC">
            <w:pPr>
              <w:spacing w:line="0" w:lineRule="atLeast"/>
              <w:rPr>
                <w:rFonts w:eastAsia="Times New Roman" w:cs="Calibri"/>
                <w:color w:val="000000"/>
                <w:sz w:val="20"/>
                <w:szCs w:val="20"/>
                <w:lang w:eastAsia="es-CL"/>
              </w:rPr>
            </w:pPr>
          </w:p>
          <w:p w14:paraId="1264DD72" w14:textId="77777777" w:rsidR="008D6FBA" w:rsidRPr="00A176AC" w:rsidRDefault="008D6FBA" w:rsidP="00A176AC">
            <w:pPr>
              <w:spacing w:line="0" w:lineRule="atLeast"/>
              <w:rPr>
                <w:rFonts w:eastAsia="Times New Roman" w:cs="Calibri"/>
                <w:color w:val="000000"/>
                <w:sz w:val="20"/>
                <w:szCs w:val="20"/>
                <w:lang w:eastAsia="es-CL"/>
              </w:rPr>
            </w:pPr>
          </w:p>
          <w:p w14:paraId="42901231" w14:textId="77777777" w:rsidR="00A176AC" w:rsidRPr="00A176AC" w:rsidRDefault="00A176AC" w:rsidP="00EF7CB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SI</w:t>
            </w:r>
          </w:p>
        </w:tc>
      </w:tr>
      <w:tr w:rsidR="00A176AC" w:rsidRPr="0025129B" w14:paraId="5AE03BDE" w14:textId="77777777" w:rsidTr="00CE05FA">
        <w:trPr>
          <w:trHeight w:val="498"/>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D9473"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lastRenderedPageBreak/>
              <w:t>4</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4F5DE"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RCA</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290351"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273</w:t>
            </w:r>
          </w:p>
        </w:tc>
        <w:tc>
          <w:tcPr>
            <w:tcW w:w="420" w:type="pct"/>
            <w:tcBorders>
              <w:top w:val="single" w:sz="4" w:space="0" w:color="auto"/>
              <w:left w:val="single" w:sz="4" w:space="0" w:color="auto"/>
              <w:bottom w:val="single" w:sz="4" w:space="0" w:color="auto"/>
              <w:right w:val="single" w:sz="4" w:space="0" w:color="auto"/>
            </w:tcBorders>
            <w:noWrap/>
          </w:tcPr>
          <w:p w14:paraId="787100B5" w14:textId="77777777" w:rsidR="00A176AC" w:rsidRPr="00A176AC" w:rsidRDefault="00A176AC" w:rsidP="00A176AC">
            <w:pPr>
              <w:spacing w:line="0" w:lineRule="atLeast"/>
              <w:jc w:val="center"/>
              <w:rPr>
                <w:rFonts w:eastAsia="Times New Roman" w:cs="Calibri"/>
                <w:color w:val="000000"/>
                <w:sz w:val="20"/>
                <w:szCs w:val="20"/>
                <w:lang w:eastAsia="es-CL"/>
              </w:rPr>
            </w:pPr>
          </w:p>
          <w:p w14:paraId="22350822" w14:textId="77777777" w:rsidR="00A176AC" w:rsidRPr="00A176AC" w:rsidRDefault="00A176AC" w:rsidP="00A176AC">
            <w:pPr>
              <w:spacing w:line="0" w:lineRule="atLeast"/>
              <w:jc w:val="center"/>
              <w:rPr>
                <w:rFonts w:eastAsia="Times New Roman" w:cs="Calibri"/>
                <w:color w:val="000000"/>
                <w:sz w:val="20"/>
                <w:szCs w:val="20"/>
                <w:lang w:eastAsia="es-CL"/>
              </w:rPr>
            </w:pPr>
          </w:p>
          <w:p w14:paraId="6785B4E0" w14:textId="77777777" w:rsidR="00A176AC" w:rsidRDefault="00A176AC" w:rsidP="00A176AC">
            <w:pPr>
              <w:spacing w:line="0" w:lineRule="atLeast"/>
              <w:jc w:val="center"/>
              <w:rPr>
                <w:rFonts w:eastAsia="Times New Roman" w:cs="Calibri"/>
                <w:color w:val="000000"/>
                <w:sz w:val="20"/>
                <w:szCs w:val="20"/>
                <w:lang w:eastAsia="es-CL"/>
              </w:rPr>
            </w:pPr>
          </w:p>
          <w:p w14:paraId="0F78DBE1" w14:textId="77777777" w:rsidR="00CE05FA" w:rsidRPr="00CE05FA" w:rsidRDefault="00CE05FA" w:rsidP="00A176AC">
            <w:pPr>
              <w:spacing w:line="0" w:lineRule="atLeast"/>
              <w:jc w:val="center"/>
              <w:rPr>
                <w:rFonts w:eastAsia="Times New Roman" w:cs="Calibri"/>
                <w:color w:val="000000"/>
                <w:sz w:val="10"/>
                <w:szCs w:val="10"/>
                <w:lang w:eastAsia="es-CL"/>
              </w:rPr>
            </w:pPr>
          </w:p>
          <w:p w14:paraId="2A980CCC"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2008</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FC195"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COREMA Región de Los Lagos</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231F2" w14:textId="77777777" w:rsidR="00A176AC" w:rsidRPr="00A176AC" w:rsidRDefault="00A176AC" w:rsidP="00A176AC">
            <w:pPr>
              <w:spacing w:line="0" w:lineRule="atLeast"/>
              <w:rPr>
                <w:rFonts w:eastAsia="Times New Roman" w:cs="Calibri"/>
                <w:color w:val="000000"/>
                <w:sz w:val="20"/>
                <w:szCs w:val="20"/>
                <w:lang w:eastAsia="es-CL"/>
              </w:rPr>
            </w:pPr>
            <w:r w:rsidRPr="00A176AC">
              <w:rPr>
                <w:rFonts w:eastAsia="Times New Roman" w:cs="Calibri"/>
                <w:color w:val="000000"/>
                <w:sz w:val="20"/>
                <w:szCs w:val="20"/>
                <w:lang w:eastAsia="es-CL"/>
              </w:rPr>
              <w:t>DIA “Modificación del proyecto retiro, transporte e instalación de almacenamiento prolongado de Respel, equivalente a instalación de eliminación”</w:t>
            </w:r>
          </w:p>
        </w:tc>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E2C8F5" w14:textId="77777777" w:rsidR="00A176AC" w:rsidRPr="00A176AC" w:rsidRDefault="00A176AC" w:rsidP="00A176AC">
            <w:pPr>
              <w:spacing w:line="0" w:lineRule="atLeast"/>
              <w:rPr>
                <w:rFonts w:eastAsia="Times New Roman" w:cs="Calibri"/>
                <w:color w:val="000000"/>
                <w:sz w:val="20"/>
                <w:szCs w:val="20"/>
                <w:lang w:eastAsia="es-CL"/>
              </w:rPr>
            </w:pPr>
          </w:p>
        </w:tc>
        <w:tc>
          <w:tcPr>
            <w:tcW w:w="620" w:type="pct"/>
            <w:tcBorders>
              <w:top w:val="single" w:sz="4" w:space="0" w:color="auto"/>
              <w:left w:val="single" w:sz="4" w:space="0" w:color="auto"/>
              <w:bottom w:val="single" w:sz="4" w:space="0" w:color="auto"/>
              <w:right w:val="single" w:sz="4" w:space="0" w:color="auto"/>
            </w:tcBorders>
          </w:tcPr>
          <w:p w14:paraId="02445A1D" w14:textId="77777777" w:rsidR="00A176AC" w:rsidRPr="00A176AC" w:rsidRDefault="00A176AC" w:rsidP="00EF7CBC">
            <w:pPr>
              <w:spacing w:line="0" w:lineRule="atLeast"/>
              <w:jc w:val="center"/>
              <w:rPr>
                <w:rFonts w:eastAsia="Times New Roman" w:cs="Calibri"/>
                <w:color w:val="000000"/>
                <w:sz w:val="20"/>
                <w:szCs w:val="20"/>
                <w:lang w:eastAsia="es-CL"/>
              </w:rPr>
            </w:pPr>
          </w:p>
          <w:p w14:paraId="1341CEB9" w14:textId="77777777" w:rsidR="00A176AC" w:rsidRPr="00A176AC" w:rsidRDefault="00A176AC" w:rsidP="00EF7CBC">
            <w:pPr>
              <w:spacing w:line="0" w:lineRule="atLeast"/>
              <w:jc w:val="center"/>
              <w:rPr>
                <w:rFonts w:eastAsia="Times New Roman" w:cs="Calibri"/>
                <w:color w:val="000000"/>
                <w:sz w:val="20"/>
                <w:szCs w:val="20"/>
                <w:lang w:eastAsia="es-CL"/>
              </w:rPr>
            </w:pPr>
          </w:p>
          <w:p w14:paraId="5EA44DEC" w14:textId="77777777" w:rsidR="00A176AC" w:rsidRDefault="00A176AC" w:rsidP="00EF7CBC">
            <w:pPr>
              <w:spacing w:line="0" w:lineRule="atLeast"/>
              <w:jc w:val="center"/>
              <w:rPr>
                <w:rFonts w:eastAsia="Times New Roman" w:cs="Calibri"/>
                <w:color w:val="000000"/>
                <w:sz w:val="20"/>
                <w:szCs w:val="20"/>
                <w:lang w:eastAsia="es-CL"/>
              </w:rPr>
            </w:pPr>
          </w:p>
          <w:p w14:paraId="604E48D9" w14:textId="77777777" w:rsidR="008D6FBA" w:rsidRPr="00A176AC" w:rsidRDefault="008D6FBA" w:rsidP="00EF7CBC">
            <w:pPr>
              <w:spacing w:line="0" w:lineRule="atLeast"/>
              <w:jc w:val="center"/>
              <w:rPr>
                <w:rFonts w:eastAsia="Times New Roman" w:cs="Calibri"/>
                <w:color w:val="000000"/>
                <w:sz w:val="20"/>
                <w:szCs w:val="20"/>
                <w:lang w:eastAsia="es-CL"/>
              </w:rPr>
            </w:pPr>
          </w:p>
          <w:p w14:paraId="364D9F2C" w14:textId="77777777" w:rsidR="00A176AC" w:rsidRPr="00A176AC" w:rsidRDefault="00A176AC" w:rsidP="00EF7CB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SI</w:t>
            </w:r>
          </w:p>
        </w:tc>
      </w:tr>
      <w:tr w:rsidR="00A176AC" w:rsidRPr="0025129B" w14:paraId="3996E730" w14:textId="77777777" w:rsidTr="00CE05FA">
        <w:trPr>
          <w:trHeight w:val="498"/>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5882A"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5</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5AF44"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RCA</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18EC7"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91</w:t>
            </w:r>
          </w:p>
        </w:tc>
        <w:tc>
          <w:tcPr>
            <w:tcW w:w="420" w:type="pct"/>
            <w:tcBorders>
              <w:top w:val="single" w:sz="4" w:space="0" w:color="auto"/>
              <w:left w:val="single" w:sz="4" w:space="0" w:color="auto"/>
              <w:bottom w:val="single" w:sz="4" w:space="0" w:color="auto"/>
              <w:right w:val="single" w:sz="4" w:space="0" w:color="auto"/>
            </w:tcBorders>
            <w:noWrap/>
          </w:tcPr>
          <w:p w14:paraId="418F68A5" w14:textId="77777777" w:rsidR="00A176AC" w:rsidRPr="00A176AC" w:rsidRDefault="00A176AC" w:rsidP="00A176AC">
            <w:pPr>
              <w:spacing w:line="0" w:lineRule="atLeast"/>
              <w:jc w:val="center"/>
              <w:rPr>
                <w:rFonts w:eastAsia="Times New Roman" w:cs="Calibri"/>
                <w:color w:val="000000"/>
                <w:sz w:val="20"/>
                <w:szCs w:val="20"/>
                <w:lang w:eastAsia="es-CL"/>
              </w:rPr>
            </w:pPr>
          </w:p>
          <w:p w14:paraId="35AE618D" w14:textId="77777777" w:rsidR="00A176AC" w:rsidRDefault="00A176AC" w:rsidP="00A176AC">
            <w:pPr>
              <w:spacing w:line="0" w:lineRule="atLeast"/>
              <w:jc w:val="center"/>
              <w:rPr>
                <w:rFonts w:eastAsia="Times New Roman" w:cs="Calibri"/>
                <w:color w:val="000000"/>
                <w:sz w:val="20"/>
                <w:szCs w:val="20"/>
                <w:lang w:eastAsia="es-CL"/>
              </w:rPr>
            </w:pPr>
          </w:p>
          <w:p w14:paraId="7DE12F5E" w14:textId="77777777" w:rsidR="00CE05FA" w:rsidRPr="00CE05FA" w:rsidRDefault="00CE05FA" w:rsidP="00A176AC">
            <w:pPr>
              <w:spacing w:line="0" w:lineRule="atLeast"/>
              <w:jc w:val="center"/>
              <w:rPr>
                <w:rFonts w:eastAsia="Times New Roman" w:cs="Calibri"/>
                <w:color w:val="000000"/>
                <w:sz w:val="10"/>
                <w:szCs w:val="10"/>
                <w:lang w:eastAsia="es-CL"/>
              </w:rPr>
            </w:pPr>
          </w:p>
          <w:p w14:paraId="42E31E7C"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2009</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156646" w14:textId="77777777" w:rsidR="00A176AC" w:rsidRPr="00A176AC" w:rsidRDefault="00A176AC" w:rsidP="00A176A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COREMA Región de Los Lagos</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013C22" w14:textId="77777777" w:rsidR="00A176AC" w:rsidRPr="00A176AC" w:rsidRDefault="00A176AC" w:rsidP="00A176AC">
            <w:pPr>
              <w:spacing w:line="0" w:lineRule="atLeast"/>
              <w:rPr>
                <w:rFonts w:eastAsia="Times New Roman" w:cs="Calibri"/>
                <w:color w:val="000000"/>
                <w:sz w:val="20"/>
                <w:szCs w:val="20"/>
                <w:lang w:eastAsia="es-CL"/>
              </w:rPr>
            </w:pPr>
            <w:r w:rsidRPr="00A176AC">
              <w:rPr>
                <w:rFonts w:eastAsia="Times New Roman" w:cs="Calibri"/>
                <w:color w:val="000000"/>
                <w:sz w:val="20"/>
                <w:szCs w:val="20"/>
                <w:lang w:eastAsia="es-CL"/>
              </w:rPr>
              <w:t>DIA “Mejora de las condiciones de operación del Vertedero El Empalme; regularización y ampliación”</w:t>
            </w:r>
          </w:p>
        </w:tc>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6CC0BC" w14:textId="77777777" w:rsidR="00A176AC" w:rsidRPr="00A176AC" w:rsidRDefault="00A176AC" w:rsidP="00A176AC">
            <w:pPr>
              <w:spacing w:line="0" w:lineRule="atLeast"/>
              <w:rPr>
                <w:rFonts w:eastAsia="Times New Roman" w:cs="Calibri"/>
                <w:color w:val="000000"/>
                <w:sz w:val="20"/>
                <w:szCs w:val="20"/>
                <w:lang w:eastAsia="es-CL"/>
              </w:rPr>
            </w:pPr>
          </w:p>
        </w:tc>
        <w:tc>
          <w:tcPr>
            <w:tcW w:w="620" w:type="pct"/>
            <w:tcBorders>
              <w:top w:val="single" w:sz="4" w:space="0" w:color="auto"/>
              <w:left w:val="single" w:sz="4" w:space="0" w:color="auto"/>
              <w:bottom w:val="single" w:sz="4" w:space="0" w:color="auto"/>
              <w:right w:val="single" w:sz="4" w:space="0" w:color="auto"/>
            </w:tcBorders>
          </w:tcPr>
          <w:p w14:paraId="2F2AEB14" w14:textId="77777777" w:rsidR="00A176AC" w:rsidRPr="00A176AC" w:rsidRDefault="00A176AC" w:rsidP="00EF7CBC">
            <w:pPr>
              <w:spacing w:line="0" w:lineRule="atLeast"/>
              <w:jc w:val="center"/>
              <w:rPr>
                <w:rFonts w:eastAsia="Times New Roman" w:cs="Calibri"/>
                <w:color w:val="000000"/>
                <w:sz w:val="20"/>
                <w:szCs w:val="20"/>
                <w:lang w:eastAsia="es-CL"/>
              </w:rPr>
            </w:pPr>
          </w:p>
          <w:p w14:paraId="1C891EA2" w14:textId="77777777" w:rsidR="00A176AC" w:rsidRDefault="00A176AC" w:rsidP="00EF7CBC">
            <w:pPr>
              <w:spacing w:line="0" w:lineRule="atLeast"/>
              <w:jc w:val="center"/>
              <w:rPr>
                <w:rFonts w:eastAsia="Times New Roman" w:cs="Calibri"/>
                <w:color w:val="000000"/>
                <w:sz w:val="20"/>
                <w:szCs w:val="20"/>
                <w:lang w:eastAsia="es-CL"/>
              </w:rPr>
            </w:pPr>
          </w:p>
          <w:p w14:paraId="5368E173" w14:textId="77777777" w:rsidR="008D6FBA" w:rsidRPr="00A176AC" w:rsidRDefault="008D6FBA" w:rsidP="00EF7CBC">
            <w:pPr>
              <w:spacing w:line="0" w:lineRule="atLeast"/>
              <w:jc w:val="center"/>
              <w:rPr>
                <w:rFonts w:eastAsia="Times New Roman" w:cs="Calibri"/>
                <w:color w:val="000000"/>
                <w:sz w:val="20"/>
                <w:szCs w:val="20"/>
                <w:lang w:eastAsia="es-CL"/>
              </w:rPr>
            </w:pPr>
          </w:p>
          <w:p w14:paraId="799DE63F" w14:textId="77777777" w:rsidR="00A176AC" w:rsidRPr="00A176AC" w:rsidRDefault="00A176AC" w:rsidP="00EF7CBC">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SI</w:t>
            </w:r>
          </w:p>
        </w:tc>
      </w:tr>
    </w:tbl>
    <w:p w14:paraId="6D2FF048"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6321DDCF" w14:textId="77777777" w:rsidR="00317531" w:rsidRPr="0025129B" w:rsidRDefault="00B1722C" w:rsidP="009A7CC6">
      <w:pPr>
        <w:pStyle w:val="Ttulo1"/>
        <w:ind w:left="567" w:hanging="567"/>
      </w:pPr>
      <w:bookmarkStart w:id="44" w:name="_Toc352840385"/>
      <w:bookmarkStart w:id="45" w:name="_Toc352841445"/>
      <w:bookmarkStart w:id="46" w:name="_Toc413937166"/>
      <w:r w:rsidRPr="0025129B">
        <w:lastRenderedPageBreak/>
        <w:t>ANTECEDENTES DE LA ACTIVIDAD DE FISCALIZACIÓN.</w:t>
      </w:r>
      <w:bookmarkEnd w:id="44"/>
      <w:bookmarkEnd w:id="45"/>
      <w:bookmarkEnd w:id="46"/>
    </w:p>
    <w:p w14:paraId="25473E85" w14:textId="77777777" w:rsidR="00B1722C" w:rsidRPr="0025129B" w:rsidRDefault="00B1722C" w:rsidP="00B1722C"/>
    <w:p w14:paraId="39363282" w14:textId="77777777" w:rsidR="00B1722C" w:rsidRPr="0025129B" w:rsidRDefault="00F67BC0" w:rsidP="00C958D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390184270"/>
      <w:bookmarkStart w:id="54" w:name="_Toc390360001"/>
      <w:bookmarkStart w:id="55" w:name="_Toc390777022"/>
      <w:bookmarkStart w:id="56" w:name="_Toc413937167"/>
      <w:r>
        <w:t>Motivo de la A</w:t>
      </w:r>
      <w:r w:rsidR="00B1722C" w:rsidRPr="0025129B">
        <w:t>ctividad de Fiscalización</w:t>
      </w:r>
      <w:r w:rsidR="00893A4E" w:rsidRPr="0025129B">
        <w:t>.</w:t>
      </w:r>
      <w:bookmarkEnd w:id="47"/>
      <w:bookmarkEnd w:id="48"/>
      <w:bookmarkEnd w:id="49"/>
      <w:bookmarkEnd w:id="50"/>
      <w:bookmarkEnd w:id="51"/>
      <w:bookmarkEnd w:id="52"/>
      <w:bookmarkEnd w:id="53"/>
      <w:bookmarkEnd w:id="54"/>
      <w:bookmarkEnd w:id="55"/>
      <w:bookmarkEnd w:id="56"/>
    </w:p>
    <w:p w14:paraId="6F3C75EC"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1C97AEB" w14:textId="77777777" w:rsidTr="00A70F8F">
        <w:trPr>
          <w:trHeight w:val="551"/>
          <w:jc w:val="center"/>
        </w:trPr>
        <w:tc>
          <w:tcPr>
            <w:tcW w:w="1142" w:type="pct"/>
            <w:shd w:val="clear" w:color="auto" w:fill="auto"/>
            <w:tcMar>
              <w:top w:w="58" w:type="dxa"/>
              <w:left w:w="58" w:type="dxa"/>
              <w:bottom w:w="58" w:type="dxa"/>
              <w:right w:w="58" w:type="dxa"/>
            </w:tcMar>
            <w:hideMark/>
          </w:tcPr>
          <w:p w14:paraId="7D84D09F"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B44678F" w14:textId="77777777" w:rsidR="00B1722C" w:rsidRPr="0025129B" w:rsidRDefault="00533378" w:rsidP="00533378">
            <w:pPr>
              <w:rPr>
                <w:sz w:val="20"/>
                <w:szCs w:val="20"/>
              </w:rPr>
            </w:pPr>
            <w:r w:rsidRPr="00533378">
              <w:rPr>
                <w:sz w:val="20"/>
                <w:szCs w:val="20"/>
              </w:rPr>
              <w:t>Programada</w:t>
            </w:r>
          </w:p>
        </w:tc>
        <w:tc>
          <w:tcPr>
            <w:tcW w:w="3858" w:type="pct"/>
            <w:shd w:val="clear" w:color="auto" w:fill="auto"/>
          </w:tcPr>
          <w:p w14:paraId="3A45C645"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21D41F82" w14:textId="77777777" w:rsidR="00B1722C" w:rsidRPr="0025129B" w:rsidRDefault="00533378" w:rsidP="00533378">
            <w:pPr>
              <w:rPr>
                <w:color w:val="FF0000"/>
                <w:sz w:val="20"/>
                <w:szCs w:val="20"/>
                <w:lang w:val="es-ES"/>
              </w:rPr>
            </w:pPr>
            <w:r w:rsidRPr="00533378">
              <w:rPr>
                <w:sz w:val="20"/>
                <w:szCs w:val="20"/>
                <w:lang w:val="es-ES"/>
              </w:rPr>
              <w:t>Según Resolución SMA N°4/2014 que fija Programa y Subprogramas Sectoriales de Fiscalización Ambiental de Resoluciones de Calificación Ambiental para el año 2014.</w:t>
            </w:r>
          </w:p>
        </w:tc>
      </w:tr>
    </w:tbl>
    <w:p w14:paraId="097D6829" w14:textId="77777777" w:rsidR="00B1722C" w:rsidRPr="0025129B" w:rsidRDefault="00B1722C" w:rsidP="00B1722C"/>
    <w:p w14:paraId="2B1197C1" w14:textId="77777777" w:rsidR="00B1722C" w:rsidRPr="0025129B" w:rsidRDefault="00B1722C" w:rsidP="00C958D0">
      <w:pPr>
        <w:pStyle w:val="Ttulo2"/>
      </w:pPr>
      <w:bookmarkStart w:id="57" w:name="_Toc352840387"/>
      <w:bookmarkStart w:id="58" w:name="_Toc352841447"/>
      <w:bookmarkStart w:id="59" w:name="_Toc353998113"/>
      <w:bookmarkStart w:id="60" w:name="_Toc353998186"/>
      <w:bookmarkStart w:id="61" w:name="_Toc382383538"/>
      <w:bookmarkStart w:id="62" w:name="_Toc382472360"/>
      <w:bookmarkStart w:id="63" w:name="_Toc390184271"/>
      <w:bookmarkStart w:id="64" w:name="_Toc390360002"/>
      <w:bookmarkStart w:id="65" w:name="_Toc390777023"/>
      <w:bookmarkStart w:id="66" w:name="_Toc413937168"/>
      <w:r w:rsidRPr="0025129B">
        <w:t xml:space="preserve">Materia </w:t>
      </w:r>
      <w:r w:rsidR="0091285E" w:rsidRPr="0025129B">
        <w:t>Específica Objeto de la Fiscalización</w:t>
      </w:r>
      <w:r w:rsidR="00893A4E" w:rsidRPr="0025129B">
        <w:t xml:space="preserve"> Ambiental.</w:t>
      </w:r>
      <w:bookmarkEnd w:id="57"/>
      <w:bookmarkEnd w:id="58"/>
      <w:bookmarkEnd w:id="59"/>
      <w:bookmarkEnd w:id="60"/>
      <w:bookmarkEnd w:id="61"/>
      <w:bookmarkEnd w:id="62"/>
      <w:bookmarkEnd w:id="63"/>
      <w:bookmarkEnd w:id="64"/>
      <w:bookmarkEnd w:id="65"/>
      <w:bookmarkEnd w:id="66"/>
    </w:p>
    <w:p w14:paraId="5CF79D0E"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35B5B87D"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251090A" w14:textId="77777777" w:rsidR="00E83209" w:rsidRPr="00E83209" w:rsidRDefault="00E83209" w:rsidP="009431C0">
            <w:pPr>
              <w:tabs>
                <w:tab w:val="left" w:pos="1409"/>
              </w:tabs>
              <w:spacing w:line="276" w:lineRule="auto"/>
              <w:ind w:firstLine="633"/>
              <w:rPr>
                <w:rFonts w:eastAsia="Times New Roman" w:cs="Calibri"/>
                <w:sz w:val="20"/>
                <w:szCs w:val="20"/>
                <w:lang w:eastAsia="es-CL"/>
              </w:rPr>
            </w:pPr>
            <w:r w:rsidRPr="00E83209">
              <w:rPr>
                <w:rFonts w:eastAsia="Times New Roman" w:cs="Calibri"/>
                <w:sz w:val="20"/>
                <w:szCs w:val="20"/>
                <w:lang w:eastAsia="es-CL"/>
              </w:rPr>
              <w:t>•</w:t>
            </w:r>
            <w:r w:rsidRPr="00E83209">
              <w:rPr>
                <w:rFonts w:eastAsia="Times New Roman" w:cs="Calibri"/>
                <w:sz w:val="20"/>
                <w:szCs w:val="20"/>
                <w:lang w:eastAsia="es-CL"/>
              </w:rPr>
              <w:tab/>
              <w:t>Control de residuos que ingresan al establecimiento</w:t>
            </w:r>
          </w:p>
          <w:p w14:paraId="19D48E24" w14:textId="77777777" w:rsidR="00E83209" w:rsidRPr="00E83209" w:rsidRDefault="00E83209" w:rsidP="00E83209">
            <w:pPr>
              <w:spacing w:line="276" w:lineRule="auto"/>
              <w:ind w:firstLine="633"/>
              <w:rPr>
                <w:rFonts w:eastAsia="Times New Roman" w:cs="Calibri"/>
                <w:sz w:val="20"/>
                <w:szCs w:val="20"/>
                <w:lang w:eastAsia="es-CL"/>
              </w:rPr>
            </w:pPr>
            <w:r w:rsidRPr="00E83209">
              <w:rPr>
                <w:rFonts w:eastAsia="Times New Roman" w:cs="Calibri"/>
                <w:sz w:val="20"/>
                <w:szCs w:val="20"/>
                <w:lang w:eastAsia="es-CL"/>
              </w:rPr>
              <w:t>•</w:t>
            </w:r>
            <w:r w:rsidRPr="00E83209">
              <w:rPr>
                <w:rFonts w:eastAsia="Times New Roman" w:cs="Calibri"/>
                <w:sz w:val="20"/>
                <w:szCs w:val="20"/>
                <w:lang w:eastAsia="es-CL"/>
              </w:rPr>
              <w:tab/>
              <w:t>Manejo de residuos peligrosos</w:t>
            </w:r>
          </w:p>
          <w:p w14:paraId="0A5DB5D3" w14:textId="77777777" w:rsidR="00E83209" w:rsidRPr="00E83209" w:rsidRDefault="00E83209" w:rsidP="00E83209">
            <w:pPr>
              <w:spacing w:line="276" w:lineRule="auto"/>
              <w:ind w:firstLine="633"/>
              <w:rPr>
                <w:rFonts w:eastAsia="Times New Roman" w:cs="Calibri"/>
                <w:sz w:val="20"/>
                <w:szCs w:val="20"/>
                <w:lang w:eastAsia="es-CL"/>
              </w:rPr>
            </w:pPr>
            <w:r w:rsidRPr="00E83209">
              <w:rPr>
                <w:rFonts w:eastAsia="Times New Roman" w:cs="Calibri"/>
                <w:sz w:val="20"/>
                <w:szCs w:val="20"/>
                <w:lang w:eastAsia="es-CL"/>
              </w:rPr>
              <w:t>•</w:t>
            </w:r>
            <w:r w:rsidRPr="00E83209">
              <w:rPr>
                <w:rFonts w:eastAsia="Times New Roman" w:cs="Calibri"/>
                <w:sz w:val="20"/>
                <w:szCs w:val="20"/>
                <w:lang w:eastAsia="es-CL"/>
              </w:rPr>
              <w:tab/>
              <w:t>Manejo de residuos líquidos</w:t>
            </w:r>
          </w:p>
          <w:p w14:paraId="481522B7" w14:textId="77777777" w:rsidR="00E83209" w:rsidRPr="00E83209" w:rsidRDefault="00E83209" w:rsidP="00E83209">
            <w:pPr>
              <w:spacing w:line="276" w:lineRule="auto"/>
              <w:ind w:firstLine="633"/>
              <w:rPr>
                <w:rFonts w:eastAsia="Times New Roman" w:cs="Calibri"/>
                <w:sz w:val="20"/>
                <w:szCs w:val="20"/>
                <w:lang w:eastAsia="es-CL"/>
              </w:rPr>
            </w:pPr>
            <w:r w:rsidRPr="00E83209">
              <w:rPr>
                <w:rFonts w:eastAsia="Times New Roman" w:cs="Calibri"/>
                <w:sz w:val="20"/>
                <w:szCs w:val="20"/>
                <w:lang w:eastAsia="es-CL"/>
              </w:rPr>
              <w:t>•</w:t>
            </w:r>
            <w:r w:rsidRPr="00E83209">
              <w:rPr>
                <w:rFonts w:eastAsia="Times New Roman" w:cs="Calibri"/>
                <w:sz w:val="20"/>
                <w:szCs w:val="20"/>
                <w:lang w:eastAsia="es-CL"/>
              </w:rPr>
              <w:tab/>
              <w:t>Manejo de lodos</w:t>
            </w:r>
          </w:p>
          <w:p w14:paraId="6DE18FC2" w14:textId="77777777" w:rsidR="00E83209" w:rsidRPr="00E83209" w:rsidRDefault="00E83209" w:rsidP="00E83209">
            <w:pPr>
              <w:spacing w:line="276" w:lineRule="auto"/>
              <w:ind w:firstLine="633"/>
              <w:rPr>
                <w:rFonts w:eastAsia="Times New Roman" w:cs="Calibri"/>
                <w:sz w:val="20"/>
                <w:szCs w:val="20"/>
                <w:lang w:eastAsia="es-CL"/>
              </w:rPr>
            </w:pPr>
            <w:r w:rsidRPr="00E83209">
              <w:rPr>
                <w:rFonts w:eastAsia="Times New Roman" w:cs="Calibri"/>
                <w:sz w:val="20"/>
                <w:szCs w:val="20"/>
                <w:lang w:eastAsia="es-CL"/>
              </w:rPr>
              <w:t>•</w:t>
            </w:r>
            <w:r w:rsidRPr="00E83209">
              <w:rPr>
                <w:rFonts w:eastAsia="Times New Roman" w:cs="Calibri"/>
                <w:sz w:val="20"/>
                <w:szCs w:val="20"/>
                <w:lang w:eastAsia="es-CL"/>
              </w:rPr>
              <w:tab/>
              <w:t>Manejo de residuos sólidos</w:t>
            </w:r>
          </w:p>
          <w:p w14:paraId="0154F80C" w14:textId="77777777" w:rsidR="00E83209" w:rsidRPr="00E83209" w:rsidRDefault="00E83209" w:rsidP="00E83209">
            <w:pPr>
              <w:spacing w:line="276" w:lineRule="auto"/>
              <w:ind w:firstLine="633"/>
              <w:rPr>
                <w:rFonts w:eastAsia="Times New Roman" w:cs="Calibri"/>
                <w:sz w:val="20"/>
                <w:szCs w:val="20"/>
                <w:lang w:eastAsia="es-CL"/>
              </w:rPr>
            </w:pPr>
            <w:r w:rsidRPr="00E83209">
              <w:rPr>
                <w:rFonts w:eastAsia="Times New Roman" w:cs="Calibri"/>
                <w:sz w:val="20"/>
                <w:szCs w:val="20"/>
                <w:lang w:eastAsia="es-CL"/>
              </w:rPr>
              <w:t>•</w:t>
            </w:r>
            <w:r w:rsidRPr="00E83209">
              <w:rPr>
                <w:rFonts w:eastAsia="Times New Roman" w:cs="Calibri"/>
                <w:sz w:val="20"/>
                <w:szCs w:val="20"/>
                <w:lang w:eastAsia="es-CL"/>
              </w:rPr>
              <w:tab/>
              <w:t>Manejo de olores</w:t>
            </w:r>
          </w:p>
          <w:p w14:paraId="33BC8D7F" w14:textId="77777777" w:rsidR="00E83209" w:rsidRPr="00E83209" w:rsidRDefault="00E83209" w:rsidP="00E83209">
            <w:pPr>
              <w:spacing w:line="276" w:lineRule="auto"/>
              <w:ind w:firstLine="633"/>
              <w:rPr>
                <w:rFonts w:eastAsia="Times New Roman" w:cs="Calibri"/>
                <w:sz w:val="20"/>
                <w:szCs w:val="20"/>
                <w:lang w:eastAsia="es-CL"/>
              </w:rPr>
            </w:pPr>
            <w:r w:rsidRPr="00E83209">
              <w:rPr>
                <w:rFonts w:eastAsia="Times New Roman" w:cs="Calibri"/>
                <w:sz w:val="20"/>
                <w:szCs w:val="20"/>
                <w:lang w:eastAsia="es-CL"/>
              </w:rPr>
              <w:t>•</w:t>
            </w:r>
            <w:r w:rsidRPr="00E83209">
              <w:rPr>
                <w:rFonts w:eastAsia="Times New Roman" w:cs="Calibri"/>
                <w:sz w:val="20"/>
                <w:szCs w:val="20"/>
                <w:lang w:eastAsia="es-CL"/>
              </w:rPr>
              <w:tab/>
              <w:t>Calidad de aguas subterráneas</w:t>
            </w:r>
          </w:p>
          <w:p w14:paraId="638D1043" w14:textId="77777777" w:rsidR="00893A4E" w:rsidRPr="0025129B" w:rsidRDefault="00E83209" w:rsidP="00E83209">
            <w:pPr>
              <w:spacing w:line="276" w:lineRule="auto"/>
              <w:ind w:firstLine="633"/>
              <w:rPr>
                <w:rFonts w:eastAsia="Times New Roman" w:cs="Calibri"/>
                <w:color w:val="FF0000"/>
                <w:sz w:val="16"/>
                <w:szCs w:val="16"/>
                <w:lang w:eastAsia="es-CL"/>
              </w:rPr>
            </w:pPr>
            <w:r w:rsidRPr="00E83209">
              <w:rPr>
                <w:rFonts w:eastAsia="Times New Roman" w:cs="Calibri"/>
                <w:sz w:val="20"/>
                <w:szCs w:val="20"/>
                <w:lang w:eastAsia="es-CL"/>
              </w:rPr>
              <w:t>•</w:t>
            </w:r>
            <w:r w:rsidRPr="00E83209">
              <w:rPr>
                <w:rFonts w:eastAsia="Times New Roman" w:cs="Calibri"/>
                <w:sz w:val="20"/>
                <w:szCs w:val="20"/>
                <w:lang w:eastAsia="es-CL"/>
              </w:rPr>
              <w:tab/>
              <w:t>Canales de contorno (aguas lluvias, lixiviados)</w:t>
            </w:r>
          </w:p>
        </w:tc>
      </w:tr>
    </w:tbl>
    <w:p w14:paraId="177362FD" w14:textId="77777777" w:rsidR="00893A4E" w:rsidRPr="0025129B" w:rsidRDefault="00893A4E" w:rsidP="00893A4E"/>
    <w:p w14:paraId="40A933A4" w14:textId="77777777" w:rsidR="00893A4E" w:rsidRPr="0025129B" w:rsidRDefault="00893A4E" w:rsidP="00C958D0">
      <w:pPr>
        <w:pStyle w:val="Ttulo2"/>
      </w:pPr>
      <w:bookmarkStart w:id="67" w:name="_Toc352162452"/>
      <w:bookmarkStart w:id="68" w:name="_Toc352162789"/>
      <w:bookmarkStart w:id="69" w:name="_Toc352840388"/>
      <w:bookmarkStart w:id="70" w:name="_Toc352841448"/>
      <w:bookmarkStart w:id="71" w:name="_Toc353998114"/>
      <w:bookmarkStart w:id="72" w:name="_Toc353998187"/>
      <w:bookmarkStart w:id="73" w:name="_Toc382383539"/>
      <w:bookmarkStart w:id="74" w:name="_Toc382472361"/>
      <w:bookmarkStart w:id="75" w:name="_Toc390184272"/>
      <w:bookmarkStart w:id="76" w:name="_Toc390360003"/>
      <w:bookmarkStart w:id="77" w:name="_Toc390777024"/>
      <w:bookmarkStart w:id="78" w:name="_Toc413937169"/>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7"/>
      <w:bookmarkEnd w:id="68"/>
      <w:r w:rsidRPr="0025129B">
        <w:t>.</w:t>
      </w:r>
      <w:bookmarkEnd w:id="69"/>
      <w:bookmarkEnd w:id="70"/>
      <w:bookmarkEnd w:id="71"/>
      <w:bookmarkEnd w:id="72"/>
      <w:bookmarkEnd w:id="73"/>
      <w:bookmarkEnd w:id="74"/>
      <w:bookmarkEnd w:id="75"/>
      <w:bookmarkEnd w:id="76"/>
      <w:bookmarkEnd w:id="77"/>
      <w:bookmarkEnd w:id="78"/>
    </w:p>
    <w:p w14:paraId="362EE91B" w14:textId="77777777" w:rsidR="00893A4E" w:rsidRPr="0025129B" w:rsidRDefault="00893A4E" w:rsidP="000D703E">
      <w:pPr>
        <w:rPr>
          <w:rFonts w:cstheme="minorHAnsi"/>
          <w:sz w:val="16"/>
          <w:szCs w:val="16"/>
        </w:rPr>
      </w:pPr>
    </w:p>
    <w:p w14:paraId="40B17212" w14:textId="77777777" w:rsidR="00004D1D" w:rsidRPr="0025129B" w:rsidRDefault="006B4FB2" w:rsidP="00DA5D5C">
      <w:pPr>
        <w:pStyle w:val="Ttulo3"/>
        <w:ind w:left="567" w:hanging="567"/>
        <w:rPr>
          <w:sz w:val="24"/>
          <w:szCs w:val="24"/>
        </w:rPr>
      </w:pPr>
      <w:bookmarkStart w:id="79" w:name="_Toc353998115"/>
      <w:bookmarkStart w:id="80" w:name="_Toc353998188"/>
      <w:bookmarkStart w:id="81" w:name="_Toc382383540"/>
      <w:bookmarkStart w:id="82" w:name="_Toc382472362"/>
      <w:bookmarkStart w:id="83" w:name="_Toc390184273"/>
      <w:bookmarkStart w:id="84" w:name="_Toc390360004"/>
      <w:bookmarkStart w:id="85" w:name="_Toc390777025"/>
      <w:bookmarkStart w:id="86" w:name="_Toc413937170"/>
      <w:r w:rsidRPr="0025129B">
        <w:t>Primer día de inspección</w:t>
      </w:r>
      <w:bookmarkEnd w:id="79"/>
      <w:bookmarkEnd w:id="80"/>
      <w:bookmarkEnd w:id="81"/>
      <w:bookmarkEnd w:id="82"/>
      <w:bookmarkEnd w:id="83"/>
      <w:bookmarkEnd w:id="84"/>
      <w:bookmarkEnd w:id="85"/>
      <w:r w:rsidR="00F64DF2" w:rsidRPr="00E3540B">
        <w:rPr>
          <w:sz w:val="20"/>
        </w:rPr>
        <w:t>.</w:t>
      </w:r>
      <w:bookmarkEnd w:id="86"/>
    </w:p>
    <w:p w14:paraId="7271FE65"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1B3746" w:rsidRPr="0025129B" w14:paraId="49C4DC0B"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394B13" w14:textId="77777777" w:rsidR="001B3746" w:rsidRPr="001B3746" w:rsidRDefault="001B3746" w:rsidP="001B3746">
            <w:pPr>
              <w:rPr>
                <w:sz w:val="20"/>
                <w:szCs w:val="20"/>
              </w:rPr>
            </w:pPr>
            <w:r w:rsidRPr="001B3746">
              <w:rPr>
                <w:b/>
                <w:sz w:val="20"/>
                <w:szCs w:val="20"/>
              </w:rPr>
              <w:t xml:space="preserve">Fecha de realización: </w:t>
            </w:r>
          </w:p>
          <w:p w14:paraId="2301DE69" w14:textId="77777777" w:rsidR="001B3746" w:rsidRPr="001B3746" w:rsidRDefault="001B3746" w:rsidP="001B3746">
            <w:pPr>
              <w:rPr>
                <w:sz w:val="20"/>
                <w:szCs w:val="20"/>
              </w:rPr>
            </w:pPr>
            <w:r w:rsidRPr="001B3746">
              <w:rPr>
                <w:sz w:val="20"/>
                <w:szCs w:val="20"/>
              </w:rPr>
              <w:t>28-10-2014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9BE3910" w14:textId="77777777" w:rsidR="001B3746" w:rsidRPr="001B3746" w:rsidRDefault="001B3746" w:rsidP="001B3746">
            <w:pPr>
              <w:rPr>
                <w:b/>
                <w:sz w:val="20"/>
                <w:szCs w:val="20"/>
              </w:rPr>
            </w:pPr>
            <w:r w:rsidRPr="001B3746">
              <w:rPr>
                <w:b/>
                <w:sz w:val="20"/>
                <w:szCs w:val="20"/>
              </w:rPr>
              <w:t>Hora de inicio:</w:t>
            </w:r>
          </w:p>
          <w:p w14:paraId="319FE943" w14:textId="77777777" w:rsidR="001B3746" w:rsidRPr="001B3746" w:rsidRDefault="001B3746" w:rsidP="001B3746">
            <w:pPr>
              <w:rPr>
                <w:sz w:val="20"/>
                <w:szCs w:val="20"/>
              </w:rPr>
            </w:pPr>
            <w:r w:rsidRPr="001B3746">
              <w:rPr>
                <w:sz w:val="20"/>
                <w:szCs w:val="20"/>
              </w:rPr>
              <w:t>09:47</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EC48FFF" w14:textId="77777777" w:rsidR="001B3746" w:rsidRPr="001B3746" w:rsidRDefault="001B3746" w:rsidP="001B3746">
            <w:pPr>
              <w:rPr>
                <w:b/>
                <w:sz w:val="20"/>
                <w:szCs w:val="20"/>
              </w:rPr>
            </w:pPr>
            <w:r w:rsidRPr="001B3746">
              <w:rPr>
                <w:b/>
                <w:sz w:val="20"/>
                <w:szCs w:val="20"/>
              </w:rPr>
              <w:t>Hora de finalización:</w:t>
            </w:r>
          </w:p>
          <w:p w14:paraId="35D50F9D" w14:textId="77777777" w:rsidR="001B3746" w:rsidRPr="001B3746" w:rsidRDefault="001B3746" w:rsidP="001B3746">
            <w:pPr>
              <w:rPr>
                <w:sz w:val="20"/>
                <w:szCs w:val="20"/>
              </w:rPr>
            </w:pPr>
            <w:r w:rsidRPr="001B3746">
              <w:rPr>
                <w:sz w:val="20"/>
                <w:szCs w:val="20"/>
              </w:rPr>
              <w:t>16:44</w:t>
            </w:r>
          </w:p>
        </w:tc>
      </w:tr>
      <w:tr w:rsidR="001B3746" w:rsidRPr="0025129B" w14:paraId="69F9F80D"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3A5BF4" w14:textId="77777777" w:rsidR="001B3746" w:rsidRPr="001B3746" w:rsidRDefault="001B3746" w:rsidP="001B3746">
            <w:pPr>
              <w:rPr>
                <w:sz w:val="20"/>
                <w:szCs w:val="20"/>
              </w:rPr>
            </w:pPr>
            <w:r w:rsidRPr="001B3746">
              <w:rPr>
                <w:b/>
                <w:sz w:val="20"/>
                <w:szCs w:val="20"/>
              </w:rPr>
              <w:t>Fiscalizador encargado de la actividad:</w:t>
            </w:r>
          </w:p>
          <w:p w14:paraId="79E65DD4" w14:textId="77777777" w:rsidR="001B3746" w:rsidRPr="001B3746" w:rsidRDefault="001B3746" w:rsidP="001B3746">
            <w:pPr>
              <w:rPr>
                <w:sz w:val="20"/>
                <w:szCs w:val="20"/>
              </w:rPr>
            </w:pPr>
            <w:r w:rsidRPr="001B3746">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5AA8514" w14:textId="77777777" w:rsidR="001B3746" w:rsidRPr="001B3746" w:rsidRDefault="001B3746" w:rsidP="001B3746">
            <w:pPr>
              <w:rPr>
                <w:sz w:val="20"/>
                <w:szCs w:val="20"/>
              </w:rPr>
            </w:pPr>
            <w:r w:rsidRPr="001B3746">
              <w:rPr>
                <w:b/>
                <w:sz w:val="20"/>
                <w:szCs w:val="20"/>
              </w:rPr>
              <w:t>Órgano:</w:t>
            </w:r>
          </w:p>
          <w:p w14:paraId="49C01BDE" w14:textId="77777777" w:rsidR="001B3746" w:rsidRPr="001B3746" w:rsidRDefault="001B3746" w:rsidP="001B3746">
            <w:pPr>
              <w:rPr>
                <w:rFonts w:eastAsia="Times New Roman"/>
                <w:sz w:val="20"/>
                <w:szCs w:val="20"/>
              </w:rPr>
            </w:pPr>
            <w:r w:rsidRPr="001B3746">
              <w:rPr>
                <w:rFonts w:eastAsia="Times New Roman"/>
                <w:sz w:val="20"/>
                <w:szCs w:val="20"/>
              </w:rPr>
              <w:t>SMA</w:t>
            </w:r>
          </w:p>
        </w:tc>
      </w:tr>
      <w:tr w:rsidR="001B3746" w:rsidRPr="0025129B" w14:paraId="20F572EF"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ADF3D9" w14:textId="77777777" w:rsidR="001B3746" w:rsidRPr="001B3746" w:rsidRDefault="001B3746" w:rsidP="001B3746">
            <w:pPr>
              <w:rPr>
                <w:sz w:val="20"/>
                <w:szCs w:val="20"/>
              </w:rPr>
            </w:pPr>
            <w:r w:rsidRPr="001B3746">
              <w:rPr>
                <w:b/>
                <w:sz w:val="20"/>
                <w:szCs w:val="20"/>
              </w:rPr>
              <w:t>Fiscalizadores participantes:</w:t>
            </w:r>
          </w:p>
          <w:p w14:paraId="6D709F99" w14:textId="77777777" w:rsidR="001B3746" w:rsidRPr="001B3746" w:rsidRDefault="001B3746" w:rsidP="001B3746">
            <w:pPr>
              <w:rPr>
                <w:sz w:val="20"/>
                <w:szCs w:val="20"/>
              </w:rPr>
            </w:pPr>
            <w:r w:rsidRPr="001B3746">
              <w:rPr>
                <w:sz w:val="20"/>
                <w:szCs w:val="20"/>
              </w:rPr>
              <w:t>Fabiola Villouta Vásquez</w:t>
            </w:r>
          </w:p>
          <w:p w14:paraId="14A7B3A2" w14:textId="77777777" w:rsidR="001B3746" w:rsidRPr="001B3746" w:rsidRDefault="001B3746" w:rsidP="001B3746">
            <w:pPr>
              <w:rPr>
                <w:sz w:val="20"/>
                <w:szCs w:val="20"/>
              </w:rPr>
            </w:pPr>
            <w:r w:rsidRPr="001B3746">
              <w:rPr>
                <w:sz w:val="20"/>
                <w:szCs w:val="20"/>
              </w:rPr>
              <w:t>Carla Quiroz Rubio</w:t>
            </w:r>
          </w:p>
          <w:p w14:paraId="00A31BDB" w14:textId="77777777" w:rsidR="001B3746" w:rsidRPr="001B3746" w:rsidRDefault="001B3746" w:rsidP="001B3746">
            <w:pPr>
              <w:rPr>
                <w:sz w:val="20"/>
                <w:szCs w:val="20"/>
              </w:rPr>
            </w:pPr>
            <w:r w:rsidRPr="001B3746">
              <w:rPr>
                <w:sz w:val="20"/>
                <w:szCs w:val="20"/>
              </w:rPr>
              <w:t>Pamela Fernández Molina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C705769" w14:textId="77777777" w:rsidR="001B3746" w:rsidRPr="001B3746" w:rsidRDefault="001B3746" w:rsidP="001B3746">
            <w:pPr>
              <w:rPr>
                <w:sz w:val="20"/>
                <w:szCs w:val="20"/>
              </w:rPr>
            </w:pPr>
            <w:r w:rsidRPr="001B3746">
              <w:rPr>
                <w:b/>
                <w:sz w:val="20"/>
                <w:szCs w:val="20"/>
              </w:rPr>
              <w:t>Órgano(s):</w:t>
            </w:r>
          </w:p>
          <w:p w14:paraId="4CD6091F" w14:textId="77777777" w:rsidR="001B3746" w:rsidRPr="001B3746" w:rsidRDefault="001B3746" w:rsidP="001B3746">
            <w:pPr>
              <w:rPr>
                <w:rFonts w:eastAsia="Times New Roman"/>
                <w:sz w:val="20"/>
                <w:szCs w:val="20"/>
              </w:rPr>
            </w:pPr>
            <w:r w:rsidRPr="001B3746">
              <w:rPr>
                <w:rFonts w:eastAsia="Times New Roman"/>
                <w:sz w:val="20"/>
                <w:szCs w:val="20"/>
              </w:rPr>
              <w:t>SISS</w:t>
            </w:r>
          </w:p>
          <w:p w14:paraId="4A28D585" w14:textId="77777777" w:rsidR="001B3746" w:rsidRPr="001B3746" w:rsidRDefault="001B3746" w:rsidP="001B3746">
            <w:pPr>
              <w:rPr>
                <w:rFonts w:eastAsia="Times New Roman"/>
                <w:sz w:val="20"/>
                <w:szCs w:val="20"/>
              </w:rPr>
            </w:pPr>
            <w:r w:rsidRPr="001B3746">
              <w:rPr>
                <w:rFonts w:eastAsia="Times New Roman"/>
                <w:sz w:val="20"/>
                <w:szCs w:val="20"/>
              </w:rPr>
              <w:t>SEREMI SALUD</w:t>
            </w:r>
          </w:p>
          <w:p w14:paraId="1B943D04" w14:textId="77777777" w:rsidR="001B3746" w:rsidRPr="001B3746" w:rsidRDefault="001B3746" w:rsidP="001B3746">
            <w:pPr>
              <w:rPr>
                <w:rFonts w:eastAsia="Times New Roman"/>
                <w:sz w:val="20"/>
                <w:szCs w:val="20"/>
              </w:rPr>
            </w:pPr>
            <w:r w:rsidRPr="001B3746">
              <w:rPr>
                <w:rFonts w:eastAsia="Times New Roman"/>
                <w:sz w:val="20"/>
                <w:szCs w:val="20"/>
              </w:rPr>
              <w:t>VIALIDAD</w:t>
            </w:r>
          </w:p>
        </w:tc>
      </w:tr>
      <w:tr w:rsidR="001B3746" w:rsidRPr="001B3746" w14:paraId="1657F12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347024F" w14:textId="77777777" w:rsidR="001B3746" w:rsidRPr="001B3746" w:rsidRDefault="001B3746" w:rsidP="001B3746">
            <w:pPr>
              <w:spacing w:line="0" w:lineRule="atLeast"/>
              <w:rPr>
                <w:b/>
                <w:sz w:val="20"/>
                <w:szCs w:val="20"/>
              </w:rPr>
            </w:pPr>
            <w:r w:rsidRPr="001B3746">
              <w:rPr>
                <w:b/>
                <w:sz w:val="20"/>
                <w:szCs w:val="20"/>
              </w:rPr>
              <w:t>Existió oposición al ingreso:</w:t>
            </w:r>
            <w:r w:rsidRPr="001B3746">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304F1D" w14:textId="77777777" w:rsidR="001B3746" w:rsidRPr="001B3746" w:rsidRDefault="001B3746" w:rsidP="001B3746">
            <w:pPr>
              <w:spacing w:line="0" w:lineRule="atLeast"/>
              <w:rPr>
                <w:b/>
                <w:sz w:val="20"/>
                <w:szCs w:val="20"/>
              </w:rPr>
            </w:pPr>
            <w:r w:rsidRPr="001B3746">
              <w:rPr>
                <w:b/>
                <w:sz w:val="20"/>
                <w:szCs w:val="20"/>
              </w:rPr>
              <w:t xml:space="preserve">Existió auxilio de fuerza pública: </w:t>
            </w:r>
            <w:r w:rsidRPr="001B3746">
              <w:rPr>
                <w:sz w:val="20"/>
                <w:szCs w:val="20"/>
              </w:rPr>
              <w:t>NO</w:t>
            </w:r>
          </w:p>
        </w:tc>
      </w:tr>
      <w:tr w:rsidR="001B3746" w:rsidRPr="001B3746" w14:paraId="4375E2BE"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6CAC83F" w14:textId="77777777" w:rsidR="001B3746" w:rsidRPr="001B3746" w:rsidRDefault="001B3746" w:rsidP="001B3746">
            <w:pPr>
              <w:spacing w:line="0" w:lineRule="atLeast"/>
              <w:rPr>
                <w:b/>
                <w:sz w:val="20"/>
                <w:szCs w:val="20"/>
              </w:rPr>
            </w:pPr>
            <w:r w:rsidRPr="001B3746">
              <w:rPr>
                <w:b/>
                <w:sz w:val="20"/>
                <w:szCs w:val="20"/>
              </w:rPr>
              <w:t xml:space="preserve">Existió colaboración por parte de los fiscalizados: </w:t>
            </w:r>
            <w:r w:rsidRPr="001B374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70EE61" w14:textId="77777777" w:rsidR="001B3746" w:rsidRPr="001B3746" w:rsidRDefault="001B3746" w:rsidP="001B3746">
            <w:pPr>
              <w:spacing w:line="0" w:lineRule="atLeast"/>
              <w:rPr>
                <w:b/>
                <w:sz w:val="20"/>
                <w:szCs w:val="20"/>
              </w:rPr>
            </w:pPr>
            <w:r w:rsidRPr="001B3746">
              <w:rPr>
                <w:b/>
                <w:sz w:val="20"/>
                <w:szCs w:val="20"/>
              </w:rPr>
              <w:t xml:space="preserve">Existió trato respetuoso y deferente: </w:t>
            </w:r>
            <w:r w:rsidRPr="001B3746">
              <w:rPr>
                <w:sz w:val="20"/>
                <w:szCs w:val="20"/>
              </w:rPr>
              <w:t>SI</w:t>
            </w:r>
          </w:p>
        </w:tc>
      </w:tr>
      <w:tr w:rsidR="001B3746" w:rsidRPr="001B3746" w14:paraId="3E028326"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C887542" w14:textId="77777777" w:rsidR="001B3746" w:rsidRPr="001B3746" w:rsidRDefault="001B3746" w:rsidP="001B3746">
            <w:pPr>
              <w:spacing w:line="0" w:lineRule="atLeast"/>
              <w:rPr>
                <w:b/>
                <w:sz w:val="20"/>
                <w:szCs w:val="20"/>
              </w:rPr>
            </w:pPr>
            <w:r w:rsidRPr="001B3746">
              <w:rPr>
                <w:b/>
                <w:sz w:val="20"/>
                <w:szCs w:val="20"/>
              </w:rPr>
              <w:t>Entrega de antecedentes solicitados:</w:t>
            </w:r>
            <w:r w:rsidRPr="001B3746">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071D79" w14:textId="77777777" w:rsidR="001B3746" w:rsidRPr="001B3746" w:rsidRDefault="001B3746" w:rsidP="001B3746">
            <w:pPr>
              <w:spacing w:line="0" w:lineRule="atLeast"/>
              <w:rPr>
                <w:sz w:val="20"/>
                <w:szCs w:val="20"/>
              </w:rPr>
            </w:pPr>
            <w:r w:rsidRPr="001B3746">
              <w:rPr>
                <w:b/>
                <w:sz w:val="20"/>
                <w:szCs w:val="20"/>
              </w:rPr>
              <w:t>Entrega de acta:</w:t>
            </w:r>
            <w:r w:rsidRPr="001B3746">
              <w:rPr>
                <w:sz w:val="20"/>
                <w:szCs w:val="20"/>
              </w:rPr>
              <w:t xml:space="preserve"> Sí, ver Anexo 1</w:t>
            </w:r>
          </w:p>
        </w:tc>
      </w:tr>
      <w:tr w:rsidR="001B3746" w:rsidRPr="001B3746" w14:paraId="78005373"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6E1AA1" w14:textId="77777777" w:rsidR="001B3746" w:rsidRPr="001B3746" w:rsidRDefault="001B3746" w:rsidP="001B3746">
            <w:pPr>
              <w:spacing w:line="0" w:lineRule="atLeast"/>
              <w:rPr>
                <w:b/>
                <w:sz w:val="20"/>
                <w:szCs w:val="20"/>
              </w:rPr>
            </w:pPr>
            <w:r w:rsidRPr="001B3746">
              <w:rPr>
                <w:b/>
                <w:sz w:val="20"/>
                <w:szCs w:val="20"/>
              </w:rPr>
              <w:t>Observaciones:</w:t>
            </w:r>
            <w:r w:rsidRPr="001B3746">
              <w:rPr>
                <w:sz w:val="20"/>
                <w:szCs w:val="20"/>
              </w:rPr>
              <w:t xml:space="preserve"> -----</w:t>
            </w:r>
          </w:p>
        </w:tc>
      </w:tr>
    </w:tbl>
    <w:p w14:paraId="3F8E4F20" w14:textId="77777777" w:rsidR="00B6748C" w:rsidRPr="0025129B" w:rsidRDefault="00B6748C" w:rsidP="00B6748C">
      <w:pPr>
        <w:rPr>
          <w:rFonts w:cstheme="minorHAnsi"/>
          <w:sz w:val="16"/>
          <w:szCs w:val="16"/>
        </w:rPr>
      </w:pPr>
    </w:p>
    <w:p w14:paraId="517E56AA" w14:textId="77777777" w:rsidR="00B6748C" w:rsidRPr="0025129B" w:rsidRDefault="00B6748C" w:rsidP="00462174">
      <w:pPr>
        <w:pStyle w:val="Ttulo3"/>
        <w:ind w:left="567" w:hanging="567"/>
        <w:rPr>
          <w:sz w:val="24"/>
          <w:szCs w:val="24"/>
        </w:rPr>
      </w:pPr>
      <w:bookmarkStart w:id="87" w:name="_Toc413937171"/>
      <w:r>
        <w:t>Segundo</w:t>
      </w:r>
      <w:r w:rsidRPr="0025129B">
        <w:t xml:space="preserve"> día de inspección</w:t>
      </w:r>
      <w:r w:rsidRPr="00E3540B">
        <w:rPr>
          <w:sz w:val="20"/>
        </w:rPr>
        <w:t>.</w:t>
      </w:r>
      <w:bookmarkEnd w:id="87"/>
    </w:p>
    <w:p w14:paraId="76CFA201" w14:textId="77777777" w:rsidR="00B6748C" w:rsidRPr="0025129B" w:rsidRDefault="00B6748C" w:rsidP="00B6748C">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B6748C" w:rsidRPr="0025129B" w14:paraId="73348705" w14:textId="77777777" w:rsidTr="006D35DE">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86EFEF" w14:textId="77777777" w:rsidR="00B6748C" w:rsidRPr="001B3746" w:rsidRDefault="00B6748C" w:rsidP="006D35DE">
            <w:pPr>
              <w:rPr>
                <w:sz w:val="20"/>
                <w:szCs w:val="20"/>
              </w:rPr>
            </w:pPr>
            <w:r w:rsidRPr="001B3746">
              <w:rPr>
                <w:b/>
                <w:sz w:val="20"/>
                <w:szCs w:val="20"/>
              </w:rPr>
              <w:t xml:space="preserve">Fecha de realización: </w:t>
            </w:r>
          </w:p>
          <w:p w14:paraId="51AF6922" w14:textId="77777777" w:rsidR="00B6748C" w:rsidRPr="001B3746" w:rsidRDefault="00B6748C" w:rsidP="00B6748C">
            <w:pPr>
              <w:rPr>
                <w:sz w:val="20"/>
                <w:szCs w:val="20"/>
              </w:rPr>
            </w:pPr>
            <w:r w:rsidRPr="001B3746">
              <w:rPr>
                <w:sz w:val="20"/>
                <w:szCs w:val="20"/>
              </w:rPr>
              <w:t>2</w:t>
            </w:r>
            <w:r>
              <w:rPr>
                <w:sz w:val="20"/>
                <w:szCs w:val="20"/>
              </w:rPr>
              <w:t>9</w:t>
            </w:r>
            <w:r w:rsidRPr="001B3746">
              <w:rPr>
                <w:sz w:val="20"/>
                <w:szCs w:val="20"/>
              </w:rPr>
              <w:t>-10-2014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16117DD" w14:textId="77777777" w:rsidR="00B6748C" w:rsidRPr="001B3746" w:rsidRDefault="00B6748C" w:rsidP="006D35DE">
            <w:pPr>
              <w:rPr>
                <w:b/>
                <w:sz w:val="20"/>
                <w:szCs w:val="20"/>
              </w:rPr>
            </w:pPr>
            <w:r w:rsidRPr="001B3746">
              <w:rPr>
                <w:b/>
                <w:sz w:val="20"/>
                <w:szCs w:val="20"/>
              </w:rPr>
              <w:t>Hora de inicio:</w:t>
            </w:r>
          </w:p>
          <w:p w14:paraId="14DD6350" w14:textId="77777777" w:rsidR="00B6748C" w:rsidRPr="001B3746" w:rsidRDefault="00B6748C" w:rsidP="00B6748C">
            <w:pPr>
              <w:rPr>
                <w:sz w:val="20"/>
                <w:szCs w:val="20"/>
              </w:rPr>
            </w:pPr>
            <w:r>
              <w:rPr>
                <w:sz w:val="20"/>
                <w:szCs w:val="20"/>
              </w:rPr>
              <w:t>10</w:t>
            </w:r>
            <w:r w:rsidRPr="001B3746">
              <w:rPr>
                <w:sz w:val="20"/>
                <w:szCs w:val="20"/>
              </w:rPr>
              <w:t>:</w:t>
            </w:r>
            <w:r>
              <w:rPr>
                <w:sz w:val="20"/>
                <w:szCs w:val="20"/>
              </w:rPr>
              <w:t>11</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C37A85E" w14:textId="77777777" w:rsidR="00B6748C" w:rsidRPr="001B3746" w:rsidRDefault="00B6748C" w:rsidP="006D35DE">
            <w:pPr>
              <w:rPr>
                <w:b/>
                <w:sz w:val="20"/>
                <w:szCs w:val="20"/>
              </w:rPr>
            </w:pPr>
            <w:r w:rsidRPr="001B3746">
              <w:rPr>
                <w:b/>
                <w:sz w:val="20"/>
                <w:szCs w:val="20"/>
              </w:rPr>
              <w:t>Hora de finalización:</w:t>
            </w:r>
          </w:p>
          <w:p w14:paraId="4E42C962" w14:textId="77777777" w:rsidR="00B6748C" w:rsidRPr="001B3746" w:rsidRDefault="00B6748C" w:rsidP="00B6748C">
            <w:pPr>
              <w:rPr>
                <w:sz w:val="20"/>
                <w:szCs w:val="20"/>
              </w:rPr>
            </w:pPr>
            <w:r w:rsidRPr="001B3746">
              <w:rPr>
                <w:sz w:val="20"/>
                <w:szCs w:val="20"/>
              </w:rPr>
              <w:t>1</w:t>
            </w:r>
            <w:r>
              <w:rPr>
                <w:sz w:val="20"/>
                <w:szCs w:val="20"/>
              </w:rPr>
              <w:t>5</w:t>
            </w:r>
            <w:r w:rsidRPr="001B3746">
              <w:rPr>
                <w:sz w:val="20"/>
                <w:szCs w:val="20"/>
              </w:rPr>
              <w:t>:4</w:t>
            </w:r>
            <w:r>
              <w:rPr>
                <w:sz w:val="20"/>
                <w:szCs w:val="20"/>
              </w:rPr>
              <w:t>7</w:t>
            </w:r>
          </w:p>
        </w:tc>
      </w:tr>
      <w:tr w:rsidR="00B6748C" w:rsidRPr="0025129B" w14:paraId="2332FFD4" w14:textId="77777777" w:rsidTr="006D35DE">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2CC387" w14:textId="77777777" w:rsidR="00B6748C" w:rsidRPr="001B3746" w:rsidRDefault="00B6748C" w:rsidP="006D35DE">
            <w:pPr>
              <w:rPr>
                <w:sz w:val="20"/>
                <w:szCs w:val="20"/>
              </w:rPr>
            </w:pPr>
            <w:r w:rsidRPr="001B3746">
              <w:rPr>
                <w:b/>
                <w:sz w:val="20"/>
                <w:szCs w:val="20"/>
              </w:rPr>
              <w:t>Fiscalizador encargado de la actividad:</w:t>
            </w:r>
          </w:p>
          <w:p w14:paraId="6D55DD7E" w14:textId="77777777" w:rsidR="00B6748C" w:rsidRPr="001B3746" w:rsidRDefault="00B6748C" w:rsidP="006D35DE">
            <w:pPr>
              <w:rPr>
                <w:sz w:val="20"/>
                <w:szCs w:val="20"/>
              </w:rPr>
            </w:pPr>
            <w:r w:rsidRPr="001B3746">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21F279B" w14:textId="77777777" w:rsidR="00B6748C" w:rsidRPr="001B3746" w:rsidRDefault="00B6748C" w:rsidP="006D35DE">
            <w:pPr>
              <w:rPr>
                <w:sz w:val="20"/>
                <w:szCs w:val="20"/>
              </w:rPr>
            </w:pPr>
            <w:r w:rsidRPr="001B3746">
              <w:rPr>
                <w:b/>
                <w:sz w:val="20"/>
                <w:szCs w:val="20"/>
              </w:rPr>
              <w:t>Órgano:</w:t>
            </w:r>
          </w:p>
          <w:p w14:paraId="503F3076" w14:textId="77777777" w:rsidR="00B6748C" w:rsidRPr="001B3746" w:rsidRDefault="00B6748C" w:rsidP="006D35DE">
            <w:pPr>
              <w:rPr>
                <w:rFonts w:eastAsia="Times New Roman"/>
                <w:sz w:val="20"/>
                <w:szCs w:val="20"/>
              </w:rPr>
            </w:pPr>
            <w:r w:rsidRPr="001B3746">
              <w:rPr>
                <w:rFonts w:eastAsia="Times New Roman"/>
                <w:sz w:val="20"/>
                <w:szCs w:val="20"/>
              </w:rPr>
              <w:t>SMA</w:t>
            </w:r>
          </w:p>
        </w:tc>
      </w:tr>
      <w:tr w:rsidR="00B6748C" w:rsidRPr="0025129B" w14:paraId="74C51E37" w14:textId="77777777" w:rsidTr="00ED2124">
        <w:trPr>
          <w:trHeight w:val="35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8D1D23" w14:textId="77777777" w:rsidR="00B6748C" w:rsidRPr="001B3746" w:rsidRDefault="00B6748C" w:rsidP="006D35DE">
            <w:pPr>
              <w:rPr>
                <w:sz w:val="20"/>
                <w:szCs w:val="20"/>
              </w:rPr>
            </w:pPr>
            <w:r w:rsidRPr="001B3746">
              <w:rPr>
                <w:b/>
                <w:sz w:val="20"/>
                <w:szCs w:val="20"/>
              </w:rPr>
              <w:t>Fiscalizadores participantes:</w:t>
            </w:r>
          </w:p>
          <w:p w14:paraId="1EA3BF9A" w14:textId="77777777" w:rsidR="00B6748C" w:rsidRPr="001B3746" w:rsidRDefault="00B6748C" w:rsidP="006D35DE">
            <w:pPr>
              <w:rPr>
                <w:sz w:val="20"/>
                <w:szCs w:val="20"/>
              </w:rPr>
            </w:pPr>
            <w:r w:rsidRPr="001B3746">
              <w:rPr>
                <w:sz w:val="20"/>
                <w:szCs w:val="20"/>
              </w:rPr>
              <w:t>Fabiola Villouta Vásquez</w:t>
            </w:r>
          </w:p>
          <w:p w14:paraId="0AFA4267" w14:textId="77777777" w:rsidR="00B6748C" w:rsidRPr="001B3746" w:rsidRDefault="00B6748C" w:rsidP="006D35DE">
            <w:pPr>
              <w:rPr>
                <w:sz w:val="20"/>
                <w:szCs w:val="20"/>
              </w:rPr>
            </w:pPr>
            <w:r w:rsidRPr="001B3746">
              <w:rPr>
                <w:sz w:val="20"/>
                <w:szCs w:val="20"/>
              </w:rPr>
              <w:t>Carla Quiroz Rubio</w:t>
            </w:r>
          </w:p>
          <w:p w14:paraId="3DD21986" w14:textId="77777777" w:rsidR="00B6748C" w:rsidRPr="001B3746" w:rsidRDefault="00B6748C" w:rsidP="006D35DE">
            <w:pPr>
              <w:rPr>
                <w:sz w:val="20"/>
                <w:szCs w:val="20"/>
              </w:rPr>
            </w:pPr>
            <w:r w:rsidRPr="001B3746">
              <w:rPr>
                <w:sz w:val="20"/>
                <w:szCs w:val="20"/>
              </w:rPr>
              <w:lastRenderedPageBreak/>
              <w:t>Pamela Fernández Molina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029F4AF" w14:textId="77777777" w:rsidR="00B6748C" w:rsidRPr="001B3746" w:rsidRDefault="00B6748C" w:rsidP="006D35DE">
            <w:pPr>
              <w:rPr>
                <w:sz w:val="20"/>
                <w:szCs w:val="20"/>
              </w:rPr>
            </w:pPr>
            <w:r w:rsidRPr="001B3746">
              <w:rPr>
                <w:b/>
                <w:sz w:val="20"/>
                <w:szCs w:val="20"/>
              </w:rPr>
              <w:lastRenderedPageBreak/>
              <w:t>Órgano(s):</w:t>
            </w:r>
          </w:p>
          <w:p w14:paraId="249CB099" w14:textId="77777777" w:rsidR="00B6748C" w:rsidRPr="001B3746" w:rsidRDefault="00B6748C" w:rsidP="006D35DE">
            <w:pPr>
              <w:rPr>
                <w:rFonts w:eastAsia="Times New Roman"/>
                <w:sz w:val="20"/>
                <w:szCs w:val="20"/>
              </w:rPr>
            </w:pPr>
            <w:r w:rsidRPr="001B3746">
              <w:rPr>
                <w:rFonts w:eastAsia="Times New Roman"/>
                <w:sz w:val="20"/>
                <w:szCs w:val="20"/>
              </w:rPr>
              <w:t>SISS</w:t>
            </w:r>
          </w:p>
          <w:p w14:paraId="2A2F9AF3" w14:textId="77777777" w:rsidR="00B6748C" w:rsidRPr="001B3746" w:rsidRDefault="00B6748C" w:rsidP="006D35DE">
            <w:pPr>
              <w:rPr>
                <w:rFonts w:eastAsia="Times New Roman"/>
                <w:sz w:val="20"/>
                <w:szCs w:val="20"/>
              </w:rPr>
            </w:pPr>
            <w:r w:rsidRPr="001B3746">
              <w:rPr>
                <w:rFonts w:eastAsia="Times New Roman"/>
                <w:sz w:val="20"/>
                <w:szCs w:val="20"/>
              </w:rPr>
              <w:t>SEREMI SALUD</w:t>
            </w:r>
          </w:p>
          <w:p w14:paraId="7F582D0C" w14:textId="77777777" w:rsidR="00B6748C" w:rsidRPr="001B3746" w:rsidRDefault="00B6748C" w:rsidP="006D35DE">
            <w:pPr>
              <w:rPr>
                <w:rFonts w:eastAsia="Times New Roman"/>
                <w:sz w:val="20"/>
                <w:szCs w:val="20"/>
              </w:rPr>
            </w:pPr>
            <w:r w:rsidRPr="001B3746">
              <w:rPr>
                <w:rFonts w:eastAsia="Times New Roman"/>
                <w:sz w:val="20"/>
                <w:szCs w:val="20"/>
              </w:rPr>
              <w:lastRenderedPageBreak/>
              <w:t>VIALIDAD</w:t>
            </w:r>
          </w:p>
        </w:tc>
      </w:tr>
      <w:tr w:rsidR="00B6748C" w:rsidRPr="001B3746" w14:paraId="04220D4F" w14:textId="77777777" w:rsidTr="006D35DE">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92523BC" w14:textId="77777777" w:rsidR="00B6748C" w:rsidRPr="001B3746" w:rsidRDefault="00B6748C" w:rsidP="006D35DE">
            <w:pPr>
              <w:spacing w:line="0" w:lineRule="atLeast"/>
              <w:rPr>
                <w:b/>
                <w:sz w:val="20"/>
                <w:szCs w:val="20"/>
              </w:rPr>
            </w:pPr>
            <w:r w:rsidRPr="001B3746">
              <w:rPr>
                <w:b/>
                <w:sz w:val="20"/>
                <w:szCs w:val="20"/>
              </w:rPr>
              <w:lastRenderedPageBreak/>
              <w:t>Existió oposición al ingreso:</w:t>
            </w:r>
            <w:r w:rsidRPr="001B3746">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D8B199" w14:textId="77777777" w:rsidR="00B6748C" w:rsidRPr="001B3746" w:rsidRDefault="00B6748C" w:rsidP="006D35DE">
            <w:pPr>
              <w:spacing w:line="0" w:lineRule="atLeast"/>
              <w:rPr>
                <w:b/>
                <w:sz w:val="20"/>
                <w:szCs w:val="20"/>
              </w:rPr>
            </w:pPr>
            <w:r w:rsidRPr="001B3746">
              <w:rPr>
                <w:b/>
                <w:sz w:val="20"/>
                <w:szCs w:val="20"/>
              </w:rPr>
              <w:t xml:space="preserve">Existió auxilio de fuerza pública: </w:t>
            </w:r>
            <w:r w:rsidRPr="001B3746">
              <w:rPr>
                <w:sz w:val="20"/>
                <w:szCs w:val="20"/>
              </w:rPr>
              <w:t>NO</w:t>
            </w:r>
          </w:p>
        </w:tc>
      </w:tr>
      <w:tr w:rsidR="00B6748C" w:rsidRPr="001B3746" w14:paraId="367E3E73" w14:textId="77777777" w:rsidTr="006D35DE">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9653132" w14:textId="77777777" w:rsidR="00B6748C" w:rsidRPr="001B3746" w:rsidRDefault="00B6748C" w:rsidP="006D35DE">
            <w:pPr>
              <w:spacing w:line="0" w:lineRule="atLeast"/>
              <w:rPr>
                <w:b/>
                <w:sz w:val="20"/>
                <w:szCs w:val="20"/>
              </w:rPr>
            </w:pPr>
            <w:r w:rsidRPr="001B3746">
              <w:rPr>
                <w:b/>
                <w:sz w:val="20"/>
                <w:szCs w:val="20"/>
              </w:rPr>
              <w:t xml:space="preserve">Existió colaboración por parte de los fiscalizados: </w:t>
            </w:r>
            <w:r w:rsidRPr="001B374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1D060F" w14:textId="77777777" w:rsidR="00B6748C" w:rsidRPr="001B3746" w:rsidRDefault="00B6748C" w:rsidP="006D35DE">
            <w:pPr>
              <w:spacing w:line="0" w:lineRule="atLeast"/>
              <w:rPr>
                <w:b/>
                <w:sz w:val="20"/>
                <w:szCs w:val="20"/>
              </w:rPr>
            </w:pPr>
            <w:r w:rsidRPr="001B3746">
              <w:rPr>
                <w:b/>
                <w:sz w:val="20"/>
                <w:szCs w:val="20"/>
              </w:rPr>
              <w:t xml:space="preserve">Existió trato respetuoso y deferente: </w:t>
            </w:r>
            <w:r w:rsidRPr="001B3746">
              <w:rPr>
                <w:sz w:val="20"/>
                <w:szCs w:val="20"/>
              </w:rPr>
              <w:t>SI</w:t>
            </w:r>
          </w:p>
        </w:tc>
      </w:tr>
      <w:tr w:rsidR="00B6748C" w:rsidRPr="001B3746" w14:paraId="4327781F" w14:textId="77777777" w:rsidTr="006D35DE">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42E82D1" w14:textId="77777777" w:rsidR="00B6748C" w:rsidRPr="001B3746" w:rsidRDefault="00B6748C" w:rsidP="006D35DE">
            <w:pPr>
              <w:spacing w:line="0" w:lineRule="atLeast"/>
              <w:rPr>
                <w:b/>
                <w:sz w:val="20"/>
                <w:szCs w:val="20"/>
              </w:rPr>
            </w:pPr>
            <w:r w:rsidRPr="001B3746">
              <w:rPr>
                <w:b/>
                <w:sz w:val="20"/>
                <w:szCs w:val="20"/>
              </w:rPr>
              <w:t>Entrega de antecedentes solicitados:</w:t>
            </w:r>
            <w:r w:rsidRPr="001B3746">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5D58E1" w14:textId="77777777" w:rsidR="00B6748C" w:rsidRPr="001B3746" w:rsidRDefault="00B6748C" w:rsidP="006D35DE">
            <w:pPr>
              <w:spacing w:line="0" w:lineRule="atLeast"/>
              <w:rPr>
                <w:sz w:val="20"/>
                <w:szCs w:val="20"/>
              </w:rPr>
            </w:pPr>
            <w:r w:rsidRPr="001B3746">
              <w:rPr>
                <w:b/>
                <w:sz w:val="20"/>
                <w:szCs w:val="20"/>
              </w:rPr>
              <w:t>Entrega de acta:</w:t>
            </w:r>
            <w:r w:rsidRPr="001B3746">
              <w:rPr>
                <w:sz w:val="20"/>
                <w:szCs w:val="20"/>
              </w:rPr>
              <w:t xml:space="preserve"> Sí, ver Anexo 1</w:t>
            </w:r>
          </w:p>
        </w:tc>
      </w:tr>
      <w:tr w:rsidR="00B6748C" w:rsidRPr="001B3746" w14:paraId="6BC7758D" w14:textId="77777777" w:rsidTr="006D35DE">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C380292" w14:textId="77777777" w:rsidR="00B6748C" w:rsidRPr="001B3746" w:rsidRDefault="00B6748C" w:rsidP="006D35DE">
            <w:pPr>
              <w:spacing w:line="0" w:lineRule="atLeast"/>
              <w:rPr>
                <w:b/>
                <w:sz w:val="20"/>
                <w:szCs w:val="20"/>
              </w:rPr>
            </w:pPr>
            <w:r w:rsidRPr="001B3746">
              <w:rPr>
                <w:b/>
                <w:sz w:val="20"/>
                <w:szCs w:val="20"/>
              </w:rPr>
              <w:t>Observaciones:</w:t>
            </w:r>
            <w:r w:rsidRPr="001B3746">
              <w:rPr>
                <w:sz w:val="20"/>
                <w:szCs w:val="20"/>
              </w:rPr>
              <w:t xml:space="preserve"> -----</w:t>
            </w:r>
          </w:p>
        </w:tc>
      </w:tr>
    </w:tbl>
    <w:p w14:paraId="5DF58C3F" w14:textId="77777777" w:rsidR="009431C0" w:rsidRPr="009431C0" w:rsidRDefault="009431C0">
      <w:pPr>
        <w:jc w:val="left"/>
        <w:rPr>
          <w:rFonts w:cstheme="minorHAnsi"/>
          <w:sz w:val="20"/>
          <w:szCs w:val="20"/>
        </w:rPr>
      </w:pPr>
    </w:p>
    <w:p w14:paraId="301227A0" w14:textId="77777777" w:rsidR="00B6748C" w:rsidRPr="0025129B" w:rsidRDefault="00B6748C" w:rsidP="00462174">
      <w:pPr>
        <w:pStyle w:val="Ttulo3"/>
        <w:ind w:left="567" w:hanging="567"/>
        <w:rPr>
          <w:sz w:val="24"/>
          <w:szCs w:val="24"/>
        </w:rPr>
      </w:pPr>
      <w:bookmarkStart w:id="88" w:name="_Toc413937172"/>
      <w:r>
        <w:t>Tercer</w:t>
      </w:r>
      <w:r w:rsidRPr="0025129B">
        <w:t xml:space="preserve"> día de inspección</w:t>
      </w:r>
      <w:r w:rsidRPr="00E3540B">
        <w:rPr>
          <w:sz w:val="20"/>
        </w:rPr>
        <w:t>.</w:t>
      </w:r>
      <w:bookmarkEnd w:id="88"/>
    </w:p>
    <w:p w14:paraId="4386FDB1" w14:textId="77777777" w:rsidR="00B6748C" w:rsidRPr="0025129B" w:rsidRDefault="00B6748C" w:rsidP="00B6748C">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B6748C" w:rsidRPr="0025129B" w14:paraId="1B26D4FA" w14:textId="77777777" w:rsidTr="006D35DE">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BF3D9A" w14:textId="77777777" w:rsidR="00B6748C" w:rsidRPr="001B3746" w:rsidRDefault="00B6748C" w:rsidP="006D35DE">
            <w:pPr>
              <w:rPr>
                <w:sz w:val="20"/>
                <w:szCs w:val="20"/>
              </w:rPr>
            </w:pPr>
            <w:r w:rsidRPr="001B3746">
              <w:rPr>
                <w:b/>
                <w:sz w:val="20"/>
                <w:szCs w:val="20"/>
              </w:rPr>
              <w:t xml:space="preserve">Fecha de realización: </w:t>
            </w:r>
          </w:p>
          <w:p w14:paraId="3FAB0FAB" w14:textId="77777777" w:rsidR="00B6748C" w:rsidRPr="001B3746" w:rsidRDefault="00B6748C" w:rsidP="00B6748C">
            <w:pPr>
              <w:rPr>
                <w:sz w:val="20"/>
                <w:szCs w:val="20"/>
              </w:rPr>
            </w:pPr>
            <w:r>
              <w:rPr>
                <w:sz w:val="20"/>
                <w:szCs w:val="20"/>
              </w:rPr>
              <w:t>30</w:t>
            </w:r>
            <w:r w:rsidRPr="001B3746">
              <w:rPr>
                <w:sz w:val="20"/>
                <w:szCs w:val="20"/>
              </w:rPr>
              <w:t>-10-2014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084DAFB" w14:textId="77777777" w:rsidR="00B6748C" w:rsidRPr="001B3746" w:rsidRDefault="00B6748C" w:rsidP="006D35DE">
            <w:pPr>
              <w:rPr>
                <w:b/>
                <w:sz w:val="20"/>
                <w:szCs w:val="20"/>
              </w:rPr>
            </w:pPr>
            <w:r w:rsidRPr="001B3746">
              <w:rPr>
                <w:b/>
                <w:sz w:val="20"/>
                <w:szCs w:val="20"/>
              </w:rPr>
              <w:t>Hora de inicio:</w:t>
            </w:r>
          </w:p>
          <w:p w14:paraId="23D18A14" w14:textId="77777777" w:rsidR="00B6748C" w:rsidRPr="001B3746" w:rsidRDefault="00B6748C" w:rsidP="006D35DE">
            <w:pPr>
              <w:rPr>
                <w:sz w:val="20"/>
                <w:szCs w:val="20"/>
              </w:rPr>
            </w:pPr>
            <w:r w:rsidRPr="001B3746">
              <w:rPr>
                <w:sz w:val="20"/>
                <w:szCs w:val="20"/>
              </w:rPr>
              <w:t>09:47</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8AAF244" w14:textId="77777777" w:rsidR="00B6748C" w:rsidRPr="001B3746" w:rsidRDefault="00B6748C" w:rsidP="006D35DE">
            <w:pPr>
              <w:rPr>
                <w:b/>
                <w:sz w:val="20"/>
                <w:szCs w:val="20"/>
              </w:rPr>
            </w:pPr>
            <w:r w:rsidRPr="001B3746">
              <w:rPr>
                <w:b/>
                <w:sz w:val="20"/>
                <w:szCs w:val="20"/>
              </w:rPr>
              <w:t>Hora de finalización:</w:t>
            </w:r>
          </w:p>
          <w:p w14:paraId="111CDBBE" w14:textId="77777777" w:rsidR="00B6748C" w:rsidRPr="001B3746" w:rsidRDefault="00B6748C" w:rsidP="00B6748C">
            <w:pPr>
              <w:rPr>
                <w:sz w:val="20"/>
                <w:szCs w:val="20"/>
              </w:rPr>
            </w:pPr>
            <w:r w:rsidRPr="001B3746">
              <w:rPr>
                <w:sz w:val="20"/>
                <w:szCs w:val="20"/>
              </w:rPr>
              <w:t>16:</w:t>
            </w:r>
            <w:r>
              <w:rPr>
                <w:sz w:val="20"/>
                <w:szCs w:val="20"/>
              </w:rPr>
              <w:t>16</w:t>
            </w:r>
          </w:p>
        </w:tc>
      </w:tr>
      <w:tr w:rsidR="00B6748C" w:rsidRPr="0025129B" w14:paraId="0ABA66B3" w14:textId="77777777" w:rsidTr="006D35DE">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C54334" w14:textId="77777777" w:rsidR="00B6748C" w:rsidRPr="001B3746" w:rsidRDefault="00B6748C" w:rsidP="006D35DE">
            <w:pPr>
              <w:rPr>
                <w:sz w:val="20"/>
                <w:szCs w:val="20"/>
              </w:rPr>
            </w:pPr>
            <w:r w:rsidRPr="001B3746">
              <w:rPr>
                <w:b/>
                <w:sz w:val="20"/>
                <w:szCs w:val="20"/>
              </w:rPr>
              <w:t>Fiscalizador encargado de la actividad:</w:t>
            </w:r>
          </w:p>
          <w:p w14:paraId="19AFE734" w14:textId="77777777" w:rsidR="00B6748C" w:rsidRPr="001B3746" w:rsidRDefault="00B6748C" w:rsidP="006D35DE">
            <w:pPr>
              <w:rPr>
                <w:sz w:val="20"/>
                <w:szCs w:val="20"/>
              </w:rPr>
            </w:pPr>
            <w:r w:rsidRPr="001B3746">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C456A0B" w14:textId="77777777" w:rsidR="00B6748C" w:rsidRPr="001B3746" w:rsidRDefault="00B6748C" w:rsidP="006D35DE">
            <w:pPr>
              <w:rPr>
                <w:sz w:val="20"/>
                <w:szCs w:val="20"/>
              </w:rPr>
            </w:pPr>
            <w:r w:rsidRPr="001B3746">
              <w:rPr>
                <w:b/>
                <w:sz w:val="20"/>
                <w:szCs w:val="20"/>
              </w:rPr>
              <w:t>Órgano:</w:t>
            </w:r>
          </w:p>
          <w:p w14:paraId="5E01EBA8" w14:textId="77777777" w:rsidR="00B6748C" w:rsidRPr="001B3746" w:rsidRDefault="00B6748C" w:rsidP="006D35DE">
            <w:pPr>
              <w:rPr>
                <w:rFonts w:eastAsia="Times New Roman"/>
                <w:sz w:val="20"/>
                <w:szCs w:val="20"/>
              </w:rPr>
            </w:pPr>
            <w:r w:rsidRPr="001B3746">
              <w:rPr>
                <w:rFonts w:eastAsia="Times New Roman"/>
                <w:sz w:val="20"/>
                <w:szCs w:val="20"/>
              </w:rPr>
              <w:t>SMA</w:t>
            </w:r>
          </w:p>
        </w:tc>
      </w:tr>
      <w:tr w:rsidR="00B6748C" w:rsidRPr="0025129B" w14:paraId="2423180F" w14:textId="77777777" w:rsidTr="006D35DE">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028C43" w14:textId="77777777" w:rsidR="00B6748C" w:rsidRPr="001B3746" w:rsidRDefault="00B6748C" w:rsidP="006D35DE">
            <w:pPr>
              <w:rPr>
                <w:sz w:val="20"/>
                <w:szCs w:val="20"/>
              </w:rPr>
            </w:pPr>
            <w:r w:rsidRPr="001B3746">
              <w:rPr>
                <w:b/>
                <w:sz w:val="20"/>
                <w:szCs w:val="20"/>
              </w:rPr>
              <w:t>Fiscalizadores participantes:</w:t>
            </w:r>
          </w:p>
          <w:p w14:paraId="78CBB8C2" w14:textId="77777777" w:rsidR="00B6748C" w:rsidRPr="001B3746" w:rsidRDefault="00B6748C" w:rsidP="006D35DE">
            <w:pPr>
              <w:rPr>
                <w:sz w:val="20"/>
                <w:szCs w:val="20"/>
              </w:rPr>
            </w:pPr>
            <w:r>
              <w:rPr>
                <w:sz w:val="20"/>
                <w:szCs w:val="20"/>
              </w:rPr>
              <w:t>Marcelo Guzmán Sepúlveda</w:t>
            </w:r>
          </w:p>
          <w:p w14:paraId="3A7BE330" w14:textId="77777777" w:rsidR="00B6748C" w:rsidRPr="001B3746" w:rsidRDefault="00B6748C" w:rsidP="00B6748C">
            <w:pPr>
              <w:rPr>
                <w:sz w:val="20"/>
                <w:szCs w:val="20"/>
              </w:rPr>
            </w:pPr>
            <w:r w:rsidRPr="001B3746">
              <w:rPr>
                <w:sz w:val="20"/>
                <w:szCs w:val="20"/>
              </w:rPr>
              <w:t>Carla Quiroz Rubio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DC773E4" w14:textId="77777777" w:rsidR="00B6748C" w:rsidRPr="001B3746" w:rsidRDefault="00B6748C" w:rsidP="006D35DE">
            <w:pPr>
              <w:rPr>
                <w:sz w:val="20"/>
                <w:szCs w:val="20"/>
              </w:rPr>
            </w:pPr>
            <w:r w:rsidRPr="001B3746">
              <w:rPr>
                <w:b/>
                <w:sz w:val="20"/>
                <w:szCs w:val="20"/>
              </w:rPr>
              <w:t>Órgano(s):</w:t>
            </w:r>
          </w:p>
          <w:p w14:paraId="27B5C84C" w14:textId="77777777" w:rsidR="00B6748C" w:rsidRPr="001B3746" w:rsidRDefault="00B6748C" w:rsidP="006D35DE">
            <w:pPr>
              <w:rPr>
                <w:rFonts w:eastAsia="Times New Roman"/>
                <w:sz w:val="20"/>
                <w:szCs w:val="20"/>
              </w:rPr>
            </w:pPr>
            <w:r w:rsidRPr="001B3746">
              <w:rPr>
                <w:rFonts w:eastAsia="Times New Roman"/>
                <w:sz w:val="20"/>
                <w:szCs w:val="20"/>
              </w:rPr>
              <w:t>S</w:t>
            </w:r>
            <w:r>
              <w:rPr>
                <w:rFonts w:eastAsia="Times New Roman"/>
                <w:sz w:val="20"/>
                <w:szCs w:val="20"/>
              </w:rPr>
              <w:t>MA</w:t>
            </w:r>
          </w:p>
          <w:p w14:paraId="03D1D69E" w14:textId="77777777" w:rsidR="00B6748C" w:rsidRPr="001B3746" w:rsidRDefault="00B6748C" w:rsidP="00B6748C">
            <w:pPr>
              <w:rPr>
                <w:rFonts w:eastAsia="Times New Roman"/>
                <w:sz w:val="20"/>
                <w:szCs w:val="20"/>
              </w:rPr>
            </w:pPr>
            <w:r w:rsidRPr="001B3746">
              <w:rPr>
                <w:rFonts w:eastAsia="Times New Roman"/>
                <w:sz w:val="20"/>
                <w:szCs w:val="20"/>
              </w:rPr>
              <w:t>SEREMI SALUD</w:t>
            </w:r>
          </w:p>
        </w:tc>
      </w:tr>
      <w:tr w:rsidR="00B6748C" w:rsidRPr="001B3746" w14:paraId="417B53AC" w14:textId="77777777" w:rsidTr="006D35DE">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15EB4D0" w14:textId="77777777" w:rsidR="00B6748C" w:rsidRPr="001B3746" w:rsidRDefault="00B6748C" w:rsidP="006D35DE">
            <w:pPr>
              <w:spacing w:line="0" w:lineRule="atLeast"/>
              <w:rPr>
                <w:b/>
                <w:sz w:val="20"/>
                <w:szCs w:val="20"/>
              </w:rPr>
            </w:pPr>
            <w:r w:rsidRPr="001B3746">
              <w:rPr>
                <w:b/>
                <w:sz w:val="20"/>
                <w:szCs w:val="20"/>
              </w:rPr>
              <w:t>Existió oposición al ingreso:</w:t>
            </w:r>
            <w:r w:rsidRPr="001B3746">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4B86B3" w14:textId="77777777" w:rsidR="00B6748C" w:rsidRPr="001B3746" w:rsidRDefault="00B6748C" w:rsidP="006D35DE">
            <w:pPr>
              <w:spacing w:line="0" w:lineRule="atLeast"/>
              <w:rPr>
                <w:b/>
                <w:sz w:val="20"/>
                <w:szCs w:val="20"/>
              </w:rPr>
            </w:pPr>
            <w:r w:rsidRPr="001B3746">
              <w:rPr>
                <w:b/>
                <w:sz w:val="20"/>
                <w:szCs w:val="20"/>
              </w:rPr>
              <w:t xml:space="preserve">Existió auxilio de fuerza pública: </w:t>
            </w:r>
            <w:r w:rsidRPr="001B3746">
              <w:rPr>
                <w:sz w:val="20"/>
                <w:szCs w:val="20"/>
              </w:rPr>
              <w:t>NO</w:t>
            </w:r>
          </w:p>
        </w:tc>
      </w:tr>
      <w:tr w:rsidR="00B6748C" w:rsidRPr="001B3746" w14:paraId="0CEF5E79" w14:textId="77777777" w:rsidTr="006D35DE">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345D4BD" w14:textId="77777777" w:rsidR="00B6748C" w:rsidRPr="001B3746" w:rsidRDefault="00B6748C" w:rsidP="006D35DE">
            <w:pPr>
              <w:spacing w:line="0" w:lineRule="atLeast"/>
              <w:rPr>
                <w:b/>
                <w:sz w:val="20"/>
                <w:szCs w:val="20"/>
              </w:rPr>
            </w:pPr>
            <w:r w:rsidRPr="001B3746">
              <w:rPr>
                <w:b/>
                <w:sz w:val="20"/>
                <w:szCs w:val="20"/>
              </w:rPr>
              <w:t xml:space="preserve">Existió colaboración por parte de los fiscalizados: </w:t>
            </w:r>
            <w:r w:rsidRPr="001B374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FF15AD" w14:textId="77777777" w:rsidR="00B6748C" w:rsidRPr="001B3746" w:rsidRDefault="00B6748C" w:rsidP="006D35DE">
            <w:pPr>
              <w:spacing w:line="0" w:lineRule="atLeast"/>
              <w:rPr>
                <w:b/>
                <w:sz w:val="20"/>
                <w:szCs w:val="20"/>
              </w:rPr>
            </w:pPr>
            <w:r w:rsidRPr="001B3746">
              <w:rPr>
                <w:b/>
                <w:sz w:val="20"/>
                <w:szCs w:val="20"/>
              </w:rPr>
              <w:t xml:space="preserve">Existió trato respetuoso y deferente: </w:t>
            </w:r>
            <w:r w:rsidRPr="001B3746">
              <w:rPr>
                <w:sz w:val="20"/>
                <w:szCs w:val="20"/>
              </w:rPr>
              <w:t>SI</w:t>
            </w:r>
          </w:p>
        </w:tc>
      </w:tr>
      <w:tr w:rsidR="00B6748C" w:rsidRPr="001B3746" w14:paraId="40413919" w14:textId="77777777" w:rsidTr="006D35DE">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6080C84" w14:textId="77777777" w:rsidR="00B6748C" w:rsidRPr="001B3746" w:rsidRDefault="00B6748C" w:rsidP="006D35DE">
            <w:pPr>
              <w:spacing w:line="0" w:lineRule="atLeast"/>
              <w:rPr>
                <w:b/>
                <w:sz w:val="20"/>
                <w:szCs w:val="20"/>
              </w:rPr>
            </w:pPr>
            <w:r w:rsidRPr="001B3746">
              <w:rPr>
                <w:b/>
                <w:sz w:val="20"/>
                <w:szCs w:val="20"/>
              </w:rPr>
              <w:t>Entrega de antecedentes solicitados:</w:t>
            </w:r>
            <w:r w:rsidRPr="001B3746">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D50583" w14:textId="77777777" w:rsidR="00B6748C" w:rsidRPr="001B3746" w:rsidRDefault="00B6748C" w:rsidP="006D35DE">
            <w:pPr>
              <w:spacing w:line="0" w:lineRule="atLeast"/>
              <w:rPr>
                <w:sz w:val="20"/>
                <w:szCs w:val="20"/>
              </w:rPr>
            </w:pPr>
            <w:r w:rsidRPr="001B3746">
              <w:rPr>
                <w:b/>
                <w:sz w:val="20"/>
                <w:szCs w:val="20"/>
              </w:rPr>
              <w:t>Entrega de acta:</w:t>
            </w:r>
            <w:r w:rsidRPr="001B3746">
              <w:rPr>
                <w:sz w:val="20"/>
                <w:szCs w:val="20"/>
              </w:rPr>
              <w:t xml:space="preserve"> Sí, ver Anexo 1</w:t>
            </w:r>
          </w:p>
        </w:tc>
      </w:tr>
      <w:tr w:rsidR="00B6748C" w:rsidRPr="001B3746" w14:paraId="07A20D74" w14:textId="77777777" w:rsidTr="006D35DE">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1384B00" w14:textId="77777777" w:rsidR="00B6748C" w:rsidRPr="001B3746" w:rsidRDefault="00B6748C" w:rsidP="006D35DE">
            <w:pPr>
              <w:spacing w:line="0" w:lineRule="atLeast"/>
              <w:rPr>
                <w:b/>
                <w:sz w:val="20"/>
                <w:szCs w:val="20"/>
              </w:rPr>
            </w:pPr>
            <w:r w:rsidRPr="001B3746">
              <w:rPr>
                <w:b/>
                <w:sz w:val="20"/>
                <w:szCs w:val="20"/>
              </w:rPr>
              <w:t>Observaciones:</w:t>
            </w:r>
            <w:r w:rsidRPr="001B3746">
              <w:rPr>
                <w:sz w:val="20"/>
                <w:szCs w:val="20"/>
              </w:rPr>
              <w:t xml:space="preserve"> -----</w:t>
            </w:r>
          </w:p>
        </w:tc>
      </w:tr>
    </w:tbl>
    <w:p w14:paraId="6EEAD56F" w14:textId="77777777" w:rsidR="009431C0" w:rsidRPr="009431C0" w:rsidRDefault="009431C0">
      <w:pPr>
        <w:jc w:val="left"/>
        <w:rPr>
          <w:rFonts w:cstheme="minorHAnsi"/>
          <w:sz w:val="20"/>
          <w:szCs w:val="20"/>
        </w:rPr>
      </w:pPr>
    </w:p>
    <w:p w14:paraId="420AE94D" w14:textId="77777777" w:rsidR="009431C0" w:rsidRPr="00EA057B" w:rsidRDefault="009431C0">
      <w:pPr>
        <w:jc w:val="left"/>
        <w:rPr>
          <w:rFonts w:cstheme="minorHAnsi"/>
          <w:sz w:val="20"/>
          <w:szCs w:val="20"/>
        </w:rPr>
      </w:pPr>
    </w:p>
    <w:p w14:paraId="37A5110E"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528C1702" w14:textId="77777777" w:rsidR="000D607C" w:rsidRPr="000D607C" w:rsidRDefault="00F67BC0" w:rsidP="00133725">
      <w:pPr>
        <w:pStyle w:val="Ttulo3"/>
        <w:ind w:left="567" w:hanging="567"/>
      </w:pPr>
      <w:bookmarkStart w:id="89" w:name="_Toc390184274"/>
      <w:bookmarkStart w:id="90" w:name="_Toc390360005"/>
      <w:bookmarkStart w:id="91" w:name="_Toc390777026"/>
      <w:bookmarkStart w:id="92" w:name="_Toc413937173"/>
      <w:bookmarkStart w:id="93" w:name="_Toc352840390"/>
      <w:bookmarkStart w:id="94" w:name="_Toc352841450"/>
      <w:bookmarkStart w:id="95" w:name="_Toc353998117"/>
      <w:bookmarkStart w:id="96" w:name="_Toc353998190"/>
      <w:bookmarkStart w:id="97" w:name="_Toc382383541"/>
      <w:bookmarkStart w:id="98" w:name="_Toc382472363"/>
      <w:r>
        <w:t xml:space="preserve">Esquema de </w:t>
      </w:r>
      <w:proofErr w:type="gramStart"/>
      <w:r>
        <w:t>r</w:t>
      </w:r>
      <w:r w:rsidR="000D607C" w:rsidRPr="000D607C">
        <w:t>ecorrido</w:t>
      </w:r>
      <w:r w:rsidR="000D607C">
        <w:t xml:space="preserve"> </w:t>
      </w:r>
      <w:bookmarkEnd w:id="89"/>
      <w:r w:rsidR="007E2D5C">
        <w:rPr>
          <w:b w:val="0"/>
          <w:color w:val="FF0000"/>
          <w:sz w:val="20"/>
        </w:rPr>
        <w:t>.</w:t>
      </w:r>
      <w:bookmarkEnd w:id="90"/>
      <w:bookmarkEnd w:id="91"/>
      <w:bookmarkEnd w:id="92"/>
      <w:proofErr w:type="gramEnd"/>
    </w:p>
    <w:p w14:paraId="635B8828" w14:textId="77777777" w:rsidR="000D607C" w:rsidRDefault="000D607C" w:rsidP="000D607C"/>
    <w:tbl>
      <w:tblPr>
        <w:tblStyle w:val="Tablaconcuadrcula"/>
        <w:tblW w:w="0" w:type="auto"/>
        <w:tblLook w:val="04A0" w:firstRow="1" w:lastRow="0" w:firstColumn="1" w:lastColumn="0" w:noHBand="0" w:noVBand="1"/>
      </w:tblPr>
      <w:tblGrid>
        <w:gridCol w:w="10112"/>
      </w:tblGrid>
      <w:tr w:rsidR="008C503D" w14:paraId="7CEE9D46" w14:textId="77777777" w:rsidTr="008C503D">
        <w:tc>
          <w:tcPr>
            <w:tcW w:w="10112" w:type="dxa"/>
          </w:tcPr>
          <w:p w14:paraId="49835DF7" w14:textId="77777777" w:rsidR="008C503D" w:rsidRDefault="008C503D" w:rsidP="008C503D">
            <w:pPr>
              <w:jc w:val="center"/>
            </w:pPr>
            <w:r>
              <w:rPr>
                <w:noProof/>
                <w:lang w:eastAsia="es-CL"/>
              </w:rPr>
              <w:drawing>
                <wp:inline distT="0" distB="0" distL="0" distR="0" wp14:anchorId="52E6625F" wp14:editId="6B58C93A">
                  <wp:extent cx="5800725" cy="4552950"/>
                  <wp:effectExtent l="38100" t="38100" r="47625" b="381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800725" cy="4552950"/>
                          </a:xfrm>
                          <a:prstGeom prst="rect">
                            <a:avLst/>
                          </a:prstGeom>
                          <a:ln w="28575">
                            <a:solidFill>
                              <a:srgbClr val="FF0000"/>
                            </a:solidFill>
                          </a:ln>
                        </pic:spPr>
                      </pic:pic>
                    </a:graphicData>
                  </a:graphic>
                </wp:inline>
              </w:drawing>
            </w:r>
          </w:p>
          <w:p w14:paraId="4FB8BB19" w14:textId="77777777" w:rsidR="008C503D" w:rsidRDefault="008C503D" w:rsidP="000D607C"/>
        </w:tc>
      </w:tr>
    </w:tbl>
    <w:p w14:paraId="6914758C" w14:textId="77777777" w:rsidR="000D607C" w:rsidRPr="00CA23D8" w:rsidRDefault="000D607C" w:rsidP="000D607C">
      <w:pPr>
        <w:rPr>
          <w:sz w:val="16"/>
          <w:szCs w:val="16"/>
        </w:rPr>
      </w:pPr>
    </w:p>
    <w:p w14:paraId="50EE6415" w14:textId="77777777" w:rsidR="000D607C" w:rsidRPr="008671F7" w:rsidRDefault="00893A4E" w:rsidP="00133725">
      <w:pPr>
        <w:pStyle w:val="Ttulo3"/>
        <w:ind w:left="567" w:hanging="567"/>
        <w:rPr>
          <w:b w:val="0"/>
          <w:sz w:val="20"/>
        </w:rPr>
      </w:pPr>
      <w:bookmarkStart w:id="99" w:name="_Toc390184275"/>
      <w:bookmarkStart w:id="100" w:name="_Toc390360006"/>
      <w:bookmarkStart w:id="101" w:name="_Toc390777027"/>
      <w:bookmarkStart w:id="102" w:name="_Toc413937174"/>
      <w:r w:rsidRPr="0025129B">
        <w:t>Detalle del Recorrido de la Inspección</w:t>
      </w:r>
      <w:r w:rsidRPr="008671F7">
        <w:rPr>
          <w:b w:val="0"/>
        </w:rPr>
        <w:t>.</w:t>
      </w:r>
      <w:bookmarkEnd w:id="93"/>
      <w:bookmarkEnd w:id="94"/>
      <w:bookmarkEnd w:id="95"/>
      <w:bookmarkEnd w:id="96"/>
      <w:bookmarkEnd w:id="97"/>
      <w:bookmarkEnd w:id="98"/>
      <w:bookmarkEnd w:id="99"/>
      <w:bookmarkEnd w:id="100"/>
      <w:bookmarkEnd w:id="101"/>
      <w:bookmarkEnd w:id="102"/>
    </w:p>
    <w:p w14:paraId="64826CDE"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504CEDC1"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A97686C"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1D8DE708"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67E4D1AE"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6A2AD05B"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249F462"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5A312353"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2A250B2F" w14:textId="77777777" w:rsidR="000D607C" w:rsidRPr="0025129B" w:rsidRDefault="000D607C" w:rsidP="00570BD0">
            <w:pPr>
              <w:spacing w:before="60" w:after="60"/>
              <w:ind w:left="57" w:right="57"/>
              <w:jc w:val="center"/>
              <w:rPr>
                <w:rFonts w:cstheme="minorHAnsi"/>
                <w:b/>
                <w:sz w:val="20"/>
                <w:szCs w:val="20"/>
              </w:rPr>
            </w:pPr>
          </w:p>
        </w:tc>
      </w:tr>
      <w:tr w:rsidR="00CA23D8" w:rsidRPr="0025129B" w14:paraId="2F4FF36E"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07881B70" w14:textId="77777777" w:rsidR="00CA23D8" w:rsidRPr="00CA23D8" w:rsidRDefault="00CA23D8" w:rsidP="00CA23D8">
            <w:pPr>
              <w:jc w:val="center"/>
              <w:rPr>
                <w:rFonts w:eastAsia="Times New Roman" w:cstheme="minorHAnsi"/>
                <w:sz w:val="20"/>
                <w:szCs w:val="20"/>
                <w:lang w:val="es-ES_tradnl" w:eastAsia="es-CL"/>
              </w:rPr>
            </w:pPr>
            <w:r w:rsidRPr="00CA23D8">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0B914C24" w14:textId="77777777" w:rsidR="00CA23D8" w:rsidRPr="00CA23D8" w:rsidRDefault="00CA23D8" w:rsidP="00CA23D8">
            <w:pPr>
              <w:jc w:val="center"/>
              <w:rPr>
                <w:rFonts w:eastAsia="Times New Roman" w:cstheme="minorHAnsi"/>
                <w:sz w:val="20"/>
                <w:szCs w:val="20"/>
                <w:lang w:val="es-ES_tradnl" w:eastAsia="es-CL"/>
              </w:rPr>
            </w:pPr>
            <w:r w:rsidRPr="00CA23D8">
              <w:rPr>
                <w:rFonts w:eastAsia="Times New Roman" w:cstheme="minorHAnsi"/>
                <w:sz w:val="20"/>
                <w:szCs w:val="20"/>
                <w:lang w:val="es-ES_tradnl" w:eastAsia="es-CL"/>
              </w:rPr>
              <w:t>Bodega Respel</w:t>
            </w:r>
          </w:p>
        </w:tc>
        <w:tc>
          <w:tcPr>
            <w:tcW w:w="2714" w:type="pct"/>
            <w:tcBorders>
              <w:top w:val="nil"/>
              <w:left w:val="nil"/>
              <w:bottom w:val="single" w:sz="4" w:space="0" w:color="auto"/>
              <w:right w:val="single" w:sz="8" w:space="0" w:color="auto"/>
            </w:tcBorders>
            <w:vAlign w:val="center"/>
          </w:tcPr>
          <w:p w14:paraId="6022BA3F" w14:textId="77777777" w:rsidR="00CA23D8" w:rsidRPr="00CA23D8" w:rsidRDefault="00CA23D8" w:rsidP="00CA23D8">
            <w:pPr>
              <w:rPr>
                <w:rFonts w:eastAsia="Times New Roman" w:cstheme="minorHAnsi"/>
                <w:sz w:val="20"/>
                <w:szCs w:val="20"/>
                <w:lang w:val="es-ES_tradnl" w:eastAsia="es-CL"/>
              </w:rPr>
            </w:pPr>
            <w:r w:rsidRPr="00CA23D8">
              <w:rPr>
                <w:rFonts w:eastAsia="Times New Roman" w:cstheme="minorHAnsi"/>
                <w:sz w:val="20"/>
                <w:szCs w:val="20"/>
                <w:lang w:val="es-ES_tradnl" w:eastAsia="es-CL"/>
              </w:rPr>
              <w:t>Bodega para el almacenamiento de residuos peligrosos</w:t>
            </w:r>
          </w:p>
        </w:tc>
      </w:tr>
      <w:tr w:rsidR="00CA23D8" w:rsidRPr="0025129B" w14:paraId="1EF5415B"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93A960F" w14:textId="77777777" w:rsidR="00CA23D8" w:rsidRPr="00CA23D8" w:rsidRDefault="00CA23D8" w:rsidP="00CA23D8">
            <w:pPr>
              <w:jc w:val="center"/>
              <w:rPr>
                <w:rFonts w:eastAsia="Times New Roman" w:cstheme="minorHAnsi"/>
                <w:sz w:val="20"/>
                <w:szCs w:val="20"/>
                <w:lang w:val="es-ES_tradnl" w:eastAsia="es-CL"/>
              </w:rPr>
            </w:pPr>
            <w:r w:rsidRPr="00CA23D8">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479B81C9" w14:textId="77777777" w:rsidR="00CA23D8" w:rsidRPr="00CA23D8" w:rsidRDefault="00CA23D8" w:rsidP="00CA23D8">
            <w:pPr>
              <w:jc w:val="center"/>
              <w:rPr>
                <w:rFonts w:eastAsia="Times New Roman" w:cstheme="minorHAnsi"/>
                <w:sz w:val="20"/>
                <w:szCs w:val="20"/>
                <w:lang w:val="es-ES_tradnl" w:eastAsia="es-CL"/>
              </w:rPr>
            </w:pPr>
            <w:r w:rsidRPr="00CA23D8">
              <w:rPr>
                <w:rFonts w:eastAsia="Times New Roman" w:cstheme="minorHAnsi"/>
                <w:sz w:val="20"/>
                <w:szCs w:val="20"/>
                <w:lang w:val="es-ES_tradnl" w:eastAsia="es-CL"/>
              </w:rPr>
              <w:t>Zanjas Lodos</w:t>
            </w:r>
          </w:p>
        </w:tc>
        <w:tc>
          <w:tcPr>
            <w:tcW w:w="2714" w:type="pct"/>
            <w:tcBorders>
              <w:top w:val="single" w:sz="4" w:space="0" w:color="auto"/>
              <w:left w:val="nil"/>
              <w:bottom w:val="single" w:sz="4" w:space="0" w:color="auto"/>
              <w:right w:val="single" w:sz="8" w:space="0" w:color="auto"/>
            </w:tcBorders>
            <w:vAlign w:val="center"/>
          </w:tcPr>
          <w:p w14:paraId="33CEC8AC" w14:textId="77777777" w:rsidR="00CA23D8" w:rsidRPr="00CA23D8" w:rsidRDefault="00CA23D8" w:rsidP="00CA23D8">
            <w:pPr>
              <w:rPr>
                <w:rFonts w:eastAsia="Times New Roman" w:cstheme="minorHAnsi"/>
                <w:sz w:val="20"/>
                <w:szCs w:val="20"/>
                <w:lang w:val="es-ES_tradnl" w:eastAsia="es-CL"/>
              </w:rPr>
            </w:pPr>
            <w:r w:rsidRPr="00CA23D8">
              <w:rPr>
                <w:rFonts w:eastAsia="Times New Roman" w:cstheme="minorHAnsi"/>
                <w:sz w:val="20"/>
                <w:szCs w:val="20"/>
                <w:lang w:val="es-ES_tradnl" w:eastAsia="es-CL"/>
              </w:rPr>
              <w:t>Sector de zanjas para acondicionar lodos recepcionados con humedad mayor al 75%</w:t>
            </w:r>
          </w:p>
        </w:tc>
      </w:tr>
      <w:tr w:rsidR="00CA23D8" w:rsidRPr="0025129B" w14:paraId="2A1F8225"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1D915DA" w14:textId="77777777" w:rsidR="00CA23D8" w:rsidRPr="00CA23D8" w:rsidRDefault="00CA23D8" w:rsidP="00CA23D8">
            <w:pPr>
              <w:jc w:val="center"/>
              <w:rPr>
                <w:rFonts w:eastAsia="Times New Roman" w:cstheme="minorHAnsi"/>
                <w:sz w:val="20"/>
                <w:szCs w:val="20"/>
                <w:lang w:val="es-ES_tradnl" w:eastAsia="es-CL"/>
              </w:rPr>
            </w:pPr>
            <w:r w:rsidRPr="00CA23D8">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40282536" w14:textId="77777777" w:rsidR="00CA23D8" w:rsidRPr="00CA23D8" w:rsidRDefault="00CA23D8" w:rsidP="00CA23D8">
            <w:pPr>
              <w:jc w:val="center"/>
              <w:rPr>
                <w:rFonts w:eastAsia="Times New Roman" w:cstheme="minorHAnsi"/>
                <w:sz w:val="20"/>
                <w:szCs w:val="20"/>
                <w:lang w:val="es-ES_tradnl" w:eastAsia="es-CL"/>
              </w:rPr>
            </w:pPr>
            <w:r w:rsidRPr="00CA23D8">
              <w:rPr>
                <w:rFonts w:eastAsia="Times New Roman" w:cstheme="minorHAnsi"/>
                <w:sz w:val="20"/>
                <w:szCs w:val="20"/>
                <w:lang w:val="es-ES_tradnl" w:eastAsia="es-CL"/>
              </w:rPr>
              <w:t>Loza Camiones</w:t>
            </w:r>
          </w:p>
        </w:tc>
        <w:tc>
          <w:tcPr>
            <w:tcW w:w="2714" w:type="pct"/>
            <w:tcBorders>
              <w:top w:val="single" w:sz="4" w:space="0" w:color="auto"/>
              <w:left w:val="nil"/>
              <w:bottom w:val="single" w:sz="4" w:space="0" w:color="auto"/>
              <w:right w:val="single" w:sz="8" w:space="0" w:color="auto"/>
            </w:tcBorders>
            <w:vAlign w:val="center"/>
          </w:tcPr>
          <w:p w14:paraId="5F285A5D" w14:textId="77777777" w:rsidR="00CA23D8" w:rsidRPr="00CA23D8" w:rsidRDefault="00CA23D8" w:rsidP="00CA23D8">
            <w:pPr>
              <w:rPr>
                <w:rFonts w:eastAsia="Times New Roman" w:cstheme="minorHAnsi"/>
                <w:sz w:val="20"/>
                <w:szCs w:val="20"/>
                <w:lang w:val="es-ES_tradnl" w:eastAsia="es-CL"/>
              </w:rPr>
            </w:pPr>
            <w:r w:rsidRPr="00CA23D8">
              <w:rPr>
                <w:rFonts w:eastAsia="Times New Roman" w:cstheme="minorHAnsi"/>
                <w:sz w:val="20"/>
                <w:szCs w:val="20"/>
                <w:lang w:val="es-ES_tradnl" w:eastAsia="es-CL"/>
              </w:rPr>
              <w:t>Sector en el que se realiza el lavado de camiones</w:t>
            </w:r>
          </w:p>
        </w:tc>
      </w:tr>
      <w:tr w:rsidR="00CA23D8" w:rsidRPr="0025129B" w14:paraId="336ECD80"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5D08F8C" w14:textId="77777777" w:rsidR="00CA23D8" w:rsidRPr="00CA23D8" w:rsidRDefault="00CA23D8" w:rsidP="00CA23D8">
            <w:pPr>
              <w:jc w:val="center"/>
              <w:rPr>
                <w:rFonts w:eastAsia="Times New Roman" w:cstheme="minorHAnsi"/>
                <w:sz w:val="20"/>
                <w:szCs w:val="20"/>
                <w:lang w:val="es-ES_tradnl" w:eastAsia="es-CL"/>
              </w:rPr>
            </w:pPr>
            <w:r w:rsidRPr="00CA23D8">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7D1FB9FC" w14:textId="77777777" w:rsidR="00CA23D8" w:rsidRPr="00CA23D8" w:rsidRDefault="00CA23D8" w:rsidP="00CA23D8">
            <w:pPr>
              <w:jc w:val="center"/>
              <w:rPr>
                <w:rFonts w:eastAsia="Times New Roman" w:cstheme="minorHAnsi"/>
                <w:sz w:val="20"/>
                <w:szCs w:val="20"/>
                <w:lang w:val="es-ES_tradnl" w:eastAsia="es-CL"/>
              </w:rPr>
            </w:pPr>
            <w:r w:rsidRPr="00CA23D8">
              <w:rPr>
                <w:rFonts w:eastAsia="Times New Roman" w:cstheme="minorHAnsi"/>
                <w:sz w:val="20"/>
                <w:szCs w:val="20"/>
                <w:lang w:val="es-ES_tradnl" w:eastAsia="es-CL"/>
              </w:rPr>
              <w:t>Vertedero</w:t>
            </w:r>
          </w:p>
        </w:tc>
        <w:tc>
          <w:tcPr>
            <w:tcW w:w="2714" w:type="pct"/>
            <w:tcBorders>
              <w:top w:val="single" w:sz="4" w:space="0" w:color="auto"/>
              <w:left w:val="nil"/>
              <w:bottom w:val="single" w:sz="4" w:space="0" w:color="auto"/>
              <w:right w:val="single" w:sz="8" w:space="0" w:color="auto"/>
            </w:tcBorders>
            <w:vAlign w:val="center"/>
          </w:tcPr>
          <w:p w14:paraId="452EE75E" w14:textId="77777777" w:rsidR="00CA23D8" w:rsidRPr="00CA23D8" w:rsidRDefault="00CA23D8" w:rsidP="00CA23D8">
            <w:pPr>
              <w:rPr>
                <w:rFonts w:eastAsia="Times New Roman" w:cstheme="minorHAnsi"/>
                <w:sz w:val="20"/>
                <w:szCs w:val="20"/>
                <w:lang w:val="es-ES_tradnl" w:eastAsia="es-CL"/>
              </w:rPr>
            </w:pPr>
            <w:r w:rsidRPr="00CA23D8">
              <w:rPr>
                <w:rFonts w:eastAsia="Times New Roman" w:cstheme="minorHAnsi"/>
                <w:sz w:val="20"/>
                <w:szCs w:val="20"/>
                <w:lang w:val="es-ES_tradnl" w:eastAsia="es-CL"/>
              </w:rPr>
              <w:t>Sector donde se disponen los residuos sólidos orgánicos, residuos sólidos inorgánicos y los lodos acondicionados</w:t>
            </w:r>
          </w:p>
        </w:tc>
      </w:tr>
      <w:tr w:rsidR="00CA23D8" w:rsidRPr="0025129B" w14:paraId="24F973D5"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CCE84DC" w14:textId="77777777" w:rsidR="00CA23D8" w:rsidRPr="00CA23D8" w:rsidRDefault="00CA23D8" w:rsidP="00CA23D8">
            <w:pPr>
              <w:jc w:val="center"/>
              <w:rPr>
                <w:rFonts w:eastAsia="Times New Roman" w:cstheme="minorHAnsi"/>
                <w:sz w:val="20"/>
                <w:szCs w:val="20"/>
                <w:lang w:val="es-ES_tradnl" w:eastAsia="es-CL"/>
              </w:rPr>
            </w:pPr>
            <w:r w:rsidRPr="00CA23D8">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59CBD233" w14:textId="77777777" w:rsidR="00CA23D8" w:rsidRPr="00CA23D8" w:rsidRDefault="00CA23D8" w:rsidP="00CA23D8">
            <w:pPr>
              <w:jc w:val="center"/>
              <w:rPr>
                <w:rFonts w:eastAsia="Times New Roman" w:cstheme="minorHAnsi"/>
                <w:sz w:val="20"/>
                <w:szCs w:val="20"/>
                <w:lang w:val="es-ES_tradnl" w:eastAsia="es-CL"/>
              </w:rPr>
            </w:pPr>
            <w:r w:rsidRPr="00CA23D8">
              <w:rPr>
                <w:rFonts w:eastAsia="Times New Roman" w:cstheme="minorHAnsi"/>
                <w:sz w:val="20"/>
                <w:szCs w:val="20"/>
                <w:lang w:val="es-ES_tradnl" w:eastAsia="es-CL"/>
              </w:rPr>
              <w:t>Pozo N° 1</w:t>
            </w:r>
          </w:p>
        </w:tc>
        <w:tc>
          <w:tcPr>
            <w:tcW w:w="2714" w:type="pct"/>
            <w:tcBorders>
              <w:top w:val="single" w:sz="4" w:space="0" w:color="auto"/>
              <w:left w:val="nil"/>
              <w:bottom w:val="single" w:sz="4" w:space="0" w:color="auto"/>
              <w:right w:val="single" w:sz="8" w:space="0" w:color="auto"/>
            </w:tcBorders>
            <w:vAlign w:val="center"/>
          </w:tcPr>
          <w:p w14:paraId="7B4BC60A" w14:textId="77777777" w:rsidR="00CA23D8" w:rsidRPr="00CA23D8" w:rsidRDefault="00CA23D8" w:rsidP="00CA23D8">
            <w:pPr>
              <w:rPr>
                <w:rFonts w:eastAsia="Times New Roman" w:cstheme="minorHAnsi"/>
                <w:sz w:val="20"/>
                <w:szCs w:val="20"/>
                <w:lang w:val="es-ES_tradnl" w:eastAsia="es-CL"/>
              </w:rPr>
            </w:pPr>
            <w:r w:rsidRPr="00CA23D8">
              <w:rPr>
                <w:rFonts w:eastAsia="Times New Roman" w:cstheme="minorHAnsi"/>
                <w:sz w:val="20"/>
                <w:szCs w:val="20"/>
                <w:lang w:val="es-ES_tradnl" w:eastAsia="es-CL"/>
              </w:rPr>
              <w:t>Pozo destinado al monitoreo de aguas subterráneas</w:t>
            </w:r>
          </w:p>
        </w:tc>
      </w:tr>
      <w:tr w:rsidR="00CA23D8" w:rsidRPr="0025129B" w14:paraId="7677B221" w14:textId="77777777" w:rsidTr="00CA23D8">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0DD7225" w14:textId="77777777" w:rsidR="00CA23D8" w:rsidRPr="00CA23D8" w:rsidRDefault="00CA23D8" w:rsidP="00CA23D8">
            <w:pPr>
              <w:jc w:val="center"/>
              <w:rPr>
                <w:rFonts w:eastAsia="Times New Roman" w:cstheme="minorHAnsi"/>
                <w:sz w:val="20"/>
                <w:szCs w:val="20"/>
                <w:lang w:val="es-ES_tradnl" w:eastAsia="es-CL"/>
              </w:rPr>
            </w:pPr>
            <w:r w:rsidRPr="00CA23D8">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14:paraId="1A70BF06" w14:textId="77777777" w:rsidR="00CA23D8" w:rsidRPr="00CA23D8" w:rsidRDefault="00CA23D8" w:rsidP="00CA23D8">
            <w:pPr>
              <w:jc w:val="center"/>
              <w:rPr>
                <w:rFonts w:eastAsia="Times New Roman" w:cstheme="minorHAnsi"/>
                <w:sz w:val="20"/>
                <w:szCs w:val="20"/>
                <w:lang w:val="es-ES_tradnl" w:eastAsia="es-CL"/>
              </w:rPr>
            </w:pPr>
            <w:r w:rsidRPr="00CA23D8">
              <w:rPr>
                <w:rFonts w:eastAsia="Times New Roman" w:cstheme="minorHAnsi"/>
                <w:sz w:val="20"/>
                <w:szCs w:val="20"/>
                <w:lang w:val="es-ES_tradnl" w:eastAsia="es-CL"/>
              </w:rPr>
              <w:t>Oficina</w:t>
            </w:r>
          </w:p>
        </w:tc>
        <w:tc>
          <w:tcPr>
            <w:tcW w:w="2714" w:type="pct"/>
            <w:tcBorders>
              <w:top w:val="single" w:sz="4" w:space="0" w:color="auto"/>
              <w:left w:val="nil"/>
              <w:bottom w:val="single" w:sz="4" w:space="0" w:color="auto"/>
              <w:right w:val="single" w:sz="8" w:space="0" w:color="auto"/>
            </w:tcBorders>
            <w:vAlign w:val="center"/>
          </w:tcPr>
          <w:p w14:paraId="725D0AE4" w14:textId="77777777" w:rsidR="00CA23D8" w:rsidRPr="00CA23D8" w:rsidRDefault="00CA23D8" w:rsidP="00CA23D8">
            <w:pPr>
              <w:rPr>
                <w:rFonts w:eastAsia="Times New Roman" w:cstheme="minorHAnsi"/>
                <w:sz w:val="20"/>
                <w:szCs w:val="20"/>
                <w:lang w:val="es-ES_tradnl" w:eastAsia="es-CL"/>
              </w:rPr>
            </w:pPr>
            <w:r w:rsidRPr="00CA23D8">
              <w:rPr>
                <w:rFonts w:eastAsia="Times New Roman" w:cstheme="minorHAnsi"/>
                <w:sz w:val="20"/>
                <w:szCs w:val="20"/>
                <w:lang w:val="es-ES_tradnl" w:eastAsia="es-CL"/>
              </w:rPr>
              <w:t>Lugar de reunión informativa de la fiscalización</w:t>
            </w:r>
          </w:p>
        </w:tc>
      </w:tr>
    </w:tbl>
    <w:p w14:paraId="68F98C01" w14:textId="77777777" w:rsidR="009902C4" w:rsidRPr="0025129B" w:rsidRDefault="009902C4" w:rsidP="00FD6FC0">
      <w:pPr>
        <w:rPr>
          <w:rFonts w:cstheme="minorHAnsi"/>
          <w:sz w:val="16"/>
          <w:szCs w:val="16"/>
        </w:rPr>
      </w:pPr>
    </w:p>
    <w:p w14:paraId="487CF17B" w14:textId="77777777" w:rsidR="009524F3" w:rsidRPr="0025129B" w:rsidRDefault="009524F3">
      <w:pPr>
        <w:jc w:val="left"/>
        <w:rPr>
          <w:rFonts w:cstheme="minorHAnsi"/>
          <w:b/>
          <w:sz w:val="14"/>
          <w:szCs w:val="24"/>
        </w:rPr>
      </w:pPr>
      <w:r w:rsidRPr="0025129B">
        <w:rPr>
          <w:rFonts w:cstheme="minorHAnsi"/>
          <w:b/>
          <w:sz w:val="14"/>
          <w:szCs w:val="24"/>
        </w:rPr>
        <w:br w:type="page"/>
      </w:r>
    </w:p>
    <w:p w14:paraId="7C48E3D5"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3" w:name="_Toc352840391"/>
      <w:bookmarkStart w:id="104" w:name="_Toc352841451"/>
    </w:p>
    <w:p w14:paraId="13594EA7" w14:textId="77777777" w:rsidR="00F265C2" w:rsidRPr="0025129B" w:rsidRDefault="00F265C2" w:rsidP="00F265C2">
      <w:pPr>
        <w:pStyle w:val="Ttulo2"/>
        <w:rPr>
          <w:bCs/>
        </w:rPr>
      </w:pPr>
      <w:bookmarkStart w:id="105" w:name="_Toc382383544"/>
      <w:bookmarkStart w:id="106" w:name="_Toc382472366"/>
      <w:bookmarkStart w:id="107" w:name="_Toc390184276"/>
      <w:bookmarkStart w:id="108" w:name="_Toc390360007"/>
      <w:bookmarkStart w:id="109" w:name="_Toc390777028"/>
      <w:bookmarkStart w:id="110" w:name="_Toc413937175"/>
      <w:bookmarkStart w:id="111" w:name="_Toc352840392"/>
      <w:bookmarkStart w:id="112" w:name="_Toc352841452"/>
      <w:bookmarkEnd w:id="103"/>
      <w:bookmarkEnd w:id="104"/>
      <w:r w:rsidRPr="0025129B">
        <w:rPr>
          <w:bCs/>
        </w:rPr>
        <w:t xml:space="preserve">Aspectos </w:t>
      </w:r>
      <w:r w:rsidR="00430772" w:rsidRPr="0025129B">
        <w:rPr>
          <w:bCs/>
        </w:rPr>
        <w:t xml:space="preserve">relativos </w:t>
      </w:r>
      <w:r w:rsidRPr="0025129B">
        <w:rPr>
          <w:bCs/>
        </w:rPr>
        <w:t>al Seguimiento Ambiental</w:t>
      </w:r>
      <w:bookmarkEnd w:id="105"/>
      <w:bookmarkEnd w:id="106"/>
      <w:bookmarkEnd w:id="107"/>
      <w:bookmarkEnd w:id="108"/>
      <w:bookmarkEnd w:id="109"/>
      <w:bookmarkEnd w:id="110"/>
    </w:p>
    <w:p w14:paraId="642B2246" w14:textId="77777777" w:rsidR="00F265C2" w:rsidRPr="00BA147D" w:rsidRDefault="00F265C2" w:rsidP="00F265C2">
      <w:pPr>
        <w:rPr>
          <w:bCs/>
        </w:rPr>
      </w:pPr>
    </w:p>
    <w:p w14:paraId="65CECDD0" w14:textId="77777777" w:rsidR="00F265C2" w:rsidRPr="0025129B" w:rsidRDefault="00F265C2" w:rsidP="00C83409">
      <w:pPr>
        <w:pStyle w:val="Ttulo3"/>
        <w:ind w:left="567" w:hanging="567"/>
        <w:rPr>
          <w:bCs/>
        </w:rPr>
      </w:pPr>
      <w:bookmarkStart w:id="113" w:name="_Toc382383545"/>
      <w:bookmarkStart w:id="114" w:name="_Toc382472367"/>
      <w:bookmarkStart w:id="115" w:name="_Toc390184277"/>
      <w:bookmarkStart w:id="116" w:name="_Toc390360008"/>
      <w:bookmarkStart w:id="117" w:name="_Toc390777029"/>
      <w:bookmarkStart w:id="118" w:name="_Toc413937176"/>
      <w:r w:rsidRPr="0025129B">
        <w:rPr>
          <w:bCs/>
        </w:rPr>
        <w:t>Documentos Revisados</w:t>
      </w:r>
      <w:bookmarkEnd w:id="113"/>
      <w:bookmarkEnd w:id="114"/>
      <w:bookmarkEnd w:id="115"/>
      <w:bookmarkEnd w:id="116"/>
      <w:bookmarkEnd w:id="117"/>
      <w:bookmarkEnd w:id="118"/>
    </w:p>
    <w:p w14:paraId="49BAA477" w14:textId="77777777" w:rsidR="00F265C2" w:rsidRPr="00BA147D" w:rsidRDefault="00F265C2" w:rsidP="00F265C2"/>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74"/>
        <w:gridCol w:w="14"/>
        <w:gridCol w:w="1741"/>
        <w:gridCol w:w="901"/>
        <w:gridCol w:w="1276"/>
        <w:gridCol w:w="991"/>
        <w:gridCol w:w="994"/>
        <w:gridCol w:w="1276"/>
        <w:gridCol w:w="1134"/>
        <w:gridCol w:w="1739"/>
        <w:gridCol w:w="1350"/>
      </w:tblGrid>
      <w:tr w:rsidR="00552674" w:rsidRPr="0025129B" w14:paraId="0C34AA6A" w14:textId="77777777" w:rsidTr="00552674">
        <w:trPr>
          <w:trHeight w:val="395"/>
        </w:trPr>
        <w:tc>
          <w:tcPr>
            <w:tcW w:w="836" w:type="pct"/>
            <w:gridSpan w:val="2"/>
            <w:vMerge w:val="restart"/>
            <w:shd w:val="clear" w:color="auto" w:fill="D9D9D9"/>
            <w:tcMar>
              <w:top w:w="0" w:type="dxa"/>
              <w:left w:w="108" w:type="dxa"/>
              <w:bottom w:w="0" w:type="dxa"/>
              <w:right w:w="108" w:type="dxa"/>
            </w:tcMar>
            <w:vAlign w:val="center"/>
          </w:tcPr>
          <w:p w14:paraId="18444565" w14:textId="77777777" w:rsidR="001C249A" w:rsidRPr="0025129B" w:rsidRDefault="001C249A" w:rsidP="008E34C9">
            <w:pPr>
              <w:jc w:val="center"/>
              <w:rPr>
                <w:b/>
                <w:bCs/>
                <w:sz w:val="20"/>
                <w:szCs w:val="20"/>
                <w:lang w:val="es-ES" w:eastAsia="es-ES"/>
              </w:rPr>
            </w:pPr>
            <w:r w:rsidRPr="0025129B">
              <w:rPr>
                <w:b/>
                <w:bCs/>
                <w:sz w:val="20"/>
                <w:szCs w:val="20"/>
                <w:lang w:val="es-ES" w:eastAsia="es-ES"/>
              </w:rPr>
              <w:t>Nombre del informe(es) revisado (s)</w:t>
            </w:r>
          </w:p>
        </w:tc>
        <w:tc>
          <w:tcPr>
            <w:tcW w:w="635" w:type="pct"/>
            <w:vMerge w:val="restart"/>
            <w:shd w:val="clear" w:color="auto" w:fill="D9D9D9"/>
            <w:vAlign w:val="center"/>
          </w:tcPr>
          <w:p w14:paraId="0E26F735" w14:textId="77777777"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329" w:type="pct"/>
            <w:vMerge w:val="restart"/>
            <w:shd w:val="clear" w:color="auto" w:fill="D9D9D9"/>
            <w:vAlign w:val="center"/>
          </w:tcPr>
          <w:p w14:paraId="07E6529F" w14:textId="77777777"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14:paraId="29FC513D" w14:textId="77777777"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66" w:type="pct"/>
            <w:vMerge w:val="restart"/>
            <w:shd w:val="clear" w:color="auto" w:fill="D9D9D9"/>
            <w:tcMar>
              <w:top w:w="0" w:type="dxa"/>
              <w:left w:w="108" w:type="dxa"/>
              <w:bottom w:w="0" w:type="dxa"/>
              <w:right w:w="108" w:type="dxa"/>
            </w:tcMar>
            <w:vAlign w:val="center"/>
          </w:tcPr>
          <w:p w14:paraId="4FC562D5" w14:textId="77777777" w:rsidR="001C249A" w:rsidRPr="0025129B" w:rsidRDefault="001C249A" w:rsidP="00496072">
            <w:pPr>
              <w:jc w:val="center"/>
              <w:rPr>
                <w:b/>
                <w:bCs/>
                <w:sz w:val="20"/>
                <w:szCs w:val="20"/>
                <w:lang w:val="es-ES" w:eastAsia="es-ES"/>
              </w:rPr>
            </w:pPr>
            <w:r w:rsidRPr="0025129B">
              <w:rPr>
                <w:b/>
                <w:bCs/>
                <w:sz w:val="20"/>
                <w:szCs w:val="20"/>
                <w:lang w:val="es-ES" w:eastAsia="es-ES"/>
              </w:rPr>
              <w:t xml:space="preserve">Fecha de recepción documento </w:t>
            </w:r>
          </w:p>
        </w:tc>
        <w:tc>
          <w:tcPr>
            <w:tcW w:w="725" w:type="pct"/>
            <w:gridSpan w:val="2"/>
            <w:shd w:val="clear" w:color="auto" w:fill="D9D9D9"/>
            <w:vAlign w:val="center"/>
          </w:tcPr>
          <w:p w14:paraId="626D5EC4" w14:textId="77777777"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66" w:type="pct"/>
            <w:vMerge w:val="restart"/>
            <w:shd w:val="clear" w:color="auto" w:fill="D9D9D9"/>
            <w:vAlign w:val="center"/>
          </w:tcPr>
          <w:p w14:paraId="18D979CB" w14:textId="77777777"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14" w:type="pct"/>
            <w:vMerge w:val="restart"/>
            <w:shd w:val="clear" w:color="auto" w:fill="D9D9D9"/>
            <w:vAlign w:val="center"/>
          </w:tcPr>
          <w:p w14:paraId="6A222C7F" w14:textId="77777777"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35" w:type="pct"/>
            <w:vMerge w:val="restart"/>
            <w:shd w:val="clear" w:color="auto" w:fill="D9D9D9"/>
            <w:vAlign w:val="center"/>
          </w:tcPr>
          <w:p w14:paraId="3C11F67A" w14:textId="77777777" w:rsidR="001C249A" w:rsidRPr="0025129B" w:rsidRDefault="001C249A" w:rsidP="00496072">
            <w:pPr>
              <w:jc w:val="center"/>
              <w:rPr>
                <w:b/>
                <w:bCs/>
                <w:sz w:val="20"/>
                <w:szCs w:val="20"/>
                <w:lang w:val="es-ES" w:eastAsia="es-ES"/>
              </w:rPr>
            </w:pPr>
            <w:r w:rsidRPr="0025129B">
              <w:rPr>
                <w:b/>
                <w:bCs/>
                <w:sz w:val="20"/>
                <w:szCs w:val="20"/>
                <w:lang w:val="es-ES" w:eastAsia="es-ES"/>
              </w:rPr>
              <w:t xml:space="preserve">Estado de conformidad </w:t>
            </w:r>
          </w:p>
        </w:tc>
        <w:tc>
          <w:tcPr>
            <w:tcW w:w="493" w:type="pct"/>
            <w:vMerge w:val="restart"/>
            <w:shd w:val="clear" w:color="auto" w:fill="D9D9D9"/>
            <w:vAlign w:val="center"/>
          </w:tcPr>
          <w:p w14:paraId="18298735" w14:textId="77777777" w:rsidR="001C249A" w:rsidRPr="0025129B" w:rsidRDefault="001C249A" w:rsidP="00496072">
            <w:pPr>
              <w:jc w:val="center"/>
              <w:rPr>
                <w:b/>
                <w:bCs/>
                <w:sz w:val="20"/>
                <w:szCs w:val="20"/>
                <w:lang w:val="es-ES" w:eastAsia="es-ES"/>
              </w:rPr>
            </w:pPr>
            <w:r>
              <w:rPr>
                <w:b/>
                <w:bCs/>
                <w:sz w:val="20"/>
                <w:szCs w:val="20"/>
                <w:lang w:val="es-ES" w:eastAsia="es-ES"/>
              </w:rPr>
              <w:t xml:space="preserve">N° de hecho constatado </w:t>
            </w:r>
          </w:p>
        </w:tc>
      </w:tr>
      <w:tr w:rsidR="00552674" w:rsidRPr="0025129B" w14:paraId="17DE89EF" w14:textId="77777777" w:rsidTr="00552674">
        <w:trPr>
          <w:trHeight w:val="395"/>
        </w:trPr>
        <w:tc>
          <w:tcPr>
            <w:tcW w:w="836" w:type="pct"/>
            <w:gridSpan w:val="2"/>
            <w:vMerge/>
            <w:shd w:val="clear" w:color="auto" w:fill="D9D9D9"/>
            <w:tcMar>
              <w:top w:w="0" w:type="dxa"/>
              <w:left w:w="108" w:type="dxa"/>
              <w:bottom w:w="0" w:type="dxa"/>
              <w:right w:w="108" w:type="dxa"/>
            </w:tcMar>
            <w:vAlign w:val="center"/>
            <w:hideMark/>
          </w:tcPr>
          <w:p w14:paraId="5B7A53C9" w14:textId="77777777" w:rsidR="001C249A" w:rsidRPr="0025129B" w:rsidRDefault="001C249A" w:rsidP="00430772">
            <w:pPr>
              <w:jc w:val="center"/>
              <w:rPr>
                <w:rFonts w:eastAsiaTheme="minorHAnsi"/>
                <w:b/>
                <w:bCs/>
                <w:sz w:val="20"/>
                <w:szCs w:val="20"/>
                <w:lang w:val="es-ES"/>
              </w:rPr>
            </w:pPr>
          </w:p>
        </w:tc>
        <w:tc>
          <w:tcPr>
            <w:tcW w:w="635" w:type="pct"/>
            <w:vMerge/>
            <w:shd w:val="clear" w:color="auto" w:fill="D9D9D9"/>
            <w:vAlign w:val="center"/>
            <w:hideMark/>
          </w:tcPr>
          <w:p w14:paraId="7EED3775" w14:textId="77777777" w:rsidR="001C249A" w:rsidRPr="0025129B" w:rsidRDefault="001C249A" w:rsidP="00430772">
            <w:pPr>
              <w:jc w:val="center"/>
              <w:rPr>
                <w:rFonts w:eastAsiaTheme="minorHAnsi"/>
                <w:b/>
                <w:bCs/>
                <w:sz w:val="20"/>
                <w:szCs w:val="20"/>
                <w:lang w:val="es-ES" w:eastAsia="es-ES"/>
              </w:rPr>
            </w:pPr>
          </w:p>
        </w:tc>
        <w:tc>
          <w:tcPr>
            <w:tcW w:w="329" w:type="pct"/>
            <w:vMerge/>
            <w:shd w:val="clear" w:color="auto" w:fill="D9D9D9"/>
            <w:vAlign w:val="center"/>
            <w:hideMark/>
          </w:tcPr>
          <w:p w14:paraId="6D7583DB" w14:textId="77777777" w:rsidR="001C249A" w:rsidRPr="0025129B" w:rsidRDefault="001C249A" w:rsidP="00430772">
            <w:pPr>
              <w:jc w:val="center"/>
              <w:rPr>
                <w:rFonts w:eastAsiaTheme="minorHAnsi"/>
                <w:b/>
                <w:bCs/>
                <w:sz w:val="20"/>
                <w:szCs w:val="20"/>
                <w:lang w:val="es-ES"/>
              </w:rPr>
            </w:pPr>
          </w:p>
        </w:tc>
        <w:tc>
          <w:tcPr>
            <w:tcW w:w="466" w:type="pct"/>
            <w:vMerge/>
            <w:shd w:val="clear" w:color="auto" w:fill="D9D9D9"/>
            <w:tcMar>
              <w:top w:w="0" w:type="dxa"/>
              <w:left w:w="108" w:type="dxa"/>
              <w:bottom w:w="0" w:type="dxa"/>
              <w:right w:w="108" w:type="dxa"/>
            </w:tcMar>
            <w:vAlign w:val="center"/>
            <w:hideMark/>
          </w:tcPr>
          <w:p w14:paraId="5050483E" w14:textId="77777777" w:rsidR="001C249A" w:rsidRPr="0025129B" w:rsidRDefault="001C249A" w:rsidP="00430772">
            <w:pPr>
              <w:jc w:val="center"/>
              <w:rPr>
                <w:rFonts w:eastAsiaTheme="minorHAnsi"/>
                <w:b/>
                <w:bCs/>
                <w:sz w:val="20"/>
                <w:szCs w:val="20"/>
                <w:lang w:val="es-ES"/>
              </w:rPr>
            </w:pPr>
          </w:p>
        </w:tc>
        <w:tc>
          <w:tcPr>
            <w:tcW w:w="362" w:type="pct"/>
            <w:shd w:val="clear" w:color="auto" w:fill="D9D9D9"/>
            <w:vAlign w:val="center"/>
            <w:hideMark/>
          </w:tcPr>
          <w:p w14:paraId="32F04AB7" w14:textId="77777777" w:rsidR="001C249A" w:rsidRPr="007E2D5C" w:rsidRDefault="001C249A" w:rsidP="003D3983">
            <w:pPr>
              <w:jc w:val="center"/>
              <w:rPr>
                <w:rFonts w:eastAsiaTheme="minorHAnsi"/>
                <w:bCs/>
                <w:sz w:val="20"/>
                <w:szCs w:val="20"/>
                <w:lang w:val="es-ES"/>
              </w:rPr>
            </w:pPr>
            <w:r w:rsidRPr="0025129B">
              <w:rPr>
                <w:b/>
                <w:bCs/>
                <w:sz w:val="20"/>
                <w:szCs w:val="20"/>
                <w:lang w:val="es-ES" w:eastAsia="es-ES"/>
              </w:rPr>
              <w:t>Desde</w:t>
            </w:r>
          </w:p>
        </w:tc>
        <w:tc>
          <w:tcPr>
            <w:tcW w:w="363" w:type="pct"/>
            <w:shd w:val="clear" w:color="auto" w:fill="D9D9D9"/>
            <w:vAlign w:val="center"/>
          </w:tcPr>
          <w:p w14:paraId="476F204D" w14:textId="77777777" w:rsidR="001C249A" w:rsidRPr="007E2D5C" w:rsidRDefault="001C249A" w:rsidP="003D3983">
            <w:pPr>
              <w:jc w:val="center"/>
              <w:rPr>
                <w:bCs/>
                <w:sz w:val="20"/>
                <w:szCs w:val="20"/>
                <w:lang w:val="es-ES" w:eastAsia="es-ES"/>
              </w:rPr>
            </w:pPr>
            <w:r w:rsidRPr="0025129B">
              <w:rPr>
                <w:b/>
                <w:bCs/>
                <w:sz w:val="20"/>
                <w:szCs w:val="20"/>
                <w:lang w:val="es-ES" w:eastAsia="es-ES"/>
              </w:rPr>
              <w:t>Hasta</w:t>
            </w:r>
          </w:p>
        </w:tc>
        <w:tc>
          <w:tcPr>
            <w:tcW w:w="466" w:type="pct"/>
            <w:vMerge/>
            <w:shd w:val="clear" w:color="auto" w:fill="D9D9D9"/>
            <w:vAlign w:val="center"/>
            <w:hideMark/>
          </w:tcPr>
          <w:p w14:paraId="0D37114D" w14:textId="77777777" w:rsidR="001C249A" w:rsidRPr="0025129B" w:rsidRDefault="001C249A" w:rsidP="00430772">
            <w:pPr>
              <w:jc w:val="center"/>
              <w:rPr>
                <w:rFonts w:eastAsiaTheme="minorHAnsi"/>
                <w:b/>
                <w:bCs/>
                <w:sz w:val="20"/>
                <w:szCs w:val="20"/>
                <w:lang w:val="es-ES" w:eastAsia="es-ES"/>
              </w:rPr>
            </w:pPr>
          </w:p>
        </w:tc>
        <w:tc>
          <w:tcPr>
            <w:tcW w:w="414" w:type="pct"/>
            <w:vMerge/>
            <w:shd w:val="clear" w:color="auto" w:fill="D9D9D9"/>
          </w:tcPr>
          <w:p w14:paraId="149F7CF5" w14:textId="77777777" w:rsidR="001C249A" w:rsidRPr="0025129B" w:rsidRDefault="001C249A" w:rsidP="00430772">
            <w:pPr>
              <w:jc w:val="center"/>
              <w:rPr>
                <w:b/>
                <w:bCs/>
                <w:sz w:val="20"/>
                <w:szCs w:val="20"/>
                <w:lang w:val="es-ES" w:eastAsia="es-ES"/>
              </w:rPr>
            </w:pPr>
          </w:p>
        </w:tc>
        <w:tc>
          <w:tcPr>
            <w:tcW w:w="635" w:type="pct"/>
            <w:vMerge/>
            <w:shd w:val="clear" w:color="auto" w:fill="D9D9D9"/>
            <w:vAlign w:val="center"/>
          </w:tcPr>
          <w:p w14:paraId="45898F81" w14:textId="77777777" w:rsidR="001C249A" w:rsidRPr="0025129B" w:rsidRDefault="001C249A" w:rsidP="00430772">
            <w:pPr>
              <w:jc w:val="center"/>
              <w:rPr>
                <w:b/>
                <w:bCs/>
                <w:sz w:val="20"/>
                <w:szCs w:val="20"/>
                <w:lang w:val="es-ES" w:eastAsia="es-ES"/>
              </w:rPr>
            </w:pPr>
          </w:p>
        </w:tc>
        <w:tc>
          <w:tcPr>
            <w:tcW w:w="493" w:type="pct"/>
            <w:vMerge/>
            <w:shd w:val="clear" w:color="auto" w:fill="D9D9D9"/>
          </w:tcPr>
          <w:p w14:paraId="49533329" w14:textId="77777777" w:rsidR="001C249A" w:rsidRPr="0025129B" w:rsidRDefault="001C249A" w:rsidP="00430772">
            <w:pPr>
              <w:jc w:val="center"/>
              <w:rPr>
                <w:b/>
                <w:bCs/>
                <w:sz w:val="20"/>
                <w:szCs w:val="20"/>
                <w:lang w:val="es-ES" w:eastAsia="es-ES"/>
              </w:rPr>
            </w:pPr>
          </w:p>
        </w:tc>
      </w:tr>
      <w:tr w:rsidR="00552674" w:rsidRPr="0025129B" w14:paraId="1EF5FCB2" w14:textId="77777777" w:rsidTr="00552674">
        <w:trPr>
          <w:trHeight w:val="409"/>
        </w:trPr>
        <w:tc>
          <w:tcPr>
            <w:tcW w:w="836" w:type="pct"/>
            <w:gridSpan w:val="2"/>
            <w:tcMar>
              <w:top w:w="0" w:type="dxa"/>
              <w:left w:w="108" w:type="dxa"/>
              <w:bottom w:w="0" w:type="dxa"/>
              <w:right w:w="108" w:type="dxa"/>
            </w:tcMar>
            <w:vAlign w:val="center"/>
          </w:tcPr>
          <w:p w14:paraId="4F5E47BA" w14:textId="77777777" w:rsidR="00776FFF" w:rsidRPr="00776FFF" w:rsidRDefault="00776FFF" w:rsidP="00776FFF">
            <w:pPr>
              <w:jc w:val="center"/>
              <w:rPr>
                <w:rFonts w:eastAsiaTheme="minorHAnsi"/>
                <w:sz w:val="20"/>
                <w:szCs w:val="20"/>
              </w:rPr>
            </w:pPr>
            <w:r w:rsidRPr="00776FFF">
              <w:rPr>
                <w:color w:val="000000"/>
                <w:sz w:val="20"/>
                <w:szCs w:val="20"/>
              </w:rPr>
              <w:t>Monitoreo pozo 2 primer semestre 2013</w:t>
            </w:r>
          </w:p>
        </w:tc>
        <w:tc>
          <w:tcPr>
            <w:tcW w:w="635" w:type="pct"/>
            <w:vAlign w:val="center"/>
          </w:tcPr>
          <w:p w14:paraId="6EF2835C" w14:textId="77777777" w:rsidR="00776FFF" w:rsidRPr="00776FFF" w:rsidRDefault="00776FFF" w:rsidP="00776FFF">
            <w:pPr>
              <w:jc w:val="center"/>
              <w:rPr>
                <w:rFonts w:eastAsiaTheme="minorHAnsi"/>
                <w:sz w:val="20"/>
                <w:szCs w:val="20"/>
              </w:rPr>
            </w:pPr>
            <w:r w:rsidRPr="00776FFF">
              <w:rPr>
                <w:rFonts w:eastAsiaTheme="minorHAnsi"/>
                <w:sz w:val="20"/>
                <w:szCs w:val="20"/>
              </w:rPr>
              <w:t>Aguas subterráneas</w:t>
            </w:r>
          </w:p>
        </w:tc>
        <w:tc>
          <w:tcPr>
            <w:tcW w:w="329" w:type="pct"/>
            <w:vAlign w:val="center"/>
          </w:tcPr>
          <w:p w14:paraId="68A643A0" w14:textId="77777777" w:rsidR="00776FFF" w:rsidRPr="00776FFF" w:rsidRDefault="00776FFF" w:rsidP="00776FFF">
            <w:pPr>
              <w:jc w:val="center"/>
              <w:rPr>
                <w:rFonts w:eastAsiaTheme="minorHAnsi"/>
                <w:sz w:val="20"/>
                <w:szCs w:val="20"/>
              </w:rPr>
            </w:pPr>
            <w:r w:rsidRPr="00776FFF">
              <w:rPr>
                <w:rFonts w:eastAsiaTheme="minorHAnsi"/>
                <w:sz w:val="20"/>
                <w:szCs w:val="20"/>
              </w:rPr>
              <w:t>5022</w:t>
            </w:r>
          </w:p>
        </w:tc>
        <w:tc>
          <w:tcPr>
            <w:tcW w:w="466" w:type="pct"/>
            <w:tcMar>
              <w:top w:w="0" w:type="dxa"/>
              <w:left w:w="108" w:type="dxa"/>
              <w:bottom w:w="0" w:type="dxa"/>
              <w:right w:w="108" w:type="dxa"/>
            </w:tcMar>
            <w:vAlign w:val="center"/>
          </w:tcPr>
          <w:p w14:paraId="4D7D3DD8" w14:textId="77777777" w:rsidR="00776FFF" w:rsidRPr="00776FFF" w:rsidRDefault="00776FFF" w:rsidP="00776FFF">
            <w:pPr>
              <w:jc w:val="center"/>
              <w:rPr>
                <w:rFonts w:eastAsiaTheme="minorHAnsi"/>
                <w:sz w:val="20"/>
                <w:szCs w:val="20"/>
                <w:highlight w:val="yellow"/>
              </w:rPr>
            </w:pPr>
            <w:r w:rsidRPr="00776FFF">
              <w:rPr>
                <w:rFonts w:eastAsiaTheme="minorHAnsi"/>
                <w:sz w:val="20"/>
                <w:szCs w:val="20"/>
              </w:rPr>
              <w:t>25-03-2013</w:t>
            </w:r>
          </w:p>
        </w:tc>
        <w:tc>
          <w:tcPr>
            <w:tcW w:w="362" w:type="pct"/>
            <w:vAlign w:val="center"/>
          </w:tcPr>
          <w:p w14:paraId="58BA76D0" w14:textId="77777777" w:rsidR="00776FFF" w:rsidRPr="00776FFF" w:rsidRDefault="00776FFF" w:rsidP="00776FFF">
            <w:pPr>
              <w:jc w:val="center"/>
              <w:rPr>
                <w:rFonts w:eastAsiaTheme="minorHAnsi"/>
                <w:sz w:val="20"/>
                <w:szCs w:val="20"/>
              </w:rPr>
            </w:pPr>
            <w:r w:rsidRPr="00776FFF">
              <w:rPr>
                <w:rFonts w:eastAsiaTheme="minorHAnsi"/>
                <w:sz w:val="20"/>
                <w:szCs w:val="20"/>
              </w:rPr>
              <w:t>01-01-2013</w:t>
            </w:r>
          </w:p>
        </w:tc>
        <w:tc>
          <w:tcPr>
            <w:tcW w:w="363" w:type="pct"/>
            <w:vAlign w:val="center"/>
          </w:tcPr>
          <w:p w14:paraId="046CE042" w14:textId="77777777" w:rsidR="00776FFF" w:rsidRPr="00776FFF" w:rsidRDefault="00776FFF" w:rsidP="00776FFF">
            <w:pPr>
              <w:jc w:val="center"/>
              <w:rPr>
                <w:rFonts w:eastAsiaTheme="minorHAnsi"/>
                <w:sz w:val="20"/>
                <w:szCs w:val="20"/>
              </w:rPr>
            </w:pPr>
            <w:r w:rsidRPr="00776FFF">
              <w:rPr>
                <w:rFonts w:eastAsiaTheme="minorHAnsi"/>
                <w:sz w:val="20"/>
                <w:szCs w:val="20"/>
              </w:rPr>
              <w:t>30-06-2013</w:t>
            </w:r>
          </w:p>
        </w:tc>
        <w:tc>
          <w:tcPr>
            <w:tcW w:w="466" w:type="pct"/>
            <w:vAlign w:val="center"/>
          </w:tcPr>
          <w:p w14:paraId="5FE3FD85" w14:textId="77777777" w:rsidR="00776FFF" w:rsidRPr="00776FFF" w:rsidRDefault="00776FFF" w:rsidP="00776FFF">
            <w:pPr>
              <w:jc w:val="center"/>
              <w:rPr>
                <w:rFonts w:eastAsiaTheme="minorHAnsi"/>
                <w:sz w:val="20"/>
                <w:szCs w:val="20"/>
              </w:rPr>
            </w:pPr>
            <w:r w:rsidRPr="00776FFF">
              <w:rPr>
                <w:rFonts w:eastAsiaTheme="minorHAnsi"/>
                <w:sz w:val="20"/>
                <w:szCs w:val="20"/>
              </w:rPr>
              <w:t>DGA</w:t>
            </w:r>
          </w:p>
        </w:tc>
        <w:tc>
          <w:tcPr>
            <w:tcW w:w="414" w:type="pct"/>
          </w:tcPr>
          <w:p w14:paraId="4881C456" w14:textId="77777777" w:rsidR="00776FFF" w:rsidRPr="00776FFF" w:rsidRDefault="00776FFF" w:rsidP="00776FFF">
            <w:pPr>
              <w:jc w:val="center"/>
              <w:rPr>
                <w:rFonts w:eastAsiaTheme="minorHAnsi"/>
                <w:sz w:val="20"/>
                <w:szCs w:val="20"/>
              </w:rPr>
            </w:pPr>
          </w:p>
          <w:p w14:paraId="3555FC19" w14:textId="77777777" w:rsidR="00776FFF" w:rsidRPr="00776FFF" w:rsidRDefault="00776FFF" w:rsidP="00776FFF">
            <w:pPr>
              <w:jc w:val="center"/>
              <w:rPr>
                <w:rFonts w:eastAsiaTheme="minorHAnsi"/>
                <w:sz w:val="20"/>
                <w:szCs w:val="20"/>
              </w:rPr>
            </w:pPr>
            <w:r w:rsidRPr="00776FFF">
              <w:rPr>
                <w:rFonts w:eastAsiaTheme="minorHAnsi"/>
                <w:sz w:val="20"/>
                <w:szCs w:val="20"/>
              </w:rPr>
              <w:t>DGA</w:t>
            </w:r>
          </w:p>
        </w:tc>
        <w:tc>
          <w:tcPr>
            <w:tcW w:w="635" w:type="pct"/>
          </w:tcPr>
          <w:p w14:paraId="3EB5114A" w14:textId="77777777" w:rsidR="00776FFF" w:rsidRPr="00776FFF" w:rsidRDefault="00776FFF" w:rsidP="00776FFF">
            <w:pPr>
              <w:jc w:val="center"/>
              <w:rPr>
                <w:rFonts w:eastAsiaTheme="minorHAnsi"/>
                <w:sz w:val="20"/>
                <w:szCs w:val="20"/>
              </w:rPr>
            </w:pPr>
          </w:p>
          <w:p w14:paraId="4365254A" w14:textId="77777777" w:rsidR="00776FFF" w:rsidRPr="00776FFF" w:rsidRDefault="00776FFF" w:rsidP="00776FFF">
            <w:pPr>
              <w:jc w:val="center"/>
              <w:rPr>
                <w:rFonts w:eastAsiaTheme="minorHAnsi"/>
                <w:sz w:val="20"/>
                <w:szCs w:val="20"/>
              </w:rPr>
            </w:pPr>
            <w:r w:rsidRPr="00776FFF">
              <w:rPr>
                <w:rFonts w:eastAsiaTheme="minorHAnsi"/>
                <w:sz w:val="20"/>
                <w:szCs w:val="20"/>
              </w:rPr>
              <w:t>No conforme</w:t>
            </w:r>
          </w:p>
        </w:tc>
        <w:tc>
          <w:tcPr>
            <w:tcW w:w="493" w:type="pct"/>
          </w:tcPr>
          <w:p w14:paraId="1A5466D2" w14:textId="77777777" w:rsidR="00776FFF" w:rsidRPr="00776FFF" w:rsidRDefault="00776FFF" w:rsidP="00776FFF">
            <w:pPr>
              <w:jc w:val="center"/>
              <w:rPr>
                <w:rFonts w:eastAsiaTheme="minorHAnsi"/>
                <w:sz w:val="20"/>
                <w:szCs w:val="20"/>
              </w:rPr>
            </w:pPr>
          </w:p>
          <w:p w14:paraId="32F93F16" w14:textId="77777777" w:rsidR="00776FFF" w:rsidRPr="00776FFF" w:rsidRDefault="00776FFF" w:rsidP="00776FFF">
            <w:pPr>
              <w:jc w:val="center"/>
              <w:rPr>
                <w:rFonts w:eastAsiaTheme="minorHAnsi"/>
                <w:sz w:val="20"/>
                <w:szCs w:val="20"/>
              </w:rPr>
            </w:pPr>
            <w:r w:rsidRPr="00776FFF">
              <w:rPr>
                <w:rFonts w:eastAsiaTheme="minorHAnsi"/>
                <w:sz w:val="20"/>
                <w:szCs w:val="20"/>
              </w:rPr>
              <w:t>6</w:t>
            </w:r>
          </w:p>
        </w:tc>
      </w:tr>
      <w:tr w:rsidR="00552674" w:rsidRPr="0025129B" w14:paraId="7876D392" w14:textId="77777777" w:rsidTr="00552674">
        <w:trPr>
          <w:trHeight w:val="361"/>
        </w:trPr>
        <w:tc>
          <w:tcPr>
            <w:tcW w:w="836" w:type="pct"/>
            <w:gridSpan w:val="2"/>
            <w:tcMar>
              <w:top w:w="0" w:type="dxa"/>
              <w:left w:w="108" w:type="dxa"/>
              <w:bottom w:w="0" w:type="dxa"/>
              <w:right w:w="108" w:type="dxa"/>
            </w:tcMar>
            <w:vAlign w:val="center"/>
          </w:tcPr>
          <w:p w14:paraId="5DEBFA00" w14:textId="77777777" w:rsidR="00776FFF" w:rsidRPr="00776FFF" w:rsidRDefault="00776FFF" w:rsidP="00776FFF">
            <w:pPr>
              <w:jc w:val="center"/>
              <w:rPr>
                <w:rFonts w:eastAsiaTheme="minorHAnsi"/>
                <w:sz w:val="20"/>
                <w:szCs w:val="20"/>
              </w:rPr>
            </w:pPr>
            <w:r w:rsidRPr="00776FFF">
              <w:rPr>
                <w:color w:val="000000"/>
                <w:sz w:val="20"/>
                <w:szCs w:val="20"/>
              </w:rPr>
              <w:t>Monitoreo pozo 1 primer semestre 2013</w:t>
            </w:r>
          </w:p>
        </w:tc>
        <w:tc>
          <w:tcPr>
            <w:tcW w:w="635" w:type="pct"/>
            <w:vAlign w:val="center"/>
          </w:tcPr>
          <w:p w14:paraId="40E2BAD3" w14:textId="77777777" w:rsidR="00776FFF" w:rsidRPr="00776FFF" w:rsidRDefault="00776FFF" w:rsidP="00776FFF">
            <w:pPr>
              <w:jc w:val="center"/>
              <w:rPr>
                <w:rFonts w:eastAsiaTheme="minorHAnsi"/>
                <w:sz w:val="20"/>
                <w:szCs w:val="20"/>
              </w:rPr>
            </w:pPr>
            <w:r w:rsidRPr="00776FFF">
              <w:rPr>
                <w:rFonts w:eastAsiaTheme="minorHAnsi"/>
                <w:sz w:val="20"/>
                <w:szCs w:val="20"/>
              </w:rPr>
              <w:t>Aguas subterráneas</w:t>
            </w:r>
          </w:p>
        </w:tc>
        <w:tc>
          <w:tcPr>
            <w:tcW w:w="329" w:type="pct"/>
            <w:vAlign w:val="center"/>
          </w:tcPr>
          <w:p w14:paraId="55260EE9" w14:textId="77777777" w:rsidR="00776FFF" w:rsidRPr="00776FFF" w:rsidRDefault="00776FFF" w:rsidP="00776FFF">
            <w:pPr>
              <w:jc w:val="center"/>
              <w:rPr>
                <w:rFonts w:eastAsiaTheme="minorHAnsi"/>
                <w:sz w:val="20"/>
                <w:szCs w:val="20"/>
              </w:rPr>
            </w:pPr>
            <w:r w:rsidRPr="00776FFF">
              <w:rPr>
                <w:rFonts w:eastAsiaTheme="minorHAnsi"/>
                <w:sz w:val="20"/>
                <w:szCs w:val="20"/>
              </w:rPr>
              <w:t>5023</w:t>
            </w:r>
          </w:p>
        </w:tc>
        <w:tc>
          <w:tcPr>
            <w:tcW w:w="466" w:type="pct"/>
            <w:tcMar>
              <w:top w:w="0" w:type="dxa"/>
              <w:left w:w="108" w:type="dxa"/>
              <w:bottom w:w="0" w:type="dxa"/>
              <w:right w:w="108" w:type="dxa"/>
            </w:tcMar>
            <w:vAlign w:val="center"/>
          </w:tcPr>
          <w:p w14:paraId="3016EDD1" w14:textId="77777777" w:rsidR="00776FFF" w:rsidRPr="00776FFF" w:rsidRDefault="00776FFF" w:rsidP="00776FFF">
            <w:pPr>
              <w:jc w:val="center"/>
              <w:rPr>
                <w:rFonts w:eastAsiaTheme="minorHAnsi"/>
                <w:sz w:val="20"/>
                <w:szCs w:val="20"/>
              </w:rPr>
            </w:pPr>
            <w:r w:rsidRPr="00776FFF">
              <w:rPr>
                <w:rFonts w:eastAsiaTheme="minorHAnsi"/>
                <w:sz w:val="20"/>
                <w:szCs w:val="20"/>
              </w:rPr>
              <w:t>25-03-2013</w:t>
            </w:r>
          </w:p>
        </w:tc>
        <w:tc>
          <w:tcPr>
            <w:tcW w:w="362" w:type="pct"/>
            <w:vAlign w:val="center"/>
          </w:tcPr>
          <w:p w14:paraId="7AAE3759" w14:textId="77777777" w:rsidR="00776FFF" w:rsidRPr="00776FFF" w:rsidRDefault="00776FFF" w:rsidP="00776FFF">
            <w:pPr>
              <w:jc w:val="center"/>
              <w:rPr>
                <w:rFonts w:eastAsiaTheme="minorHAnsi"/>
                <w:sz w:val="20"/>
                <w:szCs w:val="20"/>
              </w:rPr>
            </w:pPr>
            <w:r w:rsidRPr="00776FFF">
              <w:rPr>
                <w:rFonts w:eastAsiaTheme="minorHAnsi"/>
                <w:sz w:val="20"/>
                <w:szCs w:val="20"/>
              </w:rPr>
              <w:t>01-01-2013</w:t>
            </w:r>
          </w:p>
        </w:tc>
        <w:tc>
          <w:tcPr>
            <w:tcW w:w="363" w:type="pct"/>
            <w:vAlign w:val="center"/>
          </w:tcPr>
          <w:p w14:paraId="088E5C07" w14:textId="77777777" w:rsidR="00776FFF" w:rsidRPr="00776FFF" w:rsidRDefault="00776FFF" w:rsidP="00776FFF">
            <w:pPr>
              <w:jc w:val="center"/>
              <w:rPr>
                <w:rFonts w:eastAsiaTheme="minorHAnsi"/>
                <w:sz w:val="20"/>
                <w:szCs w:val="20"/>
              </w:rPr>
            </w:pPr>
            <w:r w:rsidRPr="00776FFF">
              <w:rPr>
                <w:rFonts w:eastAsiaTheme="minorHAnsi"/>
                <w:sz w:val="20"/>
                <w:szCs w:val="20"/>
              </w:rPr>
              <w:t>30-06-2013</w:t>
            </w:r>
          </w:p>
        </w:tc>
        <w:tc>
          <w:tcPr>
            <w:tcW w:w="466" w:type="pct"/>
            <w:vAlign w:val="center"/>
          </w:tcPr>
          <w:p w14:paraId="586D3469" w14:textId="77777777" w:rsidR="00776FFF" w:rsidRPr="00776FFF" w:rsidRDefault="00776FFF" w:rsidP="00776FFF">
            <w:pPr>
              <w:jc w:val="center"/>
              <w:rPr>
                <w:rFonts w:eastAsiaTheme="minorHAnsi"/>
                <w:sz w:val="20"/>
                <w:szCs w:val="20"/>
              </w:rPr>
            </w:pPr>
            <w:r w:rsidRPr="00776FFF">
              <w:rPr>
                <w:rFonts w:eastAsiaTheme="minorHAnsi"/>
                <w:sz w:val="20"/>
                <w:szCs w:val="20"/>
              </w:rPr>
              <w:t>DGA</w:t>
            </w:r>
          </w:p>
        </w:tc>
        <w:tc>
          <w:tcPr>
            <w:tcW w:w="414" w:type="pct"/>
          </w:tcPr>
          <w:p w14:paraId="70807F00" w14:textId="77777777" w:rsidR="00776FFF" w:rsidRPr="00776FFF" w:rsidRDefault="00776FFF" w:rsidP="00776FFF">
            <w:pPr>
              <w:jc w:val="center"/>
              <w:rPr>
                <w:rFonts w:eastAsiaTheme="minorHAnsi"/>
                <w:sz w:val="20"/>
                <w:szCs w:val="20"/>
              </w:rPr>
            </w:pPr>
          </w:p>
          <w:p w14:paraId="0C95218F" w14:textId="77777777" w:rsidR="00776FFF" w:rsidRPr="00776FFF" w:rsidRDefault="00776FFF" w:rsidP="00776FFF">
            <w:pPr>
              <w:jc w:val="center"/>
              <w:rPr>
                <w:rFonts w:eastAsiaTheme="minorHAnsi"/>
                <w:sz w:val="20"/>
                <w:szCs w:val="20"/>
              </w:rPr>
            </w:pPr>
            <w:r w:rsidRPr="00776FFF">
              <w:rPr>
                <w:rFonts w:eastAsiaTheme="minorHAnsi"/>
                <w:sz w:val="20"/>
                <w:szCs w:val="20"/>
              </w:rPr>
              <w:t>DGA</w:t>
            </w:r>
          </w:p>
        </w:tc>
        <w:tc>
          <w:tcPr>
            <w:tcW w:w="635" w:type="pct"/>
          </w:tcPr>
          <w:p w14:paraId="5035167B" w14:textId="77777777" w:rsidR="00776FFF" w:rsidRPr="00776FFF" w:rsidRDefault="00776FFF" w:rsidP="00776FFF">
            <w:pPr>
              <w:jc w:val="center"/>
              <w:rPr>
                <w:rFonts w:eastAsiaTheme="minorHAnsi"/>
                <w:sz w:val="20"/>
                <w:szCs w:val="20"/>
              </w:rPr>
            </w:pPr>
          </w:p>
          <w:p w14:paraId="1FAC5AFB" w14:textId="77777777" w:rsidR="00776FFF" w:rsidRPr="00776FFF" w:rsidRDefault="00776FFF" w:rsidP="00776FFF">
            <w:pPr>
              <w:jc w:val="center"/>
              <w:rPr>
                <w:rFonts w:eastAsiaTheme="minorHAnsi"/>
                <w:sz w:val="20"/>
                <w:szCs w:val="20"/>
              </w:rPr>
            </w:pPr>
            <w:r w:rsidRPr="00776FFF">
              <w:rPr>
                <w:rFonts w:eastAsiaTheme="minorHAnsi"/>
                <w:sz w:val="20"/>
                <w:szCs w:val="20"/>
              </w:rPr>
              <w:t>No conforme</w:t>
            </w:r>
          </w:p>
        </w:tc>
        <w:tc>
          <w:tcPr>
            <w:tcW w:w="493" w:type="pct"/>
          </w:tcPr>
          <w:p w14:paraId="322B110C" w14:textId="77777777" w:rsidR="00776FFF" w:rsidRPr="00776FFF" w:rsidRDefault="00776FFF" w:rsidP="00776FFF">
            <w:pPr>
              <w:jc w:val="center"/>
              <w:rPr>
                <w:rFonts w:eastAsiaTheme="minorHAnsi"/>
                <w:sz w:val="20"/>
                <w:szCs w:val="20"/>
              </w:rPr>
            </w:pPr>
          </w:p>
          <w:p w14:paraId="3939C63D" w14:textId="77777777" w:rsidR="00776FFF" w:rsidRPr="00776FFF" w:rsidRDefault="00776FFF" w:rsidP="00776FFF">
            <w:pPr>
              <w:jc w:val="center"/>
              <w:rPr>
                <w:rFonts w:eastAsiaTheme="minorHAnsi"/>
                <w:sz w:val="20"/>
                <w:szCs w:val="20"/>
              </w:rPr>
            </w:pPr>
            <w:r w:rsidRPr="00776FFF">
              <w:rPr>
                <w:rFonts w:eastAsiaTheme="minorHAnsi"/>
                <w:sz w:val="20"/>
                <w:szCs w:val="20"/>
              </w:rPr>
              <w:t>6</w:t>
            </w:r>
          </w:p>
        </w:tc>
      </w:tr>
      <w:tr w:rsidR="00552674" w:rsidRPr="0025129B" w14:paraId="7FCC5CD4" w14:textId="77777777" w:rsidTr="00552674">
        <w:trPr>
          <w:trHeight w:val="379"/>
        </w:trPr>
        <w:tc>
          <w:tcPr>
            <w:tcW w:w="836" w:type="pct"/>
            <w:gridSpan w:val="2"/>
            <w:tcMar>
              <w:top w:w="0" w:type="dxa"/>
              <w:left w:w="70" w:type="dxa"/>
              <w:bottom w:w="0" w:type="dxa"/>
              <w:right w:w="70" w:type="dxa"/>
            </w:tcMar>
            <w:vAlign w:val="center"/>
          </w:tcPr>
          <w:p w14:paraId="019F77D6" w14:textId="77777777" w:rsidR="00776FFF" w:rsidRPr="00776FFF" w:rsidRDefault="00776FFF" w:rsidP="00776FFF">
            <w:pPr>
              <w:jc w:val="center"/>
              <w:rPr>
                <w:rFonts w:eastAsiaTheme="minorHAnsi"/>
                <w:sz w:val="20"/>
                <w:szCs w:val="20"/>
              </w:rPr>
            </w:pPr>
            <w:r w:rsidRPr="00776FFF">
              <w:rPr>
                <w:color w:val="000000"/>
                <w:sz w:val="20"/>
                <w:szCs w:val="20"/>
              </w:rPr>
              <w:t>Monitoreo Aguas Subterraneas, 2° Semestre 2013</w:t>
            </w:r>
          </w:p>
        </w:tc>
        <w:tc>
          <w:tcPr>
            <w:tcW w:w="635" w:type="pct"/>
            <w:vAlign w:val="center"/>
          </w:tcPr>
          <w:p w14:paraId="5DC50084" w14:textId="77777777" w:rsidR="00776FFF" w:rsidRPr="00776FFF" w:rsidRDefault="00776FFF" w:rsidP="00776FFF">
            <w:pPr>
              <w:jc w:val="center"/>
              <w:rPr>
                <w:rFonts w:eastAsiaTheme="minorHAnsi"/>
                <w:sz w:val="20"/>
                <w:szCs w:val="20"/>
              </w:rPr>
            </w:pPr>
            <w:r w:rsidRPr="00776FFF">
              <w:rPr>
                <w:rFonts w:eastAsiaTheme="minorHAnsi"/>
                <w:sz w:val="20"/>
                <w:szCs w:val="20"/>
              </w:rPr>
              <w:t>Aguas subterráneas</w:t>
            </w:r>
          </w:p>
        </w:tc>
        <w:tc>
          <w:tcPr>
            <w:tcW w:w="329" w:type="pct"/>
            <w:vAlign w:val="center"/>
          </w:tcPr>
          <w:p w14:paraId="69B1B57F" w14:textId="77777777" w:rsidR="00776FFF" w:rsidRPr="00776FFF" w:rsidRDefault="00776FFF" w:rsidP="00776FFF">
            <w:pPr>
              <w:jc w:val="center"/>
              <w:rPr>
                <w:rFonts w:eastAsiaTheme="minorHAnsi"/>
                <w:sz w:val="20"/>
                <w:szCs w:val="20"/>
              </w:rPr>
            </w:pPr>
            <w:r w:rsidRPr="00776FFF">
              <w:rPr>
                <w:rFonts w:eastAsiaTheme="minorHAnsi"/>
                <w:sz w:val="20"/>
                <w:szCs w:val="20"/>
              </w:rPr>
              <w:t>11406</w:t>
            </w:r>
          </w:p>
        </w:tc>
        <w:tc>
          <w:tcPr>
            <w:tcW w:w="466" w:type="pct"/>
            <w:tcMar>
              <w:top w:w="0" w:type="dxa"/>
              <w:left w:w="70" w:type="dxa"/>
              <w:bottom w:w="0" w:type="dxa"/>
              <w:right w:w="70" w:type="dxa"/>
            </w:tcMar>
            <w:vAlign w:val="center"/>
          </w:tcPr>
          <w:p w14:paraId="618CC3DE" w14:textId="77777777" w:rsidR="00776FFF" w:rsidRPr="00776FFF" w:rsidRDefault="00776FFF" w:rsidP="00776FFF">
            <w:pPr>
              <w:jc w:val="center"/>
              <w:rPr>
                <w:rFonts w:eastAsiaTheme="minorHAnsi"/>
                <w:sz w:val="20"/>
                <w:szCs w:val="20"/>
              </w:rPr>
            </w:pPr>
            <w:r w:rsidRPr="00776FFF">
              <w:rPr>
                <w:rFonts w:eastAsiaTheme="minorHAnsi"/>
                <w:sz w:val="20"/>
                <w:szCs w:val="20"/>
              </w:rPr>
              <w:t>17-09-2013</w:t>
            </w:r>
          </w:p>
        </w:tc>
        <w:tc>
          <w:tcPr>
            <w:tcW w:w="362" w:type="pct"/>
            <w:vAlign w:val="center"/>
          </w:tcPr>
          <w:p w14:paraId="704309B7" w14:textId="77777777" w:rsidR="00776FFF" w:rsidRPr="00776FFF" w:rsidRDefault="00776FFF" w:rsidP="00776FFF">
            <w:pPr>
              <w:jc w:val="center"/>
              <w:rPr>
                <w:rFonts w:eastAsiaTheme="minorHAnsi"/>
                <w:sz w:val="20"/>
                <w:szCs w:val="20"/>
              </w:rPr>
            </w:pPr>
            <w:r w:rsidRPr="00776FFF">
              <w:rPr>
                <w:color w:val="000000"/>
                <w:sz w:val="20"/>
                <w:szCs w:val="20"/>
              </w:rPr>
              <w:t>01-07-2013</w:t>
            </w:r>
          </w:p>
        </w:tc>
        <w:tc>
          <w:tcPr>
            <w:tcW w:w="363" w:type="pct"/>
            <w:vAlign w:val="center"/>
          </w:tcPr>
          <w:p w14:paraId="56D8AB2A" w14:textId="77777777" w:rsidR="00776FFF" w:rsidRPr="00776FFF" w:rsidRDefault="00776FFF" w:rsidP="00776FFF">
            <w:pPr>
              <w:jc w:val="center"/>
              <w:rPr>
                <w:rFonts w:eastAsiaTheme="minorHAnsi"/>
                <w:sz w:val="20"/>
                <w:szCs w:val="20"/>
              </w:rPr>
            </w:pPr>
            <w:r w:rsidRPr="00776FFF">
              <w:rPr>
                <w:color w:val="000000"/>
                <w:sz w:val="20"/>
                <w:szCs w:val="20"/>
              </w:rPr>
              <w:t>16-09-2013</w:t>
            </w:r>
          </w:p>
        </w:tc>
        <w:tc>
          <w:tcPr>
            <w:tcW w:w="466" w:type="pct"/>
            <w:vAlign w:val="center"/>
          </w:tcPr>
          <w:p w14:paraId="512B437F" w14:textId="77777777" w:rsidR="00776FFF" w:rsidRPr="00776FFF" w:rsidRDefault="00776FFF" w:rsidP="00776FFF">
            <w:pPr>
              <w:jc w:val="center"/>
              <w:rPr>
                <w:rFonts w:eastAsiaTheme="minorHAnsi"/>
                <w:sz w:val="20"/>
                <w:szCs w:val="20"/>
              </w:rPr>
            </w:pPr>
            <w:r w:rsidRPr="00776FFF">
              <w:rPr>
                <w:rFonts w:eastAsiaTheme="minorHAnsi"/>
                <w:sz w:val="20"/>
                <w:szCs w:val="20"/>
              </w:rPr>
              <w:t>DGA</w:t>
            </w:r>
          </w:p>
        </w:tc>
        <w:tc>
          <w:tcPr>
            <w:tcW w:w="414" w:type="pct"/>
          </w:tcPr>
          <w:p w14:paraId="03C945CB" w14:textId="77777777" w:rsidR="00776FFF" w:rsidRPr="00776FFF" w:rsidRDefault="00776FFF" w:rsidP="00776FFF">
            <w:pPr>
              <w:jc w:val="center"/>
              <w:rPr>
                <w:rFonts w:eastAsiaTheme="minorHAnsi"/>
                <w:sz w:val="20"/>
                <w:szCs w:val="20"/>
              </w:rPr>
            </w:pPr>
          </w:p>
          <w:p w14:paraId="5B872A60" w14:textId="77777777" w:rsidR="00776FFF" w:rsidRPr="00776FFF" w:rsidRDefault="00776FFF" w:rsidP="00776FFF">
            <w:pPr>
              <w:jc w:val="center"/>
              <w:rPr>
                <w:rFonts w:eastAsiaTheme="minorHAnsi"/>
                <w:sz w:val="20"/>
                <w:szCs w:val="20"/>
              </w:rPr>
            </w:pPr>
            <w:r w:rsidRPr="00776FFF">
              <w:rPr>
                <w:rFonts w:eastAsiaTheme="minorHAnsi"/>
                <w:sz w:val="20"/>
                <w:szCs w:val="20"/>
              </w:rPr>
              <w:t>DGA</w:t>
            </w:r>
          </w:p>
        </w:tc>
        <w:tc>
          <w:tcPr>
            <w:tcW w:w="635" w:type="pct"/>
          </w:tcPr>
          <w:p w14:paraId="6B719677" w14:textId="77777777" w:rsidR="00776FFF" w:rsidRPr="00776FFF" w:rsidRDefault="00776FFF" w:rsidP="00776FFF">
            <w:pPr>
              <w:jc w:val="center"/>
              <w:rPr>
                <w:rFonts w:eastAsiaTheme="minorHAnsi"/>
                <w:sz w:val="20"/>
                <w:szCs w:val="20"/>
              </w:rPr>
            </w:pPr>
          </w:p>
          <w:p w14:paraId="7FA63B27" w14:textId="77777777" w:rsidR="00776FFF" w:rsidRPr="00776FFF" w:rsidRDefault="00776FFF" w:rsidP="00776FFF">
            <w:pPr>
              <w:jc w:val="center"/>
              <w:rPr>
                <w:rFonts w:eastAsiaTheme="minorHAnsi"/>
                <w:sz w:val="20"/>
                <w:szCs w:val="20"/>
              </w:rPr>
            </w:pPr>
            <w:r w:rsidRPr="00776FFF">
              <w:rPr>
                <w:rFonts w:eastAsiaTheme="minorHAnsi"/>
                <w:sz w:val="20"/>
                <w:szCs w:val="20"/>
              </w:rPr>
              <w:t>No conforme</w:t>
            </w:r>
          </w:p>
        </w:tc>
        <w:tc>
          <w:tcPr>
            <w:tcW w:w="493" w:type="pct"/>
          </w:tcPr>
          <w:p w14:paraId="273844F9" w14:textId="77777777" w:rsidR="00776FFF" w:rsidRPr="00776FFF" w:rsidRDefault="00776FFF" w:rsidP="00776FFF">
            <w:pPr>
              <w:jc w:val="center"/>
              <w:rPr>
                <w:rFonts w:eastAsiaTheme="minorHAnsi"/>
                <w:sz w:val="20"/>
                <w:szCs w:val="20"/>
              </w:rPr>
            </w:pPr>
          </w:p>
          <w:p w14:paraId="34BADD66" w14:textId="77777777" w:rsidR="00776FFF" w:rsidRPr="00776FFF" w:rsidRDefault="00776FFF" w:rsidP="00776FFF">
            <w:pPr>
              <w:jc w:val="center"/>
              <w:rPr>
                <w:rFonts w:eastAsiaTheme="minorHAnsi"/>
                <w:sz w:val="20"/>
                <w:szCs w:val="20"/>
              </w:rPr>
            </w:pPr>
            <w:r w:rsidRPr="00776FFF">
              <w:rPr>
                <w:rFonts w:eastAsiaTheme="minorHAnsi"/>
                <w:sz w:val="20"/>
                <w:szCs w:val="20"/>
              </w:rPr>
              <w:t>6</w:t>
            </w:r>
          </w:p>
        </w:tc>
      </w:tr>
      <w:tr w:rsidR="00776FFF" w:rsidRPr="002012CC" w14:paraId="50F84ECE" w14:textId="77777777" w:rsidTr="00552674">
        <w:trPr>
          <w:trHeight w:val="379"/>
        </w:trPr>
        <w:tc>
          <w:tcPr>
            <w:tcW w:w="831" w:type="pct"/>
            <w:tcMar>
              <w:top w:w="0" w:type="dxa"/>
              <w:left w:w="70" w:type="dxa"/>
              <w:bottom w:w="0" w:type="dxa"/>
              <w:right w:w="70" w:type="dxa"/>
            </w:tcMar>
            <w:vAlign w:val="center"/>
          </w:tcPr>
          <w:p w14:paraId="5E123BDB" w14:textId="77777777" w:rsidR="00776FFF" w:rsidRPr="00776FFF" w:rsidRDefault="00776FFF" w:rsidP="00776FFF">
            <w:pPr>
              <w:jc w:val="center"/>
              <w:rPr>
                <w:rFonts w:eastAsiaTheme="minorHAnsi"/>
                <w:sz w:val="20"/>
                <w:szCs w:val="20"/>
              </w:rPr>
            </w:pPr>
            <w:r w:rsidRPr="00776FFF">
              <w:rPr>
                <w:color w:val="000000"/>
                <w:sz w:val="20"/>
                <w:szCs w:val="20"/>
              </w:rPr>
              <w:t>Monitoreo Aguas Lluvias Rexin S.A., Planta "El Empalme</w:t>
            </w:r>
          </w:p>
        </w:tc>
        <w:tc>
          <w:tcPr>
            <w:tcW w:w="641" w:type="pct"/>
            <w:gridSpan w:val="2"/>
            <w:vAlign w:val="center"/>
          </w:tcPr>
          <w:p w14:paraId="7C8F30B9" w14:textId="77777777" w:rsidR="00776FFF" w:rsidRPr="00776FFF" w:rsidRDefault="00776FFF" w:rsidP="00776FFF">
            <w:pPr>
              <w:jc w:val="center"/>
              <w:rPr>
                <w:rFonts w:eastAsiaTheme="minorHAnsi"/>
                <w:sz w:val="20"/>
                <w:szCs w:val="20"/>
              </w:rPr>
            </w:pPr>
            <w:r w:rsidRPr="00776FFF">
              <w:rPr>
                <w:rFonts w:eastAsiaTheme="minorHAnsi"/>
                <w:sz w:val="20"/>
                <w:szCs w:val="20"/>
              </w:rPr>
              <w:t>Aguas superficiales</w:t>
            </w:r>
          </w:p>
        </w:tc>
        <w:tc>
          <w:tcPr>
            <w:tcW w:w="329" w:type="pct"/>
            <w:vAlign w:val="center"/>
          </w:tcPr>
          <w:p w14:paraId="1C4D2631" w14:textId="77777777" w:rsidR="00776FFF" w:rsidRPr="00776FFF" w:rsidRDefault="00776FFF" w:rsidP="00776FFF">
            <w:pPr>
              <w:jc w:val="center"/>
              <w:rPr>
                <w:rFonts w:eastAsiaTheme="minorHAnsi"/>
                <w:sz w:val="20"/>
                <w:szCs w:val="20"/>
              </w:rPr>
            </w:pPr>
            <w:r w:rsidRPr="00776FFF">
              <w:rPr>
                <w:rFonts w:eastAsiaTheme="minorHAnsi"/>
                <w:sz w:val="20"/>
                <w:szCs w:val="20"/>
              </w:rPr>
              <w:t>11416</w:t>
            </w:r>
          </w:p>
        </w:tc>
        <w:tc>
          <w:tcPr>
            <w:tcW w:w="466" w:type="pct"/>
            <w:tcMar>
              <w:top w:w="0" w:type="dxa"/>
              <w:left w:w="70" w:type="dxa"/>
              <w:bottom w:w="0" w:type="dxa"/>
              <w:right w:w="70" w:type="dxa"/>
            </w:tcMar>
            <w:vAlign w:val="center"/>
          </w:tcPr>
          <w:p w14:paraId="56BED860" w14:textId="77777777" w:rsidR="00776FFF" w:rsidRPr="00776FFF" w:rsidRDefault="00776FFF" w:rsidP="00776FFF">
            <w:pPr>
              <w:jc w:val="center"/>
              <w:rPr>
                <w:rFonts w:eastAsiaTheme="minorHAnsi"/>
                <w:sz w:val="20"/>
                <w:szCs w:val="20"/>
              </w:rPr>
            </w:pPr>
            <w:r w:rsidRPr="00776FFF">
              <w:rPr>
                <w:rFonts w:eastAsiaTheme="minorHAnsi"/>
                <w:sz w:val="20"/>
                <w:szCs w:val="20"/>
              </w:rPr>
              <w:t>17-09-2013</w:t>
            </w:r>
          </w:p>
        </w:tc>
        <w:tc>
          <w:tcPr>
            <w:tcW w:w="362" w:type="pct"/>
            <w:vAlign w:val="center"/>
          </w:tcPr>
          <w:p w14:paraId="727FCC04" w14:textId="77777777" w:rsidR="00776FFF" w:rsidRPr="00776FFF" w:rsidRDefault="00776FFF" w:rsidP="00776FFF">
            <w:pPr>
              <w:jc w:val="center"/>
              <w:rPr>
                <w:rFonts w:eastAsiaTheme="minorHAnsi"/>
                <w:sz w:val="20"/>
                <w:szCs w:val="20"/>
              </w:rPr>
            </w:pPr>
            <w:r w:rsidRPr="00776FFF">
              <w:rPr>
                <w:color w:val="000000"/>
                <w:sz w:val="20"/>
                <w:szCs w:val="20"/>
              </w:rPr>
              <w:t>01-07-2013</w:t>
            </w:r>
          </w:p>
        </w:tc>
        <w:tc>
          <w:tcPr>
            <w:tcW w:w="363" w:type="pct"/>
            <w:vAlign w:val="center"/>
          </w:tcPr>
          <w:p w14:paraId="2BC299EF" w14:textId="77777777" w:rsidR="00776FFF" w:rsidRPr="00776FFF" w:rsidRDefault="00776FFF" w:rsidP="00776FFF">
            <w:pPr>
              <w:jc w:val="center"/>
              <w:rPr>
                <w:rFonts w:eastAsiaTheme="minorHAnsi"/>
                <w:sz w:val="20"/>
                <w:szCs w:val="20"/>
              </w:rPr>
            </w:pPr>
            <w:r w:rsidRPr="00776FFF">
              <w:rPr>
                <w:color w:val="000000"/>
                <w:sz w:val="20"/>
                <w:szCs w:val="20"/>
              </w:rPr>
              <w:t>16-09-2013</w:t>
            </w:r>
          </w:p>
        </w:tc>
        <w:tc>
          <w:tcPr>
            <w:tcW w:w="466" w:type="pct"/>
            <w:vAlign w:val="center"/>
          </w:tcPr>
          <w:p w14:paraId="63982FA0" w14:textId="77777777" w:rsidR="00776FFF" w:rsidRPr="00776FFF" w:rsidRDefault="00776FFF" w:rsidP="00776FFF">
            <w:pPr>
              <w:jc w:val="center"/>
              <w:rPr>
                <w:rFonts w:eastAsiaTheme="minorHAnsi"/>
                <w:sz w:val="20"/>
                <w:szCs w:val="20"/>
              </w:rPr>
            </w:pPr>
            <w:r w:rsidRPr="00776FFF">
              <w:rPr>
                <w:rFonts w:eastAsiaTheme="minorHAnsi"/>
                <w:sz w:val="20"/>
                <w:szCs w:val="20"/>
              </w:rPr>
              <w:t>DGA</w:t>
            </w:r>
          </w:p>
        </w:tc>
        <w:tc>
          <w:tcPr>
            <w:tcW w:w="414" w:type="pct"/>
          </w:tcPr>
          <w:p w14:paraId="60680A1B" w14:textId="77777777" w:rsidR="00776FFF" w:rsidRPr="00776FFF" w:rsidRDefault="00776FFF" w:rsidP="00776FFF">
            <w:pPr>
              <w:jc w:val="center"/>
              <w:rPr>
                <w:rFonts w:eastAsiaTheme="minorHAnsi"/>
                <w:sz w:val="20"/>
                <w:szCs w:val="20"/>
              </w:rPr>
            </w:pPr>
          </w:p>
          <w:p w14:paraId="125886C0" w14:textId="77777777" w:rsidR="00776FFF" w:rsidRPr="00776FFF" w:rsidRDefault="00776FFF" w:rsidP="00776FFF">
            <w:pPr>
              <w:jc w:val="center"/>
              <w:rPr>
                <w:rFonts w:eastAsiaTheme="minorHAnsi"/>
                <w:sz w:val="20"/>
                <w:szCs w:val="20"/>
              </w:rPr>
            </w:pPr>
            <w:r w:rsidRPr="00776FFF">
              <w:rPr>
                <w:rFonts w:eastAsiaTheme="minorHAnsi"/>
                <w:sz w:val="20"/>
                <w:szCs w:val="20"/>
              </w:rPr>
              <w:t>DGA-SMA</w:t>
            </w:r>
          </w:p>
        </w:tc>
        <w:tc>
          <w:tcPr>
            <w:tcW w:w="635" w:type="pct"/>
          </w:tcPr>
          <w:p w14:paraId="69363E87" w14:textId="77777777" w:rsidR="00776FFF" w:rsidRPr="00776FFF" w:rsidRDefault="00776FFF" w:rsidP="00776FFF">
            <w:pPr>
              <w:jc w:val="center"/>
              <w:rPr>
                <w:rFonts w:eastAsiaTheme="minorHAnsi"/>
                <w:sz w:val="20"/>
                <w:szCs w:val="20"/>
              </w:rPr>
            </w:pPr>
          </w:p>
          <w:p w14:paraId="6109A585" w14:textId="77777777" w:rsidR="00776FFF" w:rsidRPr="00776FFF" w:rsidRDefault="00776FFF" w:rsidP="00776FFF">
            <w:pPr>
              <w:jc w:val="center"/>
              <w:rPr>
                <w:rFonts w:eastAsiaTheme="minorHAnsi"/>
                <w:sz w:val="20"/>
                <w:szCs w:val="20"/>
              </w:rPr>
            </w:pPr>
            <w:r w:rsidRPr="00776FFF">
              <w:rPr>
                <w:rFonts w:eastAsiaTheme="minorHAnsi"/>
                <w:sz w:val="20"/>
                <w:szCs w:val="20"/>
              </w:rPr>
              <w:t>No conforme</w:t>
            </w:r>
          </w:p>
        </w:tc>
        <w:tc>
          <w:tcPr>
            <w:tcW w:w="493" w:type="pct"/>
          </w:tcPr>
          <w:p w14:paraId="4A1FCF69" w14:textId="77777777" w:rsidR="00776FFF" w:rsidRPr="00776FFF" w:rsidRDefault="00776FFF" w:rsidP="00776FFF">
            <w:pPr>
              <w:jc w:val="center"/>
              <w:rPr>
                <w:rFonts w:eastAsiaTheme="minorHAnsi"/>
                <w:sz w:val="20"/>
                <w:szCs w:val="20"/>
              </w:rPr>
            </w:pPr>
          </w:p>
          <w:p w14:paraId="4164BECB" w14:textId="77777777" w:rsidR="00776FFF" w:rsidRPr="00776FFF" w:rsidRDefault="00776FFF" w:rsidP="00776FFF">
            <w:pPr>
              <w:jc w:val="center"/>
              <w:rPr>
                <w:rFonts w:eastAsiaTheme="minorHAnsi"/>
                <w:sz w:val="20"/>
                <w:szCs w:val="20"/>
              </w:rPr>
            </w:pPr>
            <w:r w:rsidRPr="00776FFF">
              <w:rPr>
                <w:rFonts w:eastAsiaTheme="minorHAnsi"/>
                <w:sz w:val="20"/>
                <w:szCs w:val="20"/>
              </w:rPr>
              <w:t>6</w:t>
            </w:r>
          </w:p>
        </w:tc>
      </w:tr>
    </w:tbl>
    <w:p w14:paraId="60F4259A" w14:textId="77777777" w:rsidR="00677A75" w:rsidRDefault="00677A75" w:rsidP="00BD3FD5">
      <w:bookmarkStart w:id="119" w:name="_Toc352840394"/>
      <w:bookmarkStart w:id="120" w:name="_Toc352841454"/>
      <w:bookmarkEnd w:id="111"/>
      <w:bookmarkEnd w:id="112"/>
    </w:p>
    <w:p w14:paraId="11536CF3" w14:textId="77777777" w:rsidR="004E583C" w:rsidRPr="0025129B" w:rsidRDefault="004E583C" w:rsidP="00A453BE">
      <w:pPr>
        <w:pStyle w:val="Ttulo1"/>
        <w:ind w:left="567" w:hanging="567"/>
      </w:pPr>
      <w:bookmarkStart w:id="121" w:name="_Toc413937177"/>
      <w:r w:rsidRPr="0025129B">
        <w:t>H</w:t>
      </w:r>
      <w:r w:rsidR="0024720C" w:rsidRPr="0025129B">
        <w:t>ECHOS CONSTATADOS</w:t>
      </w:r>
      <w:r w:rsidRPr="0025129B">
        <w:t>.</w:t>
      </w:r>
      <w:bookmarkEnd w:id="119"/>
      <w:bookmarkEnd w:id="120"/>
      <w:bookmarkEnd w:id="121"/>
    </w:p>
    <w:p w14:paraId="48875E40" w14:textId="77777777" w:rsidR="00D17CB6" w:rsidRPr="0025129B" w:rsidRDefault="00D17CB6" w:rsidP="00D17CB6"/>
    <w:p w14:paraId="0C378B07" w14:textId="77777777" w:rsidR="004E583C" w:rsidRPr="0025129B" w:rsidRDefault="00370903" w:rsidP="00370903">
      <w:pPr>
        <w:pStyle w:val="Ttulo2"/>
      </w:pPr>
      <w:bookmarkStart w:id="122" w:name="_Toc413937178"/>
      <w:r w:rsidRPr="00370903">
        <w:t>Control de residuos que ingresan al establecimiento</w:t>
      </w:r>
      <w:bookmarkEnd w:id="122"/>
    </w:p>
    <w:p w14:paraId="49DD53D9"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62B97711" w14:textId="77777777" w:rsidTr="005D728A">
        <w:trPr>
          <w:trHeight w:val="142"/>
        </w:trPr>
        <w:tc>
          <w:tcPr>
            <w:tcW w:w="1389" w:type="pct"/>
          </w:tcPr>
          <w:p w14:paraId="4AE69089"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726358">
              <w:rPr>
                <w:rFonts w:eastAsia="Times New Roman"/>
                <w:b/>
                <w:color w:val="000000"/>
                <w:lang w:eastAsia="es-CL"/>
              </w:rPr>
              <w:t xml:space="preserve">: </w:t>
            </w:r>
            <w:r w:rsidR="00A74310" w:rsidRPr="0025129B">
              <w:rPr>
                <w:b/>
              </w:rPr>
              <w:t>1</w:t>
            </w:r>
          </w:p>
        </w:tc>
        <w:tc>
          <w:tcPr>
            <w:tcW w:w="3611" w:type="pct"/>
          </w:tcPr>
          <w:p w14:paraId="0A43B668"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005F32AE" w:rsidRPr="00726358">
              <w:rPr>
                <w:rFonts w:eastAsia="Times New Roman"/>
                <w:b/>
                <w:bCs/>
                <w:color w:val="000000"/>
                <w:lang w:eastAsia="es-CL"/>
              </w:rPr>
              <w:t>°</w:t>
            </w:r>
            <w:r w:rsidRPr="00726358">
              <w:rPr>
                <w:rFonts w:eastAsia="Times New Roman"/>
                <w:b/>
                <w:color w:val="000000"/>
                <w:lang w:eastAsia="es-CL"/>
              </w:rPr>
              <w:t>:</w:t>
            </w:r>
            <w:r w:rsidR="004D32B7" w:rsidRPr="00726358">
              <w:rPr>
                <w:rFonts w:eastAsia="Times New Roman"/>
                <w:b/>
                <w:color w:val="000000"/>
                <w:lang w:eastAsia="es-CL"/>
              </w:rPr>
              <w:t xml:space="preserve"> 6</w:t>
            </w:r>
          </w:p>
        </w:tc>
      </w:tr>
      <w:tr w:rsidR="000D607C" w:rsidRPr="0025129B" w14:paraId="0910A9E1" w14:textId="77777777" w:rsidTr="000D607C">
        <w:trPr>
          <w:trHeight w:val="142"/>
        </w:trPr>
        <w:tc>
          <w:tcPr>
            <w:tcW w:w="5000" w:type="pct"/>
            <w:gridSpan w:val="2"/>
          </w:tcPr>
          <w:p w14:paraId="0019A55D" w14:textId="77777777" w:rsidR="000D607C" w:rsidRDefault="00050FA9" w:rsidP="00496072">
            <w:pPr>
              <w:rPr>
                <w:rFonts w:eastAsia="Times New Roman"/>
                <w:b/>
                <w:bCs/>
                <w:color w:val="000000"/>
                <w:lang w:eastAsia="es-CL"/>
              </w:rPr>
            </w:pPr>
            <w:r>
              <w:rPr>
                <w:rFonts w:eastAsia="Times New Roman"/>
                <w:b/>
                <w:bCs/>
                <w:color w:val="000000"/>
                <w:lang w:eastAsia="es-CL"/>
              </w:rPr>
              <w:t>Do</w:t>
            </w:r>
            <w:r w:rsidR="00A453BE">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72E9A09F" w14:textId="77777777" w:rsidR="004D32B7" w:rsidRPr="004D32B7" w:rsidRDefault="004D32B7" w:rsidP="00732CDA">
            <w:pPr>
              <w:ind w:left="284"/>
              <w:jc w:val="left"/>
              <w:rPr>
                <w:rFonts w:eastAsia="Times New Roman" w:cstheme="minorBidi"/>
                <w:bCs/>
                <w:color w:val="000000"/>
                <w:lang w:val="es-ES" w:eastAsia="es-CL"/>
              </w:rPr>
            </w:pPr>
            <w:r w:rsidRPr="004D32B7">
              <w:rPr>
                <w:rFonts w:eastAsia="Times New Roman" w:cstheme="minorBidi"/>
                <w:bCs/>
                <w:color w:val="000000"/>
                <w:lang w:val="es-ES" w:eastAsia="es-CL"/>
              </w:rPr>
              <w:t>Mediante acta de inspección del 30/10/2014, se requiere al titular (ver Anexo 1):</w:t>
            </w:r>
          </w:p>
          <w:p w14:paraId="07C3EAAE" w14:textId="77777777" w:rsidR="004D32B7" w:rsidRPr="004D32B7" w:rsidRDefault="004D32B7" w:rsidP="00732CDA">
            <w:pPr>
              <w:tabs>
                <w:tab w:val="left" w:pos="709"/>
              </w:tabs>
              <w:ind w:left="284"/>
              <w:jc w:val="left"/>
              <w:rPr>
                <w:rFonts w:eastAsia="Times New Roman" w:cstheme="minorBidi"/>
                <w:bCs/>
                <w:color w:val="000000"/>
                <w:lang w:val="es-ES" w:eastAsia="es-CL"/>
              </w:rPr>
            </w:pPr>
            <w:r w:rsidRPr="004D32B7">
              <w:rPr>
                <w:rFonts w:eastAsia="Times New Roman" w:cstheme="minorBidi"/>
                <w:bCs/>
                <w:color w:val="000000"/>
                <w:lang w:val="es-ES" w:eastAsia="es-CL"/>
              </w:rPr>
              <w:t>-</w:t>
            </w:r>
            <w:r w:rsidRPr="004D32B7">
              <w:rPr>
                <w:rFonts w:eastAsia="Times New Roman" w:cstheme="minorBidi"/>
                <w:bCs/>
                <w:color w:val="000000"/>
                <w:lang w:val="es-ES" w:eastAsia="es-CL"/>
              </w:rPr>
              <w:tab/>
              <w:t>Registro ingreso de residuos desde enero 2013 – octubre 2014</w:t>
            </w:r>
          </w:p>
          <w:p w14:paraId="020EBA28" w14:textId="77777777" w:rsidR="004D32B7" w:rsidRPr="004D32B7" w:rsidRDefault="004D32B7" w:rsidP="00732CDA">
            <w:pPr>
              <w:ind w:left="284"/>
              <w:jc w:val="left"/>
              <w:rPr>
                <w:rFonts w:eastAsia="Times New Roman" w:cstheme="minorBidi"/>
                <w:bCs/>
                <w:color w:val="000000"/>
                <w:lang w:val="es-ES" w:eastAsia="es-CL"/>
              </w:rPr>
            </w:pPr>
            <w:r w:rsidRPr="004D32B7">
              <w:rPr>
                <w:rFonts w:eastAsia="Times New Roman" w:cstheme="minorBidi"/>
                <w:bCs/>
                <w:color w:val="000000"/>
                <w:lang w:val="es-ES" w:eastAsia="es-CL"/>
              </w:rPr>
              <w:t>-</w:t>
            </w:r>
            <w:r w:rsidRPr="004D32B7">
              <w:rPr>
                <w:rFonts w:eastAsia="Times New Roman" w:cstheme="minorBidi"/>
                <w:bCs/>
                <w:color w:val="000000"/>
                <w:lang w:val="es-ES" w:eastAsia="es-CL"/>
              </w:rPr>
              <w:tab/>
              <w:t>Análisis químico de lodos enero 2013 – octubre 2014</w:t>
            </w:r>
          </w:p>
          <w:p w14:paraId="0A0832B4" w14:textId="77777777" w:rsidR="004D32B7" w:rsidRPr="004D32B7" w:rsidRDefault="004D32B7" w:rsidP="00732CDA">
            <w:pPr>
              <w:ind w:left="284"/>
              <w:jc w:val="left"/>
              <w:rPr>
                <w:rFonts w:eastAsia="Times New Roman" w:cstheme="minorBidi"/>
                <w:bCs/>
                <w:color w:val="000000"/>
                <w:lang w:val="es-ES" w:eastAsia="es-CL"/>
              </w:rPr>
            </w:pPr>
            <w:r w:rsidRPr="004D32B7">
              <w:rPr>
                <w:rFonts w:eastAsia="Times New Roman" w:cstheme="minorBidi"/>
                <w:bCs/>
                <w:color w:val="000000"/>
                <w:lang w:val="es-ES" w:eastAsia="es-CL"/>
              </w:rPr>
              <w:t>-</w:t>
            </w:r>
            <w:r w:rsidRPr="004D32B7">
              <w:rPr>
                <w:rFonts w:eastAsia="Times New Roman" w:cstheme="minorBidi"/>
                <w:bCs/>
                <w:color w:val="000000"/>
                <w:lang w:val="es-ES" w:eastAsia="es-CL"/>
              </w:rPr>
              <w:tab/>
              <w:t>Control ingreso-egreso Respel enero 2013 – octubre 2014</w:t>
            </w:r>
          </w:p>
          <w:p w14:paraId="778DD046" w14:textId="77777777" w:rsidR="004D32B7" w:rsidRPr="004D32B7" w:rsidRDefault="004D32B7" w:rsidP="00732CDA">
            <w:pPr>
              <w:ind w:left="284"/>
              <w:jc w:val="left"/>
              <w:rPr>
                <w:rFonts w:eastAsia="Times New Roman" w:cstheme="minorBidi"/>
                <w:bCs/>
                <w:color w:val="000000"/>
                <w:lang w:val="es-ES" w:eastAsia="es-CL"/>
              </w:rPr>
            </w:pPr>
            <w:r w:rsidRPr="004D32B7">
              <w:rPr>
                <w:rFonts w:eastAsia="Times New Roman" w:cstheme="minorBidi"/>
                <w:bCs/>
                <w:color w:val="000000"/>
                <w:lang w:val="es-ES" w:eastAsia="es-CL"/>
              </w:rPr>
              <w:t>•</w:t>
            </w:r>
            <w:r w:rsidRPr="004D32B7">
              <w:rPr>
                <w:rFonts w:eastAsia="Times New Roman" w:cstheme="minorBidi"/>
                <w:bCs/>
                <w:color w:val="000000"/>
                <w:lang w:val="es-ES" w:eastAsia="es-CL"/>
              </w:rPr>
              <w:tab/>
              <w:t>Mediante Carta REXIN S.A. S/N° del 12/11/2014 el titular remite a la SMA:</w:t>
            </w:r>
          </w:p>
          <w:p w14:paraId="167BF6B3" w14:textId="77777777" w:rsidR="004D32B7" w:rsidRPr="004D32B7" w:rsidRDefault="004D32B7" w:rsidP="00993390">
            <w:pPr>
              <w:numPr>
                <w:ilvl w:val="0"/>
                <w:numId w:val="3"/>
              </w:numPr>
              <w:tabs>
                <w:tab w:val="left" w:pos="709"/>
              </w:tabs>
              <w:ind w:hanging="720"/>
              <w:contextualSpacing/>
              <w:jc w:val="left"/>
              <w:rPr>
                <w:rFonts w:eastAsia="Times New Roman" w:cstheme="minorBidi"/>
                <w:bCs/>
                <w:color w:val="000000"/>
                <w:lang w:val="es-ES" w:eastAsia="es-CL"/>
              </w:rPr>
            </w:pPr>
            <w:r w:rsidRPr="004D32B7">
              <w:rPr>
                <w:rFonts w:eastAsia="Times New Roman" w:cstheme="minorBidi"/>
                <w:bCs/>
                <w:color w:val="000000"/>
                <w:lang w:val="es-ES" w:eastAsia="es-CL"/>
              </w:rPr>
              <w:t>Planilla Excel registro ingresos Rexin 2013 y planilla Excel registro ingreso Rexin 2014 al mes de octubre (ver Anexo 3)</w:t>
            </w:r>
          </w:p>
          <w:p w14:paraId="2CB3DD29" w14:textId="77777777" w:rsidR="004D32B7" w:rsidRPr="004D32B7" w:rsidRDefault="004D32B7" w:rsidP="00993390">
            <w:pPr>
              <w:numPr>
                <w:ilvl w:val="0"/>
                <w:numId w:val="3"/>
              </w:numPr>
              <w:tabs>
                <w:tab w:val="left" w:pos="709"/>
              </w:tabs>
              <w:ind w:hanging="720"/>
              <w:contextualSpacing/>
              <w:jc w:val="left"/>
              <w:rPr>
                <w:rFonts w:eastAsia="Times New Roman" w:cstheme="minorBidi"/>
                <w:bCs/>
                <w:color w:val="000000"/>
                <w:lang w:val="es-ES" w:eastAsia="es-CL"/>
              </w:rPr>
            </w:pPr>
            <w:r w:rsidRPr="004D32B7">
              <w:rPr>
                <w:rFonts w:eastAsia="Times New Roman" w:cstheme="minorBidi"/>
                <w:bCs/>
                <w:color w:val="000000"/>
                <w:lang w:val="es-ES" w:eastAsia="es-CL"/>
              </w:rPr>
              <w:t>Informes N° 2206262 – 2206263 – 2206265 – 2206266 – 2206270 – 2427182 (ver Anexo 4)</w:t>
            </w:r>
          </w:p>
          <w:p w14:paraId="0B384736" w14:textId="77777777" w:rsidR="004D32B7" w:rsidRPr="00AA426B" w:rsidRDefault="00993390" w:rsidP="00993390">
            <w:pPr>
              <w:pStyle w:val="Prrafodelista"/>
              <w:numPr>
                <w:ilvl w:val="0"/>
                <w:numId w:val="3"/>
              </w:numPr>
              <w:ind w:left="709" w:hanging="425"/>
              <w:rPr>
                <w:rFonts w:eastAsia="Times New Roman"/>
                <w:bCs/>
                <w:color w:val="000000"/>
                <w:lang w:eastAsia="es-CL"/>
              </w:rPr>
            </w:pPr>
            <w:r>
              <w:rPr>
                <w:rFonts w:eastAsia="Times New Roman" w:cstheme="minorBidi"/>
                <w:bCs/>
                <w:color w:val="000000"/>
                <w:lang w:val="es-ES" w:eastAsia="es-CL"/>
              </w:rPr>
              <w:t xml:space="preserve">5 Documentos con declaraciones SIDREP Destinatario, Transportista y Generador 2013-2014, formato PDF </w:t>
            </w:r>
            <w:r w:rsidR="004D32B7" w:rsidRPr="00AA426B">
              <w:rPr>
                <w:rFonts w:eastAsia="Times New Roman" w:cstheme="minorBidi"/>
                <w:bCs/>
                <w:color w:val="000000"/>
                <w:lang w:val="es-ES" w:eastAsia="es-CL"/>
              </w:rPr>
              <w:t>(ver Anexo 5)</w:t>
            </w:r>
          </w:p>
        </w:tc>
      </w:tr>
      <w:tr w:rsidR="00A74310" w:rsidRPr="0025129B" w14:paraId="4A057F8D" w14:textId="77777777" w:rsidTr="005D728A">
        <w:trPr>
          <w:trHeight w:val="319"/>
        </w:trPr>
        <w:tc>
          <w:tcPr>
            <w:tcW w:w="5000" w:type="pct"/>
            <w:gridSpan w:val="2"/>
            <w:tcBorders>
              <w:bottom w:val="single" w:sz="4" w:space="0" w:color="auto"/>
            </w:tcBorders>
          </w:tcPr>
          <w:p w14:paraId="5F51C63F" w14:textId="77777777" w:rsidR="00F15F8C" w:rsidRDefault="00F15F8C" w:rsidP="00A453BE">
            <w:pPr>
              <w:ind w:left="284"/>
              <w:rPr>
                <w:b/>
              </w:rPr>
            </w:pPr>
            <w:r>
              <w:rPr>
                <w:b/>
              </w:rPr>
              <w:t>Exigencia (s)</w:t>
            </w:r>
            <w:r w:rsidR="00A74310" w:rsidRPr="0025129B">
              <w:rPr>
                <w:b/>
              </w:rPr>
              <w:t>:</w:t>
            </w:r>
            <w:r>
              <w:rPr>
                <w:b/>
              </w:rPr>
              <w:t xml:space="preserve"> </w:t>
            </w:r>
          </w:p>
          <w:p w14:paraId="5F2F50DA" w14:textId="77777777" w:rsidR="00A453BE" w:rsidRPr="00A453BE" w:rsidRDefault="00A453BE" w:rsidP="008F5178">
            <w:pPr>
              <w:pStyle w:val="Prrafodelista"/>
              <w:numPr>
                <w:ilvl w:val="0"/>
                <w:numId w:val="4"/>
              </w:numPr>
              <w:tabs>
                <w:tab w:val="left" w:pos="255"/>
              </w:tabs>
              <w:ind w:left="284" w:hanging="284"/>
              <w:rPr>
                <w:u w:val="single"/>
                <w:lang w:val="es-ES"/>
              </w:rPr>
            </w:pPr>
            <w:r w:rsidRPr="00A453BE">
              <w:rPr>
                <w:u w:val="single"/>
                <w:lang w:val="es-ES"/>
              </w:rPr>
              <w:t>Extracto Considerando 5 RCA N° 273/2008</w:t>
            </w:r>
          </w:p>
          <w:p w14:paraId="353D9F9A" w14:textId="77777777" w:rsidR="00A453BE" w:rsidRPr="00A453BE" w:rsidRDefault="00A453BE" w:rsidP="00A453BE">
            <w:pPr>
              <w:ind w:left="284"/>
              <w:rPr>
                <w:lang w:val="es-ES"/>
              </w:rPr>
            </w:pPr>
            <w:r w:rsidRPr="00A453BE">
              <w:rPr>
                <w:lang w:val="es-ES"/>
              </w:rPr>
              <w:t>Considera los siguientes RESPEL a almacenar:</w:t>
            </w:r>
          </w:p>
          <w:p w14:paraId="182099B6" w14:textId="77777777" w:rsidR="00A453BE" w:rsidRPr="00A453BE" w:rsidRDefault="00A453BE" w:rsidP="00A453BE">
            <w:pPr>
              <w:ind w:left="284"/>
              <w:rPr>
                <w:lang w:val="es-ES"/>
              </w:rPr>
            </w:pPr>
            <w:r w:rsidRPr="00A453BE">
              <w:rPr>
                <w:lang w:val="es-ES"/>
              </w:rPr>
              <w:t>- Envases spray (WD – 40, Limpia Contactos, Desodorantes Ambientales, Pinturas, etc.)</w:t>
            </w:r>
          </w:p>
          <w:p w14:paraId="35B58886" w14:textId="77777777" w:rsidR="00A453BE" w:rsidRPr="00A453BE" w:rsidRDefault="00A453BE" w:rsidP="00A453BE">
            <w:pPr>
              <w:ind w:left="284"/>
              <w:rPr>
                <w:lang w:val="es-ES"/>
              </w:rPr>
            </w:pPr>
            <w:r w:rsidRPr="00A453BE">
              <w:rPr>
                <w:lang w:val="es-ES"/>
              </w:rPr>
              <w:t>- Petróleo con agua</w:t>
            </w:r>
          </w:p>
          <w:p w14:paraId="1043595F" w14:textId="77777777" w:rsidR="00A453BE" w:rsidRPr="00A453BE" w:rsidRDefault="00A453BE" w:rsidP="00A453BE">
            <w:pPr>
              <w:ind w:left="284"/>
              <w:rPr>
                <w:lang w:val="es-ES"/>
              </w:rPr>
            </w:pPr>
            <w:r w:rsidRPr="00A453BE">
              <w:rPr>
                <w:lang w:val="es-ES"/>
              </w:rPr>
              <w:t>- Baterías ácido-plomo y pilas</w:t>
            </w:r>
          </w:p>
          <w:p w14:paraId="02C83914" w14:textId="77777777" w:rsidR="00A453BE" w:rsidRPr="00A453BE" w:rsidRDefault="00A453BE" w:rsidP="003F2C5C">
            <w:pPr>
              <w:ind w:left="284"/>
              <w:rPr>
                <w:lang w:val="es-ES"/>
              </w:rPr>
            </w:pPr>
            <w:r w:rsidRPr="00A453BE">
              <w:rPr>
                <w:lang w:val="es-ES"/>
              </w:rPr>
              <w:t>- Tubos Fluorescentes y Ampolletas de Haluro metálico</w:t>
            </w:r>
          </w:p>
          <w:p w14:paraId="56426425" w14:textId="77777777" w:rsidR="00A453BE" w:rsidRPr="00A453BE" w:rsidRDefault="00A453BE" w:rsidP="003F2C5C">
            <w:pPr>
              <w:ind w:left="284"/>
              <w:rPr>
                <w:lang w:val="es-ES"/>
              </w:rPr>
            </w:pPr>
            <w:r w:rsidRPr="00A453BE">
              <w:rPr>
                <w:lang w:val="es-ES"/>
              </w:rPr>
              <w:t xml:space="preserve">- Toners y cartuchos de tinta. </w:t>
            </w:r>
          </w:p>
          <w:p w14:paraId="4C08BBE8" w14:textId="77777777" w:rsidR="00A453BE" w:rsidRPr="00A453BE" w:rsidRDefault="00A453BE" w:rsidP="003F2C5C">
            <w:pPr>
              <w:ind w:left="284"/>
              <w:rPr>
                <w:lang w:val="es-ES"/>
              </w:rPr>
            </w:pPr>
            <w:r w:rsidRPr="00A453BE">
              <w:rPr>
                <w:lang w:val="es-ES"/>
              </w:rPr>
              <w:t>- Aceite Lubricante Usado (Alus)</w:t>
            </w:r>
          </w:p>
          <w:p w14:paraId="061D834F" w14:textId="77777777" w:rsidR="00A453BE" w:rsidRPr="00A453BE" w:rsidRDefault="00A453BE" w:rsidP="003F2C5C">
            <w:pPr>
              <w:ind w:left="284"/>
              <w:rPr>
                <w:lang w:val="es-ES"/>
              </w:rPr>
            </w:pPr>
            <w:r w:rsidRPr="00A453BE">
              <w:rPr>
                <w:lang w:val="es-ES"/>
              </w:rPr>
              <w:t>- Envases de Alus, grasas y solventes</w:t>
            </w:r>
          </w:p>
          <w:p w14:paraId="354320E0" w14:textId="77777777" w:rsidR="00A453BE" w:rsidRPr="00A453BE" w:rsidRDefault="00A453BE" w:rsidP="00A453BE">
            <w:pPr>
              <w:ind w:left="284"/>
              <w:rPr>
                <w:lang w:val="es-ES"/>
              </w:rPr>
            </w:pPr>
            <w:r w:rsidRPr="00A453BE">
              <w:rPr>
                <w:lang w:val="es-ES"/>
              </w:rPr>
              <w:t xml:space="preserve">- Envases de pinturas y barnices </w:t>
            </w:r>
          </w:p>
          <w:p w14:paraId="6B510D89" w14:textId="77777777" w:rsidR="00A453BE" w:rsidRPr="00A453BE" w:rsidRDefault="00A453BE" w:rsidP="00A453BE">
            <w:pPr>
              <w:ind w:left="284"/>
              <w:rPr>
                <w:lang w:val="es-ES"/>
              </w:rPr>
            </w:pPr>
            <w:r w:rsidRPr="00A453BE">
              <w:rPr>
                <w:lang w:val="es-ES"/>
              </w:rPr>
              <w:t>- Envases de fármacos, pesticidas y plaguicidas</w:t>
            </w:r>
          </w:p>
          <w:p w14:paraId="1F812AA5" w14:textId="77777777" w:rsidR="00A453BE" w:rsidRPr="00A453BE" w:rsidRDefault="00A453BE" w:rsidP="00A453BE">
            <w:pPr>
              <w:ind w:left="284"/>
              <w:rPr>
                <w:lang w:val="es-ES"/>
              </w:rPr>
            </w:pPr>
            <w:r w:rsidRPr="00A453BE">
              <w:rPr>
                <w:lang w:val="es-ES"/>
              </w:rPr>
              <w:t>- Paños y Huaipes contaminados</w:t>
            </w:r>
          </w:p>
          <w:p w14:paraId="394DC8BE" w14:textId="77777777" w:rsidR="00A453BE" w:rsidRPr="00A453BE" w:rsidRDefault="00A453BE" w:rsidP="00A453BE">
            <w:pPr>
              <w:ind w:left="284"/>
              <w:rPr>
                <w:lang w:val="es-ES"/>
              </w:rPr>
            </w:pPr>
            <w:r w:rsidRPr="00A453BE">
              <w:rPr>
                <w:b/>
                <w:lang w:val="es-ES"/>
              </w:rPr>
              <w:t xml:space="preserve">- </w:t>
            </w:r>
            <w:r w:rsidRPr="00A453BE">
              <w:rPr>
                <w:lang w:val="es-ES"/>
              </w:rPr>
              <w:t>Filtros de Aceite"</w:t>
            </w:r>
          </w:p>
          <w:p w14:paraId="781B01D4" w14:textId="77777777" w:rsidR="00A453BE" w:rsidRPr="00A453BE" w:rsidRDefault="00A453BE" w:rsidP="00A453BE">
            <w:pPr>
              <w:ind w:left="284"/>
              <w:rPr>
                <w:lang w:val="es-ES"/>
              </w:rPr>
            </w:pPr>
          </w:p>
          <w:p w14:paraId="3F2215EE" w14:textId="77777777" w:rsidR="00A453BE" w:rsidRPr="00A453BE" w:rsidRDefault="00A453BE" w:rsidP="008F5178">
            <w:pPr>
              <w:pStyle w:val="Prrafodelista"/>
              <w:numPr>
                <w:ilvl w:val="0"/>
                <w:numId w:val="4"/>
              </w:numPr>
              <w:tabs>
                <w:tab w:val="left" w:pos="300"/>
              </w:tabs>
              <w:ind w:hanging="720"/>
              <w:rPr>
                <w:u w:val="single"/>
                <w:lang w:val="es-ES"/>
              </w:rPr>
            </w:pPr>
            <w:r w:rsidRPr="00A453BE">
              <w:rPr>
                <w:u w:val="single"/>
                <w:lang w:val="es-ES"/>
              </w:rPr>
              <w:t>Extracto Considerando 3 RCA N° 157/2008</w:t>
            </w:r>
          </w:p>
          <w:p w14:paraId="19B0254D" w14:textId="77777777" w:rsidR="00A453BE" w:rsidRPr="00A453BE" w:rsidRDefault="00A453BE" w:rsidP="00A453BE">
            <w:pPr>
              <w:ind w:left="284"/>
              <w:rPr>
                <w:lang w:val="es-ES"/>
              </w:rPr>
            </w:pPr>
            <w:r w:rsidRPr="00A453BE">
              <w:rPr>
                <w:lang w:val="es-ES"/>
              </w:rPr>
              <w:t>Cada tipo de lodo recepcionado deberá estar previamente caracterizado por la empresa generadora, lo que evitará la incorporación al suelo de elementos contaminantes, como metales pesados (compuestos químicos inorgánicos) y químicos orgánicos tóxicos. Se exigiría a los usuarios el análisis químico de los lodos a depositar mediante copia legalizada del informe de laboratorio respectivo, como requisito previo a su recepción el que estaría disponible en las oficinas administrativas de la Planta. La frecuencia de dichos análisis será de acuerdo a la siguiente tabla:</w:t>
            </w:r>
          </w:p>
          <w:tbl>
            <w:tblPr>
              <w:tblW w:w="0" w:type="auto"/>
              <w:tblCellSpacing w:w="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78"/>
              <w:gridCol w:w="2977"/>
            </w:tblGrid>
            <w:tr w:rsidR="00A453BE" w:rsidRPr="00A453BE" w14:paraId="4E391E1A" w14:textId="77777777" w:rsidTr="006D35DE">
              <w:trPr>
                <w:tblCellSpacing w:w="0" w:type="dxa"/>
              </w:trPr>
              <w:tc>
                <w:tcPr>
                  <w:tcW w:w="4378" w:type="dxa"/>
                  <w:hideMark/>
                </w:tcPr>
                <w:p w14:paraId="1593CCA6" w14:textId="77777777" w:rsidR="00A453BE" w:rsidRPr="00A453BE" w:rsidRDefault="00A453BE" w:rsidP="00A453BE">
                  <w:pPr>
                    <w:ind w:left="284"/>
                    <w:rPr>
                      <w:sz w:val="20"/>
                      <w:szCs w:val="20"/>
                      <w:lang w:val="es-ES"/>
                    </w:rPr>
                  </w:pPr>
                  <w:r w:rsidRPr="00A453BE">
                    <w:rPr>
                      <w:bCs/>
                      <w:sz w:val="20"/>
                      <w:szCs w:val="20"/>
                      <w:lang w:val="es-ES"/>
                    </w:rPr>
                    <w:t>Cantidad de lodos, en ton/año, base materia seca</w:t>
                  </w:r>
                </w:p>
              </w:tc>
              <w:tc>
                <w:tcPr>
                  <w:tcW w:w="2977" w:type="dxa"/>
                  <w:hideMark/>
                </w:tcPr>
                <w:p w14:paraId="621EAF54" w14:textId="77777777" w:rsidR="00A453BE" w:rsidRPr="00A453BE" w:rsidRDefault="00A453BE" w:rsidP="00A453BE">
                  <w:pPr>
                    <w:ind w:left="284"/>
                    <w:rPr>
                      <w:sz w:val="20"/>
                      <w:szCs w:val="20"/>
                      <w:lang w:val="es-ES"/>
                    </w:rPr>
                  </w:pPr>
                  <w:r w:rsidRPr="00A453BE">
                    <w:rPr>
                      <w:bCs/>
                      <w:sz w:val="20"/>
                      <w:szCs w:val="20"/>
                      <w:lang w:val="es-ES"/>
                    </w:rPr>
                    <w:t>Frecuencia mínima de análisis</w:t>
                  </w:r>
                </w:p>
              </w:tc>
            </w:tr>
            <w:tr w:rsidR="00A453BE" w:rsidRPr="00A453BE" w14:paraId="09563CC5" w14:textId="77777777" w:rsidTr="006D35DE">
              <w:trPr>
                <w:tblCellSpacing w:w="0" w:type="dxa"/>
              </w:trPr>
              <w:tc>
                <w:tcPr>
                  <w:tcW w:w="4378" w:type="dxa"/>
                  <w:hideMark/>
                </w:tcPr>
                <w:p w14:paraId="0044BD91" w14:textId="77777777" w:rsidR="00A453BE" w:rsidRPr="00A453BE" w:rsidRDefault="00A453BE" w:rsidP="00A453BE">
                  <w:pPr>
                    <w:ind w:left="284"/>
                    <w:rPr>
                      <w:sz w:val="20"/>
                      <w:szCs w:val="20"/>
                      <w:lang w:val="es-ES"/>
                    </w:rPr>
                  </w:pPr>
                  <w:r w:rsidRPr="00A453BE">
                    <w:rPr>
                      <w:sz w:val="20"/>
                      <w:szCs w:val="20"/>
                      <w:lang w:val="es-ES"/>
                    </w:rPr>
                    <w:t>0 – 300</w:t>
                  </w:r>
                </w:p>
              </w:tc>
              <w:tc>
                <w:tcPr>
                  <w:tcW w:w="2977" w:type="dxa"/>
                  <w:hideMark/>
                </w:tcPr>
                <w:p w14:paraId="6829094A" w14:textId="77777777" w:rsidR="00A453BE" w:rsidRPr="00A453BE" w:rsidRDefault="00A453BE" w:rsidP="00A453BE">
                  <w:pPr>
                    <w:ind w:left="284"/>
                    <w:rPr>
                      <w:sz w:val="20"/>
                      <w:szCs w:val="20"/>
                      <w:lang w:val="es-ES"/>
                    </w:rPr>
                  </w:pPr>
                  <w:r w:rsidRPr="00A453BE">
                    <w:rPr>
                      <w:sz w:val="20"/>
                      <w:szCs w:val="20"/>
                      <w:lang w:val="es-ES"/>
                    </w:rPr>
                    <w:t>Semestral</w:t>
                  </w:r>
                </w:p>
              </w:tc>
            </w:tr>
            <w:tr w:rsidR="00A453BE" w:rsidRPr="00A453BE" w14:paraId="3D24AE48" w14:textId="77777777" w:rsidTr="006D35DE">
              <w:trPr>
                <w:tblCellSpacing w:w="0" w:type="dxa"/>
              </w:trPr>
              <w:tc>
                <w:tcPr>
                  <w:tcW w:w="4378" w:type="dxa"/>
                  <w:hideMark/>
                </w:tcPr>
                <w:p w14:paraId="4C660E1C" w14:textId="77777777" w:rsidR="00A453BE" w:rsidRPr="00A453BE" w:rsidRDefault="00A453BE" w:rsidP="00A453BE">
                  <w:pPr>
                    <w:ind w:left="284"/>
                    <w:rPr>
                      <w:sz w:val="20"/>
                      <w:szCs w:val="20"/>
                      <w:lang w:val="es-ES"/>
                    </w:rPr>
                  </w:pPr>
                  <w:r w:rsidRPr="00A453BE">
                    <w:rPr>
                      <w:sz w:val="20"/>
                      <w:szCs w:val="20"/>
                      <w:lang w:val="es-ES"/>
                    </w:rPr>
                    <w:t>300 – 1.500</w:t>
                  </w:r>
                </w:p>
              </w:tc>
              <w:tc>
                <w:tcPr>
                  <w:tcW w:w="2977" w:type="dxa"/>
                  <w:hideMark/>
                </w:tcPr>
                <w:p w14:paraId="02381906" w14:textId="77777777" w:rsidR="00A453BE" w:rsidRPr="00A453BE" w:rsidRDefault="00A453BE" w:rsidP="00A453BE">
                  <w:pPr>
                    <w:ind w:left="284"/>
                    <w:rPr>
                      <w:sz w:val="20"/>
                      <w:szCs w:val="20"/>
                      <w:lang w:val="es-ES"/>
                    </w:rPr>
                  </w:pPr>
                  <w:r w:rsidRPr="00A453BE">
                    <w:rPr>
                      <w:sz w:val="20"/>
                      <w:szCs w:val="20"/>
                      <w:lang w:val="es-ES"/>
                    </w:rPr>
                    <w:t>Mensual</w:t>
                  </w:r>
                </w:p>
              </w:tc>
            </w:tr>
            <w:tr w:rsidR="00A453BE" w:rsidRPr="00A453BE" w14:paraId="77C4CC29" w14:textId="77777777" w:rsidTr="006D35DE">
              <w:trPr>
                <w:tblCellSpacing w:w="0" w:type="dxa"/>
              </w:trPr>
              <w:tc>
                <w:tcPr>
                  <w:tcW w:w="4378" w:type="dxa"/>
                  <w:hideMark/>
                </w:tcPr>
                <w:p w14:paraId="433ED55A" w14:textId="77777777" w:rsidR="00A453BE" w:rsidRPr="00A453BE" w:rsidRDefault="00A453BE" w:rsidP="00A453BE">
                  <w:pPr>
                    <w:ind w:left="284"/>
                    <w:rPr>
                      <w:sz w:val="20"/>
                      <w:szCs w:val="20"/>
                      <w:lang w:val="es-ES"/>
                    </w:rPr>
                  </w:pPr>
                  <w:r w:rsidRPr="00A453BE">
                    <w:rPr>
                      <w:sz w:val="20"/>
                      <w:szCs w:val="20"/>
                      <w:lang w:val="es-ES"/>
                    </w:rPr>
                    <w:t>1.500 – 15.000</w:t>
                  </w:r>
                </w:p>
              </w:tc>
              <w:tc>
                <w:tcPr>
                  <w:tcW w:w="2977" w:type="dxa"/>
                  <w:hideMark/>
                </w:tcPr>
                <w:p w14:paraId="5C8BBC54" w14:textId="77777777" w:rsidR="00A453BE" w:rsidRPr="00A453BE" w:rsidRDefault="00A453BE" w:rsidP="00A453BE">
                  <w:pPr>
                    <w:ind w:left="284"/>
                    <w:rPr>
                      <w:sz w:val="20"/>
                      <w:szCs w:val="20"/>
                      <w:lang w:val="es-ES"/>
                    </w:rPr>
                  </w:pPr>
                  <w:r w:rsidRPr="00A453BE">
                    <w:rPr>
                      <w:sz w:val="20"/>
                      <w:szCs w:val="20"/>
                      <w:lang w:val="es-ES"/>
                    </w:rPr>
                    <w:t>Quincenal</w:t>
                  </w:r>
                </w:p>
              </w:tc>
            </w:tr>
            <w:tr w:rsidR="00A453BE" w:rsidRPr="00A453BE" w14:paraId="1B15FC09" w14:textId="77777777" w:rsidTr="006D35DE">
              <w:trPr>
                <w:tblCellSpacing w:w="0" w:type="dxa"/>
              </w:trPr>
              <w:tc>
                <w:tcPr>
                  <w:tcW w:w="4378" w:type="dxa"/>
                  <w:hideMark/>
                </w:tcPr>
                <w:p w14:paraId="53D94571" w14:textId="77777777" w:rsidR="00A453BE" w:rsidRPr="00A453BE" w:rsidRDefault="00A453BE" w:rsidP="00A453BE">
                  <w:pPr>
                    <w:ind w:left="284"/>
                    <w:rPr>
                      <w:sz w:val="20"/>
                      <w:szCs w:val="20"/>
                      <w:lang w:val="es-ES"/>
                    </w:rPr>
                  </w:pPr>
                  <w:r w:rsidRPr="00A453BE">
                    <w:rPr>
                      <w:sz w:val="20"/>
                      <w:szCs w:val="20"/>
                      <w:lang w:val="es-ES"/>
                    </w:rPr>
                    <w:t>Mayor a 15.000</w:t>
                  </w:r>
                </w:p>
              </w:tc>
              <w:tc>
                <w:tcPr>
                  <w:tcW w:w="2977" w:type="dxa"/>
                  <w:hideMark/>
                </w:tcPr>
                <w:p w14:paraId="5149E654" w14:textId="77777777" w:rsidR="00A453BE" w:rsidRPr="00A453BE" w:rsidRDefault="00A453BE" w:rsidP="00A453BE">
                  <w:pPr>
                    <w:ind w:left="284"/>
                    <w:rPr>
                      <w:sz w:val="20"/>
                      <w:szCs w:val="20"/>
                      <w:lang w:val="es-ES"/>
                    </w:rPr>
                  </w:pPr>
                  <w:r w:rsidRPr="00A453BE">
                    <w:rPr>
                      <w:sz w:val="20"/>
                      <w:szCs w:val="20"/>
                      <w:lang w:val="es-ES"/>
                    </w:rPr>
                    <w:t>Semanal</w:t>
                  </w:r>
                </w:p>
              </w:tc>
            </w:tr>
          </w:tbl>
          <w:p w14:paraId="35729EBE" w14:textId="77777777" w:rsidR="00A453BE" w:rsidRPr="00A453BE" w:rsidRDefault="00A453BE" w:rsidP="00A453BE">
            <w:pPr>
              <w:ind w:left="284"/>
              <w:rPr>
                <w:lang w:val="es-ES"/>
              </w:rPr>
            </w:pPr>
          </w:p>
          <w:p w14:paraId="09409EB7" w14:textId="77777777" w:rsidR="00A453BE" w:rsidRPr="00A453BE" w:rsidRDefault="00A453BE" w:rsidP="008F5178">
            <w:pPr>
              <w:numPr>
                <w:ilvl w:val="0"/>
                <w:numId w:val="4"/>
              </w:numPr>
              <w:ind w:left="284"/>
              <w:rPr>
                <w:u w:val="single"/>
                <w:lang w:val="es-ES"/>
              </w:rPr>
            </w:pPr>
            <w:r w:rsidRPr="00A453BE">
              <w:rPr>
                <w:u w:val="single"/>
                <w:lang w:val="es-ES"/>
              </w:rPr>
              <w:t>Extracto Considerando 3 RCA N° 91/2009</w:t>
            </w:r>
          </w:p>
          <w:p w14:paraId="0F159518" w14:textId="77777777" w:rsidR="00A453BE" w:rsidRPr="0025129B" w:rsidRDefault="00A453BE" w:rsidP="00A453BE">
            <w:pPr>
              <w:ind w:left="284"/>
              <w:rPr>
                <w:b/>
              </w:rPr>
            </w:pPr>
            <w:r w:rsidRPr="00A453BE">
              <w:rPr>
                <w:lang w:val="es-ES"/>
              </w:rPr>
              <w:t>Existirá un sistema de control y registro de ingreso de residuos con relación al tipo, volumen, procedencia y tipo de vehículo utilizado. También se registrará la hora de entrada y salida. Así mismo se realizará un control permanente de todo vehículo, personal propio y ajeno que ingrese al relleno sanitario.</w:t>
            </w:r>
          </w:p>
        </w:tc>
      </w:tr>
      <w:tr w:rsidR="00A74310" w:rsidRPr="0025129B" w14:paraId="726C7900" w14:textId="77777777" w:rsidTr="005D728A">
        <w:trPr>
          <w:trHeight w:val="627"/>
        </w:trPr>
        <w:tc>
          <w:tcPr>
            <w:tcW w:w="5000" w:type="pct"/>
            <w:gridSpan w:val="2"/>
          </w:tcPr>
          <w:p w14:paraId="4FFB2927" w14:textId="77777777" w:rsidR="00311183" w:rsidRPr="00223110" w:rsidRDefault="00F15F8C" w:rsidP="003151B8">
            <w:pPr>
              <w:jc w:val="left"/>
            </w:pPr>
            <w:r w:rsidRPr="00F15F8C">
              <w:rPr>
                <w:b/>
              </w:rPr>
              <w:t>Hecho (s):</w:t>
            </w:r>
            <w:r w:rsidRPr="007E2D5C">
              <w:t xml:space="preserve"> </w:t>
            </w:r>
          </w:p>
          <w:p w14:paraId="71668A57" w14:textId="77777777" w:rsidR="009A1368" w:rsidRDefault="009A1368" w:rsidP="004366CF">
            <w:pPr>
              <w:pStyle w:val="Prrafodelista"/>
              <w:tabs>
                <w:tab w:val="left" w:pos="284"/>
              </w:tabs>
              <w:ind w:left="284" w:hanging="284"/>
            </w:pPr>
            <w:r>
              <w:t>a.</w:t>
            </w:r>
            <w:r>
              <w:tab/>
              <w:t>Se revisó el libro control de recepción residuos al vertedero El Empalme el cual se solicitó en portería y se le consultó al Sr. Patricio Barrios Gerente de Operaciones por el registro de caracterización de lodos a lo cual indicó “que no lo piden”; la revisión abarcó los registros de los días martes 28, miércoles 29 y jueves 30 de octubre.</w:t>
            </w:r>
          </w:p>
          <w:p w14:paraId="05D62F42" w14:textId="77777777" w:rsidR="009A1368" w:rsidRDefault="009A1368" w:rsidP="009A1368">
            <w:pPr>
              <w:pStyle w:val="Prrafodelista"/>
              <w:ind w:left="0"/>
            </w:pPr>
          </w:p>
          <w:p w14:paraId="04DFB000" w14:textId="77777777" w:rsidR="009A1368" w:rsidRPr="008E5FB7" w:rsidRDefault="009A1368" w:rsidP="009A1368">
            <w:pPr>
              <w:pStyle w:val="Prrafodelista"/>
              <w:ind w:left="0"/>
              <w:rPr>
                <w:b/>
              </w:rPr>
            </w:pPr>
            <w:r w:rsidRPr="008E5FB7">
              <w:rPr>
                <w:b/>
              </w:rPr>
              <w:t>Resultado (s) examen de Información:</w:t>
            </w:r>
          </w:p>
          <w:p w14:paraId="146FAC3F" w14:textId="77777777" w:rsidR="009A1368" w:rsidRDefault="009A1368" w:rsidP="004366CF">
            <w:pPr>
              <w:pStyle w:val="Prrafodelista"/>
              <w:tabs>
                <w:tab w:val="left" w:pos="270"/>
              </w:tabs>
              <w:ind w:left="284" w:hanging="284"/>
            </w:pPr>
            <w:r>
              <w:t>a.</w:t>
            </w:r>
            <w:r>
              <w:tab/>
              <w:t>Del examen de información de la documentación señalada en la exigencia, es posible indicar el Titular cuenta con registros de ingreso de residuos para los años 2013 y 2014.</w:t>
            </w:r>
          </w:p>
          <w:p w14:paraId="1B2FA1DD" w14:textId="77777777" w:rsidR="009A1368" w:rsidRDefault="009A1368" w:rsidP="004366CF">
            <w:pPr>
              <w:pStyle w:val="Prrafodelista"/>
              <w:tabs>
                <w:tab w:val="left" w:pos="284"/>
              </w:tabs>
              <w:ind w:left="284" w:hanging="284"/>
            </w:pPr>
            <w:r>
              <w:t>b.</w:t>
            </w:r>
            <w:r>
              <w:tab/>
              <w:t>Revisada la planilla de ingreso de residuos del año 2014 desde enero a octubre se constata que se recepcionaron lodos de un sinnúmero de empresas (ver Tabla 1) sin haber solicitado los análisis químico de los lodos mediante copia legalizada del informe de laboratorio respectivo, como requisito previo a su recepción.</w:t>
            </w:r>
          </w:p>
          <w:p w14:paraId="0D615EE0" w14:textId="77777777" w:rsidR="005D728A" w:rsidRDefault="009A1368" w:rsidP="004366CF">
            <w:pPr>
              <w:pStyle w:val="Prrafodelista"/>
              <w:tabs>
                <w:tab w:val="left" w:pos="255"/>
              </w:tabs>
              <w:ind w:left="284" w:hanging="284"/>
            </w:pPr>
            <w:r>
              <w:t>c.</w:t>
            </w:r>
            <w:r>
              <w:tab/>
              <w:t>Que al analizar la planilla de ingreso de residuos del año 2013 se verifica que se recepcionaron lodos entre otras de las empresas Aguas y Riles S.A., Elba Briceño Hernández, Badinotti Net Services Chile Limitada, Danisco Chile S.A., Mödinger Hnos S.A., Nisa Redes S.A., Salmones Antartica S.A., Salmonoil S.A., Sealand Aquaculture S.A. y Guacolda Silva Moraga; de los cuales el Titular no presentó los análisis químico de lodos como respaldo a su recepción.</w:t>
            </w:r>
          </w:p>
          <w:p w14:paraId="6B8164B4" w14:textId="77777777" w:rsidR="008E5FB7" w:rsidRDefault="008E5FB7" w:rsidP="008E5FB7">
            <w:pPr>
              <w:pStyle w:val="Prrafodelista"/>
              <w:tabs>
                <w:tab w:val="left" w:pos="255"/>
              </w:tabs>
              <w:ind w:left="284" w:hanging="284"/>
            </w:pPr>
            <w:r>
              <w:t>d.</w:t>
            </w:r>
            <w:r>
              <w:tab/>
              <w:t xml:space="preserve">Respecto de los análisis químico de lodos solicitados para el período enero 2013 a octubre 2014 el Titular remitió 6 informes del laboratorio ANAM los cuales se encuentran a nombre de Rexin, debiendo </w:t>
            </w:r>
            <w:proofErr w:type="gramStart"/>
            <w:r>
              <w:t>éstos</w:t>
            </w:r>
            <w:proofErr w:type="gramEnd"/>
            <w:r>
              <w:t xml:space="preserve"> estar a nombre de la empresa generadora.</w:t>
            </w:r>
          </w:p>
          <w:p w14:paraId="5E014978" w14:textId="77777777" w:rsidR="008E5FB7" w:rsidRPr="008E34C9" w:rsidRDefault="008E5FB7" w:rsidP="00A50105">
            <w:pPr>
              <w:pStyle w:val="Prrafodelista"/>
              <w:tabs>
                <w:tab w:val="left" w:pos="255"/>
              </w:tabs>
              <w:ind w:left="284" w:hanging="284"/>
            </w:pPr>
            <w:r>
              <w:t>e.</w:t>
            </w:r>
            <w:r>
              <w:tab/>
              <w:t xml:space="preserve">En cuanto al control de ingreso y egreso de los residuos peligrosos se entregan </w:t>
            </w:r>
            <w:r w:rsidR="00222DBF">
              <w:t xml:space="preserve">documentos </w:t>
            </w:r>
            <w:r w:rsidR="00A50105">
              <w:t xml:space="preserve">emitidos desde el Sistema de Declaración y Seguimiento </w:t>
            </w:r>
            <w:r w:rsidR="003C598B">
              <w:t>de Residuos Peligrosos (SIDREP).</w:t>
            </w:r>
          </w:p>
        </w:tc>
      </w:tr>
    </w:tbl>
    <w:p w14:paraId="466AF13B" w14:textId="77777777" w:rsidR="00A83D8B" w:rsidRDefault="00A83D8B">
      <w:pPr>
        <w:jc w:val="left"/>
        <w:rPr>
          <w:rFonts w:cstheme="minorHAnsi"/>
          <w:b/>
          <w:sz w:val="14"/>
          <w:szCs w:val="24"/>
        </w:rPr>
      </w:pPr>
    </w:p>
    <w:p w14:paraId="0FB54492" w14:textId="77777777" w:rsidR="0075197B" w:rsidRDefault="0075197B">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2874"/>
        <w:gridCol w:w="10838"/>
      </w:tblGrid>
      <w:tr w:rsidR="00830AA0" w:rsidRPr="00830AA0" w14:paraId="7D70DEA6" w14:textId="77777777" w:rsidTr="006D35D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144A3D" w14:textId="77777777" w:rsidR="00830AA0" w:rsidRPr="00830AA0" w:rsidRDefault="00830AA0" w:rsidP="00830AA0">
            <w:pPr>
              <w:spacing w:after="120" w:line="264" w:lineRule="auto"/>
              <w:jc w:val="center"/>
              <w:rPr>
                <w:rFonts w:eastAsia="Times New Roman" w:cstheme="minorBidi"/>
                <w:b/>
                <w:bCs/>
                <w:color w:val="000000"/>
                <w:sz w:val="20"/>
                <w:szCs w:val="20"/>
                <w:lang w:val="es-ES" w:eastAsia="es-CL"/>
              </w:rPr>
            </w:pPr>
            <w:r w:rsidRPr="00830AA0">
              <w:rPr>
                <w:rFonts w:eastAsia="Times New Roman" w:cstheme="minorBidi"/>
                <w:b/>
                <w:bCs/>
                <w:color w:val="000000"/>
                <w:sz w:val="20"/>
                <w:szCs w:val="20"/>
                <w:lang w:val="es-ES" w:eastAsia="es-CL"/>
              </w:rPr>
              <w:t>Registros</w:t>
            </w:r>
          </w:p>
        </w:tc>
      </w:tr>
      <w:tr w:rsidR="00830AA0" w:rsidRPr="00830AA0" w14:paraId="65477387" w14:textId="77777777" w:rsidTr="006D35DE">
        <w:trPr>
          <w:trHeight w:val="27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A73FF" w14:textId="77777777" w:rsidR="00830AA0" w:rsidRPr="00830AA0" w:rsidRDefault="00830AA0" w:rsidP="00830AA0">
            <w:pPr>
              <w:spacing w:after="120" w:line="264" w:lineRule="auto"/>
              <w:jc w:val="left"/>
              <w:rPr>
                <w:rFonts w:eastAsiaTheme="minorEastAsia" w:cstheme="minorBidi"/>
                <w:sz w:val="16"/>
                <w:szCs w:val="16"/>
                <w:lang w:val="es-ES" w:eastAsia="es-ES"/>
              </w:rPr>
            </w:pPr>
          </w:p>
          <w:tbl>
            <w:tblPr>
              <w:tblW w:w="12899" w:type="dxa"/>
              <w:tblInd w:w="421" w:type="dxa"/>
              <w:tblCellMar>
                <w:left w:w="70" w:type="dxa"/>
                <w:right w:w="70" w:type="dxa"/>
              </w:tblCellMar>
              <w:tblLook w:val="04A0" w:firstRow="1" w:lastRow="0" w:firstColumn="1" w:lastColumn="0" w:noHBand="0" w:noVBand="1"/>
            </w:tblPr>
            <w:tblGrid>
              <w:gridCol w:w="4536"/>
              <w:gridCol w:w="2268"/>
              <w:gridCol w:w="6095"/>
            </w:tblGrid>
            <w:tr w:rsidR="00830AA0" w:rsidRPr="00830AA0" w14:paraId="7A710A93" w14:textId="77777777" w:rsidTr="006D35DE">
              <w:trPr>
                <w:trHeight w:val="294"/>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0FAD8" w14:textId="77777777" w:rsidR="00830AA0" w:rsidRPr="00830AA0" w:rsidRDefault="00830AA0" w:rsidP="00B84B06">
                  <w:pPr>
                    <w:jc w:val="center"/>
                    <w:rPr>
                      <w:rFonts w:eastAsia="Times New Roman" w:cstheme="minorBidi"/>
                      <w:b/>
                      <w:bCs/>
                      <w:sz w:val="20"/>
                      <w:szCs w:val="20"/>
                      <w:lang w:val="es-ES" w:eastAsia="es-CL"/>
                    </w:rPr>
                  </w:pPr>
                  <w:r w:rsidRPr="00830AA0">
                    <w:rPr>
                      <w:rFonts w:eastAsia="Times New Roman" w:cstheme="minorBidi"/>
                      <w:b/>
                      <w:bCs/>
                      <w:sz w:val="20"/>
                      <w:szCs w:val="20"/>
                      <w:lang w:val="es-ES" w:eastAsia="es-CL"/>
                    </w:rPr>
                    <w:t>Proveedor</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D03F806" w14:textId="77777777" w:rsidR="00830AA0" w:rsidRPr="00830AA0" w:rsidRDefault="00830AA0" w:rsidP="00B84B06">
                  <w:pPr>
                    <w:jc w:val="center"/>
                    <w:rPr>
                      <w:rFonts w:eastAsia="Times New Roman" w:cstheme="minorBidi"/>
                      <w:b/>
                      <w:bCs/>
                      <w:sz w:val="20"/>
                      <w:szCs w:val="20"/>
                      <w:lang w:val="es-ES" w:eastAsia="es-CL"/>
                    </w:rPr>
                  </w:pPr>
                  <w:r w:rsidRPr="00830AA0">
                    <w:rPr>
                      <w:rFonts w:eastAsia="Times New Roman" w:cstheme="minorBidi"/>
                      <w:b/>
                      <w:bCs/>
                      <w:sz w:val="20"/>
                      <w:szCs w:val="20"/>
                      <w:lang w:val="es-ES" w:eastAsia="es-CL"/>
                    </w:rPr>
                    <w:t>Año</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EE9EC" w14:textId="77777777" w:rsidR="00830AA0" w:rsidRPr="00830AA0" w:rsidRDefault="00830AA0" w:rsidP="00B84B06">
                  <w:pPr>
                    <w:jc w:val="center"/>
                    <w:rPr>
                      <w:rFonts w:eastAsia="Times New Roman" w:cstheme="minorBidi"/>
                      <w:b/>
                      <w:bCs/>
                      <w:sz w:val="20"/>
                      <w:szCs w:val="20"/>
                      <w:lang w:val="es-ES" w:eastAsia="es-CL"/>
                    </w:rPr>
                  </w:pPr>
                  <w:r w:rsidRPr="00830AA0">
                    <w:rPr>
                      <w:rFonts w:eastAsia="Times New Roman" w:cstheme="minorBidi"/>
                      <w:b/>
                      <w:bCs/>
                      <w:sz w:val="20"/>
                      <w:szCs w:val="20"/>
                      <w:lang w:val="es-ES" w:eastAsia="es-CL"/>
                    </w:rPr>
                    <w:t>N° Análisis químico de respaldo (Informes de laboratorio legalizados)</w:t>
                  </w:r>
                </w:p>
              </w:tc>
            </w:tr>
            <w:tr w:rsidR="00830AA0" w:rsidRPr="00830AA0" w14:paraId="7A6ECE5D"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FB5BE" w14:textId="77777777" w:rsidR="00830AA0" w:rsidRPr="00830AA0" w:rsidRDefault="00830AA0" w:rsidP="00B84B06">
                  <w:pPr>
                    <w:jc w:val="center"/>
                    <w:rPr>
                      <w:rFonts w:eastAsia="Times New Roman" w:cstheme="minorBidi"/>
                      <w:sz w:val="20"/>
                      <w:szCs w:val="20"/>
                      <w:lang w:val="es-ES" w:eastAsia="es-CL"/>
                    </w:rPr>
                  </w:pPr>
                  <w:r w:rsidRPr="00830AA0">
                    <w:rPr>
                      <w:rFonts w:eastAsiaTheme="minorEastAsia" w:cs="Arial"/>
                      <w:sz w:val="20"/>
                      <w:szCs w:val="20"/>
                      <w:lang w:val="es-ES" w:eastAsia="es-ES"/>
                    </w:rPr>
                    <w:t>Aguas y Riles S.A.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38DC1C1B"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6F2F08BB"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4BC2D3E9"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FBD4D" w14:textId="77777777" w:rsidR="00830AA0" w:rsidRPr="00830AA0" w:rsidRDefault="00830AA0" w:rsidP="00B84B06">
                  <w:pPr>
                    <w:jc w:val="center"/>
                    <w:rPr>
                      <w:rFonts w:eastAsia="Times New Roman" w:cstheme="minorBidi"/>
                      <w:sz w:val="20"/>
                      <w:szCs w:val="20"/>
                      <w:lang w:val="es-ES" w:eastAsia="es-CL"/>
                    </w:rPr>
                  </w:pPr>
                  <w:r w:rsidRPr="00830AA0">
                    <w:rPr>
                      <w:rFonts w:eastAsiaTheme="minorEastAsia" w:cs="Arial"/>
                      <w:sz w:val="20"/>
                      <w:szCs w:val="20"/>
                      <w:lang w:val="es-ES" w:eastAsia="es-ES"/>
                    </w:rPr>
                    <w:t>B &amp; B Nets Ltda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33DDBA9"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4720AE12"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7A2EE33B"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876A7" w14:textId="77777777" w:rsidR="00830AA0" w:rsidRPr="00830AA0" w:rsidRDefault="00830AA0" w:rsidP="00B84B06">
                  <w:pPr>
                    <w:jc w:val="center"/>
                    <w:rPr>
                      <w:rFonts w:eastAsia="Times New Roman" w:cstheme="minorBidi"/>
                      <w:sz w:val="20"/>
                      <w:szCs w:val="20"/>
                      <w:lang w:val="es-ES" w:eastAsia="es-CL"/>
                    </w:rPr>
                  </w:pPr>
                  <w:r w:rsidRPr="00830AA0">
                    <w:rPr>
                      <w:rFonts w:eastAsiaTheme="minorEastAsia" w:cs="Arial"/>
                      <w:sz w:val="20"/>
                      <w:szCs w:val="20"/>
                      <w:lang w:val="es-ES" w:eastAsia="es-ES"/>
                    </w:rPr>
                    <w:t>Elba Briceño Hernández</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52FC9273"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3E8B1EF1"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7F2EC7FD"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04CE9"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Comercial y Servicios Sur Austral Ltda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92377DD"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00BA1E73"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5D6AC481"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B272D" w14:textId="77777777" w:rsidR="00830AA0" w:rsidRPr="00830AA0" w:rsidRDefault="00830AA0" w:rsidP="00B84B06">
                  <w:pPr>
                    <w:jc w:val="center"/>
                    <w:rPr>
                      <w:rFonts w:eastAsia="Times New Roman" w:cstheme="minorBidi"/>
                      <w:sz w:val="20"/>
                      <w:szCs w:val="20"/>
                      <w:lang w:val="es-ES" w:eastAsia="es-CL"/>
                    </w:rPr>
                  </w:pPr>
                  <w:r w:rsidRPr="00830AA0">
                    <w:rPr>
                      <w:rFonts w:eastAsiaTheme="minorEastAsia" w:cs="Arial"/>
                      <w:sz w:val="20"/>
                      <w:szCs w:val="20"/>
                      <w:lang w:val="es-ES" w:eastAsia="es-ES"/>
                    </w:rPr>
                    <w:t>Danisco Chile S.A.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66DACEE0"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733F45EF"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21A8803C"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16B3E" w14:textId="77777777" w:rsidR="00830AA0" w:rsidRPr="00830AA0" w:rsidRDefault="00830AA0" w:rsidP="00B84B06">
                  <w:pPr>
                    <w:jc w:val="center"/>
                    <w:rPr>
                      <w:rFonts w:eastAsia="Times New Roman" w:cstheme="minorBidi"/>
                      <w:sz w:val="20"/>
                      <w:szCs w:val="20"/>
                      <w:lang w:val="es-ES" w:eastAsia="es-CL"/>
                    </w:rPr>
                  </w:pPr>
                  <w:r w:rsidRPr="00830AA0">
                    <w:rPr>
                      <w:rFonts w:eastAsiaTheme="minorEastAsia" w:cs="Arial"/>
                      <w:sz w:val="20"/>
                      <w:szCs w:val="20"/>
                      <w:lang w:val="es-ES" w:eastAsia="es-ES"/>
                    </w:rPr>
                    <w:t>Geosystem Ltda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257C1652"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247117BD"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167DD37C"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C37B7" w14:textId="77777777" w:rsidR="00830AA0" w:rsidRPr="00830AA0" w:rsidRDefault="00830AA0" w:rsidP="00B84B06">
                  <w:pPr>
                    <w:jc w:val="center"/>
                    <w:rPr>
                      <w:rFonts w:eastAsia="Times New Roman" w:cstheme="minorBidi"/>
                      <w:sz w:val="20"/>
                      <w:szCs w:val="20"/>
                      <w:lang w:val="es-ES" w:eastAsia="es-CL"/>
                    </w:rPr>
                  </w:pPr>
                  <w:r w:rsidRPr="00830AA0">
                    <w:rPr>
                      <w:rFonts w:eastAsiaTheme="minorEastAsia" w:cstheme="minorBidi"/>
                      <w:sz w:val="20"/>
                      <w:szCs w:val="20"/>
                      <w:lang w:val="es-ES" w:eastAsia="es-ES"/>
                    </w:rPr>
                    <w:t>Mainstream Chile S.A.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F0250FA"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16E97D6F"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324CA0C7"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6EC73" w14:textId="77777777" w:rsidR="00830AA0" w:rsidRPr="00830AA0" w:rsidRDefault="00830AA0" w:rsidP="00B84B06">
                  <w:pPr>
                    <w:jc w:val="center"/>
                    <w:rPr>
                      <w:rFonts w:eastAsia="Times New Roman" w:cstheme="minorBidi"/>
                      <w:sz w:val="20"/>
                      <w:szCs w:val="20"/>
                      <w:lang w:val="es-ES" w:eastAsia="es-CL"/>
                    </w:rPr>
                  </w:pPr>
                  <w:r w:rsidRPr="00830AA0">
                    <w:rPr>
                      <w:rFonts w:ascii="Calibri" w:eastAsiaTheme="minorEastAsia" w:hAnsi="Calibri" w:cstheme="minorBidi"/>
                      <w:sz w:val="20"/>
                      <w:szCs w:val="20"/>
                      <w:lang w:val="es-ES" w:eastAsia="es-ES"/>
                    </w:rPr>
                    <w:t>Mödinger Hnos S.A.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449DEA8"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70EF95A4"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60EFBE75"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0B0DC" w14:textId="77777777" w:rsidR="00830AA0" w:rsidRPr="00830AA0" w:rsidRDefault="00830AA0" w:rsidP="00B84B06">
                  <w:pPr>
                    <w:jc w:val="center"/>
                    <w:rPr>
                      <w:rFonts w:eastAsia="Times New Roman" w:cstheme="minorBidi"/>
                      <w:sz w:val="20"/>
                      <w:szCs w:val="20"/>
                      <w:lang w:val="es-ES" w:eastAsia="es-CL"/>
                    </w:rPr>
                  </w:pPr>
                  <w:r w:rsidRPr="00830AA0">
                    <w:rPr>
                      <w:rFonts w:ascii="Calibri" w:eastAsiaTheme="minorEastAsia" w:hAnsi="Calibri" w:cstheme="minorBidi"/>
                      <w:sz w:val="20"/>
                      <w:szCs w:val="20"/>
                      <w:lang w:val="es-ES" w:eastAsia="es-ES"/>
                    </w:rPr>
                    <w:t>Nisa Redes S.A.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3B4DB519"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2F295D5E"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71758A2F"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A6A24" w14:textId="77777777" w:rsidR="00830AA0" w:rsidRPr="00830AA0" w:rsidRDefault="00830AA0" w:rsidP="00B84B06">
                  <w:pPr>
                    <w:jc w:val="center"/>
                    <w:rPr>
                      <w:rFonts w:eastAsia="Times New Roman" w:cstheme="minorBidi"/>
                      <w:sz w:val="20"/>
                      <w:szCs w:val="20"/>
                      <w:lang w:val="es-ES" w:eastAsia="es-CL"/>
                    </w:rPr>
                  </w:pPr>
                  <w:r w:rsidRPr="00830AA0">
                    <w:rPr>
                      <w:rFonts w:ascii="Calibri" w:eastAsiaTheme="minorEastAsia" w:hAnsi="Calibri" w:cstheme="minorBidi"/>
                      <w:sz w:val="20"/>
                      <w:szCs w:val="20"/>
                      <w:lang w:val="es-ES" w:eastAsia="es-ES"/>
                    </w:rPr>
                    <w:t>Pesquera La Portada S.A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5576C689"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48AB5F58"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7C9C84AB"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31766" w14:textId="77777777" w:rsidR="00830AA0" w:rsidRPr="00830AA0" w:rsidRDefault="00830AA0" w:rsidP="00B84B06">
                  <w:pPr>
                    <w:jc w:val="center"/>
                    <w:rPr>
                      <w:rFonts w:eastAsia="Times New Roman" w:cstheme="minorBidi"/>
                      <w:sz w:val="20"/>
                      <w:szCs w:val="20"/>
                      <w:lang w:val="es-ES" w:eastAsia="es-CL"/>
                    </w:rPr>
                  </w:pPr>
                  <w:r w:rsidRPr="00830AA0">
                    <w:rPr>
                      <w:rFonts w:ascii="Calibri" w:eastAsiaTheme="minorEastAsia" w:hAnsi="Calibri" w:cstheme="minorBidi"/>
                      <w:sz w:val="20"/>
                      <w:szCs w:val="20"/>
                      <w:lang w:val="es-ES" w:eastAsia="es-ES"/>
                    </w:rPr>
                    <w:t>Piscicultura Las Quemas Chile S.A.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39E5744E"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32AB9C6B"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231F4FD7"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A7F1F" w14:textId="77777777" w:rsidR="00830AA0" w:rsidRPr="00830AA0" w:rsidRDefault="00830AA0" w:rsidP="00B84B06">
                  <w:pPr>
                    <w:jc w:val="center"/>
                    <w:rPr>
                      <w:rFonts w:eastAsia="Times New Roman" w:cstheme="minorBidi"/>
                      <w:sz w:val="20"/>
                      <w:szCs w:val="20"/>
                      <w:lang w:val="es-ES" w:eastAsia="es-CL"/>
                    </w:rPr>
                  </w:pPr>
                  <w:r w:rsidRPr="00830AA0">
                    <w:rPr>
                      <w:rFonts w:ascii="Calibri" w:eastAsiaTheme="minorEastAsia" w:hAnsi="Calibri" w:cstheme="minorBidi"/>
                      <w:sz w:val="20"/>
                      <w:szCs w:val="20"/>
                      <w:lang w:val="es-ES" w:eastAsia="es-ES"/>
                    </w:rPr>
                    <w:t>Ria Austral S.A.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10B8A6D"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02CA39FD"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0A00DF6B"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6B60A" w14:textId="77777777" w:rsidR="00830AA0" w:rsidRPr="00830AA0" w:rsidRDefault="00830AA0" w:rsidP="00B84B06">
                  <w:pPr>
                    <w:jc w:val="center"/>
                    <w:rPr>
                      <w:rFonts w:eastAsia="Times New Roman" w:cstheme="minorBidi"/>
                      <w:sz w:val="20"/>
                      <w:szCs w:val="20"/>
                      <w:lang w:val="es-ES" w:eastAsia="es-CL"/>
                    </w:rPr>
                  </w:pPr>
                  <w:r w:rsidRPr="00830AA0">
                    <w:rPr>
                      <w:rFonts w:ascii="Calibri" w:eastAsiaTheme="minorEastAsia" w:hAnsi="Calibri" w:cstheme="minorBidi"/>
                      <w:sz w:val="20"/>
                      <w:szCs w:val="20"/>
                      <w:lang w:val="es-ES" w:eastAsia="es-ES"/>
                    </w:rPr>
                    <w:t>Salmones Antartica S.A.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4AC25A53"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1D1000F1"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641A4D42"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7B262" w14:textId="77777777" w:rsidR="00830AA0" w:rsidRPr="00830AA0" w:rsidRDefault="00830AA0" w:rsidP="00B84B06">
                  <w:pPr>
                    <w:jc w:val="center"/>
                    <w:rPr>
                      <w:rFonts w:eastAsia="Times New Roman" w:cstheme="minorBidi"/>
                      <w:sz w:val="20"/>
                      <w:szCs w:val="20"/>
                      <w:lang w:val="es-ES" w:eastAsia="es-CL"/>
                    </w:rPr>
                  </w:pPr>
                  <w:r w:rsidRPr="00830AA0">
                    <w:rPr>
                      <w:rFonts w:ascii="Calibri" w:eastAsiaTheme="minorEastAsia" w:hAnsi="Calibri" w:cstheme="minorBidi"/>
                      <w:sz w:val="20"/>
                      <w:szCs w:val="20"/>
                      <w:lang w:val="es-ES" w:eastAsia="es-ES"/>
                    </w:rPr>
                    <w:t>Salmones Camanchaca S.A.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6D34161"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417FEFAB"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33077B03"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2CA85" w14:textId="77777777" w:rsidR="00830AA0" w:rsidRPr="00830AA0" w:rsidRDefault="00830AA0" w:rsidP="00B84B06">
                  <w:pPr>
                    <w:jc w:val="center"/>
                    <w:rPr>
                      <w:rFonts w:ascii="Calibri" w:eastAsiaTheme="minorEastAsia" w:hAnsi="Calibri" w:cstheme="minorBidi"/>
                      <w:sz w:val="20"/>
                      <w:szCs w:val="20"/>
                      <w:lang w:val="es-ES" w:eastAsia="es-ES"/>
                    </w:rPr>
                  </w:pPr>
                  <w:r w:rsidRPr="00830AA0">
                    <w:rPr>
                      <w:rFonts w:ascii="Calibri" w:eastAsiaTheme="minorEastAsia" w:hAnsi="Calibri" w:cstheme="minorBidi"/>
                      <w:sz w:val="20"/>
                      <w:szCs w:val="20"/>
                      <w:lang w:val="es-ES" w:eastAsia="es-ES"/>
                    </w:rPr>
                    <w:t>Sea Flavors S.A.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4BF03F96"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5AC42D37"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007E5255"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6E85F" w14:textId="77777777" w:rsidR="00830AA0" w:rsidRPr="00830AA0" w:rsidRDefault="00830AA0" w:rsidP="00B84B06">
                  <w:pPr>
                    <w:jc w:val="center"/>
                    <w:rPr>
                      <w:rFonts w:ascii="Calibri" w:eastAsiaTheme="minorEastAsia" w:hAnsi="Calibri" w:cstheme="minorBidi"/>
                      <w:sz w:val="20"/>
                      <w:szCs w:val="20"/>
                      <w:lang w:val="es-ES" w:eastAsia="es-ES"/>
                    </w:rPr>
                  </w:pPr>
                  <w:r w:rsidRPr="00830AA0">
                    <w:rPr>
                      <w:rFonts w:ascii="Calibri" w:eastAsiaTheme="minorEastAsia" w:hAnsi="Calibri" w:cstheme="minorBidi"/>
                      <w:sz w:val="20"/>
                      <w:szCs w:val="20"/>
                      <w:lang w:val="es-ES" w:eastAsia="es-ES"/>
                    </w:rPr>
                    <w:t>Sealand Aquaculture S.A.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410D6CE3"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3B171B47"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66FF3925"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92AB3" w14:textId="77777777" w:rsidR="00830AA0" w:rsidRPr="00830AA0" w:rsidRDefault="00830AA0" w:rsidP="00B84B06">
                  <w:pPr>
                    <w:jc w:val="center"/>
                    <w:rPr>
                      <w:rFonts w:ascii="Calibri" w:eastAsiaTheme="minorEastAsia" w:hAnsi="Calibri" w:cstheme="minorBidi"/>
                      <w:sz w:val="20"/>
                      <w:szCs w:val="20"/>
                      <w:lang w:val="es-ES" w:eastAsia="es-ES"/>
                    </w:rPr>
                  </w:pPr>
                  <w:r w:rsidRPr="00830AA0">
                    <w:rPr>
                      <w:rFonts w:ascii="Calibri" w:eastAsiaTheme="minorEastAsia" w:hAnsi="Calibri" w:cstheme="minorBidi"/>
                      <w:sz w:val="20"/>
                      <w:szCs w:val="20"/>
                      <w:lang w:val="es-ES" w:eastAsia="es-ES"/>
                    </w:rPr>
                    <w:t>Guacolda Silva Moraga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B57C1C4"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40B125AD"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76FF252E"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03A1F" w14:textId="77777777" w:rsidR="00830AA0" w:rsidRPr="00830AA0" w:rsidRDefault="00830AA0" w:rsidP="00B84B06">
                  <w:pPr>
                    <w:jc w:val="center"/>
                    <w:rPr>
                      <w:rFonts w:ascii="Calibri" w:eastAsiaTheme="minorEastAsia" w:hAnsi="Calibri" w:cstheme="minorBidi"/>
                      <w:sz w:val="20"/>
                      <w:szCs w:val="20"/>
                      <w:lang w:val="es-ES" w:eastAsia="es-ES"/>
                    </w:rPr>
                  </w:pPr>
                  <w:r w:rsidRPr="00830AA0">
                    <w:rPr>
                      <w:rFonts w:ascii="Calibri" w:eastAsiaTheme="minorEastAsia" w:hAnsi="Calibri" w:cstheme="minorBidi"/>
                      <w:sz w:val="20"/>
                      <w:szCs w:val="20"/>
                      <w:lang w:val="es-ES" w:eastAsia="es-ES"/>
                    </w:rPr>
                    <w:t>Soc. de Servicios de Recolección de Residuos</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302B6DE"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1A2E22F1"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r w:rsidR="00830AA0" w:rsidRPr="00830AA0" w14:paraId="5B1F39C5" w14:textId="77777777" w:rsidTr="006D35D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25E4E" w14:textId="77777777" w:rsidR="00830AA0" w:rsidRPr="00830AA0" w:rsidRDefault="00830AA0" w:rsidP="00B84B06">
                  <w:pPr>
                    <w:jc w:val="center"/>
                    <w:rPr>
                      <w:rFonts w:ascii="Calibri" w:eastAsiaTheme="minorEastAsia" w:hAnsi="Calibri" w:cstheme="minorBidi"/>
                      <w:sz w:val="20"/>
                      <w:szCs w:val="20"/>
                      <w:lang w:val="es-ES" w:eastAsia="es-ES"/>
                    </w:rPr>
                  </w:pPr>
                  <w:r w:rsidRPr="00830AA0">
                    <w:rPr>
                      <w:rFonts w:ascii="Calibri" w:eastAsiaTheme="minorEastAsia" w:hAnsi="Calibri" w:cstheme="minorBidi"/>
                      <w:sz w:val="20"/>
                      <w:szCs w:val="20"/>
                      <w:lang w:val="es-ES" w:eastAsia="es-ES"/>
                    </w:rPr>
                    <w:t>Trusal S.A.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4E28B545" w14:textId="77777777" w:rsidR="00830AA0" w:rsidRPr="00830AA0" w:rsidRDefault="00830AA0" w:rsidP="00B84B06">
                  <w:pPr>
                    <w:jc w:val="center"/>
                    <w:rPr>
                      <w:rFonts w:eastAsia="Times New Roman" w:cstheme="minorBidi"/>
                      <w:sz w:val="20"/>
                      <w:szCs w:val="20"/>
                      <w:lang w:val="es-ES" w:eastAsia="es-CL"/>
                    </w:rPr>
                  </w:pPr>
                  <w:r w:rsidRPr="00830AA0">
                    <w:rPr>
                      <w:rFonts w:eastAsia="Times New Roman" w:cstheme="minorBidi"/>
                      <w:sz w:val="20"/>
                      <w:szCs w:val="20"/>
                      <w:lang w:val="es-ES" w:eastAsia="es-CL"/>
                    </w:rPr>
                    <w:t>2014</w:t>
                  </w:r>
                </w:p>
              </w:tc>
              <w:tc>
                <w:tcPr>
                  <w:tcW w:w="6095" w:type="dxa"/>
                  <w:tcBorders>
                    <w:top w:val="single" w:sz="4" w:space="0" w:color="auto"/>
                    <w:left w:val="nil"/>
                    <w:bottom w:val="single" w:sz="4" w:space="0" w:color="auto"/>
                    <w:right w:val="single" w:sz="4" w:space="0" w:color="auto"/>
                  </w:tcBorders>
                  <w:shd w:val="clear" w:color="auto" w:fill="auto"/>
                  <w:noWrap/>
                  <w:vAlign w:val="bottom"/>
                </w:tcPr>
                <w:p w14:paraId="0ABEF73B" w14:textId="77777777" w:rsidR="00830AA0" w:rsidRPr="00830AA0" w:rsidRDefault="00830AA0" w:rsidP="00B84B06">
                  <w:pPr>
                    <w:jc w:val="center"/>
                    <w:rPr>
                      <w:rFonts w:eastAsia="Times New Roman" w:cstheme="minorBidi"/>
                      <w:color w:val="000000"/>
                      <w:sz w:val="20"/>
                      <w:szCs w:val="20"/>
                      <w:lang w:val="es-ES" w:eastAsia="es-CL"/>
                    </w:rPr>
                  </w:pPr>
                  <w:r w:rsidRPr="00830AA0">
                    <w:rPr>
                      <w:rFonts w:eastAsia="Times New Roman" w:cstheme="minorBidi"/>
                      <w:color w:val="000000"/>
                      <w:sz w:val="20"/>
                      <w:szCs w:val="20"/>
                      <w:lang w:val="es-ES" w:eastAsia="es-CL"/>
                    </w:rPr>
                    <w:t>0</w:t>
                  </w:r>
                </w:p>
              </w:tc>
            </w:tr>
          </w:tbl>
          <w:p w14:paraId="57F82244" w14:textId="77777777" w:rsidR="00830AA0" w:rsidRPr="00830AA0" w:rsidRDefault="00830AA0" w:rsidP="00830AA0">
            <w:pPr>
              <w:spacing w:after="120" w:line="264" w:lineRule="auto"/>
              <w:ind w:left="-590"/>
              <w:jc w:val="center"/>
              <w:rPr>
                <w:rFonts w:eastAsia="Times New Roman" w:cstheme="minorBidi"/>
                <w:color w:val="000000"/>
                <w:sz w:val="20"/>
                <w:szCs w:val="20"/>
                <w:lang w:val="es-ES" w:eastAsia="es-CL"/>
              </w:rPr>
            </w:pPr>
            <w:r w:rsidRPr="00830AA0">
              <w:rPr>
                <w:rFonts w:eastAsia="Times New Roman" w:cstheme="minorBidi"/>
                <w:b/>
                <w:color w:val="000000"/>
                <w:sz w:val="20"/>
                <w:szCs w:val="20"/>
                <w:lang w:val="es-ES" w:eastAsia="es-CL"/>
              </w:rPr>
              <w:t>Fuente: Elaboración propia en base a planilla excel de control de ingreso de residuos a la instalación (enero 2014 – octubre 2014)</w:t>
            </w:r>
          </w:p>
        </w:tc>
      </w:tr>
      <w:tr w:rsidR="00830AA0" w:rsidRPr="00830AA0" w14:paraId="0D4E72DF" w14:textId="77777777" w:rsidTr="006D35DE">
        <w:trPr>
          <w:trHeight w:val="300"/>
          <w:jc w:val="center"/>
        </w:trPr>
        <w:tc>
          <w:tcPr>
            <w:tcW w:w="1048" w:type="pct"/>
            <w:tcBorders>
              <w:top w:val="single" w:sz="4" w:space="0" w:color="auto"/>
              <w:left w:val="single" w:sz="4" w:space="0" w:color="auto"/>
              <w:bottom w:val="single" w:sz="4" w:space="0" w:color="auto"/>
              <w:right w:val="nil"/>
            </w:tcBorders>
            <w:shd w:val="clear" w:color="auto" w:fill="auto"/>
            <w:noWrap/>
            <w:vAlign w:val="center"/>
            <w:hideMark/>
          </w:tcPr>
          <w:p w14:paraId="0127E04F" w14:textId="77777777" w:rsidR="00830AA0" w:rsidRPr="00830AA0" w:rsidRDefault="00830AA0" w:rsidP="00830AA0">
            <w:pPr>
              <w:spacing w:after="120"/>
              <w:jc w:val="left"/>
              <w:rPr>
                <w:rFonts w:eastAsia="Times New Roman" w:cstheme="minorBidi"/>
                <w:b/>
                <w:bCs/>
                <w:smallCaps/>
                <w:color w:val="000000"/>
                <w:spacing w:val="6"/>
                <w:sz w:val="20"/>
                <w:szCs w:val="18"/>
                <w:lang w:val="es-ES" w:eastAsia="es-CL"/>
              </w:rPr>
            </w:pPr>
            <w:bookmarkStart w:id="123" w:name="_Toc404082427"/>
            <w:bookmarkStart w:id="124" w:name="_Toc404243544"/>
            <w:bookmarkStart w:id="125" w:name="_Toc404251455"/>
            <w:bookmarkStart w:id="126" w:name="_Toc408482459"/>
            <w:bookmarkStart w:id="127" w:name="_Toc408818570"/>
            <w:bookmarkStart w:id="128" w:name="_Toc409515310"/>
            <w:bookmarkStart w:id="129" w:name="_Toc410140458"/>
            <w:bookmarkStart w:id="130" w:name="_Toc413051171"/>
            <w:bookmarkStart w:id="131" w:name="_Toc413658915"/>
            <w:r w:rsidRPr="00BA147D">
              <w:rPr>
                <w:rFonts w:eastAsiaTheme="minorEastAsia" w:cstheme="minorBidi"/>
                <w:b/>
                <w:bCs/>
                <w:smallCaps/>
                <w:spacing w:val="6"/>
                <w:sz w:val="20"/>
                <w:szCs w:val="20"/>
                <w:lang w:val="es-ES" w:eastAsia="es-ES"/>
              </w:rPr>
              <w:t xml:space="preserve">Tabla </w:t>
            </w:r>
            <w:r w:rsidRPr="00BA147D">
              <w:rPr>
                <w:rFonts w:eastAsiaTheme="minorEastAsia" w:cstheme="minorBidi"/>
                <w:b/>
                <w:bCs/>
                <w:smallCaps/>
                <w:spacing w:val="6"/>
                <w:sz w:val="20"/>
                <w:szCs w:val="20"/>
                <w:lang w:val="es-ES" w:eastAsia="es-ES"/>
              </w:rPr>
              <w:fldChar w:fldCharType="begin"/>
            </w:r>
            <w:r w:rsidRPr="00BA147D">
              <w:rPr>
                <w:rFonts w:eastAsiaTheme="minorEastAsia" w:cstheme="minorBidi"/>
                <w:b/>
                <w:bCs/>
                <w:smallCaps/>
                <w:spacing w:val="6"/>
                <w:sz w:val="20"/>
                <w:szCs w:val="20"/>
                <w:lang w:val="es-ES" w:eastAsia="es-ES"/>
              </w:rPr>
              <w:instrText xml:space="preserve"> SEQ Tabla \* ARABIC </w:instrText>
            </w:r>
            <w:r w:rsidRPr="00BA147D">
              <w:rPr>
                <w:rFonts w:eastAsiaTheme="minorEastAsia" w:cstheme="minorBidi"/>
                <w:b/>
                <w:bCs/>
                <w:smallCaps/>
                <w:spacing w:val="6"/>
                <w:sz w:val="20"/>
                <w:szCs w:val="20"/>
                <w:lang w:val="es-ES" w:eastAsia="es-ES"/>
              </w:rPr>
              <w:fldChar w:fldCharType="separate"/>
            </w:r>
            <w:r w:rsidRPr="00BA147D">
              <w:rPr>
                <w:rFonts w:eastAsiaTheme="minorEastAsia" w:cstheme="minorBidi"/>
                <w:b/>
                <w:bCs/>
                <w:smallCaps/>
                <w:noProof/>
                <w:spacing w:val="6"/>
                <w:sz w:val="20"/>
                <w:szCs w:val="20"/>
                <w:lang w:val="es-ES" w:eastAsia="es-ES"/>
              </w:rPr>
              <w:t>1</w:t>
            </w:r>
            <w:r w:rsidRPr="00BA147D">
              <w:rPr>
                <w:rFonts w:eastAsiaTheme="minorEastAsia" w:cstheme="minorBidi"/>
                <w:b/>
                <w:bCs/>
                <w:smallCaps/>
                <w:noProof/>
                <w:spacing w:val="6"/>
                <w:sz w:val="20"/>
                <w:szCs w:val="20"/>
                <w:lang w:val="es-ES" w:eastAsia="es-ES"/>
              </w:rPr>
              <w:fldChar w:fldCharType="end"/>
            </w:r>
            <w:r w:rsidRPr="00830AA0">
              <w:rPr>
                <w:rFonts w:eastAsiaTheme="minorEastAsia" w:cstheme="minorBidi"/>
                <w:b/>
                <w:bCs/>
                <w:smallCaps/>
                <w:color w:val="595959" w:themeColor="text1" w:themeTint="A6"/>
                <w:spacing w:val="6"/>
                <w:sz w:val="20"/>
                <w:szCs w:val="18"/>
                <w:lang w:val="es-ES" w:eastAsia="es-ES"/>
              </w:rPr>
              <w:t>.</w:t>
            </w:r>
            <w:bookmarkEnd w:id="123"/>
            <w:bookmarkEnd w:id="124"/>
            <w:bookmarkEnd w:id="125"/>
            <w:bookmarkEnd w:id="126"/>
            <w:bookmarkEnd w:id="127"/>
            <w:bookmarkEnd w:id="128"/>
            <w:bookmarkEnd w:id="129"/>
            <w:bookmarkEnd w:id="130"/>
            <w:bookmarkEnd w:id="131"/>
          </w:p>
        </w:tc>
        <w:tc>
          <w:tcPr>
            <w:tcW w:w="3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4D724" w14:textId="77777777" w:rsidR="00830AA0" w:rsidRPr="00830AA0" w:rsidRDefault="00830AA0" w:rsidP="00BA147D">
            <w:pPr>
              <w:spacing w:after="120" w:line="264" w:lineRule="auto"/>
              <w:jc w:val="left"/>
              <w:rPr>
                <w:rFonts w:eastAsia="Times New Roman" w:cstheme="minorBidi"/>
                <w:b/>
                <w:color w:val="000000"/>
                <w:sz w:val="18"/>
                <w:szCs w:val="18"/>
                <w:lang w:val="es-ES" w:eastAsia="es-CL"/>
              </w:rPr>
            </w:pPr>
            <w:r w:rsidRPr="00830AA0">
              <w:rPr>
                <w:rFonts w:eastAsia="Times New Roman" w:cstheme="minorBidi"/>
                <w:b/>
                <w:color w:val="000000"/>
                <w:sz w:val="18"/>
                <w:szCs w:val="18"/>
                <w:lang w:val="es-ES" w:eastAsia="es-CL"/>
              </w:rPr>
              <w:t xml:space="preserve">Fecha: </w:t>
            </w:r>
            <w:r w:rsidR="00BA147D">
              <w:rPr>
                <w:rFonts w:eastAsia="Times New Roman" w:cstheme="minorBidi"/>
                <w:b/>
                <w:color w:val="000000"/>
                <w:sz w:val="18"/>
                <w:szCs w:val="18"/>
                <w:lang w:val="es-ES" w:eastAsia="es-CL"/>
              </w:rPr>
              <w:t>07</w:t>
            </w:r>
            <w:r w:rsidRPr="00830AA0">
              <w:rPr>
                <w:rFonts w:eastAsia="Times New Roman" w:cstheme="minorBidi"/>
                <w:b/>
                <w:color w:val="000000"/>
                <w:sz w:val="18"/>
                <w:szCs w:val="18"/>
                <w:lang w:val="es-ES" w:eastAsia="es-CL"/>
              </w:rPr>
              <w:t>-0</w:t>
            </w:r>
            <w:r w:rsidR="00BA147D">
              <w:rPr>
                <w:rFonts w:eastAsia="Times New Roman" w:cstheme="minorBidi"/>
                <w:b/>
                <w:color w:val="000000"/>
                <w:sz w:val="18"/>
                <w:szCs w:val="18"/>
                <w:lang w:val="es-ES" w:eastAsia="es-CL"/>
              </w:rPr>
              <w:t>3</w:t>
            </w:r>
            <w:r w:rsidRPr="00830AA0">
              <w:rPr>
                <w:rFonts w:eastAsia="Times New Roman" w:cstheme="minorBidi"/>
                <w:b/>
                <w:color w:val="000000"/>
                <w:sz w:val="18"/>
                <w:szCs w:val="18"/>
                <w:lang w:val="es-ES" w:eastAsia="es-CL"/>
              </w:rPr>
              <w:t>-2015</w:t>
            </w:r>
          </w:p>
        </w:tc>
      </w:tr>
      <w:tr w:rsidR="00830AA0" w:rsidRPr="00830AA0" w14:paraId="41630F0F" w14:textId="77777777" w:rsidTr="006D35DE">
        <w:trPr>
          <w:trHeight w:val="366"/>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999E85" w14:textId="77777777" w:rsidR="00830AA0" w:rsidRPr="00830AA0" w:rsidRDefault="00830AA0" w:rsidP="00B84B06">
            <w:pPr>
              <w:spacing w:after="120" w:line="264" w:lineRule="auto"/>
              <w:rPr>
                <w:rFonts w:eastAsia="Times New Roman" w:cstheme="minorBidi"/>
                <w:color w:val="000000"/>
                <w:sz w:val="18"/>
                <w:szCs w:val="18"/>
                <w:lang w:val="es-ES" w:eastAsia="es-CL"/>
              </w:rPr>
            </w:pPr>
            <w:r w:rsidRPr="00830AA0">
              <w:rPr>
                <w:rFonts w:eastAsia="Times New Roman" w:cstheme="minorBidi"/>
                <w:b/>
                <w:color w:val="000000"/>
                <w:sz w:val="18"/>
                <w:szCs w:val="18"/>
                <w:lang w:val="es-ES" w:eastAsia="es-CL"/>
              </w:rPr>
              <w:t>Descripción medio de prueba:</w:t>
            </w:r>
            <w:r w:rsidRPr="00830AA0">
              <w:rPr>
                <w:rFonts w:eastAsia="Times New Roman" w:cstheme="minorBidi"/>
                <w:color w:val="000000"/>
                <w:sz w:val="18"/>
                <w:szCs w:val="18"/>
                <w:lang w:val="es-ES" w:eastAsia="es-CL"/>
              </w:rPr>
              <w:t xml:space="preserve"> Tabla 1 Ingreso de lodos de distintos proveedores a Rexin desde enero a octubre de 2014, se debe mencionar que el listado incluye a empresas con distintas cantidades de lodos y frecuencia de ingreso.</w:t>
            </w:r>
          </w:p>
        </w:tc>
      </w:tr>
    </w:tbl>
    <w:p w14:paraId="10459BE0" w14:textId="77777777" w:rsidR="0075197B" w:rsidRPr="00830AA0" w:rsidRDefault="0075197B">
      <w:pPr>
        <w:jc w:val="left"/>
        <w:rPr>
          <w:rFonts w:cstheme="minorHAnsi"/>
          <w:b/>
          <w:sz w:val="14"/>
          <w:szCs w:val="24"/>
          <w:lang w:val="es-ES"/>
        </w:rPr>
      </w:pPr>
    </w:p>
    <w:p w14:paraId="5979A9A7" w14:textId="77777777" w:rsidR="0075197B" w:rsidRDefault="0075197B">
      <w:pPr>
        <w:jc w:val="left"/>
        <w:rPr>
          <w:rFonts w:cstheme="minorHAnsi"/>
          <w:b/>
          <w:sz w:val="14"/>
          <w:szCs w:val="24"/>
        </w:rPr>
      </w:pPr>
    </w:p>
    <w:p w14:paraId="2B6E5E3C" w14:textId="77777777" w:rsidR="00624986" w:rsidRDefault="00624986">
      <w:pPr>
        <w:jc w:val="left"/>
        <w:rPr>
          <w:rFonts w:cstheme="minorHAnsi"/>
          <w:b/>
          <w:sz w:val="14"/>
          <w:szCs w:val="24"/>
        </w:rPr>
      </w:pPr>
      <w:r>
        <w:rPr>
          <w:rFonts w:cstheme="minorHAnsi"/>
          <w:b/>
          <w:sz w:val="14"/>
          <w:szCs w:val="24"/>
        </w:rPr>
        <w:br w:type="page"/>
      </w:r>
    </w:p>
    <w:p w14:paraId="4421F339" w14:textId="77777777" w:rsidR="00624986" w:rsidRPr="0025129B" w:rsidRDefault="00ED2124" w:rsidP="00ED2124">
      <w:pPr>
        <w:pStyle w:val="Ttulo2"/>
      </w:pPr>
      <w:bookmarkStart w:id="132" w:name="_Toc413937179"/>
      <w:r w:rsidRPr="00ED2124">
        <w:t>Manejo de residuos peligrosos</w:t>
      </w:r>
      <w:bookmarkEnd w:id="132"/>
    </w:p>
    <w:p w14:paraId="657C99DC" w14:textId="77777777" w:rsidR="00624986" w:rsidRPr="0025129B" w:rsidRDefault="00624986" w:rsidP="00624986"/>
    <w:tbl>
      <w:tblPr>
        <w:tblStyle w:val="Tablaconcuadrcula"/>
        <w:tblW w:w="5000" w:type="pct"/>
        <w:tblLook w:val="04A0" w:firstRow="1" w:lastRow="0" w:firstColumn="1" w:lastColumn="0" w:noHBand="0" w:noVBand="1"/>
      </w:tblPr>
      <w:tblGrid>
        <w:gridCol w:w="3833"/>
        <w:gridCol w:w="9955"/>
      </w:tblGrid>
      <w:tr w:rsidR="00624986" w:rsidRPr="0025129B" w14:paraId="21AC058F" w14:textId="77777777" w:rsidTr="006D35DE">
        <w:trPr>
          <w:trHeight w:val="142"/>
        </w:trPr>
        <w:tc>
          <w:tcPr>
            <w:tcW w:w="1389" w:type="pct"/>
          </w:tcPr>
          <w:p w14:paraId="78278A0D" w14:textId="77777777" w:rsidR="00624986" w:rsidRPr="0025129B" w:rsidRDefault="00624986" w:rsidP="006D35D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1E4F80">
              <w:rPr>
                <w:rFonts w:eastAsia="Times New Roman"/>
                <w:b/>
                <w:color w:val="000000"/>
                <w:lang w:eastAsia="es-CL"/>
              </w:rPr>
              <w:t xml:space="preserve">: </w:t>
            </w:r>
            <w:r w:rsidR="00903630">
              <w:rPr>
                <w:b/>
              </w:rPr>
              <w:t>2</w:t>
            </w:r>
          </w:p>
        </w:tc>
        <w:tc>
          <w:tcPr>
            <w:tcW w:w="3611" w:type="pct"/>
          </w:tcPr>
          <w:p w14:paraId="1FE7FB9A" w14:textId="77777777" w:rsidR="00624986" w:rsidRPr="0025129B" w:rsidRDefault="00624986" w:rsidP="006D35DE">
            <w:r w:rsidRPr="0025129B">
              <w:rPr>
                <w:rFonts w:eastAsia="Times New Roman"/>
                <w:b/>
                <w:bCs/>
                <w:color w:val="000000"/>
                <w:lang w:eastAsia="es-CL"/>
              </w:rPr>
              <w:t>Estación</w:t>
            </w:r>
            <w:r>
              <w:rPr>
                <w:rFonts w:eastAsia="Times New Roman"/>
                <w:b/>
                <w:bCs/>
                <w:color w:val="000000"/>
                <w:lang w:eastAsia="es-CL"/>
              </w:rPr>
              <w:t xml:space="preserve"> N</w:t>
            </w:r>
            <w:r w:rsidRPr="001E4F80">
              <w:rPr>
                <w:rFonts w:eastAsia="Times New Roman"/>
                <w:b/>
                <w:bCs/>
                <w:color w:val="000000"/>
                <w:lang w:eastAsia="es-CL"/>
              </w:rPr>
              <w:t>°</w:t>
            </w:r>
            <w:r w:rsidRPr="001E4F80">
              <w:rPr>
                <w:rFonts w:eastAsia="Times New Roman"/>
                <w:b/>
                <w:color w:val="000000"/>
                <w:lang w:eastAsia="es-CL"/>
              </w:rPr>
              <w:t xml:space="preserve">: </w:t>
            </w:r>
            <w:r w:rsidR="00B558D9">
              <w:rPr>
                <w:rFonts w:eastAsia="Times New Roman"/>
                <w:b/>
                <w:color w:val="000000"/>
                <w:lang w:eastAsia="es-CL"/>
              </w:rPr>
              <w:t xml:space="preserve">1 y </w:t>
            </w:r>
            <w:r w:rsidRPr="001E4F80">
              <w:rPr>
                <w:rFonts w:eastAsia="Times New Roman"/>
                <w:b/>
                <w:color w:val="000000"/>
                <w:lang w:eastAsia="es-CL"/>
              </w:rPr>
              <w:t>6</w:t>
            </w:r>
          </w:p>
        </w:tc>
      </w:tr>
      <w:tr w:rsidR="00624986" w:rsidRPr="0025129B" w14:paraId="625177FE" w14:textId="77777777" w:rsidTr="006D35DE">
        <w:trPr>
          <w:trHeight w:val="142"/>
        </w:trPr>
        <w:tc>
          <w:tcPr>
            <w:tcW w:w="5000" w:type="pct"/>
            <w:gridSpan w:val="2"/>
          </w:tcPr>
          <w:p w14:paraId="5F5E04C8" w14:textId="77777777" w:rsidR="00624986" w:rsidRDefault="00624986" w:rsidP="00417149">
            <w:pPr>
              <w:rPr>
                <w:rFonts w:eastAsia="Times New Roman"/>
                <w:b/>
                <w:bCs/>
                <w:color w:val="000000"/>
                <w:lang w:eastAsia="es-CL"/>
              </w:rPr>
            </w:pPr>
            <w:r>
              <w:rPr>
                <w:rFonts w:eastAsia="Times New Roman"/>
                <w:b/>
                <w:bCs/>
                <w:color w:val="000000"/>
                <w:lang w:eastAsia="es-CL"/>
              </w:rPr>
              <w:t xml:space="preserve">Documentación entregada: </w:t>
            </w:r>
          </w:p>
          <w:p w14:paraId="34EA5196" w14:textId="77777777" w:rsidR="00F53322" w:rsidRPr="00F53322" w:rsidRDefault="00F53322" w:rsidP="00417149">
            <w:pPr>
              <w:tabs>
                <w:tab w:val="left" w:pos="720"/>
              </w:tabs>
              <w:ind w:left="284"/>
              <w:rPr>
                <w:rFonts w:eastAsia="Times New Roman"/>
                <w:bCs/>
                <w:color w:val="000000"/>
                <w:lang w:eastAsia="es-CL"/>
              </w:rPr>
            </w:pPr>
            <w:r w:rsidRPr="00F53322">
              <w:rPr>
                <w:rFonts w:eastAsia="Times New Roman"/>
                <w:bCs/>
                <w:color w:val="000000"/>
                <w:lang w:eastAsia="es-CL"/>
              </w:rPr>
              <w:t>Mediante acta de inspección del 30/10/2014, se requiere al titular (ver Anexo 1):</w:t>
            </w:r>
          </w:p>
          <w:p w14:paraId="1C48B4AC" w14:textId="77777777" w:rsidR="00F53322" w:rsidRPr="00F53322" w:rsidRDefault="00F53322" w:rsidP="00417149">
            <w:pPr>
              <w:ind w:left="284"/>
              <w:rPr>
                <w:rFonts w:eastAsia="Times New Roman"/>
                <w:bCs/>
                <w:color w:val="000000"/>
                <w:lang w:eastAsia="es-CL"/>
              </w:rPr>
            </w:pPr>
            <w:r w:rsidRPr="00F53322">
              <w:rPr>
                <w:rFonts w:eastAsia="Times New Roman"/>
                <w:bCs/>
                <w:color w:val="000000"/>
                <w:lang w:eastAsia="es-CL"/>
              </w:rPr>
              <w:t>-</w:t>
            </w:r>
            <w:r w:rsidRPr="00F53322">
              <w:rPr>
                <w:rFonts w:eastAsia="Times New Roman"/>
                <w:bCs/>
                <w:color w:val="000000"/>
                <w:lang w:eastAsia="es-CL"/>
              </w:rPr>
              <w:tab/>
              <w:t>Plan Prevención Respel</w:t>
            </w:r>
          </w:p>
          <w:p w14:paraId="2C47E169" w14:textId="77777777" w:rsidR="00F53322" w:rsidRPr="00F53322" w:rsidRDefault="00F53322" w:rsidP="00417149">
            <w:pPr>
              <w:ind w:left="284"/>
              <w:rPr>
                <w:rFonts w:eastAsia="Times New Roman"/>
                <w:bCs/>
                <w:color w:val="000000"/>
                <w:lang w:eastAsia="es-CL"/>
              </w:rPr>
            </w:pPr>
            <w:r w:rsidRPr="00F53322">
              <w:rPr>
                <w:rFonts w:eastAsia="Times New Roman"/>
                <w:bCs/>
                <w:color w:val="000000"/>
                <w:lang w:eastAsia="es-CL"/>
              </w:rPr>
              <w:t>•</w:t>
            </w:r>
            <w:r w:rsidRPr="00F53322">
              <w:rPr>
                <w:rFonts w:eastAsia="Times New Roman"/>
                <w:bCs/>
                <w:color w:val="000000"/>
                <w:lang w:eastAsia="es-CL"/>
              </w:rPr>
              <w:tab/>
              <w:t>Mediante Carta REXIN  S.A. S/N° del 12/11/2014 el titular remite a la SMA:</w:t>
            </w:r>
          </w:p>
          <w:p w14:paraId="5C9F3217" w14:textId="77777777" w:rsidR="00624986" w:rsidRPr="00F53322" w:rsidRDefault="00F53322" w:rsidP="008F5178">
            <w:pPr>
              <w:pStyle w:val="Prrafodelista"/>
              <w:numPr>
                <w:ilvl w:val="0"/>
                <w:numId w:val="5"/>
              </w:numPr>
              <w:ind w:hanging="436"/>
              <w:rPr>
                <w:rFonts w:eastAsia="Times New Roman"/>
                <w:b/>
                <w:bCs/>
                <w:color w:val="000000"/>
                <w:lang w:eastAsia="es-CL"/>
              </w:rPr>
            </w:pPr>
            <w:r w:rsidRPr="00F53322">
              <w:rPr>
                <w:rFonts w:eastAsia="Times New Roman"/>
                <w:bCs/>
                <w:color w:val="000000"/>
                <w:lang w:eastAsia="es-CL"/>
              </w:rPr>
              <w:t>Plan Prevención de Riesgos y Contingencia Bodega residuos peligrosos (ver Anexo 6)</w:t>
            </w:r>
          </w:p>
        </w:tc>
      </w:tr>
      <w:tr w:rsidR="00624986" w:rsidRPr="0025129B" w14:paraId="5BF0F727" w14:textId="77777777" w:rsidTr="006D35DE">
        <w:trPr>
          <w:trHeight w:val="319"/>
        </w:trPr>
        <w:tc>
          <w:tcPr>
            <w:tcW w:w="5000" w:type="pct"/>
            <w:gridSpan w:val="2"/>
            <w:tcBorders>
              <w:bottom w:val="single" w:sz="4" w:space="0" w:color="auto"/>
            </w:tcBorders>
          </w:tcPr>
          <w:p w14:paraId="6A752ABB" w14:textId="77777777" w:rsidR="00624986" w:rsidRDefault="00624986" w:rsidP="00417149">
            <w:pPr>
              <w:rPr>
                <w:b/>
              </w:rPr>
            </w:pPr>
            <w:r>
              <w:rPr>
                <w:b/>
              </w:rPr>
              <w:t>Exigencia (s)</w:t>
            </w:r>
            <w:r w:rsidRPr="0025129B">
              <w:rPr>
                <w:b/>
              </w:rPr>
              <w:t>:</w:t>
            </w:r>
            <w:r>
              <w:rPr>
                <w:b/>
              </w:rPr>
              <w:t xml:space="preserve"> </w:t>
            </w:r>
          </w:p>
          <w:p w14:paraId="2BF53182" w14:textId="77777777" w:rsidR="00F7252C" w:rsidRPr="00F7252C" w:rsidRDefault="00F7252C" w:rsidP="00417149">
            <w:pPr>
              <w:tabs>
                <w:tab w:val="left" w:pos="270"/>
              </w:tabs>
            </w:pPr>
            <w:r w:rsidRPr="00AB3AFB">
              <w:t>a</w:t>
            </w:r>
            <w:r w:rsidRPr="00F7252C">
              <w:rPr>
                <w:b/>
              </w:rPr>
              <w:t>.</w:t>
            </w:r>
            <w:r w:rsidRPr="00F7252C">
              <w:rPr>
                <w:b/>
              </w:rPr>
              <w:tab/>
            </w:r>
            <w:r w:rsidRPr="00F7252C">
              <w:rPr>
                <w:u w:val="single"/>
              </w:rPr>
              <w:t>Extracto Considerando 3 RCA N° 273/2008</w:t>
            </w:r>
          </w:p>
          <w:p w14:paraId="78791F71" w14:textId="77777777" w:rsidR="00F7252C" w:rsidRPr="00F7252C" w:rsidRDefault="00F7252C" w:rsidP="00A3242A">
            <w:pPr>
              <w:tabs>
                <w:tab w:val="left" w:pos="270"/>
              </w:tabs>
              <w:ind w:left="284"/>
            </w:pPr>
            <w:r w:rsidRPr="00F7252C">
              <w:t>Las instalaciones para el almacenamiento de residuos peligrosos consistirán en un galpón de 275 m2 construido sobre un radier de hormigón, pilares y vigas metálicas, y cubierta de paredes y techo de zinc alum.</w:t>
            </w:r>
          </w:p>
          <w:p w14:paraId="59B81C5F" w14:textId="77777777" w:rsidR="00F7252C" w:rsidRPr="007B6D96" w:rsidRDefault="00F7252C" w:rsidP="00417149">
            <w:pPr>
              <w:tabs>
                <w:tab w:val="left" w:pos="270"/>
              </w:tabs>
              <w:rPr>
                <w:sz w:val="16"/>
                <w:szCs w:val="16"/>
              </w:rPr>
            </w:pPr>
          </w:p>
          <w:p w14:paraId="07255F21" w14:textId="77777777" w:rsidR="00F7252C" w:rsidRPr="00F7252C" w:rsidRDefault="00F7252C" w:rsidP="00417149">
            <w:pPr>
              <w:tabs>
                <w:tab w:val="left" w:pos="270"/>
              </w:tabs>
            </w:pPr>
            <w:r w:rsidRPr="00F7252C">
              <w:t>b.</w:t>
            </w:r>
            <w:r w:rsidRPr="00F7252C">
              <w:tab/>
            </w:r>
            <w:r w:rsidRPr="00F7252C">
              <w:rPr>
                <w:u w:val="single"/>
              </w:rPr>
              <w:t>Extracto Considerando 3 RCA N° 273/2008</w:t>
            </w:r>
          </w:p>
          <w:p w14:paraId="3FBF16B5" w14:textId="77777777" w:rsidR="00F7252C" w:rsidRPr="00F7252C" w:rsidRDefault="00F7252C" w:rsidP="00A3242A">
            <w:pPr>
              <w:tabs>
                <w:tab w:val="left" w:pos="270"/>
              </w:tabs>
              <w:ind w:left="284"/>
            </w:pPr>
            <w:r w:rsidRPr="00F7252C">
              <w:t>Al interior del galpón, y en posición central, se ubicarán 4 estanques de acero inoxidable sobre “cuñas” de hormigón armado y capacidad de carga real de 30 m3 cada uno, destinados al almacenamiento de aceites lubricantes usados y petróleo con agua.</w:t>
            </w:r>
          </w:p>
          <w:p w14:paraId="20D6ED8E" w14:textId="77777777" w:rsidR="00F7252C" w:rsidRPr="007B6D96" w:rsidRDefault="00F7252C" w:rsidP="00417149">
            <w:pPr>
              <w:tabs>
                <w:tab w:val="left" w:pos="270"/>
              </w:tabs>
              <w:rPr>
                <w:sz w:val="16"/>
                <w:szCs w:val="16"/>
              </w:rPr>
            </w:pPr>
          </w:p>
          <w:p w14:paraId="70642538" w14:textId="77777777" w:rsidR="00F7252C" w:rsidRPr="00F7252C" w:rsidRDefault="00F7252C" w:rsidP="00417149">
            <w:pPr>
              <w:tabs>
                <w:tab w:val="left" w:pos="270"/>
              </w:tabs>
            </w:pPr>
            <w:r w:rsidRPr="00F7252C">
              <w:t>c.</w:t>
            </w:r>
            <w:r w:rsidRPr="00F7252C">
              <w:tab/>
            </w:r>
            <w:r w:rsidRPr="00F7252C">
              <w:rPr>
                <w:u w:val="single"/>
              </w:rPr>
              <w:t>Extracto Considerando 3 RCA N° 273/2008</w:t>
            </w:r>
          </w:p>
          <w:p w14:paraId="4CF4BDDE" w14:textId="77777777" w:rsidR="00F7252C" w:rsidRPr="00F7252C" w:rsidRDefault="00F7252C" w:rsidP="00A3242A">
            <w:pPr>
              <w:tabs>
                <w:tab w:val="left" w:pos="270"/>
              </w:tabs>
              <w:ind w:left="284"/>
            </w:pPr>
            <w:r w:rsidRPr="00F7252C">
              <w:t>La instalación contará con piscina de contención en concreto armado, con una capacidad de retención de 30 m3.</w:t>
            </w:r>
          </w:p>
          <w:p w14:paraId="6424D679" w14:textId="77777777" w:rsidR="00F7252C" w:rsidRPr="007B6D96" w:rsidRDefault="00F7252C" w:rsidP="00417149">
            <w:pPr>
              <w:tabs>
                <w:tab w:val="left" w:pos="270"/>
              </w:tabs>
              <w:rPr>
                <w:sz w:val="16"/>
                <w:szCs w:val="16"/>
              </w:rPr>
            </w:pPr>
          </w:p>
          <w:p w14:paraId="7444BE37" w14:textId="77777777" w:rsidR="00F7252C" w:rsidRPr="00F7252C" w:rsidRDefault="00F7252C" w:rsidP="00417149">
            <w:pPr>
              <w:tabs>
                <w:tab w:val="left" w:pos="270"/>
              </w:tabs>
              <w:rPr>
                <w:u w:val="single"/>
              </w:rPr>
            </w:pPr>
            <w:r w:rsidRPr="00F7252C">
              <w:t>d.</w:t>
            </w:r>
            <w:r w:rsidRPr="00F7252C">
              <w:tab/>
            </w:r>
            <w:r w:rsidRPr="00F7252C">
              <w:rPr>
                <w:u w:val="single"/>
              </w:rPr>
              <w:t>Extracto Considerando 3 RCA N° 273/2008</w:t>
            </w:r>
          </w:p>
          <w:p w14:paraId="0C423128" w14:textId="77777777" w:rsidR="00624986" w:rsidRDefault="00F7252C" w:rsidP="00A3242A">
            <w:pPr>
              <w:tabs>
                <w:tab w:val="left" w:pos="270"/>
              </w:tabs>
              <w:ind w:left="284"/>
            </w:pPr>
            <w:r w:rsidRPr="00F7252C">
              <w:t>Adicionalmente, el galpón contará con 8 pequeñas bodegas para el almacenaje, a granel y en contenedores, de residuos peligrosos sólidos. Estas bodegas tendrán ventilación exterior y cierre perimetral hacia el interior del galpón, de manera de segregarlas físicamente de los estanques.</w:t>
            </w:r>
          </w:p>
          <w:p w14:paraId="626471AB" w14:textId="77777777" w:rsidR="007917A3" w:rsidRPr="007B6D96" w:rsidRDefault="007917A3" w:rsidP="00417149">
            <w:pPr>
              <w:tabs>
                <w:tab w:val="left" w:pos="270"/>
              </w:tabs>
              <w:rPr>
                <w:sz w:val="16"/>
                <w:szCs w:val="16"/>
              </w:rPr>
            </w:pPr>
          </w:p>
          <w:p w14:paraId="4269986B" w14:textId="77777777" w:rsidR="007917A3" w:rsidRPr="007917A3" w:rsidRDefault="007917A3" w:rsidP="008F5178">
            <w:pPr>
              <w:pStyle w:val="Prrafodelista"/>
              <w:numPr>
                <w:ilvl w:val="0"/>
                <w:numId w:val="7"/>
              </w:numPr>
              <w:tabs>
                <w:tab w:val="left" w:pos="284"/>
              </w:tabs>
              <w:ind w:left="284" w:hanging="284"/>
              <w:jc w:val="left"/>
              <w:rPr>
                <w:rFonts w:eastAsiaTheme="minorEastAsia" w:cstheme="minorBidi"/>
                <w:lang w:val="es-ES" w:eastAsia="es-ES"/>
              </w:rPr>
            </w:pPr>
            <w:r w:rsidRPr="007917A3">
              <w:rPr>
                <w:rFonts w:eastAsiaTheme="minorEastAsia" w:cstheme="minorBidi"/>
                <w:u w:val="single"/>
                <w:lang w:val="es-ES" w:eastAsia="es-ES"/>
              </w:rPr>
              <w:t>Extracto Considerando 3 RCA N° 273/2008</w:t>
            </w:r>
          </w:p>
          <w:p w14:paraId="68091EE7" w14:textId="77777777" w:rsidR="007917A3" w:rsidRPr="007917A3" w:rsidRDefault="007917A3" w:rsidP="00B558D9">
            <w:pPr>
              <w:ind w:left="284"/>
              <w:contextualSpacing/>
              <w:rPr>
                <w:rFonts w:eastAsiaTheme="minorEastAsia" w:cstheme="minorBidi"/>
                <w:lang w:val="es-ES" w:eastAsia="es-ES"/>
              </w:rPr>
            </w:pPr>
            <w:r w:rsidRPr="007917A3">
              <w:rPr>
                <w:rFonts w:eastAsiaTheme="minorEastAsia" w:cstheme="minorBidi"/>
                <w:lang w:val="es-ES" w:eastAsia="es-ES"/>
              </w:rPr>
              <w:t>Como elementos y medidas de seguridad se contará con extintores de polvo químico seco y con un stock permanente de 4 tambores de arena u otro material absorbente para la contención de eventuales derrames.</w:t>
            </w:r>
          </w:p>
          <w:p w14:paraId="40F3828C" w14:textId="77777777" w:rsidR="007917A3" w:rsidRPr="007B6D96" w:rsidRDefault="007917A3" w:rsidP="00417149">
            <w:pPr>
              <w:tabs>
                <w:tab w:val="left" w:pos="720"/>
              </w:tabs>
              <w:ind w:left="720" w:hanging="720"/>
              <w:contextualSpacing/>
              <w:jc w:val="left"/>
              <w:rPr>
                <w:rFonts w:eastAsiaTheme="minorEastAsia" w:cstheme="minorBidi"/>
                <w:sz w:val="16"/>
                <w:szCs w:val="16"/>
                <w:lang w:val="es-ES" w:eastAsia="es-ES"/>
              </w:rPr>
            </w:pPr>
          </w:p>
          <w:p w14:paraId="58E40DA6" w14:textId="77777777" w:rsidR="007917A3" w:rsidRPr="007917A3" w:rsidRDefault="007917A3" w:rsidP="008F5178">
            <w:pPr>
              <w:numPr>
                <w:ilvl w:val="0"/>
                <w:numId w:val="6"/>
              </w:numPr>
              <w:tabs>
                <w:tab w:val="left" w:pos="255"/>
              </w:tabs>
              <w:ind w:left="284" w:hanging="284"/>
              <w:contextualSpacing/>
              <w:jc w:val="left"/>
              <w:rPr>
                <w:rFonts w:eastAsiaTheme="minorEastAsia" w:cstheme="minorBidi"/>
                <w:u w:val="single"/>
                <w:lang w:val="es-ES" w:eastAsia="es-ES"/>
              </w:rPr>
            </w:pPr>
            <w:r w:rsidRPr="007917A3">
              <w:rPr>
                <w:rFonts w:eastAsiaTheme="minorEastAsia" w:cstheme="minorBidi"/>
                <w:u w:val="single"/>
                <w:lang w:val="es-ES" w:eastAsia="es-ES"/>
              </w:rPr>
              <w:t>Extracto Considerando 4 RCA N° 273/2008</w:t>
            </w:r>
          </w:p>
          <w:p w14:paraId="3FEC7C83" w14:textId="77777777" w:rsidR="007917A3" w:rsidRDefault="007917A3" w:rsidP="00B558D9">
            <w:pPr>
              <w:tabs>
                <w:tab w:val="left" w:pos="567"/>
              </w:tabs>
              <w:ind w:left="284"/>
              <w:contextualSpacing/>
              <w:rPr>
                <w:rFonts w:eastAsia="Times New Roman" w:cstheme="minorBidi"/>
                <w:lang w:val="es-ES" w:eastAsia="es-CL"/>
              </w:rPr>
            </w:pPr>
            <w:r w:rsidRPr="007917A3">
              <w:rPr>
                <w:rFonts w:eastAsia="Times New Roman" w:cstheme="minorBidi"/>
                <w:lang w:val="es-ES" w:eastAsia="es-CL"/>
              </w:rPr>
              <w:t>Que, en relación con el cumplimiento de la normativa ambiental aplicable al proyecto "Modificación del Proyecto Retiro, Transporte e Instalación de Almacenamiento Prolongado de Respel, Equivalente a Instalación de Eliminación” y sobre la base de los antecedentes que constan en el expediente de evaluación, debe indicarse que su ejecución cumple con:</w:t>
            </w:r>
          </w:p>
          <w:tbl>
            <w:tblPr>
              <w:tblW w:w="1332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11"/>
              <w:gridCol w:w="9213"/>
            </w:tblGrid>
            <w:tr w:rsidR="007B6D96" w:rsidRPr="007B6D96" w14:paraId="0F828CD2" w14:textId="77777777" w:rsidTr="007B6D96">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E7173F2" w14:textId="77777777" w:rsidR="007B6D96" w:rsidRPr="007B6D96" w:rsidRDefault="007B6D96" w:rsidP="007B6D96">
                  <w:pPr>
                    <w:tabs>
                      <w:tab w:val="num" w:pos="2"/>
                    </w:tabs>
                    <w:rPr>
                      <w:rFonts w:ascii="Calibri" w:eastAsia="Times New Roman" w:hAnsi="Calibri"/>
                      <w:sz w:val="20"/>
                      <w:szCs w:val="20"/>
                      <w:lang w:eastAsia="es-CL"/>
                    </w:rPr>
                  </w:pPr>
                  <w:r w:rsidRPr="007B6D96">
                    <w:rPr>
                      <w:rFonts w:ascii="Calibri" w:eastAsia="Times New Roman" w:hAnsi="Calibri"/>
                      <w:b/>
                      <w:bCs/>
                      <w:sz w:val="20"/>
                      <w:szCs w:val="20"/>
                      <w:lang w:eastAsia="es-CL"/>
                    </w:rPr>
                    <w:t>Texto</w:t>
                  </w:r>
                </w:p>
              </w:tc>
              <w:tc>
                <w:tcPr>
                  <w:tcW w:w="9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179FA43" w14:textId="77777777" w:rsidR="007B6D96" w:rsidRPr="007B6D96" w:rsidRDefault="007B6D96" w:rsidP="007B6D96">
                  <w:pPr>
                    <w:tabs>
                      <w:tab w:val="num" w:pos="440"/>
                    </w:tabs>
                    <w:rPr>
                      <w:rFonts w:ascii="Calibri" w:eastAsia="Times New Roman" w:hAnsi="Calibri"/>
                      <w:sz w:val="20"/>
                      <w:szCs w:val="20"/>
                      <w:lang w:eastAsia="es-CL"/>
                    </w:rPr>
                  </w:pPr>
                  <w:r w:rsidRPr="007B6D96">
                    <w:rPr>
                      <w:rFonts w:ascii="Calibri" w:eastAsia="Times New Roman" w:hAnsi="Calibri"/>
                      <w:b/>
                      <w:bCs/>
                      <w:sz w:val="20"/>
                      <w:szCs w:val="20"/>
                      <w:lang w:eastAsia="es-CL"/>
                    </w:rPr>
                    <w:t>Forma de Cumplimiento</w:t>
                  </w:r>
                </w:p>
              </w:tc>
            </w:tr>
            <w:tr w:rsidR="007B6D96" w:rsidRPr="007B6D96" w14:paraId="756BCA92" w14:textId="77777777" w:rsidTr="007B6D96">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E611BC6" w14:textId="77777777" w:rsidR="007B6D96" w:rsidRPr="007B6D96" w:rsidRDefault="007B6D96" w:rsidP="007B6D96">
                  <w:pPr>
                    <w:tabs>
                      <w:tab w:val="left" w:pos="567"/>
                    </w:tabs>
                    <w:contextualSpacing/>
                    <w:rPr>
                      <w:rFonts w:eastAsia="Times New Roman" w:cstheme="minorBidi"/>
                      <w:sz w:val="20"/>
                      <w:szCs w:val="20"/>
                      <w:lang w:eastAsia="es-CL"/>
                    </w:rPr>
                  </w:pPr>
                  <w:r w:rsidRPr="007B6D96">
                    <w:rPr>
                      <w:rFonts w:eastAsia="Times New Roman" w:cstheme="minorBidi"/>
                      <w:bCs/>
                      <w:sz w:val="20"/>
                      <w:szCs w:val="20"/>
                      <w:lang w:eastAsia="es-CL"/>
                    </w:rPr>
                    <w:t>D.S. Nº 148/03 MINSAL, Reglamento Sanitario sobre Manejo de Residuos Peligrosos.</w:t>
                  </w:r>
                </w:p>
              </w:tc>
              <w:tc>
                <w:tcPr>
                  <w:tcW w:w="9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E733959" w14:textId="77777777" w:rsidR="007B6D96" w:rsidRPr="007B6D96" w:rsidRDefault="007B6D96" w:rsidP="007B6D96">
                  <w:pPr>
                    <w:tabs>
                      <w:tab w:val="left" w:pos="567"/>
                    </w:tabs>
                    <w:contextualSpacing/>
                    <w:rPr>
                      <w:rFonts w:eastAsia="Times New Roman" w:cstheme="minorBidi"/>
                      <w:sz w:val="20"/>
                      <w:szCs w:val="20"/>
                      <w:lang w:eastAsia="es-CL"/>
                    </w:rPr>
                  </w:pPr>
                  <w:r w:rsidRPr="007B6D96">
                    <w:rPr>
                      <w:rFonts w:eastAsia="Times New Roman" w:cstheme="minorBidi"/>
                      <w:sz w:val="20"/>
                      <w:szCs w:val="20"/>
                      <w:lang w:eastAsia="es-CL"/>
                    </w:rPr>
                    <w:t>El proyecto deberá desarrollarse en conformidad con las disposiciones destinadas a establecer las condiciones sanitarias y de seguridad mínimas para el almacenamiento transitorio y transferencia de residuos peligrosos.</w:t>
                  </w:r>
                </w:p>
              </w:tc>
            </w:tr>
            <w:tr w:rsidR="00B84C65" w:rsidRPr="007917A3" w14:paraId="4CC6BD59" w14:textId="77777777" w:rsidTr="007B6D96">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3472891" w14:textId="77777777" w:rsidR="00B84C65" w:rsidRPr="007917A3" w:rsidRDefault="00B84C65" w:rsidP="007B6D96">
                  <w:pPr>
                    <w:tabs>
                      <w:tab w:val="num" w:pos="2"/>
                    </w:tabs>
                    <w:adjustRightInd w:val="0"/>
                    <w:rPr>
                      <w:rFonts w:eastAsia="Times New Roman" w:cstheme="minorBidi"/>
                      <w:sz w:val="20"/>
                      <w:szCs w:val="20"/>
                      <w:lang w:val="es-ES" w:eastAsia="es-CL"/>
                    </w:rPr>
                  </w:pPr>
                  <w:r w:rsidRPr="007917A3">
                    <w:rPr>
                      <w:rFonts w:eastAsia="Times New Roman" w:cstheme="minorBidi"/>
                      <w:bCs/>
                      <w:color w:val="000000"/>
                      <w:sz w:val="20"/>
                      <w:szCs w:val="20"/>
                      <w:lang w:val="es-ES" w:eastAsia="es-CL"/>
                    </w:rPr>
                    <w:t xml:space="preserve">NCh 2190/ Of 93 </w:t>
                  </w:r>
                  <w:r w:rsidRPr="007917A3">
                    <w:rPr>
                      <w:rFonts w:eastAsia="Times New Roman" w:cstheme="minorBidi"/>
                      <w:color w:val="000000"/>
                      <w:sz w:val="20"/>
                      <w:szCs w:val="20"/>
                      <w:lang w:val="es-ES" w:eastAsia="es-CL"/>
                    </w:rPr>
                    <w:t>Establece los distintivos de seguridad para sustancias peligrosas</w:t>
                  </w:r>
                </w:p>
              </w:tc>
              <w:tc>
                <w:tcPr>
                  <w:tcW w:w="9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BEC2150" w14:textId="77777777" w:rsidR="00B84C65" w:rsidRPr="007917A3" w:rsidRDefault="00B84C65" w:rsidP="00B84C65">
                  <w:pPr>
                    <w:tabs>
                      <w:tab w:val="num" w:pos="0"/>
                    </w:tabs>
                    <w:adjustRightInd w:val="0"/>
                    <w:rPr>
                      <w:rFonts w:eastAsia="Times New Roman" w:cstheme="minorBidi"/>
                      <w:sz w:val="20"/>
                      <w:szCs w:val="20"/>
                      <w:lang w:val="es-ES" w:eastAsia="es-CL"/>
                    </w:rPr>
                  </w:pPr>
                  <w:r w:rsidRPr="007917A3">
                    <w:rPr>
                      <w:rFonts w:eastAsia="Times New Roman" w:cstheme="minorBidi"/>
                      <w:color w:val="000000"/>
                      <w:sz w:val="20"/>
                      <w:szCs w:val="20"/>
                      <w:lang w:val="es-ES" w:eastAsia="es-CL"/>
                    </w:rPr>
                    <w:t>Los residuos peligrosos almacenados y/o sus envases se encontrarán debidamente rotulados e identificados.</w:t>
                  </w:r>
                </w:p>
              </w:tc>
            </w:tr>
          </w:tbl>
          <w:p w14:paraId="7F5ADD83" w14:textId="77777777" w:rsidR="007917A3" w:rsidRPr="007917A3" w:rsidRDefault="007917A3" w:rsidP="00417149">
            <w:pPr>
              <w:tabs>
                <w:tab w:val="left" w:pos="270"/>
              </w:tabs>
              <w:rPr>
                <w:b/>
                <w:lang w:val="es-ES"/>
              </w:rPr>
            </w:pPr>
          </w:p>
        </w:tc>
      </w:tr>
      <w:tr w:rsidR="00624986" w:rsidRPr="0025129B" w14:paraId="71D4732E" w14:textId="77777777" w:rsidTr="006D35DE">
        <w:trPr>
          <w:trHeight w:val="627"/>
        </w:trPr>
        <w:tc>
          <w:tcPr>
            <w:tcW w:w="5000" w:type="pct"/>
            <w:gridSpan w:val="2"/>
          </w:tcPr>
          <w:p w14:paraId="46468A14" w14:textId="77777777" w:rsidR="00624986" w:rsidRPr="00223110" w:rsidRDefault="00624986" w:rsidP="006D35DE">
            <w:pPr>
              <w:jc w:val="left"/>
            </w:pPr>
            <w:r w:rsidRPr="00F15F8C">
              <w:rPr>
                <w:b/>
              </w:rPr>
              <w:t>Hecho (s):</w:t>
            </w:r>
            <w:r w:rsidRPr="007E2D5C">
              <w:t xml:space="preserve"> </w:t>
            </w:r>
          </w:p>
          <w:p w14:paraId="1B2C0539" w14:textId="6D6BED45" w:rsidR="00595C46" w:rsidRDefault="00595C46" w:rsidP="00A3242A">
            <w:pPr>
              <w:pStyle w:val="Prrafodelista"/>
              <w:tabs>
                <w:tab w:val="left" w:pos="284"/>
              </w:tabs>
              <w:ind w:left="284" w:hanging="284"/>
            </w:pPr>
            <w:r>
              <w:t>a.</w:t>
            </w:r>
            <w:r>
              <w:tab/>
              <w:t>Durante la actividad de inspección, el Sr. Patricio Barrios Gerente de Operaciones señaló “en los últimos 2 años no hemos recibido nada de residuos peligrosos” y la Srta. Carolina Sanchéz</w:t>
            </w:r>
            <w:r w:rsidR="00383149">
              <w:t xml:space="preserve">, encargada de medio ambiente de la empresa, </w:t>
            </w:r>
            <w:r>
              <w:t xml:space="preserve"> indicó “nada desde que yo estoy aquí llegue en enero de 2014”</w:t>
            </w:r>
          </w:p>
          <w:p w14:paraId="02D11B07" w14:textId="77777777" w:rsidR="00595C46" w:rsidRDefault="00595C46" w:rsidP="00A7198C">
            <w:pPr>
              <w:pStyle w:val="Prrafodelista"/>
              <w:tabs>
                <w:tab w:val="left" w:pos="284"/>
              </w:tabs>
              <w:ind w:left="0"/>
            </w:pPr>
            <w:r>
              <w:t>b.</w:t>
            </w:r>
            <w:r>
              <w:tab/>
              <w:t>Se observó que existe un galpón con estructura metálica, con radier de cemento con paredes y techo de zinc, y en su interior se verificó la existencia de:</w:t>
            </w:r>
          </w:p>
          <w:p w14:paraId="2B067B50" w14:textId="77777777" w:rsidR="00595C46" w:rsidRDefault="00595C46" w:rsidP="008F5178">
            <w:pPr>
              <w:pStyle w:val="Prrafodelista"/>
              <w:numPr>
                <w:ilvl w:val="0"/>
                <w:numId w:val="8"/>
              </w:numPr>
              <w:tabs>
                <w:tab w:val="left" w:pos="225"/>
                <w:tab w:val="left" w:pos="825"/>
              </w:tabs>
              <w:ind w:hanging="1156"/>
            </w:pPr>
            <w:r>
              <w:t>12 tambores con ALUS que se encuentran sellados con plástico</w:t>
            </w:r>
          </w:p>
          <w:p w14:paraId="32B58681" w14:textId="77777777" w:rsidR="00595C46" w:rsidRDefault="00595C46" w:rsidP="008F5178">
            <w:pPr>
              <w:pStyle w:val="Prrafodelista"/>
              <w:numPr>
                <w:ilvl w:val="0"/>
                <w:numId w:val="8"/>
              </w:numPr>
              <w:tabs>
                <w:tab w:val="left" w:pos="225"/>
                <w:tab w:val="left" w:pos="825"/>
              </w:tabs>
              <w:ind w:hanging="1156"/>
            </w:pPr>
            <w:r>
              <w:t>6 tambores limpios y con arena</w:t>
            </w:r>
          </w:p>
          <w:p w14:paraId="78F5D68E" w14:textId="77777777" w:rsidR="00595C46" w:rsidRDefault="00595C46" w:rsidP="008F5178">
            <w:pPr>
              <w:pStyle w:val="Prrafodelista"/>
              <w:numPr>
                <w:ilvl w:val="0"/>
                <w:numId w:val="8"/>
              </w:numPr>
              <w:tabs>
                <w:tab w:val="left" w:pos="225"/>
                <w:tab w:val="left" w:pos="825"/>
              </w:tabs>
              <w:ind w:hanging="1156"/>
            </w:pPr>
            <w:r>
              <w:t>5 tambores de color azul vacíos con capacidad de 200 lts</w:t>
            </w:r>
          </w:p>
          <w:p w14:paraId="0A3501AC" w14:textId="77777777" w:rsidR="00595C46" w:rsidRDefault="00595C46" w:rsidP="008F5178">
            <w:pPr>
              <w:pStyle w:val="Prrafodelista"/>
              <w:numPr>
                <w:ilvl w:val="0"/>
                <w:numId w:val="8"/>
              </w:numPr>
              <w:tabs>
                <w:tab w:val="left" w:pos="225"/>
                <w:tab w:val="left" w:pos="825"/>
              </w:tabs>
              <w:ind w:hanging="1156"/>
            </w:pPr>
            <w:r>
              <w:t>5 tambores con arena y aserrín</w:t>
            </w:r>
          </w:p>
          <w:p w14:paraId="2E8DCF2B" w14:textId="77777777" w:rsidR="00595C46" w:rsidRDefault="00595C46" w:rsidP="008F5178">
            <w:pPr>
              <w:pStyle w:val="Prrafodelista"/>
              <w:numPr>
                <w:ilvl w:val="0"/>
                <w:numId w:val="8"/>
              </w:numPr>
              <w:tabs>
                <w:tab w:val="left" w:pos="225"/>
                <w:tab w:val="left" w:pos="825"/>
              </w:tabs>
              <w:ind w:hanging="1156"/>
            </w:pPr>
            <w:r>
              <w:t>3 tambores vacíos</w:t>
            </w:r>
          </w:p>
          <w:p w14:paraId="11517A7E" w14:textId="77777777" w:rsidR="00595C46" w:rsidRDefault="00595C46" w:rsidP="008F5178">
            <w:pPr>
              <w:pStyle w:val="Prrafodelista"/>
              <w:numPr>
                <w:ilvl w:val="0"/>
                <w:numId w:val="8"/>
              </w:numPr>
              <w:tabs>
                <w:tab w:val="left" w:pos="225"/>
                <w:tab w:val="left" w:pos="825"/>
              </w:tabs>
              <w:ind w:hanging="1156"/>
            </w:pPr>
            <w:r>
              <w:t>1 bins con papeles, cartones, cajas de cartón, etc</w:t>
            </w:r>
          </w:p>
          <w:p w14:paraId="7DD4ED64" w14:textId="77777777" w:rsidR="00595C46" w:rsidRDefault="00595C46" w:rsidP="008F5178">
            <w:pPr>
              <w:pStyle w:val="Prrafodelista"/>
              <w:numPr>
                <w:ilvl w:val="0"/>
                <w:numId w:val="8"/>
              </w:numPr>
              <w:tabs>
                <w:tab w:val="left" w:pos="225"/>
                <w:tab w:val="left" w:pos="825"/>
              </w:tabs>
              <w:ind w:hanging="1156"/>
            </w:pPr>
            <w:r>
              <w:t>16 bins sin rotulación de 1000 lts de capacidad, de los cuales 6 contienen aceites y lubricantes (ALUS)</w:t>
            </w:r>
          </w:p>
          <w:p w14:paraId="6CA40951" w14:textId="77777777" w:rsidR="00595C46" w:rsidRDefault="00595C46" w:rsidP="008F5178">
            <w:pPr>
              <w:pStyle w:val="Prrafodelista"/>
              <w:numPr>
                <w:ilvl w:val="0"/>
                <w:numId w:val="8"/>
              </w:numPr>
              <w:tabs>
                <w:tab w:val="left" w:pos="225"/>
                <w:tab w:val="left" w:pos="825"/>
              </w:tabs>
              <w:ind w:hanging="1156"/>
            </w:pPr>
            <w:r>
              <w:t>1 balón de anhídrido sulfuroso</w:t>
            </w:r>
          </w:p>
          <w:p w14:paraId="6C064928" w14:textId="77777777" w:rsidR="00595C46" w:rsidRPr="00A7198C" w:rsidRDefault="00595C46" w:rsidP="008F5178">
            <w:pPr>
              <w:pStyle w:val="Prrafodelista"/>
              <w:numPr>
                <w:ilvl w:val="0"/>
                <w:numId w:val="10"/>
              </w:numPr>
              <w:tabs>
                <w:tab w:val="left" w:pos="284"/>
              </w:tabs>
              <w:ind w:left="284" w:hanging="284"/>
            </w:pPr>
            <w:r w:rsidRPr="00A7198C">
              <w:t>Se dimensionó la piscina de contención las medidas fueron: 10,64 mt ancho, 11,8 mt largo y 0,37 mt de alto</w:t>
            </w:r>
          </w:p>
          <w:p w14:paraId="4831708D" w14:textId="77777777" w:rsidR="00595C46" w:rsidRPr="00A7198C" w:rsidRDefault="00595C46" w:rsidP="008F5178">
            <w:pPr>
              <w:pStyle w:val="Prrafodelista"/>
              <w:numPr>
                <w:ilvl w:val="0"/>
                <w:numId w:val="10"/>
              </w:numPr>
              <w:tabs>
                <w:tab w:val="left" w:pos="284"/>
              </w:tabs>
              <w:ind w:hanging="720"/>
            </w:pPr>
            <w:r w:rsidRPr="00A7198C">
              <w:t>Rodeando a la nave central existen 8 bodegas con dististos residuos peligrosos, el detalle de cada bodega se indica a continuación</w:t>
            </w:r>
            <w:r w:rsidR="00B830CC">
              <w:t>:</w:t>
            </w:r>
          </w:p>
          <w:p w14:paraId="2BB7B627" w14:textId="77777777" w:rsidR="00595C46" w:rsidRDefault="00595C46" w:rsidP="008F5178">
            <w:pPr>
              <w:pStyle w:val="Prrafodelista"/>
              <w:numPr>
                <w:ilvl w:val="0"/>
                <w:numId w:val="9"/>
              </w:numPr>
              <w:tabs>
                <w:tab w:val="left" w:pos="225"/>
                <w:tab w:val="left" w:pos="825"/>
              </w:tabs>
              <w:ind w:hanging="1156"/>
            </w:pPr>
            <w:r>
              <w:t>Bodega N° 8: Sacos vacíos de soda caústica y 2 sacos de soda caústica utilizados en su momento en el MDL</w:t>
            </w:r>
          </w:p>
          <w:p w14:paraId="41D3C358" w14:textId="77777777" w:rsidR="00595C46" w:rsidRDefault="00595C46" w:rsidP="008F5178">
            <w:pPr>
              <w:pStyle w:val="Prrafodelista"/>
              <w:numPr>
                <w:ilvl w:val="0"/>
                <w:numId w:val="9"/>
              </w:numPr>
              <w:tabs>
                <w:tab w:val="left" w:pos="225"/>
                <w:tab w:val="left" w:pos="825"/>
              </w:tabs>
              <w:ind w:left="851" w:hanging="567"/>
            </w:pPr>
            <w:r>
              <w:t>Bodega N° 7: Envases de fármacos vacíos que están contenidos en 7 tambores de 200 lts y 12 cajas de plumavit, los envases corresponden a productos utilizados en la industria salmonera</w:t>
            </w:r>
          </w:p>
          <w:p w14:paraId="73F9E440" w14:textId="77777777" w:rsidR="00595C46" w:rsidRDefault="00595C46" w:rsidP="008F5178">
            <w:pPr>
              <w:pStyle w:val="Prrafodelista"/>
              <w:numPr>
                <w:ilvl w:val="0"/>
                <w:numId w:val="9"/>
              </w:numPr>
              <w:tabs>
                <w:tab w:val="left" w:pos="225"/>
                <w:tab w:val="left" w:pos="825"/>
              </w:tabs>
              <w:ind w:left="851" w:hanging="567"/>
            </w:pPr>
            <w:r>
              <w:t>Bodega N° 6: Tubos fluorescentes que de acuerdo a lo indicado por la Srta Sánchez son aproximadamente 200 kilos que se encuentran contenidos en 10 tambores y además envueltos en papel cartón corrugado con plástico.</w:t>
            </w:r>
          </w:p>
          <w:p w14:paraId="54B670EC" w14:textId="77777777" w:rsidR="00595C46" w:rsidRDefault="00595C46" w:rsidP="008F5178">
            <w:pPr>
              <w:pStyle w:val="Prrafodelista"/>
              <w:numPr>
                <w:ilvl w:val="0"/>
                <w:numId w:val="9"/>
              </w:numPr>
              <w:tabs>
                <w:tab w:val="left" w:pos="225"/>
                <w:tab w:val="left" w:pos="825"/>
              </w:tabs>
              <w:ind w:hanging="1156"/>
            </w:pPr>
            <w:r>
              <w:t>Bodega N° 5: Número indeterminado de tambores de 200 lts y bidones de 20 lts que contienen ALUS</w:t>
            </w:r>
          </w:p>
          <w:p w14:paraId="7616E95E" w14:textId="77777777" w:rsidR="00624986" w:rsidRDefault="00595C46" w:rsidP="008F5178">
            <w:pPr>
              <w:pStyle w:val="Prrafodelista"/>
              <w:numPr>
                <w:ilvl w:val="0"/>
                <w:numId w:val="9"/>
              </w:numPr>
              <w:tabs>
                <w:tab w:val="left" w:pos="225"/>
              </w:tabs>
              <w:ind w:left="851" w:hanging="567"/>
            </w:pPr>
            <w:r>
              <w:t>Bodega N° 4: Planta de biodiesel en desuso</w:t>
            </w:r>
          </w:p>
          <w:p w14:paraId="6803C0F8" w14:textId="77777777" w:rsidR="00CC2CBD" w:rsidRPr="00270C9A" w:rsidRDefault="00CC2CBD" w:rsidP="008F5178">
            <w:pPr>
              <w:pStyle w:val="Prrafodelista"/>
              <w:numPr>
                <w:ilvl w:val="0"/>
                <w:numId w:val="9"/>
              </w:numPr>
              <w:tabs>
                <w:tab w:val="left" w:pos="851"/>
              </w:tabs>
              <w:ind w:left="851" w:hanging="567"/>
              <w:rPr>
                <w:rFonts w:eastAsiaTheme="minorEastAsia" w:cstheme="minorBidi"/>
                <w:lang w:val="es-ES" w:eastAsia="es-ES"/>
              </w:rPr>
            </w:pPr>
            <w:r w:rsidRPr="00270C9A">
              <w:rPr>
                <w:rFonts w:eastAsiaTheme="minorEastAsia" w:cstheme="minorBidi"/>
                <w:lang w:val="es-ES" w:eastAsia="es-ES"/>
              </w:rPr>
              <w:t>Bodega N° 3: Al exterior de esta bodega siendo las 11:13 hrs se observó un bidón con aceite</w:t>
            </w:r>
            <w:r w:rsidR="00F148C4">
              <w:rPr>
                <w:rFonts w:eastAsiaTheme="minorEastAsia" w:cstheme="minorBidi"/>
                <w:lang w:val="es-ES" w:eastAsia="es-ES"/>
              </w:rPr>
              <w:t>;</w:t>
            </w:r>
            <w:r w:rsidRPr="00270C9A">
              <w:rPr>
                <w:rFonts w:eastAsiaTheme="minorEastAsia" w:cstheme="minorBidi"/>
                <w:lang w:val="es-ES" w:eastAsia="es-ES"/>
              </w:rPr>
              <w:t xml:space="preserve"> en su interior habían aproximadamente 24 tambores que contenían huaipes-filtros aceites y 3 bins vacíos de 1000 lts</w:t>
            </w:r>
          </w:p>
          <w:p w14:paraId="730ED3D1" w14:textId="77777777" w:rsidR="00CC2CBD" w:rsidRPr="00270C9A" w:rsidRDefault="00CC2CBD" w:rsidP="008F5178">
            <w:pPr>
              <w:pStyle w:val="Prrafodelista"/>
              <w:numPr>
                <w:ilvl w:val="0"/>
                <w:numId w:val="9"/>
              </w:numPr>
              <w:tabs>
                <w:tab w:val="left" w:pos="851"/>
              </w:tabs>
              <w:ind w:hanging="1156"/>
              <w:jc w:val="left"/>
              <w:rPr>
                <w:rFonts w:eastAsiaTheme="minorEastAsia" w:cstheme="minorBidi"/>
                <w:lang w:val="es-ES" w:eastAsia="es-ES"/>
              </w:rPr>
            </w:pPr>
            <w:r w:rsidRPr="00270C9A">
              <w:rPr>
                <w:rFonts w:eastAsiaTheme="minorEastAsia" w:cstheme="minorBidi"/>
                <w:lang w:val="es-ES" w:eastAsia="es-ES"/>
              </w:rPr>
              <w:t>Bodega N° 2: 3 tambores y 1 caja de plumavit ambos rotulados que contenían pilas</w:t>
            </w:r>
          </w:p>
          <w:p w14:paraId="1AE0DE15" w14:textId="77777777" w:rsidR="00CC2CBD" w:rsidRPr="00270C9A" w:rsidRDefault="00CC2CBD" w:rsidP="008F5178">
            <w:pPr>
              <w:pStyle w:val="Prrafodelista"/>
              <w:numPr>
                <w:ilvl w:val="0"/>
                <w:numId w:val="9"/>
              </w:numPr>
              <w:tabs>
                <w:tab w:val="left" w:pos="851"/>
              </w:tabs>
              <w:ind w:hanging="1156"/>
              <w:jc w:val="left"/>
              <w:rPr>
                <w:rFonts w:eastAsiaTheme="minorEastAsia" w:cstheme="minorBidi"/>
                <w:lang w:val="es-ES" w:eastAsia="es-ES"/>
              </w:rPr>
            </w:pPr>
            <w:r w:rsidRPr="00270C9A">
              <w:rPr>
                <w:rFonts w:eastAsiaTheme="minorEastAsia" w:cstheme="minorBidi"/>
                <w:lang w:val="es-ES" w:eastAsia="es-ES"/>
              </w:rPr>
              <w:t>Bodega N° 1: Materiales de PVC para la captación de biogás, 1 cajón y 1 estante de madera</w:t>
            </w:r>
          </w:p>
          <w:p w14:paraId="3FB4877F" w14:textId="77777777" w:rsidR="00CC2CBD" w:rsidRPr="00A7198C" w:rsidRDefault="00CC2CBD" w:rsidP="008F5178">
            <w:pPr>
              <w:pStyle w:val="Prrafodelista"/>
              <w:numPr>
                <w:ilvl w:val="0"/>
                <w:numId w:val="10"/>
              </w:numPr>
              <w:tabs>
                <w:tab w:val="left" w:pos="284"/>
              </w:tabs>
              <w:ind w:hanging="720"/>
              <w:rPr>
                <w:rFonts w:eastAsiaTheme="minorEastAsia" w:cstheme="minorBidi"/>
                <w:lang w:val="es-ES" w:eastAsia="es-ES"/>
              </w:rPr>
            </w:pPr>
            <w:r w:rsidRPr="00A7198C">
              <w:rPr>
                <w:rFonts w:eastAsiaTheme="minorEastAsia" w:cstheme="minorBidi"/>
                <w:lang w:val="es-ES" w:eastAsia="es-ES"/>
              </w:rPr>
              <w:t>Respecto al área de la bodega Respel se observó cerco perimetral, con 3 hebras y estacas cada 2 mts aproximadamente y a la entrada de la bodega tubos de PVC.</w:t>
            </w:r>
          </w:p>
          <w:p w14:paraId="0BBEF200" w14:textId="77777777" w:rsidR="00CC2CBD" w:rsidRDefault="00CC2CBD" w:rsidP="008F5178">
            <w:pPr>
              <w:numPr>
                <w:ilvl w:val="0"/>
                <w:numId w:val="10"/>
              </w:numPr>
              <w:tabs>
                <w:tab w:val="left" w:pos="284"/>
              </w:tabs>
              <w:ind w:left="284" w:hanging="284"/>
              <w:contextualSpacing/>
              <w:rPr>
                <w:rFonts w:eastAsiaTheme="minorEastAsia" w:cstheme="minorBidi"/>
                <w:lang w:val="es-ES" w:eastAsia="es-ES"/>
              </w:rPr>
            </w:pPr>
            <w:r w:rsidRPr="00CC2CBD">
              <w:rPr>
                <w:rFonts w:eastAsiaTheme="minorEastAsia" w:cstheme="minorBidi"/>
                <w:lang w:val="es-ES" w:eastAsia="es-ES"/>
              </w:rPr>
              <w:t>Además en la nave central se constató la existencia de 2 estanques que estaban destinados al almacenaje de petróleo con agua y aceite (ALUS) en el interior de uno de ellos se verificó la existencia de residuos (se midió con varilla de madera) y 5 bidones con etiqueta que indicaba “Sumazon” (detergente para lavado mecánico de lozas).</w:t>
            </w:r>
          </w:p>
          <w:p w14:paraId="37569BD4" w14:textId="77777777" w:rsidR="00A7198C" w:rsidRPr="00CC2CBD" w:rsidRDefault="00A7198C" w:rsidP="00811B9A">
            <w:pPr>
              <w:tabs>
                <w:tab w:val="left" w:pos="284"/>
              </w:tabs>
              <w:ind w:left="720"/>
              <w:contextualSpacing/>
              <w:rPr>
                <w:rFonts w:eastAsiaTheme="minorEastAsia" w:cstheme="minorBidi"/>
                <w:lang w:val="es-ES" w:eastAsia="es-ES"/>
              </w:rPr>
            </w:pPr>
          </w:p>
          <w:p w14:paraId="10A4E5D7" w14:textId="77777777" w:rsidR="00CC2CBD" w:rsidRPr="00CC2CBD" w:rsidRDefault="00CC2CBD" w:rsidP="00A766AC">
            <w:pPr>
              <w:jc w:val="left"/>
              <w:rPr>
                <w:rFonts w:eastAsiaTheme="minorEastAsia" w:cstheme="minorBidi"/>
                <w:lang w:val="es-ES" w:eastAsia="es-ES"/>
              </w:rPr>
            </w:pPr>
            <w:r w:rsidRPr="00CC2CBD">
              <w:rPr>
                <w:rFonts w:eastAsiaTheme="minorEastAsia" w:cstheme="minorBidi"/>
                <w:b/>
                <w:lang w:val="es-ES" w:eastAsia="es-ES"/>
              </w:rPr>
              <w:t>Resultado (s) examen de Información:</w:t>
            </w:r>
          </w:p>
          <w:p w14:paraId="21122A12" w14:textId="77777777" w:rsidR="00CC2CBD" w:rsidRPr="00872E9E" w:rsidRDefault="00CC2CBD" w:rsidP="00A766AC">
            <w:pPr>
              <w:pStyle w:val="Prrafodelista"/>
              <w:numPr>
                <w:ilvl w:val="0"/>
                <w:numId w:val="11"/>
              </w:numPr>
              <w:tabs>
                <w:tab w:val="left" w:pos="284"/>
              </w:tabs>
              <w:ind w:left="284" w:hanging="284"/>
            </w:pPr>
            <w:r w:rsidRPr="00CC2CBD">
              <w:rPr>
                <w:rFonts w:eastAsiaTheme="minorEastAsia" w:cstheme="minorBidi"/>
                <w:lang w:val="es-ES" w:eastAsia="es-ES"/>
              </w:rPr>
              <w:t xml:space="preserve">Del examen de información de la documentación señalada en la exigencia, es posible indicar </w:t>
            </w:r>
            <w:r w:rsidR="00872E9E">
              <w:rPr>
                <w:rFonts w:eastAsiaTheme="minorEastAsia" w:cstheme="minorBidi"/>
                <w:lang w:val="es-ES" w:eastAsia="es-ES"/>
              </w:rPr>
              <w:t>que:</w:t>
            </w:r>
          </w:p>
          <w:p w14:paraId="50E4BA85" w14:textId="77777777" w:rsidR="00872E9E" w:rsidRPr="00A92EF1" w:rsidRDefault="00AF36E9" w:rsidP="00A92EF1">
            <w:pPr>
              <w:pStyle w:val="Prrafodelista"/>
              <w:numPr>
                <w:ilvl w:val="0"/>
                <w:numId w:val="25"/>
              </w:numPr>
              <w:tabs>
                <w:tab w:val="left" w:pos="284"/>
                <w:tab w:val="left" w:pos="810"/>
              </w:tabs>
              <w:ind w:left="851" w:hanging="567"/>
            </w:pPr>
            <w:r>
              <w:t xml:space="preserve">Titular acredita contar con </w:t>
            </w:r>
            <w:r w:rsidRPr="00AF36E9">
              <w:t>Plan Prevención de Riesgos y Continge</w:t>
            </w:r>
            <w:r>
              <w:t>ncia Bodega residuos peligrosos</w:t>
            </w:r>
            <w:r w:rsidR="00A92EF1">
              <w:t>, versión actualizada a marzo 2014.</w:t>
            </w:r>
          </w:p>
        </w:tc>
      </w:tr>
    </w:tbl>
    <w:p w14:paraId="7E539701" w14:textId="77777777" w:rsidR="00624986" w:rsidRDefault="00624986" w:rsidP="00624986">
      <w:pPr>
        <w:jc w:val="left"/>
        <w:rPr>
          <w:rFonts w:cstheme="minorHAnsi"/>
          <w:b/>
          <w:sz w:val="14"/>
          <w:szCs w:val="24"/>
        </w:rPr>
      </w:pPr>
    </w:p>
    <w:p w14:paraId="67D505C2" w14:textId="77777777" w:rsidR="00624986" w:rsidRDefault="00624986" w:rsidP="00624986">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434472" w:rsidRPr="00434472" w14:paraId="3DD3DE78" w14:textId="77777777" w:rsidTr="006D35D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4AE22D" w14:textId="77777777" w:rsidR="00434472" w:rsidRPr="00434472" w:rsidRDefault="00434472" w:rsidP="00434472">
            <w:pPr>
              <w:spacing w:after="120" w:line="264" w:lineRule="auto"/>
              <w:jc w:val="center"/>
              <w:rPr>
                <w:rFonts w:eastAsia="Times New Roman" w:cstheme="minorBidi"/>
                <w:b/>
                <w:bCs/>
                <w:color w:val="000000"/>
                <w:sz w:val="20"/>
                <w:szCs w:val="20"/>
                <w:lang w:val="es-ES" w:eastAsia="es-CL"/>
              </w:rPr>
            </w:pPr>
            <w:r w:rsidRPr="00434472">
              <w:rPr>
                <w:rFonts w:eastAsia="Times New Roman" w:cstheme="minorBidi"/>
                <w:b/>
                <w:bCs/>
                <w:color w:val="000000"/>
                <w:sz w:val="20"/>
                <w:szCs w:val="20"/>
                <w:lang w:val="es-ES" w:eastAsia="es-CL"/>
              </w:rPr>
              <w:t>Registros</w:t>
            </w:r>
          </w:p>
        </w:tc>
      </w:tr>
      <w:tr w:rsidR="00434472" w:rsidRPr="00434472" w14:paraId="05CF3228" w14:textId="77777777" w:rsidTr="006D35D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40A80D5" w14:textId="77777777" w:rsidR="00434472" w:rsidRPr="00434472" w:rsidRDefault="00434472" w:rsidP="00434472">
            <w:pPr>
              <w:spacing w:after="120" w:line="264" w:lineRule="auto"/>
              <w:jc w:val="center"/>
              <w:rPr>
                <w:rFonts w:eastAsia="Times New Roman" w:cstheme="minorBidi"/>
                <w:color w:val="000000"/>
                <w:sz w:val="20"/>
                <w:szCs w:val="20"/>
                <w:lang w:val="es-ES" w:eastAsia="es-CL"/>
              </w:rPr>
            </w:pPr>
            <w:r w:rsidRPr="00434472">
              <w:rPr>
                <w:rFonts w:eastAsiaTheme="minorEastAsia" w:cstheme="minorBidi"/>
                <w:noProof/>
                <w:sz w:val="20"/>
                <w:szCs w:val="20"/>
                <w:lang w:eastAsia="es-CL"/>
              </w:rPr>
              <w:drawing>
                <wp:inline distT="0" distB="0" distL="0" distR="0" wp14:anchorId="482C936E" wp14:editId="7120C963">
                  <wp:extent cx="3780000" cy="2520000"/>
                  <wp:effectExtent l="19050" t="19050" r="11430" b="13970"/>
                  <wp:docPr id="2" name="Imagen 2" descr="C:\Users\jose.moraga\Documents\DFZ_2014\IA 2014\OCTUBRE\DFZ-2014-494-X-RCA-IA\rexin\IMG_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4\IA 2014\OCTUBRE\DFZ-2014-494-X-RCA-IA\rexin\IMG_9745.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1FD19B0" w14:textId="77777777" w:rsidR="00434472" w:rsidRPr="00434472" w:rsidRDefault="00434472" w:rsidP="00434472">
            <w:pPr>
              <w:spacing w:after="120" w:line="264" w:lineRule="auto"/>
              <w:jc w:val="center"/>
              <w:rPr>
                <w:rFonts w:eastAsia="Times New Roman" w:cstheme="minorBidi"/>
                <w:color w:val="000000"/>
                <w:sz w:val="20"/>
                <w:szCs w:val="20"/>
                <w:lang w:val="es-ES" w:eastAsia="es-CL"/>
              </w:rPr>
            </w:pPr>
            <w:r w:rsidRPr="00434472">
              <w:rPr>
                <w:rFonts w:eastAsia="Times New Roman" w:cstheme="minorBidi"/>
                <w:noProof/>
                <w:color w:val="000000"/>
                <w:sz w:val="20"/>
                <w:szCs w:val="20"/>
                <w:lang w:eastAsia="es-CL"/>
              </w:rPr>
              <w:drawing>
                <wp:inline distT="0" distB="0" distL="0" distR="0" wp14:anchorId="11DAC06C" wp14:editId="1014A09E">
                  <wp:extent cx="3780000" cy="252720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780000" cy="2527200"/>
                          </a:xfrm>
                          <a:prstGeom prst="rect">
                            <a:avLst/>
                          </a:prstGeom>
                          <a:noFill/>
                        </pic:spPr>
                      </pic:pic>
                    </a:graphicData>
                  </a:graphic>
                </wp:inline>
              </w:drawing>
            </w:r>
          </w:p>
        </w:tc>
      </w:tr>
      <w:tr w:rsidR="00434472" w:rsidRPr="00434472" w14:paraId="74129ADD" w14:textId="77777777" w:rsidTr="006D35D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8C3EB5D" w14:textId="77777777" w:rsidR="00434472" w:rsidRPr="00434472" w:rsidRDefault="00434472" w:rsidP="00D276CE">
            <w:pPr>
              <w:jc w:val="left"/>
              <w:rPr>
                <w:rFonts w:eastAsia="Times New Roman" w:cstheme="minorBidi"/>
                <w:b/>
                <w:bCs/>
                <w:smallCaps/>
                <w:color w:val="000000"/>
                <w:spacing w:val="6"/>
                <w:sz w:val="20"/>
                <w:szCs w:val="20"/>
                <w:lang w:val="es-ES" w:eastAsia="es-CL"/>
              </w:rPr>
            </w:pPr>
            <w:bookmarkStart w:id="133" w:name="_Toc407111021"/>
            <w:bookmarkStart w:id="134" w:name="_Toc407113720"/>
            <w:bookmarkStart w:id="135" w:name="_Toc407114976"/>
            <w:bookmarkStart w:id="136" w:name="_Toc407359722"/>
            <w:bookmarkStart w:id="137" w:name="_Toc407617061"/>
            <w:bookmarkStart w:id="138" w:name="_Toc408218171"/>
            <w:bookmarkStart w:id="139" w:name="_Toc408234595"/>
            <w:bookmarkStart w:id="140" w:name="_Toc408405319"/>
            <w:bookmarkStart w:id="141" w:name="_Toc408482461"/>
            <w:bookmarkStart w:id="142" w:name="_Toc408818572"/>
            <w:bookmarkStart w:id="143" w:name="_Toc409515312"/>
            <w:bookmarkStart w:id="144" w:name="_Toc410140460"/>
            <w:bookmarkStart w:id="145" w:name="_Toc413051173"/>
            <w:bookmarkStart w:id="146" w:name="_Toc413658917"/>
            <w:r w:rsidRPr="00434472">
              <w:rPr>
                <w:rFonts w:eastAsiaTheme="minorEastAsia" w:cstheme="minorBidi"/>
                <w:b/>
                <w:bCs/>
                <w:smallCaps/>
                <w:spacing w:val="6"/>
                <w:sz w:val="20"/>
                <w:szCs w:val="20"/>
                <w:lang w:val="es-ES" w:eastAsia="es-ES"/>
              </w:rPr>
              <w:t>Fotografía 1.</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294FE4" w14:textId="77777777" w:rsidR="00434472" w:rsidRPr="00434472" w:rsidRDefault="00434472" w:rsidP="00D276CE">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Fecha: 28-10-2014</w:t>
            </w:r>
          </w:p>
        </w:tc>
        <w:tc>
          <w:tcPr>
            <w:tcW w:w="1341" w:type="pct"/>
            <w:tcBorders>
              <w:top w:val="single" w:sz="4" w:space="0" w:color="auto"/>
              <w:left w:val="nil"/>
              <w:bottom w:val="single" w:sz="4" w:space="0" w:color="auto"/>
              <w:right w:val="nil"/>
            </w:tcBorders>
            <w:shd w:val="clear" w:color="auto" w:fill="auto"/>
            <w:noWrap/>
            <w:vAlign w:val="center"/>
            <w:hideMark/>
          </w:tcPr>
          <w:p w14:paraId="3EEA901B" w14:textId="77777777" w:rsidR="00434472" w:rsidRPr="00434472" w:rsidRDefault="00434472" w:rsidP="00D276CE">
            <w:pPr>
              <w:jc w:val="left"/>
              <w:rPr>
                <w:rFonts w:eastAsiaTheme="minorEastAsia" w:cstheme="minorBidi"/>
                <w:b/>
                <w:bCs/>
                <w:smallCaps/>
                <w:color w:val="595959" w:themeColor="text1" w:themeTint="A6"/>
                <w:spacing w:val="6"/>
                <w:sz w:val="20"/>
                <w:szCs w:val="20"/>
                <w:lang w:val="es-ES" w:eastAsia="es-ES"/>
              </w:rPr>
            </w:pPr>
            <w:bookmarkStart w:id="147" w:name="_Toc407111022"/>
            <w:bookmarkStart w:id="148" w:name="_Toc407113721"/>
            <w:bookmarkStart w:id="149" w:name="_Toc407114977"/>
            <w:bookmarkStart w:id="150" w:name="_Toc407359723"/>
            <w:bookmarkStart w:id="151" w:name="_Toc407617062"/>
            <w:bookmarkStart w:id="152" w:name="_Toc408218172"/>
            <w:bookmarkStart w:id="153" w:name="_Toc408234596"/>
            <w:bookmarkStart w:id="154" w:name="_Toc408405320"/>
            <w:bookmarkStart w:id="155" w:name="_Toc408482462"/>
            <w:bookmarkStart w:id="156" w:name="_Toc408818573"/>
            <w:bookmarkStart w:id="157" w:name="_Toc409515313"/>
            <w:bookmarkStart w:id="158" w:name="_Toc410140461"/>
            <w:bookmarkStart w:id="159" w:name="_Toc413051174"/>
            <w:bookmarkStart w:id="160" w:name="_Toc413658918"/>
            <w:r w:rsidRPr="00434472">
              <w:rPr>
                <w:rFonts w:eastAsiaTheme="minorEastAsia" w:cstheme="minorBidi"/>
                <w:b/>
                <w:bCs/>
                <w:smallCaps/>
                <w:spacing w:val="6"/>
                <w:sz w:val="20"/>
                <w:szCs w:val="20"/>
                <w:lang w:val="es-ES" w:eastAsia="es-ES"/>
              </w:rPr>
              <w:t>Fotografía 2.</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A73114" w14:textId="77777777" w:rsidR="00434472" w:rsidRPr="00434472" w:rsidRDefault="00434472" w:rsidP="00D276CE">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Fecha: 28-10-2014</w:t>
            </w:r>
          </w:p>
        </w:tc>
      </w:tr>
      <w:tr w:rsidR="00434472" w:rsidRPr="00434472" w14:paraId="060AD029" w14:textId="77777777" w:rsidTr="006D35D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CBFEE2" w14:textId="77777777" w:rsidR="00434472" w:rsidRPr="00434472" w:rsidRDefault="00434472" w:rsidP="00D276CE">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4FDDB7A" w14:textId="77777777" w:rsidR="00434472" w:rsidRPr="00434472" w:rsidRDefault="00434472" w:rsidP="00D276CE">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Coordenada Norte:</w:t>
            </w:r>
            <w:r w:rsidRPr="00434472">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D993B6" w14:textId="77777777" w:rsidR="00434472" w:rsidRPr="00434472" w:rsidRDefault="00434472" w:rsidP="00D276CE">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Coordenada Este:</w:t>
            </w:r>
            <w:r w:rsidRPr="00434472">
              <w:rPr>
                <w:rFonts w:eastAsia="Times New Roman" w:cstheme="minorBidi"/>
                <w:color w:val="000000"/>
                <w:sz w:val="18"/>
                <w:szCs w:val="18"/>
                <w:lang w:val="es-ES"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B049664" w14:textId="77777777" w:rsidR="00434472" w:rsidRPr="00434472" w:rsidRDefault="00434472" w:rsidP="00D276CE">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A0A5C09" w14:textId="77777777" w:rsidR="00434472" w:rsidRPr="00434472" w:rsidRDefault="00434472" w:rsidP="00D276CE">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Coordenada Norte:</w:t>
            </w:r>
            <w:r w:rsidRPr="00434472">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A7999B6" w14:textId="77777777" w:rsidR="00434472" w:rsidRPr="00434472" w:rsidRDefault="00434472" w:rsidP="00D276CE">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Coordenada Este:</w:t>
            </w:r>
            <w:r w:rsidRPr="00434472">
              <w:rPr>
                <w:rFonts w:eastAsia="Times New Roman" w:cstheme="minorBidi"/>
                <w:color w:val="000000"/>
                <w:sz w:val="18"/>
                <w:szCs w:val="18"/>
                <w:lang w:val="es-ES" w:eastAsia="es-CL"/>
              </w:rPr>
              <w:t xml:space="preserve"> </w:t>
            </w:r>
          </w:p>
        </w:tc>
      </w:tr>
      <w:tr w:rsidR="00434472" w:rsidRPr="00434472" w14:paraId="20E6E5FE" w14:textId="77777777" w:rsidTr="006D35DE">
        <w:trPr>
          <w:trHeight w:val="48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7E05DBA" w14:textId="77777777" w:rsidR="00434472" w:rsidRPr="00434472" w:rsidRDefault="00434472" w:rsidP="00D276CE">
            <w:pPr>
              <w:spacing w:line="264" w:lineRule="auto"/>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Descripción medio de prueba:</w:t>
            </w:r>
            <w:r w:rsidRPr="00434472">
              <w:rPr>
                <w:rFonts w:eastAsia="Times New Roman" w:cstheme="minorBidi"/>
                <w:color w:val="000000"/>
                <w:sz w:val="18"/>
                <w:szCs w:val="18"/>
                <w:lang w:val="es-ES" w:eastAsia="es-CL"/>
              </w:rPr>
              <w:t xml:space="preserve"> </w:t>
            </w:r>
            <w:r w:rsidR="0096571F">
              <w:rPr>
                <w:rFonts w:eastAsia="Times New Roman" w:cstheme="minorBidi"/>
                <w:color w:val="000000"/>
                <w:sz w:val="18"/>
                <w:szCs w:val="18"/>
                <w:lang w:val="es-ES" w:eastAsia="es-CL"/>
              </w:rPr>
              <w:t>Acceso bodega de residuos peligrosos, la cual cuenta con una bodega central y 8 compartimientos laterales</w:t>
            </w:r>
            <w:r w:rsidR="000D52EB">
              <w:rPr>
                <w:rFonts w:eastAsia="Times New Roman" w:cstheme="minorBidi"/>
                <w:color w:val="000000"/>
                <w:sz w:val="18"/>
                <w:szCs w:val="18"/>
                <w:lang w:val="es-ES" w:eastAsia="es-CL"/>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578A88D" w14:textId="77777777" w:rsidR="00434472" w:rsidRPr="00434472" w:rsidRDefault="00434472" w:rsidP="00D276CE">
            <w:pPr>
              <w:spacing w:line="264" w:lineRule="auto"/>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Descripción medio de prueba:</w:t>
            </w:r>
            <w:r w:rsidRPr="00434472">
              <w:rPr>
                <w:rFonts w:eastAsia="Times New Roman" w:cstheme="minorBidi"/>
                <w:color w:val="000000"/>
                <w:sz w:val="18"/>
                <w:szCs w:val="18"/>
                <w:lang w:val="es-ES" w:eastAsia="es-CL"/>
              </w:rPr>
              <w:t xml:space="preserve"> Bodega central donde se observan bins, tambores, baldes entre otros.</w:t>
            </w:r>
          </w:p>
        </w:tc>
      </w:tr>
      <w:tr w:rsidR="00434472" w:rsidRPr="00434472" w14:paraId="3B9B3C3D" w14:textId="77777777" w:rsidTr="006D35DE">
        <w:trPr>
          <w:trHeight w:val="2793"/>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200A9" w14:textId="77777777" w:rsidR="00434472" w:rsidRPr="00434472" w:rsidRDefault="00434472" w:rsidP="00434472">
            <w:pPr>
              <w:spacing w:after="120" w:line="264" w:lineRule="auto"/>
              <w:jc w:val="center"/>
              <w:rPr>
                <w:rFonts w:eastAsia="Times New Roman" w:cstheme="minorBidi"/>
                <w:color w:val="000000"/>
                <w:sz w:val="20"/>
                <w:szCs w:val="20"/>
                <w:lang w:val="es-ES" w:eastAsia="es-CL"/>
              </w:rPr>
            </w:pPr>
            <w:r w:rsidRPr="00434472">
              <w:rPr>
                <w:rFonts w:eastAsiaTheme="minorEastAsia" w:cstheme="minorBidi"/>
                <w:noProof/>
                <w:sz w:val="20"/>
                <w:szCs w:val="20"/>
                <w:lang w:eastAsia="es-CL"/>
              </w:rPr>
              <w:drawing>
                <wp:inline distT="0" distB="0" distL="0" distR="0" wp14:anchorId="0262756A" wp14:editId="163F16D6">
                  <wp:extent cx="3780000" cy="2520000"/>
                  <wp:effectExtent l="19050" t="19050" r="11430" b="13970"/>
                  <wp:docPr id="4" name="Imagen 4" descr="C:\Users\jose.moraga\Documents\DFZ_2014\IA 2014\OCTUBRE\DFZ-2014-494-X-RCA-IA\rexin\IMG_9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4\IA 2014\OCTUBRE\DFZ-2014-494-X-RCA-IA\rexin\IMG_9758.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046DC" w14:textId="77777777" w:rsidR="00434472" w:rsidRPr="00434472" w:rsidRDefault="00434472" w:rsidP="00434472">
            <w:pPr>
              <w:spacing w:after="120" w:line="264" w:lineRule="auto"/>
              <w:jc w:val="center"/>
              <w:rPr>
                <w:rFonts w:eastAsia="Times New Roman" w:cstheme="minorBidi"/>
                <w:color w:val="000000"/>
                <w:sz w:val="20"/>
                <w:szCs w:val="20"/>
                <w:lang w:val="es-ES" w:eastAsia="es-CL"/>
              </w:rPr>
            </w:pPr>
            <w:r w:rsidRPr="00434472">
              <w:rPr>
                <w:rFonts w:eastAsiaTheme="minorEastAsia" w:cstheme="minorBidi"/>
                <w:noProof/>
                <w:sz w:val="20"/>
                <w:szCs w:val="20"/>
                <w:lang w:eastAsia="es-CL"/>
              </w:rPr>
              <w:drawing>
                <wp:inline distT="0" distB="0" distL="0" distR="0" wp14:anchorId="0D5BD37C" wp14:editId="16CCE7F5">
                  <wp:extent cx="2895600" cy="4343400"/>
                  <wp:effectExtent l="0" t="0" r="0" b="0"/>
                  <wp:docPr id="6" name="Imagen 6" descr="C:\Users\jose.moraga\Documents\DFZ_2014\IA 2014\OCTUBRE\DFZ-2014-494-X-RCA-IA\rexin\IMG_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4\IA 2014\OCTUBRE\DFZ-2014-494-X-RCA-IA\rexin\IMG_9797.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95600" cy="4343400"/>
                          </a:xfrm>
                          <a:prstGeom prst="rect">
                            <a:avLst/>
                          </a:prstGeom>
                          <a:noFill/>
                          <a:ln>
                            <a:noFill/>
                          </a:ln>
                        </pic:spPr>
                      </pic:pic>
                    </a:graphicData>
                  </a:graphic>
                </wp:inline>
              </w:drawing>
            </w:r>
          </w:p>
        </w:tc>
      </w:tr>
      <w:tr w:rsidR="00434472" w:rsidRPr="00434472" w14:paraId="1DACE7EF" w14:textId="77777777" w:rsidTr="006D35D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D62D397" w14:textId="77777777" w:rsidR="00434472" w:rsidRPr="00434472" w:rsidRDefault="00434472" w:rsidP="00EE1CDD">
            <w:pPr>
              <w:jc w:val="left"/>
              <w:rPr>
                <w:rFonts w:eastAsia="Times New Roman" w:cstheme="minorBidi"/>
                <w:b/>
                <w:bCs/>
                <w:smallCaps/>
                <w:color w:val="000000"/>
                <w:spacing w:val="6"/>
                <w:sz w:val="20"/>
                <w:szCs w:val="20"/>
                <w:lang w:val="es-ES" w:eastAsia="es-CL"/>
              </w:rPr>
            </w:pPr>
            <w:bookmarkStart w:id="161" w:name="_Toc407111023"/>
            <w:bookmarkStart w:id="162" w:name="_Toc407113722"/>
            <w:bookmarkStart w:id="163" w:name="_Toc407114978"/>
            <w:bookmarkStart w:id="164" w:name="_Toc407359724"/>
            <w:bookmarkStart w:id="165" w:name="_Toc407617063"/>
            <w:bookmarkStart w:id="166" w:name="_Toc408218173"/>
            <w:bookmarkStart w:id="167" w:name="_Toc408234597"/>
            <w:bookmarkStart w:id="168" w:name="_Toc408405321"/>
            <w:bookmarkStart w:id="169" w:name="_Toc408482463"/>
            <w:bookmarkStart w:id="170" w:name="_Toc408818574"/>
            <w:bookmarkStart w:id="171" w:name="_Toc409515314"/>
            <w:bookmarkStart w:id="172" w:name="_Toc410140462"/>
            <w:bookmarkStart w:id="173" w:name="_Toc413051175"/>
            <w:bookmarkStart w:id="174" w:name="_Toc413658919"/>
            <w:r w:rsidRPr="00434472">
              <w:rPr>
                <w:rFonts w:eastAsiaTheme="minorEastAsia" w:cstheme="minorBidi"/>
                <w:b/>
                <w:bCs/>
                <w:smallCaps/>
                <w:spacing w:val="6"/>
                <w:sz w:val="20"/>
                <w:szCs w:val="20"/>
                <w:lang w:val="es-ES" w:eastAsia="es-ES"/>
              </w:rPr>
              <w:t>Fotografía 3.</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5C231E" w14:textId="77777777" w:rsidR="00434472" w:rsidRPr="00434472" w:rsidRDefault="00434472" w:rsidP="00EE1CDD">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Fecha: 28-10-2014</w:t>
            </w:r>
          </w:p>
        </w:tc>
        <w:tc>
          <w:tcPr>
            <w:tcW w:w="1341" w:type="pct"/>
            <w:tcBorders>
              <w:top w:val="single" w:sz="4" w:space="0" w:color="auto"/>
              <w:left w:val="nil"/>
              <w:bottom w:val="single" w:sz="4" w:space="0" w:color="auto"/>
              <w:right w:val="nil"/>
            </w:tcBorders>
            <w:shd w:val="clear" w:color="auto" w:fill="auto"/>
            <w:noWrap/>
            <w:vAlign w:val="center"/>
            <w:hideMark/>
          </w:tcPr>
          <w:p w14:paraId="60BC18E1" w14:textId="77777777" w:rsidR="00434472" w:rsidRPr="00434472" w:rsidRDefault="00434472" w:rsidP="00EE1CDD">
            <w:pPr>
              <w:jc w:val="left"/>
              <w:rPr>
                <w:rFonts w:eastAsiaTheme="minorEastAsia" w:cstheme="minorBidi"/>
                <w:b/>
                <w:bCs/>
                <w:smallCaps/>
                <w:color w:val="595959" w:themeColor="text1" w:themeTint="A6"/>
                <w:spacing w:val="6"/>
                <w:sz w:val="20"/>
                <w:szCs w:val="20"/>
                <w:lang w:val="es-ES" w:eastAsia="es-ES"/>
              </w:rPr>
            </w:pPr>
            <w:bookmarkStart w:id="175" w:name="_Toc407111024"/>
            <w:bookmarkStart w:id="176" w:name="_Toc407113723"/>
            <w:bookmarkStart w:id="177" w:name="_Toc407114979"/>
            <w:bookmarkStart w:id="178" w:name="_Toc407359725"/>
            <w:bookmarkStart w:id="179" w:name="_Toc407617064"/>
            <w:bookmarkStart w:id="180" w:name="_Toc408218174"/>
            <w:bookmarkStart w:id="181" w:name="_Toc408234598"/>
            <w:bookmarkStart w:id="182" w:name="_Toc408405322"/>
            <w:bookmarkStart w:id="183" w:name="_Toc408482464"/>
            <w:bookmarkStart w:id="184" w:name="_Toc408818575"/>
            <w:bookmarkStart w:id="185" w:name="_Toc409515315"/>
            <w:bookmarkStart w:id="186" w:name="_Toc410140463"/>
            <w:bookmarkStart w:id="187" w:name="_Toc413051176"/>
            <w:bookmarkStart w:id="188" w:name="_Toc413658920"/>
            <w:r w:rsidRPr="00434472">
              <w:rPr>
                <w:rFonts w:eastAsiaTheme="minorEastAsia" w:cstheme="minorBidi"/>
                <w:b/>
                <w:bCs/>
                <w:smallCaps/>
                <w:spacing w:val="6"/>
                <w:sz w:val="20"/>
                <w:szCs w:val="20"/>
                <w:lang w:val="es-ES" w:eastAsia="es-ES"/>
              </w:rPr>
              <w:t>Fotografía 4.</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13478E" w14:textId="77777777" w:rsidR="00434472" w:rsidRPr="00434472" w:rsidRDefault="00434472" w:rsidP="00EE1CDD">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Fecha: 28-10-2014</w:t>
            </w:r>
          </w:p>
        </w:tc>
      </w:tr>
      <w:tr w:rsidR="00434472" w:rsidRPr="00434472" w14:paraId="39E8ADF6" w14:textId="77777777" w:rsidTr="006D35D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4A6B08" w14:textId="77777777" w:rsidR="00434472" w:rsidRPr="00434472" w:rsidRDefault="00434472" w:rsidP="00EE1CDD">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AF8D603" w14:textId="77777777" w:rsidR="00434472" w:rsidRPr="00434472" w:rsidRDefault="00434472" w:rsidP="00EE1CDD">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Coordenada Norte:</w:t>
            </w:r>
            <w:r w:rsidRPr="00434472">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7373590" w14:textId="77777777" w:rsidR="00434472" w:rsidRPr="00434472" w:rsidRDefault="00434472" w:rsidP="00EE1CDD">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Coordenada Este:</w:t>
            </w:r>
            <w:r w:rsidRPr="00434472">
              <w:rPr>
                <w:rFonts w:eastAsia="Times New Roman" w:cstheme="minorBidi"/>
                <w:color w:val="000000"/>
                <w:sz w:val="18"/>
                <w:szCs w:val="18"/>
                <w:lang w:val="es-ES"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C0EB48C" w14:textId="77777777" w:rsidR="00434472" w:rsidRPr="00434472" w:rsidRDefault="00434472" w:rsidP="00EE1CDD">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B313387" w14:textId="77777777" w:rsidR="00434472" w:rsidRPr="00434472" w:rsidRDefault="00434472" w:rsidP="00EE1CDD">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Coordenada Norte:</w:t>
            </w:r>
            <w:r w:rsidRPr="00434472">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92A59F" w14:textId="77777777" w:rsidR="00434472" w:rsidRPr="00434472" w:rsidRDefault="00434472" w:rsidP="00EE1CDD">
            <w:pPr>
              <w:spacing w:line="264" w:lineRule="auto"/>
              <w:jc w:val="left"/>
              <w:rPr>
                <w:rFonts w:eastAsia="Times New Roman" w:cstheme="minorBidi"/>
                <w:b/>
                <w:color w:val="000000"/>
                <w:sz w:val="18"/>
                <w:szCs w:val="18"/>
                <w:lang w:val="es-ES" w:eastAsia="es-CL"/>
              </w:rPr>
            </w:pPr>
            <w:r w:rsidRPr="00434472">
              <w:rPr>
                <w:rFonts w:eastAsia="Times New Roman" w:cstheme="minorBidi"/>
                <w:b/>
                <w:color w:val="000000"/>
                <w:sz w:val="18"/>
                <w:szCs w:val="18"/>
                <w:lang w:val="es-ES" w:eastAsia="es-CL"/>
              </w:rPr>
              <w:t>Coordenada Este:</w:t>
            </w:r>
            <w:r w:rsidRPr="00434472">
              <w:rPr>
                <w:rFonts w:eastAsia="Times New Roman" w:cstheme="minorBidi"/>
                <w:color w:val="000000"/>
                <w:sz w:val="18"/>
                <w:szCs w:val="18"/>
                <w:lang w:val="es-ES" w:eastAsia="es-CL"/>
              </w:rPr>
              <w:t xml:space="preserve"> </w:t>
            </w:r>
          </w:p>
        </w:tc>
      </w:tr>
      <w:tr w:rsidR="00434472" w:rsidRPr="00434472" w14:paraId="48AADE2D" w14:textId="77777777" w:rsidTr="006D35DE">
        <w:trPr>
          <w:trHeight w:val="46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E66911B" w14:textId="77777777" w:rsidR="00434472" w:rsidRPr="00434472" w:rsidRDefault="00434472" w:rsidP="00EE1CDD">
            <w:pPr>
              <w:spacing w:line="264" w:lineRule="auto"/>
              <w:jc w:val="left"/>
              <w:rPr>
                <w:rFonts w:eastAsia="Times New Roman" w:cstheme="minorBidi"/>
                <w:color w:val="000000"/>
                <w:sz w:val="18"/>
                <w:szCs w:val="18"/>
                <w:lang w:val="es-ES" w:eastAsia="es-CL"/>
              </w:rPr>
            </w:pPr>
            <w:r w:rsidRPr="00434472">
              <w:rPr>
                <w:rFonts w:eastAsia="Times New Roman" w:cstheme="minorBidi"/>
                <w:b/>
                <w:color w:val="000000"/>
                <w:sz w:val="18"/>
                <w:szCs w:val="18"/>
                <w:lang w:val="es-ES" w:eastAsia="es-CL"/>
              </w:rPr>
              <w:t>Descripción medio de prueba:</w:t>
            </w:r>
            <w:r w:rsidRPr="00434472">
              <w:rPr>
                <w:rFonts w:eastAsia="Times New Roman" w:cstheme="minorBidi"/>
                <w:color w:val="000000"/>
                <w:sz w:val="18"/>
                <w:szCs w:val="18"/>
                <w:lang w:val="es-ES" w:eastAsia="es-CL"/>
              </w:rPr>
              <w:t xml:space="preserve"> Bins con ALUS</w:t>
            </w:r>
            <w:r w:rsidR="00B75324">
              <w:rPr>
                <w:rFonts w:eastAsia="Times New Roman" w:cstheme="minorBidi"/>
                <w:color w:val="000000"/>
                <w:sz w:val="18"/>
                <w:szCs w:val="18"/>
                <w:lang w:val="es-ES" w:eastAsia="es-CL"/>
              </w:rPr>
              <w:t xml:space="preserve"> en la bodega central</w:t>
            </w:r>
            <w:r w:rsidRPr="00434472">
              <w:rPr>
                <w:rFonts w:eastAsia="Times New Roman" w:cstheme="minorBidi"/>
                <w:color w:val="000000"/>
                <w:sz w:val="18"/>
                <w:szCs w:val="18"/>
                <w:lang w:val="es-ES"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FD99160" w14:textId="77777777" w:rsidR="00434472" w:rsidRPr="00434472" w:rsidRDefault="00434472" w:rsidP="00EE1CDD">
            <w:pPr>
              <w:spacing w:line="264" w:lineRule="auto"/>
              <w:rPr>
                <w:rFonts w:eastAsia="Times New Roman" w:cstheme="minorBidi"/>
                <w:color w:val="000000"/>
                <w:sz w:val="18"/>
                <w:szCs w:val="18"/>
                <w:lang w:val="es-ES" w:eastAsia="es-CL"/>
              </w:rPr>
            </w:pPr>
            <w:r w:rsidRPr="00434472">
              <w:rPr>
                <w:rFonts w:eastAsia="Times New Roman" w:cstheme="minorBidi"/>
                <w:b/>
                <w:color w:val="000000"/>
                <w:sz w:val="18"/>
                <w:szCs w:val="18"/>
                <w:lang w:val="es-ES" w:eastAsia="es-CL"/>
              </w:rPr>
              <w:t>Descripción medio de prueba:</w:t>
            </w:r>
            <w:r w:rsidRPr="00434472">
              <w:rPr>
                <w:rFonts w:eastAsia="Times New Roman" w:cstheme="minorBidi"/>
                <w:color w:val="000000"/>
                <w:sz w:val="18"/>
                <w:szCs w:val="18"/>
                <w:lang w:val="es-ES" w:eastAsia="es-CL"/>
              </w:rPr>
              <w:t xml:space="preserve"> Bodega N° 5 con tambores de 200 lts y bidones de 20 lts que contienen ALUS, sin rotulación.</w:t>
            </w:r>
          </w:p>
        </w:tc>
      </w:tr>
    </w:tbl>
    <w:p w14:paraId="5E1A3711" w14:textId="77777777" w:rsidR="00434472" w:rsidRDefault="00434472">
      <w:pPr>
        <w:jc w:val="left"/>
        <w:rPr>
          <w:rFonts w:eastAsiaTheme="minorEastAsia" w:cstheme="minorBidi"/>
          <w:sz w:val="20"/>
          <w:szCs w:val="20"/>
          <w:lang w:val="es-ES" w:eastAsia="es-ES"/>
        </w:rPr>
      </w:pPr>
      <w:r>
        <w:rPr>
          <w:rFonts w:eastAsiaTheme="minorEastAsia" w:cstheme="minorBidi"/>
          <w:sz w:val="20"/>
          <w:szCs w:val="20"/>
          <w:lang w:val="es-ES" w:eastAsia="es-ES"/>
        </w:rPr>
        <w:br w:type="page"/>
      </w:r>
    </w:p>
    <w:p w14:paraId="2EBF7566" w14:textId="77777777" w:rsidR="00602FFA" w:rsidRPr="0025129B" w:rsidRDefault="00602FFA" w:rsidP="00602FFA">
      <w:pPr>
        <w:pStyle w:val="Ttulo2"/>
      </w:pPr>
      <w:bookmarkStart w:id="189" w:name="_Toc413937180"/>
      <w:r w:rsidRPr="00602FFA">
        <w:t>Manejo de residuos líquidos</w:t>
      </w:r>
      <w:bookmarkEnd w:id="189"/>
    </w:p>
    <w:p w14:paraId="020784F4" w14:textId="77777777" w:rsidR="00602FFA" w:rsidRPr="0025129B" w:rsidRDefault="00602FFA" w:rsidP="00602FFA"/>
    <w:tbl>
      <w:tblPr>
        <w:tblStyle w:val="Tablaconcuadrcula"/>
        <w:tblW w:w="5000" w:type="pct"/>
        <w:tblLook w:val="04A0" w:firstRow="1" w:lastRow="0" w:firstColumn="1" w:lastColumn="0" w:noHBand="0" w:noVBand="1"/>
      </w:tblPr>
      <w:tblGrid>
        <w:gridCol w:w="3830"/>
        <w:gridCol w:w="9958"/>
      </w:tblGrid>
      <w:tr w:rsidR="00602FFA" w:rsidRPr="0025129B" w14:paraId="58000A68" w14:textId="77777777" w:rsidTr="000F3AD6">
        <w:trPr>
          <w:trHeight w:val="142"/>
        </w:trPr>
        <w:tc>
          <w:tcPr>
            <w:tcW w:w="1389" w:type="pct"/>
          </w:tcPr>
          <w:p w14:paraId="75842F46" w14:textId="77777777" w:rsidR="00602FFA" w:rsidRPr="0025129B" w:rsidRDefault="00602FFA" w:rsidP="000F3AD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03630">
              <w:rPr>
                <w:b/>
              </w:rPr>
              <w:t>3</w:t>
            </w:r>
          </w:p>
        </w:tc>
        <w:tc>
          <w:tcPr>
            <w:tcW w:w="3611" w:type="pct"/>
          </w:tcPr>
          <w:p w14:paraId="6B1677D5" w14:textId="77777777" w:rsidR="00602FFA" w:rsidRPr="0025129B" w:rsidRDefault="00602FFA" w:rsidP="000F3AD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903630" w:rsidRPr="00903630">
              <w:rPr>
                <w:rFonts w:eastAsia="Times New Roman"/>
                <w:b/>
                <w:color w:val="000000"/>
                <w:lang w:eastAsia="es-CL"/>
              </w:rPr>
              <w:t xml:space="preserve">3 y </w:t>
            </w:r>
            <w:r w:rsidRPr="00903630">
              <w:rPr>
                <w:rFonts w:eastAsia="Times New Roman"/>
                <w:b/>
                <w:color w:val="000000"/>
                <w:lang w:eastAsia="es-CL"/>
              </w:rPr>
              <w:t>6</w:t>
            </w:r>
          </w:p>
        </w:tc>
      </w:tr>
      <w:tr w:rsidR="00602FFA" w:rsidRPr="0025129B" w14:paraId="016A17B3" w14:textId="77777777" w:rsidTr="000F3AD6">
        <w:trPr>
          <w:trHeight w:val="142"/>
        </w:trPr>
        <w:tc>
          <w:tcPr>
            <w:tcW w:w="5000" w:type="pct"/>
            <w:gridSpan w:val="2"/>
          </w:tcPr>
          <w:p w14:paraId="149C2481" w14:textId="77777777" w:rsidR="00602FFA" w:rsidRDefault="00602FFA" w:rsidP="000F3AD6">
            <w:pPr>
              <w:rPr>
                <w:rFonts w:eastAsia="Times New Roman"/>
                <w:b/>
                <w:bCs/>
                <w:color w:val="000000"/>
                <w:lang w:eastAsia="es-CL"/>
              </w:rPr>
            </w:pPr>
            <w:r>
              <w:rPr>
                <w:rFonts w:eastAsia="Times New Roman"/>
                <w:b/>
                <w:bCs/>
                <w:color w:val="000000"/>
                <w:lang w:eastAsia="es-CL"/>
              </w:rPr>
              <w:t xml:space="preserve">Documentación entregada: </w:t>
            </w:r>
          </w:p>
          <w:p w14:paraId="453131D8" w14:textId="77777777" w:rsidR="00D175A3" w:rsidRPr="00D175A3" w:rsidRDefault="00D175A3" w:rsidP="00D175A3">
            <w:pPr>
              <w:tabs>
                <w:tab w:val="left" w:pos="284"/>
              </w:tabs>
              <w:ind w:left="567" w:hanging="283"/>
              <w:jc w:val="left"/>
              <w:rPr>
                <w:rFonts w:eastAsia="Times New Roman" w:cstheme="minorBidi"/>
                <w:bCs/>
                <w:color w:val="000000"/>
                <w:lang w:val="es-ES" w:eastAsia="es-CL"/>
              </w:rPr>
            </w:pPr>
            <w:r w:rsidRPr="00D175A3">
              <w:rPr>
                <w:rFonts w:eastAsia="Times New Roman" w:cstheme="minorBidi"/>
                <w:bCs/>
                <w:color w:val="000000"/>
                <w:lang w:val="es-ES" w:eastAsia="es-CL"/>
              </w:rPr>
              <w:t>Mediante acta de inspección del 30/10/2014, se requiere al titular (ver Anexo 1):</w:t>
            </w:r>
          </w:p>
          <w:p w14:paraId="0B52022A" w14:textId="77777777" w:rsidR="00D175A3" w:rsidRPr="00D175A3" w:rsidRDefault="00D175A3" w:rsidP="00D175A3">
            <w:pPr>
              <w:ind w:left="284"/>
              <w:jc w:val="left"/>
              <w:rPr>
                <w:rFonts w:eastAsia="Times New Roman" w:cstheme="minorBidi"/>
                <w:bCs/>
                <w:color w:val="000000"/>
                <w:lang w:val="es-ES" w:eastAsia="es-CL"/>
              </w:rPr>
            </w:pPr>
            <w:r w:rsidRPr="00D175A3">
              <w:rPr>
                <w:rFonts w:eastAsia="Times New Roman" w:cstheme="minorBidi"/>
                <w:bCs/>
                <w:color w:val="000000"/>
                <w:lang w:val="es-ES" w:eastAsia="es-CL"/>
              </w:rPr>
              <w:t>-</w:t>
            </w:r>
            <w:r w:rsidRPr="00D175A3">
              <w:rPr>
                <w:rFonts w:eastAsia="Times New Roman" w:cstheme="minorBidi"/>
                <w:bCs/>
                <w:color w:val="000000"/>
                <w:lang w:val="es-ES" w:eastAsia="es-CL"/>
              </w:rPr>
              <w:tab/>
            </w:r>
            <w:r w:rsidRPr="00D175A3">
              <w:rPr>
                <w:rFonts w:eastAsia="Times New Roman" w:cs="Century Gothic"/>
                <w:iCs/>
                <w:kern w:val="28"/>
                <w:lang w:val="es-ES" w:eastAsia="es-CL"/>
              </w:rPr>
              <w:t>Registro del evaporador (datos crudos) enero 2013 – octubre 2014</w:t>
            </w:r>
          </w:p>
          <w:p w14:paraId="6429BECD" w14:textId="77777777" w:rsidR="00D175A3" w:rsidRPr="00D175A3" w:rsidRDefault="00D175A3" w:rsidP="00D175A3">
            <w:pPr>
              <w:ind w:left="284"/>
              <w:jc w:val="left"/>
              <w:rPr>
                <w:rFonts w:eastAsia="Times New Roman" w:cstheme="minorBidi"/>
                <w:bCs/>
                <w:color w:val="000000"/>
                <w:lang w:val="es-ES" w:eastAsia="es-CL"/>
              </w:rPr>
            </w:pPr>
            <w:r w:rsidRPr="00D175A3">
              <w:rPr>
                <w:rFonts w:eastAsia="Times New Roman" w:cstheme="minorBidi"/>
                <w:bCs/>
                <w:color w:val="000000"/>
                <w:lang w:val="es-ES" w:eastAsia="es-CL"/>
              </w:rPr>
              <w:t>•</w:t>
            </w:r>
            <w:r w:rsidRPr="00D175A3">
              <w:rPr>
                <w:rFonts w:eastAsia="Times New Roman" w:cstheme="minorBidi"/>
                <w:bCs/>
                <w:color w:val="000000"/>
                <w:lang w:val="es-ES" w:eastAsia="es-CL"/>
              </w:rPr>
              <w:tab/>
              <w:t>Mediante Carta REXIN  S.A. S/N° del 12/11/2014 el titular remite a la SMA:</w:t>
            </w:r>
          </w:p>
          <w:p w14:paraId="3089AB7F" w14:textId="77777777" w:rsidR="00D175A3" w:rsidRPr="00D175A3" w:rsidRDefault="00D175A3" w:rsidP="00561336">
            <w:pPr>
              <w:numPr>
                <w:ilvl w:val="0"/>
                <w:numId w:val="12"/>
              </w:numPr>
              <w:ind w:hanging="436"/>
              <w:contextualSpacing/>
              <w:jc w:val="left"/>
              <w:rPr>
                <w:rFonts w:eastAsia="Times New Roman" w:cstheme="minorBidi"/>
                <w:bCs/>
                <w:color w:val="000000"/>
                <w:lang w:val="es-ES" w:eastAsia="es-CL"/>
              </w:rPr>
            </w:pPr>
            <w:r w:rsidRPr="00D175A3">
              <w:rPr>
                <w:rFonts w:eastAsia="Times New Roman" w:cstheme="minorBidi"/>
                <w:bCs/>
                <w:color w:val="000000"/>
                <w:lang w:val="es-ES" w:eastAsia="es-CL"/>
              </w:rPr>
              <w:t>Registro equipo evaporador año 2013</w:t>
            </w:r>
            <w:r w:rsidR="007662AC">
              <w:rPr>
                <w:rFonts w:eastAsia="Times New Roman" w:cstheme="minorBidi"/>
                <w:bCs/>
                <w:color w:val="000000"/>
                <w:lang w:val="es-ES" w:eastAsia="es-CL"/>
              </w:rPr>
              <w:t xml:space="preserve"> </w:t>
            </w:r>
          </w:p>
          <w:p w14:paraId="2C84E5A1" w14:textId="77777777" w:rsidR="00602FFA" w:rsidRPr="00F53322" w:rsidRDefault="00D175A3" w:rsidP="008F5178">
            <w:pPr>
              <w:pStyle w:val="Prrafodelista"/>
              <w:numPr>
                <w:ilvl w:val="0"/>
                <w:numId w:val="12"/>
              </w:numPr>
              <w:ind w:hanging="436"/>
              <w:rPr>
                <w:rFonts w:eastAsia="Times New Roman"/>
                <w:b/>
                <w:bCs/>
                <w:color w:val="000000"/>
                <w:lang w:eastAsia="es-CL"/>
              </w:rPr>
            </w:pPr>
            <w:r w:rsidRPr="00D175A3">
              <w:rPr>
                <w:rFonts w:eastAsia="Times New Roman" w:cstheme="minorBidi"/>
                <w:bCs/>
                <w:color w:val="000000"/>
                <w:lang w:val="es-ES" w:eastAsia="es-CL"/>
              </w:rPr>
              <w:t>Registro equipo evaporador enero a octubre 2014</w:t>
            </w:r>
            <w:r w:rsidR="00422709">
              <w:rPr>
                <w:rFonts w:eastAsia="Times New Roman" w:cstheme="minorBidi"/>
                <w:bCs/>
                <w:color w:val="000000"/>
                <w:lang w:val="es-ES" w:eastAsia="es-CL"/>
              </w:rPr>
              <w:t xml:space="preserve"> (ver Anexo 7)</w:t>
            </w:r>
          </w:p>
        </w:tc>
      </w:tr>
      <w:tr w:rsidR="00602FFA" w:rsidRPr="0025129B" w14:paraId="5CB74487" w14:textId="77777777" w:rsidTr="000F3AD6">
        <w:trPr>
          <w:trHeight w:val="319"/>
        </w:trPr>
        <w:tc>
          <w:tcPr>
            <w:tcW w:w="5000" w:type="pct"/>
            <w:gridSpan w:val="2"/>
            <w:tcBorders>
              <w:bottom w:val="single" w:sz="4" w:space="0" w:color="auto"/>
            </w:tcBorders>
          </w:tcPr>
          <w:p w14:paraId="5E1BE912" w14:textId="77777777" w:rsidR="00602FFA" w:rsidRDefault="00602FFA" w:rsidP="000F3AD6">
            <w:pPr>
              <w:rPr>
                <w:b/>
              </w:rPr>
            </w:pPr>
            <w:r>
              <w:rPr>
                <w:b/>
              </w:rPr>
              <w:t>Exigencia (s)</w:t>
            </w:r>
            <w:r w:rsidRPr="0025129B">
              <w:rPr>
                <w:b/>
              </w:rPr>
              <w:t>:</w:t>
            </w:r>
            <w:r>
              <w:rPr>
                <w:b/>
              </w:rPr>
              <w:t xml:space="preserve"> </w:t>
            </w:r>
          </w:p>
          <w:p w14:paraId="6FC93679" w14:textId="77777777" w:rsidR="00903630" w:rsidRPr="00903630" w:rsidRDefault="00903630" w:rsidP="00903630">
            <w:pPr>
              <w:tabs>
                <w:tab w:val="left" w:pos="270"/>
              </w:tabs>
              <w:rPr>
                <w:lang w:val="es-ES"/>
              </w:rPr>
            </w:pPr>
            <w:r w:rsidRPr="00903630">
              <w:rPr>
                <w:lang w:val="es-ES"/>
              </w:rPr>
              <w:t>a</w:t>
            </w:r>
            <w:r w:rsidRPr="00903630">
              <w:rPr>
                <w:b/>
                <w:lang w:val="es-ES"/>
              </w:rPr>
              <w:t>.</w:t>
            </w:r>
            <w:r w:rsidRPr="00903630">
              <w:rPr>
                <w:b/>
                <w:lang w:val="es-ES"/>
              </w:rPr>
              <w:tab/>
            </w:r>
            <w:r w:rsidRPr="00903630">
              <w:rPr>
                <w:u w:val="single"/>
                <w:lang w:val="es-ES"/>
              </w:rPr>
              <w:t>Extracto Considerando 3 RCA N° 91/2009</w:t>
            </w:r>
          </w:p>
          <w:p w14:paraId="153BAA95" w14:textId="77777777" w:rsidR="00903630" w:rsidRPr="00903630" w:rsidRDefault="00903630" w:rsidP="00903630">
            <w:pPr>
              <w:tabs>
                <w:tab w:val="left" w:pos="270"/>
              </w:tabs>
              <w:ind w:left="284"/>
              <w:rPr>
                <w:lang w:val="es-ES"/>
              </w:rPr>
            </w:pPr>
            <w:r w:rsidRPr="00903630">
              <w:rPr>
                <w:lang w:val="es-ES"/>
              </w:rPr>
              <w:t>La operación de lavado de camiones cuenta con Resolución Nº 635/05 de la Autoridad Sanitaria, y consiste básicamente en un sistema de lavado mediante un equipo de vapor y ozono con evacuación a sistema de filtro rotatorio, cámara decantadora y pozo de absorción para tratar un caudal máximo de 4000 l/día. Esta operación no califica como fuente emisora.</w:t>
            </w:r>
          </w:p>
          <w:p w14:paraId="2D0BDBE3" w14:textId="77777777" w:rsidR="00903630" w:rsidRPr="00903630" w:rsidRDefault="00903630" w:rsidP="00903630">
            <w:pPr>
              <w:tabs>
                <w:tab w:val="left" w:pos="270"/>
              </w:tabs>
              <w:rPr>
                <w:lang w:val="es-ES"/>
              </w:rPr>
            </w:pPr>
          </w:p>
          <w:p w14:paraId="3AFF716D" w14:textId="77777777" w:rsidR="00903630" w:rsidRPr="00903630" w:rsidRDefault="00903630" w:rsidP="00903630">
            <w:pPr>
              <w:tabs>
                <w:tab w:val="left" w:pos="270"/>
              </w:tabs>
              <w:rPr>
                <w:lang w:val="es-ES"/>
              </w:rPr>
            </w:pPr>
            <w:r w:rsidRPr="00903630">
              <w:rPr>
                <w:lang w:val="es-ES"/>
              </w:rPr>
              <w:t>b.</w:t>
            </w:r>
            <w:r w:rsidRPr="00903630">
              <w:rPr>
                <w:lang w:val="es-ES"/>
              </w:rPr>
              <w:tab/>
            </w:r>
            <w:r w:rsidRPr="00903630">
              <w:rPr>
                <w:u w:val="single"/>
                <w:lang w:val="es-ES"/>
              </w:rPr>
              <w:t>Extracto Considerando 3 RCA N° 331/2007</w:t>
            </w:r>
          </w:p>
          <w:p w14:paraId="74AF33E4" w14:textId="77777777" w:rsidR="00602FFA" w:rsidRDefault="00903630" w:rsidP="00903630">
            <w:pPr>
              <w:tabs>
                <w:tab w:val="left" w:pos="270"/>
              </w:tabs>
              <w:ind w:left="284"/>
              <w:rPr>
                <w:lang w:val="es-ES"/>
              </w:rPr>
            </w:pPr>
            <w:r w:rsidRPr="00903630">
              <w:rPr>
                <w:lang w:val="es-ES"/>
              </w:rPr>
              <w:t>El lavado de camiones involucra el lavado chasis, cabina y neumáticos, exigencia que debe cumplirse de acuerdo a la normativa referente a vertederos, debido a que el proyecto en cuestión se ubica dentro de las dependencia del vertedero "El Empalme"; normativa que exige que todo vehículo debe ser lavado entes de retirarse del vertedero.</w:t>
            </w:r>
          </w:p>
          <w:p w14:paraId="0066B51B" w14:textId="77777777" w:rsidR="000357A2" w:rsidRDefault="000357A2" w:rsidP="00903630">
            <w:pPr>
              <w:tabs>
                <w:tab w:val="left" w:pos="270"/>
              </w:tabs>
              <w:ind w:left="284"/>
              <w:rPr>
                <w:lang w:val="es-ES"/>
              </w:rPr>
            </w:pPr>
          </w:p>
          <w:p w14:paraId="7F3E8946" w14:textId="77777777" w:rsidR="008E66E0" w:rsidRPr="008E66E0" w:rsidRDefault="008E66E0" w:rsidP="008E66E0">
            <w:pPr>
              <w:pStyle w:val="Prrafodelista"/>
              <w:numPr>
                <w:ilvl w:val="0"/>
                <w:numId w:val="28"/>
              </w:numPr>
              <w:tabs>
                <w:tab w:val="left" w:pos="270"/>
              </w:tabs>
              <w:ind w:left="284" w:hanging="284"/>
              <w:rPr>
                <w:lang w:val="es-ES"/>
              </w:rPr>
            </w:pPr>
            <w:r w:rsidRPr="008E66E0">
              <w:rPr>
                <w:u w:val="single"/>
                <w:lang w:val="es-ES"/>
              </w:rPr>
              <w:t xml:space="preserve">Extracto Considerando 3 RCA N° </w:t>
            </w:r>
            <w:r w:rsidR="00E21116">
              <w:rPr>
                <w:u w:val="single"/>
                <w:lang w:val="es-ES"/>
              </w:rPr>
              <w:t>157</w:t>
            </w:r>
            <w:r w:rsidRPr="008E66E0">
              <w:rPr>
                <w:u w:val="single"/>
                <w:lang w:val="es-ES"/>
              </w:rPr>
              <w:t>/200</w:t>
            </w:r>
            <w:r w:rsidR="00E21116">
              <w:rPr>
                <w:u w:val="single"/>
                <w:lang w:val="es-ES"/>
              </w:rPr>
              <w:t>8</w:t>
            </w:r>
          </w:p>
          <w:p w14:paraId="1D2532AD" w14:textId="77777777" w:rsidR="000357A2" w:rsidRPr="000357A2" w:rsidRDefault="000357A2" w:rsidP="000357A2">
            <w:pPr>
              <w:tabs>
                <w:tab w:val="left" w:pos="270"/>
              </w:tabs>
              <w:ind w:left="284"/>
              <w:rPr>
                <w:lang w:val="es-ES"/>
              </w:rPr>
            </w:pPr>
            <w:r w:rsidRPr="000357A2">
              <w:rPr>
                <w:lang w:val="es-ES"/>
              </w:rPr>
              <w:t xml:space="preserve">El líquido capturado en las cámaras de cada zanja será trasladado a un estanque que alimentará la planta de evaporación, la que tendrá una capacidad de 2500 kg de agua por hora. Primeramente el líquido sería tratado con Ozono y Oxidación Avanzada en base U.V., para posteriormente ser evaporado a la atmósfera pasando dicho vapor por un filtro de carbono activado. </w:t>
            </w:r>
          </w:p>
          <w:p w14:paraId="3715DC75" w14:textId="77777777" w:rsidR="000357A2" w:rsidRPr="007917A3" w:rsidRDefault="000357A2" w:rsidP="000357A2">
            <w:pPr>
              <w:tabs>
                <w:tab w:val="left" w:pos="270"/>
              </w:tabs>
              <w:ind w:left="284"/>
              <w:rPr>
                <w:b/>
                <w:lang w:val="es-ES"/>
              </w:rPr>
            </w:pPr>
            <w:r w:rsidRPr="000357A2">
              <w:rPr>
                <w:lang w:val="es-ES"/>
              </w:rPr>
              <w:t>El sistema consta básicamente de una batería de 3 estanques de hierro instalados sobre superficie, sumando una capacidad de 150 m3 donde se almacenan los líquidos, desde donde son bombeados al evaporador, del tipo spray en contracorriente, el cual utiliza como energía para la evaporación biogás proveniente del vertedero.</w:t>
            </w:r>
          </w:p>
        </w:tc>
      </w:tr>
      <w:tr w:rsidR="00602FFA" w:rsidRPr="0025129B" w14:paraId="1AFABDA5" w14:textId="77777777" w:rsidTr="000F3AD6">
        <w:trPr>
          <w:trHeight w:val="627"/>
        </w:trPr>
        <w:tc>
          <w:tcPr>
            <w:tcW w:w="5000" w:type="pct"/>
            <w:gridSpan w:val="2"/>
          </w:tcPr>
          <w:p w14:paraId="7DCCC894" w14:textId="77777777" w:rsidR="00602FFA" w:rsidRPr="00223110" w:rsidRDefault="00602FFA" w:rsidP="000F3AD6">
            <w:pPr>
              <w:jc w:val="left"/>
            </w:pPr>
            <w:r w:rsidRPr="00F15F8C">
              <w:rPr>
                <w:b/>
              </w:rPr>
              <w:t>Hecho (s):</w:t>
            </w:r>
            <w:r w:rsidRPr="007E2D5C">
              <w:t xml:space="preserve"> </w:t>
            </w:r>
          </w:p>
          <w:p w14:paraId="3437D84B" w14:textId="77777777" w:rsidR="00CB1395" w:rsidRDefault="00CB1395" w:rsidP="00B75324">
            <w:pPr>
              <w:pStyle w:val="Prrafodelista"/>
              <w:tabs>
                <w:tab w:val="left" w:pos="284"/>
              </w:tabs>
              <w:ind w:left="284" w:hanging="284"/>
            </w:pPr>
            <w:r>
              <w:t>a.</w:t>
            </w:r>
            <w:r>
              <w:tab/>
              <w:t>En la zona de lavado de camiones se constató que ésta cuenta con una loza de cemento donde se colocan los camiones para ser lavados mediante una hidrolavadora cuyo residuo líquido es dispuesto gravitacionalmente en un pozo de acumulación, desde donde se bombean estos riles a un estanque de PVC blanco para posteriormente ser llevados al evaporador.</w:t>
            </w:r>
          </w:p>
          <w:p w14:paraId="5D7178E8" w14:textId="77777777" w:rsidR="00CB1395" w:rsidRDefault="00CB1395" w:rsidP="00B75324">
            <w:pPr>
              <w:pStyle w:val="Prrafodelista"/>
              <w:tabs>
                <w:tab w:val="left" w:pos="284"/>
              </w:tabs>
              <w:ind w:left="284" w:hanging="284"/>
            </w:pPr>
            <w:r>
              <w:t>b.</w:t>
            </w:r>
            <w:r>
              <w:tab/>
              <w:t>En el momento de la fiscalización se efectúa lavado con hidrolavadora de camión placa patente FHYS 28 (el cual duró 6 minutos) y del camión placa patente WW 7265 a las 12:42 hrs.</w:t>
            </w:r>
          </w:p>
          <w:p w14:paraId="653836F1" w14:textId="77777777" w:rsidR="00CB1395" w:rsidRDefault="00CB1395" w:rsidP="00B75324">
            <w:pPr>
              <w:pStyle w:val="Prrafodelista"/>
              <w:tabs>
                <w:tab w:val="left" w:pos="284"/>
              </w:tabs>
              <w:ind w:left="284" w:hanging="284"/>
            </w:pPr>
            <w:r>
              <w:t>c.</w:t>
            </w:r>
            <w:r>
              <w:tab/>
              <w:t>Se inspeccionaron las cámaras del antiguo sistema de tratamiento de estos residuos líquidos, los cuales se disponían en un pozo de absorción, el cual se encontró taponeado en la primera cámara para evitar el uso del pozo de infiltración.</w:t>
            </w:r>
          </w:p>
          <w:p w14:paraId="38A0B383" w14:textId="4D6360C8" w:rsidR="00CB1395" w:rsidRDefault="00CB1395" w:rsidP="00B75324">
            <w:pPr>
              <w:pStyle w:val="Prrafodelista"/>
              <w:tabs>
                <w:tab w:val="left" w:pos="284"/>
              </w:tabs>
              <w:ind w:left="284" w:hanging="284"/>
            </w:pPr>
            <w:r>
              <w:t>d.</w:t>
            </w:r>
            <w:r>
              <w:tab/>
              <w:t>Al momento de la fiscalización se solicitó ver la maniobra de evaporación de RILes, lo cual no fue posible, ya que según lo indicado por el Sr. Domingo Concha</w:t>
            </w:r>
            <w:r w:rsidR="00383149">
              <w:t xml:space="preserve">, Jefe de Mantención, </w:t>
            </w:r>
            <w:r>
              <w:t>el evaporador se encuentra en mantención comprometiendo esta actividad para el día 29 de octubre en la mañana.</w:t>
            </w:r>
          </w:p>
          <w:p w14:paraId="08137B04" w14:textId="77777777" w:rsidR="00CB1395" w:rsidRDefault="00CB1395" w:rsidP="005541E6">
            <w:pPr>
              <w:pStyle w:val="Prrafodelista"/>
              <w:tabs>
                <w:tab w:val="left" w:pos="284"/>
              </w:tabs>
              <w:ind w:left="284" w:hanging="284"/>
            </w:pPr>
            <w:r>
              <w:t>e.</w:t>
            </w:r>
            <w:r>
              <w:tab/>
              <w:t>De acuerdo al compromiso del día anterior (miércoles 28 de octubre) se solicitó ver el funcionamiento del equipo evaporador siendo las 10:17 hrs se constató que en el controlador de temperatura (aire de dilución) indicaba en el tablero 183,4°C y el controlador de temperatura (agua percolador) marcaba 134 °C. Previamente se constató que el estanque ecualizador estaba cargado con más de la mitad de su capacidad; cuando se solicitó la evaporación de los riles, el equipo evaporador presentó fallas en la línea L3 según lo indicado por el Sr. Concha.</w:t>
            </w:r>
          </w:p>
          <w:p w14:paraId="6E62F46F" w14:textId="77777777" w:rsidR="00CB1395" w:rsidRDefault="00CB1395" w:rsidP="00B75324">
            <w:pPr>
              <w:pStyle w:val="Prrafodelista"/>
              <w:tabs>
                <w:tab w:val="left" w:pos="284"/>
              </w:tabs>
              <w:ind w:left="284"/>
            </w:pPr>
            <w:r>
              <w:t>Según lo indicado por el Sr. Kappes el equipo como máximo no ha estado en operación entre 3 a 4 días producto de situaciones tales como:</w:t>
            </w:r>
          </w:p>
          <w:p w14:paraId="65483810" w14:textId="77777777" w:rsidR="00CB1395" w:rsidRDefault="00CB1395" w:rsidP="008F5178">
            <w:pPr>
              <w:pStyle w:val="Prrafodelista"/>
              <w:numPr>
                <w:ilvl w:val="0"/>
                <w:numId w:val="14"/>
              </w:numPr>
              <w:tabs>
                <w:tab w:val="left" w:pos="284"/>
              </w:tabs>
              <w:ind w:hanging="436"/>
            </w:pPr>
            <w:r>
              <w:t>Corte de energía eléctrica</w:t>
            </w:r>
          </w:p>
          <w:p w14:paraId="1E9BB3D4" w14:textId="77777777" w:rsidR="00CB1395" w:rsidRDefault="00CB1395" w:rsidP="008F5178">
            <w:pPr>
              <w:pStyle w:val="Prrafodelista"/>
              <w:numPr>
                <w:ilvl w:val="0"/>
                <w:numId w:val="14"/>
              </w:numPr>
              <w:tabs>
                <w:tab w:val="left" w:pos="284"/>
              </w:tabs>
              <w:ind w:hanging="436"/>
            </w:pPr>
            <w:r>
              <w:t>Mantenciones no programadas</w:t>
            </w:r>
          </w:p>
          <w:p w14:paraId="564E82B6" w14:textId="77777777" w:rsidR="00CB1395" w:rsidRDefault="00CB1395" w:rsidP="008F5178">
            <w:pPr>
              <w:pStyle w:val="Prrafodelista"/>
              <w:numPr>
                <w:ilvl w:val="0"/>
                <w:numId w:val="14"/>
              </w:numPr>
              <w:tabs>
                <w:tab w:val="left" w:pos="284"/>
              </w:tabs>
              <w:ind w:hanging="436"/>
            </w:pPr>
            <w:r>
              <w:t>En algunas ocasiones por no cargar el estanque ecualizador con capacidad de 3000 lts</w:t>
            </w:r>
          </w:p>
          <w:p w14:paraId="1CF970E3" w14:textId="77777777" w:rsidR="00CB1395" w:rsidRDefault="00CB1395" w:rsidP="00B75324">
            <w:pPr>
              <w:pStyle w:val="Prrafodelista"/>
              <w:tabs>
                <w:tab w:val="left" w:pos="284"/>
              </w:tabs>
              <w:ind w:left="284"/>
            </w:pPr>
            <w:r>
              <w:t>Nuevamente se acuerda ver el funcionamiento del evaporador para el día jueves 30 de octubre.</w:t>
            </w:r>
          </w:p>
          <w:p w14:paraId="286C761B" w14:textId="77777777" w:rsidR="00CB1395" w:rsidRDefault="00CB1395" w:rsidP="005541E6">
            <w:pPr>
              <w:pStyle w:val="Prrafodelista"/>
              <w:tabs>
                <w:tab w:val="left" w:pos="284"/>
              </w:tabs>
              <w:ind w:left="284" w:hanging="284"/>
            </w:pPr>
            <w:r>
              <w:t>f.</w:t>
            </w:r>
            <w:r>
              <w:tab/>
              <w:t>También durante el segundo día de la actividad se fiscalizó la loza de lavado de camiones evidenciándose derrame de riles por desborde del pozo de acumulación hacia el sector del antiguo sistema de infiltración.</w:t>
            </w:r>
          </w:p>
          <w:p w14:paraId="63FBA1C7" w14:textId="77777777" w:rsidR="00CB1395" w:rsidRDefault="00CB1395" w:rsidP="005541E6">
            <w:pPr>
              <w:pStyle w:val="Prrafodelista"/>
              <w:tabs>
                <w:tab w:val="left" w:pos="284"/>
              </w:tabs>
              <w:ind w:left="284" w:hanging="284"/>
            </w:pPr>
            <w:r>
              <w:t>g.</w:t>
            </w:r>
            <w:r>
              <w:tab/>
              <w:t>El día jueves 30 de octubre aproximadamente a las 11:25 hrs se observó el funcionamiento del equipo evaporador desde uno de los vértices del vertedero que corresponde a la “L” del proyecto.</w:t>
            </w:r>
          </w:p>
          <w:p w14:paraId="477A436F" w14:textId="77777777" w:rsidR="00CB1395" w:rsidRDefault="00CB1395" w:rsidP="00CB1395">
            <w:pPr>
              <w:pStyle w:val="Prrafodelista"/>
              <w:tabs>
                <w:tab w:val="left" w:pos="284"/>
              </w:tabs>
              <w:ind w:left="0"/>
            </w:pPr>
          </w:p>
          <w:p w14:paraId="3879C1A1" w14:textId="77777777" w:rsidR="00CB1395" w:rsidRPr="00EB5481" w:rsidRDefault="00CB1395" w:rsidP="00CB1395">
            <w:pPr>
              <w:pStyle w:val="Prrafodelista"/>
              <w:tabs>
                <w:tab w:val="left" w:pos="284"/>
              </w:tabs>
              <w:ind w:left="0"/>
              <w:rPr>
                <w:b/>
              </w:rPr>
            </w:pPr>
            <w:r w:rsidRPr="00EB5481">
              <w:rPr>
                <w:b/>
              </w:rPr>
              <w:t xml:space="preserve">Resultado (s) examen de Información: </w:t>
            </w:r>
          </w:p>
          <w:p w14:paraId="32062231" w14:textId="77777777" w:rsidR="00CB1395" w:rsidRDefault="00CB1395" w:rsidP="00CB1395">
            <w:pPr>
              <w:pStyle w:val="Prrafodelista"/>
              <w:tabs>
                <w:tab w:val="left" w:pos="284"/>
              </w:tabs>
              <w:ind w:left="0"/>
            </w:pPr>
            <w:r>
              <w:t>a.</w:t>
            </w:r>
            <w:r>
              <w:tab/>
              <w:t>Del examen de información de la documentación señalada en la exigencia, es posible indicar que:</w:t>
            </w:r>
          </w:p>
          <w:p w14:paraId="305A9070" w14:textId="77777777" w:rsidR="00CB1395" w:rsidRDefault="00CB1395" w:rsidP="008F5178">
            <w:pPr>
              <w:pStyle w:val="Prrafodelista"/>
              <w:numPr>
                <w:ilvl w:val="0"/>
                <w:numId w:val="13"/>
              </w:numPr>
              <w:tabs>
                <w:tab w:val="left" w:pos="284"/>
              </w:tabs>
              <w:ind w:hanging="436"/>
            </w:pPr>
            <w:r>
              <w:t>Titular acredita contar con registros asociados al equipo evaporador para el perído enero 2013 – octubre 2014.</w:t>
            </w:r>
          </w:p>
          <w:p w14:paraId="1D63DBFA" w14:textId="77777777" w:rsidR="00602FFA" w:rsidRPr="008E34C9" w:rsidRDefault="00CB1395" w:rsidP="00140A32">
            <w:pPr>
              <w:pStyle w:val="Prrafodelista"/>
              <w:numPr>
                <w:ilvl w:val="0"/>
                <w:numId w:val="13"/>
              </w:numPr>
              <w:tabs>
                <w:tab w:val="left" w:pos="284"/>
              </w:tabs>
              <w:ind w:hanging="436"/>
            </w:pPr>
            <w:r>
              <w:t xml:space="preserve">Específicamente, cuenta con registros mensuales y diarios que incluyen los períodos en que el equipo evaporador no ha estado en operación (ver Anexo </w:t>
            </w:r>
            <w:r w:rsidR="00140A32">
              <w:t>7</w:t>
            </w:r>
            <w:r>
              <w:t>)</w:t>
            </w:r>
          </w:p>
        </w:tc>
      </w:tr>
    </w:tbl>
    <w:p w14:paraId="204A22C8" w14:textId="77777777" w:rsidR="00602FFA" w:rsidRDefault="00602FFA" w:rsidP="00602FFA">
      <w:pPr>
        <w:jc w:val="left"/>
        <w:rPr>
          <w:rFonts w:cstheme="minorHAnsi"/>
          <w:b/>
          <w:sz w:val="14"/>
          <w:szCs w:val="24"/>
        </w:rPr>
      </w:pPr>
    </w:p>
    <w:p w14:paraId="57252334" w14:textId="77777777" w:rsidR="00602FFA" w:rsidRDefault="00602FFA" w:rsidP="00602FFA">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C80CF2" w:rsidRPr="00C80CF2" w14:paraId="7783F525" w14:textId="77777777" w:rsidTr="000F3AD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C465D8" w14:textId="77777777" w:rsidR="00C80CF2" w:rsidRPr="00C80CF2" w:rsidRDefault="00C80CF2" w:rsidP="00C80CF2">
            <w:pPr>
              <w:spacing w:after="120" w:line="264" w:lineRule="auto"/>
              <w:jc w:val="center"/>
              <w:rPr>
                <w:rFonts w:eastAsia="Times New Roman" w:cstheme="minorBidi"/>
                <w:b/>
                <w:bCs/>
                <w:color w:val="000000"/>
                <w:sz w:val="20"/>
                <w:szCs w:val="20"/>
                <w:lang w:val="es-ES" w:eastAsia="es-CL"/>
              </w:rPr>
            </w:pPr>
            <w:r w:rsidRPr="00C80CF2">
              <w:rPr>
                <w:rFonts w:eastAsia="Times New Roman" w:cstheme="minorBidi"/>
                <w:b/>
                <w:bCs/>
                <w:color w:val="000000"/>
                <w:sz w:val="20"/>
                <w:szCs w:val="20"/>
                <w:lang w:val="es-ES" w:eastAsia="es-CL"/>
              </w:rPr>
              <w:t>Registros</w:t>
            </w:r>
          </w:p>
        </w:tc>
      </w:tr>
      <w:tr w:rsidR="00C80CF2" w:rsidRPr="00C80CF2" w14:paraId="433D022E" w14:textId="77777777" w:rsidTr="000F3AD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C6078F1" w14:textId="77777777" w:rsidR="00C80CF2" w:rsidRPr="00C80CF2" w:rsidRDefault="00C80CF2" w:rsidP="00C80CF2">
            <w:pPr>
              <w:spacing w:after="120" w:line="264" w:lineRule="auto"/>
              <w:jc w:val="center"/>
              <w:rPr>
                <w:rFonts w:eastAsia="Times New Roman" w:cstheme="minorBidi"/>
                <w:color w:val="000000"/>
                <w:sz w:val="20"/>
                <w:szCs w:val="20"/>
                <w:lang w:val="es-ES" w:eastAsia="es-CL"/>
              </w:rPr>
            </w:pPr>
            <w:r w:rsidRPr="00C80CF2">
              <w:rPr>
                <w:rFonts w:eastAsiaTheme="minorEastAsia" w:cstheme="minorBidi"/>
                <w:noProof/>
                <w:sz w:val="20"/>
                <w:szCs w:val="20"/>
                <w:lang w:eastAsia="es-CL"/>
              </w:rPr>
              <w:drawing>
                <wp:inline distT="0" distB="0" distL="0" distR="0" wp14:anchorId="4DEB666A" wp14:editId="5AC4C420">
                  <wp:extent cx="3780000" cy="2520000"/>
                  <wp:effectExtent l="19050" t="19050" r="11430" b="13970"/>
                  <wp:docPr id="7" name="Imagen 7" descr="C:\Users\jose.moraga\Documents\DFZ_2014\IA 2014\OCTUBRE\DFZ-2014-494-X-RCA-IA\rexin\IMG_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4\IA 2014\OCTUBRE\DFZ-2014-494-X-RCA-IA\rexin\IMG_9834.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C0C69A0" w14:textId="77777777" w:rsidR="00C80CF2" w:rsidRPr="00C80CF2" w:rsidRDefault="00C80CF2" w:rsidP="00C80CF2">
            <w:pPr>
              <w:spacing w:after="120" w:line="264" w:lineRule="auto"/>
              <w:jc w:val="center"/>
              <w:rPr>
                <w:rFonts w:eastAsia="Times New Roman" w:cstheme="minorBidi"/>
                <w:color w:val="000000"/>
                <w:sz w:val="20"/>
                <w:szCs w:val="20"/>
                <w:lang w:val="es-ES" w:eastAsia="es-CL"/>
              </w:rPr>
            </w:pPr>
            <w:r w:rsidRPr="00C80CF2">
              <w:rPr>
                <w:rFonts w:eastAsiaTheme="minorEastAsia" w:cstheme="minorBidi"/>
                <w:noProof/>
                <w:sz w:val="20"/>
                <w:szCs w:val="20"/>
                <w:lang w:eastAsia="es-CL"/>
              </w:rPr>
              <w:drawing>
                <wp:inline distT="0" distB="0" distL="0" distR="0" wp14:anchorId="49A4F4BD" wp14:editId="584DCCD4">
                  <wp:extent cx="3780000" cy="2520000"/>
                  <wp:effectExtent l="19050" t="19050" r="11430" b="13970"/>
                  <wp:docPr id="10" name="Imagen 10" descr="C:\Users\jose.moraga\Documents\DFZ_2014\IA 2014\OCTUBRE\DFZ-2014-494-X-RCA-IA\rexin\IMG_9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4\IA 2014\OCTUBRE\DFZ-2014-494-X-RCA-IA\rexin\IMG_9826.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r>
      <w:tr w:rsidR="00C80CF2" w:rsidRPr="00C80CF2" w14:paraId="1BA7FB2B" w14:textId="77777777" w:rsidTr="000F3AD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897D80" w14:textId="77777777" w:rsidR="00C80CF2" w:rsidRPr="00C80CF2" w:rsidRDefault="00C80CF2" w:rsidP="0093540B">
            <w:pPr>
              <w:jc w:val="left"/>
              <w:rPr>
                <w:rFonts w:eastAsia="Times New Roman" w:cstheme="minorBidi"/>
                <w:b/>
                <w:bCs/>
                <w:smallCaps/>
                <w:color w:val="000000"/>
                <w:spacing w:val="6"/>
                <w:sz w:val="20"/>
                <w:szCs w:val="20"/>
                <w:lang w:val="es-ES" w:eastAsia="es-CL"/>
              </w:rPr>
            </w:pPr>
            <w:bookmarkStart w:id="190" w:name="_Toc408482466"/>
            <w:bookmarkStart w:id="191" w:name="_Toc408818577"/>
            <w:bookmarkStart w:id="192" w:name="_Toc409515317"/>
            <w:bookmarkStart w:id="193" w:name="_Toc410140465"/>
            <w:bookmarkStart w:id="194" w:name="_Toc413051178"/>
            <w:bookmarkStart w:id="195" w:name="_Toc413658922"/>
            <w:r w:rsidRPr="00C80CF2">
              <w:rPr>
                <w:rFonts w:eastAsiaTheme="minorEastAsia" w:cstheme="minorBidi"/>
                <w:b/>
                <w:bCs/>
                <w:smallCaps/>
                <w:spacing w:val="6"/>
                <w:sz w:val="20"/>
                <w:szCs w:val="20"/>
                <w:lang w:val="es-ES" w:eastAsia="es-ES"/>
              </w:rPr>
              <w:t>Fotografía 5.</w:t>
            </w:r>
            <w:bookmarkEnd w:id="190"/>
            <w:bookmarkEnd w:id="191"/>
            <w:bookmarkEnd w:id="192"/>
            <w:bookmarkEnd w:id="193"/>
            <w:bookmarkEnd w:id="194"/>
            <w:bookmarkEnd w:id="19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A0425C" w14:textId="77777777" w:rsidR="00C80CF2" w:rsidRPr="00C80CF2" w:rsidRDefault="00C80CF2" w:rsidP="0093540B">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Fecha: 28-10-2014</w:t>
            </w:r>
          </w:p>
        </w:tc>
        <w:tc>
          <w:tcPr>
            <w:tcW w:w="1341" w:type="pct"/>
            <w:tcBorders>
              <w:top w:val="single" w:sz="4" w:space="0" w:color="auto"/>
              <w:left w:val="nil"/>
              <w:bottom w:val="single" w:sz="4" w:space="0" w:color="auto"/>
              <w:right w:val="nil"/>
            </w:tcBorders>
            <w:shd w:val="clear" w:color="auto" w:fill="auto"/>
            <w:noWrap/>
            <w:vAlign w:val="center"/>
            <w:hideMark/>
          </w:tcPr>
          <w:p w14:paraId="261E995E" w14:textId="77777777" w:rsidR="00C80CF2" w:rsidRPr="00C80CF2" w:rsidRDefault="00C80CF2" w:rsidP="0093540B">
            <w:pPr>
              <w:jc w:val="left"/>
              <w:rPr>
                <w:rFonts w:eastAsiaTheme="minorEastAsia" w:cstheme="minorBidi"/>
                <w:b/>
                <w:bCs/>
                <w:smallCaps/>
                <w:color w:val="595959" w:themeColor="text1" w:themeTint="A6"/>
                <w:spacing w:val="6"/>
                <w:sz w:val="20"/>
                <w:szCs w:val="20"/>
                <w:lang w:val="es-ES" w:eastAsia="es-ES"/>
              </w:rPr>
            </w:pPr>
            <w:bookmarkStart w:id="196" w:name="_Toc408482467"/>
            <w:bookmarkStart w:id="197" w:name="_Toc408818578"/>
            <w:bookmarkStart w:id="198" w:name="_Toc409515318"/>
            <w:bookmarkStart w:id="199" w:name="_Toc410140466"/>
            <w:bookmarkStart w:id="200" w:name="_Toc413051179"/>
            <w:bookmarkStart w:id="201" w:name="_Toc413658923"/>
            <w:r w:rsidRPr="00C80CF2">
              <w:rPr>
                <w:rFonts w:eastAsiaTheme="minorEastAsia" w:cstheme="minorBidi"/>
                <w:b/>
                <w:bCs/>
                <w:smallCaps/>
                <w:spacing w:val="6"/>
                <w:sz w:val="20"/>
                <w:szCs w:val="20"/>
                <w:lang w:val="es-ES" w:eastAsia="es-ES"/>
              </w:rPr>
              <w:t>Fotografía 6.</w:t>
            </w:r>
            <w:bookmarkEnd w:id="196"/>
            <w:bookmarkEnd w:id="197"/>
            <w:bookmarkEnd w:id="198"/>
            <w:bookmarkEnd w:id="199"/>
            <w:bookmarkEnd w:id="200"/>
            <w:bookmarkEnd w:id="2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EE6BBC" w14:textId="77777777" w:rsidR="00C80CF2" w:rsidRPr="00C80CF2" w:rsidRDefault="00C80CF2" w:rsidP="0093540B">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Fecha: 28-10-2014</w:t>
            </w:r>
          </w:p>
        </w:tc>
      </w:tr>
      <w:tr w:rsidR="00C80CF2" w:rsidRPr="00C80CF2" w14:paraId="4A011DD3" w14:textId="77777777" w:rsidTr="000F3AD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5B5B71" w14:textId="77777777" w:rsidR="00C80CF2" w:rsidRPr="00C80CF2" w:rsidRDefault="00C80CF2" w:rsidP="0093540B">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9CFC814" w14:textId="77777777" w:rsidR="00C80CF2" w:rsidRPr="00C80CF2" w:rsidRDefault="00C80CF2" w:rsidP="0093540B">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 Norte:</w:t>
            </w:r>
            <w:r w:rsidRPr="00C80CF2">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33B92CA" w14:textId="77777777" w:rsidR="00C80CF2" w:rsidRPr="00C80CF2" w:rsidRDefault="00C80CF2" w:rsidP="0093540B">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 Este:</w:t>
            </w:r>
            <w:r w:rsidRPr="00C80CF2">
              <w:rPr>
                <w:rFonts w:eastAsia="Times New Roman" w:cstheme="minorBidi"/>
                <w:color w:val="000000"/>
                <w:sz w:val="18"/>
                <w:szCs w:val="18"/>
                <w:lang w:val="es-ES"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F7B1BF5" w14:textId="77777777" w:rsidR="00C80CF2" w:rsidRPr="00C80CF2" w:rsidRDefault="00C80CF2" w:rsidP="0093540B">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0EC7846" w14:textId="77777777" w:rsidR="00C80CF2" w:rsidRPr="00C80CF2" w:rsidRDefault="00C80CF2" w:rsidP="0093540B">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 Norte:</w:t>
            </w:r>
            <w:r w:rsidRPr="00C80CF2">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ACEC8FB" w14:textId="77777777" w:rsidR="00C80CF2" w:rsidRPr="00C80CF2" w:rsidRDefault="00C80CF2" w:rsidP="0093540B">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 Este:</w:t>
            </w:r>
            <w:r w:rsidRPr="00C80CF2">
              <w:rPr>
                <w:rFonts w:eastAsia="Times New Roman" w:cstheme="minorBidi"/>
                <w:color w:val="000000"/>
                <w:sz w:val="18"/>
                <w:szCs w:val="18"/>
                <w:lang w:val="es-ES" w:eastAsia="es-CL"/>
              </w:rPr>
              <w:t xml:space="preserve"> </w:t>
            </w:r>
          </w:p>
        </w:tc>
      </w:tr>
      <w:tr w:rsidR="00C80CF2" w:rsidRPr="00C80CF2" w14:paraId="4D9C8379" w14:textId="77777777" w:rsidTr="000F3AD6">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7E1FCEC" w14:textId="77777777" w:rsidR="00C80CF2" w:rsidRPr="00C80CF2" w:rsidRDefault="00C80CF2" w:rsidP="0093540B">
            <w:pPr>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Descripción medio de prueba</w:t>
            </w:r>
            <w:r w:rsidRPr="00C80CF2">
              <w:rPr>
                <w:rFonts w:eastAsia="Times New Roman" w:cstheme="minorBidi"/>
                <w:b/>
                <w:color w:val="000000"/>
                <w:sz w:val="20"/>
                <w:szCs w:val="20"/>
                <w:lang w:val="es-ES" w:eastAsia="es-CL"/>
              </w:rPr>
              <w:t>:</w:t>
            </w:r>
            <w:r w:rsidRPr="00C80CF2">
              <w:rPr>
                <w:rFonts w:eastAsia="Times New Roman" w:cstheme="minorBidi"/>
                <w:color w:val="000000"/>
                <w:sz w:val="20"/>
                <w:szCs w:val="20"/>
                <w:lang w:val="es-ES" w:eastAsia="es-CL"/>
              </w:rPr>
              <w:t xml:space="preserve"> </w:t>
            </w:r>
            <w:r w:rsidRPr="00C80CF2">
              <w:rPr>
                <w:rFonts w:eastAsia="Times New Roman" w:cstheme="minorBidi"/>
                <w:color w:val="000000"/>
                <w:sz w:val="18"/>
                <w:szCs w:val="18"/>
                <w:lang w:val="es-ES" w:eastAsia="es-CL"/>
              </w:rPr>
              <w:t xml:space="preserve">Se observa </w:t>
            </w:r>
            <w:r w:rsidRPr="00C80CF2">
              <w:rPr>
                <w:rFonts w:eastAsiaTheme="minorEastAsia" w:cstheme="minorBidi"/>
                <w:sz w:val="18"/>
                <w:szCs w:val="18"/>
                <w:lang w:val="es-ES" w:eastAsia="es-ES"/>
              </w:rPr>
              <w:t xml:space="preserve">lavado con hidrolavadora de camión placa patente FHYS 28, la </w:t>
            </w:r>
            <w:r w:rsidRPr="00C80CF2">
              <w:rPr>
                <w:rFonts w:eastAsia="Times New Roman" w:cstheme="minorHAnsi"/>
                <w:sz w:val="18"/>
                <w:szCs w:val="18"/>
                <w:lang w:val="es-ES_tradnl" w:eastAsia="es-CL"/>
              </w:rPr>
              <w:t>loza de hormigón cuenta con pendiente hacia una zanja de recolección de líquidos y posterior tratamiento primario de riles (decantación).</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3B0B856" w14:textId="77777777" w:rsidR="00C80CF2" w:rsidRPr="00C80CF2" w:rsidRDefault="00C80CF2" w:rsidP="0093540B">
            <w:pPr>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Descripción medio de prueba:</w:t>
            </w:r>
            <w:r w:rsidRPr="00C80CF2">
              <w:rPr>
                <w:rFonts w:eastAsia="Times New Roman" w:cstheme="minorBidi"/>
                <w:color w:val="000000"/>
                <w:sz w:val="18"/>
                <w:szCs w:val="18"/>
                <w:lang w:val="es-ES" w:eastAsia="es-CL"/>
              </w:rPr>
              <w:t xml:space="preserve"> Estanque de PVC blanco</w:t>
            </w:r>
            <w:r w:rsidRPr="00C80CF2">
              <w:rPr>
                <w:rFonts w:eastAsiaTheme="minorEastAsia" w:cstheme="minorBidi"/>
                <w:sz w:val="20"/>
                <w:szCs w:val="20"/>
                <w:lang w:val="es-ES" w:eastAsia="es-ES"/>
              </w:rPr>
              <w:t xml:space="preserve"> </w:t>
            </w:r>
            <w:r w:rsidRPr="00C80CF2">
              <w:rPr>
                <w:rFonts w:eastAsia="Times New Roman" w:cstheme="minorBidi"/>
                <w:color w:val="000000"/>
                <w:sz w:val="18"/>
                <w:szCs w:val="18"/>
                <w:lang w:val="es-ES" w:eastAsia="es-CL"/>
              </w:rPr>
              <w:t xml:space="preserve">desde aquí los riles son llevados al </w:t>
            </w:r>
            <w:r w:rsidRPr="00C80CF2">
              <w:rPr>
                <w:rFonts w:eastAsiaTheme="minorEastAsia" w:cstheme="minorBidi"/>
                <w:sz w:val="20"/>
                <w:szCs w:val="20"/>
                <w:lang w:val="es-ES" w:eastAsia="es-ES"/>
              </w:rPr>
              <w:t>estanque ecualizador.</w:t>
            </w:r>
          </w:p>
        </w:tc>
      </w:tr>
      <w:tr w:rsidR="00C80CF2" w:rsidRPr="00C80CF2" w14:paraId="03F5ED5D" w14:textId="77777777" w:rsidTr="000F3AD6">
        <w:trPr>
          <w:trHeight w:val="2793"/>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C96B2" w14:textId="77777777" w:rsidR="00C80CF2" w:rsidRPr="00C80CF2" w:rsidRDefault="00C80CF2" w:rsidP="00C80CF2">
            <w:pPr>
              <w:spacing w:after="120" w:line="264" w:lineRule="auto"/>
              <w:jc w:val="center"/>
              <w:rPr>
                <w:rFonts w:eastAsia="Times New Roman" w:cstheme="minorBidi"/>
                <w:color w:val="000000"/>
                <w:sz w:val="20"/>
                <w:szCs w:val="20"/>
                <w:lang w:val="es-ES" w:eastAsia="es-CL"/>
              </w:rPr>
            </w:pPr>
            <w:r w:rsidRPr="00C80CF2">
              <w:rPr>
                <w:rFonts w:eastAsiaTheme="minorEastAsia" w:cstheme="minorBidi"/>
                <w:noProof/>
                <w:sz w:val="20"/>
                <w:szCs w:val="20"/>
                <w:lang w:eastAsia="es-CL"/>
              </w:rPr>
              <w:drawing>
                <wp:inline distT="0" distB="0" distL="0" distR="0" wp14:anchorId="3BB7B682" wp14:editId="11E17CBC">
                  <wp:extent cx="3780000" cy="2520000"/>
                  <wp:effectExtent l="19050" t="19050" r="11430" b="13970"/>
                  <wp:docPr id="11" name="Imagen 11" descr="C:\Users\jose.moraga\Documents\DFZ_2014\IA 2014\OCTUBRE\DFZ-2014-494-X-RCA-IA\rexin\IMG_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4\IA 2014\OCTUBRE\DFZ-2014-494-X-RCA-IA\rexin\IMG_9828.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DE70E" w14:textId="77777777" w:rsidR="00C80CF2" w:rsidRPr="00C80CF2" w:rsidRDefault="00C80CF2" w:rsidP="00C80CF2">
            <w:pPr>
              <w:spacing w:after="120" w:line="264" w:lineRule="auto"/>
              <w:jc w:val="center"/>
              <w:rPr>
                <w:rFonts w:eastAsia="Times New Roman" w:cstheme="minorBidi"/>
                <w:color w:val="000000"/>
                <w:sz w:val="20"/>
                <w:szCs w:val="20"/>
                <w:lang w:val="es-ES" w:eastAsia="es-CL"/>
              </w:rPr>
            </w:pPr>
            <w:r w:rsidRPr="00C80CF2">
              <w:rPr>
                <w:rFonts w:eastAsiaTheme="minorEastAsia" w:cstheme="minorBidi"/>
                <w:noProof/>
                <w:sz w:val="20"/>
                <w:szCs w:val="20"/>
                <w:lang w:eastAsia="es-CL"/>
              </w:rPr>
              <mc:AlternateContent>
                <mc:Choice Requires="wps">
                  <w:drawing>
                    <wp:anchor distT="0" distB="0" distL="114300" distR="114300" simplePos="0" relativeHeight="251659264" behindDoc="0" locked="0" layoutInCell="1" allowOverlap="1" wp14:anchorId="127AF42B" wp14:editId="11F5CE1F">
                      <wp:simplePos x="0" y="0"/>
                      <wp:positionH relativeFrom="column">
                        <wp:posOffset>2334260</wp:posOffset>
                      </wp:positionH>
                      <wp:positionV relativeFrom="paragraph">
                        <wp:posOffset>266065</wp:posOffset>
                      </wp:positionV>
                      <wp:extent cx="914400" cy="1695450"/>
                      <wp:effectExtent l="0" t="0" r="19050" b="19050"/>
                      <wp:wrapNone/>
                      <wp:docPr id="20" name="Rectángulo 20"/>
                      <wp:cNvGraphicFramePr/>
                      <a:graphic xmlns:a="http://schemas.openxmlformats.org/drawingml/2006/main">
                        <a:graphicData uri="http://schemas.microsoft.com/office/word/2010/wordprocessingShape">
                          <wps:wsp>
                            <wps:cNvSpPr/>
                            <wps:spPr>
                              <a:xfrm>
                                <a:off x="0" y="0"/>
                                <a:ext cx="914400" cy="1695450"/>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50E75" id="Rectángulo 20" o:spid="_x0000_s1026" style="position:absolute;margin-left:183.8pt;margin-top:20.95pt;width:1in;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" filled="f" strokecolor="yellow" strokeweight="2pt"/>
                  </w:pict>
                </mc:Fallback>
              </mc:AlternateContent>
            </w:r>
            <w:r w:rsidRPr="00C80CF2">
              <w:rPr>
                <w:rFonts w:eastAsiaTheme="minorEastAsia" w:cstheme="minorBidi"/>
                <w:noProof/>
                <w:sz w:val="20"/>
                <w:szCs w:val="20"/>
                <w:lang w:eastAsia="es-CL"/>
              </w:rPr>
              <w:drawing>
                <wp:inline distT="0" distB="0" distL="0" distR="0" wp14:anchorId="1DF12D17" wp14:editId="485B9D2D">
                  <wp:extent cx="3780000" cy="2520000"/>
                  <wp:effectExtent l="19050" t="19050" r="11430" b="13970"/>
                  <wp:docPr id="12" name="Imagen 12" descr="C:\Users\jose.moraga\Documents\DFZ_2014\IA 2014\OCTUBRE\DFZ-2014-494-X-RCA-IA\rexin\IMG_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4\IA 2014\OCTUBRE\DFZ-2014-494-X-RCA-IA\rexin\IMG_9842.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r>
      <w:tr w:rsidR="00C80CF2" w:rsidRPr="00C80CF2" w14:paraId="5D544C24" w14:textId="77777777" w:rsidTr="000F3AD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C9FC422" w14:textId="77777777" w:rsidR="00C80CF2" w:rsidRPr="00C80CF2" w:rsidRDefault="00C80CF2" w:rsidP="009741B8">
            <w:pPr>
              <w:jc w:val="left"/>
              <w:rPr>
                <w:rFonts w:eastAsia="Times New Roman" w:cstheme="minorBidi"/>
                <w:b/>
                <w:bCs/>
                <w:smallCaps/>
                <w:color w:val="000000"/>
                <w:spacing w:val="6"/>
                <w:sz w:val="20"/>
                <w:szCs w:val="20"/>
                <w:lang w:val="es-ES" w:eastAsia="es-CL"/>
              </w:rPr>
            </w:pPr>
            <w:bookmarkStart w:id="202" w:name="_Toc408482468"/>
            <w:bookmarkStart w:id="203" w:name="_Toc408818579"/>
            <w:bookmarkStart w:id="204" w:name="_Toc409515319"/>
            <w:bookmarkStart w:id="205" w:name="_Toc410140467"/>
            <w:bookmarkStart w:id="206" w:name="_Toc413051180"/>
            <w:bookmarkStart w:id="207" w:name="_Toc413658924"/>
            <w:r w:rsidRPr="00C80CF2">
              <w:rPr>
                <w:rFonts w:eastAsiaTheme="minorEastAsia" w:cstheme="minorBidi"/>
                <w:b/>
                <w:bCs/>
                <w:smallCaps/>
                <w:spacing w:val="6"/>
                <w:sz w:val="20"/>
                <w:szCs w:val="20"/>
                <w:lang w:val="es-ES" w:eastAsia="es-ES"/>
              </w:rPr>
              <w:t>Fotografía 7.</w:t>
            </w:r>
            <w:bookmarkEnd w:id="202"/>
            <w:bookmarkEnd w:id="203"/>
            <w:bookmarkEnd w:id="204"/>
            <w:bookmarkEnd w:id="205"/>
            <w:bookmarkEnd w:id="206"/>
            <w:bookmarkEnd w:id="2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33FA6E" w14:textId="77777777" w:rsidR="00C80CF2" w:rsidRPr="00C80CF2" w:rsidRDefault="00C80CF2" w:rsidP="009741B8">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Fecha: 28-10-2014</w:t>
            </w:r>
          </w:p>
        </w:tc>
        <w:tc>
          <w:tcPr>
            <w:tcW w:w="1341" w:type="pct"/>
            <w:tcBorders>
              <w:top w:val="single" w:sz="4" w:space="0" w:color="auto"/>
              <w:left w:val="nil"/>
              <w:bottom w:val="single" w:sz="4" w:space="0" w:color="auto"/>
              <w:right w:val="nil"/>
            </w:tcBorders>
            <w:shd w:val="clear" w:color="auto" w:fill="auto"/>
            <w:noWrap/>
            <w:vAlign w:val="center"/>
            <w:hideMark/>
          </w:tcPr>
          <w:p w14:paraId="2D1B4300" w14:textId="77777777" w:rsidR="00C80CF2" w:rsidRPr="00C80CF2" w:rsidRDefault="00C80CF2" w:rsidP="009741B8">
            <w:pPr>
              <w:jc w:val="left"/>
              <w:rPr>
                <w:rFonts w:eastAsiaTheme="minorEastAsia" w:cstheme="minorBidi"/>
                <w:b/>
                <w:bCs/>
                <w:smallCaps/>
                <w:color w:val="595959" w:themeColor="text1" w:themeTint="A6"/>
                <w:spacing w:val="6"/>
                <w:sz w:val="20"/>
                <w:szCs w:val="20"/>
                <w:lang w:val="es-ES" w:eastAsia="es-ES"/>
              </w:rPr>
            </w:pPr>
            <w:bookmarkStart w:id="208" w:name="_Toc408482469"/>
            <w:bookmarkStart w:id="209" w:name="_Toc408818580"/>
            <w:bookmarkStart w:id="210" w:name="_Toc409515320"/>
            <w:bookmarkStart w:id="211" w:name="_Toc410140468"/>
            <w:bookmarkStart w:id="212" w:name="_Toc413051181"/>
            <w:bookmarkStart w:id="213" w:name="_Toc413658925"/>
            <w:r w:rsidRPr="00C80CF2">
              <w:rPr>
                <w:rFonts w:eastAsiaTheme="minorEastAsia" w:cstheme="minorBidi"/>
                <w:b/>
                <w:bCs/>
                <w:smallCaps/>
                <w:spacing w:val="6"/>
                <w:sz w:val="20"/>
                <w:szCs w:val="20"/>
                <w:lang w:val="es-ES" w:eastAsia="es-ES"/>
              </w:rPr>
              <w:t>Fotografía 8.</w:t>
            </w:r>
            <w:bookmarkEnd w:id="208"/>
            <w:bookmarkEnd w:id="209"/>
            <w:bookmarkEnd w:id="210"/>
            <w:bookmarkEnd w:id="211"/>
            <w:bookmarkEnd w:id="212"/>
            <w:bookmarkEnd w:id="2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E62634" w14:textId="77777777" w:rsidR="00C80CF2" w:rsidRPr="00C80CF2" w:rsidRDefault="00C80CF2" w:rsidP="009741B8">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Fecha: 29-10-2014</w:t>
            </w:r>
          </w:p>
        </w:tc>
      </w:tr>
      <w:tr w:rsidR="00C80CF2" w:rsidRPr="00C80CF2" w14:paraId="613C6C59" w14:textId="77777777" w:rsidTr="000F3AD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F9E436" w14:textId="77777777" w:rsidR="00C80CF2" w:rsidRPr="00C80CF2" w:rsidRDefault="00C80CF2" w:rsidP="009741B8">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EB4AB01" w14:textId="77777777" w:rsidR="00C80CF2" w:rsidRPr="00C80CF2" w:rsidRDefault="00C80CF2" w:rsidP="009741B8">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 Norte:</w:t>
            </w:r>
            <w:r w:rsidRPr="00C80CF2">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41138D4" w14:textId="77777777" w:rsidR="00C80CF2" w:rsidRPr="00C80CF2" w:rsidRDefault="00C80CF2" w:rsidP="009741B8">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 Este:</w:t>
            </w:r>
            <w:r w:rsidRPr="00C80CF2">
              <w:rPr>
                <w:rFonts w:eastAsia="Times New Roman" w:cstheme="minorBidi"/>
                <w:color w:val="000000"/>
                <w:sz w:val="18"/>
                <w:szCs w:val="18"/>
                <w:lang w:val="es-ES"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3BDF356" w14:textId="77777777" w:rsidR="00C80CF2" w:rsidRPr="00C80CF2" w:rsidRDefault="00C80CF2" w:rsidP="00256379">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92CE750" w14:textId="77777777" w:rsidR="00C80CF2" w:rsidRPr="00C80CF2" w:rsidRDefault="00C80CF2" w:rsidP="00256379">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 Norte:</w:t>
            </w:r>
            <w:r w:rsidRPr="00C80CF2">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AB29CF6" w14:textId="77777777" w:rsidR="00C80CF2" w:rsidRPr="00C80CF2" w:rsidRDefault="00C80CF2" w:rsidP="00256379">
            <w:pPr>
              <w:jc w:val="left"/>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 Este:</w:t>
            </w:r>
            <w:r w:rsidRPr="00C80CF2">
              <w:rPr>
                <w:rFonts w:eastAsia="Times New Roman" w:cstheme="minorBidi"/>
                <w:color w:val="000000"/>
                <w:sz w:val="18"/>
                <w:szCs w:val="18"/>
                <w:lang w:val="es-ES" w:eastAsia="es-CL"/>
              </w:rPr>
              <w:t xml:space="preserve"> </w:t>
            </w:r>
          </w:p>
        </w:tc>
      </w:tr>
      <w:tr w:rsidR="00C80CF2" w:rsidRPr="00C80CF2" w14:paraId="3CE9CC60" w14:textId="77777777" w:rsidTr="000F3AD6">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6156A25" w14:textId="77777777" w:rsidR="00C80CF2" w:rsidRPr="00C80CF2" w:rsidRDefault="00C80CF2" w:rsidP="009741B8">
            <w:pPr>
              <w:jc w:val="left"/>
              <w:rPr>
                <w:rFonts w:eastAsia="Times New Roman" w:cstheme="minorBidi"/>
                <w:color w:val="000000"/>
                <w:sz w:val="20"/>
                <w:szCs w:val="20"/>
                <w:lang w:val="es-ES" w:eastAsia="es-CL"/>
              </w:rPr>
            </w:pPr>
            <w:r w:rsidRPr="00C80CF2">
              <w:rPr>
                <w:rFonts w:eastAsia="Times New Roman" w:cstheme="minorBidi"/>
                <w:b/>
                <w:color w:val="000000"/>
                <w:sz w:val="20"/>
                <w:szCs w:val="20"/>
                <w:lang w:val="es-ES" w:eastAsia="es-CL"/>
              </w:rPr>
              <w:t>Descripción medio de prueba:</w:t>
            </w:r>
            <w:r w:rsidRPr="00C80CF2">
              <w:rPr>
                <w:rFonts w:eastAsia="Times New Roman" w:cstheme="minorBidi"/>
                <w:color w:val="000000"/>
                <w:sz w:val="20"/>
                <w:szCs w:val="20"/>
                <w:lang w:val="es-ES" w:eastAsia="es-CL"/>
              </w:rPr>
              <w:t xml:space="preserve"> Sellado de antigua cámara de infiltración.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E960925" w14:textId="77777777" w:rsidR="00C80CF2" w:rsidRPr="00C80CF2" w:rsidRDefault="00C80CF2" w:rsidP="00256379">
            <w:pPr>
              <w:rPr>
                <w:rFonts w:eastAsia="Times New Roman" w:cstheme="minorBidi"/>
                <w:color w:val="000000"/>
                <w:sz w:val="20"/>
                <w:szCs w:val="20"/>
                <w:lang w:val="es-ES" w:eastAsia="es-CL"/>
              </w:rPr>
            </w:pPr>
            <w:r w:rsidRPr="00C80CF2">
              <w:rPr>
                <w:rFonts w:eastAsia="Times New Roman" w:cstheme="minorBidi"/>
                <w:b/>
                <w:color w:val="000000"/>
                <w:sz w:val="20"/>
                <w:szCs w:val="20"/>
                <w:lang w:val="es-ES" w:eastAsia="es-CL"/>
              </w:rPr>
              <w:t>Descripción medio de prueba:</w:t>
            </w:r>
            <w:r w:rsidRPr="00C80CF2">
              <w:rPr>
                <w:rFonts w:eastAsia="Times New Roman" w:cstheme="minorBidi"/>
                <w:color w:val="000000"/>
                <w:sz w:val="20"/>
                <w:szCs w:val="20"/>
                <w:lang w:val="es-ES" w:eastAsia="es-CL"/>
              </w:rPr>
              <w:t xml:space="preserve"> E</w:t>
            </w:r>
            <w:r w:rsidRPr="00C80CF2">
              <w:rPr>
                <w:rFonts w:eastAsia="Times New Roman" w:cstheme="minorHAnsi"/>
                <w:sz w:val="20"/>
                <w:szCs w:val="20"/>
                <w:lang w:val="es-ES_tradnl" w:eastAsia="es-CL"/>
              </w:rPr>
              <w:t>stanque de acumulación (color blanco) y equipo de termo degradación (recuadro amarillo).</w:t>
            </w:r>
          </w:p>
        </w:tc>
      </w:tr>
    </w:tbl>
    <w:p w14:paraId="705242FB" w14:textId="77777777" w:rsidR="00C80CF2" w:rsidRPr="00C80CF2" w:rsidRDefault="00C80CF2" w:rsidP="00C80CF2">
      <w:pPr>
        <w:spacing w:after="120" w:line="264" w:lineRule="auto"/>
        <w:jc w:val="left"/>
        <w:rPr>
          <w:rFonts w:eastAsiaTheme="minorEastAsia" w:cstheme="minorBidi"/>
          <w:sz w:val="20"/>
          <w:szCs w:val="20"/>
          <w:lang w:val="es-ES" w:eastAsia="es-ES"/>
        </w:rPr>
      </w:pPr>
      <w:r w:rsidRPr="00C80CF2">
        <w:rPr>
          <w:rFonts w:eastAsiaTheme="minorEastAsia" w:cstheme="minorBidi"/>
          <w:sz w:val="20"/>
          <w:szCs w:val="20"/>
          <w:lang w:val="es-ES" w:eastAsia="es-ES"/>
        </w:rPr>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C80CF2" w:rsidRPr="00C80CF2" w14:paraId="29C05B44" w14:textId="77777777" w:rsidTr="000F3AD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E09BA9" w14:textId="77777777" w:rsidR="00C80CF2" w:rsidRPr="00C80CF2" w:rsidRDefault="00C80CF2" w:rsidP="00C80CF2">
            <w:pPr>
              <w:spacing w:after="120" w:line="264" w:lineRule="auto"/>
              <w:jc w:val="center"/>
              <w:rPr>
                <w:rFonts w:eastAsia="Times New Roman" w:cstheme="minorBidi"/>
                <w:b/>
                <w:bCs/>
                <w:color w:val="000000"/>
                <w:sz w:val="20"/>
                <w:szCs w:val="20"/>
                <w:lang w:val="es-ES" w:eastAsia="es-CL"/>
              </w:rPr>
            </w:pPr>
            <w:r w:rsidRPr="00C80CF2">
              <w:rPr>
                <w:rFonts w:eastAsia="Times New Roman" w:cstheme="minorBidi"/>
                <w:b/>
                <w:bCs/>
                <w:color w:val="000000"/>
                <w:sz w:val="20"/>
                <w:szCs w:val="20"/>
                <w:lang w:val="es-ES" w:eastAsia="es-CL"/>
              </w:rPr>
              <w:t>Registros</w:t>
            </w:r>
          </w:p>
        </w:tc>
      </w:tr>
      <w:tr w:rsidR="00C80CF2" w:rsidRPr="00C80CF2" w14:paraId="0983B554" w14:textId="77777777" w:rsidTr="000F3AD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37A145F" w14:textId="77777777" w:rsidR="00C80CF2" w:rsidRPr="00C80CF2" w:rsidRDefault="00C80CF2" w:rsidP="00C80CF2">
            <w:pPr>
              <w:spacing w:after="120" w:line="264" w:lineRule="auto"/>
              <w:jc w:val="center"/>
              <w:rPr>
                <w:rFonts w:eastAsia="Times New Roman" w:cstheme="minorBidi"/>
                <w:color w:val="000000"/>
                <w:sz w:val="20"/>
                <w:szCs w:val="20"/>
                <w:lang w:val="es-ES" w:eastAsia="es-CL"/>
              </w:rPr>
            </w:pPr>
            <w:r w:rsidRPr="00C80CF2">
              <w:rPr>
                <w:rFonts w:eastAsiaTheme="minorEastAsia" w:cstheme="minorBidi"/>
                <w:noProof/>
                <w:sz w:val="20"/>
                <w:szCs w:val="20"/>
                <w:lang w:eastAsia="es-CL"/>
              </w:rPr>
              <w:drawing>
                <wp:inline distT="0" distB="0" distL="0" distR="0" wp14:anchorId="7DA9AEAC" wp14:editId="719EE8D4">
                  <wp:extent cx="3780000" cy="2520000"/>
                  <wp:effectExtent l="19050" t="19050" r="11430" b="13970"/>
                  <wp:docPr id="13" name="Imagen 13" descr="C:\Users\jose.moraga\Documents\DFZ_2014\IA 2014\OCTUBRE\DFZ-2014-494-X-RCA-IA\rexin\IMG_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4\IA 2014\OCTUBRE\DFZ-2014-494-X-RCA-IA\rexin\IMG_9924.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p w14:paraId="0D6C6418" w14:textId="77777777" w:rsidR="00C80CF2" w:rsidRPr="00C80CF2" w:rsidRDefault="00C80CF2" w:rsidP="00C80CF2">
            <w:pPr>
              <w:spacing w:after="120" w:line="264" w:lineRule="auto"/>
              <w:jc w:val="center"/>
              <w:rPr>
                <w:rFonts w:eastAsia="Times New Roman" w:cstheme="minorBidi"/>
                <w:color w:val="000000"/>
                <w:sz w:val="20"/>
                <w:szCs w:val="20"/>
                <w:lang w:val="es-ES"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248AF8F" w14:textId="77777777" w:rsidR="00C80CF2" w:rsidRPr="00C80CF2" w:rsidRDefault="00C80CF2" w:rsidP="00C80CF2">
            <w:pPr>
              <w:spacing w:after="120" w:line="264" w:lineRule="auto"/>
              <w:jc w:val="center"/>
              <w:rPr>
                <w:rFonts w:eastAsia="Times New Roman" w:cstheme="minorBidi"/>
                <w:color w:val="000000"/>
                <w:sz w:val="20"/>
                <w:szCs w:val="20"/>
                <w:lang w:val="es-ES" w:eastAsia="es-CL"/>
              </w:rPr>
            </w:pPr>
            <w:r w:rsidRPr="00C80CF2">
              <w:rPr>
                <w:rFonts w:eastAsiaTheme="minorEastAsia" w:cstheme="minorBidi"/>
                <w:noProof/>
                <w:sz w:val="20"/>
                <w:szCs w:val="20"/>
                <w:lang w:eastAsia="es-CL"/>
              </w:rPr>
              <mc:AlternateContent>
                <mc:Choice Requires="wps">
                  <w:drawing>
                    <wp:anchor distT="0" distB="0" distL="114300" distR="114300" simplePos="0" relativeHeight="251660288" behindDoc="0" locked="0" layoutInCell="1" allowOverlap="1" wp14:anchorId="78570007" wp14:editId="3CA905DA">
                      <wp:simplePos x="0" y="0"/>
                      <wp:positionH relativeFrom="column">
                        <wp:posOffset>1587500</wp:posOffset>
                      </wp:positionH>
                      <wp:positionV relativeFrom="paragraph">
                        <wp:posOffset>132080</wp:posOffset>
                      </wp:positionV>
                      <wp:extent cx="484505" cy="977900"/>
                      <wp:effectExtent l="19050" t="0" r="10795" b="31750"/>
                      <wp:wrapNone/>
                      <wp:docPr id="25" name="Flecha abajo 25"/>
                      <wp:cNvGraphicFramePr/>
                      <a:graphic xmlns:a="http://schemas.openxmlformats.org/drawingml/2006/main">
                        <a:graphicData uri="http://schemas.microsoft.com/office/word/2010/wordprocessingShape">
                          <wps:wsp>
                            <wps:cNvSpPr/>
                            <wps:spPr>
                              <a:xfrm>
                                <a:off x="0" y="0"/>
                                <a:ext cx="484505" cy="977900"/>
                              </a:xfrm>
                              <a:prstGeom prst="downArrow">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9AD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5" o:spid="_x0000_s1026" type="#_x0000_t67" style="position:absolute;margin-left:125pt;margin-top:10.4pt;width:38.15pt;height: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" adj="16249" filled="f" strokecolor="#ffc000" strokeweight="2pt"/>
                  </w:pict>
                </mc:Fallback>
              </mc:AlternateContent>
            </w:r>
            <w:r w:rsidRPr="00C80CF2">
              <w:rPr>
                <w:rFonts w:eastAsiaTheme="minorEastAsia" w:cstheme="minorBidi"/>
                <w:noProof/>
                <w:sz w:val="20"/>
                <w:szCs w:val="20"/>
                <w:lang w:eastAsia="es-CL"/>
              </w:rPr>
              <w:drawing>
                <wp:inline distT="0" distB="0" distL="0" distR="0" wp14:anchorId="3B525908" wp14:editId="612E63C4">
                  <wp:extent cx="3243600" cy="4341600"/>
                  <wp:effectExtent l="19050" t="19050" r="13970" b="20955"/>
                  <wp:docPr id="14" name="Imagen 14" descr="C:\Users\jose.moraga\Documents\DFZ_2014\IA 2014\OCTUBRE\DFZ-2014-494-X-RCA-IA\FOTOS IPAD\860OKMZO\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4\IA 2014\OCTUBRE\DFZ-2014-494-X-RCA-IA\FOTOS IPAD\860OKMZO\IMG_0023.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243600" cy="4341600"/>
                          </a:xfrm>
                          <a:prstGeom prst="rect">
                            <a:avLst/>
                          </a:prstGeom>
                          <a:noFill/>
                          <a:ln>
                            <a:solidFill>
                              <a:sysClr val="windowText" lastClr="000000"/>
                            </a:solidFill>
                          </a:ln>
                        </pic:spPr>
                      </pic:pic>
                    </a:graphicData>
                  </a:graphic>
                </wp:inline>
              </w:drawing>
            </w:r>
          </w:p>
        </w:tc>
      </w:tr>
      <w:tr w:rsidR="00C80CF2" w:rsidRPr="00C80CF2" w14:paraId="18AB2CCB" w14:textId="77777777" w:rsidTr="000F3AD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CD009B8" w14:textId="77777777" w:rsidR="00C80CF2" w:rsidRPr="00C80CF2" w:rsidRDefault="00C80CF2" w:rsidP="009741B8">
            <w:pPr>
              <w:rPr>
                <w:rFonts w:eastAsia="Times New Roman" w:cstheme="minorBidi"/>
                <w:b/>
                <w:bCs/>
                <w:smallCaps/>
                <w:color w:val="000000"/>
                <w:spacing w:val="6"/>
                <w:sz w:val="20"/>
                <w:szCs w:val="20"/>
                <w:lang w:val="es-ES" w:eastAsia="es-CL"/>
              </w:rPr>
            </w:pPr>
            <w:bookmarkStart w:id="214" w:name="_Toc413658926"/>
            <w:r w:rsidRPr="00C80CF2">
              <w:rPr>
                <w:rFonts w:eastAsiaTheme="minorEastAsia" w:cstheme="minorBidi"/>
                <w:b/>
                <w:bCs/>
                <w:smallCaps/>
                <w:spacing w:val="6"/>
                <w:sz w:val="20"/>
                <w:szCs w:val="20"/>
                <w:lang w:val="es-ES" w:eastAsia="es-ES"/>
              </w:rPr>
              <w:t>Fotografía 9.</w:t>
            </w:r>
            <w:bookmarkEnd w:id="2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11A624" w14:textId="77777777" w:rsidR="00C80CF2" w:rsidRPr="00C80CF2" w:rsidRDefault="00C80CF2" w:rsidP="009741B8">
            <w:pPr>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Fecha: 29-10-2014</w:t>
            </w:r>
          </w:p>
        </w:tc>
        <w:tc>
          <w:tcPr>
            <w:tcW w:w="1341" w:type="pct"/>
            <w:tcBorders>
              <w:top w:val="single" w:sz="4" w:space="0" w:color="auto"/>
              <w:left w:val="nil"/>
              <w:bottom w:val="single" w:sz="4" w:space="0" w:color="auto"/>
              <w:right w:val="nil"/>
            </w:tcBorders>
            <w:shd w:val="clear" w:color="auto" w:fill="auto"/>
            <w:noWrap/>
            <w:vAlign w:val="center"/>
            <w:hideMark/>
          </w:tcPr>
          <w:p w14:paraId="641FAC29" w14:textId="77777777" w:rsidR="00C80CF2" w:rsidRPr="00C80CF2" w:rsidRDefault="00C80CF2" w:rsidP="009741B8">
            <w:pPr>
              <w:rPr>
                <w:rFonts w:eastAsiaTheme="minorEastAsia" w:cstheme="minorBidi"/>
                <w:b/>
                <w:bCs/>
                <w:smallCaps/>
                <w:spacing w:val="6"/>
                <w:sz w:val="20"/>
                <w:szCs w:val="20"/>
                <w:lang w:val="es-ES" w:eastAsia="es-ES"/>
              </w:rPr>
            </w:pPr>
            <w:bookmarkStart w:id="215" w:name="_Toc413658927"/>
            <w:r w:rsidRPr="00C80CF2">
              <w:rPr>
                <w:rFonts w:eastAsiaTheme="minorEastAsia" w:cstheme="minorBidi"/>
                <w:b/>
                <w:bCs/>
                <w:smallCaps/>
                <w:spacing w:val="6"/>
                <w:sz w:val="20"/>
                <w:szCs w:val="20"/>
                <w:lang w:val="es-ES" w:eastAsia="es-ES"/>
              </w:rPr>
              <w:t>Fotografía 10.</w:t>
            </w:r>
            <w:bookmarkEnd w:id="2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1C8F1E" w14:textId="77777777" w:rsidR="00C80CF2" w:rsidRPr="00C80CF2" w:rsidRDefault="00C80CF2" w:rsidP="009741B8">
            <w:pPr>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Fecha: 30-10-2014</w:t>
            </w:r>
          </w:p>
        </w:tc>
      </w:tr>
      <w:tr w:rsidR="00C80CF2" w:rsidRPr="00C80CF2" w14:paraId="4ADF0DDF" w14:textId="77777777" w:rsidTr="000F3AD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E238BE" w14:textId="77777777" w:rsidR="00C80CF2" w:rsidRPr="00C80CF2" w:rsidRDefault="00C80CF2" w:rsidP="009741B8">
            <w:pPr>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A7B86C" w14:textId="77777777" w:rsidR="00C80CF2" w:rsidRPr="00C80CF2" w:rsidRDefault="00C80CF2" w:rsidP="009741B8">
            <w:pPr>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 Norte:</w:t>
            </w:r>
            <w:r w:rsidRPr="00C80CF2">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B5AFA8D" w14:textId="77777777" w:rsidR="00C80CF2" w:rsidRPr="00C80CF2" w:rsidRDefault="00C80CF2" w:rsidP="009741B8">
            <w:pPr>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 Este:</w:t>
            </w:r>
            <w:r w:rsidRPr="00C80CF2">
              <w:rPr>
                <w:rFonts w:eastAsia="Times New Roman" w:cstheme="minorBidi"/>
                <w:color w:val="000000"/>
                <w:sz w:val="18"/>
                <w:szCs w:val="18"/>
                <w:lang w:val="es-ES"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C4ABBAF" w14:textId="77777777" w:rsidR="00C80CF2" w:rsidRPr="00C80CF2" w:rsidRDefault="00C80CF2" w:rsidP="009741B8">
            <w:pPr>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A0ECE7D" w14:textId="77777777" w:rsidR="00C80CF2" w:rsidRPr="00C80CF2" w:rsidRDefault="00C80CF2" w:rsidP="009741B8">
            <w:pPr>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 Norte:</w:t>
            </w:r>
            <w:r w:rsidRPr="00C80CF2">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51467CE" w14:textId="77777777" w:rsidR="00C80CF2" w:rsidRPr="00C80CF2" w:rsidRDefault="00C80CF2" w:rsidP="009741B8">
            <w:pPr>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Coordenada Este:</w:t>
            </w:r>
            <w:r w:rsidRPr="00C80CF2">
              <w:rPr>
                <w:rFonts w:eastAsia="Times New Roman" w:cstheme="minorBidi"/>
                <w:color w:val="000000"/>
                <w:sz w:val="18"/>
                <w:szCs w:val="18"/>
                <w:lang w:val="es-ES" w:eastAsia="es-CL"/>
              </w:rPr>
              <w:t xml:space="preserve"> </w:t>
            </w:r>
          </w:p>
        </w:tc>
      </w:tr>
      <w:tr w:rsidR="00C80CF2" w:rsidRPr="00C80CF2" w14:paraId="643FEAF9" w14:textId="77777777" w:rsidTr="000F3AD6">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A23FB27" w14:textId="77777777" w:rsidR="00C80CF2" w:rsidRPr="00C80CF2" w:rsidRDefault="00C80CF2" w:rsidP="009741B8">
            <w:pPr>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Descripción medio de prueba</w:t>
            </w:r>
            <w:r w:rsidRPr="00C80CF2">
              <w:rPr>
                <w:rFonts w:eastAsia="Times New Roman" w:cstheme="minorBidi"/>
                <w:b/>
                <w:color w:val="000000"/>
                <w:sz w:val="20"/>
                <w:szCs w:val="20"/>
                <w:lang w:val="es-ES" w:eastAsia="es-CL"/>
              </w:rPr>
              <w:t>:</w:t>
            </w:r>
            <w:r w:rsidRPr="00C80CF2">
              <w:rPr>
                <w:rFonts w:eastAsia="Times New Roman" w:cstheme="minorBidi"/>
                <w:color w:val="000000"/>
                <w:sz w:val="20"/>
                <w:szCs w:val="20"/>
                <w:lang w:val="es-ES" w:eastAsia="es-CL"/>
              </w:rPr>
              <w:t xml:space="preserve"> </w:t>
            </w:r>
            <w:r w:rsidRPr="00C80CF2">
              <w:rPr>
                <w:rFonts w:eastAsia="Times New Roman" w:cstheme="minorBidi"/>
                <w:color w:val="000000"/>
                <w:sz w:val="18"/>
                <w:szCs w:val="18"/>
                <w:lang w:val="es-ES" w:eastAsia="es-CL"/>
              </w:rPr>
              <w:t>Proceso de carga desde camión al estanque ecualizador mediante bomba.</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166EA87" w14:textId="77777777" w:rsidR="00C80CF2" w:rsidRPr="00C80CF2" w:rsidRDefault="00C80CF2" w:rsidP="009741B8">
            <w:pPr>
              <w:rPr>
                <w:rFonts w:eastAsia="Times New Roman" w:cstheme="minorBidi"/>
                <w:b/>
                <w:color w:val="000000"/>
                <w:sz w:val="18"/>
                <w:szCs w:val="18"/>
                <w:lang w:val="es-ES" w:eastAsia="es-CL"/>
              </w:rPr>
            </w:pPr>
            <w:r w:rsidRPr="00C80CF2">
              <w:rPr>
                <w:rFonts w:eastAsia="Times New Roman" w:cstheme="minorBidi"/>
                <w:b/>
                <w:color w:val="000000"/>
                <w:sz w:val="18"/>
                <w:szCs w:val="18"/>
                <w:lang w:val="es-ES" w:eastAsia="es-CL"/>
              </w:rPr>
              <w:t xml:space="preserve">Descripción medio de prueba: </w:t>
            </w:r>
            <w:r w:rsidRPr="00C80CF2">
              <w:rPr>
                <w:rFonts w:eastAsia="Times New Roman" w:cstheme="minorBidi"/>
                <w:color w:val="000000"/>
                <w:sz w:val="18"/>
                <w:szCs w:val="18"/>
                <w:lang w:val="es-ES" w:eastAsia="es-CL"/>
              </w:rPr>
              <w:t>Se observa el funcionamiento del equipo evaporador desde uno de los vértices del proyecto.</w:t>
            </w:r>
          </w:p>
        </w:tc>
      </w:tr>
    </w:tbl>
    <w:p w14:paraId="03263990" w14:textId="77777777" w:rsidR="00C80CF2" w:rsidRPr="00C80CF2" w:rsidRDefault="00C80CF2" w:rsidP="00C80CF2">
      <w:pPr>
        <w:spacing w:after="120" w:line="264" w:lineRule="auto"/>
        <w:jc w:val="left"/>
        <w:rPr>
          <w:rFonts w:eastAsiaTheme="minorEastAsia" w:cstheme="minorBidi"/>
          <w:sz w:val="20"/>
          <w:szCs w:val="20"/>
          <w:lang w:val="es-ES" w:eastAsia="es-ES"/>
        </w:rPr>
      </w:pPr>
      <w:r w:rsidRPr="00C80CF2">
        <w:rPr>
          <w:rFonts w:eastAsiaTheme="minorEastAsia" w:cstheme="minorBidi"/>
          <w:sz w:val="20"/>
          <w:szCs w:val="20"/>
          <w:lang w:val="es-ES" w:eastAsia="es-ES"/>
        </w:rPr>
        <w:br w:type="page"/>
      </w:r>
    </w:p>
    <w:p w14:paraId="6C7B05DA" w14:textId="77777777" w:rsidR="00FC15A5" w:rsidRPr="0025129B" w:rsidRDefault="00DA0855" w:rsidP="00DA0855">
      <w:pPr>
        <w:pStyle w:val="Ttulo2"/>
      </w:pPr>
      <w:bookmarkStart w:id="216" w:name="_Toc413937181"/>
      <w:r w:rsidRPr="00DA0855">
        <w:t>Manejo de lodos</w:t>
      </w:r>
      <w:bookmarkEnd w:id="216"/>
    </w:p>
    <w:p w14:paraId="469C7369" w14:textId="77777777" w:rsidR="00FC15A5" w:rsidRPr="0025129B" w:rsidRDefault="00FC15A5" w:rsidP="00FC15A5"/>
    <w:tbl>
      <w:tblPr>
        <w:tblStyle w:val="Tablaconcuadrcula"/>
        <w:tblW w:w="5000" w:type="pct"/>
        <w:tblLook w:val="04A0" w:firstRow="1" w:lastRow="0" w:firstColumn="1" w:lastColumn="0" w:noHBand="0" w:noVBand="1"/>
      </w:tblPr>
      <w:tblGrid>
        <w:gridCol w:w="3830"/>
        <w:gridCol w:w="9958"/>
      </w:tblGrid>
      <w:tr w:rsidR="00FC15A5" w:rsidRPr="0025129B" w14:paraId="7B28BDB1" w14:textId="77777777" w:rsidTr="000F3AD6">
        <w:trPr>
          <w:trHeight w:val="142"/>
        </w:trPr>
        <w:tc>
          <w:tcPr>
            <w:tcW w:w="1389" w:type="pct"/>
          </w:tcPr>
          <w:p w14:paraId="7B044D3F" w14:textId="77777777" w:rsidR="00FC15A5" w:rsidRPr="0025129B" w:rsidRDefault="00FC15A5" w:rsidP="000F3AD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DA0855">
              <w:rPr>
                <w:rFonts w:eastAsia="Times New Roman"/>
                <w:b/>
                <w:color w:val="000000"/>
                <w:lang w:eastAsia="es-CL"/>
              </w:rPr>
              <w:t xml:space="preserve">: </w:t>
            </w:r>
            <w:r w:rsidR="00DA0855" w:rsidRPr="00DA0855">
              <w:rPr>
                <w:b/>
              </w:rPr>
              <w:t>4</w:t>
            </w:r>
          </w:p>
        </w:tc>
        <w:tc>
          <w:tcPr>
            <w:tcW w:w="3611" w:type="pct"/>
          </w:tcPr>
          <w:p w14:paraId="6F145C60" w14:textId="77777777" w:rsidR="00FC15A5" w:rsidRPr="0025129B" w:rsidRDefault="00FC15A5" w:rsidP="00DA0855">
            <w:r w:rsidRPr="0025129B">
              <w:rPr>
                <w:rFonts w:eastAsia="Times New Roman"/>
                <w:b/>
                <w:bCs/>
                <w:color w:val="000000"/>
                <w:lang w:eastAsia="es-CL"/>
              </w:rPr>
              <w:t>Estación</w:t>
            </w:r>
            <w:r>
              <w:rPr>
                <w:rFonts w:eastAsia="Times New Roman"/>
                <w:b/>
                <w:bCs/>
                <w:color w:val="000000"/>
                <w:lang w:eastAsia="es-CL"/>
              </w:rPr>
              <w:t xml:space="preserve"> N</w:t>
            </w:r>
            <w:r w:rsidRPr="00DA0855">
              <w:rPr>
                <w:rFonts w:eastAsia="Times New Roman"/>
                <w:b/>
                <w:bCs/>
                <w:color w:val="000000"/>
                <w:lang w:eastAsia="es-CL"/>
              </w:rPr>
              <w:t>°</w:t>
            </w:r>
            <w:r w:rsidRPr="00DA0855">
              <w:rPr>
                <w:rFonts w:eastAsia="Times New Roman"/>
                <w:b/>
                <w:color w:val="000000"/>
                <w:lang w:eastAsia="es-CL"/>
              </w:rPr>
              <w:t xml:space="preserve">: </w:t>
            </w:r>
            <w:r w:rsidR="00DA0855" w:rsidRPr="00DA0855">
              <w:rPr>
                <w:rFonts w:eastAsia="Times New Roman"/>
                <w:b/>
                <w:color w:val="000000"/>
                <w:lang w:eastAsia="es-CL"/>
              </w:rPr>
              <w:t>2</w:t>
            </w:r>
            <w:r w:rsidRPr="00903630">
              <w:rPr>
                <w:rFonts w:eastAsia="Times New Roman"/>
                <w:b/>
                <w:color w:val="000000"/>
                <w:lang w:eastAsia="es-CL"/>
              </w:rPr>
              <w:t xml:space="preserve"> y 6</w:t>
            </w:r>
          </w:p>
        </w:tc>
      </w:tr>
      <w:tr w:rsidR="00FC15A5" w:rsidRPr="0025129B" w14:paraId="6D560BFB" w14:textId="77777777" w:rsidTr="000F3AD6">
        <w:trPr>
          <w:trHeight w:val="142"/>
        </w:trPr>
        <w:tc>
          <w:tcPr>
            <w:tcW w:w="5000" w:type="pct"/>
            <w:gridSpan w:val="2"/>
          </w:tcPr>
          <w:p w14:paraId="65022204" w14:textId="77777777" w:rsidR="00FC15A5" w:rsidRDefault="00FC15A5" w:rsidP="000F3AD6">
            <w:pPr>
              <w:rPr>
                <w:rFonts w:eastAsia="Times New Roman"/>
                <w:b/>
                <w:bCs/>
                <w:color w:val="000000"/>
                <w:lang w:eastAsia="es-CL"/>
              </w:rPr>
            </w:pPr>
            <w:r>
              <w:rPr>
                <w:rFonts w:eastAsia="Times New Roman"/>
                <w:b/>
                <w:bCs/>
                <w:color w:val="000000"/>
                <w:lang w:eastAsia="es-CL"/>
              </w:rPr>
              <w:t xml:space="preserve">Documentación entregada: </w:t>
            </w:r>
          </w:p>
          <w:p w14:paraId="1DDFD0E4" w14:textId="77777777" w:rsidR="007E749D" w:rsidRPr="007E749D" w:rsidRDefault="007E749D" w:rsidP="007E749D">
            <w:pPr>
              <w:ind w:left="284"/>
              <w:rPr>
                <w:rFonts w:eastAsia="Times New Roman"/>
                <w:bCs/>
                <w:color w:val="000000"/>
                <w:lang w:eastAsia="es-CL"/>
              </w:rPr>
            </w:pPr>
            <w:r w:rsidRPr="007E749D">
              <w:rPr>
                <w:rFonts w:eastAsia="Times New Roman"/>
                <w:bCs/>
                <w:color w:val="000000"/>
                <w:lang w:eastAsia="es-CL"/>
              </w:rPr>
              <w:t xml:space="preserve">Documentación entregada: </w:t>
            </w:r>
          </w:p>
          <w:p w14:paraId="2E5D81B6" w14:textId="77777777" w:rsidR="007E749D" w:rsidRPr="007E749D" w:rsidRDefault="007E749D" w:rsidP="007E749D">
            <w:pPr>
              <w:ind w:left="284"/>
              <w:rPr>
                <w:rFonts w:eastAsia="Times New Roman"/>
                <w:bCs/>
                <w:color w:val="000000"/>
                <w:lang w:eastAsia="es-CL"/>
              </w:rPr>
            </w:pPr>
            <w:r w:rsidRPr="007E749D">
              <w:rPr>
                <w:rFonts w:eastAsia="Times New Roman"/>
                <w:bCs/>
                <w:color w:val="000000"/>
                <w:lang w:eastAsia="es-CL"/>
              </w:rPr>
              <w:t>Mediante acta de inspección del 30/10/2014, se requiere al titular (ver Anexo 1):</w:t>
            </w:r>
          </w:p>
          <w:p w14:paraId="5445F683" w14:textId="77777777" w:rsidR="007E749D" w:rsidRPr="007E749D" w:rsidRDefault="007E749D" w:rsidP="007E749D">
            <w:pPr>
              <w:ind w:left="284"/>
              <w:rPr>
                <w:rFonts w:eastAsia="Times New Roman"/>
                <w:bCs/>
                <w:color w:val="000000"/>
                <w:lang w:eastAsia="es-CL"/>
              </w:rPr>
            </w:pPr>
            <w:r w:rsidRPr="007E749D">
              <w:rPr>
                <w:rFonts w:eastAsia="Times New Roman"/>
                <w:bCs/>
                <w:color w:val="000000"/>
                <w:lang w:eastAsia="es-CL"/>
              </w:rPr>
              <w:t>-</w:t>
            </w:r>
            <w:r w:rsidRPr="007E749D">
              <w:rPr>
                <w:rFonts w:eastAsia="Times New Roman"/>
                <w:bCs/>
                <w:color w:val="000000"/>
                <w:lang w:eastAsia="es-CL"/>
              </w:rPr>
              <w:tab/>
              <w:t>Acreditar impermeabilización de zanjas de lodos</w:t>
            </w:r>
          </w:p>
          <w:p w14:paraId="1B0EDFCD" w14:textId="77777777" w:rsidR="007E749D" w:rsidRPr="007E749D" w:rsidRDefault="007E749D" w:rsidP="007E749D">
            <w:pPr>
              <w:ind w:left="284"/>
              <w:rPr>
                <w:rFonts w:eastAsia="Times New Roman"/>
                <w:bCs/>
                <w:color w:val="000000"/>
                <w:lang w:eastAsia="es-CL"/>
              </w:rPr>
            </w:pPr>
            <w:r w:rsidRPr="007E749D">
              <w:rPr>
                <w:rFonts w:eastAsia="Times New Roman"/>
                <w:bCs/>
                <w:color w:val="000000"/>
                <w:lang w:eastAsia="es-CL"/>
              </w:rPr>
              <w:t>•</w:t>
            </w:r>
            <w:r w:rsidRPr="007E749D">
              <w:rPr>
                <w:rFonts w:eastAsia="Times New Roman"/>
                <w:bCs/>
                <w:color w:val="000000"/>
                <w:lang w:eastAsia="es-CL"/>
              </w:rPr>
              <w:tab/>
              <w:t>Mediante Carta REXIN  S.A. S/N° del 12/11/2014 el titular remite a la SMA:</w:t>
            </w:r>
          </w:p>
          <w:p w14:paraId="24AC77A4" w14:textId="77777777" w:rsidR="007E749D" w:rsidRPr="007E749D" w:rsidRDefault="007E749D" w:rsidP="008F5178">
            <w:pPr>
              <w:pStyle w:val="Prrafodelista"/>
              <w:numPr>
                <w:ilvl w:val="0"/>
                <w:numId w:val="15"/>
              </w:numPr>
              <w:ind w:hanging="436"/>
              <w:rPr>
                <w:rFonts w:eastAsia="Times New Roman"/>
                <w:bCs/>
                <w:color w:val="000000"/>
                <w:lang w:eastAsia="es-CL"/>
              </w:rPr>
            </w:pPr>
            <w:r w:rsidRPr="007E749D">
              <w:rPr>
                <w:rFonts w:eastAsia="Times New Roman"/>
                <w:bCs/>
                <w:color w:val="000000"/>
                <w:lang w:eastAsia="es-CL"/>
              </w:rPr>
              <w:t>Resolución N° 2896 del 10 de octubre de 2013</w:t>
            </w:r>
          </w:p>
          <w:p w14:paraId="0776A2F3" w14:textId="77777777" w:rsidR="00FC15A5" w:rsidRPr="007E749D" w:rsidRDefault="007E749D" w:rsidP="00E07B73">
            <w:pPr>
              <w:pStyle w:val="Prrafodelista"/>
              <w:numPr>
                <w:ilvl w:val="0"/>
                <w:numId w:val="15"/>
              </w:numPr>
              <w:ind w:hanging="436"/>
              <w:rPr>
                <w:rFonts w:eastAsia="Times New Roman"/>
                <w:b/>
                <w:bCs/>
                <w:color w:val="000000"/>
                <w:lang w:eastAsia="es-CL"/>
              </w:rPr>
            </w:pPr>
            <w:r w:rsidRPr="007E749D">
              <w:rPr>
                <w:rFonts w:eastAsia="Times New Roman"/>
                <w:bCs/>
                <w:color w:val="000000"/>
                <w:lang w:eastAsia="es-CL"/>
              </w:rPr>
              <w:t>Resolución N° 1378 del 20 de agosto de 2009 (</w:t>
            </w:r>
            <w:r w:rsidR="00E07B73">
              <w:rPr>
                <w:rFonts w:eastAsia="Times New Roman"/>
                <w:bCs/>
                <w:color w:val="000000"/>
                <w:lang w:eastAsia="es-CL"/>
              </w:rPr>
              <w:t>ver A</w:t>
            </w:r>
            <w:r w:rsidRPr="007E749D">
              <w:rPr>
                <w:rFonts w:eastAsia="Times New Roman"/>
                <w:bCs/>
                <w:color w:val="000000"/>
                <w:lang w:eastAsia="es-CL"/>
              </w:rPr>
              <w:t xml:space="preserve">nexo </w:t>
            </w:r>
            <w:r w:rsidR="00E07B73">
              <w:rPr>
                <w:rFonts w:eastAsia="Times New Roman"/>
                <w:bCs/>
                <w:color w:val="000000"/>
                <w:lang w:eastAsia="es-CL"/>
              </w:rPr>
              <w:t>8</w:t>
            </w:r>
            <w:r w:rsidRPr="007E749D">
              <w:rPr>
                <w:rFonts w:eastAsia="Times New Roman"/>
                <w:bCs/>
                <w:color w:val="000000"/>
                <w:lang w:eastAsia="es-CL"/>
              </w:rPr>
              <w:t>)</w:t>
            </w:r>
          </w:p>
        </w:tc>
      </w:tr>
      <w:tr w:rsidR="00FC15A5" w:rsidRPr="0025129B" w14:paraId="7BC13E78" w14:textId="77777777" w:rsidTr="000F3AD6">
        <w:trPr>
          <w:trHeight w:val="319"/>
        </w:trPr>
        <w:tc>
          <w:tcPr>
            <w:tcW w:w="5000" w:type="pct"/>
            <w:gridSpan w:val="2"/>
            <w:tcBorders>
              <w:bottom w:val="single" w:sz="4" w:space="0" w:color="auto"/>
            </w:tcBorders>
          </w:tcPr>
          <w:p w14:paraId="191695DF" w14:textId="77777777" w:rsidR="00FC15A5" w:rsidRDefault="00FC15A5" w:rsidP="000F3AD6">
            <w:pPr>
              <w:rPr>
                <w:b/>
              </w:rPr>
            </w:pPr>
            <w:r>
              <w:rPr>
                <w:b/>
              </w:rPr>
              <w:t>Exigencia (s)</w:t>
            </w:r>
            <w:r w:rsidRPr="0025129B">
              <w:rPr>
                <w:b/>
              </w:rPr>
              <w:t>:</w:t>
            </w:r>
            <w:r>
              <w:rPr>
                <w:b/>
              </w:rPr>
              <w:t xml:space="preserve"> </w:t>
            </w:r>
          </w:p>
          <w:p w14:paraId="12803EE4" w14:textId="77777777" w:rsidR="000F3AD6" w:rsidRPr="00220B0D" w:rsidRDefault="000F3AD6" w:rsidP="00220B0D">
            <w:pPr>
              <w:tabs>
                <w:tab w:val="left" w:pos="270"/>
              </w:tabs>
              <w:jc w:val="left"/>
              <w:rPr>
                <w:lang w:val="es-ES"/>
              </w:rPr>
            </w:pPr>
            <w:r w:rsidRPr="000F3AD6">
              <w:rPr>
                <w:b/>
                <w:lang w:val="es-ES"/>
              </w:rPr>
              <w:t>a.</w:t>
            </w:r>
            <w:r w:rsidRPr="00220B0D">
              <w:rPr>
                <w:lang w:val="es-ES"/>
              </w:rPr>
              <w:tab/>
            </w:r>
            <w:r w:rsidRPr="00220B0D">
              <w:rPr>
                <w:u w:val="single"/>
                <w:lang w:val="es-ES"/>
              </w:rPr>
              <w:t>Extracto Considerando 3 RCA N° 157/2008</w:t>
            </w:r>
          </w:p>
          <w:p w14:paraId="5CF9711D" w14:textId="77777777" w:rsidR="000F3AD6" w:rsidRPr="00220B0D" w:rsidRDefault="000F3AD6" w:rsidP="00220B0D">
            <w:pPr>
              <w:tabs>
                <w:tab w:val="left" w:pos="270"/>
              </w:tabs>
              <w:ind w:left="284"/>
              <w:jc w:val="left"/>
              <w:rPr>
                <w:lang w:val="es-ES"/>
              </w:rPr>
            </w:pPr>
            <w:r w:rsidRPr="00220B0D">
              <w:rPr>
                <w:lang w:val="es-ES"/>
              </w:rPr>
              <w:t>El proyecto contempla el traslado, recepción y adecuación de lodos orgánicos provenientes principalmente del sector salmonero, pesquero y lácteos, que por sus características de hidratación no pueden ser dispuestos en forma directa en el vertedero industrial.</w:t>
            </w:r>
          </w:p>
          <w:p w14:paraId="68755FE4" w14:textId="77777777" w:rsidR="000F3AD6" w:rsidRPr="00220B0D" w:rsidRDefault="000F3AD6" w:rsidP="00220B0D">
            <w:pPr>
              <w:tabs>
                <w:tab w:val="left" w:pos="270"/>
              </w:tabs>
              <w:jc w:val="left"/>
              <w:rPr>
                <w:lang w:val="es-ES"/>
              </w:rPr>
            </w:pPr>
          </w:p>
          <w:p w14:paraId="79EC9F6B" w14:textId="77777777" w:rsidR="000F3AD6" w:rsidRPr="00220B0D" w:rsidRDefault="000F3AD6" w:rsidP="00220B0D">
            <w:pPr>
              <w:tabs>
                <w:tab w:val="left" w:pos="270"/>
              </w:tabs>
              <w:jc w:val="left"/>
              <w:rPr>
                <w:lang w:val="es-ES"/>
              </w:rPr>
            </w:pPr>
            <w:r w:rsidRPr="00220B0D">
              <w:rPr>
                <w:lang w:val="es-ES"/>
              </w:rPr>
              <w:t>b.</w:t>
            </w:r>
            <w:r w:rsidRPr="00220B0D">
              <w:rPr>
                <w:lang w:val="es-ES"/>
              </w:rPr>
              <w:tab/>
            </w:r>
            <w:r w:rsidRPr="00220B0D">
              <w:rPr>
                <w:u w:val="single"/>
                <w:lang w:val="es-ES"/>
              </w:rPr>
              <w:t>Extracto Considerando 3 RCA N° 157/2008</w:t>
            </w:r>
          </w:p>
          <w:p w14:paraId="05ACB3CD" w14:textId="77777777" w:rsidR="000F3AD6" w:rsidRPr="00220B0D" w:rsidRDefault="000F3AD6" w:rsidP="00220B0D">
            <w:pPr>
              <w:tabs>
                <w:tab w:val="left" w:pos="270"/>
              </w:tabs>
              <w:ind w:left="284"/>
              <w:rPr>
                <w:lang w:val="es-ES"/>
              </w:rPr>
            </w:pPr>
            <w:r w:rsidRPr="00220B0D">
              <w:rPr>
                <w:lang w:val="es-ES"/>
              </w:rPr>
              <w:t>El sistema seleccionado para desarrollar el proyecto, es el método de zanjas tipo celdas, la elección de este método está basado en las condiciones de estabilidad del suelo y operación para la adecuación de lodo. Las dimensiones de las celdas serán de 10 m de ancho en la parte superior y 3 m de ancho en la parte inferior, con un largo de 60 m y 3 m de profundidad, con una pared filtrante a los 47 m de la cabecera más distante formando una piscina de 11m x 10 m.</w:t>
            </w:r>
          </w:p>
          <w:p w14:paraId="4D7A708D" w14:textId="77777777" w:rsidR="000F3AD6" w:rsidRPr="00220B0D" w:rsidRDefault="000F3AD6" w:rsidP="00220B0D">
            <w:pPr>
              <w:tabs>
                <w:tab w:val="left" w:pos="270"/>
              </w:tabs>
              <w:jc w:val="left"/>
              <w:rPr>
                <w:lang w:val="es-ES"/>
              </w:rPr>
            </w:pPr>
          </w:p>
          <w:p w14:paraId="6D3CAA16" w14:textId="77777777" w:rsidR="000F3AD6" w:rsidRPr="00220B0D" w:rsidRDefault="000F3AD6" w:rsidP="00220B0D">
            <w:pPr>
              <w:tabs>
                <w:tab w:val="left" w:pos="270"/>
              </w:tabs>
              <w:jc w:val="left"/>
              <w:rPr>
                <w:u w:val="single"/>
                <w:lang w:val="es-ES"/>
              </w:rPr>
            </w:pPr>
            <w:r w:rsidRPr="00220B0D">
              <w:rPr>
                <w:lang w:val="es-ES"/>
              </w:rPr>
              <w:t>c.</w:t>
            </w:r>
            <w:r w:rsidRPr="00220B0D">
              <w:rPr>
                <w:lang w:val="es-ES"/>
              </w:rPr>
              <w:tab/>
            </w:r>
            <w:r w:rsidRPr="00220B0D">
              <w:rPr>
                <w:u w:val="single"/>
                <w:lang w:val="es-ES"/>
              </w:rPr>
              <w:t>Extracto Considerando 3 RCA N° 157/2008</w:t>
            </w:r>
          </w:p>
          <w:p w14:paraId="4B55F82A" w14:textId="77777777" w:rsidR="000F3AD6" w:rsidRPr="00220B0D" w:rsidRDefault="000F3AD6" w:rsidP="00220B0D">
            <w:pPr>
              <w:tabs>
                <w:tab w:val="left" w:pos="270"/>
              </w:tabs>
              <w:ind w:left="284"/>
              <w:rPr>
                <w:lang w:val="es-ES"/>
              </w:rPr>
            </w:pPr>
            <w:r w:rsidRPr="00220B0D">
              <w:rPr>
                <w:lang w:val="es-ES"/>
              </w:rPr>
              <w:t>Sistema encarpado tipo mecano con estructuras de soportes en perfiles metálicos, en aquellas zanjas que se encuentren con lodo.</w:t>
            </w:r>
          </w:p>
          <w:p w14:paraId="3C1E4BEF" w14:textId="77777777" w:rsidR="000F3AD6" w:rsidRPr="00220B0D" w:rsidRDefault="000F3AD6" w:rsidP="00220B0D">
            <w:pPr>
              <w:tabs>
                <w:tab w:val="left" w:pos="270"/>
              </w:tabs>
              <w:jc w:val="left"/>
              <w:rPr>
                <w:lang w:val="es-ES"/>
              </w:rPr>
            </w:pPr>
          </w:p>
          <w:p w14:paraId="7153E025" w14:textId="77777777" w:rsidR="000F3AD6" w:rsidRPr="00220B0D" w:rsidRDefault="000F3AD6" w:rsidP="00220B0D">
            <w:pPr>
              <w:tabs>
                <w:tab w:val="left" w:pos="270"/>
              </w:tabs>
              <w:jc w:val="left"/>
              <w:rPr>
                <w:lang w:val="es-ES"/>
              </w:rPr>
            </w:pPr>
            <w:r w:rsidRPr="00220B0D">
              <w:rPr>
                <w:lang w:val="es-ES"/>
              </w:rPr>
              <w:t>d.</w:t>
            </w:r>
            <w:r w:rsidRPr="00220B0D">
              <w:rPr>
                <w:lang w:val="es-ES"/>
              </w:rPr>
              <w:tab/>
            </w:r>
            <w:r w:rsidRPr="00220B0D">
              <w:rPr>
                <w:u w:val="single"/>
                <w:lang w:val="es-ES"/>
              </w:rPr>
              <w:t>Extracto Considerando 3 RCA N° 157/2008</w:t>
            </w:r>
          </w:p>
          <w:p w14:paraId="39CAE0DB" w14:textId="77777777" w:rsidR="000F3AD6" w:rsidRPr="00220B0D" w:rsidRDefault="000F3AD6" w:rsidP="00220B0D">
            <w:pPr>
              <w:tabs>
                <w:tab w:val="left" w:pos="270"/>
              </w:tabs>
              <w:ind w:left="284"/>
              <w:rPr>
                <w:lang w:val="es-ES"/>
              </w:rPr>
            </w:pPr>
            <w:r w:rsidRPr="00220B0D">
              <w:rPr>
                <w:lang w:val="es-ES"/>
              </w:rPr>
              <w:t>El tiempo de residencia del lodo en la zanja se estima en 20 días, una vez completado dicho tiempo se procederá a retirarlo desde la zanja para disponerlo junto con los otros residuos en el vertedero.</w:t>
            </w:r>
          </w:p>
          <w:p w14:paraId="3720FD50" w14:textId="77777777" w:rsidR="000F3AD6" w:rsidRPr="00220B0D" w:rsidRDefault="000F3AD6" w:rsidP="00220B0D">
            <w:pPr>
              <w:tabs>
                <w:tab w:val="left" w:pos="270"/>
              </w:tabs>
              <w:jc w:val="left"/>
              <w:rPr>
                <w:lang w:val="es-ES"/>
              </w:rPr>
            </w:pPr>
          </w:p>
          <w:p w14:paraId="07A2B20B" w14:textId="77777777" w:rsidR="000F3AD6" w:rsidRPr="00220B0D" w:rsidRDefault="000F3AD6" w:rsidP="00220B0D">
            <w:pPr>
              <w:tabs>
                <w:tab w:val="left" w:pos="270"/>
              </w:tabs>
              <w:jc w:val="left"/>
              <w:rPr>
                <w:lang w:val="es-ES"/>
              </w:rPr>
            </w:pPr>
            <w:r w:rsidRPr="00220B0D">
              <w:rPr>
                <w:lang w:val="es-ES"/>
              </w:rPr>
              <w:t>e.</w:t>
            </w:r>
            <w:r w:rsidRPr="00220B0D">
              <w:rPr>
                <w:lang w:val="es-ES"/>
              </w:rPr>
              <w:tab/>
            </w:r>
            <w:r w:rsidRPr="00220B0D">
              <w:rPr>
                <w:u w:val="single"/>
                <w:lang w:val="es-ES"/>
              </w:rPr>
              <w:t>Extracto Considerando 3 RCA N° 157/2008</w:t>
            </w:r>
          </w:p>
          <w:p w14:paraId="07950A85" w14:textId="77777777" w:rsidR="00FC15A5" w:rsidRPr="007917A3" w:rsidRDefault="000F3AD6" w:rsidP="00220B0D">
            <w:pPr>
              <w:tabs>
                <w:tab w:val="left" w:pos="270"/>
              </w:tabs>
              <w:ind w:left="284"/>
              <w:rPr>
                <w:b/>
                <w:lang w:val="es-ES"/>
              </w:rPr>
            </w:pPr>
            <w:r w:rsidRPr="00220B0D">
              <w:rPr>
                <w:lang w:val="es-ES"/>
              </w:rPr>
              <w:t xml:space="preserve">El sistema de impermeabilización consistirá en una membrana asfáltica y carpeta de HDPE con espesor igual o mayor a 1,5 mm. La impermeabilización será complementada por una capa de material arcilloso. Para evitar el deterioro de la impermeabilización de la zanja, el fondo de cada una de ellas será </w:t>
            </w:r>
            <w:proofErr w:type="gramStart"/>
            <w:r w:rsidRPr="00220B0D">
              <w:rPr>
                <w:lang w:val="es-ES"/>
              </w:rPr>
              <w:t>cubierta</w:t>
            </w:r>
            <w:proofErr w:type="gramEnd"/>
            <w:r w:rsidRPr="00220B0D">
              <w:rPr>
                <w:lang w:val="es-ES"/>
              </w:rPr>
              <w:t xml:space="preserve"> con una capa de 30 cm de limo. Finalmente, se pondrá un estrato de grava de 30 cm para el drenaje de los líquidos percolados hacia los tubos de captación y pared de filtración. Las uniones y soldaduras de los paños de HDPE serán ejecutadas por empresas especializadas y se acreditará dicho servicio. Los materiales utilizados en la impermeabilización asegurarán un coeficiente transmisión hidráulica no superior a 10-7 cm/s.</w:t>
            </w:r>
          </w:p>
        </w:tc>
      </w:tr>
      <w:tr w:rsidR="00FC15A5" w:rsidRPr="0025129B" w14:paraId="42F91386" w14:textId="77777777" w:rsidTr="000F3AD6">
        <w:trPr>
          <w:trHeight w:val="627"/>
        </w:trPr>
        <w:tc>
          <w:tcPr>
            <w:tcW w:w="5000" w:type="pct"/>
            <w:gridSpan w:val="2"/>
          </w:tcPr>
          <w:p w14:paraId="3F867D9A" w14:textId="77777777" w:rsidR="00FC15A5" w:rsidRPr="00223110" w:rsidRDefault="00FC15A5" w:rsidP="000F3AD6">
            <w:pPr>
              <w:jc w:val="left"/>
            </w:pPr>
            <w:r w:rsidRPr="00F15F8C">
              <w:rPr>
                <w:b/>
              </w:rPr>
              <w:t>Hecho (s):</w:t>
            </w:r>
            <w:r w:rsidRPr="007E2D5C">
              <w:t xml:space="preserve"> </w:t>
            </w:r>
          </w:p>
          <w:p w14:paraId="258D481A" w14:textId="77777777" w:rsidR="00804222" w:rsidRDefault="00804222" w:rsidP="00804222">
            <w:pPr>
              <w:pStyle w:val="Prrafodelista"/>
              <w:tabs>
                <w:tab w:val="left" w:pos="284"/>
              </w:tabs>
              <w:ind w:left="284" w:hanging="284"/>
            </w:pPr>
            <w:r>
              <w:t>a.</w:t>
            </w:r>
            <w:r>
              <w:tab/>
              <w:t>Se fiscalizó el sector de zanja de lodos constatándose que existen 5 zanjas en operación, las cuales poseen diferentes techos unos con zinc y otros con carpeta sobre estructura metálica.</w:t>
            </w:r>
          </w:p>
          <w:p w14:paraId="3813C80A" w14:textId="77777777" w:rsidR="00804222" w:rsidRDefault="00804222" w:rsidP="00804222">
            <w:pPr>
              <w:pStyle w:val="Prrafodelista"/>
              <w:tabs>
                <w:tab w:val="left" w:pos="284"/>
              </w:tabs>
              <w:ind w:left="284" w:hanging="284"/>
            </w:pPr>
            <w:r>
              <w:t>b.</w:t>
            </w:r>
            <w:r>
              <w:tab/>
              <w:t>La zanja n° 1 posee lodo que data de más de dos meses según lo informado por los Srs. Concha y Barrios éste último Gerente de Operaciones.</w:t>
            </w:r>
          </w:p>
          <w:p w14:paraId="69EE031E" w14:textId="77777777" w:rsidR="00804222" w:rsidRDefault="00804222" w:rsidP="00804222">
            <w:pPr>
              <w:pStyle w:val="Prrafodelista"/>
              <w:tabs>
                <w:tab w:val="left" w:pos="284"/>
              </w:tabs>
              <w:ind w:left="284" w:hanging="284"/>
            </w:pPr>
            <w:r>
              <w:t>c.</w:t>
            </w:r>
            <w:r>
              <w:tab/>
              <w:t>En la zanja n° 5 se evidenció rotura de geomembrana y disposición de cabezas de pescado.</w:t>
            </w:r>
          </w:p>
          <w:p w14:paraId="6AFA8DC8" w14:textId="77777777" w:rsidR="00804222" w:rsidRDefault="00804222" w:rsidP="00804222">
            <w:pPr>
              <w:pStyle w:val="Prrafodelista"/>
              <w:tabs>
                <w:tab w:val="left" w:pos="284"/>
              </w:tabs>
              <w:ind w:left="284" w:hanging="284"/>
            </w:pPr>
            <w:r>
              <w:t>d.</w:t>
            </w:r>
            <w:r>
              <w:tab/>
              <w:t>En general se constató que existe lodo en la totalidad de las zanjas, no evidenciando la separación del lixiviado al final de cada zanja.</w:t>
            </w:r>
          </w:p>
          <w:p w14:paraId="291E2379" w14:textId="77777777" w:rsidR="00804222" w:rsidRDefault="00804222" w:rsidP="00804222">
            <w:pPr>
              <w:pStyle w:val="Prrafodelista"/>
              <w:tabs>
                <w:tab w:val="left" w:pos="284"/>
              </w:tabs>
              <w:ind w:left="284" w:hanging="284"/>
            </w:pPr>
            <w:r>
              <w:t>e.</w:t>
            </w:r>
            <w:r>
              <w:tab/>
              <w:t>Conforme a las zanjas perimetrales para la derivación de aguas lluvias, se constató la acumulación de sólidos provenientes de los lodos en éstas, debido a maniobra de camiones.</w:t>
            </w:r>
          </w:p>
          <w:p w14:paraId="0443AF81" w14:textId="77777777" w:rsidR="00804222" w:rsidRDefault="00804222" w:rsidP="00804222">
            <w:pPr>
              <w:pStyle w:val="Prrafodelista"/>
              <w:tabs>
                <w:tab w:val="left" w:pos="284"/>
              </w:tabs>
              <w:ind w:left="284" w:hanging="284"/>
            </w:pPr>
            <w:r>
              <w:t>f.</w:t>
            </w:r>
            <w:r>
              <w:tab/>
              <w:t>También se constató mal estado de techos en las zanjas permitiendo el ingreso de aguas lluvias al interior de éstas.</w:t>
            </w:r>
          </w:p>
          <w:p w14:paraId="33B09379" w14:textId="77777777" w:rsidR="00804222" w:rsidRDefault="00804222" w:rsidP="00804222">
            <w:pPr>
              <w:pStyle w:val="Prrafodelista"/>
              <w:tabs>
                <w:tab w:val="left" w:pos="284"/>
              </w:tabs>
              <w:ind w:left="284" w:hanging="284"/>
            </w:pPr>
          </w:p>
          <w:p w14:paraId="181657DC" w14:textId="77777777" w:rsidR="00804222" w:rsidRPr="00256379" w:rsidRDefault="00804222" w:rsidP="00804222">
            <w:pPr>
              <w:pStyle w:val="Prrafodelista"/>
              <w:tabs>
                <w:tab w:val="left" w:pos="284"/>
              </w:tabs>
              <w:ind w:left="284" w:hanging="284"/>
              <w:rPr>
                <w:b/>
              </w:rPr>
            </w:pPr>
            <w:r w:rsidRPr="00256379">
              <w:rPr>
                <w:b/>
              </w:rPr>
              <w:t>Resultado (s) examen de Información:</w:t>
            </w:r>
          </w:p>
          <w:p w14:paraId="2C3550AA" w14:textId="77777777" w:rsidR="00804222" w:rsidRDefault="00804222" w:rsidP="00804222">
            <w:pPr>
              <w:pStyle w:val="Prrafodelista"/>
              <w:tabs>
                <w:tab w:val="left" w:pos="284"/>
              </w:tabs>
              <w:ind w:left="284" w:hanging="284"/>
            </w:pPr>
            <w:r>
              <w:t>a.</w:t>
            </w:r>
            <w:r>
              <w:tab/>
              <w:t>Del examen de información de la documentación remitida por el Titular señalada en la exigencia, es posible indicar que:</w:t>
            </w:r>
          </w:p>
          <w:p w14:paraId="14645703" w14:textId="77777777" w:rsidR="00804222" w:rsidRDefault="00804222" w:rsidP="008F5178">
            <w:pPr>
              <w:pStyle w:val="Prrafodelista"/>
              <w:numPr>
                <w:ilvl w:val="0"/>
                <w:numId w:val="16"/>
              </w:numPr>
              <w:tabs>
                <w:tab w:val="left" w:pos="284"/>
              </w:tabs>
              <w:ind w:left="851" w:hanging="567"/>
            </w:pPr>
            <w:r>
              <w:t>Titular acredita contar con registros asociados a la impermeabilización de las zanja de lodos.</w:t>
            </w:r>
          </w:p>
          <w:p w14:paraId="686ACBFA" w14:textId="77777777" w:rsidR="00804222" w:rsidRDefault="00804222" w:rsidP="008F5178">
            <w:pPr>
              <w:pStyle w:val="Prrafodelista"/>
              <w:numPr>
                <w:ilvl w:val="0"/>
                <w:numId w:val="16"/>
              </w:numPr>
              <w:tabs>
                <w:tab w:val="left" w:pos="284"/>
              </w:tabs>
              <w:ind w:left="851" w:hanging="567"/>
            </w:pPr>
            <w:r>
              <w:t>Específicamente, cuenta con la Resolución N° 2896 del 10 de octubre de 2013 de la SEREMI SALUD Región de Los Lagos que autoriza el funcionamiento de las zanjas 3, 4 y 5 del proyecto sanitario “Sistema de adecuación de lodos orgánicos para disposición final en vertedero de residuos sólidos orgánicos e inorgánicos” perteniente a la Sociedad Comercial Rexin.</w:t>
            </w:r>
          </w:p>
          <w:p w14:paraId="6420375F" w14:textId="77777777" w:rsidR="00FC15A5" w:rsidRPr="008E34C9" w:rsidRDefault="00804222" w:rsidP="008F5178">
            <w:pPr>
              <w:pStyle w:val="Prrafodelista"/>
              <w:numPr>
                <w:ilvl w:val="0"/>
                <w:numId w:val="16"/>
              </w:numPr>
              <w:tabs>
                <w:tab w:val="left" w:pos="284"/>
              </w:tabs>
              <w:ind w:left="851" w:hanging="567"/>
            </w:pPr>
            <w:r>
              <w:t>Además de la Resolución N° 1378 del 20 de agosto de 2009 de la SEREMI SALUD Región de Los Lagos que autoriza el funcionamiento de las zanjas 2 y 3 del proyecto sanitario “Sistema de adecuación de lodos orgánicos para disposición final en vertedero de residuos sólidos orgánicos e inorgánicos” perteniente a la empresa Rexin S.A.</w:t>
            </w:r>
          </w:p>
        </w:tc>
      </w:tr>
    </w:tbl>
    <w:p w14:paraId="686ED79D" w14:textId="77777777" w:rsidR="00FC15A5" w:rsidRDefault="00FC15A5" w:rsidP="00FC15A5">
      <w:pPr>
        <w:jc w:val="left"/>
        <w:rPr>
          <w:rFonts w:cstheme="minorHAnsi"/>
          <w:b/>
          <w:sz w:val="14"/>
          <w:szCs w:val="24"/>
        </w:rPr>
      </w:pPr>
    </w:p>
    <w:p w14:paraId="7F529D5D" w14:textId="77777777" w:rsidR="00FC15A5" w:rsidRDefault="00FC15A5" w:rsidP="00FC15A5">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9B77AA" w:rsidRPr="009B77AA" w14:paraId="0C1F14F4" w14:textId="77777777" w:rsidTr="00A3721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6BF83E" w14:textId="77777777" w:rsidR="009B77AA" w:rsidRPr="009B77AA" w:rsidRDefault="009B77AA" w:rsidP="009B77AA">
            <w:pPr>
              <w:spacing w:after="120" w:line="264" w:lineRule="auto"/>
              <w:jc w:val="center"/>
              <w:rPr>
                <w:rFonts w:eastAsia="Times New Roman" w:cstheme="minorBidi"/>
                <w:b/>
                <w:bCs/>
                <w:color w:val="000000"/>
                <w:sz w:val="20"/>
                <w:szCs w:val="20"/>
                <w:lang w:val="es-ES" w:eastAsia="es-CL"/>
              </w:rPr>
            </w:pPr>
            <w:r w:rsidRPr="009B77AA">
              <w:rPr>
                <w:rFonts w:eastAsia="Times New Roman" w:cstheme="minorBidi"/>
                <w:b/>
                <w:bCs/>
                <w:color w:val="000000"/>
                <w:sz w:val="20"/>
                <w:szCs w:val="20"/>
                <w:lang w:val="es-ES" w:eastAsia="es-CL"/>
              </w:rPr>
              <w:t>Registros</w:t>
            </w:r>
          </w:p>
        </w:tc>
      </w:tr>
      <w:tr w:rsidR="009B77AA" w:rsidRPr="009B77AA" w14:paraId="4FCC46C3" w14:textId="77777777" w:rsidTr="00A3721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F73917C" w14:textId="77777777" w:rsidR="009B77AA" w:rsidRPr="009B77AA" w:rsidRDefault="009B77AA" w:rsidP="009B77AA">
            <w:pPr>
              <w:spacing w:after="120" w:line="264" w:lineRule="auto"/>
              <w:jc w:val="center"/>
              <w:rPr>
                <w:rFonts w:eastAsia="Times New Roman" w:cstheme="minorBidi"/>
                <w:color w:val="000000"/>
                <w:sz w:val="20"/>
                <w:szCs w:val="20"/>
                <w:lang w:val="es-ES" w:eastAsia="es-CL"/>
              </w:rPr>
            </w:pPr>
            <w:r w:rsidRPr="009B77AA">
              <w:rPr>
                <w:rFonts w:eastAsiaTheme="minorEastAsia" w:cstheme="minorBidi"/>
                <w:noProof/>
                <w:sz w:val="20"/>
                <w:szCs w:val="20"/>
                <w:lang w:eastAsia="es-CL"/>
              </w:rPr>
              <w:drawing>
                <wp:inline distT="0" distB="0" distL="0" distR="0" wp14:anchorId="4BB64A91" wp14:editId="2B5779E3">
                  <wp:extent cx="3780000" cy="2520000"/>
                  <wp:effectExtent l="19050" t="19050" r="11430" b="13970"/>
                  <wp:docPr id="15" name="Imagen 15" descr="C:\Users\jose.moraga\Documents\DFZ_2014\IA 2014\OCTUBRE\DFZ-2014-494-X-RCA-IA\rexin\IMG_9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4\IA 2014\OCTUBRE\DFZ-2014-494-X-RCA-IA\rexin\IMG_9855.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FA10868" w14:textId="77777777" w:rsidR="009B77AA" w:rsidRPr="009B77AA" w:rsidRDefault="009B77AA" w:rsidP="009B77AA">
            <w:pPr>
              <w:spacing w:after="120" w:line="264" w:lineRule="auto"/>
              <w:jc w:val="center"/>
              <w:rPr>
                <w:rFonts w:eastAsia="Times New Roman" w:cstheme="minorBidi"/>
                <w:color w:val="000000"/>
                <w:sz w:val="20"/>
                <w:szCs w:val="20"/>
                <w:lang w:val="es-ES" w:eastAsia="es-CL"/>
              </w:rPr>
            </w:pPr>
            <w:r w:rsidRPr="009B77AA">
              <w:rPr>
                <w:rFonts w:eastAsiaTheme="minorEastAsia" w:cstheme="minorBidi"/>
                <w:noProof/>
                <w:sz w:val="20"/>
                <w:szCs w:val="20"/>
                <w:lang w:eastAsia="es-CL"/>
              </w:rPr>
              <w:drawing>
                <wp:inline distT="0" distB="0" distL="0" distR="0" wp14:anchorId="55EBD1CE" wp14:editId="52DCAB98">
                  <wp:extent cx="3780000" cy="2520000"/>
                  <wp:effectExtent l="19050" t="19050" r="11430" b="13970"/>
                  <wp:docPr id="16" name="Imagen 16" descr="C:\Users\jose.moraga\Documents\DFZ_2014\IA 2014\OCTUBRE\DFZ-2014-494-X-RCA-IA\rexin\IMG_9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_2014\IA 2014\OCTUBRE\DFZ-2014-494-X-RCA-IA\rexin\IMG_9880.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r>
      <w:tr w:rsidR="009B77AA" w:rsidRPr="009B77AA" w14:paraId="19130942" w14:textId="77777777" w:rsidTr="00A3721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AC37D88" w14:textId="77777777" w:rsidR="009B77AA" w:rsidRPr="009B77AA" w:rsidRDefault="009B77AA" w:rsidP="009B77AA">
            <w:pPr>
              <w:rPr>
                <w:rFonts w:eastAsia="Times New Roman" w:cstheme="minorBidi"/>
                <w:b/>
                <w:bCs/>
                <w:smallCaps/>
                <w:spacing w:val="6"/>
                <w:sz w:val="20"/>
                <w:szCs w:val="20"/>
                <w:lang w:val="es-ES" w:eastAsia="es-CL"/>
              </w:rPr>
            </w:pPr>
            <w:bookmarkStart w:id="217" w:name="_Toc407359727"/>
            <w:bookmarkStart w:id="218" w:name="_Toc407617066"/>
            <w:bookmarkStart w:id="219" w:name="_Toc408218176"/>
            <w:bookmarkStart w:id="220" w:name="_Toc408234600"/>
            <w:bookmarkStart w:id="221" w:name="_Toc408405324"/>
            <w:bookmarkStart w:id="222" w:name="_Toc408482471"/>
            <w:bookmarkStart w:id="223" w:name="_Toc408818582"/>
            <w:bookmarkStart w:id="224" w:name="_Toc409515322"/>
            <w:bookmarkStart w:id="225" w:name="_Toc410140470"/>
            <w:bookmarkStart w:id="226" w:name="_Toc413051185"/>
            <w:bookmarkStart w:id="227" w:name="_Toc413658929"/>
            <w:r w:rsidRPr="009B77AA">
              <w:rPr>
                <w:rFonts w:eastAsiaTheme="minorEastAsia" w:cstheme="minorBidi"/>
                <w:b/>
                <w:bCs/>
                <w:smallCaps/>
                <w:spacing w:val="6"/>
                <w:sz w:val="20"/>
                <w:szCs w:val="20"/>
                <w:lang w:val="es-ES" w:eastAsia="es-ES"/>
              </w:rPr>
              <w:t>Fotografía 11.</w:t>
            </w:r>
            <w:bookmarkEnd w:id="217"/>
            <w:bookmarkEnd w:id="218"/>
            <w:bookmarkEnd w:id="219"/>
            <w:bookmarkEnd w:id="220"/>
            <w:bookmarkEnd w:id="221"/>
            <w:bookmarkEnd w:id="222"/>
            <w:bookmarkEnd w:id="223"/>
            <w:bookmarkEnd w:id="224"/>
            <w:bookmarkEnd w:id="225"/>
            <w:bookmarkEnd w:id="226"/>
            <w:bookmarkEnd w:id="22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B3AA50" w14:textId="77777777" w:rsidR="009B77AA" w:rsidRPr="009B77AA" w:rsidRDefault="009B77AA" w:rsidP="009B77AA">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Fecha: 28-10-2014</w:t>
            </w:r>
          </w:p>
        </w:tc>
        <w:tc>
          <w:tcPr>
            <w:tcW w:w="1341" w:type="pct"/>
            <w:tcBorders>
              <w:top w:val="single" w:sz="4" w:space="0" w:color="auto"/>
              <w:left w:val="nil"/>
              <w:bottom w:val="single" w:sz="4" w:space="0" w:color="auto"/>
              <w:right w:val="nil"/>
            </w:tcBorders>
            <w:shd w:val="clear" w:color="auto" w:fill="auto"/>
            <w:noWrap/>
            <w:vAlign w:val="center"/>
            <w:hideMark/>
          </w:tcPr>
          <w:p w14:paraId="4F99AC15" w14:textId="77777777" w:rsidR="009B77AA" w:rsidRPr="009B77AA" w:rsidRDefault="009B77AA" w:rsidP="009B77AA">
            <w:pPr>
              <w:rPr>
                <w:rFonts w:eastAsiaTheme="minorEastAsia" w:cstheme="minorBidi"/>
                <w:b/>
                <w:bCs/>
                <w:smallCaps/>
                <w:spacing w:val="6"/>
                <w:sz w:val="20"/>
                <w:szCs w:val="20"/>
                <w:lang w:val="es-ES" w:eastAsia="es-ES"/>
              </w:rPr>
            </w:pPr>
            <w:bookmarkStart w:id="228" w:name="_Toc407359728"/>
            <w:bookmarkStart w:id="229" w:name="_Toc407617067"/>
            <w:bookmarkStart w:id="230" w:name="_Toc408218177"/>
            <w:bookmarkStart w:id="231" w:name="_Toc408234601"/>
            <w:bookmarkStart w:id="232" w:name="_Toc408405325"/>
            <w:bookmarkStart w:id="233" w:name="_Toc408482472"/>
            <w:bookmarkStart w:id="234" w:name="_Toc408818583"/>
            <w:bookmarkStart w:id="235" w:name="_Toc409515323"/>
            <w:bookmarkStart w:id="236" w:name="_Toc410140471"/>
            <w:bookmarkStart w:id="237" w:name="_Toc413051186"/>
            <w:bookmarkStart w:id="238" w:name="_Toc413658930"/>
            <w:r w:rsidRPr="009B77AA">
              <w:rPr>
                <w:rFonts w:eastAsiaTheme="minorEastAsia" w:cstheme="minorBidi"/>
                <w:b/>
                <w:bCs/>
                <w:smallCaps/>
                <w:spacing w:val="6"/>
                <w:sz w:val="20"/>
                <w:szCs w:val="20"/>
                <w:lang w:val="es-ES" w:eastAsia="es-ES"/>
              </w:rPr>
              <w:t>Fotografía 12.</w:t>
            </w:r>
            <w:bookmarkEnd w:id="228"/>
            <w:bookmarkEnd w:id="229"/>
            <w:bookmarkEnd w:id="230"/>
            <w:bookmarkEnd w:id="231"/>
            <w:bookmarkEnd w:id="232"/>
            <w:bookmarkEnd w:id="233"/>
            <w:bookmarkEnd w:id="234"/>
            <w:bookmarkEnd w:id="235"/>
            <w:bookmarkEnd w:id="236"/>
            <w:bookmarkEnd w:id="237"/>
            <w:bookmarkEnd w:id="2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6B867B" w14:textId="77777777" w:rsidR="009B77AA" w:rsidRPr="009B77AA" w:rsidRDefault="009B77AA" w:rsidP="009B77AA">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Fecha:</w:t>
            </w:r>
            <w:r w:rsidRPr="009B77AA">
              <w:rPr>
                <w:rFonts w:eastAsiaTheme="minorEastAsia" w:cstheme="minorBidi"/>
                <w:sz w:val="20"/>
                <w:szCs w:val="20"/>
                <w:lang w:val="es-ES" w:eastAsia="es-ES"/>
              </w:rPr>
              <w:t xml:space="preserve"> </w:t>
            </w:r>
            <w:r w:rsidRPr="009B77AA">
              <w:rPr>
                <w:rFonts w:eastAsia="Times New Roman" w:cstheme="minorBidi"/>
                <w:b/>
                <w:color w:val="000000"/>
                <w:sz w:val="18"/>
                <w:szCs w:val="18"/>
                <w:lang w:val="es-ES" w:eastAsia="es-CL"/>
              </w:rPr>
              <w:t>28-10-2014</w:t>
            </w:r>
          </w:p>
        </w:tc>
      </w:tr>
      <w:tr w:rsidR="009B77AA" w:rsidRPr="009B77AA" w14:paraId="48E09F2C" w14:textId="77777777" w:rsidTr="00A3721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56E406" w14:textId="77777777" w:rsidR="009B77AA" w:rsidRPr="009B77AA" w:rsidRDefault="009B77AA" w:rsidP="009B77AA">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27672C0" w14:textId="77777777" w:rsidR="009B77AA" w:rsidRPr="009B77AA" w:rsidRDefault="009B77AA" w:rsidP="009B77AA">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Coordenada Norte:</w:t>
            </w:r>
            <w:r w:rsidRPr="009B77AA">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51D0EE8" w14:textId="77777777" w:rsidR="009B77AA" w:rsidRPr="009B77AA" w:rsidRDefault="009B77AA" w:rsidP="009B77AA">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Coordenada Este:</w:t>
            </w:r>
            <w:r w:rsidRPr="009B77AA">
              <w:rPr>
                <w:rFonts w:eastAsia="Times New Roman" w:cstheme="minorBidi"/>
                <w:color w:val="000000"/>
                <w:sz w:val="18"/>
                <w:szCs w:val="18"/>
                <w:lang w:val="es-ES"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6D1CE58" w14:textId="77777777" w:rsidR="009B77AA" w:rsidRPr="009B77AA" w:rsidRDefault="009B77AA" w:rsidP="009B77AA">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9E5EDAB" w14:textId="77777777" w:rsidR="009B77AA" w:rsidRPr="009B77AA" w:rsidRDefault="009B77AA" w:rsidP="009B77AA">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Coordenada Norte:</w:t>
            </w:r>
            <w:r w:rsidRPr="009B77AA">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4DBA1F3" w14:textId="77777777" w:rsidR="009B77AA" w:rsidRPr="009B77AA" w:rsidRDefault="009B77AA" w:rsidP="009B77AA">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Coordenada Este:</w:t>
            </w:r>
            <w:r w:rsidRPr="009B77AA">
              <w:rPr>
                <w:rFonts w:eastAsia="Times New Roman" w:cstheme="minorBidi"/>
                <w:color w:val="000000"/>
                <w:sz w:val="18"/>
                <w:szCs w:val="18"/>
                <w:lang w:val="es-ES" w:eastAsia="es-CL"/>
              </w:rPr>
              <w:t xml:space="preserve"> </w:t>
            </w:r>
          </w:p>
        </w:tc>
      </w:tr>
      <w:tr w:rsidR="009B77AA" w:rsidRPr="009B77AA" w14:paraId="17208556" w14:textId="77777777" w:rsidTr="00A37214">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C474827" w14:textId="77777777" w:rsidR="009B77AA" w:rsidRPr="009B77AA" w:rsidRDefault="009B77AA" w:rsidP="009B77AA">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Descripción medio de prueba:</w:t>
            </w:r>
            <w:r w:rsidRPr="009B77AA">
              <w:rPr>
                <w:rFonts w:eastAsia="Times New Roman" w:cstheme="minorBidi"/>
                <w:color w:val="000000"/>
                <w:sz w:val="18"/>
                <w:szCs w:val="18"/>
                <w:lang w:val="es-ES" w:eastAsia="es-CL"/>
              </w:rPr>
              <w:t xml:space="preserve"> Zanja de lodos n° 1 donde se puede apreciar la falta de techo y estructura metálica de soporte que permite el ingreso de aguas lluvias.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5A7F2F6" w14:textId="77777777" w:rsidR="009B77AA" w:rsidRPr="009B77AA" w:rsidRDefault="009B77AA" w:rsidP="009B77AA">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Descripción medio de prueba:</w:t>
            </w:r>
            <w:r w:rsidRPr="009B77AA">
              <w:rPr>
                <w:rFonts w:eastAsia="Times New Roman" w:cstheme="minorBidi"/>
                <w:color w:val="000000"/>
                <w:sz w:val="18"/>
                <w:szCs w:val="18"/>
                <w:lang w:val="es-ES" w:eastAsia="es-CL"/>
              </w:rPr>
              <w:t xml:space="preserve"> Rotura de geomembrana en zanja de lodos n° 5.</w:t>
            </w:r>
          </w:p>
        </w:tc>
      </w:tr>
      <w:tr w:rsidR="009B77AA" w:rsidRPr="009B77AA" w14:paraId="578C3E34" w14:textId="77777777" w:rsidTr="00A37214">
        <w:trPr>
          <w:trHeight w:val="2793"/>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7F009" w14:textId="77777777" w:rsidR="009B77AA" w:rsidRPr="009B77AA" w:rsidRDefault="009B77AA" w:rsidP="009B77AA">
            <w:pPr>
              <w:spacing w:after="120" w:line="264" w:lineRule="auto"/>
              <w:jc w:val="center"/>
              <w:rPr>
                <w:rFonts w:eastAsia="Times New Roman" w:cstheme="minorBidi"/>
                <w:color w:val="000000"/>
                <w:sz w:val="20"/>
                <w:szCs w:val="20"/>
                <w:lang w:val="es-ES" w:eastAsia="es-CL"/>
              </w:rPr>
            </w:pPr>
            <w:r w:rsidRPr="009B77AA">
              <w:rPr>
                <w:rFonts w:eastAsiaTheme="minorEastAsia" w:cstheme="minorBidi"/>
                <w:noProof/>
                <w:sz w:val="20"/>
                <w:szCs w:val="20"/>
                <w:lang w:eastAsia="es-CL"/>
              </w:rPr>
              <w:drawing>
                <wp:inline distT="0" distB="0" distL="0" distR="0" wp14:anchorId="76AFC54D" wp14:editId="50310811">
                  <wp:extent cx="3780000" cy="2520000"/>
                  <wp:effectExtent l="19050" t="19050" r="11430" b="13970"/>
                  <wp:docPr id="17" name="Imagen 17" descr="C:\Users\jose.moraga\Documents\DFZ_2014\IA 2014\OCTUBRE\DFZ-2014-494-X-RCA-IA\rexin\IMG_9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_2014\IA 2014\OCTUBRE\DFZ-2014-494-X-RCA-IA\rexin\IMG_9873.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0612A" w14:textId="77777777" w:rsidR="009B77AA" w:rsidRPr="009B77AA" w:rsidRDefault="009B77AA" w:rsidP="009B77AA">
            <w:pPr>
              <w:spacing w:after="120" w:line="264" w:lineRule="auto"/>
              <w:jc w:val="center"/>
              <w:rPr>
                <w:rFonts w:eastAsia="Times New Roman" w:cstheme="minorBidi"/>
                <w:color w:val="000000"/>
                <w:sz w:val="20"/>
                <w:szCs w:val="20"/>
                <w:lang w:val="es-ES" w:eastAsia="es-CL"/>
              </w:rPr>
            </w:pPr>
            <w:r w:rsidRPr="009B77AA">
              <w:rPr>
                <w:rFonts w:eastAsiaTheme="minorEastAsia" w:cstheme="minorBidi"/>
                <w:noProof/>
                <w:sz w:val="20"/>
                <w:szCs w:val="20"/>
                <w:lang w:eastAsia="es-CL"/>
              </w:rPr>
              <w:drawing>
                <wp:inline distT="0" distB="0" distL="0" distR="0" wp14:anchorId="040F6000" wp14:editId="5CE2A216">
                  <wp:extent cx="3780000" cy="2520000"/>
                  <wp:effectExtent l="19050" t="19050" r="11430" b="13970"/>
                  <wp:docPr id="18" name="Imagen 18" descr="C:\Users\jose.moraga\Documents\DFZ_2014\IA 2014\OCTUBRE\DFZ-2014-494-X-RCA-IA\rexin\IMG_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4\IA 2014\OCTUBRE\DFZ-2014-494-X-RCA-IA\rexin\IMG_9886.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r>
      <w:tr w:rsidR="009B77AA" w:rsidRPr="009B77AA" w14:paraId="1103F1F8" w14:textId="77777777" w:rsidTr="00A3721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A3B48B4" w14:textId="77777777" w:rsidR="009B77AA" w:rsidRPr="009B77AA" w:rsidRDefault="009B77AA" w:rsidP="00CE589F">
            <w:pPr>
              <w:rPr>
                <w:rFonts w:eastAsia="Times New Roman" w:cstheme="minorBidi"/>
                <w:b/>
                <w:bCs/>
                <w:smallCaps/>
                <w:color w:val="000000"/>
                <w:spacing w:val="6"/>
                <w:sz w:val="20"/>
                <w:szCs w:val="20"/>
                <w:lang w:val="es-ES" w:eastAsia="es-CL"/>
              </w:rPr>
            </w:pPr>
            <w:bookmarkStart w:id="239" w:name="_Toc407359729"/>
            <w:bookmarkStart w:id="240" w:name="_Toc407617068"/>
            <w:bookmarkStart w:id="241" w:name="_Toc408218178"/>
            <w:bookmarkStart w:id="242" w:name="_Toc408234602"/>
            <w:bookmarkStart w:id="243" w:name="_Toc408405326"/>
            <w:bookmarkStart w:id="244" w:name="_Toc408482473"/>
            <w:bookmarkStart w:id="245" w:name="_Toc408818584"/>
            <w:bookmarkStart w:id="246" w:name="_Toc409515324"/>
            <w:bookmarkStart w:id="247" w:name="_Toc410140472"/>
            <w:bookmarkStart w:id="248" w:name="_Toc413051187"/>
            <w:bookmarkStart w:id="249" w:name="_Toc413658931"/>
            <w:r w:rsidRPr="009B77AA">
              <w:rPr>
                <w:rFonts w:eastAsiaTheme="minorEastAsia" w:cstheme="minorBidi"/>
                <w:b/>
                <w:bCs/>
                <w:smallCaps/>
                <w:spacing w:val="6"/>
                <w:sz w:val="20"/>
                <w:szCs w:val="20"/>
                <w:lang w:val="es-ES" w:eastAsia="es-ES"/>
              </w:rPr>
              <w:t>Fotografía 13.</w:t>
            </w:r>
            <w:bookmarkEnd w:id="239"/>
            <w:bookmarkEnd w:id="240"/>
            <w:bookmarkEnd w:id="241"/>
            <w:bookmarkEnd w:id="242"/>
            <w:bookmarkEnd w:id="243"/>
            <w:bookmarkEnd w:id="244"/>
            <w:bookmarkEnd w:id="245"/>
            <w:bookmarkEnd w:id="246"/>
            <w:bookmarkEnd w:id="247"/>
            <w:bookmarkEnd w:id="248"/>
            <w:bookmarkEnd w:id="24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60E5E1" w14:textId="77777777" w:rsidR="009B77AA" w:rsidRPr="009B77AA" w:rsidRDefault="009B77AA" w:rsidP="00CE589F">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Fecha:</w:t>
            </w:r>
            <w:r w:rsidRPr="009B77AA">
              <w:rPr>
                <w:rFonts w:eastAsiaTheme="minorEastAsia" w:cstheme="minorBidi"/>
                <w:sz w:val="20"/>
                <w:szCs w:val="20"/>
                <w:lang w:val="es-ES" w:eastAsia="es-ES"/>
              </w:rPr>
              <w:t xml:space="preserve"> </w:t>
            </w:r>
            <w:r w:rsidRPr="009B77AA">
              <w:rPr>
                <w:rFonts w:eastAsia="Times New Roman" w:cstheme="minorBidi"/>
                <w:b/>
                <w:color w:val="000000"/>
                <w:sz w:val="18"/>
                <w:szCs w:val="18"/>
                <w:lang w:val="es-ES" w:eastAsia="es-CL"/>
              </w:rPr>
              <w:t>28-10-2014</w:t>
            </w:r>
          </w:p>
        </w:tc>
        <w:tc>
          <w:tcPr>
            <w:tcW w:w="1341" w:type="pct"/>
            <w:tcBorders>
              <w:top w:val="single" w:sz="4" w:space="0" w:color="auto"/>
              <w:left w:val="nil"/>
              <w:bottom w:val="single" w:sz="4" w:space="0" w:color="auto"/>
              <w:right w:val="nil"/>
            </w:tcBorders>
            <w:shd w:val="clear" w:color="auto" w:fill="auto"/>
            <w:noWrap/>
            <w:vAlign w:val="center"/>
            <w:hideMark/>
          </w:tcPr>
          <w:p w14:paraId="135F9CF7" w14:textId="77777777" w:rsidR="009B77AA" w:rsidRPr="009B77AA" w:rsidRDefault="009B77AA" w:rsidP="00CE589F">
            <w:pPr>
              <w:rPr>
                <w:rFonts w:eastAsiaTheme="minorEastAsia" w:cstheme="minorBidi"/>
                <w:b/>
                <w:bCs/>
                <w:smallCaps/>
                <w:color w:val="595959" w:themeColor="text1" w:themeTint="A6"/>
                <w:spacing w:val="6"/>
                <w:sz w:val="20"/>
                <w:szCs w:val="20"/>
                <w:lang w:val="es-ES" w:eastAsia="es-ES"/>
              </w:rPr>
            </w:pPr>
            <w:bookmarkStart w:id="250" w:name="_Toc407359730"/>
            <w:bookmarkStart w:id="251" w:name="_Toc407617069"/>
            <w:bookmarkStart w:id="252" w:name="_Toc408218179"/>
            <w:bookmarkStart w:id="253" w:name="_Toc408234603"/>
            <w:bookmarkStart w:id="254" w:name="_Toc408405327"/>
            <w:bookmarkStart w:id="255" w:name="_Toc408482474"/>
            <w:bookmarkStart w:id="256" w:name="_Toc408818585"/>
            <w:bookmarkStart w:id="257" w:name="_Toc409515325"/>
            <w:bookmarkStart w:id="258" w:name="_Toc410140473"/>
            <w:bookmarkStart w:id="259" w:name="_Toc413051188"/>
            <w:bookmarkStart w:id="260" w:name="_Toc413658932"/>
            <w:r w:rsidRPr="009B77AA">
              <w:rPr>
                <w:rFonts w:eastAsiaTheme="minorEastAsia" w:cstheme="minorBidi"/>
                <w:b/>
                <w:bCs/>
                <w:smallCaps/>
                <w:spacing w:val="6"/>
                <w:sz w:val="20"/>
                <w:szCs w:val="20"/>
                <w:lang w:val="es-ES" w:eastAsia="es-ES"/>
              </w:rPr>
              <w:t>Fotografía 14.</w:t>
            </w:r>
            <w:bookmarkEnd w:id="250"/>
            <w:bookmarkEnd w:id="251"/>
            <w:bookmarkEnd w:id="252"/>
            <w:bookmarkEnd w:id="253"/>
            <w:bookmarkEnd w:id="254"/>
            <w:bookmarkEnd w:id="255"/>
            <w:bookmarkEnd w:id="256"/>
            <w:bookmarkEnd w:id="257"/>
            <w:bookmarkEnd w:id="258"/>
            <w:bookmarkEnd w:id="259"/>
            <w:bookmarkEnd w:id="26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157A5C" w14:textId="77777777" w:rsidR="009B77AA" w:rsidRPr="009B77AA" w:rsidRDefault="009B77AA" w:rsidP="00CE589F">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Fecha:</w:t>
            </w:r>
            <w:r w:rsidRPr="009B77AA">
              <w:rPr>
                <w:rFonts w:eastAsiaTheme="minorEastAsia" w:cstheme="minorBidi"/>
                <w:sz w:val="20"/>
                <w:szCs w:val="20"/>
                <w:lang w:val="es-ES" w:eastAsia="es-ES"/>
              </w:rPr>
              <w:t xml:space="preserve"> </w:t>
            </w:r>
            <w:r w:rsidRPr="009B77AA">
              <w:rPr>
                <w:rFonts w:eastAsia="Times New Roman" w:cstheme="minorBidi"/>
                <w:b/>
                <w:color w:val="000000"/>
                <w:sz w:val="18"/>
                <w:szCs w:val="18"/>
                <w:lang w:val="es-ES" w:eastAsia="es-CL"/>
              </w:rPr>
              <w:t>28-10-2014</w:t>
            </w:r>
          </w:p>
        </w:tc>
      </w:tr>
      <w:tr w:rsidR="009B77AA" w:rsidRPr="009B77AA" w14:paraId="5C07AA2D" w14:textId="77777777" w:rsidTr="00A3721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6662B3" w14:textId="77777777" w:rsidR="009B77AA" w:rsidRPr="009B77AA" w:rsidRDefault="009B77AA" w:rsidP="00CE589F">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E5624A" w14:textId="77777777" w:rsidR="009B77AA" w:rsidRPr="009B77AA" w:rsidRDefault="009B77AA" w:rsidP="00CE589F">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Coordenada Norte:</w:t>
            </w:r>
            <w:r w:rsidRPr="009B77AA">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BF894FC" w14:textId="77777777" w:rsidR="009B77AA" w:rsidRPr="009B77AA" w:rsidRDefault="009B77AA" w:rsidP="00CE589F">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Coordenada Este:</w:t>
            </w:r>
            <w:r w:rsidRPr="009B77AA">
              <w:rPr>
                <w:rFonts w:eastAsia="Times New Roman" w:cstheme="minorBidi"/>
                <w:color w:val="000000"/>
                <w:sz w:val="18"/>
                <w:szCs w:val="18"/>
                <w:lang w:val="es-ES"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A787B2A" w14:textId="77777777" w:rsidR="009B77AA" w:rsidRPr="009B77AA" w:rsidRDefault="009B77AA" w:rsidP="00CE589F">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B19B839" w14:textId="77777777" w:rsidR="009B77AA" w:rsidRPr="009B77AA" w:rsidRDefault="009B77AA" w:rsidP="00CE589F">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Coordenada Norte:</w:t>
            </w:r>
            <w:r w:rsidRPr="009B77AA">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4BD44DD" w14:textId="77777777" w:rsidR="009B77AA" w:rsidRPr="009B77AA" w:rsidRDefault="009B77AA" w:rsidP="00CE589F">
            <w:pPr>
              <w:rPr>
                <w:rFonts w:eastAsia="Times New Roman" w:cstheme="minorBidi"/>
                <w:b/>
                <w:color w:val="000000"/>
                <w:sz w:val="18"/>
                <w:szCs w:val="18"/>
                <w:lang w:val="es-ES" w:eastAsia="es-CL"/>
              </w:rPr>
            </w:pPr>
            <w:r w:rsidRPr="009B77AA">
              <w:rPr>
                <w:rFonts w:eastAsia="Times New Roman" w:cstheme="minorBidi"/>
                <w:b/>
                <w:color w:val="000000"/>
                <w:sz w:val="18"/>
                <w:szCs w:val="18"/>
                <w:lang w:val="es-ES" w:eastAsia="es-CL"/>
              </w:rPr>
              <w:t>Coordenada Este:</w:t>
            </w:r>
            <w:r w:rsidRPr="009B77AA">
              <w:rPr>
                <w:rFonts w:eastAsia="Times New Roman" w:cstheme="minorBidi"/>
                <w:color w:val="000000"/>
                <w:sz w:val="18"/>
                <w:szCs w:val="18"/>
                <w:lang w:val="es-ES" w:eastAsia="es-CL"/>
              </w:rPr>
              <w:t xml:space="preserve"> </w:t>
            </w:r>
          </w:p>
        </w:tc>
      </w:tr>
      <w:tr w:rsidR="009B77AA" w:rsidRPr="009B77AA" w14:paraId="296C72F4" w14:textId="77777777" w:rsidTr="00A37214">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D185CA9" w14:textId="77777777" w:rsidR="009B77AA" w:rsidRPr="009B77AA" w:rsidRDefault="009B77AA" w:rsidP="00CE589F">
            <w:pPr>
              <w:rPr>
                <w:rFonts w:eastAsia="Times New Roman" w:cstheme="minorBidi"/>
                <w:color w:val="000000"/>
                <w:sz w:val="18"/>
                <w:szCs w:val="18"/>
                <w:lang w:val="es-ES" w:eastAsia="es-CL"/>
              </w:rPr>
            </w:pPr>
            <w:r w:rsidRPr="009B77AA">
              <w:rPr>
                <w:rFonts w:eastAsia="Times New Roman" w:cstheme="minorBidi"/>
                <w:b/>
                <w:color w:val="000000"/>
                <w:sz w:val="18"/>
                <w:szCs w:val="18"/>
                <w:lang w:val="es-ES" w:eastAsia="es-CL"/>
              </w:rPr>
              <w:t>Descripción medio de prueba:</w:t>
            </w:r>
            <w:r w:rsidRPr="009B77AA">
              <w:rPr>
                <w:rFonts w:eastAsia="Times New Roman" w:cstheme="minorBidi"/>
                <w:color w:val="000000"/>
                <w:sz w:val="18"/>
                <w:szCs w:val="18"/>
                <w:lang w:val="es-ES" w:eastAsia="es-CL"/>
              </w:rPr>
              <w:t xml:space="preserve"> Se aprecia en la</w:t>
            </w:r>
            <w:r w:rsidRPr="009B77AA">
              <w:rPr>
                <w:rFonts w:eastAsiaTheme="minorEastAsia" w:cstheme="minorBidi"/>
                <w:sz w:val="20"/>
                <w:szCs w:val="20"/>
                <w:lang w:val="es-ES" w:eastAsia="es-ES"/>
              </w:rPr>
              <w:t xml:space="preserve"> zanja n° 5 (en uso) el mal estado del techo, permitiendo el ingreso de aguas lluvias.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AA790D8" w14:textId="77777777" w:rsidR="009B77AA" w:rsidRPr="009B77AA" w:rsidRDefault="009B77AA" w:rsidP="00CE589F">
            <w:pPr>
              <w:rPr>
                <w:rFonts w:eastAsia="Times New Roman" w:cstheme="minorBidi"/>
                <w:color w:val="000000"/>
                <w:sz w:val="18"/>
                <w:szCs w:val="18"/>
                <w:lang w:val="es-ES" w:eastAsia="es-CL"/>
              </w:rPr>
            </w:pPr>
            <w:r w:rsidRPr="009B77AA">
              <w:rPr>
                <w:rFonts w:eastAsia="Times New Roman" w:cstheme="minorBidi"/>
                <w:b/>
                <w:color w:val="000000"/>
                <w:sz w:val="18"/>
                <w:szCs w:val="18"/>
                <w:lang w:val="es-ES" w:eastAsia="es-CL"/>
              </w:rPr>
              <w:t>Descripción medio de prueba:</w:t>
            </w:r>
            <w:r w:rsidRPr="009B77AA">
              <w:rPr>
                <w:rFonts w:eastAsia="Times New Roman" w:cstheme="minorBidi"/>
                <w:color w:val="000000"/>
                <w:sz w:val="18"/>
                <w:szCs w:val="18"/>
                <w:lang w:val="es-ES" w:eastAsia="es-CL"/>
              </w:rPr>
              <w:t xml:space="preserve"> Disposición de cabezas de pescado en zanja de lodos n° 5.</w:t>
            </w:r>
          </w:p>
        </w:tc>
      </w:tr>
    </w:tbl>
    <w:p w14:paraId="4082D53B" w14:textId="77777777" w:rsidR="009B77AA" w:rsidRPr="009B77AA" w:rsidRDefault="009B77AA" w:rsidP="00CE589F">
      <w:pPr>
        <w:rPr>
          <w:rFonts w:eastAsiaTheme="minorEastAsia" w:cstheme="minorBidi"/>
          <w:sz w:val="20"/>
          <w:szCs w:val="20"/>
          <w:lang w:val="es-ES" w:eastAsia="es-ES"/>
        </w:rPr>
      </w:pPr>
    </w:p>
    <w:p w14:paraId="763B030F" w14:textId="77777777" w:rsidR="009B77AA" w:rsidRPr="009B77AA" w:rsidRDefault="009B77AA" w:rsidP="009B77AA">
      <w:pPr>
        <w:spacing w:after="120" w:line="264" w:lineRule="auto"/>
        <w:jc w:val="left"/>
        <w:rPr>
          <w:rFonts w:eastAsiaTheme="minorEastAsia" w:cstheme="minorBidi"/>
          <w:sz w:val="20"/>
          <w:szCs w:val="20"/>
          <w:lang w:val="es-ES" w:eastAsia="es-ES"/>
        </w:rPr>
      </w:pPr>
      <w:r w:rsidRPr="009B77AA">
        <w:rPr>
          <w:rFonts w:eastAsiaTheme="minorEastAsia" w:cstheme="minorBidi"/>
          <w:sz w:val="20"/>
          <w:szCs w:val="20"/>
          <w:lang w:val="es-ES" w:eastAsia="es-ES"/>
        </w:rPr>
        <w:br w:type="page"/>
      </w:r>
    </w:p>
    <w:p w14:paraId="50F1535B" w14:textId="77777777" w:rsidR="00F25092" w:rsidRPr="0025129B" w:rsidRDefault="00F25092" w:rsidP="00F25092">
      <w:pPr>
        <w:pStyle w:val="Ttulo2"/>
      </w:pPr>
      <w:bookmarkStart w:id="261" w:name="_Toc413937182"/>
      <w:r w:rsidRPr="00F25092">
        <w:t>Manejo de residuos sólidos</w:t>
      </w:r>
      <w:bookmarkEnd w:id="261"/>
    </w:p>
    <w:p w14:paraId="55179C1B" w14:textId="77777777" w:rsidR="00F25092" w:rsidRPr="0025129B" w:rsidRDefault="00F25092" w:rsidP="00F25092"/>
    <w:tbl>
      <w:tblPr>
        <w:tblStyle w:val="Tablaconcuadrcula"/>
        <w:tblW w:w="5000" w:type="pct"/>
        <w:tblLook w:val="04A0" w:firstRow="1" w:lastRow="0" w:firstColumn="1" w:lastColumn="0" w:noHBand="0" w:noVBand="1"/>
      </w:tblPr>
      <w:tblGrid>
        <w:gridCol w:w="3830"/>
        <w:gridCol w:w="9958"/>
      </w:tblGrid>
      <w:tr w:rsidR="00F25092" w:rsidRPr="0025129B" w14:paraId="7F408A00" w14:textId="77777777" w:rsidTr="00A37214">
        <w:trPr>
          <w:trHeight w:val="142"/>
        </w:trPr>
        <w:tc>
          <w:tcPr>
            <w:tcW w:w="1389" w:type="pct"/>
          </w:tcPr>
          <w:p w14:paraId="05CC8DAE" w14:textId="77777777" w:rsidR="00F25092" w:rsidRPr="0025129B" w:rsidRDefault="00F25092" w:rsidP="00A3721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DA0855">
              <w:rPr>
                <w:rFonts w:eastAsia="Times New Roman"/>
                <w:b/>
                <w:color w:val="000000"/>
                <w:lang w:eastAsia="es-CL"/>
              </w:rPr>
              <w:t xml:space="preserve">: </w:t>
            </w:r>
            <w:r>
              <w:rPr>
                <w:b/>
              </w:rPr>
              <w:t>5</w:t>
            </w:r>
          </w:p>
        </w:tc>
        <w:tc>
          <w:tcPr>
            <w:tcW w:w="3611" w:type="pct"/>
          </w:tcPr>
          <w:p w14:paraId="136405D5" w14:textId="77777777" w:rsidR="00F25092" w:rsidRPr="0025129B" w:rsidRDefault="00F25092" w:rsidP="00AE265A">
            <w:r w:rsidRPr="0025129B">
              <w:rPr>
                <w:rFonts w:eastAsia="Times New Roman"/>
                <w:b/>
                <w:bCs/>
                <w:color w:val="000000"/>
                <w:lang w:eastAsia="es-CL"/>
              </w:rPr>
              <w:t>Estación</w:t>
            </w:r>
            <w:r>
              <w:rPr>
                <w:rFonts w:eastAsia="Times New Roman"/>
                <w:b/>
                <w:bCs/>
                <w:color w:val="000000"/>
                <w:lang w:eastAsia="es-CL"/>
              </w:rPr>
              <w:t xml:space="preserve"> N</w:t>
            </w:r>
            <w:r w:rsidRPr="00DA0855">
              <w:rPr>
                <w:rFonts w:eastAsia="Times New Roman"/>
                <w:b/>
                <w:bCs/>
                <w:color w:val="000000"/>
                <w:lang w:eastAsia="es-CL"/>
              </w:rPr>
              <w:t>°</w:t>
            </w:r>
            <w:r w:rsidRPr="00DA0855">
              <w:rPr>
                <w:rFonts w:eastAsia="Times New Roman"/>
                <w:b/>
                <w:color w:val="000000"/>
                <w:lang w:eastAsia="es-CL"/>
              </w:rPr>
              <w:t xml:space="preserve">: </w:t>
            </w:r>
            <w:r w:rsidR="00AE265A">
              <w:rPr>
                <w:rFonts w:eastAsia="Times New Roman"/>
                <w:b/>
                <w:color w:val="000000"/>
                <w:lang w:eastAsia="es-CL"/>
              </w:rPr>
              <w:t>4</w:t>
            </w:r>
            <w:r w:rsidRPr="00903630">
              <w:rPr>
                <w:rFonts w:eastAsia="Times New Roman"/>
                <w:b/>
                <w:color w:val="000000"/>
                <w:lang w:eastAsia="es-CL"/>
              </w:rPr>
              <w:t xml:space="preserve"> y 6</w:t>
            </w:r>
          </w:p>
        </w:tc>
      </w:tr>
      <w:tr w:rsidR="00F25092" w:rsidRPr="0025129B" w14:paraId="6DCEECC0" w14:textId="77777777" w:rsidTr="00A37214">
        <w:trPr>
          <w:trHeight w:val="142"/>
        </w:trPr>
        <w:tc>
          <w:tcPr>
            <w:tcW w:w="5000" w:type="pct"/>
            <w:gridSpan w:val="2"/>
          </w:tcPr>
          <w:p w14:paraId="69FB2918" w14:textId="77777777" w:rsidR="00F25092" w:rsidRDefault="00F25092" w:rsidP="00A37214">
            <w:pPr>
              <w:rPr>
                <w:rFonts w:eastAsia="Times New Roman"/>
                <w:b/>
                <w:bCs/>
                <w:color w:val="000000"/>
                <w:lang w:eastAsia="es-CL"/>
              </w:rPr>
            </w:pPr>
            <w:r>
              <w:rPr>
                <w:rFonts w:eastAsia="Times New Roman"/>
                <w:b/>
                <w:bCs/>
                <w:color w:val="000000"/>
                <w:lang w:eastAsia="es-CL"/>
              </w:rPr>
              <w:t xml:space="preserve">Documentación entregada: </w:t>
            </w:r>
          </w:p>
          <w:p w14:paraId="63646ABD" w14:textId="77777777" w:rsidR="00B03248" w:rsidRPr="00B03248" w:rsidRDefault="00B03248" w:rsidP="00B03248">
            <w:pPr>
              <w:ind w:left="284"/>
              <w:rPr>
                <w:rFonts w:eastAsia="Times New Roman"/>
                <w:bCs/>
                <w:color w:val="000000"/>
                <w:lang w:eastAsia="es-CL"/>
              </w:rPr>
            </w:pPr>
            <w:r w:rsidRPr="00B03248">
              <w:rPr>
                <w:rFonts w:eastAsia="Times New Roman"/>
                <w:bCs/>
                <w:color w:val="000000"/>
                <w:lang w:eastAsia="es-CL"/>
              </w:rPr>
              <w:t>Documentación entregada:</w:t>
            </w:r>
          </w:p>
          <w:p w14:paraId="1E5FB984" w14:textId="77777777" w:rsidR="00B03248" w:rsidRPr="00B03248" w:rsidRDefault="00B03248" w:rsidP="00B03248">
            <w:pPr>
              <w:ind w:left="284"/>
              <w:rPr>
                <w:rFonts w:eastAsia="Times New Roman"/>
                <w:bCs/>
                <w:color w:val="000000"/>
                <w:lang w:eastAsia="es-CL"/>
              </w:rPr>
            </w:pPr>
            <w:r w:rsidRPr="00B03248">
              <w:rPr>
                <w:rFonts w:eastAsia="Times New Roman"/>
                <w:bCs/>
                <w:color w:val="000000"/>
                <w:lang w:eastAsia="es-CL"/>
              </w:rPr>
              <w:t>-</w:t>
            </w:r>
            <w:r w:rsidRPr="00B03248">
              <w:rPr>
                <w:rFonts w:eastAsia="Times New Roman"/>
                <w:bCs/>
                <w:color w:val="000000"/>
                <w:lang w:eastAsia="es-CL"/>
              </w:rPr>
              <w:tab/>
              <w:t>Mediante acta de inspección del 30/10/2014, se requiere al titular (ver Anexo 1):</w:t>
            </w:r>
          </w:p>
          <w:p w14:paraId="595CC329" w14:textId="77777777" w:rsidR="00B03248" w:rsidRPr="00B03248" w:rsidRDefault="00B03248" w:rsidP="00B03248">
            <w:pPr>
              <w:ind w:left="284"/>
              <w:rPr>
                <w:rFonts w:eastAsia="Times New Roman"/>
                <w:bCs/>
                <w:color w:val="000000"/>
                <w:lang w:eastAsia="es-CL"/>
              </w:rPr>
            </w:pPr>
            <w:r w:rsidRPr="00B03248">
              <w:rPr>
                <w:rFonts w:eastAsia="Times New Roman"/>
                <w:bCs/>
                <w:color w:val="000000"/>
                <w:lang w:eastAsia="es-CL"/>
              </w:rPr>
              <w:t>•</w:t>
            </w:r>
            <w:r w:rsidRPr="00B03248">
              <w:rPr>
                <w:rFonts w:eastAsia="Times New Roman"/>
                <w:bCs/>
                <w:color w:val="000000"/>
                <w:lang w:eastAsia="es-CL"/>
              </w:rPr>
              <w:tab/>
              <w:t>Autorizaciones de la Autoridad Sanitaria: proyecto ingeniería, autorización sanitaria funcionamiento</w:t>
            </w:r>
          </w:p>
          <w:p w14:paraId="56B7DD4D" w14:textId="77777777" w:rsidR="00B03248" w:rsidRPr="00B03248" w:rsidRDefault="00B03248" w:rsidP="00B03248">
            <w:pPr>
              <w:ind w:left="284"/>
              <w:rPr>
                <w:rFonts w:eastAsia="Times New Roman"/>
                <w:bCs/>
                <w:color w:val="000000"/>
                <w:lang w:eastAsia="es-CL"/>
              </w:rPr>
            </w:pPr>
            <w:r w:rsidRPr="00B03248">
              <w:rPr>
                <w:rFonts w:eastAsia="Times New Roman"/>
                <w:bCs/>
                <w:color w:val="000000"/>
                <w:lang w:eastAsia="es-CL"/>
              </w:rPr>
              <w:t>•</w:t>
            </w:r>
            <w:r w:rsidRPr="00B03248">
              <w:rPr>
                <w:rFonts w:eastAsia="Times New Roman"/>
                <w:bCs/>
                <w:color w:val="000000"/>
                <w:lang w:eastAsia="es-CL"/>
              </w:rPr>
              <w:tab/>
              <w:t>Layout actualizado</w:t>
            </w:r>
          </w:p>
          <w:p w14:paraId="66B1B1E8" w14:textId="77777777" w:rsidR="00B03248" w:rsidRPr="00B03248" w:rsidRDefault="00B03248" w:rsidP="00B03248">
            <w:pPr>
              <w:ind w:left="284"/>
              <w:rPr>
                <w:rFonts w:eastAsia="Times New Roman"/>
                <w:bCs/>
                <w:color w:val="000000"/>
                <w:lang w:eastAsia="es-CL"/>
              </w:rPr>
            </w:pPr>
            <w:r w:rsidRPr="00B03248">
              <w:rPr>
                <w:rFonts w:eastAsia="Times New Roman"/>
                <w:bCs/>
                <w:color w:val="000000"/>
                <w:lang w:eastAsia="es-CL"/>
              </w:rPr>
              <w:t>Mediante Carta REXIN  S.A. S/N° del 12/11/2014 el titular remite a la SMA:</w:t>
            </w:r>
          </w:p>
          <w:p w14:paraId="4A02F071" w14:textId="77777777" w:rsidR="00F25092" w:rsidRPr="00B03248" w:rsidRDefault="00B03248" w:rsidP="00140A32">
            <w:pPr>
              <w:pStyle w:val="Prrafodelista"/>
              <w:numPr>
                <w:ilvl w:val="0"/>
                <w:numId w:val="17"/>
              </w:numPr>
              <w:ind w:hanging="436"/>
              <w:rPr>
                <w:rFonts w:eastAsia="Times New Roman"/>
                <w:b/>
                <w:bCs/>
                <w:color w:val="000000"/>
                <w:lang w:eastAsia="es-CL"/>
              </w:rPr>
            </w:pPr>
            <w:r w:rsidRPr="00B03248">
              <w:rPr>
                <w:rFonts w:eastAsia="Times New Roman"/>
                <w:bCs/>
                <w:color w:val="000000"/>
                <w:lang w:eastAsia="es-CL"/>
              </w:rPr>
              <w:t xml:space="preserve">Layout Vertedero El Empalme (ver Anexo </w:t>
            </w:r>
            <w:r w:rsidR="00140A32">
              <w:rPr>
                <w:rFonts w:eastAsia="Times New Roman"/>
                <w:bCs/>
                <w:color w:val="000000"/>
                <w:lang w:eastAsia="es-CL"/>
              </w:rPr>
              <w:t>9</w:t>
            </w:r>
            <w:r w:rsidRPr="00B03248">
              <w:rPr>
                <w:rFonts w:eastAsia="Times New Roman"/>
                <w:bCs/>
                <w:color w:val="000000"/>
                <w:lang w:eastAsia="es-CL"/>
              </w:rPr>
              <w:t>)</w:t>
            </w:r>
          </w:p>
        </w:tc>
      </w:tr>
      <w:tr w:rsidR="00F25092" w:rsidRPr="0025129B" w14:paraId="153CB64F" w14:textId="77777777" w:rsidTr="00A37214">
        <w:trPr>
          <w:trHeight w:val="319"/>
        </w:trPr>
        <w:tc>
          <w:tcPr>
            <w:tcW w:w="5000" w:type="pct"/>
            <w:gridSpan w:val="2"/>
            <w:tcBorders>
              <w:bottom w:val="single" w:sz="4" w:space="0" w:color="auto"/>
            </w:tcBorders>
          </w:tcPr>
          <w:p w14:paraId="365D6974" w14:textId="77777777" w:rsidR="00F25092" w:rsidRDefault="00F25092" w:rsidP="00A37214">
            <w:pPr>
              <w:rPr>
                <w:b/>
              </w:rPr>
            </w:pPr>
            <w:r>
              <w:rPr>
                <w:b/>
              </w:rPr>
              <w:t>Exigencia (s)</w:t>
            </w:r>
            <w:r w:rsidRPr="0025129B">
              <w:rPr>
                <w:b/>
              </w:rPr>
              <w:t>:</w:t>
            </w:r>
            <w:r>
              <w:rPr>
                <w:b/>
              </w:rPr>
              <w:t xml:space="preserve"> </w:t>
            </w:r>
          </w:p>
          <w:p w14:paraId="38A3499A" w14:textId="77777777" w:rsidR="009A018F" w:rsidRPr="009A018F" w:rsidRDefault="009A018F" w:rsidP="009A018F">
            <w:pPr>
              <w:tabs>
                <w:tab w:val="left" w:pos="270"/>
              </w:tabs>
              <w:jc w:val="left"/>
              <w:rPr>
                <w:lang w:val="es-ES"/>
              </w:rPr>
            </w:pPr>
            <w:r w:rsidRPr="009A018F">
              <w:rPr>
                <w:lang w:val="es-ES"/>
              </w:rPr>
              <w:t>a.</w:t>
            </w:r>
            <w:r w:rsidRPr="009A018F">
              <w:rPr>
                <w:lang w:val="es-ES"/>
              </w:rPr>
              <w:tab/>
            </w:r>
            <w:r w:rsidRPr="004941DD">
              <w:rPr>
                <w:u w:val="single"/>
                <w:lang w:val="es-ES"/>
              </w:rPr>
              <w:t>Extracto Considerando 3 RCA N° 91/2009</w:t>
            </w:r>
          </w:p>
          <w:p w14:paraId="6B4B7734" w14:textId="77777777" w:rsidR="009A018F" w:rsidRPr="009A018F" w:rsidRDefault="009A018F" w:rsidP="00433C3A">
            <w:pPr>
              <w:tabs>
                <w:tab w:val="left" w:pos="270"/>
              </w:tabs>
              <w:ind w:left="284"/>
              <w:rPr>
                <w:lang w:val="es-ES"/>
              </w:rPr>
            </w:pPr>
            <w:r w:rsidRPr="009A018F">
              <w:rPr>
                <w:lang w:val="es-ES"/>
              </w:rPr>
              <w:t>El método de disposición de los residuos sólidos será el de cajón o boxer. Cada cajón poseerá una dimensión aproximada de 28x28x2</w:t>
            </w:r>
            <w:proofErr w:type="gramStart"/>
            <w:r w:rsidRPr="009A018F">
              <w:rPr>
                <w:lang w:val="es-ES"/>
              </w:rPr>
              <w:t>,5</w:t>
            </w:r>
            <w:proofErr w:type="gramEnd"/>
            <w:r w:rsidRPr="009A018F">
              <w:rPr>
                <w:lang w:val="es-ES"/>
              </w:rPr>
              <w:t xml:space="preserve"> m. En el sitio no intervenido se realizará una excavación de 10 m en promedio (cota 85 m.s.n.m.), desde donde se comenzará la disposición de los residuos. El material extraído se utilizará en las actividades de preparación para la instalación del sistema de impermeabilización. A medida que los residuos sean depositados en los boxer serán acomodados y compactados. Una vez completo el cajón, servirá de plataforma de descarga para el siguiente cajón y de apoyo al cajón contiguo. Sobre cada nivel de cajones se volverá a construir otro, totalizando 6 niveles, dos de los cuales estarán bajo la superficie del terreno. La altura de cada nivel será de 2,5 m. La disposición se hará en etapas sucesivas, tratando de alcanzar la cota máxima (100 m.s.n.m) donde sea posible con el fin de sellar el área.</w:t>
            </w:r>
          </w:p>
          <w:p w14:paraId="4928F310" w14:textId="77777777" w:rsidR="009A018F" w:rsidRPr="009A018F" w:rsidRDefault="009A018F" w:rsidP="00433C3A">
            <w:pPr>
              <w:tabs>
                <w:tab w:val="left" w:pos="270"/>
              </w:tabs>
              <w:rPr>
                <w:lang w:val="es-ES"/>
              </w:rPr>
            </w:pPr>
          </w:p>
          <w:p w14:paraId="43017950" w14:textId="77777777" w:rsidR="009A018F" w:rsidRPr="009A018F" w:rsidRDefault="009A018F" w:rsidP="009A018F">
            <w:pPr>
              <w:tabs>
                <w:tab w:val="left" w:pos="270"/>
              </w:tabs>
              <w:jc w:val="left"/>
              <w:rPr>
                <w:lang w:val="es-ES"/>
              </w:rPr>
            </w:pPr>
            <w:r w:rsidRPr="009A018F">
              <w:rPr>
                <w:lang w:val="es-ES"/>
              </w:rPr>
              <w:t>b.</w:t>
            </w:r>
            <w:r w:rsidRPr="009A018F">
              <w:rPr>
                <w:lang w:val="es-ES"/>
              </w:rPr>
              <w:tab/>
            </w:r>
            <w:r w:rsidRPr="004941DD">
              <w:rPr>
                <w:u w:val="single"/>
                <w:lang w:val="es-ES"/>
              </w:rPr>
              <w:t>Extracto Considerando 3 RCA N° 91/2009</w:t>
            </w:r>
          </w:p>
          <w:p w14:paraId="2A97DD5D" w14:textId="77777777" w:rsidR="00F25092" w:rsidRDefault="009A018F" w:rsidP="00433C3A">
            <w:pPr>
              <w:tabs>
                <w:tab w:val="left" w:pos="270"/>
              </w:tabs>
              <w:ind w:left="284"/>
              <w:rPr>
                <w:lang w:val="es-ES"/>
              </w:rPr>
            </w:pPr>
            <w:r w:rsidRPr="009A018F">
              <w:rPr>
                <w:lang w:val="es-ES"/>
              </w:rPr>
              <w:t>Cada cajón tendrá un máximo de 4 celdas que contendrán los residuos depositados en un día de operación equivalente a 512 m3. La cobertura de los residuos será realizada en forma diaria con material extraído del mismo predio. El espesor de la cobertura será de, al menos, 15 cm.</w:t>
            </w:r>
          </w:p>
          <w:p w14:paraId="1F13F076" w14:textId="77777777" w:rsidR="00433C3A" w:rsidRDefault="00433C3A" w:rsidP="00433C3A">
            <w:pPr>
              <w:tabs>
                <w:tab w:val="left" w:pos="270"/>
              </w:tabs>
              <w:ind w:left="284"/>
              <w:jc w:val="left"/>
              <w:rPr>
                <w:lang w:val="es-ES"/>
              </w:rPr>
            </w:pPr>
            <w:r>
              <w:rPr>
                <w:noProof/>
                <w:lang w:eastAsia="es-CL"/>
              </w:rPr>
              <w:drawing>
                <wp:inline distT="0" distB="0" distL="0" distR="0" wp14:anchorId="7D7107C5" wp14:editId="74441257">
                  <wp:extent cx="2971800" cy="244816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78715" cy="2453862"/>
                          </a:xfrm>
                          <a:prstGeom prst="rect">
                            <a:avLst/>
                          </a:prstGeom>
                        </pic:spPr>
                      </pic:pic>
                    </a:graphicData>
                  </a:graphic>
                </wp:inline>
              </w:drawing>
            </w:r>
          </w:p>
          <w:p w14:paraId="5AFC90C5" w14:textId="77777777" w:rsidR="00433C3A" w:rsidRPr="00433C3A" w:rsidRDefault="00433C3A" w:rsidP="00433C3A">
            <w:pPr>
              <w:tabs>
                <w:tab w:val="left" w:pos="270"/>
              </w:tabs>
              <w:jc w:val="left"/>
              <w:rPr>
                <w:lang w:val="es-ES"/>
              </w:rPr>
            </w:pPr>
            <w:r w:rsidRPr="00433C3A">
              <w:rPr>
                <w:lang w:val="es-ES"/>
              </w:rPr>
              <w:t>Fuente: DIA “Mejora de las condiciones de operación del Vertedero El Empalme; regularización y ampliación”</w:t>
            </w:r>
          </w:p>
          <w:p w14:paraId="264AAE5C" w14:textId="77777777" w:rsidR="00433C3A" w:rsidRPr="00433C3A" w:rsidRDefault="00433C3A" w:rsidP="00433C3A">
            <w:pPr>
              <w:tabs>
                <w:tab w:val="left" w:pos="270"/>
              </w:tabs>
              <w:jc w:val="left"/>
              <w:rPr>
                <w:lang w:val="es-ES"/>
              </w:rPr>
            </w:pPr>
          </w:p>
          <w:p w14:paraId="1A0FBC44" w14:textId="77777777" w:rsidR="00433C3A" w:rsidRPr="004941DD" w:rsidRDefault="00433C3A" w:rsidP="00433C3A">
            <w:pPr>
              <w:tabs>
                <w:tab w:val="left" w:pos="270"/>
              </w:tabs>
              <w:jc w:val="left"/>
              <w:rPr>
                <w:u w:val="single"/>
                <w:lang w:val="es-ES"/>
              </w:rPr>
            </w:pPr>
            <w:r w:rsidRPr="00433C3A">
              <w:rPr>
                <w:lang w:val="es-ES"/>
              </w:rPr>
              <w:t>c.</w:t>
            </w:r>
            <w:r w:rsidRPr="00433C3A">
              <w:rPr>
                <w:lang w:val="es-ES"/>
              </w:rPr>
              <w:tab/>
            </w:r>
            <w:r w:rsidRPr="004941DD">
              <w:rPr>
                <w:u w:val="single"/>
                <w:lang w:val="es-ES"/>
              </w:rPr>
              <w:t>Extracto Considerando 3 RCA N° 91/2009</w:t>
            </w:r>
          </w:p>
          <w:p w14:paraId="68B6430F" w14:textId="77777777" w:rsidR="00433C3A" w:rsidRPr="00433C3A" w:rsidRDefault="00433C3A" w:rsidP="00433C3A">
            <w:pPr>
              <w:tabs>
                <w:tab w:val="left" w:pos="270"/>
              </w:tabs>
              <w:ind w:left="284"/>
              <w:rPr>
                <w:lang w:val="es-ES"/>
              </w:rPr>
            </w:pPr>
            <w:r w:rsidRPr="00433C3A">
              <w:rPr>
                <w:lang w:val="es-ES"/>
              </w:rPr>
              <w:t>Para la prevención y control de aves se considera el cubrimiento diario de los residuos y la utilización de un aparato “disparador espanta pájaros” el cual está programado para simular un disparo cada cierta cantidad de minutos.</w:t>
            </w:r>
          </w:p>
          <w:p w14:paraId="333785CB" w14:textId="77777777" w:rsidR="00433C3A" w:rsidRPr="00433C3A" w:rsidRDefault="00433C3A" w:rsidP="00433C3A">
            <w:pPr>
              <w:tabs>
                <w:tab w:val="left" w:pos="270"/>
              </w:tabs>
              <w:jc w:val="left"/>
              <w:rPr>
                <w:lang w:val="es-ES"/>
              </w:rPr>
            </w:pPr>
          </w:p>
          <w:p w14:paraId="7414936F" w14:textId="77777777" w:rsidR="00433C3A" w:rsidRPr="00433C3A" w:rsidRDefault="00433C3A" w:rsidP="00433C3A">
            <w:pPr>
              <w:tabs>
                <w:tab w:val="left" w:pos="270"/>
              </w:tabs>
              <w:jc w:val="left"/>
              <w:rPr>
                <w:lang w:val="es-ES"/>
              </w:rPr>
            </w:pPr>
            <w:r w:rsidRPr="00433C3A">
              <w:rPr>
                <w:lang w:val="es-ES"/>
              </w:rPr>
              <w:t>d.</w:t>
            </w:r>
            <w:r w:rsidRPr="00433C3A">
              <w:rPr>
                <w:lang w:val="es-ES"/>
              </w:rPr>
              <w:tab/>
            </w:r>
            <w:r w:rsidRPr="004941DD">
              <w:rPr>
                <w:u w:val="single"/>
                <w:lang w:val="es-ES"/>
              </w:rPr>
              <w:t>Extracto Considerando 4 RCA N° 91/2009</w:t>
            </w:r>
          </w:p>
          <w:p w14:paraId="54690F98" w14:textId="77777777" w:rsidR="00433C3A" w:rsidRPr="00433C3A" w:rsidRDefault="00433C3A" w:rsidP="004941DD">
            <w:pPr>
              <w:tabs>
                <w:tab w:val="left" w:pos="270"/>
              </w:tabs>
              <w:ind w:left="284"/>
              <w:rPr>
                <w:lang w:val="es-ES"/>
              </w:rPr>
            </w:pPr>
            <w:r w:rsidRPr="00433C3A">
              <w:rPr>
                <w:lang w:val="es-ES"/>
              </w:rPr>
              <w:t>Que, en relación con el cumplimiento de la normativa ambiental aplicable al proyecto "Mejora de las condiciones de operación del vertedero El Empalme; regularización y ampliación" y sobre la base de los antecedentes que constan en el expediente de evaluación, debe indicarse que la ejecución del proyecto "Mejora de las condiciones de operación del vertedero El Empalme; regularización y ampliación" cumple con:</w:t>
            </w:r>
          </w:p>
          <w:tbl>
            <w:tblPr>
              <w:tblW w:w="13183" w:type="dxa"/>
              <w:tblCellSpacing w:w="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1"/>
              <w:gridCol w:w="8222"/>
            </w:tblGrid>
            <w:tr w:rsidR="004941DD" w:rsidRPr="00D542AC" w14:paraId="451643A9" w14:textId="77777777" w:rsidTr="00A37214">
              <w:trPr>
                <w:tblCellSpacing w:w="0" w:type="dxa"/>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5D88273D" w14:textId="77777777" w:rsidR="004941DD" w:rsidRPr="004941DD" w:rsidRDefault="004941DD" w:rsidP="004941DD">
                  <w:pPr>
                    <w:jc w:val="center"/>
                    <w:rPr>
                      <w:rFonts w:eastAsia="Times New Roman"/>
                      <w:sz w:val="20"/>
                      <w:szCs w:val="20"/>
                      <w:lang w:eastAsia="es-CL"/>
                    </w:rPr>
                  </w:pPr>
                  <w:r w:rsidRPr="004941DD">
                    <w:rPr>
                      <w:rFonts w:eastAsia="Times New Roman"/>
                      <w:bCs/>
                      <w:sz w:val="20"/>
                      <w:szCs w:val="20"/>
                      <w:lang w:eastAsia="es-CL"/>
                    </w:rPr>
                    <w:t xml:space="preserve">Normativa Ambiental </w:t>
                  </w:r>
                </w:p>
              </w:tc>
              <w:tc>
                <w:tcPr>
                  <w:tcW w:w="8222" w:type="dxa"/>
                  <w:tcBorders>
                    <w:top w:val="single" w:sz="4" w:space="0" w:color="auto"/>
                    <w:left w:val="single" w:sz="4" w:space="0" w:color="auto"/>
                    <w:bottom w:val="single" w:sz="4" w:space="0" w:color="auto"/>
                    <w:right w:val="single" w:sz="4" w:space="0" w:color="auto"/>
                  </w:tcBorders>
                  <w:shd w:val="clear" w:color="auto" w:fill="auto"/>
                  <w:hideMark/>
                </w:tcPr>
                <w:p w14:paraId="4B563403" w14:textId="77777777" w:rsidR="004941DD" w:rsidRPr="004941DD" w:rsidRDefault="004941DD" w:rsidP="004941DD">
                  <w:pPr>
                    <w:jc w:val="center"/>
                    <w:rPr>
                      <w:rFonts w:eastAsia="Times New Roman"/>
                      <w:sz w:val="20"/>
                      <w:szCs w:val="20"/>
                      <w:lang w:eastAsia="es-CL"/>
                    </w:rPr>
                  </w:pPr>
                  <w:r w:rsidRPr="004941DD">
                    <w:rPr>
                      <w:rFonts w:eastAsia="Times New Roman"/>
                      <w:bCs/>
                      <w:sz w:val="20"/>
                      <w:szCs w:val="20"/>
                      <w:lang w:eastAsia="es-CL"/>
                    </w:rPr>
                    <w:t>Forma de Cumplimiento</w:t>
                  </w:r>
                </w:p>
              </w:tc>
            </w:tr>
            <w:tr w:rsidR="004941DD" w:rsidRPr="00D542AC" w14:paraId="52F46C41" w14:textId="77777777" w:rsidTr="00A37214">
              <w:trPr>
                <w:tblCellSpacing w:w="0" w:type="dxa"/>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022E8BCE" w14:textId="77777777" w:rsidR="004941DD" w:rsidRPr="004941DD" w:rsidRDefault="004941DD" w:rsidP="004941DD">
                  <w:pPr>
                    <w:rPr>
                      <w:rFonts w:eastAsia="Times New Roman"/>
                      <w:sz w:val="20"/>
                      <w:szCs w:val="20"/>
                      <w:lang w:eastAsia="es-CL"/>
                    </w:rPr>
                  </w:pPr>
                  <w:r w:rsidRPr="004941DD">
                    <w:rPr>
                      <w:rFonts w:eastAsia="Times New Roman"/>
                      <w:sz w:val="20"/>
                      <w:szCs w:val="20"/>
                      <w:lang w:eastAsia="es-CL"/>
                    </w:rPr>
                    <w:t>D.S N° 189 de 2005 (MINSAL) Reglamento sobre condiciones sanitarias y de seguridad básicas en los rellenos sanitarios.</w:t>
                  </w:r>
                </w:p>
              </w:tc>
              <w:tc>
                <w:tcPr>
                  <w:tcW w:w="8222" w:type="dxa"/>
                  <w:tcBorders>
                    <w:top w:val="single" w:sz="4" w:space="0" w:color="auto"/>
                    <w:left w:val="single" w:sz="4" w:space="0" w:color="auto"/>
                    <w:bottom w:val="single" w:sz="4" w:space="0" w:color="auto"/>
                    <w:right w:val="single" w:sz="4" w:space="0" w:color="auto"/>
                  </w:tcBorders>
                  <w:shd w:val="clear" w:color="auto" w:fill="auto"/>
                  <w:hideMark/>
                </w:tcPr>
                <w:p w14:paraId="4EB61668" w14:textId="77777777" w:rsidR="004941DD" w:rsidRPr="004941DD" w:rsidRDefault="004941DD" w:rsidP="004941DD">
                  <w:pPr>
                    <w:adjustRightInd w:val="0"/>
                    <w:rPr>
                      <w:rFonts w:eastAsia="Times New Roman"/>
                      <w:sz w:val="20"/>
                      <w:szCs w:val="20"/>
                      <w:lang w:eastAsia="es-CL"/>
                    </w:rPr>
                  </w:pPr>
                  <w:r w:rsidRPr="004941DD">
                    <w:rPr>
                      <w:rFonts w:eastAsia="Times New Roman"/>
                      <w:sz w:val="20"/>
                      <w:szCs w:val="20"/>
                      <w:lang w:eastAsia="es-CL"/>
                    </w:rPr>
                    <w:t>Previo a la ejecución del proyecto, el relleno sanitario deberá contar con un proyecto de ingeniería aprobado por al Autoridad Sanitaria, el cual deberá incorporar las exigencias ambientales de la RCA. Lo anterior, sin perjuicio del cumplimiento de las disposiciones reglamentarias de orden sanitario y de seguridad.</w:t>
                  </w:r>
                </w:p>
                <w:p w14:paraId="3A8672F1" w14:textId="77777777" w:rsidR="004941DD" w:rsidRPr="004941DD" w:rsidRDefault="004941DD" w:rsidP="004941DD">
                  <w:pPr>
                    <w:adjustRightInd w:val="0"/>
                    <w:rPr>
                      <w:rFonts w:eastAsia="Times New Roman"/>
                      <w:sz w:val="20"/>
                      <w:szCs w:val="20"/>
                      <w:lang w:eastAsia="es-CL"/>
                    </w:rPr>
                  </w:pPr>
                  <w:r w:rsidRPr="004941DD">
                    <w:rPr>
                      <w:rFonts w:eastAsia="Times New Roman"/>
                      <w:sz w:val="20"/>
                      <w:szCs w:val="20"/>
                      <w:lang w:eastAsia="es-CL"/>
                    </w:rPr>
                    <w:t>No se podrá iniciar la operación del proyecto sin que la SEREMI de Salud competente haya extendido la respectiva Autorización Sanitaria de Funcionamiento.</w:t>
                  </w:r>
                </w:p>
              </w:tc>
            </w:tr>
          </w:tbl>
          <w:p w14:paraId="05E9D840" w14:textId="77777777" w:rsidR="00433C3A" w:rsidRPr="004941DD" w:rsidRDefault="00433C3A" w:rsidP="004941DD">
            <w:pPr>
              <w:tabs>
                <w:tab w:val="left" w:pos="270"/>
              </w:tabs>
              <w:ind w:left="284"/>
            </w:pPr>
          </w:p>
          <w:p w14:paraId="7719D288" w14:textId="77777777" w:rsidR="0048538C" w:rsidRPr="0048538C" w:rsidRDefault="0048538C" w:rsidP="0048538C">
            <w:pPr>
              <w:tabs>
                <w:tab w:val="left" w:pos="270"/>
              </w:tabs>
              <w:rPr>
                <w:lang w:val="es-ES"/>
              </w:rPr>
            </w:pPr>
            <w:r w:rsidRPr="0048538C">
              <w:rPr>
                <w:lang w:val="es-ES"/>
              </w:rPr>
              <w:t>e.</w:t>
            </w:r>
            <w:r w:rsidRPr="0048538C">
              <w:rPr>
                <w:lang w:val="es-ES"/>
              </w:rPr>
              <w:tab/>
            </w:r>
            <w:r w:rsidRPr="00E90FA1">
              <w:rPr>
                <w:u w:val="single"/>
                <w:lang w:val="es-ES"/>
              </w:rPr>
              <w:t>Extracto Considerando 5 RCA N° 91/2009</w:t>
            </w:r>
          </w:p>
          <w:p w14:paraId="34AEAFF5" w14:textId="77777777" w:rsidR="0048538C" w:rsidRPr="0048538C" w:rsidRDefault="0048538C" w:rsidP="00AB48DE">
            <w:pPr>
              <w:tabs>
                <w:tab w:val="left" w:pos="270"/>
              </w:tabs>
              <w:ind w:left="284"/>
              <w:rPr>
                <w:lang w:val="es-ES"/>
              </w:rPr>
            </w:pPr>
            <w:r w:rsidRPr="0048538C">
              <w:rPr>
                <w:lang w:val="es-ES"/>
              </w:rPr>
              <w:t>Que, sobre la base de los antecedentes que constan en el expediente de evaluación, debe indicarse que la ejecución del proyecto "Mejora de las condiciones de operación del vertedero El Empalme; regularización y ampliación" requiere de los permisos ambientales sectoriales contemplados en los artículos 93 y 96 del D.S. Nº95/01 del Ministerio Secretaría General de la Presidencia, Reglamento del Sistema de Evaluación de Impacto Ambiental.</w:t>
            </w:r>
          </w:p>
          <w:p w14:paraId="2CA109EB" w14:textId="77777777" w:rsidR="0048538C" w:rsidRPr="0048538C" w:rsidRDefault="0048538C" w:rsidP="00AB48DE">
            <w:pPr>
              <w:tabs>
                <w:tab w:val="left" w:pos="270"/>
              </w:tabs>
              <w:rPr>
                <w:lang w:val="es-ES"/>
              </w:rPr>
            </w:pPr>
          </w:p>
          <w:p w14:paraId="390653E3" w14:textId="77777777" w:rsidR="0048538C" w:rsidRPr="0048538C" w:rsidRDefault="0048538C" w:rsidP="00AB48DE">
            <w:pPr>
              <w:tabs>
                <w:tab w:val="left" w:pos="270"/>
              </w:tabs>
              <w:ind w:left="284"/>
              <w:rPr>
                <w:lang w:val="es-ES"/>
              </w:rPr>
            </w:pPr>
            <w:r w:rsidRPr="0048538C">
              <w:rPr>
                <w:lang w:val="es-ES"/>
              </w:rPr>
              <w:t>Permiso Ambiental Sectorial establecido en el artículo Nº 93 del RSEIA, que dice relación con: el permiso para la construcción, modificación y ampliación de cualquier planta de tratamiento de basuras y desperdicios de cualquier clase; o para la instalación de todo lugar destinado a la acumulación, selección, industrialización, comercio o disposición final de basuras y desperdicios de cualquier clase, a que se refieren los artículos 79 y 80 del D.F.L. Nº 725/67, Código Sanitario, los requisitos para su otorgamiento y los contenidos técnicos y formales necesarios para acreditar su cumplimiento, serán los que se señalan en el presente artículo.</w:t>
            </w:r>
          </w:p>
          <w:p w14:paraId="42CD0B4C" w14:textId="77777777" w:rsidR="0048538C" w:rsidRPr="0048538C" w:rsidRDefault="0048538C" w:rsidP="00AB48DE">
            <w:pPr>
              <w:tabs>
                <w:tab w:val="left" w:pos="270"/>
              </w:tabs>
              <w:ind w:left="284"/>
              <w:rPr>
                <w:lang w:val="es-ES"/>
              </w:rPr>
            </w:pPr>
            <w:r w:rsidRPr="0048538C">
              <w:rPr>
                <w:lang w:val="es-ES"/>
              </w:rPr>
              <w:t>El proyecto en evaluación corresponde a un relleno sanitario donde se efectuará disposición final de residuos sólidos industriales orgánicos e inorgánicos asimilables a domiciliarios y lodos deshidratados, todos de carácter no peligrosos.</w:t>
            </w:r>
          </w:p>
          <w:p w14:paraId="4F3748A9" w14:textId="77777777" w:rsidR="0048538C" w:rsidRPr="0048538C" w:rsidRDefault="0048538C" w:rsidP="00AB48DE">
            <w:pPr>
              <w:tabs>
                <w:tab w:val="left" w:pos="270"/>
              </w:tabs>
              <w:ind w:left="284"/>
              <w:rPr>
                <w:lang w:val="es-ES"/>
              </w:rPr>
            </w:pPr>
          </w:p>
          <w:p w14:paraId="16EB645F" w14:textId="77777777" w:rsidR="0048538C" w:rsidRPr="0048538C" w:rsidRDefault="0048538C" w:rsidP="0048538C">
            <w:pPr>
              <w:tabs>
                <w:tab w:val="left" w:pos="270"/>
              </w:tabs>
              <w:ind w:left="284"/>
              <w:rPr>
                <w:lang w:val="es-ES"/>
              </w:rPr>
            </w:pPr>
            <w:r w:rsidRPr="0048538C">
              <w:rPr>
                <w:lang w:val="es-ES"/>
              </w:rPr>
              <w:t>En el relleno sanitario considera la disposición de los siguientes tipos de residuos:</w:t>
            </w:r>
          </w:p>
          <w:p w14:paraId="5F765658" w14:textId="77777777" w:rsidR="0048538C" w:rsidRPr="0048538C" w:rsidRDefault="0048538C" w:rsidP="0048538C">
            <w:pPr>
              <w:tabs>
                <w:tab w:val="left" w:pos="270"/>
              </w:tabs>
              <w:ind w:left="284"/>
              <w:rPr>
                <w:lang w:val="es-ES"/>
              </w:rPr>
            </w:pPr>
            <w:r w:rsidRPr="0048538C">
              <w:rPr>
                <w:lang w:val="es-ES"/>
              </w:rPr>
              <w:t>• Lodo prensado proveniente de: Taller de redes, Salmonicultura y Lácteos</w:t>
            </w:r>
          </w:p>
          <w:p w14:paraId="59DB52E5" w14:textId="77777777" w:rsidR="0048538C" w:rsidRPr="0048538C" w:rsidRDefault="0048538C" w:rsidP="0048538C">
            <w:pPr>
              <w:tabs>
                <w:tab w:val="left" w:pos="270"/>
              </w:tabs>
              <w:ind w:left="284"/>
              <w:rPr>
                <w:lang w:val="es-ES"/>
              </w:rPr>
            </w:pPr>
            <w:r w:rsidRPr="0048538C">
              <w:rPr>
                <w:lang w:val="es-ES"/>
              </w:rPr>
              <w:t>• Conchilla</w:t>
            </w:r>
          </w:p>
          <w:p w14:paraId="4E080EBB" w14:textId="77777777" w:rsidR="0048538C" w:rsidRPr="0048538C" w:rsidRDefault="0048538C" w:rsidP="0048538C">
            <w:pPr>
              <w:tabs>
                <w:tab w:val="left" w:pos="270"/>
              </w:tabs>
              <w:ind w:left="284"/>
              <w:rPr>
                <w:lang w:val="es-ES"/>
              </w:rPr>
            </w:pPr>
            <w:r w:rsidRPr="0048538C">
              <w:rPr>
                <w:lang w:val="es-ES"/>
              </w:rPr>
              <w:t>• Residuos domiciliarios</w:t>
            </w:r>
          </w:p>
          <w:p w14:paraId="2629F939" w14:textId="77777777" w:rsidR="0048538C" w:rsidRPr="0048538C" w:rsidRDefault="0048538C" w:rsidP="0048538C">
            <w:pPr>
              <w:tabs>
                <w:tab w:val="left" w:pos="270"/>
              </w:tabs>
              <w:ind w:left="284"/>
              <w:rPr>
                <w:lang w:val="es-ES"/>
              </w:rPr>
            </w:pPr>
            <w:r w:rsidRPr="0048538C">
              <w:rPr>
                <w:lang w:val="es-ES"/>
              </w:rPr>
              <w:t>• Plástico</w:t>
            </w:r>
          </w:p>
          <w:p w14:paraId="334AB8A7" w14:textId="77777777" w:rsidR="0048538C" w:rsidRPr="0048538C" w:rsidRDefault="0048538C" w:rsidP="0048538C">
            <w:pPr>
              <w:tabs>
                <w:tab w:val="left" w:pos="270"/>
              </w:tabs>
              <w:ind w:left="284"/>
              <w:rPr>
                <w:lang w:val="es-ES"/>
              </w:rPr>
            </w:pPr>
            <w:r w:rsidRPr="0048538C">
              <w:rPr>
                <w:lang w:val="es-ES"/>
              </w:rPr>
              <w:t>• Cartón</w:t>
            </w:r>
          </w:p>
          <w:p w14:paraId="549ABA4E" w14:textId="77777777" w:rsidR="0048538C" w:rsidRPr="0048538C" w:rsidRDefault="0048538C" w:rsidP="0048538C">
            <w:pPr>
              <w:tabs>
                <w:tab w:val="left" w:pos="270"/>
              </w:tabs>
              <w:ind w:left="284"/>
              <w:rPr>
                <w:lang w:val="es-ES"/>
              </w:rPr>
            </w:pPr>
            <w:r w:rsidRPr="0048538C">
              <w:rPr>
                <w:lang w:val="es-ES"/>
              </w:rPr>
              <w:t>• Redes y cabos</w:t>
            </w:r>
          </w:p>
          <w:p w14:paraId="4EEA21CB" w14:textId="77777777" w:rsidR="0048538C" w:rsidRPr="0048538C" w:rsidRDefault="0048538C" w:rsidP="0048538C">
            <w:pPr>
              <w:tabs>
                <w:tab w:val="left" w:pos="270"/>
              </w:tabs>
              <w:ind w:left="284"/>
              <w:rPr>
                <w:lang w:val="es-ES"/>
              </w:rPr>
            </w:pPr>
            <w:r w:rsidRPr="0048538C">
              <w:rPr>
                <w:lang w:val="es-ES"/>
              </w:rPr>
              <w:t>• Leche en polvo</w:t>
            </w:r>
          </w:p>
          <w:p w14:paraId="071F5253" w14:textId="77777777" w:rsidR="0048538C" w:rsidRPr="0048538C" w:rsidRDefault="0048538C" w:rsidP="0048538C">
            <w:pPr>
              <w:tabs>
                <w:tab w:val="left" w:pos="270"/>
              </w:tabs>
              <w:ind w:left="284"/>
              <w:rPr>
                <w:lang w:val="es-ES"/>
              </w:rPr>
            </w:pPr>
            <w:r w:rsidRPr="0048538C">
              <w:rPr>
                <w:lang w:val="es-ES"/>
              </w:rPr>
              <w:t>• Ceniza</w:t>
            </w:r>
          </w:p>
          <w:p w14:paraId="57A5EB01" w14:textId="77777777" w:rsidR="0048538C" w:rsidRPr="0048538C" w:rsidRDefault="0048538C" w:rsidP="0048538C">
            <w:pPr>
              <w:tabs>
                <w:tab w:val="left" w:pos="270"/>
              </w:tabs>
              <w:ind w:left="284"/>
              <w:rPr>
                <w:lang w:val="es-ES"/>
              </w:rPr>
            </w:pPr>
            <w:r w:rsidRPr="0048538C">
              <w:rPr>
                <w:lang w:val="es-ES"/>
              </w:rPr>
              <w:t>• Mortalidad</w:t>
            </w:r>
          </w:p>
          <w:p w14:paraId="13356FB1" w14:textId="77777777" w:rsidR="0048538C" w:rsidRPr="0048538C" w:rsidRDefault="0048538C" w:rsidP="0048538C">
            <w:pPr>
              <w:tabs>
                <w:tab w:val="left" w:pos="270"/>
              </w:tabs>
              <w:ind w:left="284"/>
              <w:rPr>
                <w:lang w:val="es-ES"/>
              </w:rPr>
            </w:pPr>
            <w:r w:rsidRPr="0048538C">
              <w:rPr>
                <w:lang w:val="es-ES"/>
              </w:rPr>
              <w:t>• Vísceras</w:t>
            </w:r>
          </w:p>
          <w:p w14:paraId="040A831D" w14:textId="77777777" w:rsidR="0048538C" w:rsidRPr="0048538C" w:rsidRDefault="0048538C" w:rsidP="0048538C">
            <w:pPr>
              <w:tabs>
                <w:tab w:val="left" w:pos="270"/>
              </w:tabs>
              <w:ind w:left="284"/>
              <w:rPr>
                <w:lang w:val="es-ES"/>
              </w:rPr>
            </w:pPr>
            <w:r w:rsidRPr="0048538C">
              <w:rPr>
                <w:lang w:val="es-ES"/>
              </w:rPr>
              <w:t>• Chatarra</w:t>
            </w:r>
          </w:p>
          <w:p w14:paraId="2254B0A6" w14:textId="77777777" w:rsidR="0048538C" w:rsidRPr="0048538C" w:rsidRDefault="0048538C" w:rsidP="0048538C">
            <w:pPr>
              <w:tabs>
                <w:tab w:val="left" w:pos="270"/>
              </w:tabs>
              <w:ind w:left="284"/>
              <w:rPr>
                <w:lang w:val="es-ES"/>
              </w:rPr>
            </w:pPr>
            <w:r w:rsidRPr="0048538C">
              <w:rPr>
                <w:lang w:val="es-ES"/>
              </w:rPr>
              <w:t>La Autoridad Sanitaria otorgó el correspondiente PAS señalando como condición que antes de iniciar la operación del proyecto, éste deberá contar con la pertinente autorización sanitaria.</w:t>
            </w:r>
          </w:p>
          <w:p w14:paraId="2609A43A" w14:textId="77777777" w:rsidR="0048538C" w:rsidRPr="0048538C" w:rsidRDefault="0048538C" w:rsidP="0048538C">
            <w:pPr>
              <w:tabs>
                <w:tab w:val="left" w:pos="270"/>
              </w:tabs>
              <w:ind w:left="284"/>
              <w:rPr>
                <w:lang w:val="es-ES"/>
              </w:rPr>
            </w:pPr>
          </w:p>
          <w:p w14:paraId="5AEE0954" w14:textId="77777777" w:rsidR="0048538C" w:rsidRPr="0048538C" w:rsidRDefault="0048538C" w:rsidP="00E90FA1">
            <w:pPr>
              <w:tabs>
                <w:tab w:val="left" w:pos="270"/>
              </w:tabs>
              <w:ind w:left="284" w:hanging="284"/>
              <w:rPr>
                <w:lang w:val="es-ES"/>
              </w:rPr>
            </w:pPr>
            <w:r w:rsidRPr="0048538C">
              <w:rPr>
                <w:lang w:val="es-ES"/>
              </w:rPr>
              <w:t>f.</w:t>
            </w:r>
            <w:r w:rsidRPr="0048538C">
              <w:rPr>
                <w:lang w:val="es-ES"/>
              </w:rPr>
              <w:tab/>
            </w:r>
            <w:r w:rsidRPr="00E90FA1">
              <w:rPr>
                <w:u w:val="single"/>
                <w:lang w:val="es-ES"/>
              </w:rPr>
              <w:t>Extracto Considerando 10 RCA N° 91/2009</w:t>
            </w:r>
          </w:p>
          <w:p w14:paraId="78E8C78F" w14:textId="77777777" w:rsidR="00433C3A" w:rsidRPr="007917A3" w:rsidRDefault="0048538C" w:rsidP="0048538C">
            <w:pPr>
              <w:tabs>
                <w:tab w:val="left" w:pos="270"/>
              </w:tabs>
              <w:ind w:left="284"/>
              <w:rPr>
                <w:b/>
                <w:lang w:val="es-ES"/>
              </w:rPr>
            </w:pPr>
            <w:r w:rsidRPr="0048538C">
              <w:rPr>
                <w:lang w:val="es-ES"/>
              </w:rPr>
              <w:t>Que, previo a la ejecución del proyecto, el relleno sanitario deberá contar con un proyecto de ingeniería aprobado por al Autoridad Sanitaria.</w:t>
            </w:r>
          </w:p>
        </w:tc>
      </w:tr>
      <w:tr w:rsidR="00F25092" w:rsidRPr="0025129B" w14:paraId="57D655C9" w14:textId="77777777" w:rsidTr="00A37214">
        <w:trPr>
          <w:trHeight w:val="627"/>
        </w:trPr>
        <w:tc>
          <w:tcPr>
            <w:tcW w:w="5000" w:type="pct"/>
            <w:gridSpan w:val="2"/>
          </w:tcPr>
          <w:p w14:paraId="552AA3D4" w14:textId="77777777" w:rsidR="00F25092" w:rsidRPr="00223110" w:rsidRDefault="00F25092" w:rsidP="00A37214">
            <w:pPr>
              <w:jc w:val="left"/>
            </w:pPr>
            <w:r w:rsidRPr="00F15F8C">
              <w:rPr>
                <w:b/>
              </w:rPr>
              <w:t>Hecho (s):</w:t>
            </w:r>
            <w:r w:rsidRPr="007E2D5C">
              <w:t xml:space="preserve"> </w:t>
            </w:r>
          </w:p>
          <w:p w14:paraId="5FDBDF85" w14:textId="77777777" w:rsidR="00273BE1" w:rsidRDefault="00273BE1" w:rsidP="00106A32">
            <w:pPr>
              <w:tabs>
                <w:tab w:val="left" w:pos="284"/>
              </w:tabs>
              <w:ind w:left="284" w:hanging="284"/>
            </w:pPr>
            <w:r>
              <w:t>a.</w:t>
            </w:r>
            <w:r>
              <w:tab/>
              <w:t xml:space="preserve">De acuerdo a lo observado y manifestado por el Sr. Kappes </w:t>
            </w:r>
            <w:r w:rsidR="00DB267B" w:rsidRPr="00DB267B">
              <w:t xml:space="preserve">Gerente de Desarrollo </w:t>
            </w:r>
            <w:r>
              <w:t>“el vertedero no está en operación “normal” producto del derrumbre ocurrido en julio de 2013 en consecuencia lo que se esta haciendo son labores de limpieza para lo cual se están mezclando los residuos que ingresan al vertedero con el material del derrumbe y esta mezcla se esta depositando en el vertedero con forma de “L”.</w:t>
            </w:r>
          </w:p>
          <w:p w14:paraId="111AD38D" w14:textId="77777777" w:rsidR="00273BE1" w:rsidRDefault="00273BE1" w:rsidP="00106A32">
            <w:pPr>
              <w:tabs>
                <w:tab w:val="left" w:pos="284"/>
              </w:tabs>
              <w:ind w:left="284" w:hanging="284"/>
            </w:pPr>
            <w:r>
              <w:t>b.</w:t>
            </w:r>
            <w:r>
              <w:tab/>
              <w:t>El Sr. Kappes agregó que “al día de hoy no tenemos un bóxer y que el derrumbe de acuerdo a su experiencia fue de 15000m3 para un bóxer en operación con dimensiones aproximadas de 78 x 15 mts”</w:t>
            </w:r>
          </w:p>
          <w:p w14:paraId="4D3280B8" w14:textId="77777777" w:rsidR="00273BE1" w:rsidRDefault="00273BE1" w:rsidP="00273BE1">
            <w:pPr>
              <w:tabs>
                <w:tab w:val="left" w:pos="284"/>
              </w:tabs>
            </w:pPr>
            <w:r>
              <w:t>c.</w:t>
            </w:r>
            <w:r>
              <w:tab/>
              <w:t>Al recorrer el vertedero en uso se constató lo siguiente:</w:t>
            </w:r>
          </w:p>
          <w:p w14:paraId="2580EB09" w14:textId="77777777" w:rsidR="00273BE1" w:rsidRPr="00273BE1" w:rsidRDefault="00273BE1" w:rsidP="008F5178">
            <w:pPr>
              <w:pStyle w:val="Prrafodelista"/>
              <w:numPr>
                <w:ilvl w:val="0"/>
                <w:numId w:val="18"/>
              </w:numPr>
              <w:tabs>
                <w:tab w:val="left" w:pos="284"/>
              </w:tabs>
              <w:ind w:hanging="436"/>
            </w:pPr>
            <w:r w:rsidRPr="00273BE1">
              <w:t>No existe bóxer de disposición de residuos</w:t>
            </w:r>
          </w:p>
          <w:p w14:paraId="5DC58A17" w14:textId="77777777" w:rsidR="00273BE1" w:rsidRPr="00273BE1" w:rsidRDefault="00273BE1" w:rsidP="008F5178">
            <w:pPr>
              <w:pStyle w:val="Prrafodelista"/>
              <w:numPr>
                <w:ilvl w:val="0"/>
                <w:numId w:val="18"/>
              </w:numPr>
              <w:tabs>
                <w:tab w:val="left" w:pos="284"/>
              </w:tabs>
              <w:ind w:hanging="436"/>
            </w:pPr>
            <w:r w:rsidRPr="00273BE1">
              <w:t>Existe disparador espanta pájaros</w:t>
            </w:r>
          </w:p>
          <w:p w14:paraId="7E4F7BAE" w14:textId="77777777" w:rsidR="00273BE1" w:rsidRPr="00273BE1" w:rsidRDefault="00273BE1" w:rsidP="008F5178">
            <w:pPr>
              <w:pStyle w:val="Prrafodelista"/>
              <w:numPr>
                <w:ilvl w:val="0"/>
                <w:numId w:val="18"/>
              </w:numPr>
              <w:tabs>
                <w:tab w:val="left" w:pos="284"/>
              </w:tabs>
              <w:ind w:hanging="436"/>
            </w:pPr>
            <w:r w:rsidRPr="00273BE1">
              <w:t>Se recorrió el contorno del vertedero observándose lixiviados, derrumbe de material, rótura de cerco perimetral</w:t>
            </w:r>
          </w:p>
          <w:p w14:paraId="4A48AE8F" w14:textId="77777777" w:rsidR="00273BE1" w:rsidRDefault="00273BE1" w:rsidP="00273BE1">
            <w:pPr>
              <w:tabs>
                <w:tab w:val="left" w:pos="284"/>
              </w:tabs>
              <w:ind w:left="284" w:hanging="284"/>
            </w:pPr>
            <w:r>
              <w:t>d.</w:t>
            </w:r>
            <w:r>
              <w:tab/>
              <w:t>Siendo las 11:18 hrs del día 29 de octubre se observó la descarga de riles desde un camión placa patente WW 7285 en el sector del frente de trabajo del vertedero en las coordenadas 646911 Este y 5395114 Norte</w:t>
            </w:r>
          </w:p>
          <w:p w14:paraId="615D7099" w14:textId="77777777" w:rsidR="00273BE1" w:rsidRDefault="00273BE1" w:rsidP="00273BE1">
            <w:pPr>
              <w:tabs>
                <w:tab w:val="left" w:pos="284"/>
              </w:tabs>
              <w:ind w:left="284" w:hanging="284"/>
            </w:pPr>
            <w:r>
              <w:t>e.</w:t>
            </w:r>
            <w:r>
              <w:tab/>
              <w:t>El día jueves 30 de octubre en compañía del Sr. Kappes se recorrió el vertedero para marcar (georeferenciar) la ubicación de distintos puntos que permitan levantar el emplazamiento actual de la instalación, durante este recorrido se tomaron distintas mediciones de taludes externos utilizando distanciometro marca Leyca dentro del área del proyecto.</w:t>
            </w:r>
          </w:p>
          <w:p w14:paraId="58B596D1" w14:textId="77777777" w:rsidR="00273BE1" w:rsidRDefault="00273BE1" w:rsidP="00273BE1">
            <w:pPr>
              <w:tabs>
                <w:tab w:val="left" w:pos="284"/>
              </w:tabs>
            </w:pPr>
            <w:r w:rsidRPr="00273BE1">
              <w:rPr>
                <w:b/>
              </w:rPr>
              <w:t>Resultado (s) examen de Información</w:t>
            </w:r>
            <w:r>
              <w:t>:</w:t>
            </w:r>
          </w:p>
          <w:p w14:paraId="4967A5B8" w14:textId="77777777" w:rsidR="00273BE1" w:rsidRDefault="00273BE1" w:rsidP="00273BE1">
            <w:pPr>
              <w:tabs>
                <w:tab w:val="left" w:pos="284"/>
              </w:tabs>
            </w:pPr>
            <w:r>
              <w:t>a.</w:t>
            </w:r>
            <w:r>
              <w:tab/>
              <w:t>Del examen de información de la documentación señalada en la exigencia, es posible indicar que:</w:t>
            </w:r>
          </w:p>
          <w:p w14:paraId="284D5CDC" w14:textId="77777777" w:rsidR="00273BE1" w:rsidRPr="00273BE1" w:rsidRDefault="00273BE1" w:rsidP="008F5178">
            <w:pPr>
              <w:pStyle w:val="Prrafodelista"/>
              <w:numPr>
                <w:ilvl w:val="0"/>
                <w:numId w:val="19"/>
              </w:numPr>
              <w:tabs>
                <w:tab w:val="left" w:pos="284"/>
              </w:tabs>
              <w:ind w:hanging="436"/>
            </w:pPr>
            <w:r w:rsidRPr="00273BE1">
              <w:t>Titular remite layout actualizado de Vertedero El Empalme</w:t>
            </w:r>
          </w:p>
          <w:p w14:paraId="3AF035AB" w14:textId="77777777" w:rsidR="00273BE1" w:rsidRPr="00273BE1" w:rsidRDefault="00273BE1" w:rsidP="008F5178">
            <w:pPr>
              <w:pStyle w:val="Prrafodelista"/>
              <w:numPr>
                <w:ilvl w:val="0"/>
                <w:numId w:val="19"/>
              </w:numPr>
              <w:tabs>
                <w:tab w:val="left" w:pos="284"/>
              </w:tabs>
              <w:ind w:hanging="436"/>
            </w:pPr>
            <w:r w:rsidRPr="00273BE1">
              <w:t>Respecto del proyecto de ingeniería y autorización sanitaria solicitados mediante el acta de inspección de fecha 30 de octubre; éstos antecedentes no fueron entregados por el Titular.</w:t>
            </w:r>
          </w:p>
          <w:p w14:paraId="2C47C17B" w14:textId="77777777" w:rsidR="00F25092" w:rsidRPr="00273BE1" w:rsidRDefault="00273BE1" w:rsidP="008F5178">
            <w:pPr>
              <w:pStyle w:val="Prrafodelista"/>
              <w:numPr>
                <w:ilvl w:val="0"/>
                <w:numId w:val="19"/>
              </w:numPr>
              <w:tabs>
                <w:tab w:val="left" w:pos="284"/>
              </w:tabs>
              <w:ind w:hanging="436"/>
            </w:pPr>
            <w:r w:rsidRPr="00273BE1">
              <w:t>Realizadas las consultas con la Secretaría Regional Ministerial de Salud (SEREMI SALUD) se respondió que “Según los antecedentes en la unidad de residuos, se informa que a la fecha no existe ningún proyecto aprobado de ampliación y mejoramiento del relleno sanitario Rexin”</w:t>
            </w:r>
          </w:p>
        </w:tc>
      </w:tr>
    </w:tbl>
    <w:p w14:paraId="54A5F282" w14:textId="77777777" w:rsidR="009E2FB3" w:rsidRDefault="009E2FB3">
      <w:pPr>
        <w:jc w:val="left"/>
        <w:rPr>
          <w:rFonts w:eastAsiaTheme="minorEastAsia" w:cstheme="minorBidi"/>
          <w:sz w:val="20"/>
          <w:szCs w:val="20"/>
          <w:lang w:eastAsia="es-ES"/>
        </w:rPr>
      </w:pPr>
      <w:r>
        <w:rPr>
          <w:rFonts w:eastAsiaTheme="minorEastAsia" w:cstheme="minorBidi"/>
          <w:sz w:val="20"/>
          <w:szCs w:val="20"/>
          <w:lang w:eastAsia="es-ES"/>
        </w:rPr>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9E2FB3" w:rsidRPr="009E2FB3" w14:paraId="4D861CA3" w14:textId="77777777" w:rsidTr="00A3721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55540B" w14:textId="77777777" w:rsidR="009E2FB3" w:rsidRPr="009E2FB3" w:rsidRDefault="009E2FB3" w:rsidP="009E2FB3">
            <w:pPr>
              <w:spacing w:after="120" w:line="264" w:lineRule="auto"/>
              <w:jc w:val="center"/>
              <w:rPr>
                <w:rFonts w:eastAsia="Times New Roman" w:cstheme="minorBidi"/>
                <w:b/>
                <w:bCs/>
                <w:color w:val="000000"/>
                <w:sz w:val="20"/>
                <w:szCs w:val="20"/>
                <w:lang w:val="es-ES" w:eastAsia="es-CL"/>
              </w:rPr>
            </w:pPr>
            <w:r w:rsidRPr="009E2FB3">
              <w:rPr>
                <w:rFonts w:eastAsia="Times New Roman" w:cstheme="minorBidi"/>
                <w:b/>
                <w:bCs/>
                <w:color w:val="000000"/>
                <w:sz w:val="20"/>
                <w:szCs w:val="20"/>
                <w:lang w:val="es-ES" w:eastAsia="es-CL"/>
              </w:rPr>
              <w:t>Registros</w:t>
            </w:r>
          </w:p>
        </w:tc>
      </w:tr>
      <w:tr w:rsidR="009E2FB3" w:rsidRPr="009E2FB3" w14:paraId="5E6505AD" w14:textId="77777777" w:rsidTr="00A3721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D056FC2" w14:textId="77777777" w:rsidR="009E2FB3" w:rsidRPr="009E2FB3" w:rsidRDefault="009E2FB3" w:rsidP="009E2FB3">
            <w:pPr>
              <w:spacing w:after="120" w:line="264" w:lineRule="auto"/>
              <w:jc w:val="center"/>
              <w:rPr>
                <w:rFonts w:eastAsia="Times New Roman" w:cstheme="minorBidi"/>
                <w:color w:val="000000"/>
                <w:sz w:val="20"/>
                <w:szCs w:val="20"/>
                <w:lang w:val="es-ES" w:eastAsia="es-CL"/>
              </w:rPr>
            </w:pPr>
            <w:r w:rsidRPr="009E2FB3">
              <w:rPr>
                <w:rFonts w:eastAsiaTheme="minorEastAsia" w:cstheme="minorBidi"/>
                <w:noProof/>
                <w:sz w:val="20"/>
                <w:szCs w:val="20"/>
                <w:lang w:eastAsia="es-CL"/>
              </w:rPr>
              <w:drawing>
                <wp:inline distT="0" distB="0" distL="0" distR="0" wp14:anchorId="72808485" wp14:editId="4768D854">
                  <wp:extent cx="3780000" cy="2520000"/>
                  <wp:effectExtent l="19050" t="19050" r="11430" b="13970"/>
                  <wp:docPr id="21" name="Imagen 21" descr="C:\Users\jose.moraga\Documents\DFZ_2014\IA 2014\OCTUBRE\DFZ-2014-494-X-RCA-IA\rexin\IMG_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4\IA 2014\OCTUBRE\DFZ-2014-494-X-RCA-IA\rexin\IMG_9983.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49D3773" w14:textId="77777777" w:rsidR="009E2FB3" w:rsidRPr="009E2FB3" w:rsidRDefault="009E2FB3" w:rsidP="009E2FB3">
            <w:pPr>
              <w:spacing w:after="120" w:line="264" w:lineRule="auto"/>
              <w:jc w:val="center"/>
              <w:rPr>
                <w:rFonts w:eastAsia="Times New Roman" w:cstheme="minorBidi"/>
                <w:color w:val="000000"/>
                <w:sz w:val="20"/>
                <w:szCs w:val="20"/>
                <w:lang w:val="es-ES" w:eastAsia="es-CL"/>
              </w:rPr>
            </w:pPr>
            <w:r w:rsidRPr="009E2FB3">
              <w:rPr>
                <w:rFonts w:eastAsiaTheme="minorEastAsia" w:cstheme="minorBidi"/>
                <w:noProof/>
                <w:sz w:val="20"/>
                <w:szCs w:val="20"/>
                <w:lang w:eastAsia="es-CL"/>
              </w:rPr>
              <w:drawing>
                <wp:inline distT="0" distB="0" distL="0" distR="0" wp14:anchorId="1C3FEBA7" wp14:editId="5B40370A">
                  <wp:extent cx="3780000" cy="2520000"/>
                  <wp:effectExtent l="19050" t="19050" r="11430" b="13970"/>
                  <wp:docPr id="22" name="Imagen 22" descr="C:\Users\jose.moraga\Documents\DFZ_2014\IA 2014\OCTUBRE\DFZ-2014-494-X-RCA-IA\rexin\IMG_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4\IA 2014\OCTUBRE\DFZ-2014-494-X-RCA-IA\rexin\IMG_9984.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r>
      <w:tr w:rsidR="009E2FB3" w:rsidRPr="009E2FB3" w14:paraId="183236F1" w14:textId="77777777" w:rsidTr="00A3721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497A1F3" w14:textId="77777777" w:rsidR="009E2FB3" w:rsidRPr="009E2FB3" w:rsidRDefault="009E2FB3" w:rsidP="00EF4E90">
            <w:pPr>
              <w:rPr>
                <w:rFonts w:eastAsia="Times New Roman" w:cstheme="minorBidi"/>
                <w:b/>
                <w:bCs/>
                <w:smallCaps/>
                <w:color w:val="000000"/>
                <w:spacing w:val="6"/>
                <w:sz w:val="20"/>
                <w:szCs w:val="20"/>
                <w:lang w:val="es-ES" w:eastAsia="es-CL"/>
              </w:rPr>
            </w:pPr>
            <w:bookmarkStart w:id="262" w:name="_Toc407359732"/>
            <w:bookmarkStart w:id="263" w:name="_Toc407617071"/>
            <w:bookmarkStart w:id="264" w:name="_Toc408218185"/>
            <w:bookmarkStart w:id="265" w:name="_Toc408234609"/>
            <w:bookmarkStart w:id="266" w:name="_Toc408405333"/>
            <w:bookmarkStart w:id="267" w:name="_Toc408482480"/>
            <w:bookmarkStart w:id="268" w:name="_Toc408818587"/>
            <w:bookmarkStart w:id="269" w:name="_Toc409515327"/>
            <w:bookmarkStart w:id="270" w:name="_Toc410140475"/>
            <w:bookmarkStart w:id="271" w:name="_Toc413051190"/>
            <w:bookmarkStart w:id="272" w:name="_Toc413658934"/>
            <w:r w:rsidRPr="009E2FB3">
              <w:rPr>
                <w:rFonts w:eastAsiaTheme="minorEastAsia" w:cstheme="minorBidi"/>
                <w:b/>
                <w:bCs/>
                <w:smallCaps/>
                <w:spacing w:val="6"/>
                <w:sz w:val="20"/>
                <w:szCs w:val="20"/>
                <w:lang w:val="es-ES" w:eastAsia="es-ES"/>
              </w:rPr>
              <w:t>Fotografía 15.</w:t>
            </w:r>
            <w:bookmarkEnd w:id="262"/>
            <w:bookmarkEnd w:id="263"/>
            <w:bookmarkEnd w:id="264"/>
            <w:bookmarkEnd w:id="265"/>
            <w:bookmarkEnd w:id="266"/>
            <w:bookmarkEnd w:id="267"/>
            <w:bookmarkEnd w:id="268"/>
            <w:bookmarkEnd w:id="269"/>
            <w:bookmarkEnd w:id="270"/>
            <w:bookmarkEnd w:id="271"/>
            <w:bookmarkEnd w:id="27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2CDAE5" w14:textId="77777777" w:rsidR="009E2FB3" w:rsidRPr="009E2FB3" w:rsidRDefault="009E2FB3" w:rsidP="00EF4E90">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Fecha: 29-10-2014</w:t>
            </w:r>
          </w:p>
        </w:tc>
        <w:tc>
          <w:tcPr>
            <w:tcW w:w="1341" w:type="pct"/>
            <w:tcBorders>
              <w:top w:val="single" w:sz="4" w:space="0" w:color="auto"/>
              <w:left w:val="nil"/>
              <w:bottom w:val="single" w:sz="4" w:space="0" w:color="auto"/>
              <w:right w:val="nil"/>
            </w:tcBorders>
            <w:shd w:val="clear" w:color="auto" w:fill="auto"/>
            <w:noWrap/>
            <w:vAlign w:val="center"/>
            <w:hideMark/>
          </w:tcPr>
          <w:p w14:paraId="5BD64115" w14:textId="77777777" w:rsidR="009E2FB3" w:rsidRPr="009E2FB3" w:rsidRDefault="009E2FB3" w:rsidP="00EF4E90">
            <w:pPr>
              <w:rPr>
                <w:rFonts w:eastAsiaTheme="minorEastAsia" w:cstheme="minorBidi"/>
                <w:b/>
                <w:bCs/>
                <w:smallCaps/>
                <w:spacing w:val="6"/>
                <w:sz w:val="20"/>
                <w:szCs w:val="20"/>
                <w:lang w:val="es-ES" w:eastAsia="es-ES"/>
              </w:rPr>
            </w:pPr>
            <w:bookmarkStart w:id="273" w:name="_Toc407359733"/>
            <w:bookmarkStart w:id="274" w:name="_Toc407617072"/>
            <w:bookmarkStart w:id="275" w:name="_Toc408218186"/>
            <w:bookmarkStart w:id="276" w:name="_Toc408234610"/>
            <w:bookmarkStart w:id="277" w:name="_Toc408405334"/>
            <w:bookmarkStart w:id="278" w:name="_Toc408482481"/>
            <w:bookmarkStart w:id="279" w:name="_Toc408818588"/>
            <w:bookmarkStart w:id="280" w:name="_Toc409515328"/>
            <w:bookmarkStart w:id="281" w:name="_Toc410140476"/>
            <w:bookmarkStart w:id="282" w:name="_Toc413051191"/>
            <w:bookmarkStart w:id="283" w:name="_Toc413658935"/>
            <w:r w:rsidRPr="009E2FB3">
              <w:rPr>
                <w:rFonts w:eastAsiaTheme="minorEastAsia" w:cstheme="minorBidi"/>
                <w:b/>
                <w:bCs/>
                <w:smallCaps/>
                <w:spacing w:val="6"/>
                <w:sz w:val="20"/>
                <w:szCs w:val="20"/>
                <w:lang w:val="es-ES" w:eastAsia="es-ES"/>
              </w:rPr>
              <w:t>Fotografía 16.</w:t>
            </w:r>
            <w:bookmarkEnd w:id="273"/>
            <w:bookmarkEnd w:id="274"/>
            <w:bookmarkEnd w:id="275"/>
            <w:bookmarkEnd w:id="276"/>
            <w:bookmarkEnd w:id="277"/>
            <w:bookmarkEnd w:id="278"/>
            <w:bookmarkEnd w:id="279"/>
            <w:bookmarkEnd w:id="280"/>
            <w:bookmarkEnd w:id="281"/>
            <w:bookmarkEnd w:id="282"/>
            <w:bookmarkEnd w:id="28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8B9DD1" w14:textId="77777777" w:rsidR="009E2FB3" w:rsidRPr="009E2FB3" w:rsidRDefault="009E2FB3" w:rsidP="00EF4E90">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Fecha: 29-10-2014</w:t>
            </w:r>
          </w:p>
        </w:tc>
      </w:tr>
      <w:tr w:rsidR="009E2FB3" w:rsidRPr="009E2FB3" w14:paraId="1B1D9468" w14:textId="77777777" w:rsidTr="00A3721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727120" w14:textId="77777777" w:rsidR="009E2FB3" w:rsidRPr="009E2FB3" w:rsidRDefault="009E2FB3" w:rsidP="00EF4E90">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66AAD99" w14:textId="77777777" w:rsidR="009E2FB3" w:rsidRPr="009E2FB3" w:rsidRDefault="009E2FB3" w:rsidP="00EF4E90">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 Norte:</w:t>
            </w:r>
            <w:r w:rsidRPr="009E2FB3">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5927950" w14:textId="77777777" w:rsidR="009E2FB3" w:rsidRPr="009E2FB3" w:rsidRDefault="009E2FB3" w:rsidP="00EF4E90">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 Este:</w:t>
            </w:r>
            <w:r w:rsidRPr="009E2FB3">
              <w:rPr>
                <w:rFonts w:eastAsia="Times New Roman" w:cstheme="minorBidi"/>
                <w:color w:val="000000"/>
                <w:sz w:val="18"/>
                <w:szCs w:val="18"/>
                <w:lang w:val="es-ES"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F44A46A" w14:textId="77777777" w:rsidR="009E2FB3" w:rsidRPr="009E2FB3" w:rsidRDefault="009E2FB3" w:rsidP="00EF4E90">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76452BE" w14:textId="77777777" w:rsidR="009E2FB3" w:rsidRPr="009E2FB3" w:rsidRDefault="009E2FB3" w:rsidP="00EF4E90">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 Norte:</w:t>
            </w:r>
            <w:r w:rsidRPr="009E2FB3">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EC733DD" w14:textId="77777777" w:rsidR="009E2FB3" w:rsidRPr="009E2FB3" w:rsidRDefault="009E2FB3" w:rsidP="00EF4E90">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 Este:</w:t>
            </w:r>
            <w:r w:rsidRPr="009E2FB3">
              <w:rPr>
                <w:rFonts w:eastAsia="Times New Roman" w:cstheme="minorBidi"/>
                <w:color w:val="000000"/>
                <w:sz w:val="18"/>
                <w:szCs w:val="18"/>
                <w:lang w:val="es-ES" w:eastAsia="es-CL"/>
              </w:rPr>
              <w:t xml:space="preserve"> </w:t>
            </w:r>
          </w:p>
        </w:tc>
      </w:tr>
      <w:tr w:rsidR="009E2FB3" w:rsidRPr="009E2FB3" w14:paraId="591AB0CF" w14:textId="77777777" w:rsidTr="00A37214">
        <w:trPr>
          <w:trHeight w:val="4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8D31B91" w14:textId="77777777" w:rsidR="009E2FB3" w:rsidRPr="009E2FB3" w:rsidRDefault="009E2FB3" w:rsidP="00EF4E90">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Descripción medio de prueba:</w:t>
            </w:r>
            <w:r w:rsidRPr="009E2FB3">
              <w:rPr>
                <w:rFonts w:eastAsia="Times New Roman" w:cstheme="minorBidi"/>
                <w:color w:val="000000"/>
                <w:sz w:val="18"/>
                <w:szCs w:val="18"/>
                <w:lang w:val="es-ES" w:eastAsia="es-CL"/>
              </w:rPr>
              <w:t xml:space="preserve"> Vista panorámica desde la torta del vertedero, no se aprecia la existencia de un bóxer activo.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5D575F3" w14:textId="77777777" w:rsidR="009E2FB3" w:rsidRPr="009E2FB3" w:rsidRDefault="009E2FB3" w:rsidP="00EF4E90">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Descripción medio de prueba:</w:t>
            </w:r>
            <w:r w:rsidRPr="009E2FB3">
              <w:rPr>
                <w:rFonts w:eastAsia="Times New Roman" w:cstheme="minorBidi"/>
                <w:color w:val="000000"/>
                <w:sz w:val="18"/>
                <w:szCs w:val="18"/>
                <w:lang w:val="es-ES" w:eastAsia="es-CL"/>
              </w:rPr>
              <w:t xml:space="preserve"> Vista panorámica que complementa a la fotografía n° 15</w:t>
            </w:r>
            <w:proofErr w:type="gramStart"/>
            <w:r w:rsidR="0073157C">
              <w:rPr>
                <w:rFonts w:eastAsia="Times New Roman" w:cstheme="minorBidi"/>
                <w:color w:val="000000"/>
                <w:sz w:val="18"/>
                <w:szCs w:val="18"/>
                <w:lang w:val="es-ES" w:eastAsia="es-CL"/>
              </w:rPr>
              <w:t>.</w:t>
            </w:r>
            <w:r w:rsidRPr="009E2FB3">
              <w:rPr>
                <w:rFonts w:eastAsia="Times New Roman" w:cstheme="minorBidi"/>
                <w:color w:val="000000"/>
                <w:sz w:val="18"/>
                <w:szCs w:val="18"/>
                <w:lang w:val="es-ES" w:eastAsia="es-CL"/>
              </w:rPr>
              <w:t>.</w:t>
            </w:r>
            <w:proofErr w:type="gramEnd"/>
          </w:p>
        </w:tc>
      </w:tr>
      <w:tr w:rsidR="009E2FB3" w:rsidRPr="009E2FB3" w14:paraId="5FA39E62" w14:textId="77777777" w:rsidTr="00A37214">
        <w:trPr>
          <w:trHeight w:val="2793"/>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DE49D" w14:textId="77777777" w:rsidR="009E2FB3" w:rsidRPr="009E2FB3" w:rsidRDefault="009E2FB3" w:rsidP="009E2FB3">
            <w:pPr>
              <w:spacing w:after="120" w:line="264" w:lineRule="auto"/>
              <w:jc w:val="center"/>
              <w:rPr>
                <w:rFonts w:eastAsia="Times New Roman" w:cstheme="minorBidi"/>
                <w:color w:val="000000"/>
                <w:sz w:val="20"/>
                <w:szCs w:val="20"/>
                <w:lang w:val="es-ES" w:eastAsia="es-CL"/>
              </w:rPr>
            </w:pPr>
            <w:r w:rsidRPr="009E2FB3">
              <w:rPr>
                <w:rFonts w:eastAsiaTheme="minorEastAsia" w:cstheme="minorBidi"/>
                <w:noProof/>
                <w:sz w:val="20"/>
                <w:szCs w:val="20"/>
                <w:lang w:eastAsia="es-CL"/>
              </w:rPr>
              <w:drawing>
                <wp:inline distT="0" distB="0" distL="0" distR="0" wp14:anchorId="498C5E83" wp14:editId="2912A64D">
                  <wp:extent cx="3780000" cy="2520000"/>
                  <wp:effectExtent l="19050" t="19050" r="11430" b="13970"/>
                  <wp:docPr id="23" name="Imagen 23" descr="C:\Users\jose.moraga\Documents\DFZ_2014\IA 2014\OCTUBRE\DFZ-2014-494-X-RCA-IA\rexin\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_2014\IA 2014\OCTUBRE\DFZ-2014-494-X-RCA-IA\rexin\IMG_0008.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85F0E" w14:textId="77777777" w:rsidR="009E2FB3" w:rsidRPr="009E2FB3" w:rsidRDefault="009E2FB3" w:rsidP="009E2FB3">
            <w:pPr>
              <w:spacing w:after="120" w:line="264" w:lineRule="auto"/>
              <w:jc w:val="center"/>
              <w:rPr>
                <w:rFonts w:eastAsia="Times New Roman" w:cstheme="minorBidi"/>
                <w:color w:val="000000"/>
                <w:sz w:val="20"/>
                <w:szCs w:val="20"/>
                <w:lang w:val="es-ES" w:eastAsia="es-CL"/>
              </w:rPr>
            </w:pPr>
            <w:r w:rsidRPr="009E2FB3">
              <w:rPr>
                <w:rFonts w:eastAsiaTheme="minorEastAsia" w:cstheme="minorBidi"/>
                <w:noProof/>
                <w:sz w:val="20"/>
                <w:szCs w:val="20"/>
                <w:lang w:eastAsia="es-CL"/>
              </w:rPr>
              <w:drawing>
                <wp:inline distT="0" distB="0" distL="0" distR="0" wp14:anchorId="4B82A23A" wp14:editId="6D966522">
                  <wp:extent cx="3780000" cy="2520000"/>
                  <wp:effectExtent l="19050" t="19050" r="11430" b="13970"/>
                  <wp:docPr id="24" name="Imagen 24" descr="C:\Users\jose.moraga\Documents\DFZ_2014\IA 2014\OCTUBRE\DFZ-2014-494-X-RCA-IA\rexin\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4\IA 2014\OCTUBRE\DFZ-2014-494-X-RCA-IA\rexin\IMG_0015.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r>
      <w:tr w:rsidR="009E2FB3" w:rsidRPr="009E2FB3" w14:paraId="04B62644" w14:textId="77777777" w:rsidTr="00A3721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3001103" w14:textId="77777777" w:rsidR="009E2FB3" w:rsidRPr="009E2FB3" w:rsidRDefault="009E2FB3" w:rsidP="00EF4E90">
            <w:pPr>
              <w:jc w:val="left"/>
              <w:rPr>
                <w:rFonts w:eastAsia="Times New Roman" w:cstheme="minorBidi"/>
                <w:b/>
                <w:bCs/>
                <w:smallCaps/>
                <w:color w:val="000000"/>
                <w:spacing w:val="6"/>
                <w:sz w:val="20"/>
                <w:szCs w:val="20"/>
                <w:lang w:val="es-ES" w:eastAsia="es-CL"/>
              </w:rPr>
            </w:pPr>
            <w:bookmarkStart w:id="284" w:name="_Toc407359734"/>
            <w:bookmarkStart w:id="285" w:name="_Toc407617073"/>
            <w:bookmarkStart w:id="286" w:name="_Toc408218187"/>
            <w:bookmarkStart w:id="287" w:name="_Toc408234611"/>
            <w:bookmarkStart w:id="288" w:name="_Toc408405335"/>
            <w:bookmarkStart w:id="289" w:name="_Toc408482482"/>
            <w:bookmarkStart w:id="290" w:name="_Toc408818589"/>
            <w:bookmarkStart w:id="291" w:name="_Toc409515329"/>
            <w:bookmarkStart w:id="292" w:name="_Toc410140477"/>
            <w:bookmarkStart w:id="293" w:name="_Toc413051192"/>
            <w:bookmarkStart w:id="294" w:name="_Toc413658936"/>
            <w:r w:rsidRPr="009E2FB3">
              <w:rPr>
                <w:rFonts w:eastAsiaTheme="minorEastAsia" w:cstheme="minorBidi"/>
                <w:b/>
                <w:bCs/>
                <w:smallCaps/>
                <w:spacing w:val="6"/>
                <w:sz w:val="20"/>
                <w:szCs w:val="20"/>
                <w:lang w:val="es-ES" w:eastAsia="es-ES"/>
              </w:rPr>
              <w:t>Fotografía 17.</w:t>
            </w:r>
            <w:bookmarkEnd w:id="284"/>
            <w:bookmarkEnd w:id="285"/>
            <w:bookmarkEnd w:id="286"/>
            <w:bookmarkEnd w:id="287"/>
            <w:bookmarkEnd w:id="288"/>
            <w:bookmarkEnd w:id="289"/>
            <w:bookmarkEnd w:id="290"/>
            <w:bookmarkEnd w:id="291"/>
            <w:bookmarkEnd w:id="292"/>
            <w:bookmarkEnd w:id="293"/>
            <w:bookmarkEnd w:id="29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9959C9" w14:textId="77777777" w:rsidR="009E2FB3" w:rsidRPr="009E2FB3" w:rsidRDefault="009E2FB3" w:rsidP="00EF4E90">
            <w:pPr>
              <w:jc w:val="left"/>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Fecha: 29-10-2014</w:t>
            </w:r>
          </w:p>
        </w:tc>
        <w:tc>
          <w:tcPr>
            <w:tcW w:w="1341" w:type="pct"/>
            <w:tcBorders>
              <w:top w:val="single" w:sz="4" w:space="0" w:color="auto"/>
              <w:left w:val="nil"/>
              <w:bottom w:val="single" w:sz="4" w:space="0" w:color="auto"/>
              <w:right w:val="nil"/>
            </w:tcBorders>
            <w:shd w:val="clear" w:color="auto" w:fill="auto"/>
            <w:noWrap/>
            <w:vAlign w:val="center"/>
            <w:hideMark/>
          </w:tcPr>
          <w:p w14:paraId="1A16489E" w14:textId="77777777" w:rsidR="009E2FB3" w:rsidRPr="009E2FB3" w:rsidRDefault="009E2FB3" w:rsidP="00EF4E90">
            <w:pPr>
              <w:jc w:val="left"/>
              <w:rPr>
                <w:rFonts w:eastAsiaTheme="minorEastAsia" w:cstheme="minorBidi"/>
                <w:b/>
                <w:bCs/>
                <w:smallCaps/>
                <w:color w:val="595959" w:themeColor="text1" w:themeTint="A6"/>
                <w:spacing w:val="6"/>
                <w:sz w:val="20"/>
                <w:szCs w:val="20"/>
                <w:lang w:val="es-ES" w:eastAsia="es-ES"/>
              </w:rPr>
            </w:pPr>
            <w:bookmarkStart w:id="295" w:name="_Toc407359735"/>
            <w:bookmarkStart w:id="296" w:name="_Toc407617074"/>
            <w:bookmarkStart w:id="297" w:name="_Toc408218188"/>
            <w:bookmarkStart w:id="298" w:name="_Toc408234612"/>
            <w:bookmarkStart w:id="299" w:name="_Toc408405336"/>
            <w:bookmarkStart w:id="300" w:name="_Toc408482483"/>
            <w:bookmarkStart w:id="301" w:name="_Toc408818590"/>
            <w:bookmarkStart w:id="302" w:name="_Toc409515330"/>
            <w:bookmarkStart w:id="303" w:name="_Toc410140478"/>
            <w:bookmarkStart w:id="304" w:name="_Toc413051193"/>
            <w:bookmarkStart w:id="305" w:name="_Toc413658937"/>
            <w:r w:rsidRPr="009E2FB3">
              <w:rPr>
                <w:rFonts w:eastAsiaTheme="minorEastAsia" w:cstheme="minorBidi"/>
                <w:b/>
                <w:bCs/>
                <w:smallCaps/>
                <w:spacing w:val="6"/>
                <w:sz w:val="20"/>
                <w:szCs w:val="20"/>
                <w:lang w:val="es-ES" w:eastAsia="es-ES"/>
              </w:rPr>
              <w:t>Fotografía 18.</w:t>
            </w:r>
            <w:bookmarkEnd w:id="295"/>
            <w:bookmarkEnd w:id="296"/>
            <w:bookmarkEnd w:id="297"/>
            <w:bookmarkEnd w:id="298"/>
            <w:bookmarkEnd w:id="299"/>
            <w:bookmarkEnd w:id="300"/>
            <w:bookmarkEnd w:id="301"/>
            <w:bookmarkEnd w:id="302"/>
            <w:bookmarkEnd w:id="303"/>
            <w:bookmarkEnd w:id="304"/>
            <w:bookmarkEnd w:id="3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EC8BA5" w14:textId="77777777" w:rsidR="009E2FB3" w:rsidRPr="009E2FB3" w:rsidRDefault="009E2FB3" w:rsidP="00EF4E90">
            <w:pPr>
              <w:jc w:val="left"/>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Fecha: 29-10-2014</w:t>
            </w:r>
          </w:p>
        </w:tc>
      </w:tr>
      <w:tr w:rsidR="009E2FB3" w:rsidRPr="009E2FB3" w14:paraId="149CCF90" w14:textId="77777777" w:rsidTr="00A3721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E6B2B4" w14:textId="77777777" w:rsidR="009E2FB3" w:rsidRPr="009E2FB3" w:rsidRDefault="009E2FB3" w:rsidP="00EF4E90">
            <w:pPr>
              <w:jc w:val="left"/>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F627F7A" w14:textId="77777777" w:rsidR="009E2FB3" w:rsidRPr="009E2FB3" w:rsidRDefault="009E2FB3" w:rsidP="00EF4E90">
            <w:pPr>
              <w:jc w:val="left"/>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 Norte:</w:t>
            </w:r>
            <w:r w:rsidRPr="009E2FB3">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0C14E39" w14:textId="77777777" w:rsidR="009E2FB3" w:rsidRPr="009E2FB3" w:rsidRDefault="009E2FB3" w:rsidP="00EF4E90">
            <w:pPr>
              <w:jc w:val="left"/>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 Este:</w:t>
            </w:r>
            <w:r w:rsidRPr="009E2FB3">
              <w:rPr>
                <w:rFonts w:eastAsia="Times New Roman" w:cstheme="minorBidi"/>
                <w:color w:val="000000"/>
                <w:sz w:val="18"/>
                <w:szCs w:val="18"/>
                <w:lang w:val="es-ES"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2E2D7EA" w14:textId="77777777" w:rsidR="009E2FB3" w:rsidRPr="009E2FB3" w:rsidRDefault="009E2FB3" w:rsidP="00EF4E90">
            <w:pPr>
              <w:jc w:val="left"/>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3822BD7" w14:textId="77777777" w:rsidR="009E2FB3" w:rsidRPr="009E2FB3" w:rsidRDefault="009E2FB3" w:rsidP="00EF4E90">
            <w:pPr>
              <w:jc w:val="left"/>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 Norte:</w:t>
            </w:r>
            <w:r w:rsidRPr="009E2FB3">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3D88616" w14:textId="77777777" w:rsidR="009E2FB3" w:rsidRPr="009E2FB3" w:rsidRDefault="009E2FB3" w:rsidP="00EF4E90">
            <w:pPr>
              <w:jc w:val="left"/>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 Este:</w:t>
            </w:r>
            <w:r w:rsidRPr="009E2FB3">
              <w:rPr>
                <w:rFonts w:eastAsia="Times New Roman" w:cstheme="minorBidi"/>
                <w:color w:val="000000"/>
                <w:sz w:val="18"/>
                <w:szCs w:val="18"/>
                <w:lang w:val="es-ES" w:eastAsia="es-CL"/>
              </w:rPr>
              <w:t xml:space="preserve"> </w:t>
            </w:r>
          </w:p>
        </w:tc>
      </w:tr>
      <w:tr w:rsidR="009E2FB3" w:rsidRPr="009E2FB3" w14:paraId="1B4CEB35" w14:textId="77777777" w:rsidTr="00A37214">
        <w:trPr>
          <w:trHeight w:val="43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ED38B6C" w14:textId="77777777" w:rsidR="009E2FB3" w:rsidRPr="009E2FB3" w:rsidRDefault="009E2FB3" w:rsidP="00EF4E90">
            <w:pPr>
              <w:jc w:val="left"/>
              <w:rPr>
                <w:rFonts w:eastAsia="Times New Roman" w:cstheme="minorBidi"/>
                <w:color w:val="000000"/>
                <w:sz w:val="18"/>
                <w:szCs w:val="18"/>
                <w:lang w:val="es-ES" w:eastAsia="es-CL"/>
              </w:rPr>
            </w:pPr>
            <w:r w:rsidRPr="009E2FB3">
              <w:rPr>
                <w:rFonts w:eastAsia="Times New Roman" w:cstheme="minorBidi"/>
                <w:b/>
                <w:color w:val="000000"/>
                <w:sz w:val="18"/>
                <w:szCs w:val="18"/>
                <w:lang w:val="es-ES" w:eastAsia="es-CL"/>
              </w:rPr>
              <w:t>Descripción medio de prueba:</w:t>
            </w:r>
            <w:r w:rsidRPr="009E2FB3">
              <w:rPr>
                <w:rFonts w:eastAsiaTheme="minorEastAsia" w:cstheme="minorBidi"/>
                <w:sz w:val="20"/>
                <w:szCs w:val="20"/>
                <w:lang w:val="es-ES" w:eastAsia="es-ES"/>
              </w:rPr>
              <w:t xml:space="preserve"> </w:t>
            </w:r>
            <w:r w:rsidRPr="009E2FB3">
              <w:rPr>
                <w:rFonts w:eastAsiaTheme="minorEastAsia" w:cstheme="minorBidi"/>
                <w:sz w:val="18"/>
                <w:szCs w:val="18"/>
                <w:lang w:val="es-ES" w:eastAsia="es-ES"/>
              </w:rPr>
              <w:t>Diversos tipo de r</w:t>
            </w:r>
            <w:r w:rsidRPr="009E2FB3">
              <w:rPr>
                <w:rFonts w:eastAsia="Times New Roman" w:cstheme="minorBidi"/>
                <w:color w:val="000000"/>
                <w:sz w:val="18"/>
                <w:szCs w:val="18"/>
                <w:lang w:val="es-ES" w:eastAsia="es-CL"/>
              </w:rPr>
              <w:t>esiduos en el frente de trabajo.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4988C57" w14:textId="77777777" w:rsidR="009E2FB3" w:rsidRPr="009E2FB3" w:rsidRDefault="009E2FB3" w:rsidP="0073157C">
            <w:pPr>
              <w:rPr>
                <w:rFonts w:eastAsia="Times New Roman" w:cstheme="minorBidi"/>
                <w:color w:val="000000"/>
                <w:sz w:val="18"/>
                <w:szCs w:val="18"/>
                <w:lang w:val="es-ES" w:eastAsia="es-CL"/>
              </w:rPr>
            </w:pPr>
            <w:r w:rsidRPr="009E2FB3">
              <w:rPr>
                <w:rFonts w:eastAsia="Times New Roman" w:cstheme="minorBidi"/>
                <w:b/>
                <w:color w:val="000000"/>
                <w:sz w:val="18"/>
                <w:szCs w:val="18"/>
                <w:lang w:val="es-ES" w:eastAsia="es-CL"/>
              </w:rPr>
              <w:t>Descripción medio de prueba:</w:t>
            </w:r>
            <w:r w:rsidRPr="009E2FB3">
              <w:rPr>
                <w:rFonts w:eastAsia="Times New Roman" w:cstheme="minorBidi"/>
                <w:color w:val="000000"/>
                <w:sz w:val="18"/>
                <w:szCs w:val="18"/>
                <w:lang w:val="es-ES" w:eastAsia="es-CL"/>
              </w:rPr>
              <w:t xml:space="preserve"> </w:t>
            </w:r>
            <w:r w:rsidR="0073157C">
              <w:rPr>
                <w:rFonts w:eastAsia="Times New Roman" w:cstheme="minorBidi"/>
                <w:color w:val="000000"/>
                <w:sz w:val="18"/>
                <w:szCs w:val="18"/>
                <w:lang w:val="es-ES" w:eastAsia="es-CL"/>
              </w:rPr>
              <w:t xml:space="preserve">Gran cantidad de </w:t>
            </w:r>
            <w:r w:rsidRPr="009E2FB3">
              <w:rPr>
                <w:rFonts w:eastAsiaTheme="minorEastAsia" w:cs="Calibri"/>
                <w:sz w:val="18"/>
                <w:szCs w:val="18"/>
                <w:lang w:val="es-ES" w:eastAsia="es-ES"/>
              </w:rPr>
              <w:t xml:space="preserve">residuos </w:t>
            </w:r>
            <w:r w:rsidR="0073157C">
              <w:rPr>
                <w:rFonts w:eastAsiaTheme="minorEastAsia" w:cs="Calibri"/>
                <w:sz w:val="18"/>
                <w:szCs w:val="18"/>
                <w:lang w:val="es-ES" w:eastAsia="es-ES"/>
              </w:rPr>
              <w:t>sin cobertura</w:t>
            </w:r>
            <w:r w:rsidR="00FB7A8C">
              <w:rPr>
                <w:rFonts w:eastAsiaTheme="minorEastAsia" w:cs="Calibri"/>
                <w:sz w:val="18"/>
                <w:szCs w:val="18"/>
                <w:lang w:val="es-ES" w:eastAsia="es-ES"/>
              </w:rPr>
              <w:t xml:space="preserve"> del derrumbe</w:t>
            </w:r>
            <w:r w:rsidRPr="009E2FB3">
              <w:rPr>
                <w:rFonts w:eastAsiaTheme="minorEastAsia" w:cs="Calibri"/>
                <w:sz w:val="18"/>
                <w:szCs w:val="18"/>
                <w:lang w:val="es-ES" w:eastAsia="es-ES"/>
              </w:rPr>
              <w:t>, lo anterior permite el contacto directo de las aguas lluvias con la masa de residuos.</w:t>
            </w:r>
          </w:p>
        </w:tc>
      </w:tr>
    </w:tbl>
    <w:p w14:paraId="70E7FEA2" w14:textId="77777777" w:rsidR="009E2FB3" w:rsidRPr="009E2FB3" w:rsidRDefault="009E2FB3" w:rsidP="009E2FB3">
      <w:pPr>
        <w:spacing w:after="120" w:line="264" w:lineRule="auto"/>
        <w:jc w:val="left"/>
        <w:rPr>
          <w:rFonts w:eastAsiaTheme="minorEastAsia" w:cstheme="minorBidi"/>
          <w:sz w:val="20"/>
          <w:szCs w:val="20"/>
          <w:lang w:val="es-ES" w:eastAsia="es-ES"/>
        </w:rPr>
      </w:pPr>
      <w:r w:rsidRPr="009E2FB3">
        <w:rPr>
          <w:rFonts w:eastAsiaTheme="minorEastAsia" w:cstheme="minorBidi"/>
          <w:sz w:val="20"/>
          <w:szCs w:val="20"/>
          <w:lang w:val="es-ES" w:eastAsia="es-ES"/>
        </w:rPr>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9E2FB3" w:rsidRPr="009E2FB3" w14:paraId="6B916948" w14:textId="77777777" w:rsidTr="00A3721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207767" w14:textId="77777777" w:rsidR="009E2FB3" w:rsidRPr="009E2FB3" w:rsidRDefault="009E2FB3" w:rsidP="009E2FB3">
            <w:pPr>
              <w:spacing w:after="120" w:line="264" w:lineRule="auto"/>
              <w:jc w:val="center"/>
              <w:rPr>
                <w:rFonts w:eastAsia="Times New Roman" w:cstheme="minorBidi"/>
                <w:b/>
                <w:bCs/>
                <w:color w:val="000000"/>
                <w:sz w:val="20"/>
                <w:szCs w:val="20"/>
                <w:lang w:val="es-ES" w:eastAsia="es-CL"/>
              </w:rPr>
            </w:pPr>
            <w:r w:rsidRPr="009E2FB3">
              <w:rPr>
                <w:rFonts w:eastAsia="Times New Roman" w:cstheme="minorBidi"/>
                <w:b/>
                <w:bCs/>
                <w:color w:val="000000"/>
                <w:sz w:val="20"/>
                <w:szCs w:val="20"/>
                <w:lang w:val="es-ES" w:eastAsia="es-CL"/>
              </w:rPr>
              <w:t>Registros</w:t>
            </w:r>
          </w:p>
        </w:tc>
      </w:tr>
      <w:tr w:rsidR="009E2FB3" w:rsidRPr="009E2FB3" w14:paraId="167357A3" w14:textId="77777777" w:rsidTr="00A3721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480D835" w14:textId="77777777" w:rsidR="009E2FB3" w:rsidRPr="009E2FB3" w:rsidRDefault="009E2FB3" w:rsidP="009E2FB3">
            <w:pPr>
              <w:spacing w:after="120" w:line="264" w:lineRule="auto"/>
              <w:jc w:val="center"/>
              <w:rPr>
                <w:rFonts w:eastAsia="Times New Roman" w:cstheme="minorBidi"/>
                <w:color w:val="000000"/>
                <w:sz w:val="20"/>
                <w:szCs w:val="20"/>
                <w:lang w:val="es-ES" w:eastAsia="es-CL"/>
              </w:rPr>
            </w:pPr>
            <w:r w:rsidRPr="009E2FB3">
              <w:rPr>
                <w:rFonts w:eastAsiaTheme="minorEastAsia" w:cstheme="minorBidi"/>
                <w:noProof/>
                <w:sz w:val="20"/>
                <w:szCs w:val="20"/>
                <w:lang w:eastAsia="es-CL"/>
              </w:rPr>
              <w:drawing>
                <wp:inline distT="0" distB="0" distL="0" distR="0" wp14:anchorId="3DB2AFEE" wp14:editId="0B140A91">
                  <wp:extent cx="3780000" cy="2520000"/>
                  <wp:effectExtent l="19050" t="19050" r="11430" b="13970"/>
                  <wp:docPr id="26" name="Imagen 26" descr="C:\Users\jose.moraga\Documents\DFZ_2014\IA 2014\OCTUBRE\DFZ-2014-494-X-RCA-IA\rexin\IMG_0004.JPG"/>
                  <wp:cNvGraphicFramePr/>
                  <a:graphic xmlns:a="http://schemas.openxmlformats.org/drawingml/2006/main">
                    <a:graphicData uri="http://schemas.openxmlformats.org/drawingml/2006/picture">
                      <pic:pic xmlns:pic="http://schemas.openxmlformats.org/drawingml/2006/picture">
                        <pic:nvPicPr>
                          <pic:cNvPr id="21" name="Imagen 21" descr="C:\Users\jose.moraga\Documents\DFZ_2014\IA 2014\OCTUBRE\DFZ-2014-494-X-RCA-IA\rexin\IMG_0004.JPG"/>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DF33635" w14:textId="77777777" w:rsidR="009E2FB3" w:rsidRPr="009E2FB3" w:rsidRDefault="009E2FB3" w:rsidP="009E2FB3">
            <w:pPr>
              <w:spacing w:after="120" w:line="264" w:lineRule="auto"/>
              <w:jc w:val="center"/>
              <w:rPr>
                <w:rFonts w:eastAsia="Times New Roman" w:cstheme="minorBidi"/>
                <w:color w:val="000000"/>
                <w:sz w:val="20"/>
                <w:szCs w:val="20"/>
                <w:lang w:val="es-ES" w:eastAsia="es-CL"/>
              </w:rPr>
            </w:pPr>
            <w:r w:rsidRPr="009E2FB3">
              <w:rPr>
                <w:rFonts w:eastAsiaTheme="minorEastAsia" w:cstheme="minorBidi"/>
                <w:noProof/>
                <w:sz w:val="20"/>
                <w:szCs w:val="20"/>
                <w:lang w:eastAsia="es-CL"/>
              </w:rPr>
              <w:drawing>
                <wp:inline distT="0" distB="0" distL="0" distR="0" wp14:anchorId="1AE60CA2" wp14:editId="067F5FEC">
                  <wp:extent cx="3578400" cy="2538000"/>
                  <wp:effectExtent l="19050" t="19050" r="22225" b="152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78400" cy="2538000"/>
                          </a:xfrm>
                          <a:prstGeom prst="rect">
                            <a:avLst/>
                          </a:prstGeom>
                          <a:ln>
                            <a:solidFill>
                              <a:sysClr val="windowText" lastClr="000000"/>
                            </a:solidFill>
                          </a:ln>
                        </pic:spPr>
                      </pic:pic>
                    </a:graphicData>
                  </a:graphic>
                </wp:inline>
              </w:drawing>
            </w:r>
          </w:p>
        </w:tc>
      </w:tr>
      <w:tr w:rsidR="009E2FB3" w:rsidRPr="009E2FB3" w14:paraId="089EFB07" w14:textId="77777777" w:rsidTr="00A3721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1F5CD86" w14:textId="77777777" w:rsidR="009E2FB3" w:rsidRPr="009E2FB3" w:rsidRDefault="009E2FB3" w:rsidP="00614FCD">
            <w:pPr>
              <w:rPr>
                <w:rFonts w:eastAsia="Times New Roman" w:cstheme="minorBidi"/>
                <w:b/>
                <w:bCs/>
                <w:smallCaps/>
                <w:color w:val="000000"/>
                <w:spacing w:val="6"/>
                <w:sz w:val="20"/>
                <w:szCs w:val="20"/>
                <w:lang w:val="es-ES" w:eastAsia="es-CL"/>
              </w:rPr>
            </w:pPr>
            <w:bookmarkStart w:id="306" w:name="_Toc408218180"/>
            <w:bookmarkStart w:id="307" w:name="_Toc408234604"/>
            <w:bookmarkStart w:id="308" w:name="_Toc408405328"/>
            <w:bookmarkStart w:id="309" w:name="_Toc408482475"/>
            <w:bookmarkStart w:id="310" w:name="_Toc408818591"/>
            <w:bookmarkStart w:id="311" w:name="_Toc409515331"/>
            <w:bookmarkStart w:id="312" w:name="_Toc410140479"/>
            <w:bookmarkStart w:id="313" w:name="_Toc413051194"/>
            <w:bookmarkStart w:id="314" w:name="_Toc413658938"/>
            <w:r w:rsidRPr="009E2FB3">
              <w:rPr>
                <w:rFonts w:eastAsiaTheme="minorEastAsia" w:cstheme="minorBidi"/>
                <w:b/>
                <w:bCs/>
                <w:smallCaps/>
                <w:spacing w:val="6"/>
                <w:sz w:val="20"/>
                <w:szCs w:val="20"/>
                <w:lang w:val="es-ES" w:eastAsia="es-ES"/>
              </w:rPr>
              <w:t>Fotografía 19.</w:t>
            </w:r>
            <w:bookmarkEnd w:id="306"/>
            <w:bookmarkEnd w:id="307"/>
            <w:bookmarkEnd w:id="308"/>
            <w:bookmarkEnd w:id="309"/>
            <w:bookmarkEnd w:id="310"/>
            <w:bookmarkEnd w:id="311"/>
            <w:bookmarkEnd w:id="312"/>
            <w:bookmarkEnd w:id="313"/>
            <w:bookmarkEnd w:id="3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DA6832" w14:textId="77777777" w:rsidR="009E2FB3" w:rsidRPr="009E2FB3" w:rsidRDefault="009E2FB3" w:rsidP="00614FCD">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Fecha: 29-10-2014</w:t>
            </w:r>
          </w:p>
        </w:tc>
        <w:tc>
          <w:tcPr>
            <w:tcW w:w="1341" w:type="pct"/>
            <w:tcBorders>
              <w:top w:val="single" w:sz="4" w:space="0" w:color="auto"/>
              <w:left w:val="nil"/>
              <w:bottom w:val="single" w:sz="4" w:space="0" w:color="auto"/>
              <w:right w:val="nil"/>
            </w:tcBorders>
            <w:shd w:val="clear" w:color="auto" w:fill="auto"/>
            <w:noWrap/>
            <w:vAlign w:val="center"/>
            <w:hideMark/>
          </w:tcPr>
          <w:p w14:paraId="2EDC09D3" w14:textId="77777777" w:rsidR="009E2FB3" w:rsidRPr="009E2FB3" w:rsidRDefault="009E2FB3" w:rsidP="00614FCD">
            <w:pPr>
              <w:rPr>
                <w:rFonts w:eastAsiaTheme="minorEastAsia" w:cstheme="minorBidi"/>
                <w:b/>
                <w:bCs/>
                <w:smallCaps/>
                <w:color w:val="595959" w:themeColor="text1" w:themeTint="A6"/>
                <w:spacing w:val="6"/>
                <w:sz w:val="20"/>
                <w:szCs w:val="20"/>
                <w:lang w:val="es-ES" w:eastAsia="es-ES"/>
              </w:rPr>
            </w:pPr>
            <w:bookmarkStart w:id="315" w:name="_Toc408218181"/>
            <w:bookmarkStart w:id="316" w:name="_Toc408234605"/>
            <w:bookmarkStart w:id="317" w:name="_Toc408405329"/>
            <w:bookmarkStart w:id="318" w:name="_Toc408482476"/>
            <w:bookmarkStart w:id="319" w:name="_Toc408818592"/>
            <w:bookmarkStart w:id="320" w:name="_Toc409515332"/>
            <w:bookmarkStart w:id="321" w:name="_Toc410140480"/>
            <w:bookmarkStart w:id="322" w:name="_Toc413051195"/>
            <w:bookmarkStart w:id="323" w:name="_Toc413658939"/>
            <w:r w:rsidRPr="009E2FB3">
              <w:rPr>
                <w:rFonts w:eastAsiaTheme="minorEastAsia" w:cstheme="minorBidi"/>
                <w:b/>
                <w:bCs/>
                <w:smallCaps/>
                <w:spacing w:val="6"/>
                <w:sz w:val="20"/>
                <w:szCs w:val="20"/>
                <w:lang w:val="es-ES" w:eastAsia="es-ES"/>
              </w:rPr>
              <w:t>Fotografía 20</w:t>
            </w:r>
            <w:bookmarkEnd w:id="315"/>
            <w:bookmarkEnd w:id="316"/>
            <w:bookmarkEnd w:id="317"/>
            <w:bookmarkEnd w:id="318"/>
            <w:bookmarkEnd w:id="319"/>
            <w:bookmarkEnd w:id="320"/>
            <w:bookmarkEnd w:id="321"/>
            <w:bookmarkEnd w:id="322"/>
            <w:bookmarkEnd w:id="323"/>
            <w:r w:rsidRPr="009E2FB3">
              <w:rPr>
                <w:rFonts w:eastAsiaTheme="minorEastAsia" w:cstheme="minorBidi"/>
                <w:b/>
                <w:bCs/>
                <w:smallCaps/>
                <w:spacing w:val="6"/>
                <w:sz w:val="20"/>
                <w:szCs w:val="20"/>
                <w:lang w:val="es-ES" w:eastAsia="es-ES"/>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71BE51" w14:textId="77777777" w:rsidR="009E2FB3" w:rsidRPr="009E2FB3" w:rsidRDefault="009E2FB3" w:rsidP="00614FCD">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Fecha:</w:t>
            </w:r>
            <w:r w:rsidRPr="009E2FB3">
              <w:rPr>
                <w:rFonts w:eastAsiaTheme="minorEastAsia" w:cstheme="minorBidi"/>
                <w:sz w:val="20"/>
                <w:szCs w:val="20"/>
                <w:lang w:val="es-ES" w:eastAsia="es-ES"/>
              </w:rPr>
              <w:t xml:space="preserve"> </w:t>
            </w:r>
            <w:r w:rsidRPr="009E2FB3">
              <w:rPr>
                <w:rFonts w:eastAsia="Times New Roman" w:cstheme="minorBidi"/>
                <w:b/>
                <w:color w:val="000000"/>
                <w:sz w:val="18"/>
                <w:szCs w:val="18"/>
                <w:lang w:val="es-ES" w:eastAsia="es-CL"/>
              </w:rPr>
              <w:t>29-10-2014</w:t>
            </w:r>
          </w:p>
        </w:tc>
      </w:tr>
      <w:tr w:rsidR="009E2FB3" w:rsidRPr="009E2FB3" w14:paraId="66412084" w14:textId="77777777" w:rsidTr="00A3721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10E79A" w14:textId="77777777" w:rsidR="009E2FB3" w:rsidRPr="009E2FB3" w:rsidRDefault="009E2FB3" w:rsidP="00614FCD">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191D14A" w14:textId="77777777" w:rsidR="009E2FB3" w:rsidRPr="009E2FB3" w:rsidRDefault="009E2FB3" w:rsidP="00614FCD">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 Norte:</w:t>
            </w:r>
            <w:r w:rsidRPr="009E2FB3">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216F5A0" w14:textId="77777777" w:rsidR="009E2FB3" w:rsidRPr="009E2FB3" w:rsidRDefault="009E2FB3" w:rsidP="00614FCD">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 Este:</w:t>
            </w:r>
            <w:r w:rsidRPr="009E2FB3">
              <w:rPr>
                <w:rFonts w:eastAsia="Times New Roman" w:cstheme="minorBidi"/>
                <w:color w:val="000000"/>
                <w:sz w:val="18"/>
                <w:szCs w:val="18"/>
                <w:lang w:val="es-ES"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5D9CAA0" w14:textId="77777777" w:rsidR="009E2FB3" w:rsidRPr="009E2FB3" w:rsidRDefault="009E2FB3" w:rsidP="00614FCD">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F3F2B3F" w14:textId="77777777" w:rsidR="009E2FB3" w:rsidRPr="009E2FB3" w:rsidRDefault="009E2FB3" w:rsidP="00614FCD">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 Norte:</w:t>
            </w:r>
            <w:r w:rsidRPr="009E2FB3">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56B08E6" w14:textId="77777777" w:rsidR="009E2FB3" w:rsidRPr="009E2FB3" w:rsidRDefault="009E2FB3" w:rsidP="00614FCD">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Coordenada Este:</w:t>
            </w:r>
            <w:r w:rsidRPr="009E2FB3">
              <w:rPr>
                <w:rFonts w:eastAsia="Times New Roman" w:cstheme="minorBidi"/>
                <w:color w:val="000000"/>
                <w:sz w:val="18"/>
                <w:szCs w:val="18"/>
                <w:lang w:val="es-ES" w:eastAsia="es-CL"/>
              </w:rPr>
              <w:t xml:space="preserve"> </w:t>
            </w:r>
          </w:p>
        </w:tc>
      </w:tr>
      <w:tr w:rsidR="009E2FB3" w:rsidRPr="009E2FB3" w14:paraId="0D913F55" w14:textId="77777777" w:rsidTr="00A37214">
        <w:trPr>
          <w:trHeight w:val="5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B89544C" w14:textId="77777777" w:rsidR="009E2FB3" w:rsidRPr="009E2FB3" w:rsidRDefault="009E2FB3" w:rsidP="00614FCD">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Descripción medio de prueba:</w:t>
            </w:r>
            <w:r w:rsidRPr="009E2FB3">
              <w:rPr>
                <w:rFonts w:eastAsia="Times New Roman" w:cstheme="minorBidi"/>
                <w:color w:val="000000"/>
                <w:sz w:val="18"/>
                <w:szCs w:val="18"/>
                <w:lang w:val="es-ES" w:eastAsia="es-CL"/>
              </w:rPr>
              <w:t xml:space="preserve"> Se observa la apertura de tolva y el inmediato vaciado de residuos líquidos.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E73DA7A" w14:textId="77777777" w:rsidR="009E2FB3" w:rsidRPr="009E2FB3" w:rsidRDefault="009E2FB3" w:rsidP="00614FCD">
            <w:pPr>
              <w:rPr>
                <w:rFonts w:eastAsia="Times New Roman" w:cstheme="minorBidi"/>
                <w:b/>
                <w:color w:val="000000"/>
                <w:sz w:val="18"/>
                <w:szCs w:val="18"/>
                <w:lang w:val="es-ES" w:eastAsia="es-CL"/>
              </w:rPr>
            </w:pPr>
            <w:r w:rsidRPr="009E2FB3">
              <w:rPr>
                <w:rFonts w:eastAsia="Times New Roman" w:cstheme="minorBidi"/>
                <w:b/>
                <w:color w:val="000000"/>
                <w:sz w:val="18"/>
                <w:szCs w:val="18"/>
                <w:lang w:val="es-ES" w:eastAsia="es-CL"/>
              </w:rPr>
              <w:t>Descripción medio de prueba:</w:t>
            </w:r>
            <w:r w:rsidRPr="009E2FB3">
              <w:rPr>
                <w:rFonts w:eastAsia="Times New Roman" w:cstheme="minorBidi"/>
                <w:color w:val="000000"/>
                <w:sz w:val="18"/>
                <w:szCs w:val="18"/>
                <w:lang w:val="es-ES" w:eastAsia="es-CL"/>
              </w:rPr>
              <w:t xml:space="preserve"> Descarga </w:t>
            </w:r>
            <w:r w:rsidR="00EA057B">
              <w:rPr>
                <w:rFonts w:eastAsia="Times New Roman" w:cstheme="minorBidi"/>
                <w:color w:val="000000"/>
                <w:sz w:val="18"/>
                <w:szCs w:val="18"/>
                <w:lang w:val="es-ES" w:eastAsia="es-CL"/>
              </w:rPr>
              <w:t xml:space="preserve">directa </w:t>
            </w:r>
            <w:r w:rsidRPr="009E2FB3">
              <w:rPr>
                <w:rFonts w:eastAsia="Times New Roman" w:cstheme="minorBidi"/>
                <w:color w:val="000000"/>
                <w:sz w:val="18"/>
                <w:szCs w:val="18"/>
                <w:lang w:val="es-ES" w:eastAsia="es-CL"/>
              </w:rPr>
              <w:t>de residuos líquidos en el frente de trabajo del vertedero.</w:t>
            </w:r>
          </w:p>
        </w:tc>
      </w:tr>
    </w:tbl>
    <w:p w14:paraId="18375E86" w14:textId="77777777" w:rsidR="009E2FB3" w:rsidRPr="009E2FB3" w:rsidRDefault="009E2FB3" w:rsidP="009E2FB3">
      <w:pPr>
        <w:spacing w:after="120" w:line="264" w:lineRule="auto"/>
        <w:jc w:val="left"/>
        <w:rPr>
          <w:rFonts w:eastAsiaTheme="minorEastAsia" w:cstheme="minorBidi"/>
          <w:sz w:val="20"/>
          <w:szCs w:val="20"/>
          <w:lang w:val="es-ES" w:eastAsia="es-ES"/>
        </w:rPr>
      </w:pPr>
      <w:r w:rsidRPr="009E2FB3">
        <w:rPr>
          <w:rFonts w:eastAsiaTheme="minorEastAsia" w:cstheme="minorBidi"/>
          <w:sz w:val="20"/>
          <w:szCs w:val="20"/>
          <w:lang w:val="es-ES" w:eastAsia="es-ES"/>
        </w:rPr>
        <w:br w:type="page"/>
      </w:r>
    </w:p>
    <w:p w14:paraId="1F31E877" w14:textId="77777777" w:rsidR="00866D82" w:rsidRPr="0025129B" w:rsidRDefault="00DD1800" w:rsidP="00A020CA">
      <w:pPr>
        <w:pStyle w:val="Ttulo2"/>
      </w:pPr>
      <w:bookmarkStart w:id="324" w:name="_Toc413937183"/>
      <w:r>
        <w:t>Manejo de olores</w:t>
      </w:r>
      <w:bookmarkEnd w:id="324"/>
    </w:p>
    <w:p w14:paraId="58AFD008" w14:textId="77777777" w:rsidR="00866D82" w:rsidRPr="0025129B" w:rsidRDefault="00866D82" w:rsidP="00866D82"/>
    <w:tbl>
      <w:tblPr>
        <w:tblStyle w:val="Tablaconcuadrcula"/>
        <w:tblW w:w="5000" w:type="pct"/>
        <w:tblLook w:val="04A0" w:firstRow="1" w:lastRow="0" w:firstColumn="1" w:lastColumn="0" w:noHBand="0" w:noVBand="1"/>
      </w:tblPr>
      <w:tblGrid>
        <w:gridCol w:w="3830"/>
        <w:gridCol w:w="9958"/>
      </w:tblGrid>
      <w:tr w:rsidR="00866D82" w:rsidRPr="0025129B" w14:paraId="5029E54F" w14:textId="77777777" w:rsidTr="00A37214">
        <w:trPr>
          <w:trHeight w:val="142"/>
        </w:trPr>
        <w:tc>
          <w:tcPr>
            <w:tcW w:w="1389" w:type="pct"/>
          </w:tcPr>
          <w:p w14:paraId="6BCCA296" w14:textId="77777777" w:rsidR="00866D82" w:rsidRPr="0025129B" w:rsidRDefault="00866D82" w:rsidP="00A3721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DA0855">
              <w:rPr>
                <w:rFonts w:eastAsia="Times New Roman"/>
                <w:b/>
                <w:color w:val="000000"/>
                <w:lang w:eastAsia="es-CL"/>
              </w:rPr>
              <w:t xml:space="preserve">: </w:t>
            </w:r>
            <w:r>
              <w:rPr>
                <w:b/>
              </w:rPr>
              <w:t>6</w:t>
            </w:r>
          </w:p>
        </w:tc>
        <w:tc>
          <w:tcPr>
            <w:tcW w:w="3611" w:type="pct"/>
          </w:tcPr>
          <w:p w14:paraId="248652F9" w14:textId="77777777" w:rsidR="00866D82" w:rsidRPr="0025129B" w:rsidRDefault="00866D82" w:rsidP="00A020CA">
            <w:r w:rsidRPr="0025129B">
              <w:rPr>
                <w:rFonts w:eastAsia="Times New Roman"/>
                <w:b/>
                <w:bCs/>
                <w:color w:val="000000"/>
                <w:lang w:eastAsia="es-CL"/>
              </w:rPr>
              <w:t>Estación</w:t>
            </w:r>
            <w:r>
              <w:rPr>
                <w:rFonts w:eastAsia="Times New Roman"/>
                <w:b/>
                <w:bCs/>
                <w:color w:val="000000"/>
                <w:lang w:eastAsia="es-CL"/>
              </w:rPr>
              <w:t xml:space="preserve"> N</w:t>
            </w:r>
            <w:r w:rsidRPr="00DA0855">
              <w:rPr>
                <w:rFonts w:eastAsia="Times New Roman"/>
                <w:b/>
                <w:bCs/>
                <w:color w:val="000000"/>
                <w:lang w:eastAsia="es-CL"/>
              </w:rPr>
              <w:t>°</w:t>
            </w:r>
            <w:r w:rsidRPr="00DA0855">
              <w:rPr>
                <w:rFonts w:eastAsia="Times New Roman"/>
                <w:b/>
                <w:color w:val="000000"/>
                <w:lang w:eastAsia="es-CL"/>
              </w:rPr>
              <w:t xml:space="preserve">: </w:t>
            </w:r>
            <w:r w:rsidRPr="00903630">
              <w:rPr>
                <w:rFonts w:eastAsia="Times New Roman"/>
                <w:b/>
                <w:color w:val="000000"/>
                <w:lang w:eastAsia="es-CL"/>
              </w:rPr>
              <w:t>6</w:t>
            </w:r>
          </w:p>
        </w:tc>
      </w:tr>
      <w:tr w:rsidR="00866D82" w:rsidRPr="0025129B" w14:paraId="6CFBD4FA" w14:textId="77777777" w:rsidTr="00A37214">
        <w:trPr>
          <w:trHeight w:val="142"/>
        </w:trPr>
        <w:tc>
          <w:tcPr>
            <w:tcW w:w="5000" w:type="pct"/>
            <w:gridSpan w:val="2"/>
          </w:tcPr>
          <w:p w14:paraId="724EF325" w14:textId="77777777" w:rsidR="00866D82" w:rsidRDefault="00866D82" w:rsidP="00A37214">
            <w:pPr>
              <w:rPr>
                <w:rFonts w:eastAsia="Times New Roman"/>
                <w:b/>
                <w:bCs/>
                <w:color w:val="000000"/>
                <w:lang w:eastAsia="es-CL"/>
              </w:rPr>
            </w:pPr>
            <w:r>
              <w:rPr>
                <w:rFonts w:eastAsia="Times New Roman"/>
                <w:b/>
                <w:bCs/>
                <w:color w:val="000000"/>
                <w:lang w:eastAsia="es-CL"/>
              </w:rPr>
              <w:t xml:space="preserve">Documentación entregada: </w:t>
            </w:r>
          </w:p>
          <w:p w14:paraId="59D2BE69" w14:textId="77777777" w:rsidR="00DD1800" w:rsidRPr="00DD1800" w:rsidRDefault="00DD1800" w:rsidP="00DD1800">
            <w:pPr>
              <w:ind w:left="284"/>
              <w:jc w:val="left"/>
              <w:rPr>
                <w:rFonts w:eastAsia="Times New Roman"/>
                <w:bCs/>
                <w:color w:val="000000"/>
                <w:lang w:eastAsia="es-CL"/>
              </w:rPr>
            </w:pPr>
            <w:r w:rsidRPr="00DD1800">
              <w:rPr>
                <w:rFonts w:eastAsia="Times New Roman"/>
                <w:bCs/>
                <w:color w:val="000000"/>
                <w:lang w:eastAsia="es-CL"/>
              </w:rPr>
              <w:t>Mediante acta de inspección del 30/10/2014, se requiere al titular (ver Anexo 1):</w:t>
            </w:r>
          </w:p>
          <w:p w14:paraId="04DFB89C" w14:textId="77777777" w:rsidR="00DD1800" w:rsidRPr="00DD1800" w:rsidRDefault="00DD1800" w:rsidP="00DD1800">
            <w:pPr>
              <w:ind w:left="284"/>
              <w:jc w:val="left"/>
              <w:rPr>
                <w:rFonts w:eastAsia="Times New Roman"/>
                <w:bCs/>
                <w:color w:val="000000"/>
                <w:lang w:eastAsia="es-CL"/>
              </w:rPr>
            </w:pPr>
            <w:r w:rsidRPr="00DD1800">
              <w:rPr>
                <w:rFonts w:eastAsia="Times New Roman"/>
                <w:bCs/>
                <w:color w:val="000000"/>
                <w:lang w:eastAsia="es-CL"/>
              </w:rPr>
              <w:t>-</w:t>
            </w:r>
            <w:r w:rsidRPr="00DD1800">
              <w:rPr>
                <w:rFonts w:eastAsia="Times New Roman"/>
                <w:bCs/>
                <w:color w:val="000000"/>
                <w:lang w:eastAsia="es-CL"/>
              </w:rPr>
              <w:tab/>
              <w:t>Estudio de olores año 2013 y 2014</w:t>
            </w:r>
          </w:p>
          <w:p w14:paraId="15B9F2D2" w14:textId="77777777" w:rsidR="00DD1800" w:rsidRPr="00DD1800" w:rsidRDefault="00DD1800" w:rsidP="00DD1800">
            <w:pPr>
              <w:ind w:left="284"/>
              <w:jc w:val="left"/>
              <w:rPr>
                <w:rFonts w:eastAsia="Times New Roman"/>
                <w:bCs/>
                <w:color w:val="000000"/>
                <w:lang w:eastAsia="es-CL"/>
              </w:rPr>
            </w:pPr>
            <w:r w:rsidRPr="00DD1800">
              <w:rPr>
                <w:rFonts w:eastAsia="Times New Roman"/>
                <w:bCs/>
                <w:color w:val="000000"/>
                <w:lang w:eastAsia="es-CL"/>
              </w:rPr>
              <w:t>•</w:t>
            </w:r>
            <w:r w:rsidRPr="00DD1800">
              <w:rPr>
                <w:rFonts w:eastAsia="Times New Roman"/>
                <w:bCs/>
                <w:color w:val="000000"/>
                <w:lang w:eastAsia="es-CL"/>
              </w:rPr>
              <w:tab/>
              <w:t>Mediante Carta REXIN  S.A. S/N° del 12/11/2014 el titular remite a la SMA:</w:t>
            </w:r>
          </w:p>
          <w:p w14:paraId="19A513F8" w14:textId="77777777" w:rsidR="00866D82" w:rsidRPr="00DD1800" w:rsidRDefault="00DD1800" w:rsidP="002A34B4">
            <w:pPr>
              <w:pStyle w:val="Prrafodelista"/>
              <w:numPr>
                <w:ilvl w:val="0"/>
                <w:numId w:val="20"/>
              </w:numPr>
              <w:ind w:hanging="436"/>
              <w:jc w:val="left"/>
              <w:rPr>
                <w:rFonts w:eastAsia="Times New Roman"/>
                <w:b/>
                <w:bCs/>
                <w:color w:val="000000"/>
                <w:lang w:eastAsia="es-CL"/>
              </w:rPr>
            </w:pPr>
            <w:r w:rsidRPr="00DD1800">
              <w:rPr>
                <w:rFonts w:eastAsia="Times New Roman"/>
                <w:bCs/>
                <w:color w:val="000000"/>
                <w:lang w:eastAsia="es-CL"/>
              </w:rPr>
              <w:t xml:space="preserve">Estudio impacto odorante Vertedero El Empalme (Anexo </w:t>
            </w:r>
            <w:r w:rsidR="002A34B4">
              <w:rPr>
                <w:rFonts w:eastAsia="Times New Roman"/>
                <w:bCs/>
                <w:color w:val="000000"/>
                <w:lang w:eastAsia="es-CL"/>
              </w:rPr>
              <w:t>10</w:t>
            </w:r>
            <w:r w:rsidRPr="00DD1800">
              <w:rPr>
                <w:rFonts w:eastAsia="Times New Roman"/>
                <w:bCs/>
                <w:color w:val="000000"/>
                <w:lang w:eastAsia="es-CL"/>
              </w:rPr>
              <w:t>)</w:t>
            </w:r>
          </w:p>
        </w:tc>
      </w:tr>
      <w:tr w:rsidR="00866D82" w:rsidRPr="0025129B" w14:paraId="0B152F99" w14:textId="77777777" w:rsidTr="00A37214">
        <w:trPr>
          <w:trHeight w:val="319"/>
        </w:trPr>
        <w:tc>
          <w:tcPr>
            <w:tcW w:w="5000" w:type="pct"/>
            <w:gridSpan w:val="2"/>
            <w:tcBorders>
              <w:bottom w:val="single" w:sz="4" w:space="0" w:color="auto"/>
            </w:tcBorders>
          </w:tcPr>
          <w:p w14:paraId="14266A64" w14:textId="77777777" w:rsidR="00866D82" w:rsidRDefault="00866D82" w:rsidP="00A37214">
            <w:pPr>
              <w:rPr>
                <w:b/>
              </w:rPr>
            </w:pPr>
            <w:r>
              <w:rPr>
                <w:b/>
              </w:rPr>
              <w:t>Exigencia (s)</w:t>
            </w:r>
            <w:r w:rsidRPr="0025129B">
              <w:rPr>
                <w:b/>
              </w:rPr>
              <w:t>:</w:t>
            </w:r>
            <w:r>
              <w:rPr>
                <w:b/>
              </w:rPr>
              <w:t xml:space="preserve"> </w:t>
            </w:r>
          </w:p>
          <w:p w14:paraId="20CC43A4" w14:textId="77777777" w:rsidR="00017C7B" w:rsidRPr="00017C7B" w:rsidRDefault="00017C7B" w:rsidP="008F5178">
            <w:pPr>
              <w:numPr>
                <w:ilvl w:val="0"/>
                <w:numId w:val="21"/>
              </w:numPr>
              <w:tabs>
                <w:tab w:val="left" w:pos="284"/>
              </w:tabs>
              <w:spacing w:after="120" w:line="264" w:lineRule="auto"/>
              <w:ind w:left="284" w:hanging="284"/>
              <w:contextualSpacing/>
              <w:jc w:val="left"/>
              <w:rPr>
                <w:rFonts w:eastAsiaTheme="minorEastAsia" w:cstheme="minorBidi"/>
                <w:u w:val="single"/>
                <w:lang w:val="es-ES" w:eastAsia="es-ES"/>
              </w:rPr>
            </w:pPr>
            <w:r w:rsidRPr="00017C7B">
              <w:rPr>
                <w:rFonts w:eastAsiaTheme="minorEastAsia" w:cstheme="minorBidi"/>
                <w:u w:val="single"/>
                <w:lang w:val="es-ES" w:eastAsia="es-ES"/>
              </w:rPr>
              <w:t>Extracto Considerando 3 RCA N° 157/2008</w:t>
            </w:r>
          </w:p>
          <w:p w14:paraId="574B9EBA" w14:textId="77777777" w:rsidR="00866D82" w:rsidRPr="007917A3" w:rsidRDefault="00017C7B" w:rsidP="00017C7B">
            <w:pPr>
              <w:tabs>
                <w:tab w:val="left" w:pos="270"/>
              </w:tabs>
              <w:ind w:left="284"/>
              <w:rPr>
                <w:b/>
                <w:lang w:val="es-ES"/>
              </w:rPr>
            </w:pPr>
            <w:r w:rsidRPr="00017C7B">
              <w:rPr>
                <w:rFonts w:eastAsiaTheme="minorEastAsia" w:cstheme="minorBidi"/>
                <w:lang w:val="es-ES" w:eastAsia="es-ES"/>
              </w:rPr>
              <w:t>El proyecto de adecuación de lodos considera la realización una vez al año del estudio de olores presentado en el Adenda N°1, con el fin de poder comparar los datos obtenidos.</w:t>
            </w:r>
          </w:p>
        </w:tc>
      </w:tr>
      <w:tr w:rsidR="00866D82" w:rsidRPr="0025129B" w14:paraId="41778ADD" w14:textId="77777777" w:rsidTr="00A37214">
        <w:trPr>
          <w:trHeight w:val="627"/>
        </w:trPr>
        <w:tc>
          <w:tcPr>
            <w:tcW w:w="5000" w:type="pct"/>
            <w:gridSpan w:val="2"/>
          </w:tcPr>
          <w:p w14:paraId="46CFB4E2" w14:textId="77777777" w:rsidR="00866D82" w:rsidRPr="00223110" w:rsidRDefault="00866D82" w:rsidP="00A37214">
            <w:pPr>
              <w:jc w:val="left"/>
            </w:pPr>
            <w:r w:rsidRPr="00F15F8C">
              <w:rPr>
                <w:b/>
              </w:rPr>
              <w:t>Hecho (s):</w:t>
            </w:r>
            <w:r w:rsidRPr="007E2D5C">
              <w:t xml:space="preserve"> </w:t>
            </w:r>
          </w:p>
          <w:p w14:paraId="295B13B3" w14:textId="77777777" w:rsidR="00E55B9F" w:rsidRPr="00E55B9F" w:rsidRDefault="00E55B9F" w:rsidP="00E55B9F">
            <w:pPr>
              <w:pStyle w:val="Prrafodelista"/>
              <w:tabs>
                <w:tab w:val="left" w:pos="284"/>
              </w:tabs>
              <w:ind w:left="284" w:hanging="284"/>
              <w:rPr>
                <w:b/>
              </w:rPr>
            </w:pPr>
            <w:r w:rsidRPr="00E55B9F">
              <w:rPr>
                <w:b/>
              </w:rPr>
              <w:t>Resultado (s) examen de Información:</w:t>
            </w:r>
          </w:p>
          <w:p w14:paraId="260F8C73" w14:textId="77777777" w:rsidR="00E55B9F" w:rsidRDefault="00E55B9F" w:rsidP="00E55B9F">
            <w:pPr>
              <w:pStyle w:val="Prrafodelista"/>
              <w:tabs>
                <w:tab w:val="left" w:pos="284"/>
              </w:tabs>
              <w:ind w:left="284" w:hanging="284"/>
            </w:pPr>
            <w:r>
              <w:t>a.</w:t>
            </w:r>
            <w:r>
              <w:tab/>
              <w:t xml:space="preserve">Del examen de información de la documentación señalada en la exigencia, es posible indicar que: </w:t>
            </w:r>
          </w:p>
          <w:p w14:paraId="3D8BEA20" w14:textId="77777777" w:rsidR="00E55B9F" w:rsidRDefault="00E55B9F" w:rsidP="008F5178">
            <w:pPr>
              <w:pStyle w:val="Prrafodelista"/>
              <w:numPr>
                <w:ilvl w:val="0"/>
                <w:numId w:val="20"/>
              </w:numPr>
              <w:tabs>
                <w:tab w:val="left" w:pos="284"/>
              </w:tabs>
            </w:pPr>
            <w:r>
              <w:t>Titular no remitió el estudio de olores año 2013 y el estudio de olores año 2014 a la Superintendencia del Medio Ambiente, por lo tanto no ha dado cumplimiento a lo instruido mediante la Resolución Exenta N° 844 de 14 de Diciembre de 2012 en relación a que la información relativa a monitoreos, mediciones, reportes, análisis, informes de emisiones, estudios auditorías, cumplimiento de metas, o plazos y en general a cualquier otra información destinada al seguimiento ambiental del proyecto deber ser entregada a la SMA dentro de los plazos y con la frecuencia establecidas en dicha Resolución.</w:t>
            </w:r>
          </w:p>
          <w:p w14:paraId="3BA19901" w14:textId="77777777" w:rsidR="00866D82" w:rsidRPr="008E34C9" w:rsidRDefault="00E55B9F" w:rsidP="008F5178">
            <w:pPr>
              <w:pStyle w:val="Prrafodelista"/>
              <w:numPr>
                <w:ilvl w:val="0"/>
                <w:numId w:val="20"/>
              </w:numPr>
              <w:tabs>
                <w:tab w:val="left" w:pos="284"/>
              </w:tabs>
            </w:pPr>
            <w:r>
              <w:t>La información proporcionado por el Titular corresponde a una versión en borrador denominada “Estudio de Impacto Odorante Vertedero El Empalme Junio 2014 Rev. 0.1”preparado por Ecometrika para la empresa Rexin S.A. para datos de terreno levantados durante el mes de enero de 2014.</w:t>
            </w:r>
          </w:p>
        </w:tc>
      </w:tr>
    </w:tbl>
    <w:p w14:paraId="22170F69" w14:textId="77777777" w:rsidR="009E2FB3" w:rsidRPr="00866D82" w:rsidRDefault="009E2FB3" w:rsidP="00434472">
      <w:pPr>
        <w:spacing w:after="120" w:line="264" w:lineRule="auto"/>
        <w:jc w:val="left"/>
        <w:rPr>
          <w:rFonts w:eastAsiaTheme="minorEastAsia" w:cstheme="minorBidi"/>
          <w:sz w:val="20"/>
          <w:szCs w:val="20"/>
          <w:lang w:eastAsia="es-ES"/>
        </w:rPr>
      </w:pPr>
    </w:p>
    <w:p w14:paraId="69B701CA" w14:textId="77777777" w:rsidR="00624986" w:rsidRPr="00434472" w:rsidRDefault="00624986">
      <w:pPr>
        <w:jc w:val="left"/>
        <w:rPr>
          <w:rFonts w:cstheme="minorHAnsi"/>
          <w:b/>
          <w:sz w:val="14"/>
          <w:szCs w:val="24"/>
          <w:lang w:val="es-ES"/>
        </w:rPr>
      </w:pPr>
    </w:p>
    <w:p w14:paraId="2CCC89A3" w14:textId="77777777" w:rsidR="00AC292B" w:rsidRDefault="00AC292B">
      <w:pPr>
        <w:jc w:val="left"/>
        <w:rPr>
          <w:rFonts w:cstheme="minorHAnsi"/>
          <w:b/>
          <w:sz w:val="14"/>
          <w:szCs w:val="24"/>
        </w:rPr>
      </w:pPr>
      <w:r>
        <w:rPr>
          <w:rFonts w:cstheme="minorHAnsi"/>
          <w:b/>
          <w:sz w:val="14"/>
          <w:szCs w:val="24"/>
        </w:rPr>
        <w:br w:type="page"/>
      </w:r>
    </w:p>
    <w:p w14:paraId="3DC8F13B" w14:textId="77777777" w:rsidR="00AC292B" w:rsidRPr="0025129B" w:rsidRDefault="006306BD" w:rsidP="006306BD">
      <w:pPr>
        <w:pStyle w:val="Ttulo2"/>
      </w:pPr>
      <w:bookmarkStart w:id="325" w:name="_Toc413937184"/>
      <w:r w:rsidRPr="006306BD">
        <w:t>Calidad de aguas subterráneas</w:t>
      </w:r>
      <w:bookmarkEnd w:id="325"/>
    </w:p>
    <w:p w14:paraId="60DB350E" w14:textId="77777777" w:rsidR="00AC292B" w:rsidRPr="0025129B" w:rsidRDefault="00AC292B" w:rsidP="00AC292B"/>
    <w:tbl>
      <w:tblPr>
        <w:tblStyle w:val="Tablaconcuadrcula"/>
        <w:tblW w:w="5000" w:type="pct"/>
        <w:tblLook w:val="04A0" w:firstRow="1" w:lastRow="0" w:firstColumn="1" w:lastColumn="0" w:noHBand="0" w:noVBand="1"/>
      </w:tblPr>
      <w:tblGrid>
        <w:gridCol w:w="3830"/>
        <w:gridCol w:w="9958"/>
      </w:tblGrid>
      <w:tr w:rsidR="00AC292B" w:rsidRPr="0025129B" w14:paraId="09239A08" w14:textId="77777777" w:rsidTr="00A37214">
        <w:trPr>
          <w:trHeight w:val="142"/>
        </w:trPr>
        <w:tc>
          <w:tcPr>
            <w:tcW w:w="1389" w:type="pct"/>
          </w:tcPr>
          <w:p w14:paraId="548F4502" w14:textId="77777777" w:rsidR="00AC292B" w:rsidRPr="0025129B" w:rsidRDefault="00AC292B" w:rsidP="00E176C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DA0855">
              <w:rPr>
                <w:rFonts w:eastAsia="Times New Roman"/>
                <w:b/>
                <w:color w:val="000000"/>
                <w:lang w:eastAsia="es-CL"/>
              </w:rPr>
              <w:t xml:space="preserve">: </w:t>
            </w:r>
            <w:r w:rsidR="00E176C8">
              <w:rPr>
                <w:rFonts w:eastAsia="Times New Roman"/>
                <w:b/>
                <w:color w:val="000000"/>
                <w:lang w:eastAsia="es-CL"/>
              </w:rPr>
              <w:t>7</w:t>
            </w:r>
          </w:p>
        </w:tc>
        <w:tc>
          <w:tcPr>
            <w:tcW w:w="3611" w:type="pct"/>
          </w:tcPr>
          <w:p w14:paraId="17573F49" w14:textId="77777777" w:rsidR="00AC292B" w:rsidRPr="0025129B" w:rsidRDefault="00AC292B" w:rsidP="00E176C8">
            <w:r w:rsidRPr="0025129B">
              <w:rPr>
                <w:rFonts w:eastAsia="Times New Roman"/>
                <w:b/>
                <w:bCs/>
                <w:color w:val="000000"/>
                <w:lang w:eastAsia="es-CL"/>
              </w:rPr>
              <w:t>Estación</w:t>
            </w:r>
            <w:r>
              <w:rPr>
                <w:rFonts w:eastAsia="Times New Roman"/>
                <w:b/>
                <w:bCs/>
                <w:color w:val="000000"/>
                <w:lang w:eastAsia="es-CL"/>
              </w:rPr>
              <w:t xml:space="preserve"> N</w:t>
            </w:r>
            <w:r w:rsidRPr="00DA0855">
              <w:rPr>
                <w:rFonts w:eastAsia="Times New Roman"/>
                <w:b/>
                <w:bCs/>
                <w:color w:val="000000"/>
                <w:lang w:eastAsia="es-CL"/>
              </w:rPr>
              <w:t>°</w:t>
            </w:r>
            <w:r w:rsidRPr="00DA0855">
              <w:rPr>
                <w:rFonts w:eastAsia="Times New Roman"/>
                <w:b/>
                <w:color w:val="000000"/>
                <w:lang w:eastAsia="es-CL"/>
              </w:rPr>
              <w:t xml:space="preserve">: </w:t>
            </w:r>
            <w:r w:rsidR="00E176C8">
              <w:rPr>
                <w:rFonts w:eastAsia="Times New Roman"/>
                <w:b/>
                <w:color w:val="000000"/>
                <w:lang w:eastAsia="es-CL"/>
              </w:rPr>
              <w:t>5</w:t>
            </w:r>
            <w:r>
              <w:rPr>
                <w:rFonts w:eastAsia="Times New Roman"/>
                <w:b/>
                <w:color w:val="000000"/>
                <w:lang w:eastAsia="es-CL"/>
              </w:rPr>
              <w:t xml:space="preserve"> y </w:t>
            </w:r>
            <w:r w:rsidR="00E176C8">
              <w:rPr>
                <w:rFonts w:eastAsia="Times New Roman"/>
                <w:b/>
                <w:color w:val="000000"/>
                <w:lang w:eastAsia="es-CL"/>
              </w:rPr>
              <w:t>6</w:t>
            </w:r>
          </w:p>
        </w:tc>
      </w:tr>
      <w:tr w:rsidR="00AC292B" w:rsidRPr="0025129B" w14:paraId="5A81DE51" w14:textId="77777777" w:rsidTr="00A37214">
        <w:trPr>
          <w:trHeight w:val="142"/>
        </w:trPr>
        <w:tc>
          <w:tcPr>
            <w:tcW w:w="5000" w:type="pct"/>
            <w:gridSpan w:val="2"/>
          </w:tcPr>
          <w:p w14:paraId="35D8D576" w14:textId="77777777" w:rsidR="00AC292B" w:rsidRPr="00DD1800" w:rsidRDefault="00AC292B" w:rsidP="006306BD">
            <w:pPr>
              <w:rPr>
                <w:rFonts w:eastAsia="Times New Roman"/>
                <w:b/>
                <w:bCs/>
                <w:color w:val="000000"/>
                <w:lang w:eastAsia="es-CL"/>
              </w:rPr>
            </w:pPr>
            <w:r>
              <w:rPr>
                <w:rFonts w:eastAsia="Times New Roman"/>
                <w:b/>
                <w:bCs/>
                <w:color w:val="000000"/>
                <w:lang w:eastAsia="es-CL"/>
              </w:rPr>
              <w:t xml:space="preserve">Documentación entregada: </w:t>
            </w:r>
          </w:p>
        </w:tc>
      </w:tr>
      <w:tr w:rsidR="00AC292B" w:rsidRPr="0025129B" w14:paraId="0F4B43D3" w14:textId="77777777" w:rsidTr="00A37214">
        <w:trPr>
          <w:trHeight w:val="319"/>
        </w:trPr>
        <w:tc>
          <w:tcPr>
            <w:tcW w:w="5000" w:type="pct"/>
            <w:gridSpan w:val="2"/>
            <w:tcBorders>
              <w:bottom w:val="single" w:sz="4" w:space="0" w:color="auto"/>
            </w:tcBorders>
          </w:tcPr>
          <w:p w14:paraId="433AAA15" w14:textId="77777777" w:rsidR="00AC292B" w:rsidRDefault="00AC292B" w:rsidP="00A37214">
            <w:pPr>
              <w:rPr>
                <w:b/>
              </w:rPr>
            </w:pPr>
            <w:r>
              <w:rPr>
                <w:b/>
              </w:rPr>
              <w:t>Exigencia (s)</w:t>
            </w:r>
            <w:r w:rsidRPr="0025129B">
              <w:rPr>
                <w:b/>
              </w:rPr>
              <w:t>:</w:t>
            </w:r>
            <w:r>
              <w:rPr>
                <w:b/>
              </w:rPr>
              <w:t xml:space="preserve"> </w:t>
            </w:r>
          </w:p>
          <w:p w14:paraId="3C9BCD9B" w14:textId="77777777" w:rsidR="006306BD" w:rsidRPr="007E4FD3" w:rsidRDefault="006306BD" w:rsidP="007E4FD3">
            <w:pPr>
              <w:tabs>
                <w:tab w:val="left" w:pos="284"/>
              </w:tabs>
              <w:ind w:left="284" w:hanging="284"/>
              <w:rPr>
                <w:u w:val="single"/>
                <w:lang w:val="es-ES"/>
              </w:rPr>
            </w:pPr>
            <w:r w:rsidRPr="007E4FD3">
              <w:rPr>
                <w:lang w:val="es-ES"/>
              </w:rPr>
              <w:t>a</w:t>
            </w:r>
            <w:r w:rsidRPr="006306BD">
              <w:rPr>
                <w:b/>
                <w:lang w:val="es-ES"/>
              </w:rPr>
              <w:t>.</w:t>
            </w:r>
            <w:r w:rsidRPr="006306BD">
              <w:rPr>
                <w:b/>
                <w:lang w:val="es-ES"/>
              </w:rPr>
              <w:tab/>
            </w:r>
            <w:r w:rsidRPr="007E4FD3">
              <w:rPr>
                <w:u w:val="single"/>
                <w:lang w:val="es-ES"/>
              </w:rPr>
              <w:t>Extracto Considerando 3 RCA N° 91/2009</w:t>
            </w:r>
          </w:p>
          <w:p w14:paraId="402B9551" w14:textId="77777777" w:rsidR="006306BD" w:rsidRPr="006306BD" w:rsidRDefault="006306BD" w:rsidP="00720BDD">
            <w:pPr>
              <w:tabs>
                <w:tab w:val="left" w:pos="270"/>
              </w:tabs>
              <w:ind w:left="284"/>
              <w:rPr>
                <w:lang w:val="es-ES"/>
              </w:rPr>
            </w:pPr>
            <w:r w:rsidRPr="006306BD">
              <w:rPr>
                <w:lang w:val="es-ES"/>
              </w:rPr>
              <w:t xml:space="preserve">Monitoreo de Aguas Subterráneas: Se monitoreará en dos pozos, uno construido aguas arriba del relleno y otro situado aguas abajo. La ubicación geográfica de los pozos es la siguiente: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993"/>
              <w:gridCol w:w="1275"/>
            </w:tblGrid>
            <w:tr w:rsidR="00720BDD" w:rsidRPr="005D7C49" w14:paraId="23E887F2" w14:textId="77777777" w:rsidTr="00A37214">
              <w:trPr>
                <w:trHeight w:val="199"/>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30C0E61" w14:textId="77777777" w:rsidR="00720BDD" w:rsidRPr="00720BDD" w:rsidRDefault="00720BDD" w:rsidP="00720BDD">
                  <w:pPr>
                    <w:jc w:val="center"/>
                    <w:rPr>
                      <w:rFonts w:eastAsia="Times New Roman"/>
                      <w:sz w:val="20"/>
                      <w:szCs w:val="20"/>
                      <w:lang w:eastAsia="es-CL"/>
                    </w:rPr>
                  </w:pPr>
                  <w:r w:rsidRPr="00720BDD">
                    <w:rPr>
                      <w:rFonts w:eastAsia="Times New Roman"/>
                      <w:sz w:val="20"/>
                      <w:szCs w:val="20"/>
                      <w:lang w:eastAsia="es-CL"/>
                    </w:rPr>
                    <w:t>Pozo</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09083CA" w14:textId="77777777" w:rsidR="00720BDD" w:rsidRPr="00720BDD" w:rsidRDefault="00720BDD" w:rsidP="00720BDD">
                  <w:pPr>
                    <w:jc w:val="center"/>
                    <w:rPr>
                      <w:rFonts w:eastAsia="Times New Roman"/>
                      <w:sz w:val="20"/>
                      <w:szCs w:val="20"/>
                      <w:lang w:eastAsia="es-CL"/>
                    </w:rPr>
                  </w:pPr>
                  <w:r w:rsidRPr="00720BDD">
                    <w:rPr>
                      <w:rFonts w:eastAsia="Times New Roman"/>
                      <w:sz w:val="20"/>
                      <w:szCs w:val="20"/>
                      <w:lang w:eastAsia="es-CL"/>
                    </w:rPr>
                    <w:t>Este</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31CD372" w14:textId="77777777" w:rsidR="00720BDD" w:rsidRPr="00720BDD" w:rsidRDefault="00720BDD" w:rsidP="00720BDD">
                  <w:pPr>
                    <w:jc w:val="center"/>
                    <w:rPr>
                      <w:rFonts w:eastAsia="Times New Roman"/>
                      <w:sz w:val="20"/>
                      <w:szCs w:val="20"/>
                      <w:lang w:eastAsia="es-CL"/>
                    </w:rPr>
                  </w:pPr>
                  <w:r w:rsidRPr="00720BDD">
                    <w:rPr>
                      <w:rFonts w:eastAsia="Times New Roman"/>
                      <w:sz w:val="20"/>
                      <w:szCs w:val="20"/>
                      <w:lang w:eastAsia="es-CL"/>
                    </w:rPr>
                    <w:t>Norte</w:t>
                  </w:r>
                </w:p>
              </w:tc>
            </w:tr>
            <w:tr w:rsidR="00720BDD" w:rsidRPr="005D7C49" w14:paraId="144A714A" w14:textId="77777777" w:rsidTr="00A37214">
              <w:trPr>
                <w:trHeight w:val="199"/>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AB405FD" w14:textId="77777777" w:rsidR="00720BDD" w:rsidRPr="00720BDD" w:rsidRDefault="00720BDD" w:rsidP="00720BDD">
                  <w:pPr>
                    <w:rPr>
                      <w:rFonts w:eastAsia="Times New Roman"/>
                      <w:sz w:val="20"/>
                      <w:szCs w:val="20"/>
                      <w:lang w:eastAsia="es-CL"/>
                    </w:rPr>
                  </w:pPr>
                  <w:r w:rsidRPr="00720BDD">
                    <w:rPr>
                      <w:rFonts w:eastAsia="Times New Roman"/>
                      <w:sz w:val="20"/>
                      <w:szCs w:val="20"/>
                      <w:lang w:eastAsia="es-CL"/>
                    </w:rPr>
                    <w:t>Aguas Abajo</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75681CB" w14:textId="77777777" w:rsidR="00720BDD" w:rsidRPr="00720BDD" w:rsidRDefault="00720BDD" w:rsidP="00720BDD">
                  <w:pPr>
                    <w:jc w:val="center"/>
                    <w:rPr>
                      <w:rFonts w:eastAsia="Times New Roman"/>
                      <w:sz w:val="20"/>
                      <w:szCs w:val="20"/>
                      <w:lang w:eastAsia="es-CL"/>
                    </w:rPr>
                  </w:pPr>
                  <w:r w:rsidRPr="00720BDD">
                    <w:rPr>
                      <w:rFonts w:eastAsia="Times New Roman"/>
                      <w:sz w:val="20"/>
                      <w:szCs w:val="20"/>
                      <w:lang w:eastAsia="es-CL"/>
                    </w:rPr>
                    <w:t>647270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CBE1C25" w14:textId="77777777" w:rsidR="00720BDD" w:rsidRPr="00720BDD" w:rsidRDefault="00720BDD" w:rsidP="00720BDD">
                  <w:pPr>
                    <w:jc w:val="center"/>
                    <w:rPr>
                      <w:rFonts w:eastAsia="Times New Roman"/>
                      <w:sz w:val="20"/>
                      <w:szCs w:val="20"/>
                      <w:lang w:eastAsia="es-CL"/>
                    </w:rPr>
                  </w:pPr>
                  <w:r w:rsidRPr="00720BDD">
                    <w:rPr>
                      <w:rFonts w:eastAsia="Times New Roman"/>
                      <w:sz w:val="20"/>
                      <w:szCs w:val="20"/>
                      <w:lang w:eastAsia="es-CL"/>
                    </w:rPr>
                    <w:t>5395300</w:t>
                  </w:r>
                </w:p>
              </w:tc>
            </w:tr>
            <w:tr w:rsidR="00720BDD" w:rsidRPr="005D7C49" w14:paraId="3061A7EB" w14:textId="77777777" w:rsidTr="00A37214">
              <w:trPr>
                <w:trHeight w:val="199"/>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6E8E00E" w14:textId="77777777" w:rsidR="00720BDD" w:rsidRPr="00720BDD" w:rsidRDefault="00720BDD" w:rsidP="00720BDD">
                  <w:pPr>
                    <w:rPr>
                      <w:rFonts w:eastAsia="Times New Roman"/>
                      <w:sz w:val="20"/>
                      <w:szCs w:val="20"/>
                      <w:lang w:eastAsia="es-CL"/>
                    </w:rPr>
                  </w:pPr>
                  <w:r w:rsidRPr="00720BDD">
                    <w:rPr>
                      <w:rFonts w:eastAsia="Times New Roman"/>
                      <w:sz w:val="20"/>
                      <w:szCs w:val="20"/>
                      <w:lang w:eastAsia="es-CL"/>
                    </w:rPr>
                    <w:t>Aguas Arriba</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EE82718" w14:textId="77777777" w:rsidR="00720BDD" w:rsidRPr="00720BDD" w:rsidRDefault="00720BDD" w:rsidP="00720BDD">
                  <w:pPr>
                    <w:jc w:val="center"/>
                    <w:rPr>
                      <w:rFonts w:eastAsia="Times New Roman"/>
                      <w:sz w:val="20"/>
                      <w:szCs w:val="20"/>
                      <w:lang w:eastAsia="es-CL"/>
                    </w:rPr>
                  </w:pPr>
                  <w:r w:rsidRPr="00720BDD">
                    <w:rPr>
                      <w:rFonts w:eastAsia="Times New Roman"/>
                      <w:sz w:val="20"/>
                      <w:szCs w:val="20"/>
                      <w:lang w:eastAsia="es-CL"/>
                    </w:rPr>
                    <w:t>646909</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B308B6D" w14:textId="77777777" w:rsidR="00720BDD" w:rsidRPr="00720BDD" w:rsidRDefault="00720BDD" w:rsidP="00720BDD">
                  <w:pPr>
                    <w:jc w:val="center"/>
                    <w:rPr>
                      <w:rFonts w:eastAsia="Times New Roman"/>
                      <w:sz w:val="20"/>
                      <w:szCs w:val="20"/>
                      <w:lang w:eastAsia="es-CL"/>
                    </w:rPr>
                  </w:pPr>
                  <w:r w:rsidRPr="00720BDD">
                    <w:rPr>
                      <w:rFonts w:eastAsia="Times New Roman"/>
                      <w:sz w:val="20"/>
                      <w:szCs w:val="20"/>
                      <w:lang w:eastAsia="es-CL"/>
                    </w:rPr>
                    <w:t>5395941</w:t>
                  </w:r>
                </w:p>
              </w:tc>
            </w:tr>
          </w:tbl>
          <w:p w14:paraId="2D73BB9D" w14:textId="77777777" w:rsidR="006306BD" w:rsidRPr="006306BD" w:rsidRDefault="006306BD" w:rsidP="00720BDD">
            <w:pPr>
              <w:tabs>
                <w:tab w:val="left" w:pos="270"/>
              </w:tabs>
              <w:ind w:left="284"/>
              <w:rPr>
                <w:lang w:val="es-ES"/>
              </w:rPr>
            </w:pPr>
            <w:r w:rsidRPr="006306BD">
              <w:rPr>
                <w:lang w:val="es-ES"/>
              </w:rPr>
              <w:t>Coordenadas UTM, Datum PSAD56</w:t>
            </w:r>
          </w:p>
          <w:p w14:paraId="4BF13653" w14:textId="77777777" w:rsidR="006306BD" w:rsidRPr="006306BD" w:rsidRDefault="006306BD" w:rsidP="00720BDD">
            <w:pPr>
              <w:tabs>
                <w:tab w:val="left" w:pos="270"/>
              </w:tabs>
              <w:ind w:left="284"/>
              <w:rPr>
                <w:lang w:val="es-ES"/>
              </w:rPr>
            </w:pPr>
          </w:p>
          <w:p w14:paraId="7FBDE225" w14:textId="77777777" w:rsidR="006306BD" w:rsidRPr="006306BD" w:rsidRDefault="006306BD" w:rsidP="00720BDD">
            <w:pPr>
              <w:tabs>
                <w:tab w:val="left" w:pos="270"/>
              </w:tabs>
              <w:ind w:left="284"/>
              <w:rPr>
                <w:lang w:val="es-ES"/>
              </w:rPr>
            </w:pPr>
            <w:r w:rsidRPr="006306BD">
              <w:rPr>
                <w:lang w:val="es-ES"/>
              </w:rPr>
              <w:t>Los muestreos se realizarán los meses de enero y junio de cada año, y considerarán los siguientes parámetros: Conductividad Eléctrica, Cloruro, Turbiedad (color), DBO5, DQO, Sólidos Suspendidos Totales, Hierro, Magnesio, Nitrógeno Amoniacal, Nitrógeno Kjeldahal, Sulfatos, Alcalinidad Total (CaCO3), Sodio, Nitritos, Nitratos, Ph, Conductividad específica</w:t>
            </w:r>
          </w:p>
          <w:p w14:paraId="32999709" w14:textId="77777777" w:rsidR="006306BD" w:rsidRPr="006306BD" w:rsidRDefault="006306BD" w:rsidP="00720BDD">
            <w:pPr>
              <w:tabs>
                <w:tab w:val="left" w:pos="270"/>
              </w:tabs>
              <w:ind w:left="284"/>
              <w:rPr>
                <w:lang w:val="es-ES"/>
              </w:rPr>
            </w:pPr>
          </w:p>
          <w:p w14:paraId="4943F5D5" w14:textId="77777777" w:rsidR="006306BD" w:rsidRPr="006306BD" w:rsidRDefault="006306BD" w:rsidP="00720BDD">
            <w:pPr>
              <w:tabs>
                <w:tab w:val="left" w:pos="270"/>
              </w:tabs>
              <w:ind w:left="284"/>
              <w:rPr>
                <w:lang w:val="es-ES"/>
              </w:rPr>
            </w:pPr>
            <w:r w:rsidRPr="006306BD">
              <w:rPr>
                <w:lang w:val="es-ES"/>
              </w:rPr>
              <w:t>Los análisis serán realizados con niveles de detección para calidad de aguas, es decir, en un laboratorio acreditado para tal efecto. Una vez obtenidos los informes serán remitidos a la Dirección General de Aguas, con copia a la CONAMA Región de Los Lagos y las autoridades que lo soliciten. En cada informe se incorporará el antecedente relativo a la profundidad alcanzada en cada punto muestreado.</w:t>
            </w:r>
          </w:p>
          <w:p w14:paraId="4F3AC3BF" w14:textId="77777777" w:rsidR="006306BD" w:rsidRPr="006306BD" w:rsidRDefault="006306BD" w:rsidP="00720BDD">
            <w:pPr>
              <w:tabs>
                <w:tab w:val="left" w:pos="270"/>
              </w:tabs>
              <w:ind w:left="284"/>
              <w:rPr>
                <w:lang w:val="es-ES"/>
              </w:rPr>
            </w:pPr>
          </w:p>
          <w:p w14:paraId="1C744849" w14:textId="77777777" w:rsidR="006306BD" w:rsidRPr="006306BD" w:rsidRDefault="006306BD" w:rsidP="00720BDD">
            <w:pPr>
              <w:tabs>
                <w:tab w:val="left" w:pos="284"/>
              </w:tabs>
              <w:ind w:left="284" w:hanging="284"/>
              <w:rPr>
                <w:lang w:val="es-ES"/>
              </w:rPr>
            </w:pPr>
            <w:r w:rsidRPr="006306BD">
              <w:rPr>
                <w:lang w:val="es-ES"/>
              </w:rPr>
              <w:t>b.</w:t>
            </w:r>
            <w:r w:rsidRPr="006306BD">
              <w:rPr>
                <w:lang w:val="es-ES"/>
              </w:rPr>
              <w:tab/>
            </w:r>
            <w:r w:rsidRPr="007E4FD3">
              <w:rPr>
                <w:u w:val="single"/>
                <w:lang w:val="es-ES"/>
              </w:rPr>
              <w:t>Extracto Considerando 7 RCA N° 91/2009</w:t>
            </w:r>
          </w:p>
          <w:p w14:paraId="3405E074" w14:textId="77777777" w:rsidR="006306BD" w:rsidRPr="006306BD" w:rsidRDefault="006306BD" w:rsidP="00720BDD">
            <w:pPr>
              <w:tabs>
                <w:tab w:val="left" w:pos="270"/>
              </w:tabs>
              <w:ind w:left="284"/>
              <w:rPr>
                <w:lang w:val="es-ES"/>
              </w:rPr>
            </w:pPr>
            <w:r w:rsidRPr="006306BD">
              <w:rPr>
                <w:lang w:val="es-ES"/>
              </w:rPr>
              <w:t>Que, en el proceso de evaluación del proyecto, el cual consta en el expediente respectivo, el titular se ha comprometido voluntariamente a lo siguiente:</w:t>
            </w:r>
          </w:p>
          <w:p w14:paraId="60808400" w14:textId="77777777" w:rsidR="006306BD" w:rsidRPr="006306BD" w:rsidRDefault="006306BD" w:rsidP="00720BDD">
            <w:pPr>
              <w:tabs>
                <w:tab w:val="left" w:pos="270"/>
              </w:tabs>
              <w:ind w:left="284"/>
              <w:rPr>
                <w:lang w:val="es-ES"/>
              </w:rPr>
            </w:pPr>
            <w:r w:rsidRPr="006306BD">
              <w:rPr>
                <w:lang w:val="es-ES"/>
              </w:rPr>
              <w:t>La realización de un plan anual de monitoreo de aguas lluvias, el que se realizará durante el mes de junio, y cuyos parámetros a medir serán coincidentes con los correspondientes al monitoreo de aguas subterráneas que se entregará a la DGA.</w:t>
            </w:r>
          </w:p>
          <w:p w14:paraId="3D54E73D" w14:textId="77777777" w:rsidR="006306BD" w:rsidRPr="006306BD" w:rsidRDefault="006306BD" w:rsidP="00720BDD">
            <w:pPr>
              <w:tabs>
                <w:tab w:val="left" w:pos="270"/>
              </w:tabs>
              <w:ind w:left="284"/>
              <w:rPr>
                <w:lang w:val="es-ES"/>
              </w:rPr>
            </w:pPr>
          </w:p>
          <w:p w14:paraId="7D37F6EF" w14:textId="77777777" w:rsidR="006306BD" w:rsidRPr="007E4FD3" w:rsidRDefault="006306BD" w:rsidP="00720BDD">
            <w:pPr>
              <w:tabs>
                <w:tab w:val="left" w:pos="270"/>
              </w:tabs>
              <w:ind w:left="284"/>
              <w:rPr>
                <w:lang w:val="es-ES"/>
              </w:rPr>
            </w:pPr>
            <w:r w:rsidRPr="007E4FD3">
              <w:rPr>
                <w:lang w:val="es-ES"/>
              </w:rPr>
              <w:t>Documentación analizada.</w:t>
            </w:r>
          </w:p>
          <w:p w14:paraId="67091E9D" w14:textId="77777777" w:rsidR="006306BD" w:rsidRPr="007E4FD3" w:rsidRDefault="006306BD" w:rsidP="006306BD">
            <w:pPr>
              <w:tabs>
                <w:tab w:val="left" w:pos="270"/>
              </w:tabs>
              <w:ind w:left="284"/>
              <w:rPr>
                <w:lang w:val="es-ES"/>
              </w:rPr>
            </w:pPr>
            <w:r w:rsidRPr="007E4FD3">
              <w:rPr>
                <w:lang w:val="es-ES"/>
              </w:rPr>
              <w:t>-</w:t>
            </w:r>
            <w:r w:rsidRPr="007E4FD3">
              <w:rPr>
                <w:lang w:val="es-ES"/>
              </w:rPr>
              <w:tab/>
              <w:t>Informe de Seguimiento Ambiental denominado “Monitoreo pozo 2 primer semestre 2013”</w:t>
            </w:r>
          </w:p>
          <w:p w14:paraId="63E86D89" w14:textId="77777777" w:rsidR="006306BD" w:rsidRPr="007E4FD3" w:rsidRDefault="006306BD" w:rsidP="006306BD">
            <w:pPr>
              <w:tabs>
                <w:tab w:val="left" w:pos="270"/>
              </w:tabs>
              <w:ind w:left="284"/>
              <w:rPr>
                <w:lang w:val="es-ES"/>
              </w:rPr>
            </w:pPr>
            <w:r w:rsidRPr="007E4FD3">
              <w:rPr>
                <w:lang w:val="es-ES"/>
              </w:rPr>
              <w:t>-</w:t>
            </w:r>
            <w:r w:rsidRPr="007E4FD3">
              <w:rPr>
                <w:lang w:val="es-ES"/>
              </w:rPr>
              <w:tab/>
              <w:t>Informe de Seguimiento Ambiental denominado “Monitoreo pozo 1 primer semestre 2013”</w:t>
            </w:r>
          </w:p>
          <w:p w14:paraId="66BF0E50" w14:textId="77777777" w:rsidR="006306BD" w:rsidRPr="007E4FD3" w:rsidRDefault="006306BD" w:rsidP="006306BD">
            <w:pPr>
              <w:tabs>
                <w:tab w:val="left" w:pos="270"/>
              </w:tabs>
              <w:ind w:left="284"/>
              <w:rPr>
                <w:lang w:val="es-ES"/>
              </w:rPr>
            </w:pPr>
            <w:r w:rsidRPr="007E4FD3">
              <w:rPr>
                <w:lang w:val="es-ES"/>
              </w:rPr>
              <w:t>-</w:t>
            </w:r>
            <w:r w:rsidRPr="007E4FD3">
              <w:rPr>
                <w:lang w:val="es-ES"/>
              </w:rPr>
              <w:tab/>
              <w:t>Informe de Seguimiento Ambiental denominado “Monitoreo Aguas Subterraneas, 2° Semestre 2013”</w:t>
            </w:r>
          </w:p>
          <w:p w14:paraId="4A950255" w14:textId="77777777" w:rsidR="006306BD" w:rsidRPr="007E4FD3" w:rsidRDefault="006306BD" w:rsidP="006306BD">
            <w:pPr>
              <w:tabs>
                <w:tab w:val="left" w:pos="270"/>
              </w:tabs>
              <w:ind w:left="284"/>
              <w:rPr>
                <w:lang w:val="es-ES"/>
              </w:rPr>
            </w:pPr>
            <w:r w:rsidRPr="007E4FD3">
              <w:rPr>
                <w:lang w:val="es-ES"/>
              </w:rPr>
              <w:t>-</w:t>
            </w:r>
            <w:r w:rsidRPr="007E4FD3">
              <w:rPr>
                <w:lang w:val="es-ES"/>
              </w:rPr>
              <w:tab/>
              <w:t>Informe de Seguimiento Ambiental denominado “Monitoreo Aguas Lluvias Rexin S.A., Planta "El Empalme”</w:t>
            </w:r>
          </w:p>
          <w:p w14:paraId="5187469A" w14:textId="77777777" w:rsidR="006306BD" w:rsidRPr="007E4FD3" w:rsidRDefault="006306BD" w:rsidP="006306BD">
            <w:pPr>
              <w:tabs>
                <w:tab w:val="left" w:pos="270"/>
              </w:tabs>
              <w:ind w:left="284"/>
              <w:rPr>
                <w:lang w:val="es-ES"/>
              </w:rPr>
            </w:pPr>
            <w:r w:rsidRPr="007E4FD3">
              <w:rPr>
                <w:lang w:val="es-ES"/>
              </w:rPr>
              <w:t>-</w:t>
            </w:r>
            <w:r w:rsidRPr="007E4FD3">
              <w:rPr>
                <w:lang w:val="es-ES"/>
              </w:rPr>
              <w:tab/>
              <w:t>Ordinario N° 1176 del 28 de octubre de 2014 de la DGA sobre examen de información</w:t>
            </w:r>
          </w:p>
          <w:p w14:paraId="4DAC65F9" w14:textId="77777777" w:rsidR="006306BD" w:rsidRPr="007E4FD3" w:rsidRDefault="006306BD" w:rsidP="006306BD">
            <w:pPr>
              <w:tabs>
                <w:tab w:val="left" w:pos="270"/>
              </w:tabs>
              <w:ind w:left="284"/>
              <w:rPr>
                <w:lang w:val="es-ES"/>
              </w:rPr>
            </w:pPr>
            <w:r w:rsidRPr="007E4FD3">
              <w:rPr>
                <w:lang w:val="es-ES"/>
              </w:rPr>
              <w:t>-</w:t>
            </w:r>
            <w:r w:rsidRPr="007E4FD3">
              <w:rPr>
                <w:lang w:val="es-ES"/>
              </w:rPr>
              <w:tab/>
              <w:t>Ordinario N° 1376 del 12 de diciembre de 2014 de la DGA sobre examen de información</w:t>
            </w:r>
          </w:p>
          <w:p w14:paraId="69D0EE1A" w14:textId="77777777" w:rsidR="00AC292B" w:rsidRPr="007917A3" w:rsidRDefault="006306BD" w:rsidP="006306BD">
            <w:pPr>
              <w:tabs>
                <w:tab w:val="left" w:pos="270"/>
              </w:tabs>
              <w:ind w:left="284"/>
              <w:rPr>
                <w:b/>
                <w:lang w:val="es-ES"/>
              </w:rPr>
            </w:pPr>
            <w:r w:rsidRPr="007E4FD3">
              <w:rPr>
                <w:lang w:val="es-ES"/>
              </w:rPr>
              <w:t>-</w:t>
            </w:r>
            <w:r w:rsidRPr="007E4FD3">
              <w:rPr>
                <w:lang w:val="es-ES"/>
              </w:rPr>
              <w:tab/>
              <w:t>Ordinario N° 1381 del 12 de diciembre de 2014 de la DGA sobre examen de información</w:t>
            </w:r>
          </w:p>
        </w:tc>
      </w:tr>
      <w:tr w:rsidR="00AC292B" w:rsidRPr="0025129B" w14:paraId="7477EBE7" w14:textId="77777777" w:rsidTr="00A37214">
        <w:trPr>
          <w:trHeight w:val="627"/>
        </w:trPr>
        <w:tc>
          <w:tcPr>
            <w:tcW w:w="5000" w:type="pct"/>
            <w:gridSpan w:val="2"/>
          </w:tcPr>
          <w:p w14:paraId="5575AA1A" w14:textId="77777777" w:rsidR="00AC292B" w:rsidRDefault="00AC292B" w:rsidP="00A37214">
            <w:pPr>
              <w:jc w:val="left"/>
            </w:pPr>
            <w:r w:rsidRPr="00F15F8C">
              <w:rPr>
                <w:b/>
              </w:rPr>
              <w:t>Hecho (s):</w:t>
            </w:r>
            <w:r w:rsidRPr="007E2D5C">
              <w:t xml:space="preserve"> </w:t>
            </w:r>
          </w:p>
          <w:p w14:paraId="1E0B86FB" w14:textId="77777777" w:rsidR="003B0101" w:rsidRDefault="003B0101" w:rsidP="003B0101">
            <w:pPr>
              <w:tabs>
                <w:tab w:val="left" w:pos="285"/>
              </w:tabs>
            </w:pPr>
            <w:r>
              <w:t>a.</w:t>
            </w:r>
            <w:r>
              <w:tab/>
              <w:t>En el pozo N° 1 se instaló pozómetro con el cual se midió el nivel de agua al interior del pozo y la profundidad total del mismo.</w:t>
            </w:r>
          </w:p>
          <w:p w14:paraId="3B46155D" w14:textId="77777777" w:rsidR="003B0101" w:rsidRDefault="003B0101" w:rsidP="003B0101">
            <w:pPr>
              <w:tabs>
                <w:tab w:val="left" w:pos="255"/>
              </w:tabs>
              <w:ind w:left="284" w:hanging="284"/>
            </w:pPr>
            <w:r>
              <w:t>b.</w:t>
            </w:r>
            <w:r>
              <w:tab/>
              <w:t>El Titular dispuso de una bomba sumergida la cual extrajo agua del pozo por alrededor de una hora y media con un caudal estimado de 10 lts cada 20 seg medido in-situ en 3 ocasiones con idénticos resultados. El equipo se instaló a las 11:00 hrs y las mediciones se efectuaron entre las 12:16 y 12:28 hrs con sonda multiparámetro Hanna HI 9829.</w:t>
            </w:r>
          </w:p>
          <w:p w14:paraId="0AAE63E2" w14:textId="77777777" w:rsidR="003B0101" w:rsidRDefault="003B0101" w:rsidP="00D61BCB">
            <w:pPr>
              <w:tabs>
                <w:tab w:val="left" w:pos="270"/>
              </w:tabs>
              <w:ind w:left="284" w:hanging="284"/>
            </w:pPr>
            <w:r>
              <w:t>c.</w:t>
            </w:r>
            <w:r>
              <w:tab/>
              <w:t>Se tomaron 3 muestras de 14 lts a las cuales se les efectuaron las mediciones de calidad y en la ficha de registro medición equipos hídricos se levantaron los datos de terreno.</w:t>
            </w:r>
          </w:p>
          <w:p w14:paraId="5F3A996F" w14:textId="77777777" w:rsidR="003B0101" w:rsidRDefault="003B0101" w:rsidP="003B0101">
            <w:pPr>
              <w:jc w:val="left"/>
            </w:pPr>
          </w:p>
          <w:p w14:paraId="661D2A56" w14:textId="77777777" w:rsidR="003B0101" w:rsidRPr="002D0B9C" w:rsidRDefault="003B0101" w:rsidP="003B0101">
            <w:pPr>
              <w:jc w:val="left"/>
              <w:rPr>
                <w:b/>
              </w:rPr>
            </w:pPr>
            <w:r w:rsidRPr="002D0B9C">
              <w:rPr>
                <w:b/>
              </w:rPr>
              <w:t>Resultado (s) examen de Información:</w:t>
            </w:r>
          </w:p>
          <w:p w14:paraId="07EE1E7B" w14:textId="77777777" w:rsidR="003B0101" w:rsidRPr="00383DEA" w:rsidRDefault="003B0101" w:rsidP="008F5178">
            <w:pPr>
              <w:pStyle w:val="Prrafodelista"/>
              <w:numPr>
                <w:ilvl w:val="0"/>
                <w:numId w:val="23"/>
              </w:numPr>
              <w:tabs>
                <w:tab w:val="left" w:pos="284"/>
              </w:tabs>
              <w:ind w:left="284" w:hanging="284"/>
              <w:jc w:val="left"/>
            </w:pPr>
            <w:r w:rsidRPr="00383DEA">
              <w:t>En cuanto al examen de la información del seguimiento ambiental referido al proyecto Vertedero El Empalme es posible indicar lo siguiente:</w:t>
            </w:r>
          </w:p>
          <w:p w14:paraId="5514041D" w14:textId="77777777" w:rsidR="003B0101" w:rsidRPr="002D0B9C" w:rsidRDefault="003B0101" w:rsidP="008F5178">
            <w:pPr>
              <w:pStyle w:val="Prrafodelista"/>
              <w:numPr>
                <w:ilvl w:val="0"/>
                <w:numId w:val="22"/>
              </w:numPr>
              <w:ind w:hanging="436"/>
            </w:pPr>
            <w:r w:rsidRPr="002D0B9C">
              <w:t>La información proporcionada por Dirección General Aguas de la Región de Los Lagos, a través de su ORD N° 1176 de fecha 28 de octubre de 2014, establece que el monitoreo del mes de junio 2013 se realizó durante el mes de agosto de 2013, además de existir solo un antecedente anterior de monitoreo de fecha 23 de enero de 2010, los resultados de los informes consideran los parámetros comprometidos en la RCA, sin embargo en ambos pozos no existe el antecedente relativo a la profundidad alcanzada en cada punto muestreado. Finalmente al comparar los resultados del Pozo 1 y Pozo 2, existen altas concentraciones en el Pozo 2 de los parámetros cloruro, alcalinidad, sodio y conductividad</w:t>
            </w:r>
            <w:r w:rsidR="00A12092">
              <w:t xml:space="preserve"> (ver Anexo 11)</w:t>
            </w:r>
            <w:r w:rsidRPr="002D0B9C">
              <w:t>.</w:t>
            </w:r>
          </w:p>
          <w:p w14:paraId="7BEEA58C" w14:textId="77777777" w:rsidR="003B0101" w:rsidRPr="002D0B9C" w:rsidRDefault="003B0101" w:rsidP="00A12092">
            <w:pPr>
              <w:pStyle w:val="Prrafodelista"/>
              <w:numPr>
                <w:ilvl w:val="0"/>
                <w:numId w:val="22"/>
              </w:numPr>
            </w:pPr>
            <w:r w:rsidRPr="002D0B9C">
              <w:t>La información proporcionada por Dirección General Aguas de la Región de Los Lagos, a través de su ORD N° 1376 de fecha 12 de diciembre de 2014, establece que el monitoreo del mes de enero 2013 se realizó durante el mes de febrero de 2013, incluso en distintos días, los resultados de los informes consideran los parámetros comprometidos en la RCA, sin embargo en ambos pozos no existe el antecedente relativo a la profundidad alcanzada en cada punto muestreado. Al comparar los resultados del Pozo 1 y Pozo 2, existen altas concentraciones en el Pozo 1 de los parámetros cloruro, alcalinidad, sodio y conductividad</w:t>
            </w:r>
            <w:r w:rsidR="00A12092">
              <w:t xml:space="preserve"> </w:t>
            </w:r>
            <w:r w:rsidR="00A12092" w:rsidRPr="00A12092">
              <w:t>(ver Anexo 11).</w:t>
            </w:r>
            <w:r w:rsidR="00A12092">
              <w:t xml:space="preserve"> </w:t>
            </w:r>
            <w:r w:rsidRPr="002D0B9C">
              <w:t>.</w:t>
            </w:r>
          </w:p>
          <w:p w14:paraId="0D51E3F9" w14:textId="77777777" w:rsidR="003B0101" w:rsidRPr="002D0B9C" w:rsidRDefault="003B0101" w:rsidP="00A12092">
            <w:pPr>
              <w:pStyle w:val="Prrafodelista"/>
              <w:numPr>
                <w:ilvl w:val="0"/>
                <w:numId w:val="22"/>
              </w:numPr>
            </w:pPr>
            <w:r w:rsidRPr="002D0B9C">
              <w:t>La información proporcionada por Dirección General Aguas de la Región de Los Lagos, a través de su ORD N° 1381 de fecha 12 de diciembre de 2014, indica que, no existen requisitos normativos para los parámetros monitoreados, se observaron altos valores del parámetro conductividad en comparación con los niveles normales de conductividad de la red de calidad de aguas, que oscilan entre 100 y 1000 uS/cm. También se establece que el monitoreo anual de agua lluvias a efectuarse durante el mes de junio 2013 se realizó durante el mes de agosto de 2013</w:t>
            </w:r>
            <w:r w:rsidR="00A12092">
              <w:t xml:space="preserve"> </w:t>
            </w:r>
            <w:r w:rsidR="00A12092" w:rsidRPr="00A12092">
              <w:t>(ver Anexo 11).</w:t>
            </w:r>
          </w:p>
          <w:p w14:paraId="19A38187" w14:textId="77777777" w:rsidR="003B0101" w:rsidRDefault="003B0101" w:rsidP="003B0101">
            <w:pPr>
              <w:jc w:val="left"/>
            </w:pPr>
          </w:p>
          <w:p w14:paraId="30ACE91E" w14:textId="77777777" w:rsidR="00AC292B" w:rsidRPr="008E34C9" w:rsidRDefault="003B0101" w:rsidP="00A12092">
            <w:pPr>
              <w:tabs>
                <w:tab w:val="left" w:pos="270"/>
              </w:tabs>
              <w:ind w:left="284" w:hanging="284"/>
            </w:pPr>
            <w:r>
              <w:t>b.</w:t>
            </w:r>
            <w:r>
              <w:tab/>
              <w:t xml:space="preserve">En cuanto al análisis de la medición referencial del pozo n° 1 de monitoreo de aguas subterráneas con equipo multiparámetro marca Hanna Modelo HI 9829, almacenando datos en el data logger del equipo. La profundidad medida en el pozo fue de aproximadamente 13,53 m, los datos muestran valores en rangos normales para los parámetros de temperatura, pH, conductividad y oxígeno disuelto (ver Anexo </w:t>
            </w:r>
            <w:r w:rsidR="00A12092">
              <w:t>12</w:t>
            </w:r>
            <w:r>
              <w:t>).</w:t>
            </w:r>
          </w:p>
        </w:tc>
      </w:tr>
    </w:tbl>
    <w:p w14:paraId="37A1EC1D" w14:textId="77777777" w:rsidR="00B85905" w:rsidRDefault="00B85905">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B85905" w:rsidRPr="00B85905" w14:paraId="48954808" w14:textId="77777777" w:rsidTr="00A3721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EBDD4A" w14:textId="77777777" w:rsidR="00B85905" w:rsidRPr="00B85905" w:rsidRDefault="00B85905" w:rsidP="00B85905">
            <w:pPr>
              <w:spacing w:after="120" w:line="264" w:lineRule="auto"/>
              <w:jc w:val="center"/>
              <w:rPr>
                <w:rFonts w:eastAsia="Times New Roman" w:cstheme="minorBidi"/>
                <w:b/>
                <w:bCs/>
                <w:color w:val="000000"/>
                <w:sz w:val="20"/>
                <w:szCs w:val="20"/>
                <w:lang w:val="es-ES" w:eastAsia="es-CL"/>
              </w:rPr>
            </w:pPr>
            <w:r w:rsidRPr="00B85905">
              <w:rPr>
                <w:rFonts w:eastAsia="Times New Roman" w:cstheme="minorBidi"/>
                <w:b/>
                <w:bCs/>
                <w:color w:val="000000"/>
                <w:sz w:val="20"/>
                <w:szCs w:val="20"/>
                <w:lang w:val="es-ES" w:eastAsia="es-CL"/>
              </w:rPr>
              <w:t>Registros</w:t>
            </w:r>
          </w:p>
        </w:tc>
      </w:tr>
      <w:tr w:rsidR="00B85905" w:rsidRPr="00B85905" w14:paraId="0B9ABAF2" w14:textId="77777777" w:rsidTr="00A3721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1F9472E" w14:textId="77777777" w:rsidR="00B85905" w:rsidRPr="00B85905" w:rsidRDefault="00B85905" w:rsidP="00B85905">
            <w:pPr>
              <w:spacing w:after="120" w:line="264" w:lineRule="auto"/>
              <w:jc w:val="center"/>
              <w:rPr>
                <w:rFonts w:eastAsia="Times New Roman" w:cstheme="minorBidi"/>
                <w:color w:val="000000"/>
                <w:sz w:val="20"/>
                <w:szCs w:val="20"/>
                <w:lang w:val="es-ES" w:eastAsia="es-CL"/>
              </w:rPr>
            </w:pPr>
            <w:r w:rsidRPr="00B85905">
              <w:rPr>
                <w:rFonts w:eastAsiaTheme="minorEastAsia" w:cstheme="minorBidi"/>
                <w:noProof/>
                <w:sz w:val="20"/>
                <w:szCs w:val="20"/>
                <w:lang w:eastAsia="es-CL"/>
              </w:rPr>
              <w:drawing>
                <wp:inline distT="0" distB="0" distL="0" distR="0" wp14:anchorId="5F8F95A2" wp14:editId="226C4AD5">
                  <wp:extent cx="3780000" cy="2520000"/>
                  <wp:effectExtent l="19050" t="19050" r="11430" b="13970"/>
                  <wp:docPr id="28" name="Imagen 28" descr="C:\Users\jose.moraga\Documents\DFZ_2014\IA 2014\OCTUBRE\DFZ-2014-494-X-RCA-IA\rexin\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4\IA 2014\OCTUBRE\DFZ-2014-494-X-RCA-IA\rexin\IMG_0102.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32C753E" w14:textId="77777777" w:rsidR="00B85905" w:rsidRPr="00B85905" w:rsidRDefault="00B85905" w:rsidP="00B85905">
            <w:pPr>
              <w:spacing w:after="120" w:line="264" w:lineRule="auto"/>
              <w:jc w:val="center"/>
              <w:rPr>
                <w:rFonts w:eastAsia="Times New Roman" w:cstheme="minorBidi"/>
                <w:color w:val="000000"/>
                <w:sz w:val="20"/>
                <w:szCs w:val="20"/>
                <w:lang w:val="es-ES" w:eastAsia="es-CL"/>
              </w:rPr>
            </w:pPr>
            <w:r w:rsidRPr="00B85905">
              <w:rPr>
                <w:rFonts w:eastAsiaTheme="minorEastAsia" w:cstheme="minorBidi"/>
                <w:noProof/>
                <w:sz w:val="20"/>
                <w:szCs w:val="20"/>
                <w:lang w:eastAsia="es-CL"/>
              </w:rPr>
              <w:drawing>
                <wp:inline distT="0" distB="0" distL="0" distR="0" wp14:anchorId="2F7FA532" wp14:editId="4EF14482">
                  <wp:extent cx="3780000" cy="2520000"/>
                  <wp:effectExtent l="19050" t="19050" r="11430" b="13970"/>
                  <wp:docPr id="29" name="Imagen 29" descr="C:\Users\jose.moraga\Documents\DFZ_2014\IA 2014\OCTUBRE\DFZ-2014-494-X-RCA-IA\rexin\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4\IA 2014\OCTUBRE\DFZ-2014-494-X-RCA-IA\rexin\IMG_0116.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r>
      <w:tr w:rsidR="00B85905" w:rsidRPr="00B85905" w14:paraId="28D97487" w14:textId="77777777" w:rsidTr="00A3721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A028D49" w14:textId="77777777" w:rsidR="00B85905" w:rsidRPr="00B85905" w:rsidRDefault="00B85905" w:rsidP="00447C8E">
            <w:pPr>
              <w:rPr>
                <w:rFonts w:eastAsia="Times New Roman" w:cstheme="minorBidi"/>
                <w:b/>
                <w:bCs/>
                <w:smallCaps/>
                <w:color w:val="000000"/>
                <w:spacing w:val="6"/>
                <w:sz w:val="20"/>
                <w:szCs w:val="20"/>
                <w:lang w:val="es-ES" w:eastAsia="es-CL"/>
              </w:rPr>
            </w:pPr>
            <w:bookmarkStart w:id="326" w:name="_Toc407359737"/>
            <w:bookmarkStart w:id="327" w:name="_Toc407617076"/>
            <w:bookmarkStart w:id="328" w:name="_Toc408218190"/>
            <w:bookmarkStart w:id="329" w:name="_Toc408234614"/>
            <w:bookmarkStart w:id="330" w:name="_Toc408405338"/>
            <w:bookmarkStart w:id="331" w:name="_Toc408482485"/>
            <w:bookmarkStart w:id="332" w:name="_Toc408818596"/>
            <w:bookmarkStart w:id="333" w:name="_Toc409515336"/>
            <w:bookmarkStart w:id="334" w:name="_Toc410140484"/>
            <w:bookmarkStart w:id="335" w:name="_Toc413051199"/>
            <w:bookmarkStart w:id="336" w:name="_Toc413658944"/>
            <w:r w:rsidRPr="00B85905">
              <w:rPr>
                <w:rFonts w:eastAsiaTheme="minorEastAsia" w:cstheme="minorBidi"/>
                <w:b/>
                <w:bCs/>
                <w:smallCaps/>
                <w:spacing w:val="6"/>
                <w:sz w:val="20"/>
                <w:szCs w:val="20"/>
                <w:lang w:val="es-ES" w:eastAsia="es-ES"/>
              </w:rPr>
              <w:t>Fotografía 21.</w:t>
            </w:r>
            <w:bookmarkEnd w:id="326"/>
            <w:bookmarkEnd w:id="327"/>
            <w:bookmarkEnd w:id="328"/>
            <w:bookmarkEnd w:id="329"/>
            <w:bookmarkEnd w:id="330"/>
            <w:bookmarkEnd w:id="331"/>
            <w:bookmarkEnd w:id="332"/>
            <w:bookmarkEnd w:id="333"/>
            <w:bookmarkEnd w:id="334"/>
            <w:bookmarkEnd w:id="335"/>
            <w:bookmarkEnd w:id="33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F30C46" w14:textId="77777777" w:rsidR="00B85905" w:rsidRPr="00B85905" w:rsidRDefault="00B85905" w:rsidP="00447C8E">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Fecha: 30-10-2014</w:t>
            </w:r>
          </w:p>
        </w:tc>
        <w:tc>
          <w:tcPr>
            <w:tcW w:w="1341" w:type="pct"/>
            <w:tcBorders>
              <w:top w:val="single" w:sz="4" w:space="0" w:color="auto"/>
              <w:left w:val="nil"/>
              <w:bottom w:val="single" w:sz="4" w:space="0" w:color="auto"/>
              <w:right w:val="nil"/>
            </w:tcBorders>
            <w:shd w:val="clear" w:color="auto" w:fill="auto"/>
            <w:noWrap/>
            <w:vAlign w:val="center"/>
            <w:hideMark/>
          </w:tcPr>
          <w:p w14:paraId="2D2AC2B5" w14:textId="77777777" w:rsidR="00B85905" w:rsidRPr="00B85905" w:rsidRDefault="00B85905" w:rsidP="00447C8E">
            <w:pPr>
              <w:rPr>
                <w:rFonts w:eastAsiaTheme="minorEastAsia" w:cstheme="minorBidi"/>
                <w:b/>
                <w:bCs/>
                <w:smallCaps/>
                <w:color w:val="595959" w:themeColor="text1" w:themeTint="A6"/>
                <w:spacing w:val="6"/>
                <w:sz w:val="20"/>
                <w:szCs w:val="20"/>
                <w:lang w:val="es-ES" w:eastAsia="es-ES"/>
              </w:rPr>
            </w:pPr>
            <w:bookmarkStart w:id="337" w:name="_Toc408405339"/>
            <w:bookmarkStart w:id="338" w:name="_Toc408482486"/>
            <w:bookmarkStart w:id="339" w:name="_Toc408818597"/>
            <w:bookmarkStart w:id="340" w:name="_Toc409515337"/>
            <w:bookmarkStart w:id="341" w:name="_Toc410140485"/>
            <w:bookmarkStart w:id="342" w:name="_Toc413051200"/>
            <w:bookmarkStart w:id="343" w:name="_Toc413658945"/>
            <w:bookmarkStart w:id="344" w:name="_Toc407359738"/>
            <w:bookmarkStart w:id="345" w:name="_Toc407617077"/>
            <w:bookmarkStart w:id="346" w:name="_Toc408218191"/>
            <w:bookmarkStart w:id="347" w:name="_Toc408234615"/>
            <w:r w:rsidRPr="00B85905">
              <w:rPr>
                <w:rFonts w:eastAsiaTheme="minorEastAsia" w:cstheme="minorBidi"/>
                <w:b/>
                <w:bCs/>
                <w:smallCaps/>
                <w:spacing w:val="6"/>
                <w:sz w:val="20"/>
                <w:szCs w:val="20"/>
                <w:lang w:val="es-ES" w:eastAsia="es-ES"/>
              </w:rPr>
              <w:t>Fotografía</w:t>
            </w:r>
            <w:bookmarkEnd w:id="337"/>
            <w:bookmarkEnd w:id="338"/>
            <w:bookmarkEnd w:id="339"/>
            <w:bookmarkEnd w:id="340"/>
            <w:bookmarkEnd w:id="341"/>
            <w:bookmarkEnd w:id="342"/>
            <w:bookmarkEnd w:id="343"/>
            <w:r w:rsidRPr="00B85905">
              <w:rPr>
                <w:rFonts w:eastAsiaTheme="minorEastAsia" w:cstheme="minorBidi"/>
                <w:b/>
                <w:bCs/>
                <w:smallCaps/>
                <w:spacing w:val="6"/>
                <w:sz w:val="20"/>
                <w:szCs w:val="20"/>
                <w:lang w:val="es-ES" w:eastAsia="es-ES"/>
              </w:rPr>
              <w:t xml:space="preserve"> </w:t>
            </w:r>
            <w:bookmarkEnd w:id="344"/>
            <w:bookmarkEnd w:id="345"/>
            <w:bookmarkEnd w:id="346"/>
            <w:bookmarkEnd w:id="347"/>
            <w:r w:rsidRPr="00B85905">
              <w:rPr>
                <w:rFonts w:eastAsiaTheme="minorEastAsia" w:cstheme="minorBidi"/>
                <w:b/>
                <w:bCs/>
                <w:smallCaps/>
                <w:spacing w:val="6"/>
                <w:sz w:val="20"/>
                <w:szCs w:val="20"/>
                <w:lang w:val="es-ES" w:eastAsia="es-ES"/>
              </w:rPr>
              <w:t>22.</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7C5519" w14:textId="77777777" w:rsidR="00B85905" w:rsidRPr="00B85905" w:rsidRDefault="00B85905" w:rsidP="00447C8E">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Fecha: 30-10-2014</w:t>
            </w:r>
          </w:p>
        </w:tc>
      </w:tr>
      <w:tr w:rsidR="00B85905" w:rsidRPr="00B85905" w14:paraId="76041F0A" w14:textId="77777777" w:rsidTr="00A3721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582DB8" w14:textId="77777777" w:rsidR="00B85905" w:rsidRPr="00B85905" w:rsidRDefault="00B85905" w:rsidP="00447C8E">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6DEBB0C" w14:textId="77777777" w:rsidR="00B85905" w:rsidRPr="00B85905" w:rsidRDefault="00B85905" w:rsidP="00447C8E">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Coordenada Norte:</w:t>
            </w:r>
            <w:r w:rsidRPr="00B85905">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9BA6E9D" w14:textId="77777777" w:rsidR="00B85905" w:rsidRPr="00B85905" w:rsidRDefault="00B85905" w:rsidP="00447C8E">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Coordenada Este:</w:t>
            </w:r>
            <w:r w:rsidRPr="00B85905">
              <w:rPr>
                <w:rFonts w:eastAsia="Times New Roman" w:cstheme="minorBidi"/>
                <w:color w:val="000000"/>
                <w:sz w:val="18"/>
                <w:szCs w:val="18"/>
                <w:lang w:val="es-ES"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03239CD" w14:textId="77777777" w:rsidR="00B85905" w:rsidRPr="00B85905" w:rsidRDefault="00B85905" w:rsidP="00447C8E">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1E05339" w14:textId="77777777" w:rsidR="00B85905" w:rsidRPr="00B85905" w:rsidRDefault="00B85905" w:rsidP="00447C8E">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Coordenada Norte:</w:t>
            </w:r>
            <w:r w:rsidRPr="00B85905">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5E5A553" w14:textId="77777777" w:rsidR="00B85905" w:rsidRPr="00B85905" w:rsidRDefault="00B85905" w:rsidP="00447C8E">
            <w:pPr>
              <w:jc w:val="left"/>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Coordenada Este:</w:t>
            </w:r>
            <w:r w:rsidRPr="00B85905">
              <w:rPr>
                <w:rFonts w:eastAsia="Times New Roman" w:cstheme="minorBidi"/>
                <w:color w:val="000000"/>
                <w:sz w:val="18"/>
                <w:szCs w:val="18"/>
                <w:lang w:val="es-ES" w:eastAsia="es-CL"/>
              </w:rPr>
              <w:t xml:space="preserve"> </w:t>
            </w:r>
          </w:p>
        </w:tc>
      </w:tr>
      <w:tr w:rsidR="00B85905" w:rsidRPr="00B85905" w14:paraId="2B84D6CD" w14:textId="77777777" w:rsidTr="00A37214">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727C430" w14:textId="77777777" w:rsidR="00B85905" w:rsidRPr="00B85905" w:rsidRDefault="00B85905" w:rsidP="00447C8E">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Descripción medio de prueba:</w:t>
            </w:r>
            <w:r w:rsidRPr="00B85905">
              <w:rPr>
                <w:rFonts w:eastAsia="Times New Roman" w:cstheme="minorBidi"/>
                <w:color w:val="000000"/>
                <w:sz w:val="18"/>
                <w:szCs w:val="18"/>
                <w:lang w:val="es-ES" w:eastAsia="es-CL"/>
              </w:rPr>
              <w:t xml:space="preserve"> Instalación de pozómetro.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B9E1B29" w14:textId="77777777" w:rsidR="00B85905" w:rsidRPr="00B85905" w:rsidRDefault="00B85905" w:rsidP="00447C8E">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Descripción medio de prueba:</w:t>
            </w:r>
            <w:r w:rsidRPr="00B85905">
              <w:rPr>
                <w:rFonts w:eastAsia="Times New Roman" w:cstheme="minorBidi"/>
                <w:color w:val="000000"/>
                <w:sz w:val="18"/>
                <w:szCs w:val="18"/>
                <w:lang w:val="es-ES" w:eastAsia="es-CL"/>
              </w:rPr>
              <w:t xml:space="preserve"> Estimación de caudal en balde graduado de 14 lts de capacidad.</w:t>
            </w:r>
          </w:p>
        </w:tc>
      </w:tr>
      <w:tr w:rsidR="00B85905" w:rsidRPr="00B85905" w14:paraId="618608CE" w14:textId="77777777" w:rsidTr="00A37214">
        <w:trPr>
          <w:trHeight w:val="2793"/>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14753" w14:textId="77777777" w:rsidR="00B85905" w:rsidRPr="00B85905" w:rsidRDefault="00B85905" w:rsidP="00B85905">
            <w:pPr>
              <w:spacing w:after="120" w:line="264" w:lineRule="auto"/>
              <w:jc w:val="center"/>
              <w:rPr>
                <w:rFonts w:eastAsia="Times New Roman" w:cstheme="minorBidi"/>
                <w:color w:val="000000"/>
                <w:sz w:val="20"/>
                <w:szCs w:val="20"/>
                <w:lang w:val="es-ES" w:eastAsia="es-CL"/>
              </w:rPr>
            </w:pPr>
            <w:r w:rsidRPr="00B85905">
              <w:rPr>
                <w:rFonts w:eastAsiaTheme="minorEastAsia" w:cstheme="minorBidi"/>
                <w:noProof/>
                <w:sz w:val="20"/>
                <w:szCs w:val="20"/>
                <w:lang w:eastAsia="es-CL"/>
              </w:rPr>
              <w:drawing>
                <wp:inline distT="0" distB="0" distL="0" distR="0" wp14:anchorId="18DE04CC" wp14:editId="186ACA39">
                  <wp:extent cx="3780000" cy="2520000"/>
                  <wp:effectExtent l="19050" t="19050" r="11430" b="13970"/>
                  <wp:docPr id="30" name="Imagen 30" descr="C:\Users\jose.moraga\Documents\DFZ_2014\IA 2014\OCTUBRE\DFZ-2014-494-X-RCA-IA\rexin\IMG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4\IA 2014\OCTUBRE\DFZ-2014-494-X-RCA-IA\rexin\IMG_0156.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9EE41" w14:textId="77777777" w:rsidR="00B85905" w:rsidRPr="00B85905" w:rsidRDefault="00B85905" w:rsidP="00B85905">
            <w:pPr>
              <w:spacing w:after="120" w:line="264" w:lineRule="auto"/>
              <w:jc w:val="center"/>
              <w:rPr>
                <w:rFonts w:eastAsia="Times New Roman" w:cstheme="minorBidi"/>
                <w:color w:val="000000"/>
                <w:sz w:val="20"/>
                <w:szCs w:val="20"/>
                <w:lang w:val="es-ES" w:eastAsia="es-CL"/>
              </w:rPr>
            </w:pPr>
            <w:r w:rsidRPr="00B85905">
              <w:rPr>
                <w:rFonts w:eastAsiaTheme="minorEastAsia" w:cstheme="minorBidi"/>
                <w:noProof/>
                <w:sz w:val="20"/>
                <w:szCs w:val="20"/>
                <w:lang w:eastAsia="es-CL"/>
              </w:rPr>
              <w:drawing>
                <wp:inline distT="0" distB="0" distL="0" distR="0" wp14:anchorId="53DCA474" wp14:editId="529DD560">
                  <wp:extent cx="3780000" cy="2520000"/>
                  <wp:effectExtent l="19050" t="19050" r="11430" b="13970"/>
                  <wp:docPr id="31" name="Imagen 31" descr="C:\Users\jose.moraga\Documents\DFZ_2014\IA 2014\OCTUBRE\DFZ-2014-494-X-RCA-IA\rexin\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4\IA 2014\OCTUBRE\DFZ-2014-494-X-RCA-IA\rexin\IMG_0176.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r>
      <w:tr w:rsidR="00B85905" w:rsidRPr="00B85905" w14:paraId="16B4AEF6" w14:textId="77777777" w:rsidTr="00A3721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E0CB4D4" w14:textId="77777777" w:rsidR="00B85905" w:rsidRPr="00B85905" w:rsidRDefault="00B85905" w:rsidP="008D1642">
            <w:pPr>
              <w:rPr>
                <w:rFonts w:eastAsia="Times New Roman" w:cstheme="minorBidi"/>
                <w:b/>
                <w:bCs/>
                <w:smallCaps/>
                <w:color w:val="000000"/>
                <w:spacing w:val="6"/>
                <w:sz w:val="20"/>
                <w:szCs w:val="20"/>
                <w:lang w:val="es-ES" w:eastAsia="es-CL"/>
              </w:rPr>
            </w:pPr>
            <w:bookmarkStart w:id="348" w:name="_Toc407359739"/>
            <w:bookmarkStart w:id="349" w:name="_Toc407617078"/>
            <w:bookmarkStart w:id="350" w:name="_Toc408218192"/>
            <w:bookmarkStart w:id="351" w:name="_Toc408234616"/>
            <w:bookmarkStart w:id="352" w:name="_Toc408405340"/>
            <w:bookmarkStart w:id="353" w:name="_Toc408482487"/>
            <w:bookmarkStart w:id="354" w:name="_Toc408818598"/>
            <w:bookmarkStart w:id="355" w:name="_Toc409515338"/>
            <w:bookmarkStart w:id="356" w:name="_Toc410140486"/>
            <w:bookmarkStart w:id="357" w:name="_Toc413051201"/>
            <w:bookmarkStart w:id="358" w:name="_Toc413658946"/>
            <w:r w:rsidRPr="00B85905">
              <w:rPr>
                <w:rFonts w:eastAsiaTheme="minorEastAsia" w:cstheme="minorBidi"/>
                <w:b/>
                <w:bCs/>
                <w:smallCaps/>
                <w:spacing w:val="6"/>
                <w:sz w:val="20"/>
                <w:szCs w:val="20"/>
                <w:lang w:val="es-ES" w:eastAsia="es-ES"/>
              </w:rPr>
              <w:t>Fotografía 23.</w:t>
            </w:r>
            <w:bookmarkEnd w:id="348"/>
            <w:bookmarkEnd w:id="349"/>
            <w:bookmarkEnd w:id="350"/>
            <w:bookmarkEnd w:id="351"/>
            <w:bookmarkEnd w:id="352"/>
            <w:bookmarkEnd w:id="353"/>
            <w:bookmarkEnd w:id="354"/>
            <w:bookmarkEnd w:id="355"/>
            <w:bookmarkEnd w:id="356"/>
            <w:bookmarkEnd w:id="357"/>
            <w:bookmarkEnd w:id="35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21BBA" w14:textId="77777777" w:rsidR="00B85905" w:rsidRPr="00B85905" w:rsidRDefault="00B85905" w:rsidP="008D1642">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Fecha: 30-10-2014</w:t>
            </w:r>
          </w:p>
        </w:tc>
        <w:tc>
          <w:tcPr>
            <w:tcW w:w="1341" w:type="pct"/>
            <w:tcBorders>
              <w:top w:val="single" w:sz="4" w:space="0" w:color="auto"/>
              <w:left w:val="nil"/>
              <w:bottom w:val="single" w:sz="4" w:space="0" w:color="auto"/>
              <w:right w:val="nil"/>
            </w:tcBorders>
            <w:shd w:val="clear" w:color="auto" w:fill="auto"/>
            <w:noWrap/>
            <w:vAlign w:val="center"/>
            <w:hideMark/>
          </w:tcPr>
          <w:p w14:paraId="326EB25F" w14:textId="77777777" w:rsidR="00B85905" w:rsidRPr="00B85905" w:rsidRDefault="00B85905" w:rsidP="008D1642">
            <w:pPr>
              <w:rPr>
                <w:rFonts w:eastAsiaTheme="minorEastAsia" w:cstheme="minorBidi"/>
                <w:b/>
                <w:bCs/>
                <w:smallCaps/>
                <w:color w:val="595959" w:themeColor="text1" w:themeTint="A6"/>
                <w:spacing w:val="6"/>
                <w:sz w:val="20"/>
                <w:szCs w:val="20"/>
                <w:lang w:val="es-ES" w:eastAsia="es-ES"/>
              </w:rPr>
            </w:pPr>
            <w:bookmarkStart w:id="359" w:name="_Toc407359740"/>
            <w:bookmarkStart w:id="360" w:name="_Toc407617079"/>
            <w:bookmarkStart w:id="361" w:name="_Toc408218193"/>
            <w:bookmarkStart w:id="362" w:name="_Toc408234617"/>
            <w:bookmarkStart w:id="363" w:name="_Toc408405341"/>
            <w:bookmarkStart w:id="364" w:name="_Toc408482488"/>
            <w:bookmarkStart w:id="365" w:name="_Toc408818599"/>
            <w:bookmarkStart w:id="366" w:name="_Toc409515339"/>
            <w:bookmarkStart w:id="367" w:name="_Toc410140487"/>
            <w:bookmarkStart w:id="368" w:name="_Toc413051202"/>
            <w:bookmarkStart w:id="369" w:name="_Toc413658947"/>
            <w:r w:rsidRPr="00B85905">
              <w:rPr>
                <w:rFonts w:eastAsiaTheme="minorEastAsia" w:cstheme="minorBidi"/>
                <w:b/>
                <w:bCs/>
                <w:smallCaps/>
                <w:spacing w:val="6"/>
                <w:sz w:val="20"/>
                <w:szCs w:val="20"/>
                <w:lang w:val="es-ES" w:eastAsia="es-ES"/>
              </w:rPr>
              <w:t>Fotografía 24.</w:t>
            </w:r>
            <w:bookmarkEnd w:id="359"/>
            <w:bookmarkEnd w:id="360"/>
            <w:bookmarkEnd w:id="361"/>
            <w:bookmarkEnd w:id="362"/>
            <w:bookmarkEnd w:id="363"/>
            <w:bookmarkEnd w:id="364"/>
            <w:bookmarkEnd w:id="365"/>
            <w:bookmarkEnd w:id="366"/>
            <w:bookmarkEnd w:id="367"/>
            <w:bookmarkEnd w:id="368"/>
            <w:bookmarkEnd w:id="36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BDAD78" w14:textId="77777777" w:rsidR="00B85905" w:rsidRPr="00B85905" w:rsidRDefault="00B85905" w:rsidP="008D1642">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Fecha: 30-10-2014</w:t>
            </w:r>
          </w:p>
        </w:tc>
      </w:tr>
      <w:tr w:rsidR="00B85905" w:rsidRPr="00B85905" w14:paraId="064203EE" w14:textId="77777777" w:rsidTr="00A3721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A8C918" w14:textId="77777777" w:rsidR="00B85905" w:rsidRPr="00B85905" w:rsidRDefault="00B85905" w:rsidP="008D1642">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2375A42" w14:textId="77777777" w:rsidR="00B85905" w:rsidRPr="00B85905" w:rsidRDefault="00B85905" w:rsidP="008D1642">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Coordenada Norte:</w:t>
            </w:r>
            <w:r w:rsidRPr="00B85905">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08E8D31" w14:textId="77777777" w:rsidR="00B85905" w:rsidRPr="00B85905" w:rsidRDefault="00B85905" w:rsidP="008D1642">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Coordenada Este:</w:t>
            </w:r>
            <w:r w:rsidRPr="00B85905">
              <w:rPr>
                <w:rFonts w:eastAsia="Times New Roman" w:cstheme="minorBidi"/>
                <w:color w:val="000000"/>
                <w:sz w:val="18"/>
                <w:szCs w:val="18"/>
                <w:lang w:val="es-ES"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7CB43E6" w14:textId="77777777" w:rsidR="00B85905" w:rsidRPr="00B85905" w:rsidRDefault="00B85905" w:rsidP="008D1642">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BF8CA1D" w14:textId="77777777" w:rsidR="00B85905" w:rsidRPr="00B85905" w:rsidRDefault="00B85905" w:rsidP="008D1642">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Coordenada Norte:</w:t>
            </w:r>
            <w:r w:rsidRPr="00B85905">
              <w:rPr>
                <w:rFonts w:eastAsia="Times New Roman" w:cstheme="minorBidi"/>
                <w:color w:val="000000"/>
                <w:sz w:val="18"/>
                <w:szCs w:val="18"/>
                <w:lang w:val="es-ES"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26E8DC8" w14:textId="77777777" w:rsidR="00B85905" w:rsidRPr="00B85905" w:rsidRDefault="00B85905" w:rsidP="008D1642">
            <w:pPr>
              <w:rPr>
                <w:rFonts w:eastAsia="Times New Roman" w:cstheme="minorBidi"/>
                <w:b/>
                <w:color w:val="000000"/>
                <w:sz w:val="18"/>
                <w:szCs w:val="18"/>
                <w:lang w:val="es-ES" w:eastAsia="es-CL"/>
              </w:rPr>
            </w:pPr>
            <w:r w:rsidRPr="00B85905">
              <w:rPr>
                <w:rFonts w:eastAsia="Times New Roman" w:cstheme="minorBidi"/>
                <w:b/>
                <w:color w:val="000000"/>
                <w:sz w:val="18"/>
                <w:szCs w:val="18"/>
                <w:lang w:val="es-ES" w:eastAsia="es-CL"/>
              </w:rPr>
              <w:t>Coordenada Este:</w:t>
            </w:r>
            <w:r w:rsidRPr="00B85905">
              <w:rPr>
                <w:rFonts w:eastAsia="Times New Roman" w:cstheme="minorBidi"/>
                <w:color w:val="000000"/>
                <w:sz w:val="18"/>
                <w:szCs w:val="18"/>
                <w:lang w:val="es-ES" w:eastAsia="es-CL"/>
              </w:rPr>
              <w:t xml:space="preserve"> </w:t>
            </w:r>
          </w:p>
        </w:tc>
      </w:tr>
      <w:tr w:rsidR="00B85905" w:rsidRPr="00B85905" w14:paraId="2F04089A" w14:textId="77777777" w:rsidTr="00A37214">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D9D85DF" w14:textId="77777777" w:rsidR="00B85905" w:rsidRPr="00B85905" w:rsidRDefault="00B85905" w:rsidP="008D1642">
            <w:pPr>
              <w:rPr>
                <w:rFonts w:eastAsia="Times New Roman" w:cstheme="minorBidi"/>
                <w:color w:val="000000"/>
                <w:sz w:val="18"/>
                <w:szCs w:val="18"/>
                <w:lang w:val="es-ES" w:eastAsia="es-CL"/>
              </w:rPr>
            </w:pPr>
            <w:r w:rsidRPr="00B85905">
              <w:rPr>
                <w:rFonts w:eastAsia="Times New Roman" w:cstheme="minorBidi"/>
                <w:b/>
                <w:color w:val="000000"/>
                <w:sz w:val="18"/>
                <w:szCs w:val="18"/>
                <w:lang w:val="es-ES" w:eastAsia="es-CL"/>
              </w:rPr>
              <w:t>Descripción medio de prueba:</w:t>
            </w:r>
            <w:r w:rsidRPr="00B85905">
              <w:rPr>
                <w:rFonts w:eastAsia="Times New Roman" w:cstheme="minorBidi"/>
                <w:color w:val="000000"/>
                <w:sz w:val="18"/>
                <w:szCs w:val="18"/>
                <w:lang w:val="es-ES" w:eastAsia="es-CL"/>
              </w:rPr>
              <w:t xml:space="preserve"> Medición con sonda multiparámetro Hanna HI 9829.</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F258FA3" w14:textId="77777777" w:rsidR="00B85905" w:rsidRPr="00B85905" w:rsidRDefault="00B85905" w:rsidP="008D1642">
            <w:pPr>
              <w:rPr>
                <w:rFonts w:eastAsia="Times New Roman" w:cstheme="minorBidi"/>
                <w:color w:val="000000"/>
                <w:sz w:val="18"/>
                <w:szCs w:val="18"/>
                <w:lang w:val="es-ES" w:eastAsia="es-CL"/>
              </w:rPr>
            </w:pPr>
            <w:r w:rsidRPr="00B85905">
              <w:rPr>
                <w:rFonts w:eastAsia="Times New Roman" w:cstheme="minorBidi"/>
                <w:b/>
                <w:color w:val="000000"/>
                <w:sz w:val="18"/>
                <w:szCs w:val="18"/>
                <w:lang w:val="es-ES" w:eastAsia="es-CL"/>
              </w:rPr>
              <w:t>Descripción medio de prueba:</w:t>
            </w:r>
            <w:r w:rsidRPr="00B85905">
              <w:rPr>
                <w:rFonts w:eastAsia="Times New Roman" w:cstheme="minorBidi"/>
                <w:color w:val="000000"/>
                <w:sz w:val="18"/>
                <w:szCs w:val="18"/>
                <w:lang w:val="es-ES" w:eastAsia="es-CL"/>
              </w:rPr>
              <w:t xml:space="preserve"> Determinación de parámetro pH mediante sonda multiparámetro Hanna HI 9829 siendo almacenados en la data logger del equipo.</w:t>
            </w:r>
          </w:p>
        </w:tc>
      </w:tr>
    </w:tbl>
    <w:p w14:paraId="48CAD21D" w14:textId="77777777" w:rsidR="00B85905" w:rsidRPr="00B85905" w:rsidRDefault="00B85905" w:rsidP="00B85905">
      <w:pPr>
        <w:spacing w:after="120" w:line="264" w:lineRule="auto"/>
        <w:jc w:val="left"/>
        <w:rPr>
          <w:rFonts w:eastAsiaTheme="minorEastAsia" w:cstheme="minorHAnsi"/>
          <w:sz w:val="20"/>
          <w:szCs w:val="20"/>
          <w:lang w:val="es-ES" w:eastAsia="es-ES"/>
        </w:rPr>
      </w:pPr>
    </w:p>
    <w:p w14:paraId="27EB7808" w14:textId="77777777" w:rsidR="00B85905" w:rsidRPr="00B85905" w:rsidRDefault="00B85905" w:rsidP="00B85905">
      <w:pPr>
        <w:spacing w:after="120" w:line="264" w:lineRule="auto"/>
        <w:jc w:val="left"/>
        <w:rPr>
          <w:rFonts w:eastAsiaTheme="minorEastAsia" w:cstheme="minorHAnsi"/>
          <w:sz w:val="20"/>
          <w:szCs w:val="20"/>
          <w:lang w:val="es-ES" w:eastAsia="es-ES"/>
        </w:rPr>
      </w:pPr>
      <w:r w:rsidRPr="00B85905">
        <w:rPr>
          <w:rFonts w:eastAsiaTheme="minorEastAsia" w:cstheme="minorHAnsi"/>
          <w:sz w:val="20"/>
          <w:szCs w:val="20"/>
          <w:lang w:val="es-ES" w:eastAsia="es-ES"/>
        </w:rPr>
        <w:br w:type="page"/>
      </w:r>
    </w:p>
    <w:p w14:paraId="0F68880D" w14:textId="77777777" w:rsidR="00264977" w:rsidRPr="0025129B" w:rsidRDefault="00264977" w:rsidP="00264977">
      <w:pPr>
        <w:pStyle w:val="Ttulo2"/>
      </w:pPr>
      <w:bookmarkStart w:id="370" w:name="_Toc413937185"/>
      <w:r w:rsidRPr="00264977">
        <w:t>Canales de conto</w:t>
      </w:r>
      <w:r>
        <w:t>rno (aguas lluvias, lixiviados)</w:t>
      </w:r>
      <w:bookmarkEnd w:id="370"/>
    </w:p>
    <w:p w14:paraId="38381697" w14:textId="77777777" w:rsidR="00264977" w:rsidRPr="0025129B" w:rsidRDefault="00264977" w:rsidP="00264977"/>
    <w:tbl>
      <w:tblPr>
        <w:tblStyle w:val="Tablaconcuadrcula"/>
        <w:tblW w:w="5000" w:type="pct"/>
        <w:tblLook w:val="04A0" w:firstRow="1" w:lastRow="0" w:firstColumn="1" w:lastColumn="0" w:noHBand="0" w:noVBand="1"/>
      </w:tblPr>
      <w:tblGrid>
        <w:gridCol w:w="3830"/>
        <w:gridCol w:w="9958"/>
      </w:tblGrid>
      <w:tr w:rsidR="00264977" w:rsidRPr="0025129B" w14:paraId="43C9714E" w14:textId="77777777" w:rsidTr="00A37214">
        <w:trPr>
          <w:trHeight w:val="142"/>
        </w:trPr>
        <w:tc>
          <w:tcPr>
            <w:tcW w:w="1389" w:type="pct"/>
          </w:tcPr>
          <w:p w14:paraId="5AC77DB7" w14:textId="77777777" w:rsidR="00264977" w:rsidRPr="0025129B" w:rsidRDefault="00264977" w:rsidP="00A3721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DA0855">
              <w:rPr>
                <w:rFonts w:eastAsia="Times New Roman"/>
                <w:b/>
                <w:color w:val="000000"/>
                <w:lang w:eastAsia="es-CL"/>
              </w:rPr>
              <w:t xml:space="preserve">: </w:t>
            </w:r>
            <w:r>
              <w:rPr>
                <w:rFonts w:eastAsia="Times New Roman"/>
                <w:b/>
                <w:color w:val="000000"/>
                <w:lang w:eastAsia="es-CL"/>
              </w:rPr>
              <w:t>8</w:t>
            </w:r>
          </w:p>
        </w:tc>
        <w:tc>
          <w:tcPr>
            <w:tcW w:w="3611" w:type="pct"/>
          </w:tcPr>
          <w:p w14:paraId="322EADAC" w14:textId="77777777" w:rsidR="00264977" w:rsidRPr="0025129B" w:rsidRDefault="00264977" w:rsidP="00401A8B">
            <w:r w:rsidRPr="0025129B">
              <w:rPr>
                <w:rFonts w:eastAsia="Times New Roman"/>
                <w:b/>
                <w:bCs/>
                <w:color w:val="000000"/>
                <w:lang w:eastAsia="es-CL"/>
              </w:rPr>
              <w:t>Estación</w:t>
            </w:r>
            <w:r>
              <w:rPr>
                <w:rFonts w:eastAsia="Times New Roman"/>
                <w:b/>
                <w:bCs/>
                <w:color w:val="000000"/>
                <w:lang w:eastAsia="es-CL"/>
              </w:rPr>
              <w:t xml:space="preserve"> N</w:t>
            </w:r>
            <w:r w:rsidRPr="00DA0855">
              <w:rPr>
                <w:rFonts w:eastAsia="Times New Roman"/>
                <w:b/>
                <w:bCs/>
                <w:color w:val="000000"/>
                <w:lang w:eastAsia="es-CL"/>
              </w:rPr>
              <w:t>°</w:t>
            </w:r>
            <w:r w:rsidRPr="00DA0855">
              <w:rPr>
                <w:rFonts w:eastAsia="Times New Roman"/>
                <w:b/>
                <w:color w:val="000000"/>
                <w:lang w:eastAsia="es-CL"/>
              </w:rPr>
              <w:t xml:space="preserve">: </w:t>
            </w:r>
            <w:r w:rsidR="00401A8B">
              <w:rPr>
                <w:rFonts w:eastAsia="Times New Roman"/>
                <w:b/>
                <w:color w:val="000000"/>
                <w:lang w:eastAsia="es-CL"/>
              </w:rPr>
              <w:t>4</w:t>
            </w:r>
          </w:p>
        </w:tc>
      </w:tr>
      <w:tr w:rsidR="00264977" w:rsidRPr="0025129B" w14:paraId="5A15D3BD" w14:textId="77777777" w:rsidTr="00A37214">
        <w:trPr>
          <w:trHeight w:val="142"/>
        </w:trPr>
        <w:tc>
          <w:tcPr>
            <w:tcW w:w="5000" w:type="pct"/>
            <w:gridSpan w:val="2"/>
          </w:tcPr>
          <w:p w14:paraId="220CA4AA" w14:textId="77777777" w:rsidR="00264977" w:rsidRPr="00DD1800" w:rsidRDefault="00264977" w:rsidP="00A37214">
            <w:pPr>
              <w:rPr>
                <w:rFonts w:eastAsia="Times New Roman"/>
                <w:b/>
                <w:bCs/>
                <w:color w:val="000000"/>
                <w:lang w:eastAsia="es-CL"/>
              </w:rPr>
            </w:pPr>
            <w:r>
              <w:rPr>
                <w:rFonts w:eastAsia="Times New Roman"/>
                <w:b/>
                <w:bCs/>
                <w:color w:val="000000"/>
                <w:lang w:eastAsia="es-CL"/>
              </w:rPr>
              <w:t xml:space="preserve">Documentación entregada: </w:t>
            </w:r>
          </w:p>
        </w:tc>
      </w:tr>
      <w:tr w:rsidR="00264977" w:rsidRPr="0025129B" w14:paraId="3B3FB134" w14:textId="77777777" w:rsidTr="00A37214">
        <w:trPr>
          <w:trHeight w:val="319"/>
        </w:trPr>
        <w:tc>
          <w:tcPr>
            <w:tcW w:w="5000" w:type="pct"/>
            <w:gridSpan w:val="2"/>
            <w:tcBorders>
              <w:bottom w:val="single" w:sz="4" w:space="0" w:color="auto"/>
            </w:tcBorders>
          </w:tcPr>
          <w:p w14:paraId="1268EC87" w14:textId="77777777" w:rsidR="00264977" w:rsidRPr="00996BFF" w:rsidRDefault="00264977" w:rsidP="00A37214">
            <w:r w:rsidRPr="00996BFF">
              <w:t xml:space="preserve">Exigencia (s): </w:t>
            </w:r>
          </w:p>
          <w:p w14:paraId="5E46BBFA" w14:textId="77777777" w:rsidR="00996BFF" w:rsidRPr="00996BFF" w:rsidRDefault="00996BFF" w:rsidP="00996BFF">
            <w:pPr>
              <w:tabs>
                <w:tab w:val="left" w:pos="284"/>
              </w:tabs>
              <w:ind w:left="284" w:hanging="284"/>
              <w:rPr>
                <w:u w:val="single"/>
                <w:lang w:val="es-ES"/>
              </w:rPr>
            </w:pPr>
            <w:r w:rsidRPr="00996BFF">
              <w:rPr>
                <w:lang w:val="es-ES"/>
              </w:rPr>
              <w:t>a.</w:t>
            </w:r>
            <w:r w:rsidRPr="00996BFF">
              <w:rPr>
                <w:lang w:val="es-ES"/>
              </w:rPr>
              <w:tab/>
            </w:r>
            <w:r w:rsidRPr="00996BFF">
              <w:rPr>
                <w:u w:val="single"/>
                <w:lang w:val="es-ES"/>
              </w:rPr>
              <w:t>Extracto Considerando 3 RCA N° 91/2009</w:t>
            </w:r>
          </w:p>
          <w:p w14:paraId="5AA643DB" w14:textId="77777777" w:rsidR="00996BFF" w:rsidRPr="00996BFF" w:rsidRDefault="00996BFF" w:rsidP="00996BFF">
            <w:pPr>
              <w:tabs>
                <w:tab w:val="left" w:pos="284"/>
              </w:tabs>
              <w:ind w:left="284"/>
              <w:rPr>
                <w:lang w:val="es-ES"/>
              </w:rPr>
            </w:pPr>
            <w:r w:rsidRPr="00996BFF">
              <w:rPr>
                <w:lang w:val="es-ES"/>
              </w:rPr>
              <w:t>El sistema de disposición utilizado en el “Vertedero El Empalme”, ha demostrado ser capaz de contener los lixiviados al interior de los boxer de residuos. No obstante lo anterior, el proyecto considera la recirculación de los lixiviados, para lo cual se construirán pozos que permitan una distribución homogénea en la masa de basura, en toda el área abarcada por la ampliación. En el caso de producirse exceso de lixiviado, en cada bóxer se construirán pozos (lagunas) impermeabilizados o dispondrá de estaques móviles de 18m3 para su acumulación, desde donde serán succionados y conducidos al evaporador con oxidación avanzada con que cuenta Rexin Ltda.</w:t>
            </w:r>
          </w:p>
          <w:p w14:paraId="378600D3" w14:textId="77777777" w:rsidR="00996BFF" w:rsidRPr="00996BFF" w:rsidRDefault="00996BFF" w:rsidP="00996BFF">
            <w:pPr>
              <w:tabs>
                <w:tab w:val="left" w:pos="284"/>
              </w:tabs>
              <w:ind w:left="284" w:hanging="284"/>
              <w:rPr>
                <w:lang w:val="es-ES"/>
              </w:rPr>
            </w:pPr>
          </w:p>
          <w:p w14:paraId="2ADA7772" w14:textId="77777777" w:rsidR="00996BFF" w:rsidRPr="00996BFF" w:rsidRDefault="00996BFF" w:rsidP="00996BFF">
            <w:pPr>
              <w:tabs>
                <w:tab w:val="left" w:pos="284"/>
              </w:tabs>
              <w:ind w:left="284" w:hanging="284"/>
              <w:rPr>
                <w:u w:val="single"/>
                <w:lang w:val="es-ES"/>
              </w:rPr>
            </w:pPr>
            <w:r w:rsidRPr="00996BFF">
              <w:rPr>
                <w:lang w:val="es-ES"/>
              </w:rPr>
              <w:t>b.</w:t>
            </w:r>
            <w:r w:rsidRPr="00996BFF">
              <w:rPr>
                <w:lang w:val="es-ES"/>
              </w:rPr>
              <w:tab/>
            </w:r>
            <w:r w:rsidRPr="00996BFF">
              <w:rPr>
                <w:u w:val="single"/>
                <w:lang w:val="es-ES"/>
              </w:rPr>
              <w:t>Extracto Considerando 3 RCA N° 91/2009</w:t>
            </w:r>
          </w:p>
          <w:p w14:paraId="1A250D42" w14:textId="77777777" w:rsidR="00996BFF" w:rsidRPr="00996BFF" w:rsidRDefault="00996BFF" w:rsidP="00996BFF">
            <w:pPr>
              <w:tabs>
                <w:tab w:val="left" w:pos="284"/>
              </w:tabs>
              <w:ind w:left="284"/>
              <w:rPr>
                <w:lang w:val="es-ES"/>
              </w:rPr>
            </w:pPr>
            <w:r w:rsidRPr="00996BFF">
              <w:rPr>
                <w:lang w:val="es-ES"/>
              </w:rPr>
              <w:t>Por otra parte, se estima la generación de 105 m3 mensuales de líquidos percolados, sólo por infiltración de aguas lluvias. Los líquidos producto del escurrimiento superficial serán evacuados mediante las pendientes hacia los sistemas de evacuación perimetral de aguas lluvias, cuyo dimensionamiento se detalla en el Adenda N°1. Posteriormente, las aguas lluvias serán conducidas a un cauce invernal afluente del río Gómez.</w:t>
            </w:r>
          </w:p>
          <w:p w14:paraId="1A7A6356" w14:textId="77777777" w:rsidR="00996BFF" w:rsidRPr="00996BFF" w:rsidRDefault="00996BFF" w:rsidP="00996BFF">
            <w:pPr>
              <w:tabs>
                <w:tab w:val="left" w:pos="284"/>
              </w:tabs>
              <w:ind w:left="284" w:hanging="284"/>
              <w:rPr>
                <w:lang w:val="es-ES"/>
              </w:rPr>
            </w:pPr>
          </w:p>
          <w:p w14:paraId="6441A338" w14:textId="77777777" w:rsidR="00996BFF" w:rsidRPr="00996BFF" w:rsidRDefault="00996BFF" w:rsidP="00996BFF">
            <w:pPr>
              <w:tabs>
                <w:tab w:val="left" w:pos="284"/>
              </w:tabs>
              <w:ind w:left="284" w:hanging="284"/>
              <w:rPr>
                <w:lang w:val="es-ES"/>
              </w:rPr>
            </w:pPr>
            <w:r w:rsidRPr="00996BFF">
              <w:rPr>
                <w:lang w:val="es-ES"/>
              </w:rPr>
              <w:t>c.</w:t>
            </w:r>
            <w:r w:rsidRPr="00996BFF">
              <w:rPr>
                <w:lang w:val="es-ES"/>
              </w:rPr>
              <w:tab/>
            </w:r>
            <w:r w:rsidRPr="00886462">
              <w:rPr>
                <w:u w:val="single"/>
                <w:lang w:val="es-ES"/>
              </w:rPr>
              <w:t>Extracto Considerando 3 RCA N° 91/2009</w:t>
            </w:r>
          </w:p>
          <w:p w14:paraId="451F9866" w14:textId="77777777" w:rsidR="00996BFF" w:rsidRPr="00996BFF" w:rsidRDefault="00996BFF" w:rsidP="00996BFF">
            <w:pPr>
              <w:tabs>
                <w:tab w:val="left" w:pos="284"/>
              </w:tabs>
              <w:ind w:left="284"/>
              <w:rPr>
                <w:lang w:val="es-ES"/>
              </w:rPr>
            </w:pPr>
            <w:r w:rsidRPr="00996BFF">
              <w:rPr>
                <w:lang w:val="es-ES"/>
              </w:rPr>
              <w:t>Con el fin de evitar la infiltración y contaminación de las aguas lluvias con lixiviados, se realizarán inspecciones diarias del estado de la impermeabilización de los taludes externos del vertedero. Adicionalmente, las zanjas de evacuación de aguas lluvias se impermeabilizarán con geomembrana.</w:t>
            </w:r>
          </w:p>
          <w:p w14:paraId="682660F6" w14:textId="77777777" w:rsidR="00996BFF" w:rsidRPr="00996BFF" w:rsidRDefault="00996BFF" w:rsidP="00996BFF">
            <w:pPr>
              <w:tabs>
                <w:tab w:val="left" w:pos="284"/>
              </w:tabs>
              <w:ind w:left="284" w:hanging="284"/>
              <w:rPr>
                <w:lang w:val="es-ES"/>
              </w:rPr>
            </w:pPr>
          </w:p>
          <w:p w14:paraId="2362AA64" w14:textId="77777777" w:rsidR="00996BFF" w:rsidRPr="00886462" w:rsidRDefault="00996BFF" w:rsidP="00996BFF">
            <w:pPr>
              <w:tabs>
                <w:tab w:val="left" w:pos="284"/>
              </w:tabs>
              <w:ind w:left="284" w:hanging="284"/>
              <w:rPr>
                <w:u w:val="single"/>
                <w:lang w:val="es-ES"/>
              </w:rPr>
            </w:pPr>
            <w:r w:rsidRPr="00996BFF">
              <w:rPr>
                <w:lang w:val="es-ES"/>
              </w:rPr>
              <w:t>d.</w:t>
            </w:r>
            <w:r w:rsidRPr="00996BFF">
              <w:rPr>
                <w:lang w:val="es-ES"/>
              </w:rPr>
              <w:tab/>
            </w:r>
            <w:r w:rsidRPr="00886462">
              <w:rPr>
                <w:u w:val="single"/>
                <w:lang w:val="es-ES"/>
              </w:rPr>
              <w:t>Extracto Considerando 10 RCA N° 91/2009</w:t>
            </w:r>
          </w:p>
          <w:p w14:paraId="1B2F7CD2" w14:textId="77777777" w:rsidR="00996BFF" w:rsidRPr="00996BFF" w:rsidRDefault="00996BFF" w:rsidP="00886462">
            <w:pPr>
              <w:tabs>
                <w:tab w:val="left" w:pos="284"/>
              </w:tabs>
              <w:ind w:left="284"/>
              <w:rPr>
                <w:lang w:val="es-ES"/>
              </w:rPr>
            </w:pPr>
            <w:r w:rsidRPr="00996BFF">
              <w:rPr>
                <w:lang w:val="es-ES"/>
              </w:rPr>
              <w:t>Que, previo a la ejecución del proyecto, el relleno sanitario deberá contar con un proyecto de ingeniería aprobado por al Autoridad Sanitaria.</w:t>
            </w:r>
          </w:p>
          <w:p w14:paraId="07D44A80" w14:textId="77777777" w:rsidR="00996BFF" w:rsidRPr="00996BFF" w:rsidRDefault="00996BFF" w:rsidP="00996BFF">
            <w:pPr>
              <w:tabs>
                <w:tab w:val="left" w:pos="284"/>
              </w:tabs>
              <w:ind w:left="284" w:hanging="284"/>
              <w:rPr>
                <w:lang w:val="es-ES"/>
              </w:rPr>
            </w:pPr>
          </w:p>
          <w:p w14:paraId="763ACB8A" w14:textId="77777777" w:rsidR="00996BFF" w:rsidRPr="00886462" w:rsidRDefault="00996BFF" w:rsidP="00996BFF">
            <w:pPr>
              <w:tabs>
                <w:tab w:val="left" w:pos="284"/>
              </w:tabs>
              <w:ind w:left="284" w:hanging="284"/>
              <w:rPr>
                <w:u w:val="single"/>
                <w:lang w:val="es-ES"/>
              </w:rPr>
            </w:pPr>
            <w:r w:rsidRPr="00996BFF">
              <w:rPr>
                <w:lang w:val="es-ES"/>
              </w:rPr>
              <w:t>e.</w:t>
            </w:r>
            <w:r w:rsidRPr="00996BFF">
              <w:rPr>
                <w:lang w:val="es-ES"/>
              </w:rPr>
              <w:tab/>
            </w:r>
            <w:r w:rsidRPr="00886462">
              <w:rPr>
                <w:u w:val="single"/>
                <w:lang w:val="es-ES"/>
              </w:rPr>
              <w:t>Extracto Considerando 14 RCA N° 91/2009</w:t>
            </w:r>
          </w:p>
          <w:p w14:paraId="489F726E" w14:textId="77777777" w:rsidR="00996BFF" w:rsidRPr="00996BFF" w:rsidRDefault="00996BFF" w:rsidP="00886462">
            <w:pPr>
              <w:tabs>
                <w:tab w:val="left" w:pos="284"/>
              </w:tabs>
              <w:ind w:left="284"/>
              <w:rPr>
                <w:lang w:val="es-ES"/>
              </w:rPr>
            </w:pPr>
            <w:r w:rsidRPr="00996BFF">
              <w:rPr>
                <w:lang w:val="es-ES"/>
              </w:rPr>
              <w:t>Que, las lagunas de almacenamiento de lixiviados deberán estar diseñados con un sistema de impermeabilización que impida la migración de líquido.</w:t>
            </w:r>
          </w:p>
          <w:p w14:paraId="27F5C532" w14:textId="77777777" w:rsidR="00996BFF" w:rsidRPr="00996BFF" w:rsidRDefault="00996BFF" w:rsidP="00996BFF">
            <w:pPr>
              <w:tabs>
                <w:tab w:val="left" w:pos="284"/>
              </w:tabs>
              <w:ind w:left="284" w:hanging="284"/>
              <w:rPr>
                <w:lang w:val="es-ES"/>
              </w:rPr>
            </w:pPr>
          </w:p>
          <w:p w14:paraId="1A9AE3D6" w14:textId="77777777" w:rsidR="00996BFF" w:rsidRPr="00996BFF" w:rsidRDefault="00996BFF" w:rsidP="00996BFF">
            <w:pPr>
              <w:tabs>
                <w:tab w:val="left" w:pos="284"/>
              </w:tabs>
              <w:ind w:left="284" w:hanging="284"/>
              <w:rPr>
                <w:lang w:val="es-ES"/>
              </w:rPr>
            </w:pPr>
            <w:r w:rsidRPr="00996BFF">
              <w:rPr>
                <w:lang w:val="es-ES"/>
              </w:rPr>
              <w:t>f.</w:t>
            </w:r>
            <w:r w:rsidRPr="00996BFF">
              <w:rPr>
                <w:lang w:val="es-ES"/>
              </w:rPr>
              <w:tab/>
            </w:r>
            <w:r w:rsidRPr="00886462">
              <w:rPr>
                <w:u w:val="single"/>
                <w:lang w:val="es-ES"/>
              </w:rPr>
              <w:t>Extracto Considerando 15 RCA N° 91/2009</w:t>
            </w:r>
          </w:p>
          <w:p w14:paraId="432345F5" w14:textId="77777777" w:rsidR="00264977" w:rsidRPr="007917A3" w:rsidRDefault="00996BFF" w:rsidP="00886462">
            <w:pPr>
              <w:tabs>
                <w:tab w:val="left" w:pos="284"/>
              </w:tabs>
              <w:ind w:left="284"/>
              <w:rPr>
                <w:b/>
                <w:lang w:val="es-ES"/>
              </w:rPr>
            </w:pPr>
            <w:r w:rsidRPr="00996BFF">
              <w:rPr>
                <w:lang w:val="es-ES"/>
              </w:rPr>
              <w:t xml:space="preserve">Que, la recirculación de lixiviados debe realizarse a través de pozos especialmente diseñados para tales efectos ello y que permitan su distribución homogénea en la masa de basura. Se debe asegurar que esta actividad no se generará deterioro en la estabilidad </w:t>
            </w:r>
            <w:r w:rsidRPr="00886462">
              <w:rPr>
                <w:lang w:val="es-ES"/>
              </w:rPr>
              <w:t>estructural de la instalación ni afloramiento de líquido en los taludes del relleno.</w:t>
            </w:r>
          </w:p>
        </w:tc>
      </w:tr>
      <w:tr w:rsidR="00264977" w:rsidRPr="0025129B" w14:paraId="5019D1E6" w14:textId="77777777" w:rsidTr="00A37214">
        <w:trPr>
          <w:trHeight w:val="627"/>
        </w:trPr>
        <w:tc>
          <w:tcPr>
            <w:tcW w:w="5000" w:type="pct"/>
            <w:gridSpan w:val="2"/>
          </w:tcPr>
          <w:p w14:paraId="157DF2A2" w14:textId="77777777" w:rsidR="00264977" w:rsidRDefault="00264977" w:rsidP="00A37214">
            <w:pPr>
              <w:jc w:val="left"/>
            </w:pPr>
            <w:r w:rsidRPr="00F15F8C">
              <w:rPr>
                <w:b/>
              </w:rPr>
              <w:t>Hecho (s):</w:t>
            </w:r>
            <w:r w:rsidRPr="007E2D5C">
              <w:t xml:space="preserve"> </w:t>
            </w:r>
          </w:p>
          <w:p w14:paraId="1BD1E30E" w14:textId="77777777" w:rsidR="00401A8B" w:rsidRDefault="00401A8B" w:rsidP="00401A8B">
            <w:pPr>
              <w:tabs>
                <w:tab w:val="left" w:pos="270"/>
              </w:tabs>
              <w:ind w:left="284" w:hanging="284"/>
            </w:pPr>
            <w:r>
              <w:t>a.</w:t>
            </w:r>
            <w:r>
              <w:tab/>
              <w:t>Durante el segundo día de la actividad al recorrer el vertedero en uso se constató lo siguiente:</w:t>
            </w:r>
          </w:p>
          <w:p w14:paraId="5E005E62" w14:textId="77777777" w:rsidR="00401A8B" w:rsidRPr="00401A8B" w:rsidRDefault="00401A8B" w:rsidP="008F5178">
            <w:pPr>
              <w:pStyle w:val="Prrafodelista"/>
              <w:numPr>
                <w:ilvl w:val="0"/>
                <w:numId w:val="24"/>
              </w:numPr>
              <w:tabs>
                <w:tab w:val="left" w:pos="270"/>
              </w:tabs>
              <w:ind w:hanging="436"/>
            </w:pPr>
            <w:r w:rsidRPr="00401A8B">
              <w:t>No existen los pozos impermeabilizados o estanque móviles para acumulación de lixiviados</w:t>
            </w:r>
          </w:p>
          <w:p w14:paraId="4F31CEAF" w14:textId="77777777" w:rsidR="00401A8B" w:rsidRPr="00401A8B" w:rsidRDefault="00401A8B" w:rsidP="008F5178">
            <w:pPr>
              <w:pStyle w:val="Prrafodelista"/>
              <w:numPr>
                <w:ilvl w:val="0"/>
                <w:numId w:val="24"/>
              </w:numPr>
              <w:tabs>
                <w:tab w:val="left" w:pos="270"/>
              </w:tabs>
              <w:ind w:hanging="436"/>
            </w:pPr>
            <w:r w:rsidRPr="00401A8B">
              <w:t>No existe el canal perimetral de aguas lluvias</w:t>
            </w:r>
          </w:p>
          <w:p w14:paraId="44D2FDCB" w14:textId="77777777" w:rsidR="00401A8B" w:rsidRPr="00401A8B" w:rsidRDefault="00401A8B" w:rsidP="008F5178">
            <w:pPr>
              <w:pStyle w:val="Prrafodelista"/>
              <w:numPr>
                <w:ilvl w:val="0"/>
                <w:numId w:val="24"/>
              </w:numPr>
              <w:tabs>
                <w:tab w:val="left" w:pos="270"/>
              </w:tabs>
              <w:ind w:hanging="436"/>
            </w:pPr>
            <w:r w:rsidRPr="00401A8B">
              <w:t>No hay impermeabilización de las zanjas de aguas lluvias</w:t>
            </w:r>
          </w:p>
          <w:p w14:paraId="6D5F3600" w14:textId="77777777" w:rsidR="00401A8B" w:rsidRPr="00401A8B" w:rsidRDefault="00401A8B" w:rsidP="008F5178">
            <w:pPr>
              <w:pStyle w:val="Prrafodelista"/>
              <w:numPr>
                <w:ilvl w:val="0"/>
                <w:numId w:val="24"/>
              </w:numPr>
              <w:tabs>
                <w:tab w:val="left" w:pos="270"/>
              </w:tabs>
              <w:ind w:hanging="436"/>
            </w:pPr>
            <w:r w:rsidRPr="00401A8B">
              <w:t>Acumulación de lixiviados en zanja con bolsa plástica de color negro en la parte basal del vertedero</w:t>
            </w:r>
          </w:p>
          <w:p w14:paraId="78A7955C" w14:textId="77777777" w:rsidR="00264977" w:rsidRPr="00401A8B" w:rsidRDefault="00401A8B" w:rsidP="008F5178">
            <w:pPr>
              <w:pStyle w:val="Prrafodelista"/>
              <w:numPr>
                <w:ilvl w:val="0"/>
                <w:numId w:val="24"/>
              </w:numPr>
              <w:tabs>
                <w:tab w:val="left" w:pos="270"/>
              </w:tabs>
              <w:ind w:hanging="436"/>
            </w:pPr>
            <w:r w:rsidRPr="00401A8B">
              <w:t>No existe en general sistema de manejo de lixiviados</w:t>
            </w:r>
          </w:p>
        </w:tc>
      </w:tr>
    </w:tbl>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4133C7" w:rsidRPr="0025129B" w14:paraId="63044473" w14:textId="77777777" w:rsidTr="00A3721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96388E" w14:textId="77777777" w:rsidR="004133C7" w:rsidRPr="0025129B" w:rsidRDefault="004133C7" w:rsidP="00A37214">
            <w:pPr>
              <w:jc w:val="center"/>
              <w:rPr>
                <w:rFonts w:eastAsia="Times New Roman"/>
                <w:b/>
                <w:bCs/>
                <w:color w:val="000000"/>
                <w:lang w:eastAsia="es-CL"/>
              </w:rPr>
            </w:pPr>
            <w:r w:rsidRPr="0025129B">
              <w:rPr>
                <w:rFonts w:eastAsia="Times New Roman"/>
                <w:b/>
                <w:bCs/>
                <w:color w:val="000000"/>
                <w:lang w:eastAsia="es-CL"/>
              </w:rPr>
              <w:t>Registros</w:t>
            </w:r>
          </w:p>
        </w:tc>
      </w:tr>
      <w:tr w:rsidR="004133C7" w:rsidRPr="0025129B" w14:paraId="5936435F" w14:textId="77777777" w:rsidTr="00A3721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5C2D7B4" w14:textId="77777777" w:rsidR="004133C7" w:rsidRPr="0025129B" w:rsidRDefault="004133C7" w:rsidP="00A37214">
            <w:pPr>
              <w:jc w:val="center"/>
              <w:rPr>
                <w:rFonts w:eastAsia="Times New Roman"/>
                <w:color w:val="000000"/>
                <w:lang w:eastAsia="es-CL"/>
              </w:rPr>
            </w:pPr>
            <w:r w:rsidRPr="00171355">
              <w:rPr>
                <w:noProof/>
                <w:lang w:eastAsia="es-CL"/>
              </w:rPr>
              <w:drawing>
                <wp:inline distT="0" distB="0" distL="0" distR="0" wp14:anchorId="0C0F988C" wp14:editId="4D5BF013">
                  <wp:extent cx="3780000" cy="2520000"/>
                  <wp:effectExtent l="19050" t="19050" r="11430" b="13970"/>
                  <wp:docPr id="38" name="Imagen 38" descr="C:\Users\jose.moraga\Documents\DFZ_2014\IA 2014\OCTUBRE\DFZ-2014-494-X-RCA-IA\rexin\IMG_9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4\IA 2014\OCTUBRE\DFZ-2014-494-X-RCA-IA\rexin\IMG_9964.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ED9EBC3" w14:textId="77777777" w:rsidR="004133C7" w:rsidRPr="0025129B" w:rsidRDefault="004133C7" w:rsidP="00A37214">
            <w:pPr>
              <w:jc w:val="center"/>
              <w:rPr>
                <w:rFonts w:eastAsia="Times New Roman"/>
                <w:color w:val="000000"/>
                <w:lang w:eastAsia="es-CL"/>
              </w:rPr>
            </w:pPr>
            <w:r w:rsidRPr="003F2A48">
              <w:rPr>
                <w:noProof/>
                <w:lang w:eastAsia="es-CL"/>
              </w:rPr>
              <w:drawing>
                <wp:inline distT="0" distB="0" distL="0" distR="0" wp14:anchorId="5B15F21A" wp14:editId="73F5AA2E">
                  <wp:extent cx="3780000" cy="2520000"/>
                  <wp:effectExtent l="19050" t="19050" r="11430" b="13970"/>
                  <wp:docPr id="39" name="Imagen 39" descr="C:\Users\jose.moraga\Documents\DFZ_2014\IA 2014\OCTUBRE\DFZ-2014-494-X-RCA-IA\rexin\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4\IA 2014\OCTUBRE\DFZ-2014-494-X-RCA-IA\rexin\IMG_0034.JP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3780000" cy="2520000"/>
                          </a:xfrm>
                          <a:prstGeom prst="rect">
                            <a:avLst/>
                          </a:prstGeom>
                          <a:noFill/>
                          <a:ln>
                            <a:solidFill>
                              <a:sysClr val="windowText" lastClr="000000"/>
                            </a:solidFill>
                          </a:ln>
                        </pic:spPr>
                      </pic:pic>
                    </a:graphicData>
                  </a:graphic>
                </wp:inline>
              </w:drawing>
            </w:r>
          </w:p>
        </w:tc>
      </w:tr>
      <w:tr w:rsidR="004133C7" w:rsidRPr="0025129B" w14:paraId="1BA576EA" w14:textId="77777777" w:rsidTr="00A3721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1C381CF" w14:textId="77777777" w:rsidR="004133C7" w:rsidRPr="0025129B" w:rsidRDefault="004133C7" w:rsidP="00A37214">
            <w:pPr>
              <w:pStyle w:val="Descripcin"/>
              <w:rPr>
                <w:rFonts w:eastAsia="Times New Roman"/>
                <w:color w:val="000000"/>
                <w:lang w:eastAsia="es-CL"/>
              </w:rPr>
            </w:pPr>
            <w:bookmarkStart w:id="371" w:name="_Toc410140492"/>
            <w:bookmarkStart w:id="372" w:name="_Toc413051207"/>
            <w:bookmarkStart w:id="373" w:name="_Toc413658949"/>
            <w:bookmarkStart w:id="374" w:name="_Toc413937186"/>
            <w:r w:rsidRPr="0025129B">
              <w:t xml:space="preserve">Fotografía </w:t>
            </w:r>
            <w:r>
              <w:t>25</w:t>
            </w:r>
            <w:r w:rsidRPr="0025129B">
              <w:t>.</w:t>
            </w:r>
            <w:bookmarkEnd w:id="371"/>
            <w:bookmarkEnd w:id="372"/>
            <w:bookmarkEnd w:id="373"/>
            <w:bookmarkEnd w:id="37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57A410" w14:textId="77777777" w:rsidR="004133C7" w:rsidRPr="0025129B" w:rsidRDefault="004133C7" w:rsidP="00A3721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29-10-2014</w:t>
            </w:r>
          </w:p>
        </w:tc>
        <w:tc>
          <w:tcPr>
            <w:tcW w:w="1341" w:type="pct"/>
            <w:tcBorders>
              <w:top w:val="single" w:sz="4" w:space="0" w:color="auto"/>
              <w:left w:val="nil"/>
              <w:bottom w:val="single" w:sz="4" w:space="0" w:color="auto"/>
              <w:right w:val="nil"/>
            </w:tcBorders>
            <w:shd w:val="clear" w:color="auto" w:fill="auto"/>
            <w:noWrap/>
            <w:vAlign w:val="center"/>
            <w:hideMark/>
          </w:tcPr>
          <w:p w14:paraId="013DC6B1" w14:textId="77777777" w:rsidR="004133C7" w:rsidRPr="0025129B" w:rsidRDefault="004133C7" w:rsidP="00A37214">
            <w:pPr>
              <w:pStyle w:val="Descripcin"/>
            </w:pPr>
            <w:bookmarkStart w:id="375" w:name="_Toc410140493"/>
            <w:bookmarkStart w:id="376" w:name="_Toc413051208"/>
            <w:bookmarkStart w:id="377" w:name="_Toc413658950"/>
            <w:bookmarkStart w:id="378" w:name="_Toc413937187"/>
            <w:r w:rsidRPr="0025129B">
              <w:t xml:space="preserve">Fotografía </w:t>
            </w:r>
            <w:bookmarkEnd w:id="375"/>
            <w:bookmarkEnd w:id="376"/>
            <w:bookmarkEnd w:id="377"/>
            <w:r>
              <w:t>26.</w:t>
            </w:r>
            <w:bookmarkEnd w:id="37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FC35B7" w14:textId="77777777" w:rsidR="004133C7" w:rsidRPr="0025129B" w:rsidRDefault="004133C7" w:rsidP="00A3721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29-10-2014</w:t>
            </w:r>
          </w:p>
        </w:tc>
      </w:tr>
      <w:tr w:rsidR="004133C7" w:rsidRPr="0025129B" w14:paraId="5DDD1F02" w14:textId="77777777" w:rsidTr="00A3721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CFAE40" w14:textId="77777777" w:rsidR="004133C7" w:rsidRPr="0025129B" w:rsidRDefault="004133C7" w:rsidP="00A37214">
            <w:pPr>
              <w:rPr>
                <w:rFonts w:eastAsia="Times New Roman"/>
                <w:b/>
                <w:color w:val="000000"/>
                <w:sz w:val="18"/>
                <w:szCs w:val="18"/>
                <w:lang w:eastAsia="es-CL"/>
              </w:rPr>
            </w:pPr>
            <w:r w:rsidRPr="0025129B">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B5C8C69" w14:textId="77777777" w:rsidR="004133C7" w:rsidRPr="0025129B" w:rsidRDefault="004133C7" w:rsidP="00A37214">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8839D12" w14:textId="77777777" w:rsidR="004133C7" w:rsidRPr="0025129B" w:rsidRDefault="004133C7" w:rsidP="00A37214">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C2D7801" w14:textId="77777777" w:rsidR="004133C7" w:rsidRPr="0025129B" w:rsidRDefault="004133C7" w:rsidP="00A37214">
            <w:pPr>
              <w:rPr>
                <w:rFonts w:eastAsia="Times New Roman"/>
                <w:b/>
                <w:color w:val="000000"/>
                <w:sz w:val="18"/>
                <w:szCs w:val="18"/>
                <w:lang w:eastAsia="es-CL"/>
              </w:rPr>
            </w:pPr>
            <w:r w:rsidRPr="0025129B">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761AE9B" w14:textId="77777777" w:rsidR="004133C7" w:rsidRPr="0025129B" w:rsidRDefault="004133C7" w:rsidP="00A37214">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9744DE5" w14:textId="77777777" w:rsidR="004133C7" w:rsidRPr="0025129B" w:rsidRDefault="004133C7" w:rsidP="00A37214">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4133C7" w:rsidRPr="0025129B" w14:paraId="2544322C" w14:textId="77777777" w:rsidTr="00A37214">
        <w:trPr>
          <w:trHeight w:val="4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6FB813F" w14:textId="77777777" w:rsidR="004133C7" w:rsidRPr="0025129B" w:rsidRDefault="004133C7" w:rsidP="00A37214">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Presencia de lixiviados observados durante el recorrido del vertedero.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99A087A" w14:textId="77777777" w:rsidR="004133C7" w:rsidRPr="0025129B" w:rsidRDefault="004133C7" w:rsidP="00A37214">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DF45F0">
              <w:rPr>
                <w:rFonts w:eastAsia="Times New Roman"/>
                <w:color w:val="000000"/>
                <w:sz w:val="18"/>
                <w:szCs w:val="18"/>
                <w:lang w:eastAsia="es-CL"/>
              </w:rPr>
              <w:t xml:space="preserve">Acumulación de lixiviados </w:t>
            </w:r>
            <w:r w:rsidRPr="00866DC2">
              <w:rPr>
                <w:rFonts w:eastAsia="Times New Roman"/>
                <w:color w:val="000000"/>
                <w:sz w:val="18"/>
                <w:szCs w:val="18"/>
                <w:lang w:eastAsia="es-CL"/>
              </w:rPr>
              <w:t>en la parte basal del vertedero</w:t>
            </w:r>
            <w:r>
              <w:rPr>
                <w:rFonts w:eastAsia="Times New Roman"/>
                <w:color w:val="000000"/>
                <w:sz w:val="18"/>
                <w:szCs w:val="18"/>
                <w:lang w:eastAsia="es-CL"/>
              </w:rPr>
              <w:t xml:space="preserve"> contenidos al interior de zanja.</w:t>
            </w:r>
          </w:p>
        </w:tc>
      </w:tr>
    </w:tbl>
    <w:p w14:paraId="44459395" w14:textId="77777777" w:rsidR="004133C7" w:rsidRDefault="004133C7">
      <w:pPr>
        <w:jc w:val="left"/>
        <w:rPr>
          <w:rFonts w:cstheme="minorHAnsi"/>
          <w:b/>
          <w:sz w:val="14"/>
          <w:szCs w:val="24"/>
        </w:rPr>
      </w:pPr>
    </w:p>
    <w:p w14:paraId="3C3B8D8D" w14:textId="77777777" w:rsidR="00B85905" w:rsidRPr="00264977" w:rsidRDefault="00B85905">
      <w:pPr>
        <w:jc w:val="left"/>
        <w:rPr>
          <w:rFonts w:cstheme="minorHAnsi"/>
          <w:b/>
          <w:sz w:val="14"/>
          <w:szCs w:val="24"/>
        </w:rPr>
      </w:pPr>
    </w:p>
    <w:p w14:paraId="53B22C91" w14:textId="77777777" w:rsidR="0075197B" w:rsidRDefault="0075197B">
      <w:pPr>
        <w:jc w:val="left"/>
        <w:rPr>
          <w:rFonts w:cstheme="minorHAnsi"/>
          <w:b/>
          <w:sz w:val="14"/>
          <w:szCs w:val="24"/>
        </w:rPr>
      </w:pPr>
    </w:p>
    <w:p w14:paraId="7564A86A" w14:textId="77777777" w:rsidR="0075197B" w:rsidRPr="0025129B" w:rsidRDefault="0075197B">
      <w:pPr>
        <w:jc w:val="left"/>
        <w:rPr>
          <w:rFonts w:cstheme="minorHAnsi"/>
          <w:b/>
          <w:sz w:val="14"/>
          <w:szCs w:val="24"/>
        </w:rPr>
        <w:sectPr w:rsidR="0075197B" w:rsidRPr="0025129B" w:rsidSect="00A70F8F">
          <w:pgSz w:w="15840" w:h="12240" w:orient="landscape"/>
          <w:pgMar w:top="1134" w:right="1134" w:bottom="1134" w:left="1134" w:header="709" w:footer="709" w:gutter="0"/>
          <w:cols w:space="708"/>
          <w:docGrid w:linePitch="360"/>
        </w:sectPr>
      </w:pPr>
    </w:p>
    <w:p w14:paraId="319DE05F" w14:textId="77777777" w:rsidR="00571F24" w:rsidRPr="0025129B" w:rsidRDefault="007C7490" w:rsidP="00C958D0">
      <w:pPr>
        <w:pStyle w:val="Ttulo1"/>
      </w:pPr>
      <w:bookmarkStart w:id="379" w:name="_Toc353998131"/>
      <w:bookmarkStart w:id="380" w:name="_Toc353998204"/>
      <w:bookmarkStart w:id="381" w:name="_Toc352840403"/>
      <w:bookmarkStart w:id="382" w:name="_Toc352841463"/>
      <w:bookmarkStart w:id="383" w:name="_Toc413937188"/>
      <w:bookmarkEnd w:id="379"/>
      <w:bookmarkEnd w:id="380"/>
      <w:r w:rsidRPr="0025129B">
        <w:t>OTROS HECHOS.</w:t>
      </w:r>
      <w:bookmarkEnd w:id="381"/>
      <w:bookmarkEnd w:id="382"/>
      <w:bookmarkEnd w:id="383"/>
    </w:p>
    <w:p w14:paraId="10B56BB7"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50C62F10" w14:textId="77777777" w:rsidTr="005B38F1">
        <w:trPr>
          <w:trHeight w:val="300"/>
          <w:jc w:val="center"/>
        </w:trPr>
        <w:tc>
          <w:tcPr>
            <w:tcW w:w="5000" w:type="pct"/>
            <w:shd w:val="clear" w:color="auto" w:fill="auto"/>
            <w:noWrap/>
            <w:vAlign w:val="center"/>
            <w:hideMark/>
          </w:tcPr>
          <w:p w14:paraId="1AF1FEBC"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3AB7819C" w14:textId="77777777" w:rsidTr="005B38F1">
        <w:trPr>
          <w:trHeight w:val="1686"/>
          <w:jc w:val="center"/>
        </w:trPr>
        <w:tc>
          <w:tcPr>
            <w:tcW w:w="5000" w:type="pct"/>
            <w:shd w:val="clear" w:color="auto" w:fill="auto"/>
            <w:noWrap/>
            <w:hideMark/>
          </w:tcPr>
          <w:p w14:paraId="5E085E90"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0220ADC8" w14:textId="77777777" w:rsidR="00B417C3" w:rsidRPr="0025129B" w:rsidRDefault="001E0D36" w:rsidP="008D004D">
            <w:pPr>
              <w:jc w:val="left"/>
              <w:rPr>
                <w:rFonts w:eastAsia="Times New Roman"/>
                <w:color w:val="000000"/>
                <w:sz w:val="20"/>
                <w:szCs w:val="20"/>
                <w:lang w:eastAsia="es-CL"/>
              </w:rPr>
            </w:pPr>
            <w:r>
              <w:rPr>
                <w:rFonts w:eastAsia="Times New Roman"/>
                <w:color w:val="000000"/>
                <w:sz w:val="20"/>
                <w:szCs w:val="20"/>
                <w:lang w:eastAsia="es-CL"/>
              </w:rPr>
              <w:t>No hay</w:t>
            </w:r>
          </w:p>
        </w:tc>
      </w:tr>
    </w:tbl>
    <w:p w14:paraId="2CF4211B" w14:textId="77777777" w:rsidR="007015BE" w:rsidRPr="0025129B" w:rsidRDefault="007015BE">
      <w:pPr>
        <w:jc w:val="left"/>
        <w:rPr>
          <w:rFonts w:cstheme="minorHAnsi"/>
          <w:b/>
          <w:sz w:val="14"/>
          <w:szCs w:val="24"/>
        </w:rPr>
      </w:pPr>
    </w:p>
    <w:p w14:paraId="2CA6D4B6"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173B2409" w14:textId="77777777" w:rsidR="007015BE" w:rsidRPr="0025129B" w:rsidRDefault="007015BE" w:rsidP="00C958D0">
      <w:pPr>
        <w:pStyle w:val="Ttulo1"/>
      </w:pPr>
      <w:bookmarkStart w:id="384" w:name="_Toc352840404"/>
      <w:bookmarkStart w:id="385" w:name="_Toc352841464"/>
      <w:bookmarkStart w:id="386" w:name="_Toc413937189"/>
      <w:r w:rsidRPr="0025129B">
        <w:t>CONCLUSIONES.</w:t>
      </w:r>
      <w:bookmarkEnd w:id="384"/>
      <w:bookmarkEnd w:id="385"/>
      <w:bookmarkEnd w:id="386"/>
    </w:p>
    <w:p w14:paraId="52E21F8C" w14:textId="77777777" w:rsidR="00CE010E" w:rsidRPr="0025129B" w:rsidRDefault="00CE010E" w:rsidP="00893A4E">
      <w:pPr>
        <w:pStyle w:val="Prrafodelista"/>
        <w:ind w:left="0"/>
        <w:rPr>
          <w:rFonts w:cstheme="minorHAnsi"/>
          <w:b/>
          <w:sz w:val="14"/>
          <w:szCs w:val="24"/>
        </w:rPr>
      </w:pPr>
    </w:p>
    <w:p w14:paraId="47E11321" w14:textId="77777777"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proofErr w:type="gramStart"/>
      <w:r>
        <w:rPr>
          <w:rFonts w:cstheme="minorHAnsi"/>
          <w:sz w:val="20"/>
          <w:szCs w:val="20"/>
        </w:rPr>
        <w:t>encuentra</w:t>
      </w:r>
      <w:proofErr w:type="gramEnd"/>
      <w:r>
        <w:rPr>
          <w:rFonts w:cstheme="minorHAnsi"/>
          <w:sz w:val="20"/>
          <w:szCs w:val="20"/>
        </w:rPr>
        <w:t xml:space="preserve"> descritas en el acta de fiscalización ambiental</w:t>
      </w:r>
      <w:r w:rsidR="00F36F7C" w:rsidRPr="0025129B">
        <w:rPr>
          <w:rFonts w:cstheme="minorHAnsi"/>
          <w:sz w:val="20"/>
          <w:szCs w:val="20"/>
        </w:rPr>
        <w:t>:</w:t>
      </w:r>
    </w:p>
    <w:p w14:paraId="20A7A797"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6"/>
        <w:gridCol w:w="2923"/>
        <w:gridCol w:w="6887"/>
        <w:gridCol w:w="2832"/>
      </w:tblGrid>
      <w:tr w:rsidR="008D6661" w:rsidRPr="0025129B" w14:paraId="341CFF4E" w14:textId="77777777" w:rsidTr="006D7FC8">
        <w:trPr>
          <w:trHeight w:val="395"/>
          <w:tblHeader/>
          <w:jc w:val="center"/>
        </w:trPr>
        <w:tc>
          <w:tcPr>
            <w:tcW w:w="416" w:type="pct"/>
            <w:shd w:val="clear" w:color="auto" w:fill="D9D9D9" w:themeFill="background1" w:themeFillShade="D9"/>
            <w:vAlign w:val="center"/>
          </w:tcPr>
          <w:p w14:paraId="5AD51416"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060" w:type="pct"/>
            <w:shd w:val="clear" w:color="auto" w:fill="D9D9D9" w:themeFill="background1" w:themeFillShade="D9"/>
            <w:vAlign w:val="center"/>
          </w:tcPr>
          <w:p w14:paraId="3B706DBA"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497" w:type="pct"/>
            <w:shd w:val="clear" w:color="auto" w:fill="D9D9D9" w:themeFill="background1" w:themeFillShade="D9"/>
            <w:vAlign w:val="center"/>
          </w:tcPr>
          <w:p w14:paraId="632E5B53"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027" w:type="pct"/>
            <w:shd w:val="clear" w:color="auto" w:fill="D9D9D9" w:themeFill="background1" w:themeFillShade="D9"/>
            <w:vAlign w:val="center"/>
          </w:tcPr>
          <w:p w14:paraId="0472686E"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C530C8" w:rsidRPr="0025129B" w14:paraId="6958B386" w14:textId="77777777" w:rsidTr="006D7FC8">
        <w:trPr>
          <w:jc w:val="center"/>
        </w:trPr>
        <w:tc>
          <w:tcPr>
            <w:tcW w:w="416" w:type="pct"/>
            <w:vAlign w:val="center"/>
          </w:tcPr>
          <w:p w14:paraId="577B27C7" w14:textId="77777777" w:rsidR="00C530C8" w:rsidRPr="0025129B" w:rsidRDefault="00C530C8" w:rsidP="00C530C8">
            <w:pPr>
              <w:widowControl w:val="0"/>
              <w:overflowPunct w:val="0"/>
              <w:autoSpaceDE w:val="0"/>
              <w:autoSpaceDN w:val="0"/>
              <w:adjustRightInd w:val="0"/>
              <w:spacing w:line="285" w:lineRule="auto"/>
              <w:jc w:val="center"/>
              <w:rPr>
                <w:rFonts w:cstheme="minorHAnsi"/>
                <w:iCs/>
              </w:rPr>
            </w:pPr>
            <w:r>
              <w:rPr>
                <w:rFonts w:cstheme="minorHAnsi"/>
                <w:iCs/>
              </w:rPr>
              <w:t>1</w:t>
            </w:r>
          </w:p>
        </w:tc>
        <w:tc>
          <w:tcPr>
            <w:tcW w:w="1060" w:type="pct"/>
            <w:vAlign w:val="center"/>
          </w:tcPr>
          <w:p w14:paraId="2AB1F255" w14:textId="77777777" w:rsidR="00C530C8" w:rsidRPr="0025129B" w:rsidRDefault="00C530C8" w:rsidP="00C530C8">
            <w:pPr>
              <w:widowControl w:val="0"/>
              <w:overflowPunct w:val="0"/>
              <w:autoSpaceDE w:val="0"/>
              <w:autoSpaceDN w:val="0"/>
              <w:adjustRightInd w:val="0"/>
              <w:spacing w:line="285" w:lineRule="auto"/>
              <w:jc w:val="center"/>
              <w:rPr>
                <w:rFonts w:cstheme="minorHAnsi"/>
                <w:iCs/>
              </w:rPr>
            </w:pPr>
            <w:r>
              <w:rPr>
                <w:rFonts w:cstheme="minorHAnsi"/>
                <w:iCs/>
              </w:rPr>
              <w:t xml:space="preserve">Control de </w:t>
            </w:r>
            <w:r w:rsidRPr="00100573">
              <w:rPr>
                <w:rFonts w:cstheme="minorHAnsi"/>
                <w:iCs/>
              </w:rPr>
              <w:t>residuos que ingresan al establecimiento</w:t>
            </w:r>
          </w:p>
        </w:tc>
        <w:tc>
          <w:tcPr>
            <w:tcW w:w="2497" w:type="pct"/>
            <w:vAlign w:val="center"/>
          </w:tcPr>
          <w:p w14:paraId="07AA7615" w14:textId="77777777" w:rsidR="00C530C8" w:rsidRPr="00BF59BA" w:rsidRDefault="00C530C8" w:rsidP="00C530C8">
            <w:pPr>
              <w:tabs>
                <w:tab w:val="left" w:pos="284"/>
              </w:tabs>
              <w:rPr>
                <w:u w:val="single"/>
              </w:rPr>
            </w:pPr>
            <w:r w:rsidRPr="00BF59BA">
              <w:rPr>
                <w:u w:val="single"/>
              </w:rPr>
              <w:t>Extracto Considerando 3 RCA N° 157/2008</w:t>
            </w:r>
          </w:p>
          <w:p w14:paraId="3180B6E2" w14:textId="77777777" w:rsidR="00C530C8" w:rsidRDefault="00C530C8" w:rsidP="00C530C8">
            <w:pPr>
              <w:rPr>
                <w:rFonts w:cstheme="minorHAnsi"/>
              </w:rPr>
            </w:pPr>
            <w:r w:rsidRPr="00B75313">
              <w:rPr>
                <w:rFonts w:cstheme="minorHAnsi"/>
              </w:rPr>
              <w:t>Cada tipo de lodo recepcionado deberá estar previamente caracterizado por la empresa generadora, lo que evitará la incorporación al suelo de elementos contaminantes, como metales pesados (compuestos químicos inorgánicos) y químicos orgánicos tóxicos. Se exigiría a los usuarios el análisis químico de los lodos a depositar mediante copia legalizada del informe de laboratorio respectivo, como requisito previo a su recepción el que estaría disponible en las oficinas administrativas de la Planta. La frecuencia de dichos análisis será de acuerdo a la siguiente tabla</w:t>
            </w:r>
            <w:r>
              <w:rPr>
                <w:rFonts w:cstheme="minorHAnsi"/>
              </w:rPr>
              <w:t>:</w:t>
            </w:r>
          </w:p>
          <w:p w14:paraId="31F4B8DF" w14:textId="77777777" w:rsidR="00C530C8" w:rsidRDefault="00C530C8" w:rsidP="00C530C8">
            <w:pPr>
              <w:rPr>
                <w:rFonts w:cstheme="minorHAnsi"/>
              </w:rPr>
            </w:pPr>
          </w:p>
          <w:tbl>
            <w:tblPr>
              <w:tblW w:w="0" w:type="auto"/>
              <w:tblCellSpacing w:w="0" w:type="dxa"/>
              <w:tblInd w:w="28" w:type="dxa"/>
              <w:tblCellMar>
                <w:left w:w="0" w:type="dxa"/>
                <w:right w:w="0" w:type="dxa"/>
              </w:tblCellMar>
              <w:tblLook w:val="04A0" w:firstRow="1" w:lastRow="0" w:firstColumn="1" w:lastColumn="0" w:noHBand="0" w:noVBand="1"/>
            </w:tblPr>
            <w:tblGrid>
              <w:gridCol w:w="2835"/>
              <w:gridCol w:w="2721"/>
            </w:tblGrid>
            <w:tr w:rsidR="00C530C8" w:rsidRPr="00B75313" w14:paraId="391322A2" w14:textId="77777777" w:rsidTr="00A37214">
              <w:trPr>
                <w:tblCellSpacing w:w="0" w:type="dxa"/>
              </w:trPr>
              <w:tc>
                <w:tcPr>
                  <w:tcW w:w="2835" w:type="dxa"/>
                  <w:tcBorders>
                    <w:top w:val="single" w:sz="4" w:space="0" w:color="auto"/>
                    <w:left w:val="single" w:sz="4" w:space="0" w:color="auto"/>
                    <w:bottom w:val="single" w:sz="4" w:space="0" w:color="auto"/>
                    <w:right w:val="single" w:sz="4" w:space="0" w:color="auto"/>
                  </w:tcBorders>
                  <w:hideMark/>
                </w:tcPr>
                <w:p w14:paraId="14650267" w14:textId="77777777" w:rsidR="00C530C8" w:rsidRPr="00C530C8" w:rsidRDefault="00C530C8" w:rsidP="00C530C8">
                  <w:pPr>
                    <w:jc w:val="center"/>
                    <w:rPr>
                      <w:rFonts w:eastAsia="Times New Roman"/>
                      <w:sz w:val="20"/>
                      <w:szCs w:val="20"/>
                      <w:lang w:eastAsia="es-CL"/>
                    </w:rPr>
                  </w:pPr>
                  <w:r w:rsidRPr="00C530C8">
                    <w:rPr>
                      <w:rFonts w:eastAsia="Times New Roman"/>
                      <w:bCs/>
                      <w:sz w:val="20"/>
                      <w:szCs w:val="20"/>
                      <w:lang w:eastAsia="es-CL"/>
                    </w:rPr>
                    <w:t>Cantidad de lodos, en ton/año, base materia seca</w:t>
                  </w:r>
                </w:p>
              </w:tc>
              <w:tc>
                <w:tcPr>
                  <w:tcW w:w="2721" w:type="dxa"/>
                  <w:tcBorders>
                    <w:top w:val="single" w:sz="4" w:space="0" w:color="auto"/>
                    <w:left w:val="single" w:sz="4" w:space="0" w:color="auto"/>
                    <w:bottom w:val="single" w:sz="4" w:space="0" w:color="auto"/>
                    <w:right w:val="single" w:sz="4" w:space="0" w:color="auto"/>
                  </w:tcBorders>
                  <w:hideMark/>
                </w:tcPr>
                <w:p w14:paraId="0219F686" w14:textId="77777777" w:rsidR="00C530C8" w:rsidRPr="00C530C8" w:rsidRDefault="00C530C8" w:rsidP="00C530C8">
                  <w:pPr>
                    <w:jc w:val="center"/>
                    <w:rPr>
                      <w:rFonts w:eastAsia="Times New Roman"/>
                      <w:sz w:val="20"/>
                      <w:szCs w:val="20"/>
                      <w:lang w:eastAsia="es-CL"/>
                    </w:rPr>
                  </w:pPr>
                  <w:r w:rsidRPr="00C530C8">
                    <w:rPr>
                      <w:rFonts w:eastAsia="Times New Roman"/>
                      <w:bCs/>
                      <w:sz w:val="20"/>
                      <w:szCs w:val="20"/>
                      <w:lang w:eastAsia="es-CL"/>
                    </w:rPr>
                    <w:t>Frecuencia mínima de análisis</w:t>
                  </w:r>
                </w:p>
              </w:tc>
            </w:tr>
            <w:tr w:rsidR="00C530C8" w:rsidRPr="00B75313" w14:paraId="24C3F926" w14:textId="77777777" w:rsidTr="00A37214">
              <w:trPr>
                <w:tblCellSpacing w:w="0" w:type="dxa"/>
              </w:trPr>
              <w:tc>
                <w:tcPr>
                  <w:tcW w:w="2835" w:type="dxa"/>
                  <w:tcBorders>
                    <w:top w:val="single" w:sz="4" w:space="0" w:color="auto"/>
                    <w:left w:val="single" w:sz="4" w:space="0" w:color="auto"/>
                    <w:bottom w:val="single" w:sz="4" w:space="0" w:color="auto"/>
                    <w:right w:val="single" w:sz="4" w:space="0" w:color="auto"/>
                  </w:tcBorders>
                  <w:hideMark/>
                </w:tcPr>
                <w:p w14:paraId="2E248449" w14:textId="77777777" w:rsidR="00C530C8" w:rsidRPr="00C530C8" w:rsidRDefault="00C530C8" w:rsidP="00C530C8">
                  <w:pPr>
                    <w:jc w:val="center"/>
                    <w:rPr>
                      <w:rFonts w:eastAsia="Times New Roman"/>
                      <w:sz w:val="20"/>
                      <w:szCs w:val="20"/>
                      <w:lang w:eastAsia="es-CL"/>
                    </w:rPr>
                  </w:pPr>
                  <w:r w:rsidRPr="00C530C8">
                    <w:rPr>
                      <w:rFonts w:eastAsia="Times New Roman"/>
                      <w:sz w:val="20"/>
                      <w:szCs w:val="20"/>
                      <w:lang w:eastAsia="es-CL"/>
                    </w:rPr>
                    <w:t>0 – 300</w:t>
                  </w:r>
                </w:p>
              </w:tc>
              <w:tc>
                <w:tcPr>
                  <w:tcW w:w="2721" w:type="dxa"/>
                  <w:tcBorders>
                    <w:top w:val="single" w:sz="4" w:space="0" w:color="auto"/>
                    <w:left w:val="single" w:sz="4" w:space="0" w:color="auto"/>
                    <w:bottom w:val="single" w:sz="4" w:space="0" w:color="auto"/>
                    <w:right w:val="single" w:sz="4" w:space="0" w:color="auto"/>
                  </w:tcBorders>
                  <w:hideMark/>
                </w:tcPr>
                <w:p w14:paraId="49F3B06C" w14:textId="77777777" w:rsidR="00C530C8" w:rsidRPr="00C530C8" w:rsidRDefault="00C530C8" w:rsidP="00C530C8">
                  <w:pPr>
                    <w:jc w:val="center"/>
                    <w:rPr>
                      <w:rFonts w:eastAsia="Times New Roman"/>
                      <w:sz w:val="20"/>
                      <w:szCs w:val="20"/>
                      <w:lang w:eastAsia="es-CL"/>
                    </w:rPr>
                  </w:pPr>
                  <w:r w:rsidRPr="00C530C8">
                    <w:rPr>
                      <w:rFonts w:eastAsia="Times New Roman"/>
                      <w:sz w:val="20"/>
                      <w:szCs w:val="20"/>
                      <w:lang w:eastAsia="es-CL"/>
                    </w:rPr>
                    <w:t>Semestral</w:t>
                  </w:r>
                </w:p>
              </w:tc>
            </w:tr>
            <w:tr w:rsidR="00C530C8" w:rsidRPr="00B75313" w14:paraId="5A8D412C" w14:textId="77777777" w:rsidTr="00A37214">
              <w:trPr>
                <w:tblCellSpacing w:w="0" w:type="dxa"/>
              </w:trPr>
              <w:tc>
                <w:tcPr>
                  <w:tcW w:w="2835" w:type="dxa"/>
                  <w:tcBorders>
                    <w:top w:val="single" w:sz="4" w:space="0" w:color="auto"/>
                    <w:left w:val="single" w:sz="4" w:space="0" w:color="auto"/>
                    <w:bottom w:val="single" w:sz="4" w:space="0" w:color="auto"/>
                    <w:right w:val="single" w:sz="4" w:space="0" w:color="auto"/>
                  </w:tcBorders>
                  <w:hideMark/>
                </w:tcPr>
                <w:p w14:paraId="0D39FF73" w14:textId="77777777" w:rsidR="00C530C8" w:rsidRPr="00C530C8" w:rsidRDefault="00C530C8" w:rsidP="00C530C8">
                  <w:pPr>
                    <w:jc w:val="center"/>
                    <w:rPr>
                      <w:rFonts w:eastAsia="Times New Roman"/>
                      <w:sz w:val="20"/>
                      <w:szCs w:val="20"/>
                      <w:lang w:eastAsia="es-CL"/>
                    </w:rPr>
                  </w:pPr>
                  <w:r w:rsidRPr="00C530C8">
                    <w:rPr>
                      <w:rFonts w:eastAsia="Times New Roman"/>
                      <w:sz w:val="20"/>
                      <w:szCs w:val="20"/>
                      <w:lang w:eastAsia="es-CL"/>
                    </w:rPr>
                    <w:t>300 – 1.500</w:t>
                  </w:r>
                </w:p>
              </w:tc>
              <w:tc>
                <w:tcPr>
                  <w:tcW w:w="2721" w:type="dxa"/>
                  <w:tcBorders>
                    <w:top w:val="single" w:sz="4" w:space="0" w:color="auto"/>
                    <w:left w:val="single" w:sz="4" w:space="0" w:color="auto"/>
                    <w:bottom w:val="single" w:sz="4" w:space="0" w:color="auto"/>
                    <w:right w:val="single" w:sz="4" w:space="0" w:color="auto"/>
                  </w:tcBorders>
                  <w:hideMark/>
                </w:tcPr>
                <w:p w14:paraId="05098DB0" w14:textId="77777777" w:rsidR="00C530C8" w:rsidRPr="00C530C8" w:rsidRDefault="00C530C8" w:rsidP="00C530C8">
                  <w:pPr>
                    <w:jc w:val="center"/>
                    <w:rPr>
                      <w:rFonts w:eastAsia="Times New Roman"/>
                      <w:sz w:val="20"/>
                      <w:szCs w:val="20"/>
                      <w:lang w:eastAsia="es-CL"/>
                    </w:rPr>
                  </w:pPr>
                  <w:r w:rsidRPr="00C530C8">
                    <w:rPr>
                      <w:rFonts w:eastAsia="Times New Roman"/>
                      <w:sz w:val="20"/>
                      <w:szCs w:val="20"/>
                      <w:lang w:eastAsia="es-CL"/>
                    </w:rPr>
                    <w:t>Mensual</w:t>
                  </w:r>
                </w:p>
              </w:tc>
            </w:tr>
            <w:tr w:rsidR="00C530C8" w:rsidRPr="00B75313" w14:paraId="03498B56" w14:textId="77777777" w:rsidTr="00A37214">
              <w:trPr>
                <w:tblCellSpacing w:w="0" w:type="dxa"/>
              </w:trPr>
              <w:tc>
                <w:tcPr>
                  <w:tcW w:w="2835" w:type="dxa"/>
                  <w:tcBorders>
                    <w:top w:val="single" w:sz="4" w:space="0" w:color="auto"/>
                    <w:left w:val="single" w:sz="4" w:space="0" w:color="auto"/>
                    <w:bottom w:val="single" w:sz="4" w:space="0" w:color="auto"/>
                    <w:right w:val="single" w:sz="4" w:space="0" w:color="auto"/>
                  </w:tcBorders>
                  <w:hideMark/>
                </w:tcPr>
                <w:p w14:paraId="780A2393" w14:textId="77777777" w:rsidR="00C530C8" w:rsidRPr="00C530C8" w:rsidRDefault="00C530C8" w:rsidP="00C530C8">
                  <w:pPr>
                    <w:jc w:val="center"/>
                    <w:rPr>
                      <w:rFonts w:eastAsia="Times New Roman"/>
                      <w:sz w:val="20"/>
                      <w:szCs w:val="20"/>
                      <w:lang w:eastAsia="es-CL"/>
                    </w:rPr>
                  </w:pPr>
                  <w:r w:rsidRPr="00C530C8">
                    <w:rPr>
                      <w:rFonts w:eastAsia="Times New Roman"/>
                      <w:sz w:val="20"/>
                      <w:szCs w:val="20"/>
                      <w:lang w:eastAsia="es-CL"/>
                    </w:rPr>
                    <w:t>1.500 – 15.000</w:t>
                  </w:r>
                </w:p>
              </w:tc>
              <w:tc>
                <w:tcPr>
                  <w:tcW w:w="2721" w:type="dxa"/>
                  <w:tcBorders>
                    <w:top w:val="single" w:sz="4" w:space="0" w:color="auto"/>
                    <w:left w:val="single" w:sz="4" w:space="0" w:color="auto"/>
                    <w:bottom w:val="single" w:sz="4" w:space="0" w:color="auto"/>
                    <w:right w:val="single" w:sz="4" w:space="0" w:color="auto"/>
                  </w:tcBorders>
                  <w:hideMark/>
                </w:tcPr>
                <w:p w14:paraId="3803C280" w14:textId="77777777" w:rsidR="00C530C8" w:rsidRPr="00C530C8" w:rsidRDefault="00C530C8" w:rsidP="00C530C8">
                  <w:pPr>
                    <w:jc w:val="center"/>
                    <w:rPr>
                      <w:rFonts w:eastAsia="Times New Roman"/>
                      <w:sz w:val="20"/>
                      <w:szCs w:val="20"/>
                      <w:lang w:eastAsia="es-CL"/>
                    </w:rPr>
                  </w:pPr>
                  <w:r w:rsidRPr="00C530C8">
                    <w:rPr>
                      <w:rFonts w:eastAsia="Times New Roman"/>
                      <w:sz w:val="20"/>
                      <w:szCs w:val="20"/>
                      <w:lang w:eastAsia="es-CL"/>
                    </w:rPr>
                    <w:t>Quincenal</w:t>
                  </w:r>
                </w:p>
              </w:tc>
            </w:tr>
            <w:tr w:rsidR="00C530C8" w:rsidRPr="00B75313" w14:paraId="61EB6EA2" w14:textId="77777777" w:rsidTr="00A37214">
              <w:trPr>
                <w:tblCellSpacing w:w="0" w:type="dxa"/>
              </w:trPr>
              <w:tc>
                <w:tcPr>
                  <w:tcW w:w="2835" w:type="dxa"/>
                  <w:tcBorders>
                    <w:top w:val="single" w:sz="4" w:space="0" w:color="auto"/>
                    <w:left w:val="single" w:sz="4" w:space="0" w:color="auto"/>
                    <w:bottom w:val="single" w:sz="4" w:space="0" w:color="auto"/>
                    <w:right w:val="single" w:sz="4" w:space="0" w:color="auto"/>
                  </w:tcBorders>
                  <w:hideMark/>
                </w:tcPr>
                <w:p w14:paraId="377305C2" w14:textId="77777777" w:rsidR="00C530C8" w:rsidRPr="00C530C8" w:rsidRDefault="00C530C8" w:rsidP="00C530C8">
                  <w:pPr>
                    <w:jc w:val="center"/>
                    <w:rPr>
                      <w:rFonts w:eastAsia="Times New Roman"/>
                      <w:sz w:val="20"/>
                      <w:szCs w:val="20"/>
                      <w:lang w:eastAsia="es-CL"/>
                    </w:rPr>
                  </w:pPr>
                  <w:r w:rsidRPr="00C530C8">
                    <w:rPr>
                      <w:rFonts w:eastAsia="Times New Roman"/>
                      <w:sz w:val="20"/>
                      <w:szCs w:val="20"/>
                      <w:lang w:eastAsia="es-CL"/>
                    </w:rPr>
                    <w:t>Mayor a 15.000</w:t>
                  </w:r>
                </w:p>
              </w:tc>
              <w:tc>
                <w:tcPr>
                  <w:tcW w:w="2721" w:type="dxa"/>
                  <w:tcBorders>
                    <w:top w:val="single" w:sz="4" w:space="0" w:color="auto"/>
                    <w:left w:val="single" w:sz="4" w:space="0" w:color="auto"/>
                    <w:bottom w:val="single" w:sz="4" w:space="0" w:color="auto"/>
                    <w:right w:val="single" w:sz="4" w:space="0" w:color="auto"/>
                  </w:tcBorders>
                  <w:hideMark/>
                </w:tcPr>
                <w:p w14:paraId="52B0C110" w14:textId="77777777" w:rsidR="00C530C8" w:rsidRPr="00C530C8" w:rsidRDefault="00C530C8" w:rsidP="00C530C8">
                  <w:pPr>
                    <w:jc w:val="center"/>
                    <w:rPr>
                      <w:rFonts w:eastAsia="Times New Roman"/>
                      <w:sz w:val="20"/>
                      <w:szCs w:val="20"/>
                      <w:lang w:eastAsia="es-CL"/>
                    </w:rPr>
                  </w:pPr>
                  <w:r w:rsidRPr="00C530C8">
                    <w:rPr>
                      <w:rFonts w:eastAsia="Times New Roman"/>
                      <w:sz w:val="20"/>
                      <w:szCs w:val="20"/>
                      <w:lang w:eastAsia="es-CL"/>
                    </w:rPr>
                    <w:t>Semanal</w:t>
                  </w:r>
                </w:p>
              </w:tc>
            </w:tr>
          </w:tbl>
          <w:p w14:paraId="2000254E" w14:textId="77777777" w:rsidR="00C530C8" w:rsidRPr="0025129B" w:rsidRDefault="00C530C8" w:rsidP="00C530C8">
            <w:pPr>
              <w:rPr>
                <w:rFonts w:cstheme="minorHAnsi"/>
              </w:rPr>
            </w:pPr>
          </w:p>
        </w:tc>
        <w:tc>
          <w:tcPr>
            <w:tcW w:w="1027" w:type="pct"/>
            <w:vAlign w:val="center"/>
          </w:tcPr>
          <w:p w14:paraId="40A3DCC1" w14:textId="77777777" w:rsidR="00A766AC" w:rsidRPr="0025129B" w:rsidRDefault="00C530C8" w:rsidP="005113F7">
            <w:pPr>
              <w:widowControl w:val="0"/>
              <w:overflowPunct w:val="0"/>
              <w:autoSpaceDE w:val="0"/>
              <w:autoSpaceDN w:val="0"/>
              <w:adjustRightInd w:val="0"/>
              <w:rPr>
                <w:rFonts w:cstheme="minorHAnsi"/>
              </w:rPr>
            </w:pPr>
            <w:r>
              <w:rPr>
                <w:rFonts w:cstheme="minorHAnsi"/>
              </w:rPr>
              <w:t>Se evidenció que el Titular no solicita los análisis químicos de los lodos en forma previa a su ingreso y recepción.</w:t>
            </w:r>
          </w:p>
        </w:tc>
      </w:tr>
      <w:tr w:rsidR="00C530C8" w:rsidRPr="0025129B" w14:paraId="755A1D8D" w14:textId="77777777" w:rsidTr="006D7FC8">
        <w:tblPrEx>
          <w:jc w:val="left"/>
        </w:tblPrEx>
        <w:tc>
          <w:tcPr>
            <w:tcW w:w="416" w:type="pct"/>
          </w:tcPr>
          <w:p w14:paraId="0AEC0C9A"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1CAC1929"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114DE9A1"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75086DA6"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5F6360EE" w14:textId="77777777" w:rsidR="00C530C8" w:rsidRPr="00572A90" w:rsidRDefault="00C530C8" w:rsidP="00A37214">
            <w:pPr>
              <w:widowControl w:val="0"/>
              <w:overflowPunct w:val="0"/>
              <w:autoSpaceDE w:val="0"/>
              <w:autoSpaceDN w:val="0"/>
              <w:adjustRightInd w:val="0"/>
              <w:spacing w:line="285" w:lineRule="auto"/>
              <w:jc w:val="center"/>
              <w:rPr>
                <w:rFonts w:cstheme="minorHAnsi"/>
                <w:iCs/>
              </w:rPr>
            </w:pPr>
            <w:r w:rsidRPr="00572A90">
              <w:rPr>
                <w:rFonts w:cstheme="minorHAnsi"/>
                <w:iCs/>
              </w:rPr>
              <w:t>2</w:t>
            </w:r>
          </w:p>
        </w:tc>
        <w:tc>
          <w:tcPr>
            <w:tcW w:w="1060" w:type="pct"/>
          </w:tcPr>
          <w:p w14:paraId="028A6C65"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136D21AE"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5CB1D286"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2CE64602"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191880B6" w14:textId="77777777" w:rsidR="00C530C8" w:rsidRPr="0025129B" w:rsidRDefault="00C530C8" w:rsidP="00A37214">
            <w:pPr>
              <w:widowControl w:val="0"/>
              <w:overflowPunct w:val="0"/>
              <w:autoSpaceDE w:val="0"/>
              <w:autoSpaceDN w:val="0"/>
              <w:adjustRightInd w:val="0"/>
              <w:spacing w:line="285" w:lineRule="auto"/>
              <w:jc w:val="center"/>
              <w:rPr>
                <w:rFonts w:cstheme="minorHAnsi"/>
                <w:iCs/>
              </w:rPr>
            </w:pPr>
            <w:r w:rsidRPr="004639A1">
              <w:rPr>
                <w:rFonts w:cstheme="minorHAnsi"/>
                <w:iCs/>
              </w:rPr>
              <w:t>Manejo de residuos peligrosos</w:t>
            </w:r>
          </w:p>
        </w:tc>
        <w:tc>
          <w:tcPr>
            <w:tcW w:w="2497" w:type="pct"/>
          </w:tcPr>
          <w:p w14:paraId="5C0E929E" w14:textId="77777777" w:rsidR="00C530C8" w:rsidRPr="00657FC1" w:rsidRDefault="00C530C8" w:rsidP="00A37214">
            <w:pPr>
              <w:rPr>
                <w:rFonts w:cstheme="minorHAnsi"/>
                <w:u w:val="single"/>
              </w:rPr>
            </w:pPr>
            <w:r w:rsidRPr="00657FC1">
              <w:rPr>
                <w:rFonts w:cstheme="minorHAnsi"/>
                <w:u w:val="single"/>
              </w:rPr>
              <w:t>Extracto Considerando 4 RCA N° 273/2008</w:t>
            </w:r>
          </w:p>
          <w:p w14:paraId="361BA2B2" w14:textId="77777777" w:rsidR="00C530C8" w:rsidRDefault="00C530C8" w:rsidP="00A37214">
            <w:pPr>
              <w:pStyle w:val="Prrafodelista"/>
              <w:tabs>
                <w:tab w:val="left" w:pos="567"/>
              </w:tabs>
              <w:ind w:left="33"/>
              <w:rPr>
                <w:rFonts w:eastAsia="Times New Roman"/>
                <w:lang w:eastAsia="es-CL"/>
              </w:rPr>
            </w:pPr>
            <w:r w:rsidRPr="007504CB">
              <w:rPr>
                <w:rFonts w:eastAsia="Times New Roman"/>
                <w:lang w:eastAsia="es-CL"/>
              </w:rPr>
              <w:t>Que, en relación con el cumplimiento de la normativa ambiental aplicable al proyecto "Modificación del Proyecto Retiro, Transporte e Instalación de Almacenamiento Prolongado de Respel, Equivalente a Instalación de Eliminación” y sobre la base de los antecedentes que constan en el expediente de evaluación, debe indicarse que su ejecución</w:t>
            </w:r>
            <w:r>
              <w:rPr>
                <w:rFonts w:eastAsia="Times New Roman"/>
                <w:lang w:eastAsia="es-CL"/>
              </w:rPr>
              <w:t xml:space="preserve"> </w:t>
            </w:r>
            <w:r w:rsidRPr="007504CB">
              <w:rPr>
                <w:rFonts w:eastAsia="Times New Roman"/>
                <w:lang w:eastAsia="es-CL"/>
              </w:rPr>
              <w:t>cumple con:</w:t>
            </w:r>
          </w:p>
          <w:p w14:paraId="5D3D64B3" w14:textId="77777777" w:rsidR="008D4EC4" w:rsidRDefault="008D4EC4" w:rsidP="00A37214">
            <w:pPr>
              <w:pStyle w:val="Prrafodelista"/>
              <w:tabs>
                <w:tab w:val="left" w:pos="567"/>
              </w:tabs>
              <w:ind w:left="33"/>
              <w:rPr>
                <w:rFonts w:eastAsia="Times New Roman"/>
                <w:lang w:eastAsia="es-CL"/>
              </w:rPr>
            </w:pPr>
          </w:p>
          <w:tbl>
            <w:tblPr>
              <w:tblW w:w="6521"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65"/>
              <w:gridCol w:w="3756"/>
            </w:tblGrid>
            <w:tr w:rsidR="008D4EC4" w:rsidRPr="007B6D96" w14:paraId="6AC97179" w14:textId="77777777" w:rsidTr="008D4EC4">
              <w:tc>
                <w:tcPr>
                  <w:tcW w:w="27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74CFF4C" w14:textId="77777777" w:rsidR="008D4EC4" w:rsidRPr="007B6D96" w:rsidRDefault="008D4EC4" w:rsidP="008D4EC4">
                  <w:pPr>
                    <w:tabs>
                      <w:tab w:val="num" w:pos="2"/>
                    </w:tabs>
                    <w:rPr>
                      <w:rFonts w:ascii="Calibri" w:eastAsia="Times New Roman" w:hAnsi="Calibri"/>
                      <w:sz w:val="20"/>
                      <w:szCs w:val="20"/>
                      <w:lang w:eastAsia="es-CL"/>
                    </w:rPr>
                  </w:pPr>
                  <w:r w:rsidRPr="007B6D96">
                    <w:rPr>
                      <w:rFonts w:ascii="Calibri" w:eastAsia="Times New Roman" w:hAnsi="Calibri"/>
                      <w:b/>
                      <w:bCs/>
                      <w:sz w:val="20"/>
                      <w:szCs w:val="20"/>
                      <w:lang w:eastAsia="es-CL"/>
                    </w:rPr>
                    <w:t>Texto</w:t>
                  </w:r>
                </w:p>
              </w:tc>
              <w:tc>
                <w:tcPr>
                  <w:tcW w:w="37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FEAB908" w14:textId="77777777" w:rsidR="008D4EC4" w:rsidRPr="007B6D96" w:rsidRDefault="008D4EC4" w:rsidP="008D4EC4">
                  <w:pPr>
                    <w:tabs>
                      <w:tab w:val="num" w:pos="440"/>
                    </w:tabs>
                    <w:rPr>
                      <w:rFonts w:ascii="Calibri" w:eastAsia="Times New Roman" w:hAnsi="Calibri"/>
                      <w:sz w:val="20"/>
                      <w:szCs w:val="20"/>
                      <w:lang w:eastAsia="es-CL"/>
                    </w:rPr>
                  </w:pPr>
                  <w:r w:rsidRPr="007B6D96">
                    <w:rPr>
                      <w:rFonts w:ascii="Calibri" w:eastAsia="Times New Roman" w:hAnsi="Calibri"/>
                      <w:b/>
                      <w:bCs/>
                      <w:sz w:val="20"/>
                      <w:szCs w:val="20"/>
                      <w:lang w:eastAsia="es-CL"/>
                    </w:rPr>
                    <w:t>Forma de Cumplimiento</w:t>
                  </w:r>
                </w:p>
              </w:tc>
            </w:tr>
            <w:tr w:rsidR="008D4EC4" w:rsidRPr="007B6D96" w14:paraId="00CC2D5E" w14:textId="77777777" w:rsidTr="008D4EC4">
              <w:tc>
                <w:tcPr>
                  <w:tcW w:w="27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D131BAD" w14:textId="77777777" w:rsidR="008D4EC4" w:rsidRPr="007B6D96" w:rsidRDefault="008D4EC4" w:rsidP="008D4EC4">
                  <w:pPr>
                    <w:tabs>
                      <w:tab w:val="left" w:pos="567"/>
                    </w:tabs>
                    <w:contextualSpacing/>
                    <w:rPr>
                      <w:rFonts w:eastAsia="Times New Roman" w:cstheme="minorBidi"/>
                      <w:sz w:val="20"/>
                      <w:szCs w:val="20"/>
                      <w:lang w:eastAsia="es-CL"/>
                    </w:rPr>
                  </w:pPr>
                  <w:r w:rsidRPr="007B6D96">
                    <w:rPr>
                      <w:rFonts w:eastAsia="Times New Roman" w:cstheme="minorBidi"/>
                      <w:bCs/>
                      <w:sz w:val="20"/>
                      <w:szCs w:val="20"/>
                      <w:lang w:eastAsia="es-CL"/>
                    </w:rPr>
                    <w:t>D.S. Nº 148/03 MINSAL, Reglamento Sanitario sobre Manejo de Residuos Peligrosos.</w:t>
                  </w:r>
                </w:p>
              </w:tc>
              <w:tc>
                <w:tcPr>
                  <w:tcW w:w="37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119AB43" w14:textId="77777777" w:rsidR="008D4EC4" w:rsidRPr="007B6D96" w:rsidRDefault="008D4EC4" w:rsidP="008D4EC4">
                  <w:pPr>
                    <w:tabs>
                      <w:tab w:val="left" w:pos="567"/>
                    </w:tabs>
                    <w:contextualSpacing/>
                    <w:rPr>
                      <w:rFonts w:eastAsia="Times New Roman" w:cstheme="minorBidi"/>
                      <w:sz w:val="20"/>
                      <w:szCs w:val="20"/>
                      <w:lang w:eastAsia="es-CL"/>
                    </w:rPr>
                  </w:pPr>
                  <w:r w:rsidRPr="007B6D96">
                    <w:rPr>
                      <w:rFonts w:eastAsia="Times New Roman" w:cstheme="minorBidi"/>
                      <w:sz w:val="20"/>
                      <w:szCs w:val="20"/>
                      <w:lang w:eastAsia="es-CL"/>
                    </w:rPr>
                    <w:t>El proyecto deberá desarrollarse en conformidad con las disposiciones destinadas a establecer las condiciones sanitarias y de seguridad mínimas para el almacenamiento transitorio y transferencia de residuos peligrosos.</w:t>
                  </w:r>
                </w:p>
              </w:tc>
            </w:tr>
            <w:tr w:rsidR="008D4EC4" w:rsidRPr="007917A3" w14:paraId="20F07CF1" w14:textId="77777777" w:rsidTr="008D4EC4">
              <w:tc>
                <w:tcPr>
                  <w:tcW w:w="27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3F524B9" w14:textId="77777777" w:rsidR="008D4EC4" w:rsidRPr="007917A3" w:rsidRDefault="008D4EC4" w:rsidP="008D4EC4">
                  <w:pPr>
                    <w:tabs>
                      <w:tab w:val="num" w:pos="2"/>
                    </w:tabs>
                    <w:adjustRightInd w:val="0"/>
                    <w:rPr>
                      <w:rFonts w:eastAsia="Times New Roman" w:cstheme="minorBidi"/>
                      <w:sz w:val="20"/>
                      <w:szCs w:val="20"/>
                      <w:lang w:val="es-ES" w:eastAsia="es-CL"/>
                    </w:rPr>
                  </w:pPr>
                  <w:r w:rsidRPr="007917A3">
                    <w:rPr>
                      <w:rFonts w:eastAsia="Times New Roman" w:cstheme="minorBidi"/>
                      <w:bCs/>
                      <w:color w:val="000000"/>
                      <w:sz w:val="20"/>
                      <w:szCs w:val="20"/>
                      <w:lang w:val="es-ES" w:eastAsia="es-CL"/>
                    </w:rPr>
                    <w:t xml:space="preserve">NCh 2190/ Of 93 </w:t>
                  </w:r>
                  <w:r w:rsidRPr="007917A3">
                    <w:rPr>
                      <w:rFonts w:eastAsia="Times New Roman" w:cstheme="minorBidi"/>
                      <w:color w:val="000000"/>
                      <w:sz w:val="20"/>
                      <w:szCs w:val="20"/>
                      <w:lang w:val="es-ES" w:eastAsia="es-CL"/>
                    </w:rPr>
                    <w:t>Establece los distintivos de seguridad para sustancias peligrosas</w:t>
                  </w:r>
                </w:p>
              </w:tc>
              <w:tc>
                <w:tcPr>
                  <w:tcW w:w="37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E8EA22D" w14:textId="77777777" w:rsidR="008D4EC4" w:rsidRPr="007917A3" w:rsidRDefault="008D4EC4" w:rsidP="008D4EC4">
                  <w:pPr>
                    <w:tabs>
                      <w:tab w:val="num" w:pos="0"/>
                    </w:tabs>
                    <w:adjustRightInd w:val="0"/>
                    <w:rPr>
                      <w:rFonts w:eastAsia="Times New Roman" w:cstheme="minorBidi"/>
                      <w:sz w:val="20"/>
                      <w:szCs w:val="20"/>
                      <w:lang w:val="es-ES" w:eastAsia="es-CL"/>
                    </w:rPr>
                  </w:pPr>
                  <w:r w:rsidRPr="007917A3">
                    <w:rPr>
                      <w:rFonts w:eastAsia="Times New Roman" w:cstheme="minorBidi"/>
                      <w:color w:val="000000"/>
                      <w:sz w:val="20"/>
                      <w:szCs w:val="20"/>
                      <w:lang w:val="es-ES" w:eastAsia="es-CL"/>
                    </w:rPr>
                    <w:t>Los residuos peligrosos almacenados y/o sus envases se encontrarán debidamente rotulados e identificados.</w:t>
                  </w:r>
                </w:p>
              </w:tc>
            </w:tr>
          </w:tbl>
          <w:p w14:paraId="44F5EA97" w14:textId="77777777" w:rsidR="00C530C8" w:rsidRPr="0025129B" w:rsidRDefault="00C530C8" w:rsidP="00A37214">
            <w:pPr>
              <w:rPr>
                <w:rFonts w:cstheme="minorHAnsi"/>
              </w:rPr>
            </w:pPr>
          </w:p>
        </w:tc>
        <w:tc>
          <w:tcPr>
            <w:tcW w:w="1027" w:type="pct"/>
          </w:tcPr>
          <w:p w14:paraId="29356FCF" w14:textId="77777777" w:rsidR="00C530C8" w:rsidRDefault="00C530C8" w:rsidP="00A37214">
            <w:pPr>
              <w:widowControl w:val="0"/>
              <w:overflowPunct w:val="0"/>
              <w:autoSpaceDE w:val="0"/>
              <w:autoSpaceDN w:val="0"/>
              <w:adjustRightInd w:val="0"/>
              <w:rPr>
                <w:rFonts w:cstheme="minorHAnsi"/>
              </w:rPr>
            </w:pPr>
          </w:p>
          <w:p w14:paraId="020F2096" w14:textId="77777777" w:rsidR="00B84C65" w:rsidRDefault="00B84C65" w:rsidP="00B84C65">
            <w:pPr>
              <w:widowControl w:val="0"/>
              <w:overflowPunct w:val="0"/>
              <w:autoSpaceDE w:val="0"/>
              <w:autoSpaceDN w:val="0"/>
              <w:adjustRightInd w:val="0"/>
              <w:rPr>
                <w:rFonts w:cstheme="minorHAnsi"/>
              </w:rPr>
            </w:pPr>
            <w:r>
              <w:rPr>
                <w:rFonts w:cstheme="minorHAnsi"/>
              </w:rPr>
              <w:t xml:space="preserve">Superar el </w:t>
            </w:r>
            <w:r w:rsidRPr="00B84C65">
              <w:rPr>
                <w:rFonts w:cstheme="minorHAnsi"/>
              </w:rPr>
              <w:t xml:space="preserve">período de almacenamiento de residuos </w:t>
            </w:r>
            <w:r w:rsidR="008D4EC4">
              <w:rPr>
                <w:rFonts w:cstheme="minorHAnsi"/>
              </w:rPr>
              <w:t xml:space="preserve">peligrosos establecido en </w:t>
            </w:r>
            <w:r>
              <w:rPr>
                <w:rFonts w:cstheme="minorHAnsi"/>
              </w:rPr>
              <w:t>D</w:t>
            </w:r>
            <w:r w:rsidR="008D4EC4">
              <w:rPr>
                <w:rFonts w:cstheme="minorHAnsi"/>
              </w:rPr>
              <w:t>.S N° 148/03</w:t>
            </w:r>
            <w:r w:rsidR="008869CA">
              <w:rPr>
                <w:rFonts w:cstheme="minorHAnsi"/>
              </w:rPr>
              <w:t>.</w:t>
            </w:r>
          </w:p>
          <w:p w14:paraId="1961B971" w14:textId="77777777" w:rsidR="008D4EC4" w:rsidRDefault="008D4EC4" w:rsidP="00B84C65">
            <w:pPr>
              <w:widowControl w:val="0"/>
              <w:overflowPunct w:val="0"/>
              <w:autoSpaceDE w:val="0"/>
              <w:autoSpaceDN w:val="0"/>
              <w:adjustRightInd w:val="0"/>
              <w:rPr>
                <w:rFonts w:cstheme="minorHAnsi"/>
              </w:rPr>
            </w:pPr>
          </w:p>
          <w:p w14:paraId="5513D834" w14:textId="77777777" w:rsidR="008D4EC4" w:rsidRPr="0025129B" w:rsidRDefault="008D4EC4" w:rsidP="003D084C">
            <w:pPr>
              <w:widowControl w:val="0"/>
              <w:overflowPunct w:val="0"/>
              <w:autoSpaceDE w:val="0"/>
              <w:autoSpaceDN w:val="0"/>
              <w:adjustRightInd w:val="0"/>
              <w:rPr>
                <w:rFonts w:cstheme="minorHAnsi"/>
              </w:rPr>
            </w:pPr>
            <w:r w:rsidRPr="008D4EC4">
              <w:rPr>
                <w:rFonts w:cstheme="minorHAnsi"/>
              </w:rPr>
              <w:t xml:space="preserve">No contar con </w:t>
            </w:r>
            <w:r w:rsidR="003D084C">
              <w:rPr>
                <w:rFonts w:cstheme="minorHAnsi"/>
              </w:rPr>
              <w:t xml:space="preserve">debida </w:t>
            </w:r>
            <w:r w:rsidRPr="008D4EC4">
              <w:rPr>
                <w:rFonts w:cstheme="minorHAnsi"/>
              </w:rPr>
              <w:t>rotulación de los residuos peligrosos almacenados y/o sus envases.</w:t>
            </w:r>
          </w:p>
        </w:tc>
      </w:tr>
      <w:tr w:rsidR="00310021" w:rsidRPr="0025129B" w14:paraId="474477FE" w14:textId="77777777" w:rsidTr="006D7FC8">
        <w:tblPrEx>
          <w:jc w:val="left"/>
        </w:tblPrEx>
        <w:tc>
          <w:tcPr>
            <w:tcW w:w="416" w:type="pct"/>
            <w:vAlign w:val="center"/>
          </w:tcPr>
          <w:p w14:paraId="1D2CA22F" w14:textId="77777777" w:rsidR="00310021" w:rsidRPr="00572A90" w:rsidRDefault="00310021" w:rsidP="00310021">
            <w:pPr>
              <w:widowControl w:val="0"/>
              <w:overflowPunct w:val="0"/>
              <w:autoSpaceDE w:val="0"/>
              <w:autoSpaceDN w:val="0"/>
              <w:adjustRightInd w:val="0"/>
              <w:spacing w:line="285" w:lineRule="auto"/>
              <w:jc w:val="center"/>
              <w:rPr>
                <w:rFonts w:cstheme="minorHAnsi"/>
                <w:iCs/>
              </w:rPr>
            </w:pPr>
            <w:r w:rsidRPr="00572A90">
              <w:rPr>
                <w:rFonts w:cstheme="minorHAnsi"/>
                <w:iCs/>
              </w:rPr>
              <w:t>3</w:t>
            </w:r>
          </w:p>
        </w:tc>
        <w:tc>
          <w:tcPr>
            <w:tcW w:w="1060" w:type="pct"/>
            <w:vAlign w:val="center"/>
          </w:tcPr>
          <w:p w14:paraId="5456B792" w14:textId="77777777" w:rsidR="00310021" w:rsidRPr="0025129B" w:rsidRDefault="00436FE6" w:rsidP="00436FE6">
            <w:pPr>
              <w:widowControl w:val="0"/>
              <w:overflowPunct w:val="0"/>
              <w:autoSpaceDE w:val="0"/>
              <w:autoSpaceDN w:val="0"/>
              <w:adjustRightInd w:val="0"/>
              <w:spacing w:line="285" w:lineRule="auto"/>
              <w:jc w:val="center"/>
              <w:rPr>
                <w:rFonts w:cstheme="minorHAnsi"/>
                <w:iCs/>
              </w:rPr>
            </w:pPr>
            <w:r w:rsidRPr="00436FE6">
              <w:rPr>
                <w:rFonts w:cstheme="minorHAnsi"/>
                <w:iCs/>
              </w:rPr>
              <w:t xml:space="preserve">Manejo de residuos </w:t>
            </w:r>
            <w:r>
              <w:rPr>
                <w:rFonts w:cstheme="minorHAnsi"/>
                <w:iCs/>
              </w:rPr>
              <w:t>líquidos</w:t>
            </w:r>
          </w:p>
        </w:tc>
        <w:tc>
          <w:tcPr>
            <w:tcW w:w="2497" w:type="pct"/>
            <w:vAlign w:val="center"/>
          </w:tcPr>
          <w:p w14:paraId="1DCD355B" w14:textId="77777777" w:rsidR="00310021" w:rsidRPr="00A906CD" w:rsidRDefault="00310021" w:rsidP="00310021">
            <w:pPr>
              <w:tabs>
                <w:tab w:val="left" w:pos="255"/>
              </w:tabs>
              <w:rPr>
                <w:u w:val="single"/>
              </w:rPr>
            </w:pPr>
            <w:r w:rsidRPr="00A906CD">
              <w:rPr>
                <w:u w:val="single"/>
              </w:rPr>
              <w:t>Extracto Considerando 3 RCA N° 91/2009</w:t>
            </w:r>
          </w:p>
          <w:p w14:paraId="6484AB50" w14:textId="77777777" w:rsidR="00310021" w:rsidRDefault="00310021" w:rsidP="00310021">
            <w:pPr>
              <w:pStyle w:val="Prrafodelista"/>
              <w:tabs>
                <w:tab w:val="left" w:pos="33"/>
              </w:tabs>
              <w:ind w:left="33"/>
            </w:pPr>
            <w:r w:rsidRPr="002C210F">
              <w:t>La operación de lavado de camiones cuenta con Resolución Nº 635/05 de la Autoridad Sanitaria, y consiste básicamente en un sistema de lavado mediante un equipo de vapor y ozono con evacuación a sistema de filtro rotatorio, cámara decantadora y pozo de absorción para tratar un caudal máximo de 4000 l/día. Esta operación no califica como fuente emisora.</w:t>
            </w:r>
          </w:p>
          <w:p w14:paraId="50AD124C" w14:textId="77777777" w:rsidR="00D2553F" w:rsidRDefault="00D2553F" w:rsidP="00310021">
            <w:pPr>
              <w:pStyle w:val="Prrafodelista"/>
              <w:tabs>
                <w:tab w:val="left" w:pos="33"/>
              </w:tabs>
              <w:ind w:left="33"/>
            </w:pPr>
          </w:p>
          <w:p w14:paraId="1AA3DF94" w14:textId="77777777" w:rsidR="00D2553F" w:rsidRPr="00D2553F" w:rsidRDefault="00D2553F" w:rsidP="00D2553F">
            <w:pPr>
              <w:tabs>
                <w:tab w:val="left" w:pos="270"/>
              </w:tabs>
              <w:rPr>
                <w:lang w:val="es-ES"/>
              </w:rPr>
            </w:pPr>
            <w:r w:rsidRPr="00D2553F">
              <w:rPr>
                <w:u w:val="single"/>
                <w:lang w:val="es-ES"/>
              </w:rPr>
              <w:t>Extracto Considerando 3 RCA N° 157/2008</w:t>
            </w:r>
          </w:p>
          <w:p w14:paraId="1BC4EECF" w14:textId="77777777" w:rsidR="00D2553F" w:rsidRPr="000357A2" w:rsidRDefault="00D2553F" w:rsidP="00D2553F">
            <w:pPr>
              <w:tabs>
                <w:tab w:val="left" w:pos="42"/>
              </w:tabs>
              <w:rPr>
                <w:lang w:val="es-ES"/>
              </w:rPr>
            </w:pPr>
            <w:r w:rsidRPr="000357A2">
              <w:rPr>
                <w:lang w:val="es-ES"/>
              </w:rPr>
              <w:t xml:space="preserve">El líquido capturado en las cámaras de cada zanja será trasladado a un estanque que alimentará la planta de evaporación, la que tendrá una capacidad de 2500 kg de agua por hora. Primeramente el líquido sería tratado con Ozono y Oxidación Avanzada en base U.V., para posteriormente ser evaporado a la atmósfera pasando dicho vapor por un filtro de carbono activado. </w:t>
            </w:r>
          </w:p>
          <w:p w14:paraId="6D0A3DF5" w14:textId="77777777" w:rsidR="00D2553F" w:rsidRPr="0025129B" w:rsidRDefault="00D2553F" w:rsidP="00D2553F">
            <w:pPr>
              <w:pStyle w:val="Prrafodelista"/>
              <w:tabs>
                <w:tab w:val="left" w:pos="33"/>
              </w:tabs>
              <w:ind w:left="33"/>
              <w:rPr>
                <w:rFonts w:cstheme="minorHAnsi"/>
              </w:rPr>
            </w:pPr>
            <w:r w:rsidRPr="000357A2">
              <w:rPr>
                <w:lang w:val="es-ES"/>
              </w:rPr>
              <w:t>El sistema consta básicamente de una batería de 3 estanques de hierro instalados sobre superficie, sumando una capacidad de 150 m3 donde se almacenan los líquidos, desde donde son bombeados al evaporador, del tipo spray en contracorriente, el cual utiliza como energía para la evaporación biogás proveniente del vertedero.</w:t>
            </w:r>
          </w:p>
        </w:tc>
        <w:tc>
          <w:tcPr>
            <w:tcW w:w="1027" w:type="pct"/>
            <w:vAlign w:val="center"/>
          </w:tcPr>
          <w:p w14:paraId="3CF7DA23" w14:textId="77777777" w:rsidR="00D2553F" w:rsidRDefault="00310021" w:rsidP="000406CB">
            <w:pPr>
              <w:widowControl w:val="0"/>
              <w:overflowPunct w:val="0"/>
              <w:autoSpaceDE w:val="0"/>
              <w:autoSpaceDN w:val="0"/>
              <w:adjustRightInd w:val="0"/>
              <w:rPr>
                <w:rFonts w:cstheme="minorHAnsi"/>
              </w:rPr>
            </w:pPr>
            <w:r>
              <w:rPr>
                <w:rFonts w:cstheme="minorHAnsi"/>
              </w:rPr>
              <w:t xml:space="preserve">Implementar </w:t>
            </w:r>
            <w:r w:rsidRPr="005157CC">
              <w:rPr>
                <w:rFonts w:cstheme="minorHAnsi"/>
              </w:rPr>
              <w:t>en el tratamiento de RILes un flujo distinto al dispuesto</w:t>
            </w:r>
            <w:r>
              <w:rPr>
                <w:rFonts w:cstheme="minorHAnsi"/>
              </w:rPr>
              <w:t xml:space="preserve"> para la operación de lavado de camiones</w:t>
            </w:r>
            <w:r w:rsidRPr="005157CC">
              <w:rPr>
                <w:rFonts w:cstheme="minorHAnsi"/>
              </w:rPr>
              <w:t>.</w:t>
            </w:r>
          </w:p>
          <w:p w14:paraId="0B784D8E" w14:textId="77777777" w:rsidR="000406CB" w:rsidRDefault="000406CB" w:rsidP="000406CB">
            <w:pPr>
              <w:widowControl w:val="0"/>
              <w:overflowPunct w:val="0"/>
              <w:autoSpaceDE w:val="0"/>
              <w:autoSpaceDN w:val="0"/>
              <w:adjustRightInd w:val="0"/>
              <w:rPr>
                <w:rFonts w:cstheme="minorHAnsi"/>
              </w:rPr>
            </w:pPr>
          </w:p>
          <w:p w14:paraId="2143F616" w14:textId="77777777" w:rsidR="000406CB" w:rsidRPr="0025129B" w:rsidRDefault="000406CB" w:rsidP="008C22CE">
            <w:pPr>
              <w:widowControl w:val="0"/>
              <w:overflowPunct w:val="0"/>
              <w:autoSpaceDE w:val="0"/>
              <w:autoSpaceDN w:val="0"/>
              <w:adjustRightInd w:val="0"/>
              <w:rPr>
                <w:rFonts w:cstheme="minorHAnsi"/>
              </w:rPr>
            </w:pPr>
            <w:r>
              <w:rPr>
                <w:rFonts w:cstheme="minorHAnsi"/>
              </w:rPr>
              <w:t xml:space="preserve">No se constató la captura de </w:t>
            </w:r>
            <w:r w:rsidR="008C22CE">
              <w:rPr>
                <w:rFonts w:cstheme="minorHAnsi"/>
              </w:rPr>
              <w:t>líquido</w:t>
            </w:r>
            <w:r>
              <w:rPr>
                <w:rFonts w:cstheme="minorHAnsi"/>
              </w:rPr>
              <w:t xml:space="preserve"> en las p</w:t>
            </w:r>
            <w:r w:rsidR="008C22CE">
              <w:rPr>
                <w:rFonts w:cstheme="minorHAnsi"/>
              </w:rPr>
              <w:t>is</w:t>
            </w:r>
            <w:r>
              <w:rPr>
                <w:rFonts w:cstheme="minorHAnsi"/>
              </w:rPr>
              <w:t xml:space="preserve">cinas de </w:t>
            </w:r>
            <w:r w:rsidR="008C22CE">
              <w:rPr>
                <w:rFonts w:cstheme="minorHAnsi"/>
              </w:rPr>
              <w:t xml:space="preserve">acumulación en </w:t>
            </w:r>
            <w:r>
              <w:rPr>
                <w:rFonts w:cstheme="minorHAnsi"/>
              </w:rPr>
              <w:t>las zanjas de lodos.</w:t>
            </w:r>
          </w:p>
        </w:tc>
      </w:tr>
      <w:tr w:rsidR="00310021" w:rsidRPr="00867887" w14:paraId="4C5B36F4" w14:textId="77777777" w:rsidTr="006D7FC8">
        <w:tblPrEx>
          <w:jc w:val="left"/>
        </w:tblPrEx>
        <w:tc>
          <w:tcPr>
            <w:tcW w:w="416" w:type="pct"/>
          </w:tcPr>
          <w:p w14:paraId="28BC287C"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5569F563"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5CF7B6B9"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2629B64B"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294321FB"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0F7B5FA5"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0B10FF08"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26149154"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7E17F890"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78A79D3A" w14:textId="77777777" w:rsidR="00310021" w:rsidRPr="00572A90" w:rsidRDefault="00310021" w:rsidP="00A37214">
            <w:pPr>
              <w:widowControl w:val="0"/>
              <w:overflowPunct w:val="0"/>
              <w:autoSpaceDE w:val="0"/>
              <w:autoSpaceDN w:val="0"/>
              <w:adjustRightInd w:val="0"/>
              <w:spacing w:line="285" w:lineRule="auto"/>
              <w:jc w:val="center"/>
              <w:rPr>
                <w:rFonts w:cstheme="minorHAnsi"/>
                <w:iCs/>
              </w:rPr>
            </w:pPr>
            <w:r w:rsidRPr="00572A90">
              <w:rPr>
                <w:rFonts w:cstheme="minorHAnsi"/>
                <w:iCs/>
              </w:rPr>
              <w:t>4</w:t>
            </w:r>
          </w:p>
        </w:tc>
        <w:tc>
          <w:tcPr>
            <w:tcW w:w="1060" w:type="pct"/>
          </w:tcPr>
          <w:p w14:paraId="5147B015"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463AF2C4"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5E801A93"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73885D47"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516F71DD"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3B701BE7"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56EB46FB"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1B0EF1C3"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275D92DE" w14:textId="77777777" w:rsidR="00310021" w:rsidRDefault="00310021" w:rsidP="00A37214">
            <w:pPr>
              <w:widowControl w:val="0"/>
              <w:overflowPunct w:val="0"/>
              <w:autoSpaceDE w:val="0"/>
              <w:autoSpaceDN w:val="0"/>
              <w:adjustRightInd w:val="0"/>
              <w:spacing w:line="285" w:lineRule="auto"/>
              <w:jc w:val="center"/>
              <w:rPr>
                <w:rFonts w:cstheme="minorHAnsi"/>
                <w:iCs/>
              </w:rPr>
            </w:pPr>
          </w:p>
          <w:p w14:paraId="4BD81DFF" w14:textId="77777777" w:rsidR="00310021" w:rsidRPr="0025129B" w:rsidRDefault="00310021" w:rsidP="00A37214">
            <w:pPr>
              <w:widowControl w:val="0"/>
              <w:overflowPunct w:val="0"/>
              <w:autoSpaceDE w:val="0"/>
              <w:autoSpaceDN w:val="0"/>
              <w:adjustRightInd w:val="0"/>
              <w:spacing w:line="285" w:lineRule="auto"/>
              <w:jc w:val="center"/>
              <w:rPr>
                <w:rFonts w:cstheme="minorHAnsi"/>
                <w:iCs/>
              </w:rPr>
            </w:pPr>
            <w:r w:rsidRPr="00A73B10">
              <w:rPr>
                <w:rFonts w:cstheme="minorHAnsi"/>
                <w:iCs/>
              </w:rPr>
              <w:t>Manejo de lodos</w:t>
            </w:r>
          </w:p>
        </w:tc>
        <w:tc>
          <w:tcPr>
            <w:tcW w:w="2497" w:type="pct"/>
          </w:tcPr>
          <w:p w14:paraId="3D03A730" w14:textId="77777777" w:rsidR="00310021" w:rsidRPr="00142A18" w:rsidRDefault="00310021" w:rsidP="00A37214">
            <w:pPr>
              <w:tabs>
                <w:tab w:val="left" w:pos="285"/>
              </w:tabs>
              <w:rPr>
                <w:rFonts w:cstheme="minorHAnsi"/>
                <w:u w:val="single"/>
              </w:rPr>
            </w:pPr>
            <w:r w:rsidRPr="00142A18">
              <w:rPr>
                <w:rFonts w:cstheme="minorHAnsi"/>
                <w:u w:val="single"/>
              </w:rPr>
              <w:t xml:space="preserve">Extracto Considerando 3 </w:t>
            </w:r>
            <w:r w:rsidRPr="00142A18">
              <w:rPr>
                <w:u w:val="single"/>
              </w:rPr>
              <w:t>RCA N° 157/2008</w:t>
            </w:r>
          </w:p>
          <w:p w14:paraId="5031B753" w14:textId="77777777" w:rsidR="00310021" w:rsidRPr="00835394" w:rsidRDefault="00310021" w:rsidP="00A37214">
            <w:pPr>
              <w:ind w:left="33"/>
            </w:pPr>
            <w:r w:rsidRPr="00835394">
              <w:t>El proyecto contempla el traslado, recepción y adecuación de lodos orgánicos provenientes principalmente del sector salmonero, pesquero y lácteos, que por sus características de hidratación no pueden ser dispuestos en forma directa en el vertedero industrial.</w:t>
            </w:r>
          </w:p>
          <w:p w14:paraId="1E52D1A8" w14:textId="77777777" w:rsidR="00310021" w:rsidRPr="00436FE6" w:rsidRDefault="00310021" w:rsidP="00A37214">
            <w:pPr>
              <w:rPr>
                <w:sz w:val="16"/>
                <w:szCs w:val="16"/>
              </w:rPr>
            </w:pPr>
          </w:p>
          <w:p w14:paraId="6A41E016" w14:textId="77777777" w:rsidR="00310021" w:rsidRPr="00142A18" w:rsidRDefault="00310021" w:rsidP="00A37214">
            <w:pPr>
              <w:tabs>
                <w:tab w:val="left" w:pos="285"/>
              </w:tabs>
              <w:rPr>
                <w:u w:val="single"/>
              </w:rPr>
            </w:pPr>
            <w:r w:rsidRPr="00142A18">
              <w:rPr>
                <w:u w:val="single"/>
              </w:rPr>
              <w:t>Extracto Considerando 3 RCA N° 157/2008</w:t>
            </w:r>
          </w:p>
          <w:p w14:paraId="7C3EA5D2" w14:textId="77777777" w:rsidR="00310021" w:rsidRPr="00950C66" w:rsidRDefault="00310021" w:rsidP="00A37214">
            <w:pPr>
              <w:ind w:left="33"/>
              <w:rPr>
                <w:bCs/>
              </w:rPr>
            </w:pPr>
            <w:r w:rsidRPr="0038693A">
              <w:t xml:space="preserve">El sistema seleccionado para desarrollar el proyecto, es el método de zanjas tipo celdas, la elección de este método está basado en las condiciones de estabilidad del suelo y operación para la adecuación de lodo. Las dimensiones de las celdas serán de </w:t>
            </w:r>
            <w:r w:rsidRPr="00950C66">
              <w:rPr>
                <w:bCs/>
              </w:rPr>
              <w:t>10 m de ancho en la parte superior y 3 m de ancho en la parte inferior</w:t>
            </w:r>
            <w:r w:rsidRPr="0038693A">
              <w:t xml:space="preserve">, </w:t>
            </w:r>
            <w:r w:rsidRPr="00950C66">
              <w:rPr>
                <w:bCs/>
              </w:rPr>
              <w:t>con un largo de 60 m</w:t>
            </w:r>
            <w:r w:rsidRPr="00950C66">
              <w:t xml:space="preserve"> y 3</w:t>
            </w:r>
            <w:r w:rsidRPr="0038693A">
              <w:t xml:space="preserve"> m de profundidad, </w:t>
            </w:r>
            <w:r w:rsidRPr="00950C66">
              <w:rPr>
                <w:bCs/>
              </w:rPr>
              <w:t>con una pared filtrante a los 47 m de la cabecera más distante formando una piscina de 11m x 10 m.</w:t>
            </w:r>
          </w:p>
          <w:p w14:paraId="0A6C76D5" w14:textId="77777777" w:rsidR="00310021" w:rsidRPr="00436FE6" w:rsidRDefault="00310021" w:rsidP="00A37214">
            <w:pPr>
              <w:rPr>
                <w:bCs/>
                <w:sz w:val="16"/>
                <w:szCs w:val="16"/>
              </w:rPr>
            </w:pPr>
          </w:p>
          <w:p w14:paraId="7E17817F" w14:textId="77777777" w:rsidR="00310021" w:rsidRPr="00142A18" w:rsidRDefault="00310021" w:rsidP="00A37214">
            <w:pPr>
              <w:tabs>
                <w:tab w:val="left" w:pos="285"/>
              </w:tabs>
              <w:rPr>
                <w:u w:val="single"/>
              </w:rPr>
            </w:pPr>
            <w:r w:rsidRPr="00142A18">
              <w:rPr>
                <w:u w:val="single"/>
              </w:rPr>
              <w:t>Extracto Considerando 3 RCA N° 157/2008</w:t>
            </w:r>
          </w:p>
          <w:p w14:paraId="66CFE736" w14:textId="77777777" w:rsidR="00310021" w:rsidRDefault="00310021" w:rsidP="00A37214">
            <w:pPr>
              <w:ind w:left="33"/>
              <w:rPr>
                <w:color w:val="000000"/>
              </w:rPr>
            </w:pPr>
            <w:r w:rsidRPr="0005597F">
              <w:rPr>
                <w:color w:val="000000"/>
              </w:rPr>
              <w:t xml:space="preserve">Sistema </w:t>
            </w:r>
            <w:r w:rsidRPr="00950C66">
              <w:rPr>
                <w:bCs/>
                <w:color w:val="000000"/>
              </w:rPr>
              <w:t>encarpado tipo mecano</w:t>
            </w:r>
            <w:r w:rsidRPr="00950C66">
              <w:rPr>
                <w:color w:val="000000"/>
              </w:rPr>
              <w:t xml:space="preserve"> con</w:t>
            </w:r>
            <w:r w:rsidRPr="0005597F">
              <w:rPr>
                <w:color w:val="000000"/>
              </w:rPr>
              <w:t xml:space="preserve"> estructuras de soportes en perfiles metálicos, en aquellas zanjas que se encuentren con lodo</w:t>
            </w:r>
            <w:r>
              <w:rPr>
                <w:color w:val="000000"/>
              </w:rPr>
              <w:t>.</w:t>
            </w:r>
          </w:p>
          <w:p w14:paraId="50E5E90B" w14:textId="77777777" w:rsidR="00310021" w:rsidRPr="00436FE6" w:rsidRDefault="00310021" w:rsidP="00A37214">
            <w:pPr>
              <w:ind w:left="284"/>
              <w:rPr>
                <w:color w:val="000000"/>
                <w:sz w:val="16"/>
                <w:szCs w:val="16"/>
              </w:rPr>
            </w:pPr>
          </w:p>
          <w:p w14:paraId="1F2A3074" w14:textId="77777777" w:rsidR="00310021" w:rsidRPr="00142A18" w:rsidRDefault="00310021" w:rsidP="00A37214">
            <w:pPr>
              <w:tabs>
                <w:tab w:val="left" w:pos="285"/>
              </w:tabs>
              <w:rPr>
                <w:u w:val="single"/>
              </w:rPr>
            </w:pPr>
            <w:r w:rsidRPr="00142A18">
              <w:rPr>
                <w:u w:val="single"/>
              </w:rPr>
              <w:t>Extracto Considerando 3 RCA N° 157/2008</w:t>
            </w:r>
          </w:p>
          <w:p w14:paraId="3091835F" w14:textId="77777777" w:rsidR="00310021" w:rsidRDefault="00310021" w:rsidP="00A37214">
            <w:pPr>
              <w:ind w:left="33"/>
            </w:pPr>
            <w:r w:rsidRPr="00801AA2">
              <w:t>El tiempo de residencia del lodo en la zanja se estima en 20 días, una vez completado dicho tiempo se procederá a retirarlo desde la zanja para disponerlo junto con los otros residuos en el vertedero.</w:t>
            </w:r>
          </w:p>
          <w:p w14:paraId="596993F3" w14:textId="77777777" w:rsidR="00310021" w:rsidRPr="00436FE6" w:rsidRDefault="00310021" w:rsidP="00A37214">
            <w:pPr>
              <w:ind w:left="284"/>
              <w:rPr>
                <w:sz w:val="16"/>
                <w:szCs w:val="16"/>
              </w:rPr>
            </w:pPr>
          </w:p>
          <w:p w14:paraId="425DB335" w14:textId="77777777" w:rsidR="00310021" w:rsidRPr="00142A18" w:rsidRDefault="00310021" w:rsidP="00A37214">
            <w:pPr>
              <w:tabs>
                <w:tab w:val="left" w:pos="285"/>
              </w:tabs>
              <w:rPr>
                <w:u w:val="single"/>
              </w:rPr>
            </w:pPr>
            <w:r w:rsidRPr="00142A18">
              <w:rPr>
                <w:u w:val="single"/>
              </w:rPr>
              <w:t>Extracto Considerando 3 RCA N° 157/2008</w:t>
            </w:r>
          </w:p>
          <w:p w14:paraId="1FB0E19B" w14:textId="77777777" w:rsidR="00310021" w:rsidRPr="0025129B" w:rsidRDefault="00310021" w:rsidP="00A37214">
            <w:pPr>
              <w:rPr>
                <w:rFonts w:cstheme="minorHAnsi"/>
              </w:rPr>
            </w:pPr>
            <w:r w:rsidRPr="00B32FF4">
              <w:rPr>
                <w:rFonts w:eastAsia="Times New Roman"/>
                <w:lang w:eastAsia="es-CL"/>
              </w:rPr>
              <w:t>El sistema de impermeabilización consistirá en una membrana asfáltica y carpeta de HDPE con espesor igual o mayor a 1,5 mm. La impermeabilización será complementada</w:t>
            </w:r>
            <w:r>
              <w:rPr>
                <w:rFonts w:eastAsia="Times New Roman"/>
                <w:lang w:eastAsia="es-CL"/>
              </w:rPr>
              <w:t xml:space="preserve"> </w:t>
            </w:r>
            <w:r w:rsidRPr="00B32FF4">
              <w:rPr>
                <w:rFonts w:eastAsia="Times New Roman"/>
                <w:lang w:eastAsia="es-CL"/>
              </w:rPr>
              <w:t>por una capa de material arcilloso. Para evitar el deterioro de la impermeabilización de la zanja,</w:t>
            </w:r>
            <w:r>
              <w:rPr>
                <w:rFonts w:eastAsia="Times New Roman"/>
                <w:lang w:eastAsia="es-CL"/>
              </w:rPr>
              <w:t xml:space="preserve"> </w:t>
            </w:r>
            <w:r w:rsidRPr="00B32FF4">
              <w:rPr>
                <w:rFonts w:eastAsia="Times New Roman"/>
                <w:lang w:eastAsia="es-CL"/>
              </w:rPr>
              <w:t xml:space="preserve">el fondo de cada una de ellas será </w:t>
            </w:r>
            <w:proofErr w:type="gramStart"/>
            <w:r w:rsidRPr="00B32FF4">
              <w:rPr>
                <w:rFonts w:eastAsia="Times New Roman"/>
                <w:lang w:eastAsia="es-CL"/>
              </w:rPr>
              <w:t>cubierta</w:t>
            </w:r>
            <w:proofErr w:type="gramEnd"/>
            <w:r w:rsidRPr="00B32FF4">
              <w:rPr>
                <w:rFonts w:eastAsia="Times New Roman"/>
                <w:lang w:eastAsia="es-CL"/>
              </w:rPr>
              <w:t xml:space="preserve"> con una capa de 30 cm de limo. Finalmente, se pondrá un estrato de grava de 30 cm para el drenaje de los líquidos percolados hacia los tubos de captación y pared de filtración. Las uniones y soldaduras de los paños de HDPE serán ejecutadas por empresas especializadas y se acreditará dicho servicio. Los materiales utilizados en la impermeabilización asegurarán un coeficiente transmisión hidráulica no superior a 10</w:t>
            </w:r>
            <w:r w:rsidRPr="00B32FF4">
              <w:rPr>
                <w:rFonts w:eastAsia="Times New Roman"/>
                <w:vertAlign w:val="superscript"/>
                <w:lang w:eastAsia="es-CL"/>
              </w:rPr>
              <w:t>-7</w:t>
            </w:r>
            <w:r w:rsidRPr="00B32FF4">
              <w:rPr>
                <w:rFonts w:eastAsia="Times New Roman"/>
                <w:lang w:eastAsia="es-CL"/>
              </w:rPr>
              <w:t xml:space="preserve"> cm/s.</w:t>
            </w:r>
          </w:p>
        </w:tc>
        <w:tc>
          <w:tcPr>
            <w:tcW w:w="1027" w:type="pct"/>
          </w:tcPr>
          <w:p w14:paraId="5FCBB99E" w14:textId="77777777" w:rsidR="00310021" w:rsidRDefault="00310021" w:rsidP="00A37214">
            <w:pPr>
              <w:widowControl w:val="0"/>
              <w:overflowPunct w:val="0"/>
              <w:autoSpaceDE w:val="0"/>
              <w:autoSpaceDN w:val="0"/>
              <w:adjustRightInd w:val="0"/>
              <w:rPr>
                <w:rFonts w:cstheme="minorHAnsi"/>
              </w:rPr>
            </w:pPr>
            <w:r w:rsidRPr="005304FF">
              <w:rPr>
                <w:rFonts w:cstheme="minorHAnsi"/>
              </w:rPr>
              <w:t xml:space="preserve">Se constató disposición de residuos </w:t>
            </w:r>
            <w:r>
              <w:rPr>
                <w:rFonts w:cstheme="minorHAnsi"/>
              </w:rPr>
              <w:t xml:space="preserve">sólidos </w:t>
            </w:r>
            <w:r w:rsidRPr="005304FF">
              <w:rPr>
                <w:rFonts w:cstheme="minorHAnsi"/>
              </w:rPr>
              <w:t>en las zanjas de lodos para los cuales no se cuenta con autorización</w:t>
            </w:r>
            <w:r>
              <w:rPr>
                <w:rFonts w:cstheme="minorHAnsi"/>
              </w:rPr>
              <w:t>.</w:t>
            </w:r>
          </w:p>
          <w:p w14:paraId="259CD916" w14:textId="77777777" w:rsidR="00310021" w:rsidRPr="005304FF" w:rsidRDefault="00310021" w:rsidP="00A37214">
            <w:pPr>
              <w:widowControl w:val="0"/>
              <w:overflowPunct w:val="0"/>
              <w:autoSpaceDE w:val="0"/>
              <w:autoSpaceDN w:val="0"/>
              <w:adjustRightInd w:val="0"/>
              <w:rPr>
                <w:rFonts w:cstheme="minorHAnsi"/>
              </w:rPr>
            </w:pPr>
          </w:p>
          <w:p w14:paraId="0D40F00C" w14:textId="77777777" w:rsidR="00310021" w:rsidRDefault="00310021" w:rsidP="00A37214">
            <w:pPr>
              <w:tabs>
                <w:tab w:val="left" w:pos="284"/>
              </w:tabs>
              <w:rPr>
                <w:rFonts w:ascii="Calibri" w:eastAsia="Times New Roman" w:hAnsi="Calibri"/>
                <w:lang w:eastAsia="es-CL"/>
              </w:rPr>
            </w:pPr>
            <w:r>
              <w:rPr>
                <w:rFonts w:ascii="Calibri" w:eastAsia="Times New Roman" w:hAnsi="Calibri"/>
                <w:lang w:eastAsia="es-CL"/>
              </w:rPr>
              <w:t>Se evidenció la presencia de</w:t>
            </w:r>
            <w:r w:rsidRPr="002944B4">
              <w:rPr>
                <w:rFonts w:ascii="Calibri" w:eastAsia="Times New Roman" w:hAnsi="Calibri"/>
                <w:lang w:eastAsia="es-CL"/>
              </w:rPr>
              <w:t xml:space="preserve"> lodo en </w:t>
            </w:r>
            <w:r>
              <w:rPr>
                <w:rFonts w:ascii="Calibri" w:eastAsia="Times New Roman" w:hAnsi="Calibri"/>
                <w:lang w:eastAsia="es-CL"/>
              </w:rPr>
              <w:t xml:space="preserve">toda la extensión de las zanjas, no constatándose la </w:t>
            </w:r>
            <w:r w:rsidRPr="002944B4">
              <w:rPr>
                <w:rFonts w:ascii="Calibri" w:eastAsia="Times New Roman" w:hAnsi="Calibri"/>
                <w:lang w:eastAsia="es-CL"/>
              </w:rPr>
              <w:t>separación del lixiviado al final de cada zanja</w:t>
            </w:r>
            <w:r>
              <w:rPr>
                <w:rFonts w:ascii="Calibri" w:eastAsia="Times New Roman" w:hAnsi="Calibri"/>
                <w:lang w:eastAsia="es-CL"/>
              </w:rPr>
              <w:t xml:space="preserve"> en la piscina de acumulación de líquidos como parte de la adecuación de los lodos.</w:t>
            </w:r>
          </w:p>
          <w:p w14:paraId="0F45A1AD" w14:textId="77777777" w:rsidR="00310021" w:rsidRDefault="00310021" w:rsidP="00A37214">
            <w:pPr>
              <w:widowControl w:val="0"/>
              <w:overflowPunct w:val="0"/>
              <w:autoSpaceDE w:val="0"/>
              <w:autoSpaceDN w:val="0"/>
              <w:adjustRightInd w:val="0"/>
            </w:pPr>
          </w:p>
          <w:p w14:paraId="7D582EDA" w14:textId="77777777" w:rsidR="00310021" w:rsidRDefault="00310021" w:rsidP="00A37214">
            <w:pPr>
              <w:widowControl w:val="0"/>
              <w:overflowPunct w:val="0"/>
              <w:autoSpaceDE w:val="0"/>
              <w:autoSpaceDN w:val="0"/>
              <w:adjustRightInd w:val="0"/>
            </w:pPr>
            <w:r>
              <w:t>Mal estado de techos e incluso ausencia de éstos permitiendo el ingreso de aguas lluvias al interior de las zanjas.</w:t>
            </w:r>
          </w:p>
          <w:p w14:paraId="3B0A6C90" w14:textId="77777777" w:rsidR="00310021" w:rsidRDefault="00310021" w:rsidP="00A37214">
            <w:pPr>
              <w:widowControl w:val="0"/>
              <w:overflowPunct w:val="0"/>
              <w:autoSpaceDE w:val="0"/>
              <w:autoSpaceDN w:val="0"/>
              <w:adjustRightInd w:val="0"/>
              <w:rPr>
                <w:rFonts w:cstheme="minorHAnsi"/>
              </w:rPr>
            </w:pPr>
          </w:p>
          <w:p w14:paraId="19F3A476" w14:textId="77777777" w:rsidR="00310021" w:rsidRDefault="00310021" w:rsidP="00A37214">
            <w:pPr>
              <w:widowControl w:val="0"/>
              <w:overflowPunct w:val="0"/>
              <w:autoSpaceDE w:val="0"/>
              <w:autoSpaceDN w:val="0"/>
              <w:adjustRightInd w:val="0"/>
              <w:rPr>
                <w:rFonts w:ascii="Calibri" w:eastAsia="Times New Roman" w:hAnsi="Calibri"/>
                <w:lang w:eastAsia="es-CL"/>
              </w:rPr>
            </w:pPr>
            <w:r w:rsidRPr="00BF3A31">
              <w:rPr>
                <w:rFonts w:cstheme="minorHAnsi"/>
              </w:rPr>
              <w:t>De acuerdo a lo señalado por el Gerente de Operaciones “</w:t>
            </w:r>
            <w:r w:rsidRPr="00BF3A31">
              <w:rPr>
                <w:rFonts w:cstheme="minorHAnsi"/>
                <w:i/>
              </w:rPr>
              <w:t xml:space="preserve">La zanja </w:t>
            </w:r>
            <w:r w:rsidRPr="00BF3A31">
              <w:rPr>
                <w:rFonts w:ascii="Calibri" w:eastAsia="Times New Roman" w:hAnsi="Calibri"/>
                <w:i/>
                <w:lang w:eastAsia="es-CL"/>
              </w:rPr>
              <w:t>n° 1 posee lodo que data de más de dos meses”</w:t>
            </w:r>
            <w:r>
              <w:rPr>
                <w:rFonts w:ascii="Calibri" w:eastAsia="Times New Roman" w:hAnsi="Calibri"/>
                <w:lang w:eastAsia="es-CL"/>
              </w:rPr>
              <w:t>.</w:t>
            </w:r>
          </w:p>
          <w:p w14:paraId="32F8F5AB" w14:textId="77777777" w:rsidR="00310021" w:rsidRPr="00BF3A31" w:rsidRDefault="00310021" w:rsidP="00A37214">
            <w:pPr>
              <w:widowControl w:val="0"/>
              <w:overflowPunct w:val="0"/>
              <w:autoSpaceDE w:val="0"/>
              <w:autoSpaceDN w:val="0"/>
              <w:adjustRightInd w:val="0"/>
              <w:rPr>
                <w:rFonts w:cstheme="minorHAnsi"/>
              </w:rPr>
            </w:pPr>
          </w:p>
          <w:p w14:paraId="13F580CF" w14:textId="77777777" w:rsidR="00310021" w:rsidRPr="00867887" w:rsidRDefault="00310021" w:rsidP="00A37214">
            <w:pPr>
              <w:widowControl w:val="0"/>
              <w:overflowPunct w:val="0"/>
              <w:autoSpaceDE w:val="0"/>
              <w:autoSpaceDN w:val="0"/>
              <w:adjustRightInd w:val="0"/>
              <w:rPr>
                <w:rFonts w:cstheme="minorHAnsi"/>
                <w:b/>
              </w:rPr>
            </w:pPr>
            <w:r>
              <w:rPr>
                <w:rFonts w:cstheme="minorHAnsi"/>
              </w:rPr>
              <w:t xml:space="preserve">Se constató en zanja </w:t>
            </w:r>
            <w:r w:rsidRPr="007F085D">
              <w:rPr>
                <w:rFonts w:cstheme="minorHAnsi"/>
              </w:rPr>
              <w:t xml:space="preserve">operativa rotura </w:t>
            </w:r>
            <w:r>
              <w:rPr>
                <w:rFonts w:cstheme="minorHAnsi"/>
              </w:rPr>
              <w:t xml:space="preserve">de la </w:t>
            </w:r>
            <w:r w:rsidRPr="007F085D">
              <w:rPr>
                <w:rFonts w:cstheme="minorHAnsi"/>
              </w:rPr>
              <w:t xml:space="preserve">geomembrana </w:t>
            </w:r>
            <w:r>
              <w:rPr>
                <w:rFonts w:cstheme="minorHAnsi"/>
              </w:rPr>
              <w:t>HDPE.</w:t>
            </w:r>
          </w:p>
        </w:tc>
      </w:tr>
      <w:tr w:rsidR="00F21ADB" w:rsidRPr="00867887" w14:paraId="013BD0C0" w14:textId="77777777" w:rsidTr="006D7FC8">
        <w:tblPrEx>
          <w:jc w:val="left"/>
        </w:tblPrEx>
        <w:tc>
          <w:tcPr>
            <w:tcW w:w="416" w:type="pct"/>
          </w:tcPr>
          <w:p w14:paraId="6257F97E" w14:textId="77777777" w:rsidR="00F21ADB" w:rsidRDefault="00F21ADB" w:rsidP="00F21ADB">
            <w:pPr>
              <w:widowControl w:val="0"/>
              <w:overflowPunct w:val="0"/>
              <w:autoSpaceDE w:val="0"/>
              <w:autoSpaceDN w:val="0"/>
              <w:adjustRightInd w:val="0"/>
              <w:spacing w:line="285" w:lineRule="auto"/>
              <w:jc w:val="center"/>
              <w:rPr>
                <w:rFonts w:cstheme="minorHAnsi"/>
                <w:iCs/>
              </w:rPr>
            </w:pPr>
          </w:p>
          <w:p w14:paraId="640B4238" w14:textId="77777777" w:rsidR="00F21ADB" w:rsidRDefault="00F21ADB" w:rsidP="00F21ADB">
            <w:pPr>
              <w:widowControl w:val="0"/>
              <w:overflowPunct w:val="0"/>
              <w:autoSpaceDE w:val="0"/>
              <w:autoSpaceDN w:val="0"/>
              <w:adjustRightInd w:val="0"/>
              <w:spacing w:line="285" w:lineRule="auto"/>
              <w:jc w:val="center"/>
              <w:rPr>
                <w:rFonts w:cstheme="minorHAnsi"/>
                <w:iCs/>
              </w:rPr>
            </w:pPr>
          </w:p>
          <w:p w14:paraId="1EF84A51" w14:textId="77777777" w:rsidR="00F21ADB" w:rsidRDefault="00F21ADB" w:rsidP="00F21ADB">
            <w:pPr>
              <w:widowControl w:val="0"/>
              <w:overflowPunct w:val="0"/>
              <w:autoSpaceDE w:val="0"/>
              <w:autoSpaceDN w:val="0"/>
              <w:adjustRightInd w:val="0"/>
              <w:spacing w:line="285" w:lineRule="auto"/>
              <w:jc w:val="center"/>
              <w:rPr>
                <w:rFonts w:cstheme="minorHAnsi"/>
                <w:iCs/>
              </w:rPr>
            </w:pPr>
          </w:p>
          <w:p w14:paraId="3647D573" w14:textId="77777777" w:rsidR="00F21ADB" w:rsidRDefault="00F21ADB" w:rsidP="00F21ADB">
            <w:pPr>
              <w:widowControl w:val="0"/>
              <w:overflowPunct w:val="0"/>
              <w:autoSpaceDE w:val="0"/>
              <w:autoSpaceDN w:val="0"/>
              <w:adjustRightInd w:val="0"/>
              <w:spacing w:line="285" w:lineRule="auto"/>
              <w:jc w:val="center"/>
              <w:rPr>
                <w:rFonts w:cstheme="minorHAnsi"/>
                <w:iCs/>
              </w:rPr>
            </w:pPr>
          </w:p>
          <w:p w14:paraId="7CD47650" w14:textId="77777777" w:rsidR="00F21ADB" w:rsidRDefault="00F21ADB" w:rsidP="00F21ADB">
            <w:pPr>
              <w:widowControl w:val="0"/>
              <w:overflowPunct w:val="0"/>
              <w:autoSpaceDE w:val="0"/>
              <w:autoSpaceDN w:val="0"/>
              <w:adjustRightInd w:val="0"/>
              <w:spacing w:line="285" w:lineRule="auto"/>
              <w:jc w:val="center"/>
              <w:rPr>
                <w:rFonts w:cstheme="minorHAnsi"/>
                <w:iCs/>
              </w:rPr>
            </w:pPr>
          </w:p>
          <w:p w14:paraId="7DCBDD96" w14:textId="77777777" w:rsidR="00F21ADB" w:rsidRDefault="00F21ADB" w:rsidP="00F21ADB">
            <w:pPr>
              <w:widowControl w:val="0"/>
              <w:overflowPunct w:val="0"/>
              <w:autoSpaceDE w:val="0"/>
              <w:autoSpaceDN w:val="0"/>
              <w:adjustRightInd w:val="0"/>
              <w:spacing w:line="285" w:lineRule="auto"/>
              <w:jc w:val="center"/>
              <w:rPr>
                <w:rFonts w:cstheme="minorHAnsi"/>
                <w:iCs/>
              </w:rPr>
            </w:pPr>
          </w:p>
          <w:p w14:paraId="1100AD85" w14:textId="77777777" w:rsidR="00F21ADB" w:rsidRDefault="00F21ADB" w:rsidP="00F21ADB">
            <w:pPr>
              <w:widowControl w:val="0"/>
              <w:overflowPunct w:val="0"/>
              <w:autoSpaceDE w:val="0"/>
              <w:autoSpaceDN w:val="0"/>
              <w:adjustRightInd w:val="0"/>
              <w:spacing w:line="285" w:lineRule="auto"/>
              <w:jc w:val="center"/>
              <w:rPr>
                <w:rFonts w:cstheme="minorHAnsi"/>
                <w:iCs/>
              </w:rPr>
            </w:pPr>
          </w:p>
          <w:p w14:paraId="620D7BB1" w14:textId="77777777" w:rsidR="00F21ADB" w:rsidRDefault="00F21ADB" w:rsidP="00F21ADB">
            <w:pPr>
              <w:widowControl w:val="0"/>
              <w:overflowPunct w:val="0"/>
              <w:autoSpaceDE w:val="0"/>
              <w:autoSpaceDN w:val="0"/>
              <w:adjustRightInd w:val="0"/>
              <w:spacing w:line="285" w:lineRule="auto"/>
              <w:jc w:val="center"/>
              <w:rPr>
                <w:rFonts w:cstheme="minorHAnsi"/>
                <w:iCs/>
              </w:rPr>
            </w:pPr>
          </w:p>
          <w:p w14:paraId="3A4F0DDE" w14:textId="77777777" w:rsidR="00F21ADB" w:rsidRDefault="00F21ADB" w:rsidP="00F21ADB">
            <w:pPr>
              <w:widowControl w:val="0"/>
              <w:overflowPunct w:val="0"/>
              <w:autoSpaceDE w:val="0"/>
              <w:autoSpaceDN w:val="0"/>
              <w:adjustRightInd w:val="0"/>
              <w:spacing w:line="285" w:lineRule="auto"/>
              <w:jc w:val="center"/>
              <w:rPr>
                <w:rFonts w:cstheme="minorHAnsi"/>
                <w:iCs/>
              </w:rPr>
            </w:pPr>
          </w:p>
          <w:p w14:paraId="05D3CBF4" w14:textId="77777777" w:rsidR="00F21ADB" w:rsidRDefault="00F21ADB" w:rsidP="00F21ADB">
            <w:pPr>
              <w:widowControl w:val="0"/>
              <w:overflowPunct w:val="0"/>
              <w:autoSpaceDE w:val="0"/>
              <w:autoSpaceDN w:val="0"/>
              <w:adjustRightInd w:val="0"/>
              <w:spacing w:line="285" w:lineRule="auto"/>
              <w:jc w:val="center"/>
              <w:rPr>
                <w:rFonts w:cstheme="minorHAnsi"/>
                <w:iCs/>
              </w:rPr>
            </w:pPr>
          </w:p>
          <w:p w14:paraId="2943FC00" w14:textId="77777777" w:rsidR="00F21ADB" w:rsidRDefault="00F21ADB" w:rsidP="00F21ADB">
            <w:pPr>
              <w:widowControl w:val="0"/>
              <w:overflowPunct w:val="0"/>
              <w:autoSpaceDE w:val="0"/>
              <w:autoSpaceDN w:val="0"/>
              <w:adjustRightInd w:val="0"/>
              <w:spacing w:line="285" w:lineRule="auto"/>
              <w:jc w:val="center"/>
              <w:rPr>
                <w:rFonts w:cstheme="minorHAnsi"/>
                <w:iCs/>
              </w:rPr>
            </w:pPr>
          </w:p>
          <w:p w14:paraId="302753DC" w14:textId="77777777" w:rsidR="00F21ADB" w:rsidRDefault="00F21ADB" w:rsidP="00F21ADB">
            <w:pPr>
              <w:widowControl w:val="0"/>
              <w:overflowPunct w:val="0"/>
              <w:autoSpaceDE w:val="0"/>
              <w:autoSpaceDN w:val="0"/>
              <w:adjustRightInd w:val="0"/>
              <w:spacing w:line="285" w:lineRule="auto"/>
              <w:jc w:val="center"/>
              <w:rPr>
                <w:rFonts w:cstheme="minorHAnsi"/>
                <w:iCs/>
              </w:rPr>
            </w:pPr>
          </w:p>
          <w:p w14:paraId="6FC8D9D0" w14:textId="77777777" w:rsidR="00F21ADB" w:rsidRDefault="00F21ADB" w:rsidP="00F21ADB">
            <w:pPr>
              <w:widowControl w:val="0"/>
              <w:overflowPunct w:val="0"/>
              <w:autoSpaceDE w:val="0"/>
              <w:autoSpaceDN w:val="0"/>
              <w:adjustRightInd w:val="0"/>
              <w:spacing w:line="285" w:lineRule="auto"/>
              <w:jc w:val="center"/>
              <w:rPr>
                <w:rFonts w:cstheme="minorHAnsi"/>
                <w:iCs/>
              </w:rPr>
            </w:pPr>
          </w:p>
          <w:p w14:paraId="0758F7ED" w14:textId="77777777" w:rsidR="00F21ADB" w:rsidRPr="00572A90" w:rsidRDefault="00F21ADB" w:rsidP="00F21ADB">
            <w:pPr>
              <w:widowControl w:val="0"/>
              <w:overflowPunct w:val="0"/>
              <w:autoSpaceDE w:val="0"/>
              <w:autoSpaceDN w:val="0"/>
              <w:adjustRightInd w:val="0"/>
              <w:spacing w:line="285" w:lineRule="auto"/>
              <w:jc w:val="center"/>
              <w:rPr>
                <w:rFonts w:cstheme="minorHAnsi"/>
                <w:iCs/>
              </w:rPr>
            </w:pPr>
            <w:r w:rsidRPr="00572A90">
              <w:rPr>
                <w:rFonts w:cstheme="minorHAnsi"/>
                <w:iCs/>
              </w:rPr>
              <w:t>5</w:t>
            </w:r>
          </w:p>
        </w:tc>
        <w:tc>
          <w:tcPr>
            <w:tcW w:w="1060" w:type="pct"/>
          </w:tcPr>
          <w:p w14:paraId="7B2C0035" w14:textId="77777777" w:rsidR="00F21ADB" w:rsidRDefault="00F21ADB" w:rsidP="00F21ADB">
            <w:pPr>
              <w:widowControl w:val="0"/>
              <w:overflowPunct w:val="0"/>
              <w:autoSpaceDE w:val="0"/>
              <w:autoSpaceDN w:val="0"/>
              <w:adjustRightInd w:val="0"/>
              <w:spacing w:line="285" w:lineRule="auto"/>
              <w:jc w:val="center"/>
            </w:pPr>
          </w:p>
          <w:p w14:paraId="6210EB89" w14:textId="77777777" w:rsidR="00F21ADB" w:rsidRDefault="00F21ADB" w:rsidP="00F21ADB">
            <w:pPr>
              <w:widowControl w:val="0"/>
              <w:overflowPunct w:val="0"/>
              <w:autoSpaceDE w:val="0"/>
              <w:autoSpaceDN w:val="0"/>
              <w:adjustRightInd w:val="0"/>
              <w:spacing w:line="285" w:lineRule="auto"/>
              <w:jc w:val="center"/>
            </w:pPr>
          </w:p>
          <w:p w14:paraId="3E28D165" w14:textId="77777777" w:rsidR="00F21ADB" w:rsidRDefault="00F21ADB" w:rsidP="00F21ADB">
            <w:pPr>
              <w:widowControl w:val="0"/>
              <w:overflowPunct w:val="0"/>
              <w:autoSpaceDE w:val="0"/>
              <w:autoSpaceDN w:val="0"/>
              <w:adjustRightInd w:val="0"/>
              <w:spacing w:line="285" w:lineRule="auto"/>
              <w:jc w:val="center"/>
            </w:pPr>
          </w:p>
          <w:p w14:paraId="3EF5D560" w14:textId="77777777" w:rsidR="00F21ADB" w:rsidRDefault="00F21ADB" w:rsidP="00F21ADB">
            <w:pPr>
              <w:widowControl w:val="0"/>
              <w:overflowPunct w:val="0"/>
              <w:autoSpaceDE w:val="0"/>
              <w:autoSpaceDN w:val="0"/>
              <w:adjustRightInd w:val="0"/>
              <w:spacing w:line="285" w:lineRule="auto"/>
              <w:jc w:val="center"/>
            </w:pPr>
          </w:p>
          <w:p w14:paraId="78079ADD" w14:textId="77777777" w:rsidR="00F21ADB" w:rsidRDefault="00F21ADB" w:rsidP="00F21ADB">
            <w:pPr>
              <w:widowControl w:val="0"/>
              <w:overflowPunct w:val="0"/>
              <w:autoSpaceDE w:val="0"/>
              <w:autoSpaceDN w:val="0"/>
              <w:adjustRightInd w:val="0"/>
              <w:spacing w:line="285" w:lineRule="auto"/>
              <w:jc w:val="center"/>
            </w:pPr>
          </w:p>
          <w:p w14:paraId="56CD0C11" w14:textId="77777777" w:rsidR="00F21ADB" w:rsidRDefault="00F21ADB" w:rsidP="00F21ADB">
            <w:pPr>
              <w:widowControl w:val="0"/>
              <w:overflowPunct w:val="0"/>
              <w:autoSpaceDE w:val="0"/>
              <w:autoSpaceDN w:val="0"/>
              <w:adjustRightInd w:val="0"/>
              <w:spacing w:line="285" w:lineRule="auto"/>
              <w:jc w:val="center"/>
            </w:pPr>
          </w:p>
          <w:p w14:paraId="1354C4B7" w14:textId="77777777" w:rsidR="00F21ADB" w:rsidRDefault="00F21ADB" w:rsidP="00F21ADB">
            <w:pPr>
              <w:widowControl w:val="0"/>
              <w:overflowPunct w:val="0"/>
              <w:autoSpaceDE w:val="0"/>
              <w:autoSpaceDN w:val="0"/>
              <w:adjustRightInd w:val="0"/>
              <w:spacing w:line="285" w:lineRule="auto"/>
              <w:jc w:val="center"/>
            </w:pPr>
          </w:p>
          <w:p w14:paraId="360B6078" w14:textId="77777777" w:rsidR="00F21ADB" w:rsidRDefault="00F21ADB" w:rsidP="00F21ADB">
            <w:pPr>
              <w:widowControl w:val="0"/>
              <w:overflowPunct w:val="0"/>
              <w:autoSpaceDE w:val="0"/>
              <w:autoSpaceDN w:val="0"/>
              <w:adjustRightInd w:val="0"/>
              <w:spacing w:line="285" w:lineRule="auto"/>
              <w:jc w:val="center"/>
            </w:pPr>
          </w:p>
          <w:p w14:paraId="6D80BA13" w14:textId="77777777" w:rsidR="00F21ADB" w:rsidRDefault="00F21ADB" w:rsidP="00F21ADB">
            <w:pPr>
              <w:widowControl w:val="0"/>
              <w:overflowPunct w:val="0"/>
              <w:autoSpaceDE w:val="0"/>
              <w:autoSpaceDN w:val="0"/>
              <w:adjustRightInd w:val="0"/>
              <w:spacing w:line="285" w:lineRule="auto"/>
              <w:jc w:val="center"/>
            </w:pPr>
          </w:p>
          <w:p w14:paraId="7E6F6CF9" w14:textId="77777777" w:rsidR="00F21ADB" w:rsidRDefault="00F21ADB" w:rsidP="00F21ADB">
            <w:pPr>
              <w:widowControl w:val="0"/>
              <w:overflowPunct w:val="0"/>
              <w:autoSpaceDE w:val="0"/>
              <w:autoSpaceDN w:val="0"/>
              <w:adjustRightInd w:val="0"/>
              <w:spacing w:line="285" w:lineRule="auto"/>
              <w:jc w:val="center"/>
            </w:pPr>
          </w:p>
          <w:p w14:paraId="13B49940" w14:textId="77777777" w:rsidR="00F21ADB" w:rsidRDefault="00F21ADB" w:rsidP="00F21ADB">
            <w:pPr>
              <w:widowControl w:val="0"/>
              <w:overflowPunct w:val="0"/>
              <w:autoSpaceDE w:val="0"/>
              <w:autoSpaceDN w:val="0"/>
              <w:adjustRightInd w:val="0"/>
              <w:spacing w:line="285" w:lineRule="auto"/>
              <w:jc w:val="center"/>
            </w:pPr>
          </w:p>
          <w:p w14:paraId="1267EB6B" w14:textId="77777777" w:rsidR="00F21ADB" w:rsidRDefault="00F21ADB" w:rsidP="00F21ADB">
            <w:pPr>
              <w:widowControl w:val="0"/>
              <w:overflowPunct w:val="0"/>
              <w:autoSpaceDE w:val="0"/>
              <w:autoSpaceDN w:val="0"/>
              <w:adjustRightInd w:val="0"/>
              <w:spacing w:line="285" w:lineRule="auto"/>
              <w:jc w:val="center"/>
            </w:pPr>
          </w:p>
          <w:p w14:paraId="37BF2011" w14:textId="77777777" w:rsidR="00F21ADB" w:rsidRDefault="00F21ADB" w:rsidP="00F21ADB">
            <w:pPr>
              <w:widowControl w:val="0"/>
              <w:overflowPunct w:val="0"/>
              <w:autoSpaceDE w:val="0"/>
              <w:autoSpaceDN w:val="0"/>
              <w:adjustRightInd w:val="0"/>
              <w:spacing w:line="285" w:lineRule="auto"/>
              <w:jc w:val="center"/>
            </w:pPr>
          </w:p>
          <w:p w14:paraId="3A3E0EDB" w14:textId="77777777" w:rsidR="00F21ADB" w:rsidRPr="0025129B" w:rsidRDefault="00F21ADB" w:rsidP="00F21ADB">
            <w:pPr>
              <w:widowControl w:val="0"/>
              <w:overflowPunct w:val="0"/>
              <w:autoSpaceDE w:val="0"/>
              <w:autoSpaceDN w:val="0"/>
              <w:adjustRightInd w:val="0"/>
              <w:spacing w:line="285" w:lineRule="auto"/>
              <w:jc w:val="center"/>
              <w:rPr>
                <w:rFonts w:cstheme="minorHAnsi"/>
                <w:iCs/>
              </w:rPr>
            </w:pPr>
            <w:r>
              <w:t>Manejo de residuos sólidos</w:t>
            </w:r>
          </w:p>
        </w:tc>
        <w:tc>
          <w:tcPr>
            <w:tcW w:w="2497" w:type="pct"/>
          </w:tcPr>
          <w:p w14:paraId="79CCC9DC" w14:textId="77777777" w:rsidR="00F21ADB" w:rsidRPr="005B05C1" w:rsidRDefault="00F21ADB" w:rsidP="00F21ADB">
            <w:pPr>
              <w:rPr>
                <w:rFonts w:cstheme="minorHAnsi"/>
                <w:u w:val="single"/>
              </w:rPr>
            </w:pPr>
            <w:r w:rsidRPr="005B05C1">
              <w:rPr>
                <w:rFonts w:cstheme="minorHAnsi"/>
                <w:u w:val="single"/>
              </w:rPr>
              <w:t>Extracto Considerando 3 RCA N° 91/2009</w:t>
            </w:r>
          </w:p>
          <w:p w14:paraId="4069091D" w14:textId="77777777" w:rsidR="00F21ADB" w:rsidRPr="005B05C1" w:rsidRDefault="00F21ADB" w:rsidP="00F21ADB">
            <w:pPr>
              <w:rPr>
                <w:rFonts w:cstheme="minorHAnsi"/>
              </w:rPr>
            </w:pPr>
            <w:r w:rsidRPr="005B05C1">
              <w:rPr>
                <w:rFonts w:cstheme="minorHAnsi"/>
              </w:rPr>
              <w:t>El método de disposición de los residuos sólidos será el de cajón o boxer. Cada cajón poseerá una dimensión aproximada de 28x28x2</w:t>
            </w:r>
            <w:proofErr w:type="gramStart"/>
            <w:r w:rsidRPr="005B05C1">
              <w:rPr>
                <w:rFonts w:cstheme="minorHAnsi"/>
              </w:rPr>
              <w:t>,5</w:t>
            </w:r>
            <w:proofErr w:type="gramEnd"/>
            <w:r w:rsidRPr="005B05C1">
              <w:rPr>
                <w:rFonts w:cstheme="minorHAnsi"/>
              </w:rPr>
              <w:t xml:space="preserve"> m. En el sitio no intervenido se realizará una excavación de 10 m en promedio (cota 85 m.s.n.m.), desde donde se comenzará la disposición de los residuos. El material extraído se utilizará en las actividades de preparación para la instalación del sistema de impermeabilización. A medida que los residuos sean depositados en los boxer serán acomodados y compactados. Una vez completo el cajón, servirá de plataforma de descarga para el siguiente cajón y de apoyo al cajón contiguo. Sobre cada nivel de cajones se volverá a construir otro, totalizando 6 niveles, dos de los cuales estarán bajo la superficie del terreno. La altura de cada nivel será de 2,5 m. La disposición se hará en etapas sucesivas, tratando de alcanzar la cota máxima (100 m.s.n.m) donde sea posible con el fin de sellar el área.</w:t>
            </w:r>
          </w:p>
          <w:p w14:paraId="188F71AF" w14:textId="77777777" w:rsidR="00F21ADB" w:rsidRPr="00436FE6" w:rsidRDefault="00F21ADB" w:rsidP="00F21ADB">
            <w:pPr>
              <w:rPr>
                <w:rFonts w:cstheme="minorHAnsi"/>
                <w:sz w:val="16"/>
                <w:szCs w:val="16"/>
              </w:rPr>
            </w:pPr>
          </w:p>
          <w:p w14:paraId="5208F960" w14:textId="77777777" w:rsidR="00F21ADB" w:rsidRPr="005B05C1" w:rsidRDefault="00F21ADB" w:rsidP="00F21ADB">
            <w:pPr>
              <w:rPr>
                <w:rFonts w:cstheme="minorHAnsi"/>
                <w:u w:val="single"/>
              </w:rPr>
            </w:pPr>
            <w:r w:rsidRPr="005B05C1">
              <w:rPr>
                <w:rFonts w:cstheme="minorHAnsi"/>
                <w:u w:val="single"/>
              </w:rPr>
              <w:t>Extracto Considerando 3 RCA N° 91/2009</w:t>
            </w:r>
          </w:p>
          <w:p w14:paraId="3D53B78F" w14:textId="77777777" w:rsidR="00F21ADB" w:rsidRDefault="00F21ADB" w:rsidP="00F21ADB">
            <w:pPr>
              <w:rPr>
                <w:rFonts w:cstheme="minorHAnsi"/>
              </w:rPr>
            </w:pPr>
            <w:r w:rsidRPr="005B05C1">
              <w:rPr>
                <w:rFonts w:cstheme="minorHAnsi"/>
              </w:rPr>
              <w:t>Cada cajón tendrá un máximo de 4 celdas que contendrán los residuos depositados en un día de operación equivalente a 512 m3. La cobertura de los residuos será realizada en forma diaria con material extraído del mismo predio. El espesor de la cobertura será de, al menos, 15 cm.</w:t>
            </w:r>
          </w:p>
          <w:p w14:paraId="4FB5C110" w14:textId="77777777" w:rsidR="00F21ADB" w:rsidRPr="00436FE6" w:rsidRDefault="00F21ADB" w:rsidP="00F21ADB">
            <w:pPr>
              <w:rPr>
                <w:rFonts w:cstheme="minorHAnsi"/>
                <w:sz w:val="16"/>
                <w:szCs w:val="16"/>
              </w:rPr>
            </w:pPr>
          </w:p>
          <w:p w14:paraId="0ABC7408" w14:textId="77777777" w:rsidR="00F21ADB" w:rsidRPr="00437FBC" w:rsidRDefault="00F21ADB" w:rsidP="00F21ADB">
            <w:pPr>
              <w:tabs>
                <w:tab w:val="left" w:pos="284"/>
              </w:tabs>
              <w:rPr>
                <w:u w:val="single"/>
              </w:rPr>
            </w:pPr>
            <w:r w:rsidRPr="00437FBC">
              <w:rPr>
                <w:u w:val="single"/>
              </w:rPr>
              <w:t>Extracto Considerando 4 RCA N° 91/2009</w:t>
            </w:r>
          </w:p>
          <w:p w14:paraId="7ABC1BFD" w14:textId="77777777" w:rsidR="00F21ADB" w:rsidRPr="003969BC" w:rsidRDefault="00F21ADB" w:rsidP="00F21ADB">
            <w:pPr>
              <w:tabs>
                <w:tab w:val="num" w:pos="480"/>
              </w:tabs>
              <w:ind w:left="33"/>
              <w:rPr>
                <w:rFonts w:eastAsia="Times New Roman"/>
                <w:lang w:eastAsia="es-CL"/>
              </w:rPr>
            </w:pPr>
            <w:r w:rsidRPr="003969BC">
              <w:rPr>
                <w:rFonts w:eastAsia="Times New Roman"/>
                <w:lang w:eastAsia="es-CL"/>
              </w:rPr>
              <w:t>Que, en relación con el cumplimiento de la normativa ambiental aplicable al proyecto "Mejora de las condiciones de operación del vertedero El Empalme; regularización y ampliación" y sobre la base de los antecedentes que constan en el expediente de evaluación, debe indicarse que la ejecución del proyecto "Mejora de las condiciones de operación del vertedero El Empalme; regularización y ampliación" cumple con:</w:t>
            </w:r>
          </w:p>
          <w:tbl>
            <w:tblPr>
              <w:tblW w:w="6623" w:type="dxa"/>
              <w:tblCellSpacing w:w="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7"/>
              <w:gridCol w:w="4536"/>
            </w:tblGrid>
            <w:tr w:rsidR="00F21ADB" w:rsidRPr="00D542AC" w14:paraId="51CC7F09" w14:textId="77777777" w:rsidTr="00A37214">
              <w:trPr>
                <w:tblCellSpacing w:w="0" w:type="dxa"/>
              </w:trPr>
              <w:tc>
                <w:tcPr>
                  <w:tcW w:w="2087" w:type="dxa"/>
                  <w:tcBorders>
                    <w:top w:val="single" w:sz="4" w:space="0" w:color="auto"/>
                    <w:left w:val="single" w:sz="4" w:space="0" w:color="auto"/>
                    <w:bottom w:val="single" w:sz="4" w:space="0" w:color="auto"/>
                    <w:right w:val="single" w:sz="4" w:space="0" w:color="auto"/>
                  </w:tcBorders>
                  <w:shd w:val="clear" w:color="auto" w:fill="auto"/>
                  <w:hideMark/>
                </w:tcPr>
                <w:p w14:paraId="1D8AA4E2" w14:textId="77777777" w:rsidR="00F21ADB" w:rsidRPr="00F21ADB" w:rsidRDefault="00F21ADB" w:rsidP="00F21ADB">
                  <w:pPr>
                    <w:ind w:left="-164" w:firstLine="164"/>
                    <w:jc w:val="center"/>
                    <w:rPr>
                      <w:rFonts w:eastAsia="Times New Roman"/>
                      <w:sz w:val="20"/>
                      <w:szCs w:val="20"/>
                      <w:lang w:eastAsia="es-CL"/>
                    </w:rPr>
                  </w:pPr>
                  <w:r w:rsidRPr="00F21ADB">
                    <w:rPr>
                      <w:rFonts w:eastAsia="Times New Roman"/>
                      <w:bCs/>
                      <w:sz w:val="20"/>
                      <w:szCs w:val="20"/>
                      <w:lang w:eastAsia="es-CL"/>
                    </w:rPr>
                    <w:t xml:space="preserve">Normativa Ambiental </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6AE44233" w14:textId="77777777" w:rsidR="00F21ADB" w:rsidRPr="00F21ADB" w:rsidRDefault="00F21ADB" w:rsidP="00F21ADB">
                  <w:pPr>
                    <w:jc w:val="center"/>
                    <w:rPr>
                      <w:rFonts w:eastAsia="Times New Roman"/>
                      <w:sz w:val="20"/>
                      <w:szCs w:val="20"/>
                      <w:lang w:eastAsia="es-CL"/>
                    </w:rPr>
                  </w:pPr>
                  <w:r w:rsidRPr="00F21ADB">
                    <w:rPr>
                      <w:rFonts w:eastAsia="Times New Roman"/>
                      <w:bCs/>
                      <w:sz w:val="20"/>
                      <w:szCs w:val="20"/>
                      <w:lang w:eastAsia="es-CL"/>
                    </w:rPr>
                    <w:t>Forma de Cumplimiento</w:t>
                  </w:r>
                </w:p>
              </w:tc>
            </w:tr>
            <w:tr w:rsidR="00F21ADB" w:rsidRPr="00D542AC" w14:paraId="055B455C" w14:textId="77777777" w:rsidTr="00A37214">
              <w:trPr>
                <w:tblCellSpacing w:w="0" w:type="dxa"/>
              </w:trPr>
              <w:tc>
                <w:tcPr>
                  <w:tcW w:w="2087" w:type="dxa"/>
                  <w:tcBorders>
                    <w:top w:val="single" w:sz="4" w:space="0" w:color="auto"/>
                    <w:left w:val="single" w:sz="4" w:space="0" w:color="auto"/>
                    <w:bottom w:val="single" w:sz="4" w:space="0" w:color="auto"/>
                    <w:right w:val="single" w:sz="4" w:space="0" w:color="auto"/>
                  </w:tcBorders>
                  <w:shd w:val="clear" w:color="auto" w:fill="auto"/>
                  <w:hideMark/>
                </w:tcPr>
                <w:p w14:paraId="2D325450" w14:textId="77777777" w:rsidR="00F21ADB" w:rsidRPr="00F21ADB" w:rsidRDefault="00F21ADB" w:rsidP="00F21ADB">
                  <w:pPr>
                    <w:rPr>
                      <w:rFonts w:eastAsia="Times New Roman"/>
                      <w:sz w:val="20"/>
                      <w:szCs w:val="20"/>
                      <w:lang w:eastAsia="es-CL"/>
                    </w:rPr>
                  </w:pPr>
                  <w:r w:rsidRPr="00F21ADB">
                    <w:rPr>
                      <w:rFonts w:eastAsia="Times New Roman"/>
                      <w:sz w:val="20"/>
                      <w:szCs w:val="20"/>
                      <w:lang w:eastAsia="es-CL"/>
                    </w:rPr>
                    <w:t>D.S N° 189 de 2005 (MINSAL) Reglamento sobre condiciones sanitarias y de seguridad básicas en los rellenos sanitarios.</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7ED944F2" w14:textId="77777777" w:rsidR="00F21ADB" w:rsidRPr="00F21ADB" w:rsidRDefault="00F21ADB" w:rsidP="00F21ADB">
                  <w:pPr>
                    <w:adjustRightInd w:val="0"/>
                    <w:rPr>
                      <w:rFonts w:eastAsia="Times New Roman"/>
                      <w:sz w:val="20"/>
                      <w:szCs w:val="20"/>
                      <w:lang w:eastAsia="es-CL"/>
                    </w:rPr>
                  </w:pPr>
                  <w:r w:rsidRPr="00F21ADB">
                    <w:rPr>
                      <w:rFonts w:eastAsia="Times New Roman"/>
                      <w:sz w:val="20"/>
                      <w:szCs w:val="20"/>
                      <w:lang w:eastAsia="es-CL"/>
                    </w:rPr>
                    <w:t>Previo a la ejecución del proyecto, el relleno sanitario deberá contar con un proyecto de ingeniería aprobado por al Autoridad Sanitaria, el cual deberá incorporar las exigencias ambientales de la RCA. Lo anterior, sin perjuicio del cumplimiento de las disposiciones reglamentarias de orden sanitario y de seguridad.</w:t>
                  </w:r>
                </w:p>
                <w:p w14:paraId="7036E77B" w14:textId="77777777" w:rsidR="00F21ADB" w:rsidRPr="00F21ADB" w:rsidRDefault="00F21ADB" w:rsidP="00F21ADB">
                  <w:pPr>
                    <w:adjustRightInd w:val="0"/>
                    <w:rPr>
                      <w:rFonts w:eastAsia="Times New Roman"/>
                      <w:sz w:val="20"/>
                      <w:szCs w:val="20"/>
                      <w:lang w:eastAsia="es-CL"/>
                    </w:rPr>
                  </w:pPr>
                  <w:r w:rsidRPr="00F21ADB">
                    <w:rPr>
                      <w:rFonts w:eastAsia="Times New Roman"/>
                      <w:sz w:val="20"/>
                      <w:szCs w:val="20"/>
                      <w:lang w:eastAsia="es-CL"/>
                    </w:rPr>
                    <w:t>No se podrá iniciar la operación del proyecto sin que la SEREMI de Salud competente haya extendido la respectiva Autorización Sanitaria de Funcionamiento.</w:t>
                  </w:r>
                </w:p>
              </w:tc>
            </w:tr>
          </w:tbl>
          <w:p w14:paraId="19808EA6" w14:textId="77777777" w:rsidR="00F21ADB" w:rsidRPr="00436FE6" w:rsidRDefault="00F21ADB" w:rsidP="00F21ADB">
            <w:pPr>
              <w:rPr>
                <w:rFonts w:cstheme="minorHAnsi"/>
                <w:sz w:val="16"/>
                <w:szCs w:val="16"/>
              </w:rPr>
            </w:pPr>
          </w:p>
          <w:p w14:paraId="73ED40EE" w14:textId="77777777" w:rsidR="00F21ADB" w:rsidRPr="00092E2A" w:rsidRDefault="00F21ADB" w:rsidP="00F21ADB">
            <w:pPr>
              <w:rPr>
                <w:rFonts w:cstheme="minorHAnsi"/>
                <w:u w:val="single"/>
              </w:rPr>
            </w:pPr>
            <w:r w:rsidRPr="00092E2A">
              <w:rPr>
                <w:rFonts w:cstheme="minorHAnsi"/>
                <w:u w:val="single"/>
              </w:rPr>
              <w:t>Extracto Considerando 5 RCA N° 91/2009</w:t>
            </w:r>
          </w:p>
          <w:p w14:paraId="6FE0E75D" w14:textId="77777777" w:rsidR="00F21ADB" w:rsidRPr="00092E2A" w:rsidRDefault="00F21ADB" w:rsidP="00F21ADB">
            <w:pPr>
              <w:rPr>
                <w:rFonts w:cstheme="minorHAnsi"/>
              </w:rPr>
            </w:pPr>
            <w:r w:rsidRPr="00092E2A">
              <w:rPr>
                <w:rFonts w:cstheme="minorHAnsi"/>
              </w:rPr>
              <w:t>Que, sobre la base de los antecedentes que constan en el expediente de evaluación, debe indicarse que la ejecución del proyecto "Mejora de las condiciones de operación del vertedero El Empalme; regularización y ampliación" requiere de los permisos ambientales sectoriales contemplados en los artículos 93 y 96 del D.S. Nº95/01 del Ministerio Secretaría General de la Presidencia, Reglamento del Sistema de Evaluación de Impacto Ambiental.</w:t>
            </w:r>
          </w:p>
          <w:p w14:paraId="2218D332" w14:textId="77777777" w:rsidR="00F21ADB" w:rsidRPr="00436FE6" w:rsidRDefault="00F21ADB" w:rsidP="00F21ADB">
            <w:pPr>
              <w:rPr>
                <w:rFonts w:cstheme="minorHAnsi"/>
                <w:sz w:val="16"/>
                <w:szCs w:val="16"/>
              </w:rPr>
            </w:pPr>
          </w:p>
          <w:p w14:paraId="2D6AFB1C" w14:textId="77777777" w:rsidR="00F21ADB" w:rsidRPr="00092E2A" w:rsidRDefault="00F21ADB" w:rsidP="00F21ADB">
            <w:pPr>
              <w:rPr>
                <w:rFonts w:cstheme="minorHAnsi"/>
              </w:rPr>
            </w:pPr>
            <w:r w:rsidRPr="00092E2A">
              <w:rPr>
                <w:rFonts w:cstheme="minorHAnsi"/>
              </w:rPr>
              <w:t>Permiso Ambiental Sectorial establecido en el artículo Nº 93 del RSEIA, que dice relación con: el permiso para la construcción, modificación y ampliación de cualquier planta de tratamiento de basuras y desperdicios de cualquier clase; o para la instalación de todo lugar destinado a la acumulación, selección, industrialización, comercio o disposición final de basuras y desperdicios de cualquier clase, a que se refieren los artículos 79 y 80 del D.F.L. Nº 725/67, Código Sanitario, los requisitos para su otorgamiento y los contenidos técnicos y formales necesarios para acreditar su cumplimiento, serán los que se señalan en el presente artículo.</w:t>
            </w:r>
          </w:p>
          <w:p w14:paraId="7C3021C2" w14:textId="77777777" w:rsidR="00F21ADB" w:rsidRPr="00092E2A" w:rsidRDefault="00F21ADB" w:rsidP="00F21ADB">
            <w:pPr>
              <w:rPr>
                <w:rFonts w:cstheme="minorHAnsi"/>
              </w:rPr>
            </w:pPr>
            <w:r w:rsidRPr="00092E2A">
              <w:rPr>
                <w:rFonts w:cstheme="minorHAnsi"/>
              </w:rPr>
              <w:t>El proyecto en evaluación corresponde a un relleno sanitario donde se efectuará disposición final de residuos sólidos industriales orgánicos e inorgánicos asimilables a domiciliarios y lodos deshidratados, todos de carácter no peligrosos.</w:t>
            </w:r>
          </w:p>
          <w:p w14:paraId="5D8BFF58" w14:textId="77777777" w:rsidR="00F21ADB" w:rsidRPr="00436FE6" w:rsidRDefault="00F21ADB" w:rsidP="00F21ADB">
            <w:pPr>
              <w:rPr>
                <w:rFonts w:cstheme="minorHAnsi"/>
                <w:sz w:val="16"/>
                <w:szCs w:val="16"/>
              </w:rPr>
            </w:pPr>
          </w:p>
          <w:p w14:paraId="5ECFB426" w14:textId="77777777" w:rsidR="00F21ADB" w:rsidRPr="00092E2A" w:rsidRDefault="00F21ADB" w:rsidP="00F21ADB">
            <w:pPr>
              <w:rPr>
                <w:rFonts w:cstheme="minorHAnsi"/>
              </w:rPr>
            </w:pPr>
            <w:r w:rsidRPr="00092E2A">
              <w:rPr>
                <w:rFonts w:cstheme="minorHAnsi"/>
              </w:rPr>
              <w:t>En el relleno sanitario considera la disposición de los siguientes tipos de residuos:</w:t>
            </w:r>
          </w:p>
          <w:p w14:paraId="613F0632" w14:textId="77777777" w:rsidR="00F21ADB" w:rsidRPr="00092E2A" w:rsidRDefault="00F21ADB" w:rsidP="00F21ADB">
            <w:pPr>
              <w:rPr>
                <w:rFonts w:cstheme="minorHAnsi"/>
              </w:rPr>
            </w:pPr>
            <w:r w:rsidRPr="00092E2A">
              <w:rPr>
                <w:rFonts w:cstheme="minorHAnsi"/>
              </w:rPr>
              <w:t>• Lodo prensado proveniente de: Taller de redes, Salmonicultura y Lácteos</w:t>
            </w:r>
          </w:p>
          <w:p w14:paraId="49DD97B0" w14:textId="77777777" w:rsidR="00F21ADB" w:rsidRPr="00092E2A" w:rsidRDefault="00F21ADB" w:rsidP="00F21ADB">
            <w:pPr>
              <w:rPr>
                <w:rFonts w:cstheme="minorHAnsi"/>
              </w:rPr>
            </w:pPr>
            <w:r w:rsidRPr="00092E2A">
              <w:rPr>
                <w:rFonts w:cstheme="minorHAnsi"/>
              </w:rPr>
              <w:t>• Conchilla</w:t>
            </w:r>
          </w:p>
          <w:p w14:paraId="55110783" w14:textId="77777777" w:rsidR="00F21ADB" w:rsidRPr="00092E2A" w:rsidRDefault="00F21ADB" w:rsidP="00F21ADB">
            <w:pPr>
              <w:rPr>
                <w:rFonts w:cstheme="minorHAnsi"/>
              </w:rPr>
            </w:pPr>
            <w:r w:rsidRPr="00092E2A">
              <w:rPr>
                <w:rFonts w:cstheme="minorHAnsi"/>
              </w:rPr>
              <w:t>• Residuos domiciliarios</w:t>
            </w:r>
          </w:p>
          <w:p w14:paraId="095A1EDC" w14:textId="77777777" w:rsidR="00F21ADB" w:rsidRPr="00092E2A" w:rsidRDefault="00F21ADB" w:rsidP="00F21ADB">
            <w:pPr>
              <w:rPr>
                <w:rFonts w:cstheme="minorHAnsi"/>
              </w:rPr>
            </w:pPr>
            <w:r w:rsidRPr="00092E2A">
              <w:rPr>
                <w:rFonts w:cstheme="minorHAnsi"/>
              </w:rPr>
              <w:t>• Plástico</w:t>
            </w:r>
          </w:p>
          <w:p w14:paraId="615E9179" w14:textId="77777777" w:rsidR="00F21ADB" w:rsidRPr="00092E2A" w:rsidRDefault="00F21ADB" w:rsidP="00F21ADB">
            <w:pPr>
              <w:rPr>
                <w:rFonts w:cstheme="minorHAnsi"/>
              </w:rPr>
            </w:pPr>
            <w:r w:rsidRPr="00092E2A">
              <w:rPr>
                <w:rFonts w:cstheme="minorHAnsi"/>
              </w:rPr>
              <w:t>• Cartón</w:t>
            </w:r>
          </w:p>
          <w:p w14:paraId="03FFA79A" w14:textId="77777777" w:rsidR="00F21ADB" w:rsidRPr="00092E2A" w:rsidRDefault="00F21ADB" w:rsidP="00F21ADB">
            <w:pPr>
              <w:rPr>
                <w:rFonts w:cstheme="minorHAnsi"/>
              </w:rPr>
            </w:pPr>
            <w:r w:rsidRPr="00092E2A">
              <w:rPr>
                <w:rFonts w:cstheme="minorHAnsi"/>
              </w:rPr>
              <w:t>• Redes y cabos</w:t>
            </w:r>
          </w:p>
          <w:p w14:paraId="01CD6DDB" w14:textId="77777777" w:rsidR="00F21ADB" w:rsidRPr="00092E2A" w:rsidRDefault="00F21ADB" w:rsidP="00F21ADB">
            <w:pPr>
              <w:rPr>
                <w:rFonts w:cstheme="minorHAnsi"/>
              </w:rPr>
            </w:pPr>
            <w:r w:rsidRPr="00092E2A">
              <w:rPr>
                <w:rFonts w:cstheme="minorHAnsi"/>
              </w:rPr>
              <w:t>• Leche en polvo</w:t>
            </w:r>
          </w:p>
          <w:p w14:paraId="40FC12CC" w14:textId="77777777" w:rsidR="00F21ADB" w:rsidRPr="00092E2A" w:rsidRDefault="00F21ADB" w:rsidP="00F21ADB">
            <w:pPr>
              <w:rPr>
                <w:rFonts w:cstheme="minorHAnsi"/>
              </w:rPr>
            </w:pPr>
            <w:r w:rsidRPr="00092E2A">
              <w:rPr>
                <w:rFonts w:cstheme="minorHAnsi"/>
              </w:rPr>
              <w:t>• Ceniza</w:t>
            </w:r>
          </w:p>
          <w:p w14:paraId="2169E458" w14:textId="77777777" w:rsidR="00F21ADB" w:rsidRPr="00092E2A" w:rsidRDefault="00F21ADB" w:rsidP="00F21ADB">
            <w:pPr>
              <w:rPr>
                <w:rFonts w:cstheme="minorHAnsi"/>
              </w:rPr>
            </w:pPr>
            <w:r w:rsidRPr="00092E2A">
              <w:rPr>
                <w:rFonts w:cstheme="minorHAnsi"/>
              </w:rPr>
              <w:t>• Mortalidad</w:t>
            </w:r>
          </w:p>
          <w:p w14:paraId="7669D257" w14:textId="77777777" w:rsidR="00F21ADB" w:rsidRPr="00092E2A" w:rsidRDefault="00F21ADB" w:rsidP="00F21ADB">
            <w:pPr>
              <w:rPr>
                <w:rFonts w:cstheme="minorHAnsi"/>
              </w:rPr>
            </w:pPr>
            <w:r w:rsidRPr="00092E2A">
              <w:rPr>
                <w:rFonts w:cstheme="minorHAnsi"/>
              </w:rPr>
              <w:t>• Vísceras</w:t>
            </w:r>
          </w:p>
          <w:p w14:paraId="54B753A8" w14:textId="77777777" w:rsidR="00F21ADB" w:rsidRPr="00092E2A" w:rsidRDefault="00F21ADB" w:rsidP="00F21ADB">
            <w:pPr>
              <w:rPr>
                <w:rFonts w:cstheme="minorHAnsi"/>
              </w:rPr>
            </w:pPr>
            <w:r w:rsidRPr="00092E2A">
              <w:rPr>
                <w:rFonts w:cstheme="minorHAnsi"/>
              </w:rPr>
              <w:t>• Chatarra</w:t>
            </w:r>
          </w:p>
          <w:p w14:paraId="18113E35" w14:textId="77777777" w:rsidR="00F21ADB" w:rsidRPr="00092E2A" w:rsidRDefault="00F21ADB" w:rsidP="00F21ADB">
            <w:pPr>
              <w:rPr>
                <w:rFonts w:cstheme="minorHAnsi"/>
              </w:rPr>
            </w:pPr>
            <w:r w:rsidRPr="00092E2A">
              <w:rPr>
                <w:rFonts w:cstheme="minorHAnsi"/>
              </w:rPr>
              <w:t>La Autoridad Sanitaria otorgó el correspondiente PAS señalando como condición que antes de iniciar la operación del proyecto, éste deberá contar con la pertinente autorización sanitaria.</w:t>
            </w:r>
          </w:p>
          <w:p w14:paraId="688C397D" w14:textId="77777777" w:rsidR="00F21ADB" w:rsidRPr="00436FE6" w:rsidRDefault="00F21ADB" w:rsidP="00F21ADB">
            <w:pPr>
              <w:rPr>
                <w:rFonts w:cstheme="minorHAnsi"/>
                <w:sz w:val="16"/>
                <w:szCs w:val="16"/>
              </w:rPr>
            </w:pPr>
          </w:p>
          <w:p w14:paraId="66866020" w14:textId="77777777" w:rsidR="00F21ADB" w:rsidRPr="00092E2A" w:rsidRDefault="00F21ADB" w:rsidP="00F21ADB">
            <w:pPr>
              <w:rPr>
                <w:rFonts w:cstheme="minorHAnsi"/>
                <w:u w:val="single"/>
              </w:rPr>
            </w:pPr>
            <w:r w:rsidRPr="00092E2A">
              <w:rPr>
                <w:rFonts w:cstheme="minorHAnsi"/>
                <w:u w:val="single"/>
              </w:rPr>
              <w:t>Extracto Considerando 10 RCA N° 91/2009</w:t>
            </w:r>
          </w:p>
          <w:p w14:paraId="4C22A529" w14:textId="77777777" w:rsidR="00F21ADB" w:rsidRPr="0025129B" w:rsidRDefault="00F21ADB" w:rsidP="00F21ADB">
            <w:pPr>
              <w:rPr>
                <w:rFonts w:cstheme="minorHAnsi"/>
              </w:rPr>
            </w:pPr>
            <w:r w:rsidRPr="00092E2A">
              <w:rPr>
                <w:rFonts w:cstheme="minorHAnsi"/>
              </w:rPr>
              <w:t>Que, previo a la ejecución del proyecto, el relleno sanitario deberá contar con un proyecto de ingeniería aprob</w:t>
            </w:r>
            <w:r>
              <w:rPr>
                <w:rFonts w:cstheme="minorHAnsi"/>
              </w:rPr>
              <w:t>ado por al Autoridad Sanitaria.</w:t>
            </w:r>
          </w:p>
        </w:tc>
        <w:tc>
          <w:tcPr>
            <w:tcW w:w="1027" w:type="pct"/>
          </w:tcPr>
          <w:p w14:paraId="6826E132" w14:textId="77777777" w:rsidR="00F21ADB" w:rsidRDefault="00F21ADB" w:rsidP="00F21ADB">
            <w:pPr>
              <w:widowControl w:val="0"/>
              <w:overflowPunct w:val="0"/>
              <w:autoSpaceDE w:val="0"/>
              <w:autoSpaceDN w:val="0"/>
              <w:adjustRightInd w:val="0"/>
              <w:rPr>
                <w:rFonts w:cstheme="minorHAnsi"/>
              </w:rPr>
            </w:pPr>
            <w:r>
              <w:rPr>
                <w:rFonts w:cstheme="minorHAnsi"/>
              </w:rPr>
              <w:t>No implementar el método de disposición de residuos sólidos aprobado.</w:t>
            </w:r>
          </w:p>
          <w:p w14:paraId="369A2A0F" w14:textId="77777777" w:rsidR="00F21ADB" w:rsidRDefault="00F21ADB" w:rsidP="00F21ADB">
            <w:pPr>
              <w:widowControl w:val="0"/>
              <w:overflowPunct w:val="0"/>
              <w:autoSpaceDE w:val="0"/>
              <w:autoSpaceDN w:val="0"/>
              <w:adjustRightInd w:val="0"/>
              <w:rPr>
                <w:rFonts w:cstheme="minorHAnsi"/>
              </w:rPr>
            </w:pPr>
          </w:p>
          <w:p w14:paraId="534C54B2" w14:textId="77777777" w:rsidR="00F21ADB" w:rsidRDefault="00F21ADB" w:rsidP="00F21ADB">
            <w:pPr>
              <w:widowControl w:val="0"/>
              <w:overflowPunct w:val="0"/>
              <w:autoSpaceDE w:val="0"/>
              <w:autoSpaceDN w:val="0"/>
              <w:adjustRightInd w:val="0"/>
              <w:rPr>
                <w:rFonts w:cstheme="minorHAnsi"/>
              </w:rPr>
            </w:pPr>
            <w:r>
              <w:rPr>
                <w:rFonts w:cstheme="minorHAnsi"/>
              </w:rPr>
              <w:t xml:space="preserve">Se evidenció la </w:t>
            </w:r>
            <w:r w:rsidRPr="00E15C77">
              <w:rPr>
                <w:rFonts w:cstheme="minorHAnsi"/>
              </w:rPr>
              <w:t xml:space="preserve">descarga de riles </w:t>
            </w:r>
            <w:r>
              <w:rPr>
                <w:rFonts w:cstheme="minorHAnsi"/>
              </w:rPr>
              <w:t>en el área de trabajo del vertedero en contraposición a lo autorizado en la evaluación.</w:t>
            </w:r>
          </w:p>
          <w:p w14:paraId="325A02F0" w14:textId="77777777" w:rsidR="00F21ADB" w:rsidRDefault="00F21ADB" w:rsidP="00F21ADB">
            <w:pPr>
              <w:widowControl w:val="0"/>
              <w:overflowPunct w:val="0"/>
              <w:autoSpaceDE w:val="0"/>
              <w:autoSpaceDN w:val="0"/>
              <w:adjustRightInd w:val="0"/>
              <w:rPr>
                <w:rFonts w:cstheme="minorHAnsi"/>
              </w:rPr>
            </w:pPr>
          </w:p>
          <w:p w14:paraId="422F7599" w14:textId="77777777" w:rsidR="00F21ADB" w:rsidRDefault="00F21ADB" w:rsidP="00F21ADB">
            <w:pPr>
              <w:widowControl w:val="0"/>
              <w:overflowPunct w:val="0"/>
              <w:autoSpaceDE w:val="0"/>
              <w:autoSpaceDN w:val="0"/>
              <w:adjustRightInd w:val="0"/>
            </w:pPr>
            <w:r>
              <w:rPr>
                <w:rFonts w:cstheme="minorHAnsi"/>
              </w:rPr>
              <w:t>No remitir a la SMA el proyecto de ingeniería aprobado</w:t>
            </w:r>
            <w:r>
              <w:t xml:space="preserve"> y la autorización respectiva.</w:t>
            </w:r>
          </w:p>
          <w:p w14:paraId="31BF4234" w14:textId="77777777" w:rsidR="0062510B" w:rsidRDefault="0062510B" w:rsidP="00F21ADB">
            <w:pPr>
              <w:widowControl w:val="0"/>
              <w:overflowPunct w:val="0"/>
              <w:autoSpaceDE w:val="0"/>
              <w:autoSpaceDN w:val="0"/>
              <w:adjustRightInd w:val="0"/>
            </w:pPr>
          </w:p>
          <w:p w14:paraId="115B93A5" w14:textId="77777777" w:rsidR="008769A7" w:rsidRPr="0025129B" w:rsidRDefault="0062510B" w:rsidP="00DB267B">
            <w:pPr>
              <w:widowControl w:val="0"/>
              <w:overflowPunct w:val="0"/>
              <w:autoSpaceDE w:val="0"/>
              <w:autoSpaceDN w:val="0"/>
              <w:adjustRightInd w:val="0"/>
              <w:rPr>
                <w:rFonts w:cstheme="minorHAnsi"/>
              </w:rPr>
            </w:pPr>
            <w:r>
              <w:rPr>
                <w:rFonts w:cstheme="minorHAnsi"/>
              </w:rPr>
              <w:t xml:space="preserve">De acuerdo a lo manifestado pr el Sr. Kappes </w:t>
            </w:r>
            <w:r w:rsidR="00DB267B">
              <w:rPr>
                <w:rFonts w:cstheme="minorHAnsi"/>
              </w:rPr>
              <w:t xml:space="preserve">Gerente de Desarrollo </w:t>
            </w:r>
            <w:r>
              <w:rPr>
                <w:rFonts w:cstheme="minorHAnsi"/>
              </w:rPr>
              <w:t>“el v</w:t>
            </w:r>
            <w:r w:rsidRPr="0062510B">
              <w:rPr>
                <w:rFonts w:cstheme="minorHAnsi"/>
              </w:rPr>
              <w:t>ertedero no está en operación “normal” producto del derrumbre ocurrido en julio de 2013</w:t>
            </w:r>
            <w:r>
              <w:rPr>
                <w:rFonts w:cstheme="minorHAnsi"/>
              </w:rPr>
              <w:t xml:space="preserve">, </w:t>
            </w:r>
            <w:r w:rsidR="008769A7">
              <w:rPr>
                <w:rFonts w:cstheme="minorHAnsi"/>
              </w:rPr>
              <w:t xml:space="preserve">el cual </w:t>
            </w:r>
            <w:r>
              <w:rPr>
                <w:rFonts w:cstheme="minorHAnsi"/>
              </w:rPr>
              <w:t xml:space="preserve">de acuerdo a su experiencia correspondió a un </w:t>
            </w:r>
            <w:r w:rsidRPr="0062510B">
              <w:rPr>
                <w:rFonts w:cstheme="minorHAnsi"/>
              </w:rPr>
              <w:t>derrumbe de 15000</w:t>
            </w:r>
            <w:r w:rsidR="00DB267B">
              <w:rPr>
                <w:rFonts w:cstheme="minorHAnsi"/>
              </w:rPr>
              <w:t xml:space="preserve"> </w:t>
            </w:r>
            <w:r w:rsidRPr="0062510B">
              <w:rPr>
                <w:rFonts w:cstheme="minorHAnsi"/>
              </w:rPr>
              <w:t>m</w:t>
            </w:r>
            <w:r w:rsidRPr="008769A7">
              <w:rPr>
                <w:rFonts w:cstheme="minorHAnsi"/>
                <w:vertAlign w:val="superscript"/>
              </w:rPr>
              <w:t>3</w:t>
            </w:r>
            <w:r w:rsidRPr="0062510B">
              <w:rPr>
                <w:rFonts w:cstheme="minorHAnsi"/>
              </w:rPr>
              <w:t xml:space="preserve"> para un bóxer en operación con dimensiones aproximadas de 78 x 15 mts”</w:t>
            </w:r>
            <w:r w:rsidR="00DB267B">
              <w:rPr>
                <w:rFonts w:cstheme="minorHAnsi"/>
              </w:rPr>
              <w:t>.</w:t>
            </w:r>
          </w:p>
        </w:tc>
      </w:tr>
      <w:tr w:rsidR="006D7FC8" w:rsidRPr="00867887" w14:paraId="57436D07" w14:textId="77777777" w:rsidTr="006D7FC8">
        <w:tblPrEx>
          <w:jc w:val="left"/>
        </w:tblPrEx>
        <w:tc>
          <w:tcPr>
            <w:tcW w:w="416" w:type="pct"/>
          </w:tcPr>
          <w:p w14:paraId="6EC404E1" w14:textId="77777777" w:rsidR="006D7FC8" w:rsidRDefault="006D7FC8" w:rsidP="006D7FC8">
            <w:pPr>
              <w:widowControl w:val="0"/>
              <w:overflowPunct w:val="0"/>
              <w:autoSpaceDE w:val="0"/>
              <w:autoSpaceDN w:val="0"/>
              <w:adjustRightInd w:val="0"/>
              <w:spacing w:line="285" w:lineRule="auto"/>
              <w:jc w:val="center"/>
              <w:rPr>
                <w:rFonts w:cstheme="minorHAnsi"/>
                <w:iCs/>
              </w:rPr>
            </w:pPr>
          </w:p>
          <w:p w14:paraId="70FC0F3E" w14:textId="77777777" w:rsidR="006D7FC8" w:rsidRDefault="006D7FC8" w:rsidP="006D7FC8">
            <w:pPr>
              <w:widowControl w:val="0"/>
              <w:overflowPunct w:val="0"/>
              <w:autoSpaceDE w:val="0"/>
              <w:autoSpaceDN w:val="0"/>
              <w:adjustRightInd w:val="0"/>
              <w:spacing w:line="285" w:lineRule="auto"/>
              <w:jc w:val="center"/>
              <w:rPr>
                <w:rFonts w:cstheme="minorHAnsi"/>
                <w:iCs/>
              </w:rPr>
            </w:pPr>
          </w:p>
          <w:p w14:paraId="10E1AB4C" w14:textId="77777777" w:rsidR="006D7FC8" w:rsidRDefault="006D7FC8" w:rsidP="006D7FC8">
            <w:pPr>
              <w:widowControl w:val="0"/>
              <w:overflowPunct w:val="0"/>
              <w:autoSpaceDE w:val="0"/>
              <w:autoSpaceDN w:val="0"/>
              <w:adjustRightInd w:val="0"/>
              <w:spacing w:line="285" w:lineRule="auto"/>
              <w:jc w:val="center"/>
              <w:rPr>
                <w:rFonts w:cstheme="minorHAnsi"/>
                <w:iCs/>
              </w:rPr>
            </w:pPr>
          </w:p>
          <w:p w14:paraId="3C753A22" w14:textId="77777777" w:rsidR="006D7FC8" w:rsidRDefault="006D7FC8" w:rsidP="006D7FC8">
            <w:pPr>
              <w:widowControl w:val="0"/>
              <w:overflowPunct w:val="0"/>
              <w:autoSpaceDE w:val="0"/>
              <w:autoSpaceDN w:val="0"/>
              <w:adjustRightInd w:val="0"/>
              <w:spacing w:line="285" w:lineRule="auto"/>
              <w:jc w:val="center"/>
              <w:rPr>
                <w:rFonts w:cstheme="minorHAnsi"/>
                <w:iCs/>
              </w:rPr>
            </w:pPr>
          </w:p>
          <w:p w14:paraId="7843F4AD" w14:textId="77777777" w:rsidR="006D7FC8" w:rsidRDefault="006D7FC8" w:rsidP="006D7FC8">
            <w:pPr>
              <w:widowControl w:val="0"/>
              <w:overflowPunct w:val="0"/>
              <w:autoSpaceDE w:val="0"/>
              <w:autoSpaceDN w:val="0"/>
              <w:adjustRightInd w:val="0"/>
              <w:spacing w:line="285" w:lineRule="auto"/>
              <w:jc w:val="center"/>
              <w:rPr>
                <w:rFonts w:cstheme="minorHAnsi"/>
                <w:iCs/>
              </w:rPr>
            </w:pPr>
          </w:p>
          <w:p w14:paraId="620E983E" w14:textId="77777777" w:rsidR="00613A23" w:rsidRDefault="00613A23" w:rsidP="006D7FC8">
            <w:pPr>
              <w:widowControl w:val="0"/>
              <w:overflowPunct w:val="0"/>
              <w:autoSpaceDE w:val="0"/>
              <w:autoSpaceDN w:val="0"/>
              <w:adjustRightInd w:val="0"/>
              <w:spacing w:line="285" w:lineRule="auto"/>
              <w:jc w:val="center"/>
              <w:rPr>
                <w:rFonts w:cstheme="minorHAnsi"/>
                <w:iCs/>
              </w:rPr>
            </w:pPr>
          </w:p>
          <w:p w14:paraId="64F3650D" w14:textId="3D28E9A1" w:rsidR="006D7FC8" w:rsidRPr="00572A90" w:rsidRDefault="00907ADC" w:rsidP="006D7FC8">
            <w:pPr>
              <w:widowControl w:val="0"/>
              <w:overflowPunct w:val="0"/>
              <w:autoSpaceDE w:val="0"/>
              <w:autoSpaceDN w:val="0"/>
              <w:adjustRightInd w:val="0"/>
              <w:spacing w:line="285" w:lineRule="auto"/>
              <w:jc w:val="center"/>
              <w:rPr>
                <w:rFonts w:cstheme="minorHAnsi"/>
                <w:iCs/>
              </w:rPr>
            </w:pPr>
            <w:r>
              <w:rPr>
                <w:rFonts w:cstheme="minorHAnsi"/>
                <w:iCs/>
              </w:rPr>
              <w:t>7</w:t>
            </w:r>
          </w:p>
        </w:tc>
        <w:tc>
          <w:tcPr>
            <w:tcW w:w="1060" w:type="pct"/>
          </w:tcPr>
          <w:p w14:paraId="68789E74" w14:textId="77777777" w:rsidR="006D7FC8" w:rsidRDefault="006D7FC8" w:rsidP="006D7FC8">
            <w:pPr>
              <w:widowControl w:val="0"/>
              <w:overflowPunct w:val="0"/>
              <w:autoSpaceDE w:val="0"/>
              <w:autoSpaceDN w:val="0"/>
              <w:adjustRightInd w:val="0"/>
              <w:spacing w:line="285" w:lineRule="auto"/>
              <w:jc w:val="center"/>
              <w:rPr>
                <w:rFonts w:cstheme="minorHAnsi"/>
                <w:iCs/>
              </w:rPr>
            </w:pPr>
          </w:p>
          <w:p w14:paraId="7663B635" w14:textId="77777777" w:rsidR="006D7FC8" w:rsidRDefault="006D7FC8" w:rsidP="006D7FC8">
            <w:pPr>
              <w:widowControl w:val="0"/>
              <w:overflowPunct w:val="0"/>
              <w:autoSpaceDE w:val="0"/>
              <w:autoSpaceDN w:val="0"/>
              <w:adjustRightInd w:val="0"/>
              <w:spacing w:line="285" w:lineRule="auto"/>
              <w:jc w:val="center"/>
              <w:rPr>
                <w:rFonts w:cstheme="minorHAnsi"/>
                <w:iCs/>
              </w:rPr>
            </w:pPr>
          </w:p>
          <w:p w14:paraId="6A5208EF" w14:textId="77777777" w:rsidR="006D7FC8" w:rsidRDefault="006D7FC8" w:rsidP="006D7FC8">
            <w:pPr>
              <w:widowControl w:val="0"/>
              <w:overflowPunct w:val="0"/>
              <w:autoSpaceDE w:val="0"/>
              <w:autoSpaceDN w:val="0"/>
              <w:adjustRightInd w:val="0"/>
              <w:spacing w:line="285" w:lineRule="auto"/>
              <w:jc w:val="center"/>
              <w:rPr>
                <w:rFonts w:cstheme="minorHAnsi"/>
                <w:iCs/>
              </w:rPr>
            </w:pPr>
          </w:p>
          <w:p w14:paraId="682DB86D" w14:textId="77777777" w:rsidR="006D7FC8" w:rsidRDefault="006D7FC8" w:rsidP="006D7FC8">
            <w:pPr>
              <w:widowControl w:val="0"/>
              <w:overflowPunct w:val="0"/>
              <w:autoSpaceDE w:val="0"/>
              <w:autoSpaceDN w:val="0"/>
              <w:adjustRightInd w:val="0"/>
              <w:spacing w:line="285" w:lineRule="auto"/>
              <w:jc w:val="center"/>
              <w:rPr>
                <w:rFonts w:cstheme="minorHAnsi"/>
                <w:iCs/>
              </w:rPr>
            </w:pPr>
          </w:p>
          <w:p w14:paraId="3D091440" w14:textId="77777777" w:rsidR="006D7FC8" w:rsidRDefault="006D7FC8" w:rsidP="006D7FC8">
            <w:pPr>
              <w:widowControl w:val="0"/>
              <w:overflowPunct w:val="0"/>
              <w:autoSpaceDE w:val="0"/>
              <w:autoSpaceDN w:val="0"/>
              <w:adjustRightInd w:val="0"/>
              <w:spacing w:line="285" w:lineRule="auto"/>
              <w:jc w:val="center"/>
              <w:rPr>
                <w:rFonts w:cstheme="minorHAnsi"/>
                <w:iCs/>
              </w:rPr>
            </w:pPr>
          </w:p>
          <w:p w14:paraId="205AAF3F" w14:textId="77777777" w:rsidR="00613A23" w:rsidRDefault="00613A23" w:rsidP="006D7FC8">
            <w:pPr>
              <w:widowControl w:val="0"/>
              <w:overflowPunct w:val="0"/>
              <w:autoSpaceDE w:val="0"/>
              <w:autoSpaceDN w:val="0"/>
              <w:adjustRightInd w:val="0"/>
              <w:spacing w:line="285" w:lineRule="auto"/>
              <w:jc w:val="center"/>
              <w:rPr>
                <w:rFonts w:cstheme="minorHAnsi"/>
                <w:iCs/>
              </w:rPr>
            </w:pPr>
          </w:p>
          <w:p w14:paraId="5201CF1D" w14:textId="77777777" w:rsidR="006D7FC8" w:rsidRDefault="006D7FC8" w:rsidP="006D7FC8">
            <w:pPr>
              <w:widowControl w:val="0"/>
              <w:overflowPunct w:val="0"/>
              <w:autoSpaceDE w:val="0"/>
              <w:autoSpaceDN w:val="0"/>
              <w:adjustRightInd w:val="0"/>
              <w:spacing w:line="285" w:lineRule="auto"/>
              <w:jc w:val="center"/>
              <w:rPr>
                <w:rFonts w:cstheme="minorHAnsi"/>
                <w:iCs/>
              </w:rPr>
            </w:pPr>
            <w:r>
              <w:rPr>
                <w:rFonts w:cstheme="minorHAnsi"/>
                <w:iCs/>
              </w:rPr>
              <w:t>Calidad de aguas subterráneas</w:t>
            </w:r>
          </w:p>
        </w:tc>
        <w:tc>
          <w:tcPr>
            <w:tcW w:w="2497" w:type="pct"/>
          </w:tcPr>
          <w:p w14:paraId="2A737376" w14:textId="77777777" w:rsidR="006D7FC8" w:rsidRPr="00B66B6B" w:rsidRDefault="006D7FC8" w:rsidP="006D7FC8">
            <w:pPr>
              <w:tabs>
                <w:tab w:val="left" w:pos="285"/>
              </w:tabs>
              <w:rPr>
                <w:u w:val="single"/>
              </w:rPr>
            </w:pPr>
            <w:r w:rsidRPr="00B66B6B">
              <w:rPr>
                <w:u w:val="single"/>
              </w:rPr>
              <w:t>Extracto Considerando 3 RCA N° 91/2009</w:t>
            </w:r>
          </w:p>
          <w:p w14:paraId="2A214D3C" w14:textId="77777777" w:rsidR="006D7FC8" w:rsidRDefault="006D7FC8" w:rsidP="006D7FC8">
            <w:pPr>
              <w:pStyle w:val="Prrafodelista"/>
              <w:ind w:left="33"/>
            </w:pPr>
            <w:r w:rsidRPr="00BE4847">
              <w:t xml:space="preserve">Monitoreo de Aguas Subterráneas: Se monitoreará en dos pozos, uno construido aguas arriba del relleno y otro situado aguas abajo. La ubicación geográfica de los pozos es la siguiente: </w:t>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993"/>
              <w:gridCol w:w="1275"/>
            </w:tblGrid>
            <w:tr w:rsidR="006D7FC8" w:rsidRPr="005D7C49" w14:paraId="5AFC714A" w14:textId="77777777" w:rsidTr="00436FE6">
              <w:trPr>
                <w:trHeight w:val="199"/>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A9CC8B1" w14:textId="77777777" w:rsidR="006D7FC8" w:rsidRPr="006D7FC8" w:rsidRDefault="006D7FC8" w:rsidP="006D7FC8">
                  <w:pPr>
                    <w:ind w:left="33"/>
                    <w:jc w:val="center"/>
                    <w:rPr>
                      <w:rFonts w:eastAsia="Times New Roman"/>
                      <w:sz w:val="20"/>
                      <w:szCs w:val="20"/>
                      <w:lang w:eastAsia="es-CL"/>
                    </w:rPr>
                  </w:pPr>
                  <w:r w:rsidRPr="006D7FC8">
                    <w:rPr>
                      <w:rFonts w:eastAsia="Times New Roman"/>
                      <w:sz w:val="20"/>
                      <w:szCs w:val="20"/>
                      <w:lang w:eastAsia="es-CL"/>
                    </w:rPr>
                    <w:t>Pozo</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BCC1C98" w14:textId="77777777" w:rsidR="006D7FC8" w:rsidRPr="006D7FC8" w:rsidRDefault="006D7FC8" w:rsidP="006D7FC8">
                  <w:pPr>
                    <w:ind w:left="33"/>
                    <w:jc w:val="center"/>
                    <w:rPr>
                      <w:rFonts w:eastAsia="Times New Roman"/>
                      <w:sz w:val="20"/>
                      <w:szCs w:val="20"/>
                      <w:lang w:eastAsia="es-CL"/>
                    </w:rPr>
                  </w:pPr>
                  <w:r w:rsidRPr="006D7FC8">
                    <w:rPr>
                      <w:rFonts w:eastAsia="Times New Roman"/>
                      <w:sz w:val="20"/>
                      <w:szCs w:val="20"/>
                      <w:lang w:eastAsia="es-CL"/>
                    </w:rPr>
                    <w:t>Este</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071DB71" w14:textId="77777777" w:rsidR="006D7FC8" w:rsidRPr="006D7FC8" w:rsidRDefault="006D7FC8" w:rsidP="006D7FC8">
                  <w:pPr>
                    <w:ind w:left="33"/>
                    <w:jc w:val="center"/>
                    <w:rPr>
                      <w:rFonts w:eastAsia="Times New Roman"/>
                      <w:sz w:val="20"/>
                      <w:szCs w:val="20"/>
                      <w:lang w:eastAsia="es-CL"/>
                    </w:rPr>
                  </w:pPr>
                  <w:r w:rsidRPr="006D7FC8">
                    <w:rPr>
                      <w:rFonts w:eastAsia="Times New Roman"/>
                      <w:sz w:val="20"/>
                      <w:szCs w:val="20"/>
                      <w:lang w:eastAsia="es-CL"/>
                    </w:rPr>
                    <w:t>Norte</w:t>
                  </w:r>
                </w:p>
              </w:tc>
            </w:tr>
            <w:tr w:rsidR="006D7FC8" w:rsidRPr="005D7C49" w14:paraId="0BCA9E56" w14:textId="77777777" w:rsidTr="00436FE6">
              <w:trPr>
                <w:trHeight w:val="199"/>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1930BCF" w14:textId="77777777" w:rsidR="006D7FC8" w:rsidRPr="006D7FC8" w:rsidRDefault="006D7FC8" w:rsidP="006D7FC8">
                  <w:pPr>
                    <w:ind w:left="33"/>
                    <w:rPr>
                      <w:rFonts w:eastAsia="Times New Roman"/>
                      <w:sz w:val="20"/>
                      <w:szCs w:val="20"/>
                      <w:lang w:eastAsia="es-CL"/>
                    </w:rPr>
                  </w:pPr>
                  <w:r w:rsidRPr="006D7FC8">
                    <w:rPr>
                      <w:rFonts w:eastAsia="Times New Roman"/>
                      <w:sz w:val="20"/>
                      <w:szCs w:val="20"/>
                      <w:lang w:eastAsia="es-CL"/>
                    </w:rPr>
                    <w:t>Aguas Abajo</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138DB91" w14:textId="77777777" w:rsidR="006D7FC8" w:rsidRPr="006D7FC8" w:rsidRDefault="006D7FC8" w:rsidP="006D7FC8">
                  <w:pPr>
                    <w:ind w:left="33"/>
                    <w:jc w:val="center"/>
                    <w:rPr>
                      <w:rFonts w:eastAsia="Times New Roman"/>
                      <w:sz w:val="20"/>
                      <w:szCs w:val="20"/>
                      <w:lang w:eastAsia="es-CL"/>
                    </w:rPr>
                  </w:pPr>
                  <w:r w:rsidRPr="006D7FC8">
                    <w:rPr>
                      <w:rFonts w:eastAsia="Times New Roman"/>
                      <w:sz w:val="20"/>
                      <w:szCs w:val="20"/>
                      <w:lang w:eastAsia="es-CL"/>
                    </w:rPr>
                    <w:t>647270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D4C1B93" w14:textId="77777777" w:rsidR="006D7FC8" w:rsidRPr="006D7FC8" w:rsidRDefault="006D7FC8" w:rsidP="006D7FC8">
                  <w:pPr>
                    <w:ind w:left="33"/>
                    <w:jc w:val="center"/>
                    <w:rPr>
                      <w:rFonts w:eastAsia="Times New Roman"/>
                      <w:sz w:val="20"/>
                      <w:szCs w:val="20"/>
                      <w:lang w:eastAsia="es-CL"/>
                    </w:rPr>
                  </w:pPr>
                  <w:r w:rsidRPr="006D7FC8">
                    <w:rPr>
                      <w:rFonts w:eastAsia="Times New Roman"/>
                      <w:sz w:val="20"/>
                      <w:szCs w:val="20"/>
                      <w:lang w:eastAsia="es-CL"/>
                    </w:rPr>
                    <w:t>5395300</w:t>
                  </w:r>
                </w:p>
              </w:tc>
            </w:tr>
            <w:tr w:rsidR="006D7FC8" w:rsidRPr="005D7C49" w14:paraId="1453D1F2" w14:textId="77777777" w:rsidTr="00436FE6">
              <w:trPr>
                <w:trHeight w:val="199"/>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7290B1A" w14:textId="77777777" w:rsidR="006D7FC8" w:rsidRPr="006D7FC8" w:rsidRDefault="006D7FC8" w:rsidP="00436FE6">
                  <w:pPr>
                    <w:ind w:left="-66"/>
                    <w:rPr>
                      <w:rFonts w:eastAsia="Times New Roman"/>
                      <w:sz w:val="20"/>
                      <w:szCs w:val="20"/>
                      <w:lang w:eastAsia="es-CL"/>
                    </w:rPr>
                  </w:pPr>
                  <w:r w:rsidRPr="006D7FC8">
                    <w:rPr>
                      <w:rFonts w:eastAsia="Times New Roman"/>
                      <w:sz w:val="20"/>
                      <w:szCs w:val="20"/>
                      <w:lang w:eastAsia="es-CL"/>
                    </w:rPr>
                    <w:t>Aguas Arriba</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C9BD7AF" w14:textId="77777777" w:rsidR="006D7FC8" w:rsidRPr="006D7FC8" w:rsidRDefault="006D7FC8" w:rsidP="006D7FC8">
                  <w:pPr>
                    <w:ind w:left="33"/>
                    <w:jc w:val="center"/>
                    <w:rPr>
                      <w:rFonts w:eastAsia="Times New Roman"/>
                      <w:sz w:val="20"/>
                      <w:szCs w:val="20"/>
                      <w:lang w:eastAsia="es-CL"/>
                    </w:rPr>
                  </w:pPr>
                  <w:r w:rsidRPr="006D7FC8">
                    <w:rPr>
                      <w:rFonts w:eastAsia="Times New Roman"/>
                      <w:sz w:val="20"/>
                      <w:szCs w:val="20"/>
                      <w:lang w:eastAsia="es-CL"/>
                    </w:rPr>
                    <w:t>646909</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1AE3C81" w14:textId="77777777" w:rsidR="006D7FC8" w:rsidRPr="006D7FC8" w:rsidRDefault="006D7FC8" w:rsidP="006D7FC8">
                  <w:pPr>
                    <w:ind w:left="33"/>
                    <w:jc w:val="center"/>
                    <w:rPr>
                      <w:rFonts w:eastAsia="Times New Roman"/>
                      <w:sz w:val="20"/>
                      <w:szCs w:val="20"/>
                      <w:lang w:eastAsia="es-CL"/>
                    </w:rPr>
                  </w:pPr>
                  <w:r w:rsidRPr="006D7FC8">
                    <w:rPr>
                      <w:rFonts w:eastAsia="Times New Roman"/>
                      <w:sz w:val="20"/>
                      <w:szCs w:val="20"/>
                      <w:lang w:eastAsia="es-CL"/>
                    </w:rPr>
                    <w:t>5395941</w:t>
                  </w:r>
                </w:p>
              </w:tc>
            </w:tr>
          </w:tbl>
          <w:p w14:paraId="6EA9E36A" w14:textId="77777777" w:rsidR="006D7FC8" w:rsidRDefault="006D7FC8" w:rsidP="006D7FC8">
            <w:pPr>
              <w:pStyle w:val="Prrafodelista"/>
              <w:ind w:left="33"/>
            </w:pPr>
            <w:r w:rsidRPr="00F60140">
              <w:t>Coordenadas UTM, Datum PSAD56</w:t>
            </w:r>
          </w:p>
          <w:p w14:paraId="06865AB0" w14:textId="77777777" w:rsidR="00436FE6" w:rsidRPr="00436FE6" w:rsidRDefault="00436FE6" w:rsidP="006D7FC8">
            <w:pPr>
              <w:pStyle w:val="Prrafodelista"/>
              <w:ind w:left="33"/>
              <w:rPr>
                <w:sz w:val="16"/>
                <w:szCs w:val="16"/>
              </w:rPr>
            </w:pPr>
          </w:p>
          <w:p w14:paraId="6B51CB1B" w14:textId="77777777" w:rsidR="006D7FC8" w:rsidRDefault="006D7FC8" w:rsidP="006D7FC8">
            <w:pPr>
              <w:pStyle w:val="Prrafodelista"/>
              <w:ind w:left="33"/>
            </w:pPr>
            <w:r w:rsidRPr="00BE4847">
              <w:t>Los muestreos se realizarán los meses de enero y junio de cada año, y consider</w:t>
            </w:r>
            <w:r>
              <w:t>arán los siguientes parámetros: Conductividad Eléctrica, Cloruro, Turbiedad (color), DBO5, DQO, Sólidos Suspendidos Totales, Hierro, Magnesio, Nitrógeno Amoniacal, Nitrógeno Kjeldahal, Sulfatos, Alcalinidad Total (CaCO3), Sodio, Nitritos, Nitratos, Ph, Conductividad específica.</w:t>
            </w:r>
          </w:p>
          <w:p w14:paraId="3BE9BB5A" w14:textId="77777777" w:rsidR="00436FE6" w:rsidRPr="00436FE6" w:rsidRDefault="00436FE6" w:rsidP="006D7FC8">
            <w:pPr>
              <w:pStyle w:val="Prrafodelista"/>
              <w:ind w:left="33"/>
              <w:rPr>
                <w:sz w:val="16"/>
                <w:szCs w:val="16"/>
              </w:rPr>
            </w:pPr>
          </w:p>
          <w:p w14:paraId="10C53EF2" w14:textId="77777777" w:rsidR="006D7FC8" w:rsidRDefault="006D7FC8" w:rsidP="006D7FC8">
            <w:pPr>
              <w:pStyle w:val="Prrafodelista"/>
              <w:ind w:left="33"/>
            </w:pPr>
            <w:r w:rsidRPr="00BE4847">
              <w:t>Los análisis serán realizados con niveles de detección para calidad de aguas, es decir, en un laboratorio acreditado para tal efecto. Una vez obtenidos los informes serán remitidos a la Dirección General de Aguas, con copia a la CONAMA Región de Los Lagos y las autoridades que lo soliciten. En cada informe se incorporará el antecedente relativo a la profundidad alcanzada en cada punto muestreado.</w:t>
            </w:r>
          </w:p>
          <w:p w14:paraId="7A0C75D2" w14:textId="77777777" w:rsidR="006D7FC8" w:rsidRPr="00436FE6" w:rsidRDefault="006D7FC8" w:rsidP="006D7FC8">
            <w:pPr>
              <w:pStyle w:val="Prrafodelista"/>
              <w:ind w:left="33"/>
              <w:rPr>
                <w:sz w:val="16"/>
                <w:szCs w:val="16"/>
              </w:rPr>
            </w:pPr>
          </w:p>
          <w:p w14:paraId="4B10E410" w14:textId="77777777" w:rsidR="006D7FC8" w:rsidRPr="007F50A5" w:rsidRDefault="006D7FC8" w:rsidP="006D7FC8">
            <w:pPr>
              <w:tabs>
                <w:tab w:val="left" w:pos="284"/>
              </w:tabs>
              <w:rPr>
                <w:u w:val="single"/>
              </w:rPr>
            </w:pPr>
            <w:r w:rsidRPr="007F50A5">
              <w:rPr>
                <w:u w:val="single"/>
              </w:rPr>
              <w:t>Extracto Considerando 7 RCA N° 91/2009</w:t>
            </w:r>
          </w:p>
          <w:p w14:paraId="620A0D81" w14:textId="77777777" w:rsidR="006D7FC8" w:rsidRDefault="006D7FC8" w:rsidP="006D7FC8">
            <w:r w:rsidRPr="00CF1B00">
              <w:t>Que, en el proceso de evaluación del proyecto, el cual consta en el expediente respectivo, el titular se ha comprometido voluntariamente a lo siguiente:</w:t>
            </w:r>
          </w:p>
          <w:p w14:paraId="36B509F2" w14:textId="77777777" w:rsidR="006D7FC8" w:rsidRPr="0025129B" w:rsidRDefault="006D7FC8" w:rsidP="006D7FC8">
            <w:pPr>
              <w:rPr>
                <w:rFonts w:cstheme="minorHAnsi"/>
              </w:rPr>
            </w:pPr>
            <w:r w:rsidRPr="00FA6F03">
              <w:t>La realización de un plan anual de monitoreo de aguas lluvias, el que se realizará durante el mes de junio, y cuyos parámetros a medir serán coincidentes con los correspondientes al monitoreo de aguas subterráneas que se entregará a la DGA</w:t>
            </w:r>
            <w:r>
              <w:t>.</w:t>
            </w:r>
          </w:p>
        </w:tc>
        <w:tc>
          <w:tcPr>
            <w:tcW w:w="1027" w:type="pct"/>
          </w:tcPr>
          <w:p w14:paraId="5A4B5AF6" w14:textId="77777777" w:rsidR="006D7FC8" w:rsidRDefault="006D7FC8" w:rsidP="006D7FC8">
            <w:pPr>
              <w:autoSpaceDE w:val="0"/>
              <w:autoSpaceDN w:val="0"/>
              <w:adjustRightInd w:val="0"/>
              <w:rPr>
                <w:rFonts w:cs="Arial"/>
              </w:rPr>
            </w:pPr>
          </w:p>
          <w:p w14:paraId="17ED653D" w14:textId="77777777" w:rsidR="006D7FC8" w:rsidRDefault="006D7FC8" w:rsidP="006D7FC8">
            <w:pPr>
              <w:autoSpaceDE w:val="0"/>
              <w:autoSpaceDN w:val="0"/>
              <w:adjustRightInd w:val="0"/>
              <w:rPr>
                <w:rFonts w:cs="Arial"/>
              </w:rPr>
            </w:pPr>
            <w:r w:rsidRPr="00B66B6B">
              <w:rPr>
                <w:rFonts w:cs="Arial"/>
              </w:rPr>
              <w:t xml:space="preserve">No realizar </w:t>
            </w:r>
            <w:r>
              <w:rPr>
                <w:rFonts w:cs="Arial"/>
              </w:rPr>
              <w:t xml:space="preserve">en los meses de enero y junio </w:t>
            </w:r>
            <w:r w:rsidRPr="00B66B6B">
              <w:rPr>
                <w:rFonts w:cs="Arial"/>
              </w:rPr>
              <w:t>los monito</w:t>
            </w:r>
            <w:r>
              <w:rPr>
                <w:rFonts w:cs="Arial"/>
              </w:rPr>
              <w:t>reos</w:t>
            </w:r>
            <w:r w:rsidRPr="00B66B6B">
              <w:rPr>
                <w:rFonts w:cs="Arial"/>
              </w:rPr>
              <w:t xml:space="preserve"> de aguas subterráneas en los pozos n° 1 y n° 2</w:t>
            </w:r>
            <w:r>
              <w:rPr>
                <w:rFonts w:cs="Arial"/>
              </w:rPr>
              <w:t>.</w:t>
            </w:r>
          </w:p>
          <w:p w14:paraId="09518EC9" w14:textId="77777777" w:rsidR="006D7FC8" w:rsidRPr="00B66B6B" w:rsidRDefault="006D7FC8" w:rsidP="006D7FC8">
            <w:pPr>
              <w:autoSpaceDE w:val="0"/>
              <w:autoSpaceDN w:val="0"/>
              <w:adjustRightInd w:val="0"/>
              <w:rPr>
                <w:rFonts w:cs="Arial"/>
              </w:rPr>
            </w:pPr>
          </w:p>
          <w:p w14:paraId="18DF5C49" w14:textId="44A6DFF1" w:rsidR="006D7FC8" w:rsidRPr="00B66B6B" w:rsidRDefault="006D7FC8" w:rsidP="006D7FC8">
            <w:pPr>
              <w:autoSpaceDE w:val="0"/>
              <w:autoSpaceDN w:val="0"/>
              <w:adjustRightInd w:val="0"/>
              <w:rPr>
                <w:rFonts w:cs="Arial"/>
              </w:rPr>
            </w:pPr>
            <w:r>
              <w:rPr>
                <w:rFonts w:cs="Arial"/>
              </w:rPr>
              <w:t xml:space="preserve">No indicar </w:t>
            </w:r>
            <w:r w:rsidRPr="00B66B6B">
              <w:rPr>
                <w:rFonts w:cs="Arial"/>
              </w:rPr>
              <w:t>la profundidad alcanzada en cada punto</w:t>
            </w:r>
            <w:r>
              <w:rPr>
                <w:rFonts w:cs="Arial"/>
              </w:rPr>
              <w:t xml:space="preserve"> </w:t>
            </w:r>
            <w:r w:rsidRPr="00B66B6B">
              <w:rPr>
                <w:rFonts w:cs="Arial"/>
              </w:rPr>
              <w:t>muestreado</w:t>
            </w:r>
            <w:r>
              <w:rPr>
                <w:rFonts w:cs="Arial"/>
              </w:rPr>
              <w:t xml:space="preserve"> en los pozos n° </w:t>
            </w:r>
            <w:r w:rsidR="00907ADC">
              <w:rPr>
                <w:rFonts w:cs="Arial"/>
              </w:rPr>
              <w:t xml:space="preserve">1 </w:t>
            </w:r>
            <w:r>
              <w:rPr>
                <w:rFonts w:cs="Arial"/>
              </w:rPr>
              <w:t>y n° 2</w:t>
            </w:r>
            <w:r w:rsidRPr="00B66B6B">
              <w:rPr>
                <w:rFonts w:cs="Arial"/>
              </w:rPr>
              <w:t>.</w:t>
            </w:r>
          </w:p>
          <w:p w14:paraId="4BE416E3" w14:textId="77777777" w:rsidR="006D7FC8" w:rsidRPr="007F50A5" w:rsidRDefault="006D7FC8" w:rsidP="006D7FC8">
            <w:pPr>
              <w:autoSpaceDE w:val="0"/>
              <w:autoSpaceDN w:val="0"/>
              <w:adjustRightInd w:val="0"/>
              <w:rPr>
                <w:rFonts w:cs="Arial"/>
              </w:rPr>
            </w:pPr>
          </w:p>
          <w:p w14:paraId="084EEF6A" w14:textId="77777777" w:rsidR="006D7FC8" w:rsidRPr="00DE6680" w:rsidRDefault="006D7FC8" w:rsidP="006D7FC8">
            <w:pPr>
              <w:autoSpaceDE w:val="0"/>
              <w:autoSpaceDN w:val="0"/>
              <w:adjustRightInd w:val="0"/>
              <w:rPr>
                <w:rFonts w:ascii="Arial" w:hAnsi="Arial" w:cs="Arial"/>
                <w:sz w:val="19"/>
                <w:szCs w:val="19"/>
              </w:rPr>
            </w:pPr>
            <w:r w:rsidRPr="007F50A5">
              <w:rPr>
                <w:rFonts w:cs="Arial"/>
              </w:rPr>
              <w:t xml:space="preserve">No realizar </w:t>
            </w:r>
            <w:r>
              <w:rPr>
                <w:rFonts w:cs="Arial"/>
              </w:rPr>
              <w:t xml:space="preserve">durante el mes de junio el monitoreo anual de </w:t>
            </w:r>
            <w:r w:rsidRPr="007F50A5">
              <w:rPr>
                <w:rFonts w:cs="Arial"/>
              </w:rPr>
              <w:t xml:space="preserve">aguas </w:t>
            </w:r>
            <w:r>
              <w:rPr>
                <w:rFonts w:cs="Arial"/>
              </w:rPr>
              <w:t>lluvias</w:t>
            </w:r>
            <w:r w:rsidRPr="007F50A5">
              <w:rPr>
                <w:rFonts w:cs="Arial"/>
              </w:rPr>
              <w:t>.</w:t>
            </w:r>
          </w:p>
        </w:tc>
      </w:tr>
      <w:tr w:rsidR="006D7FC8" w:rsidRPr="00867887" w14:paraId="48019132" w14:textId="77777777" w:rsidTr="00A37214">
        <w:tblPrEx>
          <w:jc w:val="left"/>
        </w:tblPrEx>
        <w:tc>
          <w:tcPr>
            <w:tcW w:w="416" w:type="pct"/>
            <w:vAlign w:val="center"/>
          </w:tcPr>
          <w:p w14:paraId="50BA963C" w14:textId="015B72A3" w:rsidR="006D7FC8" w:rsidRPr="00572A90" w:rsidRDefault="00907ADC" w:rsidP="006D7FC8">
            <w:pPr>
              <w:widowControl w:val="0"/>
              <w:overflowPunct w:val="0"/>
              <w:autoSpaceDE w:val="0"/>
              <w:autoSpaceDN w:val="0"/>
              <w:adjustRightInd w:val="0"/>
              <w:spacing w:line="285" w:lineRule="auto"/>
              <w:jc w:val="center"/>
              <w:rPr>
                <w:rFonts w:cstheme="minorHAnsi"/>
                <w:iCs/>
              </w:rPr>
            </w:pPr>
            <w:r>
              <w:rPr>
                <w:rFonts w:cstheme="minorHAnsi"/>
                <w:iCs/>
              </w:rPr>
              <w:t>6</w:t>
            </w:r>
          </w:p>
        </w:tc>
        <w:tc>
          <w:tcPr>
            <w:tcW w:w="1060" w:type="pct"/>
            <w:vAlign w:val="center"/>
          </w:tcPr>
          <w:p w14:paraId="21225CD5" w14:textId="77777777" w:rsidR="006D7FC8" w:rsidRPr="0025129B" w:rsidRDefault="006D7FC8" w:rsidP="006D7FC8">
            <w:pPr>
              <w:widowControl w:val="0"/>
              <w:overflowPunct w:val="0"/>
              <w:autoSpaceDE w:val="0"/>
              <w:autoSpaceDN w:val="0"/>
              <w:adjustRightInd w:val="0"/>
              <w:spacing w:line="285" w:lineRule="auto"/>
              <w:jc w:val="center"/>
              <w:rPr>
                <w:rFonts w:cstheme="minorHAnsi"/>
                <w:iCs/>
              </w:rPr>
            </w:pPr>
            <w:r>
              <w:rPr>
                <w:rFonts w:cstheme="minorHAnsi"/>
                <w:iCs/>
              </w:rPr>
              <w:t>Manejo de olores</w:t>
            </w:r>
          </w:p>
        </w:tc>
        <w:tc>
          <w:tcPr>
            <w:tcW w:w="2497" w:type="pct"/>
            <w:vAlign w:val="center"/>
          </w:tcPr>
          <w:p w14:paraId="3E501379" w14:textId="77777777" w:rsidR="006D7FC8" w:rsidRPr="00F84472" w:rsidRDefault="006D7FC8" w:rsidP="006D7FC8">
            <w:pPr>
              <w:tabs>
                <w:tab w:val="left" w:pos="284"/>
              </w:tabs>
              <w:rPr>
                <w:u w:val="single"/>
              </w:rPr>
            </w:pPr>
            <w:r w:rsidRPr="00F84472">
              <w:rPr>
                <w:u w:val="single"/>
              </w:rPr>
              <w:t>Extracto Considerando 3 RCA N° 157/2008</w:t>
            </w:r>
          </w:p>
          <w:p w14:paraId="2107D65C" w14:textId="77777777" w:rsidR="006D7FC8" w:rsidRPr="0025129B" w:rsidRDefault="006D7FC8" w:rsidP="006D7FC8">
            <w:pPr>
              <w:rPr>
                <w:rFonts w:cstheme="minorHAnsi"/>
              </w:rPr>
            </w:pPr>
            <w:r w:rsidRPr="005A1477">
              <w:t>El proyecto de adecuación de lodos considera la realización una vez al año del estudio de olores presentado en el Adenda N°1, con el fin de poder comparar los datos obtenidos.</w:t>
            </w:r>
          </w:p>
        </w:tc>
        <w:tc>
          <w:tcPr>
            <w:tcW w:w="1027" w:type="pct"/>
            <w:vAlign w:val="center"/>
          </w:tcPr>
          <w:p w14:paraId="44B75340" w14:textId="77777777" w:rsidR="006D7FC8" w:rsidRPr="0025129B" w:rsidRDefault="006D7FC8" w:rsidP="006D7FC8">
            <w:pPr>
              <w:widowControl w:val="0"/>
              <w:overflowPunct w:val="0"/>
              <w:autoSpaceDE w:val="0"/>
              <w:autoSpaceDN w:val="0"/>
              <w:adjustRightInd w:val="0"/>
              <w:rPr>
                <w:rFonts w:cstheme="minorHAnsi"/>
              </w:rPr>
            </w:pPr>
            <w:r>
              <w:rPr>
                <w:rFonts w:cstheme="minorHAnsi"/>
              </w:rPr>
              <w:t xml:space="preserve">No </w:t>
            </w:r>
            <w:r w:rsidRPr="0033236C">
              <w:rPr>
                <w:rFonts w:cstheme="minorHAnsi"/>
              </w:rPr>
              <w:t>remiti</w:t>
            </w:r>
            <w:r>
              <w:rPr>
                <w:rFonts w:cstheme="minorHAnsi"/>
              </w:rPr>
              <w:t>r</w:t>
            </w:r>
            <w:r w:rsidRPr="0033236C">
              <w:rPr>
                <w:rFonts w:cstheme="minorHAnsi"/>
              </w:rPr>
              <w:t xml:space="preserve"> estudio de olores año</w:t>
            </w:r>
            <w:r>
              <w:rPr>
                <w:rFonts w:cstheme="minorHAnsi"/>
              </w:rPr>
              <w:t>s</w:t>
            </w:r>
            <w:r w:rsidRPr="0033236C">
              <w:rPr>
                <w:rFonts w:cstheme="minorHAnsi"/>
              </w:rPr>
              <w:t xml:space="preserve"> 2013 y 2014 a la Superintendencia del Medio Ambiente</w:t>
            </w:r>
            <w:r>
              <w:rPr>
                <w:rFonts w:cstheme="minorHAnsi"/>
              </w:rPr>
              <w:t>.</w:t>
            </w:r>
          </w:p>
        </w:tc>
      </w:tr>
      <w:tr w:rsidR="006D7FC8" w:rsidRPr="00867887" w14:paraId="7AAA375C" w14:textId="77777777" w:rsidTr="00A37214">
        <w:tblPrEx>
          <w:jc w:val="left"/>
        </w:tblPrEx>
        <w:tc>
          <w:tcPr>
            <w:tcW w:w="416" w:type="pct"/>
            <w:vAlign w:val="center"/>
          </w:tcPr>
          <w:p w14:paraId="7F2C07EC" w14:textId="77777777" w:rsidR="006D7FC8" w:rsidRPr="00572A90" w:rsidRDefault="006D7FC8" w:rsidP="006D7FC8">
            <w:pPr>
              <w:widowControl w:val="0"/>
              <w:overflowPunct w:val="0"/>
              <w:autoSpaceDE w:val="0"/>
              <w:autoSpaceDN w:val="0"/>
              <w:adjustRightInd w:val="0"/>
              <w:spacing w:line="285" w:lineRule="auto"/>
              <w:jc w:val="center"/>
              <w:rPr>
                <w:rFonts w:cstheme="minorHAnsi"/>
                <w:iCs/>
              </w:rPr>
            </w:pPr>
            <w:r>
              <w:rPr>
                <w:rFonts w:cstheme="minorHAnsi"/>
                <w:iCs/>
              </w:rPr>
              <w:t>8</w:t>
            </w:r>
          </w:p>
        </w:tc>
        <w:tc>
          <w:tcPr>
            <w:tcW w:w="1060" w:type="pct"/>
            <w:vAlign w:val="center"/>
          </w:tcPr>
          <w:p w14:paraId="5738E3FE" w14:textId="77777777" w:rsidR="006D7FC8" w:rsidRPr="0025129B" w:rsidRDefault="006D7FC8" w:rsidP="006D7FC8">
            <w:pPr>
              <w:widowControl w:val="0"/>
              <w:overflowPunct w:val="0"/>
              <w:autoSpaceDE w:val="0"/>
              <w:autoSpaceDN w:val="0"/>
              <w:adjustRightInd w:val="0"/>
              <w:spacing w:line="285" w:lineRule="auto"/>
              <w:jc w:val="center"/>
              <w:rPr>
                <w:rFonts w:cstheme="minorHAnsi"/>
                <w:iCs/>
              </w:rPr>
            </w:pPr>
            <w:r>
              <w:rPr>
                <w:rFonts w:cstheme="minorHAnsi"/>
                <w:iCs/>
              </w:rPr>
              <w:t>Canales de contorno (aguas lluvias, lixiviados)</w:t>
            </w:r>
          </w:p>
        </w:tc>
        <w:tc>
          <w:tcPr>
            <w:tcW w:w="2497" w:type="pct"/>
            <w:vAlign w:val="center"/>
          </w:tcPr>
          <w:p w14:paraId="3C8F5978" w14:textId="77777777" w:rsidR="006D7FC8" w:rsidRPr="000F2980" w:rsidRDefault="006D7FC8" w:rsidP="006D7FC8">
            <w:pPr>
              <w:rPr>
                <w:rFonts w:cstheme="minorHAnsi"/>
              </w:rPr>
            </w:pPr>
            <w:r w:rsidRPr="000F2980">
              <w:rPr>
                <w:rFonts w:cstheme="minorHAnsi"/>
                <w:u w:val="single"/>
              </w:rPr>
              <w:t>Extracto Considerando 3 RCA N° 91/2009</w:t>
            </w:r>
          </w:p>
          <w:p w14:paraId="62683465" w14:textId="77777777" w:rsidR="006D7FC8" w:rsidRDefault="006D7FC8" w:rsidP="006D7FC8">
            <w:pPr>
              <w:rPr>
                <w:rFonts w:cstheme="minorHAnsi"/>
              </w:rPr>
            </w:pPr>
            <w:r w:rsidRPr="000F2980">
              <w:rPr>
                <w:rFonts w:cstheme="minorHAnsi"/>
              </w:rPr>
              <w:t>El sistema de disposición utilizado en el “Vertedero El Empalme”, ha demostrado ser capaz de contener los lixiviados al interior de los boxer de residuos. No obstante lo anterior, el proyecto considera la recirculación de los lixiviados, para lo cual se construirán pozos que permitan una distribución homogénea en la masa de basura, en toda el área abarcada por la ampliación. En el caso de producirse exceso de lixiviado, en cada bóxer se construirán pozos (lagunas) impermeabilizados o dispondrá de estaques móviles de 18m3 para su acumulación, desde donde serán succionados y conducidos al evaporador con oxidación avanzada con que cuenta Rexin Ltda.</w:t>
            </w:r>
          </w:p>
          <w:p w14:paraId="52AF04CB" w14:textId="77777777" w:rsidR="006D7FC8" w:rsidRPr="00436FE6" w:rsidRDefault="006D7FC8" w:rsidP="006D7FC8">
            <w:pPr>
              <w:rPr>
                <w:rFonts w:cstheme="minorHAnsi"/>
                <w:sz w:val="16"/>
                <w:szCs w:val="16"/>
              </w:rPr>
            </w:pPr>
          </w:p>
          <w:p w14:paraId="1F57D47D" w14:textId="77777777" w:rsidR="006D7FC8" w:rsidRPr="0091433D" w:rsidRDefault="006D7FC8" w:rsidP="006D7FC8">
            <w:pPr>
              <w:tabs>
                <w:tab w:val="left" w:pos="285"/>
              </w:tabs>
              <w:rPr>
                <w:u w:val="single"/>
              </w:rPr>
            </w:pPr>
            <w:r w:rsidRPr="0091433D">
              <w:rPr>
                <w:u w:val="single"/>
              </w:rPr>
              <w:t>Extracto Considerando 3 RCA N° 91/2009</w:t>
            </w:r>
          </w:p>
          <w:p w14:paraId="077F72BD" w14:textId="77777777" w:rsidR="006D7FC8" w:rsidRDefault="006D7FC8" w:rsidP="006D7FC8">
            <w:pPr>
              <w:ind w:left="33"/>
            </w:pPr>
            <w:r w:rsidRPr="00C76DF2">
              <w:t>Por otra parte, se estima la generación de 105 m3 mensuales de líquidos percolados, sólo por infiltración de aguas lluvias. Los líquidos producto del escurrimiento superficial serán evacuados mediante las pendientes hacia los sistemas de evacuación perimetral de aguas lluvias, cuyo dimensionamiento se detalla en el Adenda N°1. Posteriormente, las aguas lluvias serán conducidas a un cauce invernal afluente del río Gómez.</w:t>
            </w:r>
          </w:p>
          <w:p w14:paraId="3F618065" w14:textId="77777777" w:rsidR="006D7FC8" w:rsidRPr="00F90518" w:rsidRDefault="006D7FC8" w:rsidP="006D7FC8">
            <w:pPr>
              <w:ind w:left="284"/>
              <w:rPr>
                <w:sz w:val="16"/>
                <w:szCs w:val="16"/>
              </w:rPr>
            </w:pPr>
          </w:p>
          <w:p w14:paraId="1A878453" w14:textId="77777777" w:rsidR="006D7FC8" w:rsidRPr="0091433D" w:rsidRDefault="006D7FC8" w:rsidP="006D7FC8">
            <w:pPr>
              <w:tabs>
                <w:tab w:val="left" w:pos="284"/>
              </w:tabs>
              <w:rPr>
                <w:u w:val="single"/>
              </w:rPr>
            </w:pPr>
            <w:r w:rsidRPr="0091433D">
              <w:rPr>
                <w:u w:val="single"/>
              </w:rPr>
              <w:t>Extracto Considerando 3 RCA N° 91/2009</w:t>
            </w:r>
          </w:p>
          <w:p w14:paraId="5BEC31A0" w14:textId="77777777" w:rsidR="006D7FC8" w:rsidRDefault="006D7FC8" w:rsidP="006D7FC8">
            <w:pPr>
              <w:rPr>
                <w:rFonts w:eastAsia="Times New Roman"/>
                <w:lang w:eastAsia="es-CL"/>
              </w:rPr>
            </w:pPr>
            <w:r w:rsidRPr="00766ECC">
              <w:rPr>
                <w:rFonts w:eastAsia="Times New Roman"/>
                <w:lang w:eastAsia="es-CL"/>
              </w:rPr>
              <w:t>Con el fin de evitar la infiltración y contaminación de las aguas lluvias con lixiviados, se realizarán inspecciones diarias del estado de la impermeabilización de los taludes externos del vertedero. Adicionalmente, las zanjas de evacuación de aguas lluvias se impermeabilizarán con geomembrana</w:t>
            </w:r>
            <w:r>
              <w:rPr>
                <w:rFonts w:eastAsia="Times New Roman"/>
                <w:lang w:eastAsia="es-CL"/>
              </w:rPr>
              <w:t>.</w:t>
            </w:r>
          </w:p>
          <w:p w14:paraId="0F38C04A" w14:textId="77777777" w:rsidR="006D7FC8" w:rsidRPr="00F90518" w:rsidRDefault="006D7FC8" w:rsidP="006D7FC8">
            <w:pPr>
              <w:ind w:left="284"/>
              <w:rPr>
                <w:rFonts w:eastAsia="Times New Roman"/>
                <w:sz w:val="16"/>
                <w:szCs w:val="16"/>
                <w:lang w:eastAsia="es-CL"/>
              </w:rPr>
            </w:pPr>
          </w:p>
          <w:p w14:paraId="0F357F59" w14:textId="77777777" w:rsidR="006D7FC8" w:rsidRPr="0091433D" w:rsidRDefault="006D7FC8" w:rsidP="006D7FC8">
            <w:pPr>
              <w:tabs>
                <w:tab w:val="left" w:pos="270"/>
              </w:tabs>
              <w:rPr>
                <w:rFonts w:eastAsia="Times New Roman"/>
                <w:u w:val="single"/>
                <w:lang w:eastAsia="es-CL"/>
              </w:rPr>
            </w:pPr>
            <w:r w:rsidRPr="0091433D">
              <w:rPr>
                <w:rFonts w:eastAsia="Times New Roman"/>
                <w:u w:val="single"/>
                <w:lang w:eastAsia="es-CL"/>
              </w:rPr>
              <w:t>Extracto Considerando 10 RCA N° 91/2009</w:t>
            </w:r>
          </w:p>
          <w:p w14:paraId="1263301C" w14:textId="77777777" w:rsidR="006D7FC8" w:rsidRPr="00766ECC" w:rsidRDefault="006D7FC8" w:rsidP="006D7FC8">
            <w:pPr>
              <w:ind w:left="33"/>
              <w:rPr>
                <w:rFonts w:eastAsia="Times New Roman"/>
                <w:lang w:eastAsia="es-CL"/>
              </w:rPr>
            </w:pPr>
            <w:r w:rsidRPr="00927DA1">
              <w:rPr>
                <w:rFonts w:eastAsia="Times New Roman"/>
                <w:lang w:eastAsia="es-CL"/>
              </w:rPr>
              <w:t>Que, previo a la ejecución del proyecto, el relleno sanitario deberá contar con un proyecto de ingeniería aprobado por al Autoridad Sanitaria.</w:t>
            </w:r>
          </w:p>
          <w:p w14:paraId="02394D2F" w14:textId="77777777" w:rsidR="006D7FC8" w:rsidRPr="00F90518" w:rsidRDefault="006D7FC8" w:rsidP="006D7FC8">
            <w:pPr>
              <w:ind w:left="284"/>
              <w:rPr>
                <w:sz w:val="16"/>
                <w:szCs w:val="16"/>
              </w:rPr>
            </w:pPr>
          </w:p>
          <w:p w14:paraId="6B52C197" w14:textId="77777777" w:rsidR="006D7FC8" w:rsidRPr="0091433D" w:rsidRDefault="006D7FC8" w:rsidP="006D7FC8">
            <w:pPr>
              <w:tabs>
                <w:tab w:val="left" w:pos="284"/>
              </w:tabs>
              <w:rPr>
                <w:u w:val="single"/>
              </w:rPr>
            </w:pPr>
            <w:r w:rsidRPr="0091433D">
              <w:rPr>
                <w:u w:val="single"/>
              </w:rPr>
              <w:t>Extracto Considerando 14 RCA N° 91/2009</w:t>
            </w:r>
          </w:p>
          <w:p w14:paraId="60D99C91" w14:textId="77777777" w:rsidR="006D7FC8" w:rsidRDefault="006D7FC8" w:rsidP="006D7FC8">
            <w:pPr>
              <w:tabs>
                <w:tab w:val="num" w:pos="33"/>
              </w:tabs>
              <w:ind w:left="33"/>
              <w:rPr>
                <w:rFonts w:eastAsia="Times New Roman"/>
                <w:lang w:eastAsia="es-CL"/>
              </w:rPr>
            </w:pPr>
            <w:r w:rsidRPr="009035E7">
              <w:rPr>
                <w:rFonts w:eastAsia="Times New Roman"/>
                <w:lang w:eastAsia="es-CL"/>
              </w:rPr>
              <w:t xml:space="preserve">Que, las lagunas de almacenamiento de lixiviados deberán estar diseñados con un sistema de impermeabilización que </w:t>
            </w:r>
            <w:r>
              <w:rPr>
                <w:rFonts w:eastAsia="Times New Roman"/>
                <w:lang w:eastAsia="es-CL"/>
              </w:rPr>
              <w:t>impida la migración de líquido.</w:t>
            </w:r>
          </w:p>
          <w:p w14:paraId="17584803" w14:textId="77777777" w:rsidR="006D7FC8" w:rsidRPr="00F90518" w:rsidRDefault="006D7FC8" w:rsidP="006D7FC8">
            <w:pPr>
              <w:tabs>
                <w:tab w:val="num" w:pos="426"/>
              </w:tabs>
              <w:ind w:left="426" w:hanging="142"/>
              <w:rPr>
                <w:rFonts w:eastAsia="Times New Roman"/>
                <w:sz w:val="16"/>
                <w:szCs w:val="16"/>
                <w:lang w:eastAsia="es-CL"/>
              </w:rPr>
            </w:pPr>
          </w:p>
          <w:p w14:paraId="30CF4CB2" w14:textId="77777777" w:rsidR="006D7FC8" w:rsidRPr="0091433D" w:rsidRDefault="006D7FC8" w:rsidP="006D7FC8">
            <w:pPr>
              <w:tabs>
                <w:tab w:val="left" w:pos="300"/>
              </w:tabs>
              <w:rPr>
                <w:rFonts w:eastAsia="Times New Roman"/>
                <w:u w:val="single"/>
                <w:lang w:eastAsia="es-CL"/>
              </w:rPr>
            </w:pPr>
            <w:r w:rsidRPr="0091433D">
              <w:rPr>
                <w:rFonts w:eastAsia="Times New Roman"/>
                <w:u w:val="single"/>
                <w:lang w:eastAsia="es-CL"/>
              </w:rPr>
              <w:t>Extracto Considerando 15 RCA N° 91/2009</w:t>
            </w:r>
          </w:p>
          <w:p w14:paraId="1BBE0595" w14:textId="77777777" w:rsidR="006D7FC8" w:rsidRPr="0025129B" w:rsidRDefault="006D7FC8" w:rsidP="006D7FC8">
            <w:pPr>
              <w:rPr>
                <w:rFonts w:cstheme="minorHAnsi"/>
              </w:rPr>
            </w:pPr>
            <w:r w:rsidRPr="009035E7">
              <w:rPr>
                <w:rFonts w:eastAsia="Times New Roman"/>
                <w:lang w:eastAsia="es-CL"/>
              </w:rPr>
              <w:t>Que, la recirculación de lixiviados debe realizarse a través de pozos especialmente diseñados para tales efectos ello y que permitan su distribución homogénea en la masa de basura. Se debe asegurar que esta actividad no se generará deterioro en la estabilidad estructural de la instalación ni afloramiento de líquido en los taludes del relleno.</w:t>
            </w:r>
          </w:p>
        </w:tc>
        <w:tc>
          <w:tcPr>
            <w:tcW w:w="1027" w:type="pct"/>
            <w:vAlign w:val="center"/>
          </w:tcPr>
          <w:p w14:paraId="63E8F274" w14:textId="77777777" w:rsidR="006D7FC8" w:rsidRPr="0025129B" w:rsidRDefault="006D7FC8" w:rsidP="006D7FC8">
            <w:pPr>
              <w:widowControl w:val="0"/>
              <w:overflowPunct w:val="0"/>
              <w:autoSpaceDE w:val="0"/>
              <w:autoSpaceDN w:val="0"/>
              <w:adjustRightInd w:val="0"/>
              <w:rPr>
                <w:rFonts w:cstheme="minorHAnsi"/>
              </w:rPr>
            </w:pPr>
            <w:r w:rsidRPr="00CA3B36">
              <w:t>No existe sistema de manejo de lixiviados como tampoco manejo de aguas lluvias.</w:t>
            </w:r>
          </w:p>
        </w:tc>
      </w:tr>
    </w:tbl>
    <w:p w14:paraId="6F1AC1D9" w14:textId="77777777" w:rsidR="00F36F7C" w:rsidRPr="0025129B" w:rsidRDefault="00F36F7C" w:rsidP="00893A4E">
      <w:pPr>
        <w:pStyle w:val="Prrafodelista"/>
        <w:ind w:left="0"/>
        <w:rPr>
          <w:rFonts w:cstheme="minorHAnsi"/>
          <w:b/>
          <w:sz w:val="14"/>
          <w:szCs w:val="24"/>
        </w:rPr>
      </w:pPr>
    </w:p>
    <w:p w14:paraId="708BA4BB"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383B805D" w14:textId="77777777" w:rsidR="003C0E2F" w:rsidRPr="007E37F2" w:rsidRDefault="007E37F2" w:rsidP="007E37F2">
      <w:pPr>
        <w:pStyle w:val="Ttulo1"/>
        <w:ind w:left="567" w:hanging="567"/>
      </w:pPr>
      <w:bookmarkStart w:id="387" w:name="_Toc352840407"/>
      <w:bookmarkStart w:id="388" w:name="_Toc352841467"/>
      <w:bookmarkStart w:id="389" w:name="_Toc353998137"/>
      <w:bookmarkStart w:id="390" w:name="_Toc353998211"/>
      <w:bookmarkStart w:id="391" w:name="_Toc382383563"/>
      <w:bookmarkStart w:id="392" w:name="_Toc382472384"/>
      <w:bookmarkStart w:id="393" w:name="_Toc390184291"/>
      <w:bookmarkStart w:id="394" w:name="_Toc413937190"/>
      <w:r w:rsidRPr="007E37F2">
        <w:t>DOCUMENTACIÓN SOLICITADA Y ENTREGADA.</w:t>
      </w:r>
      <w:bookmarkEnd w:id="387"/>
      <w:bookmarkEnd w:id="388"/>
      <w:bookmarkEnd w:id="389"/>
      <w:bookmarkEnd w:id="390"/>
      <w:bookmarkEnd w:id="391"/>
      <w:bookmarkEnd w:id="392"/>
      <w:bookmarkEnd w:id="393"/>
      <w:bookmarkEnd w:id="394"/>
    </w:p>
    <w:p w14:paraId="5DB82EF3" w14:textId="77777777" w:rsidR="003C0E2F" w:rsidRPr="0025129B" w:rsidRDefault="003C0E2F" w:rsidP="00CE505A"/>
    <w:tbl>
      <w:tblPr>
        <w:tblStyle w:val="Tablaconcuadrcula"/>
        <w:tblW w:w="5000" w:type="pct"/>
        <w:tblLook w:val="04A0" w:firstRow="1" w:lastRow="0" w:firstColumn="1" w:lastColumn="0" w:noHBand="0" w:noVBand="1"/>
      </w:tblPr>
      <w:tblGrid>
        <w:gridCol w:w="419"/>
        <w:gridCol w:w="1248"/>
        <w:gridCol w:w="3118"/>
        <w:gridCol w:w="1276"/>
        <w:gridCol w:w="1276"/>
        <w:gridCol w:w="2851"/>
      </w:tblGrid>
      <w:tr w:rsidR="00483FB9" w:rsidRPr="0025129B" w14:paraId="7D9AF646" w14:textId="77777777" w:rsidTr="00AE3168">
        <w:trPr>
          <w:trHeight w:val="395"/>
        </w:trPr>
        <w:tc>
          <w:tcPr>
            <w:tcW w:w="206" w:type="pct"/>
            <w:shd w:val="clear" w:color="auto" w:fill="D9D9D9" w:themeFill="background1" w:themeFillShade="D9"/>
            <w:vAlign w:val="center"/>
          </w:tcPr>
          <w:p w14:paraId="7DEDFED5"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2E563A6D" w14:textId="77777777" w:rsidR="00483FB9" w:rsidRPr="0025129B" w:rsidRDefault="00483FB9" w:rsidP="00D2315A">
            <w:pPr>
              <w:jc w:val="center"/>
              <w:rPr>
                <w:rFonts w:cstheme="minorHAnsi"/>
                <w:b/>
              </w:rPr>
            </w:pPr>
            <w:r>
              <w:rPr>
                <w:rFonts w:cstheme="minorHAnsi"/>
                <w:b/>
              </w:rPr>
              <w:t>N° de hecho asociado</w:t>
            </w:r>
          </w:p>
        </w:tc>
        <w:tc>
          <w:tcPr>
            <w:tcW w:w="1530" w:type="pct"/>
            <w:shd w:val="clear" w:color="auto" w:fill="D9D9D9" w:themeFill="background1" w:themeFillShade="D9"/>
            <w:vAlign w:val="center"/>
          </w:tcPr>
          <w:p w14:paraId="3D0C239E" w14:textId="77777777" w:rsidR="00483FB9" w:rsidRPr="0025129B" w:rsidRDefault="00483FB9" w:rsidP="00D2315A">
            <w:pPr>
              <w:jc w:val="center"/>
              <w:rPr>
                <w:rFonts w:cstheme="minorHAnsi"/>
                <w:b/>
              </w:rPr>
            </w:pPr>
            <w:r w:rsidRPr="0025129B">
              <w:rPr>
                <w:rFonts w:cstheme="minorHAnsi"/>
                <w:b/>
              </w:rPr>
              <w:t>Documento solicitado</w:t>
            </w:r>
          </w:p>
        </w:tc>
        <w:tc>
          <w:tcPr>
            <w:tcW w:w="626" w:type="pct"/>
            <w:shd w:val="clear" w:color="auto" w:fill="D9D9D9" w:themeFill="background1" w:themeFillShade="D9"/>
            <w:vAlign w:val="center"/>
          </w:tcPr>
          <w:p w14:paraId="15BF2AD5" w14:textId="77777777" w:rsidR="00483FB9" w:rsidRPr="0025129B" w:rsidRDefault="00483FB9" w:rsidP="00D2315A">
            <w:pPr>
              <w:jc w:val="center"/>
              <w:rPr>
                <w:rFonts w:cstheme="minorHAnsi"/>
                <w:b/>
              </w:rPr>
            </w:pPr>
            <w:r w:rsidRPr="0025129B">
              <w:rPr>
                <w:rFonts w:cstheme="minorHAnsi"/>
                <w:b/>
              </w:rPr>
              <w:t>Plazo de entrega</w:t>
            </w:r>
          </w:p>
        </w:tc>
        <w:tc>
          <w:tcPr>
            <w:tcW w:w="626" w:type="pct"/>
            <w:shd w:val="clear" w:color="auto" w:fill="D9D9D9" w:themeFill="background1" w:themeFillShade="D9"/>
            <w:vAlign w:val="center"/>
          </w:tcPr>
          <w:p w14:paraId="61DAFD53" w14:textId="77777777" w:rsidR="00483FB9" w:rsidRPr="0025129B" w:rsidRDefault="00483FB9" w:rsidP="00D2315A">
            <w:pPr>
              <w:jc w:val="center"/>
              <w:rPr>
                <w:rFonts w:cstheme="minorHAnsi"/>
                <w:b/>
              </w:rPr>
            </w:pPr>
            <w:r w:rsidRPr="0025129B">
              <w:rPr>
                <w:rFonts w:cstheme="minorHAnsi"/>
                <w:b/>
              </w:rPr>
              <w:t>Fecha entrega</w:t>
            </w:r>
          </w:p>
        </w:tc>
        <w:tc>
          <w:tcPr>
            <w:tcW w:w="1399" w:type="pct"/>
            <w:shd w:val="clear" w:color="auto" w:fill="D9D9D9" w:themeFill="background1" w:themeFillShade="D9"/>
            <w:vAlign w:val="center"/>
          </w:tcPr>
          <w:p w14:paraId="29355217" w14:textId="77777777" w:rsidR="00483FB9" w:rsidRPr="0025129B" w:rsidRDefault="00483FB9" w:rsidP="00D2315A">
            <w:pPr>
              <w:jc w:val="center"/>
              <w:rPr>
                <w:rFonts w:cstheme="minorHAnsi"/>
                <w:b/>
              </w:rPr>
            </w:pPr>
            <w:r w:rsidRPr="0025129B">
              <w:rPr>
                <w:rFonts w:cstheme="minorHAnsi"/>
                <w:b/>
              </w:rPr>
              <w:t>Observaciones</w:t>
            </w:r>
          </w:p>
        </w:tc>
      </w:tr>
      <w:tr w:rsidR="00613A23" w:rsidRPr="0025129B" w14:paraId="3D054CAC" w14:textId="77777777" w:rsidTr="00AE3168">
        <w:tc>
          <w:tcPr>
            <w:tcW w:w="206" w:type="pct"/>
          </w:tcPr>
          <w:p w14:paraId="3CE6C4EE" w14:textId="77777777" w:rsidR="00613A23" w:rsidRPr="00EF633E" w:rsidRDefault="00613A23" w:rsidP="00613A23">
            <w:pPr>
              <w:widowControl w:val="0"/>
              <w:overflowPunct w:val="0"/>
              <w:autoSpaceDE w:val="0"/>
              <w:autoSpaceDN w:val="0"/>
              <w:adjustRightInd w:val="0"/>
              <w:spacing w:line="285" w:lineRule="auto"/>
              <w:rPr>
                <w:rFonts w:cstheme="minorHAnsi"/>
                <w:iCs/>
              </w:rPr>
            </w:pPr>
            <w:r w:rsidRPr="00EF633E">
              <w:rPr>
                <w:rFonts w:cstheme="minorHAnsi"/>
                <w:iCs/>
              </w:rPr>
              <w:t>1</w:t>
            </w:r>
          </w:p>
        </w:tc>
        <w:tc>
          <w:tcPr>
            <w:tcW w:w="613" w:type="pct"/>
          </w:tcPr>
          <w:p w14:paraId="7C1DAEB5" w14:textId="77777777" w:rsidR="00613A23" w:rsidRPr="00EF633E" w:rsidRDefault="00613A23" w:rsidP="00613A23">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7</w:t>
            </w:r>
          </w:p>
        </w:tc>
        <w:tc>
          <w:tcPr>
            <w:tcW w:w="1530" w:type="pct"/>
          </w:tcPr>
          <w:p w14:paraId="19C44433" w14:textId="77777777" w:rsidR="00613A23" w:rsidRPr="00B069C7" w:rsidRDefault="00613A23" w:rsidP="00613A23">
            <w:pPr>
              <w:widowControl w:val="0"/>
              <w:overflowPunct w:val="0"/>
              <w:autoSpaceDE w:val="0"/>
              <w:autoSpaceDN w:val="0"/>
              <w:adjustRightInd w:val="0"/>
              <w:rPr>
                <w:rFonts w:eastAsia="Times New Roman" w:cs="Century Gothic"/>
                <w:iCs/>
                <w:kern w:val="28"/>
                <w:lang w:eastAsia="es-CL"/>
              </w:rPr>
            </w:pPr>
            <w:r w:rsidRPr="00B069C7">
              <w:rPr>
                <w:rFonts w:eastAsia="Times New Roman" w:cs="Century Gothic"/>
                <w:iCs/>
                <w:kern w:val="28"/>
                <w:lang w:eastAsia="es-CL"/>
              </w:rPr>
              <w:t>Estudio de olores 2013 y 2014</w:t>
            </w:r>
          </w:p>
        </w:tc>
        <w:tc>
          <w:tcPr>
            <w:tcW w:w="626" w:type="pct"/>
          </w:tcPr>
          <w:p w14:paraId="1979287A" w14:textId="77777777" w:rsidR="00613A23" w:rsidRPr="00C54519" w:rsidRDefault="00AE3168" w:rsidP="00AE3168">
            <w:pPr>
              <w:jc w:val="center"/>
              <w:rPr>
                <w:rFonts w:cstheme="minorHAnsi"/>
              </w:rPr>
            </w:pPr>
            <w:r>
              <w:rPr>
                <w:rFonts w:cstheme="minorHAnsi"/>
              </w:rPr>
              <w:t>07-11-2014</w:t>
            </w:r>
          </w:p>
        </w:tc>
        <w:tc>
          <w:tcPr>
            <w:tcW w:w="626" w:type="pct"/>
          </w:tcPr>
          <w:p w14:paraId="5812A2E4" w14:textId="77777777" w:rsidR="00613A23" w:rsidRPr="00EF633E" w:rsidRDefault="00613A23" w:rsidP="00613A23">
            <w:pPr>
              <w:widowControl w:val="0"/>
              <w:overflowPunct w:val="0"/>
              <w:autoSpaceDE w:val="0"/>
              <w:autoSpaceDN w:val="0"/>
              <w:adjustRightInd w:val="0"/>
              <w:rPr>
                <w:rFonts w:cstheme="minorHAnsi"/>
              </w:rPr>
            </w:pPr>
            <w:r>
              <w:rPr>
                <w:rFonts w:cstheme="minorHAnsi"/>
              </w:rPr>
              <w:t>12-11-2014</w:t>
            </w:r>
          </w:p>
        </w:tc>
        <w:tc>
          <w:tcPr>
            <w:tcW w:w="1399" w:type="pct"/>
          </w:tcPr>
          <w:p w14:paraId="5DFFE51C" w14:textId="77777777" w:rsidR="00613A23" w:rsidRPr="00EF633E" w:rsidRDefault="00613A23" w:rsidP="00BE3F1E">
            <w:pPr>
              <w:widowControl w:val="0"/>
              <w:overflowPunct w:val="0"/>
              <w:autoSpaceDE w:val="0"/>
              <w:autoSpaceDN w:val="0"/>
              <w:adjustRightInd w:val="0"/>
              <w:rPr>
                <w:rFonts w:cstheme="minorHAnsi"/>
              </w:rPr>
            </w:pPr>
            <w:r w:rsidRPr="00D902B5">
              <w:rPr>
                <w:rFonts w:cstheme="minorHAnsi"/>
              </w:rPr>
              <w:t xml:space="preserve">Ampliación plazo ORD MZS N° </w:t>
            </w:r>
            <w:r>
              <w:rPr>
                <w:rFonts w:cstheme="minorHAnsi"/>
              </w:rPr>
              <w:t>648</w:t>
            </w:r>
            <w:r w:rsidRPr="00D902B5">
              <w:rPr>
                <w:rFonts w:cstheme="minorHAnsi"/>
              </w:rPr>
              <w:t xml:space="preserve">/2014 (ver </w:t>
            </w:r>
            <w:r w:rsidRPr="0042145C">
              <w:rPr>
                <w:rFonts w:cstheme="minorHAnsi"/>
              </w:rPr>
              <w:t>Anexo 1</w:t>
            </w:r>
            <w:r w:rsidR="00BE3F1E">
              <w:rPr>
                <w:rFonts w:cstheme="minorHAnsi"/>
              </w:rPr>
              <w:t>3</w:t>
            </w:r>
            <w:r w:rsidRPr="0042145C">
              <w:rPr>
                <w:rFonts w:cstheme="minorHAnsi"/>
              </w:rPr>
              <w:t>).</w:t>
            </w:r>
          </w:p>
        </w:tc>
      </w:tr>
      <w:tr w:rsidR="00613A23" w:rsidRPr="0025129B" w14:paraId="3D7E4895" w14:textId="77777777" w:rsidTr="00AE3168">
        <w:tc>
          <w:tcPr>
            <w:tcW w:w="206" w:type="pct"/>
          </w:tcPr>
          <w:p w14:paraId="0F5B32BC" w14:textId="77777777" w:rsidR="00613A23" w:rsidRPr="00EF633E" w:rsidRDefault="00613A23" w:rsidP="00613A23">
            <w:pPr>
              <w:widowControl w:val="0"/>
              <w:overflowPunct w:val="0"/>
              <w:autoSpaceDE w:val="0"/>
              <w:autoSpaceDN w:val="0"/>
              <w:adjustRightInd w:val="0"/>
              <w:spacing w:line="285" w:lineRule="auto"/>
              <w:rPr>
                <w:rFonts w:cstheme="minorHAnsi"/>
                <w:iCs/>
              </w:rPr>
            </w:pPr>
            <w:r w:rsidRPr="00EF633E">
              <w:rPr>
                <w:rFonts w:cstheme="minorHAnsi"/>
                <w:iCs/>
              </w:rPr>
              <w:t>2</w:t>
            </w:r>
          </w:p>
        </w:tc>
        <w:tc>
          <w:tcPr>
            <w:tcW w:w="613" w:type="pct"/>
          </w:tcPr>
          <w:p w14:paraId="38B61E61" w14:textId="77777777" w:rsidR="00613A23" w:rsidRPr="00EF633E" w:rsidRDefault="00613A23" w:rsidP="00613A23">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1530" w:type="pct"/>
          </w:tcPr>
          <w:p w14:paraId="3DB83F0A" w14:textId="77777777" w:rsidR="00613A23" w:rsidRPr="00B069C7" w:rsidRDefault="00613A23" w:rsidP="00613A23">
            <w:pPr>
              <w:widowControl w:val="0"/>
              <w:overflowPunct w:val="0"/>
              <w:autoSpaceDE w:val="0"/>
              <w:autoSpaceDN w:val="0"/>
              <w:adjustRightInd w:val="0"/>
              <w:rPr>
                <w:rFonts w:eastAsia="Times New Roman" w:cs="Century Gothic"/>
                <w:iCs/>
                <w:kern w:val="28"/>
                <w:lang w:eastAsia="es-CL"/>
              </w:rPr>
            </w:pPr>
            <w:r w:rsidRPr="00B069C7">
              <w:rPr>
                <w:rFonts w:eastAsia="Times New Roman" w:cs="Century Gothic"/>
                <w:iCs/>
                <w:kern w:val="28"/>
                <w:lang w:eastAsia="es-CL"/>
              </w:rPr>
              <w:t>Registro del evaporador (datos crudos) enero 2013 – octubre 2014</w:t>
            </w:r>
          </w:p>
        </w:tc>
        <w:tc>
          <w:tcPr>
            <w:tcW w:w="626" w:type="pct"/>
          </w:tcPr>
          <w:p w14:paraId="60572744" w14:textId="77777777" w:rsidR="00613A23" w:rsidRPr="00EF633E" w:rsidRDefault="00AE3168" w:rsidP="00AE3168">
            <w:pPr>
              <w:jc w:val="center"/>
              <w:rPr>
                <w:rFonts w:cstheme="minorHAnsi"/>
              </w:rPr>
            </w:pPr>
            <w:r w:rsidRPr="00AE3168">
              <w:rPr>
                <w:rFonts w:cstheme="minorHAnsi"/>
              </w:rPr>
              <w:t>07-11-2014</w:t>
            </w:r>
          </w:p>
        </w:tc>
        <w:tc>
          <w:tcPr>
            <w:tcW w:w="626" w:type="pct"/>
          </w:tcPr>
          <w:p w14:paraId="0A8A443B" w14:textId="77777777" w:rsidR="00613A23" w:rsidRPr="00EF633E" w:rsidRDefault="00613A23" w:rsidP="00613A23">
            <w:pPr>
              <w:widowControl w:val="0"/>
              <w:overflowPunct w:val="0"/>
              <w:autoSpaceDE w:val="0"/>
              <w:autoSpaceDN w:val="0"/>
              <w:adjustRightInd w:val="0"/>
              <w:rPr>
                <w:rFonts w:cstheme="minorHAnsi"/>
              </w:rPr>
            </w:pPr>
            <w:r w:rsidRPr="00D04076">
              <w:rPr>
                <w:rFonts w:cstheme="minorHAnsi"/>
              </w:rPr>
              <w:t>12-11-2014</w:t>
            </w:r>
          </w:p>
        </w:tc>
        <w:tc>
          <w:tcPr>
            <w:tcW w:w="1399" w:type="pct"/>
          </w:tcPr>
          <w:p w14:paraId="75684DD1" w14:textId="77777777" w:rsidR="00613A23" w:rsidRPr="00EF633E" w:rsidRDefault="00613A23" w:rsidP="00BE3F1E">
            <w:pPr>
              <w:widowControl w:val="0"/>
              <w:overflowPunct w:val="0"/>
              <w:autoSpaceDE w:val="0"/>
              <w:autoSpaceDN w:val="0"/>
              <w:adjustRightInd w:val="0"/>
              <w:rPr>
                <w:rFonts w:cstheme="minorHAnsi"/>
              </w:rPr>
            </w:pPr>
            <w:r w:rsidRPr="00D902B5">
              <w:rPr>
                <w:rFonts w:cstheme="minorHAnsi"/>
              </w:rPr>
              <w:t>Ampliación plazo ORD MZS N° 648/2014 (ver Anexo 1</w:t>
            </w:r>
            <w:r w:rsidR="00BE3F1E">
              <w:rPr>
                <w:rFonts w:cstheme="minorHAnsi"/>
              </w:rPr>
              <w:t>3</w:t>
            </w:r>
            <w:r w:rsidRPr="00D902B5">
              <w:rPr>
                <w:rFonts w:cstheme="minorHAnsi"/>
              </w:rPr>
              <w:t>).</w:t>
            </w:r>
          </w:p>
        </w:tc>
      </w:tr>
      <w:tr w:rsidR="00613A23" w:rsidRPr="0025129B" w14:paraId="3AFB4EE2" w14:textId="77777777" w:rsidTr="00AE3168">
        <w:tc>
          <w:tcPr>
            <w:tcW w:w="206" w:type="pct"/>
          </w:tcPr>
          <w:p w14:paraId="30B34722" w14:textId="77777777" w:rsidR="00613A23" w:rsidRPr="00EF633E" w:rsidRDefault="00613A23" w:rsidP="00613A23">
            <w:pPr>
              <w:widowControl w:val="0"/>
              <w:overflowPunct w:val="0"/>
              <w:autoSpaceDE w:val="0"/>
              <w:autoSpaceDN w:val="0"/>
              <w:adjustRightInd w:val="0"/>
              <w:spacing w:line="285" w:lineRule="auto"/>
              <w:rPr>
                <w:rFonts w:cstheme="minorHAnsi"/>
                <w:iCs/>
              </w:rPr>
            </w:pPr>
            <w:r w:rsidRPr="00EF633E">
              <w:rPr>
                <w:rFonts w:cstheme="minorHAnsi"/>
                <w:iCs/>
              </w:rPr>
              <w:t>3</w:t>
            </w:r>
          </w:p>
        </w:tc>
        <w:tc>
          <w:tcPr>
            <w:tcW w:w="613" w:type="pct"/>
          </w:tcPr>
          <w:p w14:paraId="68BCB65F" w14:textId="77777777" w:rsidR="00613A23" w:rsidRPr="00EF633E" w:rsidRDefault="00613A23" w:rsidP="00613A23">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1530" w:type="pct"/>
          </w:tcPr>
          <w:p w14:paraId="2AAD3E3E" w14:textId="77777777" w:rsidR="00613A23" w:rsidRPr="00B069C7" w:rsidRDefault="00613A23" w:rsidP="00613A23">
            <w:pPr>
              <w:widowControl w:val="0"/>
              <w:overflowPunct w:val="0"/>
              <w:autoSpaceDE w:val="0"/>
              <w:autoSpaceDN w:val="0"/>
              <w:adjustRightInd w:val="0"/>
              <w:rPr>
                <w:rFonts w:eastAsia="Times New Roman" w:cs="Century Gothic"/>
                <w:iCs/>
                <w:kern w:val="28"/>
                <w:lang w:eastAsia="es-CL"/>
              </w:rPr>
            </w:pPr>
            <w:r w:rsidRPr="00B069C7">
              <w:rPr>
                <w:rFonts w:eastAsia="Times New Roman" w:cs="Century Gothic"/>
                <w:iCs/>
                <w:kern w:val="28"/>
                <w:lang w:eastAsia="es-CL"/>
              </w:rPr>
              <w:t>Monitoreo pozos captación de biogás (enero 2013 – octubre 2014)</w:t>
            </w:r>
          </w:p>
        </w:tc>
        <w:tc>
          <w:tcPr>
            <w:tcW w:w="626" w:type="pct"/>
          </w:tcPr>
          <w:p w14:paraId="5339A14C" w14:textId="77777777" w:rsidR="00613A23" w:rsidRPr="00EF633E" w:rsidRDefault="00AE3168" w:rsidP="00AE3168">
            <w:pPr>
              <w:jc w:val="center"/>
              <w:rPr>
                <w:rFonts w:cstheme="minorHAnsi"/>
              </w:rPr>
            </w:pPr>
            <w:r w:rsidRPr="00AE3168">
              <w:rPr>
                <w:rFonts w:cstheme="minorHAnsi"/>
              </w:rPr>
              <w:t>07-11-2014</w:t>
            </w:r>
          </w:p>
        </w:tc>
        <w:tc>
          <w:tcPr>
            <w:tcW w:w="626" w:type="pct"/>
          </w:tcPr>
          <w:p w14:paraId="64EDB31A" w14:textId="77777777" w:rsidR="00613A23" w:rsidRPr="00EF633E" w:rsidRDefault="00613A23" w:rsidP="00613A23">
            <w:pPr>
              <w:widowControl w:val="0"/>
              <w:overflowPunct w:val="0"/>
              <w:autoSpaceDE w:val="0"/>
              <w:autoSpaceDN w:val="0"/>
              <w:adjustRightInd w:val="0"/>
              <w:rPr>
                <w:rFonts w:cstheme="minorHAnsi"/>
              </w:rPr>
            </w:pPr>
            <w:r w:rsidRPr="00D04076">
              <w:rPr>
                <w:rFonts w:cstheme="minorHAnsi"/>
              </w:rPr>
              <w:t>12-11-2014</w:t>
            </w:r>
          </w:p>
        </w:tc>
        <w:tc>
          <w:tcPr>
            <w:tcW w:w="1399" w:type="pct"/>
          </w:tcPr>
          <w:p w14:paraId="0DFCEC20" w14:textId="77777777" w:rsidR="00613A23" w:rsidRPr="00EF633E" w:rsidRDefault="00613A23" w:rsidP="00BE3F1E">
            <w:pPr>
              <w:widowControl w:val="0"/>
              <w:overflowPunct w:val="0"/>
              <w:autoSpaceDE w:val="0"/>
              <w:autoSpaceDN w:val="0"/>
              <w:adjustRightInd w:val="0"/>
              <w:rPr>
                <w:rFonts w:cstheme="minorHAnsi"/>
              </w:rPr>
            </w:pPr>
            <w:r w:rsidRPr="00D902B5">
              <w:rPr>
                <w:rFonts w:cstheme="minorHAnsi"/>
              </w:rPr>
              <w:t>Ampliación plazo ORD MZS N° 648/2014 (ver Anexo 1</w:t>
            </w:r>
            <w:r w:rsidR="00BE3F1E">
              <w:rPr>
                <w:rFonts w:cstheme="minorHAnsi"/>
              </w:rPr>
              <w:t>3</w:t>
            </w:r>
            <w:r w:rsidRPr="00D902B5">
              <w:rPr>
                <w:rFonts w:cstheme="minorHAnsi"/>
              </w:rPr>
              <w:t>).</w:t>
            </w:r>
          </w:p>
        </w:tc>
      </w:tr>
      <w:tr w:rsidR="00613A23" w:rsidRPr="0025129B" w14:paraId="56F3603D" w14:textId="77777777" w:rsidTr="00AE3168">
        <w:tc>
          <w:tcPr>
            <w:tcW w:w="206" w:type="pct"/>
          </w:tcPr>
          <w:p w14:paraId="560E03F9" w14:textId="77777777" w:rsidR="00613A23" w:rsidRPr="00EF633E" w:rsidRDefault="00613A23" w:rsidP="00613A23">
            <w:pPr>
              <w:widowControl w:val="0"/>
              <w:overflowPunct w:val="0"/>
              <w:autoSpaceDE w:val="0"/>
              <w:autoSpaceDN w:val="0"/>
              <w:adjustRightInd w:val="0"/>
              <w:spacing w:line="285" w:lineRule="auto"/>
              <w:rPr>
                <w:rFonts w:cstheme="minorHAnsi"/>
                <w:iCs/>
              </w:rPr>
            </w:pPr>
            <w:r w:rsidRPr="00EF633E">
              <w:rPr>
                <w:rFonts w:cstheme="minorHAnsi"/>
                <w:iCs/>
              </w:rPr>
              <w:t>4</w:t>
            </w:r>
          </w:p>
        </w:tc>
        <w:tc>
          <w:tcPr>
            <w:tcW w:w="613" w:type="pct"/>
          </w:tcPr>
          <w:p w14:paraId="72BB596C" w14:textId="77777777" w:rsidR="00613A23" w:rsidRPr="00EF633E" w:rsidRDefault="00613A23" w:rsidP="00613A23">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1530" w:type="pct"/>
          </w:tcPr>
          <w:p w14:paraId="186268A4" w14:textId="77777777" w:rsidR="00613A23" w:rsidRPr="00B069C7" w:rsidRDefault="00613A23" w:rsidP="00613A23">
            <w:pPr>
              <w:widowControl w:val="0"/>
              <w:overflowPunct w:val="0"/>
              <w:autoSpaceDE w:val="0"/>
              <w:autoSpaceDN w:val="0"/>
              <w:adjustRightInd w:val="0"/>
              <w:rPr>
                <w:rFonts w:eastAsia="Times New Roman" w:cs="Century Gothic"/>
                <w:iCs/>
                <w:kern w:val="28"/>
                <w:lang w:eastAsia="es-CL"/>
              </w:rPr>
            </w:pPr>
            <w:r w:rsidRPr="00B069C7">
              <w:rPr>
                <w:rFonts w:eastAsia="Times New Roman" w:cs="Century Gothic"/>
                <w:iCs/>
                <w:kern w:val="28"/>
                <w:lang w:eastAsia="es-CL"/>
              </w:rPr>
              <w:t>Plan Prevención Respel</w:t>
            </w:r>
          </w:p>
        </w:tc>
        <w:tc>
          <w:tcPr>
            <w:tcW w:w="626" w:type="pct"/>
          </w:tcPr>
          <w:p w14:paraId="12551E58" w14:textId="77777777" w:rsidR="00613A23" w:rsidRPr="00EF633E" w:rsidRDefault="00AE3168" w:rsidP="00AE3168">
            <w:pPr>
              <w:jc w:val="center"/>
              <w:rPr>
                <w:rFonts w:cstheme="minorHAnsi"/>
              </w:rPr>
            </w:pPr>
            <w:r w:rsidRPr="00AE3168">
              <w:rPr>
                <w:rFonts w:cstheme="minorHAnsi"/>
              </w:rPr>
              <w:t>07-11-2014</w:t>
            </w:r>
          </w:p>
        </w:tc>
        <w:tc>
          <w:tcPr>
            <w:tcW w:w="626" w:type="pct"/>
          </w:tcPr>
          <w:p w14:paraId="6679C360" w14:textId="77777777" w:rsidR="00613A23" w:rsidRPr="00EF633E" w:rsidRDefault="00613A23" w:rsidP="00613A23">
            <w:pPr>
              <w:widowControl w:val="0"/>
              <w:overflowPunct w:val="0"/>
              <w:autoSpaceDE w:val="0"/>
              <w:autoSpaceDN w:val="0"/>
              <w:adjustRightInd w:val="0"/>
              <w:rPr>
                <w:rFonts w:cstheme="minorHAnsi"/>
              </w:rPr>
            </w:pPr>
            <w:r w:rsidRPr="00D04076">
              <w:rPr>
                <w:rFonts w:cstheme="minorHAnsi"/>
              </w:rPr>
              <w:t>12-11-2014</w:t>
            </w:r>
          </w:p>
        </w:tc>
        <w:tc>
          <w:tcPr>
            <w:tcW w:w="1399" w:type="pct"/>
          </w:tcPr>
          <w:p w14:paraId="6849168F" w14:textId="77777777" w:rsidR="00613A23" w:rsidRPr="00EF633E" w:rsidRDefault="00613A23" w:rsidP="00BE3F1E">
            <w:pPr>
              <w:widowControl w:val="0"/>
              <w:overflowPunct w:val="0"/>
              <w:autoSpaceDE w:val="0"/>
              <w:autoSpaceDN w:val="0"/>
              <w:adjustRightInd w:val="0"/>
              <w:rPr>
                <w:rFonts w:cstheme="minorHAnsi"/>
              </w:rPr>
            </w:pPr>
            <w:r w:rsidRPr="00D902B5">
              <w:rPr>
                <w:rFonts w:cstheme="minorHAnsi"/>
              </w:rPr>
              <w:t>Ampliación plazo ORD MZS N° 648/2014 (ver Anexo 1</w:t>
            </w:r>
            <w:r w:rsidR="00BE3F1E">
              <w:rPr>
                <w:rFonts w:cstheme="minorHAnsi"/>
              </w:rPr>
              <w:t>3</w:t>
            </w:r>
            <w:r w:rsidRPr="00D902B5">
              <w:rPr>
                <w:rFonts w:cstheme="minorHAnsi"/>
              </w:rPr>
              <w:t>).</w:t>
            </w:r>
          </w:p>
        </w:tc>
      </w:tr>
      <w:tr w:rsidR="00613A23" w:rsidRPr="0025129B" w14:paraId="4E0BAED5" w14:textId="77777777" w:rsidTr="00AE3168">
        <w:tc>
          <w:tcPr>
            <w:tcW w:w="206" w:type="pct"/>
          </w:tcPr>
          <w:p w14:paraId="51BFDA67" w14:textId="77777777" w:rsidR="00613A23" w:rsidRPr="00EF633E" w:rsidRDefault="00613A23" w:rsidP="00613A23">
            <w:pPr>
              <w:widowControl w:val="0"/>
              <w:overflowPunct w:val="0"/>
              <w:autoSpaceDE w:val="0"/>
              <w:autoSpaceDN w:val="0"/>
              <w:adjustRightInd w:val="0"/>
              <w:spacing w:line="285" w:lineRule="auto"/>
              <w:rPr>
                <w:rFonts w:cstheme="minorHAnsi"/>
                <w:iCs/>
              </w:rPr>
            </w:pPr>
            <w:r w:rsidRPr="00EF633E">
              <w:rPr>
                <w:rFonts w:cstheme="minorHAnsi"/>
                <w:iCs/>
              </w:rPr>
              <w:t>5</w:t>
            </w:r>
          </w:p>
        </w:tc>
        <w:tc>
          <w:tcPr>
            <w:tcW w:w="613" w:type="pct"/>
          </w:tcPr>
          <w:p w14:paraId="482A7DE1" w14:textId="77777777" w:rsidR="00613A23" w:rsidRPr="00EF633E" w:rsidRDefault="00613A23" w:rsidP="00613A23">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1530" w:type="pct"/>
          </w:tcPr>
          <w:p w14:paraId="212C0020" w14:textId="77777777" w:rsidR="00613A23" w:rsidRPr="00B069C7" w:rsidRDefault="00613A23" w:rsidP="00613A23">
            <w:pPr>
              <w:widowControl w:val="0"/>
              <w:overflowPunct w:val="0"/>
              <w:autoSpaceDE w:val="0"/>
              <w:autoSpaceDN w:val="0"/>
              <w:adjustRightInd w:val="0"/>
              <w:rPr>
                <w:rFonts w:eastAsia="Times New Roman" w:cs="Century Gothic"/>
                <w:iCs/>
                <w:kern w:val="28"/>
                <w:lang w:eastAsia="es-CL"/>
              </w:rPr>
            </w:pPr>
            <w:r w:rsidRPr="00B069C7">
              <w:rPr>
                <w:rFonts w:eastAsia="Times New Roman" w:cs="Century Gothic"/>
                <w:iCs/>
                <w:kern w:val="28"/>
                <w:lang w:eastAsia="es-CL"/>
              </w:rPr>
              <w:t>Acreditar impermeabilización de las zanjas de lodos</w:t>
            </w:r>
          </w:p>
        </w:tc>
        <w:tc>
          <w:tcPr>
            <w:tcW w:w="626" w:type="pct"/>
          </w:tcPr>
          <w:p w14:paraId="300D87DE" w14:textId="77777777" w:rsidR="00613A23" w:rsidRPr="00EF633E" w:rsidRDefault="00AE3168" w:rsidP="00AE3168">
            <w:pPr>
              <w:jc w:val="center"/>
              <w:rPr>
                <w:rFonts w:cstheme="minorHAnsi"/>
              </w:rPr>
            </w:pPr>
            <w:r w:rsidRPr="00AE3168">
              <w:rPr>
                <w:rFonts w:cstheme="minorHAnsi"/>
              </w:rPr>
              <w:t>07-11-2014</w:t>
            </w:r>
          </w:p>
        </w:tc>
        <w:tc>
          <w:tcPr>
            <w:tcW w:w="626" w:type="pct"/>
          </w:tcPr>
          <w:p w14:paraId="12222AFD" w14:textId="77777777" w:rsidR="00613A23" w:rsidRPr="00EF633E" w:rsidRDefault="00613A23" w:rsidP="00613A23">
            <w:pPr>
              <w:widowControl w:val="0"/>
              <w:overflowPunct w:val="0"/>
              <w:autoSpaceDE w:val="0"/>
              <w:autoSpaceDN w:val="0"/>
              <w:adjustRightInd w:val="0"/>
              <w:rPr>
                <w:rFonts w:cstheme="minorHAnsi"/>
              </w:rPr>
            </w:pPr>
            <w:r w:rsidRPr="00D04076">
              <w:rPr>
                <w:rFonts w:cstheme="minorHAnsi"/>
              </w:rPr>
              <w:t>12-11-2014</w:t>
            </w:r>
          </w:p>
        </w:tc>
        <w:tc>
          <w:tcPr>
            <w:tcW w:w="1399" w:type="pct"/>
          </w:tcPr>
          <w:p w14:paraId="43D7EF7F" w14:textId="77777777" w:rsidR="00613A23" w:rsidRPr="00EF633E" w:rsidRDefault="00613A23" w:rsidP="00BE3F1E">
            <w:pPr>
              <w:widowControl w:val="0"/>
              <w:overflowPunct w:val="0"/>
              <w:autoSpaceDE w:val="0"/>
              <w:autoSpaceDN w:val="0"/>
              <w:adjustRightInd w:val="0"/>
              <w:rPr>
                <w:rFonts w:cstheme="minorHAnsi"/>
              </w:rPr>
            </w:pPr>
            <w:r w:rsidRPr="00D902B5">
              <w:rPr>
                <w:rFonts w:cstheme="minorHAnsi"/>
              </w:rPr>
              <w:t>Ampliación plazo ORD MZS N° 648/2014 (ver Anexo 1</w:t>
            </w:r>
            <w:r w:rsidR="00BE3F1E">
              <w:rPr>
                <w:rFonts w:cstheme="minorHAnsi"/>
              </w:rPr>
              <w:t>3</w:t>
            </w:r>
            <w:r w:rsidRPr="00D902B5">
              <w:rPr>
                <w:rFonts w:cstheme="minorHAnsi"/>
              </w:rPr>
              <w:t>).</w:t>
            </w:r>
          </w:p>
        </w:tc>
      </w:tr>
      <w:tr w:rsidR="00613A23" w:rsidRPr="0025129B" w14:paraId="59B9C838" w14:textId="77777777" w:rsidTr="00AE3168">
        <w:tc>
          <w:tcPr>
            <w:tcW w:w="206" w:type="pct"/>
          </w:tcPr>
          <w:p w14:paraId="313EF719" w14:textId="77777777" w:rsidR="00613A23" w:rsidRPr="00EF633E" w:rsidRDefault="00613A23" w:rsidP="00613A23">
            <w:pPr>
              <w:widowControl w:val="0"/>
              <w:overflowPunct w:val="0"/>
              <w:autoSpaceDE w:val="0"/>
              <w:autoSpaceDN w:val="0"/>
              <w:adjustRightInd w:val="0"/>
              <w:spacing w:line="285" w:lineRule="auto"/>
              <w:rPr>
                <w:rFonts w:cstheme="minorHAnsi"/>
                <w:iCs/>
              </w:rPr>
            </w:pPr>
            <w:r w:rsidRPr="00EF633E">
              <w:rPr>
                <w:rFonts w:cstheme="minorHAnsi"/>
                <w:iCs/>
              </w:rPr>
              <w:t>6</w:t>
            </w:r>
          </w:p>
        </w:tc>
        <w:tc>
          <w:tcPr>
            <w:tcW w:w="613" w:type="pct"/>
          </w:tcPr>
          <w:p w14:paraId="579A4C21" w14:textId="77777777" w:rsidR="00613A23" w:rsidRPr="00EF633E" w:rsidRDefault="00613A23" w:rsidP="00613A23">
            <w:pPr>
              <w:widowControl w:val="0"/>
              <w:overflowPunct w:val="0"/>
              <w:autoSpaceDE w:val="0"/>
              <w:autoSpaceDN w:val="0"/>
              <w:adjustRightInd w:val="0"/>
              <w:jc w:val="center"/>
              <w:rPr>
                <w:rFonts w:eastAsia="Times New Roman" w:cstheme="minorHAnsi"/>
                <w:iCs/>
                <w:kern w:val="28"/>
                <w:lang w:eastAsia="es-CL"/>
              </w:rPr>
            </w:pPr>
            <w:r>
              <w:rPr>
                <w:rFonts w:eastAsia="Times New Roman" w:cstheme="minorHAnsi"/>
                <w:iCs/>
                <w:kern w:val="28"/>
                <w:lang w:eastAsia="es-CL"/>
              </w:rPr>
              <w:t>1</w:t>
            </w:r>
          </w:p>
        </w:tc>
        <w:tc>
          <w:tcPr>
            <w:tcW w:w="1530" w:type="pct"/>
          </w:tcPr>
          <w:p w14:paraId="556763DB" w14:textId="77777777" w:rsidR="00613A23" w:rsidRPr="00B069C7" w:rsidRDefault="00613A23" w:rsidP="00613A23">
            <w:pPr>
              <w:widowControl w:val="0"/>
              <w:overflowPunct w:val="0"/>
              <w:autoSpaceDE w:val="0"/>
              <w:autoSpaceDN w:val="0"/>
              <w:adjustRightInd w:val="0"/>
              <w:rPr>
                <w:rFonts w:eastAsia="Times New Roman" w:cstheme="minorHAnsi"/>
                <w:iCs/>
                <w:kern w:val="28"/>
                <w:lang w:eastAsia="es-CL"/>
              </w:rPr>
            </w:pPr>
            <w:r w:rsidRPr="00B069C7">
              <w:rPr>
                <w:rFonts w:eastAsia="Times New Roman" w:cstheme="minorHAnsi"/>
                <w:iCs/>
                <w:kern w:val="28"/>
                <w:lang w:eastAsia="es-CL"/>
              </w:rPr>
              <w:t>Registro ingreso de residuos desde enero 2013 – octubre 2014</w:t>
            </w:r>
          </w:p>
        </w:tc>
        <w:tc>
          <w:tcPr>
            <w:tcW w:w="626" w:type="pct"/>
          </w:tcPr>
          <w:p w14:paraId="7A6EA88A" w14:textId="77777777" w:rsidR="00613A23" w:rsidRPr="00EF633E" w:rsidRDefault="00AE3168" w:rsidP="00AE3168">
            <w:pPr>
              <w:jc w:val="center"/>
              <w:rPr>
                <w:rFonts w:cstheme="minorHAnsi"/>
              </w:rPr>
            </w:pPr>
            <w:r w:rsidRPr="00AE3168">
              <w:rPr>
                <w:rFonts w:cstheme="minorHAnsi"/>
              </w:rPr>
              <w:t>07-11-2014</w:t>
            </w:r>
          </w:p>
        </w:tc>
        <w:tc>
          <w:tcPr>
            <w:tcW w:w="626" w:type="pct"/>
          </w:tcPr>
          <w:p w14:paraId="0244AA20" w14:textId="77777777" w:rsidR="00613A23" w:rsidRPr="00EF633E" w:rsidRDefault="00613A23" w:rsidP="00613A23">
            <w:pPr>
              <w:widowControl w:val="0"/>
              <w:overflowPunct w:val="0"/>
              <w:autoSpaceDE w:val="0"/>
              <w:autoSpaceDN w:val="0"/>
              <w:adjustRightInd w:val="0"/>
              <w:rPr>
                <w:rFonts w:cstheme="minorHAnsi"/>
              </w:rPr>
            </w:pPr>
            <w:r w:rsidRPr="00D04076">
              <w:rPr>
                <w:rFonts w:cstheme="minorHAnsi"/>
              </w:rPr>
              <w:t>12-11-2014</w:t>
            </w:r>
          </w:p>
        </w:tc>
        <w:tc>
          <w:tcPr>
            <w:tcW w:w="1399" w:type="pct"/>
          </w:tcPr>
          <w:p w14:paraId="1F3F47FF" w14:textId="77777777" w:rsidR="00613A23" w:rsidRPr="00EF633E" w:rsidRDefault="00613A23" w:rsidP="00BE3F1E">
            <w:pPr>
              <w:widowControl w:val="0"/>
              <w:overflowPunct w:val="0"/>
              <w:autoSpaceDE w:val="0"/>
              <w:autoSpaceDN w:val="0"/>
              <w:adjustRightInd w:val="0"/>
              <w:rPr>
                <w:rFonts w:cstheme="minorHAnsi"/>
              </w:rPr>
            </w:pPr>
            <w:r w:rsidRPr="00D902B5">
              <w:rPr>
                <w:rFonts w:cstheme="minorHAnsi"/>
              </w:rPr>
              <w:t>Ampliación plazo ORD MZS N° 648/2014 (ver Anexo 1</w:t>
            </w:r>
            <w:r w:rsidR="00BE3F1E">
              <w:rPr>
                <w:rFonts w:cstheme="minorHAnsi"/>
              </w:rPr>
              <w:t>3</w:t>
            </w:r>
            <w:r w:rsidRPr="00D902B5">
              <w:rPr>
                <w:rFonts w:cstheme="minorHAnsi"/>
              </w:rPr>
              <w:t>).</w:t>
            </w:r>
          </w:p>
        </w:tc>
      </w:tr>
      <w:tr w:rsidR="00613A23" w:rsidRPr="0025129B" w14:paraId="1DA84B01" w14:textId="77777777" w:rsidTr="00AE3168">
        <w:tc>
          <w:tcPr>
            <w:tcW w:w="206" w:type="pct"/>
          </w:tcPr>
          <w:p w14:paraId="4743013B" w14:textId="77777777" w:rsidR="00613A23" w:rsidRPr="00EF633E" w:rsidRDefault="00613A23" w:rsidP="00613A23">
            <w:pPr>
              <w:widowControl w:val="0"/>
              <w:overflowPunct w:val="0"/>
              <w:autoSpaceDE w:val="0"/>
              <w:autoSpaceDN w:val="0"/>
              <w:adjustRightInd w:val="0"/>
              <w:spacing w:line="285" w:lineRule="auto"/>
              <w:rPr>
                <w:rFonts w:cstheme="minorHAnsi"/>
                <w:iCs/>
              </w:rPr>
            </w:pPr>
            <w:r w:rsidRPr="00EF633E">
              <w:rPr>
                <w:rFonts w:cstheme="minorHAnsi"/>
                <w:iCs/>
              </w:rPr>
              <w:t>7</w:t>
            </w:r>
          </w:p>
        </w:tc>
        <w:tc>
          <w:tcPr>
            <w:tcW w:w="613" w:type="pct"/>
          </w:tcPr>
          <w:p w14:paraId="70931C0F" w14:textId="77777777" w:rsidR="00613A23" w:rsidRPr="00EF633E" w:rsidRDefault="00613A23" w:rsidP="00613A23">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4-5</w:t>
            </w:r>
          </w:p>
        </w:tc>
        <w:tc>
          <w:tcPr>
            <w:tcW w:w="1530" w:type="pct"/>
          </w:tcPr>
          <w:p w14:paraId="56A84D4E" w14:textId="77777777" w:rsidR="00613A23" w:rsidRPr="00B069C7" w:rsidRDefault="00613A23" w:rsidP="00613A23">
            <w:pPr>
              <w:widowControl w:val="0"/>
              <w:overflowPunct w:val="0"/>
              <w:autoSpaceDE w:val="0"/>
              <w:autoSpaceDN w:val="0"/>
              <w:adjustRightInd w:val="0"/>
              <w:rPr>
                <w:rFonts w:eastAsia="Times New Roman" w:cs="Century Gothic"/>
                <w:iCs/>
                <w:kern w:val="28"/>
                <w:lang w:eastAsia="es-CL"/>
              </w:rPr>
            </w:pPr>
            <w:r w:rsidRPr="00B069C7">
              <w:rPr>
                <w:rFonts w:eastAsia="Times New Roman" w:cs="Century Gothic"/>
                <w:iCs/>
                <w:kern w:val="28"/>
                <w:lang w:eastAsia="es-CL"/>
              </w:rPr>
              <w:t>Autorizaciones de la Autoridad Sanitaria: proyecto ingeniería, disposición de lodos, autorización sanitaria funcionamiento</w:t>
            </w:r>
          </w:p>
        </w:tc>
        <w:tc>
          <w:tcPr>
            <w:tcW w:w="626" w:type="pct"/>
          </w:tcPr>
          <w:p w14:paraId="11AA8BDF" w14:textId="77777777" w:rsidR="00613A23" w:rsidRPr="00EF633E" w:rsidRDefault="00AE3168" w:rsidP="00AE3168">
            <w:pPr>
              <w:jc w:val="center"/>
              <w:rPr>
                <w:rFonts w:cstheme="minorHAnsi"/>
              </w:rPr>
            </w:pPr>
            <w:r w:rsidRPr="00AE3168">
              <w:rPr>
                <w:rFonts w:cstheme="minorHAnsi"/>
              </w:rPr>
              <w:t>07-11-2014</w:t>
            </w:r>
          </w:p>
        </w:tc>
        <w:tc>
          <w:tcPr>
            <w:tcW w:w="626" w:type="pct"/>
          </w:tcPr>
          <w:p w14:paraId="56C49804" w14:textId="77777777" w:rsidR="00613A23" w:rsidRPr="00EF633E" w:rsidRDefault="00613A23" w:rsidP="00613A23">
            <w:pPr>
              <w:widowControl w:val="0"/>
              <w:overflowPunct w:val="0"/>
              <w:autoSpaceDE w:val="0"/>
              <w:autoSpaceDN w:val="0"/>
              <w:adjustRightInd w:val="0"/>
              <w:rPr>
                <w:rFonts w:cstheme="minorHAnsi"/>
              </w:rPr>
            </w:pPr>
            <w:r w:rsidRPr="00D04076">
              <w:rPr>
                <w:rFonts w:cstheme="minorHAnsi"/>
              </w:rPr>
              <w:t>12-11-2014</w:t>
            </w:r>
          </w:p>
        </w:tc>
        <w:tc>
          <w:tcPr>
            <w:tcW w:w="1399" w:type="pct"/>
          </w:tcPr>
          <w:p w14:paraId="4F08BF86" w14:textId="77777777" w:rsidR="00613A23" w:rsidRPr="00EF633E" w:rsidRDefault="00613A23" w:rsidP="00BE3F1E">
            <w:pPr>
              <w:widowControl w:val="0"/>
              <w:overflowPunct w:val="0"/>
              <w:autoSpaceDE w:val="0"/>
              <w:autoSpaceDN w:val="0"/>
              <w:adjustRightInd w:val="0"/>
              <w:rPr>
                <w:rFonts w:cstheme="minorHAnsi"/>
              </w:rPr>
            </w:pPr>
            <w:r w:rsidRPr="00D902B5">
              <w:rPr>
                <w:rFonts w:cstheme="minorHAnsi"/>
              </w:rPr>
              <w:t>Ampliación plazo ORD MZS N° 648/2014 (ver Anexo 1</w:t>
            </w:r>
            <w:r w:rsidR="00BE3F1E">
              <w:rPr>
                <w:rFonts w:cstheme="minorHAnsi"/>
              </w:rPr>
              <w:t>3</w:t>
            </w:r>
            <w:r w:rsidRPr="00D902B5">
              <w:rPr>
                <w:rFonts w:cstheme="minorHAnsi"/>
              </w:rPr>
              <w:t>).</w:t>
            </w:r>
          </w:p>
        </w:tc>
      </w:tr>
      <w:tr w:rsidR="00613A23" w:rsidRPr="0025129B" w14:paraId="47132402" w14:textId="77777777" w:rsidTr="00AE3168">
        <w:tc>
          <w:tcPr>
            <w:tcW w:w="206" w:type="pct"/>
          </w:tcPr>
          <w:p w14:paraId="5C52183D" w14:textId="77777777" w:rsidR="00613A23" w:rsidRPr="00EF633E" w:rsidRDefault="00613A23" w:rsidP="00613A23">
            <w:pPr>
              <w:widowControl w:val="0"/>
              <w:overflowPunct w:val="0"/>
              <w:autoSpaceDE w:val="0"/>
              <w:autoSpaceDN w:val="0"/>
              <w:adjustRightInd w:val="0"/>
              <w:spacing w:line="285" w:lineRule="auto"/>
              <w:rPr>
                <w:rFonts w:cstheme="minorHAnsi"/>
                <w:iCs/>
              </w:rPr>
            </w:pPr>
            <w:r w:rsidRPr="00EF633E">
              <w:rPr>
                <w:rFonts w:cstheme="minorHAnsi"/>
                <w:iCs/>
              </w:rPr>
              <w:t>8</w:t>
            </w:r>
          </w:p>
        </w:tc>
        <w:tc>
          <w:tcPr>
            <w:tcW w:w="613" w:type="pct"/>
          </w:tcPr>
          <w:p w14:paraId="5478C2D0" w14:textId="77777777" w:rsidR="00613A23" w:rsidRPr="00EF633E" w:rsidRDefault="00613A23" w:rsidP="00613A23">
            <w:pPr>
              <w:widowControl w:val="0"/>
              <w:overflowPunct w:val="0"/>
              <w:autoSpaceDE w:val="0"/>
              <w:autoSpaceDN w:val="0"/>
              <w:adjustRightInd w:val="0"/>
              <w:jc w:val="center"/>
              <w:rPr>
                <w:rFonts w:cstheme="minorHAnsi"/>
              </w:rPr>
            </w:pPr>
            <w:r>
              <w:rPr>
                <w:rFonts w:cstheme="minorHAnsi"/>
              </w:rPr>
              <w:t>1</w:t>
            </w:r>
          </w:p>
        </w:tc>
        <w:tc>
          <w:tcPr>
            <w:tcW w:w="1530" w:type="pct"/>
          </w:tcPr>
          <w:p w14:paraId="37D6798F" w14:textId="77777777" w:rsidR="00613A23" w:rsidRPr="00B069C7" w:rsidRDefault="00613A23" w:rsidP="00613A23">
            <w:pPr>
              <w:widowControl w:val="0"/>
              <w:overflowPunct w:val="0"/>
              <w:autoSpaceDE w:val="0"/>
              <w:autoSpaceDN w:val="0"/>
              <w:adjustRightInd w:val="0"/>
              <w:rPr>
                <w:rFonts w:cstheme="minorHAnsi"/>
              </w:rPr>
            </w:pPr>
            <w:r w:rsidRPr="00B069C7">
              <w:rPr>
                <w:rFonts w:cstheme="minorHAnsi"/>
              </w:rPr>
              <w:t>Análisis químico de lodos enero 2013 – octubre 2014</w:t>
            </w:r>
          </w:p>
        </w:tc>
        <w:tc>
          <w:tcPr>
            <w:tcW w:w="626" w:type="pct"/>
          </w:tcPr>
          <w:p w14:paraId="3A022E2E" w14:textId="77777777" w:rsidR="00613A23" w:rsidRPr="00EF633E" w:rsidRDefault="00AE3168" w:rsidP="00AE3168">
            <w:pPr>
              <w:jc w:val="center"/>
              <w:rPr>
                <w:rFonts w:cstheme="minorHAnsi"/>
              </w:rPr>
            </w:pPr>
            <w:r w:rsidRPr="00AE3168">
              <w:rPr>
                <w:rFonts w:cstheme="minorHAnsi"/>
              </w:rPr>
              <w:t>07-11-2014</w:t>
            </w:r>
          </w:p>
        </w:tc>
        <w:tc>
          <w:tcPr>
            <w:tcW w:w="626" w:type="pct"/>
          </w:tcPr>
          <w:p w14:paraId="00B25C47" w14:textId="77777777" w:rsidR="00613A23" w:rsidRPr="00EF633E" w:rsidRDefault="00613A23" w:rsidP="00613A23">
            <w:pPr>
              <w:widowControl w:val="0"/>
              <w:overflowPunct w:val="0"/>
              <w:autoSpaceDE w:val="0"/>
              <w:autoSpaceDN w:val="0"/>
              <w:adjustRightInd w:val="0"/>
              <w:rPr>
                <w:rFonts w:cstheme="minorHAnsi"/>
              </w:rPr>
            </w:pPr>
            <w:r w:rsidRPr="00D04076">
              <w:rPr>
                <w:rFonts w:cstheme="minorHAnsi"/>
              </w:rPr>
              <w:t>12-11-2014</w:t>
            </w:r>
          </w:p>
        </w:tc>
        <w:tc>
          <w:tcPr>
            <w:tcW w:w="1399" w:type="pct"/>
          </w:tcPr>
          <w:p w14:paraId="558AC0CC" w14:textId="77777777" w:rsidR="00613A23" w:rsidRPr="00EF633E" w:rsidRDefault="00613A23" w:rsidP="00BE3F1E">
            <w:pPr>
              <w:widowControl w:val="0"/>
              <w:overflowPunct w:val="0"/>
              <w:autoSpaceDE w:val="0"/>
              <w:autoSpaceDN w:val="0"/>
              <w:adjustRightInd w:val="0"/>
              <w:rPr>
                <w:rFonts w:cstheme="minorHAnsi"/>
              </w:rPr>
            </w:pPr>
            <w:r w:rsidRPr="00D902B5">
              <w:rPr>
                <w:rFonts w:cstheme="minorHAnsi"/>
              </w:rPr>
              <w:t>Ampliación plazo ORD MZS N° 648/2014 (ver Anexo 1</w:t>
            </w:r>
            <w:r w:rsidR="00BE3F1E">
              <w:rPr>
                <w:rFonts w:cstheme="minorHAnsi"/>
              </w:rPr>
              <w:t>3</w:t>
            </w:r>
            <w:r w:rsidRPr="00D902B5">
              <w:rPr>
                <w:rFonts w:cstheme="minorHAnsi"/>
              </w:rPr>
              <w:t>).</w:t>
            </w:r>
          </w:p>
        </w:tc>
      </w:tr>
      <w:tr w:rsidR="00613A23" w:rsidRPr="0025129B" w14:paraId="787C031F" w14:textId="77777777" w:rsidTr="00AE3168">
        <w:tc>
          <w:tcPr>
            <w:tcW w:w="206" w:type="pct"/>
          </w:tcPr>
          <w:p w14:paraId="4459341F" w14:textId="77777777" w:rsidR="00613A23" w:rsidRPr="00EF633E" w:rsidRDefault="00613A23" w:rsidP="00613A23">
            <w:pPr>
              <w:widowControl w:val="0"/>
              <w:overflowPunct w:val="0"/>
              <w:autoSpaceDE w:val="0"/>
              <w:autoSpaceDN w:val="0"/>
              <w:adjustRightInd w:val="0"/>
              <w:spacing w:line="285" w:lineRule="auto"/>
              <w:rPr>
                <w:rFonts w:cstheme="minorHAnsi"/>
                <w:iCs/>
              </w:rPr>
            </w:pPr>
            <w:r>
              <w:rPr>
                <w:rFonts w:cstheme="minorHAnsi"/>
                <w:iCs/>
              </w:rPr>
              <w:t>9</w:t>
            </w:r>
          </w:p>
        </w:tc>
        <w:tc>
          <w:tcPr>
            <w:tcW w:w="613" w:type="pct"/>
          </w:tcPr>
          <w:p w14:paraId="2D316979" w14:textId="77777777" w:rsidR="00613A23" w:rsidRPr="00EF633E" w:rsidRDefault="00613A23" w:rsidP="00613A23">
            <w:pPr>
              <w:widowControl w:val="0"/>
              <w:overflowPunct w:val="0"/>
              <w:autoSpaceDE w:val="0"/>
              <w:autoSpaceDN w:val="0"/>
              <w:adjustRightInd w:val="0"/>
              <w:jc w:val="center"/>
              <w:rPr>
                <w:rFonts w:cstheme="minorHAnsi"/>
              </w:rPr>
            </w:pPr>
            <w:r>
              <w:rPr>
                <w:rFonts w:cstheme="minorHAnsi"/>
              </w:rPr>
              <w:t>1</w:t>
            </w:r>
          </w:p>
        </w:tc>
        <w:tc>
          <w:tcPr>
            <w:tcW w:w="1530" w:type="pct"/>
          </w:tcPr>
          <w:p w14:paraId="5BA80320" w14:textId="77777777" w:rsidR="00613A23" w:rsidRPr="00B069C7" w:rsidRDefault="00613A23" w:rsidP="00613A23">
            <w:pPr>
              <w:widowControl w:val="0"/>
              <w:overflowPunct w:val="0"/>
              <w:autoSpaceDE w:val="0"/>
              <w:autoSpaceDN w:val="0"/>
              <w:adjustRightInd w:val="0"/>
              <w:rPr>
                <w:rFonts w:cstheme="minorHAnsi"/>
              </w:rPr>
            </w:pPr>
            <w:r w:rsidRPr="00B069C7">
              <w:rPr>
                <w:rFonts w:cstheme="minorHAnsi"/>
              </w:rPr>
              <w:t>Control ingreso-egreso Respel enero 2013 – octubre 2014</w:t>
            </w:r>
          </w:p>
        </w:tc>
        <w:tc>
          <w:tcPr>
            <w:tcW w:w="626" w:type="pct"/>
          </w:tcPr>
          <w:p w14:paraId="578CB6FE" w14:textId="77777777" w:rsidR="00613A23" w:rsidRPr="00EF633E" w:rsidRDefault="00AE3168" w:rsidP="00AE3168">
            <w:pPr>
              <w:jc w:val="center"/>
              <w:rPr>
                <w:rFonts w:cstheme="minorHAnsi"/>
              </w:rPr>
            </w:pPr>
            <w:r w:rsidRPr="00AE3168">
              <w:rPr>
                <w:rFonts w:cstheme="minorHAnsi"/>
              </w:rPr>
              <w:t>07-11-2014</w:t>
            </w:r>
          </w:p>
        </w:tc>
        <w:tc>
          <w:tcPr>
            <w:tcW w:w="626" w:type="pct"/>
          </w:tcPr>
          <w:p w14:paraId="4C551C58" w14:textId="77777777" w:rsidR="00613A23" w:rsidRPr="00EF633E" w:rsidRDefault="00613A23" w:rsidP="00613A23">
            <w:pPr>
              <w:widowControl w:val="0"/>
              <w:overflowPunct w:val="0"/>
              <w:autoSpaceDE w:val="0"/>
              <w:autoSpaceDN w:val="0"/>
              <w:adjustRightInd w:val="0"/>
              <w:rPr>
                <w:rFonts w:cstheme="minorHAnsi"/>
              </w:rPr>
            </w:pPr>
            <w:r w:rsidRPr="00D04076">
              <w:rPr>
                <w:rFonts w:cstheme="minorHAnsi"/>
              </w:rPr>
              <w:t>12-11-2014</w:t>
            </w:r>
          </w:p>
        </w:tc>
        <w:tc>
          <w:tcPr>
            <w:tcW w:w="1399" w:type="pct"/>
          </w:tcPr>
          <w:p w14:paraId="782D2F49" w14:textId="77777777" w:rsidR="00613A23" w:rsidRPr="00EF633E" w:rsidRDefault="00613A23" w:rsidP="00BE3F1E">
            <w:pPr>
              <w:widowControl w:val="0"/>
              <w:overflowPunct w:val="0"/>
              <w:autoSpaceDE w:val="0"/>
              <w:autoSpaceDN w:val="0"/>
              <w:adjustRightInd w:val="0"/>
              <w:rPr>
                <w:rFonts w:cstheme="minorHAnsi"/>
              </w:rPr>
            </w:pPr>
            <w:r w:rsidRPr="00D902B5">
              <w:rPr>
                <w:rFonts w:cstheme="minorHAnsi"/>
              </w:rPr>
              <w:t>Ampliación plazo ORD MZS N° 648/2014 (ver Anexo 1</w:t>
            </w:r>
            <w:r w:rsidR="00BE3F1E">
              <w:rPr>
                <w:rFonts w:cstheme="minorHAnsi"/>
              </w:rPr>
              <w:t>3</w:t>
            </w:r>
            <w:r w:rsidRPr="00D902B5">
              <w:rPr>
                <w:rFonts w:cstheme="minorHAnsi"/>
              </w:rPr>
              <w:t>).</w:t>
            </w:r>
          </w:p>
        </w:tc>
      </w:tr>
      <w:tr w:rsidR="00613A23" w:rsidRPr="0025129B" w14:paraId="7058CEA9" w14:textId="77777777" w:rsidTr="00AE3168">
        <w:tc>
          <w:tcPr>
            <w:tcW w:w="206" w:type="pct"/>
          </w:tcPr>
          <w:p w14:paraId="4890A2FD" w14:textId="77777777" w:rsidR="00613A23" w:rsidRPr="00EF633E" w:rsidRDefault="00613A23" w:rsidP="00613A23">
            <w:pPr>
              <w:widowControl w:val="0"/>
              <w:overflowPunct w:val="0"/>
              <w:autoSpaceDE w:val="0"/>
              <w:autoSpaceDN w:val="0"/>
              <w:adjustRightInd w:val="0"/>
              <w:spacing w:line="285" w:lineRule="auto"/>
              <w:rPr>
                <w:rFonts w:cstheme="minorHAnsi"/>
                <w:iCs/>
              </w:rPr>
            </w:pPr>
            <w:r>
              <w:rPr>
                <w:rFonts w:cstheme="minorHAnsi"/>
                <w:iCs/>
              </w:rPr>
              <w:t>10</w:t>
            </w:r>
          </w:p>
        </w:tc>
        <w:tc>
          <w:tcPr>
            <w:tcW w:w="613" w:type="pct"/>
          </w:tcPr>
          <w:p w14:paraId="6FC99EF2" w14:textId="77777777" w:rsidR="00613A23" w:rsidRPr="00EF633E" w:rsidRDefault="00613A23" w:rsidP="00613A23">
            <w:pPr>
              <w:widowControl w:val="0"/>
              <w:overflowPunct w:val="0"/>
              <w:autoSpaceDE w:val="0"/>
              <w:autoSpaceDN w:val="0"/>
              <w:adjustRightInd w:val="0"/>
              <w:jc w:val="center"/>
              <w:rPr>
                <w:rFonts w:cstheme="minorHAnsi"/>
              </w:rPr>
            </w:pPr>
            <w:r>
              <w:rPr>
                <w:rFonts w:cstheme="minorHAnsi"/>
              </w:rPr>
              <w:t>5</w:t>
            </w:r>
          </w:p>
        </w:tc>
        <w:tc>
          <w:tcPr>
            <w:tcW w:w="1530" w:type="pct"/>
          </w:tcPr>
          <w:p w14:paraId="24E39E5B" w14:textId="77777777" w:rsidR="00613A23" w:rsidRPr="00B069C7" w:rsidRDefault="00613A23" w:rsidP="00613A23">
            <w:pPr>
              <w:widowControl w:val="0"/>
              <w:overflowPunct w:val="0"/>
              <w:autoSpaceDE w:val="0"/>
              <w:autoSpaceDN w:val="0"/>
              <w:adjustRightInd w:val="0"/>
              <w:rPr>
                <w:rFonts w:cstheme="minorHAnsi"/>
              </w:rPr>
            </w:pPr>
            <w:r w:rsidRPr="00B069C7">
              <w:rPr>
                <w:rFonts w:cstheme="minorHAnsi"/>
              </w:rPr>
              <w:t>Layout actualizado proyecto</w:t>
            </w:r>
          </w:p>
        </w:tc>
        <w:tc>
          <w:tcPr>
            <w:tcW w:w="626" w:type="pct"/>
          </w:tcPr>
          <w:p w14:paraId="4B3EC706" w14:textId="77777777" w:rsidR="00613A23" w:rsidRPr="00EF633E" w:rsidRDefault="00AE3168" w:rsidP="00AE3168">
            <w:pPr>
              <w:jc w:val="center"/>
              <w:rPr>
                <w:rFonts w:cstheme="minorHAnsi"/>
              </w:rPr>
            </w:pPr>
            <w:r w:rsidRPr="00AE3168">
              <w:rPr>
                <w:rFonts w:cstheme="minorHAnsi"/>
              </w:rPr>
              <w:t>07-11-2014</w:t>
            </w:r>
          </w:p>
        </w:tc>
        <w:tc>
          <w:tcPr>
            <w:tcW w:w="626" w:type="pct"/>
          </w:tcPr>
          <w:p w14:paraId="42661356" w14:textId="77777777" w:rsidR="00613A23" w:rsidRPr="00EF633E" w:rsidRDefault="00613A23" w:rsidP="00613A23">
            <w:pPr>
              <w:widowControl w:val="0"/>
              <w:overflowPunct w:val="0"/>
              <w:autoSpaceDE w:val="0"/>
              <w:autoSpaceDN w:val="0"/>
              <w:adjustRightInd w:val="0"/>
              <w:rPr>
                <w:rFonts w:cstheme="minorHAnsi"/>
              </w:rPr>
            </w:pPr>
            <w:r w:rsidRPr="00D04076">
              <w:rPr>
                <w:rFonts w:cstheme="minorHAnsi"/>
              </w:rPr>
              <w:t>12-11-2014</w:t>
            </w:r>
          </w:p>
        </w:tc>
        <w:tc>
          <w:tcPr>
            <w:tcW w:w="1399" w:type="pct"/>
          </w:tcPr>
          <w:p w14:paraId="6100A222" w14:textId="77777777" w:rsidR="00613A23" w:rsidRPr="00EF633E" w:rsidRDefault="00613A23" w:rsidP="00BE3F1E">
            <w:pPr>
              <w:widowControl w:val="0"/>
              <w:overflowPunct w:val="0"/>
              <w:autoSpaceDE w:val="0"/>
              <w:autoSpaceDN w:val="0"/>
              <w:adjustRightInd w:val="0"/>
              <w:rPr>
                <w:rFonts w:cstheme="minorHAnsi"/>
              </w:rPr>
            </w:pPr>
            <w:r w:rsidRPr="00D902B5">
              <w:rPr>
                <w:rFonts w:cstheme="minorHAnsi"/>
              </w:rPr>
              <w:t>Ampliación plazo ORD MZS N° 648/2014 (ver Anexo 1</w:t>
            </w:r>
            <w:r w:rsidR="00BE3F1E">
              <w:rPr>
                <w:rFonts w:cstheme="minorHAnsi"/>
              </w:rPr>
              <w:t>3</w:t>
            </w:r>
            <w:r w:rsidRPr="00D902B5">
              <w:rPr>
                <w:rFonts w:cstheme="minorHAnsi"/>
              </w:rPr>
              <w:t>).</w:t>
            </w:r>
          </w:p>
        </w:tc>
      </w:tr>
    </w:tbl>
    <w:p w14:paraId="19FD2135" w14:textId="77777777" w:rsidR="005B38F1" w:rsidRDefault="005B38F1" w:rsidP="005B38F1">
      <w:pPr>
        <w:rPr>
          <w:sz w:val="20"/>
          <w:szCs w:val="20"/>
        </w:rPr>
      </w:pPr>
    </w:p>
    <w:p w14:paraId="1EEFB2D1" w14:textId="77777777" w:rsidR="005B38F1" w:rsidRDefault="005B38F1">
      <w:pPr>
        <w:jc w:val="left"/>
        <w:rPr>
          <w:sz w:val="20"/>
          <w:szCs w:val="20"/>
        </w:rPr>
      </w:pPr>
      <w:r>
        <w:rPr>
          <w:sz w:val="20"/>
          <w:szCs w:val="20"/>
        </w:rPr>
        <w:br w:type="page"/>
      </w:r>
    </w:p>
    <w:p w14:paraId="6CABB71E" w14:textId="77777777" w:rsidR="005B38F1" w:rsidRPr="0025129B" w:rsidRDefault="005B38F1" w:rsidP="00867F39">
      <w:pPr>
        <w:pStyle w:val="Ttulo1"/>
        <w:ind w:left="567" w:hanging="567"/>
      </w:pPr>
      <w:bookmarkStart w:id="395" w:name="_Toc352840405"/>
      <w:bookmarkStart w:id="396" w:name="_Toc352841465"/>
      <w:bookmarkStart w:id="397" w:name="_Toc413937191"/>
      <w:r w:rsidRPr="0025129B">
        <w:t>ANEXOS.</w:t>
      </w:r>
      <w:bookmarkEnd w:id="395"/>
      <w:bookmarkEnd w:id="396"/>
      <w:bookmarkEnd w:id="397"/>
    </w:p>
    <w:p w14:paraId="129CE6C6"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669"/>
        <w:gridCol w:w="8519"/>
      </w:tblGrid>
      <w:tr w:rsidR="005B38F1" w:rsidRPr="0025129B" w14:paraId="4D6E03AF" w14:textId="77777777" w:rsidTr="00057059">
        <w:trPr>
          <w:trHeight w:val="286"/>
          <w:jc w:val="center"/>
        </w:trPr>
        <w:tc>
          <w:tcPr>
            <w:tcW w:w="819" w:type="pct"/>
            <w:shd w:val="clear" w:color="auto" w:fill="D9D9D9" w:themeFill="background1" w:themeFillShade="D9"/>
          </w:tcPr>
          <w:p w14:paraId="284DEA8F" w14:textId="77777777" w:rsidR="005B38F1" w:rsidRPr="0025129B" w:rsidRDefault="005B38F1" w:rsidP="00995411">
            <w:pPr>
              <w:jc w:val="center"/>
              <w:rPr>
                <w:rFonts w:cstheme="minorHAnsi"/>
                <w:b/>
              </w:rPr>
            </w:pPr>
            <w:r w:rsidRPr="0025129B">
              <w:rPr>
                <w:rFonts w:cstheme="minorHAnsi"/>
                <w:b/>
              </w:rPr>
              <w:t>N° Anexo</w:t>
            </w:r>
          </w:p>
        </w:tc>
        <w:tc>
          <w:tcPr>
            <w:tcW w:w="4181" w:type="pct"/>
            <w:shd w:val="clear" w:color="auto" w:fill="D9D9D9" w:themeFill="background1" w:themeFillShade="D9"/>
          </w:tcPr>
          <w:p w14:paraId="502C455E" w14:textId="77777777" w:rsidR="005B38F1" w:rsidRPr="0025129B" w:rsidRDefault="005B38F1" w:rsidP="00995411">
            <w:pPr>
              <w:jc w:val="center"/>
              <w:rPr>
                <w:rFonts w:cstheme="minorHAnsi"/>
                <w:b/>
              </w:rPr>
            </w:pPr>
            <w:r w:rsidRPr="0025129B">
              <w:rPr>
                <w:rFonts w:cstheme="minorHAnsi"/>
                <w:b/>
              </w:rPr>
              <w:t>Nombre Anexo</w:t>
            </w:r>
          </w:p>
        </w:tc>
      </w:tr>
      <w:tr w:rsidR="00867F39" w:rsidRPr="0025129B" w14:paraId="6D5B2FD7" w14:textId="77777777" w:rsidTr="00057059">
        <w:trPr>
          <w:trHeight w:val="264"/>
          <w:jc w:val="center"/>
        </w:trPr>
        <w:tc>
          <w:tcPr>
            <w:tcW w:w="819" w:type="pct"/>
            <w:vAlign w:val="center"/>
          </w:tcPr>
          <w:p w14:paraId="109036EE" w14:textId="77777777" w:rsidR="00867F39" w:rsidRPr="0025129B" w:rsidRDefault="00867F39" w:rsidP="00867F39">
            <w:pPr>
              <w:jc w:val="center"/>
              <w:rPr>
                <w:rFonts w:cstheme="minorHAnsi"/>
              </w:rPr>
            </w:pPr>
            <w:r w:rsidRPr="0025129B">
              <w:rPr>
                <w:rFonts w:cstheme="minorHAnsi"/>
              </w:rPr>
              <w:t>1</w:t>
            </w:r>
          </w:p>
        </w:tc>
        <w:tc>
          <w:tcPr>
            <w:tcW w:w="4181" w:type="pct"/>
            <w:vAlign w:val="center"/>
          </w:tcPr>
          <w:p w14:paraId="07980096" w14:textId="77777777" w:rsidR="00867F39" w:rsidRPr="0025129B" w:rsidRDefault="00867F39" w:rsidP="00867F39">
            <w:pPr>
              <w:rPr>
                <w:rFonts w:cstheme="minorHAnsi"/>
              </w:rPr>
            </w:pPr>
            <w:r>
              <w:rPr>
                <w:rFonts w:cstheme="minorHAnsi"/>
              </w:rPr>
              <w:t>Actas de inspección ambiental</w:t>
            </w:r>
          </w:p>
        </w:tc>
      </w:tr>
      <w:tr w:rsidR="00867F39" w:rsidRPr="0025129B" w14:paraId="0ABD9663" w14:textId="77777777" w:rsidTr="00057059">
        <w:trPr>
          <w:trHeight w:val="286"/>
          <w:jc w:val="center"/>
        </w:trPr>
        <w:tc>
          <w:tcPr>
            <w:tcW w:w="819" w:type="pct"/>
            <w:vAlign w:val="center"/>
          </w:tcPr>
          <w:p w14:paraId="5E473188" w14:textId="77777777" w:rsidR="00867F39" w:rsidRPr="0025129B" w:rsidRDefault="00867F39" w:rsidP="00867F39">
            <w:pPr>
              <w:jc w:val="center"/>
              <w:rPr>
                <w:rFonts w:cstheme="minorHAnsi"/>
              </w:rPr>
            </w:pPr>
            <w:r>
              <w:rPr>
                <w:rFonts w:cstheme="minorHAnsi"/>
              </w:rPr>
              <w:t>2</w:t>
            </w:r>
          </w:p>
        </w:tc>
        <w:tc>
          <w:tcPr>
            <w:tcW w:w="4181" w:type="pct"/>
            <w:vAlign w:val="center"/>
          </w:tcPr>
          <w:p w14:paraId="6C4413EF" w14:textId="77777777" w:rsidR="00867F39" w:rsidRPr="0025129B" w:rsidRDefault="00057059" w:rsidP="00057059">
            <w:pPr>
              <w:rPr>
                <w:rFonts w:cstheme="minorHAnsi"/>
              </w:rPr>
            </w:pPr>
            <w:r w:rsidRPr="00057059">
              <w:rPr>
                <w:rFonts w:cstheme="minorHAnsi"/>
              </w:rPr>
              <w:t>ORD. CONAMA Región de Los Lagos N° 1474, del 02 de noviembre de 2009</w:t>
            </w:r>
            <w:r>
              <w:rPr>
                <w:rFonts w:cstheme="minorHAnsi"/>
              </w:rPr>
              <w:t xml:space="preserve">, </w:t>
            </w:r>
            <w:r w:rsidR="00867F39" w:rsidRPr="00C36785">
              <w:rPr>
                <w:rFonts w:cstheme="minorHAnsi"/>
              </w:rPr>
              <w:t xml:space="preserve">ORD. SEA Región de Los Lagos N° </w:t>
            </w:r>
            <w:r w:rsidR="00867F39">
              <w:rPr>
                <w:rFonts w:cstheme="minorHAnsi"/>
              </w:rPr>
              <w:t xml:space="preserve">242 del 18 de febrero de 2013, </w:t>
            </w:r>
            <w:r w:rsidR="00867F39" w:rsidRPr="00BA2603">
              <w:rPr>
                <w:rFonts w:cstheme="minorHAnsi"/>
              </w:rPr>
              <w:t>Carta SEA Región de Los Lagos N</w:t>
            </w:r>
            <w:r>
              <w:rPr>
                <w:rFonts w:cstheme="minorHAnsi"/>
              </w:rPr>
              <w:t>° 369, del 24 de abril de 2013</w:t>
            </w:r>
          </w:p>
        </w:tc>
      </w:tr>
      <w:tr w:rsidR="00867F39" w:rsidRPr="0025129B" w14:paraId="5920747A" w14:textId="77777777" w:rsidTr="00057059">
        <w:trPr>
          <w:trHeight w:val="286"/>
          <w:jc w:val="center"/>
        </w:trPr>
        <w:tc>
          <w:tcPr>
            <w:tcW w:w="819" w:type="pct"/>
            <w:vAlign w:val="center"/>
          </w:tcPr>
          <w:p w14:paraId="263F106F" w14:textId="77777777" w:rsidR="00867F39" w:rsidRPr="0025129B" w:rsidRDefault="00867F39" w:rsidP="00867F39">
            <w:pPr>
              <w:jc w:val="center"/>
              <w:rPr>
                <w:rFonts w:cstheme="minorHAnsi"/>
              </w:rPr>
            </w:pPr>
            <w:r>
              <w:rPr>
                <w:rFonts w:cstheme="minorHAnsi"/>
              </w:rPr>
              <w:t>3</w:t>
            </w:r>
          </w:p>
        </w:tc>
        <w:tc>
          <w:tcPr>
            <w:tcW w:w="4181" w:type="pct"/>
            <w:vAlign w:val="center"/>
          </w:tcPr>
          <w:p w14:paraId="5C663C34" w14:textId="77777777" w:rsidR="00867F39" w:rsidRPr="0025129B" w:rsidRDefault="00867F39" w:rsidP="00867F39">
            <w:pPr>
              <w:rPr>
                <w:rFonts w:cstheme="minorHAnsi"/>
              </w:rPr>
            </w:pPr>
            <w:r w:rsidRPr="00706D92">
              <w:rPr>
                <w:rFonts w:cstheme="minorHAnsi"/>
              </w:rPr>
              <w:t>Registro ingreso de residuos desde enero 2013 – octubre 2014</w:t>
            </w:r>
          </w:p>
        </w:tc>
      </w:tr>
      <w:tr w:rsidR="00867F39" w:rsidRPr="0025129B" w14:paraId="3EEA3164" w14:textId="77777777" w:rsidTr="00057059">
        <w:trPr>
          <w:trHeight w:val="286"/>
          <w:jc w:val="center"/>
        </w:trPr>
        <w:tc>
          <w:tcPr>
            <w:tcW w:w="819" w:type="pct"/>
            <w:vAlign w:val="center"/>
          </w:tcPr>
          <w:p w14:paraId="4D214123" w14:textId="77777777" w:rsidR="00867F39" w:rsidRPr="0025129B" w:rsidRDefault="00867F39" w:rsidP="00867F39">
            <w:pPr>
              <w:jc w:val="center"/>
              <w:rPr>
                <w:rFonts w:cstheme="minorHAnsi"/>
              </w:rPr>
            </w:pPr>
            <w:r>
              <w:rPr>
                <w:rFonts w:cstheme="minorHAnsi"/>
              </w:rPr>
              <w:t>4</w:t>
            </w:r>
          </w:p>
        </w:tc>
        <w:tc>
          <w:tcPr>
            <w:tcW w:w="4181" w:type="pct"/>
            <w:vAlign w:val="center"/>
          </w:tcPr>
          <w:p w14:paraId="0FCCCD3C" w14:textId="77777777" w:rsidR="00867F39" w:rsidRPr="0025129B" w:rsidRDefault="00867F39" w:rsidP="00867F39">
            <w:pPr>
              <w:rPr>
                <w:rFonts w:cstheme="minorHAnsi"/>
              </w:rPr>
            </w:pPr>
            <w:r w:rsidRPr="00DC52CA">
              <w:rPr>
                <w:rFonts w:cstheme="minorHAnsi"/>
              </w:rPr>
              <w:t>Informes N° 2206262 – 2206263 – 2206265 – 2206266 – 2206270 – 2427182</w:t>
            </w:r>
          </w:p>
        </w:tc>
      </w:tr>
      <w:tr w:rsidR="00993390" w:rsidRPr="0025129B" w14:paraId="5ACA823B" w14:textId="77777777" w:rsidTr="00057059">
        <w:trPr>
          <w:trHeight w:val="286"/>
          <w:jc w:val="center"/>
        </w:trPr>
        <w:tc>
          <w:tcPr>
            <w:tcW w:w="819" w:type="pct"/>
            <w:vAlign w:val="center"/>
          </w:tcPr>
          <w:p w14:paraId="3975A4D1" w14:textId="77777777" w:rsidR="00993390" w:rsidRDefault="00993390" w:rsidP="00867F39">
            <w:pPr>
              <w:jc w:val="center"/>
              <w:rPr>
                <w:rFonts w:cstheme="minorHAnsi"/>
              </w:rPr>
            </w:pPr>
            <w:r>
              <w:rPr>
                <w:rFonts w:cstheme="minorHAnsi"/>
              </w:rPr>
              <w:t>5</w:t>
            </w:r>
          </w:p>
        </w:tc>
        <w:tc>
          <w:tcPr>
            <w:tcW w:w="4181" w:type="pct"/>
            <w:vAlign w:val="center"/>
          </w:tcPr>
          <w:p w14:paraId="7140B772" w14:textId="77777777" w:rsidR="00993390" w:rsidRPr="00DC52CA" w:rsidRDefault="00993390" w:rsidP="00867F39">
            <w:pPr>
              <w:rPr>
                <w:rFonts w:cstheme="minorHAnsi"/>
              </w:rPr>
            </w:pPr>
            <w:r w:rsidRPr="00993390">
              <w:rPr>
                <w:rFonts w:cstheme="minorHAnsi"/>
              </w:rPr>
              <w:t>Documentos con declaraciones SIDREP 2013-2014, formato PDF</w:t>
            </w:r>
          </w:p>
        </w:tc>
      </w:tr>
      <w:tr w:rsidR="00867F39" w:rsidRPr="0025129B" w14:paraId="6C61C1A5" w14:textId="77777777" w:rsidTr="00057059">
        <w:trPr>
          <w:trHeight w:val="286"/>
          <w:jc w:val="center"/>
        </w:trPr>
        <w:tc>
          <w:tcPr>
            <w:tcW w:w="819" w:type="pct"/>
            <w:vAlign w:val="center"/>
          </w:tcPr>
          <w:p w14:paraId="25F2E7FA" w14:textId="77777777" w:rsidR="00867F39" w:rsidRPr="0025129B" w:rsidRDefault="00993390" w:rsidP="00993390">
            <w:pPr>
              <w:jc w:val="center"/>
              <w:rPr>
                <w:rFonts w:cstheme="minorHAnsi"/>
              </w:rPr>
            </w:pPr>
            <w:r>
              <w:rPr>
                <w:rFonts w:cstheme="minorHAnsi"/>
              </w:rPr>
              <w:t>6</w:t>
            </w:r>
          </w:p>
        </w:tc>
        <w:tc>
          <w:tcPr>
            <w:tcW w:w="4181" w:type="pct"/>
            <w:vAlign w:val="center"/>
          </w:tcPr>
          <w:p w14:paraId="72BA33CA" w14:textId="77777777" w:rsidR="00867F39" w:rsidRPr="00380647" w:rsidRDefault="00867F39" w:rsidP="00867F39">
            <w:pPr>
              <w:rPr>
                <w:rFonts w:cstheme="minorHAnsi"/>
              </w:rPr>
            </w:pPr>
            <w:r w:rsidRPr="00380647">
              <w:rPr>
                <w:rFonts w:eastAsia="Times New Roman"/>
                <w:bCs/>
                <w:color w:val="000000"/>
                <w:lang w:eastAsia="es-CL"/>
              </w:rPr>
              <w:t>Plan Prevención de Riesgos y Contingencia Bodega residuos peligrosos</w:t>
            </w:r>
          </w:p>
        </w:tc>
      </w:tr>
      <w:tr w:rsidR="00422709" w:rsidRPr="0025129B" w14:paraId="1050F6C4" w14:textId="77777777" w:rsidTr="00057059">
        <w:trPr>
          <w:trHeight w:val="286"/>
          <w:jc w:val="center"/>
        </w:trPr>
        <w:tc>
          <w:tcPr>
            <w:tcW w:w="819" w:type="pct"/>
            <w:vAlign w:val="center"/>
          </w:tcPr>
          <w:p w14:paraId="7D4EBB1E" w14:textId="77777777" w:rsidR="00422709" w:rsidRDefault="00422709" w:rsidP="00993390">
            <w:pPr>
              <w:jc w:val="center"/>
              <w:rPr>
                <w:rFonts w:cstheme="minorHAnsi"/>
              </w:rPr>
            </w:pPr>
            <w:r>
              <w:rPr>
                <w:rFonts w:cstheme="minorHAnsi"/>
              </w:rPr>
              <w:t>7</w:t>
            </w:r>
          </w:p>
        </w:tc>
        <w:tc>
          <w:tcPr>
            <w:tcW w:w="4181" w:type="pct"/>
            <w:vAlign w:val="center"/>
          </w:tcPr>
          <w:p w14:paraId="506D688E" w14:textId="77777777" w:rsidR="00422709" w:rsidRPr="00380647" w:rsidRDefault="00422709" w:rsidP="00422709">
            <w:pPr>
              <w:rPr>
                <w:rFonts w:eastAsia="Times New Roman"/>
                <w:bCs/>
                <w:color w:val="000000"/>
                <w:lang w:eastAsia="es-CL"/>
              </w:rPr>
            </w:pPr>
            <w:r w:rsidRPr="00422709">
              <w:rPr>
                <w:rFonts w:eastAsia="Times New Roman"/>
                <w:bCs/>
                <w:color w:val="000000"/>
                <w:lang w:eastAsia="es-CL"/>
              </w:rPr>
              <w:t>Registro equipo evaporador año 2013</w:t>
            </w:r>
            <w:r>
              <w:rPr>
                <w:rFonts w:eastAsia="Times New Roman"/>
                <w:bCs/>
                <w:color w:val="000000"/>
                <w:lang w:eastAsia="es-CL"/>
              </w:rPr>
              <w:t xml:space="preserve">, </w:t>
            </w:r>
            <w:r w:rsidRPr="00422709">
              <w:rPr>
                <w:rFonts w:eastAsia="Times New Roman"/>
                <w:bCs/>
                <w:color w:val="000000"/>
                <w:lang w:eastAsia="es-CL"/>
              </w:rPr>
              <w:t>Registro equipo evaporador enero a octubre 2014</w:t>
            </w:r>
          </w:p>
        </w:tc>
      </w:tr>
      <w:tr w:rsidR="00867F39" w:rsidRPr="0025129B" w14:paraId="2A05B6D3" w14:textId="77777777" w:rsidTr="00057059">
        <w:trPr>
          <w:trHeight w:val="286"/>
          <w:jc w:val="center"/>
        </w:trPr>
        <w:tc>
          <w:tcPr>
            <w:tcW w:w="819" w:type="pct"/>
            <w:vAlign w:val="center"/>
          </w:tcPr>
          <w:p w14:paraId="0D177541" w14:textId="77777777" w:rsidR="00867F39" w:rsidRPr="0025129B" w:rsidRDefault="00422709" w:rsidP="00422709">
            <w:pPr>
              <w:jc w:val="center"/>
              <w:rPr>
                <w:rFonts w:cstheme="minorHAnsi"/>
              </w:rPr>
            </w:pPr>
            <w:r>
              <w:rPr>
                <w:rFonts w:cstheme="minorHAnsi"/>
              </w:rPr>
              <w:t>8</w:t>
            </w:r>
          </w:p>
        </w:tc>
        <w:tc>
          <w:tcPr>
            <w:tcW w:w="4181" w:type="pct"/>
            <w:vAlign w:val="center"/>
          </w:tcPr>
          <w:p w14:paraId="57F9ECFE" w14:textId="77777777" w:rsidR="00867F39" w:rsidRPr="0025129B" w:rsidRDefault="00867F39" w:rsidP="00867F39">
            <w:pPr>
              <w:rPr>
                <w:rFonts w:cstheme="minorHAnsi"/>
              </w:rPr>
            </w:pPr>
            <w:r w:rsidRPr="00380647">
              <w:rPr>
                <w:rFonts w:eastAsia="Times New Roman"/>
                <w:bCs/>
                <w:color w:val="000000"/>
                <w:lang w:eastAsia="es-CL"/>
              </w:rPr>
              <w:t>Resolución N° 2896 del 10 de octubre de 2013</w:t>
            </w:r>
            <w:r>
              <w:rPr>
                <w:rFonts w:eastAsia="Times New Roman"/>
                <w:bCs/>
                <w:color w:val="000000"/>
                <w:lang w:eastAsia="es-CL"/>
              </w:rPr>
              <w:t xml:space="preserve"> SEREMI SALUD Región de Los Lagos, Resolución N° 1378 del 20 de agosto de 2009 </w:t>
            </w:r>
            <w:r w:rsidRPr="000959EC">
              <w:rPr>
                <w:rFonts w:eastAsia="Times New Roman"/>
                <w:bCs/>
                <w:color w:val="000000"/>
                <w:lang w:eastAsia="es-CL"/>
              </w:rPr>
              <w:t>SEREMI SALUD Región de Los Lagos</w:t>
            </w:r>
          </w:p>
        </w:tc>
      </w:tr>
      <w:tr w:rsidR="00867F39" w:rsidRPr="0025129B" w14:paraId="3770FF62" w14:textId="77777777" w:rsidTr="00057059">
        <w:trPr>
          <w:trHeight w:val="286"/>
          <w:jc w:val="center"/>
        </w:trPr>
        <w:tc>
          <w:tcPr>
            <w:tcW w:w="819" w:type="pct"/>
            <w:vAlign w:val="center"/>
          </w:tcPr>
          <w:p w14:paraId="38437B5E" w14:textId="77777777" w:rsidR="00867F39" w:rsidRPr="0025129B" w:rsidRDefault="00140A32" w:rsidP="00993390">
            <w:pPr>
              <w:jc w:val="center"/>
              <w:rPr>
                <w:rFonts w:cstheme="minorHAnsi"/>
              </w:rPr>
            </w:pPr>
            <w:r>
              <w:rPr>
                <w:rFonts w:cstheme="minorHAnsi"/>
              </w:rPr>
              <w:t>9</w:t>
            </w:r>
          </w:p>
        </w:tc>
        <w:tc>
          <w:tcPr>
            <w:tcW w:w="4181" w:type="pct"/>
            <w:vAlign w:val="center"/>
          </w:tcPr>
          <w:p w14:paraId="0FE0A044" w14:textId="77777777" w:rsidR="00867F39" w:rsidRPr="00140A32" w:rsidRDefault="00140A32" w:rsidP="00867F39">
            <w:pPr>
              <w:rPr>
                <w:rFonts w:cstheme="minorHAnsi"/>
              </w:rPr>
            </w:pPr>
            <w:r w:rsidRPr="00140A32">
              <w:rPr>
                <w:rFonts w:cstheme="minorHAnsi"/>
              </w:rPr>
              <w:t>Layout Vertedero El Empalme</w:t>
            </w:r>
          </w:p>
        </w:tc>
      </w:tr>
      <w:tr w:rsidR="00867F39" w:rsidRPr="0025129B" w14:paraId="7D7C3385" w14:textId="77777777" w:rsidTr="00057059">
        <w:trPr>
          <w:trHeight w:val="286"/>
          <w:jc w:val="center"/>
        </w:trPr>
        <w:tc>
          <w:tcPr>
            <w:tcW w:w="819" w:type="pct"/>
            <w:vAlign w:val="center"/>
          </w:tcPr>
          <w:p w14:paraId="050232AA" w14:textId="77777777" w:rsidR="00867F39" w:rsidRDefault="00E544AA" w:rsidP="00993390">
            <w:pPr>
              <w:jc w:val="center"/>
              <w:rPr>
                <w:rFonts w:cstheme="minorHAnsi"/>
              </w:rPr>
            </w:pPr>
            <w:r>
              <w:rPr>
                <w:rFonts w:cstheme="minorHAnsi"/>
              </w:rPr>
              <w:t>10</w:t>
            </w:r>
          </w:p>
        </w:tc>
        <w:tc>
          <w:tcPr>
            <w:tcW w:w="4181" w:type="pct"/>
            <w:vAlign w:val="center"/>
          </w:tcPr>
          <w:p w14:paraId="405E51FD" w14:textId="77777777" w:rsidR="00867F39" w:rsidRPr="0025129B" w:rsidRDefault="002A34B4" w:rsidP="00993390">
            <w:pPr>
              <w:rPr>
                <w:rFonts w:cstheme="minorHAnsi"/>
              </w:rPr>
            </w:pPr>
            <w:r w:rsidRPr="002A34B4">
              <w:rPr>
                <w:rFonts w:cstheme="minorHAnsi"/>
              </w:rPr>
              <w:t>Estudio impacto odorante Vertedero El Empalme</w:t>
            </w:r>
          </w:p>
        </w:tc>
      </w:tr>
      <w:tr w:rsidR="0012751F" w:rsidRPr="0025129B" w14:paraId="77FAA6B8" w14:textId="77777777" w:rsidTr="00057059">
        <w:trPr>
          <w:trHeight w:val="286"/>
          <w:jc w:val="center"/>
        </w:trPr>
        <w:tc>
          <w:tcPr>
            <w:tcW w:w="819" w:type="pct"/>
            <w:vAlign w:val="center"/>
          </w:tcPr>
          <w:p w14:paraId="20D162A4" w14:textId="77777777" w:rsidR="0012751F" w:rsidRDefault="002A34B4" w:rsidP="00993390">
            <w:pPr>
              <w:jc w:val="center"/>
              <w:rPr>
                <w:rFonts w:cstheme="minorHAnsi"/>
              </w:rPr>
            </w:pPr>
            <w:r>
              <w:rPr>
                <w:rFonts w:cstheme="minorHAnsi"/>
              </w:rPr>
              <w:t>11</w:t>
            </w:r>
          </w:p>
        </w:tc>
        <w:tc>
          <w:tcPr>
            <w:tcW w:w="4181" w:type="pct"/>
            <w:vAlign w:val="center"/>
          </w:tcPr>
          <w:p w14:paraId="1BC1E1A8" w14:textId="77777777" w:rsidR="0012751F" w:rsidRPr="0025129B" w:rsidRDefault="006911DF" w:rsidP="00993390">
            <w:pPr>
              <w:rPr>
                <w:rFonts w:cstheme="minorHAnsi"/>
              </w:rPr>
            </w:pPr>
            <w:r w:rsidRPr="006911DF">
              <w:rPr>
                <w:rFonts w:cstheme="minorHAnsi"/>
              </w:rPr>
              <w:t>Ordinario N° 1176 del 28 de octubre de 2014 de la DGA, Ordinario N° 1376 del 12 de diciembre de 2014 de la DGA, Ordinario N° 1381 del 12 de diciembre de 2014 de la DGA</w:t>
            </w:r>
          </w:p>
        </w:tc>
      </w:tr>
      <w:tr w:rsidR="00867F39" w:rsidRPr="0025129B" w14:paraId="78F347F2" w14:textId="77777777" w:rsidTr="00057059">
        <w:trPr>
          <w:trHeight w:val="286"/>
          <w:jc w:val="center"/>
        </w:trPr>
        <w:tc>
          <w:tcPr>
            <w:tcW w:w="819" w:type="pct"/>
            <w:vAlign w:val="center"/>
          </w:tcPr>
          <w:p w14:paraId="65DAE5FD" w14:textId="77777777" w:rsidR="00867F39" w:rsidRPr="0025129B" w:rsidRDefault="002A34B4" w:rsidP="00993390">
            <w:pPr>
              <w:jc w:val="center"/>
              <w:rPr>
                <w:rFonts w:cstheme="minorHAnsi"/>
              </w:rPr>
            </w:pPr>
            <w:r>
              <w:rPr>
                <w:rFonts w:cstheme="minorHAnsi"/>
              </w:rPr>
              <w:t>12</w:t>
            </w:r>
          </w:p>
        </w:tc>
        <w:tc>
          <w:tcPr>
            <w:tcW w:w="4181" w:type="pct"/>
            <w:vAlign w:val="center"/>
          </w:tcPr>
          <w:p w14:paraId="19B61293" w14:textId="77777777" w:rsidR="00867F39" w:rsidRPr="0025129B" w:rsidRDefault="001E0A6A" w:rsidP="001E0A6A">
            <w:pPr>
              <w:pStyle w:val="Prrafodelista"/>
              <w:tabs>
                <w:tab w:val="left" w:pos="12"/>
                <w:tab w:val="left" w:pos="284"/>
                <w:tab w:val="left" w:pos="567"/>
              </w:tabs>
              <w:ind w:left="0" w:firstLine="12"/>
              <w:rPr>
                <w:rFonts w:cstheme="minorHAnsi"/>
              </w:rPr>
            </w:pPr>
            <w:r>
              <w:rPr>
                <w:rFonts w:cstheme="minorHAnsi"/>
              </w:rPr>
              <w:t>D</w:t>
            </w:r>
            <w:r w:rsidRPr="001E0A6A">
              <w:rPr>
                <w:rFonts w:cstheme="minorHAnsi"/>
              </w:rPr>
              <w:t xml:space="preserve">ata logger </w:t>
            </w:r>
            <w:r>
              <w:rPr>
                <w:rFonts w:cstheme="minorHAnsi"/>
              </w:rPr>
              <w:t>Sonda Multiparámetro Hanna Modelo HI 9829</w:t>
            </w:r>
          </w:p>
        </w:tc>
      </w:tr>
      <w:tr w:rsidR="00867F39" w:rsidRPr="0025129B" w14:paraId="196C142E" w14:textId="77777777" w:rsidTr="00057059">
        <w:trPr>
          <w:trHeight w:val="286"/>
          <w:jc w:val="center"/>
        </w:trPr>
        <w:tc>
          <w:tcPr>
            <w:tcW w:w="819" w:type="pct"/>
            <w:vAlign w:val="center"/>
          </w:tcPr>
          <w:p w14:paraId="281C181C" w14:textId="77777777" w:rsidR="00867F39" w:rsidRDefault="002A34B4" w:rsidP="00993390">
            <w:pPr>
              <w:jc w:val="center"/>
              <w:rPr>
                <w:rFonts w:cstheme="minorHAnsi"/>
              </w:rPr>
            </w:pPr>
            <w:r>
              <w:rPr>
                <w:rFonts w:cstheme="minorHAnsi"/>
              </w:rPr>
              <w:t>13</w:t>
            </w:r>
          </w:p>
        </w:tc>
        <w:tc>
          <w:tcPr>
            <w:tcW w:w="4181" w:type="pct"/>
            <w:vAlign w:val="center"/>
          </w:tcPr>
          <w:p w14:paraId="58D5B420" w14:textId="77777777" w:rsidR="00867F39" w:rsidRPr="00D902B5" w:rsidRDefault="00867F39" w:rsidP="00867F39">
            <w:pPr>
              <w:rPr>
                <w:rFonts w:cstheme="minorHAnsi"/>
              </w:rPr>
            </w:pPr>
            <w:r w:rsidRPr="00D902B5">
              <w:rPr>
                <w:rFonts w:cstheme="minorHAnsi"/>
              </w:rPr>
              <w:t>Ampliación plazo ORD MZS N° 648/2014</w:t>
            </w:r>
          </w:p>
        </w:tc>
      </w:tr>
    </w:tbl>
    <w:p w14:paraId="624EF968"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468FA" w14:textId="77777777" w:rsidR="00612679" w:rsidRDefault="00612679" w:rsidP="00870FF2">
      <w:r>
        <w:separator/>
      </w:r>
    </w:p>
    <w:p w14:paraId="274BEEED" w14:textId="77777777" w:rsidR="00612679" w:rsidRDefault="00612679" w:rsidP="00870FF2"/>
    <w:p w14:paraId="2719C51A" w14:textId="77777777" w:rsidR="00612679" w:rsidRDefault="00612679"/>
  </w:endnote>
  <w:endnote w:type="continuationSeparator" w:id="0">
    <w:p w14:paraId="202E3DF6" w14:textId="77777777" w:rsidR="00612679" w:rsidRDefault="00612679" w:rsidP="00870FF2">
      <w:r>
        <w:continuationSeparator/>
      </w:r>
    </w:p>
    <w:p w14:paraId="290BD724" w14:textId="77777777" w:rsidR="00612679" w:rsidRDefault="00612679" w:rsidP="00870FF2"/>
    <w:p w14:paraId="46495293" w14:textId="77777777" w:rsidR="00612679" w:rsidRDefault="00612679"/>
  </w:endnote>
  <w:endnote w:type="continuationNotice" w:id="1">
    <w:p w14:paraId="232F1C1A" w14:textId="77777777" w:rsidR="00612679" w:rsidRDefault="00612679"/>
    <w:p w14:paraId="6155E151" w14:textId="77777777" w:rsidR="00612679" w:rsidRDefault="006126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5D65BC7D" w14:textId="77777777" w:rsidR="003F5C76" w:rsidRDefault="003F5C76">
        <w:pPr>
          <w:pStyle w:val="Piedepgina"/>
          <w:jc w:val="right"/>
        </w:pPr>
        <w:r w:rsidRPr="004E5529">
          <w:fldChar w:fldCharType="begin"/>
        </w:r>
        <w:r w:rsidRPr="004E5529">
          <w:instrText>PAGE   \* MERGEFORMAT</w:instrText>
        </w:r>
        <w:r w:rsidRPr="004E5529">
          <w:fldChar w:fldCharType="separate"/>
        </w:r>
        <w:r w:rsidR="00D727C2" w:rsidRPr="00D727C2">
          <w:rPr>
            <w:noProof/>
            <w:lang w:val="es-ES"/>
          </w:rPr>
          <w:t>9</w:t>
        </w:r>
        <w:r w:rsidRPr="004E5529">
          <w:fldChar w:fldCharType="end"/>
        </w:r>
      </w:p>
    </w:sdtContent>
  </w:sdt>
  <w:p w14:paraId="22FCF6FB" w14:textId="77777777" w:rsidR="003F5C76" w:rsidRPr="00411E4F" w:rsidRDefault="003F5C7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D9BC06A" w14:textId="77777777" w:rsidR="003F5C76" w:rsidRPr="00411E4F" w:rsidRDefault="003F5C76"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B319C6B" w14:textId="77777777" w:rsidR="003F5C76" w:rsidRDefault="003F5C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D942A" w14:textId="77777777" w:rsidR="003F5C76" w:rsidRDefault="003F5C76" w:rsidP="00870FF2">
    <w:pPr>
      <w:pStyle w:val="Piedepgina"/>
    </w:pPr>
  </w:p>
  <w:p w14:paraId="1839B540" w14:textId="77777777" w:rsidR="003F5C76" w:rsidRDefault="003F5C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FB44B" w14:textId="77777777" w:rsidR="00612679" w:rsidRDefault="00612679" w:rsidP="00870FF2">
      <w:r>
        <w:separator/>
      </w:r>
    </w:p>
    <w:p w14:paraId="0AB476D1" w14:textId="77777777" w:rsidR="00612679" w:rsidRDefault="00612679" w:rsidP="00870FF2"/>
    <w:p w14:paraId="483EF409" w14:textId="77777777" w:rsidR="00612679" w:rsidRDefault="00612679"/>
  </w:footnote>
  <w:footnote w:type="continuationSeparator" w:id="0">
    <w:p w14:paraId="4B00F779" w14:textId="77777777" w:rsidR="00612679" w:rsidRDefault="00612679" w:rsidP="00870FF2">
      <w:r>
        <w:continuationSeparator/>
      </w:r>
    </w:p>
    <w:p w14:paraId="7F22B19F" w14:textId="77777777" w:rsidR="00612679" w:rsidRDefault="00612679" w:rsidP="00870FF2"/>
    <w:p w14:paraId="71052AB4" w14:textId="77777777" w:rsidR="00612679" w:rsidRDefault="00612679"/>
  </w:footnote>
  <w:footnote w:type="continuationNotice" w:id="1">
    <w:p w14:paraId="473F6F8A" w14:textId="77777777" w:rsidR="00612679" w:rsidRDefault="00612679"/>
    <w:p w14:paraId="67A6DC9E" w14:textId="77777777" w:rsidR="00612679" w:rsidRDefault="006126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CECF5" w14:textId="77777777" w:rsidR="003F5C76" w:rsidRDefault="003F5C76" w:rsidP="00870FF2">
    <w:pPr>
      <w:pStyle w:val="Encabezado"/>
    </w:pPr>
    <w:r>
      <w:rPr>
        <w:noProof/>
        <w:lang w:eastAsia="es-CL"/>
      </w:rPr>
      <w:drawing>
        <wp:anchor distT="0" distB="0" distL="114300" distR="114300" simplePos="0" relativeHeight="251659264" behindDoc="0" locked="0" layoutInCell="1" allowOverlap="1" wp14:anchorId="7075C108" wp14:editId="707B4DDC">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41C56"/>
    <w:multiLevelType w:val="hybridMultilevel"/>
    <w:tmpl w:val="663213A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21D499B"/>
    <w:multiLevelType w:val="hybridMultilevel"/>
    <w:tmpl w:val="159E9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32307A4"/>
    <w:multiLevelType w:val="hybridMultilevel"/>
    <w:tmpl w:val="9568465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5EE3113"/>
    <w:multiLevelType w:val="hybridMultilevel"/>
    <w:tmpl w:val="E33E54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E4341FA"/>
    <w:multiLevelType w:val="hybridMultilevel"/>
    <w:tmpl w:val="9656FB60"/>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10EF5BE0"/>
    <w:multiLevelType w:val="hybridMultilevel"/>
    <w:tmpl w:val="D70A2E5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1A231DE"/>
    <w:multiLevelType w:val="hybridMultilevel"/>
    <w:tmpl w:val="9FD6629E"/>
    <w:lvl w:ilvl="0" w:tplc="15CEC9E6">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4C90BAE"/>
    <w:multiLevelType w:val="hybridMultilevel"/>
    <w:tmpl w:val="2C528B50"/>
    <w:lvl w:ilvl="0" w:tplc="209EA14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86E6991"/>
    <w:multiLevelType w:val="hybridMultilevel"/>
    <w:tmpl w:val="AEB298FE"/>
    <w:lvl w:ilvl="0" w:tplc="5060FF98">
      <w:start w:val="1"/>
      <w:numFmt w:val="lowerLetter"/>
      <w:lvlText w:val="%1."/>
      <w:lvlJc w:val="left"/>
      <w:pPr>
        <w:ind w:left="720" w:hanging="360"/>
      </w:pPr>
      <w:rPr>
        <w:rFonts w:eastAsiaTheme="minorEastAsia" w:cstheme="minorBid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86F148C"/>
    <w:multiLevelType w:val="hybridMultilevel"/>
    <w:tmpl w:val="98208E44"/>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nsid w:val="197259AB"/>
    <w:multiLevelType w:val="hybridMultilevel"/>
    <w:tmpl w:val="96A26960"/>
    <w:lvl w:ilvl="0" w:tplc="340A000D">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1">
    <w:nsid w:val="1B6B0E19"/>
    <w:multiLevelType w:val="hybridMultilevel"/>
    <w:tmpl w:val="0306731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2862448"/>
    <w:multiLevelType w:val="hybridMultilevel"/>
    <w:tmpl w:val="1D3C049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BF33FAC"/>
    <w:multiLevelType w:val="hybridMultilevel"/>
    <w:tmpl w:val="B0DC8E6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CA57EC3"/>
    <w:multiLevelType w:val="hybridMultilevel"/>
    <w:tmpl w:val="857C456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0987380"/>
    <w:multiLevelType w:val="hybridMultilevel"/>
    <w:tmpl w:val="24180B52"/>
    <w:lvl w:ilvl="0" w:tplc="340A000D">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6">
    <w:nsid w:val="31764866"/>
    <w:multiLevelType w:val="hybridMultilevel"/>
    <w:tmpl w:val="EFDE9722"/>
    <w:lvl w:ilvl="0" w:tplc="4DC889D0">
      <w:start w:val="3"/>
      <w:numFmt w:val="lowerLetter"/>
      <w:lvlText w:val="%1."/>
      <w:lvlJc w:val="left"/>
      <w:pPr>
        <w:ind w:left="720" w:hanging="360"/>
      </w:pPr>
      <w:rPr>
        <w:rFonts w:eastAsiaTheme="minorEastAsia" w:cstheme="minorBid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46833C9"/>
    <w:multiLevelType w:val="hybridMultilevel"/>
    <w:tmpl w:val="A916265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0F25432"/>
    <w:multiLevelType w:val="hybridMultilevel"/>
    <w:tmpl w:val="A31613F2"/>
    <w:lvl w:ilvl="0" w:tplc="A4FA9CEC">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3FC672D"/>
    <w:multiLevelType w:val="hybridMultilevel"/>
    <w:tmpl w:val="AF0AA3B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B3C144B"/>
    <w:multiLevelType w:val="hybridMultilevel"/>
    <w:tmpl w:val="E3D87158"/>
    <w:lvl w:ilvl="0" w:tplc="BC349DB6">
      <w:start w:val="5"/>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FD72A43"/>
    <w:multiLevelType w:val="hybridMultilevel"/>
    <w:tmpl w:val="FAB6BF0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7CF46F5"/>
    <w:multiLevelType w:val="hybridMultilevel"/>
    <w:tmpl w:val="53148F0E"/>
    <w:lvl w:ilvl="0" w:tplc="60F03D92">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9F53525"/>
    <w:multiLevelType w:val="hybridMultilevel"/>
    <w:tmpl w:val="11404B0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AE17D8E"/>
    <w:multiLevelType w:val="hybridMultilevel"/>
    <w:tmpl w:val="396E81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EE336CE"/>
    <w:multiLevelType w:val="hybridMultilevel"/>
    <w:tmpl w:val="6140671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F535AED"/>
    <w:multiLevelType w:val="hybridMultilevel"/>
    <w:tmpl w:val="1D56C102"/>
    <w:lvl w:ilvl="0" w:tplc="340A0019">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7"/>
  </w:num>
  <w:num w:numId="3">
    <w:abstractNumId w:val="10"/>
  </w:num>
  <w:num w:numId="4">
    <w:abstractNumId w:val="13"/>
  </w:num>
  <w:num w:numId="5">
    <w:abstractNumId w:val="5"/>
  </w:num>
  <w:num w:numId="6">
    <w:abstractNumId w:val="27"/>
  </w:num>
  <w:num w:numId="7">
    <w:abstractNumId w:val="21"/>
  </w:num>
  <w:num w:numId="8">
    <w:abstractNumId w:val="4"/>
  </w:num>
  <w:num w:numId="9">
    <w:abstractNumId w:val="9"/>
  </w:num>
  <w:num w:numId="10">
    <w:abstractNumId w:val="6"/>
  </w:num>
  <w:num w:numId="11">
    <w:abstractNumId w:val="8"/>
  </w:num>
  <w:num w:numId="12">
    <w:abstractNumId w:val="3"/>
  </w:num>
  <w:num w:numId="13">
    <w:abstractNumId w:val="14"/>
  </w:num>
  <w:num w:numId="14">
    <w:abstractNumId w:val="2"/>
  </w:num>
  <w:num w:numId="15">
    <w:abstractNumId w:val="19"/>
  </w:num>
  <w:num w:numId="16">
    <w:abstractNumId w:val="24"/>
  </w:num>
  <w:num w:numId="17">
    <w:abstractNumId w:val="0"/>
  </w:num>
  <w:num w:numId="18">
    <w:abstractNumId w:val="12"/>
  </w:num>
  <w:num w:numId="19">
    <w:abstractNumId w:val="11"/>
  </w:num>
  <w:num w:numId="20">
    <w:abstractNumId w:val="22"/>
  </w:num>
  <w:num w:numId="21">
    <w:abstractNumId w:val="25"/>
  </w:num>
  <w:num w:numId="22">
    <w:abstractNumId w:val="1"/>
  </w:num>
  <w:num w:numId="23">
    <w:abstractNumId w:val="26"/>
  </w:num>
  <w:num w:numId="24">
    <w:abstractNumId w:val="17"/>
  </w:num>
  <w:num w:numId="25">
    <w:abstractNumId w:val="15"/>
  </w:num>
  <w:num w:numId="26">
    <w:abstractNumId w:val="18"/>
  </w:num>
  <w:num w:numId="27">
    <w:abstractNumId w:val="23"/>
  </w:num>
  <w:num w:numId="28">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1BB"/>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5411"/>
    <w:rsid w:val="000165D1"/>
    <w:rsid w:val="00016950"/>
    <w:rsid w:val="00017147"/>
    <w:rsid w:val="0001781A"/>
    <w:rsid w:val="000179CE"/>
    <w:rsid w:val="00017C7B"/>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7A2"/>
    <w:rsid w:val="0003599B"/>
    <w:rsid w:val="00035E71"/>
    <w:rsid w:val="000361F7"/>
    <w:rsid w:val="00036314"/>
    <w:rsid w:val="00036D37"/>
    <w:rsid w:val="000378D0"/>
    <w:rsid w:val="00037D08"/>
    <w:rsid w:val="00037F70"/>
    <w:rsid w:val="000406CB"/>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59"/>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09"/>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899"/>
    <w:rsid w:val="00094E56"/>
    <w:rsid w:val="000959D8"/>
    <w:rsid w:val="00095A4A"/>
    <w:rsid w:val="00096213"/>
    <w:rsid w:val="00096366"/>
    <w:rsid w:val="00096587"/>
    <w:rsid w:val="000A004C"/>
    <w:rsid w:val="000A027D"/>
    <w:rsid w:val="000A0A40"/>
    <w:rsid w:val="000A216C"/>
    <w:rsid w:val="000A3133"/>
    <w:rsid w:val="000A321B"/>
    <w:rsid w:val="000A3227"/>
    <w:rsid w:val="000A355E"/>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2EB"/>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3AD6"/>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A32"/>
    <w:rsid w:val="00106E74"/>
    <w:rsid w:val="00106EC8"/>
    <w:rsid w:val="00106F43"/>
    <w:rsid w:val="0010707C"/>
    <w:rsid w:val="001078C3"/>
    <w:rsid w:val="0011126A"/>
    <w:rsid w:val="0011210B"/>
    <w:rsid w:val="00112F5A"/>
    <w:rsid w:val="00113CA5"/>
    <w:rsid w:val="00114819"/>
    <w:rsid w:val="00114CDD"/>
    <w:rsid w:val="00114F6F"/>
    <w:rsid w:val="001157D9"/>
    <w:rsid w:val="001173C8"/>
    <w:rsid w:val="00117CCF"/>
    <w:rsid w:val="001213FE"/>
    <w:rsid w:val="00124E81"/>
    <w:rsid w:val="001258E8"/>
    <w:rsid w:val="00125EBB"/>
    <w:rsid w:val="001262E8"/>
    <w:rsid w:val="001271F2"/>
    <w:rsid w:val="0012751F"/>
    <w:rsid w:val="00127654"/>
    <w:rsid w:val="00127992"/>
    <w:rsid w:val="001308C7"/>
    <w:rsid w:val="00131BE3"/>
    <w:rsid w:val="00133725"/>
    <w:rsid w:val="00133F13"/>
    <w:rsid w:val="0013411C"/>
    <w:rsid w:val="00134757"/>
    <w:rsid w:val="0013592F"/>
    <w:rsid w:val="00136697"/>
    <w:rsid w:val="001367F2"/>
    <w:rsid w:val="001369AA"/>
    <w:rsid w:val="0013718E"/>
    <w:rsid w:val="00140182"/>
    <w:rsid w:val="00140395"/>
    <w:rsid w:val="001405F0"/>
    <w:rsid w:val="00140A32"/>
    <w:rsid w:val="00140D14"/>
    <w:rsid w:val="00140E0D"/>
    <w:rsid w:val="00141036"/>
    <w:rsid w:val="00142515"/>
    <w:rsid w:val="001427F8"/>
    <w:rsid w:val="00143D2D"/>
    <w:rsid w:val="001442E7"/>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270"/>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746"/>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A6A"/>
    <w:rsid w:val="001E0D36"/>
    <w:rsid w:val="001E1431"/>
    <w:rsid w:val="001E1A4D"/>
    <w:rsid w:val="001E2073"/>
    <w:rsid w:val="001E296D"/>
    <w:rsid w:val="001E2E03"/>
    <w:rsid w:val="001E3E66"/>
    <w:rsid w:val="001E42ED"/>
    <w:rsid w:val="001E4527"/>
    <w:rsid w:val="001E4F80"/>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7BF"/>
    <w:rsid w:val="00220810"/>
    <w:rsid w:val="0022099E"/>
    <w:rsid w:val="00220B0D"/>
    <w:rsid w:val="0022148F"/>
    <w:rsid w:val="002215AB"/>
    <w:rsid w:val="00222186"/>
    <w:rsid w:val="00222A33"/>
    <w:rsid w:val="00222AE4"/>
    <w:rsid w:val="00222DBF"/>
    <w:rsid w:val="00223110"/>
    <w:rsid w:val="00223350"/>
    <w:rsid w:val="00223908"/>
    <w:rsid w:val="002239B3"/>
    <w:rsid w:val="00223D5D"/>
    <w:rsid w:val="00224479"/>
    <w:rsid w:val="00224527"/>
    <w:rsid w:val="00224FEB"/>
    <w:rsid w:val="00225251"/>
    <w:rsid w:val="0022587E"/>
    <w:rsid w:val="00226DE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379"/>
    <w:rsid w:val="0025679A"/>
    <w:rsid w:val="00256CEC"/>
    <w:rsid w:val="00257735"/>
    <w:rsid w:val="00257FDA"/>
    <w:rsid w:val="00260F3B"/>
    <w:rsid w:val="002610B0"/>
    <w:rsid w:val="00261EC8"/>
    <w:rsid w:val="00262345"/>
    <w:rsid w:val="0026265A"/>
    <w:rsid w:val="00262705"/>
    <w:rsid w:val="002628E3"/>
    <w:rsid w:val="00264977"/>
    <w:rsid w:val="00265340"/>
    <w:rsid w:val="002663EA"/>
    <w:rsid w:val="002667BF"/>
    <w:rsid w:val="00270321"/>
    <w:rsid w:val="002706FF"/>
    <w:rsid w:val="00270C9A"/>
    <w:rsid w:val="00270EF5"/>
    <w:rsid w:val="00272050"/>
    <w:rsid w:val="00273BE1"/>
    <w:rsid w:val="00273D9D"/>
    <w:rsid w:val="00273FC0"/>
    <w:rsid w:val="00274084"/>
    <w:rsid w:val="00274331"/>
    <w:rsid w:val="00275382"/>
    <w:rsid w:val="002754B3"/>
    <w:rsid w:val="00275782"/>
    <w:rsid w:val="00275B2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4B4"/>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46A"/>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B9C"/>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5D53"/>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0021"/>
    <w:rsid w:val="00311183"/>
    <w:rsid w:val="003117EE"/>
    <w:rsid w:val="003126A6"/>
    <w:rsid w:val="003127F7"/>
    <w:rsid w:val="00312859"/>
    <w:rsid w:val="0031288C"/>
    <w:rsid w:val="00313356"/>
    <w:rsid w:val="00313A76"/>
    <w:rsid w:val="00313C07"/>
    <w:rsid w:val="00313DCE"/>
    <w:rsid w:val="00313E65"/>
    <w:rsid w:val="0031423A"/>
    <w:rsid w:val="003145BB"/>
    <w:rsid w:val="00314BD9"/>
    <w:rsid w:val="003151B8"/>
    <w:rsid w:val="003154A4"/>
    <w:rsid w:val="0031613A"/>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47B"/>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9EE"/>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669"/>
    <w:rsid w:val="003639D0"/>
    <w:rsid w:val="003653BC"/>
    <w:rsid w:val="003653EF"/>
    <w:rsid w:val="00365780"/>
    <w:rsid w:val="00365929"/>
    <w:rsid w:val="003659C7"/>
    <w:rsid w:val="00365E48"/>
    <w:rsid w:val="00365F91"/>
    <w:rsid w:val="003661A8"/>
    <w:rsid w:val="00370903"/>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149"/>
    <w:rsid w:val="0038320F"/>
    <w:rsid w:val="00383341"/>
    <w:rsid w:val="0038378C"/>
    <w:rsid w:val="00383DEA"/>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0E1C"/>
    <w:rsid w:val="003A10E5"/>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0101"/>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98B"/>
    <w:rsid w:val="003C5CBD"/>
    <w:rsid w:val="003C67ED"/>
    <w:rsid w:val="003C72DE"/>
    <w:rsid w:val="003C73D6"/>
    <w:rsid w:val="003C7576"/>
    <w:rsid w:val="003C7CE4"/>
    <w:rsid w:val="003C7FBD"/>
    <w:rsid w:val="003D0187"/>
    <w:rsid w:val="003D084C"/>
    <w:rsid w:val="003D08F7"/>
    <w:rsid w:val="003D152A"/>
    <w:rsid w:val="003D157A"/>
    <w:rsid w:val="003D16AF"/>
    <w:rsid w:val="003D24B7"/>
    <w:rsid w:val="003D28C1"/>
    <w:rsid w:val="003D310F"/>
    <w:rsid w:val="003D3983"/>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2BE4"/>
    <w:rsid w:val="003E33BE"/>
    <w:rsid w:val="003E3C4D"/>
    <w:rsid w:val="003E3CD8"/>
    <w:rsid w:val="003E3E42"/>
    <w:rsid w:val="003E3F7E"/>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C5C"/>
    <w:rsid w:val="003F2DDE"/>
    <w:rsid w:val="003F2E83"/>
    <w:rsid w:val="003F348F"/>
    <w:rsid w:val="003F42D1"/>
    <w:rsid w:val="003F445D"/>
    <w:rsid w:val="003F45CD"/>
    <w:rsid w:val="003F5557"/>
    <w:rsid w:val="003F5C76"/>
    <w:rsid w:val="003F6A79"/>
    <w:rsid w:val="004013DF"/>
    <w:rsid w:val="004013FD"/>
    <w:rsid w:val="0040162E"/>
    <w:rsid w:val="00401A8B"/>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729"/>
    <w:rsid w:val="00411E4F"/>
    <w:rsid w:val="00412AF1"/>
    <w:rsid w:val="004133C7"/>
    <w:rsid w:val="00413732"/>
    <w:rsid w:val="00413B60"/>
    <w:rsid w:val="00413EC4"/>
    <w:rsid w:val="004142EF"/>
    <w:rsid w:val="004144D0"/>
    <w:rsid w:val="004155AC"/>
    <w:rsid w:val="004155C8"/>
    <w:rsid w:val="00417062"/>
    <w:rsid w:val="00417149"/>
    <w:rsid w:val="00420BE8"/>
    <w:rsid w:val="004210EA"/>
    <w:rsid w:val="0042145C"/>
    <w:rsid w:val="00421B7F"/>
    <w:rsid w:val="00421FA9"/>
    <w:rsid w:val="0042270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3C3A"/>
    <w:rsid w:val="004343C5"/>
    <w:rsid w:val="00434472"/>
    <w:rsid w:val="00434883"/>
    <w:rsid w:val="004349E8"/>
    <w:rsid w:val="00435985"/>
    <w:rsid w:val="00435D7F"/>
    <w:rsid w:val="00435F87"/>
    <w:rsid w:val="00436312"/>
    <w:rsid w:val="004366CF"/>
    <w:rsid w:val="00436FC3"/>
    <w:rsid w:val="00436FE6"/>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47C8E"/>
    <w:rsid w:val="0045092A"/>
    <w:rsid w:val="0045093A"/>
    <w:rsid w:val="00450B79"/>
    <w:rsid w:val="00451D48"/>
    <w:rsid w:val="00452486"/>
    <w:rsid w:val="0045292B"/>
    <w:rsid w:val="00452BD8"/>
    <w:rsid w:val="00453471"/>
    <w:rsid w:val="00453DF7"/>
    <w:rsid w:val="00454231"/>
    <w:rsid w:val="00454853"/>
    <w:rsid w:val="00454BAD"/>
    <w:rsid w:val="0045519A"/>
    <w:rsid w:val="0045600B"/>
    <w:rsid w:val="0045696E"/>
    <w:rsid w:val="00456EC8"/>
    <w:rsid w:val="00461B5E"/>
    <w:rsid w:val="00461E30"/>
    <w:rsid w:val="00462174"/>
    <w:rsid w:val="00462BB1"/>
    <w:rsid w:val="004638B4"/>
    <w:rsid w:val="004639BA"/>
    <w:rsid w:val="004648A4"/>
    <w:rsid w:val="0046541D"/>
    <w:rsid w:val="00465A70"/>
    <w:rsid w:val="0046603F"/>
    <w:rsid w:val="00466062"/>
    <w:rsid w:val="00466427"/>
    <w:rsid w:val="00466594"/>
    <w:rsid w:val="00467477"/>
    <w:rsid w:val="00470E80"/>
    <w:rsid w:val="0047130A"/>
    <w:rsid w:val="00471EDD"/>
    <w:rsid w:val="00474868"/>
    <w:rsid w:val="0047548F"/>
    <w:rsid w:val="00475A32"/>
    <w:rsid w:val="00476725"/>
    <w:rsid w:val="004772E3"/>
    <w:rsid w:val="0048056A"/>
    <w:rsid w:val="00480C33"/>
    <w:rsid w:val="00481188"/>
    <w:rsid w:val="00481401"/>
    <w:rsid w:val="00482C11"/>
    <w:rsid w:val="00483B2C"/>
    <w:rsid w:val="00483FB9"/>
    <w:rsid w:val="0048538C"/>
    <w:rsid w:val="00485A37"/>
    <w:rsid w:val="00486F12"/>
    <w:rsid w:val="00486F67"/>
    <w:rsid w:val="0048757C"/>
    <w:rsid w:val="00487ACA"/>
    <w:rsid w:val="00490357"/>
    <w:rsid w:val="00492D68"/>
    <w:rsid w:val="004931A6"/>
    <w:rsid w:val="004941DD"/>
    <w:rsid w:val="00494E75"/>
    <w:rsid w:val="0049548E"/>
    <w:rsid w:val="00495F0A"/>
    <w:rsid w:val="00496072"/>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53F6"/>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2B7"/>
    <w:rsid w:val="004D37E2"/>
    <w:rsid w:val="004D3E8B"/>
    <w:rsid w:val="004D459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3F7"/>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378"/>
    <w:rsid w:val="00533637"/>
    <w:rsid w:val="005336E6"/>
    <w:rsid w:val="00534223"/>
    <w:rsid w:val="00534C73"/>
    <w:rsid w:val="005366A4"/>
    <w:rsid w:val="00537821"/>
    <w:rsid w:val="00537885"/>
    <w:rsid w:val="00540978"/>
    <w:rsid w:val="00542757"/>
    <w:rsid w:val="005430E2"/>
    <w:rsid w:val="00543BF6"/>
    <w:rsid w:val="00544322"/>
    <w:rsid w:val="00544A49"/>
    <w:rsid w:val="005456D6"/>
    <w:rsid w:val="00545BA6"/>
    <w:rsid w:val="00545FC1"/>
    <w:rsid w:val="005461B1"/>
    <w:rsid w:val="00546E2F"/>
    <w:rsid w:val="0054739D"/>
    <w:rsid w:val="0054784C"/>
    <w:rsid w:val="0055048E"/>
    <w:rsid w:val="00551662"/>
    <w:rsid w:val="00551817"/>
    <w:rsid w:val="00551901"/>
    <w:rsid w:val="00551E33"/>
    <w:rsid w:val="005521FF"/>
    <w:rsid w:val="00552674"/>
    <w:rsid w:val="0055272F"/>
    <w:rsid w:val="00553469"/>
    <w:rsid w:val="00553D2C"/>
    <w:rsid w:val="00553E0A"/>
    <w:rsid w:val="005541E6"/>
    <w:rsid w:val="00556C53"/>
    <w:rsid w:val="0055760F"/>
    <w:rsid w:val="00557733"/>
    <w:rsid w:val="005600E7"/>
    <w:rsid w:val="00561336"/>
    <w:rsid w:val="00561FE6"/>
    <w:rsid w:val="00562576"/>
    <w:rsid w:val="005626CB"/>
    <w:rsid w:val="00562E33"/>
    <w:rsid w:val="0056524C"/>
    <w:rsid w:val="00565D1D"/>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C46"/>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54A1"/>
    <w:rsid w:val="005D6975"/>
    <w:rsid w:val="005D6F69"/>
    <w:rsid w:val="005D728A"/>
    <w:rsid w:val="005D74DB"/>
    <w:rsid w:val="005E1B47"/>
    <w:rsid w:val="005E1CA5"/>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2FFA"/>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679"/>
    <w:rsid w:val="006127EB"/>
    <w:rsid w:val="00612E3B"/>
    <w:rsid w:val="00612EF2"/>
    <w:rsid w:val="006139D9"/>
    <w:rsid w:val="00613A23"/>
    <w:rsid w:val="006145EF"/>
    <w:rsid w:val="00614FCD"/>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986"/>
    <w:rsid w:val="00624C7F"/>
    <w:rsid w:val="006250F4"/>
    <w:rsid w:val="0062510B"/>
    <w:rsid w:val="006251A9"/>
    <w:rsid w:val="0062585B"/>
    <w:rsid w:val="00626046"/>
    <w:rsid w:val="006269AD"/>
    <w:rsid w:val="006270FF"/>
    <w:rsid w:val="00627676"/>
    <w:rsid w:val="00627F19"/>
    <w:rsid w:val="00627F25"/>
    <w:rsid w:val="006306BD"/>
    <w:rsid w:val="006308E9"/>
    <w:rsid w:val="0063120E"/>
    <w:rsid w:val="00631F67"/>
    <w:rsid w:val="00632A84"/>
    <w:rsid w:val="00632DD4"/>
    <w:rsid w:val="00632EB8"/>
    <w:rsid w:val="00633274"/>
    <w:rsid w:val="006347A4"/>
    <w:rsid w:val="00634A6D"/>
    <w:rsid w:val="00634CAA"/>
    <w:rsid w:val="0063597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1DF"/>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59C1"/>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5DE"/>
    <w:rsid w:val="006D3D70"/>
    <w:rsid w:val="006D4238"/>
    <w:rsid w:val="006D5B98"/>
    <w:rsid w:val="006D5CC9"/>
    <w:rsid w:val="006D673F"/>
    <w:rsid w:val="006D7104"/>
    <w:rsid w:val="006D7FC8"/>
    <w:rsid w:val="006E02D5"/>
    <w:rsid w:val="006E145A"/>
    <w:rsid w:val="006E1626"/>
    <w:rsid w:val="006E1660"/>
    <w:rsid w:val="006E16B8"/>
    <w:rsid w:val="006E267C"/>
    <w:rsid w:val="006E2AF7"/>
    <w:rsid w:val="006E7463"/>
    <w:rsid w:val="006E76D9"/>
    <w:rsid w:val="006F19B0"/>
    <w:rsid w:val="006F2916"/>
    <w:rsid w:val="006F3FC9"/>
    <w:rsid w:val="006F4936"/>
    <w:rsid w:val="006F4974"/>
    <w:rsid w:val="006F6CAC"/>
    <w:rsid w:val="00700554"/>
    <w:rsid w:val="00700BEE"/>
    <w:rsid w:val="00700FFA"/>
    <w:rsid w:val="007015BE"/>
    <w:rsid w:val="00701801"/>
    <w:rsid w:val="00701906"/>
    <w:rsid w:val="00701A88"/>
    <w:rsid w:val="007027DC"/>
    <w:rsid w:val="00703ACB"/>
    <w:rsid w:val="00703CB9"/>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0BDD"/>
    <w:rsid w:val="007217D2"/>
    <w:rsid w:val="007217F4"/>
    <w:rsid w:val="00721C96"/>
    <w:rsid w:val="00721FD5"/>
    <w:rsid w:val="007223A9"/>
    <w:rsid w:val="007227B4"/>
    <w:rsid w:val="007243D8"/>
    <w:rsid w:val="00724855"/>
    <w:rsid w:val="00724B0A"/>
    <w:rsid w:val="007252DB"/>
    <w:rsid w:val="00726358"/>
    <w:rsid w:val="00726DAC"/>
    <w:rsid w:val="0072716C"/>
    <w:rsid w:val="0072757A"/>
    <w:rsid w:val="00727C90"/>
    <w:rsid w:val="00727DF8"/>
    <w:rsid w:val="007304B0"/>
    <w:rsid w:val="0073157C"/>
    <w:rsid w:val="00731C0C"/>
    <w:rsid w:val="00731C3C"/>
    <w:rsid w:val="0073249E"/>
    <w:rsid w:val="00732CDA"/>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97B"/>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38EF"/>
    <w:rsid w:val="0076498E"/>
    <w:rsid w:val="0076510F"/>
    <w:rsid w:val="00765FAC"/>
    <w:rsid w:val="00766258"/>
    <w:rsid w:val="007662AC"/>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6FFF"/>
    <w:rsid w:val="0077725A"/>
    <w:rsid w:val="007778B6"/>
    <w:rsid w:val="00777E94"/>
    <w:rsid w:val="00780B8F"/>
    <w:rsid w:val="007810B9"/>
    <w:rsid w:val="00781488"/>
    <w:rsid w:val="00781587"/>
    <w:rsid w:val="007827FB"/>
    <w:rsid w:val="00783AB2"/>
    <w:rsid w:val="00783B82"/>
    <w:rsid w:val="00784368"/>
    <w:rsid w:val="0078470F"/>
    <w:rsid w:val="00784C3B"/>
    <w:rsid w:val="007850B6"/>
    <w:rsid w:val="007853AF"/>
    <w:rsid w:val="00786A25"/>
    <w:rsid w:val="00787EEF"/>
    <w:rsid w:val="00790629"/>
    <w:rsid w:val="00791465"/>
    <w:rsid w:val="007917A3"/>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6D96"/>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1B0F"/>
    <w:rsid w:val="007E252B"/>
    <w:rsid w:val="007E2D5C"/>
    <w:rsid w:val="007E37BA"/>
    <w:rsid w:val="007E37F2"/>
    <w:rsid w:val="007E4EAB"/>
    <w:rsid w:val="007E4FD3"/>
    <w:rsid w:val="007E6664"/>
    <w:rsid w:val="007E698F"/>
    <w:rsid w:val="007E6EBD"/>
    <w:rsid w:val="007E749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5FF"/>
    <w:rsid w:val="00801D5A"/>
    <w:rsid w:val="00801E75"/>
    <w:rsid w:val="008030B9"/>
    <w:rsid w:val="0080350B"/>
    <w:rsid w:val="00803E5C"/>
    <w:rsid w:val="00804222"/>
    <w:rsid w:val="008053A4"/>
    <w:rsid w:val="00805682"/>
    <w:rsid w:val="00805C4A"/>
    <w:rsid w:val="00805F3E"/>
    <w:rsid w:val="008064D5"/>
    <w:rsid w:val="0080660F"/>
    <w:rsid w:val="008069E9"/>
    <w:rsid w:val="00806BF5"/>
    <w:rsid w:val="008070DA"/>
    <w:rsid w:val="00810B33"/>
    <w:rsid w:val="00811341"/>
    <w:rsid w:val="008118D1"/>
    <w:rsid w:val="00811B9A"/>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0AA0"/>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6D82"/>
    <w:rsid w:val="008671F7"/>
    <w:rsid w:val="00867F39"/>
    <w:rsid w:val="008700A3"/>
    <w:rsid w:val="0087071B"/>
    <w:rsid w:val="00870FF2"/>
    <w:rsid w:val="00871FEC"/>
    <w:rsid w:val="008723E2"/>
    <w:rsid w:val="00872CF9"/>
    <w:rsid w:val="00872E9E"/>
    <w:rsid w:val="00873408"/>
    <w:rsid w:val="00873D5F"/>
    <w:rsid w:val="00874115"/>
    <w:rsid w:val="008744BF"/>
    <w:rsid w:val="008746E3"/>
    <w:rsid w:val="00874E6F"/>
    <w:rsid w:val="00875825"/>
    <w:rsid w:val="00875FEB"/>
    <w:rsid w:val="00876696"/>
    <w:rsid w:val="008768B5"/>
    <w:rsid w:val="0087691F"/>
    <w:rsid w:val="008769A7"/>
    <w:rsid w:val="00876A69"/>
    <w:rsid w:val="00880ED9"/>
    <w:rsid w:val="008816F2"/>
    <w:rsid w:val="00882292"/>
    <w:rsid w:val="0088303A"/>
    <w:rsid w:val="0088305A"/>
    <w:rsid w:val="008833F1"/>
    <w:rsid w:val="008835E2"/>
    <w:rsid w:val="008836D2"/>
    <w:rsid w:val="00883778"/>
    <w:rsid w:val="008837DB"/>
    <w:rsid w:val="0088480B"/>
    <w:rsid w:val="00884A4F"/>
    <w:rsid w:val="0088597A"/>
    <w:rsid w:val="00885B91"/>
    <w:rsid w:val="00886462"/>
    <w:rsid w:val="00886702"/>
    <w:rsid w:val="008869CA"/>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5B23"/>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2CE"/>
    <w:rsid w:val="008C2A6A"/>
    <w:rsid w:val="008C3190"/>
    <w:rsid w:val="008C329A"/>
    <w:rsid w:val="008C436C"/>
    <w:rsid w:val="008C4867"/>
    <w:rsid w:val="008C495D"/>
    <w:rsid w:val="008C503D"/>
    <w:rsid w:val="008C55D7"/>
    <w:rsid w:val="008C6419"/>
    <w:rsid w:val="008C6764"/>
    <w:rsid w:val="008C69E5"/>
    <w:rsid w:val="008C7A84"/>
    <w:rsid w:val="008D004D"/>
    <w:rsid w:val="008D0465"/>
    <w:rsid w:val="008D12A1"/>
    <w:rsid w:val="008D14E8"/>
    <w:rsid w:val="008D1642"/>
    <w:rsid w:val="008D188D"/>
    <w:rsid w:val="008D2B8D"/>
    <w:rsid w:val="008D4EC4"/>
    <w:rsid w:val="008D5521"/>
    <w:rsid w:val="008D5A2A"/>
    <w:rsid w:val="008D6661"/>
    <w:rsid w:val="008D6FBA"/>
    <w:rsid w:val="008D7C72"/>
    <w:rsid w:val="008D7DE9"/>
    <w:rsid w:val="008E05D7"/>
    <w:rsid w:val="008E1670"/>
    <w:rsid w:val="008E1747"/>
    <w:rsid w:val="008E2AAC"/>
    <w:rsid w:val="008E34C9"/>
    <w:rsid w:val="008E3CF7"/>
    <w:rsid w:val="008E4AB3"/>
    <w:rsid w:val="008E5601"/>
    <w:rsid w:val="008E5DB7"/>
    <w:rsid w:val="008E5EDD"/>
    <w:rsid w:val="008E5FB7"/>
    <w:rsid w:val="008E66E0"/>
    <w:rsid w:val="008E6804"/>
    <w:rsid w:val="008F0091"/>
    <w:rsid w:val="008F031D"/>
    <w:rsid w:val="008F04D6"/>
    <w:rsid w:val="008F0D85"/>
    <w:rsid w:val="008F0EA7"/>
    <w:rsid w:val="008F1858"/>
    <w:rsid w:val="008F1938"/>
    <w:rsid w:val="008F1A0A"/>
    <w:rsid w:val="008F2135"/>
    <w:rsid w:val="008F3472"/>
    <w:rsid w:val="008F4BA2"/>
    <w:rsid w:val="008F4C80"/>
    <w:rsid w:val="008F5178"/>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630"/>
    <w:rsid w:val="00903909"/>
    <w:rsid w:val="00903DD4"/>
    <w:rsid w:val="00904793"/>
    <w:rsid w:val="009049CA"/>
    <w:rsid w:val="00904ED6"/>
    <w:rsid w:val="009055C7"/>
    <w:rsid w:val="00905A2B"/>
    <w:rsid w:val="00905C7E"/>
    <w:rsid w:val="00906386"/>
    <w:rsid w:val="00906AE0"/>
    <w:rsid w:val="00906E52"/>
    <w:rsid w:val="00907280"/>
    <w:rsid w:val="009075D0"/>
    <w:rsid w:val="00907ADC"/>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0F7E"/>
    <w:rsid w:val="00921E40"/>
    <w:rsid w:val="0092210C"/>
    <w:rsid w:val="00922269"/>
    <w:rsid w:val="0092340E"/>
    <w:rsid w:val="00923D11"/>
    <w:rsid w:val="00923DB2"/>
    <w:rsid w:val="00923F12"/>
    <w:rsid w:val="00924D2B"/>
    <w:rsid w:val="00925F4F"/>
    <w:rsid w:val="009270FB"/>
    <w:rsid w:val="0093006E"/>
    <w:rsid w:val="00930583"/>
    <w:rsid w:val="009310C3"/>
    <w:rsid w:val="00931423"/>
    <w:rsid w:val="00933771"/>
    <w:rsid w:val="00934F54"/>
    <w:rsid w:val="0093540B"/>
    <w:rsid w:val="00935865"/>
    <w:rsid w:val="00937C17"/>
    <w:rsid w:val="0094023B"/>
    <w:rsid w:val="009402F2"/>
    <w:rsid w:val="00940342"/>
    <w:rsid w:val="00941238"/>
    <w:rsid w:val="009415AA"/>
    <w:rsid w:val="00942AF8"/>
    <w:rsid w:val="009431C0"/>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571F"/>
    <w:rsid w:val="00967134"/>
    <w:rsid w:val="009674D0"/>
    <w:rsid w:val="0097096B"/>
    <w:rsid w:val="00970D41"/>
    <w:rsid w:val="009717A5"/>
    <w:rsid w:val="00972374"/>
    <w:rsid w:val="00972887"/>
    <w:rsid w:val="00972E0C"/>
    <w:rsid w:val="0097351F"/>
    <w:rsid w:val="0097354C"/>
    <w:rsid w:val="00973B40"/>
    <w:rsid w:val="009741B8"/>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390"/>
    <w:rsid w:val="00995041"/>
    <w:rsid w:val="00995276"/>
    <w:rsid w:val="00995411"/>
    <w:rsid w:val="009954FB"/>
    <w:rsid w:val="009958EF"/>
    <w:rsid w:val="00996448"/>
    <w:rsid w:val="00996BFF"/>
    <w:rsid w:val="00997B98"/>
    <w:rsid w:val="009A018F"/>
    <w:rsid w:val="009A1344"/>
    <w:rsid w:val="009A1368"/>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A7CC6"/>
    <w:rsid w:val="009B0594"/>
    <w:rsid w:val="009B0824"/>
    <w:rsid w:val="009B0D07"/>
    <w:rsid w:val="009B0F6F"/>
    <w:rsid w:val="009B139A"/>
    <w:rsid w:val="009B2E8F"/>
    <w:rsid w:val="009B5943"/>
    <w:rsid w:val="009B65ED"/>
    <w:rsid w:val="009B68F1"/>
    <w:rsid w:val="009B6BC9"/>
    <w:rsid w:val="009B76C6"/>
    <w:rsid w:val="009B76F0"/>
    <w:rsid w:val="009B77AA"/>
    <w:rsid w:val="009C016D"/>
    <w:rsid w:val="009C0300"/>
    <w:rsid w:val="009C0A27"/>
    <w:rsid w:val="009C0C29"/>
    <w:rsid w:val="009C176A"/>
    <w:rsid w:val="009C2389"/>
    <w:rsid w:val="009C28C7"/>
    <w:rsid w:val="009C2B42"/>
    <w:rsid w:val="009C2BDD"/>
    <w:rsid w:val="009C2D43"/>
    <w:rsid w:val="009C4537"/>
    <w:rsid w:val="009C4E09"/>
    <w:rsid w:val="009C5488"/>
    <w:rsid w:val="009C60CE"/>
    <w:rsid w:val="009C6AAE"/>
    <w:rsid w:val="009C6D6A"/>
    <w:rsid w:val="009C74D5"/>
    <w:rsid w:val="009C7B04"/>
    <w:rsid w:val="009C7F32"/>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2FB3"/>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0CA"/>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092"/>
    <w:rsid w:val="00A123AA"/>
    <w:rsid w:val="00A126FA"/>
    <w:rsid w:val="00A137D3"/>
    <w:rsid w:val="00A14920"/>
    <w:rsid w:val="00A1554F"/>
    <w:rsid w:val="00A15B20"/>
    <w:rsid w:val="00A16E8F"/>
    <w:rsid w:val="00A1701D"/>
    <w:rsid w:val="00A176AC"/>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42A"/>
    <w:rsid w:val="00A32C6F"/>
    <w:rsid w:val="00A336AB"/>
    <w:rsid w:val="00A34796"/>
    <w:rsid w:val="00A3497F"/>
    <w:rsid w:val="00A34FCF"/>
    <w:rsid w:val="00A35185"/>
    <w:rsid w:val="00A3538B"/>
    <w:rsid w:val="00A35783"/>
    <w:rsid w:val="00A35D21"/>
    <w:rsid w:val="00A36377"/>
    <w:rsid w:val="00A366CA"/>
    <w:rsid w:val="00A37214"/>
    <w:rsid w:val="00A37A87"/>
    <w:rsid w:val="00A37C59"/>
    <w:rsid w:val="00A4026E"/>
    <w:rsid w:val="00A40FB0"/>
    <w:rsid w:val="00A41177"/>
    <w:rsid w:val="00A415D5"/>
    <w:rsid w:val="00A43C65"/>
    <w:rsid w:val="00A443AE"/>
    <w:rsid w:val="00A453BE"/>
    <w:rsid w:val="00A45ECD"/>
    <w:rsid w:val="00A46A36"/>
    <w:rsid w:val="00A46B7D"/>
    <w:rsid w:val="00A46C2F"/>
    <w:rsid w:val="00A4794E"/>
    <w:rsid w:val="00A47EF9"/>
    <w:rsid w:val="00A50105"/>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98C"/>
    <w:rsid w:val="00A7265C"/>
    <w:rsid w:val="00A735FA"/>
    <w:rsid w:val="00A736E5"/>
    <w:rsid w:val="00A74310"/>
    <w:rsid w:val="00A755F7"/>
    <w:rsid w:val="00A75789"/>
    <w:rsid w:val="00A764D6"/>
    <w:rsid w:val="00A766AC"/>
    <w:rsid w:val="00A7676D"/>
    <w:rsid w:val="00A767F5"/>
    <w:rsid w:val="00A768C0"/>
    <w:rsid w:val="00A8192B"/>
    <w:rsid w:val="00A81A62"/>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2EF1"/>
    <w:rsid w:val="00A938C0"/>
    <w:rsid w:val="00A9424B"/>
    <w:rsid w:val="00A96712"/>
    <w:rsid w:val="00A96A22"/>
    <w:rsid w:val="00A96D7D"/>
    <w:rsid w:val="00A975E9"/>
    <w:rsid w:val="00AA0A35"/>
    <w:rsid w:val="00AA0D84"/>
    <w:rsid w:val="00AA11B0"/>
    <w:rsid w:val="00AA1C25"/>
    <w:rsid w:val="00AA31BD"/>
    <w:rsid w:val="00AA3E7B"/>
    <w:rsid w:val="00AA426B"/>
    <w:rsid w:val="00AA554E"/>
    <w:rsid w:val="00AA57AB"/>
    <w:rsid w:val="00AA7464"/>
    <w:rsid w:val="00AA7528"/>
    <w:rsid w:val="00AA7E5C"/>
    <w:rsid w:val="00AB04F5"/>
    <w:rsid w:val="00AB0996"/>
    <w:rsid w:val="00AB0E28"/>
    <w:rsid w:val="00AB14C5"/>
    <w:rsid w:val="00AB212F"/>
    <w:rsid w:val="00AB23E0"/>
    <w:rsid w:val="00AB2FCC"/>
    <w:rsid w:val="00AB3AFB"/>
    <w:rsid w:val="00AB3D28"/>
    <w:rsid w:val="00AB48DE"/>
    <w:rsid w:val="00AB51EC"/>
    <w:rsid w:val="00AB5E6C"/>
    <w:rsid w:val="00AB60F4"/>
    <w:rsid w:val="00AB68A7"/>
    <w:rsid w:val="00AB711F"/>
    <w:rsid w:val="00AB77BD"/>
    <w:rsid w:val="00AB7C65"/>
    <w:rsid w:val="00AB7D21"/>
    <w:rsid w:val="00AC0243"/>
    <w:rsid w:val="00AC061F"/>
    <w:rsid w:val="00AC1CFA"/>
    <w:rsid w:val="00AC2103"/>
    <w:rsid w:val="00AC28DD"/>
    <w:rsid w:val="00AC292B"/>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70AA"/>
    <w:rsid w:val="00AE1D04"/>
    <w:rsid w:val="00AE2439"/>
    <w:rsid w:val="00AE265A"/>
    <w:rsid w:val="00AE2FF2"/>
    <w:rsid w:val="00AE3168"/>
    <w:rsid w:val="00AE3F4C"/>
    <w:rsid w:val="00AE4069"/>
    <w:rsid w:val="00AE52B0"/>
    <w:rsid w:val="00AE549D"/>
    <w:rsid w:val="00AE6B78"/>
    <w:rsid w:val="00AE6F5B"/>
    <w:rsid w:val="00AF158A"/>
    <w:rsid w:val="00AF1A13"/>
    <w:rsid w:val="00AF1E07"/>
    <w:rsid w:val="00AF2309"/>
    <w:rsid w:val="00AF28FD"/>
    <w:rsid w:val="00AF2AEC"/>
    <w:rsid w:val="00AF36E9"/>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248"/>
    <w:rsid w:val="00B03680"/>
    <w:rsid w:val="00B0380E"/>
    <w:rsid w:val="00B0406A"/>
    <w:rsid w:val="00B05624"/>
    <w:rsid w:val="00B0594B"/>
    <w:rsid w:val="00B06300"/>
    <w:rsid w:val="00B063F2"/>
    <w:rsid w:val="00B06493"/>
    <w:rsid w:val="00B06670"/>
    <w:rsid w:val="00B069C7"/>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23B"/>
    <w:rsid w:val="00B53B9B"/>
    <w:rsid w:val="00B53D6D"/>
    <w:rsid w:val="00B54365"/>
    <w:rsid w:val="00B5481C"/>
    <w:rsid w:val="00B54979"/>
    <w:rsid w:val="00B54C06"/>
    <w:rsid w:val="00B551FC"/>
    <w:rsid w:val="00B558D9"/>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48C"/>
    <w:rsid w:val="00B702B7"/>
    <w:rsid w:val="00B70AED"/>
    <w:rsid w:val="00B70B8C"/>
    <w:rsid w:val="00B70BC3"/>
    <w:rsid w:val="00B71A3A"/>
    <w:rsid w:val="00B73181"/>
    <w:rsid w:val="00B734AF"/>
    <w:rsid w:val="00B73B23"/>
    <w:rsid w:val="00B75324"/>
    <w:rsid w:val="00B75474"/>
    <w:rsid w:val="00B75F92"/>
    <w:rsid w:val="00B77677"/>
    <w:rsid w:val="00B80715"/>
    <w:rsid w:val="00B80CE3"/>
    <w:rsid w:val="00B81448"/>
    <w:rsid w:val="00B814BB"/>
    <w:rsid w:val="00B825D2"/>
    <w:rsid w:val="00B82B89"/>
    <w:rsid w:val="00B830CC"/>
    <w:rsid w:val="00B8361B"/>
    <w:rsid w:val="00B83AA5"/>
    <w:rsid w:val="00B841FC"/>
    <w:rsid w:val="00B84B06"/>
    <w:rsid w:val="00B84C65"/>
    <w:rsid w:val="00B84DC4"/>
    <w:rsid w:val="00B85905"/>
    <w:rsid w:val="00B85920"/>
    <w:rsid w:val="00B85DC1"/>
    <w:rsid w:val="00B865B5"/>
    <w:rsid w:val="00B86A0B"/>
    <w:rsid w:val="00B86F2D"/>
    <w:rsid w:val="00B8713C"/>
    <w:rsid w:val="00B87A80"/>
    <w:rsid w:val="00B907C8"/>
    <w:rsid w:val="00B90EC4"/>
    <w:rsid w:val="00B91847"/>
    <w:rsid w:val="00B919EC"/>
    <w:rsid w:val="00B929EC"/>
    <w:rsid w:val="00B94C7A"/>
    <w:rsid w:val="00B950E2"/>
    <w:rsid w:val="00B9732F"/>
    <w:rsid w:val="00BA0FDE"/>
    <w:rsid w:val="00BA147D"/>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B15"/>
    <w:rsid w:val="00BB2D52"/>
    <w:rsid w:val="00BB2ECB"/>
    <w:rsid w:val="00BB3476"/>
    <w:rsid w:val="00BB40A9"/>
    <w:rsid w:val="00BB413F"/>
    <w:rsid w:val="00BB4375"/>
    <w:rsid w:val="00BB6A4D"/>
    <w:rsid w:val="00BB7F9D"/>
    <w:rsid w:val="00BC035B"/>
    <w:rsid w:val="00BC05D6"/>
    <w:rsid w:val="00BC0B4F"/>
    <w:rsid w:val="00BC17B3"/>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6B54"/>
    <w:rsid w:val="00BD7904"/>
    <w:rsid w:val="00BD7911"/>
    <w:rsid w:val="00BE188F"/>
    <w:rsid w:val="00BE19E9"/>
    <w:rsid w:val="00BE1DA3"/>
    <w:rsid w:val="00BE2CAB"/>
    <w:rsid w:val="00BE35C5"/>
    <w:rsid w:val="00BE36C3"/>
    <w:rsid w:val="00BE3F1E"/>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B53"/>
    <w:rsid w:val="00BF53BB"/>
    <w:rsid w:val="00BF5674"/>
    <w:rsid w:val="00BF5833"/>
    <w:rsid w:val="00BF5D7E"/>
    <w:rsid w:val="00BF6264"/>
    <w:rsid w:val="00BF7010"/>
    <w:rsid w:val="00BF7234"/>
    <w:rsid w:val="00C0025D"/>
    <w:rsid w:val="00C0057A"/>
    <w:rsid w:val="00C00947"/>
    <w:rsid w:val="00C01444"/>
    <w:rsid w:val="00C01E79"/>
    <w:rsid w:val="00C027FB"/>
    <w:rsid w:val="00C02BFC"/>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3D9"/>
    <w:rsid w:val="00C25E42"/>
    <w:rsid w:val="00C25F27"/>
    <w:rsid w:val="00C2799E"/>
    <w:rsid w:val="00C30833"/>
    <w:rsid w:val="00C30F00"/>
    <w:rsid w:val="00C31811"/>
    <w:rsid w:val="00C320CD"/>
    <w:rsid w:val="00C3257A"/>
    <w:rsid w:val="00C32C7E"/>
    <w:rsid w:val="00C33030"/>
    <w:rsid w:val="00C333F3"/>
    <w:rsid w:val="00C33ACA"/>
    <w:rsid w:val="00C33C21"/>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0C8"/>
    <w:rsid w:val="00C5323D"/>
    <w:rsid w:val="00C53723"/>
    <w:rsid w:val="00C53A1A"/>
    <w:rsid w:val="00C540BB"/>
    <w:rsid w:val="00C549BF"/>
    <w:rsid w:val="00C565D1"/>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697"/>
    <w:rsid w:val="00C67037"/>
    <w:rsid w:val="00C6720B"/>
    <w:rsid w:val="00C678F7"/>
    <w:rsid w:val="00C67F64"/>
    <w:rsid w:val="00C71210"/>
    <w:rsid w:val="00C71838"/>
    <w:rsid w:val="00C71F0D"/>
    <w:rsid w:val="00C72709"/>
    <w:rsid w:val="00C728DE"/>
    <w:rsid w:val="00C75104"/>
    <w:rsid w:val="00C76DBD"/>
    <w:rsid w:val="00C77247"/>
    <w:rsid w:val="00C773EA"/>
    <w:rsid w:val="00C80CF2"/>
    <w:rsid w:val="00C81090"/>
    <w:rsid w:val="00C81456"/>
    <w:rsid w:val="00C8180B"/>
    <w:rsid w:val="00C82327"/>
    <w:rsid w:val="00C83409"/>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3D8"/>
    <w:rsid w:val="00CA279C"/>
    <w:rsid w:val="00CA3F78"/>
    <w:rsid w:val="00CA44D2"/>
    <w:rsid w:val="00CA525A"/>
    <w:rsid w:val="00CA53FD"/>
    <w:rsid w:val="00CA61DB"/>
    <w:rsid w:val="00CA6620"/>
    <w:rsid w:val="00CA76ED"/>
    <w:rsid w:val="00CB0AC4"/>
    <w:rsid w:val="00CB1395"/>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BD"/>
    <w:rsid w:val="00CC30A3"/>
    <w:rsid w:val="00CC390A"/>
    <w:rsid w:val="00CC39FE"/>
    <w:rsid w:val="00CC3A4F"/>
    <w:rsid w:val="00CC4D97"/>
    <w:rsid w:val="00CC5A63"/>
    <w:rsid w:val="00CC5E4B"/>
    <w:rsid w:val="00CC5E66"/>
    <w:rsid w:val="00CC5F87"/>
    <w:rsid w:val="00CC6210"/>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5FA"/>
    <w:rsid w:val="00CE08BD"/>
    <w:rsid w:val="00CE15CB"/>
    <w:rsid w:val="00CE18B2"/>
    <w:rsid w:val="00CE29A9"/>
    <w:rsid w:val="00CE3BBB"/>
    <w:rsid w:val="00CE4A93"/>
    <w:rsid w:val="00CE4AD5"/>
    <w:rsid w:val="00CE505A"/>
    <w:rsid w:val="00CE5380"/>
    <w:rsid w:val="00CE589F"/>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5A3"/>
    <w:rsid w:val="00D1782B"/>
    <w:rsid w:val="00D17CB6"/>
    <w:rsid w:val="00D20651"/>
    <w:rsid w:val="00D207B6"/>
    <w:rsid w:val="00D20991"/>
    <w:rsid w:val="00D20C2A"/>
    <w:rsid w:val="00D21006"/>
    <w:rsid w:val="00D2315A"/>
    <w:rsid w:val="00D235C7"/>
    <w:rsid w:val="00D240DC"/>
    <w:rsid w:val="00D24A4F"/>
    <w:rsid w:val="00D25326"/>
    <w:rsid w:val="00D25333"/>
    <w:rsid w:val="00D2553F"/>
    <w:rsid w:val="00D26767"/>
    <w:rsid w:val="00D276CE"/>
    <w:rsid w:val="00D279C6"/>
    <w:rsid w:val="00D27F7A"/>
    <w:rsid w:val="00D30623"/>
    <w:rsid w:val="00D31243"/>
    <w:rsid w:val="00D31B4E"/>
    <w:rsid w:val="00D33105"/>
    <w:rsid w:val="00D33859"/>
    <w:rsid w:val="00D34F14"/>
    <w:rsid w:val="00D3581D"/>
    <w:rsid w:val="00D35A1A"/>
    <w:rsid w:val="00D37352"/>
    <w:rsid w:val="00D377D7"/>
    <w:rsid w:val="00D42111"/>
    <w:rsid w:val="00D43010"/>
    <w:rsid w:val="00D4329E"/>
    <w:rsid w:val="00D433DB"/>
    <w:rsid w:val="00D43979"/>
    <w:rsid w:val="00D43C5B"/>
    <w:rsid w:val="00D43D6D"/>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1BCB"/>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7C2"/>
    <w:rsid w:val="00D72C06"/>
    <w:rsid w:val="00D735AF"/>
    <w:rsid w:val="00D76376"/>
    <w:rsid w:val="00D81229"/>
    <w:rsid w:val="00D8129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01E"/>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0855"/>
    <w:rsid w:val="00DA1B66"/>
    <w:rsid w:val="00DA1EF9"/>
    <w:rsid w:val="00DA2A3B"/>
    <w:rsid w:val="00DA316F"/>
    <w:rsid w:val="00DA4C90"/>
    <w:rsid w:val="00DA4EEC"/>
    <w:rsid w:val="00DA5D5C"/>
    <w:rsid w:val="00DA6040"/>
    <w:rsid w:val="00DA662B"/>
    <w:rsid w:val="00DA6A16"/>
    <w:rsid w:val="00DA6CCD"/>
    <w:rsid w:val="00DA77EB"/>
    <w:rsid w:val="00DA7841"/>
    <w:rsid w:val="00DB0281"/>
    <w:rsid w:val="00DB13D1"/>
    <w:rsid w:val="00DB1ADB"/>
    <w:rsid w:val="00DB2101"/>
    <w:rsid w:val="00DB25C3"/>
    <w:rsid w:val="00DB267B"/>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80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DB9"/>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7B73"/>
    <w:rsid w:val="00E1036B"/>
    <w:rsid w:val="00E10D02"/>
    <w:rsid w:val="00E1177E"/>
    <w:rsid w:val="00E11937"/>
    <w:rsid w:val="00E11B48"/>
    <w:rsid w:val="00E124DB"/>
    <w:rsid w:val="00E1385D"/>
    <w:rsid w:val="00E13F9F"/>
    <w:rsid w:val="00E14570"/>
    <w:rsid w:val="00E15654"/>
    <w:rsid w:val="00E15860"/>
    <w:rsid w:val="00E15C15"/>
    <w:rsid w:val="00E15D41"/>
    <w:rsid w:val="00E16546"/>
    <w:rsid w:val="00E176C8"/>
    <w:rsid w:val="00E200A3"/>
    <w:rsid w:val="00E2010B"/>
    <w:rsid w:val="00E20CAA"/>
    <w:rsid w:val="00E21116"/>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0FDF"/>
    <w:rsid w:val="00E31662"/>
    <w:rsid w:val="00E31BB0"/>
    <w:rsid w:val="00E32702"/>
    <w:rsid w:val="00E32A65"/>
    <w:rsid w:val="00E32CFA"/>
    <w:rsid w:val="00E32E5D"/>
    <w:rsid w:val="00E33120"/>
    <w:rsid w:val="00E33AA0"/>
    <w:rsid w:val="00E349AF"/>
    <w:rsid w:val="00E34B8A"/>
    <w:rsid w:val="00E34D61"/>
    <w:rsid w:val="00E34E1D"/>
    <w:rsid w:val="00E3517B"/>
    <w:rsid w:val="00E352D2"/>
    <w:rsid w:val="00E3540B"/>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4AA"/>
    <w:rsid w:val="00E54BDD"/>
    <w:rsid w:val="00E54D0B"/>
    <w:rsid w:val="00E551AA"/>
    <w:rsid w:val="00E55B9F"/>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624"/>
    <w:rsid w:val="00E67CBA"/>
    <w:rsid w:val="00E707A0"/>
    <w:rsid w:val="00E707BC"/>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209"/>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0FA1"/>
    <w:rsid w:val="00E914C4"/>
    <w:rsid w:val="00E91FD3"/>
    <w:rsid w:val="00E92831"/>
    <w:rsid w:val="00E92DBB"/>
    <w:rsid w:val="00E9364A"/>
    <w:rsid w:val="00E936EE"/>
    <w:rsid w:val="00E951D5"/>
    <w:rsid w:val="00E95663"/>
    <w:rsid w:val="00E95BBB"/>
    <w:rsid w:val="00E96B20"/>
    <w:rsid w:val="00E97168"/>
    <w:rsid w:val="00E97B4B"/>
    <w:rsid w:val="00E97E51"/>
    <w:rsid w:val="00EA057B"/>
    <w:rsid w:val="00EA0D97"/>
    <w:rsid w:val="00EA12E7"/>
    <w:rsid w:val="00EA1B50"/>
    <w:rsid w:val="00EA2992"/>
    <w:rsid w:val="00EA2DB9"/>
    <w:rsid w:val="00EA4024"/>
    <w:rsid w:val="00EA61DD"/>
    <w:rsid w:val="00EA689E"/>
    <w:rsid w:val="00EA6DA3"/>
    <w:rsid w:val="00EA736B"/>
    <w:rsid w:val="00EA7B6B"/>
    <w:rsid w:val="00EA7C53"/>
    <w:rsid w:val="00EB08B2"/>
    <w:rsid w:val="00EB0CBE"/>
    <w:rsid w:val="00EB159B"/>
    <w:rsid w:val="00EB1B1E"/>
    <w:rsid w:val="00EB4622"/>
    <w:rsid w:val="00EB5481"/>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117"/>
    <w:rsid w:val="00ED2124"/>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1CDD"/>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4E90"/>
    <w:rsid w:val="00EF5011"/>
    <w:rsid w:val="00EF510F"/>
    <w:rsid w:val="00EF5AE1"/>
    <w:rsid w:val="00EF5BA8"/>
    <w:rsid w:val="00EF5C8D"/>
    <w:rsid w:val="00EF61C0"/>
    <w:rsid w:val="00EF62CE"/>
    <w:rsid w:val="00EF6342"/>
    <w:rsid w:val="00EF6BFE"/>
    <w:rsid w:val="00EF6CDD"/>
    <w:rsid w:val="00EF6CE4"/>
    <w:rsid w:val="00EF7532"/>
    <w:rsid w:val="00EF7CBC"/>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48C4"/>
    <w:rsid w:val="00F1516D"/>
    <w:rsid w:val="00F15F8C"/>
    <w:rsid w:val="00F162F9"/>
    <w:rsid w:val="00F16F8F"/>
    <w:rsid w:val="00F17B46"/>
    <w:rsid w:val="00F21ADB"/>
    <w:rsid w:val="00F21B35"/>
    <w:rsid w:val="00F21D37"/>
    <w:rsid w:val="00F21D38"/>
    <w:rsid w:val="00F232B7"/>
    <w:rsid w:val="00F2388E"/>
    <w:rsid w:val="00F23FC9"/>
    <w:rsid w:val="00F25092"/>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3322"/>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67FD8"/>
    <w:rsid w:val="00F70158"/>
    <w:rsid w:val="00F70321"/>
    <w:rsid w:val="00F71E3A"/>
    <w:rsid w:val="00F71F08"/>
    <w:rsid w:val="00F7216E"/>
    <w:rsid w:val="00F7252C"/>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DB7"/>
    <w:rsid w:val="00F82E8F"/>
    <w:rsid w:val="00F83F72"/>
    <w:rsid w:val="00F84078"/>
    <w:rsid w:val="00F84CF6"/>
    <w:rsid w:val="00F853E1"/>
    <w:rsid w:val="00F85F89"/>
    <w:rsid w:val="00F90275"/>
    <w:rsid w:val="00F9047B"/>
    <w:rsid w:val="00F90553"/>
    <w:rsid w:val="00F91989"/>
    <w:rsid w:val="00F91ED4"/>
    <w:rsid w:val="00F921B1"/>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A91"/>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A8C"/>
    <w:rsid w:val="00FB7C56"/>
    <w:rsid w:val="00FB7F26"/>
    <w:rsid w:val="00FC0918"/>
    <w:rsid w:val="00FC15A5"/>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485D"/>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719616"/>
  <w15:docId w15:val="{49ED3B01-4831-4BA6-898C-4CAD543DA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EC4"/>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35"/>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35"/>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image" Target="media/image3.emf"/><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21.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31.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IOsvVTM/QcFDdf9zDJVkkOPEXQI=</DigestValue>
    </Reference>
    <Reference Type="http://www.w3.org/2000/09/xmldsig#Object" URI="#idOfficeObject">
      <DigestMethod Algorithm="http://www.w3.org/2000/09/xmldsig#sha1"/>
      <DigestValue>Gw6DodeJDEghIkXKRCzLW+s+EUk=</DigestValue>
    </Reference>
    <Reference Type="http://uri.etsi.org/01903#SignedProperties" URI="#idSignedProperties">
      <Transforms>
        <Transform Algorithm="http://www.w3.org/TR/2001/REC-xml-c14n-20010315"/>
      </Transforms>
      <DigestMethod Algorithm="http://www.w3.org/2000/09/xmldsig#sha1"/>
      <DigestValue>d9fxxtzAEi79x8jRnitQT0342W8=</DigestValue>
    </Reference>
    <Reference Type="http://www.w3.org/2000/09/xmldsig#Object" URI="#idValidSigLnImg">
      <DigestMethod Algorithm="http://www.w3.org/2000/09/xmldsig#sha1"/>
      <DigestValue>pZy/CWt25MEdQP/8ab7+eXWwqAM=</DigestValue>
    </Reference>
    <Reference Type="http://www.w3.org/2000/09/xmldsig#Object" URI="#idInvalidSigLnImg">
      <DigestMethod Algorithm="http://www.w3.org/2000/09/xmldsig#sha1"/>
      <DigestValue>qe/r45EjrT0yGA3kF3BTrEBx71A=</DigestValue>
    </Reference>
  </SignedInfo>
  <SignatureValue>qCqJoaSnYgC6JlGEpoBm3MIzIlxbcsObXfTQsrqOWZv/jlfLsPkAzDhI82IpiVAG/YIcbXgd0rXu
+oD5U2llal/uFMHv5b3ePnRWKi26sISyIsnX0bJCg+KlqBiX1oGyDb+bM1IpUEGPtYVESN2s3wxz
FOKshXB//VCktZsYO7MJlMhmJWRiiQ8+kLIqh04KlauuERMR67zcctMVAiNnpU0Wfr8XjpwTOKRd
r50OR/kedHIL03GewSkYmSKvyutnqJ+ORpIcO8qVj20/Yh/QxucR/BfeVGz4vXmeVLpzkievdf+h
rwLXmRF1wOs1FJ0LHNd/QwLjaQ2tQhGMxkjK/Q==</SignatureValue>
  <KeyInfo>
    <X509Data>
      <X509Certificate>MIIHPzCCBiegAwIBAgIQTaeOimYbDPC9QqE7GKIRT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yNzAwMDAwMFoXDTE2MDIyNz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cYFbJuEIgQrOMP5oU7IllE1wZp4I+kPSwNbwUvSivRkHv/TckQhSmc/liU7BooUFSAEXScW5kkE8BL71vdFkexi4kwGKPSNnY4j2QD6fIVcrpErKjZJeS6ht8x6mR+Nq5cPSL80SzfNA3jfPW0rHXCOzlZb5AgcFqKRivmAk7KMqyFv+9jAC0fKstRgDkZJIwWpIO/af1r+zcvHi8TFfHtu/Hi5Fy02G+pjBZHl21IEPl3hUQTR0shsJkDogLqQboq4WrLrH0E0EPYC2kjU+84KQLL1gUztfMZUQJgQ7wFkhhu7+lsJqkR2GkAcN/Q4mix3r2FKCZ8Wi9dRyeTySN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ELXU/yrB4Qau1v4i64ohevfY7p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C/tdM1uR5PFxuXzAKDoOJBvDN7efSx9yTd3jw6XQDrSb9B41yqnahlsljpbysmSLOQTrin/S6RenFcr36zmDilCQEXpPl5DdpY394kkQyl+rSSavoouhdfaQgkpWJigZkWxegGafZSrxiVZVj0uIOimpxp99hY62aAXgHeXTK8gGGHZejRxJ6oD0MKxtuizPvcvdJQYA5WS5GVRXyONeu4ELR8O9+Peu+RITJF9y1hV1S/DoOJuJ2Psvl4HbWUkrIVsHTchMX/XE/HIWcEGxWUdSy11JIkr1EUk9KPZ1w0knezyDx1M6fLl5DKP1xGvrdkD6tSMp/eoI02ez4W3ia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Transform>
          <Transform Algorithm="http://www.w3.org/TR/2001/REC-xml-c14n-20010315"/>
        </Transforms>
        <DigestMethod Algorithm="http://www.w3.org/2000/09/xmldsig#sha1"/>
        <DigestValue>djhagJ3Wr8DnQdOe9ox7AFVKFUI=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1HYv/AZtXWm1IzcMG0UQalnI18s=</DigestValue>
      </Reference>
      <Reference URI="/word/endnotes.xml?ContentType=application/vnd.openxmlformats-officedocument.wordprocessingml.endnotes+xml">
        <DigestMethod Algorithm="http://www.w3.org/2000/09/xmldsig#sha1"/>
        <DigestValue>BRq+mL0a+okyJU3mHfsvafxUnGg=</DigestValue>
      </Reference>
      <Reference URI="/word/fontTable.xml?ContentType=application/vnd.openxmlformats-officedocument.wordprocessingml.fontTable+xml">
        <DigestMethod Algorithm="http://www.w3.org/2000/09/xmldsig#sha1"/>
        <DigestValue>slRb4ELTaA5jJZyDbLe/aFBRTEM=</DigestValue>
      </Reference>
      <Reference URI="/word/footer1.xml?ContentType=application/vnd.openxmlformats-officedocument.wordprocessingml.footer+xml">
        <DigestMethod Algorithm="http://www.w3.org/2000/09/xmldsig#sha1"/>
        <DigestValue>QxhN1Ib/rfUdMB/aq+YZHqE58Yc=</DigestValue>
      </Reference>
      <Reference URI="/word/footer2.xml?ContentType=application/vnd.openxmlformats-officedocument.wordprocessingml.footer+xml">
        <DigestMethod Algorithm="http://www.w3.org/2000/09/xmldsig#sha1"/>
        <DigestValue>6tVgim9CW7DixOZpC8W4k1Sz1yk=</DigestValue>
      </Reference>
      <Reference URI="/word/footnotes.xml?ContentType=application/vnd.openxmlformats-officedocument.wordprocessingml.footnotes+xml">
        <DigestMethod Algorithm="http://www.w3.org/2000/09/xmldsig#sha1"/>
        <DigestValue>eIr7NXhg3gF5ygVPsMJmk4wRuHM=</DigestValue>
      </Reference>
      <Reference URI="/word/header1.xml?ContentType=application/vnd.openxmlformats-officedocument.wordprocessingml.header+xml">
        <DigestMethod Algorithm="http://www.w3.org/2000/09/xmldsig#sha1"/>
        <DigestValue>gnPBl67PpZGNrJ2jdeFCFEN9Ms4=</DigestValue>
      </Reference>
      <Reference URI="/word/media/image1.emf?ContentType=image/x-emf">
        <DigestMethod Algorithm="http://www.w3.org/2000/09/xmldsig#sha1"/>
        <DigestValue>jFo2mLFRdcSY0rcTcyiL3cDOEC0=</DigestValue>
      </Reference>
      <Reference URI="/word/media/image10.jpeg?ContentType=image/jpeg">
        <DigestMethod Algorithm="http://www.w3.org/2000/09/xmldsig#sha1"/>
        <DigestValue>siBlje+PODciN0AjO7G7UZOkJwE=</DigestValue>
      </Reference>
      <Reference URI="/word/media/image11.jpeg?ContentType=image/jpeg">
        <DigestMethod Algorithm="http://www.w3.org/2000/09/xmldsig#sha1"/>
        <DigestValue>J2XJunG21ekfHMQtLuBIcNJ6mWY=</DigestValue>
      </Reference>
      <Reference URI="/word/media/image12.jpeg?ContentType=image/jpeg">
        <DigestMethod Algorithm="http://www.w3.org/2000/09/xmldsig#sha1"/>
        <DigestValue>GPcgvBqber/R3lqhr/CgSJkGmZk=</DigestValue>
      </Reference>
      <Reference URI="/word/media/image13.jpeg?ContentType=image/jpeg">
        <DigestMethod Algorithm="http://www.w3.org/2000/09/xmldsig#sha1"/>
        <DigestValue>rNhCl/nNqI3iDGKz+FdkOSGgZp0=</DigestValue>
      </Reference>
      <Reference URI="/word/media/image14.jpeg?ContentType=image/jpeg">
        <DigestMethod Algorithm="http://www.w3.org/2000/09/xmldsig#sha1"/>
        <DigestValue>7OTohbDthFLvD64KhIesn6KvWZA=</DigestValue>
      </Reference>
      <Reference URI="/word/media/image15.jpeg?ContentType=image/jpeg">
        <DigestMethod Algorithm="http://www.w3.org/2000/09/xmldsig#sha1"/>
        <DigestValue>AAnHdj8i96w4TWGS0VbW2/WkTh0=</DigestValue>
      </Reference>
      <Reference URI="/word/media/image16.jpeg?ContentType=image/jpeg">
        <DigestMethod Algorithm="http://www.w3.org/2000/09/xmldsig#sha1"/>
        <DigestValue>MofXczAv1BmEMeFKDJ2OaAZ5F/8=</DigestValue>
      </Reference>
      <Reference URI="/word/media/image17.jpeg?ContentType=image/jpeg">
        <DigestMethod Algorithm="http://www.w3.org/2000/09/xmldsig#sha1"/>
        <DigestValue>tpOLL58r64F9vWkdDAU1qqG7ApA=</DigestValue>
      </Reference>
      <Reference URI="/word/media/image18.jpeg?ContentType=image/jpeg">
        <DigestMethod Algorithm="http://www.w3.org/2000/09/xmldsig#sha1"/>
        <DigestValue>f0p1r3YduF0bQHBpn0Z6v6zUBGk=</DigestValue>
      </Reference>
      <Reference URI="/word/media/image19.jpeg?ContentType=image/jpeg">
        <DigestMethod Algorithm="http://www.w3.org/2000/09/xmldsig#sha1"/>
        <DigestValue>tOUSqEWznV58tw4wOMyqyCE8EG0=</DigestValue>
      </Reference>
      <Reference URI="/word/media/image2.emf?ContentType=image/x-emf">
        <DigestMethod Algorithm="http://www.w3.org/2000/09/xmldsig#sha1"/>
        <DigestValue>oq7gNZ8aA0xCs5DZeTErxXMkWPc=</DigestValue>
      </Reference>
      <Reference URI="/word/media/image20.jpeg?ContentType=image/jpeg">
        <DigestMethod Algorithm="http://www.w3.org/2000/09/xmldsig#sha1"/>
        <DigestValue>EVANemd4TUdkthLhFyABxiHdY5M=</DigestValue>
      </Reference>
      <Reference URI="/word/media/image21.jpeg?ContentType=image/jpeg">
        <DigestMethod Algorithm="http://www.w3.org/2000/09/xmldsig#sha1"/>
        <DigestValue>BbXw6Dz/UxmO1tCOvVsMMzRiKUY=</DigestValue>
      </Reference>
      <Reference URI="/word/media/image22.png?ContentType=image/png">
        <DigestMethod Algorithm="http://www.w3.org/2000/09/xmldsig#sha1"/>
        <DigestValue>piFkm169hfzxOW25GQ0h8JcuIa0=</DigestValue>
      </Reference>
      <Reference URI="/word/media/image23.jpeg?ContentType=image/jpeg">
        <DigestMethod Algorithm="http://www.w3.org/2000/09/xmldsig#sha1"/>
        <DigestValue>5xxI8U/2ey6SmBhe69Qrn25i6KI=</DigestValue>
      </Reference>
      <Reference URI="/word/media/image24.jpeg?ContentType=image/jpeg">
        <DigestMethod Algorithm="http://www.w3.org/2000/09/xmldsig#sha1"/>
        <DigestValue>DUXevZ/Dv/FdaERuh5SZMA0fSdk=</DigestValue>
      </Reference>
      <Reference URI="/word/media/image25.jpeg?ContentType=image/jpeg">
        <DigestMethod Algorithm="http://www.w3.org/2000/09/xmldsig#sha1"/>
        <DigestValue>9hiVrWUGBfn/RvdqE2Lkkt32w28=</DigestValue>
      </Reference>
      <Reference URI="/word/media/image26.jpeg?ContentType=image/jpeg">
        <DigestMethod Algorithm="http://www.w3.org/2000/09/xmldsig#sha1"/>
        <DigestValue>lco2iMXmXXOkI/zeXwkM6V1lrm0=</DigestValue>
      </Reference>
      <Reference URI="/word/media/image27.jpeg?ContentType=image/jpeg">
        <DigestMethod Algorithm="http://www.w3.org/2000/09/xmldsig#sha1"/>
        <DigestValue>EBsoQyMuCVBaoIuopMlIm+fMAnE=</DigestValue>
      </Reference>
      <Reference URI="/word/media/image28.png?ContentType=image/png">
        <DigestMethod Algorithm="http://www.w3.org/2000/09/xmldsig#sha1"/>
        <DigestValue>YlUGrW4tVo352Ab88xkyRGHSgZM=</DigestValue>
      </Reference>
      <Reference URI="/word/media/image29.jpeg?ContentType=image/jpeg">
        <DigestMethod Algorithm="http://www.w3.org/2000/09/xmldsig#sha1"/>
        <DigestValue>wGApGGPf7ZM5LRe+QDmw3Zn1FDA=</DigestValue>
      </Reference>
      <Reference URI="/word/media/image3.emf?ContentType=image/x-emf">
        <DigestMethod Algorithm="http://www.w3.org/2000/09/xmldsig#sha1"/>
        <DigestValue>dB6gSxyxoDQiN1lOI0ygfZiViO0=</DigestValue>
      </Reference>
      <Reference URI="/word/media/image30.jpeg?ContentType=image/jpeg">
        <DigestMethod Algorithm="http://www.w3.org/2000/09/xmldsig#sha1"/>
        <DigestValue>8suZhQz1+2qh4sYMWLtFoUa4IZg=</DigestValue>
      </Reference>
      <Reference URI="/word/media/image31.jpeg?ContentType=image/jpeg">
        <DigestMethod Algorithm="http://www.w3.org/2000/09/xmldsig#sha1"/>
        <DigestValue>EXCG7txAL9GnJrc6P7KaTt9GuT8=</DigestValue>
      </Reference>
      <Reference URI="/word/media/image32.jpeg?ContentType=image/jpeg">
        <DigestMethod Algorithm="http://www.w3.org/2000/09/xmldsig#sha1"/>
        <DigestValue>of34tgA0VOdz7zMmoviyRpBaeHc=</DigestValue>
      </Reference>
      <Reference URI="/word/media/image33.jpeg?ContentType=image/jpeg">
        <DigestMethod Algorithm="http://www.w3.org/2000/09/xmldsig#sha1"/>
        <DigestValue>PNnqRZ65S38ntUjMY/uYtSPSqyk=</DigestValue>
      </Reference>
      <Reference URI="/word/media/image34.jpeg?ContentType=image/jpeg">
        <DigestMethod Algorithm="http://www.w3.org/2000/09/xmldsig#sha1"/>
        <DigestValue>EsoRVUNW90ZDBi+yttQElSTOcbc=</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2cMRgxGVNSdG/ThsCbNhqAfagcE=</DigestValue>
      </Reference>
      <Reference URI="/word/media/image6.png?ContentType=image/png">
        <DigestMethod Algorithm="http://www.w3.org/2000/09/xmldsig#sha1"/>
        <DigestValue>ozsSYl3lfgYHmXRgWSaLZtNQamo=</DigestValue>
      </Reference>
      <Reference URI="/word/media/image7.png?ContentType=image/png">
        <DigestMethod Algorithm="http://www.w3.org/2000/09/xmldsig#sha1"/>
        <DigestValue>TZRe14smYFjVJCOJi7caDn3+I5M=</DigestValue>
      </Reference>
      <Reference URI="/word/media/image8.jpeg?ContentType=image/jpeg">
        <DigestMethod Algorithm="http://www.w3.org/2000/09/xmldsig#sha1"/>
        <DigestValue>f5cEzed3MMp+aFeQL4KbppItGBI=</DigestValue>
      </Reference>
      <Reference URI="/word/media/image9.png?ContentType=image/png">
        <DigestMethod Algorithm="http://www.w3.org/2000/09/xmldsig#sha1"/>
        <DigestValue>/5nDP3bkQoPcYy0TLfT4ftQrrPc=</DigestValue>
      </Reference>
      <Reference URI="/word/numbering.xml?ContentType=application/vnd.openxmlformats-officedocument.wordprocessingml.numbering+xml">
        <DigestMethod Algorithm="http://www.w3.org/2000/09/xmldsig#sha1"/>
        <DigestValue>4NiD3tOY6HygvBRjZa3B7P+PYHk=</DigestValue>
      </Reference>
      <Reference URI="/word/settings.xml?ContentType=application/vnd.openxmlformats-officedocument.wordprocessingml.settings+xml">
        <DigestMethod Algorithm="http://www.w3.org/2000/09/xmldsig#sha1"/>
        <DigestValue>Purybu/qvARFq2CCQwvKyJJ6RTw=</DigestValue>
      </Reference>
      <Reference URI="/word/styles.xml?ContentType=application/vnd.openxmlformats-officedocument.wordprocessingml.styles+xml">
        <DigestMethod Algorithm="http://www.w3.org/2000/09/xmldsig#sha1"/>
        <DigestValue>mr/84s+epCygHeT5ifXfrtAi/l0=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2015-03-23T20:26:21Z</mdssi:Value>
        </mdssi:SignatureTime>
      </SignatureProperty>
    </SignatureProperties>
  </Object>
  <Object Id="idOfficeObject">
    <SignatureProperties>
      <SignatureProperty Id="idOfficeV1Details" Target="#idPackageSignature">
        <SignatureInfoV1 xmlns="http://schemas.microsoft.com/office/2006/digsig">
          <SetupID>{D894F6C4-43B8-46E2-8CB8-F4DA99149BEB}</SetupID>
          <SignatureText/>
          <SignatureImage>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gAAAAID//yJDAAAAgAAAAID//41CIQAAAAgAAABiAAAADAAAAAEAAAAVAAAADAAAAAQAAAAVAAAADAAAAAQAAABRAAAAUI4AAAAAAAAAAAAAogAAAEYAAAAAAAAAAAAAAAAAAAAAAAAAzAAAAFkAAABQAAAAKAAAAHgAAADYjQAAAAAAACAAzACjAAAARw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ogAAAEYAAAAAAAAAAAAAAKMAAABH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2015-03-23T20:26:21Z</xd:SigningTime>
          <xd:SigningCertificate>
            <xd:Cert>
              <xd:CertDigest>
                <DigestMethod Algorithm="http://www.w3.org/2000/09/xmldsig#sha1"/>
                <DigestValue>lFHr8pUxYPWLON41gUZhm96hHR0=</DigestValue>
              </xd:CertDigest>
              <xd:IssuerSerial>
                <X509IssuerName>E=e-sign@e-sign.cl, CN=E-Sign Firma Electronica Avanzada para Estado de Chile CA, OU=Class 2 Managed PKI Individual Subscriber CA, OU=Symantec Trust Network, O=E-Sign S.A., C=CL</X509IssuerName>
                <X509SerialNumber>103220560318064157041397328967813435726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kKk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YwBYZAAAAAPC6ERkDAAAAjASSaECwERkAAAAA8LoRGZUeW2gDAAAAnB5baAEAAAAQ5YkTCIKRaMBaWGiAVTEAgAGTdQ5cjnXgW451gFUxAGQBAACNYjJ3jWIyd3ggmhMACAAAAAIAAAAAAACgVTEAImoydwAAAAAAAAAA1FYxAAYAAADIVjEABgAAAAAAAAAAAAAAyFYxANhVMQDu6jF3AAAAAAACAAAAADEABgAAAMhWMQAGAAAATBIzdwAAAAAAAAAAyFYxAAYAAAAAAAAABFYxAJUuMXcAAAAAAAIAAMhWM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SAKD4///yAQAAAAAAAPwb4QOA+P//CABYfvv2//8AAAAAAAAAAOAb4QOA+P////8AAAAAAAD1AAAAyFDJnBxXyZxTAGUAZwBvAEhtrxNVAEkAlxoh7iIAigGYbTEA6QAAAExtMQBL5GloQGlbE+kAAAABAAAAqM8cEGxtMQDq42loBAAAABgAAAAAAAAAAAAAAAAAAACozxwQWG8xACWLuWio+G0TBAAAAEgzVgPwejEAAAC5aKBtMQBkzlpoIAAAAP////8AAAAAAAAAABUAAAAAAAAAcAAAAAEAAAABAAAAJAAAACQAAAAQAAAAAAAAAAAAEw1IM1YDARwBAP////9yGwqWYG4xAGBuMQB6sWhoAAAAAAAAAADI/qIZAAAAAAEAAAAAAAAAIG4xAC8wj3V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D/fw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Object Id="idInvalidSigLnImg">AQAAAGwAAAAAAAAAAAAAAP8AAAB/AAAAAAAAAAAAAABKIwAApREAACBFTUYAAAEALK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zWQAAAAcKDQcKDQcJDQ4WMShFrjFU1TJV1gECBAIDBAECBQoRKyZBowsTMfN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Gd/TQpHdYiLRpKCy0af//AAAAANB1floAAOCWMQAMAAAAAAAAAMiPaAA0ljEAUPPRdQAAAAAAAENoYXJVcHBlclcAjWYAKI9mALDoFw24lmYAjJYxAIABk3UOXI514FuOdYyWMQBkAQAAjWIyd41iMnc45VcDAAgAAAACAAAAAAAArJYxACJqMncAAAAAAAAAAOaXMQAJAAAA1JcxAAkAAAAAAAAAAAAAANSXMQDkljEA7uoxdwAAAAAAAgAAAAAxAAkAAADUlzEACQAAAEwSM3cAAAAAAAAAANSXMQAJAAAAAAAAABCXMQCVLjF3AAAAAAACAADUlzE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BvhA4D4//8IAFh++/b//wAAAAAAAAAA4BvhA4D4/////wAAAAAxAAEAAQCCAO5A////////////////AAAAAAAAAACwqTEAAgAAAAAAAAAYAAAANKoxAKypMQA/L0poAABmAAAAAAAQAAAAvKkxAP0uSmgQAAAAiC45EMipMQC8LkpoEAAAANipMQBuLkpojWIyd41iMnfoqTEAAAgAAAACAAAAAAAAFKoxACJqMncAAAAAAAAAAEqrMQAHAAAAPKsxAAcAAAAAAAAAAAAAADyrMQBMqjEA7uoxdwAAAAAAAgAAAAAxAAcAAAA8qzEABwAAAEwSM3cAAAAAAAAAADyrMQAHAAAAAAAAAHiqMQCVLjF3AAAAAAACAAA8qz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YwBYZAAAAAPC6ERkDAAAAjASSaECwERkAAAAA8LoRGZUeW2gDAAAAnB5baAEAAAAQ5YkTCIKRaMBaWGiAVTEAgAGTdQ5cjnXgW451gFUxAGQBAACNYjJ3jWIyd3ggmhMACAAAAAIAAAAAAACgVTEAImoydwAAAAAAAAAA1FYxAAYAAADIVjEABgAAAAAAAAAAAAAAyFYxANhVMQDu6jF3AAAAAAACAAAAADEABgAAAMhWMQAGAAAATBIzdwAAAAAAAAAAyFYxAAYAAAAAAAAABFYxAJUuMXcAAAAAAAIAAMhWM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SAKD4///yAQAAAAAAAPwb4QOA+P//CABYfvv2//8AAAAAAAAAAOAb4QOA+P////8AAAAAEw0oqUoT/p2OdW+JuWiAFwGEAAAAAEhtrxMEbzEABRshvSIAigFJjLloxG0xAAAAAABAnBMNBG8xACSIgBIMbjEA2Yu5aFMAZQBnAG8AZQAgAFUASQAAAAAA9Yu5aNxuMQDhAAAAhG0xAEvkaWhAaVsT4QAAAAEAAABGqUoTAAAxAOrjaWgEAAAABQAAAAAAAAAAAAAAAAAAAEapShOQbzEAJYu5aKj4bRMEAAAAQJwTDQAAAABJi7loAAAAAAAAZQBnAG8AZQAgAFUASQAAAAoTYG4xAGBuMQDhAAAA/G0xAAAAAAAoqUoTAAAAAAEAAAAAAAAAIG4xAC8wj3V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BtAA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55SIVXga9EkfuR+gj6tifHSmoWY=</DigestValue>
    </Reference>
    <Reference Type="http://www.w3.org/2000/09/xmldsig#Object" URI="#idOfficeObject">
      <DigestMethod Algorithm="http://www.w3.org/2000/09/xmldsig#sha1"/>
      <DigestValue>Ie2g0Vy1kUhwnMyCkH1FSgxiSgQ=</DigestValue>
    </Reference>
    <Reference Type="http://uri.etsi.org/01903#SignedProperties" URI="#idSignedProperties">
      <Transforms>
        <Transform Algorithm="http://www.w3.org/TR/2001/REC-xml-c14n-20010315"/>
      </Transforms>
      <DigestMethod Algorithm="http://www.w3.org/2000/09/xmldsig#sha1"/>
      <DigestValue>smDdbtVhDRSU5ry5tESV/9RLnN4=</DigestValue>
    </Reference>
    <Reference Type="http://www.w3.org/2000/09/xmldsig#Object" URI="#idValidSigLnImg">
      <DigestMethod Algorithm="http://www.w3.org/2000/09/xmldsig#sha1"/>
      <DigestValue>4T+YUIAYeQRePIGMurH08tNYIFE=</DigestValue>
    </Reference>
    <Reference Type="http://www.w3.org/2000/09/xmldsig#Object" URI="#idInvalidSigLnImg">
      <DigestMethod Algorithm="http://www.w3.org/2000/09/xmldsig#sha1"/>
      <DigestValue>+Y3Wkc+9RMGicqJAWmQpPK7J+NU=</DigestValue>
    </Reference>
  </SignedInfo>
  <SignatureValue>MJ3Hc8N8obYX9sy6vgr0gmGbokIgWz9kUfkYKKOBu0yORvf1xvsvcHPabBmeCLq4UQDwTU7wPCsc
6jyCMpWT3+3e4Yrg91ywMt5yrk9BEI9+waa5T1BMHQGYaoBbAjv71SZ7VIel+e8QCbvTUn5sPjh3
DGK3HU3kMn/ZqCR8IGCC3qAvYXMiTXbrJiWDQ+9YH2SGf1dZuffm1kaEbk1HFf3FO/KUHcjg4TEG
xwy+eyvY56753GzYNsfWUgdvyaDKGXlM0lUA+mUMea1btMclGiRLH5Q525ah6YUSUQHq96gpbcZ7
Uke2xhIQGC4CkLWdVpLCKuv638bVDlwQ1zQycQ==</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djhagJ3Wr8DnQdOe9ox7AFVKFUI=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1HYv/AZtXWm1IzcMG0UQalnI18s=</DigestValue>
      </Reference>
      <Reference URI="/word/endnotes.xml?ContentType=application/vnd.openxmlformats-officedocument.wordprocessingml.endnotes+xml">
        <DigestMethod Algorithm="http://www.w3.org/2000/09/xmldsig#sha1"/>
        <DigestValue>BRq+mL0a+okyJU3mHfsvafxUnGg=</DigestValue>
      </Reference>
      <Reference URI="/word/fontTable.xml?ContentType=application/vnd.openxmlformats-officedocument.wordprocessingml.fontTable+xml">
        <DigestMethod Algorithm="http://www.w3.org/2000/09/xmldsig#sha1"/>
        <DigestValue>slRb4ELTaA5jJZyDbLe/aFBRTEM=</DigestValue>
      </Reference>
      <Reference URI="/word/footer1.xml?ContentType=application/vnd.openxmlformats-officedocument.wordprocessingml.footer+xml">
        <DigestMethod Algorithm="http://www.w3.org/2000/09/xmldsig#sha1"/>
        <DigestValue>QxhN1Ib/rfUdMB/aq+YZHqE58Yc=</DigestValue>
      </Reference>
      <Reference URI="/word/footer2.xml?ContentType=application/vnd.openxmlformats-officedocument.wordprocessingml.footer+xml">
        <DigestMethod Algorithm="http://www.w3.org/2000/09/xmldsig#sha1"/>
        <DigestValue>6tVgim9CW7DixOZpC8W4k1Sz1yk=</DigestValue>
      </Reference>
      <Reference URI="/word/footnotes.xml?ContentType=application/vnd.openxmlformats-officedocument.wordprocessingml.footnotes+xml">
        <DigestMethod Algorithm="http://www.w3.org/2000/09/xmldsig#sha1"/>
        <DigestValue>eIr7NXhg3gF5ygVPsMJmk4wRuHM=</DigestValue>
      </Reference>
      <Reference URI="/word/header1.xml?ContentType=application/vnd.openxmlformats-officedocument.wordprocessingml.header+xml">
        <DigestMethod Algorithm="http://www.w3.org/2000/09/xmldsig#sha1"/>
        <DigestValue>gnPBl67PpZGNrJ2jdeFCFEN9Ms4=</DigestValue>
      </Reference>
      <Reference URI="/word/media/image1.emf?ContentType=image/x-emf">
        <DigestMethod Algorithm="http://www.w3.org/2000/09/xmldsig#sha1"/>
        <DigestValue>jFo2mLFRdcSY0rcTcyiL3cDOEC0=</DigestValue>
      </Reference>
      <Reference URI="/word/media/image10.jpeg?ContentType=image/jpeg">
        <DigestMethod Algorithm="http://www.w3.org/2000/09/xmldsig#sha1"/>
        <DigestValue>siBlje+PODciN0AjO7G7UZOkJwE=</DigestValue>
      </Reference>
      <Reference URI="/word/media/image11.jpeg?ContentType=image/jpeg">
        <DigestMethod Algorithm="http://www.w3.org/2000/09/xmldsig#sha1"/>
        <DigestValue>J2XJunG21ekfHMQtLuBIcNJ6mWY=</DigestValue>
      </Reference>
      <Reference URI="/word/media/image12.jpeg?ContentType=image/jpeg">
        <DigestMethod Algorithm="http://www.w3.org/2000/09/xmldsig#sha1"/>
        <DigestValue>GPcgvBqber/R3lqhr/CgSJkGmZk=</DigestValue>
      </Reference>
      <Reference URI="/word/media/image13.jpeg?ContentType=image/jpeg">
        <DigestMethod Algorithm="http://www.w3.org/2000/09/xmldsig#sha1"/>
        <DigestValue>rNhCl/nNqI3iDGKz+FdkOSGgZp0=</DigestValue>
      </Reference>
      <Reference URI="/word/media/image14.jpeg?ContentType=image/jpeg">
        <DigestMethod Algorithm="http://www.w3.org/2000/09/xmldsig#sha1"/>
        <DigestValue>7OTohbDthFLvD64KhIesn6KvWZA=</DigestValue>
      </Reference>
      <Reference URI="/word/media/image15.jpeg?ContentType=image/jpeg">
        <DigestMethod Algorithm="http://www.w3.org/2000/09/xmldsig#sha1"/>
        <DigestValue>AAnHdj8i96w4TWGS0VbW2/WkTh0=</DigestValue>
      </Reference>
      <Reference URI="/word/media/image16.jpeg?ContentType=image/jpeg">
        <DigestMethod Algorithm="http://www.w3.org/2000/09/xmldsig#sha1"/>
        <DigestValue>MofXczAv1BmEMeFKDJ2OaAZ5F/8=</DigestValue>
      </Reference>
      <Reference URI="/word/media/image17.jpeg?ContentType=image/jpeg">
        <DigestMethod Algorithm="http://www.w3.org/2000/09/xmldsig#sha1"/>
        <DigestValue>tpOLL58r64F9vWkdDAU1qqG7ApA=</DigestValue>
      </Reference>
      <Reference URI="/word/media/image18.jpeg?ContentType=image/jpeg">
        <DigestMethod Algorithm="http://www.w3.org/2000/09/xmldsig#sha1"/>
        <DigestValue>f0p1r3YduF0bQHBpn0Z6v6zUBGk=</DigestValue>
      </Reference>
      <Reference URI="/word/media/image19.jpeg?ContentType=image/jpeg">
        <DigestMethod Algorithm="http://www.w3.org/2000/09/xmldsig#sha1"/>
        <DigestValue>tOUSqEWznV58tw4wOMyqyCE8EG0=</DigestValue>
      </Reference>
      <Reference URI="/word/media/image2.emf?ContentType=image/x-emf">
        <DigestMethod Algorithm="http://www.w3.org/2000/09/xmldsig#sha1"/>
        <DigestValue>oq7gNZ8aA0xCs5DZeTErxXMkWPc=</DigestValue>
      </Reference>
      <Reference URI="/word/media/image20.jpeg?ContentType=image/jpeg">
        <DigestMethod Algorithm="http://www.w3.org/2000/09/xmldsig#sha1"/>
        <DigestValue>EVANemd4TUdkthLhFyABxiHdY5M=</DigestValue>
      </Reference>
      <Reference URI="/word/media/image21.jpeg?ContentType=image/jpeg">
        <DigestMethod Algorithm="http://www.w3.org/2000/09/xmldsig#sha1"/>
        <DigestValue>BbXw6Dz/UxmO1tCOvVsMMzRiKUY=</DigestValue>
      </Reference>
      <Reference URI="/word/media/image22.png?ContentType=image/png">
        <DigestMethod Algorithm="http://www.w3.org/2000/09/xmldsig#sha1"/>
        <DigestValue>piFkm169hfzxOW25GQ0h8JcuIa0=</DigestValue>
      </Reference>
      <Reference URI="/word/media/image23.jpeg?ContentType=image/jpeg">
        <DigestMethod Algorithm="http://www.w3.org/2000/09/xmldsig#sha1"/>
        <DigestValue>5xxI8U/2ey6SmBhe69Qrn25i6KI=</DigestValue>
      </Reference>
      <Reference URI="/word/media/image24.jpeg?ContentType=image/jpeg">
        <DigestMethod Algorithm="http://www.w3.org/2000/09/xmldsig#sha1"/>
        <DigestValue>DUXevZ/Dv/FdaERuh5SZMA0fSdk=</DigestValue>
      </Reference>
      <Reference URI="/word/media/image25.jpeg?ContentType=image/jpeg">
        <DigestMethod Algorithm="http://www.w3.org/2000/09/xmldsig#sha1"/>
        <DigestValue>9hiVrWUGBfn/RvdqE2Lkkt32w28=</DigestValue>
      </Reference>
      <Reference URI="/word/media/image26.jpeg?ContentType=image/jpeg">
        <DigestMethod Algorithm="http://www.w3.org/2000/09/xmldsig#sha1"/>
        <DigestValue>lco2iMXmXXOkI/zeXwkM6V1lrm0=</DigestValue>
      </Reference>
      <Reference URI="/word/media/image27.jpeg?ContentType=image/jpeg">
        <DigestMethod Algorithm="http://www.w3.org/2000/09/xmldsig#sha1"/>
        <DigestValue>EBsoQyMuCVBaoIuopMlIm+fMAnE=</DigestValue>
      </Reference>
      <Reference URI="/word/media/image28.png?ContentType=image/png">
        <DigestMethod Algorithm="http://www.w3.org/2000/09/xmldsig#sha1"/>
        <DigestValue>YlUGrW4tVo352Ab88xkyRGHSgZM=</DigestValue>
      </Reference>
      <Reference URI="/word/media/image29.jpeg?ContentType=image/jpeg">
        <DigestMethod Algorithm="http://www.w3.org/2000/09/xmldsig#sha1"/>
        <DigestValue>wGApGGPf7ZM5LRe+QDmw3Zn1FDA=</DigestValue>
      </Reference>
      <Reference URI="/word/media/image3.emf?ContentType=image/x-emf">
        <DigestMethod Algorithm="http://www.w3.org/2000/09/xmldsig#sha1"/>
        <DigestValue>dB6gSxyxoDQiN1lOI0ygfZiViO0=</DigestValue>
      </Reference>
      <Reference URI="/word/media/image30.jpeg?ContentType=image/jpeg">
        <DigestMethod Algorithm="http://www.w3.org/2000/09/xmldsig#sha1"/>
        <DigestValue>8suZhQz1+2qh4sYMWLtFoUa4IZg=</DigestValue>
      </Reference>
      <Reference URI="/word/media/image31.jpeg?ContentType=image/jpeg">
        <DigestMethod Algorithm="http://www.w3.org/2000/09/xmldsig#sha1"/>
        <DigestValue>EXCG7txAL9GnJrc6P7KaTt9GuT8=</DigestValue>
      </Reference>
      <Reference URI="/word/media/image32.jpeg?ContentType=image/jpeg">
        <DigestMethod Algorithm="http://www.w3.org/2000/09/xmldsig#sha1"/>
        <DigestValue>of34tgA0VOdz7zMmoviyRpBaeHc=</DigestValue>
      </Reference>
      <Reference URI="/word/media/image33.jpeg?ContentType=image/jpeg">
        <DigestMethod Algorithm="http://www.w3.org/2000/09/xmldsig#sha1"/>
        <DigestValue>PNnqRZ65S38ntUjMY/uYtSPSqyk=</DigestValue>
      </Reference>
      <Reference URI="/word/media/image34.jpeg?ContentType=image/jpeg">
        <DigestMethod Algorithm="http://www.w3.org/2000/09/xmldsig#sha1"/>
        <DigestValue>EsoRVUNW90ZDBi+yttQElSTOcbc=</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2cMRgxGVNSdG/ThsCbNhqAfagcE=</DigestValue>
      </Reference>
      <Reference URI="/word/media/image6.png?ContentType=image/png">
        <DigestMethod Algorithm="http://www.w3.org/2000/09/xmldsig#sha1"/>
        <DigestValue>ozsSYl3lfgYHmXRgWSaLZtNQamo=</DigestValue>
      </Reference>
      <Reference URI="/word/media/image7.png?ContentType=image/png">
        <DigestMethod Algorithm="http://www.w3.org/2000/09/xmldsig#sha1"/>
        <DigestValue>TZRe14smYFjVJCOJi7caDn3+I5M=</DigestValue>
      </Reference>
      <Reference URI="/word/media/image8.jpeg?ContentType=image/jpeg">
        <DigestMethod Algorithm="http://www.w3.org/2000/09/xmldsig#sha1"/>
        <DigestValue>f5cEzed3MMp+aFeQL4KbppItGBI=</DigestValue>
      </Reference>
      <Reference URI="/word/media/image9.png?ContentType=image/png">
        <DigestMethod Algorithm="http://www.w3.org/2000/09/xmldsig#sha1"/>
        <DigestValue>/5nDP3bkQoPcYy0TLfT4ftQrrPc=</DigestValue>
      </Reference>
      <Reference URI="/word/numbering.xml?ContentType=application/vnd.openxmlformats-officedocument.wordprocessingml.numbering+xml">
        <DigestMethod Algorithm="http://www.w3.org/2000/09/xmldsig#sha1"/>
        <DigestValue>4NiD3tOY6HygvBRjZa3B7P+PYHk=</DigestValue>
      </Reference>
      <Reference URI="/word/settings.xml?ContentType=application/vnd.openxmlformats-officedocument.wordprocessingml.settings+xml">
        <DigestMethod Algorithm="http://www.w3.org/2000/09/xmldsig#sha1"/>
        <DigestValue>Purybu/qvARFq2CCQwvKyJJ6RTw=</DigestValue>
      </Reference>
      <Reference URI="/word/styles.xml?ContentType=application/vnd.openxmlformats-officedocument.wordprocessingml.styles+xml">
        <DigestMethod Algorithm="http://www.w3.org/2000/09/xmldsig#sha1"/>
        <DigestValue>mr/84s+epCygHeT5ifXfrtAi/l0=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2015-03-23T19:45:39Z</mdssi:Value>
        </mdssi:SignatureTime>
      </SignatureProperty>
    </SignatureProperties>
  </Object>
  <Object Id="idOfficeObject">
    <SignatureProperties>
      <SignatureProperty Id="idOfficeV1Details" Target="#idPackageSignature">
        <SignatureInfoV1 xmlns="http://schemas.microsoft.com/office/2006/digsig">
          <SetupID>{FB95EC48-E082-4794-A6B0-6581C1B61DBD}</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2015-03-23T19:45:39Z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wRqGVgAAAAAABM420LqGVgALw7IgCVuFRnvDsiALw7IgCcnVRnAAAAAPm3VGeMBI5nuDyAZ7g8gGeAQoBnWLbcEQAAAAD/////AAAAAJ2QVAD4OyIAgAG1dg5csHbgW7B2+DsiAGQBAACNYot2jWKLdhB21BEACAAAAAIAAAAAAAAYPCIAImqLdgAAAAAAAAAATD0iAAYAAABAPSIABgAAAAAAAAAAAAAAQD0iAFA8IgDu6op2AAAAAAACAAAAACIABgAAAEA9IgAGAAAATBKMdgAAAAAAAAAAQD0iAAYAAAAAAAAAfDwiAJUuinYAAAAAAAIAAEA9I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5AqD4///yAQAAAAAAADw9nwaA+P//CABYfvv2//8AAAAAAAAAACA9nwaA+P////8AAAAAAAD1AAAAxxB01HsTdNRTAGUAZwBvALgD6xdVAEkAxhwhziIAigFkbyIA8QAAABhvIgBL5GVnCBnnEfEAAAABAAAANrLxFzhvIgDq42VnBAAAAAMAAAAAAAAAAAAAAAAAAAA2svEXJHEiACWLtWeY0eYRBAAAAHjDCAO8fCIAAAC1Z2xvIgBkzlZnIAAAAP////8AAAAAAAAAABUAAAAAAAAAcAAAAAEAAAABAAAAJAAAACQAAAAQAAAAAAAAAAAAeAt4wwgDARsBAP////+LHQoZLHAiACxwIgB6sWRnAAAAAAAAAAD4cy4SAAAAAAEAAAAAAAAA7G8iAC8ws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xHAAAAAcKDQcKDQcJDQ4WMShFrjFU1TJV1gECBAIDBAECBQoRKyZBowsTMbEc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Ad+jGLXZYiLBoKCywaP//AAAAAF11floAAKyYIgAHAAAAAAAAAMCGWwAAmCIAUPNedQAAAAAAAENoYXJVcHBlclcAhVkASIZZADAxfgvYjVkAWJgiAIABtXYOXLB24FuwdliYIgBkAQAAjWKLdo1ii3Zg4woDAAgAAAACAAAAAAAAeJgiACJqi3YAAAAAAAAAALKZIgAJAAAAoJkiAAkAAAAAAAAAAAAAAKCZIgCwmCIA7uqKdgAAAAAAAgAAAAAiAAkAAACgmSIACQAAAEwSjHYAAAAAAAAAAKCZIgAJAAAAAAAAANyYIgCVLop2AAAAAAACAACgmSI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HkCoPj///IBAAAAAAAAPD2fBoD4//8IAFh++/b//wAAAAAAAAAAID2fBoD4/////wAAAAAiAPVxxHdgQyIA9XHEd8yMsAH+////jOO/d/Lgv3cEic4R2LVbAEiHzhEYPCIAImqLdgAAAAAAAAAATD0iAAYAAABAPSIABgAAAAIAAAAAAAAAXIfOETB35BFch84RAAAAADB35BFoPCIAjWKLdo1ii3YAAAAAAAgAAAACAAAAAAAAcDwiACJqi3YAAAAAAAAAAKY9IgAHAAAAmD0iAAcAAAAAAAAAAAAAAJg9IgCoPCIA7uqKdgAAAAAAAgAAAAAiAAcAAACYPSIABwAAAEwSjHYAAAAAAAAAAJg9IgAHAAAAAAAAANQ8IgCVLop2AAAAAAACAACYPS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wRqGVgAAAAAABM420LqGVgALw7IgCVuFRnvDsiALw7IgCcnVRnAAAAAPm3VGeMBI5nuDyAZ7g8gGeAQoBnWLbcEQAAAAD/////AAAAAJ2QVAD4OyIAgAG1dg5csHbgW7B2+DsiAGQBAACNYot2jWKLdhB21BEACAAAAAIAAAAAAAAYPCIAImqLdgAAAAAAAAAATD0iAAYAAABAPSIABgAAAAAAAAAAAAAAQD0iAFA8IgDu6op2AAAAAAACAAAAACIABgAAAEA9IgAGAAAATBKMdgAAAAAAAAAAQD0iAAYAAAAAAAAAfDwiAJUuinYAAAAAAAIAAEA9I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5AqD4///yAQAAAAAAADw9nwaA+P//CABYfvv2//8AAAAAAAAAACA9nwaA+P////8AAAAAeAuomboX/p2wdm+JtWeAHgH4AAAAALgD6xfQcCIAaxEhSyIAigFJjLVnkG8iAAAAAADIjHgL0HAiACSIgBLYbyIA2Yu1Z1MAZQBnAG8AZQAgAFUASQAAAAAA9Yu1Z6hwIgDhAAAAUG8iAEvkZWcIGecR4QAAAAEAAADGmboXAAAiAOrjZWcEAAAABQAAAAAAAAAAAAAAAAAAAMaZuhdccSIAJYu1Z5jR5hEEAAAAyIx4CwAAAABJi7VnAAAAAAAAZQBnAG8AZQAgAFUASQAAAAojLHAiACxwIgDhAAAAyG8iAAAAAAComboXAAAAAAEAAAAAAAAA7G8iAC8ws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jj4ttQpqBMtH86OTjAZfjGAmh48=</DigestValue>
    </Reference>
    <Reference URI="#idOfficeObject" Type="http://www.w3.org/2000/09/xmldsig#Object">
      <DigestMethod Algorithm="http://www.w3.org/2000/09/xmldsig#sha1"/>
      <DigestValue>/hYFQHGXRQ/QxVloGVagntSkxGg=</DigestValue>
    </Reference>
    <Reference URI="#idSignedProperties" Type="http://uri.etsi.org/01903#SignedProperties">
      <Transforms>
        <Transform Algorithm="http://www.w3.org/TR/2001/REC-xml-c14n-20010315"/>
      </Transforms>
      <DigestMethod Algorithm="http://www.w3.org/2000/09/xmldsig#sha1"/>
      <DigestValue>iVaoY2fzXLI22i2RoZ5wpI3aWdU=</DigestValue>
    </Reference>
    <Reference URI="#idValidSigLnImg" Type="http://www.w3.org/2000/09/xmldsig#Object">
      <DigestMethod Algorithm="http://www.w3.org/2000/09/xmldsig#sha1"/>
      <DigestValue>kxtlXdwVbO9yPHM/+/8HWyYszn4=</DigestValue>
    </Reference>
    <Reference URI="#idInvalidSigLnImg" Type="http://www.w3.org/2000/09/xmldsig#Object">
      <DigestMethod Algorithm="http://www.w3.org/2000/09/xmldsig#sha1"/>
      <DigestValue>+Hlr+lCCqCrGxJgoo+IVm8Xcys8=</DigestValue>
    </Reference>
  </SignedInfo>
  <SignatureValue>oMSGd5RtWmMjThMEZeOqY9q6fLIry7VY0V0n4/tCvjkLtjCRBXRQzWDRkPv2tAXJEbhZmp/TaCAj
iEMWxmjzEMyPxLvW41YXG5Nt0mESsIKv+oiR31hXymfpf1lzyFq5dygjbYcs0xuDrI+/itADzVDo
Z3k3JG3J+vEVzh++zs2MHqr13gvOZFe+n4tGWoFZXiaUFH6IP9nnIxeEqBK4RS5KVbyM+VA6Qapx
qEJSZS+9umUK9qdP9isZKArtLOM/eyglE2EAESWDOva531OUr5V1hJ47+qdv+Cp1xQ8NNkAPi6Db
fJwZI7qcCpNfvAWhhAXcMvKrsrRMwYKQDCMp2A==</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4NiD3tOY6HygvBRjZa3B7P+PYHk=</DigestValue>
      </Reference>
      <Reference URI="/word/media/image19.jpeg?ContentType=image/jpeg">
        <DigestMethod Algorithm="http://www.w3.org/2000/09/xmldsig#sha1"/>
        <DigestValue>tOUSqEWznV58tw4wOMyqyCE8EG0=</DigestValue>
      </Reference>
      <Reference URI="/word/media/image20.jpeg?ContentType=image/jpeg">
        <DigestMethod Algorithm="http://www.w3.org/2000/09/xmldsig#sha1"/>
        <DigestValue>EVANemd4TUdkthLhFyABxiHdY5M=</DigestValue>
      </Reference>
      <Reference URI="/word/media/image21.jpeg?ContentType=image/jpeg">
        <DigestMethod Algorithm="http://www.w3.org/2000/09/xmldsig#sha1"/>
        <DigestValue>BbXw6Dz/UxmO1tCOvVsMMzRiKUY=</DigestValue>
      </Reference>
      <Reference URI="/word/media/image22.png?ContentType=image/png">
        <DigestMethod Algorithm="http://www.w3.org/2000/09/xmldsig#sha1"/>
        <DigestValue>piFkm169hfzxOW25GQ0h8JcuIa0=</DigestValue>
      </Reference>
      <Reference URI="/word/media/image18.jpeg?ContentType=image/jpeg">
        <DigestMethod Algorithm="http://www.w3.org/2000/09/xmldsig#sha1"/>
        <DigestValue>f0p1r3YduF0bQHBpn0Z6v6zUBGk=</DigestValue>
      </Reference>
      <Reference URI="/word/media/image23.jpeg?ContentType=image/jpeg">
        <DigestMethod Algorithm="http://www.w3.org/2000/09/xmldsig#sha1"/>
        <DigestValue>5xxI8U/2ey6SmBhe69Qrn25i6KI=</DigestValue>
      </Reference>
      <Reference URI="/word/media/image24.jpeg?ContentType=image/jpeg">
        <DigestMethod Algorithm="http://www.w3.org/2000/09/xmldsig#sha1"/>
        <DigestValue>DUXevZ/Dv/FdaERuh5SZMA0fSdk=</DigestValue>
      </Reference>
      <Reference URI="/word/media/image25.jpeg?ContentType=image/jpeg">
        <DigestMethod Algorithm="http://www.w3.org/2000/09/xmldsig#sha1"/>
        <DigestValue>9hiVrWUGBfn/RvdqE2Lkkt32w28=</DigestValue>
      </Reference>
      <Reference URI="/word/media/image30.jpeg?ContentType=image/jpeg">
        <DigestMethod Algorithm="http://www.w3.org/2000/09/xmldsig#sha1"/>
        <DigestValue>8suZhQz1+2qh4sYMWLtFoUa4IZg=</DigestValue>
      </Reference>
      <Reference URI="/word/media/image29.jpeg?ContentType=image/jpeg">
        <DigestMethod Algorithm="http://www.w3.org/2000/09/xmldsig#sha1"/>
        <DigestValue>wGApGGPf7ZM5LRe+QDmw3Zn1FDA=</DigestValue>
      </Reference>
      <Reference URI="/word/media/image15.jpeg?ContentType=image/jpeg">
        <DigestMethod Algorithm="http://www.w3.org/2000/09/xmldsig#sha1"/>
        <DigestValue>AAnHdj8i96w4TWGS0VbW2/WkTh0=</DigestValue>
      </Reference>
      <Reference URI="/word/media/image32.jpeg?ContentType=image/jpeg">
        <DigestMethod Algorithm="http://www.w3.org/2000/09/xmldsig#sha1"/>
        <DigestValue>of34tgA0VOdz7zMmoviyRpBaeHc=</DigestValue>
      </Reference>
      <Reference URI="/word/media/image3.emf?ContentType=image/x-emf">
        <DigestMethod Algorithm="http://www.w3.org/2000/09/xmldsig#sha1"/>
        <DigestValue>dB6gSxyxoDQiN1lOI0ygfZiViO0=</DigestValue>
      </Reference>
      <Reference URI="/word/styles.xml?ContentType=application/vnd.openxmlformats-officedocument.wordprocessingml.styles+xml">
        <DigestMethod Algorithm="http://www.w3.org/2000/09/xmldsig#sha1"/>
        <DigestValue>mr/84s+epCygHeT5ifXfrtAi/l0=</DigestValue>
      </Reference>
      <Reference URI="/word/fontTable.xml?ContentType=application/vnd.openxmlformats-officedocument.wordprocessingml.fontTable+xml">
        <DigestMethod Algorithm="http://www.w3.org/2000/09/xmldsig#sha1"/>
        <DigestValue>slRb4ELTaA5jJZyDbLe/aFBRTEM=</DigestValue>
      </Reference>
      <Reference URI="/word/settings.xml?ContentType=application/vnd.openxmlformats-officedocument.wordprocessingml.settings+xml">
        <DigestMethod Algorithm="http://www.w3.org/2000/09/xmldsig#sha1"/>
        <DigestValue>Purybu/qvARFq2CCQwvKyJJ6RTw=</DigestValue>
      </Reference>
      <Reference URI="/word/media/image33.jpeg?ContentType=image/jpeg">
        <DigestMethod Algorithm="http://www.w3.org/2000/09/xmldsig#sha1"/>
        <DigestValue>PNnqRZ65S38ntUjMY/uYtSPSqyk=</DigestValue>
      </Reference>
      <Reference URI="/word/media/image1.emf?ContentType=image/x-emf">
        <DigestMethod Algorithm="http://www.w3.org/2000/09/xmldsig#sha1"/>
        <DigestValue>jFo2mLFRdcSY0rcTcyiL3cDOEC0=</DigestValue>
      </Reference>
      <Reference URI="/word/media/image2.emf?ContentType=image/x-emf">
        <DigestMethod Algorithm="http://www.w3.org/2000/09/xmldsig#sha1"/>
        <DigestValue>oq7gNZ8aA0xCs5DZeTErxXMkWPc=</DigestValue>
      </Reference>
      <Reference URI="/word/media/image4.png?ContentType=image/png">
        <DigestMethod Algorithm="http://www.w3.org/2000/09/xmldsig#sha1"/>
        <DigestValue>gDxdZRcGH7kAh72hSVKw2AKg6y4=</DigestValue>
      </Reference>
      <Reference URI="/word/media/image34.jpeg?ContentType=image/jpeg">
        <DigestMethod Algorithm="http://www.w3.org/2000/09/xmldsig#sha1"/>
        <DigestValue>EsoRVUNW90ZDBi+yttQElSTOcbc=</DigestValue>
      </Reference>
      <Reference URI="/word/theme/theme1.xml?ContentType=application/vnd.openxmlformats-officedocument.theme+xml">
        <DigestMethod Algorithm="http://www.w3.org/2000/09/xmldsig#sha1"/>
        <DigestValue>aed2ly2g7prYFMNM9yD108Dh+QE=</DigestValue>
      </Reference>
      <Reference URI="/word/media/image28.png?ContentType=image/png">
        <DigestMethod Algorithm="http://www.w3.org/2000/09/xmldsig#sha1"/>
        <DigestValue>YlUGrW4tVo352Ab88xkyRGHSgZM=</DigestValue>
      </Reference>
      <Reference URI="/word/media/image27.jpeg?ContentType=image/jpeg">
        <DigestMethod Algorithm="http://www.w3.org/2000/09/xmldsig#sha1"/>
        <DigestValue>EBsoQyMuCVBaoIuopMlIm+fMAnE=</DigestValue>
      </Reference>
      <Reference URI="/word/media/image26.jpeg?ContentType=image/jpeg">
        <DigestMethod Algorithm="http://www.w3.org/2000/09/xmldsig#sha1"/>
        <DigestValue>lco2iMXmXXOkI/zeXwkM6V1lrm0=</DigestValue>
      </Reference>
      <Reference URI="/word/webSettings.xml?ContentType=application/vnd.openxmlformats-officedocument.wordprocessingml.webSettings+xml">
        <DigestMethod Algorithm="http://www.w3.org/2000/09/xmldsig#sha1"/>
        <DigestValue>5cwYR6Ld2HNDHjohKm7UoRC12Wo=</DigestValue>
      </Reference>
      <Reference URI="/word/media/image31.jpeg?ContentType=image/jpeg">
        <DigestMethod Algorithm="http://www.w3.org/2000/09/xmldsig#sha1"/>
        <DigestValue>EXCG7txAL9GnJrc6P7KaTt9GuT8=</DigestValue>
      </Reference>
      <Reference URI="/word/endnotes.xml?ContentType=application/vnd.openxmlformats-officedocument.wordprocessingml.endnotes+xml">
        <DigestMethod Algorithm="http://www.w3.org/2000/09/xmldsig#sha1"/>
        <DigestValue>BRq+mL0a+okyJU3mHfsvafxUnGg=</DigestValue>
      </Reference>
      <Reference URI="/word/footer2.xml?ContentType=application/vnd.openxmlformats-officedocument.wordprocessingml.footer+xml">
        <DigestMethod Algorithm="http://www.w3.org/2000/09/xmldsig#sha1"/>
        <DigestValue>6tVgim9CW7DixOZpC8W4k1Sz1yk=</DigestValue>
      </Reference>
      <Reference URI="/word/header1.xml?ContentType=application/vnd.openxmlformats-officedocument.wordprocessingml.header+xml">
        <DigestMethod Algorithm="http://www.w3.org/2000/09/xmldsig#sha1"/>
        <DigestValue>gnPBl67PpZGNrJ2jdeFCFEN9Ms4=</DigestValue>
      </Reference>
      <Reference URI="/word/footer1.xml?ContentType=application/vnd.openxmlformats-officedocument.wordprocessingml.footer+xml">
        <DigestMethod Algorithm="http://www.w3.org/2000/09/xmldsig#sha1"/>
        <DigestValue>QxhN1Ib/rfUdMB/aq+YZHqE58Yc=</DigestValue>
      </Reference>
      <Reference URI="/word/footnotes.xml?ContentType=application/vnd.openxmlformats-officedocument.wordprocessingml.footnotes+xml">
        <DigestMethod Algorithm="http://www.w3.org/2000/09/xmldsig#sha1"/>
        <DigestValue>eIr7NXhg3gF5ygVPsMJmk4wRuHM=</DigestValue>
      </Reference>
      <Reference URI="/word/document.xml?ContentType=application/vnd.openxmlformats-officedocument.wordprocessingml.document.main+xml">
        <DigestMethod Algorithm="http://www.w3.org/2000/09/xmldsig#sha1"/>
        <DigestValue>1HYv/AZtXWm1IzcMG0UQalnI18s=</DigestValue>
      </Reference>
      <Reference URI="/word/media/image12.jpeg?ContentType=image/jpeg">
        <DigestMethod Algorithm="http://www.w3.org/2000/09/xmldsig#sha1"/>
        <DigestValue>GPcgvBqber/R3lqhr/CgSJkGmZk=</DigestValue>
      </Reference>
      <Reference URI="/word/media/image10.jpeg?ContentType=image/jpeg">
        <DigestMethod Algorithm="http://www.w3.org/2000/09/xmldsig#sha1"/>
        <DigestValue>siBlje+PODciN0AjO7G7UZOkJwE=</DigestValue>
      </Reference>
      <Reference URI="/word/media/image11.jpeg?ContentType=image/jpeg">
        <DigestMethod Algorithm="http://www.w3.org/2000/09/xmldsig#sha1"/>
        <DigestValue>J2XJunG21ekfHMQtLuBIcNJ6mWY=</DigestValue>
      </Reference>
      <Reference URI="/word/media/image16.jpeg?ContentType=image/jpeg">
        <DigestMethod Algorithm="http://www.w3.org/2000/09/xmldsig#sha1"/>
        <DigestValue>MofXczAv1BmEMeFKDJ2OaAZ5F/8=</DigestValue>
      </Reference>
      <Reference URI="/word/media/image17.jpeg?ContentType=image/jpeg">
        <DigestMethod Algorithm="http://www.w3.org/2000/09/xmldsig#sha1"/>
        <DigestValue>tpOLL58r64F9vWkdDAU1qqG7ApA=</DigestValue>
      </Reference>
      <Reference URI="/word/media/image9.png?ContentType=image/png">
        <DigestMethod Algorithm="http://www.w3.org/2000/09/xmldsig#sha1"/>
        <DigestValue>/5nDP3bkQoPcYy0TLfT4ftQrrPc=</DigestValue>
      </Reference>
      <Reference URI="/word/media/image13.jpeg?ContentType=image/jpeg">
        <DigestMethod Algorithm="http://www.w3.org/2000/09/xmldsig#sha1"/>
        <DigestValue>rNhCl/nNqI3iDGKz+FdkOSGgZp0=</DigestValue>
      </Reference>
      <Reference URI="/word/media/image5.png?ContentType=image/png">
        <DigestMethod Algorithm="http://www.w3.org/2000/09/xmldsig#sha1"/>
        <DigestValue>2cMRgxGVNSdG/ThsCbNhqAfagcE=</DigestValue>
      </Reference>
      <Reference URI="/word/media/image6.png?ContentType=image/png">
        <DigestMethod Algorithm="http://www.w3.org/2000/09/xmldsig#sha1"/>
        <DigestValue>ozsSYl3lfgYHmXRgWSaLZtNQamo=</DigestValue>
      </Reference>
      <Reference URI="/word/media/image8.jpeg?ContentType=image/jpeg">
        <DigestMethod Algorithm="http://www.w3.org/2000/09/xmldsig#sha1"/>
        <DigestValue>f5cEzed3MMp+aFeQL4KbppItGBI=</DigestValue>
      </Reference>
      <Reference URI="/word/media/image14.jpeg?ContentType=image/jpeg">
        <DigestMethod Algorithm="http://www.w3.org/2000/09/xmldsig#sha1"/>
        <DigestValue>7OTohbDthFLvD64KhIesn6KvWZA=</DigestValue>
      </Reference>
      <Reference URI="/word/media/image7.png?ContentType=image/png">
        <DigestMethod Algorithm="http://www.w3.org/2000/09/xmldsig#sha1"/>
        <DigestValue>TZRe14smYFjVJCOJi7caDn3+I5M=</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Transform>
          <Transform Algorithm="http://www.w3.org/TR/2001/REC-xml-c14n-20010315"/>
        </Transforms>
        <DigestMethod Algorithm="http://www.w3.org/2000/09/xmldsig#sha1"/>
        <DigestValue>djhagJ3Wr8DnQdOe9ox7AFVKFUI=</DigestValue>
      </Reference>
    </Manifest>
    <SignatureProperties>
      <SignatureProperty Id="idSignatureTime" Target="#idPackageSignature">
        <mdssi:SignatureTime>
          <mdssi:Format>YYYY-MM-DDThh:mm:ssTZD</mdssi:Format>
          <mdssi:Value>2015-03-23T19:52:13Z</mdssi:Value>
        </mdssi:SignatureTime>
      </SignatureProperty>
    </SignatureProperties>
  </Object>
  <Object Id="idOfficeObject">
    <SignatureProperties>
      <SignatureProperty Id="idOfficeV1Details" Target="#idPackageSignature">
        <SignatureInfoV1 xmlns="http://schemas.microsoft.com/office/2006/digsig">
          <SetupID>{CAE38955-3BEA-48CE-BC6D-A908EF4FEC11}</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2015-03-23T19:52:13Z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lkmF86AOqGLmQ421ZkAQAAAGQ1UmSINVNkYAmGBDjbVmQBAAAAZDVSZHw1UmSgMFUEoDBVBOBfOgBvaSlkAKxWZAEAAABkNVJk7F86AIABfnUOXHl14Ft5dexfOgBkAQAAAAAAAAAAAACNYol1jWKJdWA3PQAACAAAAAIAAAAAAAAUYDoAImqJdQAAAAAAAAAARGE6AAYAAAA4YToABgAAAAAAAAAAAAAAOGE6AExgOgDu6oh1AAAAAAACAAAAADoABgAAADhhOgAGAAAATBKKdQAAAAAAAAAAOGE6AAYAAAAQZAICeGA6AJUuiHUAAAAAAAIAADhhOg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7AqD4///yAQAAAAAAAPxrAgOA+P//CABYfvv2//8AAAAAAAAAAOBrAgOA+P////8AAAAAEK3flMaguKNB7tUiJMdDQ2aXogAAAGhF2AcAAEMAfhohGSIAigH+nXl1cMo9ZFIXAc4AAAAAAAAAAPRyOgAAAAAAFHE6ADPKPWSQcToAAAAAAIDkPQD0cjoAAAAAANhxOgB0xz1kkHE6AIDkPQABAAAAgOQ9AAEAAACQxz1kAAAAANxyOgAgZj0A1HI6AIDkPQCAAX51nxATAJgdChJ8cToANoF5dbhf0QUAAAAAgAF+dXxxOgBVgXl1gAF+dQAAAc7ACUICpHE6AJOAeXUBAAAAjHE6ABAAAABUAGEAaABvAKRxOgDVIydk6HE6AMBxOgCWIidk0HE6AC8we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BpSQ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o6ADnOJWQA4T0AFwAABAEAAAAABAAAEKs6AFfOJWQDGJw2Hqw6AAAEAAABAgAAAAAAAGiqOgAE/joABP46AMSqOgCAAX51Dlx5deBbeXXEqjoAZAEAAAAAAAAAAAAAjWKJdY1iiXVYNj0AAAgAAAACAAAAAAAA7Ko6ACJqiXUAAAAAAAAAAB6sOgAHAAAAEKw6AAcAAAAAAAAAAAAAABCsOgAkqzoA7uqIdQAAAAAAAgAAAAA6AAcAAAAQrDoABwAAAEwSinUAAAAAAAAAABCsOgAHAAAAEGQCAlCrOgCVLoh1AAAAAAACAAAQrD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LsCoPj///IBAAAAAAAA/GsCA4D4//8IAFh++/b//wAAAAAAAAAA4GsCA4D4/////wAAAAApAAQAAADwFh8AgBYfALxCPQBQrToA/I0kZPAWHwAAHykA7lckZAAAAACAFh8AvEI9AEB97wHuVyRkAAAAAIAVHwAQZAICAFI+A3StOgBgVyRk8AtGAPwBAACwrToAJFckZPwBAAAAAAAAjWKJdY1iiXX8AQAAAAgAAAACAAAAAAAAyK06ACJqiXUAAAAAAAAAAPquOgAHAAAA7K46AAcAAAAAAAAAAAAAAOyuOgAArjoA7uqIdQAAAAAAAgAAAAA6AAcAAADsrjoABwAAAEwSinUAAAAAAAAAAOyuOgAHAAAAEGQCAiyuOgCVLoh1AAAAAAACAADsrj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lkmF86AOqGLmQ421ZkAQAAAGQ1UmSINVNkYAmGBDjbVmQBAAAAZDVSZHw1UmSgMFUEoDBVBOBfOgBvaSlkAKxWZAEAAABkNVJk7F86AIABfnUOXHl14Ft5dexfOgBkAQAAAAAAAAAAAACNYol1jWKJdWA3PQAACAAAAAIAAAAAAAAUYDoAImqJdQAAAAAAAAAARGE6AAYAAAA4YToABgAAAAAAAAAAAAAAOGE6AExgOgDu6oh1AAAAAAACAAAAADoABgAAADhhOgAGAAAATBKKdQAAAAAAAAAAOGE6AAYAAAAQZAICeGA6AJUuiHUAAAAAAAIAADhhO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7AqD4///yAQAAAAAAAPxrAgOA+P//CABYfvv2//8AAAAAAAAAAOBrAgOA+P////8AAAAAAAAAAAAAAAAAAAAAAAAAAAAAAAAAAGhF2AdzZgt2DBwhqCIAigHsRwwC9HA6AGhpC3YAAAAAAAAAAKhxOgDWhgp2BwAAAAAAAACxFwH1AAAAAEC3NAMBAAAAQLc0AwAAAAAGAAAAgAF+dUC3NAOAYtEFgAF+dY8QEwD8Gwp8AAA6ADaBeXWAYtEFQLc0A4ABfnVccToAVYF5dYABfnWxFwH1sRcB9YRxOgCTgHl1AQAAAGxxOgD+nXl1cMo9ZAAAAfUAAAAAAAAAAIRzOgAAAAAApHE6ADPKPWQgcjoAAAAAAIDkPQCEczoAAAAAAGhyOgB0xz1k0HE6AC8we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EDB260D1-316C-4C8A-8641-41F99B92C545}">
  <ds:schemaRefs>
    <ds:schemaRef ds:uri="http://schemas.openxmlformats.org/officeDocument/2006/bibliography"/>
  </ds:schemaRefs>
</ds:datastoreItem>
</file>

<file path=customXml/itemProps11.xml><?xml version="1.0" encoding="utf-8"?>
<ds:datastoreItem xmlns:ds="http://schemas.openxmlformats.org/officeDocument/2006/customXml" ds:itemID="{0F0C4168-A9FC-48F0-8A71-235270C7F7B3}">
  <ds:schemaRefs>
    <ds:schemaRef ds:uri="http://schemas.openxmlformats.org/officeDocument/2006/bibliography"/>
  </ds:schemaRefs>
</ds:datastoreItem>
</file>

<file path=customXml/itemProps12.xml><?xml version="1.0" encoding="utf-8"?>
<ds:datastoreItem xmlns:ds="http://schemas.openxmlformats.org/officeDocument/2006/customXml" ds:itemID="{89A1D786-D732-4650-889A-E03722E27DF2}">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B477AAAE-BD5B-4A5C-B73B-AFE24CF21A59}">
  <ds:schemaRefs>
    <ds:schemaRef ds:uri="http://schemas.openxmlformats.org/officeDocument/2006/bibliography"/>
  </ds:schemaRefs>
</ds:datastoreItem>
</file>

<file path=customXml/itemProps5.xml><?xml version="1.0" encoding="utf-8"?>
<ds:datastoreItem xmlns:ds="http://schemas.openxmlformats.org/officeDocument/2006/customXml" ds:itemID="{4498B57F-C340-43D1-ACC9-2575EFFB7F2E}">
  <ds:schemaRefs>
    <ds:schemaRef ds:uri="http://schemas.openxmlformats.org/officeDocument/2006/bibliography"/>
  </ds:schemaRefs>
</ds:datastoreItem>
</file>

<file path=customXml/itemProps6.xml><?xml version="1.0" encoding="utf-8"?>
<ds:datastoreItem xmlns:ds="http://schemas.openxmlformats.org/officeDocument/2006/customXml" ds:itemID="{AE47065E-28FF-4FE3-B96D-54B0ACF0D902}">
  <ds:schemaRefs>
    <ds:schemaRef ds:uri="http://schemas.openxmlformats.org/officeDocument/2006/bibliography"/>
  </ds:schemaRefs>
</ds:datastoreItem>
</file>

<file path=customXml/itemProps7.xml><?xml version="1.0" encoding="utf-8"?>
<ds:datastoreItem xmlns:ds="http://schemas.openxmlformats.org/officeDocument/2006/customXml" ds:itemID="{10ACFA5A-8AEB-4114-9154-2ED8A36B16F1}">
  <ds:schemaRefs>
    <ds:schemaRef ds:uri="http://schemas.openxmlformats.org/officeDocument/2006/bibliography"/>
  </ds:schemaRefs>
</ds:datastoreItem>
</file>

<file path=customXml/itemProps8.xml><?xml version="1.0" encoding="utf-8"?>
<ds:datastoreItem xmlns:ds="http://schemas.openxmlformats.org/officeDocument/2006/customXml" ds:itemID="{F1D84820-01FE-402D-8E9B-21F91D5B319F}">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11784</Words>
  <Characters>64818</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76450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2</cp:revision>
  <cp:lastPrinted>2013-04-08T12:43:00Z</cp:lastPrinted>
  <dcterms:created xsi:type="dcterms:W3CDTF">2015-03-23T20:23:00Z</dcterms:created>
  <dcterms:modified xsi:type="dcterms:W3CDTF">2015-03-23T20:23:00Z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