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DBAD22" w14:textId="5C5ABB5D" w:rsidR="001732A7" w:rsidRDefault="005B03BC" w:rsidP="00A4794E">
      <w:pPr>
        <w:spacing w:line="276" w:lineRule="auto"/>
        <w:rPr>
          <w:rFonts w:cstheme="minorHAnsi"/>
        </w:rPr>
      </w:pPr>
      <w:r>
        <w:rPr>
          <w:noProof/>
          <w:lang w:eastAsia="es-CL"/>
        </w:rPr>
        <w:drawing>
          <wp:anchor distT="0" distB="0" distL="114300" distR="114300" simplePos="0" relativeHeight="251661312" behindDoc="0" locked="0" layoutInCell="1" allowOverlap="1" wp14:anchorId="5942E24E" wp14:editId="4577C8CF">
            <wp:simplePos x="0" y="0"/>
            <wp:positionH relativeFrom="margin">
              <wp:posOffset>819150</wp:posOffset>
            </wp:positionH>
            <wp:positionV relativeFrom="paragraph">
              <wp:posOffset>0</wp:posOffset>
            </wp:positionV>
            <wp:extent cx="4000500" cy="3093085"/>
            <wp:effectExtent l="0" t="0" r="0" b="0"/>
            <wp:wrapSquare wrapText="bothSides"/>
            <wp:docPr id="19" name="Imagen 19"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p w14:paraId="1E5B1FE2" w14:textId="77777777" w:rsidR="004E4D13" w:rsidRDefault="004E4D13" w:rsidP="00A4794E">
      <w:pPr>
        <w:spacing w:line="276" w:lineRule="auto"/>
        <w:rPr>
          <w:rFonts w:cstheme="minorHAnsi"/>
        </w:rPr>
      </w:pPr>
    </w:p>
    <w:p w14:paraId="28E2F52C" w14:textId="6AC68149" w:rsidR="004E4D13" w:rsidRDefault="004E4D13" w:rsidP="00A4794E">
      <w:pPr>
        <w:spacing w:line="276" w:lineRule="auto"/>
        <w:rPr>
          <w:rFonts w:cstheme="minorHAnsi"/>
        </w:rPr>
      </w:pPr>
    </w:p>
    <w:p w14:paraId="25E46B2F" w14:textId="77777777" w:rsidR="004E4D13" w:rsidRDefault="004E4D13" w:rsidP="00A4794E">
      <w:pPr>
        <w:spacing w:line="276" w:lineRule="auto"/>
        <w:rPr>
          <w:rFonts w:cstheme="minorHAnsi"/>
        </w:rPr>
      </w:pPr>
    </w:p>
    <w:p w14:paraId="46F0A784" w14:textId="3874E403" w:rsidR="004E4D13" w:rsidRDefault="004E4D13" w:rsidP="00A4794E">
      <w:pPr>
        <w:spacing w:line="276" w:lineRule="auto"/>
        <w:rPr>
          <w:rFonts w:cstheme="minorHAnsi"/>
        </w:rPr>
      </w:pPr>
    </w:p>
    <w:p w14:paraId="19574AB2" w14:textId="77777777" w:rsidR="004E4D13" w:rsidRDefault="004E4D13" w:rsidP="00A4794E">
      <w:pPr>
        <w:spacing w:line="276" w:lineRule="auto"/>
        <w:rPr>
          <w:rFonts w:cstheme="minorHAnsi"/>
        </w:rPr>
      </w:pPr>
    </w:p>
    <w:p w14:paraId="44D95D0A" w14:textId="77777777" w:rsidR="004E4D13" w:rsidRDefault="004E4D13" w:rsidP="00A4794E">
      <w:pPr>
        <w:spacing w:line="276" w:lineRule="auto"/>
        <w:rPr>
          <w:rFonts w:cstheme="minorHAnsi"/>
        </w:rPr>
      </w:pPr>
    </w:p>
    <w:p w14:paraId="61D32252" w14:textId="77777777" w:rsidR="004E4D13" w:rsidRDefault="004E4D13" w:rsidP="00A4794E">
      <w:pPr>
        <w:spacing w:line="276" w:lineRule="auto"/>
        <w:rPr>
          <w:rFonts w:cstheme="minorHAnsi"/>
        </w:rPr>
      </w:pPr>
    </w:p>
    <w:p w14:paraId="7BD88DE2" w14:textId="77777777" w:rsidR="004E4D13" w:rsidRDefault="004E4D13" w:rsidP="00A4794E">
      <w:pPr>
        <w:spacing w:line="276" w:lineRule="auto"/>
        <w:rPr>
          <w:rFonts w:cstheme="minorHAnsi"/>
        </w:rPr>
      </w:pPr>
    </w:p>
    <w:p w14:paraId="3DC81F19" w14:textId="77777777" w:rsidR="004E4D13" w:rsidRDefault="004E4D13" w:rsidP="00A4794E">
      <w:pPr>
        <w:spacing w:line="276" w:lineRule="auto"/>
        <w:rPr>
          <w:rFonts w:cstheme="minorHAnsi"/>
        </w:rPr>
      </w:pPr>
    </w:p>
    <w:p w14:paraId="415DCFA2" w14:textId="77777777" w:rsidR="004E4D13" w:rsidRDefault="004E4D13" w:rsidP="00A4794E">
      <w:pPr>
        <w:spacing w:line="276" w:lineRule="auto"/>
        <w:rPr>
          <w:rFonts w:cstheme="minorHAnsi"/>
        </w:rPr>
      </w:pPr>
    </w:p>
    <w:p w14:paraId="46F3539E" w14:textId="77777777" w:rsidR="004E4D13" w:rsidRDefault="004E4D13" w:rsidP="00A4794E">
      <w:pPr>
        <w:spacing w:line="276" w:lineRule="auto"/>
        <w:rPr>
          <w:rFonts w:cstheme="minorHAnsi"/>
        </w:rPr>
      </w:pPr>
    </w:p>
    <w:p w14:paraId="7FDB9F19" w14:textId="77777777" w:rsidR="004E4D13" w:rsidRDefault="004E4D13" w:rsidP="00A4794E">
      <w:pPr>
        <w:spacing w:line="276" w:lineRule="auto"/>
        <w:rPr>
          <w:rFonts w:cstheme="minorHAnsi"/>
        </w:rPr>
      </w:pPr>
    </w:p>
    <w:p w14:paraId="277385F5" w14:textId="77777777" w:rsidR="004E4D13" w:rsidRPr="0025129B" w:rsidRDefault="004E4D13" w:rsidP="00A4794E">
      <w:pPr>
        <w:spacing w:line="276" w:lineRule="auto"/>
        <w:rPr>
          <w:rFonts w:cstheme="minorHAnsi"/>
        </w:rPr>
      </w:pPr>
    </w:p>
    <w:p w14:paraId="1F5F76B5"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2C59B880" w14:textId="77777777" w:rsidR="005B03BC" w:rsidRDefault="005B03BC" w:rsidP="004E4D13">
      <w:pPr>
        <w:jc w:val="center"/>
        <w:rPr>
          <w:b/>
        </w:rPr>
      </w:pPr>
    </w:p>
    <w:p w14:paraId="0907C991" w14:textId="77777777" w:rsidR="005B03BC" w:rsidRDefault="005B03BC" w:rsidP="004E4D13">
      <w:pPr>
        <w:jc w:val="center"/>
        <w:rPr>
          <w:b/>
        </w:rPr>
      </w:pPr>
    </w:p>
    <w:p w14:paraId="538122E6" w14:textId="6F1E7DA0" w:rsidR="00C92DF2" w:rsidRDefault="004E4D13" w:rsidP="004E4D13">
      <w:pPr>
        <w:jc w:val="center"/>
        <w:rPr>
          <w:b/>
        </w:rPr>
      </w:pPr>
      <w:r>
        <w:rPr>
          <w:b/>
        </w:rPr>
        <w:t xml:space="preserve">INFORME </w:t>
      </w:r>
      <w:r w:rsidR="001732A7">
        <w:rPr>
          <w:b/>
        </w:rPr>
        <w:t xml:space="preserve">EVALUACIÓN REPRESENTATIVIDAD POBLACIONAL </w:t>
      </w:r>
    </w:p>
    <w:p w14:paraId="49460CE3" w14:textId="305BFF2E" w:rsidR="001732A7" w:rsidRDefault="001732A7" w:rsidP="00C92DF2">
      <w:pPr>
        <w:jc w:val="center"/>
        <w:rPr>
          <w:b/>
        </w:rPr>
      </w:pPr>
      <w:r>
        <w:rPr>
          <w:b/>
        </w:rPr>
        <w:t>MP2,5</w:t>
      </w:r>
      <w:bookmarkStart w:id="5" w:name="_GoBack"/>
      <w:bookmarkEnd w:id="5"/>
    </w:p>
    <w:p w14:paraId="1F692DFB" w14:textId="77777777" w:rsidR="001732A7" w:rsidRDefault="001732A7" w:rsidP="001732A7">
      <w:pPr>
        <w:jc w:val="center"/>
        <w:rPr>
          <w:b/>
        </w:rPr>
      </w:pPr>
    </w:p>
    <w:p w14:paraId="2115B952" w14:textId="77777777" w:rsidR="001732A7" w:rsidRDefault="001732A7" w:rsidP="001732A7">
      <w:pPr>
        <w:jc w:val="center"/>
        <w:rPr>
          <w:b/>
        </w:rPr>
      </w:pPr>
    </w:p>
    <w:p w14:paraId="59734F09" w14:textId="184DB6D7" w:rsidR="001732A7" w:rsidRPr="0025129B" w:rsidRDefault="001732A7" w:rsidP="001732A7">
      <w:pPr>
        <w:jc w:val="center"/>
        <w:rPr>
          <w:b/>
        </w:rPr>
      </w:pPr>
      <w:r>
        <w:rPr>
          <w:b/>
        </w:rPr>
        <w:t xml:space="preserve">ESTACIÓN </w:t>
      </w:r>
      <w:bookmarkEnd w:id="0"/>
      <w:bookmarkEnd w:id="1"/>
      <w:bookmarkEnd w:id="2"/>
      <w:bookmarkEnd w:id="3"/>
      <w:r w:rsidR="0011416E">
        <w:rPr>
          <w:b/>
        </w:rPr>
        <w:t>CURICÓ</w:t>
      </w:r>
    </w:p>
    <w:p w14:paraId="37ABFAB7" w14:textId="77777777" w:rsidR="001732A7" w:rsidRDefault="001732A7" w:rsidP="001732A7">
      <w:pPr>
        <w:spacing w:line="276" w:lineRule="auto"/>
        <w:jc w:val="center"/>
        <w:rPr>
          <w:rFonts w:cstheme="minorHAnsi"/>
          <w:b/>
        </w:rPr>
      </w:pPr>
    </w:p>
    <w:p w14:paraId="5BBE0E47" w14:textId="77777777" w:rsidR="004A6C09" w:rsidRDefault="004A6C09" w:rsidP="001732A7">
      <w:pPr>
        <w:spacing w:line="276" w:lineRule="auto"/>
        <w:jc w:val="center"/>
        <w:rPr>
          <w:rFonts w:cstheme="minorHAnsi"/>
          <w:b/>
        </w:rPr>
      </w:pPr>
    </w:p>
    <w:p w14:paraId="2536A4CB" w14:textId="3D2388DE" w:rsidR="004A6C09" w:rsidRPr="0025129B" w:rsidRDefault="00C15402" w:rsidP="004A6C09">
      <w:pPr>
        <w:jc w:val="center"/>
        <w:rPr>
          <w:b/>
        </w:rPr>
      </w:pPr>
      <w:r w:rsidRPr="00C15402">
        <w:rPr>
          <w:b/>
        </w:rPr>
        <w:t>DFZ-2015-</w:t>
      </w:r>
      <w:r w:rsidR="00DB1816">
        <w:rPr>
          <w:b/>
        </w:rPr>
        <w:t>37</w:t>
      </w:r>
      <w:r w:rsidR="0011416E">
        <w:rPr>
          <w:b/>
        </w:rPr>
        <w:t>3</w:t>
      </w:r>
      <w:r w:rsidR="004A6C09" w:rsidRPr="00C15402">
        <w:rPr>
          <w:b/>
        </w:rPr>
        <w:t>-</w:t>
      </w:r>
      <w:r w:rsidR="00DB1816">
        <w:rPr>
          <w:b/>
        </w:rPr>
        <w:t>VII</w:t>
      </w:r>
      <w:r w:rsidR="004A6C09" w:rsidRPr="00C15402">
        <w:rPr>
          <w:b/>
        </w:rPr>
        <w:t>-NC-</w:t>
      </w:r>
      <w:r w:rsidR="00DB1816">
        <w:rPr>
          <w:b/>
        </w:rPr>
        <w:t>IA</w:t>
      </w:r>
    </w:p>
    <w:p w14:paraId="3C5CC1E9" w14:textId="77777777" w:rsidR="001732A7" w:rsidRPr="0025129B" w:rsidRDefault="001732A7" w:rsidP="001732A7">
      <w:pPr>
        <w:spacing w:line="276" w:lineRule="auto"/>
        <w:jc w:val="center"/>
        <w:rPr>
          <w:rFonts w:cstheme="minorHAnsi"/>
          <w:b/>
          <w:sz w:val="32"/>
          <w:szCs w:val="32"/>
        </w:rPr>
      </w:pP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22E3738F" w14:textId="77777777" w:rsidTr="005803A9">
        <w:trPr>
          <w:trHeight w:val="567"/>
          <w:jc w:val="center"/>
        </w:trPr>
        <w:tc>
          <w:tcPr>
            <w:tcW w:w="1689" w:type="dxa"/>
            <w:shd w:val="clear" w:color="auto" w:fill="D9D9D9" w:themeFill="background1" w:themeFillShade="D9"/>
            <w:vAlign w:val="center"/>
          </w:tcPr>
          <w:p w14:paraId="4D87CA08"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6D5E6C32"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5A69AB74"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025C8FA2"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25A57A41" w14:textId="610D9158"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p>
        </w:tc>
        <w:tc>
          <w:tcPr>
            <w:tcW w:w="2166" w:type="dxa"/>
            <w:tcBorders>
              <w:top w:val="single" w:sz="4" w:space="0" w:color="auto"/>
              <w:left w:val="single" w:sz="4" w:space="0" w:color="auto"/>
              <w:bottom w:val="single" w:sz="4" w:space="0" w:color="auto"/>
              <w:right w:val="single" w:sz="4" w:space="0" w:color="auto"/>
            </w:tcBorders>
            <w:vAlign w:val="center"/>
          </w:tcPr>
          <w:p w14:paraId="584FD72B" w14:textId="3DB513C4" w:rsidR="005803A9" w:rsidRDefault="005803A9" w:rsidP="009E3D01">
            <w:pPr>
              <w:spacing w:line="276" w:lineRule="auto"/>
              <w:jc w:val="center"/>
              <w:rPr>
                <w:rFonts w:cstheme="minorHAnsi"/>
                <w:b/>
                <w:sz w:val="18"/>
                <w:szCs w:val="18"/>
                <w:lang w:val="es-ES_tradnl"/>
              </w:rPr>
            </w:pPr>
            <w:r>
              <w:rPr>
                <w:rFonts w:cstheme="minorHAnsi"/>
                <w:b/>
                <w:sz w:val="18"/>
                <w:szCs w:val="18"/>
                <w:lang w:val="es-ES_tradnl"/>
              </w:rPr>
              <w:t>Juan Eduardo Johnson V.</w:t>
            </w:r>
          </w:p>
        </w:tc>
        <w:tc>
          <w:tcPr>
            <w:tcW w:w="3491" w:type="dxa"/>
            <w:tcBorders>
              <w:top w:val="single" w:sz="4" w:space="0" w:color="auto"/>
              <w:left w:val="single" w:sz="4" w:space="0" w:color="auto"/>
              <w:bottom w:val="single" w:sz="4" w:space="0" w:color="auto"/>
              <w:right w:val="single" w:sz="4" w:space="0" w:color="auto"/>
            </w:tcBorders>
            <w:vAlign w:val="center"/>
          </w:tcPr>
          <w:p w14:paraId="09FE785F" w14:textId="076943A6" w:rsidR="000C4C74" w:rsidRPr="000C4C74" w:rsidRDefault="00753AB3" w:rsidP="000C4C74">
            <w:pPr>
              <w:spacing w:line="276" w:lineRule="auto"/>
              <w:jc w:val="center"/>
              <w:rPr>
                <w:rFonts w:ascii="Calibri" w:hAnsi="Calibri" w:cs="Calibri"/>
                <w:sz w:val="18"/>
                <w:szCs w:val="18"/>
              </w:rPr>
            </w:pPr>
            <w:r>
              <w:rPr>
                <w:rFonts w:ascii="Calibri" w:hAnsi="Calibri" w:cs="Calibri"/>
                <w:sz w:val="18"/>
                <w:szCs w:val="18"/>
              </w:rPr>
              <w:pict w14:anchorId="2A4954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7.5pt;height:59pt">
                  <v:imagedata r:id="rId20" o:title=""/>
                  <o:lock v:ext="edit" ungrouping="t" rotation="t" cropping="t" verticies="t" text="t" grouping="t"/>
                  <o:signatureline v:ext="edit" id="{2ED32C24-F520-4C92-8AA7-A0437E50C1E9}" provid="{00000000-0000-0000-0000-000000000000}" o:suggestedsigner="Juan Eduardo Johnson" o:suggestedsigner2="Jefe Unidad Técnica División de Fiscalización" issignatureline="t"/>
                </v:shape>
              </w:pict>
            </w:r>
          </w:p>
        </w:tc>
      </w:tr>
      <w:tr w:rsidR="001732A7" w:rsidRPr="0025129B" w14:paraId="788083A5"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0AD4F671" w14:textId="66C4109B" w:rsidR="001732A7"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Revisado</w:t>
            </w:r>
          </w:p>
        </w:tc>
        <w:tc>
          <w:tcPr>
            <w:tcW w:w="2166" w:type="dxa"/>
            <w:tcBorders>
              <w:top w:val="single" w:sz="4" w:space="0" w:color="auto"/>
              <w:left w:val="single" w:sz="4" w:space="0" w:color="auto"/>
              <w:bottom w:val="single" w:sz="4" w:space="0" w:color="auto"/>
              <w:right w:val="single" w:sz="4" w:space="0" w:color="auto"/>
            </w:tcBorders>
            <w:vAlign w:val="center"/>
          </w:tcPr>
          <w:p w14:paraId="26FEF716" w14:textId="77777777" w:rsidR="001732A7" w:rsidRPr="0025129B" w:rsidRDefault="001732A7" w:rsidP="009E3D01">
            <w:pPr>
              <w:spacing w:line="276" w:lineRule="auto"/>
              <w:jc w:val="center"/>
              <w:rPr>
                <w:rFonts w:cstheme="minorHAnsi"/>
                <w:b/>
                <w:sz w:val="18"/>
                <w:szCs w:val="18"/>
                <w:lang w:val="es-ES_tradnl"/>
              </w:rPr>
            </w:pPr>
            <w:r>
              <w:rPr>
                <w:rFonts w:cstheme="minorHAnsi"/>
                <w:b/>
                <w:sz w:val="18"/>
                <w:szCs w:val="18"/>
                <w:lang w:val="es-ES_tradnl"/>
              </w:rPr>
              <w:t>Juan Pablo Rodríguez F.</w:t>
            </w:r>
          </w:p>
        </w:tc>
        <w:tc>
          <w:tcPr>
            <w:tcW w:w="3491" w:type="dxa"/>
            <w:tcBorders>
              <w:top w:val="single" w:sz="4" w:space="0" w:color="auto"/>
              <w:left w:val="single" w:sz="4" w:space="0" w:color="auto"/>
              <w:bottom w:val="single" w:sz="4" w:space="0" w:color="auto"/>
              <w:right w:val="single" w:sz="4" w:space="0" w:color="auto"/>
            </w:tcBorders>
            <w:vAlign w:val="center"/>
          </w:tcPr>
          <w:p w14:paraId="1E59DD03" w14:textId="77777777" w:rsidR="001732A7" w:rsidRPr="0025129B" w:rsidRDefault="00753AB3" w:rsidP="009E3D01">
            <w:pPr>
              <w:spacing w:line="276" w:lineRule="auto"/>
              <w:jc w:val="center"/>
              <w:rPr>
                <w:rFonts w:cs="Calibri"/>
                <w:sz w:val="18"/>
                <w:szCs w:val="18"/>
                <w:lang w:val="es-ES_tradnl"/>
              </w:rPr>
            </w:pPr>
            <w:r>
              <w:rPr>
                <w:rFonts w:cs="Calibri"/>
                <w:sz w:val="18"/>
                <w:szCs w:val="18"/>
                <w:lang w:val="es-ES_tradnl"/>
              </w:rPr>
              <w:pict w14:anchorId="0B3701CB">
                <v:shape id="_x0000_i1026" type="#_x0000_t75" alt="Línea de firma de Microsoft Office..." style="width:124.5pt;height:64pt">
                  <v:imagedata r:id="rId21" o:title=""/>
                  <o:lock v:ext="edit" ungrouping="t" rotation="t" cropping="t" verticies="t" text="t" grouping="t"/>
                  <o:signatureline v:ext="edit" id="{BE322B64-3944-48A0-99F8-A0222543DBE9}" provid="{00000000-0000-0000-0000-000000000000}" o:suggestedsigner="Juan Pablo Rodríguez F." o:suggestedsigner2="Profesional División de Fiscalización" showsigndate="f" issignatureline="t"/>
                </v:shape>
              </w:pict>
            </w:r>
          </w:p>
        </w:tc>
      </w:tr>
      <w:tr w:rsidR="001732A7" w:rsidRPr="0025129B" w14:paraId="4DA3E59E"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75473CAF" w14:textId="77777777" w:rsidR="001732A7" w:rsidRPr="0025129B" w:rsidRDefault="001732A7" w:rsidP="009E3D01">
            <w:pPr>
              <w:spacing w:line="276" w:lineRule="auto"/>
              <w:jc w:val="center"/>
              <w:rPr>
                <w:rFonts w:cstheme="minorHAnsi"/>
                <w:sz w:val="18"/>
                <w:szCs w:val="18"/>
                <w:lang w:val="es-ES_tradnl"/>
              </w:rPr>
            </w:pPr>
            <w:r>
              <w:rPr>
                <w:rFonts w:cstheme="minorHAnsi"/>
                <w:sz w:val="18"/>
                <w:szCs w:val="18"/>
                <w:lang w:val="es-ES_tradnl"/>
              </w:rPr>
              <w:t>Elaborado</w:t>
            </w:r>
          </w:p>
        </w:tc>
        <w:tc>
          <w:tcPr>
            <w:tcW w:w="2166" w:type="dxa"/>
            <w:tcBorders>
              <w:top w:val="single" w:sz="4" w:space="0" w:color="auto"/>
              <w:left w:val="single" w:sz="4" w:space="0" w:color="auto"/>
              <w:bottom w:val="single" w:sz="4" w:space="0" w:color="auto"/>
              <w:right w:val="single" w:sz="4" w:space="0" w:color="auto"/>
            </w:tcBorders>
            <w:vAlign w:val="center"/>
          </w:tcPr>
          <w:p w14:paraId="48F00D92" w14:textId="77777777" w:rsidR="001732A7" w:rsidRPr="0025129B" w:rsidRDefault="001732A7"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3C456797" w14:textId="77777777" w:rsidR="001732A7" w:rsidRDefault="00753AB3" w:rsidP="009E3D01">
            <w:pPr>
              <w:spacing w:line="276" w:lineRule="auto"/>
              <w:jc w:val="center"/>
              <w:rPr>
                <w:rFonts w:cs="Calibri"/>
                <w:sz w:val="18"/>
                <w:szCs w:val="18"/>
              </w:rPr>
            </w:pPr>
            <w:r>
              <w:rPr>
                <w:rFonts w:cs="Calibri"/>
                <w:sz w:val="18"/>
                <w:szCs w:val="18"/>
              </w:rPr>
              <w:pict w14:anchorId="584C7EC5">
                <v:shape id="_x0000_i1027" type="#_x0000_t75" alt="Línea de firma de Microsoft Office..." style="width:126pt;height:64pt">
                  <v:imagedata r:id="rId22" o:title=""/>
                  <o:lock v:ext="edit" ungrouping="t" rotation="t" cropping="t" verticies="t" text="t" grouping="t"/>
                  <o:signatureline v:ext="edit" id="{333DE34B-BA9D-418D-B0AA-E2649406D337}" provid="{00000000-0000-0000-0000-000000000000}" o:suggestedsigner="Isabel Leiva C." o:suggestedsigner2="Profesional División de Fiscalización" showsigndate="f" issignatureline="t"/>
                </v:shape>
              </w:pict>
            </w:r>
          </w:p>
        </w:tc>
      </w:tr>
    </w:tbl>
    <w:p w14:paraId="23ACCF78" w14:textId="77777777" w:rsidR="001A4615" w:rsidRDefault="000F672C">
      <w:pPr>
        <w:jc w:val="left"/>
      </w:pPr>
      <w:r w:rsidRPr="0025129B">
        <w:br w:type="page"/>
      </w:r>
    </w:p>
    <w:p w14:paraId="379FE5BE" w14:textId="77777777" w:rsidR="00062D5F" w:rsidRPr="00062D5F" w:rsidRDefault="00062D5F" w:rsidP="00062D5F">
      <w:pPr>
        <w:jc w:val="center"/>
        <w:rPr>
          <w:b/>
        </w:rPr>
      </w:pPr>
      <w:r w:rsidRPr="00062D5F">
        <w:rPr>
          <w:b/>
        </w:rPr>
        <w:lastRenderedPageBreak/>
        <w:t>TABLA RESUMEN</w:t>
      </w:r>
    </w:p>
    <w:bookmarkEnd w:id="4"/>
    <w:p w14:paraId="11ADD8A8" w14:textId="77777777" w:rsidR="00472956" w:rsidRDefault="00441823">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424028438" w:history="1">
        <w:r w:rsidR="00472956" w:rsidRPr="00503CAB">
          <w:rPr>
            <w:rStyle w:val="Hipervnculo"/>
            <w:noProof/>
          </w:rPr>
          <w:t>1.</w:t>
        </w:r>
        <w:r w:rsidR="00472956">
          <w:rPr>
            <w:rFonts w:eastAsiaTheme="minorEastAsia" w:cstheme="minorBidi"/>
            <w:b w:val="0"/>
            <w:bCs w:val="0"/>
            <w:caps w:val="0"/>
            <w:noProof/>
            <w:sz w:val="22"/>
            <w:szCs w:val="22"/>
            <w:lang w:eastAsia="es-CL"/>
          </w:rPr>
          <w:tab/>
        </w:r>
        <w:r w:rsidR="00472956" w:rsidRPr="00503CAB">
          <w:rPr>
            <w:rStyle w:val="Hipervnculo"/>
            <w:noProof/>
          </w:rPr>
          <w:t>RESUMEN.</w:t>
        </w:r>
        <w:r w:rsidR="00472956">
          <w:rPr>
            <w:noProof/>
            <w:webHidden/>
          </w:rPr>
          <w:tab/>
        </w:r>
        <w:r w:rsidR="00472956">
          <w:rPr>
            <w:noProof/>
            <w:webHidden/>
          </w:rPr>
          <w:fldChar w:fldCharType="begin"/>
        </w:r>
        <w:r w:rsidR="00472956">
          <w:rPr>
            <w:noProof/>
            <w:webHidden/>
          </w:rPr>
          <w:instrText xml:space="preserve"> PAGEREF _Toc424028438 \h </w:instrText>
        </w:r>
        <w:r w:rsidR="00472956">
          <w:rPr>
            <w:noProof/>
            <w:webHidden/>
          </w:rPr>
        </w:r>
        <w:r w:rsidR="00472956">
          <w:rPr>
            <w:noProof/>
            <w:webHidden/>
          </w:rPr>
          <w:fldChar w:fldCharType="separate"/>
        </w:r>
        <w:r w:rsidR="00472956">
          <w:rPr>
            <w:noProof/>
            <w:webHidden/>
          </w:rPr>
          <w:t>3</w:t>
        </w:r>
        <w:r w:rsidR="00472956">
          <w:rPr>
            <w:noProof/>
            <w:webHidden/>
          </w:rPr>
          <w:fldChar w:fldCharType="end"/>
        </w:r>
      </w:hyperlink>
    </w:p>
    <w:p w14:paraId="555D58CE" w14:textId="77777777" w:rsidR="00472956" w:rsidRDefault="00DE6CDE">
      <w:pPr>
        <w:pStyle w:val="TDC1"/>
        <w:rPr>
          <w:rFonts w:eastAsiaTheme="minorEastAsia" w:cstheme="minorBidi"/>
          <w:b w:val="0"/>
          <w:bCs w:val="0"/>
          <w:caps w:val="0"/>
          <w:noProof/>
          <w:sz w:val="22"/>
          <w:szCs w:val="22"/>
          <w:lang w:eastAsia="es-CL"/>
        </w:rPr>
      </w:pPr>
      <w:hyperlink w:anchor="_Toc424028439" w:history="1">
        <w:r w:rsidR="00472956" w:rsidRPr="00503CAB">
          <w:rPr>
            <w:rStyle w:val="Hipervnculo"/>
            <w:noProof/>
          </w:rPr>
          <w:t>2.</w:t>
        </w:r>
        <w:r w:rsidR="00472956">
          <w:rPr>
            <w:rFonts w:eastAsiaTheme="minorEastAsia" w:cstheme="minorBidi"/>
            <w:b w:val="0"/>
            <w:bCs w:val="0"/>
            <w:caps w:val="0"/>
            <w:noProof/>
            <w:sz w:val="22"/>
            <w:szCs w:val="22"/>
            <w:lang w:eastAsia="es-CL"/>
          </w:rPr>
          <w:tab/>
        </w:r>
        <w:r w:rsidR="00472956" w:rsidRPr="00503CAB">
          <w:rPr>
            <w:rStyle w:val="Hipervnculo"/>
            <w:noProof/>
          </w:rPr>
          <w:t>IDENTIFICACIÓN DEL TITULAR DE LA ESTACIÓN</w:t>
        </w:r>
        <w:r w:rsidR="00472956">
          <w:rPr>
            <w:noProof/>
            <w:webHidden/>
          </w:rPr>
          <w:tab/>
        </w:r>
        <w:r w:rsidR="00472956">
          <w:rPr>
            <w:noProof/>
            <w:webHidden/>
          </w:rPr>
          <w:fldChar w:fldCharType="begin"/>
        </w:r>
        <w:r w:rsidR="00472956">
          <w:rPr>
            <w:noProof/>
            <w:webHidden/>
          </w:rPr>
          <w:instrText xml:space="preserve"> PAGEREF _Toc424028439 \h </w:instrText>
        </w:r>
        <w:r w:rsidR="00472956">
          <w:rPr>
            <w:noProof/>
            <w:webHidden/>
          </w:rPr>
        </w:r>
        <w:r w:rsidR="00472956">
          <w:rPr>
            <w:noProof/>
            <w:webHidden/>
          </w:rPr>
          <w:fldChar w:fldCharType="separate"/>
        </w:r>
        <w:r w:rsidR="00472956">
          <w:rPr>
            <w:noProof/>
            <w:webHidden/>
          </w:rPr>
          <w:t>5</w:t>
        </w:r>
        <w:r w:rsidR="00472956">
          <w:rPr>
            <w:noProof/>
            <w:webHidden/>
          </w:rPr>
          <w:fldChar w:fldCharType="end"/>
        </w:r>
      </w:hyperlink>
    </w:p>
    <w:p w14:paraId="7924C461"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0" w:history="1">
        <w:r w:rsidR="00472956" w:rsidRPr="00503CAB">
          <w:rPr>
            <w:rStyle w:val="Hipervnculo"/>
            <w:noProof/>
          </w:rPr>
          <w:t>2.1.</w:t>
        </w:r>
        <w:r w:rsidR="00472956">
          <w:rPr>
            <w:rFonts w:eastAsiaTheme="minorEastAsia" w:cstheme="minorBidi"/>
            <w:smallCaps w:val="0"/>
            <w:noProof/>
            <w:sz w:val="22"/>
            <w:szCs w:val="22"/>
            <w:lang w:eastAsia="es-CL"/>
          </w:rPr>
          <w:tab/>
        </w:r>
        <w:r w:rsidR="00472956" w:rsidRPr="00503CAB">
          <w:rPr>
            <w:rStyle w:val="Hipervnculo"/>
            <w:noProof/>
          </w:rPr>
          <w:t>Antecedentes Generales</w:t>
        </w:r>
        <w:r w:rsidR="00472956">
          <w:rPr>
            <w:noProof/>
            <w:webHidden/>
          </w:rPr>
          <w:tab/>
        </w:r>
        <w:r w:rsidR="00472956">
          <w:rPr>
            <w:noProof/>
            <w:webHidden/>
          </w:rPr>
          <w:fldChar w:fldCharType="begin"/>
        </w:r>
        <w:r w:rsidR="00472956">
          <w:rPr>
            <w:noProof/>
            <w:webHidden/>
          </w:rPr>
          <w:instrText xml:space="preserve"> PAGEREF _Toc424028440 \h </w:instrText>
        </w:r>
        <w:r w:rsidR="00472956">
          <w:rPr>
            <w:noProof/>
            <w:webHidden/>
          </w:rPr>
        </w:r>
        <w:r w:rsidR="00472956">
          <w:rPr>
            <w:noProof/>
            <w:webHidden/>
          </w:rPr>
          <w:fldChar w:fldCharType="separate"/>
        </w:r>
        <w:r w:rsidR="00472956">
          <w:rPr>
            <w:noProof/>
            <w:webHidden/>
          </w:rPr>
          <w:t>5</w:t>
        </w:r>
        <w:r w:rsidR="00472956">
          <w:rPr>
            <w:noProof/>
            <w:webHidden/>
          </w:rPr>
          <w:fldChar w:fldCharType="end"/>
        </w:r>
      </w:hyperlink>
    </w:p>
    <w:p w14:paraId="128EAC83"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1" w:history="1">
        <w:r w:rsidR="00472956" w:rsidRPr="00503CAB">
          <w:rPr>
            <w:rStyle w:val="Hipervnculo"/>
            <w:noProof/>
          </w:rPr>
          <w:t>2.2.</w:t>
        </w:r>
        <w:r w:rsidR="00472956">
          <w:rPr>
            <w:rFonts w:eastAsiaTheme="minorEastAsia" w:cstheme="minorBidi"/>
            <w:smallCaps w:val="0"/>
            <w:noProof/>
            <w:sz w:val="22"/>
            <w:szCs w:val="22"/>
            <w:lang w:eastAsia="es-CL"/>
          </w:rPr>
          <w:tab/>
        </w:r>
        <w:r w:rsidR="00472956" w:rsidRPr="00503CAB">
          <w:rPr>
            <w:rStyle w:val="Hipervnculo"/>
            <w:noProof/>
          </w:rPr>
          <w:t>Ubicación y Layout</w:t>
        </w:r>
        <w:r w:rsidR="00472956">
          <w:rPr>
            <w:noProof/>
            <w:webHidden/>
          </w:rPr>
          <w:tab/>
        </w:r>
        <w:r w:rsidR="00472956">
          <w:rPr>
            <w:noProof/>
            <w:webHidden/>
          </w:rPr>
          <w:fldChar w:fldCharType="begin"/>
        </w:r>
        <w:r w:rsidR="00472956">
          <w:rPr>
            <w:noProof/>
            <w:webHidden/>
          </w:rPr>
          <w:instrText xml:space="preserve"> PAGEREF _Toc424028441 \h </w:instrText>
        </w:r>
        <w:r w:rsidR="00472956">
          <w:rPr>
            <w:noProof/>
            <w:webHidden/>
          </w:rPr>
        </w:r>
        <w:r w:rsidR="00472956">
          <w:rPr>
            <w:noProof/>
            <w:webHidden/>
          </w:rPr>
          <w:fldChar w:fldCharType="separate"/>
        </w:r>
        <w:r w:rsidR="00472956">
          <w:rPr>
            <w:noProof/>
            <w:webHidden/>
          </w:rPr>
          <w:t>6</w:t>
        </w:r>
        <w:r w:rsidR="00472956">
          <w:rPr>
            <w:noProof/>
            <w:webHidden/>
          </w:rPr>
          <w:fldChar w:fldCharType="end"/>
        </w:r>
      </w:hyperlink>
    </w:p>
    <w:p w14:paraId="067CC707" w14:textId="77777777" w:rsidR="00472956" w:rsidRDefault="00DE6CDE">
      <w:pPr>
        <w:pStyle w:val="TDC1"/>
        <w:rPr>
          <w:rFonts w:eastAsiaTheme="minorEastAsia" w:cstheme="minorBidi"/>
          <w:b w:val="0"/>
          <w:bCs w:val="0"/>
          <w:caps w:val="0"/>
          <w:noProof/>
          <w:sz w:val="22"/>
          <w:szCs w:val="22"/>
          <w:lang w:eastAsia="es-CL"/>
        </w:rPr>
      </w:pPr>
      <w:hyperlink w:anchor="_Toc424028442" w:history="1">
        <w:r w:rsidR="00472956" w:rsidRPr="00503CAB">
          <w:rPr>
            <w:rStyle w:val="Hipervnculo"/>
            <w:noProof/>
          </w:rPr>
          <w:t>3.</w:t>
        </w:r>
        <w:r w:rsidR="00472956">
          <w:rPr>
            <w:rFonts w:eastAsiaTheme="minorEastAsia" w:cstheme="minorBidi"/>
            <w:b w:val="0"/>
            <w:bCs w:val="0"/>
            <w:caps w:val="0"/>
            <w:noProof/>
            <w:sz w:val="22"/>
            <w:szCs w:val="22"/>
            <w:lang w:eastAsia="es-CL"/>
          </w:rPr>
          <w:tab/>
        </w:r>
        <w:r w:rsidR="00472956" w:rsidRPr="00503CAB">
          <w:rPr>
            <w:rStyle w:val="Hipervnculo"/>
            <w:noProof/>
          </w:rPr>
          <w:t>INSTRUMENTOS DE GESTIÓN AMBIENTAL QUE REGULAN LA ESTACIÓN.</w:t>
        </w:r>
        <w:r w:rsidR="00472956">
          <w:rPr>
            <w:noProof/>
            <w:webHidden/>
          </w:rPr>
          <w:tab/>
        </w:r>
        <w:r w:rsidR="00472956">
          <w:rPr>
            <w:noProof/>
            <w:webHidden/>
          </w:rPr>
          <w:fldChar w:fldCharType="begin"/>
        </w:r>
        <w:r w:rsidR="00472956">
          <w:rPr>
            <w:noProof/>
            <w:webHidden/>
          </w:rPr>
          <w:instrText xml:space="preserve"> PAGEREF _Toc424028442 \h </w:instrText>
        </w:r>
        <w:r w:rsidR="00472956">
          <w:rPr>
            <w:noProof/>
            <w:webHidden/>
          </w:rPr>
        </w:r>
        <w:r w:rsidR="00472956">
          <w:rPr>
            <w:noProof/>
            <w:webHidden/>
          </w:rPr>
          <w:fldChar w:fldCharType="separate"/>
        </w:r>
        <w:r w:rsidR="00472956">
          <w:rPr>
            <w:noProof/>
            <w:webHidden/>
          </w:rPr>
          <w:t>8</w:t>
        </w:r>
        <w:r w:rsidR="00472956">
          <w:rPr>
            <w:noProof/>
            <w:webHidden/>
          </w:rPr>
          <w:fldChar w:fldCharType="end"/>
        </w:r>
      </w:hyperlink>
    </w:p>
    <w:p w14:paraId="7BEC1C2D" w14:textId="77777777" w:rsidR="00472956" w:rsidRDefault="00DE6CDE">
      <w:pPr>
        <w:pStyle w:val="TDC1"/>
        <w:rPr>
          <w:rFonts w:eastAsiaTheme="minorEastAsia" w:cstheme="minorBidi"/>
          <w:b w:val="0"/>
          <w:bCs w:val="0"/>
          <w:caps w:val="0"/>
          <w:noProof/>
          <w:sz w:val="22"/>
          <w:szCs w:val="22"/>
          <w:lang w:eastAsia="es-CL"/>
        </w:rPr>
      </w:pPr>
      <w:hyperlink w:anchor="_Toc424028443" w:history="1">
        <w:r w:rsidR="00472956" w:rsidRPr="00503CAB">
          <w:rPr>
            <w:rStyle w:val="Hipervnculo"/>
            <w:noProof/>
          </w:rPr>
          <w:t>4.</w:t>
        </w:r>
        <w:r w:rsidR="00472956">
          <w:rPr>
            <w:rFonts w:eastAsiaTheme="minorEastAsia" w:cstheme="minorBidi"/>
            <w:b w:val="0"/>
            <w:bCs w:val="0"/>
            <w:caps w:val="0"/>
            <w:noProof/>
            <w:sz w:val="22"/>
            <w:szCs w:val="22"/>
            <w:lang w:eastAsia="es-CL"/>
          </w:rPr>
          <w:tab/>
        </w:r>
        <w:r w:rsidR="00472956" w:rsidRPr="00503CAB">
          <w:rPr>
            <w:rStyle w:val="Hipervnculo"/>
            <w:noProof/>
          </w:rPr>
          <w:t>ANTECEDENTES DE LA ACTIVIDAD DE VERIFICACIÓN.</w:t>
        </w:r>
        <w:r w:rsidR="00472956">
          <w:rPr>
            <w:noProof/>
            <w:webHidden/>
          </w:rPr>
          <w:tab/>
        </w:r>
        <w:r w:rsidR="00472956">
          <w:rPr>
            <w:noProof/>
            <w:webHidden/>
          </w:rPr>
          <w:fldChar w:fldCharType="begin"/>
        </w:r>
        <w:r w:rsidR="00472956">
          <w:rPr>
            <w:noProof/>
            <w:webHidden/>
          </w:rPr>
          <w:instrText xml:space="preserve"> PAGEREF _Toc424028443 \h </w:instrText>
        </w:r>
        <w:r w:rsidR="00472956">
          <w:rPr>
            <w:noProof/>
            <w:webHidden/>
          </w:rPr>
        </w:r>
        <w:r w:rsidR="00472956">
          <w:rPr>
            <w:noProof/>
            <w:webHidden/>
          </w:rPr>
          <w:fldChar w:fldCharType="separate"/>
        </w:r>
        <w:r w:rsidR="00472956">
          <w:rPr>
            <w:noProof/>
            <w:webHidden/>
          </w:rPr>
          <w:t>9</w:t>
        </w:r>
        <w:r w:rsidR="00472956">
          <w:rPr>
            <w:noProof/>
            <w:webHidden/>
          </w:rPr>
          <w:fldChar w:fldCharType="end"/>
        </w:r>
      </w:hyperlink>
    </w:p>
    <w:p w14:paraId="2C01D2E0"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4" w:history="1">
        <w:r w:rsidR="00472956" w:rsidRPr="00503CAB">
          <w:rPr>
            <w:rStyle w:val="Hipervnculo"/>
            <w:noProof/>
          </w:rPr>
          <w:t>4.1.</w:t>
        </w:r>
        <w:r w:rsidR="00472956">
          <w:rPr>
            <w:rFonts w:eastAsiaTheme="minorEastAsia" w:cstheme="minorBidi"/>
            <w:smallCaps w:val="0"/>
            <w:noProof/>
            <w:sz w:val="22"/>
            <w:szCs w:val="22"/>
            <w:lang w:eastAsia="es-CL"/>
          </w:rPr>
          <w:tab/>
        </w:r>
        <w:r w:rsidR="00472956" w:rsidRPr="00503CAB">
          <w:rPr>
            <w:rStyle w:val="Hipervnculo"/>
            <w:noProof/>
          </w:rPr>
          <w:t>Motivo de la Actividad.</w:t>
        </w:r>
        <w:r w:rsidR="00472956">
          <w:rPr>
            <w:noProof/>
            <w:webHidden/>
          </w:rPr>
          <w:tab/>
        </w:r>
        <w:r w:rsidR="00472956">
          <w:rPr>
            <w:noProof/>
            <w:webHidden/>
          </w:rPr>
          <w:fldChar w:fldCharType="begin"/>
        </w:r>
        <w:r w:rsidR="00472956">
          <w:rPr>
            <w:noProof/>
            <w:webHidden/>
          </w:rPr>
          <w:instrText xml:space="preserve"> PAGEREF _Toc424028444 \h </w:instrText>
        </w:r>
        <w:r w:rsidR="00472956">
          <w:rPr>
            <w:noProof/>
            <w:webHidden/>
          </w:rPr>
        </w:r>
        <w:r w:rsidR="00472956">
          <w:rPr>
            <w:noProof/>
            <w:webHidden/>
          </w:rPr>
          <w:fldChar w:fldCharType="separate"/>
        </w:r>
        <w:r w:rsidR="00472956">
          <w:rPr>
            <w:noProof/>
            <w:webHidden/>
          </w:rPr>
          <w:t>9</w:t>
        </w:r>
        <w:r w:rsidR="00472956">
          <w:rPr>
            <w:noProof/>
            <w:webHidden/>
          </w:rPr>
          <w:fldChar w:fldCharType="end"/>
        </w:r>
      </w:hyperlink>
    </w:p>
    <w:p w14:paraId="5D039DD6"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5" w:history="1">
        <w:r w:rsidR="00472956" w:rsidRPr="00503CAB">
          <w:rPr>
            <w:rStyle w:val="Hipervnculo"/>
            <w:noProof/>
          </w:rPr>
          <w:t>4.2.</w:t>
        </w:r>
        <w:r w:rsidR="00472956">
          <w:rPr>
            <w:rFonts w:eastAsiaTheme="minorEastAsia" w:cstheme="minorBidi"/>
            <w:smallCaps w:val="0"/>
            <w:noProof/>
            <w:sz w:val="22"/>
            <w:szCs w:val="22"/>
            <w:lang w:eastAsia="es-CL"/>
          </w:rPr>
          <w:tab/>
        </w:r>
        <w:r w:rsidR="00472956" w:rsidRPr="00503CAB">
          <w:rPr>
            <w:rStyle w:val="Hipervnculo"/>
            <w:noProof/>
          </w:rPr>
          <w:t>Materia Específica Objeto de la Actividad.</w:t>
        </w:r>
        <w:r w:rsidR="00472956">
          <w:rPr>
            <w:noProof/>
            <w:webHidden/>
          </w:rPr>
          <w:tab/>
        </w:r>
        <w:r w:rsidR="00472956">
          <w:rPr>
            <w:noProof/>
            <w:webHidden/>
          </w:rPr>
          <w:fldChar w:fldCharType="begin"/>
        </w:r>
        <w:r w:rsidR="00472956">
          <w:rPr>
            <w:noProof/>
            <w:webHidden/>
          </w:rPr>
          <w:instrText xml:space="preserve"> PAGEREF _Toc424028445 \h </w:instrText>
        </w:r>
        <w:r w:rsidR="00472956">
          <w:rPr>
            <w:noProof/>
            <w:webHidden/>
          </w:rPr>
        </w:r>
        <w:r w:rsidR="00472956">
          <w:rPr>
            <w:noProof/>
            <w:webHidden/>
          </w:rPr>
          <w:fldChar w:fldCharType="separate"/>
        </w:r>
        <w:r w:rsidR="00472956">
          <w:rPr>
            <w:noProof/>
            <w:webHidden/>
          </w:rPr>
          <w:t>9</w:t>
        </w:r>
        <w:r w:rsidR="00472956">
          <w:rPr>
            <w:noProof/>
            <w:webHidden/>
          </w:rPr>
          <w:fldChar w:fldCharType="end"/>
        </w:r>
      </w:hyperlink>
    </w:p>
    <w:p w14:paraId="6ECAF900"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6" w:history="1">
        <w:r w:rsidR="00472956" w:rsidRPr="00503CAB">
          <w:rPr>
            <w:rStyle w:val="Hipervnculo"/>
            <w:noProof/>
          </w:rPr>
          <w:t>4.3.</w:t>
        </w:r>
        <w:r w:rsidR="00472956">
          <w:rPr>
            <w:rFonts w:eastAsiaTheme="minorEastAsia" w:cstheme="minorBidi"/>
            <w:smallCaps w:val="0"/>
            <w:noProof/>
            <w:sz w:val="22"/>
            <w:szCs w:val="22"/>
            <w:lang w:eastAsia="es-CL"/>
          </w:rPr>
          <w:tab/>
        </w:r>
        <w:r w:rsidR="00472956" w:rsidRPr="00503CAB">
          <w:rPr>
            <w:rStyle w:val="Hipervnculo"/>
            <w:noProof/>
          </w:rPr>
          <w:t>Aspectos relativos a la ejecución de la verificación.</w:t>
        </w:r>
        <w:r w:rsidR="00472956">
          <w:rPr>
            <w:noProof/>
            <w:webHidden/>
          </w:rPr>
          <w:tab/>
        </w:r>
        <w:r w:rsidR="00472956">
          <w:rPr>
            <w:noProof/>
            <w:webHidden/>
          </w:rPr>
          <w:fldChar w:fldCharType="begin"/>
        </w:r>
        <w:r w:rsidR="00472956">
          <w:rPr>
            <w:noProof/>
            <w:webHidden/>
          </w:rPr>
          <w:instrText xml:space="preserve"> PAGEREF _Toc424028446 \h </w:instrText>
        </w:r>
        <w:r w:rsidR="00472956">
          <w:rPr>
            <w:noProof/>
            <w:webHidden/>
          </w:rPr>
        </w:r>
        <w:r w:rsidR="00472956">
          <w:rPr>
            <w:noProof/>
            <w:webHidden/>
          </w:rPr>
          <w:fldChar w:fldCharType="separate"/>
        </w:r>
        <w:r w:rsidR="00472956">
          <w:rPr>
            <w:noProof/>
            <w:webHidden/>
          </w:rPr>
          <w:t>9</w:t>
        </w:r>
        <w:r w:rsidR="00472956">
          <w:rPr>
            <w:noProof/>
            <w:webHidden/>
          </w:rPr>
          <w:fldChar w:fldCharType="end"/>
        </w:r>
      </w:hyperlink>
    </w:p>
    <w:p w14:paraId="7BBF622B"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7" w:history="1">
        <w:r w:rsidR="00472956" w:rsidRPr="00503CAB">
          <w:rPr>
            <w:rStyle w:val="Hipervnculo"/>
            <w:bCs/>
            <w:noProof/>
          </w:rPr>
          <w:t>4.4.</w:t>
        </w:r>
        <w:r w:rsidR="00472956">
          <w:rPr>
            <w:rFonts w:eastAsiaTheme="minorEastAsia" w:cstheme="minorBidi"/>
            <w:smallCaps w:val="0"/>
            <w:noProof/>
            <w:sz w:val="22"/>
            <w:szCs w:val="22"/>
            <w:lang w:eastAsia="es-CL"/>
          </w:rPr>
          <w:tab/>
        </w:r>
        <w:r w:rsidR="00472956" w:rsidRPr="00503CAB">
          <w:rPr>
            <w:rStyle w:val="Hipervnculo"/>
            <w:bCs/>
            <w:noProof/>
          </w:rPr>
          <w:t>Aspectos relativos a la verificación</w:t>
        </w:r>
        <w:r w:rsidR="00472956">
          <w:rPr>
            <w:noProof/>
            <w:webHidden/>
          </w:rPr>
          <w:tab/>
        </w:r>
        <w:r w:rsidR="00472956">
          <w:rPr>
            <w:noProof/>
            <w:webHidden/>
          </w:rPr>
          <w:fldChar w:fldCharType="begin"/>
        </w:r>
        <w:r w:rsidR="00472956">
          <w:rPr>
            <w:noProof/>
            <w:webHidden/>
          </w:rPr>
          <w:instrText xml:space="preserve"> PAGEREF _Toc424028447 \h </w:instrText>
        </w:r>
        <w:r w:rsidR="00472956">
          <w:rPr>
            <w:noProof/>
            <w:webHidden/>
          </w:rPr>
        </w:r>
        <w:r w:rsidR="00472956">
          <w:rPr>
            <w:noProof/>
            <w:webHidden/>
          </w:rPr>
          <w:fldChar w:fldCharType="separate"/>
        </w:r>
        <w:r w:rsidR="00472956">
          <w:rPr>
            <w:noProof/>
            <w:webHidden/>
          </w:rPr>
          <w:t>10</w:t>
        </w:r>
        <w:r w:rsidR="00472956">
          <w:rPr>
            <w:noProof/>
            <w:webHidden/>
          </w:rPr>
          <w:fldChar w:fldCharType="end"/>
        </w:r>
      </w:hyperlink>
    </w:p>
    <w:p w14:paraId="7825FE7C" w14:textId="77777777" w:rsidR="00472956" w:rsidRDefault="00DE6CDE">
      <w:pPr>
        <w:pStyle w:val="TDC1"/>
        <w:rPr>
          <w:rFonts w:eastAsiaTheme="minorEastAsia" w:cstheme="minorBidi"/>
          <w:b w:val="0"/>
          <w:bCs w:val="0"/>
          <w:caps w:val="0"/>
          <w:noProof/>
          <w:sz w:val="22"/>
          <w:szCs w:val="22"/>
          <w:lang w:eastAsia="es-CL"/>
        </w:rPr>
      </w:pPr>
      <w:hyperlink w:anchor="_Toc424028448" w:history="1">
        <w:r w:rsidR="00472956" w:rsidRPr="00503CAB">
          <w:rPr>
            <w:rStyle w:val="Hipervnculo"/>
            <w:noProof/>
          </w:rPr>
          <w:t>5.</w:t>
        </w:r>
        <w:r w:rsidR="00472956">
          <w:rPr>
            <w:rFonts w:eastAsiaTheme="minorEastAsia" w:cstheme="minorBidi"/>
            <w:b w:val="0"/>
            <w:bCs w:val="0"/>
            <w:caps w:val="0"/>
            <w:noProof/>
            <w:sz w:val="22"/>
            <w:szCs w:val="22"/>
            <w:lang w:eastAsia="es-CL"/>
          </w:rPr>
          <w:tab/>
        </w:r>
        <w:r w:rsidR="00472956" w:rsidRPr="00503CAB">
          <w:rPr>
            <w:rStyle w:val="Hipervnculo"/>
            <w:noProof/>
          </w:rPr>
          <w:t>VERIFICACIÓN DE REQUISITOS PARA OTORGAR REPRESENTATIVIDAD POBLACIONAL</w:t>
        </w:r>
        <w:r w:rsidR="00472956">
          <w:rPr>
            <w:noProof/>
            <w:webHidden/>
          </w:rPr>
          <w:tab/>
        </w:r>
        <w:r w:rsidR="00472956">
          <w:rPr>
            <w:noProof/>
            <w:webHidden/>
          </w:rPr>
          <w:fldChar w:fldCharType="begin"/>
        </w:r>
        <w:r w:rsidR="00472956">
          <w:rPr>
            <w:noProof/>
            <w:webHidden/>
          </w:rPr>
          <w:instrText xml:space="preserve"> PAGEREF _Toc424028448 \h </w:instrText>
        </w:r>
        <w:r w:rsidR="00472956">
          <w:rPr>
            <w:noProof/>
            <w:webHidden/>
          </w:rPr>
        </w:r>
        <w:r w:rsidR="00472956">
          <w:rPr>
            <w:noProof/>
            <w:webHidden/>
          </w:rPr>
          <w:fldChar w:fldCharType="separate"/>
        </w:r>
        <w:r w:rsidR="00472956">
          <w:rPr>
            <w:noProof/>
            <w:webHidden/>
          </w:rPr>
          <w:t>11</w:t>
        </w:r>
        <w:r w:rsidR="00472956">
          <w:rPr>
            <w:noProof/>
            <w:webHidden/>
          </w:rPr>
          <w:fldChar w:fldCharType="end"/>
        </w:r>
      </w:hyperlink>
    </w:p>
    <w:p w14:paraId="64A0C66B" w14:textId="77777777" w:rsidR="00472956" w:rsidRDefault="00DE6CDE">
      <w:pPr>
        <w:pStyle w:val="TDC2"/>
        <w:tabs>
          <w:tab w:val="left" w:pos="880"/>
          <w:tab w:val="right" w:leader="dot" w:pos="9168"/>
        </w:tabs>
        <w:rPr>
          <w:rFonts w:eastAsiaTheme="minorEastAsia" w:cstheme="minorBidi"/>
          <w:smallCaps w:val="0"/>
          <w:noProof/>
          <w:sz w:val="22"/>
          <w:szCs w:val="22"/>
          <w:lang w:eastAsia="es-CL"/>
        </w:rPr>
      </w:pPr>
      <w:hyperlink w:anchor="_Toc424028449" w:history="1">
        <w:r w:rsidR="00472956" w:rsidRPr="00503CAB">
          <w:rPr>
            <w:rStyle w:val="Hipervnculo"/>
            <w:noProof/>
          </w:rPr>
          <w:t>5.1.</w:t>
        </w:r>
        <w:r w:rsidR="00472956">
          <w:rPr>
            <w:rFonts w:eastAsiaTheme="minorEastAsia" w:cstheme="minorBidi"/>
            <w:smallCaps w:val="0"/>
            <w:noProof/>
            <w:sz w:val="22"/>
            <w:szCs w:val="22"/>
            <w:lang w:eastAsia="es-CL"/>
          </w:rPr>
          <w:tab/>
        </w:r>
        <w:r w:rsidR="00472956" w:rsidRPr="00503CAB">
          <w:rPr>
            <w:rStyle w:val="Hipervnculo"/>
            <w:noProof/>
          </w:rPr>
          <w:t>Evaluación de los requerimientos específicos.</w:t>
        </w:r>
        <w:r w:rsidR="00472956">
          <w:rPr>
            <w:noProof/>
            <w:webHidden/>
          </w:rPr>
          <w:tab/>
        </w:r>
        <w:r w:rsidR="00472956">
          <w:rPr>
            <w:noProof/>
            <w:webHidden/>
          </w:rPr>
          <w:fldChar w:fldCharType="begin"/>
        </w:r>
        <w:r w:rsidR="00472956">
          <w:rPr>
            <w:noProof/>
            <w:webHidden/>
          </w:rPr>
          <w:instrText xml:space="preserve"> PAGEREF _Toc424028449 \h </w:instrText>
        </w:r>
        <w:r w:rsidR="00472956">
          <w:rPr>
            <w:noProof/>
            <w:webHidden/>
          </w:rPr>
        </w:r>
        <w:r w:rsidR="00472956">
          <w:rPr>
            <w:noProof/>
            <w:webHidden/>
          </w:rPr>
          <w:fldChar w:fldCharType="separate"/>
        </w:r>
        <w:r w:rsidR="00472956">
          <w:rPr>
            <w:noProof/>
            <w:webHidden/>
          </w:rPr>
          <w:t>11</w:t>
        </w:r>
        <w:r w:rsidR="00472956">
          <w:rPr>
            <w:noProof/>
            <w:webHidden/>
          </w:rPr>
          <w:fldChar w:fldCharType="end"/>
        </w:r>
      </w:hyperlink>
    </w:p>
    <w:p w14:paraId="06E8DBF4" w14:textId="77777777" w:rsidR="00472956" w:rsidRDefault="00DE6CDE">
      <w:pPr>
        <w:pStyle w:val="TDC1"/>
        <w:rPr>
          <w:rFonts w:eastAsiaTheme="minorEastAsia" w:cstheme="minorBidi"/>
          <w:b w:val="0"/>
          <w:bCs w:val="0"/>
          <w:caps w:val="0"/>
          <w:noProof/>
          <w:sz w:val="22"/>
          <w:szCs w:val="22"/>
          <w:lang w:eastAsia="es-CL"/>
        </w:rPr>
      </w:pPr>
      <w:hyperlink w:anchor="_Toc424028450" w:history="1">
        <w:r w:rsidR="00472956" w:rsidRPr="00503CAB">
          <w:rPr>
            <w:rStyle w:val="Hipervnculo"/>
            <w:noProof/>
          </w:rPr>
          <w:t>6.</w:t>
        </w:r>
        <w:r w:rsidR="00472956">
          <w:rPr>
            <w:rFonts w:eastAsiaTheme="minorEastAsia" w:cstheme="minorBidi"/>
            <w:b w:val="0"/>
            <w:bCs w:val="0"/>
            <w:caps w:val="0"/>
            <w:noProof/>
            <w:sz w:val="22"/>
            <w:szCs w:val="22"/>
            <w:lang w:eastAsia="es-CL"/>
          </w:rPr>
          <w:tab/>
        </w:r>
        <w:r w:rsidR="00472956" w:rsidRPr="00503CAB">
          <w:rPr>
            <w:rStyle w:val="Hipervnculo"/>
            <w:noProof/>
          </w:rPr>
          <w:t>CONCLUSIONES.</w:t>
        </w:r>
        <w:r w:rsidR="00472956">
          <w:rPr>
            <w:noProof/>
            <w:webHidden/>
          </w:rPr>
          <w:tab/>
        </w:r>
        <w:r w:rsidR="00472956">
          <w:rPr>
            <w:noProof/>
            <w:webHidden/>
          </w:rPr>
          <w:fldChar w:fldCharType="begin"/>
        </w:r>
        <w:r w:rsidR="00472956">
          <w:rPr>
            <w:noProof/>
            <w:webHidden/>
          </w:rPr>
          <w:instrText xml:space="preserve"> PAGEREF _Toc424028450 \h </w:instrText>
        </w:r>
        <w:r w:rsidR="00472956">
          <w:rPr>
            <w:noProof/>
            <w:webHidden/>
          </w:rPr>
        </w:r>
        <w:r w:rsidR="00472956">
          <w:rPr>
            <w:noProof/>
            <w:webHidden/>
          </w:rPr>
          <w:fldChar w:fldCharType="separate"/>
        </w:r>
        <w:r w:rsidR="00472956">
          <w:rPr>
            <w:noProof/>
            <w:webHidden/>
          </w:rPr>
          <w:t>20</w:t>
        </w:r>
        <w:r w:rsidR="00472956">
          <w:rPr>
            <w:noProof/>
            <w:webHidden/>
          </w:rPr>
          <w:fldChar w:fldCharType="end"/>
        </w:r>
      </w:hyperlink>
    </w:p>
    <w:p w14:paraId="2E4AD464" w14:textId="77777777" w:rsidR="00472956" w:rsidRDefault="00DE6CDE">
      <w:pPr>
        <w:pStyle w:val="TDC1"/>
        <w:rPr>
          <w:rFonts w:eastAsiaTheme="minorEastAsia" w:cstheme="minorBidi"/>
          <w:b w:val="0"/>
          <w:bCs w:val="0"/>
          <w:caps w:val="0"/>
          <w:noProof/>
          <w:sz w:val="22"/>
          <w:szCs w:val="22"/>
          <w:lang w:eastAsia="es-CL"/>
        </w:rPr>
      </w:pPr>
      <w:hyperlink w:anchor="_Toc424028451" w:history="1">
        <w:r w:rsidR="00472956" w:rsidRPr="00503CAB">
          <w:rPr>
            <w:rStyle w:val="Hipervnculo"/>
            <w:noProof/>
          </w:rPr>
          <w:t>7.</w:t>
        </w:r>
        <w:r w:rsidR="00472956">
          <w:rPr>
            <w:rFonts w:eastAsiaTheme="minorEastAsia" w:cstheme="minorBidi"/>
            <w:b w:val="0"/>
            <w:bCs w:val="0"/>
            <w:caps w:val="0"/>
            <w:noProof/>
            <w:sz w:val="22"/>
            <w:szCs w:val="22"/>
            <w:lang w:eastAsia="es-CL"/>
          </w:rPr>
          <w:tab/>
        </w:r>
        <w:r w:rsidR="00472956" w:rsidRPr="00503CAB">
          <w:rPr>
            <w:rStyle w:val="Hipervnculo"/>
            <w:noProof/>
          </w:rPr>
          <w:t>DOCUMENTACIÓN SOLICITADA Y RECEPCIONADA.</w:t>
        </w:r>
        <w:r w:rsidR="00472956">
          <w:rPr>
            <w:noProof/>
            <w:webHidden/>
          </w:rPr>
          <w:tab/>
        </w:r>
        <w:r w:rsidR="00472956">
          <w:rPr>
            <w:noProof/>
            <w:webHidden/>
          </w:rPr>
          <w:fldChar w:fldCharType="begin"/>
        </w:r>
        <w:r w:rsidR="00472956">
          <w:rPr>
            <w:noProof/>
            <w:webHidden/>
          </w:rPr>
          <w:instrText xml:space="preserve"> PAGEREF _Toc424028451 \h </w:instrText>
        </w:r>
        <w:r w:rsidR="00472956">
          <w:rPr>
            <w:noProof/>
            <w:webHidden/>
          </w:rPr>
        </w:r>
        <w:r w:rsidR="00472956">
          <w:rPr>
            <w:noProof/>
            <w:webHidden/>
          </w:rPr>
          <w:fldChar w:fldCharType="separate"/>
        </w:r>
        <w:r w:rsidR="00472956">
          <w:rPr>
            <w:noProof/>
            <w:webHidden/>
          </w:rPr>
          <w:t>23</w:t>
        </w:r>
        <w:r w:rsidR="00472956">
          <w:rPr>
            <w:noProof/>
            <w:webHidden/>
          </w:rPr>
          <w:fldChar w:fldCharType="end"/>
        </w:r>
      </w:hyperlink>
    </w:p>
    <w:p w14:paraId="07C2D560" w14:textId="77777777" w:rsidR="00472956" w:rsidRDefault="00DE6CDE">
      <w:pPr>
        <w:pStyle w:val="TDC1"/>
        <w:rPr>
          <w:rFonts w:eastAsiaTheme="minorEastAsia" w:cstheme="minorBidi"/>
          <w:b w:val="0"/>
          <w:bCs w:val="0"/>
          <w:caps w:val="0"/>
          <w:noProof/>
          <w:sz w:val="22"/>
          <w:szCs w:val="22"/>
          <w:lang w:eastAsia="es-CL"/>
        </w:rPr>
      </w:pPr>
      <w:hyperlink w:anchor="_Toc424028452" w:history="1">
        <w:r w:rsidR="00472956" w:rsidRPr="00503CAB">
          <w:rPr>
            <w:rStyle w:val="Hipervnculo"/>
            <w:noProof/>
          </w:rPr>
          <w:t>8.</w:t>
        </w:r>
        <w:r w:rsidR="00472956">
          <w:rPr>
            <w:rFonts w:eastAsiaTheme="minorEastAsia" w:cstheme="minorBidi"/>
            <w:b w:val="0"/>
            <w:bCs w:val="0"/>
            <w:caps w:val="0"/>
            <w:noProof/>
            <w:sz w:val="22"/>
            <w:szCs w:val="22"/>
            <w:lang w:eastAsia="es-CL"/>
          </w:rPr>
          <w:tab/>
        </w:r>
        <w:r w:rsidR="00472956" w:rsidRPr="00503CAB">
          <w:rPr>
            <w:rStyle w:val="Hipervnculo"/>
            <w:noProof/>
          </w:rPr>
          <w:t>ANEXOS.</w:t>
        </w:r>
        <w:r w:rsidR="00472956">
          <w:rPr>
            <w:noProof/>
            <w:webHidden/>
          </w:rPr>
          <w:tab/>
        </w:r>
        <w:r w:rsidR="00472956">
          <w:rPr>
            <w:noProof/>
            <w:webHidden/>
          </w:rPr>
          <w:fldChar w:fldCharType="begin"/>
        </w:r>
        <w:r w:rsidR="00472956">
          <w:rPr>
            <w:noProof/>
            <w:webHidden/>
          </w:rPr>
          <w:instrText xml:space="preserve"> PAGEREF _Toc424028452 \h </w:instrText>
        </w:r>
        <w:r w:rsidR="00472956">
          <w:rPr>
            <w:noProof/>
            <w:webHidden/>
          </w:rPr>
        </w:r>
        <w:r w:rsidR="00472956">
          <w:rPr>
            <w:noProof/>
            <w:webHidden/>
          </w:rPr>
          <w:fldChar w:fldCharType="separate"/>
        </w:r>
        <w:r w:rsidR="00472956">
          <w:rPr>
            <w:noProof/>
            <w:webHidden/>
          </w:rPr>
          <w:t>24</w:t>
        </w:r>
        <w:r w:rsidR="00472956">
          <w:rPr>
            <w:noProof/>
            <w:webHidden/>
          </w:rPr>
          <w:fldChar w:fldCharType="end"/>
        </w:r>
      </w:hyperlink>
    </w:p>
    <w:p w14:paraId="70C7E714" w14:textId="016AB462" w:rsidR="005B03BC" w:rsidRDefault="00441823" w:rsidP="00C7173D">
      <w:pPr>
        <w:jc w:val="left"/>
      </w:pPr>
      <w:r>
        <w:fldChar w:fldCharType="end"/>
      </w:r>
      <w:bookmarkStart w:id="6" w:name="_Toc352840376"/>
      <w:bookmarkStart w:id="7" w:name="_Toc352841436"/>
      <w:bookmarkStart w:id="8" w:name="_Toc390777016"/>
      <w:bookmarkStart w:id="9" w:name="_Toc404955750"/>
    </w:p>
    <w:p w14:paraId="4BA3CB34" w14:textId="79D0ED4D" w:rsidR="005B03BC" w:rsidRDefault="005B03BC">
      <w:pPr>
        <w:jc w:val="left"/>
      </w:pPr>
      <w:r>
        <w:br w:type="page"/>
      </w:r>
    </w:p>
    <w:p w14:paraId="201FBBD5" w14:textId="3FF8ECDE" w:rsidR="002C445A" w:rsidRPr="0025129B" w:rsidRDefault="00ED4317" w:rsidP="00C2762F">
      <w:pPr>
        <w:pStyle w:val="Ttulo1"/>
      </w:pPr>
      <w:bookmarkStart w:id="10" w:name="_Toc424028438"/>
      <w:r w:rsidRPr="0025129B">
        <w:lastRenderedPageBreak/>
        <w:t>RESUMEN</w:t>
      </w:r>
      <w:r w:rsidR="00B1722C" w:rsidRPr="0025129B">
        <w:t>.</w:t>
      </w:r>
      <w:bookmarkEnd w:id="6"/>
      <w:bookmarkEnd w:id="7"/>
      <w:bookmarkEnd w:id="8"/>
      <w:bookmarkEnd w:id="9"/>
      <w:bookmarkEnd w:id="10"/>
    </w:p>
    <w:p w14:paraId="7C759319" w14:textId="77777777" w:rsidR="00ED4317" w:rsidRPr="0025129B" w:rsidRDefault="00ED4317" w:rsidP="00ED4317">
      <w:pPr>
        <w:jc w:val="left"/>
        <w:rPr>
          <w:rFonts w:cstheme="minorHAnsi"/>
          <w:b/>
          <w:sz w:val="20"/>
          <w:szCs w:val="20"/>
        </w:rPr>
      </w:pPr>
    </w:p>
    <w:p w14:paraId="1C81912C" w14:textId="3CF19818" w:rsidR="00953882" w:rsidRPr="002B3046" w:rsidRDefault="001732A7" w:rsidP="00EB1755">
      <w:pPr>
        <w:autoSpaceDE w:val="0"/>
        <w:autoSpaceDN w:val="0"/>
        <w:adjustRightInd w:val="0"/>
        <w:spacing w:after="120"/>
        <w:rPr>
          <w:rFonts w:ascii="Calibri" w:hAnsi="Calibri" w:cs="Calibri"/>
          <w:color w:val="000000"/>
          <w:sz w:val="20"/>
          <w:szCs w:val="20"/>
          <w:lang w:eastAsia="es-ES"/>
        </w:rPr>
      </w:pPr>
      <w:r w:rsidRPr="00480638">
        <w:rPr>
          <w:rFonts w:ascii="Calibri" w:hAnsi="Calibri" w:cs="Calibri"/>
          <w:color w:val="000000"/>
          <w:sz w:val="20"/>
          <w:szCs w:val="20"/>
          <w:lang w:eastAsia="es-ES"/>
        </w:rPr>
        <w:t xml:space="preserve">El presente documento da cuenta </w:t>
      </w:r>
      <w:r w:rsidR="001E6419">
        <w:rPr>
          <w:rFonts w:ascii="Calibri" w:hAnsi="Calibri" w:cs="Calibri"/>
          <w:color w:val="000000"/>
          <w:sz w:val="20"/>
          <w:szCs w:val="20"/>
          <w:lang w:eastAsia="es-ES"/>
        </w:rPr>
        <w:t>de la evaluación de la representatividad poblacional por m</w:t>
      </w:r>
      <w:r w:rsidR="001E6419" w:rsidRPr="00480638">
        <w:rPr>
          <w:rFonts w:ascii="Calibri" w:hAnsi="Calibri" w:cs="Calibri"/>
          <w:color w:val="000000"/>
          <w:sz w:val="20"/>
          <w:szCs w:val="20"/>
          <w:lang w:eastAsia="es-ES"/>
        </w:rPr>
        <w:t xml:space="preserve">aterial </w:t>
      </w:r>
      <w:r w:rsidR="001E6419">
        <w:rPr>
          <w:rFonts w:ascii="Calibri" w:hAnsi="Calibri" w:cs="Calibri"/>
          <w:color w:val="000000"/>
          <w:sz w:val="20"/>
          <w:szCs w:val="20"/>
          <w:lang w:eastAsia="es-ES"/>
        </w:rPr>
        <w:t xml:space="preserve">particulado fino respirable MP2,5, </w:t>
      </w:r>
      <w:r w:rsidR="001E6419" w:rsidRPr="00480638">
        <w:rPr>
          <w:rFonts w:ascii="Calibri" w:hAnsi="Calibri" w:cs="Calibri"/>
          <w:color w:val="000000"/>
          <w:sz w:val="20"/>
          <w:szCs w:val="20"/>
          <w:lang w:eastAsia="es-ES"/>
        </w:rPr>
        <w:t xml:space="preserve">realizada por la Superintendencia del Medio Ambiente, a la estación de calidad del aire de </w:t>
      </w:r>
      <w:r w:rsidR="00245D75">
        <w:rPr>
          <w:rFonts w:ascii="Calibri" w:hAnsi="Calibri" w:cs="Calibri"/>
          <w:color w:val="000000"/>
          <w:sz w:val="20"/>
          <w:szCs w:val="20"/>
          <w:lang w:eastAsia="es-ES"/>
        </w:rPr>
        <w:t>Curicó</w:t>
      </w:r>
      <w:r w:rsidR="001E6419">
        <w:rPr>
          <w:rFonts w:ascii="Calibri" w:hAnsi="Calibri" w:cs="Calibri"/>
          <w:color w:val="000000"/>
          <w:sz w:val="20"/>
          <w:szCs w:val="20"/>
          <w:lang w:eastAsia="es-ES"/>
        </w:rPr>
        <w:t>,</w:t>
      </w:r>
      <w:r w:rsidR="001E6419" w:rsidRPr="00480638">
        <w:rPr>
          <w:rFonts w:ascii="Calibri" w:hAnsi="Calibri" w:cs="Calibri"/>
          <w:color w:val="000000"/>
          <w:sz w:val="20"/>
          <w:szCs w:val="20"/>
          <w:lang w:eastAsia="es-ES"/>
        </w:rPr>
        <w:t xml:space="preserve"> en virtud de la solicitud </w:t>
      </w:r>
      <w:r w:rsidR="004A0DEA">
        <w:rPr>
          <w:rFonts w:ascii="Calibri" w:hAnsi="Calibri" w:cs="Calibri"/>
          <w:color w:val="000000"/>
          <w:sz w:val="20"/>
          <w:szCs w:val="20"/>
          <w:lang w:eastAsia="es-ES"/>
        </w:rPr>
        <w:t>efectuada</w:t>
      </w:r>
      <w:r w:rsidR="001E6419" w:rsidRPr="00480638">
        <w:rPr>
          <w:rFonts w:ascii="Calibri" w:hAnsi="Calibri" w:cs="Calibri"/>
          <w:color w:val="000000"/>
          <w:sz w:val="20"/>
          <w:szCs w:val="20"/>
          <w:lang w:eastAsia="es-ES"/>
        </w:rPr>
        <w:t xml:space="preserve"> </w:t>
      </w:r>
      <w:r w:rsidR="005803A9">
        <w:rPr>
          <w:rFonts w:ascii="Calibri" w:hAnsi="Calibri" w:cs="Calibri"/>
          <w:color w:val="000000"/>
          <w:sz w:val="20"/>
          <w:szCs w:val="20"/>
          <w:lang w:eastAsia="es-ES"/>
        </w:rPr>
        <w:t xml:space="preserve">mediante el oficio N° </w:t>
      </w:r>
      <w:r w:rsidR="0094486E">
        <w:rPr>
          <w:rFonts w:ascii="Calibri" w:hAnsi="Calibri" w:cs="Calibri"/>
          <w:color w:val="000000"/>
          <w:sz w:val="20"/>
          <w:szCs w:val="20"/>
          <w:lang w:eastAsia="es-ES"/>
        </w:rPr>
        <w:t>14</w:t>
      </w:r>
      <w:r w:rsidR="008657DF">
        <w:rPr>
          <w:rFonts w:ascii="Calibri" w:hAnsi="Calibri" w:cs="Calibri"/>
          <w:color w:val="000000"/>
          <w:sz w:val="20"/>
          <w:szCs w:val="20"/>
          <w:lang w:eastAsia="es-ES"/>
        </w:rPr>
        <w:t>5022</w:t>
      </w:r>
      <w:r w:rsidR="005803A9">
        <w:rPr>
          <w:rFonts w:ascii="Calibri" w:hAnsi="Calibri" w:cs="Calibri"/>
          <w:color w:val="000000"/>
          <w:sz w:val="20"/>
          <w:szCs w:val="20"/>
          <w:lang w:eastAsia="es-ES"/>
        </w:rPr>
        <w:t xml:space="preserve"> </w:t>
      </w:r>
      <w:r w:rsidR="008657DF">
        <w:rPr>
          <w:rFonts w:ascii="Calibri" w:hAnsi="Calibri" w:cs="Calibri"/>
          <w:color w:val="000000"/>
          <w:sz w:val="20"/>
          <w:szCs w:val="20"/>
          <w:lang w:eastAsia="es-ES"/>
        </w:rPr>
        <w:t>del 29 de dic</w:t>
      </w:r>
      <w:r w:rsidR="0094486E">
        <w:rPr>
          <w:rFonts w:ascii="Calibri" w:hAnsi="Calibri" w:cs="Calibri"/>
          <w:color w:val="000000"/>
          <w:sz w:val="20"/>
          <w:szCs w:val="20"/>
          <w:lang w:eastAsia="es-ES"/>
        </w:rPr>
        <w:t>iembre de 2014</w:t>
      </w:r>
      <w:r w:rsidR="005803A9">
        <w:rPr>
          <w:rFonts w:ascii="Calibri" w:hAnsi="Calibri" w:cs="Calibri"/>
          <w:color w:val="000000"/>
          <w:sz w:val="20"/>
          <w:szCs w:val="20"/>
          <w:lang w:eastAsia="es-ES"/>
        </w:rPr>
        <w:t xml:space="preserve">, </w:t>
      </w:r>
      <w:r w:rsidR="001E6419" w:rsidRPr="00480638">
        <w:rPr>
          <w:rFonts w:ascii="Calibri" w:hAnsi="Calibri" w:cs="Calibri"/>
          <w:color w:val="000000"/>
          <w:sz w:val="20"/>
          <w:szCs w:val="20"/>
          <w:lang w:eastAsia="es-ES"/>
        </w:rPr>
        <w:t xml:space="preserve">por parte </w:t>
      </w:r>
      <w:r w:rsidR="0094486E">
        <w:rPr>
          <w:rFonts w:ascii="Calibri" w:hAnsi="Calibri" w:cs="Calibri"/>
          <w:color w:val="000000"/>
          <w:sz w:val="20"/>
          <w:szCs w:val="20"/>
          <w:lang w:eastAsia="es-ES"/>
        </w:rPr>
        <w:t>del Ministerio del</w:t>
      </w:r>
      <w:r w:rsidR="001E6419" w:rsidRPr="00480638">
        <w:rPr>
          <w:rFonts w:ascii="Calibri" w:hAnsi="Calibri" w:cs="Calibri"/>
          <w:color w:val="000000"/>
          <w:sz w:val="20"/>
          <w:szCs w:val="20"/>
          <w:lang w:eastAsia="es-ES"/>
        </w:rPr>
        <w:t xml:space="preserve"> Medio Ambiente</w:t>
      </w:r>
      <w:r w:rsidR="001E6419">
        <w:rPr>
          <w:rFonts w:ascii="Calibri" w:hAnsi="Calibri" w:cs="Calibri"/>
          <w:color w:val="000000"/>
          <w:sz w:val="20"/>
          <w:szCs w:val="20"/>
          <w:lang w:eastAsia="es-ES"/>
        </w:rPr>
        <w:t>.</w:t>
      </w:r>
    </w:p>
    <w:p w14:paraId="31AB0713" w14:textId="1487DA04" w:rsidR="00953882" w:rsidRPr="002B3046" w:rsidRDefault="001732A7" w:rsidP="00953882">
      <w:pPr>
        <w:autoSpaceDE w:val="0"/>
        <w:autoSpaceDN w:val="0"/>
        <w:adjustRightInd w:val="0"/>
        <w:spacing w:after="240"/>
        <w:rPr>
          <w:rFonts w:ascii="Calibri" w:hAnsi="Calibri" w:cs="Calibri"/>
          <w:color w:val="000000"/>
          <w:sz w:val="20"/>
          <w:szCs w:val="20"/>
          <w:lang w:eastAsia="es-ES"/>
        </w:rPr>
      </w:pPr>
      <w:r w:rsidRPr="00480638">
        <w:rPr>
          <w:rFonts w:ascii="Calibri" w:hAnsi="Calibri" w:cs="Calibri"/>
          <w:color w:val="000000"/>
          <w:sz w:val="20"/>
          <w:szCs w:val="20"/>
          <w:lang w:eastAsia="es-ES"/>
        </w:rPr>
        <w:t xml:space="preserve">La actividad </w:t>
      </w:r>
      <w:r>
        <w:rPr>
          <w:rFonts w:ascii="Calibri" w:hAnsi="Calibri" w:cs="Calibri"/>
          <w:color w:val="000000"/>
          <w:sz w:val="20"/>
          <w:szCs w:val="20"/>
          <w:lang w:eastAsia="es-ES"/>
        </w:rPr>
        <w:t xml:space="preserve">consideró la </w:t>
      </w:r>
      <w:r w:rsidRPr="00480638">
        <w:rPr>
          <w:rFonts w:ascii="Calibri" w:hAnsi="Calibri" w:cs="Calibri"/>
          <w:color w:val="000000"/>
          <w:sz w:val="20"/>
          <w:szCs w:val="20"/>
          <w:lang w:eastAsia="es-ES"/>
        </w:rPr>
        <w:t xml:space="preserve">visita a la estación </w:t>
      </w:r>
      <w:r w:rsidR="00245D75">
        <w:rPr>
          <w:rFonts w:ascii="Calibri" w:hAnsi="Calibri" w:cs="Calibri"/>
          <w:color w:val="000000"/>
          <w:sz w:val="20"/>
          <w:szCs w:val="20"/>
          <w:lang w:eastAsia="es-ES"/>
        </w:rPr>
        <w:t>Curicó</w:t>
      </w:r>
      <w:r w:rsidR="009953BC" w:rsidRPr="002B3046">
        <w:rPr>
          <w:rFonts w:ascii="Calibri" w:hAnsi="Calibri" w:cs="Calibri"/>
          <w:color w:val="000000"/>
          <w:sz w:val="20"/>
          <w:szCs w:val="20"/>
          <w:lang w:eastAsia="es-ES"/>
        </w:rPr>
        <w:t xml:space="preserve">, ubicada en la Provincia de </w:t>
      </w:r>
      <w:r w:rsidR="00A562A8">
        <w:rPr>
          <w:rFonts w:ascii="Calibri" w:hAnsi="Calibri" w:cs="Calibri"/>
          <w:color w:val="000000"/>
          <w:sz w:val="20"/>
          <w:szCs w:val="20"/>
          <w:lang w:eastAsia="es-ES"/>
        </w:rPr>
        <w:t>Curicó</w:t>
      </w:r>
      <w:r w:rsidR="009953BC" w:rsidRPr="002B3046">
        <w:rPr>
          <w:rFonts w:ascii="Calibri" w:hAnsi="Calibri" w:cs="Calibri"/>
          <w:color w:val="000000"/>
          <w:sz w:val="20"/>
          <w:szCs w:val="20"/>
          <w:lang w:eastAsia="es-ES"/>
        </w:rPr>
        <w:t xml:space="preserve"> de la Región </w:t>
      </w:r>
      <w:r w:rsidR="00787B71">
        <w:rPr>
          <w:rFonts w:ascii="Calibri" w:hAnsi="Calibri" w:cs="Calibri"/>
          <w:color w:val="000000"/>
          <w:sz w:val="20"/>
          <w:szCs w:val="20"/>
          <w:lang w:eastAsia="es-ES"/>
        </w:rPr>
        <w:t>del Maule</w:t>
      </w:r>
      <w:r w:rsidR="009953BC" w:rsidRPr="002B3046">
        <w:rPr>
          <w:rFonts w:ascii="Calibri" w:hAnsi="Calibri" w:cs="Calibri"/>
          <w:color w:val="000000"/>
          <w:sz w:val="20"/>
          <w:szCs w:val="20"/>
          <w:lang w:eastAsia="es-ES"/>
        </w:rPr>
        <w:t xml:space="preserve">, donde se encuentra instalada la </w:t>
      </w:r>
      <w:r w:rsidR="00EC7722" w:rsidRPr="002B3046">
        <w:rPr>
          <w:rFonts w:ascii="Calibri" w:hAnsi="Calibri" w:cs="Calibri"/>
          <w:color w:val="000000"/>
          <w:sz w:val="20"/>
          <w:szCs w:val="20"/>
          <w:lang w:eastAsia="es-ES"/>
        </w:rPr>
        <w:t>estación</w:t>
      </w:r>
      <w:r w:rsidR="009953BC" w:rsidRPr="002B3046">
        <w:rPr>
          <w:rFonts w:ascii="Calibri" w:hAnsi="Calibri" w:cs="Calibri"/>
          <w:color w:val="000000"/>
          <w:sz w:val="20"/>
          <w:szCs w:val="20"/>
          <w:lang w:eastAsia="es-ES"/>
        </w:rPr>
        <w:t xml:space="preserve"> de monitoreo administrada por el Ministerio de Medio Am</w:t>
      </w:r>
      <w:r w:rsidR="002D4BC1" w:rsidRPr="002B3046">
        <w:rPr>
          <w:rFonts w:ascii="Calibri" w:hAnsi="Calibri" w:cs="Calibri"/>
          <w:color w:val="000000"/>
          <w:sz w:val="20"/>
          <w:szCs w:val="20"/>
          <w:lang w:eastAsia="es-ES"/>
        </w:rPr>
        <w:t>biente y que forma</w:t>
      </w:r>
      <w:r w:rsidR="009953BC" w:rsidRPr="002B3046">
        <w:rPr>
          <w:rFonts w:ascii="Calibri" w:hAnsi="Calibri" w:cs="Calibri"/>
          <w:color w:val="000000"/>
          <w:sz w:val="20"/>
          <w:szCs w:val="20"/>
          <w:lang w:eastAsia="es-ES"/>
        </w:rPr>
        <w:t xml:space="preserve"> parte de la Red </w:t>
      </w:r>
      <w:r w:rsidR="008F0869">
        <w:rPr>
          <w:rFonts w:ascii="Calibri" w:hAnsi="Calibri" w:cs="Calibri"/>
          <w:color w:val="000000"/>
          <w:sz w:val="20"/>
          <w:szCs w:val="20"/>
          <w:lang w:eastAsia="es-ES"/>
        </w:rPr>
        <w:t>SIVICA</w:t>
      </w:r>
      <w:r w:rsidR="008F0869" w:rsidRPr="002B3046">
        <w:rPr>
          <w:rFonts w:ascii="Calibri" w:hAnsi="Calibri" w:cs="Calibri"/>
          <w:color w:val="000000"/>
          <w:sz w:val="20"/>
          <w:szCs w:val="20"/>
          <w:lang w:eastAsia="es-ES"/>
        </w:rPr>
        <w:t xml:space="preserve"> </w:t>
      </w:r>
      <w:r w:rsidR="00EC7722" w:rsidRPr="002B3046">
        <w:rPr>
          <w:rFonts w:ascii="Calibri" w:hAnsi="Calibri" w:cs="Calibri"/>
          <w:color w:val="000000"/>
          <w:sz w:val="20"/>
          <w:szCs w:val="20"/>
          <w:lang w:eastAsia="es-ES"/>
        </w:rPr>
        <w:t>(Sistema</w:t>
      </w:r>
      <w:r w:rsidR="009953BC" w:rsidRPr="002B3046">
        <w:rPr>
          <w:rFonts w:ascii="Calibri" w:hAnsi="Calibri" w:cs="Calibri"/>
          <w:color w:val="000000"/>
          <w:sz w:val="20"/>
          <w:szCs w:val="20"/>
          <w:lang w:eastAsia="es-ES"/>
        </w:rPr>
        <w:t xml:space="preserve"> de </w:t>
      </w:r>
      <w:r w:rsidR="00A036D6">
        <w:rPr>
          <w:rFonts w:ascii="Calibri" w:hAnsi="Calibri" w:cs="Calibri"/>
          <w:color w:val="000000"/>
          <w:sz w:val="20"/>
          <w:szCs w:val="20"/>
          <w:lang w:eastAsia="es-ES"/>
        </w:rPr>
        <w:t>Vigilancia</w:t>
      </w:r>
      <w:r w:rsidR="009953BC" w:rsidRPr="002B3046">
        <w:rPr>
          <w:rFonts w:ascii="Calibri" w:hAnsi="Calibri" w:cs="Calibri"/>
          <w:color w:val="000000"/>
          <w:sz w:val="20"/>
          <w:szCs w:val="20"/>
          <w:lang w:eastAsia="es-ES"/>
        </w:rPr>
        <w:t xml:space="preserve"> de Calidad del Aire</w:t>
      </w:r>
      <w:r w:rsidR="005A5C60" w:rsidRPr="002B3046">
        <w:rPr>
          <w:rFonts w:ascii="Calibri" w:hAnsi="Calibri" w:cs="Calibri"/>
          <w:color w:val="000000"/>
          <w:sz w:val="20"/>
          <w:szCs w:val="20"/>
          <w:lang w:eastAsia="es-ES"/>
        </w:rPr>
        <w:t xml:space="preserve">). </w:t>
      </w:r>
      <w:r w:rsidR="00EC7722" w:rsidRPr="002B3046">
        <w:rPr>
          <w:rFonts w:ascii="Calibri" w:hAnsi="Calibri" w:cs="Calibri"/>
          <w:color w:val="000000"/>
          <w:sz w:val="20"/>
          <w:szCs w:val="20"/>
          <w:lang w:eastAsia="es-ES"/>
        </w:rPr>
        <w:t>La</w:t>
      </w:r>
      <w:r w:rsidR="005A5C60" w:rsidRPr="002B3046">
        <w:rPr>
          <w:rFonts w:ascii="Calibri" w:hAnsi="Calibri" w:cs="Calibri"/>
          <w:color w:val="000000"/>
          <w:sz w:val="20"/>
          <w:szCs w:val="20"/>
          <w:lang w:eastAsia="es-ES"/>
        </w:rPr>
        <w:t xml:space="preserve"> </w:t>
      </w:r>
      <w:r w:rsidR="00EC7722" w:rsidRPr="002B3046">
        <w:rPr>
          <w:rFonts w:ascii="Calibri" w:hAnsi="Calibri" w:cs="Calibri"/>
          <w:color w:val="000000"/>
          <w:sz w:val="20"/>
          <w:szCs w:val="20"/>
          <w:lang w:eastAsia="es-ES"/>
        </w:rPr>
        <w:t>inspección</w:t>
      </w:r>
      <w:r w:rsidR="009953BC" w:rsidRPr="002B3046">
        <w:rPr>
          <w:rFonts w:ascii="Calibri" w:hAnsi="Calibri" w:cs="Calibri"/>
          <w:color w:val="000000"/>
          <w:sz w:val="20"/>
          <w:szCs w:val="20"/>
          <w:lang w:eastAsia="es-ES"/>
        </w:rPr>
        <w:t xml:space="preserve"> </w:t>
      </w:r>
      <w:r w:rsidR="005A5C60" w:rsidRPr="002B3046">
        <w:rPr>
          <w:rFonts w:ascii="Calibri" w:hAnsi="Calibri" w:cs="Calibri"/>
          <w:color w:val="000000"/>
          <w:sz w:val="20"/>
          <w:szCs w:val="20"/>
          <w:lang w:eastAsia="es-ES"/>
        </w:rPr>
        <w:t>se realizó</w:t>
      </w:r>
      <w:r w:rsidR="009953BC" w:rsidRPr="002B3046">
        <w:rPr>
          <w:rFonts w:ascii="Calibri" w:hAnsi="Calibri" w:cs="Calibri"/>
          <w:color w:val="000000"/>
          <w:sz w:val="20"/>
          <w:szCs w:val="20"/>
          <w:lang w:eastAsia="es-ES"/>
        </w:rPr>
        <w:t xml:space="preserve"> </w:t>
      </w:r>
      <w:r w:rsidR="005A5C60" w:rsidRPr="002B3046">
        <w:rPr>
          <w:rFonts w:ascii="Calibri" w:hAnsi="Calibri" w:cs="Calibri"/>
          <w:color w:val="000000"/>
          <w:sz w:val="20"/>
          <w:szCs w:val="20"/>
          <w:lang w:eastAsia="es-ES"/>
        </w:rPr>
        <w:t xml:space="preserve">el día </w:t>
      </w:r>
      <w:r w:rsidR="00787B71">
        <w:rPr>
          <w:rFonts w:ascii="Calibri" w:hAnsi="Calibri" w:cs="Calibri"/>
          <w:color w:val="000000"/>
          <w:sz w:val="20"/>
          <w:szCs w:val="20"/>
          <w:lang w:eastAsia="es-ES"/>
        </w:rPr>
        <w:t>9 de junio de 2015</w:t>
      </w:r>
      <w:r w:rsidR="002D4BC1" w:rsidRPr="002B3046">
        <w:rPr>
          <w:rFonts w:ascii="Calibri" w:hAnsi="Calibri" w:cs="Calibri"/>
          <w:color w:val="000000"/>
          <w:sz w:val="20"/>
          <w:szCs w:val="20"/>
          <w:lang w:eastAsia="es-ES"/>
        </w:rPr>
        <w:t xml:space="preserve">, la cual </w:t>
      </w:r>
      <w:r w:rsidR="00B05DA2" w:rsidRPr="002B3046">
        <w:rPr>
          <w:rFonts w:ascii="Calibri" w:hAnsi="Calibri" w:cs="Calibri"/>
          <w:color w:val="000000"/>
          <w:sz w:val="20"/>
          <w:szCs w:val="20"/>
          <w:lang w:eastAsia="es-ES"/>
        </w:rPr>
        <w:t xml:space="preserve">consideró la </w:t>
      </w:r>
      <w:r w:rsidR="002F0562">
        <w:rPr>
          <w:rFonts w:ascii="Calibri" w:hAnsi="Calibri" w:cs="Calibri"/>
          <w:color w:val="000000"/>
          <w:sz w:val="20"/>
          <w:szCs w:val="20"/>
          <w:lang w:eastAsia="es-ES"/>
        </w:rPr>
        <w:t>verifica</w:t>
      </w:r>
      <w:r w:rsidR="00B05DA2" w:rsidRPr="002B3046">
        <w:rPr>
          <w:rFonts w:ascii="Calibri" w:hAnsi="Calibri" w:cs="Calibri"/>
          <w:color w:val="000000"/>
          <w:sz w:val="20"/>
          <w:szCs w:val="20"/>
          <w:lang w:eastAsia="es-ES"/>
        </w:rPr>
        <w:t>ción del cumplimiento de la norma de calidad del aire para MP2,5 D.S. N° 12/2011 del Ministerio del Medio Ambiente</w:t>
      </w:r>
      <w:r w:rsidR="00C70244" w:rsidRPr="002B3046">
        <w:rPr>
          <w:rFonts w:ascii="Calibri" w:hAnsi="Calibri" w:cs="Calibri"/>
          <w:color w:val="000000"/>
          <w:sz w:val="20"/>
          <w:szCs w:val="20"/>
          <w:lang w:eastAsia="es-ES"/>
        </w:rPr>
        <w:t xml:space="preserve">, </w:t>
      </w:r>
      <w:r w:rsidR="00B05DA2" w:rsidRPr="002B3046">
        <w:rPr>
          <w:rFonts w:ascii="Calibri" w:hAnsi="Calibri" w:cs="Calibri"/>
          <w:color w:val="000000"/>
          <w:sz w:val="20"/>
          <w:szCs w:val="20"/>
          <w:lang w:eastAsia="es-ES"/>
        </w:rPr>
        <w:t xml:space="preserve">el cumplimiento </w:t>
      </w:r>
      <w:r w:rsidR="00BD6DD3" w:rsidRPr="002B3046">
        <w:rPr>
          <w:rFonts w:ascii="Calibri" w:hAnsi="Calibri" w:cs="Calibri"/>
          <w:color w:val="000000"/>
          <w:sz w:val="20"/>
          <w:szCs w:val="20"/>
          <w:lang w:eastAsia="es-ES"/>
        </w:rPr>
        <w:t>del</w:t>
      </w:r>
      <w:r w:rsidR="00B05DA2" w:rsidRPr="002B3046">
        <w:rPr>
          <w:rFonts w:ascii="Calibri" w:hAnsi="Calibri" w:cs="Calibri"/>
          <w:color w:val="000000"/>
          <w:sz w:val="20"/>
          <w:szCs w:val="20"/>
          <w:lang w:eastAsia="es-ES"/>
        </w:rPr>
        <w:t xml:space="preserve"> D.S. N°</w:t>
      </w:r>
      <w:r w:rsidR="00D75B8B" w:rsidRPr="002B3046">
        <w:rPr>
          <w:rFonts w:ascii="Calibri" w:hAnsi="Calibri" w:cs="Calibri"/>
          <w:color w:val="000000"/>
          <w:sz w:val="20"/>
          <w:szCs w:val="20"/>
          <w:lang w:eastAsia="es-ES"/>
        </w:rPr>
        <w:t>61/2008, modificado po</w:t>
      </w:r>
      <w:r w:rsidR="00C70244" w:rsidRPr="002B3046">
        <w:rPr>
          <w:rFonts w:ascii="Calibri" w:hAnsi="Calibri" w:cs="Calibri"/>
          <w:color w:val="000000"/>
          <w:sz w:val="20"/>
          <w:szCs w:val="20"/>
          <w:lang w:eastAsia="es-ES"/>
        </w:rPr>
        <w:t>r el D.S.</w:t>
      </w:r>
      <w:r w:rsidR="007D74EB" w:rsidRPr="00522235">
        <w:rPr>
          <w:rFonts w:cs="Arial"/>
          <w:color w:val="000000"/>
        </w:rPr>
        <w:t> </w:t>
      </w:r>
      <w:r w:rsidR="00C70244" w:rsidRPr="002B3046">
        <w:rPr>
          <w:rFonts w:ascii="Calibri" w:hAnsi="Calibri" w:cs="Calibri"/>
          <w:color w:val="000000"/>
          <w:sz w:val="20"/>
          <w:szCs w:val="20"/>
          <w:lang w:eastAsia="es-ES"/>
        </w:rPr>
        <w:t>N°30/2009, del MINSAL y el cumplimiento de la Resolución N°106/2013 de la Superintendencia del Medio Ambiente.</w:t>
      </w:r>
      <w:r w:rsidR="003A368C">
        <w:rPr>
          <w:rFonts w:ascii="Calibri" w:hAnsi="Calibri" w:cs="Calibri"/>
          <w:color w:val="000000"/>
          <w:sz w:val="20"/>
          <w:szCs w:val="20"/>
          <w:lang w:eastAsia="es-ES"/>
        </w:rPr>
        <w:t xml:space="preserve"> A</w:t>
      </w:r>
      <w:r w:rsidR="003A368C" w:rsidRPr="00480638">
        <w:rPr>
          <w:rFonts w:ascii="Calibri" w:hAnsi="Calibri" w:cs="Calibri"/>
          <w:color w:val="000000"/>
          <w:sz w:val="20"/>
          <w:szCs w:val="20"/>
          <w:lang w:eastAsia="es-ES"/>
        </w:rPr>
        <w:t xml:space="preserve">dicionalmente, en la visita se realizó examen de los antecedentes técnicos </w:t>
      </w:r>
      <w:r w:rsidR="00787B71">
        <w:rPr>
          <w:rFonts w:ascii="Calibri" w:hAnsi="Calibri" w:cs="Calibri"/>
          <w:color w:val="000000"/>
          <w:sz w:val="20"/>
          <w:szCs w:val="20"/>
          <w:lang w:eastAsia="es-ES"/>
        </w:rPr>
        <w:t>remitidos por el Ministerio del Medio Ambiente.</w:t>
      </w:r>
    </w:p>
    <w:p w14:paraId="093B1F53" w14:textId="5FD1F2E2" w:rsidR="00953882" w:rsidRPr="002B3046" w:rsidRDefault="009953BC" w:rsidP="00953882">
      <w:pPr>
        <w:autoSpaceDE w:val="0"/>
        <w:autoSpaceDN w:val="0"/>
        <w:adjustRightInd w:val="0"/>
        <w:spacing w:after="240"/>
        <w:rPr>
          <w:rFonts w:ascii="Calibri" w:hAnsi="Calibri" w:cs="Calibri"/>
          <w:color w:val="000000"/>
          <w:sz w:val="20"/>
          <w:szCs w:val="20"/>
          <w:lang w:eastAsia="es-ES"/>
        </w:rPr>
      </w:pPr>
      <w:r w:rsidRPr="002B3046">
        <w:rPr>
          <w:rFonts w:ascii="Calibri" w:hAnsi="Calibri" w:cs="Calibri"/>
          <w:color w:val="000000"/>
          <w:sz w:val="20"/>
          <w:szCs w:val="20"/>
          <w:lang w:eastAsia="es-ES"/>
        </w:rPr>
        <w:t xml:space="preserve">La Norma Primaria de Calidad Ambiental para Material </w:t>
      </w:r>
      <w:r w:rsidR="00B70330">
        <w:rPr>
          <w:rFonts w:ascii="Calibri" w:hAnsi="Calibri" w:cs="Calibri"/>
          <w:color w:val="000000"/>
          <w:sz w:val="20"/>
          <w:szCs w:val="20"/>
          <w:lang w:eastAsia="es-ES"/>
        </w:rPr>
        <w:t>Particulado Fino Respirable MP2,</w:t>
      </w:r>
      <w:r w:rsidRPr="002B3046">
        <w:rPr>
          <w:rFonts w:ascii="Calibri" w:hAnsi="Calibri" w:cs="Calibri"/>
          <w:color w:val="000000"/>
          <w:sz w:val="20"/>
          <w:szCs w:val="20"/>
          <w:lang w:eastAsia="es-ES"/>
        </w:rPr>
        <w:t xml:space="preserve">5, establecida en el D.S. N° 12/2011 </w:t>
      </w:r>
      <w:r w:rsidR="005A5C60" w:rsidRPr="002B3046">
        <w:rPr>
          <w:rFonts w:ascii="Calibri" w:hAnsi="Calibri" w:cs="Calibri"/>
          <w:color w:val="000000"/>
          <w:sz w:val="20"/>
          <w:szCs w:val="20"/>
          <w:lang w:eastAsia="es-ES"/>
        </w:rPr>
        <w:t>del Ministerio del Medio Ambiente</w:t>
      </w:r>
      <w:r w:rsidRPr="002B3046">
        <w:rPr>
          <w:rFonts w:ascii="Calibri" w:hAnsi="Calibri" w:cs="Calibri"/>
          <w:color w:val="000000"/>
          <w:sz w:val="20"/>
          <w:szCs w:val="20"/>
          <w:lang w:eastAsia="es-ES"/>
        </w:rPr>
        <w:t>, es un instrumento de gestión ambiental cuyo objetivo</w:t>
      </w:r>
      <w:r w:rsidR="004A0DEA">
        <w:rPr>
          <w:rFonts w:ascii="Calibri" w:hAnsi="Calibri" w:cs="Calibri"/>
          <w:color w:val="000000"/>
          <w:sz w:val="20"/>
          <w:szCs w:val="20"/>
          <w:lang w:eastAsia="es-ES"/>
        </w:rPr>
        <w:t>,</w:t>
      </w:r>
      <w:r w:rsidRPr="002B3046">
        <w:rPr>
          <w:rFonts w:ascii="Calibri" w:hAnsi="Calibri" w:cs="Calibri"/>
          <w:color w:val="000000"/>
          <w:sz w:val="20"/>
          <w:szCs w:val="20"/>
          <w:lang w:eastAsia="es-ES"/>
        </w:rPr>
        <w:t xml:space="preserve"> de acuerdo al Artículo 1° del mencionado decreto</w:t>
      </w:r>
      <w:r w:rsidR="004A0DEA">
        <w:rPr>
          <w:rFonts w:ascii="Calibri" w:hAnsi="Calibri" w:cs="Calibri"/>
          <w:color w:val="000000"/>
          <w:sz w:val="20"/>
          <w:szCs w:val="20"/>
          <w:lang w:eastAsia="es-ES"/>
        </w:rPr>
        <w:t>,</w:t>
      </w:r>
      <w:r w:rsidRPr="002B3046">
        <w:rPr>
          <w:rFonts w:ascii="Calibri" w:hAnsi="Calibri" w:cs="Calibri"/>
          <w:color w:val="000000"/>
          <w:sz w:val="20"/>
          <w:szCs w:val="20"/>
          <w:lang w:eastAsia="es-ES"/>
        </w:rPr>
        <w:t xml:space="preserve"> es proteger la salud de las personas de los efectos agudos y crónicos de dicho contaminante, con un nivel de riesgo aceptable. Para efectos de evaluar esta norma se consideraran las mediciones registradas en estaciones de monitoreo que sean de representatividad poblacional, las que para contar con esta calificación deben cumplir lo establecido en el Artículo 2°, letra k) del D.S. N° 12/2011 del</w:t>
      </w:r>
      <w:r w:rsidR="004A0DEA">
        <w:rPr>
          <w:rFonts w:ascii="Calibri" w:hAnsi="Calibri" w:cs="Calibri"/>
          <w:color w:val="000000"/>
          <w:sz w:val="20"/>
          <w:szCs w:val="20"/>
          <w:lang w:eastAsia="es-ES"/>
        </w:rPr>
        <w:t xml:space="preserve"> Ministerio del Medio Ambiente.</w:t>
      </w:r>
    </w:p>
    <w:p w14:paraId="3C2D6834" w14:textId="0D62BB29" w:rsidR="00953882" w:rsidRPr="002B3046" w:rsidRDefault="00E32EBC" w:rsidP="00953882">
      <w:pPr>
        <w:autoSpaceDE w:val="0"/>
        <w:autoSpaceDN w:val="0"/>
        <w:adjustRightInd w:val="0"/>
        <w:spacing w:after="240"/>
        <w:rPr>
          <w:rFonts w:ascii="Calibri" w:hAnsi="Calibri" w:cs="Calibri"/>
          <w:color w:val="000000"/>
          <w:sz w:val="20"/>
          <w:szCs w:val="20"/>
          <w:lang w:eastAsia="es-ES"/>
        </w:rPr>
      </w:pPr>
      <w:r>
        <w:rPr>
          <w:rFonts w:ascii="Calibri" w:hAnsi="Calibri" w:cs="Calibri"/>
          <w:color w:val="000000"/>
          <w:sz w:val="20"/>
          <w:szCs w:val="20"/>
          <w:lang w:eastAsia="es-ES"/>
        </w:rPr>
        <w:t xml:space="preserve">De acuerdo al </w:t>
      </w:r>
      <w:r w:rsidR="00BD6DD3">
        <w:rPr>
          <w:rFonts w:ascii="Calibri" w:hAnsi="Calibri" w:cs="Calibri"/>
          <w:color w:val="000000"/>
          <w:sz w:val="20"/>
          <w:szCs w:val="20"/>
          <w:lang w:eastAsia="es-ES"/>
        </w:rPr>
        <w:t>artículo</w:t>
      </w:r>
      <w:r>
        <w:rPr>
          <w:rFonts w:ascii="Calibri" w:hAnsi="Calibri" w:cs="Calibri"/>
          <w:color w:val="000000"/>
          <w:sz w:val="20"/>
          <w:szCs w:val="20"/>
          <w:lang w:eastAsia="es-ES"/>
        </w:rPr>
        <w:t xml:space="preserve"> 8° del D.S. N°12/2011 del MMA, c</w:t>
      </w:r>
      <w:r w:rsidR="009953BC" w:rsidRPr="002B3046">
        <w:rPr>
          <w:rFonts w:ascii="Calibri" w:hAnsi="Calibri" w:cs="Calibri"/>
          <w:color w:val="000000"/>
          <w:sz w:val="20"/>
          <w:szCs w:val="20"/>
          <w:lang w:eastAsia="es-ES"/>
        </w:rPr>
        <w:t>orresponde a la Sup</w:t>
      </w:r>
      <w:r>
        <w:rPr>
          <w:rFonts w:ascii="Calibri" w:hAnsi="Calibri" w:cs="Calibri"/>
          <w:color w:val="000000"/>
          <w:sz w:val="20"/>
          <w:szCs w:val="20"/>
          <w:lang w:eastAsia="es-ES"/>
        </w:rPr>
        <w:t xml:space="preserve">erintendencia de Medio Ambiente, mediante resolución fundada, </w:t>
      </w:r>
      <w:r w:rsidR="009953BC" w:rsidRPr="002B3046">
        <w:rPr>
          <w:rFonts w:ascii="Calibri" w:hAnsi="Calibri" w:cs="Calibri"/>
          <w:color w:val="000000"/>
          <w:sz w:val="20"/>
          <w:szCs w:val="20"/>
          <w:lang w:eastAsia="es-ES"/>
        </w:rPr>
        <w:t>aprobar la calificación de las estaciones como de representatividad poblacional, EMRP</w:t>
      </w:r>
      <w:r w:rsidR="00A93113">
        <w:rPr>
          <w:rFonts w:ascii="Calibri" w:hAnsi="Calibri" w:cs="Calibri"/>
          <w:color w:val="000000"/>
          <w:sz w:val="20"/>
          <w:szCs w:val="20"/>
          <w:lang w:eastAsia="es-ES"/>
        </w:rPr>
        <w:t xml:space="preserve"> por MP</w:t>
      </w:r>
      <w:r w:rsidR="00AC6B51">
        <w:rPr>
          <w:rFonts w:ascii="Calibri" w:hAnsi="Calibri" w:cs="Calibri"/>
          <w:color w:val="000000"/>
          <w:sz w:val="20"/>
          <w:szCs w:val="20"/>
          <w:lang w:eastAsia="es-ES"/>
        </w:rPr>
        <w:t>2,5</w:t>
      </w:r>
      <w:r w:rsidR="009953BC" w:rsidRPr="002B3046">
        <w:rPr>
          <w:rFonts w:ascii="Calibri" w:hAnsi="Calibri" w:cs="Calibri"/>
          <w:color w:val="000000"/>
          <w:sz w:val="20"/>
          <w:szCs w:val="20"/>
          <w:lang w:eastAsia="es-ES"/>
        </w:rPr>
        <w:t>, así como velar por que las mediciones provengan de estaciones de monitoreo con la debida representatividad. Para establecer los criterios de emplazamiento para calificar estaciones de monitoreo de</w:t>
      </w:r>
      <w:r w:rsidR="00B70330">
        <w:rPr>
          <w:rFonts w:ascii="Calibri" w:hAnsi="Calibri" w:cs="Calibri"/>
          <w:color w:val="000000"/>
          <w:sz w:val="20"/>
          <w:szCs w:val="20"/>
          <w:lang w:eastAsia="es-ES"/>
        </w:rPr>
        <w:t xml:space="preserve"> material particulado fino (MP2,</w:t>
      </w:r>
      <w:r w:rsidR="009953BC" w:rsidRPr="002B3046">
        <w:rPr>
          <w:rFonts w:ascii="Calibri" w:hAnsi="Calibri" w:cs="Calibri"/>
          <w:color w:val="000000"/>
          <w:sz w:val="20"/>
          <w:szCs w:val="20"/>
          <w:lang w:eastAsia="es-ES"/>
        </w:rPr>
        <w:t>5) como de representatividad</w:t>
      </w:r>
      <w:r w:rsidR="004A0DEA">
        <w:rPr>
          <w:rFonts w:ascii="Calibri" w:hAnsi="Calibri" w:cs="Calibri"/>
          <w:color w:val="000000"/>
          <w:sz w:val="20"/>
          <w:szCs w:val="20"/>
          <w:lang w:eastAsia="es-ES"/>
        </w:rPr>
        <w:t>,</w:t>
      </w:r>
      <w:r w:rsidR="009953BC" w:rsidRPr="002B3046">
        <w:rPr>
          <w:rFonts w:ascii="Calibri" w:hAnsi="Calibri" w:cs="Calibri"/>
          <w:color w:val="000000"/>
          <w:sz w:val="20"/>
          <w:szCs w:val="20"/>
          <w:lang w:eastAsia="es-ES"/>
        </w:rPr>
        <w:t xml:space="preserve"> la Superintendencia dictó la Resolución Exenta N° 106/2013 SMA. </w:t>
      </w:r>
    </w:p>
    <w:p w14:paraId="35035D72" w14:textId="1FB2BDEE" w:rsidR="009953BC" w:rsidRPr="002B3046" w:rsidRDefault="009953BC" w:rsidP="00953882">
      <w:pPr>
        <w:autoSpaceDE w:val="0"/>
        <w:autoSpaceDN w:val="0"/>
        <w:adjustRightInd w:val="0"/>
        <w:spacing w:after="240"/>
        <w:rPr>
          <w:rFonts w:ascii="Calibri" w:hAnsi="Calibri" w:cs="Calibri"/>
          <w:color w:val="000000"/>
          <w:sz w:val="20"/>
          <w:szCs w:val="20"/>
          <w:lang w:eastAsia="es-ES"/>
        </w:rPr>
      </w:pPr>
      <w:r w:rsidRPr="002B3046">
        <w:rPr>
          <w:rFonts w:ascii="Calibri" w:hAnsi="Calibri" w:cs="Calibri"/>
          <w:color w:val="000000"/>
          <w:sz w:val="20"/>
          <w:szCs w:val="20"/>
          <w:lang w:eastAsia="es-ES"/>
        </w:rPr>
        <w:t xml:space="preserve">Las principales materias </w:t>
      </w:r>
      <w:r w:rsidR="001E6419">
        <w:rPr>
          <w:rFonts w:ascii="Calibri" w:hAnsi="Calibri" w:cs="Calibri"/>
          <w:color w:val="000000"/>
          <w:sz w:val="20"/>
          <w:szCs w:val="20"/>
          <w:lang w:eastAsia="es-ES"/>
        </w:rPr>
        <w:t xml:space="preserve">evaluadas </w:t>
      </w:r>
      <w:r w:rsidRPr="002B3046">
        <w:rPr>
          <w:rFonts w:ascii="Calibri" w:hAnsi="Calibri" w:cs="Calibri"/>
          <w:color w:val="000000"/>
          <w:sz w:val="20"/>
          <w:szCs w:val="20"/>
          <w:lang w:eastAsia="es-ES"/>
        </w:rPr>
        <w:t xml:space="preserve">incluyeron Metodología/Instrumento de medición de Material </w:t>
      </w:r>
      <w:r w:rsidR="00B70330">
        <w:rPr>
          <w:rFonts w:ascii="Calibri" w:hAnsi="Calibri" w:cs="Calibri"/>
          <w:color w:val="000000"/>
          <w:sz w:val="20"/>
          <w:szCs w:val="20"/>
          <w:lang w:eastAsia="es-ES"/>
        </w:rPr>
        <w:t>Particulado Fino Respirable MP2,</w:t>
      </w:r>
      <w:r w:rsidRPr="002B3046">
        <w:rPr>
          <w:rFonts w:ascii="Calibri" w:hAnsi="Calibri" w:cs="Calibri"/>
          <w:color w:val="000000"/>
          <w:sz w:val="20"/>
          <w:szCs w:val="20"/>
          <w:lang w:eastAsia="es-ES"/>
        </w:rPr>
        <w:t>5, emplazamiento de la estación de monit</w:t>
      </w:r>
      <w:r w:rsidR="00E32EBC">
        <w:rPr>
          <w:rFonts w:ascii="Calibri" w:hAnsi="Calibri" w:cs="Calibri"/>
          <w:color w:val="000000"/>
          <w:sz w:val="20"/>
          <w:szCs w:val="20"/>
          <w:lang w:eastAsia="es-ES"/>
        </w:rPr>
        <w:t xml:space="preserve">oreo, </w:t>
      </w:r>
      <w:r w:rsidRPr="002B3046">
        <w:rPr>
          <w:rFonts w:ascii="Calibri" w:hAnsi="Calibri" w:cs="Calibri"/>
          <w:color w:val="000000"/>
          <w:sz w:val="20"/>
          <w:szCs w:val="20"/>
          <w:lang w:eastAsia="es-ES"/>
        </w:rPr>
        <w:t>condiciones de exposición</w:t>
      </w:r>
      <w:r w:rsidR="00E32EBC">
        <w:rPr>
          <w:rFonts w:ascii="Calibri" w:hAnsi="Calibri" w:cs="Calibri"/>
          <w:color w:val="000000"/>
          <w:sz w:val="20"/>
          <w:szCs w:val="20"/>
          <w:lang w:eastAsia="es-ES"/>
        </w:rPr>
        <w:t>, fuentes de combustión, distancia a calles y la documentación requerida de acu</w:t>
      </w:r>
      <w:r w:rsidR="00BD6DD3">
        <w:rPr>
          <w:rFonts w:ascii="Calibri" w:hAnsi="Calibri" w:cs="Calibri"/>
          <w:color w:val="000000"/>
          <w:sz w:val="20"/>
          <w:szCs w:val="20"/>
          <w:lang w:eastAsia="es-ES"/>
        </w:rPr>
        <w:t>erdo al D.S. N°61/2008, modifi</w:t>
      </w:r>
      <w:r w:rsidR="00E32EBC">
        <w:rPr>
          <w:rFonts w:ascii="Calibri" w:hAnsi="Calibri" w:cs="Calibri"/>
          <w:color w:val="000000"/>
          <w:sz w:val="20"/>
          <w:szCs w:val="20"/>
          <w:lang w:eastAsia="es-ES"/>
        </w:rPr>
        <w:t>cado por D.S. N°</w:t>
      </w:r>
      <w:r w:rsidR="00896450">
        <w:rPr>
          <w:rFonts w:ascii="Calibri" w:hAnsi="Calibri" w:cs="Calibri"/>
          <w:color w:val="000000"/>
          <w:sz w:val="20"/>
          <w:szCs w:val="20"/>
          <w:lang w:eastAsia="es-ES"/>
        </w:rPr>
        <w:t xml:space="preserve"> </w:t>
      </w:r>
      <w:r w:rsidR="00E32EBC">
        <w:rPr>
          <w:rFonts w:ascii="Calibri" w:hAnsi="Calibri" w:cs="Calibri"/>
          <w:color w:val="000000"/>
          <w:sz w:val="20"/>
          <w:szCs w:val="20"/>
          <w:lang w:eastAsia="es-ES"/>
        </w:rPr>
        <w:t>30/2009 de MINSAL</w:t>
      </w:r>
      <w:r w:rsidRPr="002B3046">
        <w:rPr>
          <w:rFonts w:ascii="Calibri" w:hAnsi="Calibri" w:cs="Calibri"/>
          <w:color w:val="000000"/>
          <w:sz w:val="20"/>
          <w:szCs w:val="20"/>
          <w:lang w:eastAsia="es-ES"/>
        </w:rPr>
        <w:t xml:space="preserve">. </w:t>
      </w:r>
    </w:p>
    <w:p w14:paraId="39C9476A" w14:textId="044D4807" w:rsidR="002352A7" w:rsidRDefault="00E32541" w:rsidP="009953BC">
      <w:pPr>
        <w:autoSpaceDE w:val="0"/>
        <w:autoSpaceDN w:val="0"/>
        <w:adjustRightInd w:val="0"/>
        <w:rPr>
          <w:rFonts w:ascii="Calibri" w:hAnsi="Calibri" w:cs="Calibri"/>
          <w:color w:val="000000"/>
          <w:sz w:val="20"/>
          <w:szCs w:val="20"/>
          <w:lang w:eastAsia="es-ES"/>
        </w:rPr>
      </w:pPr>
      <w:r w:rsidRPr="002B3046">
        <w:rPr>
          <w:rFonts w:ascii="Calibri" w:hAnsi="Calibri" w:cs="Calibri"/>
          <w:color w:val="000000"/>
          <w:sz w:val="20"/>
          <w:szCs w:val="20"/>
          <w:lang w:eastAsia="es-ES"/>
        </w:rPr>
        <w:t xml:space="preserve">Entre los principales </w:t>
      </w:r>
      <w:r>
        <w:rPr>
          <w:rFonts w:ascii="Calibri" w:hAnsi="Calibri" w:cs="Calibri"/>
          <w:color w:val="000000"/>
          <w:sz w:val="20"/>
          <w:szCs w:val="20"/>
          <w:lang w:eastAsia="es-ES"/>
        </w:rPr>
        <w:t>hallazgos</w:t>
      </w:r>
      <w:r w:rsidRPr="002B3046">
        <w:rPr>
          <w:rFonts w:ascii="Calibri" w:hAnsi="Calibri" w:cs="Calibri"/>
          <w:color w:val="000000"/>
          <w:sz w:val="20"/>
          <w:szCs w:val="20"/>
          <w:lang w:eastAsia="es-ES"/>
        </w:rPr>
        <w:t xml:space="preserve"> </w:t>
      </w:r>
      <w:r>
        <w:rPr>
          <w:rFonts w:ascii="Calibri" w:hAnsi="Calibri" w:cs="Calibri"/>
          <w:color w:val="000000"/>
          <w:sz w:val="20"/>
          <w:szCs w:val="20"/>
          <w:lang w:eastAsia="es-ES"/>
        </w:rPr>
        <w:t xml:space="preserve">constatados en la evaluación </w:t>
      </w:r>
      <w:r w:rsidRPr="002B3046">
        <w:rPr>
          <w:rFonts w:ascii="Calibri" w:hAnsi="Calibri" w:cs="Calibri"/>
          <w:color w:val="000000"/>
          <w:sz w:val="20"/>
          <w:szCs w:val="20"/>
          <w:lang w:eastAsia="es-ES"/>
        </w:rPr>
        <w:t xml:space="preserve">para calificar como estación </w:t>
      </w:r>
      <w:r w:rsidR="00757FCE">
        <w:rPr>
          <w:rFonts w:ascii="Calibri" w:hAnsi="Calibri" w:cs="Calibri"/>
          <w:color w:val="000000"/>
          <w:sz w:val="20"/>
          <w:szCs w:val="20"/>
          <w:lang w:eastAsia="es-ES"/>
        </w:rPr>
        <w:t xml:space="preserve">de </w:t>
      </w:r>
      <w:r w:rsidRPr="002B3046">
        <w:rPr>
          <w:rFonts w:ascii="Calibri" w:hAnsi="Calibri" w:cs="Calibri"/>
          <w:color w:val="000000"/>
          <w:sz w:val="20"/>
          <w:szCs w:val="20"/>
          <w:lang w:eastAsia="es-ES"/>
        </w:rPr>
        <w:t xml:space="preserve">monitoreo de </w:t>
      </w:r>
      <w:r w:rsidR="00245D75">
        <w:rPr>
          <w:rFonts w:ascii="Calibri" w:hAnsi="Calibri" w:cs="Calibri"/>
          <w:color w:val="000000"/>
          <w:sz w:val="20"/>
          <w:szCs w:val="20"/>
          <w:lang w:eastAsia="es-ES"/>
        </w:rPr>
        <w:t>Curicó</w:t>
      </w:r>
      <w:r w:rsidR="00245D75" w:rsidRPr="002B3046">
        <w:rPr>
          <w:rFonts w:ascii="Calibri" w:hAnsi="Calibri" w:cs="Calibri"/>
          <w:color w:val="000000"/>
          <w:sz w:val="20"/>
          <w:szCs w:val="20"/>
          <w:lang w:eastAsia="es-ES"/>
        </w:rPr>
        <w:t xml:space="preserve"> </w:t>
      </w:r>
      <w:r w:rsidRPr="002B3046">
        <w:rPr>
          <w:rFonts w:ascii="Calibri" w:hAnsi="Calibri" w:cs="Calibri"/>
          <w:color w:val="000000"/>
          <w:sz w:val="20"/>
          <w:szCs w:val="20"/>
          <w:lang w:eastAsia="es-ES"/>
        </w:rPr>
        <w:t>con repres</w:t>
      </w:r>
      <w:r>
        <w:rPr>
          <w:rFonts w:ascii="Calibri" w:hAnsi="Calibri" w:cs="Calibri"/>
          <w:color w:val="000000"/>
          <w:sz w:val="20"/>
          <w:szCs w:val="20"/>
          <w:lang w:eastAsia="es-ES"/>
        </w:rPr>
        <w:t>entatividad poblacional por MP2,</w:t>
      </w:r>
      <w:r w:rsidR="00757FCE">
        <w:rPr>
          <w:rFonts w:ascii="Calibri" w:hAnsi="Calibri" w:cs="Calibri"/>
          <w:color w:val="000000"/>
          <w:sz w:val="20"/>
          <w:szCs w:val="20"/>
          <w:lang w:eastAsia="es-ES"/>
        </w:rPr>
        <w:t>5, se encontró lo siguiente</w:t>
      </w:r>
      <w:r w:rsidRPr="002B3046">
        <w:rPr>
          <w:rFonts w:ascii="Calibri" w:hAnsi="Calibri" w:cs="Calibri"/>
          <w:color w:val="000000"/>
          <w:sz w:val="20"/>
          <w:szCs w:val="20"/>
          <w:lang w:eastAsia="es-ES"/>
        </w:rPr>
        <w:t xml:space="preserve">: </w:t>
      </w:r>
    </w:p>
    <w:p w14:paraId="2A1FB06B" w14:textId="30D40954" w:rsidR="002352A7" w:rsidRDefault="002352A7" w:rsidP="00757FCE">
      <w:pPr>
        <w:pStyle w:val="Prrafodelista"/>
        <w:numPr>
          <w:ilvl w:val="0"/>
          <w:numId w:val="11"/>
        </w:numPr>
        <w:spacing w:before="240" w:after="240"/>
        <w:contextualSpacing w:val="0"/>
        <w:rPr>
          <w:sz w:val="20"/>
          <w:szCs w:val="20"/>
        </w:rPr>
      </w:pPr>
      <w:r w:rsidRPr="003C5D97">
        <w:rPr>
          <w:sz w:val="20"/>
          <w:szCs w:val="20"/>
        </w:rPr>
        <w:t xml:space="preserve">De acuerdo a la verificación en terreno de las condiciones </w:t>
      </w:r>
      <w:r w:rsidR="00262CE1">
        <w:rPr>
          <w:sz w:val="20"/>
          <w:szCs w:val="20"/>
        </w:rPr>
        <w:t xml:space="preserve">de emplazamiento y operación </w:t>
      </w:r>
      <w:r w:rsidRPr="003C5D97">
        <w:rPr>
          <w:sz w:val="20"/>
          <w:szCs w:val="20"/>
        </w:rPr>
        <w:t xml:space="preserve">de la estación de Curicó y la evaluación sobre el cumplimiento de los requisitos establecidos en el artículo 8° de la norma de MP2,5 D.S. N°12/2011 del MMA, para el otorgamiento de la representatividad poblacional para MP2,5, </w:t>
      </w:r>
      <w:r w:rsidR="00F719A1">
        <w:rPr>
          <w:sz w:val="20"/>
          <w:szCs w:val="20"/>
        </w:rPr>
        <w:t>se</w:t>
      </w:r>
      <w:r w:rsidRPr="003C5D97">
        <w:rPr>
          <w:sz w:val="20"/>
          <w:szCs w:val="20"/>
        </w:rPr>
        <w:t xml:space="preserve"> constató </w:t>
      </w:r>
      <w:r w:rsidR="00F719A1">
        <w:rPr>
          <w:sz w:val="20"/>
          <w:szCs w:val="20"/>
        </w:rPr>
        <w:t xml:space="preserve">la existencia de </w:t>
      </w:r>
      <w:r w:rsidRPr="003C5D97">
        <w:rPr>
          <w:sz w:val="20"/>
          <w:szCs w:val="20"/>
        </w:rPr>
        <w:t>actividades propias del cementerio</w:t>
      </w:r>
      <w:r w:rsidR="00F719A1">
        <w:rPr>
          <w:sz w:val="20"/>
          <w:szCs w:val="20"/>
        </w:rPr>
        <w:t xml:space="preserve"> en el cual se encuentra inserta la estación de Curicó</w:t>
      </w:r>
      <w:r w:rsidR="00757FCE">
        <w:rPr>
          <w:sz w:val="20"/>
          <w:szCs w:val="20"/>
        </w:rPr>
        <w:t>,</w:t>
      </w:r>
      <w:r w:rsidRPr="003C5D97">
        <w:rPr>
          <w:sz w:val="20"/>
          <w:szCs w:val="20"/>
        </w:rPr>
        <w:t xml:space="preserve"> tales como</w:t>
      </w:r>
      <w:r w:rsidR="00B7687D">
        <w:rPr>
          <w:sz w:val="20"/>
          <w:szCs w:val="20"/>
        </w:rPr>
        <w:t>,</w:t>
      </w:r>
      <w:r w:rsidRPr="003C5D97">
        <w:rPr>
          <w:sz w:val="20"/>
          <w:szCs w:val="20"/>
        </w:rPr>
        <w:t xml:space="preserve"> movimientos de ti</w:t>
      </w:r>
      <w:r w:rsidR="00B7687D">
        <w:rPr>
          <w:sz w:val="20"/>
          <w:szCs w:val="20"/>
        </w:rPr>
        <w:t xml:space="preserve">erra </w:t>
      </w:r>
      <w:r w:rsidRPr="003C5D97">
        <w:rPr>
          <w:sz w:val="20"/>
          <w:szCs w:val="20"/>
        </w:rPr>
        <w:t xml:space="preserve">y acopio de materiales, los que podrían alterar en ciertas </w:t>
      </w:r>
      <w:r w:rsidR="00757FCE">
        <w:rPr>
          <w:sz w:val="20"/>
          <w:szCs w:val="20"/>
        </w:rPr>
        <w:t>condiciones</w:t>
      </w:r>
      <w:r w:rsidRPr="003C5D97">
        <w:rPr>
          <w:sz w:val="20"/>
          <w:szCs w:val="20"/>
        </w:rPr>
        <w:t xml:space="preserve"> las mediciones de MP2,5, estas circunstancias se debe</w:t>
      </w:r>
      <w:r w:rsidR="00B7687D">
        <w:rPr>
          <w:sz w:val="20"/>
          <w:szCs w:val="20"/>
        </w:rPr>
        <w:t>n</w:t>
      </w:r>
      <w:r w:rsidRPr="003C5D97">
        <w:rPr>
          <w:sz w:val="20"/>
          <w:szCs w:val="20"/>
        </w:rPr>
        <w:t xml:space="preserve"> tener en cuenta para la validación de la información.</w:t>
      </w:r>
      <w:r>
        <w:rPr>
          <w:sz w:val="20"/>
          <w:szCs w:val="20"/>
        </w:rPr>
        <w:t xml:space="preserve"> </w:t>
      </w:r>
      <w:r w:rsidRPr="00757FCE">
        <w:rPr>
          <w:sz w:val="20"/>
          <w:szCs w:val="20"/>
        </w:rPr>
        <w:t>Por el tipo de actividad del cementerio y su baja frecuencia, se determina que esta observación no constituye un elemento que altere la representatividad de la estación.</w:t>
      </w:r>
    </w:p>
    <w:p w14:paraId="42E3989D" w14:textId="6EDC4F09" w:rsidR="002B5EAD" w:rsidRPr="002B5EAD" w:rsidRDefault="002B5EAD" w:rsidP="002B5EAD">
      <w:pPr>
        <w:pStyle w:val="Prrafodelista"/>
        <w:numPr>
          <w:ilvl w:val="0"/>
          <w:numId w:val="11"/>
        </w:numPr>
        <w:spacing w:before="240" w:after="240"/>
        <w:contextualSpacing w:val="0"/>
        <w:rPr>
          <w:sz w:val="20"/>
          <w:szCs w:val="20"/>
        </w:rPr>
      </w:pPr>
      <w:r w:rsidRPr="00B51C35">
        <w:rPr>
          <w:sz w:val="20"/>
          <w:szCs w:val="20"/>
        </w:rPr>
        <w:t xml:space="preserve">La calibración de flujo al equipo de MP2,5, se realizó posterior a su instalación el día 31 de marzo de 2015, y </w:t>
      </w:r>
      <w:r>
        <w:rPr>
          <w:sz w:val="20"/>
          <w:szCs w:val="20"/>
        </w:rPr>
        <w:t xml:space="preserve">por este motivo </w:t>
      </w:r>
      <w:r w:rsidRPr="00B51C35">
        <w:rPr>
          <w:sz w:val="20"/>
          <w:szCs w:val="20"/>
        </w:rPr>
        <w:t xml:space="preserve">se considerará válida </w:t>
      </w:r>
      <w:r>
        <w:rPr>
          <w:sz w:val="20"/>
          <w:szCs w:val="20"/>
        </w:rPr>
        <w:t xml:space="preserve">la calibración de </w:t>
      </w:r>
      <w:r w:rsidR="00C44CBC">
        <w:rPr>
          <w:sz w:val="20"/>
          <w:szCs w:val="20"/>
        </w:rPr>
        <w:t>flujo</w:t>
      </w:r>
      <w:r>
        <w:rPr>
          <w:sz w:val="20"/>
          <w:szCs w:val="20"/>
        </w:rPr>
        <w:t xml:space="preserve"> </w:t>
      </w:r>
      <w:r w:rsidRPr="00B51C35">
        <w:rPr>
          <w:sz w:val="20"/>
          <w:szCs w:val="20"/>
        </w:rPr>
        <w:t xml:space="preserve">a </w:t>
      </w:r>
      <w:r>
        <w:rPr>
          <w:sz w:val="20"/>
          <w:szCs w:val="20"/>
        </w:rPr>
        <w:t xml:space="preserve">partir </w:t>
      </w:r>
      <w:r w:rsidRPr="00B51C35">
        <w:rPr>
          <w:sz w:val="20"/>
          <w:szCs w:val="20"/>
        </w:rPr>
        <w:t xml:space="preserve">del </w:t>
      </w:r>
      <w:r>
        <w:rPr>
          <w:sz w:val="20"/>
          <w:szCs w:val="20"/>
        </w:rPr>
        <w:t xml:space="preserve">día </w:t>
      </w:r>
      <w:r w:rsidRPr="00B51C35">
        <w:rPr>
          <w:sz w:val="20"/>
          <w:szCs w:val="20"/>
        </w:rPr>
        <w:t xml:space="preserve">29 de mayo de 2015, ya que por los antecedentes </w:t>
      </w:r>
      <w:r w:rsidR="00C44CBC" w:rsidRPr="00B51C35">
        <w:rPr>
          <w:sz w:val="20"/>
          <w:szCs w:val="20"/>
        </w:rPr>
        <w:t>recabados</w:t>
      </w:r>
      <w:r w:rsidRPr="00B51C35">
        <w:rPr>
          <w:sz w:val="20"/>
          <w:szCs w:val="20"/>
        </w:rPr>
        <w:t xml:space="preserve"> esta no se realizó el día de la instalación del equipo. De acuerdo a los </w:t>
      </w:r>
      <w:r w:rsidRPr="00B51C35">
        <w:rPr>
          <w:sz w:val="20"/>
          <w:szCs w:val="20"/>
        </w:rPr>
        <w:lastRenderedPageBreak/>
        <w:t>antecedentes verificados en la visita, el requisito de este este punto es conforme</w:t>
      </w:r>
      <w:r w:rsidR="005201C3">
        <w:rPr>
          <w:sz w:val="20"/>
          <w:szCs w:val="20"/>
        </w:rPr>
        <w:t xml:space="preserve"> a partir de la fecha señalada</w:t>
      </w:r>
      <w:r w:rsidRPr="00B51C35">
        <w:rPr>
          <w:sz w:val="20"/>
          <w:szCs w:val="20"/>
        </w:rPr>
        <w:t>.</w:t>
      </w:r>
    </w:p>
    <w:p w14:paraId="18098578" w14:textId="32834D45" w:rsidR="0013611B" w:rsidRPr="002E42EE" w:rsidRDefault="0013611B" w:rsidP="0013611B">
      <w:pPr>
        <w:pStyle w:val="Prrafodelista"/>
        <w:numPr>
          <w:ilvl w:val="0"/>
          <w:numId w:val="11"/>
        </w:numPr>
        <w:spacing w:before="240" w:after="240"/>
        <w:contextualSpacing w:val="0"/>
        <w:rPr>
          <w:sz w:val="20"/>
          <w:szCs w:val="20"/>
        </w:rPr>
      </w:pPr>
      <w:r w:rsidRPr="002E42EE">
        <w:rPr>
          <w:sz w:val="20"/>
          <w:szCs w:val="20"/>
        </w:rPr>
        <w:t>En el caso del equipo de MP2,5 que mide a condiciones locales y considera</w:t>
      </w:r>
      <w:r w:rsidR="0077564C">
        <w:rPr>
          <w:sz w:val="20"/>
          <w:szCs w:val="20"/>
        </w:rPr>
        <w:t>ndo que el equipo se instaló</w:t>
      </w:r>
      <w:r w:rsidRPr="002E42EE">
        <w:rPr>
          <w:sz w:val="20"/>
          <w:szCs w:val="20"/>
        </w:rPr>
        <w:t xml:space="preserve"> el día 31 de marzo</w:t>
      </w:r>
      <w:r w:rsidR="00860EAF">
        <w:rPr>
          <w:sz w:val="20"/>
          <w:szCs w:val="20"/>
        </w:rPr>
        <w:t xml:space="preserve"> de 2015</w:t>
      </w:r>
      <w:r w:rsidRPr="002E42EE">
        <w:rPr>
          <w:sz w:val="20"/>
          <w:szCs w:val="20"/>
        </w:rPr>
        <w:t xml:space="preserve"> y </w:t>
      </w:r>
      <w:r>
        <w:rPr>
          <w:sz w:val="20"/>
          <w:szCs w:val="20"/>
        </w:rPr>
        <w:t>permaneció sin</w:t>
      </w:r>
      <w:r w:rsidR="00262CE1">
        <w:rPr>
          <w:sz w:val="20"/>
          <w:szCs w:val="20"/>
        </w:rPr>
        <w:t xml:space="preserve"> la</w:t>
      </w:r>
      <w:r>
        <w:rPr>
          <w:sz w:val="20"/>
          <w:szCs w:val="20"/>
        </w:rPr>
        <w:t xml:space="preserve"> calibración </w:t>
      </w:r>
      <w:r w:rsidR="00262CE1">
        <w:rPr>
          <w:sz w:val="20"/>
          <w:szCs w:val="20"/>
        </w:rPr>
        <w:t>de</w:t>
      </w:r>
      <w:r>
        <w:rPr>
          <w:sz w:val="20"/>
          <w:szCs w:val="20"/>
        </w:rPr>
        <w:t xml:space="preserve"> </w:t>
      </w:r>
      <w:r w:rsidR="006B51C6">
        <w:rPr>
          <w:sz w:val="20"/>
          <w:szCs w:val="20"/>
        </w:rPr>
        <w:t xml:space="preserve">la </w:t>
      </w:r>
      <w:r>
        <w:rPr>
          <w:sz w:val="20"/>
          <w:szCs w:val="20"/>
        </w:rPr>
        <w:t xml:space="preserve">temperatura y </w:t>
      </w:r>
      <w:r w:rsidR="00262CE1">
        <w:rPr>
          <w:sz w:val="20"/>
          <w:szCs w:val="20"/>
        </w:rPr>
        <w:t xml:space="preserve">de </w:t>
      </w:r>
      <w:r>
        <w:rPr>
          <w:sz w:val="20"/>
          <w:szCs w:val="20"/>
        </w:rPr>
        <w:t>la presión</w:t>
      </w:r>
      <w:r w:rsidRPr="002E42EE">
        <w:rPr>
          <w:sz w:val="20"/>
          <w:szCs w:val="20"/>
        </w:rPr>
        <w:t xml:space="preserve"> hasta el día 29 de mayo de 2015, se deben revisar los datos del periodo y verificar si la desviación de temperatura </w:t>
      </w:r>
      <w:r w:rsidR="00860EAF">
        <w:rPr>
          <w:sz w:val="20"/>
          <w:szCs w:val="20"/>
        </w:rPr>
        <w:t>detectada (</w:t>
      </w:r>
      <w:r w:rsidRPr="002E42EE">
        <w:rPr>
          <w:sz w:val="20"/>
          <w:szCs w:val="20"/>
        </w:rPr>
        <w:t>35,8%</w:t>
      </w:r>
      <w:r w:rsidR="00860EAF">
        <w:rPr>
          <w:sz w:val="20"/>
          <w:szCs w:val="20"/>
        </w:rPr>
        <w:t>)</w:t>
      </w:r>
      <w:r>
        <w:rPr>
          <w:sz w:val="20"/>
          <w:szCs w:val="20"/>
        </w:rPr>
        <w:t xml:space="preserve"> afect</w:t>
      </w:r>
      <w:r w:rsidR="00860EAF">
        <w:rPr>
          <w:sz w:val="20"/>
          <w:szCs w:val="20"/>
        </w:rPr>
        <w:t>ó</w:t>
      </w:r>
      <w:r>
        <w:rPr>
          <w:sz w:val="20"/>
          <w:szCs w:val="20"/>
        </w:rPr>
        <w:t xml:space="preserve"> las mediciones de MP2,5, tomando en cuenta que e</w:t>
      </w:r>
      <w:r w:rsidRPr="002E42EE">
        <w:rPr>
          <w:sz w:val="20"/>
          <w:szCs w:val="20"/>
        </w:rPr>
        <w:t xml:space="preserve">l manual del equipo </w:t>
      </w:r>
      <w:r>
        <w:rPr>
          <w:sz w:val="20"/>
          <w:szCs w:val="20"/>
        </w:rPr>
        <w:t>acepta un</w:t>
      </w:r>
      <w:r w:rsidRPr="002E42EE">
        <w:rPr>
          <w:sz w:val="20"/>
          <w:szCs w:val="20"/>
        </w:rPr>
        <w:t xml:space="preserve"> </w:t>
      </w:r>
      <w:r w:rsidR="007D5612">
        <w:rPr>
          <w:sz w:val="20"/>
          <w:szCs w:val="20"/>
        </w:rPr>
        <w:t>±3°C</w:t>
      </w:r>
      <w:r>
        <w:rPr>
          <w:sz w:val="20"/>
          <w:szCs w:val="20"/>
        </w:rPr>
        <w:t xml:space="preserve"> </w:t>
      </w:r>
      <w:r w:rsidRPr="002E42EE">
        <w:rPr>
          <w:sz w:val="20"/>
          <w:szCs w:val="20"/>
        </w:rPr>
        <w:t>de desviación</w:t>
      </w:r>
      <w:r>
        <w:rPr>
          <w:sz w:val="20"/>
          <w:szCs w:val="20"/>
        </w:rPr>
        <w:t>.</w:t>
      </w:r>
      <w:r w:rsidRPr="002E42EE">
        <w:rPr>
          <w:sz w:val="20"/>
          <w:szCs w:val="20"/>
        </w:rPr>
        <w:t xml:space="preserve"> </w:t>
      </w:r>
    </w:p>
    <w:p w14:paraId="40520278" w14:textId="490C97F5" w:rsidR="0013611B" w:rsidRDefault="0013611B" w:rsidP="0013611B">
      <w:pPr>
        <w:pStyle w:val="Prrafodelista"/>
        <w:numPr>
          <w:ilvl w:val="0"/>
          <w:numId w:val="11"/>
        </w:numPr>
        <w:spacing w:before="240" w:after="240"/>
        <w:contextualSpacing w:val="0"/>
        <w:rPr>
          <w:sz w:val="20"/>
          <w:szCs w:val="20"/>
        </w:rPr>
      </w:pPr>
      <w:r>
        <w:rPr>
          <w:sz w:val="20"/>
          <w:szCs w:val="20"/>
        </w:rPr>
        <w:t>Se observa que e</w:t>
      </w:r>
      <w:r w:rsidRPr="00EE7A29">
        <w:rPr>
          <w:sz w:val="20"/>
          <w:szCs w:val="20"/>
        </w:rPr>
        <w:t xml:space="preserve">n el certificado de calibración de temperatura y presión de monitores de </w:t>
      </w:r>
      <w:r w:rsidR="000E581D" w:rsidRPr="00EE7A29">
        <w:rPr>
          <w:sz w:val="20"/>
          <w:szCs w:val="20"/>
        </w:rPr>
        <w:t>partícula</w:t>
      </w:r>
      <w:r w:rsidR="000E581D">
        <w:rPr>
          <w:sz w:val="20"/>
          <w:szCs w:val="20"/>
        </w:rPr>
        <w:t>s</w:t>
      </w:r>
      <w:r w:rsidRPr="00EE7A29">
        <w:rPr>
          <w:sz w:val="20"/>
          <w:szCs w:val="20"/>
        </w:rPr>
        <w:t>, no se indica la unidad de medición de los parámetros calibrados.</w:t>
      </w:r>
      <w:r w:rsidR="00456320">
        <w:rPr>
          <w:sz w:val="20"/>
          <w:szCs w:val="20"/>
        </w:rPr>
        <w:t xml:space="preserve"> </w:t>
      </w:r>
    </w:p>
    <w:p w14:paraId="6090A1BA" w14:textId="7DC04AED" w:rsidR="00D71C30" w:rsidRPr="00EE7A29" w:rsidRDefault="00D71C30" w:rsidP="00D71C30">
      <w:pPr>
        <w:pStyle w:val="Prrafodelista"/>
        <w:numPr>
          <w:ilvl w:val="0"/>
          <w:numId w:val="11"/>
        </w:numPr>
        <w:spacing w:before="240" w:after="240"/>
        <w:contextualSpacing w:val="0"/>
        <w:rPr>
          <w:sz w:val="20"/>
          <w:szCs w:val="20"/>
        </w:rPr>
      </w:pPr>
      <w:r>
        <w:rPr>
          <w:sz w:val="20"/>
          <w:szCs w:val="20"/>
        </w:rPr>
        <w:t xml:space="preserve">En el acta de evaluación de la representatividad poblacional por MP2,5 se le solicita al MMA, remitir el certificado de masa con el cual se calibró el equipo de MP2,5. </w:t>
      </w:r>
      <w:r w:rsidR="00456320">
        <w:rPr>
          <w:sz w:val="20"/>
          <w:szCs w:val="20"/>
        </w:rPr>
        <w:t xml:space="preserve">El certificado de masa es enviado mediante el Of. Ord. N°152627, </w:t>
      </w:r>
      <w:r w:rsidR="00C31326">
        <w:rPr>
          <w:sz w:val="20"/>
          <w:szCs w:val="20"/>
        </w:rPr>
        <w:t xml:space="preserve">cumpliendo </w:t>
      </w:r>
      <w:r w:rsidR="00456320">
        <w:rPr>
          <w:sz w:val="20"/>
          <w:szCs w:val="20"/>
        </w:rPr>
        <w:t>con el requisito establecido.</w:t>
      </w:r>
    </w:p>
    <w:p w14:paraId="75FC0675" w14:textId="77777777" w:rsidR="00D71C30" w:rsidRPr="00EE7A29" w:rsidRDefault="00D71C30" w:rsidP="00D71C30">
      <w:pPr>
        <w:pStyle w:val="Prrafodelista"/>
        <w:spacing w:before="240" w:after="240"/>
        <w:contextualSpacing w:val="0"/>
        <w:rPr>
          <w:sz w:val="20"/>
          <w:szCs w:val="20"/>
        </w:rPr>
      </w:pPr>
    </w:p>
    <w:p w14:paraId="41CDC12D" w14:textId="77777777" w:rsidR="00023D86" w:rsidRDefault="00023D86" w:rsidP="00023D86">
      <w:pPr>
        <w:pStyle w:val="Prrafodelista"/>
        <w:spacing w:before="240" w:after="240"/>
        <w:ind w:left="0"/>
        <w:rPr>
          <w:sz w:val="20"/>
          <w:szCs w:val="20"/>
        </w:rPr>
      </w:pPr>
    </w:p>
    <w:p w14:paraId="45F00053" w14:textId="77777777" w:rsidR="005B03BC" w:rsidRDefault="005B03BC">
      <w:pPr>
        <w:jc w:val="left"/>
        <w:rPr>
          <w:rFonts w:cstheme="minorHAnsi"/>
          <w:b/>
          <w:sz w:val="24"/>
          <w:szCs w:val="20"/>
        </w:rPr>
      </w:pPr>
      <w:bookmarkStart w:id="11" w:name="_Toc390777017"/>
      <w:bookmarkStart w:id="12" w:name="_Toc404955751"/>
      <w:r>
        <w:br w:type="page"/>
      </w:r>
    </w:p>
    <w:p w14:paraId="68142367" w14:textId="5DAFA6AE" w:rsidR="00ED4317" w:rsidRPr="0025129B" w:rsidRDefault="009847C7" w:rsidP="009847C7">
      <w:pPr>
        <w:pStyle w:val="Ttulo1"/>
      </w:pPr>
      <w:bookmarkStart w:id="13" w:name="_Toc424028439"/>
      <w:r w:rsidRPr="0025129B">
        <w:lastRenderedPageBreak/>
        <w:t xml:space="preserve">IDENTIFICACIÓN </w:t>
      </w:r>
      <w:r w:rsidR="001E6419" w:rsidRPr="0025129B">
        <w:t>DE</w:t>
      </w:r>
      <w:r w:rsidR="001E6419">
        <w:t>L TITULAR DE LA ESTACIÓN</w:t>
      </w:r>
      <w:bookmarkEnd w:id="13"/>
      <w:r w:rsidR="001E6419">
        <w:t xml:space="preserve"> </w:t>
      </w:r>
      <w:bookmarkEnd w:id="11"/>
      <w:bookmarkEnd w:id="12"/>
    </w:p>
    <w:p w14:paraId="679F2605" w14:textId="77777777" w:rsidR="00ED4317" w:rsidRPr="0025129B" w:rsidRDefault="00ED4317" w:rsidP="00ED4317"/>
    <w:p w14:paraId="5F827477" w14:textId="77777777"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424028440"/>
      <w:r w:rsidRPr="0025129B">
        <w:t>Antecedentes Generales</w:t>
      </w:r>
      <w:bookmarkEnd w:id="14"/>
      <w:bookmarkEnd w:id="15"/>
      <w:bookmarkEnd w:id="16"/>
      <w:bookmarkEnd w:id="17"/>
      <w:bookmarkEnd w:id="18"/>
      <w:bookmarkEnd w:id="19"/>
      <w:bookmarkEnd w:id="20"/>
      <w:bookmarkEnd w:id="21"/>
      <w:bookmarkEnd w:id="22"/>
      <w:bookmarkEnd w:id="23"/>
    </w:p>
    <w:p w14:paraId="2ABAF397" w14:textId="77777777" w:rsidR="00ED4317" w:rsidRPr="0025129B" w:rsidRDefault="00ED4317" w:rsidP="004E5529">
      <w:pPr>
        <w:jc w:val="left"/>
        <w:rPr>
          <w:rFonts w:cstheme="minorHAnsi"/>
          <w:b/>
          <w:sz w:val="24"/>
          <w:szCs w:val="20"/>
        </w:rPr>
      </w:pPr>
      <w:bookmarkStart w:id="24" w:name="_Toc353998105"/>
      <w:bookmarkStart w:id="25" w:name="_Toc353998178"/>
      <w:bookmarkEnd w:id="24"/>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89"/>
        <w:gridCol w:w="4379"/>
      </w:tblGrid>
      <w:tr w:rsidR="002878BF" w:rsidRPr="0025129B" w14:paraId="05B3FC8B" w14:textId="77777777" w:rsidTr="00896450">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1FB315" w14:textId="4386073A" w:rsidR="002878BF" w:rsidRDefault="002878BF" w:rsidP="005D3B3A">
            <w:pPr>
              <w:rPr>
                <w:rFonts w:cstheme="minorHAnsi"/>
                <w:sz w:val="20"/>
                <w:szCs w:val="20"/>
              </w:rPr>
            </w:pPr>
            <w:r w:rsidRPr="0025129B">
              <w:rPr>
                <w:rFonts w:cstheme="minorHAnsi"/>
                <w:b/>
                <w:sz w:val="20"/>
                <w:szCs w:val="20"/>
              </w:rPr>
              <w:t xml:space="preserve">Identificación de la </w:t>
            </w:r>
            <w:r w:rsidR="004A0DEA">
              <w:rPr>
                <w:rFonts w:cstheme="minorHAnsi"/>
                <w:b/>
                <w:sz w:val="20"/>
                <w:szCs w:val="20"/>
              </w:rPr>
              <w:t>Estación</w:t>
            </w:r>
            <w:r w:rsidRPr="0025129B">
              <w:rPr>
                <w:rFonts w:cstheme="minorHAnsi"/>
                <w:b/>
                <w:sz w:val="20"/>
                <w:szCs w:val="20"/>
              </w:rPr>
              <w:t>:</w:t>
            </w:r>
            <w:r w:rsidRPr="0025129B">
              <w:rPr>
                <w:rFonts w:cstheme="minorHAnsi"/>
                <w:sz w:val="20"/>
                <w:szCs w:val="20"/>
              </w:rPr>
              <w:t xml:space="preserve"> </w:t>
            </w:r>
          </w:p>
          <w:p w14:paraId="1826148F" w14:textId="11AC8ABB" w:rsidR="002878BF" w:rsidRPr="00751702" w:rsidRDefault="002878BF" w:rsidP="005D3B3A">
            <w:pPr>
              <w:rPr>
                <w:rFonts w:cstheme="minorHAnsi"/>
                <w:b/>
                <w:sz w:val="20"/>
                <w:szCs w:val="20"/>
              </w:rPr>
            </w:pPr>
            <w:r w:rsidRPr="00751702">
              <w:rPr>
                <w:rFonts w:cstheme="minorHAnsi"/>
                <w:sz w:val="20"/>
                <w:szCs w:val="20"/>
              </w:rPr>
              <w:t xml:space="preserve">Estación </w:t>
            </w:r>
            <w:r w:rsidR="007677AF">
              <w:rPr>
                <w:rFonts w:ascii="Calibri" w:hAnsi="Calibri" w:cs="Calibri"/>
                <w:color w:val="000000"/>
                <w:sz w:val="20"/>
                <w:szCs w:val="20"/>
                <w:lang w:eastAsia="es-ES"/>
              </w:rPr>
              <w:t>Curicó</w:t>
            </w:r>
          </w:p>
          <w:p w14:paraId="07EF62F5" w14:textId="77777777" w:rsidR="002878BF" w:rsidRPr="0025129B" w:rsidRDefault="002878BF" w:rsidP="005D3B3A">
            <w:pPr>
              <w:rPr>
                <w:rFonts w:cstheme="minorHAnsi"/>
                <w:sz w:val="20"/>
                <w:szCs w:val="20"/>
                <w:lang w:eastAsia="es-ES"/>
              </w:rPr>
            </w:pPr>
          </w:p>
        </w:tc>
      </w:tr>
      <w:tr w:rsidR="002C3F6F" w:rsidRPr="0025129B" w14:paraId="2490BACC" w14:textId="77777777" w:rsidTr="00896450">
        <w:trPr>
          <w:trHeight w:val="482"/>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EC0210" w14:textId="37BD37EE" w:rsidR="0081213E" w:rsidRPr="0025129B" w:rsidRDefault="0081213E" w:rsidP="005D3B3A">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F3268C">
              <w:rPr>
                <w:rFonts w:cstheme="minorHAnsi"/>
                <w:sz w:val="20"/>
                <w:szCs w:val="20"/>
              </w:rPr>
              <w:t>Del Maule</w:t>
            </w:r>
          </w:p>
          <w:p w14:paraId="4D18080A" w14:textId="77777777" w:rsidR="0081213E" w:rsidRPr="0025129B" w:rsidRDefault="0081213E" w:rsidP="005D3B3A">
            <w:pPr>
              <w:rPr>
                <w:rFonts w:cstheme="minorHAnsi"/>
                <w:b/>
                <w:sz w:val="20"/>
                <w:szCs w:val="20"/>
              </w:rPr>
            </w:pPr>
          </w:p>
        </w:tc>
        <w:tc>
          <w:tcPr>
            <w:tcW w:w="2388" w:type="pct"/>
            <w:vMerge w:val="restart"/>
            <w:tcBorders>
              <w:top w:val="single" w:sz="4" w:space="0" w:color="auto"/>
              <w:left w:val="single" w:sz="4" w:space="0" w:color="auto"/>
              <w:right w:val="single" w:sz="4" w:space="0" w:color="auto"/>
            </w:tcBorders>
            <w:shd w:val="clear" w:color="auto" w:fill="FFFFFF"/>
            <w:hideMark/>
          </w:tcPr>
          <w:p w14:paraId="4A924B0B" w14:textId="77777777" w:rsidR="00896450" w:rsidRDefault="0081213E" w:rsidP="005D3B3A">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 xml:space="preserve">de la </w:t>
            </w:r>
            <w:r w:rsidR="004A0DEA">
              <w:rPr>
                <w:rFonts w:cstheme="minorHAnsi"/>
                <w:b/>
                <w:sz w:val="20"/>
                <w:szCs w:val="20"/>
              </w:rPr>
              <w:t>estación</w:t>
            </w:r>
            <w:r w:rsidRPr="0025129B">
              <w:rPr>
                <w:rFonts w:cstheme="minorHAnsi"/>
                <w:b/>
                <w:sz w:val="20"/>
                <w:szCs w:val="20"/>
              </w:rPr>
              <w:t>:</w:t>
            </w:r>
          </w:p>
          <w:p w14:paraId="2DF93483" w14:textId="03387689" w:rsidR="0081213E" w:rsidRDefault="00896450" w:rsidP="005D3B3A">
            <w:pPr>
              <w:spacing w:after="100" w:line="276" w:lineRule="auto"/>
              <w:ind w:left="46"/>
              <w:rPr>
                <w:rFonts w:cstheme="minorHAnsi"/>
                <w:sz w:val="20"/>
                <w:szCs w:val="20"/>
              </w:rPr>
            </w:pPr>
            <w:r>
              <w:rPr>
                <w:rFonts w:cstheme="minorHAnsi"/>
                <w:sz w:val="20"/>
                <w:szCs w:val="20"/>
              </w:rPr>
              <w:t xml:space="preserve">Av. Freire N° 55, </w:t>
            </w:r>
            <w:r w:rsidR="002C3F6F">
              <w:rPr>
                <w:rFonts w:cstheme="minorHAnsi"/>
                <w:sz w:val="20"/>
                <w:szCs w:val="20"/>
              </w:rPr>
              <w:t xml:space="preserve">Ciudad de </w:t>
            </w:r>
            <w:r w:rsidR="006F2A8A">
              <w:rPr>
                <w:rFonts w:ascii="Calibri" w:hAnsi="Calibri" w:cs="Calibri"/>
                <w:color w:val="000000"/>
                <w:sz w:val="20"/>
                <w:szCs w:val="20"/>
                <w:lang w:eastAsia="es-ES"/>
              </w:rPr>
              <w:t>Curicó</w:t>
            </w:r>
            <w:r w:rsidR="002C3F6F">
              <w:rPr>
                <w:rFonts w:cstheme="minorHAnsi"/>
                <w:sz w:val="20"/>
                <w:szCs w:val="20"/>
              </w:rPr>
              <w:t xml:space="preserve">, Región </w:t>
            </w:r>
            <w:r w:rsidR="00F3268C">
              <w:rPr>
                <w:rFonts w:cstheme="minorHAnsi"/>
                <w:sz w:val="20"/>
                <w:szCs w:val="20"/>
              </w:rPr>
              <w:t>del Maule</w:t>
            </w:r>
            <w:r>
              <w:rPr>
                <w:rFonts w:cstheme="minorHAnsi"/>
                <w:sz w:val="20"/>
                <w:szCs w:val="20"/>
              </w:rPr>
              <w:t xml:space="preserve">.  </w:t>
            </w:r>
          </w:p>
          <w:p w14:paraId="28281B6C" w14:textId="3857999E" w:rsidR="00896450" w:rsidRPr="0025129B" w:rsidRDefault="00896450" w:rsidP="005D3B3A">
            <w:pPr>
              <w:spacing w:after="100" w:line="276" w:lineRule="auto"/>
              <w:ind w:left="46"/>
              <w:rPr>
                <w:rFonts w:cstheme="minorHAnsi"/>
                <w:b/>
                <w:sz w:val="20"/>
                <w:szCs w:val="20"/>
              </w:rPr>
            </w:pPr>
            <w:r>
              <w:rPr>
                <w:rFonts w:cstheme="minorHAnsi"/>
                <w:sz w:val="20"/>
                <w:szCs w:val="20"/>
              </w:rPr>
              <w:t>Al interior del cementerio municipal de la ciudad.</w:t>
            </w:r>
          </w:p>
          <w:p w14:paraId="4C604700" w14:textId="77777777" w:rsidR="0081213E" w:rsidRPr="0025129B" w:rsidRDefault="0081213E" w:rsidP="005D3B3A">
            <w:pPr>
              <w:ind w:left="188"/>
              <w:rPr>
                <w:rFonts w:cstheme="minorHAnsi"/>
                <w:sz w:val="20"/>
                <w:szCs w:val="20"/>
              </w:rPr>
            </w:pPr>
          </w:p>
        </w:tc>
      </w:tr>
      <w:tr w:rsidR="002C3F6F" w:rsidRPr="0025129B" w14:paraId="7133E257" w14:textId="77777777" w:rsidTr="00896450">
        <w:trPr>
          <w:trHeight w:val="467"/>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5AD7E2" w14:textId="25B0B3D0" w:rsidR="0081213E" w:rsidRPr="0025129B" w:rsidRDefault="0081213E" w:rsidP="005D3B3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3B18E6A6" w14:textId="13556B28" w:rsidR="0081213E" w:rsidRPr="0025129B" w:rsidRDefault="004251D4" w:rsidP="005D3B3A">
            <w:pPr>
              <w:rPr>
                <w:rFonts w:cstheme="minorHAnsi"/>
                <w:sz w:val="20"/>
                <w:szCs w:val="20"/>
              </w:rPr>
            </w:pPr>
            <w:r>
              <w:rPr>
                <w:rFonts w:cstheme="minorHAnsi"/>
                <w:sz w:val="20"/>
                <w:szCs w:val="20"/>
              </w:rPr>
              <w:t>Curicó</w:t>
            </w:r>
          </w:p>
        </w:tc>
        <w:tc>
          <w:tcPr>
            <w:tcW w:w="2388" w:type="pct"/>
            <w:vMerge/>
            <w:tcBorders>
              <w:left w:val="single" w:sz="4" w:space="0" w:color="auto"/>
              <w:right w:val="single" w:sz="4" w:space="0" w:color="auto"/>
            </w:tcBorders>
            <w:shd w:val="clear" w:color="auto" w:fill="FFFFFF"/>
          </w:tcPr>
          <w:p w14:paraId="45553736" w14:textId="77777777" w:rsidR="0081213E" w:rsidRPr="0025129B" w:rsidRDefault="0081213E" w:rsidP="005D3B3A">
            <w:pPr>
              <w:ind w:left="188"/>
              <w:rPr>
                <w:rFonts w:cstheme="minorHAnsi"/>
                <w:b/>
                <w:sz w:val="20"/>
                <w:szCs w:val="20"/>
              </w:rPr>
            </w:pPr>
          </w:p>
        </w:tc>
      </w:tr>
      <w:tr w:rsidR="002C3F6F" w:rsidRPr="0025129B" w14:paraId="2073242B" w14:textId="77777777" w:rsidTr="00896450">
        <w:trPr>
          <w:trHeight w:val="482"/>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7F07A2" w14:textId="77777777" w:rsidR="0081213E" w:rsidRDefault="0081213E" w:rsidP="005D3B3A">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1A54BE93" w14:textId="4B4B0047" w:rsidR="0081213E" w:rsidRPr="0025129B" w:rsidRDefault="004251D4" w:rsidP="005D3B3A">
            <w:pPr>
              <w:spacing w:after="100" w:line="276" w:lineRule="auto"/>
              <w:rPr>
                <w:rFonts w:cstheme="minorHAnsi"/>
                <w:sz w:val="20"/>
                <w:szCs w:val="20"/>
              </w:rPr>
            </w:pPr>
            <w:r>
              <w:rPr>
                <w:rFonts w:ascii="Calibri" w:hAnsi="Calibri" w:cs="Calibri"/>
                <w:color w:val="000000"/>
                <w:sz w:val="20"/>
                <w:szCs w:val="20"/>
                <w:lang w:eastAsia="es-ES"/>
              </w:rPr>
              <w:t>Curicó</w:t>
            </w:r>
          </w:p>
        </w:tc>
        <w:tc>
          <w:tcPr>
            <w:tcW w:w="2388" w:type="pct"/>
            <w:vMerge/>
            <w:tcBorders>
              <w:left w:val="single" w:sz="4" w:space="0" w:color="auto"/>
              <w:right w:val="single" w:sz="4" w:space="0" w:color="auto"/>
            </w:tcBorders>
            <w:shd w:val="clear" w:color="auto" w:fill="FFFFFF"/>
          </w:tcPr>
          <w:p w14:paraId="401FD675" w14:textId="77777777" w:rsidR="0081213E" w:rsidRPr="0025129B" w:rsidRDefault="0081213E" w:rsidP="005D3B3A">
            <w:pPr>
              <w:ind w:left="188"/>
              <w:rPr>
                <w:rFonts w:cstheme="minorHAnsi"/>
                <w:b/>
                <w:sz w:val="20"/>
                <w:szCs w:val="20"/>
              </w:rPr>
            </w:pPr>
          </w:p>
        </w:tc>
      </w:tr>
      <w:tr w:rsidR="002C3F6F" w:rsidRPr="008A5176" w14:paraId="3960065C" w14:textId="77777777" w:rsidTr="00896450">
        <w:trPr>
          <w:trHeight w:val="571"/>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3F3B0B" w14:textId="77777777" w:rsidR="0081213E" w:rsidRDefault="0081213E" w:rsidP="005D3B3A">
            <w:pPr>
              <w:spacing w:after="100" w:line="276" w:lineRule="auto"/>
              <w:rPr>
                <w:rFonts w:cstheme="minorHAnsi"/>
                <w:b/>
                <w:sz w:val="20"/>
                <w:szCs w:val="20"/>
              </w:rPr>
            </w:pPr>
            <w:r>
              <w:rPr>
                <w:rFonts w:cstheme="minorHAnsi"/>
                <w:b/>
                <w:sz w:val="20"/>
                <w:szCs w:val="20"/>
              </w:rPr>
              <w:t>Dirección:</w:t>
            </w:r>
          </w:p>
          <w:p w14:paraId="20C90265" w14:textId="2A1C8F95" w:rsidR="0081213E" w:rsidRPr="00BA5633" w:rsidRDefault="00A91A71" w:rsidP="004251D4">
            <w:pPr>
              <w:spacing w:after="100" w:line="276" w:lineRule="auto"/>
              <w:rPr>
                <w:rFonts w:cstheme="minorHAnsi"/>
                <w:sz w:val="20"/>
                <w:szCs w:val="20"/>
              </w:rPr>
            </w:pPr>
            <w:r w:rsidRPr="00BA5633">
              <w:rPr>
                <w:rFonts w:cstheme="minorHAnsi"/>
                <w:sz w:val="20"/>
                <w:szCs w:val="20"/>
              </w:rPr>
              <w:t xml:space="preserve">Av. </w:t>
            </w:r>
            <w:r w:rsidR="004251D4">
              <w:rPr>
                <w:rFonts w:cstheme="minorHAnsi"/>
                <w:sz w:val="20"/>
                <w:szCs w:val="20"/>
              </w:rPr>
              <w:t>Freire N°55, Curicó</w:t>
            </w:r>
          </w:p>
        </w:tc>
        <w:tc>
          <w:tcPr>
            <w:tcW w:w="2388"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6D97A9" w14:textId="77777777" w:rsidR="0081213E" w:rsidRPr="00BA5633" w:rsidRDefault="0081213E" w:rsidP="005D3B3A">
            <w:pPr>
              <w:spacing w:after="100" w:line="276" w:lineRule="auto"/>
              <w:rPr>
                <w:rFonts w:cstheme="minorHAnsi"/>
                <w:b/>
                <w:sz w:val="20"/>
                <w:szCs w:val="20"/>
              </w:rPr>
            </w:pPr>
          </w:p>
        </w:tc>
      </w:tr>
      <w:tr w:rsidR="002C3F6F" w:rsidRPr="0025129B" w14:paraId="441B1BE4" w14:textId="77777777" w:rsidTr="00896450">
        <w:trPr>
          <w:trHeight w:val="571"/>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E0DAB4" w14:textId="15C7253A" w:rsidR="002878BF" w:rsidRPr="0025129B" w:rsidRDefault="002878BF" w:rsidP="005D3B3A">
            <w:pPr>
              <w:spacing w:after="100" w:line="276" w:lineRule="auto"/>
              <w:rPr>
                <w:rFonts w:cstheme="minorHAnsi"/>
                <w:b/>
                <w:sz w:val="20"/>
                <w:szCs w:val="20"/>
              </w:rPr>
            </w:pPr>
            <w:r w:rsidRPr="0025129B">
              <w:rPr>
                <w:rFonts w:cstheme="minorHAnsi"/>
                <w:b/>
                <w:sz w:val="20"/>
                <w:szCs w:val="20"/>
              </w:rPr>
              <w:t xml:space="preserve">Titular de la </w:t>
            </w:r>
            <w:r w:rsidR="00B423C9">
              <w:rPr>
                <w:rFonts w:cstheme="minorHAnsi"/>
                <w:b/>
                <w:sz w:val="20"/>
                <w:szCs w:val="20"/>
              </w:rPr>
              <w:t>e</w:t>
            </w:r>
            <w:r w:rsidR="00B17323">
              <w:rPr>
                <w:rFonts w:cstheme="minorHAnsi"/>
                <w:b/>
                <w:sz w:val="20"/>
                <w:szCs w:val="20"/>
              </w:rPr>
              <w:t>stación</w:t>
            </w:r>
            <w:r w:rsidRPr="0025129B">
              <w:rPr>
                <w:rFonts w:cstheme="minorHAnsi"/>
                <w:b/>
                <w:sz w:val="20"/>
                <w:szCs w:val="20"/>
              </w:rPr>
              <w:t>:</w:t>
            </w:r>
            <w:r w:rsidRPr="0025129B">
              <w:rPr>
                <w:rFonts w:cstheme="minorHAnsi"/>
                <w:sz w:val="20"/>
                <w:szCs w:val="20"/>
              </w:rPr>
              <w:t xml:space="preserve"> </w:t>
            </w:r>
          </w:p>
          <w:p w14:paraId="5432F8B7" w14:textId="4375466D" w:rsidR="002878BF" w:rsidRPr="00D235C7" w:rsidRDefault="002878BF" w:rsidP="00896450">
            <w:pPr>
              <w:rPr>
                <w:rFonts w:cstheme="minorHAnsi"/>
                <w:sz w:val="20"/>
                <w:szCs w:val="20"/>
                <w:lang w:eastAsia="es-ES"/>
              </w:rPr>
            </w:pPr>
            <w:r>
              <w:rPr>
                <w:rFonts w:cstheme="minorHAnsi"/>
                <w:sz w:val="20"/>
                <w:szCs w:val="20"/>
                <w:lang w:eastAsia="es-ES"/>
              </w:rPr>
              <w:t>Ministeri</w:t>
            </w:r>
            <w:r w:rsidR="00896450">
              <w:rPr>
                <w:rFonts w:cstheme="minorHAnsi"/>
                <w:sz w:val="20"/>
                <w:szCs w:val="20"/>
                <w:lang w:eastAsia="es-ES"/>
              </w:rPr>
              <w:t>o</w:t>
            </w:r>
            <w:r>
              <w:rPr>
                <w:rFonts w:cstheme="minorHAnsi"/>
                <w:sz w:val="20"/>
                <w:szCs w:val="20"/>
                <w:lang w:eastAsia="es-ES"/>
              </w:rPr>
              <w:t xml:space="preserve"> del Medio Ambiente </w:t>
            </w: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7C6FB4"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AD62375"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61.979.930-5</w:t>
            </w:r>
          </w:p>
        </w:tc>
      </w:tr>
      <w:tr w:rsidR="002C3F6F" w:rsidRPr="0025129B" w14:paraId="0073EE4C" w14:textId="77777777" w:rsidTr="00896450">
        <w:trPr>
          <w:trHeight w:val="425"/>
          <w:jc w:val="center"/>
        </w:trPr>
        <w:tc>
          <w:tcPr>
            <w:tcW w:w="261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09D23E"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16D37B41" w14:textId="7F8004E1" w:rsidR="002878BF" w:rsidRPr="0025129B" w:rsidRDefault="00F3268C" w:rsidP="005D3B3A">
            <w:pPr>
              <w:rPr>
                <w:rFonts w:cstheme="minorHAnsi"/>
                <w:sz w:val="20"/>
                <w:szCs w:val="20"/>
              </w:rPr>
            </w:pPr>
            <w:r>
              <w:rPr>
                <w:rFonts w:cstheme="minorHAnsi"/>
                <w:sz w:val="20"/>
                <w:szCs w:val="20"/>
              </w:rPr>
              <w:t>San Martin N°73, Santiago</w:t>
            </w: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2C2136"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A030217" w14:textId="129A02CA" w:rsidR="002878BF" w:rsidRPr="0025129B" w:rsidRDefault="00F3268C" w:rsidP="005D3B3A">
            <w:pPr>
              <w:rPr>
                <w:rFonts w:cstheme="minorHAnsi"/>
                <w:sz w:val="20"/>
                <w:szCs w:val="20"/>
              </w:rPr>
            </w:pPr>
            <w:r>
              <w:rPr>
                <w:rFonts w:cstheme="minorHAnsi"/>
                <w:sz w:val="20"/>
                <w:szCs w:val="20"/>
              </w:rPr>
              <w:t>pvillavicencio</w:t>
            </w:r>
            <w:r w:rsidR="002878BF">
              <w:rPr>
                <w:rFonts w:cstheme="minorHAnsi"/>
                <w:sz w:val="20"/>
                <w:szCs w:val="20"/>
              </w:rPr>
              <w:t>@mma.gob.cl</w:t>
            </w:r>
          </w:p>
        </w:tc>
      </w:tr>
      <w:tr w:rsidR="002878BF" w:rsidRPr="0025129B" w14:paraId="7C19C8E4" w14:textId="77777777" w:rsidTr="00896450">
        <w:trPr>
          <w:trHeight w:val="589"/>
          <w:jc w:val="center"/>
        </w:trPr>
        <w:tc>
          <w:tcPr>
            <w:tcW w:w="2612" w:type="pct"/>
            <w:vMerge/>
            <w:tcBorders>
              <w:top w:val="single" w:sz="4" w:space="0" w:color="auto"/>
              <w:left w:val="single" w:sz="4" w:space="0" w:color="auto"/>
              <w:bottom w:val="single" w:sz="4" w:space="0" w:color="auto"/>
              <w:right w:val="single" w:sz="4" w:space="0" w:color="auto"/>
            </w:tcBorders>
            <w:vAlign w:val="center"/>
            <w:hideMark/>
          </w:tcPr>
          <w:p w14:paraId="7A898716" w14:textId="77777777" w:rsidR="002878BF" w:rsidRPr="0025129B" w:rsidRDefault="002878BF" w:rsidP="005D3B3A">
            <w:pPr>
              <w:jc w:val="left"/>
              <w:rPr>
                <w:rFonts w:cstheme="minorHAnsi"/>
                <w:b/>
                <w:sz w:val="20"/>
                <w:szCs w:val="20"/>
                <w:lang w:val="es-ES" w:eastAsia="es-ES"/>
              </w:rPr>
            </w:pP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106104" w14:textId="77777777" w:rsidR="002878BF" w:rsidRPr="0025129B" w:rsidRDefault="002878BF" w:rsidP="005D3B3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466856F" w14:textId="1AA2C611" w:rsidR="002878BF" w:rsidRPr="0025129B" w:rsidRDefault="00F3268C" w:rsidP="005D3B3A">
            <w:pPr>
              <w:rPr>
                <w:rFonts w:cstheme="minorHAnsi"/>
                <w:sz w:val="20"/>
                <w:szCs w:val="20"/>
              </w:rPr>
            </w:pPr>
            <w:r>
              <w:rPr>
                <w:rFonts w:cstheme="minorHAnsi"/>
                <w:sz w:val="20"/>
                <w:szCs w:val="20"/>
                <w:lang w:val="es-ES" w:eastAsia="es-ES"/>
              </w:rPr>
              <w:t>02-25735600</w:t>
            </w:r>
          </w:p>
        </w:tc>
      </w:tr>
      <w:tr w:rsidR="002C3F6F" w:rsidRPr="0025129B" w14:paraId="34FD276D" w14:textId="77777777" w:rsidTr="00896450">
        <w:trPr>
          <w:trHeight w:val="515"/>
          <w:jc w:val="center"/>
        </w:trPr>
        <w:tc>
          <w:tcPr>
            <w:tcW w:w="261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3CBD4E" w14:textId="77777777" w:rsidR="002878BF" w:rsidRPr="0025129B" w:rsidRDefault="002878BF" w:rsidP="005D3B3A">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29371129" w14:textId="77777777" w:rsidR="002878BF" w:rsidRPr="0025129B" w:rsidRDefault="00F10900" w:rsidP="005D3B3A">
            <w:pPr>
              <w:rPr>
                <w:rFonts w:cstheme="minorHAnsi"/>
                <w:sz w:val="20"/>
                <w:szCs w:val="20"/>
              </w:rPr>
            </w:pPr>
            <w:r>
              <w:rPr>
                <w:rFonts w:cstheme="minorHAnsi"/>
                <w:sz w:val="20"/>
                <w:szCs w:val="20"/>
              </w:rPr>
              <w:t>Ministerio</w:t>
            </w:r>
            <w:r w:rsidR="002878BF">
              <w:rPr>
                <w:rFonts w:cstheme="minorHAnsi"/>
                <w:sz w:val="20"/>
                <w:szCs w:val="20"/>
              </w:rPr>
              <w:t xml:space="preserve"> del Medio Ambiente</w:t>
            </w: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9A11BC" w14:textId="77777777" w:rsidR="002878BF" w:rsidRPr="0025129B" w:rsidRDefault="002878BF" w:rsidP="005D3B3A">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1A729D8" w14:textId="77777777" w:rsidR="002878BF" w:rsidRPr="0025129B" w:rsidRDefault="002878BF" w:rsidP="005D3B3A">
            <w:pPr>
              <w:spacing w:after="100"/>
              <w:jc w:val="left"/>
              <w:rPr>
                <w:rFonts w:cstheme="minorHAnsi"/>
                <w:sz w:val="20"/>
                <w:szCs w:val="20"/>
                <w:lang w:val="es-ES" w:eastAsia="es-ES"/>
              </w:rPr>
            </w:pPr>
            <w:r>
              <w:rPr>
                <w:rFonts w:cstheme="minorHAnsi"/>
                <w:sz w:val="20"/>
                <w:szCs w:val="20"/>
                <w:lang w:val="es-ES" w:eastAsia="es-ES"/>
              </w:rPr>
              <w:t>61.979.930-5</w:t>
            </w:r>
          </w:p>
        </w:tc>
      </w:tr>
      <w:tr w:rsidR="002C3F6F" w:rsidRPr="0025129B" w14:paraId="5FA3E607" w14:textId="77777777" w:rsidTr="00896450">
        <w:trPr>
          <w:trHeight w:val="469"/>
          <w:jc w:val="center"/>
        </w:trPr>
        <w:tc>
          <w:tcPr>
            <w:tcW w:w="261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DE400F" w14:textId="77777777" w:rsidR="002878BF" w:rsidRPr="0025129B" w:rsidRDefault="002878BF" w:rsidP="005D3B3A">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5F4C79E1" w14:textId="77777777" w:rsidR="002878BF" w:rsidRPr="0025129B" w:rsidRDefault="002878BF" w:rsidP="005D3B3A">
            <w:pPr>
              <w:rPr>
                <w:rFonts w:cstheme="minorHAnsi"/>
                <w:sz w:val="20"/>
                <w:szCs w:val="20"/>
                <w:lang w:val="es-ES" w:eastAsia="es-ES"/>
              </w:rPr>
            </w:pPr>
            <w:r>
              <w:rPr>
                <w:rFonts w:cstheme="minorHAnsi"/>
                <w:sz w:val="20"/>
                <w:szCs w:val="20"/>
                <w:lang w:val="es-ES" w:eastAsia="es-ES"/>
              </w:rPr>
              <w:t>San Martin N°73, Santiago.</w:t>
            </w: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CA573" w14:textId="77777777" w:rsidR="002878BF" w:rsidRDefault="002878BF" w:rsidP="005D3B3A">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893F827" w14:textId="77777777" w:rsidR="002878BF" w:rsidRPr="0025129B" w:rsidRDefault="002878BF" w:rsidP="005D3B3A">
            <w:pPr>
              <w:spacing w:after="100" w:line="276" w:lineRule="auto"/>
              <w:rPr>
                <w:rFonts w:cstheme="minorHAnsi"/>
                <w:sz w:val="20"/>
                <w:szCs w:val="20"/>
                <w:lang w:val="es-ES" w:eastAsia="es-ES"/>
              </w:rPr>
            </w:pPr>
            <w:proofErr w:type="spellStart"/>
            <w:r>
              <w:rPr>
                <w:rFonts w:cstheme="minorHAnsi"/>
                <w:sz w:val="20"/>
                <w:szCs w:val="20"/>
                <w:lang w:val="es-ES" w:eastAsia="es-ES"/>
              </w:rPr>
              <w:t>pvillavicencio</w:t>
            </w:r>
            <w:proofErr w:type="spellEnd"/>
            <w:r>
              <w:rPr>
                <w:rFonts w:cstheme="minorHAnsi"/>
                <w:sz w:val="20"/>
                <w:szCs w:val="20"/>
              </w:rPr>
              <w:t>@</w:t>
            </w:r>
            <w:proofErr w:type="spellStart"/>
            <w:r>
              <w:rPr>
                <w:rFonts w:cstheme="minorHAnsi"/>
                <w:sz w:val="20"/>
                <w:szCs w:val="20"/>
              </w:rPr>
              <w:t>mma.gob.cl</w:t>
            </w:r>
            <w:proofErr w:type="spellEnd"/>
          </w:p>
        </w:tc>
      </w:tr>
      <w:tr w:rsidR="002878BF" w:rsidRPr="0025129B" w14:paraId="3ED9FC8A" w14:textId="77777777" w:rsidTr="00896450">
        <w:trPr>
          <w:trHeight w:val="507"/>
          <w:jc w:val="center"/>
        </w:trPr>
        <w:tc>
          <w:tcPr>
            <w:tcW w:w="2612" w:type="pct"/>
            <w:vMerge/>
            <w:tcBorders>
              <w:top w:val="single" w:sz="4" w:space="0" w:color="auto"/>
              <w:left w:val="single" w:sz="4" w:space="0" w:color="auto"/>
              <w:bottom w:val="single" w:sz="4" w:space="0" w:color="auto"/>
              <w:right w:val="single" w:sz="4" w:space="0" w:color="auto"/>
            </w:tcBorders>
            <w:vAlign w:val="center"/>
            <w:hideMark/>
          </w:tcPr>
          <w:p w14:paraId="2DBC901B" w14:textId="77777777" w:rsidR="002878BF" w:rsidRPr="0025129B" w:rsidRDefault="002878BF" w:rsidP="005D3B3A">
            <w:pPr>
              <w:jc w:val="left"/>
              <w:rPr>
                <w:rFonts w:cstheme="minorHAnsi"/>
                <w:b/>
                <w:sz w:val="20"/>
                <w:szCs w:val="20"/>
                <w:lang w:val="es-ES" w:eastAsia="es-ES"/>
              </w:rPr>
            </w:pPr>
          </w:p>
        </w:tc>
        <w:tc>
          <w:tcPr>
            <w:tcW w:w="238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F1356C" w14:textId="77777777" w:rsidR="002878BF" w:rsidRDefault="002878BF" w:rsidP="005D3B3A">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19B535E" w14:textId="77777777" w:rsidR="002878BF" w:rsidRPr="0025129B" w:rsidRDefault="002878BF" w:rsidP="005D3B3A">
            <w:pPr>
              <w:spacing w:after="100" w:line="276" w:lineRule="auto"/>
              <w:rPr>
                <w:rFonts w:cstheme="minorHAnsi"/>
                <w:sz w:val="20"/>
                <w:szCs w:val="20"/>
                <w:lang w:val="es-ES" w:eastAsia="es-ES"/>
              </w:rPr>
            </w:pPr>
            <w:r>
              <w:rPr>
                <w:rFonts w:cstheme="minorHAnsi"/>
                <w:sz w:val="20"/>
                <w:szCs w:val="20"/>
                <w:lang w:val="es-ES" w:eastAsia="es-ES"/>
              </w:rPr>
              <w:t>02-25735600</w:t>
            </w:r>
          </w:p>
        </w:tc>
      </w:tr>
    </w:tbl>
    <w:p w14:paraId="1A4F3AD9" w14:textId="05367C3B" w:rsidR="00C322FE" w:rsidRDefault="00C322FE" w:rsidP="00C322FE">
      <w:pPr>
        <w:pStyle w:val="Ttulo2"/>
        <w:numPr>
          <w:ilvl w:val="0"/>
          <w:numId w:val="0"/>
        </w:numPr>
        <w:ind w:left="576"/>
      </w:pPr>
      <w:bookmarkStart w:id="26" w:name="_Toc352840379"/>
      <w:bookmarkStart w:id="27" w:name="_Toc352841439"/>
      <w:bookmarkStart w:id="28" w:name="_Toc353998106"/>
      <w:bookmarkStart w:id="29" w:name="_Toc353998179"/>
      <w:bookmarkStart w:id="30" w:name="_Toc382383533"/>
      <w:bookmarkStart w:id="31" w:name="_Toc382472355"/>
      <w:bookmarkStart w:id="32" w:name="_Toc390184267"/>
      <w:bookmarkStart w:id="33" w:name="_Toc390359998"/>
      <w:bookmarkStart w:id="34" w:name="_Toc390777019"/>
    </w:p>
    <w:p w14:paraId="6C916248" w14:textId="77777777" w:rsidR="00C322FE" w:rsidRDefault="00C322FE" w:rsidP="00C322FE"/>
    <w:p w14:paraId="207460FD" w14:textId="77777777" w:rsidR="00C322FE" w:rsidRDefault="00C322FE" w:rsidP="00C322FE"/>
    <w:p w14:paraId="2BB99511" w14:textId="77777777" w:rsidR="00C322FE" w:rsidRDefault="00C322FE" w:rsidP="00C322FE"/>
    <w:p w14:paraId="298E069C" w14:textId="77777777" w:rsidR="00C322FE" w:rsidRDefault="00C322FE" w:rsidP="00C322FE"/>
    <w:p w14:paraId="234CEC86" w14:textId="77777777" w:rsidR="005B03BC" w:rsidRDefault="005B03BC" w:rsidP="00C322FE">
      <w:pPr>
        <w:sectPr w:rsidR="005B03BC" w:rsidSect="005B03BC">
          <w:footerReference w:type="default" r:id="rId23"/>
          <w:footerReference w:type="first" r:id="rId24"/>
          <w:pgSz w:w="12240" w:h="15840" w:code="1"/>
          <w:pgMar w:top="1418" w:right="1531" w:bottom="1418" w:left="1531" w:header="709" w:footer="709" w:gutter="0"/>
          <w:cols w:space="708"/>
          <w:titlePg/>
          <w:docGrid w:linePitch="360"/>
        </w:sectPr>
      </w:pPr>
    </w:p>
    <w:p w14:paraId="4AAE5418" w14:textId="4BFF7C35" w:rsidR="00C322FE" w:rsidRDefault="00C322FE" w:rsidP="00C322FE"/>
    <w:p w14:paraId="48A05A20" w14:textId="1BF42F14" w:rsidR="00C322FE" w:rsidRPr="00C322FE" w:rsidRDefault="00C322FE" w:rsidP="00C322FE"/>
    <w:p w14:paraId="36B4B647" w14:textId="77777777" w:rsidR="00ED4317" w:rsidRPr="0025129B" w:rsidRDefault="00AF4041" w:rsidP="00C958D0">
      <w:pPr>
        <w:pStyle w:val="Ttulo2"/>
      </w:pPr>
      <w:bookmarkStart w:id="35" w:name="_Toc424028441"/>
      <w:r w:rsidRPr="0025129B">
        <w:t>Ubicación</w:t>
      </w:r>
      <w:bookmarkEnd w:id="26"/>
      <w:bookmarkEnd w:id="27"/>
      <w:bookmarkEnd w:id="28"/>
      <w:bookmarkEnd w:id="29"/>
      <w:bookmarkEnd w:id="30"/>
      <w:bookmarkEnd w:id="31"/>
      <w:r w:rsidR="003714C8">
        <w:t xml:space="preserve"> y </w:t>
      </w:r>
      <w:proofErr w:type="spellStart"/>
      <w:r w:rsidR="003714C8">
        <w:t>Layout</w:t>
      </w:r>
      <w:bookmarkEnd w:id="32"/>
      <w:bookmarkEnd w:id="33"/>
      <w:bookmarkEnd w:id="34"/>
      <w:bookmarkEnd w:id="35"/>
      <w:proofErr w:type="spellEnd"/>
    </w:p>
    <w:p w14:paraId="4DC197E3"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994"/>
      </w:tblGrid>
      <w:tr w:rsidR="006270FF" w:rsidRPr="0025129B" w14:paraId="562A2BA0" w14:textId="77777777" w:rsidTr="004E5529">
        <w:trPr>
          <w:trHeight w:val="7075"/>
          <w:jc w:val="center"/>
        </w:trPr>
        <w:tc>
          <w:tcPr>
            <w:tcW w:w="5000" w:type="pct"/>
            <w:shd w:val="clear" w:color="auto" w:fill="FFFFFF"/>
            <w:tcMar>
              <w:top w:w="58" w:type="dxa"/>
              <w:left w:w="58" w:type="dxa"/>
              <w:bottom w:w="58" w:type="dxa"/>
              <w:right w:w="58" w:type="dxa"/>
            </w:tcMar>
            <w:hideMark/>
          </w:tcPr>
          <w:p w14:paraId="16ECADFE" w14:textId="77777777" w:rsidR="00AF4041" w:rsidRPr="007E2D5C" w:rsidRDefault="007C15CC" w:rsidP="00AF4041">
            <w:pPr>
              <w:rPr>
                <w:color w:val="FF0000"/>
                <w:sz w:val="20"/>
                <w:szCs w:val="20"/>
              </w:rPr>
            </w:pPr>
            <w:bookmarkStart w:id="36" w:name="_Toc352840382"/>
            <w:bookmarkStart w:id="37" w:name="_Toc352841442"/>
            <w:bookmarkStart w:id="38" w:name="_Toc352940732"/>
            <w:bookmarkStart w:id="39" w:name="_Toc353998108"/>
            <w:bookmarkStart w:id="40" w:name="_Toc353998181"/>
            <w:r w:rsidRPr="0025129B">
              <w:rPr>
                <w:b/>
              </w:rPr>
              <w:t xml:space="preserve">Figura </w:t>
            </w:r>
            <w:r w:rsidR="003714C8">
              <w:rPr>
                <w:b/>
              </w:rPr>
              <w:t>1</w:t>
            </w:r>
            <w:r w:rsidRPr="0025129B">
              <w:rPr>
                <w:b/>
              </w:rPr>
              <w:t xml:space="preserve">. </w:t>
            </w:r>
            <w:bookmarkEnd w:id="36"/>
            <w:bookmarkEnd w:id="37"/>
            <w:r w:rsidR="00797D4C" w:rsidRPr="00797D4C">
              <w:rPr>
                <w:b/>
              </w:rPr>
              <w:t xml:space="preserve">Mapa de Ubicación Regional (Fuente: Google </w:t>
            </w:r>
            <w:proofErr w:type="spellStart"/>
            <w:r w:rsidR="00797D4C" w:rsidRPr="00797D4C">
              <w:rPr>
                <w:b/>
              </w:rPr>
              <w:t>Earth</w:t>
            </w:r>
            <w:proofErr w:type="spellEnd"/>
            <w:r w:rsidR="00797D4C" w:rsidRPr="00797D4C">
              <w:rPr>
                <w:b/>
              </w:rPr>
              <w:t>, 2013).</w:t>
            </w:r>
            <w:bookmarkEnd w:id="38"/>
            <w:bookmarkEnd w:id="39"/>
            <w:bookmarkEnd w:id="40"/>
          </w:p>
          <w:p w14:paraId="10DBAA8A" w14:textId="4684F4AF" w:rsidR="006270FF" w:rsidRPr="003714C8" w:rsidRDefault="00B43C55" w:rsidP="003714C8">
            <w:pPr>
              <w:jc w:val="center"/>
              <w:rPr>
                <w:rFonts w:cstheme="minorHAnsi"/>
                <w:b/>
                <w:noProof/>
                <w:sz w:val="24"/>
                <w:szCs w:val="20"/>
                <w:lang w:eastAsia="es-CL"/>
              </w:rPr>
            </w:pPr>
            <w:r>
              <w:rPr>
                <w:noProof/>
                <w:lang w:eastAsia="es-CL"/>
              </w:rPr>
              <w:drawing>
                <wp:inline distT="0" distB="0" distL="0" distR="0" wp14:anchorId="75ABBA8F" wp14:editId="59D675E9">
                  <wp:extent cx="6940669" cy="4381169"/>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972075" cy="4400993"/>
                          </a:xfrm>
                          <a:prstGeom prst="rect">
                            <a:avLst/>
                          </a:prstGeom>
                        </pic:spPr>
                      </pic:pic>
                    </a:graphicData>
                  </a:graphic>
                </wp:inline>
              </w:drawing>
            </w:r>
          </w:p>
        </w:tc>
      </w:tr>
    </w:tbl>
    <w:p w14:paraId="2AD87B82" w14:textId="77777777" w:rsidR="005749E1" w:rsidRPr="0025129B" w:rsidRDefault="005749E1">
      <w:bookmarkStart w:id="41" w:name="_Toc352162448"/>
      <w:bookmarkStart w:id="42" w:name="_Toc352162785"/>
      <w:bookmarkStart w:id="43" w:name="_Toc352840384"/>
      <w:bookmarkStart w:id="4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0"/>
        <w:gridCol w:w="3261"/>
        <w:gridCol w:w="3672"/>
      </w:tblGrid>
      <w:tr w:rsidR="0099175E" w:rsidRPr="0025129B" w14:paraId="13C9298B" w14:textId="77777777" w:rsidTr="00797D4C">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06F0A9" w14:textId="77777777"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 xml:space="preserve">Mapa de Ubicación Local (Fuente: Google </w:t>
            </w:r>
            <w:proofErr w:type="spellStart"/>
            <w:r w:rsidR="00797D4C" w:rsidRPr="00797D4C">
              <w:rPr>
                <w:b/>
              </w:rPr>
              <w:t>Earth</w:t>
            </w:r>
            <w:proofErr w:type="spellEnd"/>
            <w:r w:rsidR="00797D4C" w:rsidRPr="00797D4C">
              <w:rPr>
                <w:b/>
              </w:rPr>
              <w:t>, 2013</w:t>
            </w:r>
            <w:r w:rsidR="00797D4C">
              <w:rPr>
                <w:b/>
              </w:rPr>
              <w:t>)</w:t>
            </w:r>
            <w:r w:rsidR="00797D4C" w:rsidRPr="00797D4C">
              <w:rPr>
                <w:b/>
              </w:rPr>
              <w:t>.</w:t>
            </w:r>
          </w:p>
          <w:p w14:paraId="7B4B5357" w14:textId="1498A64F" w:rsidR="0099175E" w:rsidRPr="0025129B" w:rsidRDefault="007A396F" w:rsidP="00797D4C">
            <w:pPr>
              <w:jc w:val="center"/>
              <w:rPr>
                <w:rFonts w:cstheme="minorHAnsi"/>
                <w:lang w:eastAsia="es-ES"/>
              </w:rPr>
            </w:pPr>
            <w:r>
              <w:rPr>
                <w:noProof/>
                <w:lang w:eastAsia="es-CL"/>
              </w:rPr>
              <w:drawing>
                <wp:inline distT="0" distB="0" distL="0" distR="0" wp14:anchorId="3F30E42A" wp14:editId="4A5A509D">
                  <wp:extent cx="7910144" cy="477078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914841" cy="4773616"/>
                          </a:xfrm>
                          <a:prstGeom prst="rect">
                            <a:avLst/>
                          </a:prstGeom>
                        </pic:spPr>
                      </pic:pic>
                    </a:graphicData>
                  </a:graphic>
                </wp:inline>
              </w:drawing>
            </w:r>
          </w:p>
        </w:tc>
      </w:tr>
      <w:tr w:rsidR="00797D4C" w:rsidRPr="0025129B" w14:paraId="149D52C0" w14:textId="77777777" w:rsidTr="00391A4F">
        <w:trPr>
          <w:trHeight w:val="229"/>
          <w:jc w:val="center"/>
        </w:trPr>
        <w:tc>
          <w:tcPr>
            <w:tcW w:w="5000" w:type="pct"/>
            <w:gridSpan w:val="4"/>
            <w:shd w:val="clear" w:color="auto" w:fill="FFFFFF"/>
            <w:tcMar>
              <w:top w:w="58" w:type="dxa"/>
              <w:left w:w="58" w:type="dxa"/>
              <w:bottom w:w="58" w:type="dxa"/>
              <w:right w:w="58" w:type="dxa"/>
            </w:tcMar>
          </w:tcPr>
          <w:p w14:paraId="274B7391" w14:textId="77777777"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797D4C" w:rsidRPr="0025129B" w14:paraId="233A0A28" w14:textId="77777777" w:rsidTr="00391A4F">
        <w:trPr>
          <w:trHeight w:val="229"/>
          <w:jc w:val="center"/>
        </w:trPr>
        <w:tc>
          <w:tcPr>
            <w:tcW w:w="1447" w:type="pct"/>
            <w:shd w:val="clear" w:color="auto" w:fill="FFFFFF"/>
            <w:tcMar>
              <w:top w:w="58" w:type="dxa"/>
              <w:left w:w="58" w:type="dxa"/>
              <w:bottom w:w="58" w:type="dxa"/>
              <w:right w:w="58" w:type="dxa"/>
            </w:tcMar>
            <w:hideMark/>
          </w:tcPr>
          <w:p w14:paraId="727C57C1" w14:textId="77777777" w:rsidR="00797D4C" w:rsidRPr="0025129B" w:rsidRDefault="00797D4C" w:rsidP="00391A4F">
            <w:pPr>
              <w:rPr>
                <w:rFonts w:cstheme="minorHAnsi"/>
                <w:b/>
                <w:sz w:val="20"/>
                <w:szCs w:val="18"/>
              </w:rPr>
            </w:pPr>
            <w:r w:rsidRPr="0025129B">
              <w:rPr>
                <w:rFonts w:cstheme="minorHAnsi"/>
                <w:b/>
                <w:sz w:val="20"/>
                <w:szCs w:val="18"/>
              </w:rPr>
              <w:t>Datum:</w:t>
            </w:r>
            <w:r w:rsidR="00245C96">
              <w:rPr>
                <w:rFonts w:cstheme="minorHAnsi"/>
                <w:b/>
                <w:sz w:val="20"/>
                <w:szCs w:val="18"/>
              </w:rPr>
              <w:t xml:space="preserve"> </w:t>
            </w:r>
            <w:proofErr w:type="spellStart"/>
            <w:r w:rsidR="00245C96">
              <w:rPr>
                <w:rFonts w:cstheme="minorHAnsi"/>
                <w:b/>
                <w:sz w:val="20"/>
                <w:szCs w:val="18"/>
              </w:rPr>
              <w:t>WGS</w:t>
            </w:r>
            <w:proofErr w:type="spellEnd"/>
            <w:r w:rsidR="00245C96">
              <w:rPr>
                <w:rFonts w:cstheme="minorHAnsi"/>
                <w:b/>
                <w:sz w:val="20"/>
                <w:szCs w:val="18"/>
              </w:rPr>
              <w:t xml:space="preserve"> 84</w:t>
            </w:r>
          </w:p>
        </w:tc>
        <w:tc>
          <w:tcPr>
            <w:tcW w:w="885" w:type="pct"/>
            <w:shd w:val="clear" w:color="auto" w:fill="FFFFFF"/>
          </w:tcPr>
          <w:p w14:paraId="273F764F" w14:textId="2CDB0840" w:rsidR="00797D4C" w:rsidRPr="0025129B" w:rsidRDefault="00797D4C" w:rsidP="00F058A0">
            <w:pPr>
              <w:rPr>
                <w:rFonts w:cstheme="minorHAnsi"/>
                <w:b/>
                <w:sz w:val="20"/>
                <w:szCs w:val="18"/>
              </w:rPr>
            </w:pPr>
            <w:r w:rsidRPr="0025129B">
              <w:rPr>
                <w:rFonts w:cstheme="minorHAnsi"/>
                <w:b/>
                <w:sz w:val="20"/>
                <w:szCs w:val="18"/>
              </w:rPr>
              <w:t>Huso:</w:t>
            </w:r>
            <w:r w:rsidR="00245C96">
              <w:rPr>
                <w:rFonts w:cstheme="minorHAnsi"/>
                <w:b/>
                <w:sz w:val="20"/>
                <w:szCs w:val="18"/>
              </w:rPr>
              <w:t xml:space="preserve"> </w:t>
            </w:r>
            <w:r w:rsidR="004E3FF8">
              <w:rPr>
                <w:rFonts w:cstheme="minorHAnsi"/>
                <w:b/>
                <w:sz w:val="20"/>
                <w:szCs w:val="18"/>
              </w:rPr>
              <w:t>19</w:t>
            </w:r>
          </w:p>
        </w:tc>
        <w:tc>
          <w:tcPr>
            <w:tcW w:w="1255" w:type="pct"/>
            <w:shd w:val="clear" w:color="auto" w:fill="FFFFFF"/>
          </w:tcPr>
          <w:p w14:paraId="48AA7D74" w14:textId="556E7AC9" w:rsidR="00797D4C" w:rsidRPr="0025129B" w:rsidRDefault="00797D4C" w:rsidP="00314627">
            <w:pPr>
              <w:rPr>
                <w:rFonts w:cstheme="minorHAnsi"/>
                <w:b/>
                <w:sz w:val="20"/>
                <w:szCs w:val="18"/>
              </w:rPr>
            </w:pPr>
            <w:r w:rsidRPr="0025129B">
              <w:rPr>
                <w:rFonts w:cstheme="minorHAnsi"/>
                <w:b/>
                <w:sz w:val="20"/>
                <w:szCs w:val="18"/>
              </w:rPr>
              <w:t>UTM N:</w:t>
            </w:r>
            <w:r w:rsidR="00245C96">
              <w:rPr>
                <w:rFonts w:cstheme="minorHAnsi"/>
                <w:b/>
                <w:sz w:val="20"/>
                <w:szCs w:val="18"/>
              </w:rPr>
              <w:t xml:space="preserve"> </w:t>
            </w:r>
            <w:r w:rsidR="00314627">
              <w:rPr>
                <w:rFonts w:cstheme="minorHAnsi"/>
                <w:b/>
                <w:sz w:val="20"/>
                <w:szCs w:val="16"/>
              </w:rPr>
              <w:t>6127460 m</w:t>
            </w:r>
          </w:p>
        </w:tc>
        <w:tc>
          <w:tcPr>
            <w:tcW w:w="1413" w:type="pct"/>
            <w:shd w:val="clear" w:color="auto" w:fill="FFFFFF"/>
          </w:tcPr>
          <w:p w14:paraId="4F9BB34A" w14:textId="5AD5C189" w:rsidR="00797D4C" w:rsidRPr="0025129B" w:rsidRDefault="00797D4C" w:rsidP="00314627">
            <w:pPr>
              <w:rPr>
                <w:rFonts w:cstheme="minorHAnsi"/>
                <w:b/>
                <w:sz w:val="20"/>
                <w:szCs w:val="16"/>
              </w:rPr>
            </w:pPr>
            <w:r w:rsidRPr="0025129B">
              <w:rPr>
                <w:rFonts w:cstheme="minorHAnsi"/>
                <w:b/>
                <w:sz w:val="20"/>
                <w:szCs w:val="16"/>
              </w:rPr>
              <w:t>UTM E:</w:t>
            </w:r>
            <w:r w:rsidR="006F5503">
              <w:rPr>
                <w:rFonts w:cstheme="minorHAnsi"/>
                <w:b/>
                <w:sz w:val="20"/>
                <w:szCs w:val="16"/>
              </w:rPr>
              <w:t xml:space="preserve"> </w:t>
            </w:r>
            <w:r w:rsidR="00314627">
              <w:rPr>
                <w:rFonts w:cstheme="minorHAnsi"/>
                <w:b/>
                <w:sz w:val="20"/>
                <w:szCs w:val="18"/>
              </w:rPr>
              <w:t>296071 m</w:t>
            </w:r>
          </w:p>
        </w:tc>
      </w:tr>
    </w:tbl>
    <w:p w14:paraId="02B10273" w14:textId="77777777" w:rsidR="005B03BC" w:rsidRPr="00245C96" w:rsidRDefault="005B03BC" w:rsidP="00245C96">
      <w:bookmarkStart w:id="45" w:name="_Toc390777020"/>
      <w:bookmarkStart w:id="46" w:name="_Toc404955752"/>
    </w:p>
    <w:p w14:paraId="1AD02F50" w14:textId="4A5DEC83" w:rsidR="00B1722C" w:rsidRDefault="00B1722C" w:rsidP="00C958D0">
      <w:pPr>
        <w:pStyle w:val="Ttulo1"/>
      </w:pPr>
      <w:bookmarkStart w:id="47" w:name="_Toc424028442"/>
      <w:r w:rsidRPr="0025129B">
        <w:lastRenderedPageBreak/>
        <w:t xml:space="preserve">INSTRUMENTOS DE </w:t>
      </w:r>
      <w:r w:rsidR="005F32AE">
        <w:t xml:space="preserve">GESTIÓN AMBIENTAL QUE REGULAN </w:t>
      </w:r>
      <w:r w:rsidRPr="0025129B">
        <w:t xml:space="preserve">LA </w:t>
      </w:r>
      <w:r w:rsidR="00606CE2">
        <w:t>ESTACIÓN</w:t>
      </w:r>
      <w:r w:rsidRPr="0025129B">
        <w:t>.</w:t>
      </w:r>
      <w:bookmarkEnd w:id="41"/>
      <w:bookmarkEnd w:id="42"/>
      <w:bookmarkEnd w:id="43"/>
      <w:bookmarkEnd w:id="44"/>
      <w:bookmarkEnd w:id="45"/>
      <w:bookmarkEnd w:id="46"/>
      <w:bookmarkEnd w:id="47"/>
    </w:p>
    <w:p w14:paraId="3FB3C1BE"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8"/>
        <w:gridCol w:w="1653"/>
        <w:gridCol w:w="1570"/>
        <w:gridCol w:w="1130"/>
        <w:gridCol w:w="1822"/>
        <w:gridCol w:w="2368"/>
        <w:gridCol w:w="2004"/>
        <w:gridCol w:w="1609"/>
      </w:tblGrid>
      <w:tr w:rsidR="000B4A26" w:rsidRPr="0025129B" w14:paraId="50B208D9" w14:textId="77777777" w:rsidTr="00074A64">
        <w:trPr>
          <w:trHeight w:val="498"/>
        </w:trPr>
        <w:tc>
          <w:tcPr>
            <w:tcW w:w="5000" w:type="pct"/>
            <w:gridSpan w:val="8"/>
            <w:shd w:val="clear" w:color="000000" w:fill="D9D9D9"/>
            <w:noWrap/>
          </w:tcPr>
          <w:p w14:paraId="6E1C59E8" w14:textId="279FD3C4" w:rsidR="000B4A26" w:rsidRPr="0025129B" w:rsidRDefault="000B4A26" w:rsidP="008F0869">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BD6DD3"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xml:space="preserve">, proyecto o fuente </w:t>
            </w:r>
            <w:r w:rsidR="008F0869">
              <w:rPr>
                <w:rFonts w:eastAsia="Times New Roman" w:cs="Calibri"/>
                <w:b/>
                <w:bCs/>
                <w:color w:val="000000"/>
                <w:sz w:val="20"/>
                <w:szCs w:val="20"/>
                <w:lang w:eastAsia="es-CL"/>
              </w:rPr>
              <w:t>evaluada</w:t>
            </w:r>
            <w:r w:rsidRPr="0025129B">
              <w:rPr>
                <w:rFonts w:eastAsia="Times New Roman" w:cs="Calibri"/>
                <w:b/>
                <w:bCs/>
                <w:color w:val="000000"/>
                <w:sz w:val="20"/>
                <w:szCs w:val="20"/>
                <w:lang w:eastAsia="es-CL"/>
              </w:rPr>
              <w:t>.</w:t>
            </w:r>
          </w:p>
        </w:tc>
      </w:tr>
      <w:tr w:rsidR="000B4A26" w:rsidRPr="0025129B" w14:paraId="38F0EA3D" w14:textId="77777777" w:rsidTr="00074A64">
        <w:trPr>
          <w:trHeight w:val="498"/>
        </w:trPr>
        <w:tc>
          <w:tcPr>
            <w:tcW w:w="323" w:type="pct"/>
            <w:shd w:val="clear" w:color="auto" w:fill="auto"/>
            <w:vAlign w:val="center"/>
            <w:hideMark/>
          </w:tcPr>
          <w:p w14:paraId="590A588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CF22760"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70DD77E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B4D8D4A"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69324EE2"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4A092FCF"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D7BEDC4"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5D62AC"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79F64F4"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0B4A26" w:rsidRPr="0025129B" w14:paraId="4114BA2C" w14:textId="77777777" w:rsidTr="00220F45">
        <w:trPr>
          <w:trHeight w:val="1378"/>
        </w:trPr>
        <w:tc>
          <w:tcPr>
            <w:tcW w:w="323" w:type="pct"/>
            <w:shd w:val="clear" w:color="auto" w:fill="auto"/>
            <w:noWrap/>
            <w:vAlign w:val="center"/>
            <w:hideMark/>
          </w:tcPr>
          <w:p w14:paraId="0D56FAE8" w14:textId="77777777" w:rsidR="000B4A26" w:rsidRPr="007C60EE" w:rsidRDefault="000B4A26" w:rsidP="00074A64">
            <w:pPr>
              <w:spacing w:line="0" w:lineRule="atLeast"/>
              <w:jc w:val="center"/>
              <w:rPr>
                <w:color w:val="000000"/>
                <w:sz w:val="20"/>
              </w:rPr>
            </w:pPr>
            <w:r>
              <w:rPr>
                <w:color w:val="000000"/>
                <w:sz w:val="20"/>
              </w:rPr>
              <w:t>1</w:t>
            </w:r>
          </w:p>
        </w:tc>
        <w:tc>
          <w:tcPr>
            <w:tcW w:w="636" w:type="pct"/>
            <w:shd w:val="clear" w:color="auto" w:fill="auto"/>
            <w:noWrap/>
            <w:vAlign w:val="center"/>
          </w:tcPr>
          <w:p w14:paraId="5CE45A77" w14:textId="77777777" w:rsidR="000B4A26" w:rsidRPr="00970F94" w:rsidRDefault="000B4A26" w:rsidP="00074A64">
            <w:pPr>
              <w:jc w:val="center"/>
              <w:rPr>
                <w:iCs/>
                <w:sz w:val="20"/>
                <w:szCs w:val="18"/>
                <w:lang w:bidi="he-IL"/>
              </w:rPr>
            </w:pPr>
            <w:r w:rsidRPr="006340F8">
              <w:rPr>
                <w:iCs/>
                <w:sz w:val="20"/>
                <w:szCs w:val="18"/>
                <w:lang w:bidi="he-IL"/>
              </w:rPr>
              <w:t>D.S</w:t>
            </w:r>
            <w:r>
              <w:rPr>
                <w:iCs/>
                <w:sz w:val="20"/>
                <w:szCs w:val="18"/>
                <w:lang w:bidi="he-IL"/>
              </w:rPr>
              <w:t>.</w:t>
            </w:r>
            <w:r w:rsidRPr="006340F8">
              <w:rPr>
                <w:iCs/>
                <w:sz w:val="20"/>
                <w:szCs w:val="18"/>
                <w:lang w:bidi="he-IL"/>
              </w:rPr>
              <w:t xml:space="preserve"> N°12/2011</w:t>
            </w:r>
            <w:r>
              <w:rPr>
                <w:iCs/>
                <w:sz w:val="20"/>
                <w:szCs w:val="18"/>
                <w:lang w:bidi="he-IL"/>
              </w:rPr>
              <w:t xml:space="preserve"> del MMA</w:t>
            </w:r>
            <w:r w:rsidRPr="006340F8">
              <w:rPr>
                <w:iCs/>
                <w:sz w:val="20"/>
                <w:szCs w:val="18"/>
                <w:lang w:bidi="he-IL"/>
              </w:rPr>
              <w:t>. Establece norma primaria de calidad ambiental para MP2,5.</w:t>
            </w:r>
          </w:p>
        </w:tc>
        <w:tc>
          <w:tcPr>
            <w:tcW w:w="604" w:type="pct"/>
            <w:shd w:val="clear" w:color="auto" w:fill="auto"/>
            <w:noWrap/>
            <w:vAlign w:val="center"/>
          </w:tcPr>
          <w:p w14:paraId="3F6F6C4F" w14:textId="77777777" w:rsidR="000B4A26" w:rsidRPr="007C60EE" w:rsidRDefault="000B4A26" w:rsidP="00074A64">
            <w:pPr>
              <w:spacing w:line="0" w:lineRule="atLeast"/>
              <w:jc w:val="center"/>
              <w:rPr>
                <w:color w:val="000000"/>
                <w:sz w:val="20"/>
              </w:rPr>
            </w:pPr>
            <w:r>
              <w:rPr>
                <w:color w:val="000000"/>
                <w:sz w:val="20"/>
              </w:rPr>
              <w:t>D.S. N°12</w:t>
            </w:r>
          </w:p>
        </w:tc>
        <w:tc>
          <w:tcPr>
            <w:tcW w:w="435" w:type="pct"/>
            <w:vAlign w:val="center"/>
          </w:tcPr>
          <w:p w14:paraId="309AEDD0" w14:textId="77777777" w:rsidR="000B4A26" w:rsidRPr="007C60EE" w:rsidRDefault="000B4A26" w:rsidP="00074A64">
            <w:pPr>
              <w:spacing w:line="0" w:lineRule="atLeast"/>
              <w:jc w:val="center"/>
              <w:rPr>
                <w:color w:val="000000"/>
                <w:sz w:val="20"/>
              </w:rPr>
            </w:pPr>
            <w:r>
              <w:rPr>
                <w:color w:val="000000"/>
                <w:sz w:val="20"/>
              </w:rPr>
              <w:t>2011</w:t>
            </w:r>
          </w:p>
        </w:tc>
        <w:tc>
          <w:tcPr>
            <w:tcW w:w="701" w:type="pct"/>
            <w:shd w:val="clear" w:color="auto" w:fill="auto"/>
            <w:noWrap/>
            <w:vAlign w:val="center"/>
          </w:tcPr>
          <w:p w14:paraId="42A2199B" w14:textId="77777777" w:rsidR="000B4A26" w:rsidRPr="007C60EE" w:rsidRDefault="000B4A26" w:rsidP="00074A64">
            <w:pPr>
              <w:spacing w:line="0" w:lineRule="atLeast"/>
              <w:jc w:val="center"/>
              <w:rPr>
                <w:color w:val="000000"/>
                <w:sz w:val="20"/>
              </w:rPr>
            </w:pPr>
            <w:r>
              <w:rPr>
                <w:color w:val="000000"/>
                <w:sz w:val="20"/>
              </w:rPr>
              <w:t>MMA</w:t>
            </w:r>
          </w:p>
        </w:tc>
        <w:tc>
          <w:tcPr>
            <w:tcW w:w="911" w:type="pct"/>
            <w:shd w:val="clear" w:color="auto" w:fill="auto"/>
            <w:noWrap/>
            <w:vAlign w:val="center"/>
          </w:tcPr>
          <w:p w14:paraId="5FBD2F5D" w14:textId="40CC6768" w:rsidR="000B4A26" w:rsidRPr="007C60EE" w:rsidRDefault="001B2AAF" w:rsidP="00677E4D">
            <w:pPr>
              <w:spacing w:line="0" w:lineRule="atLeast"/>
              <w:jc w:val="center"/>
              <w:rPr>
                <w:color w:val="000000"/>
                <w:sz w:val="20"/>
              </w:rPr>
            </w:pPr>
            <w:r>
              <w:rPr>
                <w:color w:val="000000"/>
                <w:sz w:val="20"/>
              </w:rPr>
              <w:t xml:space="preserve">Evaluación </w:t>
            </w:r>
            <w:r w:rsidR="00677E4D">
              <w:rPr>
                <w:color w:val="000000"/>
                <w:sz w:val="20"/>
              </w:rPr>
              <w:t xml:space="preserve">para </w:t>
            </w:r>
            <w:r>
              <w:rPr>
                <w:color w:val="000000"/>
                <w:sz w:val="20"/>
              </w:rPr>
              <w:t>declaración de</w:t>
            </w:r>
            <w:r w:rsidR="000B4A26">
              <w:rPr>
                <w:color w:val="000000"/>
                <w:sz w:val="20"/>
              </w:rPr>
              <w:t xml:space="preserve"> EMRP </w:t>
            </w:r>
            <w:r w:rsidR="00677E4D">
              <w:rPr>
                <w:color w:val="000000"/>
                <w:sz w:val="20"/>
              </w:rPr>
              <w:t xml:space="preserve">por </w:t>
            </w:r>
            <w:r w:rsidR="000B4A26">
              <w:rPr>
                <w:color w:val="000000"/>
                <w:sz w:val="20"/>
              </w:rPr>
              <w:t>MP2,5</w:t>
            </w:r>
          </w:p>
        </w:tc>
        <w:tc>
          <w:tcPr>
            <w:tcW w:w="771" w:type="pct"/>
            <w:shd w:val="clear" w:color="auto" w:fill="auto"/>
            <w:noWrap/>
            <w:vAlign w:val="center"/>
          </w:tcPr>
          <w:p w14:paraId="77CEFDBD" w14:textId="77777777" w:rsidR="000B4A26" w:rsidRPr="0025129B" w:rsidRDefault="000B4A26" w:rsidP="00074A6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modificaciones</w:t>
            </w:r>
          </w:p>
        </w:tc>
        <w:tc>
          <w:tcPr>
            <w:tcW w:w="619" w:type="pct"/>
            <w:vAlign w:val="center"/>
          </w:tcPr>
          <w:p w14:paraId="5AE93EA2" w14:textId="77777777" w:rsidR="000B4A26" w:rsidRPr="0025129B" w:rsidRDefault="000B4A26" w:rsidP="00074A64">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53370459" w14:textId="77777777" w:rsidR="002878BF" w:rsidRPr="002878BF" w:rsidRDefault="002878BF" w:rsidP="002878BF"/>
    <w:p w14:paraId="6A7084D6"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48" w:name="_Toc352840385"/>
      <w:bookmarkStart w:id="49" w:name="_Toc352841445"/>
      <w:bookmarkStart w:id="50" w:name="_Toc390777021"/>
      <w:bookmarkStart w:id="51" w:name="_Toc404955753"/>
    </w:p>
    <w:p w14:paraId="133C5825" w14:textId="0B9E9465" w:rsidR="00317531" w:rsidRPr="0025129B" w:rsidRDefault="00B1722C" w:rsidP="00C958D0">
      <w:pPr>
        <w:pStyle w:val="Ttulo1"/>
      </w:pPr>
      <w:bookmarkStart w:id="52" w:name="_Toc424028443"/>
      <w:r w:rsidRPr="0025129B">
        <w:lastRenderedPageBreak/>
        <w:t xml:space="preserve">ANTECEDENTES DE LA ACTIVIDAD DE </w:t>
      </w:r>
      <w:r w:rsidR="00401D74">
        <w:t>VERIFICACIÓN</w:t>
      </w:r>
      <w:r w:rsidRPr="0025129B">
        <w:t>.</w:t>
      </w:r>
      <w:bookmarkEnd w:id="48"/>
      <w:bookmarkEnd w:id="49"/>
      <w:bookmarkEnd w:id="50"/>
      <w:bookmarkEnd w:id="51"/>
      <w:bookmarkEnd w:id="52"/>
    </w:p>
    <w:p w14:paraId="0D0E4203" w14:textId="77777777" w:rsidR="00B1722C" w:rsidRPr="0025129B" w:rsidRDefault="00B1722C" w:rsidP="00B1722C"/>
    <w:p w14:paraId="770713E6" w14:textId="77777777" w:rsidR="00B1722C"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24028444"/>
      <w:r>
        <w:t>Motivo de la A</w:t>
      </w:r>
      <w:r w:rsidR="00E32541">
        <w:t>ctividad</w:t>
      </w:r>
      <w:r w:rsidR="00893A4E" w:rsidRPr="0025129B">
        <w:t>.</w:t>
      </w:r>
      <w:bookmarkEnd w:id="53"/>
      <w:bookmarkEnd w:id="54"/>
      <w:bookmarkEnd w:id="55"/>
      <w:bookmarkEnd w:id="56"/>
      <w:bookmarkEnd w:id="57"/>
      <w:bookmarkEnd w:id="58"/>
      <w:bookmarkEnd w:id="59"/>
      <w:bookmarkEnd w:id="60"/>
      <w:bookmarkEnd w:id="61"/>
      <w:bookmarkEnd w:id="62"/>
    </w:p>
    <w:p w14:paraId="65936234"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533E03AC" w14:textId="77777777" w:rsidTr="005D3B3A">
        <w:trPr>
          <w:trHeight w:val="551"/>
          <w:jc w:val="center"/>
        </w:trPr>
        <w:tc>
          <w:tcPr>
            <w:tcW w:w="1142" w:type="pct"/>
            <w:shd w:val="clear" w:color="auto" w:fill="auto"/>
            <w:tcMar>
              <w:top w:w="58" w:type="dxa"/>
              <w:left w:w="58" w:type="dxa"/>
              <w:bottom w:w="58" w:type="dxa"/>
              <w:right w:w="58" w:type="dxa"/>
            </w:tcMar>
            <w:hideMark/>
          </w:tcPr>
          <w:p w14:paraId="622B4446" w14:textId="77777777" w:rsidR="002878BF" w:rsidRPr="0025129B" w:rsidRDefault="002878BF" w:rsidP="005D3B3A">
            <w:pPr>
              <w:jc w:val="left"/>
              <w:rPr>
                <w:b/>
                <w:i/>
                <w:sz w:val="20"/>
                <w:szCs w:val="20"/>
              </w:rPr>
            </w:pPr>
            <w:r w:rsidRPr="0025129B">
              <w:rPr>
                <w:b/>
                <w:sz w:val="20"/>
                <w:szCs w:val="20"/>
              </w:rPr>
              <w:t xml:space="preserve">Motivo: </w:t>
            </w:r>
          </w:p>
          <w:p w14:paraId="30E71409" w14:textId="3F6B97C6" w:rsidR="002878BF" w:rsidRPr="0025129B" w:rsidRDefault="004A0DEA" w:rsidP="005D3B3A">
            <w:pPr>
              <w:jc w:val="left"/>
              <w:rPr>
                <w:sz w:val="20"/>
                <w:szCs w:val="20"/>
              </w:rPr>
            </w:pPr>
            <w:r>
              <w:rPr>
                <w:rFonts w:cstheme="minorHAnsi"/>
                <w:sz w:val="20"/>
              </w:rPr>
              <w:t xml:space="preserve">No </w:t>
            </w:r>
            <w:r w:rsidR="002878BF">
              <w:rPr>
                <w:rFonts w:cstheme="minorHAnsi"/>
                <w:sz w:val="20"/>
              </w:rPr>
              <w:t>Programada</w:t>
            </w:r>
          </w:p>
        </w:tc>
        <w:tc>
          <w:tcPr>
            <w:tcW w:w="3858" w:type="pct"/>
            <w:shd w:val="clear" w:color="auto" w:fill="auto"/>
          </w:tcPr>
          <w:p w14:paraId="2BF8789C" w14:textId="77777777" w:rsidR="002878BF" w:rsidRPr="0025129B" w:rsidRDefault="002878BF" w:rsidP="005D3B3A">
            <w:pPr>
              <w:jc w:val="left"/>
              <w:rPr>
                <w:b/>
                <w:sz w:val="20"/>
                <w:szCs w:val="20"/>
              </w:rPr>
            </w:pPr>
            <w:r>
              <w:rPr>
                <w:b/>
                <w:sz w:val="20"/>
                <w:szCs w:val="20"/>
              </w:rPr>
              <w:t>Descripción del m</w:t>
            </w:r>
            <w:r w:rsidRPr="0025129B">
              <w:rPr>
                <w:b/>
                <w:sz w:val="20"/>
                <w:szCs w:val="20"/>
              </w:rPr>
              <w:t xml:space="preserve">otivo: </w:t>
            </w:r>
          </w:p>
          <w:p w14:paraId="7637BC41" w14:textId="1B09E86E" w:rsidR="002878BF" w:rsidRPr="0025129B" w:rsidRDefault="00F058A0" w:rsidP="008657DF">
            <w:pPr>
              <w:rPr>
                <w:color w:val="FF0000"/>
                <w:sz w:val="20"/>
                <w:szCs w:val="20"/>
                <w:lang w:val="es-ES"/>
              </w:rPr>
            </w:pPr>
            <w:r>
              <w:rPr>
                <w:sz w:val="20"/>
                <w:szCs w:val="20"/>
              </w:rPr>
              <w:t>El Ministerio del Medio Ambiente,</w:t>
            </w:r>
            <w:r w:rsidR="002F7B06">
              <w:rPr>
                <w:sz w:val="20"/>
                <w:szCs w:val="20"/>
                <w:lang w:val="es-ES"/>
              </w:rPr>
              <w:t xml:space="preserve"> solicita mediante el oficio </w:t>
            </w:r>
            <w:proofErr w:type="spellStart"/>
            <w:r w:rsidR="002F7B06">
              <w:rPr>
                <w:sz w:val="20"/>
                <w:szCs w:val="20"/>
                <w:lang w:val="es-ES"/>
              </w:rPr>
              <w:t>N°</w:t>
            </w:r>
            <w:r>
              <w:rPr>
                <w:sz w:val="20"/>
                <w:szCs w:val="20"/>
                <w:lang w:val="es-ES"/>
              </w:rPr>
              <w:t>14</w:t>
            </w:r>
            <w:r w:rsidR="008657DF">
              <w:rPr>
                <w:sz w:val="20"/>
                <w:szCs w:val="20"/>
                <w:lang w:val="es-ES"/>
              </w:rPr>
              <w:t>5022</w:t>
            </w:r>
            <w:proofErr w:type="spellEnd"/>
            <w:r w:rsidR="002F7B06">
              <w:rPr>
                <w:sz w:val="20"/>
                <w:szCs w:val="20"/>
                <w:lang w:val="es-ES"/>
              </w:rPr>
              <w:t xml:space="preserve"> del </w:t>
            </w:r>
            <w:r w:rsidR="008657DF">
              <w:rPr>
                <w:sz w:val="20"/>
                <w:szCs w:val="20"/>
                <w:lang w:val="es-ES"/>
              </w:rPr>
              <w:t>29</w:t>
            </w:r>
            <w:r w:rsidR="002F7B06">
              <w:rPr>
                <w:sz w:val="20"/>
                <w:szCs w:val="20"/>
                <w:lang w:val="es-ES"/>
              </w:rPr>
              <w:t xml:space="preserve"> de </w:t>
            </w:r>
            <w:r w:rsidR="008657DF">
              <w:rPr>
                <w:sz w:val="20"/>
                <w:szCs w:val="20"/>
                <w:lang w:val="es-ES"/>
              </w:rPr>
              <w:t>dic</w:t>
            </w:r>
            <w:r>
              <w:rPr>
                <w:sz w:val="20"/>
                <w:szCs w:val="20"/>
                <w:lang w:val="es-ES"/>
              </w:rPr>
              <w:t>iembre de 2014</w:t>
            </w:r>
            <w:r w:rsidR="002F7B06">
              <w:rPr>
                <w:sz w:val="20"/>
                <w:szCs w:val="20"/>
                <w:lang w:val="es-ES"/>
              </w:rPr>
              <w:t xml:space="preserve">, la declaración de representatividad poblacional para MP2,5 de las estaciones </w:t>
            </w:r>
            <w:r>
              <w:rPr>
                <w:sz w:val="20"/>
                <w:szCs w:val="20"/>
                <w:lang w:val="es-ES"/>
              </w:rPr>
              <w:t>de Talca y Curicó.</w:t>
            </w:r>
          </w:p>
        </w:tc>
      </w:tr>
    </w:tbl>
    <w:p w14:paraId="0D1FB348" w14:textId="77777777" w:rsidR="00B1722C" w:rsidRPr="0025129B" w:rsidRDefault="00B1722C" w:rsidP="00B1722C"/>
    <w:p w14:paraId="142D83D0" w14:textId="162F13C2" w:rsidR="00893A4E" w:rsidRDefault="00B1722C" w:rsidP="00893A4E">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24028445"/>
      <w:r w:rsidRPr="0025129B">
        <w:t xml:space="preserve">Materia </w:t>
      </w:r>
      <w:r w:rsidR="0091285E" w:rsidRPr="0025129B">
        <w:t xml:space="preserve">Específica Objeto de la </w:t>
      </w:r>
      <w:r w:rsidR="00606CE2">
        <w:t>Actividad</w:t>
      </w:r>
      <w:r w:rsidR="00893A4E" w:rsidRPr="0025129B">
        <w:t>.</w:t>
      </w:r>
      <w:bookmarkEnd w:id="63"/>
      <w:bookmarkEnd w:id="64"/>
      <w:bookmarkEnd w:id="65"/>
      <w:bookmarkEnd w:id="66"/>
      <w:bookmarkEnd w:id="67"/>
      <w:bookmarkEnd w:id="68"/>
      <w:bookmarkEnd w:id="69"/>
      <w:bookmarkEnd w:id="70"/>
      <w:bookmarkEnd w:id="71"/>
      <w:bookmarkEnd w:id="72"/>
    </w:p>
    <w:p w14:paraId="31266DF2"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171A77C6"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A54BD46" w14:textId="462C5612"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A93113">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Particulado Fino Respirable MP2,</w:t>
            </w:r>
            <w:r w:rsidRPr="006E1536">
              <w:rPr>
                <w:rFonts w:eastAsia="Times New Roman" w:cs="Calibri"/>
                <w:sz w:val="20"/>
                <w:szCs w:val="16"/>
                <w:lang w:eastAsia="es-CL"/>
              </w:rPr>
              <w:t xml:space="preserve">5 se consideran las siguientes materias objeto en la inspección:  </w:t>
            </w:r>
          </w:p>
          <w:p w14:paraId="0FEDF089" w14:textId="77777777"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 xml:space="preserve">Cumplimiento de la norma de calidad D.S. N°12/2011 del MMA </w:t>
            </w:r>
          </w:p>
          <w:p w14:paraId="363183E6" w14:textId="77777777" w:rsidR="00635EC6" w:rsidRPr="00635EC6" w:rsidRDefault="00635EC6" w:rsidP="00131EEB">
            <w:pPr>
              <w:pStyle w:val="Prrafodelista"/>
              <w:numPr>
                <w:ilvl w:val="0"/>
                <w:numId w:val="2"/>
              </w:numPr>
              <w:spacing w:line="276" w:lineRule="auto"/>
              <w:rPr>
                <w:rFonts w:eastAsia="Times New Roman" w:cs="Calibri"/>
                <w:sz w:val="20"/>
                <w:szCs w:val="20"/>
                <w:lang w:eastAsia="es-CL"/>
              </w:rPr>
            </w:pPr>
            <w:r w:rsidRPr="00635EC6">
              <w:rPr>
                <w:sz w:val="20"/>
                <w:szCs w:val="20"/>
              </w:rPr>
              <w:t>Resolución Exenta N°106/2013 del MMA.</w:t>
            </w:r>
          </w:p>
          <w:p w14:paraId="249DD703" w14:textId="75A6FAEF" w:rsidR="002878BF" w:rsidRPr="00635EC6" w:rsidRDefault="004A0DEA" w:rsidP="00635EC6">
            <w:pPr>
              <w:spacing w:line="276" w:lineRule="auto"/>
              <w:ind w:left="1730"/>
              <w:rPr>
                <w:rFonts w:eastAsia="Times New Roman" w:cs="Calibri"/>
                <w:sz w:val="20"/>
                <w:szCs w:val="20"/>
                <w:lang w:eastAsia="es-CL"/>
              </w:rPr>
            </w:pPr>
            <w:r>
              <w:rPr>
                <w:rFonts w:eastAsia="Times New Roman" w:cs="Calibri"/>
                <w:sz w:val="20"/>
                <w:szCs w:val="20"/>
                <w:lang w:eastAsia="es-CL"/>
              </w:rPr>
              <w:t>M</w:t>
            </w:r>
            <w:r w:rsidR="002878BF" w:rsidRPr="00635EC6">
              <w:rPr>
                <w:rFonts w:eastAsia="Times New Roman" w:cs="Calibri"/>
                <w:sz w:val="20"/>
                <w:szCs w:val="20"/>
                <w:lang w:eastAsia="es-CL"/>
              </w:rPr>
              <w:t xml:space="preserve">etodología/instrumento de medición de Material </w:t>
            </w:r>
            <w:r w:rsidR="00BD6DD3">
              <w:rPr>
                <w:rFonts w:eastAsia="Times New Roman" w:cs="Calibri"/>
                <w:sz w:val="20"/>
                <w:szCs w:val="20"/>
                <w:lang w:eastAsia="es-CL"/>
              </w:rPr>
              <w:t>Particulado Fino Respirable MP2,</w:t>
            </w:r>
            <w:r w:rsidR="002878BF" w:rsidRPr="00635EC6">
              <w:rPr>
                <w:rFonts w:eastAsia="Times New Roman" w:cs="Calibri"/>
                <w:sz w:val="20"/>
                <w:szCs w:val="20"/>
                <w:lang w:eastAsia="es-CL"/>
              </w:rPr>
              <w:t xml:space="preserve">5 </w:t>
            </w:r>
          </w:p>
          <w:p w14:paraId="564E5A5E" w14:textId="77777777" w:rsidR="002878BF" w:rsidRPr="00635EC6" w:rsidRDefault="002878BF" w:rsidP="00635EC6">
            <w:pPr>
              <w:spacing w:line="276" w:lineRule="auto"/>
              <w:ind w:left="1730"/>
              <w:rPr>
                <w:rFonts w:eastAsia="Times New Roman" w:cs="Calibri"/>
                <w:sz w:val="20"/>
                <w:szCs w:val="20"/>
                <w:lang w:eastAsia="es-CL"/>
              </w:rPr>
            </w:pPr>
            <w:bookmarkStart w:id="73" w:name="_Toc391550865"/>
            <w:r w:rsidRPr="00635EC6">
              <w:rPr>
                <w:rFonts w:eastAsia="Times New Roman" w:cs="Calibri"/>
                <w:sz w:val="20"/>
                <w:szCs w:val="20"/>
                <w:lang w:eastAsia="es-CL"/>
              </w:rPr>
              <w:t>Distancia del Cabezal respecto a obstrucciones espaciales</w:t>
            </w:r>
            <w:bookmarkEnd w:id="73"/>
          </w:p>
          <w:p w14:paraId="16ED9E8B" w14:textId="77777777" w:rsidR="002878BF" w:rsidRPr="00635EC6" w:rsidRDefault="002878BF" w:rsidP="00635EC6">
            <w:pPr>
              <w:spacing w:line="276" w:lineRule="auto"/>
              <w:ind w:left="1730"/>
              <w:rPr>
                <w:rFonts w:eastAsia="Times New Roman" w:cs="Calibri"/>
                <w:sz w:val="20"/>
                <w:szCs w:val="20"/>
                <w:lang w:eastAsia="es-CL"/>
              </w:rPr>
            </w:pPr>
            <w:bookmarkStart w:id="74" w:name="_Toc391550862"/>
            <w:r w:rsidRPr="00635EC6">
              <w:rPr>
                <w:rFonts w:eastAsia="Times New Roman" w:cs="Calibri"/>
                <w:sz w:val="20"/>
                <w:szCs w:val="20"/>
                <w:lang w:eastAsia="es-CL"/>
              </w:rPr>
              <w:t>Distancia horizontal del Cabezal respecto de obstrucciones espaciales.</w:t>
            </w:r>
            <w:bookmarkEnd w:id="74"/>
          </w:p>
          <w:p w14:paraId="34E7FE88" w14:textId="77777777" w:rsidR="002878BF" w:rsidRPr="00635EC6" w:rsidRDefault="002878BF" w:rsidP="00635EC6">
            <w:pPr>
              <w:spacing w:line="276" w:lineRule="auto"/>
              <w:ind w:left="1730"/>
              <w:rPr>
                <w:rFonts w:eastAsia="Times New Roman" w:cs="Calibri"/>
                <w:sz w:val="20"/>
                <w:szCs w:val="20"/>
                <w:lang w:eastAsia="es-CL"/>
              </w:rPr>
            </w:pPr>
            <w:bookmarkStart w:id="75" w:name="_Toc391550861"/>
            <w:r w:rsidRPr="00635EC6">
              <w:rPr>
                <w:rFonts w:eastAsia="Times New Roman" w:cs="Calibri"/>
                <w:sz w:val="20"/>
                <w:szCs w:val="20"/>
                <w:lang w:eastAsia="es-CL"/>
              </w:rPr>
              <w:t>Distancia Cabezal a Calles, Autopistas.</w:t>
            </w:r>
            <w:bookmarkEnd w:id="75"/>
          </w:p>
          <w:p w14:paraId="431C7E8C" w14:textId="77777777" w:rsidR="002878BF" w:rsidRPr="00635EC6" w:rsidRDefault="002878BF" w:rsidP="00635EC6">
            <w:pPr>
              <w:spacing w:line="276" w:lineRule="auto"/>
              <w:ind w:left="1730"/>
              <w:rPr>
                <w:rFonts w:eastAsia="Times New Roman" w:cs="Calibri"/>
                <w:sz w:val="20"/>
                <w:szCs w:val="20"/>
                <w:lang w:eastAsia="es-CL"/>
              </w:rPr>
            </w:pPr>
            <w:bookmarkStart w:id="76" w:name="_Toc391550860"/>
            <w:r w:rsidRPr="00635EC6">
              <w:rPr>
                <w:rFonts w:eastAsia="Times New Roman" w:cs="Calibri"/>
                <w:sz w:val="20"/>
                <w:szCs w:val="20"/>
                <w:lang w:eastAsia="es-CL"/>
              </w:rPr>
              <w:t>Distancia de fuentes emisoras de material particulado y obstrucciones</w:t>
            </w:r>
            <w:bookmarkEnd w:id="76"/>
          </w:p>
          <w:p w14:paraId="372FA437" w14:textId="77777777" w:rsidR="002878BF" w:rsidRPr="00635EC6" w:rsidRDefault="002878BF" w:rsidP="00635EC6">
            <w:pPr>
              <w:spacing w:line="276" w:lineRule="auto"/>
              <w:ind w:left="1730"/>
              <w:rPr>
                <w:rFonts w:eastAsia="Times New Roman" w:cs="Calibri"/>
                <w:sz w:val="20"/>
                <w:szCs w:val="20"/>
                <w:lang w:eastAsia="es-CL"/>
              </w:rPr>
            </w:pPr>
            <w:r w:rsidRPr="00635EC6">
              <w:rPr>
                <w:rFonts w:eastAsia="Times New Roman" w:cs="Calibri"/>
                <w:sz w:val="20"/>
                <w:szCs w:val="20"/>
                <w:lang w:eastAsia="es-CL"/>
              </w:rPr>
              <w:t>Emplazamiento de estación</w:t>
            </w:r>
          </w:p>
          <w:p w14:paraId="39BBA647" w14:textId="77777777" w:rsidR="002878BF" w:rsidRPr="00635EC6" w:rsidRDefault="002878BF" w:rsidP="00635EC6">
            <w:pPr>
              <w:spacing w:line="276" w:lineRule="auto"/>
              <w:ind w:left="1730"/>
              <w:rPr>
                <w:rFonts w:eastAsia="Times New Roman" w:cs="Calibri"/>
                <w:sz w:val="20"/>
                <w:szCs w:val="20"/>
                <w:lang w:eastAsia="es-CL"/>
              </w:rPr>
            </w:pPr>
            <w:r w:rsidRPr="00635EC6">
              <w:rPr>
                <w:rFonts w:eastAsia="Times New Roman" w:cs="Calibri"/>
                <w:sz w:val="20"/>
                <w:szCs w:val="20"/>
                <w:lang w:eastAsia="es-CL"/>
              </w:rPr>
              <w:t>Localización en un área urbana.</w:t>
            </w:r>
          </w:p>
          <w:p w14:paraId="6EE6B287" w14:textId="77777777" w:rsidR="00893A4E" w:rsidRPr="00635EC6" w:rsidRDefault="002878BF" w:rsidP="00635EC6">
            <w:pPr>
              <w:spacing w:line="276" w:lineRule="auto"/>
              <w:ind w:left="1730"/>
              <w:rPr>
                <w:rFonts w:eastAsia="Times New Roman" w:cs="Calibri"/>
                <w:sz w:val="20"/>
                <w:szCs w:val="20"/>
                <w:lang w:eastAsia="es-CL"/>
              </w:rPr>
            </w:pPr>
            <w:r w:rsidRPr="00635EC6">
              <w:rPr>
                <w:rFonts w:eastAsia="Times New Roman" w:cs="Calibri"/>
                <w:sz w:val="20"/>
                <w:szCs w:val="20"/>
                <w:lang w:eastAsia="es-CL"/>
              </w:rPr>
              <w:t xml:space="preserve">Exposición (Entorno de la estación/Disposición de equipos de medición) </w:t>
            </w:r>
          </w:p>
          <w:p w14:paraId="235BE2DA" w14:textId="77777777" w:rsidR="00635EC6" w:rsidRPr="00635EC6" w:rsidRDefault="00635EC6" w:rsidP="00131EEB">
            <w:pPr>
              <w:pStyle w:val="Prrafodelista"/>
              <w:numPr>
                <w:ilvl w:val="0"/>
                <w:numId w:val="2"/>
              </w:numPr>
              <w:spacing w:line="276" w:lineRule="auto"/>
              <w:rPr>
                <w:rFonts w:eastAsia="Times New Roman" w:cs="Calibri"/>
                <w:sz w:val="20"/>
                <w:szCs w:val="16"/>
                <w:lang w:eastAsia="es-CL"/>
              </w:rPr>
            </w:pPr>
            <w:r w:rsidRPr="00635EC6">
              <w:rPr>
                <w:sz w:val="20"/>
                <w:szCs w:val="20"/>
              </w:rPr>
              <w:t>Cumplimiento de D.S. N°61/2008, modificado por D.S. N°30/2009 de MINSAL.</w:t>
            </w:r>
          </w:p>
        </w:tc>
      </w:tr>
    </w:tbl>
    <w:p w14:paraId="6D71B1B5" w14:textId="77777777" w:rsidR="00893A4E" w:rsidRPr="0025129B" w:rsidRDefault="00893A4E" w:rsidP="00893A4E"/>
    <w:p w14:paraId="3DBB513C" w14:textId="398F1F3F"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24028446"/>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77"/>
      <w:bookmarkEnd w:id="78"/>
      <w:r w:rsidR="00BC7B02">
        <w:t>verificación</w:t>
      </w:r>
      <w:r w:rsidRPr="0025129B">
        <w:t>.</w:t>
      </w:r>
      <w:bookmarkEnd w:id="79"/>
      <w:bookmarkEnd w:id="80"/>
      <w:bookmarkEnd w:id="81"/>
      <w:bookmarkEnd w:id="82"/>
      <w:bookmarkEnd w:id="83"/>
      <w:bookmarkEnd w:id="84"/>
      <w:bookmarkEnd w:id="85"/>
      <w:bookmarkEnd w:id="86"/>
      <w:bookmarkEnd w:id="87"/>
      <w:bookmarkEnd w:id="88"/>
    </w:p>
    <w:p w14:paraId="5628349A" w14:textId="77777777" w:rsidR="00893A4E" w:rsidRPr="0025129B" w:rsidRDefault="00893A4E" w:rsidP="000D703E">
      <w:pPr>
        <w:rPr>
          <w:rFonts w:cstheme="minorHAnsi"/>
          <w:sz w:val="16"/>
          <w:szCs w:val="16"/>
        </w:rPr>
      </w:pPr>
    </w:p>
    <w:p w14:paraId="5F76CE90" w14:textId="114BED11" w:rsidR="00004D1D" w:rsidRPr="0025129B" w:rsidRDefault="00606CE2" w:rsidP="009F1CA0">
      <w:pPr>
        <w:pStyle w:val="Ttulo3"/>
        <w:ind w:left="1134" w:hanging="708"/>
        <w:rPr>
          <w:sz w:val="24"/>
          <w:szCs w:val="24"/>
        </w:rPr>
      </w:pPr>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t xml:space="preserve">Descripción </w:t>
      </w:r>
      <w:r w:rsidR="006B4FB2" w:rsidRPr="0025129B">
        <w:t xml:space="preserve">de </w:t>
      </w:r>
      <w:bookmarkEnd w:id="89"/>
      <w:bookmarkEnd w:id="90"/>
      <w:bookmarkEnd w:id="91"/>
      <w:bookmarkEnd w:id="92"/>
      <w:bookmarkEnd w:id="93"/>
      <w:bookmarkEnd w:id="94"/>
      <w:bookmarkEnd w:id="95"/>
      <w:r w:rsidR="00BC7B02">
        <w:t>verificación</w:t>
      </w:r>
    </w:p>
    <w:p w14:paraId="6BDF4340"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893A4E" w:rsidRPr="0025129B" w14:paraId="7E7A0FB5"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23DF64" w14:textId="2BD89668"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70D93">
              <w:rPr>
                <w:b/>
                <w:sz w:val="20"/>
                <w:szCs w:val="20"/>
              </w:rPr>
              <w:t>09</w:t>
            </w:r>
            <w:r w:rsidR="002878BF">
              <w:rPr>
                <w:b/>
                <w:sz w:val="20"/>
                <w:szCs w:val="20"/>
              </w:rPr>
              <w:t>/06/201</w:t>
            </w:r>
            <w:r w:rsidR="00970D93">
              <w:rPr>
                <w:b/>
                <w:sz w:val="20"/>
                <w:szCs w:val="20"/>
              </w:rPr>
              <w:t>5</w:t>
            </w:r>
          </w:p>
          <w:p w14:paraId="4E3DE3F5" w14:textId="77777777" w:rsidR="00882292" w:rsidRPr="0025129B" w:rsidRDefault="00882292" w:rsidP="00893A4E">
            <w:pPr>
              <w:rPr>
                <w:sz w:val="20"/>
                <w:szCs w:val="20"/>
              </w:rPr>
            </w:pP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75F05BF" w14:textId="26774A51"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2878BF">
              <w:rPr>
                <w:b/>
                <w:sz w:val="20"/>
                <w:szCs w:val="20"/>
              </w:rPr>
              <w:t xml:space="preserve"> </w:t>
            </w:r>
            <w:r w:rsidR="006F2A8A">
              <w:rPr>
                <w:b/>
                <w:sz w:val="20"/>
                <w:szCs w:val="20"/>
              </w:rPr>
              <w:t>17:15</w:t>
            </w:r>
          </w:p>
          <w:p w14:paraId="536C3EC3" w14:textId="4C7D77C5" w:rsidR="006B4FB2" w:rsidRPr="0025129B" w:rsidRDefault="006B4FB2" w:rsidP="00893A4E">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AB09887" w14:textId="3DE5B4E2"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2878BF">
              <w:rPr>
                <w:b/>
                <w:sz w:val="20"/>
                <w:szCs w:val="20"/>
              </w:rPr>
              <w:t xml:space="preserve"> </w:t>
            </w:r>
            <w:r w:rsidR="006F2A8A">
              <w:rPr>
                <w:b/>
                <w:sz w:val="20"/>
                <w:szCs w:val="20"/>
              </w:rPr>
              <w:t>18:45</w:t>
            </w:r>
          </w:p>
          <w:p w14:paraId="63D85D24" w14:textId="77777777" w:rsidR="006B4FB2" w:rsidRPr="0025129B" w:rsidRDefault="006B4FB2" w:rsidP="00893A4E">
            <w:pPr>
              <w:rPr>
                <w:sz w:val="20"/>
                <w:szCs w:val="20"/>
                <w:lang w:val="es-ES" w:eastAsia="es-ES"/>
              </w:rPr>
            </w:pPr>
          </w:p>
        </w:tc>
      </w:tr>
      <w:tr w:rsidR="00893A4E" w:rsidRPr="0025129B" w14:paraId="0F03AC3E"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B98698" w14:textId="3B5651F0"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36783A">
              <w:rPr>
                <w:b/>
                <w:sz w:val="20"/>
                <w:szCs w:val="20"/>
              </w:rPr>
              <w:t>Sandra Herná</w:t>
            </w:r>
            <w:r w:rsidR="00970D93">
              <w:rPr>
                <w:b/>
                <w:sz w:val="20"/>
                <w:szCs w:val="20"/>
              </w:rPr>
              <w:t>ndez Orellana</w:t>
            </w:r>
          </w:p>
          <w:p w14:paraId="076D482B"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06765006" w14:textId="77777777" w:rsidR="00893A4E" w:rsidRPr="0025129B" w:rsidRDefault="00893A4E" w:rsidP="00570BD0">
            <w:pPr>
              <w:rPr>
                <w:sz w:val="20"/>
                <w:szCs w:val="20"/>
              </w:rPr>
            </w:pPr>
            <w:r w:rsidRPr="0025129B">
              <w:rPr>
                <w:b/>
                <w:sz w:val="20"/>
                <w:szCs w:val="20"/>
              </w:rPr>
              <w:t>Órgano:</w:t>
            </w:r>
            <w:r w:rsidR="002878BF">
              <w:rPr>
                <w:b/>
                <w:sz w:val="20"/>
                <w:szCs w:val="20"/>
              </w:rPr>
              <w:t xml:space="preserve"> SMA</w:t>
            </w:r>
          </w:p>
          <w:p w14:paraId="03E8A4B7" w14:textId="77777777" w:rsidR="00893A4E" w:rsidRPr="0025129B" w:rsidRDefault="00893A4E" w:rsidP="00570BD0">
            <w:pPr>
              <w:rPr>
                <w:rFonts w:eastAsia="Times New Roman"/>
                <w:sz w:val="20"/>
                <w:szCs w:val="20"/>
              </w:rPr>
            </w:pPr>
          </w:p>
        </w:tc>
      </w:tr>
      <w:tr w:rsidR="00893A4E" w:rsidRPr="0025129B" w14:paraId="60528F75"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F37D00" w14:textId="44834917" w:rsidR="00893A4E" w:rsidRPr="0025129B" w:rsidRDefault="00893A4E" w:rsidP="00570BD0">
            <w:pPr>
              <w:rPr>
                <w:sz w:val="20"/>
                <w:szCs w:val="20"/>
              </w:rPr>
            </w:pPr>
            <w:r w:rsidRPr="00860EAF">
              <w:rPr>
                <w:b/>
                <w:sz w:val="20"/>
                <w:szCs w:val="20"/>
              </w:rPr>
              <w:t xml:space="preserve">Fiscalizadores </w:t>
            </w:r>
            <w:r w:rsidR="00E838DE" w:rsidRPr="00860EAF">
              <w:rPr>
                <w:b/>
                <w:sz w:val="20"/>
                <w:szCs w:val="20"/>
              </w:rPr>
              <w:t>participantes</w:t>
            </w:r>
            <w:r w:rsidRPr="00860EAF">
              <w:rPr>
                <w:b/>
                <w:sz w:val="20"/>
                <w:szCs w:val="20"/>
              </w:rPr>
              <w:t>:</w:t>
            </w:r>
            <w:r w:rsidR="002878BF" w:rsidRPr="00860EAF">
              <w:rPr>
                <w:b/>
                <w:sz w:val="20"/>
                <w:szCs w:val="20"/>
              </w:rPr>
              <w:t xml:space="preserve"> Isabel Leiva Campos</w:t>
            </w:r>
            <w:r w:rsidR="00970D93" w:rsidRPr="00860EAF">
              <w:rPr>
                <w:b/>
                <w:sz w:val="20"/>
                <w:szCs w:val="20"/>
              </w:rPr>
              <w:t>, Juan Pablo Rodriguez</w:t>
            </w:r>
          </w:p>
          <w:p w14:paraId="0A0F1E81"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0111E281" w14:textId="77777777" w:rsidR="00893A4E" w:rsidRPr="0025129B" w:rsidRDefault="00893A4E" w:rsidP="00570BD0">
            <w:pPr>
              <w:rPr>
                <w:sz w:val="20"/>
                <w:szCs w:val="20"/>
              </w:rPr>
            </w:pPr>
            <w:r w:rsidRPr="0025129B">
              <w:rPr>
                <w:b/>
                <w:sz w:val="20"/>
                <w:szCs w:val="20"/>
              </w:rPr>
              <w:t>Órgano(s):</w:t>
            </w:r>
            <w:r w:rsidR="002878BF">
              <w:rPr>
                <w:b/>
                <w:sz w:val="20"/>
                <w:szCs w:val="20"/>
              </w:rPr>
              <w:t xml:space="preserve"> SMA</w:t>
            </w:r>
          </w:p>
          <w:p w14:paraId="262B25B6" w14:textId="77777777" w:rsidR="00893A4E" w:rsidRPr="0025129B" w:rsidRDefault="00893A4E" w:rsidP="00570BD0">
            <w:pPr>
              <w:rPr>
                <w:rFonts w:eastAsia="Times New Roman"/>
                <w:sz w:val="20"/>
                <w:szCs w:val="20"/>
              </w:rPr>
            </w:pPr>
          </w:p>
        </w:tc>
      </w:tr>
      <w:tr w:rsidR="00615AEE" w:rsidRPr="0025129B" w14:paraId="0BBD4885"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5A5666C3" w14:textId="77777777" w:rsidR="00615AEE" w:rsidRDefault="00615AEE" w:rsidP="00615AEE">
            <w:pPr>
              <w:spacing w:line="0" w:lineRule="atLeast"/>
              <w:jc w:val="left"/>
              <w:rPr>
                <w:b/>
                <w:sz w:val="20"/>
                <w:szCs w:val="20"/>
              </w:rPr>
            </w:pPr>
            <w:r>
              <w:rPr>
                <w:b/>
                <w:sz w:val="20"/>
                <w:szCs w:val="20"/>
              </w:rPr>
              <w:t>Instalaciones Inspeccionadas:</w:t>
            </w:r>
          </w:p>
          <w:p w14:paraId="3FB13489" w14:textId="77777777" w:rsidR="00615AEE" w:rsidRPr="002878BF" w:rsidRDefault="00615AEE"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0C39429D" w14:textId="38FD4BC8" w:rsidR="00615AEE" w:rsidRPr="006F2A8A" w:rsidRDefault="00615AEE" w:rsidP="00BE27CB">
            <w:pPr>
              <w:pStyle w:val="Prrafodelista"/>
              <w:numPr>
                <w:ilvl w:val="0"/>
                <w:numId w:val="3"/>
              </w:numPr>
              <w:spacing w:line="0" w:lineRule="atLeast"/>
              <w:jc w:val="left"/>
              <w:rPr>
                <w:b/>
                <w:sz w:val="20"/>
                <w:szCs w:val="20"/>
              </w:rPr>
            </w:pPr>
            <w:r w:rsidRPr="006F2A8A">
              <w:rPr>
                <w:b/>
                <w:sz w:val="20"/>
                <w:szCs w:val="20"/>
              </w:rPr>
              <w:t xml:space="preserve">Estación </w:t>
            </w:r>
            <w:r w:rsidR="006F2A8A" w:rsidRPr="006F2A8A">
              <w:rPr>
                <w:rFonts w:ascii="Calibri" w:hAnsi="Calibri" w:cs="Calibri"/>
                <w:b/>
                <w:color w:val="000000"/>
                <w:sz w:val="20"/>
                <w:szCs w:val="20"/>
                <w:lang w:eastAsia="es-ES"/>
              </w:rPr>
              <w:t>Curicó</w:t>
            </w:r>
          </w:p>
        </w:tc>
      </w:tr>
      <w:tr w:rsidR="00615AEE" w:rsidRPr="0025129B" w14:paraId="3E34467B"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CCF93D3" w14:textId="77777777" w:rsidR="00615AEE" w:rsidRPr="002878BF" w:rsidRDefault="00615AEE" w:rsidP="00615AEE">
            <w:pPr>
              <w:spacing w:line="0" w:lineRule="atLeast"/>
              <w:jc w:val="left"/>
              <w:rPr>
                <w:b/>
                <w:sz w:val="20"/>
                <w:szCs w:val="20"/>
              </w:rPr>
            </w:pPr>
            <w:r w:rsidRPr="002878BF">
              <w:rPr>
                <w:b/>
                <w:sz w:val="20"/>
                <w:szCs w:val="20"/>
              </w:rPr>
              <w:t>Entrega de antecedentes solicitados:</w:t>
            </w:r>
            <w:r w:rsidRPr="002878BF">
              <w:rPr>
                <w:sz w:val="20"/>
                <w:szCs w:val="20"/>
              </w:rPr>
              <w:t xml:space="preserve"> SI</w:t>
            </w: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66D634" w14:textId="0A9D1B3E" w:rsidR="00615AEE" w:rsidRPr="002878BF" w:rsidRDefault="00615AEE" w:rsidP="00896450">
            <w:pPr>
              <w:spacing w:line="0" w:lineRule="atLeast"/>
              <w:jc w:val="left"/>
              <w:rPr>
                <w:sz w:val="20"/>
                <w:szCs w:val="20"/>
              </w:rPr>
            </w:pPr>
            <w:r w:rsidRPr="002878BF">
              <w:rPr>
                <w:b/>
                <w:sz w:val="20"/>
                <w:szCs w:val="20"/>
              </w:rPr>
              <w:t xml:space="preserve"> Entrega de acta:</w:t>
            </w:r>
            <w:r w:rsidRPr="002878BF">
              <w:rPr>
                <w:sz w:val="20"/>
                <w:szCs w:val="20"/>
              </w:rPr>
              <w:t xml:space="preserve"> S</w:t>
            </w:r>
            <w:r w:rsidR="00896450">
              <w:rPr>
                <w:sz w:val="20"/>
                <w:szCs w:val="20"/>
              </w:rPr>
              <w:t>i</w:t>
            </w:r>
            <w:r w:rsidRPr="002878BF">
              <w:rPr>
                <w:sz w:val="20"/>
                <w:szCs w:val="20"/>
              </w:rPr>
              <w:t xml:space="preserve"> (Anexo </w:t>
            </w:r>
            <w:r w:rsidR="000E581D">
              <w:rPr>
                <w:sz w:val="20"/>
                <w:szCs w:val="20"/>
              </w:rPr>
              <w:t>2</w:t>
            </w:r>
            <w:r w:rsidRPr="002878BF">
              <w:rPr>
                <w:sz w:val="20"/>
                <w:szCs w:val="20"/>
              </w:rPr>
              <w:t>)</w:t>
            </w:r>
          </w:p>
        </w:tc>
      </w:tr>
    </w:tbl>
    <w:p w14:paraId="52EF38C3" w14:textId="77777777" w:rsidR="000D607C" w:rsidRDefault="000D607C" w:rsidP="000D607C">
      <w:bookmarkStart w:id="96" w:name="_Toc352840390"/>
      <w:bookmarkStart w:id="97" w:name="_Toc352841450"/>
      <w:bookmarkStart w:id="98" w:name="_Toc353998117"/>
      <w:bookmarkStart w:id="99" w:name="_Toc353998190"/>
      <w:bookmarkStart w:id="100" w:name="_Toc382383541"/>
      <w:bookmarkStart w:id="101" w:name="_Toc382472363"/>
    </w:p>
    <w:p w14:paraId="79A4E918" w14:textId="77777777" w:rsidR="005B03BC" w:rsidRDefault="005B03BC" w:rsidP="000D607C"/>
    <w:p w14:paraId="08FFE999" w14:textId="77777777" w:rsidR="00860EAF" w:rsidRDefault="00860EAF" w:rsidP="000D607C"/>
    <w:p w14:paraId="33150C19" w14:textId="77777777" w:rsidR="005B03BC" w:rsidRDefault="005B03BC" w:rsidP="000D607C"/>
    <w:p w14:paraId="497DDF57" w14:textId="77777777" w:rsidR="005B03BC" w:rsidRDefault="005B03BC" w:rsidP="000D607C"/>
    <w:p w14:paraId="7CEDF8A6" w14:textId="77777777" w:rsidR="005B03BC" w:rsidRDefault="005B03BC" w:rsidP="000D607C"/>
    <w:p w14:paraId="5068F5A9" w14:textId="77777777" w:rsidR="005B03BC" w:rsidRPr="000D607C" w:rsidRDefault="005B03BC" w:rsidP="000D607C"/>
    <w:p w14:paraId="3E616762" w14:textId="6194B6DE" w:rsidR="00F265C2" w:rsidRPr="0025129B" w:rsidRDefault="00F265C2" w:rsidP="00F265C2">
      <w:pPr>
        <w:pStyle w:val="Ttulo2"/>
        <w:rPr>
          <w:bCs/>
        </w:rPr>
      </w:pPr>
      <w:bookmarkStart w:id="102" w:name="_Toc382383544"/>
      <w:bookmarkStart w:id="103" w:name="_Toc382472366"/>
      <w:bookmarkStart w:id="104" w:name="_Toc390184276"/>
      <w:bookmarkStart w:id="105" w:name="_Toc390360007"/>
      <w:bookmarkStart w:id="106" w:name="_Toc390777028"/>
      <w:bookmarkStart w:id="107" w:name="_Toc424028447"/>
      <w:bookmarkStart w:id="108" w:name="_Toc352840392"/>
      <w:bookmarkStart w:id="109" w:name="_Toc352841452"/>
      <w:bookmarkEnd w:id="96"/>
      <w:bookmarkEnd w:id="97"/>
      <w:bookmarkEnd w:id="98"/>
      <w:bookmarkEnd w:id="99"/>
      <w:bookmarkEnd w:id="100"/>
      <w:bookmarkEnd w:id="101"/>
      <w:r w:rsidRPr="0025129B">
        <w:rPr>
          <w:bCs/>
        </w:rPr>
        <w:lastRenderedPageBreak/>
        <w:t xml:space="preserve">Aspectos </w:t>
      </w:r>
      <w:r w:rsidR="00430772" w:rsidRPr="0025129B">
        <w:rPr>
          <w:bCs/>
        </w:rPr>
        <w:t xml:space="preserve">relativos </w:t>
      </w:r>
      <w:bookmarkEnd w:id="102"/>
      <w:bookmarkEnd w:id="103"/>
      <w:bookmarkEnd w:id="104"/>
      <w:bookmarkEnd w:id="105"/>
      <w:bookmarkEnd w:id="106"/>
      <w:r w:rsidR="005D3B3A">
        <w:rPr>
          <w:bCs/>
        </w:rPr>
        <w:t xml:space="preserve">a la </w:t>
      </w:r>
      <w:r w:rsidR="00BC7B02">
        <w:rPr>
          <w:bCs/>
        </w:rPr>
        <w:t>verificación</w:t>
      </w:r>
      <w:bookmarkEnd w:id="107"/>
    </w:p>
    <w:p w14:paraId="39C7EC93" w14:textId="77777777" w:rsidR="00F265C2" w:rsidRPr="0025129B" w:rsidRDefault="00F265C2" w:rsidP="00F265C2">
      <w:pPr>
        <w:rPr>
          <w:b/>
          <w:bCs/>
        </w:rPr>
      </w:pPr>
    </w:p>
    <w:p w14:paraId="45CB924D" w14:textId="77777777" w:rsidR="001C4DB1" w:rsidRPr="009F1CA0" w:rsidRDefault="00F265C2" w:rsidP="009F1CA0">
      <w:pPr>
        <w:pStyle w:val="Ttulo3"/>
        <w:ind w:left="1134" w:hanging="708"/>
      </w:pPr>
      <w:bookmarkStart w:id="110" w:name="_Toc382383545"/>
      <w:bookmarkStart w:id="111" w:name="_Toc382472367"/>
      <w:bookmarkStart w:id="112" w:name="_Toc390184277"/>
      <w:bookmarkStart w:id="113" w:name="_Toc390360008"/>
      <w:bookmarkStart w:id="114" w:name="_Toc390777029"/>
      <w:r w:rsidRPr="009F1CA0">
        <w:t>Documentos Revisados</w:t>
      </w:r>
      <w:bookmarkEnd w:id="110"/>
      <w:bookmarkEnd w:id="111"/>
      <w:bookmarkEnd w:id="112"/>
      <w:bookmarkEnd w:id="113"/>
      <w:bookmarkEnd w:id="114"/>
    </w:p>
    <w:p w14:paraId="2DB87814" w14:textId="77777777" w:rsidR="00F265C2" w:rsidRPr="0025129B" w:rsidRDefault="00F265C2" w:rsidP="00F265C2">
      <w:pPr>
        <w:rPr>
          <w:color w:val="1F497D"/>
        </w:rPr>
      </w:pPr>
    </w:p>
    <w:tbl>
      <w:tblPr>
        <w:tblW w:w="501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975"/>
        <w:gridCol w:w="1134"/>
        <w:gridCol w:w="1276"/>
        <w:gridCol w:w="3117"/>
        <w:gridCol w:w="1676"/>
      </w:tblGrid>
      <w:tr w:rsidR="00E40194" w:rsidRPr="0025129B" w14:paraId="6757E9EE" w14:textId="77777777" w:rsidTr="005B03BC">
        <w:trPr>
          <w:trHeight w:val="395"/>
        </w:trPr>
        <w:tc>
          <w:tcPr>
            <w:tcW w:w="1076" w:type="pct"/>
            <w:vMerge w:val="restart"/>
            <w:shd w:val="clear" w:color="auto" w:fill="D9D9D9"/>
            <w:tcMar>
              <w:top w:w="0" w:type="dxa"/>
              <w:left w:w="108" w:type="dxa"/>
              <w:bottom w:w="0" w:type="dxa"/>
              <w:right w:w="108" w:type="dxa"/>
            </w:tcMar>
            <w:vAlign w:val="center"/>
          </w:tcPr>
          <w:p w14:paraId="18E36485" w14:textId="77777777" w:rsidR="00E40194" w:rsidRPr="0025129B" w:rsidRDefault="00E40194" w:rsidP="008E34C9">
            <w:pPr>
              <w:jc w:val="center"/>
              <w:rPr>
                <w:b/>
                <w:bCs/>
                <w:sz w:val="20"/>
                <w:szCs w:val="20"/>
                <w:lang w:val="es-ES" w:eastAsia="es-ES"/>
              </w:rPr>
            </w:pPr>
            <w:r w:rsidRPr="0025129B">
              <w:rPr>
                <w:b/>
                <w:bCs/>
                <w:sz w:val="20"/>
                <w:szCs w:val="20"/>
                <w:lang w:val="es-ES" w:eastAsia="es-ES"/>
              </w:rPr>
              <w:t>Nombre del informe(es) revisado (s)</w:t>
            </w:r>
          </w:p>
        </w:tc>
        <w:tc>
          <w:tcPr>
            <w:tcW w:w="618" w:type="pct"/>
            <w:vMerge w:val="restart"/>
            <w:shd w:val="clear" w:color="auto" w:fill="D9D9D9"/>
            <w:vAlign w:val="center"/>
          </w:tcPr>
          <w:p w14:paraId="66940035" w14:textId="77777777" w:rsidR="00E40194" w:rsidRPr="0025129B" w:rsidDel="00430772" w:rsidRDefault="00E40194" w:rsidP="008E34C9">
            <w:pPr>
              <w:jc w:val="center"/>
              <w:rPr>
                <w:b/>
                <w:bCs/>
                <w:sz w:val="20"/>
                <w:szCs w:val="20"/>
                <w:lang w:val="es-ES" w:eastAsia="es-ES"/>
              </w:rPr>
            </w:pPr>
            <w:r>
              <w:rPr>
                <w:b/>
                <w:bCs/>
                <w:sz w:val="20"/>
                <w:szCs w:val="20"/>
                <w:lang w:val="es-ES" w:eastAsia="es-ES"/>
              </w:rPr>
              <w:t>Elaborado Por:</w:t>
            </w:r>
          </w:p>
        </w:tc>
        <w:tc>
          <w:tcPr>
            <w:tcW w:w="695" w:type="pct"/>
            <w:vMerge w:val="restart"/>
            <w:shd w:val="clear" w:color="auto" w:fill="D9D9D9"/>
            <w:tcMar>
              <w:top w:w="0" w:type="dxa"/>
              <w:left w:w="108" w:type="dxa"/>
              <w:bottom w:w="0" w:type="dxa"/>
              <w:right w:w="108" w:type="dxa"/>
            </w:tcMar>
            <w:vAlign w:val="center"/>
          </w:tcPr>
          <w:p w14:paraId="56D8CC71" w14:textId="77777777" w:rsidR="00E40194" w:rsidRPr="0025129B" w:rsidRDefault="00E40194" w:rsidP="00803791">
            <w:pPr>
              <w:jc w:val="center"/>
              <w:rPr>
                <w:b/>
                <w:bCs/>
                <w:sz w:val="20"/>
                <w:szCs w:val="20"/>
                <w:lang w:val="es-ES" w:eastAsia="es-ES"/>
              </w:rPr>
            </w:pPr>
            <w:r w:rsidRPr="0025129B">
              <w:rPr>
                <w:b/>
                <w:bCs/>
                <w:sz w:val="20"/>
                <w:szCs w:val="20"/>
                <w:lang w:val="es-ES" w:eastAsia="es-ES"/>
              </w:rPr>
              <w:t xml:space="preserve">Fecha de recepción documento </w:t>
            </w:r>
          </w:p>
        </w:tc>
        <w:tc>
          <w:tcPr>
            <w:tcW w:w="1698" w:type="pct"/>
            <w:vMerge w:val="restart"/>
            <w:shd w:val="clear" w:color="auto" w:fill="D9D9D9"/>
            <w:vAlign w:val="center"/>
          </w:tcPr>
          <w:p w14:paraId="5627E710" w14:textId="77777777" w:rsidR="00E40194" w:rsidRPr="0025129B" w:rsidRDefault="00E40194" w:rsidP="008E34C9">
            <w:pPr>
              <w:jc w:val="center"/>
              <w:rPr>
                <w:b/>
                <w:bCs/>
                <w:sz w:val="20"/>
                <w:szCs w:val="20"/>
                <w:lang w:val="es-ES" w:eastAsia="es-ES"/>
              </w:rPr>
            </w:pPr>
            <w:r>
              <w:rPr>
                <w:b/>
                <w:bCs/>
                <w:sz w:val="20"/>
                <w:szCs w:val="20"/>
                <w:lang w:val="es-ES" w:eastAsia="es-ES"/>
              </w:rPr>
              <w:t xml:space="preserve">Materia </w:t>
            </w:r>
          </w:p>
        </w:tc>
        <w:tc>
          <w:tcPr>
            <w:tcW w:w="913" w:type="pct"/>
            <w:vMerge w:val="restart"/>
            <w:shd w:val="clear" w:color="auto" w:fill="D9D9D9"/>
            <w:vAlign w:val="center"/>
          </w:tcPr>
          <w:p w14:paraId="53D82CC0" w14:textId="77777777" w:rsidR="00E40194" w:rsidRDefault="00E40194" w:rsidP="008E34C9">
            <w:pPr>
              <w:jc w:val="center"/>
              <w:rPr>
                <w:b/>
                <w:bCs/>
                <w:sz w:val="20"/>
                <w:szCs w:val="20"/>
                <w:lang w:val="es-ES" w:eastAsia="es-ES"/>
              </w:rPr>
            </w:pPr>
          </w:p>
          <w:p w14:paraId="273996B8" w14:textId="77777777" w:rsidR="00E40194" w:rsidRPr="0025129B" w:rsidRDefault="00E40194" w:rsidP="008E34C9">
            <w:pPr>
              <w:jc w:val="center"/>
              <w:rPr>
                <w:b/>
                <w:bCs/>
                <w:sz w:val="20"/>
                <w:szCs w:val="20"/>
                <w:lang w:val="es-ES" w:eastAsia="es-ES"/>
              </w:rPr>
            </w:pPr>
            <w:r>
              <w:rPr>
                <w:b/>
                <w:bCs/>
                <w:sz w:val="20"/>
                <w:szCs w:val="20"/>
                <w:lang w:val="es-ES" w:eastAsia="es-ES"/>
              </w:rPr>
              <w:t>Observaciones</w:t>
            </w:r>
          </w:p>
        </w:tc>
      </w:tr>
      <w:tr w:rsidR="00E40194" w:rsidRPr="0025129B" w14:paraId="4432A1CA" w14:textId="77777777" w:rsidTr="005B03BC">
        <w:trPr>
          <w:trHeight w:val="395"/>
        </w:trPr>
        <w:tc>
          <w:tcPr>
            <w:tcW w:w="1076" w:type="pct"/>
            <w:vMerge/>
            <w:shd w:val="clear" w:color="auto" w:fill="D9D9D9"/>
            <w:tcMar>
              <w:top w:w="0" w:type="dxa"/>
              <w:left w:w="108" w:type="dxa"/>
              <w:bottom w:w="0" w:type="dxa"/>
              <w:right w:w="108" w:type="dxa"/>
            </w:tcMar>
            <w:vAlign w:val="center"/>
            <w:hideMark/>
          </w:tcPr>
          <w:p w14:paraId="32B64E8A" w14:textId="77777777" w:rsidR="00E40194" w:rsidRPr="0025129B" w:rsidRDefault="00E40194" w:rsidP="00430772">
            <w:pPr>
              <w:jc w:val="center"/>
              <w:rPr>
                <w:rFonts w:eastAsiaTheme="minorHAnsi"/>
                <w:b/>
                <w:bCs/>
                <w:sz w:val="20"/>
                <w:szCs w:val="20"/>
                <w:lang w:val="es-ES"/>
              </w:rPr>
            </w:pPr>
          </w:p>
        </w:tc>
        <w:tc>
          <w:tcPr>
            <w:tcW w:w="618" w:type="pct"/>
            <w:vMerge/>
            <w:shd w:val="clear" w:color="auto" w:fill="D9D9D9"/>
            <w:vAlign w:val="center"/>
            <w:hideMark/>
          </w:tcPr>
          <w:p w14:paraId="16EFE05F" w14:textId="77777777" w:rsidR="00E40194" w:rsidRPr="0025129B" w:rsidRDefault="00E40194" w:rsidP="00430772">
            <w:pPr>
              <w:jc w:val="center"/>
              <w:rPr>
                <w:rFonts w:eastAsiaTheme="minorHAnsi"/>
                <w:b/>
                <w:bCs/>
                <w:sz w:val="20"/>
                <w:szCs w:val="20"/>
                <w:lang w:val="es-ES" w:eastAsia="es-ES"/>
              </w:rPr>
            </w:pPr>
          </w:p>
        </w:tc>
        <w:tc>
          <w:tcPr>
            <w:tcW w:w="695" w:type="pct"/>
            <w:vMerge/>
            <w:shd w:val="clear" w:color="auto" w:fill="D9D9D9"/>
            <w:tcMar>
              <w:top w:w="0" w:type="dxa"/>
              <w:left w:w="108" w:type="dxa"/>
              <w:bottom w:w="0" w:type="dxa"/>
              <w:right w:w="108" w:type="dxa"/>
            </w:tcMar>
            <w:vAlign w:val="center"/>
            <w:hideMark/>
          </w:tcPr>
          <w:p w14:paraId="0B7F66FE" w14:textId="77777777" w:rsidR="00E40194" w:rsidRPr="0025129B" w:rsidRDefault="00E40194" w:rsidP="00430772">
            <w:pPr>
              <w:jc w:val="center"/>
              <w:rPr>
                <w:rFonts w:eastAsiaTheme="minorHAnsi"/>
                <w:b/>
                <w:bCs/>
                <w:sz w:val="20"/>
                <w:szCs w:val="20"/>
                <w:lang w:val="es-ES"/>
              </w:rPr>
            </w:pPr>
          </w:p>
        </w:tc>
        <w:tc>
          <w:tcPr>
            <w:tcW w:w="1698" w:type="pct"/>
            <w:vMerge/>
            <w:shd w:val="clear" w:color="auto" w:fill="D9D9D9"/>
            <w:vAlign w:val="center"/>
          </w:tcPr>
          <w:p w14:paraId="319EE6E1" w14:textId="77777777" w:rsidR="00E40194" w:rsidRPr="0025129B" w:rsidRDefault="00E40194" w:rsidP="00430772">
            <w:pPr>
              <w:jc w:val="center"/>
              <w:rPr>
                <w:b/>
                <w:bCs/>
                <w:sz w:val="20"/>
                <w:szCs w:val="20"/>
                <w:lang w:val="es-ES" w:eastAsia="es-ES"/>
              </w:rPr>
            </w:pPr>
          </w:p>
        </w:tc>
        <w:tc>
          <w:tcPr>
            <w:tcW w:w="913" w:type="pct"/>
            <w:vMerge/>
            <w:shd w:val="clear" w:color="auto" w:fill="D9D9D9"/>
          </w:tcPr>
          <w:p w14:paraId="380C1FF4" w14:textId="77777777" w:rsidR="00E40194" w:rsidRPr="0025129B" w:rsidRDefault="00E40194" w:rsidP="00430772">
            <w:pPr>
              <w:jc w:val="center"/>
              <w:rPr>
                <w:b/>
                <w:bCs/>
                <w:sz w:val="20"/>
                <w:szCs w:val="20"/>
                <w:lang w:val="es-ES" w:eastAsia="es-ES"/>
              </w:rPr>
            </w:pPr>
          </w:p>
        </w:tc>
      </w:tr>
      <w:tr w:rsidR="00803791" w:rsidRPr="00864726" w14:paraId="0FAA8C79" w14:textId="77777777" w:rsidTr="005B03BC">
        <w:trPr>
          <w:trHeight w:val="409"/>
        </w:trPr>
        <w:tc>
          <w:tcPr>
            <w:tcW w:w="1076" w:type="pct"/>
            <w:tcMar>
              <w:top w:w="0" w:type="dxa"/>
              <w:left w:w="108" w:type="dxa"/>
              <w:bottom w:w="0" w:type="dxa"/>
              <w:right w:w="108" w:type="dxa"/>
            </w:tcMar>
            <w:vAlign w:val="center"/>
          </w:tcPr>
          <w:p w14:paraId="6575AD87" w14:textId="77777777" w:rsidR="00803791" w:rsidRPr="005C3B00" w:rsidRDefault="00803791" w:rsidP="00803791">
            <w:pPr>
              <w:pStyle w:val="Default"/>
              <w:jc w:val="center"/>
              <w:rPr>
                <w:sz w:val="20"/>
                <w:szCs w:val="20"/>
              </w:rPr>
            </w:pPr>
            <w:r w:rsidRPr="005C3B00">
              <w:rPr>
                <w:sz w:val="20"/>
                <w:szCs w:val="20"/>
              </w:rPr>
              <w:t>Antecedentes a presentar para calificar</w:t>
            </w:r>
          </w:p>
          <w:p w14:paraId="6E8F0A81" w14:textId="77777777" w:rsidR="00803791" w:rsidRPr="005C3B00" w:rsidRDefault="00803791" w:rsidP="00803791">
            <w:pPr>
              <w:pStyle w:val="Default"/>
              <w:jc w:val="center"/>
              <w:rPr>
                <w:sz w:val="20"/>
                <w:szCs w:val="20"/>
              </w:rPr>
            </w:pPr>
            <w:r w:rsidRPr="005C3B00">
              <w:rPr>
                <w:sz w:val="20"/>
                <w:szCs w:val="20"/>
              </w:rPr>
              <w:t>estación de monitoreo como de representatividad poblacional para</w:t>
            </w:r>
          </w:p>
          <w:p w14:paraId="0092D760" w14:textId="77777777" w:rsidR="00803791" w:rsidRPr="005C3B00" w:rsidRDefault="00803791" w:rsidP="00803791">
            <w:pPr>
              <w:pStyle w:val="Default"/>
              <w:jc w:val="center"/>
              <w:rPr>
                <w:sz w:val="20"/>
                <w:szCs w:val="20"/>
              </w:rPr>
            </w:pPr>
            <w:r w:rsidRPr="005C3B00">
              <w:rPr>
                <w:sz w:val="20"/>
                <w:szCs w:val="20"/>
              </w:rPr>
              <w:t>material particulado (EMRP) para MP2,5</w:t>
            </w:r>
          </w:p>
        </w:tc>
        <w:tc>
          <w:tcPr>
            <w:tcW w:w="618" w:type="pct"/>
            <w:vAlign w:val="center"/>
          </w:tcPr>
          <w:p w14:paraId="1C5D2F8E" w14:textId="51B63423" w:rsidR="00803791" w:rsidRPr="0025129B" w:rsidRDefault="00970D93" w:rsidP="00970D93">
            <w:pPr>
              <w:jc w:val="center"/>
              <w:rPr>
                <w:rFonts w:eastAsiaTheme="minorHAnsi"/>
                <w:sz w:val="20"/>
                <w:szCs w:val="20"/>
                <w:lang w:val="es-ES" w:eastAsia="es-ES"/>
              </w:rPr>
            </w:pPr>
            <w:r>
              <w:rPr>
                <w:rFonts w:eastAsiaTheme="minorHAnsi"/>
                <w:sz w:val="20"/>
                <w:szCs w:val="20"/>
                <w:lang w:val="es-ES" w:eastAsia="es-ES"/>
              </w:rPr>
              <w:t>Ministerio</w:t>
            </w:r>
            <w:r w:rsidR="00803791">
              <w:rPr>
                <w:rFonts w:eastAsiaTheme="minorHAnsi"/>
                <w:sz w:val="20"/>
                <w:szCs w:val="20"/>
                <w:lang w:val="es-ES" w:eastAsia="es-ES"/>
              </w:rPr>
              <w:t xml:space="preserve"> del Medio Ambiente </w:t>
            </w:r>
          </w:p>
        </w:tc>
        <w:tc>
          <w:tcPr>
            <w:tcW w:w="695" w:type="pct"/>
            <w:tcMar>
              <w:top w:w="0" w:type="dxa"/>
              <w:left w:w="108" w:type="dxa"/>
              <w:bottom w:w="0" w:type="dxa"/>
              <w:right w:w="108" w:type="dxa"/>
            </w:tcMar>
            <w:vAlign w:val="center"/>
          </w:tcPr>
          <w:p w14:paraId="3DF61E79" w14:textId="01162F76" w:rsidR="00803791" w:rsidRPr="0025129B" w:rsidRDefault="00970D93" w:rsidP="00803791">
            <w:pPr>
              <w:rPr>
                <w:rFonts w:eastAsiaTheme="minorHAnsi"/>
                <w:sz w:val="20"/>
                <w:szCs w:val="20"/>
                <w:lang w:val="es-ES"/>
              </w:rPr>
            </w:pPr>
            <w:r>
              <w:rPr>
                <w:rFonts w:eastAsiaTheme="minorHAnsi"/>
                <w:sz w:val="20"/>
                <w:szCs w:val="20"/>
                <w:lang w:val="es-ES"/>
              </w:rPr>
              <w:t>24-11-2014</w:t>
            </w:r>
          </w:p>
        </w:tc>
        <w:tc>
          <w:tcPr>
            <w:tcW w:w="1698" w:type="pct"/>
            <w:vAlign w:val="center"/>
          </w:tcPr>
          <w:p w14:paraId="25FBDCAA" w14:textId="1EB91F8D" w:rsidR="00803791" w:rsidRPr="0025129B" w:rsidRDefault="0036783A" w:rsidP="00DC4BF2">
            <w:pPr>
              <w:jc w:val="center"/>
              <w:rPr>
                <w:rFonts w:eastAsiaTheme="minorHAnsi"/>
                <w:sz w:val="20"/>
                <w:szCs w:val="20"/>
                <w:lang w:val="es-ES" w:eastAsia="es-ES"/>
              </w:rPr>
            </w:pPr>
            <w:r>
              <w:rPr>
                <w:rFonts w:eastAsiaTheme="minorHAnsi"/>
                <w:sz w:val="20"/>
                <w:szCs w:val="20"/>
                <w:lang w:val="es-ES"/>
              </w:rPr>
              <w:t>Envía</w:t>
            </w:r>
            <w:r w:rsidR="00970D93">
              <w:rPr>
                <w:rFonts w:eastAsiaTheme="minorHAnsi"/>
                <w:sz w:val="20"/>
                <w:szCs w:val="20"/>
                <w:lang w:val="es-ES"/>
              </w:rPr>
              <w:t xml:space="preserve"> documentos técnicos para </w:t>
            </w:r>
            <w:r w:rsidR="00DC4BF2">
              <w:rPr>
                <w:rFonts w:eastAsiaTheme="minorHAnsi"/>
                <w:sz w:val="20"/>
                <w:szCs w:val="20"/>
                <w:lang w:val="es-ES"/>
              </w:rPr>
              <w:t>otorgamiento de EMRP</w:t>
            </w:r>
            <w:r w:rsidR="00314982">
              <w:rPr>
                <w:rFonts w:eastAsiaTheme="minorHAnsi"/>
                <w:sz w:val="20"/>
                <w:szCs w:val="20"/>
                <w:lang w:val="es-ES"/>
              </w:rPr>
              <w:t>.</w:t>
            </w:r>
          </w:p>
        </w:tc>
        <w:tc>
          <w:tcPr>
            <w:tcW w:w="913" w:type="pct"/>
            <w:vAlign w:val="center"/>
          </w:tcPr>
          <w:p w14:paraId="4A4D39AD" w14:textId="77777777" w:rsidR="00803791" w:rsidRPr="0025129B" w:rsidRDefault="00803791" w:rsidP="00803791">
            <w:pPr>
              <w:jc w:val="center"/>
              <w:rPr>
                <w:rFonts w:eastAsiaTheme="minorHAnsi"/>
                <w:sz w:val="20"/>
                <w:szCs w:val="20"/>
                <w:lang w:val="es-ES" w:eastAsia="es-ES"/>
              </w:rPr>
            </w:pPr>
            <w:r>
              <w:rPr>
                <w:rFonts w:eastAsiaTheme="minorHAnsi"/>
                <w:sz w:val="20"/>
                <w:szCs w:val="20"/>
                <w:lang w:val="es-ES" w:eastAsia="es-ES"/>
              </w:rPr>
              <w:t>No aplica</w:t>
            </w:r>
          </w:p>
        </w:tc>
      </w:tr>
      <w:tr w:rsidR="00191FD8" w:rsidRPr="00864726" w14:paraId="2DACB210" w14:textId="77777777" w:rsidTr="005B03BC">
        <w:trPr>
          <w:trHeight w:val="409"/>
        </w:trPr>
        <w:tc>
          <w:tcPr>
            <w:tcW w:w="1076" w:type="pct"/>
            <w:tcMar>
              <w:top w:w="0" w:type="dxa"/>
              <w:left w:w="108" w:type="dxa"/>
              <w:bottom w:w="0" w:type="dxa"/>
              <w:right w:w="108" w:type="dxa"/>
            </w:tcMar>
            <w:vAlign w:val="center"/>
          </w:tcPr>
          <w:p w14:paraId="61607B56" w14:textId="61F5CCB7" w:rsidR="00191FD8" w:rsidRDefault="00191FD8" w:rsidP="00D66218">
            <w:pPr>
              <w:pStyle w:val="Default"/>
              <w:jc w:val="center"/>
              <w:rPr>
                <w:sz w:val="20"/>
                <w:szCs w:val="20"/>
              </w:rPr>
            </w:pPr>
            <w:r>
              <w:rPr>
                <w:sz w:val="20"/>
                <w:szCs w:val="20"/>
              </w:rPr>
              <w:t>Informe de Mantención</w:t>
            </w:r>
          </w:p>
        </w:tc>
        <w:tc>
          <w:tcPr>
            <w:tcW w:w="618" w:type="pct"/>
            <w:vAlign w:val="center"/>
          </w:tcPr>
          <w:p w14:paraId="4D68743F" w14:textId="35C34D98" w:rsidR="00191FD8" w:rsidRDefault="00191FD8" w:rsidP="00970D93">
            <w:pPr>
              <w:jc w:val="center"/>
              <w:rPr>
                <w:rFonts w:eastAsiaTheme="minorHAnsi"/>
                <w:sz w:val="20"/>
                <w:szCs w:val="20"/>
                <w:lang w:val="es-ES" w:eastAsia="es-ES"/>
              </w:rPr>
            </w:pPr>
            <w:r>
              <w:rPr>
                <w:rFonts w:eastAsiaTheme="minorHAnsi"/>
                <w:sz w:val="20"/>
                <w:szCs w:val="20"/>
                <w:lang w:val="es-ES" w:eastAsia="es-ES"/>
              </w:rPr>
              <w:t>Ministerio del Medio Ambiente</w:t>
            </w:r>
          </w:p>
        </w:tc>
        <w:tc>
          <w:tcPr>
            <w:tcW w:w="695" w:type="pct"/>
            <w:tcMar>
              <w:top w:w="0" w:type="dxa"/>
              <w:left w:w="108" w:type="dxa"/>
              <w:bottom w:w="0" w:type="dxa"/>
              <w:right w:w="108" w:type="dxa"/>
            </w:tcMar>
            <w:vAlign w:val="center"/>
          </w:tcPr>
          <w:p w14:paraId="3B408534" w14:textId="066F0CB5" w:rsidR="00191FD8" w:rsidRDefault="00191FD8" w:rsidP="00D66218">
            <w:pPr>
              <w:jc w:val="center"/>
              <w:rPr>
                <w:rFonts w:eastAsiaTheme="minorHAnsi"/>
                <w:sz w:val="20"/>
                <w:szCs w:val="20"/>
                <w:lang w:val="es-ES"/>
              </w:rPr>
            </w:pPr>
            <w:r>
              <w:rPr>
                <w:rFonts w:eastAsiaTheme="minorHAnsi"/>
                <w:sz w:val="20"/>
                <w:szCs w:val="20"/>
                <w:lang w:val="es-ES"/>
              </w:rPr>
              <w:t>24-11-2014</w:t>
            </w:r>
          </w:p>
        </w:tc>
        <w:tc>
          <w:tcPr>
            <w:tcW w:w="1698" w:type="pct"/>
            <w:vAlign w:val="center"/>
          </w:tcPr>
          <w:p w14:paraId="35430072" w14:textId="6AF718F0" w:rsidR="00191FD8" w:rsidRDefault="00191FD8" w:rsidP="00651F8D">
            <w:pPr>
              <w:jc w:val="center"/>
              <w:rPr>
                <w:rFonts w:eastAsiaTheme="minorHAnsi"/>
                <w:sz w:val="20"/>
                <w:szCs w:val="20"/>
                <w:lang w:val="es-ES"/>
              </w:rPr>
            </w:pPr>
            <w:r>
              <w:rPr>
                <w:rFonts w:eastAsiaTheme="minorHAnsi"/>
                <w:sz w:val="20"/>
                <w:szCs w:val="20"/>
                <w:lang w:val="es-ES"/>
              </w:rPr>
              <w:t>Envía informe de mante</w:t>
            </w:r>
            <w:r w:rsidR="00A61B4A">
              <w:rPr>
                <w:rFonts w:eastAsiaTheme="minorHAnsi"/>
                <w:sz w:val="20"/>
                <w:szCs w:val="20"/>
                <w:lang w:val="es-ES"/>
              </w:rPr>
              <w:t>n</w:t>
            </w:r>
            <w:r>
              <w:rPr>
                <w:rFonts w:eastAsiaTheme="minorHAnsi"/>
                <w:sz w:val="20"/>
                <w:szCs w:val="20"/>
                <w:lang w:val="es-ES"/>
              </w:rPr>
              <w:t>ción del equipo de MP2,5 y registro de calibración de flujo.</w:t>
            </w:r>
          </w:p>
        </w:tc>
        <w:tc>
          <w:tcPr>
            <w:tcW w:w="913" w:type="pct"/>
            <w:vAlign w:val="center"/>
          </w:tcPr>
          <w:p w14:paraId="6674E61C" w14:textId="2DBB7068" w:rsidR="00191FD8" w:rsidRDefault="00191FD8" w:rsidP="00803791">
            <w:pPr>
              <w:jc w:val="center"/>
              <w:rPr>
                <w:rFonts w:eastAsiaTheme="minorHAnsi"/>
                <w:sz w:val="20"/>
                <w:szCs w:val="20"/>
                <w:lang w:val="es-ES" w:eastAsia="es-ES"/>
              </w:rPr>
            </w:pPr>
            <w:r>
              <w:rPr>
                <w:rFonts w:eastAsiaTheme="minorHAnsi"/>
                <w:sz w:val="20"/>
                <w:szCs w:val="20"/>
                <w:lang w:val="es-ES" w:eastAsia="es-ES"/>
              </w:rPr>
              <w:t>No Aplica</w:t>
            </w:r>
          </w:p>
        </w:tc>
      </w:tr>
      <w:tr w:rsidR="00D66218" w:rsidRPr="00864726" w14:paraId="6F3E5EF3" w14:textId="77777777" w:rsidTr="005B03BC">
        <w:trPr>
          <w:trHeight w:val="409"/>
        </w:trPr>
        <w:tc>
          <w:tcPr>
            <w:tcW w:w="1076" w:type="pct"/>
            <w:tcMar>
              <w:top w:w="0" w:type="dxa"/>
              <w:left w:w="108" w:type="dxa"/>
              <w:bottom w:w="0" w:type="dxa"/>
              <w:right w:w="108" w:type="dxa"/>
            </w:tcMar>
            <w:vAlign w:val="center"/>
          </w:tcPr>
          <w:p w14:paraId="5A221089" w14:textId="40EC76C6" w:rsidR="00D66218" w:rsidRPr="005C3B00" w:rsidRDefault="00D66218" w:rsidP="00D66218">
            <w:pPr>
              <w:pStyle w:val="Default"/>
              <w:jc w:val="center"/>
              <w:rPr>
                <w:sz w:val="20"/>
                <w:szCs w:val="20"/>
              </w:rPr>
            </w:pPr>
            <w:r>
              <w:rPr>
                <w:sz w:val="20"/>
                <w:szCs w:val="20"/>
              </w:rPr>
              <w:t xml:space="preserve">Documentos técnicos solicitados </w:t>
            </w:r>
            <w:r w:rsidR="005201C3">
              <w:rPr>
                <w:sz w:val="20"/>
                <w:szCs w:val="20"/>
              </w:rPr>
              <w:t xml:space="preserve">en el acta </w:t>
            </w:r>
            <w:r>
              <w:rPr>
                <w:sz w:val="20"/>
                <w:szCs w:val="20"/>
              </w:rPr>
              <w:t>de fiscalización</w:t>
            </w:r>
          </w:p>
        </w:tc>
        <w:tc>
          <w:tcPr>
            <w:tcW w:w="618" w:type="pct"/>
            <w:vAlign w:val="center"/>
          </w:tcPr>
          <w:p w14:paraId="67E13F65" w14:textId="712AC708" w:rsidR="00D66218" w:rsidRPr="00D66218" w:rsidRDefault="00D66218" w:rsidP="00970D93">
            <w:pPr>
              <w:jc w:val="center"/>
              <w:rPr>
                <w:rFonts w:eastAsiaTheme="minorHAnsi"/>
                <w:sz w:val="20"/>
                <w:szCs w:val="20"/>
                <w:lang w:eastAsia="es-ES"/>
              </w:rPr>
            </w:pPr>
            <w:r>
              <w:rPr>
                <w:rFonts w:eastAsiaTheme="minorHAnsi"/>
                <w:sz w:val="20"/>
                <w:szCs w:val="20"/>
                <w:lang w:val="es-ES" w:eastAsia="es-ES"/>
              </w:rPr>
              <w:t>Ministerio del Medio Ambiente</w:t>
            </w:r>
          </w:p>
        </w:tc>
        <w:tc>
          <w:tcPr>
            <w:tcW w:w="695" w:type="pct"/>
            <w:tcMar>
              <w:top w:w="0" w:type="dxa"/>
              <w:left w:w="108" w:type="dxa"/>
              <w:bottom w:w="0" w:type="dxa"/>
              <w:right w:w="108" w:type="dxa"/>
            </w:tcMar>
            <w:vAlign w:val="center"/>
          </w:tcPr>
          <w:p w14:paraId="4749E78C" w14:textId="52723654" w:rsidR="00D66218" w:rsidRDefault="00314982" w:rsidP="00D66218">
            <w:pPr>
              <w:jc w:val="center"/>
              <w:rPr>
                <w:rFonts w:eastAsiaTheme="minorHAnsi"/>
                <w:sz w:val="20"/>
                <w:szCs w:val="20"/>
                <w:lang w:val="es-ES"/>
              </w:rPr>
            </w:pPr>
            <w:r>
              <w:rPr>
                <w:rFonts w:eastAsiaTheme="minorHAnsi"/>
                <w:sz w:val="20"/>
                <w:szCs w:val="20"/>
                <w:lang w:val="es-ES"/>
              </w:rPr>
              <w:t>3</w:t>
            </w:r>
            <w:r w:rsidR="00D66218">
              <w:rPr>
                <w:rFonts w:eastAsiaTheme="minorHAnsi"/>
                <w:sz w:val="20"/>
                <w:szCs w:val="20"/>
                <w:lang w:val="es-ES"/>
              </w:rPr>
              <w:t>-07-2015</w:t>
            </w:r>
          </w:p>
        </w:tc>
        <w:tc>
          <w:tcPr>
            <w:tcW w:w="1698" w:type="pct"/>
            <w:vAlign w:val="center"/>
          </w:tcPr>
          <w:p w14:paraId="7944C83D" w14:textId="12ECBA70" w:rsidR="00651F8D" w:rsidRDefault="00651F8D" w:rsidP="00314982">
            <w:pPr>
              <w:jc w:val="center"/>
              <w:rPr>
                <w:rFonts w:eastAsiaTheme="minorHAnsi"/>
                <w:sz w:val="20"/>
                <w:szCs w:val="20"/>
                <w:lang w:val="es-ES"/>
              </w:rPr>
            </w:pPr>
            <w:r>
              <w:rPr>
                <w:rFonts w:eastAsiaTheme="minorHAnsi"/>
                <w:sz w:val="20"/>
                <w:szCs w:val="20"/>
                <w:lang w:val="es-ES"/>
              </w:rPr>
              <w:t>Envía documentos técnicos del equipo de MP2,5</w:t>
            </w:r>
            <w:r w:rsidR="00314982">
              <w:rPr>
                <w:rFonts w:eastAsiaTheme="minorHAnsi"/>
                <w:sz w:val="20"/>
                <w:szCs w:val="20"/>
                <w:lang w:val="es-ES"/>
              </w:rPr>
              <w:t>.</w:t>
            </w:r>
          </w:p>
        </w:tc>
        <w:tc>
          <w:tcPr>
            <w:tcW w:w="913" w:type="pct"/>
            <w:vAlign w:val="center"/>
          </w:tcPr>
          <w:p w14:paraId="5EC2B8F4" w14:textId="33E17FDC" w:rsidR="00D66218" w:rsidRDefault="00651F8D" w:rsidP="00803791">
            <w:pPr>
              <w:jc w:val="center"/>
              <w:rPr>
                <w:rFonts w:eastAsiaTheme="minorHAnsi"/>
                <w:sz w:val="20"/>
                <w:szCs w:val="20"/>
                <w:lang w:val="es-ES" w:eastAsia="es-ES"/>
              </w:rPr>
            </w:pPr>
            <w:r>
              <w:rPr>
                <w:rFonts w:eastAsiaTheme="minorHAnsi"/>
                <w:sz w:val="20"/>
                <w:szCs w:val="20"/>
                <w:lang w:val="es-ES" w:eastAsia="es-ES"/>
              </w:rPr>
              <w:t>Pendiente documentos técnicos de la meteorología de la estación</w:t>
            </w:r>
            <w:r w:rsidR="005201C3">
              <w:rPr>
                <w:rFonts w:eastAsiaTheme="minorHAnsi"/>
                <w:sz w:val="20"/>
                <w:szCs w:val="20"/>
                <w:lang w:val="es-ES" w:eastAsia="es-ES"/>
              </w:rPr>
              <w:t>.</w:t>
            </w:r>
          </w:p>
        </w:tc>
      </w:tr>
      <w:bookmarkEnd w:id="108"/>
      <w:bookmarkEnd w:id="109"/>
    </w:tbl>
    <w:p w14:paraId="3227A629" w14:textId="77777777" w:rsidR="005B03BC" w:rsidRDefault="005B03BC">
      <w:pPr>
        <w:jc w:val="left"/>
        <w:rPr>
          <w:rFonts w:cstheme="minorHAnsi"/>
          <w:b/>
          <w:sz w:val="24"/>
          <w:szCs w:val="20"/>
        </w:rPr>
      </w:pPr>
      <w:r>
        <w:br w:type="page"/>
      </w:r>
    </w:p>
    <w:p w14:paraId="45030791" w14:textId="5878ECF7" w:rsidR="004E583C" w:rsidRPr="0025129B" w:rsidRDefault="00B17323" w:rsidP="00C958D0">
      <w:pPr>
        <w:pStyle w:val="Ttulo1"/>
      </w:pPr>
      <w:bookmarkStart w:id="115" w:name="_Toc424028448"/>
      <w:r>
        <w:lastRenderedPageBreak/>
        <w:t>VERIFICACIÓN DE REQUISITOS PARA OTORGAR REPRESENTATIVIDAD POBLACIONAL</w:t>
      </w:r>
      <w:bookmarkEnd w:id="115"/>
    </w:p>
    <w:p w14:paraId="20461C38" w14:textId="77777777" w:rsidR="00D17CB6" w:rsidRPr="0025129B" w:rsidRDefault="00D17CB6" w:rsidP="00D17CB6"/>
    <w:p w14:paraId="3CB56251" w14:textId="4FF0A412" w:rsidR="004E583C" w:rsidRDefault="0009119B">
      <w:pPr>
        <w:pStyle w:val="Ttulo2"/>
      </w:pPr>
      <w:bookmarkStart w:id="116" w:name="_Toc413236127"/>
      <w:bookmarkStart w:id="117" w:name="_Toc424028449"/>
      <w:r>
        <w:t xml:space="preserve">Evaluación de los requerimientos </w:t>
      </w:r>
      <w:bookmarkEnd w:id="116"/>
      <w:r w:rsidR="008F0869">
        <w:t>específicos</w:t>
      </w:r>
      <w:r w:rsidR="001440FE">
        <w:t>.</w:t>
      </w:r>
      <w:bookmarkEnd w:id="117"/>
    </w:p>
    <w:p w14:paraId="15898C54" w14:textId="77777777" w:rsidR="00313CF8" w:rsidRPr="00313CF8" w:rsidRDefault="00313CF8" w:rsidP="00313CF8"/>
    <w:p w14:paraId="58D93041" w14:textId="77777777" w:rsidR="00313CF8" w:rsidRDefault="00313CF8" w:rsidP="00313CF8">
      <w:pPr>
        <w:rPr>
          <w:rFonts w:eastAsia="Times New Roman"/>
          <w:b/>
          <w:bCs/>
          <w:color w:val="000000"/>
          <w:lang w:eastAsia="es-CL"/>
        </w:rPr>
      </w:pPr>
      <w:r>
        <w:rPr>
          <w:rFonts w:eastAsia="Times New Roman"/>
          <w:b/>
          <w:bCs/>
          <w:color w:val="000000"/>
          <w:lang w:eastAsia="es-CL"/>
        </w:rPr>
        <w:t xml:space="preserve">Documentación entregada: </w:t>
      </w:r>
    </w:p>
    <w:p w14:paraId="1F1D213B" w14:textId="24A3BE78" w:rsidR="00313CF8" w:rsidRPr="006C3BDE" w:rsidRDefault="00313CF8" w:rsidP="00313CF8">
      <w:pPr>
        <w:rPr>
          <w:rFonts w:eastAsia="Times New Roman"/>
          <w:bCs/>
          <w:color w:val="000000"/>
          <w:lang w:eastAsia="es-CL"/>
        </w:rPr>
      </w:pPr>
      <w:r w:rsidRPr="006C3BDE">
        <w:rPr>
          <w:rFonts w:eastAsia="Times New Roman"/>
          <w:bCs/>
          <w:color w:val="000000"/>
          <w:lang w:eastAsia="es-CL"/>
        </w:rPr>
        <w:t xml:space="preserve">El titular envió ficha con antecedentes para declarar la estación de </w:t>
      </w:r>
      <w:r w:rsidR="00D7329E">
        <w:rPr>
          <w:rFonts w:eastAsia="Times New Roman"/>
          <w:bCs/>
          <w:color w:val="000000"/>
          <w:lang w:eastAsia="es-CL"/>
        </w:rPr>
        <w:t xml:space="preserve">Curicó </w:t>
      </w:r>
      <w:r w:rsidRPr="006C3BDE">
        <w:rPr>
          <w:rFonts w:eastAsia="Times New Roman"/>
          <w:bCs/>
          <w:color w:val="000000"/>
          <w:lang w:eastAsia="es-CL"/>
        </w:rPr>
        <w:t>con representatividad poblacional para MP2,5, además adjunto lo siguiente:</w:t>
      </w:r>
    </w:p>
    <w:p w14:paraId="22B8C69F" w14:textId="1EBD9B2F" w:rsidR="00313CF8" w:rsidRPr="006C3BDE" w:rsidRDefault="00191FD8" w:rsidP="00131EEB">
      <w:pPr>
        <w:pStyle w:val="Prrafodelista"/>
        <w:numPr>
          <w:ilvl w:val="0"/>
          <w:numId w:val="4"/>
        </w:numPr>
        <w:rPr>
          <w:rFonts w:eastAsia="Times New Roman"/>
          <w:bCs/>
          <w:color w:val="000000"/>
          <w:lang w:eastAsia="es-CL"/>
        </w:rPr>
      </w:pPr>
      <w:r>
        <w:rPr>
          <w:rFonts w:eastAsia="Times New Roman"/>
          <w:bCs/>
          <w:color w:val="000000"/>
          <w:lang w:eastAsia="es-CL"/>
        </w:rPr>
        <w:t>Informe de Mante</w:t>
      </w:r>
      <w:r w:rsidR="00A61B4A">
        <w:rPr>
          <w:rFonts w:eastAsia="Times New Roman"/>
          <w:bCs/>
          <w:color w:val="000000"/>
          <w:lang w:eastAsia="es-CL"/>
        </w:rPr>
        <w:t>n</w:t>
      </w:r>
      <w:r>
        <w:rPr>
          <w:rFonts w:eastAsia="Times New Roman"/>
          <w:bCs/>
          <w:color w:val="000000"/>
          <w:lang w:eastAsia="es-CL"/>
        </w:rPr>
        <w:t>ción del equipo de MP2,5</w:t>
      </w:r>
    </w:p>
    <w:p w14:paraId="25A87756" w14:textId="77777777" w:rsidR="00313CF8" w:rsidRPr="006C3BDE" w:rsidRDefault="00313CF8" w:rsidP="00131EEB">
      <w:pPr>
        <w:pStyle w:val="Prrafodelista"/>
        <w:numPr>
          <w:ilvl w:val="0"/>
          <w:numId w:val="4"/>
        </w:numPr>
        <w:rPr>
          <w:rFonts w:eastAsia="Times New Roman"/>
          <w:bCs/>
          <w:color w:val="000000"/>
          <w:lang w:eastAsia="es-CL"/>
        </w:rPr>
      </w:pPr>
      <w:r w:rsidRPr="006C3BDE">
        <w:rPr>
          <w:rFonts w:eastAsia="Times New Roman"/>
          <w:bCs/>
          <w:color w:val="000000"/>
          <w:lang w:eastAsia="es-CL"/>
        </w:rPr>
        <w:t>Certificado de la última calibración de flujo del equipo MP2,5</w:t>
      </w:r>
    </w:p>
    <w:p w14:paraId="7EDD37B4" w14:textId="77777777" w:rsidR="001440FE" w:rsidRDefault="001440FE" w:rsidP="009B35A1">
      <w:pPr>
        <w:rPr>
          <w:color w:val="FF0000"/>
          <w:sz w:val="20"/>
          <w:szCs w:val="20"/>
        </w:rPr>
      </w:pPr>
    </w:p>
    <w:tbl>
      <w:tblPr>
        <w:tblStyle w:val="Tablaconcuadrcula"/>
        <w:tblW w:w="5332" w:type="pct"/>
        <w:tblLayout w:type="fixed"/>
        <w:tblLook w:val="04A0" w:firstRow="1" w:lastRow="0" w:firstColumn="1" w:lastColumn="0" w:noHBand="0" w:noVBand="1"/>
      </w:tblPr>
      <w:tblGrid>
        <w:gridCol w:w="434"/>
        <w:gridCol w:w="3240"/>
        <w:gridCol w:w="6103"/>
      </w:tblGrid>
      <w:tr w:rsidR="00BF1356" w14:paraId="337E0F87" w14:textId="77777777" w:rsidTr="005B03BC">
        <w:tc>
          <w:tcPr>
            <w:tcW w:w="222" w:type="pct"/>
          </w:tcPr>
          <w:p w14:paraId="07AEF379" w14:textId="77777777" w:rsidR="00BF1356" w:rsidRPr="00BF1356" w:rsidRDefault="00BF1356" w:rsidP="009B35A1">
            <w:pPr>
              <w:rPr>
                <w:b/>
              </w:rPr>
            </w:pPr>
            <w:r w:rsidRPr="00BF1356">
              <w:rPr>
                <w:b/>
              </w:rPr>
              <w:t>N°</w:t>
            </w:r>
          </w:p>
        </w:tc>
        <w:tc>
          <w:tcPr>
            <w:tcW w:w="1657" w:type="pct"/>
          </w:tcPr>
          <w:p w14:paraId="5DBF1ED4" w14:textId="77777777" w:rsidR="00BF1356" w:rsidRPr="00BF1356" w:rsidRDefault="00BF1356" w:rsidP="009B35A1">
            <w:pPr>
              <w:rPr>
                <w:b/>
              </w:rPr>
            </w:pPr>
            <w:r w:rsidRPr="00BF1356">
              <w:rPr>
                <w:b/>
              </w:rPr>
              <w:t>Exigencia Asociada</w:t>
            </w:r>
          </w:p>
        </w:tc>
        <w:tc>
          <w:tcPr>
            <w:tcW w:w="3121" w:type="pct"/>
          </w:tcPr>
          <w:p w14:paraId="080E9BDD" w14:textId="6EBDA67F" w:rsidR="00BF1356" w:rsidRDefault="00BF1356" w:rsidP="009B35A1">
            <w:pPr>
              <w:rPr>
                <w:color w:val="FF0000"/>
              </w:rPr>
            </w:pPr>
            <w:r w:rsidRPr="00BF1356">
              <w:rPr>
                <w:rFonts w:ascii="Calibri" w:hAnsi="Calibri" w:cs="Calibri"/>
                <w:b/>
                <w:bCs/>
                <w:color w:val="000000"/>
                <w:lang w:eastAsia="es-ES"/>
              </w:rPr>
              <w:t>Resultado(s) Obtenidos :</w:t>
            </w:r>
          </w:p>
        </w:tc>
      </w:tr>
      <w:tr w:rsidR="00BF1356" w14:paraId="730B6721" w14:textId="77777777" w:rsidTr="005B03BC">
        <w:tc>
          <w:tcPr>
            <w:tcW w:w="222" w:type="pct"/>
          </w:tcPr>
          <w:p w14:paraId="06268843" w14:textId="77777777" w:rsidR="00BF1356" w:rsidRDefault="00BF1356" w:rsidP="00BF1356">
            <w:pPr>
              <w:rPr>
                <w:color w:val="FF0000"/>
              </w:rPr>
            </w:pPr>
            <w:r>
              <w:rPr>
                <w:b/>
              </w:rPr>
              <w:t>1</w:t>
            </w:r>
          </w:p>
        </w:tc>
        <w:tc>
          <w:tcPr>
            <w:tcW w:w="1657" w:type="pct"/>
          </w:tcPr>
          <w:p w14:paraId="30EE2F59" w14:textId="560D9592" w:rsidR="00BC7B02" w:rsidRDefault="00BD6DD3" w:rsidP="00677E4D">
            <w:pPr>
              <w:rPr>
                <w:rFonts w:eastAsia="Times New Roman"/>
              </w:rPr>
            </w:pPr>
            <w:r>
              <w:rPr>
                <w:b/>
              </w:rPr>
              <w:t>Artí</w:t>
            </w:r>
            <w:r w:rsidR="00BF1356">
              <w:rPr>
                <w:b/>
              </w:rPr>
              <w:t xml:space="preserve">culo </w:t>
            </w:r>
            <w:r>
              <w:rPr>
                <w:b/>
              </w:rPr>
              <w:t>6°</w:t>
            </w:r>
            <w:r w:rsidR="00BF1356">
              <w:rPr>
                <w:b/>
              </w:rPr>
              <w:t xml:space="preserve"> del D.S. N°12/2011 del MMA, norma de calidad primaria para material particulado fino MP2,5</w:t>
            </w:r>
            <w:r w:rsidR="00887C14">
              <w:rPr>
                <w:b/>
              </w:rPr>
              <w:t>.</w:t>
            </w:r>
            <w:r w:rsidR="00BF1356">
              <w:rPr>
                <w:b/>
              </w:rPr>
              <w:t xml:space="preserve"> </w:t>
            </w:r>
            <w:r w:rsidR="00BF1356" w:rsidRPr="004E1B5A">
              <w:t>E</w:t>
            </w:r>
            <w:r w:rsidR="00BF1356" w:rsidRPr="004E1B5A">
              <w:rPr>
                <w:rFonts w:eastAsia="Times New Roman"/>
              </w:rPr>
              <w:t>mplear instrumentos de medición de concentraciones ambientales de contaminantes atmosféricos incluidos en la lista de Métodos Denominados</w:t>
            </w:r>
            <w:r w:rsidR="00BF1356" w:rsidRPr="004E1B5A">
              <w:rPr>
                <w:rFonts w:eastAsia="Times New Roman"/>
                <w:spacing w:val="-23"/>
              </w:rPr>
              <w:t xml:space="preserve"> </w:t>
            </w:r>
            <w:r w:rsidR="00BF1356" w:rsidRPr="004E1B5A">
              <w:rPr>
                <w:rFonts w:eastAsia="Times New Roman"/>
              </w:rPr>
              <w:t>de</w:t>
            </w:r>
            <w:r w:rsidR="00BF1356" w:rsidRPr="004E1B5A">
              <w:rPr>
                <w:rFonts w:eastAsia="Times New Roman"/>
                <w:spacing w:val="-23"/>
              </w:rPr>
              <w:t xml:space="preserve"> </w:t>
            </w:r>
            <w:r w:rsidR="00BF1356" w:rsidRPr="004E1B5A">
              <w:rPr>
                <w:rFonts w:eastAsia="Times New Roman"/>
              </w:rPr>
              <w:t>Referencia</w:t>
            </w:r>
            <w:r w:rsidR="00BF1356" w:rsidRPr="004E1B5A">
              <w:rPr>
                <w:rFonts w:eastAsia="Times New Roman"/>
                <w:spacing w:val="-23"/>
              </w:rPr>
              <w:t xml:space="preserve"> </w:t>
            </w:r>
            <w:r w:rsidR="00BF1356" w:rsidRPr="004E1B5A">
              <w:rPr>
                <w:rFonts w:eastAsia="Times New Roman"/>
              </w:rPr>
              <w:t>y</w:t>
            </w:r>
            <w:r w:rsidR="00BF1356" w:rsidRPr="004E1B5A">
              <w:rPr>
                <w:rFonts w:eastAsia="Times New Roman"/>
                <w:spacing w:val="-23"/>
              </w:rPr>
              <w:t xml:space="preserve"> </w:t>
            </w:r>
            <w:r w:rsidR="00BF1356" w:rsidRPr="004E1B5A">
              <w:rPr>
                <w:rFonts w:eastAsia="Times New Roman"/>
              </w:rPr>
              <w:t>Equivalentes</w:t>
            </w:r>
            <w:r w:rsidR="00BF1356" w:rsidRPr="004E1B5A">
              <w:rPr>
                <w:rFonts w:eastAsia="Times New Roman"/>
                <w:spacing w:val="-23"/>
              </w:rPr>
              <w:t xml:space="preserve"> </w:t>
            </w:r>
            <w:r w:rsidR="00BF1356" w:rsidRPr="004E1B5A">
              <w:rPr>
                <w:rFonts w:eastAsia="Times New Roman"/>
              </w:rPr>
              <w:t>publicada</w:t>
            </w:r>
            <w:r w:rsidR="00BF1356" w:rsidRPr="004E1B5A">
              <w:rPr>
                <w:rFonts w:eastAsia="Times New Roman"/>
                <w:spacing w:val="-23"/>
              </w:rPr>
              <w:t xml:space="preserve"> </w:t>
            </w:r>
            <w:r w:rsidR="00BF1356" w:rsidRPr="004E1B5A">
              <w:rPr>
                <w:rFonts w:eastAsia="Times New Roman"/>
              </w:rPr>
              <w:t>por</w:t>
            </w:r>
            <w:r w:rsidR="00BF1356" w:rsidRPr="004E1B5A">
              <w:rPr>
                <w:rFonts w:eastAsia="Times New Roman"/>
                <w:spacing w:val="-23"/>
              </w:rPr>
              <w:t xml:space="preserve"> </w:t>
            </w:r>
            <w:r w:rsidR="00BF1356" w:rsidRPr="004E1B5A">
              <w:rPr>
                <w:rFonts w:eastAsia="Times New Roman"/>
              </w:rPr>
              <w:t>la</w:t>
            </w:r>
            <w:r w:rsidR="00BF1356" w:rsidRPr="004E1B5A">
              <w:rPr>
                <w:rFonts w:eastAsia="Times New Roman"/>
                <w:spacing w:val="-23"/>
              </w:rPr>
              <w:t xml:space="preserve"> </w:t>
            </w:r>
            <w:r w:rsidR="00BF1356" w:rsidRPr="004E1B5A">
              <w:rPr>
                <w:rFonts w:eastAsia="Times New Roman"/>
              </w:rPr>
              <w:t>Agencia</w:t>
            </w:r>
            <w:r w:rsidR="00BF1356" w:rsidRPr="004E1B5A">
              <w:rPr>
                <w:rFonts w:eastAsia="Times New Roman"/>
                <w:spacing w:val="-23"/>
              </w:rPr>
              <w:t xml:space="preserve"> </w:t>
            </w:r>
            <w:r w:rsidR="00BF1356" w:rsidRPr="004E1B5A">
              <w:rPr>
                <w:rFonts w:eastAsia="Times New Roman"/>
              </w:rPr>
              <w:t>de</w:t>
            </w:r>
            <w:r w:rsidR="00BF1356" w:rsidRPr="004E1B5A">
              <w:rPr>
                <w:rFonts w:eastAsia="Times New Roman"/>
                <w:spacing w:val="-23"/>
              </w:rPr>
              <w:t xml:space="preserve"> </w:t>
            </w:r>
            <w:r w:rsidR="00BF1356" w:rsidRPr="004E1B5A">
              <w:rPr>
                <w:rFonts w:eastAsia="Times New Roman"/>
              </w:rPr>
              <w:t>Protección Ambiental de los Estados Unidos de Norteamérica (USEPA), o que cuenten con certificación de alguna de las agencias de los países miembros de la Comunidad Europea,</w:t>
            </w:r>
            <w:r w:rsidR="00BF1356" w:rsidRPr="004E1B5A">
              <w:rPr>
                <w:rFonts w:eastAsia="Times New Roman"/>
                <w:spacing w:val="-20"/>
              </w:rPr>
              <w:t xml:space="preserve"> </w:t>
            </w:r>
            <w:r w:rsidR="00BF1356" w:rsidRPr="004E1B5A">
              <w:rPr>
                <w:rFonts w:eastAsia="Times New Roman"/>
              </w:rPr>
              <w:t>que</w:t>
            </w:r>
            <w:r w:rsidR="00BF1356" w:rsidRPr="004E1B5A">
              <w:rPr>
                <w:rFonts w:eastAsia="Times New Roman"/>
                <w:spacing w:val="-20"/>
              </w:rPr>
              <w:t xml:space="preserve"> </w:t>
            </w:r>
            <w:r w:rsidR="00BF1356" w:rsidRPr="004E1B5A">
              <w:rPr>
                <w:rFonts w:eastAsia="Times New Roman"/>
              </w:rPr>
              <w:t>implementan</w:t>
            </w:r>
            <w:r w:rsidR="00BF1356" w:rsidRPr="004E1B5A">
              <w:rPr>
                <w:rFonts w:eastAsia="Times New Roman"/>
                <w:spacing w:val="-20"/>
              </w:rPr>
              <w:t xml:space="preserve"> </w:t>
            </w:r>
            <w:r w:rsidR="00BF1356" w:rsidRPr="004E1B5A">
              <w:rPr>
                <w:rFonts w:eastAsia="Times New Roman"/>
              </w:rPr>
              <w:t>las</w:t>
            </w:r>
            <w:r w:rsidR="00BF1356" w:rsidRPr="004E1B5A">
              <w:rPr>
                <w:rFonts w:eastAsia="Times New Roman"/>
                <w:spacing w:val="-20"/>
              </w:rPr>
              <w:t xml:space="preserve"> </w:t>
            </w:r>
            <w:r w:rsidR="00BF1356" w:rsidRPr="004E1B5A">
              <w:rPr>
                <w:rFonts w:eastAsia="Times New Roman"/>
              </w:rPr>
              <w:t>directrices</w:t>
            </w:r>
            <w:r w:rsidR="00BF1356" w:rsidRPr="004E1B5A">
              <w:rPr>
                <w:rFonts w:eastAsia="Times New Roman"/>
                <w:spacing w:val="-20"/>
              </w:rPr>
              <w:t xml:space="preserve"> </w:t>
            </w:r>
            <w:r w:rsidR="00BF1356" w:rsidRPr="004E1B5A">
              <w:rPr>
                <w:rFonts w:eastAsia="Times New Roman"/>
              </w:rPr>
              <w:t>del</w:t>
            </w:r>
            <w:r w:rsidR="00BF1356" w:rsidRPr="004E1B5A">
              <w:rPr>
                <w:rFonts w:eastAsia="Times New Roman"/>
                <w:spacing w:val="-20"/>
              </w:rPr>
              <w:t xml:space="preserve"> </w:t>
            </w:r>
            <w:r w:rsidR="00BF1356" w:rsidRPr="004E1B5A">
              <w:rPr>
                <w:rFonts w:eastAsia="Times New Roman"/>
              </w:rPr>
              <w:t>Comité</w:t>
            </w:r>
            <w:r w:rsidR="00BF1356" w:rsidRPr="004E1B5A">
              <w:rPr>
                <w:rFonts w:eastAsia="Times New Roman"/>
                <w:spacing w:val="-20"/>
              </w:rPr>
              <w:t xml:space="preserve"> </w:t>
            </w:r>
            <w:r w:rsidR="00BF1356" w:rsidRPr="004E1B5A">
              <w:rPr>
                <w:rFonts w:eastAsia="Times New Roman"/>
              </w:rPr>
              <w:t>Europeo</w:t>
            </w:r>
            <w:r w:rsidR="00BF1356" w:rsidRPr="004E1B5A">
              <w:rPr>
                <w:rFonts w:eastAsia="Times New Roman"/>
                <w:spacing w:val="-20"/>
              </w:rPr>
              <w:t xml:space="preserve"> </w:t>
            </w:r>
            <w:r w:rsidR="00BF1356" w:rsidRPr="004E1B5A">
              <w:rPr>
                <w:rFonts w:eastAsia="Times New Roman"/>
              </w:rPr>
              <w:t>para</w:t>
            </w:r>
            <w:r w:rsidR="00BF1356" w:rsidRPr="004E1B5A">
              <w:rPr>
                <w:rFonts w:eastAsia="Times New Roman"/>
                <w:spacing w:val="-20"/>
              </w:rPr>
              <w:t xml:space="preserve"> </w:t>
            </w:r>
            <w:r>
              <w:rPr>
                <w:rFonts w:eastAsia="Times New Roman"/>
              </w:rPr>
              <w:t>Estandarizacio</w:t>
            </w:r>
            <w:r w:rsidR="00BF1356" w:rsidRPr="004E1B5A">
              <w:rPr>
                <w:rFonts w:eastAsia="Times New Roman"/>
              </w:rPr>
              <w:t xml:space="preserve">nes o que cuenten con la certificación que de cumplimiento a los estándares de calidad </w:t>
            </w:r>
            <w:r w:rsidR="00BF1356" w:rsidRPr="004E1B5A">
              <w:rPr>
                <w:rFonts w:eastAsia="Times New Roman"/>
                <w:spacing w:val="5"/>
              </w:rPr>
              <w:t xml:space="preserve"> </w:t>
            </w:r>
            <w:r w:rsidR="00BF1356" w:rsidRPr="004E1B5A">
              <w:rPr>
                <w:rFonts w:eastAsia="Times New Roman"/>
              </w:rPr>
              <w:t>exigidos en el país de origen, entregada por algún ente acreditado por el gobierno</w:t>
            </w:r>
            <w:r w:rsidR="00BF1356" w:rsidRPr="004E1B5A">
              <w:rPr>
                <w:rFonts w:eastAsia="Times New Roman"/>
                <w:spacing w:val="1"/>
              </w:rPr>
              <w:t xml:space="preserve"> </w:t>
            </w:r>
            <w:r w:rsidR="00BF1356" w:rsidRPr="004E1B5A">
              <w:rPr>
                <w:rFonts w:eastAsia="Times New Roman"/>
              </w:rPr>
              <w:t>de</w:t>
            </w:r>
            <w:r w:rsidR="00BF1356" w:rsidRPr="004E1B5A">
              <w:rPr>
                <w:rFonts w:eastAsia="Times New Roman"/>
                <w:spacing w:val="1"/>
              </w:rPr>
              <w:t xml:space="preserve"> </w:t>
            </w:r>
            <w:r w:rsidR="00BF1356" w:rsidRPr="004E1B5A">
              <w:rPr>
                <w:rFonts w:eastAsia="Times New Roman"/>
              </w:rPr>
              <w:t>ese</w:t>
            </w:r>
            <w:r w:rsidR="00BF1356" w:rsidRPr="004E1B5A">
              <w:rPr>
                <w:rFonts w:eastAsia="Times New Roman"/>
                <w:spacing w:val="1"/>
              </w:rPr>
              <w:t xml:space="preserve"> </w:t>
            </w:r>
            <w:r w:rsidR="00BF1356" w:rsidRPr="004E1B5A">
              <w:rPr>
                <w:rFonts w:eastAsia="Times New Roman"/>
              </w:rPr>
              <w:t>país.</w:t>
            </w:r>
          </w:p>
          <w:p w14:paraId="0F461A21" w14:textId="47BA28EF" w:rsidR="00BC7B02" w:rsidRPr="001440FE" w:rsidRDefault="00BC7B02" w:rsidP="00BD6DD3">
            <w:pPr>
              <w:rPr>
                <w:b/>
              </w:rPr>
            </w:pPr>
            <w:r w:rsidRPr="00D17B55">
              <w:rPr>
                <w:b/>
              </w:rPr>
              <w:t>Cumplimiento de D.S. N°61/2008, modificado por D.S. N°30/2009 de MINSAL.</w:t>
            </w:r>
            <w:r>
              <w:rPr>
                <w:b/>
              </w:rPr>
              <w:t xml:space="preserve"> </w:t>
            </w:r>
            <w:r w:rsidRPr="00026F3F">
              <w:t xml:space="preserve">Título II De las Instalaciones, Instrumental e Insumos: artículo </w:t>
            </w:r>
            <w:r>
              <w:t xml:space="preserve">5° </w:t>
            </w:r>
            <w:r w:rsidRPr="00026F3F">
              <w:t xml:space="preserve">y artículo </w:t>
            </w:r>
            <w:r>
              <w:t>6°.</w:t>
            </w:r>
          </w:p>
        </w:tc>
        <w:tc>
          <w:tcPr>
            <w:tcW w:w="3121" w:type="pct"/>
          </w:tcPr>
          <w:p w14:paraId="0F6528C7" w14:textId="5AB5415A" w:rsidR="00BF1356" w:rsidRDefault="00BF1356" w:rsidP="00BF1356">
            <w:r w:rsidRPr="00BF1356">
              <w:t xml:space="preserve">En la visita de </w:t>
            </w:r>
            <w:r w:rsidR="001A619F">
              <w:t>fiscalización</w:t>
            </w:r>
            <w:r w:rsidRPr="00BF1356">
              <w:t xml:space="preserve"> </w:t>
            </w:r>
            <w:r w:rsidR="00D47149">
              <w:t xml:space="preserve">del </w:t>
            </w:r>
            <w:r w:rsidR="00DC4BF2">
              <w:t>9 de junio de 2015</w:t>
            </w:r>
            <w:r w:rsidR="00D47149">
              <w:t xml:space="preserve">, </w:t>
            </w:r>
            <w:r w:rsidRPr="00BF1356">
              <w:t>se constat</w:t>
            </w:r>
            <w:r w:rsidR="008E249F">
              <w:t>ó</w:t>
            </w:r>
            <w:r w:rsidRPr="00BF1356">
              <w:t xml:space="preserve"> que el equipo utilizado para el monitoreo de MP2,5</w:t>
            </w:r>
            <w:r w:rsidR="007677AF">
              <w:t>,</w:t>
            </w:r>
            <w:r w:rsidRPr="00BF1356">
              <w:t xml:space="preserve"> </w:t>
            </w:r>
            <w:r w:rsidR="007677AF">
              <w:t>Fotografía 1</w:t>
            </w:r>
            <w:r w:rsidR="002E7E1D">
              <w:t xml:space="preserve">, </w:t>
            </w:r>
            <w:r w:rsidR="002E7E1D">
              <w:rPr>
                <w:rFonts w:eastAsia="Times New Roman"/>
              </w:rPr>
              <w:t>se encuentra dentro del listado de métodos con aprobación EPA de diciembre de 2014, el</w:t>
            </w:r>
            <w:r w:rsidRPr="00BF1356">
              <w:t xml:space="preserve"> </w:t>
            </w:r>
            <w:r w:rsidR="00D47149">
              <w:t>que se describe a continuación</w:t>
            </w:r>
            <w:r w:rsidRPr="00BF1356">
              <w:t>:</w:t>
            </w:r>
          </w:p>
          <w:tbl>
            <w:tblPr>
              <w:tblStyle w:val="Tablaconcuadrcula"/>
              <w:tblpPr w:leftFromText="141" w:rightFromText="141" w:vertAnchor="text" w:horzAnchor="margin" w:tblpXSpec="center" w:tblpY="162"/>
              <w:tblOverlap w:val="never"/>
              <w:tblW w:w="5240" w:type="dxa"/>
              <w:tblLayout w:type="fixed"/>
              <w:tblLook w:val="04A0" w:firstRow="1" w:lastRow="0" w:firstColumn="1" w:lastColumn="0" w:noHBand="0" w:noVBand="1"/>
            </w:tblPr>
            <w:tblGrid>
              <w:gridCol w:w="846"/>
              <w:gridCol w:w="850"/>
              <w:gridCol w:w="1134"/>
              <w:gridCol w:w="993"/>
              <w:gridCol w:w="1417"/>
            </w:tblGrid>
            <w:tr w:rsidR="00E64763" w:rsidRPr="00E45C8B" w14:paraId="644F7D8C" w14:textId="77777777" w:rsidTr="00DC4BF2">
              <w:trPr>
                <w:trHeight w:val="213"/>
              </w:trPr>
              <w:tc>
                <w:tcPr>
                  <w:tcW w:w="846" w:type="dxa"/>
                  <w:shd w:val="clear" w:color="auto" w:fill="D9D9D9" w:themeFill="background1" w:themeFillShade="D9"/>
                  <w:vAlign w:val="center"/>
                </w:tcPr>
                <w:p w14:paraId="36DA0407" w14:textId="77777777" w:rsidR="00E45C8B" w:rsidRPr="00E45C8B" w:rsidRDefault="00E45C8B" w:rsidP="00E64763">
                  <w:pPr>
                    <w:spacing w:line="246" w:lineRule="auto"/>
                    <w:jc w:val="center"/>
                    <w:rPr>
                      <w:sz w:val="16"/>
                      <w:szCs w:val="16"/>
                    </w:rPr>
                  </w:pPr>
                  <w:r w:rsidRPr="00E45C8B">
                    <w:rPr>
                      <w:sz w:val="16"/>
                      <w:szCs w:val="16"/>
                    </w:rPr>
                    <w:t>Equipo</w:t>
                  </w:r>
                </w:p>
              </w:tc>
              <w:tc>
                <w:tcPr>
                  <w:tcW w:w="850" w:type="dxa"/>
                  <w:shd w:val="clear" w:color="auto" w:fill="D9D9D9" w:themeFill="background1" w:themeFillShade="D9"/>
                  <w:vAlign w:val="center"/>
                </w:tcPr>
                <w:p w14:paraId="64D9610C" w14:textId="77777777" w:rsidR="00E45C8B" w:rsidRPr="00E45C8B" w:rsidRDefault="00E45C8B" w:rsidP="00E64763">
                  <w:pPr>
                    <w:spacing w:line="246" w:lineRule="auto"/>
                    <w:jc w:val="center"/>
                    <w:rPr>
                      <w:sz w:val="16"/>
                      <w:szCs w:val="16"/>
                    </w:rPr>
                  </w:pPr>
                  <w:r w:rsidRPr="00E45C8B">
                    <w:rPr>
                      <w:sz w:val="16"/>
                      <w:szCs w:val="16"/>
                    </w:rPr>
                    <w:t>Marca</w:t>
                  </w:r>
                </w:p>
              </w:tc>
              <w:tc>
                <w:tcPr>
                  <w:tcW w:w="1134" w:type="dxa"/>
                  <w:shd w:val="clear" w:color="auto" w:fill="D9D9D9" w:themeFill="background1" w:themeFillShade="D9"/>
                  <w:vAlign w:val="center"/>
                </w:tcPr>
                <w:p w14:paraId="026D07C4" w14:textId="77777777" w:rsidR="00E45C8B" w:rsidRPr="00E45C8B" w:rsidRDefault="00E45C8B" w:rsidP="00E64763">
                  <w:pPr>
                    <w:spacing w:line="246" w:lineRule="auto"/>
                    <w:jc w:val="center"/>
                    <w:rPr>
                      <w:sz w:val="16"/>
                      <w:szCs w:val="16"/>
                    </w:rPr>
                  </w:pPr>
                  <w:r w:rsidRPr="00E45C8B">
                    <w:rPr>
                      <w:sz w:val="16"/>
                      <w:szCs w:val="16"/>
                    </w:rPr>
                    <w:t>Modelo</w:t>
                  </w:r>
                </w:p>
              </w:tc>
              <w:tc>
                <w:tcPr>
                  <w:tcW w:w="993" w:type="dxa"/>
                  <w:shd w:val="clear" w:color="auto" w:fill="D9D9D9" w:themeFill="background1" w:themeFillShade="D9"/>
                  <w:vAlign w:val="center"/>
                </w:tcPr>
                <w:p w14:paraId="2BCFAE17" w14:textId="77777777" w:rsidR="00E45C8B" w:rsidRPr="00E45C8B" w:rsidRDefault="00E45C8B" w:rsidP="00E64763">
                  <w:pPr>
                    <w:spacing w:line="246" w:lineRule="auto"/>
                    <w:jc w:val="center"/>
                    <w:rPr>
                      <w:sz w:val="16"/>
                      <w:szCs w:val="16"/>
                    </w:rPr>
                  </w:pPr>
                  <w:r w:rsidRPr="00E45C8B">
                    <w:rPr>
                      <w:sz w:val="16"/>
                      <w:szCs w:val="16"/>
                    </w:rPr>
                    <w:t>Serie</w:t>
                  </w:r>
                </w:p>
              </w:tc>
              <w:tc>
                <w:tcPr>
                  <w:tcW w:w="1417" w:type="dxa"/>
                  <w:shd w:val="clear" w:color="auto" w:fill="D9D9D9" w:themeFill="background1" w:themeFillShade="D9"/>
                  <w:vAlign w:val="center"/>
                </w:tcPr>
                <w:p w14:paraId="59567190" w14:textId="77777777" w:rsidR="00E45C8B" w:rsidRPr="00E45C8B" w:rsidRDefault="00E45C8B" w:rsidP="00E64763">
                  <w:pPr>
                    <w:jc w:val="center"/>
                    <w:rPr>
                      <w:bCs/>
                      <w:color w:val="000000"/>
                      <w:sz w:val="16"/>
                      <w:szCs w:val="16"/>
                      <w:lang w:eastAsia="es-CL"/>
                    </w:rPr>
                  </w:pPr>
                  <w:r>
                    <w:rPr>
                      <w:bCs/>
                      <w:color w:val="000000"/>
                      <w:sz w:val="16"/>
                      <w:szCs w:val="16"/>
                      <w:lang w:eastAsia="es-CL"/>
                    </w:rPr>
                    <w:t xml:space="preserve">Método de Referencia o </w:t>
                  </w:r>
                  <w:r w:rsidRPr="00E45C8B">
                    <w:rPr>
                      <w:bCs/>
                      <w:color w:val="000000"/>
                      <w:sz w:val="16"/>
                      <w:szCs w:val="16"/>
                      <w:lang w:eastAsia="es-CL"/>
                    </w:rPr>
                    <w:t>Equivalente EPA</w:t>
                  </w:r>
                </w:p>
              </w:tc>
            </w:tr>
            <w:tr w:rsidR="00E45C8B" w:rsidRPr="00E45C8B" w14:paraId="7D80C425" w14:textId="77777777" w:rsidTr="00DC4BF2">
              <w:trPr>
                <w:trHeight w:val="213"/>
              </w:trPr>
              <w:tc>
                <w:tcPr>
                  <w:tcW w:w="846" w:type="dxa"/>
                  <w:vAlign w:val="center"/>
                </w:tcPr>
                <w:p w14:paraId="589054B3" w14:textId="77777777" w:rsidR="00E45C8B" w:rsidRPr="00E45C8B" w:rsidRDefault="00E45C8B" w:rsidP="00E64763">
                  <w:pPr>
                    <w:spacing w:line="247" w:lineRule="auto"/>
                    <w:jc w:val="center"/>
                    <w:rPr>
                      <w:sz w:val="16"/>
                      <w:szCs w:val="16"/>
                    </w:rPr>
                  </w:pPr>
                  <w:r w:rsidRPr="00E45C8B">
                    <w:rPr>
                      <w:sz w:val="16"/>
                      <w:szCs w:val="16"/>
                    </w:rPr>
                    <w:t>Monitor MP2,5</w:t>
                  </w:r>
                </w:p>
              </w:tc>
              <w:tc>
                <w:tcPr>
                  <w:tcW w:w="850" w:type="dxa"/>
                  <w:vAlign w:val="center"/>
                </w:tcPr>
                <w:p w14:paraId="340E45FF" w14:textId="07C9DF03" w:rsidR="00E45C8B" w:rsidRPr="00E45C8B" w:rsidRDefault="000960CF" w:rsidP="00E64763">
                  <w:pPr>
                    <w:spacing w:line="247" w:lineRule="auto"/>
                    <w:jc w:val="center"/>
                    <w:rPr>
                      <w:sz w:val="16"/>
                      <w:szCs w:val="16"/>
                    </w:rPr>
                  </w:pPr>
                  <w:r>
                    <w:rPr>
                      <w:sz w:val="16"/>
                      <w:szCs w:val="16"/>
                    </w:rPr>
                    <w:t>Thermo</w:t>
                  </w:r>
                </w:p>
              </w:tc>
              <w:tc>
                <w:tcPr>
                  <w:tcW w:w="1134" w:type="dxa"/>
                  <w:vAlign w:val="center"/>
                </w:tcPr>
                <w:p w14:paraId="22A021DA" w14:textId="3647F327" w:rsidR="00E45C8B" w:rsidRPr="00E45C8B" w:rsidRDefault="00F45DC9" w:rsidP="00E64763">
                  <w:pPr>
                    <w:spacing w:line="247" w:lineRule="auto"/>
                    <w:jc w:val="center"/>
                    <w:rPr>
                      <w:sz w:val="16"/>
                      <w:szCs w:val="16"/>
                    </w:rPr>
                  </w:pPr>
                  <w:r>
                    <w:rPr>
                      <w:sz w:val="16"/>
                      <w:szCs w:val="16"/>
                    </w:rPr>
                    <w:t>5014i</w:t>
                  </w:r>
                </w:p>
              </w:tc>
              <w:tc>
                <w:tcPr>
                  <w:tcW w:w="993" w:type="dxa"/>
                  <w:vAlign w:val="center"/>
                </w:tcPr>
                <w:p w14:paraId="743F7658" w14:textId="24A2BE63" w:rsidR="00E45C8B" w:rsidRPr="00E45C8B" w:rsidRDefault="00F45DC9" w:rsidP="00481469">
                  <w:pPr>
                    <w:spacing w:line="247" w:lineRule="auto"/>
                    <w:jc w:val="center"/>
                    <w:rPr>
                      <w:sz w:val="16"/>
                      <w:szCs w:val="16"/>
                    </w:rPr>
                  </w:pPr>
                  <w:r>
                    <w:rPr>
                      <w:sz w:val="16"/>
                      <w:szCs w:val="16"/>
                    </w:rPr>
                    <w:t>202641207</w:t>
                  </w:r>
                </w:p>
              </w:tc>
              <w:tc>
                <w:tcPr>
                  <w:tcW w:w="1417" w:type="dxa"/>
                  <w:vAlign w:val="center"/>
                </w:tcPr>
                <w:p w14:paraId="41ABF91E" w14:textId="7A06495D" w:rsidR="00E45C8B" w:rsidRPr="00892E88" w:rsidRDefault="002F18E7" w:rsidP="002F18E7">
                  <w:pPr>
                    <w:jc w:val="center"/>
                    <w:rPr>
                      <w:sz w:val="16"/>
                      <w:szCs w:val="16"/>
                    </w:rPr>
                  </w:pPr>
                  <w:r w:rsidRPr="002F18E7">
                    <w:rPr>
                      <w:sz w:val="16"/>
                      <w:szCs w:val="16"/>
                    </w:rPr>
                    <w:t>EQPM-0609-183</w:t>
                  </w:r>
                </w:p>
              </w:tc>
            </w:tr>
            <w:tr w:rsidR="00E45C8B" w:rsidRPr="00E45C8B" w14:paraId="16A34AAC" w14:textId="77777777" w:rsidTr="00DC4BF2">
              <w:trPr>
                <w:trHeight w:val="229"/>
              </w:trPr>
              <w:tc>
                <w:tcPr>
                  <w:tcW w:w="846" w:type="dxa"/>
                  <w:vAlign w:val="center"/>
                </w:tcPr>
                <w:p w14:paraId="4FF1ADE3" w14:textId="77777777" w:rsidR="00E45C8B" w:rsidRPr="00E45C8B" w:rsidRDefault="00E45C8B" w:rsidP="00E64763">
                  <w:pPr>
                    <w:jc w:val="center"/>
                    <w:rPr>
                      <w:sz w:val="16"/>
                      <w:szCs w:val="16"/>
                    </w:rPr>
                  </w:pPr>
                  <w:r w:rsidRPr="00E45C8B">
                    <w:rPr>
                      <w:sz w:val="16"/>
                      <w:szCs w:val="16"/>
                    </w:rPr>
                    <w:t>Cabezal</w:t>
                  </w:r>
                </w:p>
              </w:tc>
              <w:tc>
                <w:tcPr>
                  <w:tcW w:w="850" w:type="dxa"/>
                  <w:vAlign w:val="center"/>
                </w:tcPr>
                <w:p w14:paraId="05A8AD6B" w14:textId="77777777" w:rsidR="00E45C8B" w:rsidRPr="00E45C8B" w:rsidRDefault="00E45C8B" w:rsidP="00E64763">
                  <w:pPr>
                    <w:jc w:val="center"/>
                    <w:rPr>
                      <w:sz w:val="16"/>
                      <w:szCs w:val="16"/>
                    </w:rPr>
                  </w:pPr>
                  <w:r w:rsidRPr="00E45C8B">
                    <w:rPr>
                      <w:sz w:val="16"/>
                      <w:szCs w:val="16"/>
                    </w:rPr>
                    <w:t>MetOne</w:t>
                  </w:r>
                </w:p>
              </w:tc>
              <w:tc>
                <w:tcPr>
                  <w:tcW w:w="1134" w:type="dxa"/>
                  <w:vAlign w:val="center"/>
                </w:tcPr>
                <w:p w14:paraId="33118E14" w14:textId="5A96AB8B" w:rsidR="00E45C8B" w:rsidRPr="00E45C8B" w:rsidRDefault="00E5042D" w:rsidP="00E64763">
                  <w:pPr>
                    <w:jc w:val="center"/>
                    <w:rPr>
                      <w:sz w:val="16"/>
                      <w:szCs w:val="16"/>
                    </w:rPr>
                  </w:pPr>
                  <w:r>
                    <w:rPr>
                      <w:sz w:val="16"/>
                      <w:szCs w:val="16"/>
                    </w:rPr>
                    <w:t>BX-802</w:t>
                  </w:r>
                </w:p>
              </w:tc>
              <w:tc>
                <w:tcPr>
                  <w:tcW w:w="993" w:type="dxa"/>
                  <w:vAlign w:val="center"/>
                </w:tcPr>
                <w:p w14:paraId="4384758C" w14:textId="02ACEEAB" w:rsidR="00E45C8B" w:rsidRPr="00E45C8B" w:rsidRDefault="00B81C96" w:rsidP="00E64763">
                  <w:pPr>
                    <w:jc w:val="center"/>
                    <w:rPr>
                      <w:sz w:val="16"/>
                      <w:szCs w:val="16"/>
                    </w:rPr>
                  </w:pPr>
                  <w:r>
                    <w:rPr>
                      <w:sz w:val="16"/>
                      <w:szCs w:val="16"/>
                    </w:rPr>
                    <w:t>s/n</w:t>
                  </w:r>
                </w:p>
              </w:tc>
              <w:tc>
                <w:tcPr>
                  <w:tcW w:w="1417" w:type="dxa"/>
                  <w:vAlign w:val="center"/>
                </w:tcPr>
                <w:p w14:paraId="4B9E655C" w14:textId="21940615" w:rsidR="00E45C8B" w:rsidRPr="00892E88" w:rsidRDefault="002F18E7" w:rsidP="00E64763">
                  <w:pPr>
                    <w:jc w:val="center"/>
                    <w:rPr>
                      <w:sz w:val="16"/>
                      <w:szCs w:val="16"/>
                    </w:rPr>
                  </w:pPr>
                  <w:r w:rsidRPr="002F18E7">
                    <w:rPr>
                      <w:sz w:val="16"/>
                      <w:szCs w:val="16"/>
                    </w:rPr>
                    <w:t>EQPM-0609-183</w:t>
                  </w:r>
                </w:p>
              </w:tc>
            </w:tr>
            <w:tr w:rsidR="00E45C8B" w:rsidRPr="00E45C8B" w14:paraId="36AB9F2B" w14:textId="77777777" w:rsidTr="00DC4BF2">
              <w:trPr>
                <w:trHeight w:val="277"/>
              </w:trPr>
              <w:tc>
                <w:tcPr>
                  <w:tcW w:w="846" w:type="dxa"/>
                  <w:vAlign w:val="center"/>
                </w:tcPr>
                <w:p w14:paraId="11747092" w14:textId="77777777" w:rsidR="00E45C8B" w:rsidRPr="00E45C8B" w:rsidRDefault="00E45C8B" w:rsidP="00E64763">
                  <w:pPr>
                    <w:jc w:val="center"/>
                    <w:rPr>
                      <w:sz w:val="16"/>
                      <w:szCs w:val="16"/>
                    </w:rPr>
                  </w:pPr>
                  <w:r w:rsidRPr="00E45C8B">
                    <w:rPr>
                      <w:sz w:val="16"/>
                      <w:szCs w:val="16"/>
                    </w:rPr>
                    <w:t>Ciclón</w:t>
                  </w:r>
                </w:p>
              </w:tc>
              <w:tc>
                <w:tcPr>
                  <w:tcW w:w="850" w:type="dxa"/>
                  <w:vAlign w:val="center"/>
                </w:tcPr>
                <w:p w14:paraId="3B0F3A7A" w14:textId="77777777" w:rsidR="00E45C8B" w:rsidRPr="00E45C8B" w:rsidRDefault="00E45C8B" w:rsidP="00E64763">
                  <w:pPr>
                    <w:jc w:val="center"/>
                    <w:rPr>
                      <w:sz w:val="16"/>
                      <w:szCs w:val="16"/>
                      <w:lang w:val="en-US"/>
                    </w:rPr>
                  </w:pPr>
                  <w:r w:rsidRPr="00E45C8B">
                    <w:rPr>
                      <w:sz w:val="16"/>
                      <w:szCs w:val="16"/>
                      <w:lang w:val="en-US"/>
                    </w:rPr>
                    <w:t>BGI</w:t>
                  </w:r>
                </w:p>
              </w:tc>
              <w:tc>
                <w:tcPr>
                  <w:tcW w:w="1134" w:type="dxa"/>
                  <w:vAlign w:val="center"/>
                </w:tcPr>
                <w:p w14:paraId="52431EF4" w14:textId="613FDD85" w:rsidR="00E45C8B" w:rsidRPr="00E45C8B" w:rsidRDefault="00E5042D" w:rsidP="00E64763">
                  <w:pPr>
                    <w:jc w:val="center"/>
                    <w:rPr>
                      <w:sz w:val="16"/>
                      <w:szCs w:val="16"/>
                      <w:lang w:val="en-US"/>
                    </w:rPr>
                  </w:pPr>
                  <w:r>
                    <w:rPr>
                      <w:sz w:val="16"/>
                      <w:szCs w:val="16"/>
                      <w:lang w:val="en-US"/>
                    </w:rPr>
                    <w:t xml:space="preserve">BX-808 </w:t>
                  </w:r>
                  <w:r w:rsidR="00E45C8B" w:rsidRPr="00E45C8B">
                    <w:rPr>
                      <w:sz w:val="16"/>
                      <w:szCs w:val="16"/>
                      <w:lang w:val="en-US"/>
                    </w:rPr>
                    <w:t>Particle size separator VCC</w:t>
                  </w:r>
                  <w:r w:rsidR="00E45C8B" w:rsidRPr="00E45C8B">
                    <w:rPr>
                      <w:sz w:val="16"/>
                      <w:szCs w:val="16"/>
                      <w:vertAlign w:val="superscript"/>
                      <w:lang w:val="en-US"/>
                    </w:rPr>
                    <w:t>TM</w:t>
                  </w:r>
                  <w:r w:rsidR="00E45C8B" w:rsidRPr="00E45C8B">
                    <w:rPr>
                      <w:sz w:val="16"/>
                      <w:szCs w:val="16"/>
                      <w:lang w:val="en-US"/>
                    </w:rPr>
                    <w:t>- A PM2,5 BGI Inc</w:t>
                  </w:r>
                </w:p>
              </w:tc>
              <w:tc>
                <w:tcPr>
                  <w:tcW w:w="993" w:type="dxa"/>
                  <w:vAlign w:val="center"/>
                </w:tcPr>
                <w:p w14:paraId="74075F2A" w14:textId="2BAD485E" w:rsidR="00E45C8B" w:rsidRPr="00E45C8B" w:rsidRDefault="00B81C96" w:rsidP="005A2D54">
                  <w:pPr>
                    <w:jc w:val="center"/>
                    <w:rPr>
                      <w:sz w:val="16"/>
                      <w:szCs w:val="16"/>
                    </w:rPr>
                  </w:pPr>
                  <w:r>
                    <w:rPr>
                      <w:sz w:val="16"/>
                      <w:szCs w:val="16"/>
                    </w:rPr>
                    <w:t>120612-208</w:t>
                  </w:r>
                </w:p>
              </w:tc>
              <w:tc>
                <w:tcPr>
                  <w:tcW w:w="1417" w:type="dxa"/>
                  <w:vAlign w:val="center"/>
                </w:tcPr>
                <w:p w14:paraId="59DAB702" w14:textId="6A44E1C1" w:rsidR="00E45C8B" w:rsidRPr="00892E88" w:rsidRDefault="002F18E7" w:rsidP="00E64763">
                  <w:pPr>
                    <w:jc w:val="center"/>
                    <w:rPr>
                      <w:sz w:val="16"/>
                      <w:szCs w:val="16"/>
                    </w:rPr>
                  </w:pPr>
                  <w:r w:rsidRPr="002F18E7">
                    <w:rPr>
                      <w:sz w:val="16"/>
                      <w:szCs w:val="16"/>
                    </w:rPr>
                    <w:t>EQPM-0609-183</w:t>
                  </w:r>
                </w:p>
              </w:tc>
            </w:tr>
          </w:tbl>
          <w:p w14:paraId="71060D7C" w14:textId="77777777" w:rsidR="00E45C8B" w:rsidRDefault="00E45C8B" w:rsidP="00BF1356">
            <w:pPr>
              <w:rPr>
                <w:color w:val="FF0000"/>
              </w:rPr>
            </w:pPr>
          </w:p>
          <w:p w14:paraId="10403839" w14:textId="57861F08" w:rsidR="00E64763" w:rsidRDefault="00E64763" w:rsidP="00BF1356">
            <w:r w:rsidRPr="00BB4599">
              <w:t xml:space="preserve">El equipo utilizado para el monitoreo de MP2,5 </w:t>
            </w:r>
            <w:r w:rsidR="00A036D6">
              <w:t>esta seteado a</w:t>
            </w:r>
            <w:r w:rsidR="00A036D6" w:rsidRPr="00BB4599">
              <w:t xml:space="preserve"> </w:t>
            </w:r>
            <w:r w:rsidRPr="00BB4599">
              <w:t>un rango de medición entre 0 - 1000 µg/m</w:t>
            </w:r>
            <w:r w:rsidRPr="00BB4599">
              <w:rPr>
                <w:vertAlign w:val="superscript"/>
              </w:rPr>
              <w:t>3</w:t>
            </w:r>
            <w:r w:rsidRPr="00BB4599">
              <w:t xml:space="preserve"> y deb</w:t>
            </w:r>
            <w:r>
              <w:t>e operar con un flujo de 16,67 L</w:t>
            </w:r>
            <w:r w:rsidRPr="00BB4599">
              <w:t>pm.</w:t>
            </w:r>
          </w:p>
          <w:p w14:paraId="0EFC8125" w14:textId="77777777" w:rsidR="00873CB9" w:rsidRDefault="00873CB9" w:rsidP="00BF1356"/>
          <w:p w14:paraId="07F31122" w14:textId="4E8DDF72" w:rsidR="00E64763" w:rsidRDefault="00B91917" w:rsidP="00BF1356">
            <w:pPr>
              <w:rPr>
                <w:color w:val="FF0000"/>
              </w:rPr>
            </w:pPr>
            <w:r>
              <w:rPr>
                <w:noProof/>
                <w:lang w:eastAsia="es-CL"/>
              </w:rPr>
              <w:drawing>
                <wp:inline distT="0" distB="0" distL="0" distR="0" wp14:anchorId="33C1EEA8" wp14:editId="31ED7F7E">
                  <wp:extent cx="3738245" cy="11144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38245" cy="1114425"/>
                          </a:xfrm>
                          <a:prstGeom prst="rect">
                            <a:avLst/>
                          </a:prstGeom>
                        </pic:spPr>
                      </pic:pic>
                    </a:graphicData>
                  </a:graphic>
                </wp:inline>
              </w:drawing>
            </w:r>
          </w:p>
          <w:p w14:paraId="311344D3" w14:textId="77777777" w:rsidR="00A0472C" w:rsidRDefault="00F02510" w:rsidP="00F02510">
            <w:pPr>
              <w:jc w:val="center"/>
              <w:rPr>
                <w:sz w:val="16"/>
                <w:szCs w:val="16"/>
              </w:rPr>
            </w:pPr>
            <w:r w:rsidRPr="00E3638D">
              <w:rPr>
                <w:sz w:val="16"/>
                <w:szCs w:val="16"/>
              </w:rPr>
              <w:t>Fotografía N°1</w:t>
            </w:r>
          </w:p>
          <w:p w14:paraId="4C833E44" w14:textId="09031485" w:rsidR="005D1D82" w:rsidRDefault="00896450" w:rsidP="004F0894">
            <w:pPr>
              <w:spacing w:before="120" w:after="120"/>
            </w:pPr>
            <w:r>
              <w:t>Se constató</w:t>
            </w:r>
            <w:r w:rsidR="00E52CC8" w:rsidRPr="00E52CC8">
              <w:t xml:space="preserve"> mediante la bitácora de la estación</w:t>
            </w:r>
            <w:r w:rsidR="00E52CC8">
              <w:t xml:space="preserve"> Curicó, el registro de cambio de equipo a</w:t>
            </w:r>
            <w:r w:rsidR="00016461">
              <w:t xml:space="preserve"> partir del </w:t>
            </w:r>
            <w:r w:rsidR="00347E23">
              <w:t xml:space="preserve">día </w:t>
            </w:r>
            <w:r w:rsidR="00016461">
              <w:t>31 de marzo de 2015</w:t>
            </w:r>
            <w:r w:rsidR="00513448">
              <w:t>.</w:t>
            </w:r>
            <w:r w:rsidR="00016461">
              <w:t xml:space="preserve"> </w:t>
            </w:r>
            <w:r w:rsidR="00513448">
              <w:t>E</w:t>
            </w:r>
            <w:r w:rsidR="00016461">
              <w:t xml:space="preserve">l equipo utilizado para medir MP2,5 es </w:t>
            </w:r>
            <w:r w:rsidR="00C1070E">
              <w:t xml:space="preserve">el </w:t>
            </w:r>
            <w:r w:rsidR="00016461">
              <w:t>que se mantiene desde marzo del año 2015</w:t>
            </w:r>
            <w:r w:rsidR="005E666E">
              <w:t xml:space="preserve"> </w:t>
            </w:r>
            <w:r w:rsidR="004F0894">
              <w:t>a la fecha en</w:t>
            </w:r>
            <w:r w:rsidR="005E666E">
              <w:t xml:space="preserve"> que se </w:t>
            </w:r>
            <w:r w:rsidR="004F0894">
              <w:t>realizó</w:t>
            </w:r>
            <w:r w:rsidR="005E666E">
              <w:t xml:space="preserve"> la visita de evaluación</w:t>
            </w:r>
            <w:r w:rsidR="005D1D82">
              <w:t xml:space="preserve"> el 9 de junio de 2015</w:t>
            </w:r>
            <w:r w:rsidR="00016461">
              <w:t>.</w:t>
            </w:r>
            <w:r w:rsidR="00B12202">
              <w:t xml:space="preserve"> Fotografía N°1.</w:t>
            </w:r>
            <w:r w:rsidR="00016461">
              <w:t xml:space="preserve"> </w:t>
            </w:r>
          </w:p>
          <w:p w14:paraId="12E4EAAB" w14:textId="53D31CF3" w:rsidR="005D1D82" w:rsidRPr="00E52CC8" w:rsidRDefault="005D1D82" w:rsidP="004F0894">
            <w:pPr>
              <w:spacing w:before="120" w:after="120"/>
            </w:pPr>
            <w:r>
              <w:t xml:space="preserve">La verificación en terreno del tipo de equipo utilizado para el monitoreo, es conforme y se </w:t>
            </w:r>
            <w:r w:rsidR="0077564C">
              <w:t>cumple</w:t>
            </w:r>
            <w:r>
              <w:t xml:space="preserve"> con el requisito.</w:t>
            </w:r>
          </w:p>
        </w:tc>
      </w:tr>
      <w:tr w:rsidR="00887C14" w14:paraId="505B146B" w14:textId="77777777" w:rsidTr="005B03BC">
        <w:tc>
          <w:tcPr>
            <w:tcW w:w="222" w:type="pct"/>
          </w:tcPr>
          <w:p w14:paraId="178041FF" w14:textId="77777777" w:rsidR="00887C14" w:rsidRDefault="00887C14" w:rsidP="00BF1356">
            <w:pPr>
              <w:rPr>
                <w:b/>
              </w:rPr>
            </w:pPr>
            <w:r>
              <w:rPr>
                <w:b/>
              </w:rPr>
              <w:t>2</w:t>
            </w:r>
          </w:p>
        </w:tc>
        <w:tc>
          <w:tcPr>
            <w:tcW w:w="1657" w:type="pct"/>
          </w:tcPr>
          <w:p w14:paraId="2E70816B" w14:textId="77777777" w:rsidR="00887C14" w:rsidRPr="00887C14" w:rsidRDefault="00BD6DD3" w:rsidP="00887C14">
            <w:pPr>
              <w:pStyle w:val="Default"/>
              <w:jc w:val="both"/>
              <w:rPr>
                <w:sz w:val="20"/>
                <w:szCs w:val="20"/>
              </w:rPr>
            </w:pPr>
            <w:r>
              <w:rPr>
                <w:b/>
                <w:bCs/>
                <w:sz w:val="20"/>
                <w:szCs w:val="20"/>
              </w:rPr>
              <w:t>Artículo 1°</w:t>
            </w:r>
            <w:r w:rsidR="00887C14" w:rsidRPr="00887C14">
              <w:rPr>
                <w:b/>
                <w:bCs/>
                <w:sz w:val="20"/>
                <w:szCs w:val="20"/>
              </w:rPr>
              <w:t xml:space="preserve"> R. Ex. N°106/2013 SMA. Numeral 1) Localización en área urbana</w:t>
            </w:r>
            <w:r w:rsidR="00887C14">
              <w:rPr>
                <w:b/>
                <w:bCs/>
                <w:sz w:val="20"/>
                <w:szCs w:val="20"/>
              </w:rPr>
              <w:t>.</w:t>
            </w:r>
            <w:r w:rsidR="00887C14" w:rsidRPr="00887C14">
              <w:rPr>
                <w:b/>
                <w:bCs/>
                <w:sz w:val="20"/>
                <w:szCs w:val="20"/>
              </w:rPr>
              <w:t xml:space="preserve"> </w:t>
            </w:r>
          </w:p>
          <w:p w14:paraId="02AA9BF5" w14:textId="13148F78" w:rsidR="00887C14" w:rsidRPr="00887C14" w:rsidRDefault="00887C14" w:rsidP="004A0DEA">
            <w:pPr>
              <w:autoSpaceDE w:val="0"/>
              <w:autoSpaceDN w:val="0"/>
              <w:adjustRightInd w:val="0"/>
              <w:rPr>
                <w:rFonts w:cs="Courier"/>
                <w:color w:val="000000"/>
              </w:rPr>
            </w:pPr>
            <w:r w:rsidRPr="008768CC">
              <w:rPr>
                <w:rFonts w:cs="Courier"/>
                <w:color w:val="000000"/>
              </w:rPr>
              <w:lastRenderedPageBreak/>
              <w:t>La es</w:t>
            </w:r>
            <w:r>
              <w:rPr>
                <w:rFonts w:cs="Courier"/>
                <w:color w:val="000000"/>
              </w:rPr>
              <w:t xml:space="preserve">tación debe ubicarse en un área </w:t>
            </w:r>
            <w:r w:rsidRPr="008768CC">
              <w:rPr>
                <w:rFonts w:cs="Courier"/>
                <w:color w:val="000000"/>
              </w:rPr>
              <w:t>calificada como urbana por los instrumentos de planificación territo</w:t>
            </w:r>
            <w:r>
              <w:rPr>
                <w:rFonts w:cs="Courier"/>
                <w:color w:val="000000"/>
              </w:rPr>
              <w:t xml:space="preserve">rial, en la que </w:t>
            </w:r>
            <w:r w:rsidRPr="008768CC">
              <w:rPr>
                <w:rFonts w:cs="Courier"/>
                <w:color w:val="000000"/>
              </w:rPr>
              <w:t>exista al menos un área edificada habita</w:t>
            </w:r>
            <w:r>
              <w:rPr>
                <w:rFonts w:cs="Courier"/>
                <w:color w:val="000000"/>
              </w:rPr>
              <w:t xml:space="preserve">da, en un círculo de radio de 2 </w:t>
            </w:r>
            <w:r w:rsidRPr="008768CC">
              <w:rPr>
                <w:rFonts w:cs="Courier"/>
                <w:color w:val="000000"/>
              </w:rPr>
              <w:t>kilómetros, medidos desde el punto de ubicación d</w:t>
            </w:r>
            <w:r>
              <w:rPr>
                <w:rFonts w:cs="Courier"/>
                <w:color w:val="000000"/>
              </w:rPr>
              <w:t xml:space="preserve">e la estación. Además, se deben </w:t>
            </w:r>
            <w:r w:rsidRPr="008768CC">
              <w:rPr>
                <w:rFonts w:cs="Courier"/>
                <w:color w:val="000000"/>
              </w:rPr>
              <w:t>considerar los factores señalados en el artículo 7º del decreto supremo Nº 12, de</w:t>
            </w:r>
            <w:r w:rsidR="004A0DEA">
              <w:rPr>
                <w:rFonts w:cs="Courier"/>
                <w:color w:val="000000"/>
              </w:rPr>
              <w:t xml:space="preserve"> </w:t>
            </w:r>
            <w:r w:rsidRPr="008768CC">
              <w:rPr>
                <w:rFonts w:cs="Courier"/>
                <w:color w:val="000000"/>
              </w:rPr>
              <w:t>18 de enero de 2011, del Ministerio del Medio Ambient</w:t>
            </w:r>
            <w:r>
              <w:rPr>
                <w:rFonts w:cs="Courier"/>
                <w:color w:val="000000"/>
              </w:rPr>
              <w:t xml:space="preserve">e, que establece norma primaria </w:t>
            </w:r>
            <w:r w:rsidRPr="008768CC">
              <w:rPr>
                <w:rFonts w:cs="Courier"/>
                <w:color w:val="000000"/>
              </w:rPr>
              <w:t>de calidad ambiental para material particulado fino re</w:t>
            </w:r>
            <w:r>
              <w:rPr>
                <w:rFonts w:cs="Courier"/>
                <w:color w:val="000000"/>
              </w:rPr>
              <w:t xml:space="preserve">spirable (2,5). Se deben evitar </w:t>
            </w:r>
            <w:r w:rsidRPr="008768CC">
              <w:rPr>
                <w:rFonts w:cs="Courier"/>
                <w:color w:val="000000"/>
              </w:rPr>
              <w:t>lugares limítrofes de sectores urbanos o de otro tip</w:t>
            </w:r>
            <w:r>
              <w:rPr>
                <w:rFonts w:cs="Courier"/>
                <w:color w:val="000000"/>
              </w:rPr>
              <w:t xml:space="preserve">o, así como lugares que limiten </w:t>
            </w:r>
            <w:r w:rsidRPr="008768CC">
              <w:rPr>
                <w:rFonts w:cs="Courier"/>
                <w:color w:val="000000"/>
              </w:rPr>
              <w:t>con otro tipo de uso de suelo, especialmente luga</w:t>
            </w:r>
            <w:r>
              <w:rPr>
                <w:rFonts w:cs="Courier"/>
                <w:color w:val="000000"/>
              </w:rPr>
              <w:t xml:space="preserve">res como el borde de la ciudad, </w:t>
            </w:r>
            <w:r w:rsidRPr="008768CC">
              <w:rPr>
                <w:rFonts w:cs="Courier"/>
                <w:color w:val="000000"/>
              </w:rPr>
              <w:t>pueblo o localidad.</w:t>
            </w:r>
          </w:p>
        </w:tc>
        <w:tc>
          <w:tcPr>
            <w:tcW w:w="3121" w:type="pct"/>
          </w:tcPr>
          <w:p w14:paraId="02EF5856" w14:textId="2BD318F7" w:rsidR="00887C14" w:rsidRDefault="00561360" w:rsidP="00BF1356">
            <w:r>
              <w:lastRenderedPageBreak/>
              <w:t>La estación se</w:t>
            </w:r>
            <w:r w:rsidR="00086755">
              <w:t xml:space="preserve"> encuentra ubicada en el centro</w:t>
            </w:r>
            <w:r>
              <w:t xml:space="preserve"> de </w:t>
            </w:r>
            <w:r w:rsidR="00086755">
              <w:t>la ciudad de Curicó</w:t>
            </w:r>
            <w:r>
              <w:t>,</w:t>
            </w:r>
            <w:r w:rsidR="00887C14" w:rsidRPr="0075418D">
              <w:t xml:space="preserve"> dentro de un área urbana, inserta en un sector principalmente residencial con características homogéneas.</w:t>
            </w:r>
            <w:r w:rsidR="00887C14" w:rsidRPr="0075418D">
              <w:rPr>
                <w:color w:val="FF0000"/>
              </w:rPr>
              <w:t xml:space="preserve"> </w:t>
            </w:r>
            <w:r w:rsidR="00E1425E" w:rsidRPr="00086755">
              <w:t>F</w:t>
            </w:r>
            <w:r w:rsidR="00086755" w:rsidRPr="00086755">
              <w:t>otografía N°2</w:t>
            </w:r>
            <w:r w:rsidR="00887C14" w:rsidRPr="00086755">
              <w:t>.</w:t>
            </w:r>
          </w:p>
          <w:p w14:paraId="331C90F8" w14:textId="77777777" w:rsidR="00887C14" w:rsidRDefault="00887C14" w:rsidP="00BF1356"/>
          <w:p w14:paraId="69F236A3" w14:textId="2F49179F" w:rsidR="00887C14" w:rsidRDefault="005D1D82" w:rsidP="00BF1356">
            <w:r>
              <w:rPr>
                <w:noProof/>
                <w:lang w:eastAsia="es-CL"/>
              </w:rPr>
              <w:lastRenderedPageBreak/>
              <w:drawing>
                <wp:inline distT="0" distB="0" distL="0" distR="0" wp14:anchorId="221BE948" wp14:editId="23D143AD">
                  <wp:extent cx="3738245" cy="11144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38245" cy="1114425"/>
                          </a:xfrm>
                          <a:prstGeom prst="rect">
                            <a:avLst/>
                          </a:prstGeom>
                        </pic:spPr>
                      </pic:pic>
                    </a:graphicData>
                  </a:graphic>
                </wp:inline>
              </w:drawing>
            </w:r>
          </w:p>
          <w:p w14:paraId="0C26F312" w14:textId="77777777" w:rsidR="00F02510" w:rsidRPr="00E3638D" w:rsidRDefault="00F02510" w:rsidP="00F02510">
            <w:pPr>
              <w:jc w:val="center"/>
              <w:rPr>
                <w:sz w:val="16"/>
                <w:szCs w:val="16"/>
              </w:rPr>
            </w:pPr>
            <w:r w:rsidRPr="00E3638D">
              <w:rPr>
                <w:sz w:val="16"/>
                <w:szCs w:val="16"/>
              </w:rPr>
              <w:t>Fotografía N°</w:t>
            </w:r>
            <w:r>
              <w:rPr>
                <w:sz w:val="16"/>
                <w:szCs w:val="16"/>
              </w:rPr>
              <w:t>2</w:t>
            </w:r>
          </w:p>
          <w:p w14:paraId="4C4D15DD" w14:textId="5FDD39A4" w:rsidR="00613DC4" w:rsidRDefault="00613DC4" w:rsidP="00613DC4">
            <w:r>
              <w:t xml:space="preserve">En la revisión del plan regulador de Talca, N°93 promulgado el 16 de marzo de 2011 y publicado en el diario oficial el 2 de </w:t>
            </w:r>
            <w:r w:rsidR="00D57449">
              <w:t>agosto</w:t>
            </w:r>
            <w:r>
              <w:t xml:space="preserve"> de 2011, se verifica que la estación se encuentra dentro de los </w:t>
            </w:r>
            <w:r w:rsidR="0077564C">
              <w:t>límites</w:t>
            </w:r>
            <w:r>
              <w:t xml:space="preserve"> del plan regulador. Fotografía N°2.</w:t>
            </w:r>
          </w:p>
          <w:p w14:paraId="0CC1BF38" w14:textId="77777777" w:rsidR="00F02510" w:rsidRDefault="00613DC4" w:rsidP="00BF1356">
            <w:r>
              <w:t>La estación se ubica en un área habitada en un radio de 2 Km, medidos desde la ubicación de la estación. Fotografía N°2.</w:t>
            </w:r>
          </w:p>
          <w:p w14:paraId="4D47A393" w14:textId="286D2938" w:rsidR="00D57449" w:rsidRPr="00BF1356" w:rsidRDefault="00D57449" w:rsidP="00BF1356">
            <w:r>
              <w:t xml:space="preserve">De los antecedentes revisados se da por conforme el requisito </w:t>
            </w:r>
            <w:r w:rsidR="0077564C">
              <w:t>establecido</w:t>
            </w:r>
            <w:r>
              <w:t xml:space="preserve"> en este punto.</w:t>
            </w:r>
          </w:p>
        </w:tc>
      </w:tr>
      <w:tr w:rsidR="00887C14" w14:paraId="5D5C99D9" w14:textId="77777777" w:rsidTr="005B03BC">
        <w:tc>
          <w:tcPr>
            <w:tcW w:w="222" w:type="pct"/>
          </w:tcPr>
          <w:p w14:paraId="512B3ACA" w14:textId="77777777" w:rsidR="00887C14" w:rsidRDefault="00887C14" w:rsidP="00BF1356">
            <w:pPr>
              <w:rPr>
                <w:b/>
              </w:rPr>
            </w:pPr>
            <w:r>
              <w:rPr>
                <w:b/>
              </w:rPr>
              <w:lastRenderedPageBreak/>
              <w:t>3</w:t>
            </w:r>
          </w:p>
        </w:tc>
        <w:tc>
          <w:tcPr>
            <w:tcW w:w="1657" w:type="pct"/>
          </w:tcPr>
          <w:p w14:paraId="027B4322" w14:textId="77777777" w:rsidR="00887C14" w:rsidRPr="00887C14" w:rsidRDefault="00887C14" w:rsidP="000E4A95">
            <w:pPr>
              <w:pStyle w:val="Default"/>
              <w:jc w:val="both"/>
              <w:rPr>
                <w:sz w:val="20"/>
                <w:szCs w:val="20"/>
              </w:rPr>
            </w:pPr>
            <w:r w:rsidRPr="00887C14">
              <w:rPr>
                <w:b/>
                <w:bCs/>
                <w:sz w:val="20"/>
                <w:szCs w:val="20"/>
              </w:rPr>
              <w:t>Artículo 1</w:t>
            </w:r>
            <w:r w:rsidR="00BD6DD3">
              <w:rPr>
                <w:b/>
                <w:bCs/>
                <w:sz w:val="20"/>
                <w:szCs w:val="20"/>
              </w:rPr>
              <w:t>°</w:t>
            </w:r>
            <w:r w:rsidRPr="00887C14">
              <w:rPr>
                <w:b/>
                <w:bCs/>
                <w:sz w:val="20"/>
                <w:szCs w:val="20"/>
              </w:rPr>
              <w:t xml:space="preserve"> R. Ex. N°106/2013 SMA. Numeral </w:t>
            </w:r>
            <w:r w:rsidR="002A2EBE">
              <w:rPr>
                <w:b/>
                <w:bCs/>
                <w:sz w:val="20"/>
                <w:szCs w:val="20"/>
              </w:rPr>
              <w:t>2</w:t>
            </w:r>
            <w:r w:rsidRPr="00887C14">
              <w:rPr>
                <w:b/>
                <w:bCs/>
                <w:sz w:val="20"/>
                <w:szCs w:val="20"/>
              </w:rPr>
              <w:t xml:space="preserve">) </w:t>
            </w:r>
            <w:r w:rsidR="002A2EBE" w:rsidRPr="002A2EBE">
              <w:rPr>
                <w:rFonts w:cs="Courier"/>
                <w:b/>
                <w:sz w:val="20"/>
                <w:szCs w:val="20"/>
              </w:rPr>
              <w:t>Exposición</w:t>
            </w:r>
            <w:r w:rsidRPr="002A2EBE">
              <w:rPr>
                <w:b/>
                <w:bCs/>
                <w:sz w:val="20"/>
                <w:szCs w:val="20"/>
              </w:rPr>
              <w:t>.</w:t>
            </w:r>
            <w:r w:rsidRPr="00887C14">
              <w:rPr>
                <w:b/>
                <w:bCs/>
                <w:sz w:val="20"/>
                <w:szCs w:val="20"/>
              </w:rPr>
              <w:t xml:space="preserve"> </w:t>
            </w:r>
          </w:p>
          <w:p w14:paraId="4DCB2A78" w14:textId="5FCEA9DB" w:rsidR="00887C14" w:rsidRPr="002A2EBE" w:rsidRDefault="00887C14" w:rsidP="000E4A95">
            <w:pPr>
              <w:pStyle w:val="Default"/>
              <w:jc w:val="both"/>
              <w:rPr>
                <w:b/>
                <w:bCs/>
                <w:sz w:val="20"/>
                <w:szCs w:val="20"/>
              </w:rPr>
            </w:pPr>
            <w:r w:rsidRPr="002A2EBE">
              <w:rPr>
                <w:rFonts w:cs="Courier"/>
                <w:sz w:val="20"/>
                <w:szCs w:val="20"/>
              </w:rPr>
              <w:t>La estación debe tener una exposición óptima a la atmósfera de la zona que se va a monitorear, teniendo cielo despejado sobre ella, considerando las características meteorológicas y el régimen de vientos. Debe evitar lugares con obstrucciones a la circulación del viento, como la presencia de árboles, edificios o topografía compleja (condiciones de valle, quebradas, bruscos cambios en la pendiente o altura), buscando la correcta representación de la concentración predominante de MP2,5.</w:t>
            </w:r>
          </w:p>
        </w:tc>
        <w:tc>
          <w:tcPr>
            <w:tcW w:w="3121" w:type="pct"/>
          </w:tcPr>
          <w:p w14:paraId="06292381" w14:textId="42200AAD" w:rsidR="00887C14" w:rsidRDefault="00086755" w:rsidP="00704000">
            <w:pPr>
              <w:spacing w:before="120" w:after="120"/>
            </w:pPr>
            <w:r>
              <w:t xml:space="preserve">La exposición de la estación en los 8 puntos cardinales, como se observa en la Fotografía N°3, muestra </w:t>
            </w:r>
            <w:r w:rsidR="00887C14" w:rsidRPr="003F6AA0">
              <w:t>una buena exposición de la estación sin obstáculos que puedan interferir en la libre circulación de los vientos.</w:t>
            </w:r>
            <w:r w:rsidR="008E249F" w:rsidRPr="003F6AA0">
              <w:t xml:space="preserve"> </w:t>
            </w:r>
            <w:r w:rsidR="003F6AA0" w:rsidRPr="003F6AA0">
              <w:t xml:space="preserve">Los </w:t>
            </w:r>
            <w:r w:rsidR="0036783A" w:rsidRPr="003F6AA0">
              <w:t>árboles</w:t>
            </w:r>
            <w:r w:rsidR="003F6AA0" w:rsidRPr="003F6AA0">
              <w:t xml:space="preserve"> y calles se encuentran a una distancia que no a</w:t>
            </w:r>
            <w:r w:rsidR="003F6AA0">
              <w:t>l</w:t>
            </w:r>
            <w:r w:rsidR="003F6AA0" w:rsidRPr="003F6AA0">
              <w:t xml:space="preserve">teran la representatividad de la estación. </w:t>
            </w:r>
          </w:p>
          <w:p w14:paraId="7343B12D" w14:textId="71177A9F" w:rsidR="00E04B4C" w:rsidRDefault="0046519E" w:rsidP="00E04B4C">
            <w:pPr>
              <w:jc w:val="center"/>
            </w:pPr>
            <w:r>
              <w:rPr>
                <w:noProof/>
                <w:lang w:eastAsia="es-CL"/>
              </w:rPr>
              <w:drawing>
                <wp:inline distT="0" distB="0" distL="0" distR="0" wp14:anchorId="2CC82956" wp14:editId="4EEBF5A3">
                  <wp:extent cx="3619856" cy="370840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21894" cy="3710488"/>
                          </a:xfrm>
                          <a:prstGeom prst="rect">
                            <a:avLst/>
                          </a:prstGeom>
                        </pic:spPr>
                      </pic:pic>
                    </a:graphicData>
                  </a:graphic>
                </wp:inline>
              </w:drawing>
            </w:r>
          </w:p>
          <w:p w14:paraId="6535D5EC" w14:textId="4D3B3DDD" w:rsidR="00F02510" w:rsidRPr="005D1D82" w:rsidRDefault="00F02510" w:rsidP="005D1D82">
            <w:pPr>
              <w:jc w:val="center"/>
              <w:rPr>
                <w:sz w:val="16"/>
                <w:szCs w:val="16"/>
              </w:rPr>
            </w:pPr>
            <w:r w:rsidRPr="00E3638D">
              <w:rPr>
                <w:sz w:val="16"/>
                <w:szCs w:val="16"/>
              </w:rPr>
              <w:t>Fotografí</w:t>
            </w:r>
            <w:r>
              <w:rPr>
                <w:sz w:val="16"/>
                <w:szCs w:val="16"/>
              </w:rPr>
              <w:t>a N°3</w:t>
            </w:r>
          </w:p>
        </w:tc>
      </w:tr>
      <w:tr w:rsidR="00E04B4C" w14:paraId="48B122A2" w14:textId="77777777" w:rsidTr="00A7441F">
        <w:trPr>
          <w:trHeight w:val="977"/>
        </w:trPr>
        <w:tc>
          <w:tcPr>
            <w:tcW w:w="222" w:type="pct"/>
          </w:tcPr>
          <w:p w14:paraId="4486EEE0" w14:textId="77777777" w:rsidR="00E04B4C" w:rsidRDefault="00E04B4C" w:rsidP="00BF1356">
            <w:pPr>
              <w:rPr>
                <w:b/>
              </w:rPr>
            </w:pPr>
            <w:r w:rsidRPr="00D61805">
              <w:rPr>
                <w:b/>
              </w:rPr>
              <w:lastRenderedPageBreak/>
              <w:t>4</w:t>
            </w:r>
          </w:p>
        </w:tc>
        <w:tc>
          <w:tcPr>
            <w:tcW w:w="1657" w:type="pct"/>
          </w:tcPr>
          <w:p w14:paraId="0786E770" w14:textId="77777777" w:rsidR="00E04B4C" w:rsidRDefault="00BD6DD3" w:rsidP="000E4A95">
            <w:pPr>
              <w:autoSpaceDE w:val="0"/>
              <w:autoSpaceDN w:val="0"/>
              <w:adjustRightInd w:val="0"/>
              <w:rPr>
                <w:rFonts w:cs="Courier"/>
                <w:color w:val="000000"/>
              </w:rPr>
            </w:pPr>
            <w:r>
              <w:rPr>
                <w:b/>
                <w:bCs/>
              </w:rPr>
              <w:t>Artículo 1°</w:t>
            </w:r>
            <w:r w:rsidR="00E04B4C" w:rsidRPr="00887C14">
              <w:rPr>
                <w:b/>
                <w:bCs/>
              </w:rPr>
              <w:t xml:space="preserve"> R. Ex. N°106/2013 SMA. Numeral </w:t>
            </w:r>
            <w:r w:rsidR="00E04B4C">
              <w:rPr>
                <w:b/>
                <w:bCs/>
              </w:rPr>
              <w:t>3</w:t>
            </w:r>
            <w:r w:rsidR="00E04B4C" w:rsidRPr="00887C14">
              <w:rPr>
                <w:b/>
                <w:bCs/>
              </w:rPr>
              <w:t xml:space="preserve">) </w:t>
            </w:r>
            <w:r w:rsidR="00E04B4C" w:rsidRPr="006904BD">
              <w:rPr>
                <w:rFonts w:cs="Courier"/>
                <w:b/>
                <w:color w:val="000000"/>
              </w:rPr>
              <w:t>Distancia de fuentes emisoras de material particulado</w:t>
            </w:r>
            <w:r w:rsidR="00E04B4C">
              <w:rPr>
                <w:rFonts w:cs="Courier"/>
                <w:color w:val="000000"/>
              </w:rPr>
              <w:t xml:space="preserve">. Se debe evitar la </w:t>
            </w:r>
            <w:r w:rsidR="00E04B4C" w:rsidRPr="008768CC">
              <w:rPr>
                <w:rFonts w:cs="Courier"/>
                <w:color w:val="000000"/>
              </w:rPr>
              <w:t>instalación de la estación contigua a fuentes que</w:t>
            </w:r>
            <w:r w:rsidR="00E04B4C">
              <w:rPr>
                <w:rFonts w:cs="Courier"/>
                <w:color w:val="000000"/>
              </w:rPr>
              <w:t xml:space="preserve"> distorsionen la medición de la </w:t>
            </w:r>
            <w:r w:rsidR="00E04B4C" w:rsidRPr="008768CC">
              <w:rPr>
                <w:rFonts w:cs="Courier"/>
                <w:color w:val="000000"/>
              </w:rPr>
              <w:t>norma de calidad específica, como el área contigua a carreteras, acopios de</w:t>
            </w:r>
            <w:r w:rsidR="00E04B4C">
              <w:rPr>
                <w:rFonts w:cs="Courier"/>
                <w:color w:val="000000"/>
              </w:rPr>
              <w:t xml:space="preserve"> </w:t>
            </w:r>
            <w:r w:rsidR="00E04B4C" w:rsidRPr="008768CC">
              <w:rPr>
                <w:rFonts w:cs="Courier"/>
                <w:color w:val="000000"/>
              </w:rPr>
              <w:t xml:space="preserve">material, fuentes industriales y/o megafuentes, o </w:t>
            </w:r>
            <w:r w:rsidR="00E04B4C">
              <w:rPr>
                <w:rFonts w:cs="Courier"/>
                <w:color w:val="000000"/>
              </w:rPr>
              <w:t xml:space="preserve">sitios emisores de polvo. En el </w:t>
            </w:r>
            <w:r w:rsidR="00E04B4C" w:rsidRPr="008768CC">
              <w:rPr>
                <w:rFonts w:cs="Courier"/>
                <w:color w:val="000000"/>
              </w:rPr>
              <w:t>caso de fuentes de combustión en base a carbón, l</w:t>
            </w:r>
            <w:r w:rsidR="00E04B4C">
              <w:rPr>
                <w:rFonts w:cs="Courier"/>
                <w:color w:val="000000"/>
              </w:rPr>
              <w:t xml:space="preserve">eña o petróleo, y otras fuentes </w:t>
            </w:r>
            <w:r w:rsidR="00E04B4C" w:rsidRPr="008768CC">
              <w:rPr>
                <w:rFonts w:cs="Courier"/>
                <w:color w:val="000000"/>
              </w:rPr>
              <w:t>fijas similares, la estación se debe emplazar a más de 50 metros de ellas.</w:t>
            </w:r>
          </w:p>
          <w:p w14:paraId="5D6961EB" w14:textId="77777777" w:rsidR="00E04B4C" w:rsidRPr="00887C14" w:rsidRDefault="00E04B4C" w:rsidP="00E04B4C">
            <w:pPr>
              <w:pStyle w:val="Default"/>
              <w:jc w:val="both"/>
              <w:rPr>
                <w:sz w:val="20"/>
                <w:szCs w:val="20"/>
              </w:rPr>
            </w:pPr>
          </w:p>
          <w:p w14:paraId="2EDE50FC" w14:textId="77777777" w:rsidR="00E04B4C" w:rsidRPr="00887C14" w:rsidRDefault="00E04B4C" w:rsidP="00887C14">
            <w:pPr>
              <w:pStyle w:val="Default"/>
              <w:jc w:val="both"/>
              <w:rPr>
                <w:b/>
                <w:bCs/>
                <w:sz w:val="20"/>
                <w:szCs w:val="20"/>
              </w:rPr>
            </w:pPr>
          </w:p>
        </w:tc>
        <w:tc>
          <w:tcPr>
            <w:tcW w:w="3121" w:type="pct"/>
          </w:tcPr>
          <w:p w14:paraId="0C110DAB" w14:textId="78491279" w:rsidR="008C395E" w:rsidRPr="00196D24" w:rsidRDefault="008C395E" w:rsidP="008C395E">
            <w:pPr>
              <w:spacing w:before="120"/>
            </w:pPr>
            <w:r w:rsidRPr="00196D24">
              <w:t xml:space="preserve">En la visita a la estación se corroboraron las distancias a calles, fuentes de emisión de material particulado y obstrucciones, proporcionadas en la ficha elaborada por el Ministerio del Medio Ambiente. </w:t>
            </w:r>
          </w:p>
          <w:p w14:paraId="054618D0" w14:textId="042B8514" w:rsidR="008C395E" w:rsidRPr="00196D24" w:rsidRDefault="008C395E" w:rsidP="008C395E">
            <w:pPr>
              <w:spacing w:before="120"/>
            </w:pPr>
            <w:r w:rsidRPr="00196D24">
              <w:t xml:space="preserve">En la Tabla N°1 se verifican las distancias levantadas en terreno por </w:t>
            </w:r>
            <w:r w:rsidR="00B84204">
              <w:t>el fiscalizador de la</w:t>
            </w:r>
            <w:r w:rsidRPr="00196D24">
              <w:t xml:space="preserve"> Superintendencia:</w:t>
            </w:r>
          </w:p>
          <w:p w14:paraId="1BC5BDDA" w14:textId="77777777" w:rsidR="008C395E" w:rsidRDefault="008C395E" w:rsidP="008C395E">
            <w:pPr>
              <w:jc w:val="center"/>
              <w:rPr>
                <w:sz w:val="16"/>
                <w:szCs w:val="16"/>
              </w:rPr>
            </w:pPr>
          </w:p>
          <w:p w14:paraId="1B563E1D" w14:textId="77777777" w:rsidR="008C395E" w:rsidRPr="00196D24" w:rsidRDefault="008C395E" w:rsidP="008C395E">
            <w:pPr>
              <w:jc w:val="center"/>
              <w:rPr>
                <w:sz w:val="16"/>
                <w:szCs w:val="16"/>
              </w:rPr>
            </w:pPr>
            <w:r w:rsidRPr="00196D24">
              <w:rPr>
                <w:sz w:val="16"/>
                <w:szCs w:val="16"/>
              </w:rPr>
              <w:t>Tabla N°1 Distancia desde el cabezal de MP2,5 a fuentes emisoras de material particulado, calles y obstrucciones.</w:t>
            </w:r>
          </w:p>
          <w:p w14:paraId="0A39A3F5" w14:textId="170DA74A" w:rsidR="00C52971" w:rsidRDefault="00431CAC" w:rsidP="001274CC">
            <w:pPr>
              <w:jc w:val="center"/>
            </w:pPr>
            <w:r>
              <w:rPr>
                <w:noProof/>
                <w:lang w:eastAsia="es-CL"/>
              </w:rPr>
              <w:drawing>
                <wp:inline distT="0" distB="0" distL="0" distR="0" wp14:anchorId="01D772BD" wp14:editId="4159809F">
                  <wp:extent cx="3738245" cy="356108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738245" cy="3561080"/>
                          </a:xfrm>
                          <a:prstGeom prst="rect">
                            <a:avLst/>
                          </a:prstGeom>
                        </pic:spPr>
                      </pic:pic>
                    </a:graphicData>
                  </a:graphic>
                </wp:inline>
              </w:drawing>
            </w:r>
          </w:p>
          <w:p w14:paraId="6E3355FE" w14:textId="6856903E" w:rsidR="001274CC" w:rsidRDefault="00FE1ED4" w:rsidP="00086755">
            <w:pPr>
              <w:spacing w:before="120" w:after="120"/>
            </w:pPr>
            <w:r>
              <w:t>De la Tabla</w:t>
            </w:r>
            <w:r w:rsidR="00C637A3">
              <w:t xml:space="preserve"> N°1, </w:t>
            </w:r>
            <w:r w:rsidR="001274CC">
              <w:t xml:space="preserve">se </w:t>
            </w:r>
            <w:r w:rsidR="007E7B00">
              <w:t>registran</w:t>
            </w:r>
            <w:r w:rsidR="001274CC">
              <w:t xml:space="preserve"> </w:t>
            </w:r>
            <w:r w:rsidR="00A663DD">
              <w:t xml:space="preserve">calles </w:t>
            </w:r>
            <w:r>
              <w:t>en dirección N (Norte), O (Oeste</w:t>
            </w:r>
            <w:r w:rsidR="0036783A">
              <w:t>) y</w:t>
            </w:r>
            <w:r>
              <w:t xml:space="preserve"> NO (Noroeste), </w:t>
            </w:r>
            <w:r w:rsidR="00A663DD">
              <w:t xml:space="preserve">a una distancia que no influyen en las mediciones </w:t>
            </w:r>
            <w:r w:rsidR="00B21B74">
              <w:t>de MP2,5</w:t>
            </w:r>
            <w:r w:rsidR="00C637A3">
              <w:t xml:space="preserve">, </w:t>
            </w:r>
            <w:r w:rsidR="00B21B74">
              <w:t>y por ende no altera</w:t>
            </w:r>
            <w:r w:rsidR="00DD7161">
              <w:t>n</w:t>
            </w:r>
            <w:r w:rsidR="00C637A3">
              <w:t xml:space="preserve"> la representatividad de la estación.</w:t>
            </w:r>
            <w:r w:rsidR="007E7B00">
              <w:t xml:space="preserve"> </w:t>
            </w:r>
            <w:r w:rsidR="00C637A3">
              <w:t xml:space="preserve">Los </w:t>
            </w:r>
            <w:r w:rsidR="0036783A">
              <w:t>árboles</w:t>
            </w:r>
            <w:r w:rsidR="00C637A3">
              <w:t xml:space="preserve"> se ubican a una distancia </w:t>
            </w:r>
            <w:r w:rsidR="00B12202">
              <w:t xml:space="preserve">mayor a 20 m </w:t>
            </w:r>
            <w:r w:rsidR="00C637A3">
              <w:t xml:space="preserve">y </w:t>
            </w:r>
            <w:r w:rsidR="00B12202">
              <w:t xml:space="preserve">a una </w:t>
            </w:r>
            <w:r w:rsidR="00C637A3">
              <w:t>altura que no</w:t>
            </w:r>
            <w:r w:rsidR="00B21B74">
              <w:t xml:space="preserve"> </w:t>
            </w:r>
            <w:r w:rsidR="00DD7161">
              <w:t>intervienen en</w:t>
            </w:r>
            <w:r w:rsidR="00C637A3">
              <w:t xml:space="preserve"> la libre circulación de los vientos.</w:t>
            </w:r>
          </w:p>
          <w:p w14:paraId="3A0ABAE8" w14:textId="76018BD7" w:rsidR="005A766C" w:rsidRPr="00984992" w:rsidRDefault="005A766C" w:rsidP="003611A4">
            <w:pPr>
              <w:spacing w:before="120" w:after="120"/>
            </w:pPr>
            <w:r>
              <w:t>En la visita</w:t>
            </w:r>
            <w:r w:rsidR="00513448">
              <w:t>,</w:t>
            </w:r>
            <w:r>
              <w:t xml:space="preserve"> </w:t>
            </w:r>
            <w:r w:rsidR="00513448">
              <w:t>se</w:t>
            </w:r>
            <w:r>
              <w:t xml:space="preserve"> observ</w:t>
            </w:r>
            <w:r w:rsidR="003611A4">
              <w:t>ó</w:t>
            </w:r>
            <w:r>
              <w:t xml:space="preserve"> que alrededor de la estación se realizan movimientos de tierra y acopio de material</w:t>
            </w:r>
            <w:r w:rsidR="00DD7161">
              <w:t xml:space="preserve"> (ripio y arena)</w:t>
            </w:r>
            <w:r>
              <w:t>, estas actividades tienen directa relación con las actividades propias del cementerio.</w:t>
            </w:r>
            <w:r w:rsidR="00301D7B">
              <w:t xml:space="preserve"> Esta situación debe </w:t>
            </w:r>
            <w:r w:rsidR="00513448">
              <w:t xml:space="preserve">ser </w:t>
            </w:r>
            <w:r w:rsidR="00301D7B">
              <w:t>considera</w:t>
            </w:r>
            <w:r w:rsidR="00513448">
              <w:t>da</w:t>
            </w:r>
            <w:r w:rsidR="00301D7B">
              <w:t xml:space="preserve"> al momento de validación de los datos.</w:t>
            </w:r>
          </w:p>
        </w:tc>
      </w:tr>
      <w:tr w:rsidR="00E04B4C" w14:paraId="15A1A297" w14:textId="77777777" w:rsidTr="005B03BC">
        <w:tc>
          <w:tcPr>
            <w:tcW w:w="222" w:type="pct"/>
          </w:tcPr>
          <w:p w14:paraId="4E8A7E36" w14:textId="77777777" w:rsidR="00E04B4C" w:rsidRPr="00D61805" w:rsidRDefault="00E04B4C" w:rsidP="00BF1356">
            <w:pPr>
              <w:rPr>
                <w:b/>
              </w:rPr>
            </w:pPr>
            <w:r w:rsidRPr="00E1447D">
              <w:rPr>
                <w:b/>
              </w:rPr>
              <w:t>5</w:t>
            </w:r>
          </w:p>
        </w:tc>
        <w:tc>
          <w:tcPr>
            <w:tcW w:w="1657" w:type="pct"/>
          </w:tcPr>
          <w:p w14:paraId="3218C3E5" w14:textId="77777777" w:rsidR="00E04B4C" w:rsidRPr="00887C14" w:rsidRDefault="00E04B4C" w:rsidP="000E4A95">
            <w:pPr>
              <w:autoSpaceDE w:val="0"/>
              <w:autoSpaceDN w:val="0"/>
              <w:adjustRightInd w:val="0"/>
              <w:rPr>
                <w:b/>
                <w:bCs/>
              </w:rPr>
            </w:pPr>
            <w:r w:rsidRPr="00887C14">
              <w:rPr>
                <w:b/>
                <w:bCs/>
              </w:rPr>
              <w:t>Artículo 1</w:t>
            </w:r>
            <w:r w:rsidR="00BD6DD3">
              <w:rPr>
                <w:b/>
                <w:bCs/>
              </w:rPr>
              <w:t>°</w:t>
            </w:r>
            <w:r w:rsidRPr="00887C14">
              <w:rPr>
                <w:b/>
                <w:bCs/>
              </w:rPr>
              <w:t xml:space="preserve">. R. Ex. N°106/2013 SMA. Numeral </w:t>
            </w:r>
            <w:r>
              <w:rPr>
                <w:b/>
                <w:bCs/>
              </w:rPr>
              <w:t>4</w:t>
            </w:r>
            <w:r w:rsidRPr="00887C14">
              <w:rPr>
                <w:b/>
                <w:bCs/>
              </w:rPr>
              <w:t xml:space="preserve">) </w:t>
            </w:r>
            <w:r w:rsidRPr="006904BD">
              <w:rPr>
                <w:rFonts w:cs="Courier"/>
                <w:b/>
                <w:color w:val="000000"/>
              </w:rPr>
              <w:t>Distancia del cabezal.</w:t>
            </w:r>
            <w:r w:rsidRPr="008768CC">
              <w:rPr>
                <w:rFonts w:cs="Courier"/>
                <w:color w:val="000000"/>
              </w:rPr>
              <w:t xml:space="preserve"> La distancia del </w:t>
            </w:r>
            <w:r>
              <w:rPr>
                <w:rFonts w:cs="Courier"/>
                <w:color w:val="000000"/>
              </w:rPr>
              <w:t xml:space="preserve">cabezal a las calles deberá ser </w:t>
            </w:r>
            <w:r w:rsidRPr="008768CC">
              <w:rPr>
                <w:rFonts w:cs="Courier"/>
                <w:color w:val="000000"/>
              </w:rPr>
              <w:t>mayor a 10 metros para calles internas de pueblos y</w:t>
            </w:r>
            <w:r>
              <w:rPr>
                <w:rFonts w:cs="Courier"/>
                <w:color w:val="000000"/>
              </w:rPr>
              <w:t xml:space="preserve"> localidades, mayor a 15 metros </w:t>
            </w:r>
            <w:r w:rsidRPr="008768CC">
              <w:rPr>
                <w:rFonts w:cs="Courier"/>
                <w:color w:val="000000"/>
              </w:rPr>
              <w:t>para avenidas o calles principales y mayor a 50 m</w:t>
            </w:r>
            <w:r>
              <w:rPr>
                <w:rFonts w:cs="Courier"/>
                <w:color w:val="000000"/>
              </w:rPr>
              <w:t xml:space="preserve">etros para autopistas urbanas y </w:t>
            </w:r>
            <w:r w:rsidRPr="008768CC">
              <w:rPr>
                <w:rFonts w:cs="Courier"/>
                <w:color w:val="000000"/>
              </w:rPr>
              <w:t>carreteras.</w:t>
            </w:r>
          </w:p>
        </w:tc>
        <w:tc>
          <w:tcPr>
            <w:tcW w:w="3121" w:type="pct"/>
          </w:tcPr>
          <w:p w14:paraId="1625B5C4" w14:textId="4CCD4B88" w:rsidR="00E04B4C" w:rsidRDefault="006B104A" w:rsidP="00897A92">
            <w:pPr>
              <w:spacing w:before="120"/>
            </w:pPr>
            <w:r>
              <w:t>En</w:t>
            </w:r>
            <w:r w:rsidRPr="00314627">
              <w:t xml:space="preserve"> </w:t>
            </w:r>
            <w:r w:rsidR="00AA1EA1" w:rsidRPr="00314627">
              <w:t xml:space="preserve">la Tabla N°1, </w:t>
            </w:r>
            <w:r w:rsidR="005A49B7" w:rsidRPr="00314627">
              <w:t xml:space="preserve">se aprecia </w:t>
            </w:r>
            <w:r w:rsidR="00157983">
              <w:t xml:space="preserve">el </w:t>
            </w:r>
            <w:r w:rsidR="005A49B7" w:rsidRPr="00314627">
              <w:t>registro de calles</w:t>
            </w:r>
            <w:r w:rsidR="00157983">
              <w:t xml:space="preserve"> a una distancia</w:t>
            </w:r>
            <w:r w:rsidR="00B21B74" w:rsidRPr="00314627">
              <w:t xml:space="preserve"> mayor </w:t>
            </w:r>
            <w:r w:rsidR="00157983">
              <w:t>a 60</w:t>
            </w:r>
            <w:r w:rsidR="002641FC" w:rsidRPr="00522235">
              <w:rPr>
                <w:rFonts w:cs="Arial"/>
                <w:color w:val="000000"/>
              </w:rPr>
              <w:t> </w:t>
            </w:r>
            <w:r w:rsidR="00157983">
              <w:t>m</w:t>
            </w:r>
            <w:r w:rsidR="00B21B74" w:rsidRPr="00314627">
              <w:t xml:space="preserve">, lo que no </w:t>
            </w:r>
            <w:r w:rsidR="00157983">
              <w:t>influye en</w:t>
            </w:r>
            <w:r w:rsidR="00B21B74" w:rsidRPr="00314627">
              <w:t xml:space="preserve"> las mediciones de MP2,5 en la estación.</w:t>
            </w:r>
          </w:p>
          <w:p w14:paraId="7B1FFFB4" w14:textId="0FE693ED" w:rsidR="00897A92" w:rsidRDefault="00897A92" w:rsidP="00157983">
            <w:pPr>
              <w:spacing w:before="120"/>
            </w:pPr>
            <w:r>
              <w:t xml:space="preserve">En </w:t>
            </w:r>
            <w:r w:rsidR="00157983">
              <w:t>conclusión</w:t>
            </w:r>
            <w:r>
              <w:t xml:space="preserve"> la estación cumple con el requisito establecido en este punto y no </w:t>
            </w:r>
            <w:r w:rsidR="0036783A">
              <w:t>constituye</w:t>
            </w:r>
            <w:r>
              <w:t xml:space="preserve"> una desviación.</w:t>
            </w:r>
          </w:p>
        </w:tc>
      </w:tr>
      <w:tr w:rsidR="00EF1C62" w14:paraId="5386CB4D" w14:textId="77777777" w:rsidTr="005B03BC">
        <w:tc>
          <w:tcPr>
            <w:tcW w:w="222" w:type="pct"/>
          </w:tcPr>
          <w:p w14:paraId="74E73A9E" w14:textId="77777777" w:rsidR="00EF1C62" w:rsidRPr="00E1447D" w:rsidRDefault="00EF1C62" w:rsidP="00BF1356">
            <w:pPr>
              <w:rPr>
                <w:b/>
              </w:rPr>
            </w:pPr>
            <w:r>
              <w:rPr>
                <w:b/>
              </w:rPr>
              <w:lastRenderedPageBreak/>
              <w:t>6</w:t>
            </w:r>
          </w:p>
        </w:tc>
        <w:tc>
          <w:tcPr>
            <w:tcW w:w="1657" w:type="pct"/>
          </w:tcPr>
          <w:p w14:paraId="65C0AF57" w14:textId="77777777" w:rsidR="00EF1C62" w:rsidRPr="006904BD" w:rsidRDefault="00EF1C62" w:rsidP="000E4A95">
            <w:pPr>
              <w:autoSpaceDE w:val="0"/>
              <w:autoSpaceDN w:val="0"/>
              <w:adjustRightInd w:val="0"/>
              <w:rPr>
                <w:rFonts w:cs="Courier"/>
                <w:b/>
                <w:color w:val="000000"/>
              </w:rPr>
            </w:pPr>
            <w:r w:rsidRPr="00887C14">
              <w:rPr>
                <w:b/>
                <w:bCs/>
              </w:rPr>
              <w:t>Artículo 1</w:t>
            </w:r>
            <w:r w:rsidR="00BD6DD3">
              <w:rPr>
                <w:b/>
                <w:bCs/>
              </w:rPr>
              <w:t>°</w:t>
            </w:r>
            <w:r w:rsidRPr="00887C14">
              <w:rPr>
                <w:b/>
                <w:bCs/>
              </w:rPr>
              <w:t xml:space="preserve">. R. Ex. N°106/2013 SMA. Numeral </w:t>
            </w:r>
            <w:r>
              <w:rPr>
                <w:b/>
                <w:bCs/>
              </w:rPr>
              <w:t>5</w:t>
            </w:r>
            <w:r w:rsidRPr="00887C14">
              <w:rPr>
                <w:b/>
                <w:bCs/>
              </w:rPr>
              <w:t xml:space="preserve">) </w:t>
            </w:r>
            <w:r w:rsidRPr="006904BD">
              <w:rPr>
                <w:rFonts w:cs="Courier"/>
                <w:b/>
                <w:color w:val="000000"/>
              </w:rPr>
              <w:t>Distancia horizontal del cabezal respecto a otros cabezales de otros equipos.</w:t>
            </w:r>
          </w:p>
          <w:p w14:paraId="2C1384D5" w14:textId="77777777" w:rsidR="00EF1C62" w:rsidRDefault="00EF1C62" w:rsidP="00EF1C62">
            <w:pPr>
              <w:autoSpaceDE w:val="0"/>
              <w:autoSpaceDN w:val="0"/>
              <w:adjustRightInd w:val="0"/>
              <w:rPr>
                <w:rFonts w:cs="Courier"/>
                <w:color w:val="000000"/>
              </w:rPr>
            </w:pPr>
            <w:r w:rsidRPr="008768CC">
              <w:rPr>
                <w:rFonts w:cs="Courier"/>
                <w:color w:val="000000"/>
              </w:rPr>
              <w:t>La distancia horizontal del cabezal respecto a o</w:t>
            </w:r>
            <w:r>
              <w:rPr>
                <w:rFonts w:cs="Courier"/>
                <w:color w:val="000000"/>
              </w:rPr>
              <w:t xml:space="preserve">tros cabezales de otros equipos </w:t>
            </w:r>
            <w:r w:rsidRPr="008768CC">
              <w:rPr>
                <w:rFonts w:cs="Courier"/>
                <w:color w:val="000000"/>
              </w:rPr>
              <w:t>deberá ser mayor a 1 metro respecto a toma de muestra</w:t>
            </w:r>
            <w:r>
              <w:rPr>
                <w:rFonts w:cs="Courier"/>
                <w:color w:val="000000"/>
              </w:rPr>
              <w:t xml:space="preserve">s de gases a alturas similares, </w:t>
            </w:r>
            <w:r w:rsidRPr="008768CC">
              <w:rPr>
                <w:rFonts w:cs="Courier"/>
                <w:color w:val="000000"/>
              </w:rPr>
              <w:t>y mayor a 2 metros respecto a cabezales de equipos de alto volumen.</w:t>
            </w:r>
          </w:p>
          <w:p w14:paraId="03DBAC42" w14:textId="77777777" w:rsidR="00EF1C62" w:rsidRPr="00887C14" w:rsidRDefault="00EF1C62" w:rsidP="00E04B4C">
            <w:pPr>
              <w:autoSpaceDE w:val="0"/>
              <w:autoSpaceDN w:val="0"/>
              <w:adjustRightInd w:val="0"/>
              <w:rPr>
                <w:b/>
                <w:bCs/>
              </w:rPr>
            </w:pPr>
          </w:p>
        </w:tc>
        <w:tc>
          <w:tcPr>
            <w:tcW w:w="3121" w:type="pct"/>
          </w:tcPr>
          <w:p w14:paraId="1D6C2164" w14:textId="3A0ADA78" w:rsidR="00EF1C62" w:rsidRDefault="00EF1C62" w:rsidP="00704000">
            <w:pPr>
              <w:spacing w:before="120" w:after="120"/>
            </w:pPr>
            <w:r w:rsidRPr="009E08FF">
              <w:t xml:space="preserve">La distancia </w:t>
            </w:r>
            <w:r w:rsidR="0091258C">
              <w:t>medida desde el</w:t>
            </w:r>
            <w:r w:rsidRPr="009E08FF">
              <w:t xml:space="preserve"> cabezal de MP2,5 respecto del cabezal de MP10 </w:t>
            </w:r>
            <w:r w:rsidR="003611A4">
              <w:t xml:space="preserve">es de </w:t>
            </w:r>
            <w:r w:rsidR="00E059C6">
              <w:rPr>
                <w:b/>
              </w:rPr>
              <w:t>2</w:t>
            </w:r>
            <w:r w:rsidR="00C063F3">
              <w:rPr>
                <w:b/>
              </w:rPr>
              <w:t xml:space="preserve"> </w:t>
            </w:r>
            <w:r w:rsidRPr="006D52E8">
              <w:rPr>
                <w:b/>
              </w:rPr>
              <w:t>m</w:t>
            </w:r>
            <w:r w:rsidR="00B8780D">
              <w:rPr>
                <w:b/>
              </w:rPr>
              <w:t>,</w:t>
            </w:r>
            <w:r w:rsidR="00E1425E">
              <w:rPr>
                <w:b/>
              </w:rPr>
              <w:t xml:space="preserve"> </w:t>
            </w:r>
            <w:r w:rsidR="00B8780D">
              <w:t>Fotografía N°5</w:t>
            </w:r>
            <w:r w:rsidR="006B104A">
              <w:t>.</w:t>
            </w:r>
            <w:r w:rsidRPr="009E08FF">
              <w:t xml:space="preserve"> </w:t>
            </w:r>
            <w:r w:rsidR="006B104A">
              <w:t>L</w:t>
            </w:r>
            <w:r w:rsidR="00704000">
              <w:t xml:space="preserve">a </w:t>
            </w:r>
            <w:r w:rsidRPr="009E08FF">
              <w:t xml:space="preserve">distancia </w:t>
            </w:r>
            <w:r w:rsidR="00704000">
              <w:t xml:space="preserve">registrada </w:t>
            </w:r>
            <w:r w:rsidR="00C063F3">
              <w:t>cumple con lo mínimo</w:t>
            </w:r>
            <w:r w:rsidRPr="009E08FF">
              <w:t xml:space="preserve"> </w:t>
            </w:r>
            <w:r w:rsidR="00C063F3">
              <w:t>establecido entre</w:t>
            </w:r>
            <w:r w:rsidRPr="009E08FF">
              <w:t xml:space="preserve"> tomamuestras de equipos de material particulado de bajo volumen o gases.</w:t>
            </w:r>
          </w:p>
          <w:p w14:paraId="5849C2C2" w14:textId="59F61B45" w:rsidR="00EF1C62" w:rsidRDefault="00B81C96" w:rsidP="00E04B4C">
            <w:r>
              <w:rPr>
                <w:noProof/>
                <w:lang w:eastAsia="es-CL"/>
              </w:rPr>
              <w:drawing>
                <wp:inline distT="0" distB="0" distL="0" distR="0" wp14:anchorId="5181127D" wp14:editId="5FAF18E1">
                  <wp:extent cx="3738245" cy="291274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38245" cy="2912745"/>
                          </a:xfrm>
                          <a:prstGeom prst="rect">
                            <a:avLst/>
                          </a:prstGeom>
                        </pic:spPr>
                      </pic:pic>
                    </a:graphicData>
                  </a:graphic>
                </wp:inline>
              </w:drawing>
            </w:r>
          </w:p>
          <w:p w14:paraId="20C1669E" w14:textId="4AFE1973" w:rsidR="00EF1C62" w:rsidRDefault="00EF1C62" w:rsidP="00B2399A">
            <w:pPr>
              <w:jc w:val="center"/>
            </w:pPr>
          </w:p>
          <w:p w14:paraId="368A8295" w14:textId="77777777" w:rsidR="00F02510" w:rsidRPr="00E3638D" w:rsidRDefault="00F02510" w:rsidP="00F02510">
            <w:pPr>
              <w:jc w:val="center"/>
              <w:rPr>
                <w:sz w:val="16"/>
                <w:szCs w:val="16"/>
              </w:rPr>
            </w:pPr>
            <w:r w:rsidRPr="00E3638D">
              <w:rPr>
                <w:sz w:val="16"/>
                <w:szCs w:val="16"/>
              </w:rPr>
              <w:t>Fotografí</w:t>
            </w:r>
            <w:r>
              <w:rPr>
                <w:sz w:val="16"/>
                <w:szCs w:val="16"/>
              </w:rPr>
              <w:t>a N°5</w:t>
            </w:r>
          </w:p>
          <w:p w14:paraId="7AC05708" w14:textId="471AF00F" w:rsidR="00EF1C62" w:rsidRDefault="00BD16F5" w:rsidP="00E04B4C">
            <w:r>
              <w:t xml:space="preserve">De acuerdo a las mediciones </w:t>
            </w:r>
            <w:r w:rsidR="0053475C">
              <w:t>realizadas en terreno, y en su comparación con la exigencia, se da por conforme el requisito establecido.</w:t>
            </w:r>
          </w:p>
          <w:p w14:paraId="3FD7C3FE" w14:textId="77777777" w:rsidR="007B19DD" w:rsidRDefault="007B19DD" w:rsidP="00E04B4C"/>
        </w:tc>
      </w:tr>
      <w:tr w:rsidR="00EF1C62" w14:paraId="789FEC6D" w14:textId="77777777" w:rsidTr="005B03BC">
        <w:tc>
          <w:tcPr>
            <w:tcW w:w="222" w:type="pct"/>
          </w:tcPr>
          <w:p w14:paraId="7532359E" w14:textId="77777777" w:rsidR="00EF1C62" w:rsidRDefault="00EF1C62" w:rsidP="00BF1356">
            <w:pPr>
              <w:rPr>
                <w:b/>
              </w:rPr>
            </w:pPr>
            <w:r>
              <w:rPr>
                <w:b/>
              </w:rPr>
              <w:t>7</w:t>
            </w:r>
          </w:p>
        </w:tc>
        <w:tc>
          <w:tcPr>
            <w:tcW w:w="1657" w:type="pct"/>
          </w:tcPr>
          <w:p w14:paraId="223FD6C7" w14:textId="77777777" w:rsidR="00EF1C62" w:rsidRPr="00887C14" w:rsidRDefault="00EF1C62" w:rsidP="000E4A95">
            <w:pPr>
              <w:autoSpaceDE w:val="0"/>
              <w:autoSpaceDN w:val="0"/>
              <w:adjustRightInd w:val="0"/>
              <w:rPr>
                <w:b/>
                <w:bCs/>
              </w:rPr>
            </w:pPr>
            <w:r w:rsidRPr="00887C14">
              <w:rPr>
                <w:b/>
                <w:bCs/>
              </w:rPr>
              <w:t>Artículo 1</w:t>
            </w:r>
            <w:r w:rsidR="00BD6DD3">
              <w:rPr>
                <w:b/>
                <w:bCs/>
              </w:rPr>
              <w:t>°</w:t>
            </w:r>
            <w:r w:rsidRPr="00887C14">
              <w:rPr>
                <w:b/>
                <w:bCs/>
              </w:rPr>
              <w:t xml:space="preserve">. R. Ex. N°106/2013 SMA. Numeral </w:t>
            </w:r>
            <w:r>
              <w:rPr>
                <w:b/>
                <w:bCs/>
              </w:rPr>
              <w:t>6</w:t>
            </w:r>
            <w:r w:rsidRPr="00887C14">
              <w:rPr>
                <w:b/>
                <w:bCs/>
              </w:rPr>
              <w:t xml:space="preserve">) </w:t>
            </w:r>
            <w:r w:rsidRPr="006904BD">
              <w:rPr>
                <w:rFonts w:cs="Courier"/>
                <w:b/>
                <w:color w:val="000000"/>
              </w:rPr>
              <w:t>Distancia del cabezal respecto a obstrucciones espaciales.</w:t>
            </w:r>
            <w:r>
              <w:rPr>
                <w:rFonts w:cs="Courier"/>
                <w:color w:val="000000"/>
              </w:rPr>
              <w:t xml:space="preserve"> La distancia del </w:t>
            </w:r>
            <w:r w:rsidRPr="008768CC">
              <w:rPr>
                <w:rFonts w:cs="Courier"/>
                <w:color w:val="000000"/>
              </w:rPr>
              <w:t>cabezal respecto a obstrucciones espaciales debe se</w:t>
            </w:r>
            <w:r>
              <w:rPr>
                <w:rFonts w:cs="Courier"/>
                <w:color w:val="000000"/>
              </w:rPr>
              <w:t xml:space="preserve">r mayor a 2 metros para muros u </w:t>
            </w:r>
            <w:r w:rsidRPr="008768CC">
              <w:rPr>
                <w:rFonts w:cs="Courier"/>
                <w:color w:val="000000"/>
              </w:rPr>
              <w:t>obstáculos verticales; y debe mantener una dist</w:t>
            </w:r>
            <w:r>
              <w:rPr>
                <w:rFonts w:cs="Courier"/>
                <w:color w:val="000000"/>
              </w:rPr>
              <w:t xml:space="preserve">ancia en la horizontal de, a lo </w:t>
            </w:r>
            <w:r w:rsidRPr="008768CC">
              <w:rPr>
                <w:rFonts w:cs="Courier"/>
                <w:color w:val="000000"/>
              </w:rPr>
              <w:t>menos, 2 veces la diferencia de altura entre la tom</w:t>
            </w:r>
            <w:r>
              <w:rPr>
                <w:rFonts w:cs="Courier"/>
                <w:color w:val="000000"/>
              </w:rPr>
              <w:t xml:space="preserve">a de muestra y la altura máxima </w:t>
            </w:r>
            <w:r w:rsidRPr="008768CC">
              <w:rPr>
                <w:rFonts w:cs="Courier"/>
                <w:color w:val="000000"/>
              </w:rPr>
              <w:t>de un obstáculo. El flujo de aire no debe tener obst</w:t>
            </w:r>
            <w:r>
              <w:rPr>
                <w:rFonts w:cs="Courier"/>
                <w:color w:val="000000"/>
              </w:rPr>
              <w:t xml:space="preserve">rucciones a lo menos en un arco </w:t>
            </w:r>
            <w:r w:rsidRPr="008768CC">
              <w:rPr>
                <w:rFonts w:cs="Courier"/>
                <w:color w:val="000000"/>
              </w:rPr>
              <w:t>de 270°. La distancia debe ser mayor a 20 metros d</w:t>
            </w:r>
            <w:r>
              <w:rPr>
                <w:rFonts w:cs="Courier"/>
                <w:color w:val="000000"/>
              </w:rPr>
              <w:t xml:space="preserve">e la línea de goteo de un grupo </w:t>
            </w:r>
            <w:r w:rsidRPr="008768CC">
              <w:rPr>
                <w:rFonts w:cs="Courier"/>
                <w:color w:val="000000"/>
              </w:rPr>
              <w:t>de árboles.</w:t>
            </w:r>
          </w:p>
        </w:tc>
        <w:tc>
          <w:tcPr>
            <w:tcW w:w="3121" w:type="pct"/>
          </w:tcPr>
          <w:p w14:paraId="061F44D2" w14:textId="6ED8B568" w:rsidR="00EF1C62" w:rsidRPr="009E08FF" w:rsidRDefault="00EF1C62" w:rsidP="00A25238">
            <w:pPr>
              <w:spacing w:before="120"/>
            </w:pPr>
            <w:r w:rsidRPr="00BA11D7">
              <w:t xml:space="preserve">El cabezal de MP2,5 se ubica libre de obstrucciones edificios, muros u otros. En </w:t>
            </w:r>
            <w:r w:rsidR="00314627">
              <w:t>la Fotografía N°3, se aprecia la</w:t>
            </w:r>
            <w:r w:rsidRPr="00BA11D7">
              <w:t xml:space="preserve"> exposición de la estación de monitoreo</w:t>
            </w:r>
            <w:r>
              <w:t xml:space="preserve"> </w:t>
            </w:r>
            <w:r w:rsidR="00314627">
              <w:t xml:space="preserve">respecto </w:t>
            </w:r>
            <w:r w:rsidR="00A25238">
              <w:t>de los 8 puntos cardinales,</w:t>
            </w:r>
            <w:r w:rsidR="00B8780D">
              <w:t xml:space="preserve"> </w:t>
            </w:r>
            <w:r>
              <w:t xml:space="preserve">el </w:t>
            </w:r>
            <w:r w:rsidRPr="00984992">
              <w:t xml:space="preserve">Flujo de aire </w:t>
            </w:r>
            <w:r w:rsidR="00B22AD4">
              <w:t xml:space="preserve">se presenta </w:t>
            </w:r>
            <w:r w:rsidRPr="00984992">
              <w:t>sin obstrucciones a lo menos en un arco de 270°</w:t>
            </w:r>
            <w:r w:rsidRPr="00BA11D7">
              <w:t>.</w:t>
            </w:r>
          </w:p>
        </w:tc>
      </w:tr>
      <w:tr w:rsidR="00EF1C62" w14:paraId="1BB888DA" w14:textId="77777777" w:rsidTr="005B03BC">
        <w:tc>
          <w:tcPr>
            <w:tcW w:w="222" w:type="pct"/>
          </w:tcPr>
          <w:p w14:paraId="2A3DFE05" w14:textId="77777777" w:rsidR="00EF1C62" w:rsidRDefault="00D17B55" w:rsidP="00BF1356">
            <w:pPr>
              <w:rPr>
                <w:b/>
              </w:rPr>
            </w:pPr>
            <w:r>
              <w:rPr>
                <w:b/>
              </w:rPr>
              <w:t>8</w:t>
            </w:r>
          </w:p>
        </w:tc>
        <w:tc>
          <w:tcPr>
            <w:tcW w:w="1657" w:type="pct"/>
          </w:tcPr>
          <w:p w14:paraId="2746D95D" w14:textId="77777777" w:rsidR="00EF1C62" w:rsidRPr="00D17B55" w:rsidRDefault="00D17B55" w:rsidP="00EF1C62">
            <w:pPr>
              <w:autoSpaceDE w:val="0"/>
              <w:autoSpaceDN w:val="0"/>
              <w:adjustRightInd w:val="0"/>
              <w:rPr>
                <w:b/>
                <w:bCs/>
              </w:rPr>
            </w:pPr>
            <w:r w:rsidRPr="00D17B55">
              <w:rPr>
                <w:b/>
              </w:rPr>
              <w:t>Cumplimiento de D.S. N°61/2008, modificado por D.S. N°30/2009 de MINSAL.</w:t>
            </w:r>
            <w:r>
              <w:rPr>
                <w:b/>
              </w:rPr>
              <w:t xml:space="preserve"> </w:t>
            </w:r>
            <w:r w:rsidRPr="008C1CAB">
              <w:t>T</w:t>
            </w:r>
            <w:r w:rsidR="002A4D22" w:rsidRPr="008C1CAB">
              <w:t>ítulo</w:t>
            </w:r>
            <w:r w:rsidRPr="008C1CAB">
              <w:t xml:space="preserve"> I Disp</w:t>
            </w:r>
            <w:r w:rsidR="00BD6DD3">
              <w:t xml:space="preserve">osiciones Generales: artículo </w:t>
            </w:r>
            <w:r w:rsidRPr="008C1CAB">
              <w:t>2</w:t>
            </w:r>
            <w:r w:rsidR="00BD6DD3">
              <w:t>°</w:t>
            </w:r>
            <w:r w:rsidRPr="008C1CAB">
              <w:t>.</w:t>
            </w:r>
          </w:p>
        </w:tc>
        <w:tc>
          <w:tcPr>
            <w:tcW w:w="3121" w:type="pct"/>
          </w:tcPr>
          <w:p w14:paraId="640D8C91" w14:textId="0B489ECD" w:rsidR="002A4D22" w:rsidRPr="008C1CAB" w:rsidRDefault="00B2399A" w:rsidP="001A619F">
            <w:pPr>
              <w:spacing w:before="120"/>
            </w:pPr>
            <w:r w:rsidRPr="0038000A">
              <w:t>El equipo</w:t>
            </w:r>
            <w:r w:rsidR="002A4D22" w:rsidRPr="0038000A">
              <w:t xml:space="preserve"> de monitoreo de calidad del aire se debe mantener sincronizados a la hora oficial de Chile continental de invierno (GMT-4). </w:t>
            </w:r>
            <w:r w:rsidRPr="0038000A">
              <w:t xml:space="preserve">Respecto del equipo de MP2,5 </w:t>
            </w:r>
            <w:r w:rsidR="0038000A" w:rsidRPr="0038000A">
              <w:t xml:space="preserve">no </w:t>
            </w:r>
            <w:r w:rsidRPr="0038000A">
              <w:t>s</w:t>
            </w:r>
            <w:r w:rsidR="002A4D22" w:rsidRPr="0038000A">
              <w:t xml:space="preserve">e observan diferencias </w:t>
            </w:r>
            <w:r w:rsidR="0038000A" w:rsidRPr="0038000A">
              <w:t xml:space="preserve">significativas </w:t>
            </w:r>
            <w:r w:rsidR="002A4D22" w:rsidRPr="0038000A">
              <w:t xml:space="preserve">entre </w:t>
            </w:r>
            <w:r w:rsidR="0038000A" w:rsidRPr="0038000A">
              <w:t>la hora del</w:t>
            </w:r>
            <w:r w:rsidRPr="0038000A">
              <w:t xml:space="preserve"> equipo y la hora real (GMT-4)</w:t>
            </w:r>
            <w:r w:rsidR="0038000A" w:rsidRPr="0038000A">
              <w:t>.</w:t>
            </w:r>
          </w:p>
          <w:p w14:paraId="76D670F6" w14:textId="77777777" w:rsidR="00EF1C62" w:rsidRPr="00BA11D7" w:rsidRDefault="00EF1C62" w:rsidP="00E04B4C"/>
        </w:tc>
      </w:tr>
      <w:tr w:rsidR="002A4D22" w:rsidRPr="000C1BED" w14:paraId="093FC611" w14:textId="77777777" w:rsidTr="005B03BC">
        <w:tc>
          <w:tcPr>
            <w:tcW w:w="222" w:type="pct"/>
          </w:tcPr>
          <w:p w14:paraId="1166D3DD" w14:textId="77777777" w:rsidR="002A4D22" w:rsidRDefault="002A4D22" w:rsidP="00BF1356">
            <w:pPr>
              <w:rPr>
                <w:b/>
              </w:rPr>
            </w:pPr>
            <w:r w:rsidRPr="00026F3F">
              <w:rPr>
                <w:b/>
              </w:rPr>
              <w:lastRenderedPageBreak/>
              <w:t>9</w:t>
            </w:r>
          </w:p>
        </w:tc>
        <w:tc>
          <w:tcPr>
            <w:tcW w:w="1657" w:type="pct"/>
          </w:tcPr>
          <w:p w14:paraId="30DA6F65" w14:textId="77777777" w:rsidR="002A4D22" w:rsidRPr="00D17B55" w:rsidRDefault="002A4D22" w:rsidP="00BD6DD3">
            <w:pPr>
              <w:autoSpaceDE w:val="0"/>
              <w:autoSpaceDN w:val="0"/>
              <w:adjustRightInd w:val="0"/>
              <w:rPr>
                <w:b/>
              </w:rPr>
            </w:pPr>
            <w:r w:rsidRPr="00D17B55">
              <w:rPr>
                <w:b/>
              </w:rPr>
              <w:t>Cumplimiento de D.S. N°61/2008, modificado por D.S. N°30/2009 de MINSAL.</w:t>
            </w:r>
            <w:r>
              <w:rPr>
                <w:b/>
              </w:rPr>
              <w:t xml:space="preserve"> </w:t>
            </w:r>
            <w:r w:rsidRPr="00026F3F">
              <w:t xml:space="preserve">Título II De las Instalaciones, Instrumental e Insumos: artículo </w:t>
            </w:r>
            <w:r w:rsidR="00BD6DD3">
              <w:t>4°</w:t>
            </w:r>
            <w:r w:rsidR="00D47149">
              <w:t>.</w:t>
            </w:r>
          </w:p>
        </w:tc>
        <w:tc>
          <w:tcPr>
            <w:tcW w:w="3121" w:type="pct"/>
          </w:tcPr>
          <w:p w14:paraId="0CA0A0A6" w14:textId="2F7F25C6" w:rsidR="002A4D22" w:rsidRPr="008C1CAB" w:rsidRDefault="002A4D22" w:rsidP="00D04DC1">
            <w:pPr>
              <w:pStyle w:val="Prrafodelista"/>
              <w:spacing w:before="120" w:after="120"/>
              <w:ind w:left="0"/>
              <w:contextualSpacing w:val="0"/>
            </w:pPr>
            <w:r>
              <w:t xml:space="preserve">La estación cumple con los requisitos de estar construida en material sólido y resistente a las condiciones climáticas imperantes del lugar. La estación </w:t>
            </w:r>
            <w:r w:rsidR="00B8780D">
              <w:t>Curicó</w:t>
            </w:r>
            <w:r>
              <w:t xml:space="preserve"> se ubica al interior </w:t>
            </w:r>
            <w:r w:rsidR="00B8780D">
              <w:t>del Cementerio Municipal de Curicó</w:t>
            </w:r>
            <w:r w:rsidR="000C1BED">
              <w:t>,</w:t>
            </w:r>
            <w:r>
              <w:t xml:space="preserve"> </w:t>
            </w:r>
            <w:r w:rsidR="0038000A">
              <w:t>y</w:t>
            </w:r>
            <w:r w:rsidR="00B8780D">
              <w:t xml:space="preserve"> cuenta </w:t>
            </w:r>
            <w:r w:rsidR="00275F8C">
              <w:t>con un</w:t>
            </w:r>
            <w:r w:rsidR="00B2399A">
              <w:t xml:space="preserve"> cerco perimetral</w:t>
            </w:r>
            <w:r w:rsidR="00275F8C">
              <w:t xml:space="preserve"> que impide el acceso de terceros</w:t>
            </w:r>
            <w:r w:rsidR="00B2399A">
              <w:t>.</w:t>
            </w:r>
          </w:p>
        </w:tc>
      </w:tr>
      <w:tr w:rsidR="002A4D22" w14:paraId="1628D7DE" w14:textId="77777777" w:rsidTr="005B03BC">
        <w:tc>
          <w:tcPr>
            <w:tcW w:w="222" w:type="pct"/>
          </w:tcPr>
          <w:p w14:paraId="6B5EC02C" w14:textId="6CA20F67" w:rsidR="002A4D22" w:rsidRPr="00F9664C" w:rsidRDefault="00CC4B33" w:rsidP="002A4D22">
            <w:pPr>
              <w:spacing w:before="120" w:after="120"/>
              <w:rPr>
                <w:b/>
              </w:rPr>
            </w:pPr>
            <w:r>
              <w:rPr>
                <w:b/>
              </w:rPr>
              <w:t>10</w:t>
            </w:r>
          </w:p>
        </w:tc>
        <w:tc>
          <w:tcPr>
            <w:tcW w:w="1657" w:type="pct"/>
          </w:tcPr>
          <w:p w14:paraId="2CFF3E1D" w14:textId="77777777" w:rsidR="002A4D22" w:rsidRPr="00F9664C" w:rsidRDefault="00C22895" w:rsidP="00BD6DD3">
            <w:r w:rsidRPr="00D17B55">
              <w:rPr>
                <w:b/>
              </w:rPr>
              <w:t>Cumplimiento de D.S. N°61/2008, modificado por D.S. N°30/2009 de MINSAL.</w:t>
            </w:r>
            <w:r>
              <w:rPr>
                <w:b/>
              </w:rPr>
              <w:t xml:space="preserve"> </w:t>
            </w:r>
            <w:r w:rsidRPr="00026F3F">
              <w:t>Título</w:t>
            </w:r>
            <w:r w:rsidR="002A4D22" w:rsidRPr="00F9664C">
              <w:t xml:space="preserve"> II De las Instalaciones, Instrumental e Insumos: artículo </w:t>
            </w:r>
            <w:r w:rsidR="00BD6DD3">
              <w:t>7°</w:t>
            </w:r>
            <w:r w:rsidR="00D47149">
              <w:t>.</w:t>
            </w:r>
          </w:p>
        </w:tc>
        <w:tc>
          <w:tcPr>
            <w:tcW w:w="3121" w:type="pct"/>
          </w:tcPr>
          <w:p w14:paraId="56FEA830" w14:textId="79A6B717" w:rsidR="00C22895" w:rsidRDefault="00C22895" w:rsidP="001A619F">
            <w:pPr>
              <w:pStyle w:val="Prrafodelista"/>
              <w:spacing w:before="120"/>
              <w:ind w:left="0"/>
              <w:contextualSpacing w:val="0"/>
            </w:pPr>
            <w:r>
              <w:t xml:space="preserve">En la estación se mantiene un registro de los parámetros operacionales del equipo de MP2,5 </w:t>
            </w:r>
            <w:r w:rsidR="00896079">
              <w:t>denominado</w:t>
            </w:r>
            <w:r>
              <w:t xml:space="preserve"> “Bitácora Analizador BAM-1020 MetOne”, el registro es completado en cada visita </w:t>
            </w:r>
            <w:r w:rsidR="00A7441F">
              <w:t>por el</w:t>
            </w:r>
            <w:r>
              <w:t xml:space="preserve"> operador. </w:t>
            </w:r>
          </w:p>
          <w:p w14:paraId="0287287C" w14:textId="77777777" w:rsidR="002A4D22" w:rsidRDefault="002A4D22" w:rsidP="002A4D22">
            <w:pPr>
              <w:pStyle w:val="Prrafodelista"/>
              <w:ind w:left="0"/>
            </w:pPr>
          </w:p>
        </w:tc>
      </w:tr>
      <w:tr w:rsidR="00C22895" w14:paraId="4F4FE4B1" w14:textId="77777777" w:rsidTr="005B03BC">
        <w:tc>
          <w:tcPr>
            <w:tcW w:w="222" w:type="pct"/>
          </w:tcPr>
          <w:p w14:paraId="37EE29AE" w14:textId="5253B23A" w:rsidR="00C22895" w:rsidRPr="00F9664C" w:rsidRDefault="00CC4B33" w:rsidP="00C22895">
            <w:pPr>
              <w:spacing w:before="120" w:after="120"/>
              <w:rPr>
                <w:b/>
              </w:rPr>
            </w:pPr>
            <w:r>
              <w:rPr>
                <w:b/>
              </w:rPr>
              <w:t>11</w:t>
            </w:r>
          </w:p>
        </w:tc>
        <w:tc>
          <w:tcPr>
            <w:tcW w:w="1657" w:type="pct"/>
          </w:tcPr>
          <w:p w14:paraId="46C1D45F" w14:textId="77777777" w:rsidR="00C22895" w:rsidRPr="00F9664C" w:rsidRDefault="00C22895" w:rsidP="009C643A">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rsidR="009C643A">
              <w:t>8°</w:t>
            </w:r>
            <w:r w:rsidR="00A477A6">
              <w:t>.</w:t>
            </w:r>
            <w:r w:rsidR="00A477A6" w:rsidRPr="00A477A6">
              <w:t xml:space="preserve"> </w:t>
            </w:r>
          </w:p>
        </w:tc>
        <w:tc>
          <w:tcPr>
            <w:tcW w:w="3121" w:type="pct"/>
          </w:tcPr>
          <w:p w14:paraId="14FD2A63" w14:textId="7710881F" w:rsidR="00C22895" w:rsidRDefault="00C22895" w:rsidP="009C643A">
            <w:pPr>
              <w:pStyle w:val="Prrafodelista"/>
              <w:spacing w:before="120"/>
              <w:ind w:left="0"/>
            </w:pPr>
            <w:r>
              <w:t xml:space="preserve">En la estación se mantiene un libro foliado o bitácora, la que es completada en cada visita de acuerdo a lo establecido en el artículo </w:t>
            </w:r>
            <w:r w:rsidR="009C643A">
              <w:t>8°</w:t>
            </w:r>
            <w:r>
              <w:t xml:space="preserve"> del D.S. N°61/2008 de MINSAL</w:t>
            </w:r>
            <w:r w:rsidR="00B8780D">
              <w:t>, modificado por D.S. N°30/2009</w:t>
            </w:r>
            <w:r>
              <w:t xml:space="preserve">. </w:t>
            </w:r>
          </w:p>
        </w:tc>
      </w:tr>
      <w:tr w:rsidR="00C22895" w14:paraId="2A0E5C17" w14:textId="77777777" w:rsidTr="005B03BC">
        <w:tc>
          <w:tcPr>
            <w:tcW w:w="222" w:type="pct"/>
          </w:tcPr>
          <w:p w14:paraId="47053424" w14:textId="30D6DC68" w:rsidR="00C22895" w:rsidRPr="0030408D" w:rsidRDefault="00CC4B33" w:rsidP="00C22895">
            <w:pPr>
              <w:spacing w:before="120" w:after="120"/>
              <w:rPr>
                <w:b/>
              </w:rPr>
            </w:pPr>
            <w:r>
              <w:rPr>
                <w:b/>
              </w:rPr>
              <w:t>12</w:t>
            </w:r>
          </w:p>
        </w:tc>
        <w:tc>
          <w:tcPr>
            <w:tcW w:w="1657" w:type="pct"/>
          </w:tcPr>
          <w:p w14:paraId="2DAE1AC0" w14:textId="77777777" w:rsidR="00C22895" w:rsidRPr="0030408D" w:rsidRDefault="00C22895" w:rsidP="009C643A">
            <w:pPr>
              <w:spacing w:before="120" w:after="120"/>
            </w:pPr>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9°</w:t>
            </w:r>
            <w:r w:rsidR="00D47149">
              <w:t>.</w:t>
            </w:r>
          </w:p>
        </w:tc>
        <w:tc>
          <w:tcPr>
            <w:tcW w:w="3121" w:type="pct"/>
          </w:tcPr>
          <w:p w14:paraId="0B451125" w14:textId="6C260276" w:rsidR="00C22895" w:rsidRDefault="00C22895" w:rsidP="001A619F">
            <w:pPr>
              <w:pStyle w:val="Prrafodelista"/>
              <w:spacing w:before="120"/>
              <w:ind w:left="0"/>
            </w:pPr>
            <w:r>
              <w:t>La estación se encuentra climatizada por un sistema de aire acondicionado que mantiene la temperatura interna en un rango entre 20°C – 30°C</w:t>
            </w:r>
            <w:r w:rsidR="000C1BED">
              <w:t xml:space="preserve">, </w:t>
            </w:r>
            <w:r w:rsidR="00B8780D">
              <w:t xml:space="preserve">y que </w:t>
            </w:r>
            <w:r w:rsidR="000C1BED">
              <w:t xml:space="preserve">al momento de la visita </w:t>
            </w:r>
            <w:r w:rsidR="00B8780D">
              <w:t xml:space="preserve">la estación registraba una temperatura interna de </w:t>
            </w:r>
            <w:r w:rsidR="00B2399A">
              <w:t>21</w:t>
            </w:r>
            <w:r w:rsidR="000C1BED">
              <w:t>°C</w:t>
            </w:r>
            <w:r>
              <w:t>.</w:t>
            </w:r>
          </w:p>
          <w:p w14:paraId="73AF604D" w14:textId="77777777" w:rsidR="00C22895" w:rsidRDefault="00C22895" w:rsidP="001A619F">
            <w:pPr>
              <w:pStyle w:val="Prrafodelista"/>
              <w:spacing w:before="120"/>
              <w:ind w:left="0"/>
            </w:pPr>
          </w:p>
        </w:tc>
      </w:tr>
      <w:tr w:rsidR="005771B1" w14:paraId="123B67E1" w14:textId="77777777" w:rsidTr="005B03BC">
        <w:tc>
          <w:tcPr>
            <w:tcW w:w="222" w:type="pct"/>
          </w:tcPr>
          <w:p w14:paraId="03EFAA69" w14:textId="3251E779" w:rsidR="005771B1" w:rsidRPr="0030408D" w:rsidRDefault="00CC4B33" w:rsidP="005771B1">
            <w:pPr>
              <w:spacing w:before="120" w:after="120"/>
              <w:rPr>
                <w:b/>
              </w:rPr>
            </w:pPr>
            <w:r>
              <w:rPr>
                <w:b/>
              </w:rPr>
              <w:t>13</w:t>
            </w:r>
          </w:p>
        </w:tc>
        <w:tc>
          <w:tcPr>
            <w:tcW w:w="1657" w:type="pct"/>
          </w:tcPr>
          <w:p w14:paraId="1C693FA2" w14:textId="77777777" w:rsidR="005771B1" w:rsidRPr="0030408D" w:rsidRDefault="005771B1" w:rsidP="009C643A">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10°</w:t>
            </w:r>
            <w:r w:rsidR="00D47149">
              <w:t>.</w:t>
            </w:r>
          </w:p>
        </w:tc>
        <w:tc>
          <w:tcPr>
            <w:tcW w:w="3121" w:type="pct"/>
          </w:tcPr>
          <w:p w14:paraId="0CBAFA41" w14:textId="588A3378" w:rsidR="005771B1" w:rsidRDefault="005771B1" w:rsidP="001A619F">
            <w:pPr>
              <w:pStyle w:val="Prrafodelista"/>
              <w:spacing w:before="120"/>
              <w:ind w:left="0"/>
            </w:pPr>
            <w:r>
              <w:t>En la inspección se realiza un chequeo de las señales entre el equipo</w:t>
            </w:r>
            <w:r w:rsidR="00B21B74">
              <w:t xml:space="preserve"> y el</w:t>
            </w:r>
            <w:r>
              <w:t xml:space="preserve"> datalogger, a continuación en la tabla se describen los resultados de la comparación:</w:t>
            </w:r>
          </w:p>
          <w:p w14:paraId="7C1F3F44" w14:textId="77777777" w:rsidR="005771B1" w:rsidRDefault="005771B1" w:rsidP="005771B1">
            <w:pPr>
              <w:pStyle w:val="Prrafodelista"/>
              <w:ind w:left="0"/>
            </w:pPr>
          </w:p>
          <w:tbl>
            <w:tblPr>
              <w:tblW w:w="2964" w:type="dxa"/>
              <w:jc w:val="center"/>
              <w:tblLayout w:type="fixed"/>
              <w:tblCellMar>
                <w:left w:w="70" w:type="dxa"/>
                <w:right w:w="70" w:type="dxa"/>
              </w:tblCellMar>
              <w:tblLook w:val="04A0" w:firstRow="1" w:lastRow="0" w:firstColumn="1" w:lastColumn="0" w:noHBand="0" w:noVBand="1"/>
            </w:tblPr>
            <w:tblGrid>
              <w:gridCol w:w="798"/>
              <w:gridCol w:w="853"/>
              <w:gridCol w:w="683"/>
              <w:gridCol w:w="630"/>
            </w:tblGrid>
            <w:tr w:rsidR="00B21B74" w:rsidRPr="00315E83" w14:paraId="1AE1565B" w14:textId="77777777" w:rsidTr="00B21B74">
              <w:trPr>
                <w:trHeight w:val="644"/>
                <w:jc w:val="center"/>
              </w:trPr>
              <w:tc>
                <w:tcPr>
                  <w:tcW w:w="79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5CB019F"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Fecha y Hora</w:t>
                  </w:r>
                </w:p>
              </w:tc>
              <w:tc>
                <w:tcPr>
                  <w:tcW w:w="853" w:type="dxa"/>
                  <w:tcBorders>
                    <w:top w:val="single" w:sz="4" w:space="0" w:color="auto"/>
                    <w:left w:val="nil"/>
                    <w:bottom w:val="single" w:sz="4" w:space="0" w:color="auto"/>
                    <w:right w:val="single" w:sz="4" w:space="0" w:color="auto"/>
                  </w:tcBorders>
                  <w:shd w:val="clear" w:color="000000" w:fill="D9D9D9"/>
                  <w:vAlign w:val="center"/>
                  <w:hideMark/>
                </w:tcPr>
                <w:p w14:paraId="680A1C95"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Parámetro</w:t>
                  </w:r>
                </w:p>
              </w:tc>
              <w:tc>
                <w:tcPr>
                  <w:tcW w:w="683" w:type="dxa"/>
                  <w:tcBorders>
                    <w:top w:val="single" w:sz="4" w:space="0" w:color="auto"/>
                    <w:left w:val="nil"/>
                    <w:bottom w:val="single" w:sz="4" w:space="0" w:color="auto"/>
                    <w:right w:val="single" w:sz="4" w:space="0" w:color="auto"/>
                  </w:tcBorders>
                  <w:shd w:val="clear" w:color="000000" w:fill="D9D9D9"/>
                  <w:vAlign w:val="center"/>
                  <w:hideMark/>
                </w:tcPr>
                <w:p w14:paraId="4320F146"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 xml:space="preserve">Dato </w:t>
                  </w:r>
                </w:p>
                <w:p w14:paraId="61D4D4FB"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Logger</w:t>
                  </w:r>
                </w:p>
              </w:tc>
              <w:tc>
                <w:tcPr>
                  <w:tcW w:w="630" w:type="dxa"/>
                  <w:tcBorders>
                    <w:top w:val="single" w:sz="4" w:space="0" w:color="auto"/>
                    <w:left w:val="nil"/>
                    <w:bottom w:val="single" w:sz="4" w:space="0" w:color="auto"/>
                    <w:right w:val="single" w:sz="4" w:space="0" w:color="auto"/>
                  </w:tcBorders>
                  <w:shd w:val="clear" w:color="000000" w:fill="D9D9D9"/>
                  <w:vAlign w:val="center"/>
                  <w:hideMark/>
                </w:tcPr>
                <w:p w14:paraId="3CFB971F"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Dato Equipo</w:t>
                  </w:r>
                </w:p>
              </w:tc>
            </w:tr>
            <w:tr w:rsidR="00B21B74" w:rsidRPr="00315E83" w14:paraId="65F0E55B" w14:textId="77777777" w:rsidTr="00B21B74">
              <w:trPr>
                <w:trHeight w:val="269"/>
                <w:jc w:val="center"/>
              </w:trPr>
              <w:tc>
                <w:tcPr>
                  <w:tcW w:w="798" w:type="dxa"/>
                  <w:tcBorders>
                    <w:top w:val="nil"/>
                    <w:left w:val="single" w:sz="4" w:space="0" w:color="auto"/>
                    <w:bottom w:val="single" w:sz="4" w:space="0" w:color="auto"/>
                    <w:right w:val="single" w:sz="4" w:space="0" w:color="auto"/>
                  </w:tcBorders>
                  <w:shd w:val="clear" w:color="auto" w:fill="auto"/>
                  <w:noWrap/>
                  <w:vAlign w:val="center"/>
                  <w:hideMark/>
                </w:tcPr>
                <w:p w14:paraId="51BAAF95" w14:textId="1C0521A0" w:rsidR="00B21B74" w:rsidRPr="005771B1" w:rsidRDefault="00B21B74" w:rsidP="0018602F">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2015</w:t>
                  </w:r>
                  <w:r w:rsidRPr="005771B1">
                    <w:rPr>
                      <w:rFonts w:ascii="Calibri" w:eastAsia="Times New Roman" w:hAnsi="Calibri"/>
                      <w:color w:val="000000"/>
                      <w:sz w:val="16"/>
                      <w:szCs w:val="16"/>
                      <w:lang w:eastAsia="es-CL"/>
                    </w:rPr>
                    <w:t>06</w:t>
                  </w:r>
                  <w:r>
                    <w:rPr>
                      <w:rFonts w:ascii="Calibri" w:eastAsia="Times New Roman" w:hAnsi="Calibri"/>
                      <w:color w:val="000000"/>
                      <w:sz w:val="16"/>
                      <w:szCs w:val="16"/>
                      <w:lang w:eastAsia="es-CL"/>
                    </w:rPr>
                    <w:t>09</w:t>
                  </w:r>
                  <w:r w:rsidRPr="005771B1">
                    <w:rPr>
                      <w:rFonts w:ascii="Calibri" w:eastAsia="Times New Roman" w:hAnsi="Calibri"/>
                      <w:color w:val="000000"/>
                      <w:sz w:val="16"/>
                      <w:szCs w:val="16"/>
                      <w:lang w:eastAsia="es-CL"/>
                    </w:rPr>
                    <w:t xml:space="preserve"> </w:t>
                  </w:r>
                  <w:r w:rsidR="0018602F">
                    <w:rPr>
                      <w:rFonts w:ascii="Calibri" w:eastAsia="Times New Roman" w:hAnsi="Calibri"/>
                      <w:color w:val="000000"/>
                      <w:sz w:val="16"/>
                      <w:szCs w:val="16"/>
                      <w:lang w:eastAsia="es-CL"/>
                    </w:rPr>
                    <w:t>17:03</w:t>
                  </w:r>
                </w:p>
              </w:tc>
              <w:tc>
                <w:tcPr>
                  <w:tcW w:w="853" w:type="dxa"/>
                  <w:tcBorders>
                    <w:top w:val="nil"/>
                    <w:left w:val="nil"/>
                    <w:bottom w:val="single" w:sz="4" w:space="0" w:color="auto"/>
                    <w:right w:val="single" w:sz="4" w:space="0" w:color="auto"/>
                  </w:tcBorders>
                  <w:shd w:val="clear" w:color="auto" w:fill="auto"/>
                  <w:noWrap/>
                  <w:vAlign w:val="center"/>
                  <w:hideMark/>
                </w:tcPr>
                <w:p w14:paraId="01EECEC2" w14:textId="77777777" w:rsidR="00B21B74" w:rsidRPr="005771B1" w:rsidRDefault="00B21B74" w:rsidP="005771B1">
                  <w:pPr>
                    <w:jc w:val="center"/>
                    <w:rPr>
                      <w:rFonts w:ascii="Calibri" w:eastAsia="Times New Roman" w:hAnsi="Calibri"/>
                      <w:color w:val="000000"/>
                      <w:sz w:val="16"/>
                      <w:szCs w:val="16"/>
                      <w:lang w:eastAsia="es-CL"/>
                    </w:rPr>
                  </w:pPr>
                  <w:r w:rsidRPr="005771B1">
                    <w:rPr>
                      <w:rFonts w:ascii="Calibri" w:eastAsia="Times New Roman" w:hAnsi="Calibri"/>
                      <w:color w:val="000000"/>
                      <w:sz w:val="16"/>
                      <w:szCs w:val="16"/>
                      <w:lang w:eastAsia="es-CL"/>
                    </w:rPr>
                    <w:t>MP2,5 (µg/m</w:t>
                  </w:r>
                  <w:r w:rsidRPr="005771B1">
                    <w:rPr>
                      <w:rFonts w:ascii="Calibri" w:eastAsia="Times New Roman" w:hAnsi="Calibri"/>
                      <w:color w:val="000000"/>
                      <w:sz w:val="16"/>
                      <w:szCs w:val="16"/>
                      <w:vertAlign w:val="superscript"/>
                      <w:lang w:eastAsia="es-CL"/>
                    </w:rPr>
                    <w:t>3</w:t>
                  </w:r>
                  <w:r w:rsidRPr="005771B1">
                    <w:rPr>
                      <w:rFonts w:ascii="Calibri" w:eastAsia="Times New Roman" w:hAnsi="Calibri"/>
                      <w:color w:val="000000"/>
                      <w:sz w:val="16"/>
                      <w:szCs w:val="16"/>
                      <w:lang w:eastAsia="es-CL"/>
                    </w:rPr>
                    <w:t>)</w:t>
                  </w:r>
                </w:p>
              </w:tc>
              <w:tc>
                <w:tcPr>
                  <w:tcW w:w="683" w:type="dxa"/>
                  <w:tcBorders>
                    <w:top w:val="nil"/>
                    <w:left w:val="nil"/>
                    <w:bottom w:val="single" w:sz="4" w:space="0" w:color="auto"/>
                    <w:right w:val="single" w:sz="4" w:space="0" w:color="auto"/>
                  </w:tcBorders>
                  <w:shd w:val="clear" w:color="auto" w:fill="auto"/>
                  <w:noWrap/>
                  <w:vAlign w:val="center"/>
                  <w:hideMark/>
                </w:tcPr>
                <w:p w14:paraId="3265437A" w14:textId="2C369158" w:rsidR="00B21B74" w:rsidRPr="005771B1" w:rsidRDefault="0053475C" w:rsidP="005771B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22,4</w:t>
                  </w:r>
                </w:p>
              </w:tc>
              <w:tc>
                <w:tcPr>
                  <w:tcW w:w="630" w:type="dxa"/>
                  <w:tcBorders>
                    <w:top w:val="nil"/>
                    <w:left w:val="nil"/>
                    <w:bottom w:val="single" w:sz="4" w:space="0" w:color="auto"/>
                    <w:right w:val="single" w:sz="4" w:space="0" w:color="auto"/>
                  </w:tcBorders>
                  <w:shd w:val="clear" w:color="auto" w:fill="auto"/>
                  <w:noWrap/>
                  <w:vAlign w:val="center"/>
                  <w:hideMark/>
                </w:tcPr>
                <w:p w14:paraId="71DA7CC1" w14:textId="6774A98E" w:rsidR="00B21B74" w:rsidRPr="005771B1" w:rsidRDefault="0053475C" w:rsidP="005771B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22</w:t>
                  </w:r>
                </w:p>
              </w:tc>
            </w:tr>
          </w:tbl>
          <w:p w14:paraId="659BCDF7" w14:textId="77777777" w:rsidR="005771B1" w:rsidRDefault="005771B1" w:rsidP="005771B1">
            <w:pPr>
              <w:pStyle w:val="Prrafodelista"/>
              <w:ind w:left="0"/>
            </w:pPr>
          </w:p>
          <w:p w14:paraId="1281E022" w14:textId="77777777" w:rsidR="005771B1" w:rsidRDefault="005771B1" w:rsidP="0053475C">
            <w:pPr>
              <w:pStyle w:val="Prrafodelista"/>
              <w:spacing w:before="120" w:after="120"/>
              <w:ind w:left="0"/>
            </w:pPr>
            <w:r>
              <w:t xml:space="preserve">De la tabla se observan diferencias </w:t>
            </w:r>
            <w:r w:rsidR="0053475C">
              <w:t>mínimas</w:t>
            </w:r>
            <w:r>
              <w:t xml:space="preserve"> </w:t>
            </w:r>
            <w:r w:rsidR="0053475C">
              <w:t xml:space="preserve">entre </w:t>
            </w:r>
            <w:r>
              <w:t xml:space="preserve">el valor del </w:t>
            </w:r>
            <w:r w:rsidR="00B52BEE">
              <w:t>equipo y el dato del datalogger</w:t>
            </w:r>
            <w:r w:rsidR="0053475C">
              <w:t>.</w:t>
            </w:r>
            <w:r w:rsidR="00B52BEE">
              <w:t xml:space="preserve"> </w:t>
            </w:r>
          </w:p>
          <w:p w14:paraId="26C5EDAA" w14:textId="2B41610A" w:rsidR="00F32625" w:rsidRDefault="00F32625" w:rsidP="00F32625">
            <w:pPr>
              <w:pStyle w:val="Prrafodelista"/>
              <w:spacing w:before="120" w:after="120"/>
              <w:ind w:left="0"/>
            </w:pPr>
            <w:r>
              <w:t>Al existir una diferencia mínima entre el valor entregado por el datalogger y el equipo, se da por conforme el criterio establecido en el punto.</w:t>
            </w:r>
          </w:p>
        </w:tc>
      </w:tr>
      <w:tr w:rsidR="005771B1" w14:paraId="40BB4EE7" w14:textId="77777777" w:rsidTr="005B03BC">
        <w:trPr>
          <w:trHeight w:val="977"/>
        </w:trPr>
        <w:tc>
          <w:tcPr>
            <w:tcW w:w="222" w:type="pct"/>
          </w:tcPr>
          <w:p w14:paraId="0C0CE368" w14:textId="553BFF83" w:rsidR="005771B1" w:rsidRPr="0030408D" w:rsidRDefault="00CC4B33" w:rsidP="005771B1">
            <w:pPr>
              <w:spacing w:before="120" w:after="120"/>
              <w:rPr>
                <w:b/>
              </w:rPr>
            </w:pPr>
            <w:r>
              <w:rPr>
                <w:b/>
              </w:rPr>
              <w:t>14</w:t>
            </w:r>
          </w:p>
        </w:tc>
        <w:tc>
          <w:tcPr>
            <w:tcW w:w="1657" w:type="pct"/>
          </w:tcPr>
          <w:p w14:paraId="657CB6E4" w14:textId="77777777" w:rsidR="005771B1" w:rsidRDefault="005771B1" w:rsidP="000E4A95">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11°</w:t>
            </w:r>
            <w:r w:rsidR="00D47149">
              <w:t>.</w:t>
            </w:r>
          </w:p>
          <w:p w14:paraId="7C8125D0" w14:textId="77777777" w:rsidR="00A477A6" w:rsidRPr="0030408D" w:rsidRDefault="00A477A6" w:rsidP="009519DC">
            <w:pPr>
              <w:pStyle w:val="Textoindependiente2"/>
              <w:spacing w:after="0" w:line="240" w:lineRule="auto"/>
            </w:pPr>
            <w:r w:rsidRPr="00A477A6">
              <w:t xml:space="preserve">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w:t>
            </w:r>
            <w:r w:rsidRPr="00A477A6">
              <w:lastRenderedPageBreak/>
              <w:t>porcentaje mayor obliga a hacer ajustes. En todo caso, si las calibraciones antes señaladas tienen una frecuencia mayor, definida por el fabricante, se deber</w:t>
            </w:r>
            <w:r w:rsidR="009519DC">
              <w:t>án observar dichas frecuencias.</w:t>
            </w:r>
          </w:p>
        </w:tc>
        <w:tc>
          <w:tcPr>
            <w:tcW w:w="3121" w:type="pct"/>
          </w:tcPr>
          <w:p w14:paraId="0194865E" w14:textId="69F8FD43" w:rsidR="00A477A6" w:rsidRDefault="00A477A6" w:rsidP="001A619F">
            <w:pPr>
              <w:pStyle w:val="Prrafodelista"/>
              <w:spacing w:before="120"/>
              <w:ind w:left="0"/>
            </w:pPr>
            <w:r>
              <w:lastRenderedPageBreak/>
              <w:t xml:space="preserve">En la visita de inspección de la estación se solicitó al operador de </w:t>
            </w:r>
            <w:r w:rsidR="00651F8D">
              <w:t>la estación</w:t>
            </w:r>
            <w:r>
              <w:t xml:space="preserve"> el registro de calibración de flujo del equipo de MP2,5 y el certificado del patrón de flujo utilizado para calibrar los equipos</w:t>
            </w:r>
            <w:r w:rsidR="006B104A">
              <w:t>.</w:t>
            </w:r>
            <w:r w:rsidR="009C643A">
              <w:t xml:space="preserve"> </w:t>
            </w:r>
            <w:r w:rsidR="006B104A">
              <w:t>E</w:t>
            </w:r>
            <w:r w:rsidR="00A7441F">
              <w:t xml:space="preserve">n el archivador de la </w:t>
            </w:r>
            <w:r w:rsidR="0091245A">
              <w:t>estación</w:t>
            </w:r>
            <w:r>
              <w:t xml:space="preserve"> </w:t>
            </w:r>
            <w:r w:rsidR="000C1BED">
              <w:t xml:space="preserve">se encontraba solamente el registro de la calibración de flujo y el certificado del patrón de flujo en el </w:t>
            </w:r>
            <w:r w:rsidR="004F09CF">
              <w:t>notebook</w:t>
            </w:r>
            <w:r w:rsidR="000C1BED">
              <w:t xml:space="preserve"> del operador. </w:t>
            </w:r>
          </w:p>
          <w:p w14:paraId="39F3638B" w14:textId="77777777" w:rsidR="00A477A6" w:rsidRDefault="00A477A6" w:rsidP="00A477A6">
            <w:pPr>
              <w:pStyle w:val="Prrafodelista"/>
              <w:ind w:left="0"/>
            </w:pPr>
          </w:p>
          <w:p w14:paraId="0AFAE589" w14:textId="55F1E1B8" w:rsidR="00B12202" w:rsidRPr="00B12202" w:rsidRDefault="00275F8C" w:rsidP="00A477A6">
            <w:r w:rsidRPr="00B12202">
              <w:t>El regi</w:t>
            </w:r>
            <w:r w:rsidR="000E6BBD">
              <w:t xml:space="preserve">stro </w:t>
            </w:r>
            <w:r w:rsidR="004F09CF" w:rsidRPr="00B12202">
              <w:t xml:space="preserve">calibración de flujo </w:t>
            </w:r>
            <w:r w:rsidR="000E6BBD" w:rsidRPr="00B12202">
              <w:t>al equipo de MP2,5</w:t>
            </w:r>
            <w:r w:rsidR="000E6BBD">
              <w:t>,</w:t>
            </w:r>
            <w:r w:rsidR="000E6BBD" w:rsidRPr="00B12202">
              <w:t xml:space="preserve"> </w:t>
            </w:r>
            <w:r w:rsidR="004F09CF" w:rsidRPr="00B12202">
              <w:t xml:space="preserve">realiza </w:t>
            </w:r>
            <w:r w:rsidR="000E6BBD">
              <w:t xml:space="preserve">posterior a su instalación el 31 de marzo de 2015, </w:t>
            </w:r>
            <w:r w:rsidR="00CA0C3E">
              <w:t xml:space="preserve">este </w:t>
            </w:r>
            <w:r w:rsidR="004F09CF" w:rsidRPr="00B12202">
              <w:t>entrego los sigui</w:t>
            </w:r>
            <w:r w:rsidR="00B12202" w:rsidRPr="00B12202">
              <w:t>entes resultados:</w:t>
            </w:r>
          </w:p>
          <w:p w14:paraId="775E1074" w14:textId="77777777" w:rsidR="00BF6345" w:rsidRPr="00275F8C" w:rsidRDefault="00BF6345" w:rsidP="00A477A6">
            <w:pPr>
              <w:rPr>
                <w:highlight w:val="yellow"/>
              </w:rPr>
            </w:pPr>
          </w:p>
          <w:tbl>
            <w:tblPr>
              <w:tblStyle w:val="Tablaconcuadrcula"/>
              <w:tblW w:w="0" w:type="auto"/>
              <w:jc w:val="center"/>
              <w:tblLayout w:type="fixed"/>
              <w:tblLook w:val="04A0" w:firstRow="1" w:lastRow="0" w:firstColumn="1" w:lastColumn="0" w:noHBand="0" w:noVBand="1"/>
            </w:tblPr>
            <w:tblGrid>
              <w:gridCol w:w="886"/>
              <w:gridCol w:w="1320"/>
              <w:gridCol w:w="1090"/>
              <w:gridCol w:w="850"/>
            </w:tblGrid>
            <w:tr w:rsidR="00F621CE" w:rsidRPr="00275F8C" w14:paraId="6BE91839" w14:textId="0453CAEF" w:rsidTr="003611A4">
              <w:trPr>
                <w:trHeight w:val="278"/>
                <w:jc w:val="center"/>
              </w:trPr>
              <w:tc>
                <w:tcPr>
                  <w:tcW w:w="886" w:type="dxa"/>
                  <w:shd w:val="clear" w:color="auto" w:fill="D9D9D9" w:themeFill="background1" w:themeFillShade="D9"/>
                  <w:vAlign w:val="center"/>
                </w:tcPr>
                <w:p w14:paraId="03F7CA45" w14:textId="77777777" w:rsidR="00F621CE" w:rsidRPr="00F45DC9" w:rsidRDefault="00F621CE" w:rsidP="00A477A6">
                  <w:pPr>
                    <w:jc w:val="center"/>
                    <w:rPr>
                      <w:sz w:val="16"/>
                      <w:szCs w:val="16"/>
                    </w:rPr>
                  </w:pPr>
                  <w:r w:rsidRPr="00F45DC9">
                    <w:rPr>
                      <w:sz w:val="16"/>
                      <w:szCs w:val="16"/>
                    </w:rPr>
                    <w:t>Equipo</w:t>
                  </w:r>
                </w:p>
              </w:tc>
              <w:tc>
                <w:tcPr>
                  <w:tcW w:w="1320" w:type="dxa"/>
                  <w:shd w:val="clear" w:color="auto" w:fill="D9D9D9" w:themeFill="background1" w:themeFillShade="D9"/>
                  <w:vAlign w:val="center"/>
                </w:tcPr>
                <w:p w14:paraId="54176799" w14:textId="77777777" w:rsidR="00F621CE" w:rsidRPr="00F45DC9" w:rsidRDefault="00F621CE" w:rsidP="00A477A6">
                  <w:pPr>
                    <w:jc w:val="center"/>
                    <w:rPr>
                      <w:sz w:val="16"/>
                      <w:szCs w:val="16"/>
                    </w:rPr>
                  </w:pPr>
                  <w:r w:rsidRPr="00F45DC9">
                    <w:rPr>
                      <w:sz w:val="16"/>
                      <w:szCs w:val="16"/>
                    </w:rPr>
                    <w:t>Marca/modelo/N° serie</w:t>
                  </w:r>
                </w:p>
              </w:tc>
              <w:tc>
                <w:tcPr>
                  <w:tcW w:w="1090" w:type="dxa"/>
                  <w:shd w:val="clear" w:color="auto" w:fill="D9D9D9" w:themeFill="background1" w:themeFillShade="D9"/>
                  <w:vAlign w:val="center"/>
                </w:tcPr>
                <w:p w14:paraId="20EE2AB5" w14:textId="77777777" w:rsidR="00F621CE" w:rsidRPr="00F45DC9" w:rsidRDefault="00F621CE" w:rsidP="00A477A6">
                  <w:pPr>
                    <w:jc w:val="center"/>
                    <w:rPr>
                      <w:sz w:val="16"/>
                      <w:szCs w:val="16"/>
                    </w:rPr>
                  </w:pPr>
                  <w:r w:rsidRPr="00F45DC9">
                    <w:rPr>
                      <w:sz w:val="16"/>
                      <w:szCs w:val="16"/>
                    </w:rPr>
                    <w:t>Fecha de Calibración</w:t>
                  </w:r>
                </w:p>
              </w:tc>
              <w:tc>
                <w:tcPr>
                  <w:tcW w:w="850" w:type="dxa"/>
                  <w:shd w:val="clear" w:color="auto" w:fill="D9D9D9" w:themeFill="background1" w:themeFillShade="D9"/>
                </w:tcPr>
                <w:p w14:paraId="15F99B92" w14:textId="77777777" w:rsidR="00F621CE" w:rsidRPr="00F45DC9" w:rsidRDefault="00F621CE" w:rsidP="00A477A6">
                  <w:pPr>
                    <w:jc w:val="center"/>
                    <w:rPr>
                      <w:sz w:val="16"/>
                      <w:szCs w:val="16"/>
                    </w:rPr>
                  </w:pPr>
                  <w:r w:rsidRPr="00F45DC9">
                    <w:rPr>
                      <w:sz w:val="16"/>
                      <w:szCs w:val="16"/>
                    </w:rPr>
                    <w:t xml:space="preserve">Flujo </w:t>
                  </w:r>
                </w:p>
                <w:p w14:paraId="1D9CF86F" w14:textId="489313C9" w:rsidR="00F621CE" w:rsidRPr="00F45DC9" w:rsidRDefault="00F621CE" w:rsidP="00A477A6">
                  <w:pPr>
                    <w:jc w:val="center"/>
                    <w:rPr>
                      <w:sz w:val="16"/>
                      <w:szCs w:val="16"/>
                    </w:rPr>
                  </w:pPr>
                  <w:r w:rsidRPr="00F45DC9">
                    <w:rPr>
                      <w:sz w:val="16"/>
                      <w:szCs w:val="16"/>
                    </w:rPr>
                    <w:t>(Lpm)</w:t>
                  </w:r>
                </w:p>
              </w:tc>
            </w:tr>
            <w:tr w:rsidR="00F621CE" w14:paraId="33B7DB68" w14:textId="29F38A59" w:rsidTr="00F621CE">
              <w:trPr>
                <w:trHeight w:val="135"/>
                <w:jc w:val="center"/>
              </w:trPr>
              <w:tc>
                <w:tcPr>
                  <w:tcW w:w="886" w:type="dxa"/>
                  <w:vAlign w:val="center"/>
                </w:tcPr>
                <w:p w14:paraId="685344EE" w14:textId="23D1F43A" w:rsidR="00F621CE" w:rsidRPr="00B12202" w:rsidRDefault="00F621CE" w:rsidP="00F621CE">
                  <w:pPr>
                    <w:jc w:val="center"/>
                    <w:rPr>
                      <w:sz w:val="16"/>
                      <w:szCs w:val="16"/>
                    </w:rPr>
                  </w:pPr>
                  <w:r w:rsidRPr="00B12202">
                    <w:rPr>
                      <w:sz w:val="16"/>
                      <w:szCs w:val="16"/>
                    </w:rPr>
                    <w:t>MP2,5</w:t>
                  </w:r>
                </w:p>
              </w:tc>
              <w:tc>
                <w:tcPr>
                  <w:tcW w:w="1320" w:type="dxa"/>
                  <w:vAlign w:val="center"/>
                </w:tcPr>
                <w:p w14:paraId="6A9A9B4D" w14:textId="77777777" w:rsidR="00B12202" w:rsidRPr="00B12202" w:rsidRDefault="00F45DC9" w:rsidP="00B12202">
                  <w:pPr>
                    <w:jc w:val="center"/>
                    <w:rPr>
                      <w:sz w:val="16"/>
                      <w:szCs w:val="16"/>
                    </w:rPr>
                  </w:pPr>
                  <w:r w:rsidRPr="00B12202">
                    <w:rPr>
                      <w:sz w:val="16"/>
                      <w:szCs w:val="16"/>
                    </w:rPr>
                    <w:t>Thermo</w:t>
                  </w:r>
                  <w:r w:rsidR="00F621CE" w:rsidRPr="00B12202">
                    <w:rPr>
                      <w:sz w:val="16"/>
                      <w:szCs w:val="16"/>
                    </w:rPr>
                    <w:t>/</w:t>
                  </w:r>
                  <w:r w:rsidR="00B12202" w:rsidRPr="00B12202">
                    <w:rPr>
                      <w:sz w:val="16"/>
                      <w:szCs w:val="16"/>
                    </w:rPr>
                    <w:t>5014i</w:t>
                  </w:r>
                  <w:r w:rsidR="00F621CE" w:rsidRPr="00B12202">
                    <w:rPr>
                      <w:sz w:val="16"/>
                      <w:szCs w:val="16"/>
                    </w:rPr>
                    <w:t>/</w:t>
                  </w:r>
                </w:p>
                <w:p w14:paraId="5D8852F9" w14:textId="4844D667" w:rsidR="00F621CE" w:rsidRPr="00B12202" w:rsidRDefault="00B12202" w:rsidP="00B12202">
                  <w:pPr>
                    <w:jc w:val="center"/>
                    <w:rPr>
                      <w:sz w:val="16"/>
                      <w:szCs w:val="16"/>
                    </w:rPr>
                  </w:pPr>
                  <w:r w:rsidRPr="00B12202">
                    <w:rPr>
                      <w:sz w:val="16"/>
                      <w:szCs w:val="16"/>
                    </w:rPr>
                    <w:t>202641207</w:t>
                  </w:r>
                </w:p>
              </w:tc>
              <w:tc>
                <w:tcPr>
                  <w:tcW w:w="1090" w:type="dxa"/>
                  <w:vAlign w:val="center"/>
                </w:tcPr>
                <w:p w14:paraId="51E4059B" w14:textId="772A3FC8" w:rsidR="00F621CE" w:rsidRPr="00B12202" w:rsidRDefault="00F45DC9" w:rsidP="00F621CE">
                  <w:pPr>
                    <w:jc w:val="center"/>
                    <w:rPr>
                      <w:sz w:val="16"/>
                      <w:szCs w:val="16"/>
                    </w:rPr>
                  </w:pPr>
                  <w:r w:rsidRPr="00B12202">
                    <w:rPr>
                      <w:sz w:val="16"/>
                      <w:szCs w:val="16"/>
                    </w:rPr>
                    <w:t>2</w:t>
                  </w:r>
                  <w:r w:rsidR="00F621CE" w:rsidRPr="00B12202">
                    <w:rPr>
                      <w:sz w:val="16"/>
                      <w:szCs w:val="16"/>
                    </w:rPr>
                    <w:t>9/05/2015</w:t>
                  </w:r>
                </w:p>
              </w:tc>
              <w:tc>
                <w:tcPr>
                  <w:tcW w:w="850" w:type="dxa"/>
                  <w:vAlign w:val="center"/>
                </w:tcPr>
                <w:p w14:paraId="7F0F51DE" w14:textId="1906BE2D" w:rsidR="00F621CE" w:rsidRPr="00B12202" w:rsidRDefault="00F45DC9" w:rsidP="00F621CE">
                  <w:pPr>
                    <w:jc w:val="center"/>
                    <w:rPr>
                      <w:sz w:val="16"/>
                      <w:szCs w:val="16"/>
                    </w:rPr>
                  </w:pPr>
                  <w:r w:rsidRPr="00B12202">
                    <w:rPr>
                      <w:sz w:val="16"/>
                      <w:szCs w:val="16"/>
                    </w:rPr>
                    <w:t>16,32</w:t>
                  </w:r>
                </w:p>
              </w:tc>
            </w:tr>
          </w:tbl>
          <w:p w14:paraId="2F69054A" w14:textId="77777777" w:rsidR="00FE1903" w:rsidRDefault="00FE1903" w:rsidP="00A477A6"/>
          <w:p w14:paraId="6AFCBFEC" w14:textId="010340AC" w:rsidR="00A477A6" w:rsidRDefault="00FE1903" w:rsidP="00501F07">
            <w:pPr>
              <w:spacing w:before="120" w:after="120"/>
            </w:pPr>
            <w:r>
              <w:lastRenderedPageBreak/>
              <w:t xml:space="preserve">El equipo utilizado como </w:t>
            </w:r>
            <w:r w:rsidR="00C1070E">
              <w:t>calibrador</w:t>
            </w:r>
            <w:r>
              <w:t xml:space="preserve"> de flujo </w:t>
            </w:r>
            <w:r w:rsidR="00A477A6">
              <w:t>es marca BGI, modelo DeltaCal y serie N°1</w:t>
            </w:r>
            <w:r w:rsidR="00F621CE">
              <w:t>459</w:t>
            </w:r>
            <w:r w:rsidR="00A477A6">
              <w:t xml:space="preserve">, fecha de </w:t>
            </w:r>
            <w:r>
              <w:t xml:space="preserve">última </w:t>
            </w:r>
            <w:r w:rsidR="00A477A6">
              <w:t xml:space="preserve">calibración </w:t>
            </w:r>
            <w:r w:rsidR="00F621CE">
              <w:t>03/07/2014</w:t>
            </w:r>
            <w:r w:rsidR="00A477A6">
              <w:t>.</w:t>
            </w:r>
            <w:r w:rsidR="00CA0C3E">
              <w:t xml:space="preserve"> Y la calibración obtenida se encuentra dentro del 10% de exactitud máxima permitida ente el equipo y el calibrador.</w:t>
            </w:r>
          </w:p>
          <w:p w14:paraId="7D5BAAFB" w14:textId="5F5A3353" w:rsidR="005771B1" w:rsidRDefault="00CA0C3E" w:rsidP="00314982">
            <w:pPr>
              <w:spacing w:before="120" w:after="120"/>
            </w:pPr>
            <w:r>
              <w:t>Por consiguiente,</w:t>
            </w:r>
            <w:r w:rsidR="00CE10D3">
              <w:t xml:space="preserve"> se considera</w:t>
            </w:r>
            <w:r w:rsidR="00644E6E">
              <w:t>rá</w:t>
            </w:r>
            <w:r w:rsidR="00CE10D3">
              <w:t xml:space="preserve"> válida </w:t>
            </w:r>
            <w:r>
              <w:t xml:space="preserve">la calibración de flujo </w:t>
            </w:r>
            <w:r w:rsidR="00644E6E">
              <w:t xml:space="preserve">a </w:t>
            </w:r>
            <w:r w:rsidR="004754DD">
              <w:t xml:space="preserve">partir </w:t>
            </w:r>
            <w:r w:rsidR="00644E6E">
              <w:t>d</w:t>
            </w:r>
            <w:r w:rsidR="00CE10D3">
              <w:t xml:space="preserve">el </w:t>
            </w:r>
            <w:r>
              <w:t xml:space="preserve">día </w:t>
            </w:r>
            <w:r w:rsidR="00CE10D3">
              <w:t>29 de mayo de 2015</w:t>
            </w:r>
            <w:r w:rsidR="00644E6E">
              <w:t xml:space="preserve">, ya que por los antecedentes </w:t>
            </w:r>
            <w:r w:rsidR="00C44CBC">
              <w:t>recabados</w:t>
            </w:r>
            <w:r w:rsidR="00644E6E">
              <w:t xml:space="preserve"> esta no se realizó el día de la instalación del equipo</w:t>
            </w:r>
            <w:r w:rsidR="00CE10D3">
              <w:t>. D</w:t>
            </w:r>
            <w:r w:rsidR="00F53388">
              <w:t xml:space="preserve">e acuerdo a los antecedentes </w:t>
            </w:r>
            <w:r w:rsidR="00F621CE">
              <w:t>verificad</w:t>
            </w:r>
            <w:r w:rsidR="00C1070E">
              <w:t>os en la visita, el requisito de este este punto es conforme</w:t>
            </w:r>
            <w:r w:rsidR="00C44CBC">
              <w:t xml:space="preserve"> a partir de la fecha señalada</w:t>
            </w:r>
            <w:r w:rsidR="00C1070E">
              <w:t>.</w:t>
            </w:r>
          </w:p>
        </w:tc>
      </w:tr>
      <w:tr w:rsidR="00A477A6" w14:paraId="70C815CD" w14:textId="77777777" w:rsidTr="005B03BC">
        <w:tc>
          <w:tcPr>
            <w:tcW w:w="222" w:type="pct"/>
          </w:tcPr>
          <w:p w14:paraId="6CCEC729" w14:textId="45F729D9" w:rsidR="00A477A6" w:rsidRPr="0030408D" w:rsidRDefault="00CC4B33" w:rsidP="005771B1">
            <w:pPr>
              <w:spacing w:before="120" w:after="120"/>
              <w:rPr>
                <w:b/>
              </w:rPr>
            </w:pPr>
            <w:r>
              <w:rPr>
                <w:b/>
              </w:rPr>
              <w:lastRenderedPageBreak/>
              <w:t>15</w:t>
            </w:r>
          </w:p>
        </w:tc>
        <w:tc>
          <w:tcPr>
            <w:tcW w:w="1657" w:type="pct"/>
          </w:tcPr>
          <w:p w14:paraId="53BB6887" w14:textId="77777777" w:rsidR="00A477A6" w:rsidRDefault="00A477A6" w:rsidP="000E4A95">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11°</w:t>
            </w:r>
            <w:r w:rsidR="00D47149">
              <w:t>.</w:t>
            </w:r>
          </w:p>
          <w:p w14:paraId="57A5EDF7" w14:textId="77777777" w:rsidR="00A477A6" w:rsidRPr="00A477A6" w:rsidRDefault="00A477A6" w:rsidP="00A477A6">
            <w:pPr>
              <w:rPr>
                <w:rFonts w:cs="Arial"/>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p w14:paraId="13A6FE4A" w14:textId="77777777" w:rsidR="00A477A6" w:rsidRPr="00D17B55" w:rsidRDefault="00A477A6" w:rsidP="005771B1">
            <w:pPr>
              <w:spacing w:before="120" w:after="120"/>
              <w:rPr>
                <w:b/>
              </w:rPr>
            </w:pPr>
          </w:p>
        </w:tc>
        <w:tc>
          <w:tcPr>
            <w:tcW w:w="3121" w:type="pct"/>
          </w:tcPr>
          <w:p w14:paraId="6D4F97E3" w14:textId="66ADE435" w:rsidR="00504C09" w:rsidRDefault="00A477A6" w:rsidP="001A619F">
            <w:pPr>
              <w:pStyle w:val="Prrafodelista"/>
              <w:spacing w:before="120"/>
              <w:ind w:left="0"/>
            </w:pPr>
            <w:r>
              <w:t xml:space="preserve">En la visita de inspección de la estación se solicitó al operador de </w:t>
            </w:r>
            <w:r w:rsidR="00651F8D">
              <w:t>la estación</w:t>
            </w:r>
            <w:r>
              <w:t xml:space="preserve"> los registros de calibración de los sensores meteorológicos y </w:t>
            </w:r>
            <w:r w:rsidR="00987CD1">
              <w:t>los</w:t>
            </w:r>
            <w:r>
              <w:t xml:space="preserve"> certificado</w:t>
            </w:r>
            <w:r w:rsidR="00987CD1">
              <w:t>s</w:t>
            </w:r>
            <w:r>
              <w:t xml:space="preserve"> de los patrones con </w:t>
            </w:r>
            <w:r w:rsidR="00987CD1">
              <w:t>los</w:t>
            </w:r>
            <w:r>
              <w:t xml:space="preserve"> cuales </w:t>
            </w:r>
            <w:r w:rsidR="00987CD1">
              <w:t>se calibr</w:t>
            </w:r>
            <w:r w:rsidR="006B104A">
              <w:t>ó.</w:t>
            </w:r>
            <w:r w:rsidR="009C643A">
              <w:t xml:space="preserve"> </w:t>
            </w:r>
            <w:r w:rsidR="006B104A">
              <w:t>S</w:t>
            </w:r>
            <w:r w:rsidR="00987CD1">
              <w:t xml:space="preserve">ólo se encontraban en el archivador de la estación </w:t>
            </w:r>
            <w:r w:rsidR="009C643A">
              <w:t>los</w:t>
            </w:r>
            <w:r>
              <w:t xml:space="preserve"> </w:t>
            </w:r>
            <w:r w:rsidR="00987CD1">
              <w:t>registros de la calibración de los sensores meteorológicos</w:t>
            </w:r>
            <w:r w:rsidR="0078512A">
              <w:t xml:space="preserve"> realizada el día </w:t>
            </w:r>
            <w:r w:rsidR="00FB1083">
              <w:t>14</w:t>
            </w:r>
            <w:r w:rsidR="0078512A">
              <w:t xml:space="preserve"> de marzo de 2015</w:t>
            </w:r>
            <w:r w:rsidR="00987CD1">
              <w:t>.</w:t>
            </w:r>
            <w:r>
              <w:t xml:space="preserve"> </w:t>
            </w:r>
            <w:r w:rsidR="00987CD1">
              <w:t>M</w:t>
            </w:r>
            <w:r w:rsidR="00504C09">
              <w:t>ediante el acta de fiscalización se le solicito al MMA los certificados de los patrones con los que se calibraron los sensores meteorológicos.</w:t>
            </w:r>
          </w:p>
          <w:p w14:paraId="37388A3F" w14:textId="285AA0A1" w:rsidR="00A477A6" w:rsidRDefault="0091245A" w:rsidP="001A619F">
            <w:pPr>
              <w:spacing w:before="120"/>
            </w:pPr>
            <w:r>
              <w:t>Además</w:t>
            </w:r>
            <w:r w:rsidR="0078512A">
              <w:t xml:space="preserve">, se </w:t>
            </w:r>
            <w:r>
              <w:t>constató</w:t>
            </w:r>
            <w:r w:rsidR="00987CD1">
              <w:t xml:space="preserve"> </w:t>
            </w:r>
            <w:r w:rsidR="0078512A">
              <w:t>la calibración de los sensores del equipo de MP2,5, de acuerdo a la</w:t>
            </w:r>
            <w:r w:rsidR="00987CD1">
              <w:t xml:space="preserve"> siguiente</w:t>
            </w:r>
            <w:r w:rsidR="0078512A">
              <w:t xml:space="preserve"> tabla</w:t>
            </w:r>
            <w:r w:rsidR="00987CD1">
              <w:t>:</w:t>
            </w:r>
          </w:p>
          <w:p w14:paraId="0F1C6157" w14:textId="77777777" w:rsidR="00A477A6" w:rsidRDefault="00A477A6" w:rsidP="00A477A6">
            <w:pPr>
              <w:pStyle w:val="Prrafodelista"/>
              <w:ind w:left="0"/>
              <w:rPr>
                <w:lang w:eastAsia="es-CL"/>
              </w:rPr>
            </w:pPr>
          </w:p>
          <w:tbl>
            <w:tblPr>
              <w:tblStyle w:val="Tablaconcuadrcula"/>
              <w:tblW w:w="0" w:type="auto"/>
              <w:jc w:val="center"/>
              <w:tblLayout w:type="fixed"/>
              <w:tblLook w:val="04A0" w:firstRow="1" w:lastRow="0" w:firstColumn="1" w:lastColumn="0" w:noHBand="0" w:noVBand="1"/>
            </w:tblPr>
            <w:tblGrid>
              <w:gridCol w:w="744"/>
              <w:gridCol w:w="1082"/>
              <w:gridCol w:w="1186"/>
              <w:gridCol w:w="851"/>
              <w:gridCol w:w="1134"/>
              <w:gridCol w:w="709"/>
            </w:tblGrid>
            <w:tr w:rsidR="005F3CD0" w14:paraId="5B080876" w14:textId="747DB2EB" w:rsidTr="003611A4">
              <w:trPr>
                <w:jc w:val="center"/>
              </w:trPr>
              <w:tc>
                <w:tcPr>
                  <w:tcW w:w="744" w:type="dxa"/>
                  <w:shd w:val="clear" w:color="auto" w:fill="D9D9D9" w:themeFill="background1" w:themeFillShade="D9"/>
                  <w:vAlign w:val="center"/>
                </w:tcPr>
                <w:p w14:paraId="4ECF00E6" w14:textId="77777777" w:rsidR="005F3CD0" w:rsidRDefault="005F3CD0" w:rsidP="005F3CD0">
                  <w:pPr>
                    <w:jc w:val="center"/>
                    <w:rPr>
                      <w:sz w:val="16"/>
                      <w:szCs w:val="16"/>
                    </w:rPr>
                  </w:pPr>
                  <w:r>
                    <w:rPr>
                      <w:sz w:val="16"/>
                      <w:szCs w:val="16"/>
                    </w:rPr>
                    <w:t>Equipo</w:t>
                  </w:r>
                </w:p>
              </w:tc>
              <w:tc>
                <w:tcPr>
                  <w:tcW w:w="1082" w:type="dxa"/>
                  <w:shd w:val="clear" w:color="auto" w:fill="D9D9D9" w:themeFill="background1" w:themeFillShade="D9"/>
                  <w:vAlign w:val="center"/>
                </w:tcPr>
                <w:p w14:paraId="410ABA8B" w14:textId="3159B834" w:rsidR="005F3CD0" w:rsidRDefault="005F3CD0" w:rsidP="005F3CD0">
                  <w:pPr>
                    <w:jc w:val="center"/>
                    <w:rPr>
                      <w:sz w:val="16"/>
                      <w:szCs w:val="16"/>
                    </w:rPr>
                  </w:pPr>
                  <w:r w:rsidRPr="0028647E">
                    <w:rPr>
                      <w:sz w:val="16"/>
                      <w:szCs w:val="16"/>
                    </w:rPr>
                    <w:t>Fecha de Calibración</w:t>
                  </w:r>
                </w:p>
              </w:tc>
              <w:tc>
                <w:tcPr>
                  <w:tcW w:w="1186" w:type="dxa"/>
                  <w:shd w:val="clear" w:color="auto" w:fill="D9D9D9" w:themeFill="background1" w:themeFillShade="D9"/>
                  <w:vAlign w:val="center"/>
                </w:tcPr>
                <w:p w14:paraId="76625D87" w14:textId="09A60497" w:rsidR="005F3CD0" w:rsidRPr="0028647E" w:rsidRDefault="005F3CD0" w:rsidP="005F3CD0">
                  <w:pPr>
                    <w:jc w:val="center"/>
                    <w:rPr>
                      <w:sz w:val="16"/>
                      <w:szCs w:val="16"/>
                    </w:rPr>
                  </w:pPr>
                  <w:r>
                    <w:rPr>
                      <w:sz w:val="16"/>
                      <w:szCs w:val="16"/>
                    </w:rPr>
                    <w:t>Sensor</w:t>
                  </w:r>
                </w:p>
              </w:tc>
              <w:tc>
                <w:tcPr>
                  <w:tcW w:w="851" w:type="dxa"/>
                  <w:shd w:val="clear" w:color="auto" w:fill="D9D9D9" w:themeFill="background1" w:themeFillShade="D9"/>
                  <w:vAlign w:val="center"/>
                </w:tcPr>
                <w:p w14:paraId="0A75B9FD" w14:textId="629CD15E" w:rsidR="005F3CD0" w:rsidRPr="0028647E" w:rsidRDefault="005F3CD0" w:rsidP="005F3CD0">
                  <w:pPr>
                    <w:jc w:val="center"/>
                    <w:rPr>
                      <w:sz w:val="16"/>
                      <w:szCs w:val="16"/>
                    </w:rPr>
                  </w:pPr>
                  <w:r>
                    <w:rPr>
                      <w:sz w:val="16"/>
                      <w:szCs w:val="16"/>
                    </w:rPr>
                    <w:t>Valor Sin Calibrar</w:t>
                  </w:r>
                </w:p>
              </w:tc>
              <w:tc>
                <w:tcPr>
                  <w:tcW w:w="1134" w:type="dxa"/>
                  <w:shd w:val="clear" w:color="auto" w:fill="D9D9D9" w:themeFill="background1" w:themeFillShade="D9"/>
                  <w:vAlign w:val="center"/>
                </w:tcPr>
                <w:p w14:paraId="315A5D55" w14:textId="63EC49BD" w:rsidR="005F3CD0" w:rsidRPr="0028647E" w:rsidRDefault="005F3CD0" w:rsidP="005F3CD0">
                  <w:pPr>
                    <w:jc w:val="center"/>
                    <w:rPr>
                      <w:sz w:val="16"/>
                      <w:szCs w:val="16"/>
                    </w:rPr>
                  </w:pPr>
                  <w:r>
                    <w:rPr>
                      <w:sz w:val="16"/>
                      <w:szCs w:val="16"/>
                    </w:rPr>
                    <w:t xml:space="preserve">Valor </w:t>
                  </w:r>
                  <w:r w:rsidR="0077564C">
                    <w:rPr>
                      <w:sz w:val="16"/>
                      <w:szCs w:val="16"/>
                    </w:rPr>
                    <w:t>Posterior</w:t>
                  </w:r>
                  <w:r>
                    <w:rPr>
                      <w:sz w:val="16"/>
                      <w:szCs w:val="16"/>
                    </w:rPr>
                    <w:t xml:space="preserve"> calibración</w:t>
                  </w:r>
                </w:p>
              </w:tc>
              <w:tc>
                <w:tcPr>
                  <w:tcW w:w="709" w:type="dxa"/>
                  <w:shd w:val="clear" w:color="auto" w:fill="D9D9D9" w:themeFill="background1" w:themeFillShade="D9"/>
                  <w:vAlign w:val="center"/>
                </w:tcPr>
                <w:p w14:paraId="1545DBCF" w14:textId="078038D0" w:rsidR="005F3CD0" w:rsidRDefault="005F3CD0" w:rsidP="005F3CD0">
                  <w:pPr>
                    <w:jc w:val="center"/>
                    <w:rPr>
                      <w:sz w:val="16"/>
                      <w:szCs w:val="16"/>
                    </w:rPr>
                  </w:pPr>
                  <w:r>
                    <w:rPr>
                      <w:sz w:val="16"/>
                      <w:szCs w:val="16"/>
                    </w:rPr>
                    <w:t>% Error</w:t>
                  </w:r>
                </w:p>
              </w:tc>
            </w:tr>
            <w:tr w:rsidR="005F3CD0" w14:paraId="4629A421" w14:textId="340E402F" w:rsidTr="004F0894">
              <w:trPr>
                <w:jc w:val="center"/>
              </w:trPr>
              <w:tc>
                <w:tcPr>
                  <w:tcW w:w="744" w:type="dxa"/>
                  <w:vMerge w:val="restart"/>
                  <w:vAlign w:val="center"/>
                </w:tcPr>
                <w:p w14:paraId="5E397B6B" w14:textId="77777777" w:rsidR="005F3CD0" w:rsidRDefault="005F3CD0" w:rsidP="004F0894">
                  <w:pPr>
                    <w:jc w:val="center"/>
                    <w:rPr>
                      <w:sz w:val="16"/>
                      <w:szCs w:val="16"/>
                    </w:rPr>
                  </w:pPr>
                  <w:r>
                    <w:rPr>
                      <w:sz w:val="16"/>
                      <w:szCs w:val="16"/>
                    </w:rPr>
                    <w:t>MP2,5</w:t>
                  </w:r>
                </w:p>
              </w:tc>
              <w:tc>
                <w:tcPr>
                  <w:tcW w:w="1082" w:type="dxa"/>
                  <w:vMerge w:val="restart"/>
                  <w:vAlign w:val="center"/>
                </w:tcPr>
                <w:p w14:paraId="3B017CBB" w14:textId="59FC5DC8" w:rsidR="005F3CD0" w:rsidRDefault="005F3CD0" w:rsidP="004F0894">
                  <w:pPr>
                    <w:jc w:val="center"/>
                    <w:rPr>
                      <w:sz w:val="16"/>
                      <w:szCs w:val="16"/>
                    </w:rPr>
                  </w:pPr>
                  <w:r>
                    <w:rPr>
                      <w:sz w:val="16"/>
                      <w:szCs w:val="16"/>
                    </w:rPr>
                    <w:t>29-05-2015</w:t>
                  </w:r>
                </w:p>
              </w:tc>
              <w:tc>
                <w:tcPr>
                  <w:tcW w:w="1186" w:type="dxa"/>
                  <w:vAlign w:val="center"/>
                </w:tcPr>
                <w:p w14:paraId="5E40AEEE" w14:textId="53A34E59" w:rsidR="005F3CD0" w:rsidRPr="0028647E" w:rsidRDefault="005F3CD0" w:rsidP="004F0894">
                  <w:pPr>
                    <w:jc w:val="center"/>
                    <w:rPr>
                      <w:sz w:val="16"/>
                      <w:szCs w:val="16"/>
                    </w:rPr>
                  </w:pPr>
                  <w:r>
                    <w:rPr>
                      <w:sz w:val="16"/>
                      <w:szCs w:val="16"/>
                    </w:rPr>
                    <w:t>Temperatura</w:t>
                  </w:r>
                </w:p>
              </w:tc>
              <w:tc>
                <w:tcPr>
                  <w:tcW w:w="851" w:type="dxa"/>
                  <w:vAlign w:val="center"/>
                </w:tcPr>
                <w:p w14:paraId="26123A2D" w14:textId="7862B14C" w:rsidR="005F3CD0" w:rsidRDefault="005F3CD0" w:rsidP="004F0894">
                  <w:pPr>
                    <w:jc w:val="center"/>
                    <w:rPr>
                      <w:sz w:val="16"/>
                      <w:szCs w:val="16"/>
                    </w:rPr>
                  </w:pPr>
                  <w:r>
                    <w:rPr>
                      <w:sz w:val="16"/>
                      <w:szCs w:val="16"/>
                    </w:rPr>
                    <w:t>13,6°C</w:t>
                  </w:r>
                </w:p>
              </w:tc>
              <w:tc>
                <w:tcPr>
                  <w:tcW w:w="1134" w:type="dxa"/>
                  <w:vAlign w:val="center"/>
                </w:tcPr>
                <w:p w14:paraId="18FACB87" w14:textId="50748FAD" w:rsidR="005F3CD0" w:rsidRDefault="004F0894" w:rsidP="004F0894">
                  <w:pPr>
                    <w:jc w:val="center"/>
                    <w:rPr>
                      <w:sz w:val="16"/>
                      <w:szCs w:val="16"/>
                    </w:rPr>
                  </w:pPr>
                  <w:r>
                    <w:rPr>
                      <w:sz w:val="16"/>
                      <w:szCs w:val="16"/>
                    </w:rPr>
                    <w:t>21,2°C</w:t>
                  </w:r>
                </w:p>
              </w:tc>
              <w:tc>
                <w:tcPr>
                  <w:tcW w:w="709" w:type="dxa"/>
                  <w:vAlign w:val="center"/>
                </w:tcPr>
                <w:p w14:paraId="21C11674" w14:textId="615BA674" w:rsidR="005F3CD0" w:rsidRDefault="00CE34ED" w:rsidP="004F0894">
                  <w:pPr>
                    <w:jc w:val="center"/>
                    <w:rPr>
                      <w:sz w:val="16"/>
                      <w:szCs w:val="16"/>
                    </w:rPr>
                  </w:pPr>
                  <w:r>
                    <w:rPr>
                      <w:sz w:val="16"/>
                      <w:szCs w:val="16"/>
                    </w:rPr>
                    <w:t>35,8%</w:t>
                  </w:r>
                </w:p>
              </w:tc>
            </w:tr>
            <w:tr w:rsidR="005F3CD0" w14:paraId="16FC2F76" w14:textId="07872FA5" w:rsidTr="004F0894">
              <w:trPr>
                <w:jc w:val="center"/>
              </w:trPr>
              <w:tc>
                <w:tcPr>
                  <w:tcW w:w="744" w:type="dxa"/>
                  <w:vMerge/>
                  <w:vAlign w:val="center"/>
                </w:tcPr>
                <w:p w14:paraId="468A734F" w14:textId="77777777" w:rsidR="005F3CD0" w:rsidRDefault="005F3CD0" w:rsidP="004F0894">
                  <w:pPr>
                    <w:jc w:val="center"/>
                    <w:rPr>
                      <w:sz w:val="16"/>
                      <w:szCs w:val="16"/>
                    </w:rPr>
                  </w:pPr>
                </w:p>
              </w:tc>
              <w:tc>
                <w:tcPr>
                  <w:tcW w:w="1082" w:type="dxa"/>
                  <w:vMerge/>
                  <w:vAlign w:val="center"/>
                </w:tcPr>
                <w:p w14:paraId="7A414332" w14:textId="77777777" w:rsidR="005F3CD0" w:rsidRDefault="005F3CD0" w:rsidP="004F0894">
                  <w:pPr>
                    <w:jc w:val="center"/>
                    <w:rPr>
                      <w:sz w:val="16"/>
                      <w:szCs w:val="16"/>
                    </w:rPr>
                  </w:pPr>
                </w:p>
              </w:tc>
              <w:tc>
                <w:tcPr>
                  <w:tcW w:w="1186" w:type="dxa"/>
                  <w:vAlign w:val="center"/>
                </w:tcPr>
                <w:p w14:paraId="48767810" w14:textId="431AE7F4" w:rsidR="005F3CD0" w:rsidRDefault="005F3CD0" w:rsidP="004F0894">
                  <w:pPr>
                    <w:jc w:val="center"/>
                    <w:rPr>
                      <w:sz w:val="16"/>
                      <w:szCs w:val="16"/>
                    </w:rPr>
                  </w:pPr>
                  <w:r>
                    <w:rPr>
                      <w:sz w:val="16"/>
                      <w:szCs w:val="16"/>
                    </w:rPr>
                    <w:t>Presión</w:t>
                  </w:r>
                </w:p>
              </w:tc>
              <w:tc>
                <w:tcPr>
                  <w:tcW w:w="851" w:type="dxa"/>
                  <w:vAlign w:val="center"/>
                </w:tcPr>
                <w:p w14:paraId="73970226" w14:textId="020F36E2" w:rsidR="005F3CD0" w:rsidRPr="0028647E" w:rsidRDefault="005F3CD0" w:rsidP="004F0894">
                  <w:pPr>
                    <w:jc w:val="center"/>
                    <w:rPr>
                      <w:sz w:val="16"/>
                      <w:szCs w:val="16"/>
                    </w:rPr>
                  </w:pPr>
                  <w:r>
                    <w:rPr>
                      <w:sz w:val="16"/>
                      <w:szCs w:val="16"/>
                    </w:rPr>
                    <w:t>753,7 mmHg</w:t>
                  </w:r>
                </w:p>
              </w:tc>
              <w:tc>
                <w:tcPr>
                  <w:tcW w:w="1134" w:type="dxa"/>
                  <w:vAlign w:val="center"/>
                </w:tcPr>
                <w:p w14:paraId="1971ABEB" w14:textId="77777777" w:rsidR="00CE34ED" w:rsidRDefault="004F0894" w:rsidP="004F0894">
                  <w:pPr>
                    <w:jc w:val="center"/>
                    <w:rPr>
                      <w:sz w:val="16"/>
                      <w:szCs w:val="16"/>
                    </w:rPr>
                  </w:pPr>
                  <w:r>
                    <w:rPr>
                      <w:sz w:val="16"/>
                      <w:szCs w:val="16"/>
                    </w:rPr>
                    <w:t>745</w:t>
                  </w:r>
                  <w:r w:rsidR="00487593">
                    <w:rPr>
                      <w:sz w:val="16"/>
                      <w:szCs w:val="16"/>
                    </w:rPr>
                    <w:t xml:space="preserve"> </w:t>
                  </w:r>
                </w:p>
                <w:p w14:paraId="150B03C8" w14:textId="38DD06DA" w:rsidR="005F3CD0" w:rsidRPr="0028647E" w:rsidRDefault="00487593" w:rsidP="004F0894">
                  <w:pPr>
                    <w:jc w:val="center"/>
                    <w:rPr>
                      <w:sz w:val="16"/>
                      <w:szCs w:val="16"/>
                    </w:rPr>
                  </w:pPr>
                  <w:r>
                    <w:rPr>
                      <w:sz w:val="16"/>
                      <w:szCs w:val="16"/>
                    </w:rPr>
                    <w:t>mmHg</w:t>
                  </w:r>
                </w:p>
              </w:tc>
              <w:tc>
                <w:tcPr>
                  <w:tcW w:w="709" w:type="dxa"/>
                  <w:vAlign w:val="center"/>
                </w:tcPr>
                <w:p w14:paraId="683B75B3" w14:textId="140DACF9" w:rsidR="005F3CD0" w:rsidRPr="0028647E" w:rsidRDefault="00CE34ED" w:rsidP="004F0894">
                  <w:pPr>
                    <w:jc w:val="center"/>
                    <w:rPr>
                      <w:sz w:val="16"/>
                      <w:szCs w:val="16"/>
                    </w:rPr>
                  </w:pPr>
                  <w:r>
                    <w:rPr>
                      <w:sz w:val="16"/>
                      <w:szCs w:val="16"/>
                    </w:rPr>
                    <w:t>1,2%</w:t>
                  </w:r>
                </w:p>
              </w:tc>
            </w:tr>
          </w:tbl>
          <w:p w14:paraId="63B592B7" w14:textId="77777777" w:rsidR="00A477A6" w:rsidRDefault="00A477A6" w:rsidP="00A477A6">
            <w:pPr>
              <w:pStyle w:val="Prrafodelista"/>
              <w:ind w:left="0"/>
              <w:rPr>
                <w:lang w:eastAsia="es-CL"/>
              </w:rPr>
            </w:pPr>
          </w:p>
          <w:p w14:paraId="25865512" w14:textId="57E5FE3A" w:rsidR="00BF6345" w:rsidRDefault="00A477A6" w:rsidP="00B12202">
            <w:pPr>
              <w:spacing w:before="120" w:after="120"/>
            </w:pPr>
            <w:r w:rsidRPr="00B12202">
              <w:t xml:space="preserve">El equipo patrón de temperatura y presión utilizado es marca </w:t>
            </w:r>
            <w:r w:rsidR="00B12202" w:rsidRPr="00B12202">
              <w:t>BGI</w:t>
            </w:r>
            <w:r w:rsidRPr="00B12202">
              <w:t xml:space="preserve">, modelo </w:t>
            </w:r>
            <w:r w:rsidR="00B12202" w:rsidRPr="00B12202">
              <w:t>DeltaCal</w:t>
            </w:r>
            <w:r w:rsidRPr="00B12202">
              <w:t xml:space="preserve"> y serie N°</w:t>
            </w:r>
            <w:r w:rsidR="00B12202" w:rsidRPr="00B12202">
              <w:t>1459</w:t>
            </w:r>
            <w:r w:rsidRPr="00B12202">
              <w:t>, fecha de calibración d</w:t>
            </w:r>
            <w:r w:rsidR="00B12202">
              <w:t xml:space="preserve">el equipo </w:t>
            </w:r>
            <w:r w:rsidR="00A36A43">
              <w:t>referencia del 3 de</w:t>
            </w:r>
            <w:r w:rsidR="00B12202">
              <w:t xml:space="preserve"> Julio de 2014.</w:t>
            </w:r>
          </w:p>
          <w:p w14:paraId="5AE9C9F2" w14:textId="1DD2AFC8" w:rsidR="00D04DC1" w:rsidRDefault="00D04DC1" w:rsidP="00B12202">
            <w:pPr>
              <w:spacing w:before="120" w:after="120"/>
            </w:pPr>
            <w:r w:rsidRPr="00A16E39">
              <w:t>En el caso del equipo de MP2,5 que m</w:t>
            </w:r>
            <w:r w:rsidR="00EE7A29">
              <w:t xml:space="preserve">ide a condiciones </w:t>
            </w:r>
            <w:r w:rsidRPr="00A16E39">
              <w:t>locales</w:t>
            </w:r>
            <w:r w:rsidR="006B104A">
              <w:t>,</w:t>
            </w:r>
            <w:r w:rsidR="00EE7A29">
              <w:t xml:space="preserve"> y considera</w:t>
            </w:r>
            <w:r w:rsidRPr="00A16E39">
              <w:t xml:space="preserve">ndo que el equipo se </w:t>
            </w:r>
            <w:r w:rsidR="0077564C" w:rsidRPr="00A16E39">
              <w:t>instaló</w:t>
            </w:r>
            <w:r w:rsidRPr="00A16E39">
              <w:t xml:space="preserve"> el día 31 de marzo y </w:t>
            </w:r>
            <w:r w:rsidR="00542CE6" w:rsidRPr="00A16E39">
              <w:t xml:space="preserve">permaneció sin calibrar </w:t>
            </w:r>
            <w:r w:rsidR="00542CE6">
              <w:t xml:space="preserve">hasta el día </w:t>
            </w:r>
            <w:r w:rsidR="00CE34ED" w:rsidRPr="00A16E39">
              <w:t>29 de mayo de 2015</w:t>
            </w:r>
            <w:r w:rsidRPr="00A16E39">
              <w:t xml:space="preserve">, se </w:t>
            </w:r>
            <w:r w:rsidR="006B104A" w:rsidRPr="00A16E39">
              <w:t>debe</w:t>
            </w:r>
            <w:r w:rsidR="006B104A">
              <w:t>rán</w:t>
            </w:r>
            <w:r w:rsidR="006B104A" w:rsidRPr="00A16E39">
              <w:t xml:space="preserve"> </w:t>
            </w:r>
            <w:r w:rsidR="00EE7A29">
              <w:t>revisar</w:t>
            </w:r>
            <w:r w:rsidRPr="00A16E39">
              <w:t xml:space="preserve"> los datos del periodo</w:t>
            </w:r>
            <w:r w:rsidR="006B104A">
              <w:t xml:space="preserve"> intermedio</w:t>
            </w:r>
            <w:r w:rsidR="00CE34ED" w:rsidRPr="00A16E39">
              <w:t xml:space="preserve"> </w:t>
            </w:r>
            <w:r w:rsidR="00EE7A29">
              <w:t xml:space="preserve">y verificar si la desviación de la temperatura </w:t>
            </w:r>
            <w:r w:rsidR="006B104A">
              <w:t xml:space="preserve">de </w:t>
            </w:r>
            <w:r w:rsidR="00651F8D">
              <w:t>35,8% afectó</w:t>
            </w:r>
            <w:r w:rsidR="00EE7A29">
              <w:t xml:space="preserve"> las mediciones de MP2,5. </w:t>
            </w:r>
            <w:r w:rsidR="007D5612">
              <w:t xml:space="preserve">De acuerdo al manual del equipo Thermo modelo 5014i, se acepta ±3°C </w:t>
            </w:r>
            <w:r w:rsidR="007D5612" w:rsidRPr="002E42EE">
              <w:t>de desviación</w:t>
            </w:r>
            <w:r w:rsidR="00347E23">
              <w:t>.</w:t>
            </w:r>
          </w:p>
          <w:p w14:paraId="0B8B7707" w14:textId="1E40E9C7" w:rsidR="00A36A43" w:rsidRPr="00B12202" w:rsidRDefault="00A36A43" w:rsidP="00B12202">
            <w:pPr>
              <w:spacing w:before="120" w:after="120"/>
            </w:pPr>
            <w:r>
              <w:t xml:space="preserve">En el certificado de calibración de temperatura y presión de monitores de </w:t>
            </w:r>
            <w:r w:rsidR="000E581D">
              <w:t>partículas</w:t>
            </w:r>
            <w:r>
              <w:t>, no se indica la unidad de medición de los parámetros calibrados.</w:t>
            </w:r>
          </w:p>
          <w:p w14:paraId="3769CC1C" w14:textId="4F28AB5B" w:rsidR="00A477A6" w:rsidRDefault="004C4A5A" w:rsidP="00E52D34">
            <w:pPr>
              <w:pStyle w:val="Prrafodelista"/>
              <w:spacing w:before="120" w:after="120"/>
              <w:ind w:left="0"/>
            </w:pPr>
            <w:r w:rsidRPr="00B12202">
              <w:t xml:space="preserve">En consideración a los antecedentes </w:t>
            </w:r>
            <w:r w:rsidR="00B12202" w:rsidRPr="00B12202">
              <w:t xml:space="preserve">ratificados en la visita, </w:t>
            </w:r>
            <w:r w:rsidRPr="00B12202">
              <w:t>se considera</w:t>
            </w:r>
            <w:r w:rsidR="00D04DC1">
              <w:t>r</w:t>
            </w:r>
            <w:r w:rsidR="006B104A">
              <w:t>á</w:t>
            </w:r>
            <w:r w:rsidRPr="00B12202">
              <w:t xml:space="preserve"> como </w:t>
            </w:r>
            <w:r w:rsidR="00590F2F" w:rsidRPr="00B12202">
              <w:t>co</w:t>
            </w:r>
            <w:r w:rsidR="00B12202" w:rsidRPr="00B12202">
              <w:t>nforme</w:t>
            </w:r>
            <w:r w:rsidRPr="00B12202">
              <w:t xml:space="preserve"> el cumplimiento establecido en este punto</w:t>
            </w:r>
            <w:r w:rsidR="00D04DC1">
              <w:t xml:space="preserve">, en relación a la calibración de los sensores </w:t>
            </w:r>
            <w:r w:rsidR="0077564C">
              <w:t>meteorológicos</w:t>
            </w:r>
            <w:r w:rsidR="00D04DC1">
              <w:t xml:space="preserve"> </w:t>
            </w:r>
            <w:r w:rsidR="00651F8D">
              <w:t xml:space="preserve">para el equipo de MP2,5 </w:t>
            </w:r>
            <w:r w:rsidR="00D04DC1">
              <w:t>al menos una vez al año</w:t>
            </w:r>
            <w:r w:rsidRPr="00B12202">
              <w:t>.</w:t>
            </w:r>
            <w:r w:rsidR="00651F8D">
              <w:t xml:space="preserve"> Respecto de la meteorología de la estación queda pendiente </w:t>
            </w:r>
            <w:r w:rsidR="00E52D34">
              <w:t xml:space="preserve">el </w:t>
            </w:r>
            <w:r w:rsidR="00C44CBC">
              <w:t>envío</w:t>
            </w:r>
            <w:r w:rsidR="00E52D34">
              <w:t xml:space="preserve"> de los documentos técnicos</w:t>
            </w:r>
            <w:r w:rsidR="00651F8D">
              <w:t>, ya que no afecta</w:t>
            </w:r>
            <w:r w:rsidR="00E52D34">
              <w:t>n</w:t>
            </w:r>
            <w:r w:rsidR="00651F8D">
              <w:t xml:space="preserve"> la representatividad de la estación.</w:t>
            </w:r>
          </w:p>
        </w:tc>
      </w:tr>
      <w:tr w:rsidR="00A477A6" w14:paraId="71BB299E" w14:textId="77777777" w:rsidTr="005B03BC">
        <w:tc>
          <w:tcPr>
            <w:tcW w:w="222" w:type="pct"/>
          </w:tcPr>
          <w:p w14:paraId="46F94C30" w14:textId="27584D4E" w:rsidR="00A477A6" w:rsidRDefault="00CC4B33" w:rsidP="005771B1">
            <w:pPr>
              <w:spacing w:before="120" w:after="120"/>
              <w:rPr>
                <w:b/>
              </w:rPr>
            </w:pPr>
            <w:r>
              <w:rPr>
                <w:b/>
              </w:rPr>
              <w:t>16</w:t>
            </w:r>
          </w:p>
        </w:tc>
        <w:tc>
          <w:tcPr>
            <w:tcW w:w="1657" w:type="pct"/>
          </w:tcPr>
          <w:p w14:paraId="64ECAADF" w14:textId="77777777" w:rsidR="00A477A6" w:rsidRDefault="00A477A6" w:rsidP="000E4A95">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12°</w:t>
            </w:r>
            <w:r>
              <w:t xml:space="preserve">. </w:t>
            </w:r>
            <w:r w:rsidRPr="00A477A6">
              <w:rPr>
                <w:rFonts w:cs="Arial"/>
              </w:rPr>
              <w:lastRenderedPageBreak/>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6641A41" w14:textId="77777777" w:rsidR="00A477A6" w:rsidRPr="00A477A6" w:rsidRDefault="00A477A6" w:rsidP="00A477A6">
            <w:pPr>
              <w:rPr>
                <w:rFonts w:cs="Arial"/>
              </w:rPr>
            </w:pPr>
            <w:r w:rsidRPr="00A477A6">
              <w:rPr>
                <w:rFonts w:cs="Arial"/>
              </w:rPr>
              <w:t>a)   Ficha de calibraciones:</w:t>
            </w:r>
          </w:p>
          <w:p w14:paraId="29502960" w14:textId="77777777" w:rsidR="00A477A6" w:rsidRPr="00A477A6" w:rsidRDefault="00A477A6" w:rsidP="00A477A6">
            <w:pPr>
              <w:ind w:hanging="360"/>
              <w:rPr>
                <w:rFonts w:cs="Arial"/>
              </w:rPr>
            </w:pPr>
            <w:r w:rsidRPr="00A477A6">
              <w:rPr>
                <w:rFonts w:cs="Arial"/>
              </w:rPr>
              <w:t>•     Identificación del equipo calibrado.</w:t>
            </w:r>
          </w:p>
          <w:p w14:paraId="035001B9" w14:textId="77777777" w:rsidR="00A477A6" w:rsidRPr="009C7256" w:rsidRDefault="00A477A6" w:rsidP="00131EEB">
            <w:pPr>
              <w:pStyle w:val="Prrafodelista"/>
              <w:numPr>
                <w:ilvl w:val="1"/>
                <w:numId w:val="5"/>
              </w:numPr>
              <w:ind w:left="227" w:hanging="227"/>
              <w:rPr>
                <w:rFonts w:cs="Arial"/>
              </w:rPr>
            </w:pPr>
            <w:r w:rsidRPr="009C7256">
              <w:rPr>
                <w:rFonts w:cs="Arial"/>
              </w:rPr>
              <w:t>Nombre de la empresa, laboratorio o personal que realiza la calibración.</w:t>
            </w:r>
          </w:p>
          <w:p w14:paraId="2F5ED260" w14:textId="77777777" w:rsidR="00A477A6" w:rsidRPr="009C7256" w:rsidRDefault="00A477A6" w:rsidP="00131EEB">
            <w:pPr>
              <w:pStyle w:val="Prrafodelista"/>
              <w:numPr>
                <w:ilvl w:val="1"/>
                <w:numId w:val="5"/>
              </w:numPr>
              <w:ind w:left="227" w:hanging="227"/>
              <w:rPr>
                <w:rFonts w:cs="Arial"/>
              </w:rPr>
            </w:pPr>
            <w:r w:rsidRPr="009C7256">
              <w:rPr>
                <w:rFonts w:cs="Arial"/>
              </w:rPr>
              <w:t>Fecha de realización.</w:t>
            </w:r>
          </w:p>
          <w:p w14:paraId="63B9813F" w14:textId="77777777" w:rsidR="00A477A6" w:rsidRPr="009C7256" w:rsidRDefault="00A477A6" w:rsidP="00131EEB">
            <w:pPr>
              <w:pStyle w:val="Prrafodelista"/>
              <w:numPr>
                <w:ilvl w:val="1"/>
                <w:numId w:val="5"/>
              </w:numPr>
              <w:ind w:left="227" w:hanging="227"/>
              <w:rPr>
                <w:rFonts w:cs="Arial"/>
              </w:rPr>
            </w:pPr>
            <w:r w:rsidRPr="009C7256">
              <w:rPr>
                <w:rFonts w:cs="Arial"/>
              </w:rPr>
              <w:t>Hora de inicio y de término de la calibración.</w:t>
            </w:r>
          </w:p>
          <w:p w14:paraId="5EA02C98" w14:textId="77777777" w:rsidR="00A477A6" w:rsidRPr="009C7256" w:rsidRDefault="00A477A6" w:rsidP="00131EEB">
            <w:pPr>
              <w:pStyle w:val="Prrafodelista"/>
              <w:numPr>
                <w:ilvl w:val="1"/>
                <w:numId w:val="5"/>
              </w:numPr>
              <w:ind w:left="227" w:hanging="227"/>
              <w:rPr>
                <w:rFonts w:cs="Arial"/>
              </w:rPr>
            </w:pPr>
            <w:r w:rsidRPr="009C7256">
              <w:rPr>
                <w:rFonts w:cs="Arial"/>
              </w:rPr>
              <w:t>Identificación del operador.</w:t>
            </w:r>
          </w:p>
          <w:p w14:paraId="41DBB3D6" w14:textId="77777777" w:rsidR="00A477A6" w:rsidRPr="009C7256" w:rsidRDefault="00A477A6" w:rsidP="00131EEB">
            <w:pPr>
              <w:pStyle w:val="Prrafodelista"/>
              <w:numPr>
                <w:ilvl w:val="1"/>
                <w:numId w:val="5"/>
              </w:numPr>
              <w:ind w:left="227" w:hanging="227"/>
              <w:rPr>
                <w:rFonts w:cs="Arial"/>
              </w:rPr>
            </w:pPr>
            <w:r w:rsidRPr="009C7256">
              <w:rPr>
                <w:rFonts w:cs="Arial"/>
              </w:rPr>
              <w:t>Definición del patrón utilizado, de acuerdo al artículo 2º.</w:t>
            </w:r>
          </w:p>
          <w:p w14:paraId="248EF2CF" w14:textId="77777777" w:rsidR="00A477A6" w:rsidRPr="009C7256" w:rsidRDefault="00A477A6" w:rsidP="00131EEB">
            <w:pPr>
              <w:pStyle w:val="Prrafodelista"/>
              <w:numPr>
                <w:ilvl w:val="1"/>
                <w:numId w:val="5"/>
              </w:numPr>
              <w:ind w:left="227" w:hanging="227"/>
              <w:rPr>
                <w:rFonts w:cs="Arial"/>
              </w:rPr>
            </w:pPr>
            <w:r w:rsidRPr="009C7256">
              <w:rPr>
                <w:rFonts w:cs="Arial"/>
              </w:rPr>
              <w:t>Condiciones ambientales, como mínimo la temperatura ambiental.</w:t>
            </w:r>
          </w:p>
          <w:p w14:paraId="1B05AF6A" w14:textId="77777777" w:rsidR="00A477A6" w:rsidRPr="009C7256" w:rsidRDefault="00A477A6" w:rsidP="00131EEB">
            <w:pPr>
              <w:pStyle w:val="Textoindependiente2"/>
              <w:numPr>
                <w:ilvl w:val="1"/>
                <w:numId w:val="5"/>
              </w:numPr>
              <w:spacing w:after="0" w:line="240" w:lineRule="auto"/>
              <w:ind w:left="227" w:hanging="227"/>
              <w:rPr>
                <w:rFonts w:cs="Arial"/>
              </w:rPr>
            </w:pPr>
            <w:r w:rsidRPr="009C7256">
              <w:rPr>
                <w:rFonts w:cs="Arial"/>
              </w:rPr>
              <w:t>Cuadro comparativo con valores patrones o nominales.</w:t>
            </w:r>
          </w:p>
          <w:p w14:paraId="44274289" w14:textId="77777777" w:rsidR="00A477A6" w:rsidRPr="009C7256" w:rsidRDefault="00A477A6" w:rsidP="00131EEB">
            <w:pPr>
              <w:pStyle w:val="Prrafodelista"/>
              <w:numPr>
                <w:ilvl w:val="1"/>
                <w:numId w:val="5"/>
              </w:numPr>
              <w:ind w:left="227" w:hanging="227"/>
              <w:rPr>
                <w:rFonts w:cs="Arial"/>
              </w:rPr>
            </w:pPr>
            <w:r w:rsidRPr="009C7256">
              <w:rPr>
                <w:rFonts w:cs="Arial"/>
              </w:rPr>
              <w:t>Cálculo de la exactitud del equipo calibrado. Se deberá registrar todos los datos utilizados para dicho cálculo, los cuales deben, a lo menos, incluir los flujos del gas patrón y dilución para el caso de los equipos monitores de gases; los valores obtenidos para los filtros pre-masados en el caso de los equipos medidores de material particulado basados en el principio de transducción gravimétrica de oscilaciones inducidas; la curva del calibrador de los equipos medidores de material particulado de alto volumen.</w:t>
            </w:r>
          </w:p>
        </w:tc>
        <w:tc>
          <w:tcPr>
            <w:tcW w:w="3121" w:type="pct"/>
          </w:tcPr>
          <w:p w14:paraId="3130511F" w14:textId="77777777" w:rsidR="009965B5" w:rsidRDefault="009965B5" w:rsidP="009965B5"/>
          <w:p w14:paraId="138E66E1" w14:textId="26D9C005" w:rsidR="00B12202" w:rsidRPr="00354898" w:rsidRDefault="009965B5" w:rsidP="009965B5">
            <w:r w:rsidRPr="00354898">
              <w:t xml:space="preserve">En la visita de </w:t>
            </w:r>
            <w:r w:rsidR="00354898" w:rsidRPr="00354898">
              <w:t xml:space="preserve">evaluación de la representatividad </w:t>
            </w:r>
            <w:r w:rsidRPr="00354898">
              <w:t xml:space="preserve">de la estación </w:t>
            </w:r>
            <w:r w:rsidR="00B12202" w:rsidRPr="00354898">
              <w:t>Curicó</w:t>
            </w:r>
            <w:r w:rsidRPr="00354898">
              <w:t xml:space="preserve">, se solicitó al operador el registro de calibración de flujo del equipo de MP2,5 y el certificado del </w:t>
            </w:r>
            <w:r w:rsidR="00354898" w:rsidRPr="00354898">
              <w:t>calibrador</w:t>
            </w:r>
            <w:r w:rsidRPr="00354898">
              <w:t xml:space="preserve"> de flujo utilizado para calibrar </w:t>
            </w:r>
            <w:r w:rsidR="00354898" w:rsidRPr="00354898">
              <w:t>el equipo</w:t>
            </w:r>
            <w:r w:rsidRPr="00354898">
              <w:t xml:space="preserve">, </w:t>
            </w:r>
            <w:r w:rsidR="00B12202" w:rsidRPr="00354898">
              <w:t xml:space="preserve">el </w:t>
            </w:r>
            <w:r w:rsidR="00B12202" w:rsidRPr="00354898">
              <w:lastRenderedPageBreak/>
              <w:t xml:space="preserve">registro de calibración </w:t>
            </w:r>
            <w:r w:rsidR="00354898" w:rsidRPr="00354898">
              <w:t xml:space="preserve">se encontraba en el archivador de la estación y el </w:t>
            </w:r>
            <w:r w:rsidR="00130AED" w:rsidRPr="00354898">
              <w:t>certificado</w:t>
            </w:r>
            <w:r w:rsidR="00354898" w:rsidRPr="00354898">
              <w:t xml:space="preserve"> del calibrador de flujo en el notebook del operador.</w:t>
            </w:r>
          </w:p>
          <w:p w14:paraId="17890943" w14:textId="2140681A" w:rsidR="002B5199" w:rsidRDefault="00354898" w:rsidP="00B84C90">
            <w:pPr>
              <w:pStyle w:val="Prrafodelista"/>
              <w:ind w:left="0"/>
              <w:rPr>
                <w:rFonts w:cs="Arial"/>
              </w:rPr>
            </w:pPr>
            <w:r w:rsidRPr="00354898">
              <w:rPr>
                <w:rFonts w:cs="Arial"/>
              </w:rPr>
              <w:t xml:space="preserve">Se observa </w:t>
            </w:r>
            <w:r w:rsidR="006B104A">
              <w:rPr>
                <w:rFonts w:cs="Arial"/>
              </w:rPr>
              <w:t xml:space="preserve">que </w:t>
            </w:r>
            <w:r w:rsidRPr="00354898">
              <w:rPr>
                <w:rFonts w:cs="Arial"/>
              </w:rPr>
              <w:t>en el</w:t>
            </w:r>
            <w:r w:rsidR="00CD478A" w:rsidRPr="00354898">
              <w:rPr>
                <w:rFonts w:cs="Arial"/>
              </w:rPr>
              <w:t xml:space="preserve"> registro </w:t>
            </w:r>
            <w:r w:rsidRPr="00354898">
              <w:rPr>
                <w:rFonts w:cs="Arial"/>
              </w:rPr>
              <w:t>“Fich</w:t>
            </w:r>
            <w:r w:rsidR="00706E79">
              <w:rPr>
                <w:rFonts w:cs="Arial"/>
              </w:rPr>
              <w:t xml:space="preserve">a de calibración de flujo”, </w:t>
            </w:r>
            <w:r w:rsidRPr="00354898">
              <w:rPr>
                <w:rFonts w:cs="Arial"/>
              </w:rPr>
              <w:t xml:space="preserve">no </w:t>
            </w:r>
            <w:r w:rsidR="00A36A43">
              <w:rPr>
                <w:rFonts w:cs="Arial"/>
              </w:rPr>
              <w:t>se incluye</w:t>
            </w:r>
            <w:r w:rsidRPr="00354898">
              <w:rPr>
                <w:rFonts w:cs="Arial"/>
              </w:rPr>
              <w:t xml:space="preserve"> un ítem que identifique cual es el contaminante medido por </w:t>
            </w:r>
            <w:r w:rsidR="00A36A43">
              <w:rPr>
                <w:rFonts w:cs="Arial"/>
              </w:rPr>
              <w:t xml:space="preserve">el </w:t>
            </w:r>
            <w:r w:rsidRPr="00354898">
              <w:rPr>
                <w:rFonts w:cs="Arial"/>
              </w:rPr>
              <w:t>equipo</w:t>
            </w:r>
            <w:r w:rsidR="00A36A43">
              <w:rPr>
                <w:rFonts w:cs="Arial"/>
              </w:rPr>
              <w:t xml:space="preserve"> sometido a calibración</w:t>
            </w:r>
            <w:r w:rsidRPr="00354898">
              <w:rPr>
                <w:rFonts w:cs="Arial"/>
              </w:rPr>
              <w:t>,</w:t>
            </w:r>
            <w:r w:rsidR="00CD478A" w:rsidRPr="00354898">
              <w:rPr>
                <w:rFonts w:cs="Arial"/>
              </w:rPr>
              <w:t xml:space="preserve"> sólo se indica la marca, modelo y número de serie</w:t>
            </w:r>
            <w:r w:rsidR="00E52D34">
              <w:rPr>
                <w:rFonts w:cs="Arial"/>
              </w:rPr>
              <w:t>, se debe identificar de manera clara para evitar confusión</w:t>
            </w:r>
            <w:r w:rsidR="00CD478A" w:rsidRPr="00354898">
              <w:rPr>
                <w:rFonts w:cs="Arial"/>
              </w:rPr>
              <w:t>.</w:t>
            </w:r>
          </w:p>
          <w:p w14:paraId="1F7B253D" w14:textId="1D0D5148" w:rsidR="00E52D34" w:rsidRPr="00E52D34" w:rsidRDefault="007A00EA" w:rsidP="00B84C90">
            <w:pPr>
              <w:pStyle w:val="Prrafodelista"/>
              <w:ind w:left="0"/>
              <w:rPr>
                <w:rFonts w:cs="Arial"/>
              </w:rPr>
            </w:pPr>
            <w:r>
              <w:rPr>
                <w:rFonts w:cs="Arial"/>
              </w:rPr>
              <w:t xml:space="preserve">A </w:t>
            </w:r>
            <w:r w:rsidR="00E52D34">
              <w:rPr>
                <w:rFonts w:cs="Arial"/>
              </w:rPr>
              <w:t xml:space="preserve">pesar de la observación realizada a la ficha, esta no altera la representatividad de la estación y se da por conforme el requisito. </w:t>
            </w:r>
          </w:p>
          <w:p w14:paraId="7F351565" w14:textId="75ACC1A9" w:rsidR="002B5199" w:rsidRDefault="002B5199" w:rsidP="002B5199">
            <w:pPr>
              <w:pStyle w:val="Prrafodelista"/>
              <w:ind w:left="0"/>
              <w:jc w:val="center"/>
              <w:rPr>
                <w:b/>
              </w:rPr>
            </w:pPr>
          </w:p>
          <w:p w14:paraId="3282BD87" w14:textId="77777777" w:rsidR="006C692B" w:rsidRDefault="006C692B" w:rsidP="002B5199">
            <w:pPr>
              <w:pStyle w:val="Prrafodelista"/>
              <w:ind w:left="0"/>
              <w:jc w:val="center"/>
              <w:rPr>
                <w:b/>
              </w:rPr>
            </w:pPr>
          </w:p>
          <w:p w14:paraId="5CADA501" w14:textId="77777777" w:rsidR="00CD478A" w:rsidRPr="00E3487B" w:rsidRDefault="00CD478A" w:rsidP="00CD478A">
            <w:pPr>
              <w:pStyle w:val="Prrafodelista"/>
              <w:ind w:left="0"/>
              <w:rPr>
                <w:lang w:eastAsia="es-CL"/>
              </w:rPr>
            </w:pPr>
          </w:p>
          <w:p w14:paraId="0CA003B7" w14:textId="77777777" w:rsidR="00F7413F" w:rsidRPr="00E3487B" w:rsidRDefault="00F7413F" w:rsidP="006C692B">
            <w:pPr>
              <w:pStyle w:val="Prrafodelista"/>
              <w:ind w:left="0"/>
              <w:rPr>
                <w:lang w:eastAsia="es-CL"/>
              </w:rPr>
            </w:pPr>
          </w:p>
        </w:tc>
      </w:tr>
      <w:tr w:rsidR="00A477A6" w14:paraId="2E26244C" w14:textId="77777777" w:rsidTr="005B03BC">
        <w:tc>
          <w:tcPr>
            <w:tcW w:w="222" w:type="pct"/>
          </w:tcPr>
          <w:p w14:paraId="34387DB2" w14:textId="525054D9" w:rsidR="00A477A6" w:rsidRDefault="00CC4B33" w:rsidP="005771B1">
            <w:pPr>
              <w:spacing w:before="120" w:after="120"/>
              <w:rPr>
                <w:b/>
              </w:rPr>
            </w:pPr>
            <w:r>
              <w:rPr>
                <w:b/>
              </w:rPr>
              <w:lastRenderedPageBreak/>
              <w:t>17</w:t>
            </w:r>
          </w:p>
        </w:tc>
        <w:tc>
          <w:tcPr>
            <w:tcW w:w="1657" w:type="pct"/>
          </w:tcPr>
          <w:p w14:paraId="763AF3B2" w14:textId="77777777" w:rsidR="009C7256" w:rsidRDefault="009C7256" w:rsidP="000E4A95">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rsidR="009C643A">
              <w:t>12°</w:t>
            </w:r>
            <w:r>
              <w:t xml:space="preserve">.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4EA3F24B" w14:textId="77777777" w:rsidR="009C7256" w:rsidRPr="009C7256" w:rsidRDefault="009C7256" w:rsidP="009C7256">
            <w:pPr>
              <w:rPr>
                <w:rFonts w:cs="Arial"/>
              </w:rPr>
            </w:pPr>
            <w:r w:rsidRPr="009C7256">
              <w:rPr>
                <w:rFonts w:cs="Arial"/>
              </w:rPr>
              <w:t>b)  Ficha de mantención:</w:t>
            </w:r>
          </w:p>
          <w:p w14:paraId="02930031" w14:textId="77777777" w:rsidR="009C7256" w:rsidRPr="009C7256" w:rsidRDefault="009C7256" w:rsidP="00131EEB">
            <w:pPr>
              <w:pStyle w:val="Prrafodelista"/>
              <w:numPr>
                <w:ilvl w:val="1"/>
                <w:numId w:val="5"/>
              </w:numPr>
              <w:ind w:left="227" w:hanging="227"/>
              <w:rPr>
                <w:rFonts w:cs="Arial"/>
              </w:rPr>
            </w:pPr>
            <w:r w:rsidRPr="009C7256">
              <w:rPr>
                <w:rFonts w:cs="Arial"/>
              </w:rPr>
              <w:lastRenderedPageBreak/>
              <w:t>Identificación del equipo al cual se le realizó la mantención.</w:t>
            </w:r>
          </w:p>
          <w:p w14:paraId="5C7AFC37" w14:textId="77777777" w:rsidR="009C7256" w:rsidRPr="009C7256" w:rsidRDefault="009C7256" w:rsidP="00131EEB">
            <w:pPr>
              <w:pStyle w:val="Prrafodelista"/>
              <w:numPr>
                <w:ilvl w:val="1"/>
                <w:numId w:val="5"/>
              </w:numPr>
              <w:ind w:left="227" w:hanging="227"/>
              <w:rPr>
                <w:rFonts w:cs="Arial"/>
              </w:rPr>
            </w:pPr>
            <w:r w:rsidRPr="009C7256">
              <w:rPr>
                <w:rFonts w:cs="Arial"/>
              </w:rPr>
              <w:t>Nombre de la empresa, laboratorio o personal que realiza la mantención.</w:t>
            </w:r>
          </w:p>
          <w:p w14:paraId="752AAE75" w14:textId="77777777" w:rsidR="009C7256" w:rsidRPr="009C7256" w:rsidRDefault="009C7256" w:rsidP="00131EEB">
            <w:pPr>
              <w:pStyle w:val="Prrafodelista"/>
              <w:numPr>
                <w:ilvl w:val="1"/>
                <w:numId w:val="5"/>
              </w:numPr>
              <w:ind w:left="227" w:hanging="227"/>
              <w:rPr>
                <w:rFonts w:cs="Arial"/>
              </w:rPr>
            </w:pPr>
            <w:r w:rsidRPr="009C7256">
              <w:rPr>
                <w:rFonts w:cs="Arial"/>
              </w:rPr>
              <w:t>Fecha de realización.</w:t>
            </w:r>
          </w:p>
          <w:p w14:paraId="0173C59B" w14:textId="77777777" w:rsidR="009C7256" w:rsidRPr="009C7256" w:rsidRDefault="009C7256" w:rsidP="00131EEB">
            <w:pPr>
              <w:pStyle w:val="Prrafodelista"/>
              <w:numPr>
                <w:ilvl w:val="1"/>
                <w:numId w:val="5"/>
              </w:numPr>
              <w:ind w:left="227" w:hanging="227"/>
              <w:rPr>
                <w:rFonts w:cs="Arial"/>
              </w:rPr>
            </w:pPr>
            <w:r w:rsidRPr="009C7256">
              <w:rPr>
                <w:rFonts w:cs="Arial"/>
              </w:rPr>
              <w:t>Hora de inicio y de término de la mantención. Especificar si la mantención es causa de pérdida de datos.</w:t>
            </w:r>
          </w:p>
          <w:p w14:paraId="51706B9A" w14:textId="77777777" w:rsidR="009C7256" w:rsidRPr="009C7256" w:rsidRDefault="009C7256" w:rsidP="00131EEB">
            <w:pPr>
              <w:pStyle w:val="Prrafodelista"/>
              <w:numPr>
                <w:ilvl w:val="1"/>
                <w:numId w:val="5"/>
              </w:numPr>
              <w:ind w:left="227" w:hanging="227"/>
              <w:rPr>
                <w:rFonts w:cs="Arial"/>
              </w:rPr>
            </w:pPr>
            <w:r w:rsidRPr="009C7256">
              <w:rPr>
                <w:rFonts w:cs="Arial"/>
              </w:rPr>
              <w:t>Definición de si la manutención es preventiva o correctiva.</w:t>
            </w:r>
          </w:p>
          <w:p w14:paraId="60DCD7CC" w14:textId="77777777" w:rsidR="009C7256" w:rsidRPr="009C7256" w:rsidRDefault="009C7256" w:rsidP="00131EEB">
            <w:pPr>
              <w:pStyle w:val="Prrafodelista"/>
              <w:numPr>
                <w:ilvl w:val="1"/>
                <w:numId w:val="5"/>
              </w:numPr>
              <w:ind w:left="227" w:hanging="227"/>
              <w:rPr>
                <w:rFonts w:cs="Arial"/>
              </w:rPr>
            </w:pPr>
            <w:r w:rsidRPr="009C7256">
              <w:rPr>
                <w:rFonts w:cs="Arial"/>
              </w:rPr>
              <w:t>Calibración preliminar del equipo (cuando es posible utilizar estos datos para el diagnóstico preliminar o para ajuste de datos anteriores a la mantención).</w:t>
            </w:r>
          </w:p>
          <w:p w14:paraId="134FA526" w14:textId="77777777" w:rsidR="009C7256" w:rsidRPr="009C7256" w:rsidRDefault="009C7256" w:rsidP="00131EEB">
            <w:pPr>
              <w:pStyle w:val="Prrafodelista"/>
              <w:numPr>
                <w:ilvl w:val="1"/>
                <w:numId w:val="5"/>
              </w:numPr>
              <w:ind w:left="227" w:hanging="227"/>
              <w:rPr>
                <w:rFonts w:cs="Arial"/>
              </w:rPr>
            </w:pPr>
            <w:r w:rsidRPr="009C7256">
              <w:rPr>
                <w:rFonts w:cs="Arial"/>
              </w:rPr>
              <w:t>Diagnóstico preliminar del equipo.</w:t>
            </w:r>
          </w:p>
          <w:p w14:paraId="717F55D4" w14:textId="77777777" w:rsidR="009C7256" w:rsidRPr="009C7256" w:rsidRDefault="009C7256" w:rsidP="00131EEB">
            <w:pPr>
              <w:pStyle w:val="Prrafodelista"/>
              <w:numPr>
                <w:ilvl w:val="1"/>
                <w:numId w:val="5"/>
              </w:numPr>
              <w:ind w:left="227" w:hanging="227"/>
              <w:rPr>
                <w:rFonts w:cs="Arial"/>
              </w:rPr>
            </w:pPr>
            <w:r w:rsidRPr="009C7256">
              <w:rPr>
                <w:rFonts w:cs="Arial"/>
              </w:rPr>
              <w:t>Detalle del trabajo efectuado con el equipo.</w:t>
            </w:r>
          </w:p>
          <w:p w14:paraId="3D0C9A9B" w14:textId="77777777" w:rsidR="009C7256" w:rsidRPr="009C7256" w:rsidRDefault="009C7256" w:rsidP="00131EEB">
            <w:pPr>
              <w:pStyle w:val="Prrafodelista"/>
              <w:numPr>
                <w:ilvl w:val="1"/>
                <w:numId w:val="5"/>
              </w:numPr>
              <w:ind w:left="227" w:hanging="227"/>
              <w:rPr>
                <w:rFonts w:cs="Arial"/>
              </w:rPr>
            </w:pPr>
            <w:r w:rsidRPr="009C7256">
              <w:rPr>
                <w:rFonts w:cs="Arial"/>
              </w:rPr>
              <w:t>Resultados de la calibración final del equipo, para lo cual se deben adjuntar todos los datos que correspondan de la letra a), anterior.</w:t>
            </w:r>
          </w:p>
          <w:p w14:paraId="2793F810" w14:textId="77777777" w:rsidR="00A477A6" w:rsidRPr="00FC1A06" w:rsidRDefault="009C7256" w:rsidP="00131EEB">
            <w:pPr>
              <w:pStyle w:val="Textoindependiente2"/>
              <w:numPr>
                <w:ilvl w:val="1"/>
                <w:numId w:val="5"/>
              </w:numPr>
              <w:spacing w:after="0" w:line="240" w:lineRule="auto"/>
              <w:ind w:left="227" w:hanging="227"/>
              <w:rPr>
                <w:rFonts w:cs="Arial"/>
              </w:rPr>
            </w:pPr>
            <w:r w:rsidRPr="009C7256">
              <w:rPr>
                <w:rFonts w:cs="Arial"/>
              </w:rPr>
              <w:t>Diagnóstico final del equipo.</w:t>
            </w:r>
          </w:p>
        </w:tc>
        <w:tc>
          <w:tcPr>
            <w:tcW w:w="3121" w:type="pct"/>
          </w:tcPr>
          <w:p w14:paraId="171C69A9" w14:textId="51E1B351" w:rsidR="00A477A6" w:rsidRDefault="00F13E0A" w:rsidP="00A477A6">
            <w:pPr>
              <w:pStyle w:val="Prrafodelista"/>
              <w:ind w:left="0"/>
            </w:pPr>
            <w:r>
              <w:lastRenderedPageBreak/>
              <w:t>En la visita se verifica el uso del registro “Informe técnico de mantención por equipo”, en el se d</w:t>
            </w:r>
            <w:r w:rsidR="006C1D49">
              <w:t>escriben las</w:t>
            </w:r>
            <w:r>
              <w:t xml:space="preserve"> </w:t>
            </w:r>
            <w:r w:rsidR="006C1D49">
              <w:t>mantenciones preventivas con fecha del 19 de mayo de 2015, a continuación detallan</w:t>
            </w:r>
            <w:r w:rsidR="008871E2">
              <w:t xml:space="preserve"> las mantenciones realizadas</w:t>
            </w:r>
            <w:r w:rsidR="006C1D49">
              <w:t>:</w:t>
            </w:r>
          </w:p>
          <w:p w14:paraId="663AA2CD" w14:textId="77777777" w:rsidR="006C1D49" w:rsidRDefault="006C1D49" w:rsidP="00A477A6">
            <w:pPr>
              <w:pStyle w:val="Prrafodelista"/>
              <w:ind w:left="0"/>
            </w:pPr>
          </w:p>
          <w:p w14:paraId="7F2DE56F" w14:textId="270C3304" w:rsidR="00F13E0A" w:rsidRDefault="006C1D49" w:rsidP="00131EEB">
            <w:pPr>
              <w:pStyle w:val="Prrafodelista"/>
              <w:numPr>
                <w:ilvl w:val="0"/>
                <w:numId w:val="8"/>
              </w:numPr>
            </w:pPr>
            <w:r>
              <w:t>Calibración de de flujo de equipo MP2,5</w:t>
            </w:r>
          </w:p>
          <w:p w14:paraId="52EA3F06" w14:textId="56B3A6B6" w:rsidR="006C1D49" w:rsidRDefault="006C1D49" w:rsidP="00131EEB">
            <w:pPr>
              <w:pStyle w:val="Prrafodelista"/>
              <w:numPr>
                <w:ilvl w:val="0"/>
                <w:numId w:val="8"/>
              </w:numPr>
            </w:pPr>
            <w:r>
              <w:t>Calibración de sensor de temperatura y presión</w:t>
            </w:r>
          </w:p>
          <w:p w14:paraId="450F6F61" w14:textId="18FABD3E" w:rsidR="006C1D49" w:rsidRDefault="006C1D49" w:rsidP="00131EEB">
            <w:pPr>
              <w:pStyle w:val="Prrafodelista"/>
              <w:numPr>
                <w:ilvl w:val="0"/>
                <w:numId w:val="8"/>
              </w:numPr>
            </w:pPr>
            <w:r>
              <w:t>Calibración de masa del equipo de MP2,5</w:t>
            </w:r>
          </w:p>
          <w:p w14:paraId="029A102D" w14:textId="77777777" w:rsidR="00D47944" w:rsidRDefault="00D47944" w:rsidP="00D47944">
            <w:pPr>
              <w:pStyle w:val="Prrafodelista"/>
              <w:numPr>
                <w:ilvl w:val="0"/>
                <w:numId w:val="8"/>
              </w:numPr>
            </w:pPr>
            <w:r>
              <w:t>Chequeo de salidas analógicas</w:t>
            </w:r>
          </w:p>
          <w:p w14:paraId="4F0B6121" w14:textId="77777777" w:rsidR="00D47944" w:rsidRDefault="00D47944" w:rsidP="00D47944">
            <w:pPr>
              <w:pStyle w:val="Prrafodelista"/>
            </w:pPr>
          </w:p>
          <w:p w14:paraId="2722FC74" w14:textId="73186931" w:rsidR="00F13E0A" w:rsidRDefault="00887665" w:rsidP="004C7A3F">
            <w:pPr>
              <w:pStyle w:val="Prrafodelista"/>
              <w:ind w:left="0"/>
            </w:pPr>
            <w:r>
              <w:t>En el</w:t>
            </w:r>
            <w:r w:rsidR="00B8780D" w:rsidRPr="00D8084E">
              <w:t xml:space="preserve"> acta de fiscalización del</w:t>
            </w:r>
            <w:r w:rsidR="004C7A3F" w:rsidRPr="00D8084E">
              <w:t xml:space="preserve"> 9 de junio de 2015, se </w:t>
            </w:r>
            <w:r w:rsidR="00053150" w:rsidRPr="00D8084E">
              <w:t xml:space="preserve">le </w:t>
            </w:r>
            <w:r w:rsidR="004C7A3F" w:rsidRPr="00D8084E">
              <w:t>solicito</w:t>
            </w:r>
            <w:r w:rsidR="00B8780D" w:rsidRPr="00D8084E">
              <w:t xml:space="preserve"> </w:t>
            </w:r>
            <w:r w:rsidR="00053150" w:rsidRPr="00D8084E">
              <w:t xml:space="preserve">al MMA </w:t>
            </w:r>
            <w:r w:rsidR="004C7A3F" w:rsidRPr="00D8084E">
              <w:t>remitir a la Superi</w:t>
            </w:r>
            <w:r w:rsidR="00053150" w:rsidRPr="00D8084E">
              <w:t>nten</w:t>
            </w:r>
            <w:r w:rsidR="004C7A3F" w:rsidRPr="00D8084E">
              <w:t>de</w:t>
            </w:r>
            <w:r w:rsidR="00053150" w:rsidRPr="00D8084E">
              <w:t>n</w:t>
            </w:r>
            <w:r w:rsidR="004C7A3F" w:rsidRPr="00D8084E">
              <w:t xml:space="preserve">cia </w:t>
            </w:r>
            <w:r>
              <w:t>el siguiente documento</w:t>
            </w:r>
            <w:r w:rsidR="004C7A3F" w:rsidRPr="00D8084E">
              <w:t>:</w:t>
            </w:r>
          </w:p>
          <w:p w14:paraId="043BB21B" w14:textId="77777777" w:rsidR="00053150" w:rsidRDefault="00053150" w:rsidP="004C7A3F">
            <w:pPr>
              <w:pStyle w:val="Prrafodelista"/>
              <w:ind w:left="0"/>
            </w:pPr>
          </w:p>
          <w:p w14:paraId="7B88F952" w14:textId="74529BE5" w:rsidR="00053150" w:rsidRDefault="00053150" w:rsidP="00053150">
            <w:pPr>
              <w:pStyle w:val="Prrafodelista"/>
              <w:numPr>
                <w:ilvl w:val="0"/>
                <w:numId w:val="10"/>
              </w:numPr>
              <w:spacing w:after="160" w:line="259" w:lineRule="auto"/>
              <w:ind w:left="466" w:hanging="284"/>
            </w:pPr>
            <w:r w:rsidRPr="00053150">
              <w:lastRenderedPageBreak/>
              <w:t>Documento de set de masas con las cuales se calibr</w:t>
            </w:r>
            <w:r w:rsidR="008063B4">
              <w:t xml:space="preserve">ó la masa en equipo </w:t>
            </w:r>
            <w:r w:rsidRPr="00053150">
              <w:t>MP2,5.</w:t>
            </w:r>
          </w:p>
          <w:p w14:paraId="29D86E51" w14:textId="21302A15" w:rsidR="00E52D34" w:rsidRDefault="00887665" w:rsidP="00887665">
            <w:r>
              <w:t xml:space="preserve">Mediante </w:t>
            </w:r>
            <w:r w:rsidR="00314982">
              <w:t xml:space="preserve">el oficio ordinario N°152627 del 3 de julio de 2015, </w:t>
            </w:r>
            <w:r>
              <w:t xml:space="preserve">el MMA </w:t>
            </w:r>
            <w:r w:rsidR="00314982">
              <w:t>remitió</w:t>
            </w:r>
            <w:r>
              <w:t xml:space="preserve"> el </w:t>
            </w:r>
            <w:r w:rsidR="00E52D34">
              <w:t>certificado</w:t>
            </w:r>
            <w:r>
              <w:t xml:space="preserve"> del set de masas utilizado para calibrar el equipo</w:t>
            </w:r>
            <w:r w:rsidR="00E52D34">
              <w:t xml:space="preserve"> de MP2,5</w:t>
            </w:r>
            <w:r>
              <w:t xml:space="preserve">. </w:t>
            </w:r>
            <w:r w:rsidR="00E52D34">
              <w:t>El certificado enviado corresponde a:</w:t>
            </w:r>
          </w:p>
          <w:p w14:paraId="4FCB333B" w14:textId="77777777" w:rsidR="00314982" w:rsidRDefault="00314982" w:rsidP="00887665"/>
          <w:p w14:paraId="5EDA6981" w14:textId="5ABD0295" w:rsidR="00E52D34" w:rsidRDefault="00887665" w:rsidP="00E52D34">
            <w:pPr>
              <w:pStyle w:val="Prrafodelista"/>
              <w:numPr>
                <w:ilvl w:val="0"/>
                <w:numId w:val="3"/>
              </w:numPr>
            </w:pPr>
            <w:r w:rsidRPr="00E52D34">
              <w:t>Thermo modelo FH62C14</w:t>
            </w:r>
            <w:r w:rsidR="00C60AD9" w:rsidRPr="00E52D34">
              <w:t>/425454012</w:t>
            </w:r>
            <w:r w:rsidRPr="00E52D34">
              <w:t xml:space="preserve"> y serie </w:t>
            </w:r>
            <w:r w:rsidR="001954FE">
              <w:t>N°</w:t>
            </w:r>
            <w:r w:rsidRPr="00E52D34">
              <w:t xml:space="preserve">1825. </w:t>
            </w:r>
          </w:p>
          <w:p w14:paraId="31690A64" w14:textId="77777777" w:rsidR="00E52D34" w:rsidRPr="00E52D34" w:rsidRDefault="00E52D34" w:rsidP="00E52D34">
            <w:pPr>
              <w:pStyle w:val="Prrafodelista"/>
            </w:pPr>
          </w:p>
          <w:p w14:paraId="73994CF3" w14:textId="0C5DD135" w:rsidR="001954FE" w:rsidRDefault="00786405" w:rsidP="00887665">
            <w:r>
              <w:t>De acuerdo al documento recepcionado, s</w:t>
            </w:r>
            <w:r w:rsidR="001954FE">
              <w:t xml:space="preserve">e realiza la consulta al MMA, </w:t>
            </w:r>
            <w:r w:rsidR="00CE5D2D">
              <w:t>ya que</w:t>
            </w:r>
            <w:r w:rsidR="001954FE">
              <w:t xml:space="preserve"> </w:t>
            </w:r>
            <w:r w:rsidR="008063B4">
              <w:t xml:space="preserve">el </w:t>
            </w:r>
            <w:r w:rsidR="001954FE">
              <w:t xml:space="preserve">certificado de masa enviado </w:t>
            </w:r>
            <w:r w:rsidR="00CE5D2D">
              <w:t>corresponde</w:t>
            </w:r>
            <w:r w:rsidR="001954FE">
              <w:t xml:space="preserve"> a otro modelo de equipo pero de la misma marca. En respuesta a la consulta la empresa p</w:t>
            </w:r>
            <w:r w:rsidR="0077564C">
              <w:t>roveedora</w:t>
            </w:r>
            <w:r w:rsidR="00887665">
              <w:t xml:space="preserve"> AyT, </w:t>
            </w:r>
            <w:r w:rsidR="001954FE">
              <w:t xml:space="preserve">por correo </w:t>
            </w:r>
            <w:r w:rsidR="00C44CBC">
              <w:t>electrónico</w:t>
            </w:r>
            <w:r w:rsidR="001954FE">
              <w:t xml:space="preserve"> da respuesta a la consulta y</w:t>
            </w:r>
            <w:r w:rsidR="00C60AD9">
              <w:t xml:space="preserve"> </w:t>
            </w:r>
            <w:r w:rsidR="00910040">
              <w:t>explica lo siguiente, de manera textual</w:t>
            </w:r>
            <w:r w:rsidR="00887665">
              <w:t xml:space="preserve">: </w:t>
            </w:r>
          </w:p>
          <w:p w14:paraId="765A67A0" w14:textId="648F496A" w:rsidR="002449BF" w:rsidRPr="001954FE" w:rsidRDefault="001954FE" w:rsidP="00887665">
            <w:r>
              <w:t>“E</w:t>
            </w:r>
            <w:r w:rsidR="00887665" w:rsidRPr="00887665">
              <w:t xml:space="preserve">l Foil FH125C14/425454012 puede ser utilizado para toda la gama de equipo Beta Thermo (FH62C14, 5014i y 5030i). Estos Foil no están asociados a un equipo </w:t>
            </w:r>
            <w:r w:rsidR="0077564C" w:rsidRPr="00887665">
              <w:t>específico</w:t>
            </w:r>
            <w:r w:rsidR="00887665" w:rsidRPr="00887665">
              <w:t xml:space="preserve"> mediante </w:t>
            </w:r>
            <w:r w:rsidR="0077564C" w:rsidRPr="00887665">
              <w:t>el menú</w:t>
            </w:r>
            <w:r w:rsidR="00887665" w:rsidRPr="00887665">
              <w:t xml:space="preserve"> de calibración, se ingresa la masa indicada en el certificado para que se realicen los cálculos y ajustes en el equipo</w:t>
            </w:r>
            <w:r>
              <w:t>”</w:t>
            </w:r>
            <w:r w:rsidR="00887665" w:rsidRPr="00887665">
              <w:t>.</w:t>
            </w:r>
          </w:p>
          <w:p w14:paraId="0A3BAB45" w14:textId="33D4BDFF" w:rsidR="00053150" w:rsidRPr="003255CC" w:rsidRDefault="00C60AD9" w:rsidP="00C60AD9">
            <w:pPr>
              <w:spacing w:after="160" w:line="259" w:lineRule="auto"/>
            </w:pPr>
            <w:r>
              <w:t xml:space="preserve">Por lo antecedentes proporcionados por el </w:t>
            </w:r>
            <w:r w:rsidR="00C44CBC">
              <w:t>MMA y</w:t>
            </w:r>
            <w:r w:rsidR="001954FE">
              <w:t xml:space="preserve"> la empresa proveedora del equipo de MP2,5, </w:t>
            </w:r>
            <w:r>
              <w:t>se da por conforme el requisito establecido en este punto.</w:t>
            </w:r>
          </w:p>
        </w:tc>
      </w:tr>
      <w:tr w:rsidR="009C7256" w14:paraId="1467D407" w14:textId="77777777" w:rsidTr="005B03BC">
        <w:tc>
          <w:tcPr>
            <w:tcW w:w="222" w:type="pct"/>
          </w:tcPr>
          <w:p w14:paraId="084B5439" w14:textId="4D122260" w:rsidR="009C7256" w:rsidRDefault="00CC4B33" w:rsidP="005771B1">
            <w:pPr>
              <w:spacing w:before="120" w:after="120"/>
              <w:rPr>
                <w:b/>
              </w:rPr>
            </w:pPr>
            <w:r>
              <w:rPr>
                <w:b/>
              </w:rPr>
              <w:lastRenderedPageBreak/>
              <w:t>18</w:t>
            </w:r>
          </w:p>
        </w:tc>
        <w:tc>
          <w:tcPr>
            <w:tcW w:w="1657" w:type="pct"/>
          </w:tcPr>
          <w:p w14:paraId="4CEAD5AA" w14:textId="77777777" w:rsidR="008668A6" w:rsidRDefault="008668A6" w:rsidP="00FC1A06">
            <w:pPr>
              <w:pStyle w:val="Prrafodelista"/>
              <w:ind w:left="0"/>
              <w:rPr>
                <w:rFonts w:ascii="Calibri" w:hAnsi="Calibri" w:cs="Arial"/>
              </w:rPr>
            </w:pPr>
            <w:r w:rsidRPr="00D17B55">
              <w:rPr>
                <w:b/>
              </w:rPr>
              <w:t>Cumplimiento de D.S. N°61/2008, modificado por D.S. N°30/2009 de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w:t>
            </w:r>
            <w:r w:rsidR="009C643A">
              <w:t>15°</w:t>
            </w:r>
            <w:r>
              <w:t xml:space="preserve">. </w:t>
            </w:r>
            <w:r w:rsidRPr="00752DE0">
              <w:rPr>
                <w:rFonts w:ascii="Calibri" w:hAnsi="Calibri" w:cs="Arial"/>
              </w:rPr>
              <w:t>El personal de instrumentación debe pertenecer a alguna de las siguientes tres áreas y poseer la calificación que, en cada caso, se indica:</w:t>
            </w:r>
          </w:p>
          <w:p w14:paraId="6813B51F" w14:textId="77777777" w:rsidR="008668A6" w:rsidRPr="00DE412D" w:rsidRDefault="008668A6" w:rsidP="00FC1A06">
            <w:pPr>
              <w:pStyle w:val="Textoindependiente2"/>
              <w:spacing w:after="0" w:line="240" w:lineRule="auto"/>
              <w:rPr>
                <w:rFonts w:ascii="Calibri" w:hAnsi="Calibri" w:cs="Arial"/>
              </w:rPr>
            </w:pPr>
            <w:r w:rsidRPr="00DE412D">
              <w:rPr>
                <w:rFonts w:ascii="Calibri" w:hAnsi="Calibri" w:cs="Arial"/>
              </w:rPr>
              <w:t>Supervisor de operación y mantención: capaz de establecer programas y procedimientos de trabajo en conjunto con instrumentistas y operadores, con el objetivo de mantener los analizadores, muestreadores, sensores y cada subsistema operando en óptimas condiciones para garantizar que el dato sea correctamente medido desde el punto de vista técnico.</w:t>
            </w:r>
          </w:p>
          <w:p w14:paraId="57184259" w14:textId="77777777" w:rsidR="008668A6" w:rsidRDefault="008668A6" w:rsidP="00FC1A06">
            <w:pPr>
              <w:rPr>
                <w:rFonts w:ascii="Calibri" w:hAnsi="Calibri" w:cs="Arial"/>
              </w:rPr>
            </w:pPr>
            <w:r>
              <w:rPr>
                <w:rFonts w:ascii="Calibri" w:hAnsi="Calibri" w:cs="Arial"/>
              </w:rPr>
              <w:t xml:space="preserve">  </w:t>
            </w:r>
          </w:p>
          <w:p w14:paraId="58B6333C" w14:textId="77777777" w:rsidR="008668A6" w:rsidRPr="00B12974" w:rsidRDefault="008668A6" w:rsidP="00131EEB">
            <w:pPr>
              <w:pStyle w:val="Prrafodelista"/>
              <w:numPr>
                <w:ilvl w:val="0"/>
                <w:numId w:val="6"/>
              </w:numPr>
              <w:ind w:left="0"/>
              <w:rPr>
                <w:rFonts w:ascii="Calibri" w:hAnsi="Calibri" w:cs="Arial"/>
              </w:rPr>
            </w:pPr>
            <w:r w:rsidRPr="00B12974">
              <w:rPr>
                <w:rFonts w:ascii="Calibri" w:hAnsi="Calibri" w:cs="Arial"/>
              </w:rPr>
              <w:t xml:space="preserve">Instrumentista especializado: profesional o técnico especializado en la mantención preventiva y correctiva de los analizadores, </w:t>
            </w:r>
            <w:r w:rsidRPr="00B12974">
              <w:rPr>
                <w:rFonts w:ascii="Calibri" w:hAnsi="Calibri" w:cs="Arial"/>
              </w:rPr>
              <w:lastRenderedPageBreak/>
              <w:t>muestreadores, sensores y cada subsistema de una estación de monitoreo.</w:t>
            </w:r>
          </w:p>
          <w:p w14:paraId="60D87C02" w14:textId="77777777" w:rsidR="008668A6" w:rsidRPr="00752DE0" w:rsidRDefault="008668A6" w:rsidP="00FC1A06">
            <w:pPr>
              <w:rPr>
                <w:rFonts w:ascii="Calibri" w:hAnsi="Calibri" w:cs="Arial"/>
              </w:rPr>
            </w:pPr>
          </w:p>
          <w:p w14:paraId="6C1A3230" w14:textId="77777777" w:rsidR="009C7256" w:rsidRPr="00FC1A06" w:rsidRDefault="008668A6" w:rsidP="00131EEB">
            <w:pPr>
              <w:pStyle w:val="Prrafodelista"/>
              <w:numPr>
                <w:ilvl w:val="0"/>
                <w:numId w:val="6"/>
              </w:numPr>
              <w:ind w:left="0"/>
              <w:rPr>
                <w:rFonts w:ascii="Calibri" w:hAnsi="Calibri" w:cs="Arial"/>
              </w:rPr>
            </w:pPr>
            <w:r w:rsidRPr="00B12974">
              <w:rPr>
                <w:rFonts w:ascii="Calibri" w:hAnsi="Calibri" w:cs="Arial"/>
              </w:rPr>
              <w:t>Operador: Persona calificada o entrenada para la utilización de todos los componentes de una estación a nivel de usuario, por lo que debe ser capaz de determinar el buen funcionamiento de estos componentes y detectar fallas en terreno para comunicarlas al instrumentista especializado o supervisor. Además de calificación técnica, el operador debe estar calificado para la revisión del entorno de la estación y determinar la influencia de situaciones externas que puedan afectar el monitoreo.</w:t>
            </w:r>
          </w:p>
        </w:tc>
        <w:tc>
          <w:tcPr>
            <w:tcW w:w="3121" w:type="pct"/>
          </w:tcPr>
          <w:p w14:paraId="758A3C57" w14:textId="52C6D20C" w:rsidR="009C7256" w:rsidRDefault="00354898" w:rsidP="00F13E0A">
            <w:pPr>
              <w:spacing w:before="120"/>
            </w:pPr>
            <w:r>
              <w:lastRenderedPageBreak/>
              <w:t>Los c</w:t>
            </w:r>
            <w:r w:rsidR="009C643A">
              <w:t>urrículos</w:t>
            </w:r>
            <w:r w:rsidR="009C7256">
              <w:t xml:space="preserve"> del personal relacionado directamente con la supervisión, operaci</w:t>
            </w:r>
            <w:r w:rsidR="00F13E0A">
              <w:t xml:space="preserve">ón y mantención de la estación </w:t>
            </w:r>
            <w:r w:rsidR="00DA6E3A">
              <w:t>Curicó</w:t>
            </w:r>
            <w:r w:rsidR="00F13E0A">
              <w:t xml:space="preserve">, </w:t>
            </w:r>
            <w:r w:rsidR="003255CC">
              <w:t xml:space="preserve">proporcionados por el MMA, </w:t>
            </w:r>
            <w:r>
              <w:t>se</w:t>
            </w:r>
            <w:r w:rsidR="00F13E0A">
              <w:t xml:space="preserve"> resumen</w:t>
            </w:r>
            <w:r>
              <w:t xml:space="preserve"> en la siguiente tabla</w:t>
            </w:r>
            <w:r w:rsidR="00F13E0A">
              <w:t>:</w:t>
            </w:r>
          </w:p>
          <w:p w14:paraId="5339CF4A" w14:textId="77777777" w:rsidR="009C7256" w:rsidRDefault="009C7256" w:rsidP="009C7256"/>
          <w:tbl>
            <w:tblPr>
              <w:tblStyle w:val="Tablaconcuadrcula"/>
              <w:tblW w:w="0" w:type="auto"/>
              <w:jc w:val="center"/>
              <w:tblLayout w:type="fixed"/>
              <w:tblLook w:val="04A0" w:firstRow="1" w:lastRow="0" w:firstColumn="1" w:lastColumn="0" w:noHBand="0" w:noVBand="1"/>
            </w:tblPr>
            <w:tblGrid>
              <w:gridCol w:w="1304"/>
              <w:gridCol w:w="1000"/>
              <w:gridCol w:w="1016"/>
              <w:gridCol w:w="2118"/>
            </w:tblGrid>
            <w:tr w:rsidR="009C7256" w:rsidRPr="00ED1C54" w14:paraId="066BE083" w14:textId="77777777" w:rsidTr="003611A4">
              <w:trPr>
                <w:trHeight w:val="345"/>
                <w:jc w:val="center"/>
              </w:trPr>
              <w:tc>
                <w:tcPr>
                  <w:tcW w:w="1304" w:type="dxa"/>
                  <w:shd w:val="clear" w:color="auto" w:fill="D9D9D9" w:themeFill="background1" w:themeFillShade="D9"/>
                  <w:vAlign w:val="center"/>
                </w:tcPr>
                <w:p w14:paraId="6BD2231F" w14:textId="77777777" w:rsidR="009C7256" w:rsidRPr="003611A4" w:rsidRDefault="009C7256" w:rsidP="009C7256">
                  <w:pPr>
                    <w:jc w:val="center"/>
                    <w:rPr>
                      <w:sz w:val="16"/>
                      <w:szCs w:val="16"/>
                    </w:rPr>
                  </w:pPr>
                  <w:r w:rsidRPr="003611A4">
                    <w:rPr>
                      <w:sz w:val="16"/>
                      <w:szCs w:val="16"/>
                    </w:rPr>
                    <w:t>Cargo</w:t>
                  </w:r>
                </w:p>
              </w:tc>
              <w:tc>
                <w:tcPr>
                  <w:tcW w:w="1000" w:type="dxa"/>
                  <w:shd w:val="clear" w:color="auto" w:fill="D9D9D9" w:themeFill="background1" w:themeFillShade="D9"/>
                  <w:vAlign w:val="center"/>
                </w:tcPr>
                <w:p w14:paraId="779A42E9" w14:textId="77777777" w:rsidR="009C7256" w:rsidRPr="003611A4" w:rsidRDefault="009C7256" w:rsidP="009C7256">
                  <w:pPr>
                    <w:jc w:val="center"/>
                    <w:rPr>
                      <w:sz w:val="16"/>
                      <w:szCs w:val="16"/>
                    </w:rPr>
                  </w:pPr>
                  <w:r w:rsidRPr="003611A4">
                    <w:rPr>
                      <w:sz w:val="16"/>
                      <w:szCs w:val="16"/>
                    </w:rPr>
                    <w:t>Estudios</w:t>
                  </w:r>
                </w:p>
              </w:tc>
              <w:tc>
                <w:tcPr>
                  <w:tcW w:w="1016" w:type="dxa"/>
                  <w:shd w:val="clear" w:color="auto" w:fill="D9D9D9" w:themeFill="background1" w:themeFillShade="D9"/>
                  <w:vAlign w:val="center"/>
                </w:tcPr>
                <w:p w14:paraId="7405DF26" w14:textId="77777777" w:rsidR="009C7256" w:rsidRPr="003611A4" w:rsidRDefault="009C7256" w:rsidP="009C7256">
                  <w:pPr>
                    <w:jc w:val="center"/>
                    <w:rPr>
                      <w:sz w:val="16"/>
                      <w:szCs w:val="16"/>
                    </w:rPr>
                  </w:pPr>
                  <w:r w:rsidRPr="003611A4">
                    <w:rPr>
                      <w:sz w:val="16"/>
                      <w:szCs w:val="16"/>
                    </w:rPr>
                    <w:t>Experiencia</w:t>
                  </w:r>
                </w:p>
              </w:tc>
              <w:tc>
                <w:tcPr>
                  <w:tcW w:w="2118" w:type="dxa"/>
                  <w:shd w:val="clear" w:color="auto" w:fill="D9D9D9" w:themeFill="background1" w:themeFillShade="D9"/>
                  <w:vAlign w:val="center"/>
                </w:tcPr>
                <w:p w14:paraId="204EB469" w14:textId="77777777" w:rsidR="009C7256" w:rsidRPr="003611A4" w:rsidRDefault="009C7256" w:rsidP="009C7256">
                  <w:pPr>
                    <w:jc w:val="center"/>
                    <w:rPr>
                      <w:sz w:val="16"/>
                      <w:szCs w:val="16"/>
                    </w:rPr>
                  </w:pPr>
                  <w:r w:rsidRPr="003611A4">
                    <w:rPr>
                      <w:sz w:val="16"/>
                      <w:szCs w:val="16"/>
                    </w:rPr>
                    <w:t>Descripción</w:t>
                  </w:r>
                </w:p>
              </w:tc>
            </w:tr>
            <w:tr w:rsidR="009C7256" w:rsidRPr="00ED1C54" w14:paraId="46A50101" w14:textId="77777777" w:rsidTr="00FA25C9">
              <w:trPr>
                <w:trHeight w:val="359"/>
                <w:jc w:val="center"/>
              </w:trPr>
              <w:tc>
                <w:tcPr>
                  <w:tcW w:w="1304" w:type="dxa"/>
                  <w:vAlign w:val="center"/>
                </w:tcPr>
                <w:p w14:paraId="7390B630" w14:textId="77777777" w:rsidR="009C7256" w:rsidRPr="00ED1C54" w:rsidRDefault="009C7256" w:rsidP="009C7256">
                  <w:pPr>
                    <w:jc w:val="center"/>
                    <w:rPr>
                      <w:sz w:val="16"/>
                      <w:szCs w:val="16"/>
                    </w:rPr>
                  </w:pPr>
                  <w:r w:rsidRPr="00ED1C54">
                    <w:rPr>
                      <w:rFonts w:cs="Arial"/>
                      <w:sz w:val="16"/>
                      <w:szCs w:val="16"/>
                    </w:rPr>
                    <w:t>Supervisor de operación y mantención</w:t>
                  </w:r>
                </w:p>
              </w:tc>
              <w:tc>
                <w:tcPr>
                  <w:tcW w:w="1000" w:type="dxa"/>
                  <w:vAlign w:val="center"/>
                </w:tcPr>
                <w:p w14:paraId="11AA3CE9" w14:textId="77777777" w:rsidR="009C7256" w:rsidRPr="00ED1C54" w:rsidRDefault="009C7256" w:rsidP="009C7256">
                  <w:pPr>
                    <w:jc w:val="center"/>
                    <w:rPr>
                      <w:sz w:val="16"/>
                      <w:szCs w:val="16"/>
                    </w:rPr>
                  </w:pPr>
                  <w:r>
                    <w:rPr>
                      <w:sz w:val="16"/>
                      <w:szCs w:val="16"/>
                    </w:rPr>
                    <w:t>Ingeniero en ejecución Ambiental</w:t>
                  </w:r>
                </w:p>
              </w:tc>
              <w:tc>
                <w:tcPr>
                  <w:tcW w:w="1016" w:type="dxa"/>
                  <w:vAlign w:val="center"/>
                </w:tcPr>
                <w:p w14:paraId="4AEF78A8" w14:textId="1136F874" w:rsidR="009C7256" w:rsidRPr="00ED1C54" w:rsidRDefault="009D1656" w:rsidP="009C7256">
                  <w:pPr>
                    <w:jc w:val="center"/>
                    <w:rPr>
                      <w:sz w:val="16"/>
                      <w:szCs w:val="16"/>
                    </w:rPr>
                  </w:pPr>
                  <w:r>
                    <w:rPr>
                      <w:sz w:val="16"/>
                      <w:szCs w:val="16"/>
                    </w:rPr>
                    <w:t>&gt;</w:t>
                  </w:r>
                  <w:r w:rsidR="009C7256" w:rsidRPr="00ED1C54">
                    <w:rPr>
                      <w:sz w:val="16"/>
                      <w:szCs w:val="16"/>
                    </w:rPr>
                    <w:t>5 años</w:t>
                  </w:r>
                </w:p>
              </w:tc>
              <w:tc>
                <w:tcPr>
                  <w:tcW w:w="2118" w:type="dxa"/>
                  <w:vAlign w:val="center"/>
                </w:tcPr>
                <w:p w14:paraId="5FF49FD8" w14:textId="77777777" w:rsidR="009C7256" w:rsidRPr="00ED1C54" w:rsidRDefault="009C7256" w:rsidP="009C7256">
                  <w:pPr>
                    <w:rPr>
                      <w:sz w:val="16"/>
                      <w:szCs w:val="16"/>
                    </w:rPr>
                  </w:pPr>
                  <w:r w:rsidRPr="00ED1C54">
                    <w:rPr>
                      <w:sz w:val="16"/>
                      <w:szCs w:val="16"/>
                    </w:rPr>
                    <w:t>El supervisor se ha desempeñado como Jefe zonal, administrador de contrato, encargado de proyectos, coordinador de área de emisiones, ingeniero de proyectos, entre otros.</w:t>
                  </w:r>
                </w:p>
              </w:tc>
            </w:tr>
            <w:tr w:rsidR="009C7256" w:rsidRPr="00ED1C54" w14:paraId="49B47E1B" w14:textId="77777777" w:rsidTr="00FA25C9">
              <w:trPr>
                <w:trHeight w:val="345"/>
                <w:jc w:val="center"/>
              </w:trPr>
              <w:tc>
                <w:tcPr>
                  <w:tcW w:w="1304" w:type="dxa"/>
                  <w:vAlign w:val="center"/>
                </w:tcPr>
                <w:p w14:paraId="43244D8B" w14:textId="77777777" w:rsidR="009C7256" w:rsidRPr="00ED1C54" w:rsidRDefault="009C7256" w:rsidP="009C7256">
                  <w:pPr>
                    <w:jc w:val="center"/>
                    <w:rPr>
                      <w:sz w:val="16"/>
                      <w:szCs w:val="16"/>
                    </w:rPr>
                  </w:pPr>
                  <w:r w:rsidRPr="00ED1C54">
                    <w:rPr>
                      <w:rFonts w:cs="Arial"/>
                      <w:sz w:val="16"/>
                      <w:szCs w:val="16"/>
                    </w:rPr>
                    <w:t>Instrumentista especializado</w:t>
                  </w:r>
                </w:p>
              </w:tc>
              <w:tc>
                <w:tcPr>
                  <w:tcW w:w="1000" w:type="dxa"/>
                  <w:vAlign w:val="center"/>
                </w:tcPr>
                <w:p w14:paraId="62BFA097" w14:textId="77777777" w:rsidR="009C7256" w:rsidRPr="00ED1C54" w:rsidRDefault="009C7256" w:rsidP="009C7256">
                  <w:pPr>
                    <w:jc w:val="center"/>
                    <w:rPr>
                      <w:sz w:val="16"/>
                      <w:szCs w:val="16"/>
                    </w:rPr>
                  </w:pPr>
                  <w:r>
                    <w:rPr>
                      <w:sz w:val="16"/>
                      <w:szCs w:val="16"/>
                    </w:rPr>
                    <w:t xml:space="preserve">Téc. Universitario en </w:t>
                  </w:r>
                  <w:r w:rsidR="009C643A">
                    <w:rPr>
                      <w:sz w:val="16"/>
                      <w:szCs w:val="16"/>
                    </w:rPr>
                    <w:t>Electrónica</w:t>
                  </w:r>
                </w:p>
              </w:tc>
              <w:tc>
                <w:tcPr>
                  <w:tcW w:w="1016" w:type="dxa"/>
                  <w:vAlign w:val="center"/>
                </w:tcPr>
                <w:p w14:paraId="6C80AB8D" w14:textId="13B642D3" w:rsidR="009C7256" w:rsidRPr="00ED1C54" w:rsidRDefault="009C7256" w:rsidP="009C7256">
                  <w:pPr>
                    <w:jc w:val="center"/>
                    <w:rPr>
                      <w:sz w:val="16"/>
                      <w:szCs w:val="16"/>
                    </w:rPr>
                  </w:pPr>
                  <w:r w:rsidRPr="00ED1C54">
                    <w:rPr>
                      <w:sz w:val="16"/>
                      <w:szCs w:val="16"/>
                    </w:rPr>
                    <w:t>2 años</w:t>
                  </w:r>
                  <w:r w:rsidR="005557ED">
                    <w:rPr>
                      <w:sz w:val="16"/>
                      <w:szCs w:val="16"/>
                    </w:rPr>
                    <w:t xml:space="preserve"> y 6 meses</w:t>
                  </w:r>
                </w:p>
              </w:tc>
              <w:tc>
                <w:tcPr>
                  <w:tcW w:w="2118" w:type="dxa"/>
                  <w:vAlign w:val="center"/>
                </w:tcPr>
                <w:p w14:paraId="1F42333D" w14:textId="77777777" w:rsidR="009C7256" w:rsidRPr="00ED1C54" w:rsidRDefault="009C7256" w:rsidP="009C7256">
                  <w:pPr>
                    <w:rPr>
                      <w:sz w:val="16"/>
                      <w:szCs w:val="16"/>
                    </w:rPr>
                  </w:pPr>
                  <w:r>
                    <w:rPr>
                      <w:sz w:val="16"/>
                      <w:szCs w:val="16"/>
                    </w:rPr>
                    <w:t xml:space="preserve">Operación, mantención, manejo y monitoreo de equipos de calidad del aire y </w:t>
                  </w:r>
                  <w:r w:rsidR="009C643A">
                    <w:rPr>
                      <w:sz w:val="16"/>
                      <w:szCs w:val="16"/>
                    </w:rPr>
                    <w:t>meteorología</w:t>
                  </w:r>
                  <w:r>
                    <w:rPr>
                      <w:sz w:val="16"/>
                      <w:szCs w:val="16"/>
                    </w:rPr>
                    <w:t xml:space="preserve">, </w:t>
                  </w:r>
                </w:p>
              </w:tc>
            </w:tr>
            <w:tr w:rsidR="009C7256" w:rsidRPr="00ED1C54" w14:paraId="0C670A9E" w14:textId="77777777" w:rsidTr="00FA25C9">
              <w:trPr>
                <w:trHeight w:val="345"/>
                <w:jc w:val="center"/>
              </w:trPr>
              <w:tc>
                <w:tcPr>
                  <w:tcW w:w="1304" w:type="dxa"/>
                  <w:vAlign w:val="center"/>
                </w:tcPr>
                <w:p w14:paraId="2C56AE92" w14:textId="77777777" w:rsidR="009C7256" w:rsidRPr="00ED1C54" w:rsidRDefault="009C7256" w:rsidP="009C7256">
                  <w:pPr>
                    <w:jc w:val="center"/>
                    <w:rPr>
                      <w:rFonts w:cs="Arial"/>
                      <w:sz w:val="16"/>
                      <w:szCs w:val="16"/>
                    </w:rPr>
                  </w:pPr>
                  <w:r w:rsidRPr="00ED1C54">
                    <w:rPr>
                      <w:rFonts w:cs="Arial"/>
                      <w:sz w:val="16"/>
                      <w:szCs w:val="16"/>
                    </w:rPr>
                    <w:t>Operador</w:t>
                  </w:r>
                </w:p>
              </w:tc>
              <w:tc>
                <w:tcPr>
                  <w:tcW w:w="1000" w:type="dxa"/>
                  <w:vAlign w:val="center"/>
                </w:tcPr>
                <w:p w14:paraId="1473EBF0" w14:textId="77777777" w:rsidR="009C7256" w:rsidRPr="00ED1C54" w:rsidRDefault="009C7256" w:rsidP="009C7256">
                  <w:pPr>
                    <w:jc w:val="center"/>
                    <w:rPr>
                      <w:sz w:val="16"/>
                      <w:szCs w:val="16"/>
                    </w:rPr>
                  </w:pPr>
                  <w:r>
                    <w:rPr>
                      <w:sz w:val="16"/>
                      <w:szCs w:val="16"/>
                    </w:rPr>
                    <w:t xml:space="preserve">Técnico </w:t>
                  </w:r>
                  <w:r w:rsidR="009C643A">
                    <w:rPr>
                      <w:sz w:val="16"/>
                      <w:szCs w:val="16"/>
                    </w:rPr>
                    <w:t>Electromecánico</w:t>
                  </w:r>
                </w:p>
              </w:tc>
              <w:tc>
                <w:tcPr>
                  <w:tcW w:w="1016" w:type="dxa"/>
                  <w:vAlign w:val="center"/>
                </w:tcPr>
                <w:p w14:paraId="3E2F01F2" w14:textId="662380AE" w:rsidR="009C7256" w:rsidRPr="00ED1C54" w:rsidRDefault="00DB2429" w:rsidP="009C7256">
                  <w:pPr>
                    <w:jc w:val="center"/>
                    <w:rPr>
                      <w:sz w:val="16"/>
                      <w:szCs w:val="16"/>
                    </w:rPr>
                  </w:pPr>
                  <w:r w:rsidRPr="00ED1C54">
                    <w:rPr>
                      <w:sz w:val="16"/>
                      <w:szCs w:val="16"/>
                    </w:rPr>
                    <w:t>2 años</w:t>
                  </w:r>
                  <w:r>
                    <w:rPr>
                      <w:sz w:val="16"/>
                      <w:szCs w:val="16"/>
                    </w:rPr>
                    <w:t xml:space="preserve"> y 6 meses</w:t>
                  </w:r>
                </w:p>
              </w:tc>
              <w:tc>
                <w:tcPr>
                  <w:tcW w:w="2118" w:type="dxa"/>
                  <w:vAlign w:val="center"/>
                </w:tcPr>
                <w:p w14:paraId="2C6A7DC0" w14:textId="77777777" w:rsidR="009C7256" w:rsidRPr="00ED1C54" w:rsidRDefault="009C7256" w:rsidP="009C7256">
                  <w:pPr>
                    <w:rPr>
                      <w:sz w:val="16"/>
                      <w:szCs w:val="16"/>
                    </w:rPr>
                  </w:pPr>
                  <w:r>
                    <w:rPr>
                      <w:sz w:val="16"/>
                      <w:szCs w:val="16"/>
                    </w:rPr>
                    <w:t>Operación y mantención de equipos de calidad del aire y meteorología a nivel usuario.</w:t>
                  </w:r>
                </w:p>
              </w:tc>
            </w:tr>
          </w:tbl>
          <w:p w14:paraId="680EF709" w14:textId="77777777" w:rsidR="009C7256" w:rsidRDefault="009C7256" w:rsidP="009C7256"/>
          <w:p w14:paraId="0F712A82" w14:textId="77777777" w:rsidR="00A66051" w:rsidRDefault="00A66051" w:rsidP="009C7256"/>
          <w:p w14:paraId="136A75EE" w14:textId="157C8F36" w:rsidR="009C7256" w:rsidRPr="00354898" w:rsidRDefault="00A66051" w:rsidP="009C7256">
            <w:r w:rsidRPr="00354898">
              <w:t xml:space="preserve">De acuerdo al </w:t>
            </w:r>
            <w:r w:rsidR="0091245A" w:rsidRPr="00354898">
              <w:t>Artículo</w:t>
            </w:r>
            <w:r w:rsidRPr="00354898">
              <w:t xml:space="preserve"> 4° del D.S. N° 38/2013 del MMA, en el cual se establecen los requisitos para la autorización de los Inspectores Ambientales, </w:t>
            </w:r>
            <w:r w:rsidR="000B1A46" w:rsidRPr="00354898">
              <w:t xml:space="preserve">se realizó </w:t>
            </w:r>
            <w:r w:rsidR="000F0EF2" w:rsidRPr="00354898">
              <w:t xml:space="preserve">de manera referencial </w:t>
            </w:r>
            <w:r w:rsidR="009C7256" w:rsidRPr="00354898">
              <w:t>la revisión</w:t>
            </w:r>
            <w:r w:rsidR="000B1A46" w:rsidRPr="00354898">
              <w:t xml:space="preserve"> </w:t>
            </w:r>
            <w:r w:rsidR="009C7256" w:rsidRPr="00354898">
              <w:t xml:space="preserve">de cada currículo y su función, </w:t>
            </w:r>
            <w:r w:rsidR="000B1A46" w:rsidRPr="00354898">
              <w:t>por lo cual se</w:t>
            </w:r>
            <w:r w:rsidR="00F13E0A" w:rsidRPr="00354898">
              <w:t xml:space="preserve"> puede</w:t>
            </w:r>
            <w:r w:rsidR="009C7256" w:rsidRPr="00354898">
              <w:t xml:space="preserve"> concluir que el Supervisor </w:t>
            </w:r>
            <w:r w:rsidR="000B1A46" w:rsidRPr="00354898">
              <w:t>en cu</w:t>
            </w:r>
            <w:r w:rsidR="00B44310" w:rsidRPr="00354898">
              <w:t>anto a su experiencia y nivel acadé</w:t>
            </w:r>
            <w:r w:rsidR="000B1A46" w:rsidRPr="00354898">
              <w:t>mico</w:t>
            </w:r>
            <w:r w:rsidR="00C45A31" w:rsidRPr="00354898">
              <w:t xml:space="preserve"> es aceptable</w:t>
            </w:r>
            <w:r w:rsidR="002449BF">
              <w:t>.</w:t>
            </w:r>
            <w:r w:rsidR="009C7256" w:rsidRPr="00354898">
              <w:t xml:space="preserve"> </w:t>
            </w:r>
            <w:r w:rsidR="002449BF">
              <w:t>R</w:t>
            </w:r>
            <w:r w:rsidR="009C7256" w:rsidRPr="00354898">
              <w:t xml:space="preserve">especto de la experiencia del instrumentista especializado y el operador, se puede </w:t>
            </w:r>
            <w:r w:rsidR="009C7256" w:rsidRPr="00354898">
              <w:lastRenderedPageBreak/>
              <w:t xml:space="preserve">constatar que </w:t>
            </w:r>
            <w:r w:rsidR="009C643A" w:rsidRPr="00354898">
              <w:t>aún</w:t>
            </w:r>
            <w:r w:rsidR="009C7256" w:rsidRPr="00354898">
              <w:t xml:space="preserve"> no alcanzan el nivel aceptable en el manejo de estaciones de calidad del aire</w:t>
            </w:r>
            <w:r w:rsidR="00B44310" w:rsidRPr="00354898">
              <w:t>, ya que no cuentan con 3 años de experiencia</w:t>
            </w:r>
            <w:r w:rsidR="009C7256" w:rsidRPr="00354898">
              <w:t>.</w:t>
            </w:r>
          </w:p>
          <w:p w14:paraId="2127F17C" w14:textId="00DB737C" w:rsidR="000B1A46" w:rsidRPr="00C45A31" w:rsidRDefault="00C45A31" w:rsidP="002449BF">
            <w:pPr>
              <w:rPr>
                <w:lang w:val="es-ES"/>
              </w:rPr>
            </w:pPr>
            <w:r w:rsidRPr="00354898">
              <w:t>No obstante l</w:t>
            </w:r>
            <w:r w:rsidR="000F0EF2" w:rsidRPr="00354898">
              <w:t>o expuesto</w:t>
            </w:r>
            <w:r w:rsidR="000B1A46" w:rsidRPr="00354898">
              <w:rPr>
                <w:lang w:val="es-ES"/>
              </w:rPr>
              <w:t xml:space="preserve"> </w:t>
            </w:r>
            <w:r w:rsidR="000F0EF2" w:rsidRPr="00354898">
              <w:rPr>
                <w:lang w:val="es-ES"/>
              </w:rPr>
              <w:t>y mientras</w:t>
            </w:r>
            <w:r w:rsidR="000B1A46" w:rsidRPr="00354898">
              <w:rPr>
                <w:lang w:val="es-ES"/>
              </w:rPr>
              <w:t xml:space="preserve"> no se encuentre desarrollado el</w:t>
            </w:r>
            <w:r w:rsidR="000F0EF2" w:rsidRPr="00354898">
              <w:rPr>
                <w:lang w:val="es-ES"/>
              </w:rPr>
              <w:t xml:space="preserve"> alcance para calidad del aire </w:t>
            </w:r>
            <w:r w:rsidR="000B1A46" w:rsidRPr="00354898">
              <w:rPr>
                <w:lang w:val="es-ES"/>
              </w:rPr>
              <w:t xml:space="preserve">como parte del proceso de autorización de </w:t>
            </w:r>
            <w:r w:rsidRPr="00354898">
              <w:rPr>
                <w:lang w:val="es-ES"/>
              </w:rPr>
              <w:t xml:space="preserve">entidades </w:t>
            </w:r>
            <w:r w:rsidR="008F0869" w:rsidRPr="00354898">
              <w:rPr>
                <w:lang w:val="es-ES"/>
              </w:rPr>
              <w:t>técnicas</w:t>
            </w:r>
            <w:r w:rsidR="000B1A46" w:rsidRPr="00354898">
              <w:rPr>
                <w:lang w:val="es-ES"/>
              </w:rPr>
              <w:t>, se aceptará como operadores de estaciones de monitoreo a profesionales con la califi</w:t>
            </w:r>
            <w:r w:rsidR="000F0EF2" w:rsidRPr="00354898">
              <w:rPr>
                <w:lang w:val="es-ES"/>
              </w:rPr>
              <w:t>cación técnica sobre la materia</w:t>
            </w:r>
            <w:r w:rsidRPr="00354898">
              <w:t>.</w:t>
            </w:r>
          </w:p>
        </w:tc>
      </w:tr>
    </w:tbl>
    <w:p w14:paraId="3F706823" w14:textId="7B07CB27" w:rsidR="005B03BC" w:rsidRDefault="005B03BC">
      <w:pPr>
        <w:jc w:val="left"/>
        <w:rPr>
          <w:rFonts w:cstheme="minorHAnsi"/>
          <w:b/>
          <w:sz w:val="24"/>
          <w:szCs w:val="20"/>
        </w:rPr>
      </w:pPr>
      <w:bookmarkStart w:id="118" w:name="_Toc353998131"/>
      <w:bookmarkStart w:id="119" w:name="_Toc353998204"/>
      <w:bookmarkStart w:id="120" w:name="_Toc352840404"/>
      <w:bookmarkStart w:id="121" w:name="_Toc352841464"/>
      <w:bookmarkStart w:id="122" w:name="_Toc390777042"/>
      <w:bookmarkStart w:id="123" w:name="_Toc404955756"/>
      <w:bookmarkEnd w:id="118"/>
      <w:bookmarkEnd w:id="119"/>
      <w:r>
        <w:lastRenderedPageBreak/>
        <w:br w:type="page"/>
      </w:r>
    </w:p>
    <w:p w14:paraId="37ECDA52" w14:textId="361E31FC" w:rsidR="007015BE" w:rsidRPr="0025129B" w:rsidRDefault="007015BE" w:rsidP="00C958D0">
      <w:pPr>
        <w:pStyle w:val="Ttulo1"/>
      </w:pPr>
      <w:bookmarkStart w:id="124" w:name="_Toc424028450"/>
      <w:r w:rsidRPr="0025129B">
        <w:lastRenderedPageBreak/>
        <w:t>CONCLUSIONES.</w:t>
      </w:r>
      <w:bookmarkEnd w:id="120"/>
      <w:bookmarkEnd w:id="121"/>
      <w:bookmarkEnd w:id="122"/>
      <w:bookmarkEnd w:id="123"/>
      <w:bookmarkEnd w:id="124"/>
    </w:p>
    <w:p w14:paraId="14805854" w14:textId="77777777" w:rsidR="00CE010E" w:rsidRPr="0025129B" w:rsidRDefault="00CE010E" w:rsidP="00893A4E">
      <w:pPr>
        <w:pStyle w:val="Prrafodelista"/>
        <w:ind w:left="0"/>
        <w:rPr>
          <w:rFonts w:cstheme="minorHAnsi"/>
          <w:b/>
          <w:sz w:val="14"/>
          <w:szCs w:val="24"/>
        </w:rPr>
      </w:pPr>
    </w:p>
    <w:p w14:paraId="1AC94E82" w14:textId="71EB4606" w:rsidR="00001FC4" w:rsidRPr="00E57459" w:rsidRDefault="00E32541" w:rsidP="00001FC4">
      <w:pPr>
        <w:pStyle w:val="Default"/>
        <w:jc w:val="both"/>
        <w:rPr>
          <w:sz w:val="20"/>
          <w:szCs w:val="20"/>
        </w:rPr>
      </w:pPr>
      <w:r w:rsidRPr="00E57459">
        <w:rPr>
          <w:sz w:val="20"/>
          <w:szCs w:val="20"/>
        </w:rPr>
        <w:t xml:space="preserve">La actividad de </w:t>
      </w:r>
      <w:r w:rsidR="003E3B59">
        <w:rPr>
          <w:sz w:val="20"/>
          <w:szCs w:val="20"/>
        </w:rPr>
        <w:t>verificación de la estación como EMRP para MP2,5</w:t>
      </w:r>
      <w:r w:rsidRPr="00E57459">
        <w:rPr>
          <w:sz w:val="20"/>
          <w:szCs w:val="20"/>
        </w:rPr>
        <w:t>, consideró las exigencias asociadas a Norma de Calidad Primaria para Material Particulado Fino Respira</w:t>
      </w:r>
      <w:r>
        <w:rPr>
          <w:sz w:val="20"/>
          <w:szCs w:val="20"/>
        </w:rPr>
        <w:t xml:space="preserve">ble MP2,5, D.S. N°12/2001 MMA, </w:t>
      </w:r>
      <w:r w:rsidRPr="00E57459">
        <w:rPr>
          <w:sz w:val="20"/>
          <w:szCs w:val="20"/>
        </w:rPr>
        <w:t>la Resolución Exenta N° 106/2013 de la Superintendencia del Medio Ambiente</w:t>
      </w:r>
      <w:r>
        <w:rPr>
          <w:sz w:val="20"/>
          <w:szCs w:val="20"/>
        </w:rPr>
        <w:t xml:space="preserve"> y el D.S. N°61/2008, modificado por D.S. N°30/2009 del MINSAL</w:t>
      </w:r>
      <w:r w:rsidRPr="00E57459">
        <w:rPr>
          <w:sz w:val="20"/>
          <w:szCs w:val="20"/>
        </w:rPr>
        <w:t xml:space="preserve">, en relación al cumplimiento de las condiciones para otorgar la Representatividad Poblacional para estaciones de monitoreo de material particulado respirable fino (MP2,5) </w:t>
      </w:r>
      <w:r>
        <w:rPr>
          <w:sz w:val="20"/>
          <w:szCs w:val="20"/>
        </w:rPr>
        <w:t>de la estación</w:t>
      </w:r>
      <w:r w:rsidR="00B21B74">
        <w:rPr>
          <w:sz w:val="20"/>
          <w:szCs w:val="20"/>
        </w:rPr>
        <w:t xml:space="preserve"> Curicó</w:t>
      </w:r>
      <w:r w:rsidR="00FC3B77">
        <w:rPr>
          <w:sz w:val="20"/>
          <w:szCs w:val="20"/>
        </w:rPr>
        <w:t>.</w:t>
      </w:r>
    </w:p>
    <w:p w14:paraId="37D58959" w14:textId="77777777" w:rsidR="00001FC4" w:rsidRPr="00E57459" w:rsidRDefault="00001FC4" w:rsidP="00001FC4">
      <w:pPr>
        <w:pStyle w:val="Default"/>
        <w:jc w:val="both"/>
        <w:rPr>
          <w:sz w:val="20"/>
          <w:szCs w:val="20"/>
        </w:rPr>
      </w:pPr>
    </w:p>
    <w:p w14:paraId="1602F70C" w14:textId="03E1CE3E" w:rsidR="009B35A1" w:rsidRPr="00E57459" w:rsidRDefault="00001FC4" w:rsidP="001E1FC3">
      <w:pPr>
        <w:spacing w:before="120" w:after="120"/>
        <w:rPr>
          <w:sz w:val="20"/>
          <w:szCs w:val="20"/>
        </w:rPr>
      </w:pPr>
      <w:r w:rsidRPr="00E57459">
        <w:rPr>
          <w:sz w:val="20"/>
          <w:szCs w:val="20"/>
        </w:rPr>
        <w:t xml:space="preserve">Del total de exigencias </w:t>
      </w:r>
      <w:r w:rsidR="00896079">
        <w:rPr>
          <w:sz w:val="20"/>
          <w:szCs w:val="20"/>
        </w:rPr>
        <w:t>verificadas, se identificaron lo</w:t>
      </w:r>
      <w:r w:rsidRPr="00E57459">
        <w:rPr>
          <w:sz w:val="20"/>
          <w:szCs w:val="20"/>
        </w:rPr>
        <w:t xml:space="preserve">s siguientes </w:t>
      </w:r>
      <w:r w:rsidR="00CC4B33">
        <w:rPr>
          <w:sz w:val="20"/>
          <w:szCs w:val="20"/>
        </w:rPr>
        <w:t>resultados</w:t>
      </w:r>
      <w:r w:rsidRPr="00E57459">
        <w:rPr>
          <w:sz w:val="20"/>
          <w:szCs w:val="20"/>
        </w:rPr>
        <w:t>:</w:t>
      </w:r>
    </w:p>
    <w:tbl>
      <w:tblPr>
        <w:tblStyle w:val="Tablaconcuadrcula"/>
        <w:tblW w:w="0" w:type="auto"/>
        <w:tblLook w:val="04A0" w:firstRow="1" w:lastRow="0" w:firstColumn="1" w:lastColumn="0" w:noHBand="0" w:noVBand="1"/>
      </w:tblPr>
      <w:tblGrid>
        <w:gridCol w:w="549"/>
        <w:gridCol w:w="3454"/>
        <w:gridCol w:w="5165"/>
      </w:tblGrid>
      <w:tr w:rsidR="00E32541" w14:paraId="4C09C766" w14:textId="77777777" w:rsidTr="00EE7A29">
        <w:trPr>
          <w:trHeight w:val="482"/>
        </w:trPr>
        <w:tc>
          <w:tcPr>
            <w:tcW w:w="549" w:type="dxa"/>
            <w:shd w:val="clear" w:color="auto" w:fill="D9D9D9" w:themeFill="background1" w:themeFillShade="D9"/>
          </w:tcPr>
          <w:p w14:paraId="59DCDFB0" w14:textId="77777777" w:rsidR="00E32541" w:rsidRPr="00EB526D" w:rsidRDefault="00E32541" w:rsidP="00E32541">
            <w:pPr>
              <w:rPr>
                <w:rFonts w:ascii="Calibri" w:hAnsi="Calibri" w:cs="Calibri"/>
                <w:b/>
                <w:bCs/>
                <w:color w:val="000000"/>
                <w:lang w:eastAsia="es-ES"/>
              </w:rPr>
            </w:pPr>
            <w:r w:rsidRPr="00EB526D">
              <w:rPr>
                <w:rFonts w:ascii="Calibri" w:hAnsi="Calibri" w:cs="Calibri"/>
                <w:b/>
                <w:bCs/>
                <w:color w:val="000000"/>
                <w:lang w:eastAsia="es-ES"/>
              </w:rPr>
              <w:t>N°</w:t>
            </w:r>
          </w:p>
        </w:tc>
        <w:tc>
          <w:tcPr>
            <w:tcW w:w="3454" w:type="dxa"/>
            <w:shd w:val="clear" w:color="auto" w:fill="D9D9D9" w:themeFill="background1" w:themeFillShade="D9"/>
            <w:vAlign w:val="center"/>
          </w:tcPr>
          <w:p w14:paraId="097E3A88" w14:textId="77777777" w:rsidR="00E32541" w:rsidRPr="00EB526D" w:rsidRDefault="00E32541" w:rsidP="00E32541">
            <w:pPr>
              <w:jc w:val="center"/>
              <w:rPr>
                <w:rFonts w:ascii="Calibri" w:hAnsi="Calibri" w:cs="Calibri"/>
                <w:b/>
                <w:bCs/>
                <w:color w:val="000000"/>
                <w:lang w:eastAsia="es-ES"/>
              </w:rPr>
            </w:pPr>
            <w:r w:rsidRPr="00EB526D">
              <w:rPr>
                <w:rFonts w:ascii="Calibri" w:hAnsi="Calibri" w:cs="Calibri"/>
                <w:b/>
                <w:bCs/>
                <w:color w:val="000000"/>
                <w:lang w:eastAsia="es-ES"/>
              </w:rPr>
              <w:t>Exigencia asociada</w:t>
            </w:r>
          </w:p>
        </w:tc>
        <w:tc>
          <w:tcPr>
            <w:tcW w:w="5165" w:type="dxa"/>
            <w:shd w:val="clear" w:color="auto" w:fill="D9D9D9" w:themeFill="background1" w:themeFillShade="D9"/>
            <w:vAlign w:val="center"/>
          </w:tcPr>
          <w:p w14:paraId="4A9833D8" w14:textId="451AFAED" w:rsidR="00E32541" w:rsidRDefault="00E32541" w:rsidP="00E32541">
            <w:pPr>
              <w:pStyle w:val="Default"/>
              <w:jc w:val="center"/>
            </w:pPr>
            <w:r>
              <w:rPr>
                <w:b/>
                <w:bCs/>
                <w:sz w:val="22"/>
                <w:szCs w:val="22"/>
              </w:rPr>
              <w:t>Resultados Obtenidos:</w:t>
            </w:r>
          </w:p>
        </w:tc>
      </w:tr>
      <w:tr w:rsidR="000D1466" w14:paraId="4902F7A4" w14:textId="77777777" w:rsidTr="00EE7A29">
        <w:tc>
          <w:tcPr>
            <w:tcW w:w="549" w:type="dxa"/>
            <w:vAlign w:val="center"/>
          </w:tcPr>
          <w:p w14:paraId="2E337D68" w14:textId="77777777" w:rsidR="000D1466" w:rsidRPr="00090A68" w:rsidRDefault="009725C6" w:rsidP="000D1466">
            <w:pPr>
              <w:jc w:val="center"/>
              <w:rPr>
                <w:b/>
              </w:rPr>
            </w:pPr>
            <w:r w:rsidRPr="00090A68">
              <w:rPr>
                <w:b/>
              </w:rPr>
              <w:t>4</w:t>
            </w:r>
          </w:p>
        </w:tc>
        <w:tc>
          <w:tcPr>
            <w:tcW w:w="3454" w:type="dxa"/>
          </w:tcPr>
          <w:p w14:paraId="3622860B" w14:textId="42BC6BCC" w:rsidR="000D1466" w:rsidRPr="00090A68" w:rsidRDefault="005A766C" w:rsidP="00090A68">
            <w:pPr>
              <w:autoSpaceDE w:val="0"/>
              <w:autoSpaceDN w:val="0"/>
              <w:adjustRightInd w:val="0"/>
              <w:spacing w:before="120" w:after="120"/>
              <w:rPr>
                <w:rFonts w:cs="Courier"/>
                <w:color w:val="000000"/>
              </w:rPr>
            </w:pPr>
            <w:r>
              <w:rPr>
                <w:b/>
                <w:bCs/>
              </w:rPr>
              <w:t>Artículo 1°</w:t>
            </w:r>
            <w:r w:rsidRPr="00887C14">
              <w:rPr>
                <w:b/>
                <w:bCs/>
              </w:rPr>
              <w:t xml:space="preserve"> R. Ex. N°106/2013 SMA. Numeral </w:t>
            </w:r>
            <w:r>
              <w:rPr>
                <w:b/>
                <w:bCs/>
              </w:rPr>
              <w:t>3</w:t>
            </w:r>
            <w:r w:rsidRPr="00887C14">
              <w:rPr>
                <w:b/>
                <w:bCs/>
              </w:rPr>
              <w:t xml:space="preserve">) </w:t>
            </w:r>
            <w:r w:rsidRPr="006904BD">
              <w:rPr>
                <w:rFonts w:cs="Courier"/>
                <w:b/>
                <w:color w:val="000000"/>
              </w:rPr>
              <w:t>Distancia de fuentes emisoras de material particulado</w:t>
            </w:r>
            <w:r>
              <w:rPr>
                <w:rFonts w:cs="Courier"/>
                <w:color w:val="000000"/>
              </w:rPr>
              <w:t xml:space="preserve">. Se debe evitar la </w:t>
            </w:r>
            <w:r w:rsidRPr="008768CC">
              <w:rPr>
                <w:rFonts w:cs="Courier"/>
                <w:color w:val="000000"/>
              </w:rPr>
              <w:t>instalación de la estación contigua a fuentes que</w:t>
            </w:r>
            <w:r>
              <w:rPr>
                <w:rFonts w:cs="Courier"/>
                <w:color w:val="000000"/>
              </w:rPr>
              <w:t xml:space="preserve"> distorsionen la medición de la </w:t>
            </w:r>
            <w:r w:rsidRPr="008768CC">
              <w:rPr>
                <w:rFonts w:cs="Courier"/>
                <w:color w:val="000000"/>
              </w:rPr>
              <w:t>norma de calidad específica, como el área contigua a carreteras, acopios de</w:t>
            </w:r>
            <w:r>
              <w:rPr>
                <w:rFonts w:cs="Courier"/>
                <w:color w:val="000000"/>
              </w:rPr>
              <w:t xml:space="preserve"> </w:t>
            </w:r>
            <w:r w:rsidRPr="008768CC">
              <w:rPr>
                <w:rFonts w:cs="Courier"/>
                <w:color w:val="000000"/>
              </w:rPr>
              <w:t xml:space="preserve">material, fuentes industriales y/o megafuentes, o </w:t>
            </w:r>
            <w:r>
              <w:rPr>
                <w:rFonts w:cs="Courier"/>
                <w:color w:val="000000"/>
              </w:rPr>
              <w:t xml:space="preserve">sitios emisores de polvo. En el </w:t>
            </w:r>
            <w:r w:rsidRPr="008768CC">
              <w:rPr>
                <w:rFonts w:cs="Courier"/>
                <w:color w:val="000000"/>
              </w:rPr>
              <w:t>caso de fuentes de combustión en base a carbón, l</w:t>
            </w:r>
            <w:r>
              <w:rPr>
                <w:rFonts w:cs="Courier"/>
                <w:color w:val="000000"/>
              </w:rPr>
              <w:t xml:space="preserve">eña o petróleo, y otras fuentes </w:t>
            </w:r>
            <w:r w:rsidRPr="008768CC">
              <w:rPr>
                <w:rFonts w:cs="Courier"/>
                <w:color w:val="000000"/>
              </w:rPr>
              <w:t>fijas similares, la estación se debe emplazar a más de 50 metros de ellas.</w:t>
            </w:r>
          </w:p>
        </w:tc>
        <w:tc>
          <w:tcPr>
            <w:tcW w:w="5165" w:type="dxa"/>
          </w:tcPr>
          <w:p w14:paraId="277F9403" w14:textId="2AC603F8" w:rsidR="005A766C" w:rsidRDefault="005A766C" w:rsidP="005A766C">
            <w:pPr>
              <w:spacing w:before="120" w:after="120"/>
            </w:pPr>
            <w:r>
              <w:t>En la inspección se verificaron actividades propias del cementerio, como movimientos de tierra y acopio de material</w:t>
            </w:r>
            <w:r w:rsidR="007F1330">
              <w:t>, como ripio y arena</w:t>
            </w:r>
            <w:r>
              <w:t>.</w:t>
            </w:r>
          </w:p>
          <w:p w14:paraId="7DD005C0" w14:textId="6A85DF9E" w:rsidR="005A766C" w:rsidRDefault="00C2579D" w:rsidP="005A766C">
            <w:pPr>
              <w:spacing w:before="120" w:after="120"/>
            </w:pPr>
            <w:r>
              <w:t>Se deben considerar estos</w:t>
            </w:r>
            <w:r w:rsidR="005A766C">
              <w:t xml:space="preserve"> antecedente</w:t>
            </w:r>
            <w:r>
              <w:t>s</w:t>
            </w:r>
            <w:r w:rsidR="005A766C">
              <w:t xml:space="preserve"> al momento</w:t>
            </w:r>
            <w:r w:rsidR="007F1330">
              <w:t xml:space="preserve"> de validación de datos. </w:t>
            </w:r>
          </w:p>
          <w:p w14:paraId="0CB64F0A" w14:textId="17B54E37" w:rsidR="00AE326F" w:rsidRDefault="00862578" w:rsidP="00FE1ED4">
            <w:pPr>
              <w:spacing w:before="120" w:after="120"/>
            </w:pPr>
            <w:r>
              <w:t xml:space="preserve">De acuerdo a lo expuesto </w:t>
            </w:r>
            <w:r w:rsidR="005D1D82">
              <w:t xml:space="preserve">y considerando su baja influencia sobre las mediciones de MP2,5, </w:t>
            </w:r>
            <w:r>
              <w:t>se determinó</w:t>
            </w:r>
            <w:r w:rsidR="00AE326F" w:rsidRPr="00816395">
              <w:t xml:space="preserve"> conforme con el requisito establecido en la Resolución N°106/2013 de la Superintendencia del Medio Ambiente, </w:t>
            </w:r>
            <w:r w:rsidR="00FE1ED4">
              <w:t xml:space="preserve">respecto del </w:t>
            </w:r>
            <w:r w:rsidR="0091245A">
              <w:t>artículo</w:t>
            </w:r>
            <w:r w:rsidR="00FE1ED4">
              <w:t xml:space="preserve"> 1° “distancia a fuentes emisoras de material particulado”.</w:t>
            </w:r>
          </w:p>
        </w:tc>
      </w:tr>
      <w:tr w:rsidR="0018332C" w14:paraId="50DA6D21" w14:textId="77777777" w:rsidTr="00EE7A29">
        <w:tc>
          <w:tcPr>
            <w:tcW w:w="549" w:type="dxa"/>
          </w:tcPr>
          <w:p w14:paraId="1973FAA4" w14:textId="2C38541D" w:rsidR="0018332C" w:rsidRDefault="0018332C" w:rsidP="0018332C">
            <w:pPr>
              <w:jc w:val="center"/>
              <w:rPr>
                <w:b/>
              </w:rPr>
            </w:pPr>
            <w:r>
              <w:rPr>
                <w:b/>
              </w:rPr>
              <w:t>14</w:t>
            </w:r>
          </w:p>
        </w:tc>
        <w:tc>
          <w:tcPr>
            <w:tcW w:w="3454" w:type="dxa"/>
          </w:tcPr>
          <w:p w14:paraId="07FFB9F9" w14:textId="77777777" w:rsidR="0018332C" w:rsidRDefault="0018332C" w:rsidP="0018332C">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11°.</w:t>
            </w:r>
          </w:p>
          <w:p w14:paraId="11631623" w14:textId="788E4C56" w:rsidR="0018332C" w:rsidRPr="00D17B55" w:rsidRDefault="0018332C" w:rsidP="0018332C">
            <w:pPr>
              <w:autoSpaceDE w:val="0"/>
              <w:autoSpaceDN w:val="0"/>
              <w:adjustRightInd w:val="0"/>
              <w:spacing w:before="120" w:after="120"/>
              <w:rPr>
                <w:b/>
              </w:rPr>
            </w:pPr>
            <w:r w:rsidRPr="00A477A6">
              <w:t>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porcentaje mayor obliga a hacer ajustes. En todo caso, si las calibraciones antes señaladas tienen una frecuencia mayor, definida por el fabricante, se deber</w:t>
            </w:r>
            <w:r>
              <w:t>án observar dichas frecuencias.</w:t>
            </w:r>
          </w:p>
        </w:tc>
        <w:tc>
          <w:tcPr>
            <w:tcW w:w="5165" w:type="dxa"/>
          </w:tcPr>
          <w:p w14:paraId="79F9F7FD" w14:textId="5225D03E" w:rsidR="0018332C" w:rsidRDefault="00B51C35" w:rsidP="00501F07">
            <w:pPr>
              <w:spacing w:before="120" w:after="120"/>
            </w:pPr>
            <w:r>
              <w:t>La</w:t>
            </w:r>
            <w:r w:rsidR="0018332C">
              <w:t xml:space="preserve"> </w:t>
            </w:r>
            <w:r w:rsidR="0018332C" w:rsidRPr="00B12202">
              <w:t>calibración de flujo al equipo de MP2,5</w:t>
            </w:r>
            <w:r w:rsidR="0018332C">
              <w:t>,</w:t>
            </w:r>
            <w:r w:rsidR="0018332C" w:rsidRPr="00B12202">
              <w:t xml:space="preserve"> </w:t>
            </w:r>
            <w:r w:rsidR="0018332C">
              <w:t xml:space="preserve">se realizó posterior a su instalación el día 31 de marzo de 2015, </w:t>
            </w:r>
            <w:r>
              <w:t xml:space="preserve">y el resultado </w:t>
            </w:r>
            <w:r w:rsidR="00CA0C3E">
              <w:t xml:space="preserve">obtenido </w:t>
            </w:r>
            <w:r>
              <w:t>de esta calibración se encontró dentro del 10% de exactitud permitida entre el equipo y el calibrador.</w:t>
            </w:r>
          </w:p>
          <w:p w14:paraId="17E4FF30" w14:textId="20612271" w:rsidR="0018332C" w:rsidRDefault="00CA0C3E" w:rsidP="00501F07">
            <w:pPr>
              <w:spacing w:before="120" w:after="120"/>
            </w:pPr>
            <w:r>
              <w:t>En consecuencia, l</w:t>
            </w:r>
            <w:r w:rsidR="0018332C">
              <w:t xml:space="preserve">a calibración de flujo se considerará válida a </w:t>
            </w:r>
            <w:r w:rsidR="00C44CBC">
              <w:t>partir del</w:t>
            </w:r>
            <w:r w:rsidR="0018332C">
              <w:t xml:space="preserve"> </w:t>
            </w:r>
            <w:r w:rsidR="00804515">
              <w:t xml:space="preserve">día </w:t>
            </w:r>
            <w:r w:rsidR="0018332C">
              <w:t xml:space="preserve">29 de mayo de 2015, ya que por los antecedentes </w:t>
            </w:r>
            <w:r w:rsidR="00C44CBC">
              <w:t>recabados</w:t>
            </w:r>
            <w:r w:rsidR="0018332C">
              <w:t xml:space="preserve"> esta no se realizó el día de la instalación del equipo. </w:t>
            </w:r>
          </w:p>
          <w:p w14:paraId="2154E4CE" w14:textId="49731DCB" w:rsidR="0018332C" w:rsidRDefault="0018332C" w:rsidP="00501F07">
            <w:pPr>
              <w:spacing w:before="120" w:after="120"/>
            </w:pPr>
            <w:r>
              <w:t>De acuerdo a los antecedentes verificados en la visita, el requisito de este este punto es conforme</w:t>
            </w:r>
            <w:r w:rsidR="00804515">
              <w:t xml:space="preserve"> a partir de la fecha señalada</w:t>
            </w:r>
            <w:r>
              <w:t>.</w:t>
            </w:r>
          </w:p>
        </w:tc>
      </w:tr>
      <w:tr w:rsidR="0018332C" w14:paraId="3ADA929B" w14:textId="77777777" w:rsidTr="00EE7A29">
        <w:tc>
          <w:tcPr>
            <w:tcW w:w="549" w:type="dxa"/>
          </w:tcPr>
          <w:p w14:paraId="3D75D779" w14:textId="6134B360" w:rsidR="0018332C" w:rsidRDefault="0018332C" w:rsidP="0018332C">
            <w:pPr>
              <w:jc w:val="center"/>
            </w:pPr>
            <w:r>
              <w:rPr>
                <w:b/>
              </w:rPr>
              <w:t>15</w:t>
            </w:r>
          </w:p>
        </w:tc>
        <w:tc>
          <w:tcPr>
            <w:tcW w:w="3454" w:type="dxa"/>
          </w:tcPr>
          <w:p w14:paraId="3DD265F5" w14:textId="77777777" w:rsidR="0018332C" w:rsidRDefault="0018332C" w:rsidP="0018332C">
            <w:pPr>
              <w:autoSpaceDE w:val="0"/>
              <w:autoSpaceDN w:val="0"/>
              <w:adjustRightInd w:val="0"/>
              <w:spacing w:before="120" w:after="120"/>
            </w:pPr>
            <w:r w:rsidRPr="00D17B55">
              <w:rPr>
                <w:b/>
              </w:rPr>
              <w:t xml:space="preserve">Cumplimiento de D.S. N°61/2008, modificado por D.S. N°30/2009 de </w:t>
            </w:r>
            <w:r w:rsidRPr="00D17B55">
              <w:rPr>
                <w:b/>
              </w:rPr>
              <w:lastRenderedPageBreak/>
              <w:t>MINSAL.</w:t>
            </w:r>
            <w:r>
              <w:rPr>
                <w:b/>
              </w:rPr>
              <w:t xml:space="preserve"> </w:t>
            </w:r>
            <w:r w:rsidRPr="00026F3F">
              <w:t>Título</w:t>
            </w:r>
            <w:r w:rsidRPr="0030408D">
              <w:t xml:space="preserve"> II De las Instalaciones, Instrumental e Insumos: artículo </w:t>
            </w:r>
            <w:r>
              <w:t>11°.</w:t>
            </w:r>
          </w:p>
          <w:p w14:paraId="4B9E3A0D" w14:textId="77777777" w:rsidR="0018332C" w:rsidRPr="00A477A6" w:rsidRDefault="0018332C" w:rsidP="0018332C">
            <w:pPr>
              <w:autoSpaceDE w:val="0"/>
              <w:autoSpaceDN w:val="0"/>
              <w:adjustRightInd w:val="0"/>
              <w:spacing w:before="120" w:after="120"/>
              <w:rPr>
                <w:rFonts w:cs="Arial"/>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p w14:paraId="6CD81884" w14:textId="77777777" w:rsidR="0018332C" w:rsidRDefault="0018332C" w:rsidP="0018332C">
            <w:pPr>
              <w:autoSpaceDE w:val="0"/>
              <w:autoSpaceDN w:val="0"/>
              <w:adjustRightInd w:val="0"/>
              <w:rPr>
                <w:b/>
                <w:bCs/>
              </w:rPr>
            </w:pPr>
          </w:p>
        </w:tc>
        <w:tc>
          <w:tcPr>
            <w:tcW w:w="5165" w:type="dxa"/>
          </w:tcPr>
          <w:p w14:paraId="6EAAD1F3" w14:textId="659C18E8" w:rsidR="0018332C" w:rsidRDefault="0018332C" w:rsidP="0018332C">
            <w:pPr>
              <w:spacing w:before="120"/>
            </w:pPr>
            <w:r>
              <w:lastRenderedPageBreak/>
              <w:t xml:space="preserve">Se constató que la calibración de los sensores de temperatura y presión del equipo de MP2,5, se realizó el día 29 de mayo </w:t>
            </w:r>
            <w:r>
              <w:lastRenderedPageBreak/>
              <w:t xml:space="preserve">de 2015. </w:t>
            </w:r>
            <w:r w:rsidRPr="00B12202">
              <w:t xml:space="preserve">El equipo </w:t>
            </w:r>
            <w:r>
              <w:t xml:space="preserve">de referencia utilizado de </w:t>
            </w:r>
            <w:r w:rsidRPr="00B12202">
              <w:t xml:space="preserve">marca BGI, modelo DeltaCal y serie N°1459, fecha de calibración </w:t>
            </w:r>
            <w:r>
              <w:t>vigente.</w:t>
            </w:r>
          </w:p>
          <w:p w14:paraId="2A455469" w14:textId="4F3B19FB" w:rsidR="0018332C" w:rsidRDefault="0018332C" w:rsidP="0018332C">
            <w:pPr>
              <w:spacing w:before="120" w:after="120"/>
            </w:pPr>
            <w:r w:rsidRPr="00A16E39">
              <w:t xml:space="preserve">En el caso </w:t>
            </w:r>
            <w:r>
              <w:t xml:space="preserve">de los sensores de temperatura y presión </w:t>
            </w:r>
            <w:r w:rsidRPr="00A16E39">
              <w:t>del equipo de MP2,5 que m</w:t>
            </w:r>
            <w:r>
              <w:t xml:space="preserve">ide a condiciones </w:t>
            </w:r>
            <w:r w:rsidRPr="00A16E39">
              <w:t>locales</w:t>
            </w:r>
            <w:r>
              <w:t>, y considerando que el equipo se instaló</w:t>
            </w:r>
            <w:r w:rsidRPr="00A16E39">
              <w:t xml:space="preserve"> el día 31 de marzo y </w:t>
            </w:r>
            <w:r w:rsidR="00B51C35" w:rsidRPr="00A16E39">
              <w:t xml:space="preserve">permaneció sin calibrar </w:t>
            </w:r>
            <w:r w:rsidRPr="00A16E39">
              <w:t>hasta el día 29 de mayo de 2015, se debe</w:t>
            </w:r>
            <w:r>
              <w:t>rán</w:t>
            </w:r>
            <w:r w:rsidRPr="00A16E39">
              <w:t xml:space="preserve"> </w:t>
            </w:r>
            <w:r>
              <w:t>revisar</w:t>
            </w:r>
            <w:r w:rsidRPr="00A16E39">
              <w:t xml:space="preserve"> los datos del periodo </w:t>
            </w:r>
            <w:r>
              <w:t xml:space="preserve">y verificar si la desviación de la temperatura de un 35,8% afectó las mediciones de MP2,5. De acuerdo al manual del equipo Thermo modelo 5014i, se acepta ±3°C </w:t>
            </w:r>
            <w:r w:rsidRPr="002E42EE">
              <w:t>de desviación</w:t>
            </w:r>
          </w:p>
          <w:p w14:paraId="40C400CF" w14:textId="008838AE" w:rsidR="0018332C" w:rsidRPr="00B12202" w:rsidRDefault="0018332C" w:rsidP="0018332C">
            <w:pPr>
              <w:spacing w:before="120" w:after="120"/>
            </w:pPr>
            <w:r>
              <w:t xml:space="preserve">Se observa que en el certificado de calibración de temperatura y presión de monitores de </w:t>
            </w:r>
            <w:r w:rsidR="00544F10">
              <w:t>partículas</w:t>
            </w:r>
            <w:r>
              <w:t>, no se indica la unidad de medición de los parámetros calibrados.</w:t>
            </w:r>
          </w:p>
          <w:p w14:paraId="39317ECF" w14:textId="18FFC206" w:rsidR="0018332C" w:rsidRDefault="0018332C" w:rsidP="0018332C">
            <w:pPr>
              <w:spacing w:before="120" w:after="120"/>
            </w:pPr>
            <w:r w:rsidRPr="00B12202">
              <w:t>En consideración a los antecedentes ratificados en la visita, se considera</w:t>
            </w:r>
            <w:r>
              <w:t>ra</w:t>
            </w:r>
            <w:r w:rsidRPr="00B12202">
              <w:t xml:space="preserve"> como conforme el cumplimiento establecido en este punto</w:t>
            </w:r>
            <w:r>
              <w:t>, en relación a la calibración de los sensores meteorológicos al menos una vez al año</w:t>
            </w:r>
            <w:r w:rsidRPr="00B12202">
              <w:t>.</w:t>
            </w:r>
          </w:p>
        </w:tc>
      </w:tr>
      <w:tr w:rsidR="0018332C" w14:paraId="51BC851D" w14:textId="77777777" w:rsidTr="00090A68">
        <w:tc>
          <w:tcPr>
            <w:tcW w:w="549" w:type="dxa"/>
            <w:vAlign w:val="center"/>
          </w:tcPr>
          <w:p w14:paraId="6B4C41C0" w14:textId="35A8B231" w:rsidR="0018332C" w:rsidRDefault="0018332C" w:rsidP="0018332C">
            <w:pPr>
              <w:jc w:val="center"/>
              <w:rPr>
                <w:b/>
              </w:rPr>
            </w:pPr>
            <w:r>
              <w:rPr>
                <w:b/>
              </w:rPr>
              <w:lastRenderedPageBreak/>
              <w:t>17</w:t>
            </w:r>
          </w:p>
        </w:tc>
        <w:tc>
          <w:tcPr>
            <w:tcW w:w="3454" w:type="dxa"/>
          </w:tcPr>
          <w:p w14:paraId="23C8D4D3" w14:textId="77777777" w:rsidR="0018332C" w:rsidRDefault="0018332C" w:rsidP="0018332C">
            <w:pPr>
              <w:autoSpaceDE w:val="0"/>
              <w:autoSpaceDN w:val="0"/>
              <w:adjustRightInd w:val="0"/>
              <w:spacing w:before="120" w:after="120"/>
            </w:pPr>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A996004" w14:textId="77777777" w:rsidR="0018332C" w:rsidRPr="009C7256" w:rsidRDefault="0018332C" w:rsidP="0018332C">
            <w:pPr>
              <w:autoSpaceDE w:val="0"/>
              <w:autoSpaceDN w:val="0"/>
              <w:adjustRightInd w:val="0"/>
              <w:spacing w:before="120" w:after="120"/>
              <w:rPr>
                <w:rFonts w:cs="Arial"/>
              </w:rPr>
            </w:pPr>
            <w:r w:rsidRPr="009C7256">
              <w:rPr>
                <w:rFonts w:cs="Arial"/>
              </w:rPr>
              <w:t>b)  Ficha de mantención:</w:t>
            </w:r>
          </w:p>
          <w:p w14:paraId="67835F94" w14:textId="6D2A4E75" w:rsidR="0018332C" w:rsidRPr="00D17B55" w:rsidRDefault="0018332C" w:rsidP="0018332C">
            <w:pPr>
              <w:rPr>
                <w:b/>
              </w:rPr>
            </w:pPr>
          </w:p>
        </w:tc>
        <w:tc>
          <w:tcPr>
            <w:tcW w:w="5165" w:type="dxa"/>
          </w:tcPr>
          <w:p w14:paraId="35BFE410" w14:textId="463D8EEA" w:rsidR="0018332C" w:rsidRDefault="0018332C" w:rsidP="0018332C">
            <w:pPr>
              <w:pStyle w:val="Prrafodelista"/>
              <w:spacing w:before="120" w:after="120"/>
              <w:ind w:left="0"/>
            </w:pPr>
            <w:r>
              <w:t>En el</w:t>
            </w:r>
            <w:r w:rsidRPr="00D8084E">
              <w:t xml:space="preserve"> acta de fiscalización del 9 de junio de 2015, se le solicito al MMA remitir a la Superintendencia </w:t>
            </w:r>
            <w:r>
              <w:t xml:space="preserve">el </w:t>
            </w:r>
            <w:r w:rsidR="005825E3">
              <w:t xml:space="preserve">certificado de masa de calibración. Y el </w:t>
            </w:r>
            <w:r w:rsidR="00257103">
              <w:t xml:space="preserve">día </w:t>
            </w:r>
            <w:r w:rsidR="005825E3">
              <w:t xml:space="preserve">3 de julio de 2015, mediante el Of. Ord. N°152627, se </w:t>
            </w:r>
            <w:r w:rsidR="00257103">
              <w:t>envió</w:t>
            </w:r>
            <w:r w:rsidR="005825E3">
              <w:t xml:space="preserve"> el </w:t>
            </w:r>
            <w:r w:rsidR="00394FDF">
              <w:t>certificado de masa</w:t>
            </w:r>
            <w:r w:rsidR="005825E3">
              <w:t>.</w:t>
            </w:r>
          </w:p>
          <w:p w14:paraId="23A66DF1" w14:textId="36FD3092" w:rsidR="00AD1743" w:rsidRDefault="00257103" w:rsidP="00AD1743">
            <w:r>
              <w:t>De acuerdo al documento recibido, s</w:t>
            </w:r>
            <w:r w:rsidR="00AD1743">
              <w:t xml:space="preserve">e realiza la consulta al MMA, por el certificado de masa enviado que corresponde a otro modelo de equipo pero de la misma marca. En respuesta a la consulta la empresa proveedora AyT, por correo </w:t>
            </w:r>
            <w:r w:rsidR="00C44CBC">
              <w:t>electrónico</w:t>
            </w:r>
            <w:r w:rsidR="00AD1743">
              <w:t xml:space="preserve"> da respuesta a la consulta y explica lo siguiente, de manera textual: </w:t>
            </w:r>
          </w:p>
          <w:p w14:paraId="42D4829A" w14:textId="77777777" w:rsidR="00AD1743" w:rsidRPr="001954FE" w:rsidRDefault="00AD1743" w:rsidP="00AD1743">
            <w:r>
              <w:t>“E</w:t>
            </w:r>
            <w:r w:rsidRPr="00887665">
              <w:t>l Foil FH125C14/425454012 puede ser utilizado para toda la gama de equipo Beta Thermo (FH62C14, 5014i y 5030i). Estos Foil no están asociados a un equipo específico mediante el menú de calibración, se ingresa la masa indicada en el certificado para que se realicen los cálculos y ajustes en el equipo</w:t>
            </w:r>
            <w:r>
              <w:t>”</w:t>
            </w:r>
            <w:r w:rsidRPr="00887665">
              <w:t>.</w:t>
            </w:r>
          </w:p>
          <w:p w14:paraId="35F6A248" w14:textId="6AD63783" w:rsidR="0018332C" w:rsidRPr="00AD1743" w:rsidRDefault="00AD1743" w:rsidP="00AD1743">
            <w:pPr>
              <w:spacing w:before="120" w:after="120"/>
              <w:rPr>
                <w:rFonts w:ascii="Calibri" w:hAnsi="Calibri"/>
              </w:rPr>
            </w:pPr>
            <w:r>
              <w:t>Por lo anteced</w:t>
            </w:r>
            <w:r w:rsidR="00C44CBC">
              <w:t xml:space="preserve">entes proporcionados por el MMA </w:t>
            </w:r>
            <w:r>
              <w:t>y la empresa proveedora del equipo de MP2,5, se da por conforme el requisito establecido en este punto.</w:t>
            </w:r>
          </w:p>
        </w:tc>
      </w:tr>
    </w:tbl>
    <w:p w14:paraId="62874593" w14:textId="77777777" w:rsidR="00A82682" w:rsidRDefault="00A82682" w:rsidP="00A82682">
      <w:pPr>
        <w:rPr>
          <w:sz w:val="18"/>
          <w:szCs w:val="18"/>
        </w:rPr>
      </w:pPr>
    </w:p>
    <w:p w14:paraId="4C23C4FA" w14:textId="2B2A3BCF" w:rsidR="00AF333A" w:rsidRDefault="00A82682" w:rsidP="00A82682">
      <w:pPr>
        <w:pStyle w:val="Prrafodelista"/>
        <w:spacing w:before="240" w:after="240"/>
        <w:ind w:left="0"/>
        <w:contextualSpacing w:val="0"/>
        <w:rPr>
          <w:sz w:val="20"/>
          <w:szCs w:val="20"/>
        </w:rPr>
      </w:pPr>
      <w:r w:rsidRPr="003C5D97">
        <w:rPr>
          <w:sz w:val="20"/>
          <w:szCs w:val="20"/>
        </w:rPr>
        <w:t xml:space="preserve">De acuerdo </w:t>
      </w:r>
      <w:r w:rsidR="002E2658" w:rsidRPr="003C5D97">
        <w:rPr>
          <w:sz w:val="20"/>
          <w:szCs w:val="20"/>
        </w:rPr>
        <w:t xml:space="preserve">a la </w:t>
      </w:r>
      <w:r w:rsidR="00FC12C9" w:rsidRPr="003C5D97">
        <w:rPr>
          <w:sz w:val="20"/>
          <w:szCs w:val="20"/>
        </w:rPr>
        <w:t>verificación</w:t>
      </w:r>
      <w:r w:rsidR="002E2658" w:rsidRPr="003C5D97">
        <w:rPr>
          <w:sz w:val="20"/>
          <w:szCs w:val="20"/>
        </w:rPr>
        <w:t xml:space="preserve"> en terreno </w:t>
      </w:r>
      <w:r w:rsidR="00283A07" w:rsidRPr="003C5D97">
        <w:rPr>
          <w:sz w:val="20"/>
          <w:szCs w:val="20"/>
        </w:rPr>
        <w:t xml:space="preserve">de las condiciones de la estación de </w:t>
      </w:r>
      <w:r w:rsidR="00AA421C" w:rsidRPr="003C5D97">
        <w:rPr>
          <w:sz w:val="20"/>
          <w:szCs w:val="20"/>
        </w:rPr>
        <w:t>Curicó</w:t>
      </w:r>
      <w:r w:rsidR="00283A07" w:rsidRPr="003C5D97">
        <w:rPr>
          <w:sz w:val="20"/>
          <w:szCs w:val="20"/>
        </w:rPr>
        <w:t xml:space="preserve"> </w:t>
      </w:r>
      <w:r w:rsidR="00FC12C9" w:rsidRPr="003C5D97">
        <w:rPr>
          <w:sz w:val="20"/>
          <w:szCs w:val="20"/>
        </w:rPr>
        <w:t xml:space="preserve">y </w:t>
      </w:r>
      <w:r w:rsidR="00CE3415" w:rsidRPr="003C5D97">
        <w:rPr>
          <w:sz w:val="20"/>
          <w:szCs w:val="20"/>
        </w:rPr>
        <w:t xml:space="preserve">la </w:t>
      </w:r>
      <w:r w:rsidR="00FC12C9" w:rsidRPr="003C5D97">
        <w:rPr>
          <w:sz w:val="20"/>
          <w:szCs w:val="20"/>
        </w:rPr>
        <w:t xml:space="preserve">evaluación </w:t>
      </w:r>
      <w:r w:rsidR="00283A07" w:rsidRPr="003C5D97">
        <w:rPr>
          <w:sz w:val="20"/>
          <w:szCs w:val="20"/>
        </w:rPr>
        <w:t xml:space="preserve">sobre el </w:t>
      </w:r>
      <w:r w:rsidR="00FC12C9" w:rsidRPr="003C5D97">
        <w:rPr>
          <w:sz w:val="20"/>
          <w:szCs w:val="20"/>
        </w:rPr>
        <w:t xml:space="preserve">cumplimiento </w:t>
      </w:r>
      <w:r w:rsidR="002E2658" w:rsidRPr="003C5D97">
        <w:rPr>
          <w:sz w:val="20"/>
          <w:szCs w:val="20"/>
        </w:rPr>
        <w:t xml:space="preserve">de los requisitos establecidos </w:t>
      </w:r>
      <w:r w:rsidR="00BC2923" w:rsidRPr="003C5D97">
        <w:rPr>
          <w:sz w:val="20"/>
          <w:szCs w:val="20"/>
        </w:rPr>
        <w:t xml:space="preserve">en el </w:t>
      </w:r>
      <w:r w:rsidR="0091245A" w:rsidRPr="003C5D97">
        <w:rPr>
          <w:sz w:val="20"/>
          <w:szCs w:val="20"/>
        </w:rPr>
        <w:t>artículo</w:t>
      </w:r>
      <w:r w:rsidR="00BC2923" w:rsidRPr="003C5D97">
        <w:rPr>
          <w:sz w:val="20"/>
          <w:szCs w:val="20"/>
        </w:rPr>
        <w:t xml:space="preserve"> 8° de</w:t>
      </w:r>
      <w:r w:rsidR="002E2658" w:rsidRPr="003C5D97">
        <w:rPr>
          <w:sz w:val="20"/>
          <w:szCs w:val="20"/>
        </w:rPr>
        <w:t xml:space="preserve"> la norma de MP2,5 D.S. N°12/2011 del MMA</w:t>
      </w:r>
      <w:r w:rsidR="00590632" w:rsidRPr="003C5D97">
        <w:rPr>
          <w:sz w:val="20"/>
          <w:szCs w:val="20"/>
        </w:rPr>
        <w:t>,</w:t>
      </w:r>
      <w:r w:rsidR="00A06DFF" w:rsidRPr="003C5D97">
        <w:rPr>
          <w:sz w:val="20"/>
          <w:szCs w:val="20"/>
        </w:rPr>
        <w:t xml:space="preserve"> para el otorgamiento de la representatividad poblacional para MP2,5</w:t>
      </w:r>
      <w:r w:rsidRPr="003C5D97">
        <w:rPr>
          <w:sz w:val="20"/>
          <w:szCs w:val="20"/>
        </w:rPr>
        <w:t xml:space="preserve">, </w:t>
      </w:r>
      <w:r w:rsidR="002449BF">
        <w:rPr>
          <w:sz w:val="20"/>
          <w:szCs w:val="20"/>
        </w:rPr>
        <w:t>se</w:t>
      </w:r>
      <w:r w:rsidR="00AF333A" w:rsidRPr="003C5D97">
        <w:rPr>
          <w:sz w:val="20"/>
          <w:szCs w:val="20"/>
        </w:rPr>
        <w:t xml:space="preserve"> </w:t>
      </w:r>
      <w:r w:rsidRPr="003C5D97">
        <w:rPr>
          <w:sz w:val="20"/>
          <w:szCs w:val="20"/>
        </w:rPr>
        <w:t>constat</w:t>
      </w:r>
      <w:r w:rsidR="00CE3415" w:rsidRPr="003C5D97">
        <w:rPr>
          <w:sz w:val="20"/>
          <w:szCs w:val="20"/>
        </w:rPr>
        <w:t>ó</w:t>
      </w:r>
      <w:r w:rsidRPr="003C5D97">
        <w:rPr>
          <w:sz w:val="20"/>
          <w:szCs w:val="20"/>
        </w:rPr>
        <w:t xml:space="preserve"> </w:t>
      </w:r>
      <w:r w:rsidR="00AF333A" w:rsidRPr="003C5D97">
        <w:rPr>
          <w:sz w:val="20"/>
          <w:szCs w:val="20"/>
        </w:rPr>
        <w:t xml:space="preserve">actividades </w:t>
      </w:r>
      <w:r w:rsidR="00706E02" w:rsidRPr="003C5D97">
        <w:rPr>
          <w:sz w:val="20"/>
          <w:szCs w:val="20"/>
        </w:rPr>
        <w:t xml:space="preserve">propias del cementerio tales como </w:t>
      </w:r>
      <w:r w:rsidR="006E189A">
        <w:rPr>
          <w:sz w:val="20"/>
          <w:szCs w:val="20"/>
        </w:rPr>
        <w:t xml:space="preserve">de movimientos de tierra </w:t>
      </w:r>
      <w:r w:rsidR="00AF333A" w:rsidRPr="003C5D97">
        <w:rPr>
          <w:sz w:val="20"/>
          <w:szCs w:val="20"/>
        </w:rPr>
        <w:t>y acopio de materiales, los que podrían alterar en ciertas ocasio</w:t>
      </w:r>
      <w:r w:rsidR="003C5D97" w:rsidRPr="003C5D97">
        <w:rPr>
          <w:sz w:val="20"/>
          <w:szCs w:val="20"/>
        </w:rPr>
        <w:t xml:space="preserve">nes las mediciones de MP2,5, </w:t>
      </w:r>
      <w:r w:rsidR="00AF333A" w:rsidRPr="003C5D97">
        <w:rPr>
          <w:sz w:val="20"/>
          <w:szCs w:val="20"/>
        </w:rPr>
        <w:t xml:space="preserve">estas </w:t>
      </w:r>
      <w:r w:rsidR="003C5D97" w:rsidRPr="003C5D97">
        <w:rPr>
          <w:sz w:val="20"/>
          <w:szCs w:val="20"/>
        </w:rPr>
        <w:t>circunstancias</w:t>
      </w:r>
      <w:r w:rsidR="00AF333A" w:rsidRPr="003C5D97">
        <w:rPr>
          <w:sz w:val="20"/>
          <w:szCs w:val="20"/>
        </w:rPr>
        <w:t xml:space="preserve"> se debe</w:t>
      </w:r>
      <w:r w:rsidR="006E189A">
        <w:rPr>
          <w:sz w:val="20"/>
          <w:szCs w:val="20"/>
        </w:rPr>
        <w:t>n</w:t>
      </w:r>
      <w:r w:rsidR="00AF333A" w:rsidRPr="003C5D97">
        <w:rPr>
          <w:sz w:val="20"/>
          <w:szCs w:val="20"/>
        </w:rPr>
        <w:t xml:space="preserve"> tener en cuenta para la validación de la información.</w:t>
      </w:r>
      <w:r w:rsidR="002B1806">
        <w:rPr>
          <w:sz w:val="20"/>
          <w:szCs w:val="20"/>
        </w:rPr>
        <w:t xml:space="preserve"> Por el tipo de actividad del cementerio y su baja frecuencia, se determina que esta observación no constituye un elemento que altere la representatividad de la estación.</w:t>
      </w:r>
    </w:p>
    <w:p w14:paraId="60A58BCC" w14:textId="5CC10BA2" w:rsidR="00B51C35" w:rsidRDefault="00B51C35" w:rsidP="00B51C35">
      <w:pPr>
        <w:pStyle w:val="Prrafodelista"/>
        <w:spacing w:before="240" w:after="240"/>
        <w:ind w:left="0"/>
        <w:contextualSpacing w:val="0"/>
        <w:rPr>
          <w:sz w:val="20"/>
          <w:szCs w:val="20"/>
        </w:rPr>
      </w:pPr>
      <w:r w:rsidRPr="00B51C35">
        <w:rPr>
          <w:sz w:val="20"/>
          <w:szCs w:val="20"/>
        </w:rPr>
        <w:t xml:space="preserve">La calibración de flujo al equipo de MP2,5, se realizó posterior a su instalación el día 31 de marzo de 2015, y </w:t>
      </w:r>
      <w:r>
        <w:rPr>
          <w:sz w:val="20"/>
          <w:szCs w:val="20"/>
        </w:rPr>
        <w:t xml:space="preserve">por este motivo </w:t>
      </w:r>
      <w:r w:rsidRPr="00B51C35">
        <w:rPr>
          <w:sz w:val="20"/>
          <w:szCs w:val="20"/>
        </w:rPr>
        <w:t xml:space="preserve">se considerará válida a </w:t>
      </w:r>
      <w:r>
        <w:rPr>
          <w:sz w:val="20"/>
          <w:szCs w:val="20"/>
        </w:rPr>
        <w:t xml:space="preserve">partir </w:t>
      </w:r>
      <w:r w:rsidRPr="00B51C35">
        <w:rPr>
          <w:sz w:val="20"/>
          <w:szCs w:val="20"/>
        </w:rPr>
        <w:t xml:space="preserve">del </w:t>
      </w:r>
      <w:r>
        <w:rPr>
          <w:sz w:val="20"/>
          <w:szCs w:val="20"/>
        </w:rPr>
        <w:t xml:space="preserve">día </w:t>
      </w:r>
      <w:r w:rsidRPr="00B51C35">
        <w:rPr>
          <w:sz w:val="20"/>
          <w:szCs w:val="20"/>
        </w:rPr>
        <w:t xml:space="preserve">29 de mayo de 2015, ya que por los antecedentes </w:t>
      </w:r>
      <w:r w:rsidR="00C44CBC" w:rsidRPr="00B51C35">
        <w:rPr>
          <w:sz w:val="20"/>
          <w:szCs w:val="20"/>
        </w:rPr>
        <w:t>recabados</w:t>
      </w:r>
      <w:r w:rsidRPr="00B51C35">
        <w:rPr>
          <w:sz w:val="20"/>
          <w:szCs w:val="20"/>
        </w:rPr>
        <w:t xml:space="preserve"> esta </w:t>
      </w:r>
      <w:r w:rsidRPr="00B51C35">
        <w:rPr>
          <w:sz w:val="20"/>
          <w:szCs w:val="20"/>
        </w:rPr>
        <w:lastRenderedPageBreak/>
        <w:t>no se realizó el día de la instalación del equipo. De acuerdo a los antecedentes verificados en la visita, el requisito de este este punto es conforme.</w:t>
      </w:r>
    </w:p>
    <w:p w14:paraId="363CAA91" w14:textId="530B56F7" w:rsidR="006E189A" w:rsidRDefault="007D5612" w:rsidP="00EE7A29">
      <w:pPr>
        <w:pStyle w:val="Prrafodelista"/>
        <w:spacing w:before="240" w:after="240"/>
        <w:ind w:left="0"/>
        <w:contextualSpacing w:val="0"/>
        <w:rPr>
          <w:sz w:val="20"/>
          <w:szCs w:val="20"/>
        </w:rPr>
      </w:pPr>
      <w:r w:rsidRPr="002E42EE">
        <w:rPr>
          <w:sz w:val="20"/>
          <w:szCs w:val="20"/>
        </w:rPr>
        <w:t>En el caso del equipo de MP2,5 que mide a condiciones locales</w:t>
      </w:r>
      <w:r w:rsidR="002449BF">
        <w:rPr>
          <w:sz w:val="20"/>
          <w:szCs w:val="20"/>
        </w:rPr>
        <w:t>,</w:t>
      </w:r>
      <w:r w:rsidRPr="002E42EE">
        <w:rPr>
          <w:sz w:val="20"/>
          <w:szCs w:val="20"/>
        </w:rPr>
        <w:t xml:space="preserve"> y considerando que el equipo se </w:t>
      </w:r>
      <w:r w:rsidR="0077564C" w:rsidRPr="002E42EE">
        <w:rPr>
          <w:sz w:val="20"/>
          <w:szCs w:val="20"/>
        </w:rPr>
        <w:t>instaló</w:t>
      </w:r>
      <w:r w:rsidR="00B51C35">
        <w:rPr>
          <w:sz w:val="20"/>
          <w:szCs w:val="20"/>
        </w:rPr>
        <w:t xml:space="preserve"> el día 31 de marzo</w:t>
      </w:r>
      <w:r w:rsidRPr="002E42EE">
        <w:rPr>
          <w:sz w:val="20"/>
          <w:szCs w:val="20"/>
        </w:rPr>
        <w:t xml:space="preserve"> y </w:t>
      </w:r>
      <w:r>
        <w:rPr>
          <w:sz w:val="20"/>
          <w:szCs w:val="20"/>
        </w:rPr>
        <w:t xml:space="preserve">permaneció sin </w:t>
      </w:r>
      <w:r w:rsidR="00AD1743">
        <w:rPr>
          <w:sz w:val="20"/>
          <w:szCs w:val="20"/>
        </w:rPr>
        <w:t xml:space="preserve">la </w:t>
      </w:r>
      <w:r>
        <w:rPr>
          <w:sz w:val="20"/>
          <w:szCs w:val="20"/>
        </w:rPr>
        <w:t xml:space="preserve">calibración </w:t>
      </w:r>
      <w:r w:rsidR="00B51C35">
        <w:rPr>
          <w:sz w:val="20"/>
          <w:szCs w:val="20"/>
        </w:rPr>
        <w:t xml:space="preserve">de </w:t>
      </w:r>
      <w:r>
        <w:rPr>
          <w:sz w:val="20"/>
          <w:szCs w:val="20"/>
        </w:rPr>
        <w:t xml:space="preserve">la temperatura y </w:t>
      </w:r>
      <w:r w:rsidR="00B51C35">
        <w:rPr>
          <w:sz w:val="20"/>
          <w:szCs w:val="20"/>
        </w:rPr>
        <w:t xml:space="preserve">de </w:t>
      </w:r>
      <w:r>
        <w:rPr>
          <w:sz w:val="20"/>
          <w:szCs w:val="20"/>
        </w:rPr>
        <w:t>la presión</w:t>
      </w:r>
      <w:r w:rsidRPr="002E42EE">
        <w:rPr>
          <w:sz w:val="20"/>
          <w:szCs w:val="20"/>
        </w:rPr>
        <w:t xml:space="preserve"> hasta el día 29 de mayo de 2015, se deben revisar los datos del periodo y verificar si la desviación de la temperatura </w:t>
      </w:r>
      <w:r w:rsidR="002449BF">
        <w:rPr>
          <w:sz w:val="20"/>
          <w:szCs w:val="20"/>
        </w:rPr>
        <w:t>de</w:t>
      </w:r>
      <w:r w:rsidR="002449BF" w:rsidRPr="002E42EE">
        <w:rPr>
          <w:sz w:val="20"/>
          <w:szCs w:val="20"/>
        </w:rPr>
        <w:t xml:space="preserve"> </w:t>
      </w:r>
      <w:r w:rsidRPr="002E42EE">
        <w:rPr>
          <w:sz w:val="20"/>
          <w:szCs w:val="20"/>
        </w:rPr>
        <w:t>un 35,8%</w:t>
      </w:r>
      <w:r>
        <w:rPr>
          <w:sz w:val="20"/>
          <w:szCs w:val="20"/>
        </w:rPr>
        <w:t xml:space="preserve"> afecto las mediciones de MP2,5</w:t>
      </w:r>
      <w:r w:rsidR="00CC4723">
        <w:rPr>
          <w:sz w:val="20"/>
          <w:szCs w:val="20"/>
        </w:rPr>
        <w:t>,</w:t>
      </w:r>
      <w:r w:rsidR="00C44CBC">
        <w:rPr>
          <w:sz w:val="20"/>
          <w:szCs w:val="20"/>
        </w:rPr>
        <w:t xml:space="preserve"> </w:t>
      </w:r>
      <w:r>
        <w:rPr>
          <w:sz w:val="20"/>
          <w:szCs w:val="20"/>
        </w:rPr>
        <w:t>tomando en cuenta que e</w:t>
      </w:r>
      <w:r w:rsidRPr="002E42EE">
        <w:rPr>
          <w:sz w:val="20"/>
          <w:szCs w:val="20"/>
        </w:rPr>
        <w:t xml:space="preserve">l manual del equipo </w:t>
      </w:r>
      <w:r>
        <w:rPr>
          <w:sz w:val="20"/>
          <w:szCs w:val="20"/>
        </w:rPr>
        <w:t>acepta un</w:t>
      </w:r>
      <w:r w:rsidRPr="002E42EE">
        <w:rPr>
          <w:sz w:val="20"/>
          <w:szCs w:val="20"/>
        </w:rPr>
        <w:t xml:space="preserve"> </w:t>
      </w:r>
      <w:r>
        <w:rPr>
          <w:sz w:val="20"/>
          <w:szCs w:val="20"/>
        </w:rPr>
        <w:t xml:space="preserve">±3°C </w:t>
      </w:r>
      <w:r w:rsidRPr="002E42EE">
        <w:rPr>
          <w:sz w:val="20"/>
          <w:szCs w:val="20"/>
        </w:rPr>
        <w:t>de desviación</w:t>
      </w:r>
      <w:r>
        <w:rPr>
          <w:sz w:val="20"/>
          <w:szCs w:val="20"/>
        </w:rPr>
        <w:t>.</w:t>
      </w:r>
      <w:r w:rsidR="00AD1743">
        <w:rPr>
          <w:sz w:val="20"/>
          <w:szCs w:val="20"/>
        </w:rPr>
        <w:t xml:space="preserve"> Además, s</w:t>
      </w:r>
      <w:r w:rsidR="002E42EE">
        <w:rPr>
          <w:sz w:val="20"/>
          <w:szCs w:val="20"/>
        </w:rPr>
        <w:t>e observa que e</w:t>
      </w:r>
      <w:r w:rsidR="001A2A5B" w:rsidRPr="00EE7A29">
        <w:rPr>
          <w:sz w:val="20"/>
          <w:szCs w:val="20"/>
        </w:rPr>
        <w:t xml:space="preserve">n el certificado de calibración de temperatura y presión de monitores de </w:t>
      </w:r>
      <w:r w:rsidR="00544F10" w:rsidRPr="00EE7A29">
        <w:rPr>
          <w:sz w:val="20"/>
          <w:szCs w:val="20"/>
        </w:rPr>
        <w:t>partícula</w:t>
      </w:r>
      <w:r w:rsidR="00544F10">
        <w:rPr>
          <w:sz w:val="20"/>
          <w:szCs w:val="20"/>
        </w:rPr>
        <w:t>s</w:t>
      </w:r>
      <w:r w:rsidR="00804515">
        <w:rPr>
          <w:sz w:val="20"/>
          <w:szCs w:val="20"/>
        </w:rPr>
        <w:t xml:space="preserve">, no </w:t>
      </w:r>
      <w:r w:rsidR="001A2A5B" w:rsidRPr="00EE7A29">
        <w:rPr>
          <w:sz w:val="20"/>
          <w:szCs w:val="20"/>
        </w:rPr>
        <w:t>indica la unidad de medición de los parámetros calibrados.</w:t>
      </w:r>
    </w:p>
    <w:p w14:paraId="2A3D2569" w14:textId="27F4833F" w:rsidR="00257103" w:rsidRPr="00EE7A29" w:rsidRDefault="00257103" w:rsidP="00EE7A29">
      <w:pPr>
        <w:pStyle w:val="Prrafodelista"/>
        <w:spacing w:before="240" w:after="240"/>
        <w:ind w:left="0"/>
        <w:contextualSpacing w:val="0"/>
        <w:rPr>
          <w:sz w:val="20"/>
          <w:szCs w:val="20"/>
        </w:rPr>
      </w:pPr>
      <w:r>
        <w:rPr>
          <w:sz w:val="20"/>
          <w:szCs w:val="20"/>
        </w:rPr>
        <w:t xml:space="preserve">En el acta de evaluación de la representatividad se le solicita al MMA, remitir el certificado de masa con el cual se calibró el equipo de MP2,5. El certificado de masa </w:t>
      </w:r>
      <w:r w:rsidR="00456320">
        <w:rPr>
          <w:sz w:val="20"/>
          <w:szCs w:val="20"/>
        </w:rPr>
        <w:t xml:space="preserve">es </w:t>
      </w:r>
      <w:r>
        <w:rPr>
          <w:sz w:val="20"/>
          <w:szCs w:val="20"/>
        </w:rPr>
        <w:t xml:space="preserve">enviado mediante el Of. Ord. N°152627, </w:t>
      </w:r>
      <w:r w:rsidR="00456320">
        <w:rPr>
          <w:sz w:val="20"/>
          <w:szCs w:val="20"/>
        </w:rPr>
        <w:t xml:space="preserve">y se </w:t>
      </w:r>
      <w:r>
        <w:rPr>
          <w:sz w:val="20"/>
          <w:szCs w:val="20"/>
        </w:rPr>
        <w:t>cumple con el requisito establecido.</w:t>
      </w:r>
    </w:p>
    <w:p w14:paraId="58003A31" w14:textId="7B03A0F2" w:rsidR="006603B5" w:rsidRDefault="00A82682" w:rsidP="00167315">
      <w:pPr>
        <w:pStyle w:val="Prrafodelista"/>
        <w:spacing w:before="240" w:after="240"/>
        <w:ind w:left="0"/>
        <w:contextualSpacing w:val="0"/>
        <w:rPr>
          <w:sz w:val="20"/>
          <w:szCs w:val="20"/>
        </w:rPr>
      </w:pPr>
      <w:r w:rsidRPr="003B1DC4">
        <w:rPr>
          <w:sz w:val="20"/>
          <w:szCs w:val="20"/>
        </w:rPr>
        <w:t xml:space="preserve">En virtud de lo anterior, el Informe </w:t>
      </w:r>
      <w:r w:rsidR="004C0886" w:rsidRPr="003B1DC4">
        <w:rPr>
          <w:sz w:val="20"/>
          <w:szCs w:val="20"/>
        </w:rPr>
        <w:t xml:space="preserve">de evaluación de la representatividad población para MP2,5 </w:t>
      </w:r>
      <w:r w:rsidR="00061DDE" w:rsidRPr="003B1DC4">
        <w:rPr>
          <w:sz w:val="20"/>
          <w:szCs w:val="20"/>
        </w:rPr>
        <w:t xml:space="preserve">de </w:t>
      </w:r>
      <w:r w:rsidR="004C0886" w:rsidRPr="003B1DC4">
        <w:rPr>
          <w:sz w:val="20"/>
          <w:szCs w:val="20"/>
        </w:rPr>
        <w:t xml:space="preserve">la estación </w:t>
      </w:r>
      <w:r w:rsidR="00F64754" w:rsidRPr="003B1DC4">
        <w:rPr>
          <w:sz w:val="20"/>
          <w:szCs w:val="20"/>
        </w:rPr>
        <w:t>Curicó</w:t>
      </w:r>
      <w:r w:rsidR="00061DDE" w:rsidRPr="003B1DC4">
        <w:rPr>
          <w:sz w:val="20"/>
          <w:szCs w:val="20"/>
        </w:rPr>
        <w:t>,</w:t>
      </w:r>
      <w:r w:rsidR="00185DE6" w:rsidRPr="003B1DC4">
        <w:rPr>
          <w:sz w:val="20"/>
          <w:szCs w:val="20"/>
        </w:rPr>
        <w:t xml:space="preserve"> debe ser aprobado a partir del día </w:t>
      </w:r>
      <w:r w:rsidR="003B1DC4" w:rsidRPr="003B1DC4">
        <w:rPr>
          <w:sz w:val="20"/>
          <w:szCs w:val="20"/>
        </w:rPr>
        <w:t>29</w:t>
      </w:r>
      <w:r w:rsidR="00263977" w:rsidRPr="003B1DC4">
        <w:rPr>
          <w:sz w:val="20"/>
          <w:szCs w:val="20"/>
        </w:rPr>
        <w:t xml:space="preserve"> de </w:t>
      </w:r>
      <w:r w:rsidR="003B1DC4" w:rsidRPr="003B1DC4">
        <w:rPr>
          <w:sz w:val="20"/>
          <w:szCs w:val="20"/>
        </w:rPr>
        <w:t>mayo</w:t>
      </w:r>
      <w:r w:rsidR="00263977" w:rsidRPr="003B1DC4">
        <w:rPr>
          <w:sz w:val="20"/>
          <w:szCs w:val="20"/>
        </w:rPr>
        <w:t xml:space="preserve"> de 201</w:t>
      </w:r>
      <w:r w:rsidR="003B1DC4" w:rsidRPr="003B1DC4">
        <w:rPr>
          <w:sz w:val="20"/>
          <w:szCs w:val="20"/>
        </w:rPr>
        <w:t>5</w:t>
      </w:r>
      <w:r w:rsidR="00263977" w:rsidRPr="003B1DC4">
        <w:rPr>
          <w:sz w:val="20"/>
          <w:szCs w:val="20"/>
        </w:rPr>
        <w:t xml:space="preserve"> de acuerdo a la </w:t>
      </w:r>
      <w:r w:rsidR="0091245A" w:rsidRPr="003B1DC4">
        <w:rPr>
          <w:sz w:val="20"/>
          <w:szCs w:val="20"/>
        </w:rPr>
        <w:t>última</w:t>
      </w:r>
      <w:r w:rsidR="00263977" w:rsidRPr="003B1DC4">
        <w:rPr>
          <w:sz w:val="20"/>
          <w:szCs w:val="20"/>
        </w:rPr>
        <w:t xml:space="preserve"> </w:t>
      </w:r>
      <w:r w:rsidR="003B1DC4">
        <w:rPr>
          <w:sz w:val="20"/>
          <w:szCs w:val="20"/>
        </w:rPr>
        <w:t xml:space="preserve">calibración </w:t>
      </w:r>
      <w:r w:rsidR="00AD1743">
        <w:rPr>
          <w:sz w:val="20"/>
          <w:szCs w:val="20"/>
        </w:rPr>
        <w:t xml:space="preserve">de flujo </w:t>
      </w:r>
      <w:r w:rsidR="003B1DC4">
        <w:rPr>
          <w:sz w:val="20"/>
          <w:szCs w:val="20"/>
        </w:rPr>
        <w:t>del equipo de MP2,5</w:t>
      </w:r>
      <w:r w:rsidR="00263977" w:rsidRPr="003B1DC4">
        <w:rPr>
          <w:sz w:val="20"/>
          <w:szCs w:val="20"/>
        </w:rPr>
        <w:t>.</w:t>
      </w:r>
    </w:p>
    <w:p w14:paraId="5BA9D9F2" w14:textId="45FC7CCD" w:rsidR="00957F52" w:rsidRDefault="00134AFF" w:rsidP="00167315">
      <w:pPr>
        <w:pStyle w:val="Prrafodelista"/>
        <w:spacing w:before="240" w:after="240"/>
        <w:ind w:left="0"/>
        <w:contextualSpacing w:val="0"/>
        <w:rPr>
          <w:sz w:val="20"/>
          <w:szCs w:val="20"/>
        </w:rPr>
      </w:pPr>
      <w:r>
        <w:rPr>
          <w:sz w:val="20"/>
          <w:szCs w:val="20"/>
        </w:rPr>
        <w:t>Cabe señalar que l</w:t>
      </w:r>
      <w:r w:rsidR="00957F52">
        <w:rPr>
          <w:sz w:val="20"/>
          <w:szCs w:val="20"/>
        </w:rPr>
        <w:t xml:space="preserve">a Representatividad poblacional para MP2,5 </w:t>
      </w:r>
      <w:r w:rsidR="002C3F6F">
        <w:rPr>
          <w:sz w:val="20"/>
          <w:szCs w:val="20"/>
        </w:rPr>
        <w:t>podrá</w:t>
      </w:r>
      <w:r w:rsidR="00957F52">
        <w:rPr>
          <w:sz w:val="20"/>
          <w:szCs w:val="20"/>
        </w:rPr>
        <w:t xml:space="preserve"> ser reevaluada en el caso de que se verifiquen desviaciones de los criterios </w:t>
      </w:r>
      <w:r>
        <w:rPr>
          <w:sz w:val="20"/>
          <w:szCs w:val="20"/>
        </w:rPr>
        <w:t xml:space="preserve">establecidos, y </w:t>
      </w:r>
      <w:r w:rsidR="00957F52">
        <w:rPr>
          <w:sz w:val="20"/>
          <w:szCs w:val="20"/>
        </w:rPr>
        <w:t xml:space="preserve">que afecten la veracidad </w:t>
      </w:r>
      <w:r w:rsidR="003A3F2C">
        <w:rPr>
          <w:sz w:val="20"/>
          <w:szCs w:val="20"/>
        </w:rPr>
        <w:t>de los datos medidos para MP2,5, por lo anterior la estación podrá perder su calidad de EMRP</w:t>
      </w:r>
      <w:r w:rsidR="003C5D97">
        <w:rPr>
          <w:sz w:val="20"/>
          <w:szCs w:val="20"/>
        </w:rPr>
        <w:t xml:space="preserve"> por </w:t>
      </w:r>
      <w:r w:rsidR="003A3F2C">
        <w:rPr>
          <w:sz w:val="20"/>
          <w:szCs w:val="20"/>
        </w:rPr>
        <w:t>MP2,5.</w:t>
      </w:r>
    </w:p>
    <w:p w14:paraId="1604DD1F" w14:textId="77777777" w:rsidR="00E92BFA" w:rsidRDefault="00E92BFA" w:rsidP="00167315">
      <w:pPr>
        <w:pStyle w:val="Prrafodelista"/>
        <w:spacing w:before="240" w:after="240"/>
        <w:ind w:left="0"/>
        <w:contextualSpacing w:val="0"/>
        <w:rPr>
          <w:sz w:val="20"/>
          <w:szCs w:val="20"/>
        </w:rPr>
      </w:pPr>
    </w:p>
    <w:p w14:paraId="063FC2E3" w14:textId="77777777" w:rsidR="005B03BC" w:rsidRDefault="005B03BC">
      <w:pPr>
        <w:jc w:val="left"/>
        <w:rPr>
          <w:rFonts w:cstheme="minorHAnsi"/>
          <w:b/>
          <w:sz w:val="24"/>
          <w:szCs w:val="20"/>
        </w:rPr>
      </w:pPr>
      <w:bookmarkStart w:id="125" w:name="_Toc352840407"/>
      <w:bookmarkStart w:id="126" w:name="_Toc352841467"/>
      <w:bookmarkStart w:id="127" w:name="_Toc353998137"/>
      <w:bookmarkStart w:id="128" w:name="_Toc353998211"/>
      <w:bookmarkStart w:id="129" w:name="_Toc382383563"/>
      <w:bookmarkStart w:id="130" w:name="_Toc382472384"/>
      <w:bookmarkStart w:id="131" w:name="_Toc390184291"/>
      <w:bookmarkStart w:id="132" w:name="_Toc390777043"/>
      <w:bookmarkStart w:id="133" w:name="_Toc404955757"/>
      <w:r>
        <w:br w:type="page"/>
      </w:r>
    </w:p>
    <w:p w14:paraId="5E78F7A2" w14:textId="5657ED84" w:rsidR="003C0E2F" w:rsidRPr="007E37F2" w:rsidRDefault="007E37F2" w:rsidP="007E37F2">
      <w:pPr>
        <w:pStyle w:val="Ttulo1"/>
        <w:ind w:left="567" w:hanging="567"/>
      </w:pPr>
      <w:bookmarkStart w:id="134" w:name="_Toc424028451"/>
      <w:r w:rsidRPr="007E37F2">
        <w:lastRenderedPageBreak/>
        <w:t xml:space="preserve">DOCUMENTACIÓN SOLICITADA Y </w:t>
      </w:r>
      <w:r w:rsidR="003E3B59">
        <w:t>RECEPCIONADA</w:t>
      </w:r>
      <w:r w:rsidRPr="007E37F2">
        <w:t>.</w:t>
      </w:r>
      <w:bookmarkEnd w:id="125"/>
      <w:bookmarkEnd w:id="126"/>
      <w:bookmarkEnd w:id="127"/>
      <w:bookmarkEnd w:id="128"/>
      <w:bookmarkEnd w:id="129"/>
      <w:bookmarkEnd w:id="130"/>
      <w:bookmarkEnd w:id="131"/>
      <w:bookmarkEnd w:id="132"/>
      <w:bookmarkEnd w:id="133"/>
      <w:bookmarkEnd w:id="134"/>
    </w:p>
    <w:p w14:paraId="61C0DEE9"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221"/>
        <w:gridCol w:w="3457"/>
        <w:gridCol w:w="1182"/>
        <w:gridCol w:w="1275"/>
        <w:gridCol w:w="1616"/>
      </w:tblGrid>
      <w:tr w:rsidR="006603B5" w:rsidRPr="0025129B" w14:paraId="08D5E00D" w14:textId="77777777" w:rsidTr="006603B5">
        <w:trPr>
          <w:trHeight w:val="395"/>
        </w:trPr>
        <w:tc>
          <w:tcPr>
            <w:tcW w:w="209" w:type="pct"/>
            <w:shd w:val="clear" w:color="auto" w:fill="D9D9D9" w:themeFill="background1" w:themeFillShade="D9"/>
            <w:vAlign w:val="center"/>
          </w:tcPr>
          <w:p w14:paraId="3F348169"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42" w:type="pct"/>
            <w:shd w:val="clear" w:color="auto" w:fill="D9D9D9" w:themeFill="background1" w:themeFillShade="D9"/>
            <w:vAlign w:val="center"/>
          </w:tcPr>
          <w:p w14:paraId="5C558125" w14:textId="2D49DAEF" w:rsidR="00483FB9" w:rsidRPr="0025129B" w:rsidRDefault="00571E7E" w:rsidP="003E3B59">
            <w:pPr>
              <w:jc w:val="center"/>
              <w:rPr>
                <w:rFonts w:cstheme="minorHAnsi"/>
                <w:b/>
              </w:rPr>
            </w:pPr>
            <w:r>
              <w:rPr>
                <w:rFonts w:cstheme="minorHAnsi"/>
                <w:b/>
              </w:rPr>
              <w:t>Documento</w:t>
            </w:r>
            <w:r w:rsidR="006603B5">
              <w:rPr>
                <w:rFonts w:cstheme="minorHAnsi"/>
                <w:b/>
              </w:rPr>
              <w:t xml:space="preserve"> y Fecha</w:t>
            </w:r>
          </w:p>
        </w:tc>
        <w:tc>
          <w:tcPr>
            <w:tcW w:w="1939" w:type="pct"/>
            <w:shd w:val="clear" w:color="auto" w:fill="D9D9D9" w:themeFill="background1" w:themeFillShade="D9"/>
            <w:vAlign w:val="center"/>
          </w:tcPr>
          <w:p w14:paraId="574846C6" w14:textId="7D2C83C7" w:rsidR="00483FB9" w:rsidRPr="0025129B" w:rsidRDefault="00483FB9" w:rsidP="00D2315A">
            <w:pPr>
              <w:jc w:val="center"/>
              <w:rPr>
                <w:rFonts w:cstheme="minorHAnsi"/>
                <w:b/>
              </w:rPr>
            </w:pPr>
            <w:r w:rsidRPr="0025129B">
              <w:rPr>
                <w:rFonts w:cstheme="minorHAnsi"/>
                <w:b/>
              </w:rPr>
              <w:t>Documento</w:t>
            </w:r>
            <w:r w:rsidR="006603B5">
              <w:rPr>
                <w:rFonts w:cstheme="minorHAnsi"/>
                <w:b/>
              </w:rPr>
              <w:t>s</w:t>
            </w:r>
            <w:r w:rsidRPr="0025129B">
              <w:rPr>
                <w:rFonts w:cstheme="minorHAnsi"/>
                <w:b/>
              </w:rPr>
              <w:t xml:space="preserve"> solicitado</w:t>
            </w:r>
            <w:r w:rsidR="006603B5">
              <w:rPr>
                <w:rFonts w:cstheme="minorHAnsi"/>
                <w:b/>
              </w:rPr>
              <w:t>s</w:t>
            </w:r>
          </w:p>
        </w:tc>
        <w:tc>
          <w:tcPr>
            <w:tcW w:w="635" w:type="pct"/>
            <w:shd w:val="clear" w:color="auto" w:fill="D9D9D9" w:themeFill="background1" w:themeFillShade="D9"/>
            <w:vAlign w:val="center"/>
          </w:tcPr>
          <w:p w14:paraId="0AD00E12" w14:textId="77777777" w:rsidR="00483FB9" w:rsidRPr="0025129B" w:rsidRDefault="00483FB9" w:rsidP="00D2315A">
            <w:pPr>
              <w:jc w:val="center"/>
              <w:rPr>
                <w:rFonts w:cstheme="minorHAnsi"/>
                <w:b/>
              </w:rPr>
            </w:pPr>
            <w:r w:rsidRPr="0025129B">
              <w:rPr>
                <w:rFonts w:cstheme="minorHAnsi"/>
                <w:b/>
              </w:rPr>
              <w:t>Plazo de entrega</w:t>
            </w:r>
          </w:p>
        </w:tc>
        <w:tc>
          <w:tcPr>
            <w:tcW w:w="640" w:type="pct"/>
            <w:shd w:val="clear" w:color="auto" w:fill="D9D9D9" w:themeFill="background1" w:themeFillShade="D9"/>
            <w:vAlign w:val="center"/>
          </w:tcPr>
          <w:p w14:paraId="6AB890D8" w14:textId="77777777" w:rsidR="00C130F1" w:rsidRDefault="00C130F1" w:rsidP="00D2315A">
            <w:pPr>
              <w:jc w:val="center"/>
              <w:rPr>
                <w:rFonts w:cstheme="minorHAnsi"/>
                <w:b/>
              </w:rPr>
            </w:pPr>
            <w:r>
              <w:rPr>
                <w:rFonts w:cstheme="minorHAnsi"/>
                <w:b/>
              </w:rPr>
              <w:t>Documento/</w:t>
            </w:r>
          </w:p>
          <w:p w14:paraId="4599932C" w14:textId="77777777" w:rsidR="00483FB9" w:rsidRPr="0025129B" w:rsidRDefault="00483FB9" w:rsidP="00D2315A">
            <w:pPr>
              <w:jc w:val="center"/>
              <w:rPr>
                <w:rFonts w:cstheme="minorHAnsi"/>
                <w:b/>
              </w:rPr>
            </w:pPr>
            <w:r w:rsidRPr="0025129B">
              <w:rPr>
                <w:rFonts w:cstheme="minorHAnsi"/>
                <w:b/>
              </w:rPr>
              <w:t>Fecha entrega</w:t>
            </w:r>
          </w:p>
        </w:tc>
        <w:tc>
          <w:tcPr>
            <w:tcW w:w="935" w:type="pct"/>
            <w:shd w:val="clear" w:color="auto" w:fill="D9D9D9" w:themeFill="background1" w:themeFillShade="D9"/>
            <w:vAlign w:val="center"/>
          </w:tcPr>
          <w:p w14:paraId="2FAFDD9F" w14:textId="77777777" w:rsidR="00483FB9" w:rsidRPr="0025129B" w:rsidRDefault="00483FB9" w:rsidP="00D2315A">
            <w:pPr>
              <w:jc w:val="center"/>
              <w:rPr>
                <w:rFonts w:cstheme="minorHAnsi"/>
                <w:b/>
              </w:rPr>
            </w:pPr>
            <w:r w:rsidRPr="0025129B">
              <w:rPr>
                <w:rFonts w:cstheme="minorHAnsi"/>
                <w:b/>
              </w:rPr>
              <w:t>Observaciones</w:t>
            </w:r>
          </w:p>
        </w:tc>
      </w:tr>
      <w:tr w:rsidR="006603B5" w:rsidRPr="0025129B" w14:paraId="7C2E5E1C" w14:textId="77777777" w:rsidTr="006603B5">
        <w:tc>
          <w:tcPr>
            <w:tcW w:w="209" w:type="pct"/>
            <w:vAlign w:val="center"/>
          </w:tcPr>
          <w:p w14:paraId="10010A8C" w14:textId="77777777" w:rsidR="00483FB9" w:rsidRPr="0025129B" w:rsidRDefault="009165A6" w:rsidP="00074A64">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42" w:type="pct"/>
            <w:vAlign w:val="center"/>
          </w:tcPr>
          <w:p w14:paraId="12FE5CB4" w14:textId="4ECA3BF3" w:rsidR="00483FB9" w:rsidRPr="00814E97" w:rsidRDefault="00C843C5" w:rsidP="00C843C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Acta de Fiscalización del</w:t>
            </w:r>
            <w:r w:rsidR="009165A6" w:rsidRPr="00814E97">
              <w:rPr>
                <w:rFonts w:eastAsia="Times New Roman" w:cs="Century Gothic"/>
                <w:iCs/>
                <w:kern w:val="28"/>
                <w:lang w:eastAsia="es-CL"/>
              </w:rPr>
              <w:t xml:space="preserve"> </w:t>
            </w:r>
            <w:r>
              <w:rPr>
                <w:rFonts w:eastAsia="Times New Roman" w:cs="Century Gothic"/>
                <w:iCs/>
                <w:kern w:val="28"/>
                <w:lang w:eastAsia="es-CL"/>
              </w:rPr>
              <w:t>9 de junio de 2015</w:t>
            </w:r>
          </w:p>
        </w:tc>
        <w:tc>
          <w:tcPr>
            <w:tcW w:w="1939" w:type="pct"/>
            <w:vAlign w:val="center"/>
          </w:tcPr>
          <w:p w14:paraId="42CD94C0" w14:textId="77777777" w:rsidR="00C843C5" w:rsidRPr="00571E7E" w:rsidRDefault="00C843C5" w:rsidP="00C843C5">
            <w:pPr>
              <w:pStyle w:val="Prrafodelista"/>
              <w:numPr>
                <w:ilvl w:val="0"/>
                <w:numId w:val="7"/>
              </w:numPr>
              <w:spacing w:after="160" w:line="259" w:lineRule="auto"/>
              <w:ind w:left="376" w:hanging="376"/>
            </w:pPr>
            <w:r w:rsidRPr="00571E7E">
              <w:t>Certificados de equipos de referencia de meteorología (temperatura, humedad, velocidad y dirección del viento).</w:t>
            </w:r>
          </w:p>
          <w:p w14:paraId="63D04F95" w14:textId="77777777" w:rsidR="00C843C5" w:rsidRPr="00571E7E" w:rsidRDefault="00C843C5" w:rsidP="00C843C5">
            <w:pPr>
              <w:pStyle w:val="Prrafodelista"/>
              <w:numPr>
                <w:ilvl w:val="0"/>
                <w:numId w:val="7"/>
              </w:numPr>
              <w:spacing w:after="160" w:line="259" w:lineRule="auto"/>
              <w:ind w:left="376" w:hanging="376"/>
            </w:pPr>
            <w:r w:rsidRPr="00571E7E">
              <w:t>Registro de la mantención y ajuste del sensor de velocidad del viento, posterior a la calibración del 14 de marzo de 2015.</w:t>
            </w:r>
          </w:p>
          <w:p w14:paraId="4989EC0F" w14:textId="77777777" w:rsidR="00C843C5" w:rsidRPr="00571E7E" w:rsidRDefault="00C843C5" w:rsidP="00C843C5">
            <w:pPr>
              <w:pStyle w:val="Prrafodelista"/>
              <w:numPr>
                <w:ilvl w:val="0"/>
                <w:numId w:val="7"/>
              </w:numPr>
              <w:spacing w:after="160" w:line="259" w:lineRule="auto"/>
              <w:ind w:left="376" w:hanging="376"/>
            </w:pPr>
            <w:r w:rsidRPr="00571E7E">
              <w:t>Documento de set de masas con las cuales se calibró la masa en equipo MP10 y MP2,5.</w:t>
            </w:r>
          </w:p>
          <w:p w14:paraId="40FC9A34" w14:textId="4B31C8A0" w:rsidR="003902F9" w:rsidRPr="003902F9" w:rsidRDefault="00C843C5" w:rsidP="00C843C5">
            <w:pPr>
              <w:pStyle w:val="Prrafodelista"/>
              <w:numPr>
                <w:ilvl w:val="0"/>
                <w:numId w:val="7"/>
              </w:numPr>
              <w:spacing w:after="160" w:line="259" w:lineRule="auto"/>
              <w:ind w:left="376" w:hanging="376"/>
            </w:pPr>
            <w:r w:rsidRPr="00571E7E">
              <w:t>Currículo del operador de la estación.</w:t>
            </w:r>
          </w:p>
        </w:tc>
        <w:tc>
          <w:tcPr>
            <w:tcW w:w="635" w:type="pct"/>
            <w:vAlign w:val="center"/>
          </w:tcPr>
          <w:p w14:paraId="35B4A2A5" w14:textId="1404A40D" w:rsidR="00483FB9" w:rsidRPr="007D6B39" w:rsidRDefault="005825E3" w:rsidP="004C4BB0">
            <w:pPr>
              <w:jc w:val="center"/>
              <w:rPr>
                <w:rFonts w:cstheme="minorHAnsi"/>
                <w:color w:val="A6A6A6" w:themeColor="background1" w:themeShade="A6"/>
              </w:rPr>
            </w:pPr>
            <w:r>
              <w:rPr>
                <w:rFonts w:cstheme="minorHAnsi"/>
              </w:rPr>
              <w:t>03</w:t>
            </w:r>
            <w:r w:rsidR="00E7433C" w:rsidRPr="007D6B39">
              <w:rPr>
                <w:rFonts w:cstheme="minorHAnsi"/>
              </w:rPr>
              <w:t>/07/2015</w:t>
            </w:r>
          </w:p>
        </w:tc>
        <w:tc>
          <w:tcPr>
            <w:tcW w:w="640" w:type="pct"/>
            <w:vAlign w:val="center"/>
          </w:tcPr>
          <w:p w14:paraId="0FDEEA28" w14:textId="77777777" w:rsidR="00483FB9" w:rsidRDefault="00CE5D2D" w:rsidP="008A3193">
            <w:pPr>
              <w:widowControl w:val="0"/>
              <w:overflowPunct w:val="0"/>
              <w:autoSpaceDE w:val="0"/>
              <w:autoSpaceDN w:val="0"/>
              <w:adjustRightInd w:val="0"/>
              <w:jc w:val="center"/>
            </w:pPr>
            <w:r>
              <w:t>Of. Ord. N°152627</w:t>
            </w:r>
          </w:p>
          <w:p w14:paraId="56E318B3" w14:textId="61376251" w:rsidR="008A3193" w:rsidRDefault="008A3193" w:rsidP="008A3193">
            <w:pPr>
              <w:widowControl w:val="0"/>
              <w:overflowPunct w:val="0"/>
              <w:autoSpaceDE w:val="0"/>
              <w:autoSpaceDN w:val="0"/>
              <w:adjustRightInd w:val="0"/>
              <w:jc w:val="center"/>
            </w:pPr>
            <w:r>
              <w:t>-</w:t>
            </w:r>
          </w:p>
          <w:p w14:paraId="6DD0610A" w14:textId="75C9B9A0" w:rsidR="008A3193" w:rsidRPr="007D6B39" w:rsidRDefault="008A3193" w:rsidP="008A3193">
            <w:pPr>
              <w:widowControl w:val="0"/>
              <w:overflowPunct w:val="0"/>
              <w:autoSpaceDE w:val="0"/>
              <w:autoSpaceDN w:val="0"/>
              <w:adjustRightInd w:val="0"/>
              <w:jc w:val="center"/>
              <w:rPr>
                <w:rFonts w:cstheme="minorHAnsi"/>
                <w:color w:val="A6A6A6" w:themeColor="background1" w:themeShade="A6"/>
              </w:rPr>
            </w:pPr>
            <w:r>
              <w:t>3 de julio de 2015</w:t>
            </w:r>
          </w:p>
        </w:tc>
        <w:tc>
          <w:tcPr>
            <w:tcW w:w="935" w:type="pct"/>
            <w:vAlign w:val="center"/>
          </w:tcPr>
          <w:p w14:paraId="04FD157F" w14:textId="350716B3" w:rsidR="00483FB9" w:rsidRPr="007D6B39" w:rsidRDefault="007D6B39" w:rsidP="007D6B39">
            <w:pPr>
              <w:widowControl w:val="0"/>
              <w:overflowPunct w:val="0"/>
              <w:autoSpaceDE w:val="0"/>
              <w:autoSpaceDN w:val="0"/>
              <w:adjustRightInd w:val="0"/>
              <w:spacing w:after="120"/>
              <w:jc w:val="center"/>
              <w:rPr>
                <w:rFonts w:cstheme="minorHAnsi"/>
                <w:color w:val="A6A6A6" w:themeColor="background1" w:themeShade="A6"/>
              </w:rPr>
            </w:pPr>
            <w:r w:rsidRPr="007D6B39">
              <w:rPr>
                <w:rFonts w:cstheme="minorHAnsi"/>
              </w:rPr>
              <w:t>Sólo los documentos de la</w:t>
            </w:r>
            <w:r w:rsidR="00613DC4">
              <w:rPr>
                <w:rFonts w:cstheme="minorHAnsi"/>
              </w:rPr>
              <w:t>s</w:t>
            </w:r>
            <w:r w:rsidRPr="007D6B39">
              <w:rPr>
                <w:rFonts w:cstheme="minorHAnsi"/>
              </w:rPr>
              <w:t xml:space="preserve"> letra</w:t>
            </w:r>
            <w:r w:rsidR="00613DC4">
              <w:rPr>
                <w:rFonts w:cstheme="minorHAnsi"/>
              </w:rPr>
              <w:t>s</w:t>
            </w:r>
            <w:r w:rsidRPr="007D6B39">
              <w:rPr>
                <w:rFonts w:cstheme="minorHAnsi"/>
              </w:rPr>
              <w:t xml:space="preserve"> c) y d) s</w:t>
            </w:r>
            <w:r w:rsidR="00800387">
              <w:rPr>
                <w:rFonts w:cstheme="minorHAnsi"/>
              </w:rPr>
              <w:t xml:space="preserve">e </w:t>
            </w:r>
            <w:r w:rsidR="0077564C">
              <w:rPr>
                <w:rFonts w:cstheme="minorHAnsi"/>
              </w:rPr>
              <w:t>remitier</w:t>
            </w:r>
            <w:r w:rsidR="0077564C" w:rsidRPr="007D6B39">
              <w:rPr>
                <w:rFonts w:cstheme="minorHAnsi"/>
              </w:rPr>
              <w:t>on</w:t>
            </w:r>
            <w:r w:rsidRPr="007D6B39">
              <w:rPr>
                <w:rFonts w:cstheme="minorHAnsi"/>
              </w:rPr>
              <w:t xml:space="preserve"> a la SMA  </w:t>
            </w:r>
          </w:p>
        </w:tc>
      </w:tr>
    </w:tbl>
    <w:p w14:paraId="19DD4220" w14:textId="77777777" w:rsidR="005B38F1" w:rsidRDefault="005B38F1" w:rsidP="005B38F1">
      <w:pPr>
        <w:rPr>
          <w:sz w:val="20"/>
          <w:szCs w:val="20"/>
        </w:rPr>
      </w:pPr>
    </w:p>
    <w:p w14:paraId="583E731B" w14:textId="77777777" w:rsidR="00001FC4" w:rsidRDefault="00001FC4">
      <w:pPr>
        <w:jc w:val="left"/>
        <w:rPr>
          <w:sz w:val="20"/>
          <w:szCs w:val="20"/>
        </w:rPr>
      </w:pPr>
    </w:p>
    <w:p w14:paraId="6ED2B676" w14:textId="580592C0" w:rsidR="005B38F1" w:rsidRDefault="005B38F1">
      <w:pPr>
        <w:jc w:val="left"/>
        <w:rPr>
          <w:sz w:val="20"/>
          <w:szCs w:val="20"/>
        </w:rPr>
      </w:pPr>
    </w:p>
    <w:p w14:paraId="24EFC174" w14:textId="77777777" w:rsidR="005B03BC" w:rsidRDefault="005B03BC">
      <w:pPr>
        <w:jc w:val="left"/>
        <w:rPr>
          <w:rFonts w:cstheme="minorHAnsi"/>
          <w:b/>
          <w:sz w:val="24"/>
          <w:szCs w:val="20"/>
        </w:rPr>
      </w:pPr>
      <w:bookmarkStart w:id="135" w:name="_Toc352840405"/>
      <w:bookmarkStart w:id="136" w:name="_Toc352841465"/>
      <w:bookmarkStart w:id="137" w:name="_Toc390777044"/>
      <w:bookmarkStart w:id="138" w:name="_Toc404955758"/>
      <w:r>
        <w:br w:type="page"/>
      </w:r>
    </w:p>
    <w:p w14:paraId="24AEBD09" w14:textId="57244173" w:rsidR="005B38F1" w:rsidRPr="0025129B" w:rsidRDefault="005B38F1" w:rsidP="005B38F1">
      <w:pPr>
        <w:pStyle w:val="Ttulo1"/>
      </w:pPr>
      <w:bookmarkStart w:id="139" w:name="_Toc424028452"/>
      <w:r w:rsidRPr="0025129B">
        <w:lastRenderedPageBreak/>
        <w:t>ANEXOS.</w:t>
      </w:r>
      <w:bookmarkEnd w:id="135"/>
      <w:bookmarkEnd w:id="136"/>
      <w:bookmarkEnd w:id="137"/>
      <w:bookmarkEnd w:id="138"/>
      <w:bookmarkEnd w:id="139"/>
    </w:p>
    <w:p w14:paraId="5E96D8F6" w14:textId="77777777" w:rsidR="005B38F1" w:rsidRDefault="005B38F1" w:rsidP="005B38F1"/>
    <w:tbl>
      <w:tblPr>
        <w:tblStyle w:val="Tablaconcuadrcula"/>
        <w:tblW w:w="5000" w:type="pct"/>
        <w:jc w:val="center"/>
        <w:tblLook w:val="04A0" w:firstRow="1" w:lastRow="0" w:firstColumn="1" w:lastColumn="0" w:noHBand="0" w:noVBand="1"/>
      </w:tblPr>
      <w:tblGrid>
        <w:gridCol w:w="1903"/>
        <w:gridCol w:w="7265"/>
      </w:tblGrid>
      <w:tr w:rsidR="005A787E" w:rsidRPr="0025129B" w14:paraId="3BA43FA2" w14:textId="77777777" w:rsidTr="00A26D30">
        <w:trPr>
          <w:trHeight w:val="286"/>
          <w:jc w:val="center"/>
        </w:trPr>
        <w:tc>
          <w:tcPr>
            <w:tcW w:w="1038" w:type="pct"/>
            <w:shd w:val="clear" w:color="auto" w:fill="D9D9D9" w:themeFill="background1" w:themeFillShade="D9"/>
          </w:tcPr>
          <w:p w14:paraId="5C0E3546" w14:textId="77777777" w:rsidR="005A787E" w:rsidRPr="0025129B" w:rsidRDefault="005A787E" w:rsidP="00A26D30">
            <w:pPr>
              <w:jc w:val="center"/>
              <w:rPr>
                <w:rFonts w:cstheme="minorHAnsi"/>
                <w:b/>
              </w:rPr>
            </w:pPr>
            <w:r w:rsidRPr="0025129B">
              <w:rPr>
                <w:rFonts w:cstheme="minorHAnsi"/>
                <w:b/>
              </w:rPr>
              <w:t>N° Anexo</w:t>
            </w:r>
          </w:p>
        </w:tc>
        <w:tc>
          <w:tcPr>
            <w:tcW w:w="3962" w:type="pct"/>
            <w:shd w:val="clear" w:color="auto" w:fill="D9D9D9" w:themeFill="background1" w:themeFillShade="D9"/>
          </w:tcPr>
          <w:p w14:paraId="281EAB74" w14:textId="77777777" w:rsidR="005A787E" w:rsidRPr="0025129B" w:rsidRDefault="005A787E" w:rsidP="00A26D30">
            <w:pPr>
              <w:jc w:val="center"/>
              <w:rPr>
                <w:rFonts w:cstheme="minorHAnsi"/>
                <w:b/>
              </w:rPr>
            </w:pPr>
            <w:r w:rsidRPr="0025129B">
              <w:rPr>
                <w:rFonts w:cstheme="minorHAnsi"/>
                <w:b/>
              </w:rPr>
              <w:t>Nombre Anexo</w:t>
            </w:r>
          </w:p>
        </w:tc>
      </w:tr>
      <w:tr w:rsidR="005A787E" w:rsidRPr="0025129B" w14:paraId="7489C07D" w14:textId="77777777" w:rsidTr="00A26D30">
        <w:trPr>
          <w:trHeight w:val="286"/>
          <w:jc w:val="center"/>
        </w:trPr>
        <w:tc>
          <w:tcPr>
            <w:tcW w:w="1038" w:type="pct"/>
            <w:vAlign w:val="center"/>
          </w:tcPr>
          <w:p w14:paraId="2729F010" w14:textId="77777777" w:rsidR="005A787E" w:rsidRPr="0025129B" w:rsidRDefault="005A787E" w:rsidP="00A26D30">
            <w:pPr>
              <w:jc w:val="center"/>
              <w:rPr>
                <w:rFonts w:cstheme="minorHAnsi"/>
              </w:rPr>
            </w:pPr>
            <w:r w:rsidRPr="0025129B">
              <w:rPr>
                <w:rFonts w:cstheme="minorHAnsi"/>
              </w:rPr>
              <w:t>1</w:t>
            </w:r>
          </w:p>
        </w:tc>
        <w:tc>
          <w:tcPr>
            <w:tcW w:w="3962" w:type="pct"/>
            <w:vAlign w:val="center"/>
          </w:tcPr>
          <w:p w14:paraId="0EEB50DC" w14:textId="64F3042A" w:rsidR="005A787E" w:rsidRDefault="005A787E" w:rsidP="00783E31">
            <w:pPr>
              <w:rPr>
                <w:rFonts w:cstheme="minorHAnsi"/>
              </w:rPr>
            </w:pPr>
            <w:r>
              <w:rPr>
                <w:rFonts w:cstheme="minorHAnsi"/>
              </w:rPr>
              <w:t xml:space="preserve">Ordinario </w:t>
            </w:r>
            <w:r w:rsidR="00B45C29">
              <w:rPr>
                <w:rFonts w:cstheme="minorHAnsi"/>
              </w:rPr>
              <w:t xml:space="preserve">Ministerio del Medio Ambiente </w:t>
            </w:r>
            <w:r>
              <w:rPr>
                <w:rFonts w:cstheme="minorHAnsi"/>
              </w:rPr>
              <w:t>Solicita</w:t>
            </w:r>
            <w:r w:rsidR="00B45C29">
              <w:rPr>
                <w:rFonts w:cstheme="minorHAnsi"/>
              </w:rPr>
              <w:t>ndo</w:t>
            </w:r>
            <w:r>
              <w:rPr>
                <w:rFonts w:cstheme="minorHAnsi"/>
              </w:rPr>
              <w:t xml:space="preserve"> Representatividad poblacion</w:t>
            </w:r>
            <w:r w:rsidR="00783E31">
              <w:rPr>
                <w:rFonts w:cstheme="minorHAnsi"/>
              </w:rPr>
              <w:t>al para MP2,5 de las estaciones de Talca y Curicó.</w:t>
            </w:r>
          </w:p>
        </w:tc>
      </w:tr>
      <w:tr w:rsidR="005A787E" w:rsidRPr="0025129B" w14:paraId="54A2A21F" w14:textId="77777777" w:rsidTr="00A26D30">
        <w:trPr>
          <w:trHeight w:val="286"/>
          <w:jc w:val="center"/>
        </w:trPr>
        <w:tc>
          <w:tcPr>
            <w:tcW w:w="1038" w:type="pct"/>
            <w:vAlign w:val="center"/>
          </w:tcPr>
          <w:p w14:paraId="63AA80EE" w14:textId="77777777" w:rsidR="005A787E" w:rsidRPr="0025129B" w:rsidRDefault="005A787E" w:rsidP="00A26D30">
            <w:pPr>
              <w:jc w:val="center"/>
              <w:rPr>
                <w:rFonts w:cstheme="minorHAnsi"/>
              </w:rPr>
            </w:pPr>
            <w:r>
              <w:rPr>
                <w:rFonts w:cstheme="minorHAnsi"/>
              </w:rPr>
              <w:t>2</w:t>
            </w:r>
          </w:p>
        </w:tc>
        <w:tc>
          <w:tcPr>
            <w:tcW w:w="3962" w:type="pct"/>
            <w:vAlign w:val="center"/>
          </w:tcPr>
          <w:p w14:paraId="1F211EAD" w14:textId="4C11C4C9" w:rsidR="005A787E" w:rsidRPr="0025129B" w:rsidRDefault="00B45C29" w:rsidP="00783E31">
            <w:pPr>
              <w:rPr>
                <w:rFonts w:cstheme="minorHAnsi"/>
              </w:rPr>
            </w:pPr>
            <w:r>
              <w:rPr>
                <w:rFonts w:cstheme="minorHAnsi"/>
              </w:rPr>
              <w:t xml:space="preserve">Ordinario </w:t>
            </w:r>
            <w:r>
              <w:rPr>
                <w:rFonts w:cs="Calibri"/>
              </w:rPr>
              <w:t>Antecedentes Técnicos Remitidos por el Ministerio del Medio Ambiente.</w:t>
            </w:r>
          </w:p>
        </w:tc>
      </w:tr>
      <w:tr w:rsidR="005A787E" w:rsidRPr="0025129B" w14:paraId="584BEE72" w14:textId="77777777" w:rsidTr="00A26D30">
        <w:trPr>
          <w:trHeight w:val="264"/>
          <w:jc w:val="center"/>
        </w:trPr>
        <w:tc>
          <w:tcPr>
            <w:tcW w:w="1038" w:type="pct"/>
            <w:vAlign w:val="center"/>
          </w:tcPr>
          <w:p w14:paraId="7E325FD7" w14:textId="77777777" w:rsidR="005A787E" w:rsidRPr="0025129B" w:rsidRDefault="005A787E" w:rsidP="00A26D30">
            <w:pPr>
              <w:jc w:val="center"/>
              <w:rPr>
                <w:rFonts w:cstheme="minorHAnsi"/>
              </w:rPr>
            </w:pPr>
            <w:r>
              <w:rPr>
                <w:rFonts w:cstheme="minorHAnsi"/>
              </w:rPr>
              <w:t>3</w:t>
            </w:r>
          </w:p>
        </w:tc>
        <w:tc>
          <w:tcPr>
            <w:tcW w:w="3962" w:type="pct"/>
            <w:vAlign w:val="center"/>
          </w:tcPr>
          <w:p w14:paraId="6D93C07A" w14:textId="60B73FAA" w:rsidR="005A787E" w:rsidRPr="0025129B" w:rsidRDefault="00B45C29" w:rsidP="00A26D30">
            <w:pPr>
              <w:rPr>
                <w:rFonts w:cstheme="minorHAnsi"/>
              </w:rPr>
            </w:pPr>
            <w:r>
              <w:rPr>
                <w:rFonts w:cstheme="minorHAnsi"/>
              </w:rPr>
              <w:t>Acta de inspección estación Curicó.</w:t>
            </w:r>
          </w:p>
        </w:tc>
      </w:tr>
      <w:tr w:rsidR="005A787E" w:rsidRPr="0025129B" w14:paraId="374D79B2" w14:textId="77777777" w:rsidTr="00A26D30">
        <w:trPr>
          <w:trHeight w:val="286"/>
          <w:jc w:val="center"/>
        </w:trPr>
        <w:tc>
          <w:tcPr>
            <w:tcW w:w="1038" w:type="pct"/>
            <w:vAlign w:val="center"/>
          </w:tcPr>
          <w:p w14:paraId="74077B6E" w14:textId="77777777" w:rsidR="005A787E" w:rsidRPr="0025129B" w:rsidRDefault="005A787E" w:rsidP="00A26D30">
            <w:pPr>
              <w:jc w:val="center"/>
              <w:rPr>
                <w:rFonts w:cstheme="minorHAnsi"/>
              </w:rPr>
            </w:pPr>
            <w:r>
              <w:rPr>
                <w:rFonts w:cstheme="minorHAnsi"/>
              </w:rPr>
              <w:t>4</w:t>
            </w:r>
          </w:p>
        </w:tc>
        <w:tc>
          <w:tcPr>
            <w:tcW w:w="3962" w:type="pct"/>
            <w:vAlign w:val="center"/>
          </w:tcPr>
          <w:p w14:paraId="5E171A01" w14:textId="63377EB8" w:rsidR="005A787E" w:rsidRPr="0025129B" w:rsidRDefault="00B07E04" w:rsidP="00B07E04">
            <w:pPr>
              <w:rPr>
                <w:rFonts w:cstheme="minorHAnsi"/>
              </w:rPr>
            </w:pPr>
            <w:r>
              <w:rPr>
                <w:rFonts w:cstheme="minorHAnsi"/>
              </w:rPr>
              <w:t xml:space="preserve">Ordinario y </w:t>
            </w:r>
            <w:r w:rsidR="005A787E">
              <w:rPr>
                <w:rFonts w:cstheme="minorHAnsi"/>
              </w:rPr>
              <w:t xml:space="preserve">Documentos Técnicos </w:t>
            </w:r>
            <w:r w:rsidR="005E6BB9">
              <w:rPr>
                <w:rFonts w:cstheme="minorHAnsi"/>
              </w:rPr>
              <w:t xml:space="preserve">Remitidos por el Ministerio del Medio Ambiente </w:t>
            </w:r>
            <w:r>
              <w:rPr>
                <w:rFonts w:cstheme="minorHAnsi"/>
              </w:rPr>
              <w:t>para otorgar EMRP por MP2,5</w:t>
            </w:r>
            <w:r w:rsidR="00821437">
              <w:rPr>
                <w:rFonts w:cstheme="minorHAnsi"/>
              </w:rPr>
              <w:t>.</w:t>
            </w:r>
          </w:p>
        </w:tc>
      </w:tr>
    </w:tbl>
    <w:p w14:paraId="46D5980D" w14:textId="77777777" w:rsidR="005A787E" w:rsidRPr="005B38F1" w:rsidRDefault="005A787E" w:rsidP="005B38F1"/>
    <w:sectPr w:rsidR="005A787E" w:rsidRPr="005B38F1" w:rsidSect="005B03BC">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F94767" w14:textId="77777777" w:rsidR="00DE6CDE" w:rsidRDefault="00DE6CDE" w:rsidP="00870FF2">
      <w:r>
        <w:separator/>
      </w:r>
    </w:p>
    <w:p w14:paraId="1834ED4C" w14:textId="77777777" w:rsidR="00DE6CDE" w:rsidRDefault="00DE6CDE" w:rsidP="00870FF2"/>
    <w:p w14:paraId="41803CE6" w14:textId="77777777" w:rsidR="00DE6CDE" w:rsidRDefault="00DE6CDE"/>
  </w:endnote>
  <w:endnote w:type="continuationSeparator" w:id="0">
    <w:p w14:paraId="5E6D4773" w14:textId="77777777" w:rsidR="00DE6CDE" w:rsidRDefault="00DE6CDE" w:rsidP="00870FF2">
      <w:r>
        <w:continuationSeparator/>
      </w:r>
    </w:p>
    <w:p w14:paraId="215AEEB5" w14:textId="77777777" w:rsidR="00DE6CDE" w:rsidRDefault="00DE6CDE" w:rsidP="00870FF2"/>
    <w:p w14:paraId="388446C2" w14:textId="77777777" w:rsidR="00DE6CDE" w:rsidRDefault="00DE6CDE"/>
  </w:endnote>
  <w:endnote w:type="continuationNotice" w:id="1">
    <w:p w14:paraId="72B3F4CE" w14:textId="77777777" w:rsidR="00DE6CDE" w:rsidRDefault="00DE6CDE"/>
    <w:p w14:paraId="7CC36B0F" w14:textId="77777777" w:rsidR="00DE6CDE" w:rsidRDefault="00DE6C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ourier">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EndPr/>
    <w:sdtContent>
      <w:p w14:paraId="7CE3BFE0" w14:textId="77777777" w:rsidR="00896450" w:rsidRDefault="00896450">
        <w:pPr>
          <w:pStyle w:val="Piedepgina"/>
          <w:jc w:val="right"/>
        </w:pPr>
        <w:r w:rsidRPr="004E5529">
          <w:fldChar w:fldCharType="begin"/>
        </w:r>
        <w:r w:rsidRPr="004E5529">
          <w:instrText>PAGE   \* MERGEFORMAT</w:instrText>
        </w:r>
        <w:r w:rsidRPr="004E5529">
          <w:fldChar w:fldCharType="separate"/>
        </w:r>
        <w:r w:rsidR="002C448B" w:rsidRPr="002C448B">
          <w:rPr>
            <w:noProof/>
            <w:lang w:val="es-ES"/>
          </w:rPr>
          <w:t>21</w:t>
        </w:r>
        <w:r w:rsidRPr="004E5529">
          <w:fldChar w:fldCharType="end"/>
        </w:r>
      </w:p>
    </w:sdtContent>
  </w:sdt>
  <w:p w14:paraId="4844FA1F" w14:textId="77777777" w:rsidR="00896450" w:rsidRPr="00334D26" w:rsidRDefault="00896450" w:rsidP="00334D26">
    <w:pPr>
      <w:pStyle w:val="Piedepgina"/>
      <w:jc w:val="center"/>
      <w:rPr>
        <w:color w:val="7F7F7F"/>
        <w:sz w:val="16"/>
      </w:rPr>
    </w:pPr>
    <w:r w:rsidRPr="00334D26">
      <w:rPr>
        <w:color w:val="7F7F7F"/>
        <w:sz w:val="16"/>
      </w:rPr>
      <w:t>Superintendencia del Medio Ambiente – Gobierno de Chile</w:t>
    </w:r>
  </w:p>
  <w:p w14:paraId="62955FE1" w14:textId="77777777" w:rsidR="00896450" w:rsidRPr="00EA3B12" w:rsidRDefault="00896450" w:rsidP="00334D26">
    <w:pPr>
      <w:pStyle w:val="Piedepgina"/>
      <w:jc w:val="center"/>
      <w:rPr>
        <w:color w:val="7F7F7F"/>
        <w:sz w:val="16"/>
      </w:rPr>
    </w:pPr>
    <w:r>
      <w:rPr>
        <w:color w:val="7F7F7F"/>
        <w:sz w:val="16"/>
      </w:rPr>
      <w:t>Teatinos</w:t>
    </w:r>
    <w:r w:rsidRPr="00EA3B12">
      <w:rPr>
        <w:color w:val="7F7F7F"/>
        <w:sz w:val="16"/>
      </w:rPr>
      <w:t xml:space="preserve"> </w:t>
    </w:r>
    <w:r>
      <w:rPr>
        <w:color w:val="7F7F7F"/>
        <w:sz w:val="16"/>
      </w:rPr>
      <w:t>280</w:t>
    </w:r>
    <w:r w:rsidRPr="00EA3B12">
      <w:rPr>
        <w:color w:val="7F7F7F"/>
        <w:sz w:val="16"/>
      </w:rPr>
      <w:t xml:space="preserve">, pisos </w:t>
    </w:r>
    <w:r>
      <w:rPr>
        <w:color w:val="7F7F7F"/>
        <w:sz w:val="16"/>
      </w:rPr>
      <w:t>8</w:t>
    </w:r>
    <w:r w:rsidRPr="00EA3B12">
      <w:rPr>
        <w:color w:val="7F7F7F"/>
        <w:sz w:val="16"/>
      </w:rPr>
      <w:t xml:space="preserve"> y </w:t>
    </w:r>
    <w:r>
      <w:rPr>
        <w:color w:val="7F7F7F"/>
        <w:sz w:val="16"/>
      </w:rPr>
      <w:t>9</w:t>
    </w:r>
    <w:r w:rsidRPr="00EA3B12">
      <w:rPr>
        <w:color w:val="7F7F7F"/>
        <w:sz w:val="16"/>
      </w:rPr>
      <w:t>, Santiago /</w:t>
    </w:r>
    <w:r>
      <w:rPr>
        <w:color w:val="7F7F7F"/>
        <w:sz w:val="16"/>
      </w:rPr>
      <w:t xml:space="preserve"> (56)</w:t>
    </w:r>
    <w:r w:rsidRPr="00EA3B12">
      <w:rPr>
        <w:color w:val="7F7F7F"/>
        <w:sz w:val="16"/>
      </w:rPr>
      <w:t xml:space="preserve"> 02- </w:t>
    </w:r>
    <w:r>
      <w:rPr>
        <w:color w:val="7F7F7F"/>
        <w:sz w:val="16"/>
      </w:rPr>
      <w:t>2</w:t>
    </w:r>
    <w:r w:rsidRPr="00EA3B12">
      <w:rPr>
        <w:color w:val="7F7F7F"/>
        <w:sz w:val="16"/>
      </w:rPr>
      <w:t xml:space="preserve">617 1800 / </w:t>
    </w:r>
    <w:hyperlink r:id="rId1" w:history="1">
      <w:r w:rsidRPr="00EA3B12">
        <w:rPr>
          <w:rStyle w:val="Hipervnculo"/>
          <w:color w:val="7F7F7F"/>
          <w:sz w:val="16"/>
        </w:rPr>
        <w:t>contacto.sma@sma.gob.cl</w:t>
      </w:r>
    </w:hyperlink>
    <w:r w:rsidRPr="00EA3B12">
      <w:rPr>
        <w:color w:val="7F7F7F"/>
        <w:sz w:val="16"/>
      </w:rPr>
      <w:t xml:space="preserve"> / </w:t>
    </w:r>
    <w:hyperlink r:id="rId2" w:history="1">
      <w:r w:rsidRPr="00EA3B12">
        <w:rPr>
          <w:rStyle w:val="Hipervnculo"/>
          <w:color w:val="7F7F7F"/>
          <w:sz w:val="16"/>
        </w:rPr>
        <w:t>www.sma.gob.cl</w:t>
      </w:r>
    </w:hyperlink>
  </w:p>
  <w:p w14:paraId="3B5354DB" w14:textId="77777777" w:rsidR="00896450" w:rsidRDefault="0089645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0F90A" w14:textId="77777777" w:rsidR="00896450" w:rsidRDefault="00896450" w:rsidP="00870FF2">
    <w:pPr>
      <w:pStyle w:val="Piedepgina"/>
    </w:pPr>
  </w:p>
  <w:p w14:paraId="3AAEA603" w14:textId="77777777" w:rsidR="00896450" w:rsidRDefault="008964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ED8778" w14:textId="77777777" w:rsidR="00DE6CDE" w:rsidRDefault="00DE6CDE" w:rsidP="00870FF2">
      <w:r>
        <w:separator/>
      </w:r>
    </w:p>
    <w:p w14:paraId="4472D0D9" w14:textId="77777777" w:rsidR="00DE6CDE" w:rsidRDefault="00DE6CDE" w:rsidP="00870FF2"/>
    <w:p w14:paraId="03C2EEE6" w14:textId="77777777" w:rsidR="00DE6CDE" w:rsidRDefault="00DE6CDE"/>
  </w:footnote>
  <w:footnote w:type="continuationSeparator" w:id="0">
    <w:p w14:paraId="6D3E2B97" w14:textId="77777777" w:rsidR="00DE6CDE" w:rsidRDefault="00DE6CDE" w:rsidP="00870FF2">
      <w:r>
        <w:continuationSeparator/>
      </w:r>
    </w:p>
    <w:p w14:paraId="051B3592" w14:textId="77777777" w:rsidR="00DE6CDE" w:rsidRDefault="00DE6CDE" w:rsidP="00870FF2"/>
    <w:p w14:paraId="7FE2E34C" w14:textId="77777777" w:rsidR="00DE6CDE" w:rsidRDefault="00DE6CDE"/>
  </w:footnote>
  <w:footnote w:type="continuationNotice" w:id="1">
    <w:p w14:paraId="5AA8C18C" w14:textId="77777777" w:rsidR="00DE6CDE" w:rsidRDefault="00DE6CDE"/>
    <w:p w14:paraId="1715EC3B" w14:textId="77777777" w:rsidR="00DE6CDE" w:rsidRDefault="00DE6CD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8308FE"/>
    <w:multiLevelType w:val="hybridMultilevel"/>
    <w:tmpl w:val="A9DC0E1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3C857A4"/>
    <w:multiLevelType w:val="hybridMultilevel"/>
    <w:tmpl w:val="12BE4A5A"/>
    <w:lvl w:ilvl="0" w:tplc="340A0017">
      <w:start w:val="1"/>
      <w:numFmt w:val="lowerLetter"/>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3D02186"/>
    <w:multiLevelType w:val="hybridMultilevel"/>
    <w:tmpl w:val="A9DC0E1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3388372C"/>
    <w:multiLevelType w:val="hybridMultilevel"/>
    <w:tmpl w:val="5212F6FE"/>
    <w:lvl w:ilvl="0" w:tplc="C68A4212">
      <w:start w:val="1"/>
      <w:numFmt w:val="bullet"/>
      <w:lvlText w:val="-"/>
      <w:lvlJc w:val="left"/>
      <w:pPr>
        <w:ind w:left="720" w:hanging="360"/>
      </w:pPr>
      <w:rPr>
        <w:rFonts w:ascii="Cambria" w:eastAsia="Cambria" w:hAnsi="Cambria" w:cs="Times New Roman" w:hint="default"/>
      </w:rPr>
    </w:lvl>
    <w:lvl w:ilvl="1" w:tplc="35623954">
      <w:numFmt w:val="bullet"/>
      <w:lvlText w:val="•"/>
      <w:lvlJc w:val="left"/>
      <w:pPr>
        <w:ind w:left="1500" w:hanging="420"/>
      </w:pPr>
      <w:rPr>
        <w:rFonts w:ascii="Calibri" w:eastAsia="Calibri" w:hAnsi="Calibri" w:cs="Aria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4E320B1E"/>
    <w:multiLevelType w:val="hybridMultilevel"/>
    <w:tmpl w:val="5038DC04"/>
    <w:lvl w:ilvl="0" w:tplc="518AA0E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nsid w:val="52E61B7D"/>
    <w:multiLevelType w:val="hybridMultilevel"/>
    <w:tmpl w:val="0DB64028"/>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61DD1583"/>
    <w:multiLevelType w:val="hybridMultilevel"/>
    <w:tmpl w:val="9A7AA3D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63B90CEF"/>
    <w:multiLevelType w:val="hybridMultilevel"/>
    <w:tmpl w:val="A6EA0C98"/>
    <w:lvl w:ilvl="0" w:tplc="88BE73E0">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num w:numId="1">
    <w:abstractNumId w:val="6"/>
  </w:num>
  <w:num w:numId="2">
    <w:abstractNumId w:val="8"/>
  </w:num>
  <w:num w:numId="3">
    <w:abstractNumId w:val="10"/>
  </w:num>
  <w:num w:numId="4">
    <w:abstractNumId w:val="7"/>
  </w:num>
  <w:num w:numId="5">
    <w:abstractNumId w:val="5"/>
  </w:num>
  <w:num w:numId="6">
    <w:abstractNumId w:val="1"/>
  </w:num>
  <w:num w:numId="7">
    <w:abstractNumId w:val="3"/>
  </w:num>
  <w:num w:numId="8">
    <w:abstractNumId w:val="2"/>
  </w:num>
  <w:num w:numId="9">
    <w:abstractNumId w:val="9"/>
  </w:num>
  <w:num w:numId="10">
    <w:abstractNumId w:val="11"/>
  </w:num>
  <w:num w:numId="11">
    <w:abstractNumId w:val="4"/>
  </w:num>
  <w:num w:numId="12">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hideGrammaticalErrors/>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1FC4"/>
    <w:rsid w:val="00002A64"/>
    <w:rsid w:val="00002F12"/>
    <w:rsid w:val="00003201"/>
    <w:rsid w:val="00004C82"/>
    <w:rsid w:val="00004D1D"/>
    <w:rsid w:val="00004DA9"/>
    <w:rsid w:val="0000504B"/>
    <w:rsid w:val="000050B6"/>
    <w:rsid w:val="000063B5"/>
    <w:rsid w:val="0000671C"/>
    <w:rsid w:val="00006FE0"/>
    <w:rsid w:val="000070A0"/>
    <w:rsid w:val="00007F36"/>
    <w:rsid w:val="00010951"/>
    <w:rsid w:val="000111CD"/>
    <w:rsid w:val="00011B43"/>
    <w:rsid w:val="00011B4E"/>
    <w:rsid w:val="00012236"/>
    <w:rsid w:val="0001223F"/>
    <w:rsid w:val="00012AA2"/>
    <w:rsid w:val="00012EFD"/>
    <w:rsid w:val="000132B4"/>
    <w:rsid w:val="000143C8"/>
    <w:rsid w:val="00015059"/>
    <w:rsid w:val="00015199"/>
    <w:rsid w:val="000151C7"/>
    <w:rsid w:val="00016461"/>
    <w:rsid w:val="000165D1"/>
    <w:rsid w:val="00016950"/>
    <w:rsid w:val="00017147"/>
    <w:rsid w:val="0001781A"/>
    <w:rsid w:val="000179CE"/>
    <w:rsid w:val="0002008E"/>
    <w:rsid w:val="0002019C"/>
    <w:rsid w:val="000201D0"/>
    <w:rsid w:val="000201ED"/>
    <w:rsid w:val="000209B6"/>
    <w:rsid w:val="00021B10"/>
    <w:rsid w:val="00022D91"/>
    <w:rsid w:val="00023D86"/>
    <w:rsid w:val="00024A72"/>
    <w:rsid w:val="00024ECF"/>
    <w:rsid w:val="000254B9"/>
    <w:rsid w:val="00025B2E"/>
    <w:rsid w:val="00025CB5"/>
    <w:rsid w:val="00025D19"/>
    <w:rsid w:val="000261BD"/>
    <w:rsid w:val="00026275"/>
    <w:rsid w:val="00026898"/>
    <w:rsid w:val="00026918"/>
    <w:rsid w:val="00026F3F"/>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2E47"/>
    <w:rsid w:val="00053102"/>
    <w:rsid w:val="00053150"/>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328"/>
    <w:rsid w:val="00060CEE"/>
    <w:rsid w:val="000613BF"/>
    <w:rsid w:val="00061DDE"/>
    <w:rsid w:val="000624CE"/>
    <w:rsid w:val="0006259B"/>
    <w:rsid w:val="00062D5F"/>
    <w:rsid w:val="000643D4"/>
    <w:rsid w:val="000644EA"/>
    <w:rsid w:val="00064B76"/>
    <w:rsid w:val="0006599F"/>
    <w:rsid w:val="00065CBB"/>
    <w:rsid w:val="0006612E"/>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4A64"/>
    <w:rsid w:val="00074EC7"/>
    <w:rsid w:val="00075A70"/>
    <w:rsid w:val="00075D6D"/>
    <w:rsid w:val="000766E6"/>
    <w:rsid w:val="00077563"/>
    <w:rsid w:val="00081E11"/>
    <w:rsid w:val="00082230"/>
    <w:rsid w:val="0008249D"/>
    <w:rsid w:val="00082629"/>
    <w:rsid w:val="00082C6F"/>
    <w:rsid w:val="00083084"/>
    <w:rsid w:val="000830DD"/>
    <w:rsid w:val="00083A21"/>
    <w:rsid w:val="00083B96"/>
    <w:rsid w:val="00084320"/>
    <w:rsid w:val="00085CB7"/>
    <w:rsid w:val="00086755"/>
    <w:rsid w:val="00087118"/>
    <w:rsid w:val="00087258"/>
    <w:rsid w:val="00090A68"/>
    <w:rsid w:val="0009113B"/>
    <w:rsid w:val="00091159"/>
    <w:rsid w:val="0009119B"/>
    <w:rsid w:val="000914A4"/>
    <w:rsid w:val="00091C81"/>
    <w:rsid w:val="00091D16"/>
    <w:rsid w:val="000927D0"/>
    <w:rsid w:val="00092FAB"/>
    <w:rsid w:val="0009302D"/>
    <w:rsid w:val="000932E2"/>
    <w:rsid w:val="00093700"/>
    <w:rsid w:val="00094E56"/>
    <w:rsid w:val="000959D8"/>
    <w:rsid w:val="00095A4A"/>
    <w:rsid w:val="00095DB4"/>
    <w:rsid w:val="000960CF"/>
    <w:rsid w:val="00096213"/>
    <w:rsid w:val="00096366"/>
    <w:rsid w:val="00096587"/>
    <w:rsid w:val="000975B5"/>
    <w:rsid w:val="00097809"/>
    <w:rsid w:val="000A004C"/>
    <w:rsid w:val="000A027D"/>
    <w:rsid w:val="000A0A40"/>
    <w:rsid w:val="000A216C"/>
    <w:rsid w:val="000A3133"/>
    <w:rsid w:val="000A321B"/>
    <w:rsid w:val="000A3227"/>
    <w:rsid w:val="000A38C4"/>
    <w:rsid w:val="000A46D4"/>
    <w:rsid w:val="000A48D7"/>
    <w:rsid w:val="000A4D15"/>
    <w:rsid w:val="000A4EC8"/>
    <w:rsid w:val="000A6543"/>
    <w:rsid w:val="000A6BEE"/>
    <w:rsid w:val="000A7307"/>
    <w:rsid w:val="000A7B10"/>
    <w:rsid w:val="000B0B02"/>
    <w:rsid w:val="000B1041"/>
    <w:rsid w:val="000B12C1"/>
    <w:rsid w:val="000B1A46"/>
    <w:rsid w:val="000B2A8F"/>
    <w:rsid w:val="000B2EB1"/>
    <w:rsid w:val="000B32AE"/>
    <w:rsid w:val="000B34B2"/>
    <w:rsid w:val="000B41A3"/>
    <w:rsid w:val="000B4852"/>
    <w:rsid w:val="000B4A26"/>
    <w:rsid w:val="000B4F86"/>
    <w:rsid w:val="000B52F8"/>
    <w:rsid w:val="000B5555"/>
    <w:rsid w:val="000B5C2E"/>
    <w:rsid w:val="000B5FEC"/>
    <w:rsid w:val="000B6651"/>
    <w:rsid w:val="000B6CA6"/>
    <w:rsid w:val="000B7063"/>
    <w:rsid w:val="000B76EF"/>
    <w:rsid w:val="000B795B"/>
    <w:rsid w:val="000B7F06"/>
    <w:rsid w:val="000C0311"/>
    <w:rsid w:val="000C0369"/>
    <w:rsid w:val="000C052E"/>
    <w:rsid w:val="000C07FD"/>
    <w:rsid w:val="000C0E94"/>
    <w:rsid w:val="000C128D"/>
    <w:rsid w:val="000C16CB"/>
    <w:rsid w:val="000C1BED"/>
    <w:rsid w:val="000C2348"/>
    <w:rsid w:val="000C2811"/>
    <w:rsid w:val="000C3AFB"/>
    <w:rsid w:val="000C48A5"/>
    <w:rsid w:val="000C4C74"/>
    <w:rsid w:val="000C5064"/>
    <w:rsid w:val="000C63A4"/>
    <w:rsid w:val="000C76C0"/>
    <w:rsid w:val="000D03DA"/>
    <w:rsid w:val="000D079E"/>
    <w:rsid w:val="000D0FA9"/>
    <w:rsid w:val="000D1466"/>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1958"/>
    <w:rsid w:val="000E257A"/>
    <w:rsid w:val="000E4500"/>
    <w:rsid w:val="000E4A95"/>
    <w:rsid w:val="000E5424"/>
    <w:rsid w:val="000E581D"/>
    <w:rsid w:val="000E5869"/>
    <w:rsid w:val="000E6410"/>
    <w:rsid w:val="000E6463"/>
    <w:rsid w:val="000E6BBD"/>
    <w:rsid w:val="000E7F5E"/>
    <w:rsid w:val="000E7F69"/>
    <w:rsid w:val="000F0389"/>
    <w:rsid w:val="000F04B7"/>
    <w:rsid w:val="000F0EF2"/>
    <w:rsid w:val="000F2852"/>
    <w:rsid w:val="000F319E"/>
    <w:rsid w:val="000F5383"/>
    <w:rsid w:val="000F57A1"/>
    <w:rsid w:val="000F59DD"/>
    <w:rsid w:val="000F672C"/>
    <w:rsid w:val="000F6B45"/>
    <w:rsid w:val="000F75A2"/>
    <w:rsid w:val="000F7853"/>
    <w:rsid w:val="000F7BB4"/>
    <w:rsid w:val="000F7CAB"/>
    <w:rsid w:val="0010059B"/>
    <w:rsid w:val="00100AA4"/>
    <w:rsid w:val="00101423"/>
    <w:rsid w:val="00101474"/>
    <w:rsid w:val="001016D5"/>
    <w:rsid w:val="00101E3C"/>
    <w:rsid w:val="0010359D"/>
    <w:rsid w:val="00103B5C"/>
    <w:rsid w:val="001046C2"/>
    <w:rsid w:val="001051A0"/>
    <w:rsid w:val="00105331"/>
    <w:rsid w:val="0010633A"/>
    <w:rsid w:val="0010657A"/>
    <w:rsid w:val="001066B9"/>
    <w:rsid w:val="001067D2"/>
    <w:rsid w:val="00106E74"/>
    <w:rsid w:val="00106EC8"/>
    <w:rsid w:val="00106F43"/>
    <w:rsid w:val="0010707C"/>
    <w:rsid w:val="001078C3"/>
    <w:rsid w:val="00107D00"/>
    <w:rsid w:val="0011126A"/>
    <w:rsid w:val="0011210B"/>
    <w:rsid w:val="00112F5A"/>
    <w:rsid w:val="0011416E"/>
    <w:rsid w:val="00114819"/>
    <w:rsid w:val="00114CDD"/>
    <w:rsid w:val="00114F6F"/>
    <w:rsid w:val="001157D9"/>
    <w:rsid w:val="00116F26"/>
    <w:rsid w:val="00117070"/>
    <w:rsid w:val="001173C8"/>
    <w:rsid w:val="00117CCF"/>
    <w:rsid w:val="00120199"/>
    <w:rsid w:val="001213FE"/>
    <w:rsid w:val="00124E81"/>
    <w:rsid w:val="001258AF"/>
    <w:rsid w:val="001258E8"/>
    <w:rsid w:val="00125EBB"/>
    <w:rsid w:val="001262E8"/>
    <w:rsid w:val="001271F2"/>
    <w:rsid w:val="001274CC"/>
    <w:rsid w:val="00127654"/>
    <w:rsid w:val="00127992"/>
    <w:rsid w:val="001308C7"/>
    <w:rsid w:val="00130AED"/>
    <w:rsid w:val="00131490"/>
    <w:rsid w:val="00131BE3"/>
    <w:rsid w:val="00131EEB"/>
    <w:rsid w:val="00132E75"/>
    <w:rsid w:val="00133F13"/>
    <w:rsid w:val="0013411C"/>
    <w:rsid w:val="00134757"/>
    <w:rsid w:val="00134AFF"/>
    <w:rsid w:val="0013592F"/>
    <w:rsid w:val="0013611B"/>
    <w:rsid w:val="00136697"/>
    <w:rsid w:val="001367F2"/>
    <w:rsid w:val="001369AA"/>
    <w:rsid w:val="00136D62"/>
    <w:rsid w:val="0013718E"/>
    <w:rsid w:val="00140182"/>
    <w:rsid w:val="00140395"/>
    <w:rsid w:val="001405F0"/>
    <w:rsid w:val="00140D14"/>
    <w:rsid w:val="00140E0D"/>
    <w:rsid w:val="00141036"/>
    <w:rsid w:val="00142515"/>
    <w:rsid w:val="001427F8"/>
    <w:rsid w:val="00143D2D"/>
    <w:rsid w:val="001440FE"/>
    <w:rsid w:val="00145CEB"/>
    <w:rsid w:val="001462E0"/>
    <w:rsid w:val="00146BF2"/>
    <w:rsid w:val="00147ADF"/>
    <w:rsid w:val="0015012C"/>
    <w:rsid w:val="001502FD"/>
    <w:rsid w:val="00150313"/>
    <w:rsid w:val="00150F15"/>
    <w:rsid w:val="001516D4"/>
    <w:rsid w:val="00152606"/>
    <w:rsid w:val="001528A4"/>
    <w:rsid w:val="00152BEC"/>
    <w:rsid w:val="00153445"/>
    <w:rsid w:val="00154606"/>
    <w:rsid w:val="00154906"/>
    <w:rsid w:val="00155ECF"/>
    <w:rsid w:val="0015698E"/>
    <w:rsid w:val="00157983"/>
    <w:rsid w:val="00157FB2"/>
    <w:rsid w:val="001600A8"/>
    <w:rsid w:val="001601E6"/>
    <w:rsid w:val="0016103C"/>
    <w:rsid w:val="0016128E"/>
    <w:rsid w:val="001612E8"/>
    <w:rsid w:val="001619D7"/>
    <w:rsid w:val="00161A44"/>
    <w:rsid w:val="0016238F"/>
    <w:rsid w:val="0016278E"/>
    <w:rsid w:val="00162AC3"/>
    <w:rsid w:val="001630E3"/>
    <w:rsid w:val="00163B55"/>
    <w:rsid w:val="001643A2"/>
    <w:rsid w:val="001643FF"/>
    <w:rsid w:val="00165175"/>
    <w:rsid w:val="00167133"/>
    <w:rsid w:val="001672BB"/>
    <w:rsid w:val="00167315"/>
    <w:rsid w:val="00167879"/>
    <w:rsid w:val="001678BF"/>
    <w:rsid w:val="00167E77"/>
    <w:rsid w:val="00167F1F"/>
    <w:rsid w:val="00170726"/>
    <w:rsid w:val="00170FB4"/>
    <w:rsid w:val="001710A7"/>
    <w:rsid w:val="0017134A"/>
    <w:rsid w:val="00171C41"/>
    <w:rsid w:val="001721D3"/>
    <w:rsid w:val="00172324"/>
    <w:rsid w:val="001727B0"/>
    <w:rsid w:val="0017295D"/>
    <w:rsid w:val="00172A1E"/>
    <w:rsid w:val="00172EB1"/>
    <w:rsid w:val="001732A7"/>
    <w:rsid w:val="00173317"/>
    <w:rsid w:val="001738C0"/>
    <w:rsid w:val="001745DB"/>
    <w:rsid w:val="001749EF"/>
    <w:rsid w:val="00175895"/>
    <w:rsid w:val="001762A9"/>
    <w:rsid w:val="0017720F"/>
    <w:rsid w:val="001779AA"/>
    <w:rsid w:val="00180229"/>
    <w:rsid w:val="0018023D"/>
    <w:rsid w:val="001806E7"/>
    <w:rsid w:val="00180DC5"/>
    <w:rsid w:val="0018332C"/>
    <w:rsid w:val="00184755"/>
    <w:rsid w:val="00184F46"/>
    <w:rsid w:val="00185DE6"/>
    <w:rsid w:val="0018602F"/>
    <w:rsid w:val="00186447"/>
    <w:rsid w:val="001879F6"/>
    <w:rsid w:val="0019037C"/>
    <w:rsid w:val="001905F9"/>
    <w:rsid w:val="00190FDF"/>
    <w:rsid w:val="001913B4"/>
    <w:rsid w:val="00191BC7"/>
    <w:rsid w:val="00191D82"/>
    <w:rsid w:val="00191FD8"/>
    <w:rsid w:val="00193149"/>
    <w:rsid w:val="00193576"/>
    <w:rsid w:val="00193926"/>
    <w:rsid w:val="001941E2"/>
    <w:rsid w:val="0019441D"/>
    <w:rsid w:val="00194AA0"/>
    <w:rsid w:val="00194EC6"/>
    <w:rsid w:val="00195342"/>
    <w:rsid w:val="001954FE"/>
    <w:rsid w:val="001955C8"/>
    <w:rsid w:val="001958DF"/>
    <w:rsid w:val="00195F40"/>
    <w:rsid w:val="001966A1"/>
    <w:rsid w:val="0019673D"/>
    <w:rsid w:val="001967A4"/>
    <w:rsid w:val="00196D24"/>
    <w:rsid w:val="00196DD8"/>
    <w:rsid w:val="00197322"/>
    <w:rsid w:val="001A0A7C"/>
    <w:rsid w:val="001A13BC"/>
    <w:rsid w:val="001A145E"/>
    <w:rsid w:val="001A1CD5"/>
    <w:rsid w:val="001A1E8F"/>
    <w:rsid w:val="001A20BA"/>
    <w:rsid w:val="001A2A49"/>
    <w:rsid w:val="001A2A5B"/>
    <w:rsid w:val="001A3067"/>
    <w:rsid w:val="001A30A8"/>
    <w:rsid w:val="001A3AA6"/>
    <w:rsid w:val="001A4615"/>
    <w:rsid w:val="001A47BC"/>
    <w:rsid w:val="001A58D0"/>
    <w:rsid w:val="001A619F"/>
    <w:rsid w:val="001A68CB"/>
    <w:rsid w:val="001B168E"/>
    <w:rsid w:val="001B19B0"/>
    <w:rsid w:val="001B1AEF"/>
    <w:rsid w:val="001B2A74"/>
    <w:rsid w:val="001B2AAF"/>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F84"/>
    <w:rsid w:val="001C3AF7"/>
    <w:rsid w:val="001C4159"/>
    <w:rsid w:val="001C450E"/>
    <w:rsid w:val="001C4DB1"/>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1FC3"/>
    <w:rsid w:val="001E2073"/>
    <w:rsid w:val="001E296D"/>
    <w:rsid w:val="001E2E03"/>
    <w:rsid w:val="001E3E66"/>
    <w:rsid w:val="001E42ED"/>
    <w:rsid w:val="001E4527"/>
    <w:rsid w:val="001E5BF3"/>
    <w:rsid w:val="001E6419"/>
    <w:rsid w:val="001E6904"/>
    <w:rsid w:val="001E6DD9"/>
    <w:rsid w:val="001E7E0C"/>
    <w:rsid w:val="001F0D23"/>
    <w:rsid w:val="001F0DA6"/>
    <w:rsid w:val="001F13F3"/>
    <w:rsid w:val="001F19D3"/>
    <w:rsid w:val="001F2440"/>
    <w:rsid w:val="001F2527"/>
    <w:rsid w:val="001F29C4"/>
    <w:rsid w:val="001F2C82"/>
    <w:rsid w:val="001F2D03"/>
    <w:rsid w:val="001F30D1"/>
    <w:rsid w:val="001F316E"/>
    <w:rsid w:val="001F3214"/>
    <w:rsid w:val="001F4B80"/>
    <w:rsid w:val="001F4C6D"/>
    <w:rsid w:val="001F5098"/>
    <w:rsid w:val="001F510B"/>
    <w:rsid w:val="001F5C4D"/>
    <w:rsid w:val="001F61FF"/>
    <w:rsid w:val="001F693A"/>
    <w:rsid w:val="001F6C7F"/>
    <w:rsid w:val="001F6F6B"/>
    <w:rsid w:val="001F7250"/>
    <w:rsid w:val="0020034A"/>
    <w:rsid w:val="00200AE5"/>
    <w:rsid w:val="00201037"/>
    <w:rsid w:val="00201E7D"/>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82E"/>
    <w:rsid w:val="00216F4B"/>
    <w:rsid w:val="002200D0"/>
    <w:rsid w:val="00220239"/>
    <w:rsid w:val="002205ED"/>
    <w:rsid w:val="00220810"/>
    <w:rsid w:val="0022099E"/>
    <w:rsid w:val="00220F45"/>
    <w:rsid w:val="0022148F"/>
    <w:rsid w:val="002215AB"/>
    <w:rsid w:val="00222186"/>
    <w:rsid w:val="00222A33"/>
    <w:rsid w:val="00222AE4"/>
    <w:rsid w:val="00223350"/>
    <w:rsid w:val="00223908"/>
    <w:rsid w:val="002239B3"/>
    <w:rsid w:val="00223D5D"/>
    <w:rsid w:val="00224479"/>
    <w:rsid w:val="00224527"/>
    <w:rsid w:val="00224FE5"/>
    <w:rsid w:val="00224FEB"/>
    <w:rsid w:val="00225251"/>
    <w:rsid w:val="0022587E"/>
    <w:rsid w:val="002273C4"/>
    <w:rsid w:val="00227623"/>
    <w:rsid w:val="002279A7"/>
    <w:rsid w:val="00230321"/>
    <w:rsid w:val="002303A7"/>
    <w:rsid w:val="00230483"/>
    <w:rsid w:val="00230753"/>
    <w:rsid w:val="00230781"/>
    <w:rsid w:val="00231280"/>
    <w:rsid w:val="00231629"/>
    <w:rsid w:val="00231679"/>
    <w:rsid w:val="00231EAB"/>
    <w:rsid w:val="00232492"/>
    <w:rsid w:val="00232607"/>
    <w:rsid w:val="0023288E"/>
    <w:rsid w:val="00232E90"/>
    <w:rsid w:val="00233386"/>
    <w:rsid w:val="00234186"/>
    <w:rsid w:val="002346F5"/>
    <w:rsid w:val="00234A03"/>
    <w:rsid w:val="00234AA0"/>
    <w:rsid w:val="00234EFE"/>
    <w:rsid w:val="002352A7"/>
    <w:rsid w:val="00235364"/>
    <w:rsid w:val="00235DC7"/>
    <w:rsid w:val="0023602F"/>
    <w:rsid w:val="00236583"/>
    <w:rsid w:val="002366E9"/>
    <w:rsid w:val="00237C62"/>
    <w:rsid w:val="002403C0"/>
    <w:rsid w:val="0024106B"/>
    <w:rsid w:val="002413E0"/>
    <w:rsid w:val="00241AF3"/>
    <w:rsid w:val="0024310D"/>
    <w:rsid w:val="002437CC"/>
    <w:rsid w:val="002449BF"/>
    <w:rsid w:val="002449F3"/>
    <w:rsid w:val="00244B8C"/>
    <w:rsid w:val="0024544A"/>
    <w:rsid w:val="00245881"/>
    <w:rsid w:val="00245C77"/>
    <w:rsid w:val="00245C96"/>
    <w:rsid w:val="00245D75"/>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5FEC"/>
    <w:rsid w:val="0025629B"/>
    <w:rsid w:val="0025679A"/>
    <w:rsid w:val="00256CEC"/>
    <w:rsid w:val="00257103"/>
    <w:rsid w:val="00257735"/>
    <w:rsid w:val="00257FDA"/>
    <w:rsid w:val="00260F3B"/>
    <w:rsid w:val="002610B0"/>
    <w:rsid w:val="00261EC8"/>
    <w:rsid w:val="00262345"/>
    <w:rsid w:val="0026265A"/>
    <w:rsid w:val="00262705"/>
    <w:rsid w:val="002628E3"/>
    <w:rsid w:val="00262CE1"/>
    <w:rsid w:val="00263977"/>
    <w:rsid w:val="0026419B"/>
    <w:rsid w:val="002641FC"/>
    <w:rsid w:val="00265340"/>
    <w:rsid w:val="002663EA"/>
    <w:rsid w:val="002667BF"/>
    <w:rsid w:val="0026707D"/>
    <w:rsid w:val="00270321"/>
    <w:rsid w:val="002706FF"/>
    <w:rsid w:val="00272050"/>
    <w:rsid w:val="00273D9D"/>
    <w:rsid w:val="00273FC0"/>
    <w:rsid w:val="00274084"/>
    <w:rsid w:val="00274331"/>
    <w:rsid w:val="00274698"/>
    <w:rsid w:val="00275382"/>
    <w:rsid w:val="002754B3"/>
    <w:rsid w:val="00275782"/>
    <w:rsid w:val="00275F8C"/>
    <w:rsid w:val="00276829"/>
    <w:rsid w:val="00276BDC"/>
    <w:rsid w:val="00276C4E"/>
    <w:rsid w:val="00277045"/>
    <w:rsid w:val="002770D6"/>
    <w:rsid w:val="002773AD"/>
    <w:rsid w:val="002776D1"/>
    <w:rsid w:val="00280C2F"/>
    <w:rsid w:val="0028256B"/>
    <w:rsid w:val="00282614"/>
    <w:rsid w:val="00282D18"/>
    <w:rsid w:val="00282E21"/>
    <w:rsid w:val="00282F9A"/>
    <w:rsid w:val="00283370"/>
    <w:rsid w:val="00283A07"/>
    <w:rsid w:val="002840A6"/>
    <w:rsid w:val="00284B2B"/>
    <w:rsid w:val="00284C1A"/>
    <w:rsid w:val="00285DFE"/>
    <w:rsid w:val="00285EBE"/>
    <w:rsid w:val="00286E65"/>
    <w:rsid w:val="002878BF"/>
    <w:rsid w:val="00290008"/>
    <w:rsid w:val="002906BC"/>
    <w:rsid w:val="00290B15"/>
    <w:rsid w:val="00290C4F"/>
    <w:rsid w:val="002911A5"/>
    <w:rsid w:val="00291C23"/>
    <w:rsid w:val="00293341"/>
    <w:rsid w:val="0029336A"/>
    <w:rsid w:val="002941AB"/>
    <w:rsid w:val="0029468E"/>
    <w:rsid w:val="00294A5D"/>
    <w:rsid w:val="002962EE"/>
    <w:rsid w:val="00296585"/>
    <w:rsid w:val="00296EB1"/>
    <w:rsid w:val="002A052B"/>
    <w:rsid w:val="002A0631"/>
    <w:rsid w:val="002A08E2"/>
    <w:rsid w:val="002A145D"/>
    <w:rsid w:val="002A1F56"/>
    <w:rsid w:val="002A234E"/>
    <w:rsid w:val="002A2426"/>
    <w:rsid w:val="002A2E40"/>
    <w:rsid w:val="002A2EBE"/>
    <w:rsid w:val="002A35CA"/>
    <w:rsid w:val="002A3A2D"/>
    <w:rsid w:val="002A3F87"/>
    <w:rsid w:val="002A4D22"/>
    <w:rsid w:val="002A5978"/>
    <w:rsid w:val="002A6EEE"/>
    <w:rsid w:val="002A71DD"/>
    <w:rsid w:val="002A7530"/>
    <w:rsid w:val="002A767C"/>
    <w:rsid w:val="002A7933"/>
    <w:rsid w:val="002A7BB9"/>
    <w:rsid w:val="002A7CCA"/>
    <w:rsid w:val="002A7F02"/>
    <w:rsid w:val="002B0541"/>
    <w:rsid w:val="002B0A57"/>
    <w:rsid w:val="002B15D6"/>
    <w:rsid w:val="002B1806"/>
    <w:rsid w:val="002B1940"/>
    <w:rsid w:val="002B1ACE"/>
    <w:rsid w:val="002B237A"/>
    <w:rsid w:val="002B3046"/>
    <w:rsid w:val="002B38EB"/>
    <w:rsid w:val="002B39D3"/>
    <w:rsid w:val="002B3D93"/>
    <w:rsid w:val="002B43F8"/>
    <w:rsid w:val="002B4962"/>
    <w:rsid w:val="002B5199"/>
    <w:rsid w:val="002B5EAD"/>
    <w:rsid w:val="002B6084"/>
    <w:rsid w:val="002B6CF4"/>
    <w:rsid w:val="002B70DE"/>
    <w:rsid w:val="002B721F"/>
    <w:rsid w:val="002B745D"/>
    <w:rsid w:val="002B78CB"/>
    <w:rsid w:val="002C104B"/>
    <w:rsid w:val="002C12FB"/>
    <w:rsid w:val="002C149B"/>
    <w:rsid w:val="002C2080"/>
    <w:rsid w:val="002C2466"/>
    <w:rsid w:val="002C26EF"/>
    <w:rsid w:val="002C2A84"/>
    <w:rsid w:val="002C3114"/>
    <w:rsid w:val="002C31C9"/>
    <w:rsid w:val="002C3879"/>
    <w:rsid w:val="002C3BA1"/>
    <w:rsid w:val="002C3E40"/>
    <w:rsid w:val="002C3F6F"/>
    <w:rsid w:val="002C445A"/>
    <w:rsid w:val="002C448B"/>
    <w:rsid w:val="002C4F99"/>
    <w:rsid w:val="002C5BB7"/>
    <w:rsid w:val="002C60C9"/>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4BC1"/>
    <w:rsid w:val="002D5305"/>
    <w:rsid w:val="002D5999"/>
    <w:rsid w:val="002D5D12"/>
    <w:rsid w:val="002D5F4F"/>
    <w:rsid w:val="002D781C"/>
    <w:rsid w:val="002E0155"/>
    <w:rsid w:val="002E1A50"/>
    <w:rsid w:val="002E2432"/>
    <w:rsid w:val="002E2658"/>
    <w:rsid w:val="002E28D3"/>
    <w:rsid w:val="002E356D"/>
    <w:rsid w:val="002E42EE"/>
    <w:rsid w:val="002E49EE"/>
    <w:rsid w:val="002E56AC"/>
    <w:rsid w:val="002E606C"/>
    <w:rsid w:val="002E6CF9"/>
    <w:rsid w:val="002E7609"/>
    <w:rsid w:val="002E7D02"/>
    <w:rsid w:val="002E7E1D"/>
    <w:rsid w:val="002E7E85"/>
    <w:rsid w:val="002F0562"/>
    <w:rsid w:val="002F10EE"/>
    <w:rsid w:val="002F18E7"/>
    <w:rsid w:val="002F275D"/>
    <w:rsid w:val="002F2B91"/>
    <w:rsid w:val="002F3175"/>
    <w:rsid w:val="002F4826"/>
    <w:rsid w:val="002F5007"/>
    <w:rsid w:val="002F53E8"/>
    <w:rsid w:val="002F5A3E"/>
    <w:rsid w:val="002F763A"/>
    <w:rsid w:val="002F7B06"/>
    <w:rsid w:val="002F7F5A"/>
    <w:rsid w:val="003001D8"/>
    <w:rsid w:val="003001F1"/>
    <w:rsid w:val="00300B92"/>
    <w:rsid w:val="003015AF"/>
    <w:rsid w:val="00301A56"/>
    <w:rsid w:val="00301D14"/>
    <w:rsid w:val="00301D7B"/>
    <w:rsid w:val="00301DCD"/>
    <w:rsid w:val="00302A6A"/>
    <w:rsid w:val="00303666"/>
    <w:rsid w:val="003037FD"/>
    <w:rsid w:val="0030408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C2E"/>
    <w:rsid w:val="00313CF8"/>
    <w:rsid w:val="00313DCE"/>
    <w:rsid w:val="00313DD9"/>
    <w:rsid w:val="00313E65"/>
    <w:rsid w:val="0031423A"/>
    <w:rsid w:val="003145BB"/>
    <w:rsid w:val="00314627"/>
    <w:rsid w:val="00314982"/>
    <w:rsid w:val="00314BD9"/>
    <w:rsid w:val="003151B8"/>
    <w:rsid w:val="003154A4"/>
    <w:rsid w:val="00315E83"/>
    <w:rsid w:val="003161C4"/>
    <w:rsid w:val="00316D2F"/>
    <w:rsid w:val="00317531"/>
    <w:rsid w:val="0031764D"/>
    <w:rsid w:val="00317CDB"/>
    <w:rsid w:val="00320050"/>
    <w:rsid w:val="0032011E"/>
    <w:rsid w:val="00320209"/>
    <w:rsid w:val="00320535"/>
    <w:rsid w:val="00321539"/>
    <w:rsid w:val="00322B23"/>
    <w:rsid w:val="00323004"/>
    <w:rsid w:val="003230C2"/>
    <w:rsid w:val="0032310D"/>
    <w:rsid w:val="003255CC"/>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1C3"/>
    <w:rsid w:val="00334D26"/>
    <w:rsid w:val="00334D6D"/>
    <w:rsid w:val="003354B6"/>
    <w:rsid w:val="00335658"/>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E23"/>
    <w:rsid w:val="0035002F"/>
    <w:rsid w:val="003506F5"/>
    <w:rsid w:val="00351985"/>
    <w:rsid w:val="0035202D"/>
    <w:rsid w:val="003528FA"/>
    <w:rsid w:val="00352D1E"/>
    <w:rsid w:val="003531F3"/>
    <w:rsid w:val="00353892"/>
    <w:rsid w:val="00353D48"/>
    <w:rsid w:val="00354898"/>
    <w:rsid w:val="00354E9A"/>
    <w:rsid w:val="00355B73"/>
    <w:rsid w:val="003564D0"/>
    <w:rsid w:val="00356891"/>
    <w:rsid w:val="00356F1D"/>
    <w:rsid w:val="00357A5B"/>
    <w:rsid w:val="00357B3F"/>
    <w:rsid w:val="003608D4"/>
    <w:rsid w:val="00360A74"/>
    <w:rsid w:val="003611A4"/>
    <w:rsid w:val="003618B3"/>
    <w:rsid w:val="0036257B"/>
    <w:rsid w:val="003639D0"/>
    <w:rsid w:val="003653BC"/>
    <w:rsid w:val="003653EF"/>
    <w:rsid w:val="00365780"/>
    <w:rsid w:val="00365929"/>
    <w:rsid w:val="003659C7"/>
    <w:rsid w:val="00365E48"/>
    <w:rsid w:val="00365F91"/>
    <w:rsid w:val="003661A8"/>
    <w:rsid w:val="003664D2"/>
    <w:rsid w:val="0036783A"/>
    <w:rsid w:val="00370B44"/>
    <w:rsid w:val="00370DE0"/>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5A5"/>
    <w:rsid w:val="0038000A"/>
    <w:rsid w:val="00380BC0"/>
    <w:rsid w:val="0038111A"/>
    <w:rsid w:val="00381E9A"/>
    <w:rsid w:val="00382B82"/>
    <w:rsid w:val="00382CA0"/>
    <w:rsid w:val="00382E82"/>
    <w:rsid w:val="0038320F"/>
    <w:rsid w:val="00383341"/>
    <w:rsid w:val="0038378C"/>
    <w:rsid w:val="003846D5"/>
    <w:rsid w:val="00384D6E"/>
    <w:rsid w:val="00384E8E"/>
    <w:rsid w:val="003851BA"/>
    <w:rsid w:val="003857FB"/>
    <w:rsid w:val="00385A04"/>
    <w:rsid w:val="00386140"/>
    <w:rsid w:val="00386180"/>
    <w:rsid w:val="0038636B"/>
    <w:rsid w:val="0038698F"/>
    <w:rsid w:val="003902F9"/>
    <w:rsid w:val="003903DE"/>
    <w:rsid w:val="00390AC2"/>
    <w:rsid w:val="003911EC"/>
    <w:rsid w:val="00391226"/>
    <w:rsid w:val="003914B1"/>
    <w:rsid w:val="00391A4F"/>
    <w:rsid w:val="00392405"/>
    <w:rsid w:val="00393D6E"/>
    <w:rsid w:val="003945FE"/>
    <w:rsid w:val="00394BD6"/>
    <w:rsid w:val="00394FDF"/>
    <w:rsid w:val="003958B2"/>
    <w:rsid w:val="00396086"/>
    <w:rsid w:val="003960EE"/>
    <w:rsid w:val="003964D4"/>
    <w:rsid w:val="0039671E"/>
    <w:rsid w:val="003968F2"/>
    <w:rsid w:val="00396E5D"/>
    <w:rsid w:val="00397923"/>
    <w:rsid w:val="003A0428"/>
    <w:rsid w:val="003A0DCD"/>
    <w:rsid w:val="003A141A"/>
    <w:rsid w:val="003A14ED"/>
    <w:rsid w:val="003A15A0"/>
    <w:rsid w:val="003A16C3"/>
    <w:rsid w:val="003A1E28"/>
    <w:rsid w:val="003A231D"/>
    <w:rsid w:val="003A29C8"/>
    <w:rsid w:val="003A3080"/>
    <w:rsid w:val="003A368C"/>
    <w:rsid w:val="003A3B4F"/>
    <w:rsid w:val="003A3F2C"/>
    <w:rsid w:val="003A526C"/>
    <w:rsid w:val="003A6114"/>
    <w:rsid w:val="003A617E"/>
    <w:rsid w:val="003A68E5"/>
    <w:rsid w:val="003A68F5"/>
    <w:rsid w:val="003A6D7E"/>
    <w:rsid w:val="003A7450"/>
    <w:rsid w:val="003A7596"/>
    <w:rsid w:val="003A7CCC"/>
    <w:rsid w:val="003B1DC4"/>
    <w:rsid w:val="003B24F3"/>
    <w:rsid w:val="003B2F78"/>
    <w:rsid w:val="003B306C"/>
    <w:rsid w:val="003B4023"/>
    <w:rsid w:val="003B4468"/>
    <w:rsid w:val="003B471E"/>
    <w:rsid w:val="003B4803"/>
    <w:rsid w:val="003B5469"/>
    <w:rsid w:val="003B5D72"/>
    <w:rsid w:val="003B5DD0"/>
    <w:rsid w:val="003B616A"/>
    <w:rsid w:val="003B644E"/>
    <w:rsid w:val="003B7804"/>
    <w:rsid w:val="003B78F8"/>
    <w:rsid w:val="003B7E73"/>
    <w:rsid w:val="003C07EE"/>
    <w:rsid w:val="003C0C44"/>
    <w:rsid w:val="003C0E2F"/>
    <w:rsid w:val="003C115D"/>
    <w:rsid w:val="003C1524"/>
    <w:rsid w:val="003C2165"/>
    <w:rsid w:val="003C2CAA"/>
    <w:rsid w:val="003C3727"/>
    <w:rsid w:val="003C3CE7"/>
    <w:rsid w:val="003C4280"/>
    <w:rsid w:val="003C434F"/>
    <w:rsid w:val="003C46B1"/>
    <w:rsid w:val="003C5651"/>
    <w:rsid w:val="003C5CBD"/>
    <w:rsid w:val="003C5D97"/>
    <w:rsid w:val="003C67ED"/>
    <w:rsid w:val="003C72DE"/>
    <w:rsid w:val="003C73D6"/>
    <w:rsid w:val="003C7576"/>
    <w:rsid w:val="003C7CE4"/>
    <w:rsid w:val="003C7FBD"/>
    <w:rsid w:val="003D0187"/>
    <w:rsid w:val="003D08F7"/>
    <w:rsid w:val="003D121F"/>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E96"/>
    <w:rsid w:val="003E087A"/>
    <w:rsid w:val="003E22AE"/>
    <w:rsid w:val="003E253C"/>
    <w:rsid w:val="003E2784"/>
    <w:rsid w:val="003E2A86"/>
    <w:rsid w:val="003E33BE"/>
    <w:rsid w:val="003E3B59"/>
    <w:rsid w:val="003E3C4D"/>
    <w:rsid w:val="003E3CD8"/>
    <w:rsid w:val="003E3E42"/>
    <w:rsid w:val="003E4013"/>
    <w:rsid w:val="003E405A"/>
    <w:rsid w:val="003E452C"/>
    <w:rsid w:val="003E490F"/>
    <w:rsid w:val="003E4D54"/>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6AA0"/>
    <w:rsid w:val="003F7C20"/>
    <w:rsid w:val="004013DF"/>
    <w:rsid w:val="004013FD"/>
    <w:rsid w:val="0040162E"/>
    <w:rsid w:val="00401D74"/>
    <w:rsid w:val="00401ED3"/>
    <w:rsid w:val="00401FDD"/>
    <w:rsid w:val="00402F58"/>
    <w:rsid w:val="00403251"/>
    <w:rsid w:val="0040340B"/>
    <w:rsid w:val="0040396F"/>
    <w:rsid w:val="004041CB"/>
    <w:rsid w:val="00404652"/>
    <w:rsid w:val="00404685"/>
    <w:rsid w:val="00404AA7"/>
    <w:rsid w:val="00404CB8"/>
    <w:rsid w:val="0040501E"/>
    <w:rsid w:val="00405128"/>
    <w:rsid w:val="004054DD"/>
    <w:rsid w:val="004055ED"/>
    <w:rsid w:val="00405BF1"/>
    <w:rsid w:val="00406022"/>
    <w:rsid w:val="00406C7D"/>
    <w:rsid w:val="00407008"/>
    <w:rsid w:val="00407392"/>
    <w:rsid w:val="00407C1B"/>
    <w:rsid w:val="0041027F"/>
    <w:rsid w:val="00410B2C"/>
    <w:rsid w:val="00410E97"/>
    <w:rsid w:val="00411E4F"/>
    <w:rsid w:val="00412AF1"/>
    <w:rsid w:val="00413732"/>
    <w:rsid w:val="00413B60"/>
    <w:rsid w:val="00413BDE"/>
    <w:rsid w:val="00413EC4"/>
    <w:rsid w:val="004142EF"/>
    <w:rsid w:val="004144D0"/>
    <w:rsid w:val="004155AC"/>
    <w:rsid w:val="004155C8"/>
    <w:rsid w:val="00417062"/>
    <w:rsid w:val="004210EA"/>
    <w:rsid w:val="00421B7F"/>
    <w:rsid w:val="00421FA9"/>
    <w:rsid w:val="00422113"/>
    <w:rsid w:val="004227AB"/>
    <w:rsid w:val="00423337"/>
    <w:rsid w:val="0042374D"/>
    <w:rsid w:val="00423A56"/>
    <w:rsid w:val="00423AEA"/>
    <w:rsid w:val="00424E86"/>
    <w:rsid w:val="004251D4"/>
    <w:rsid w:val="00425361"/>
    <w:rsid w:val="00426252"/>
    <w:rsid w:val="00426952"/>
    <w:rsid w:val="0042727C"/>
    <w:rsid w:val="00430040"/>
    <w:rsid w:val="00430271"/>
    <w:rsid w:val="00430772"/>
    <w:rsid w:val="00430B42"/>
    <w:rsid w:val="00430BF8"/>
    <w:rsid w:val="00431CAC"/>
    <w:rsid w:val="00431E10"/>
    <w:rsid w:val="004322D7"/>
    <w:rsid w:val="004343C5"/>
    <w:rsid w:val="00434883"/>
    <w:rsid w:val="004349E8"/>
    <w:rsid w:val="00435985"/>
    <w:rsid w:val="00435D7F"/>
    <w:rsid w:val="00435F87"/>
    <w:rsid w:val="004369F2"/>
    <w:rsid w:val="00436FC3"/>
    <w:rsid w:val="004379EE"/>
    <w:rsid w:val="00437A64"/>
    <w:rsid w:val="004404C2"/>
    <w:rsid w:val="00440575"/>
    <w:rsid w:val="00440CF3"/>
    <w:rsid w:val="00441823"/>
    <w:rsid w:val="00442855"/>
    <w:rsid w:val="00442C02"/>
    <w:rsid w:val="00443701"/>
    <w:rsid w:val="00443A04"/>
    <w:rsid w:val="00443E10"/>
    <w:rsid w:val="0044417B"/>
    <w:rsid w:val="0044471D"/>
    <w:rsid w:val="00444804"/>
    <w:rsid w:val="004449C5"/>
    <w:rsid w:val="004451A0"/>
    <w:rsid w:val="00445553"/>
    <w:rsid w:val="00446035"/>
    <w:rsid w:val="00446AB4"/>
    <w:rsid w:val="00446BB4"/>
    <w:rsid w:val="0045092A"/>
    <w:rsid w:val="0045093A"/>
    <w:rsid w:val="00450B79"/>
    <w:rsid w:val="004516AC"/>
    <w:rsid w:val="00451D48"/>
    <w:rsid w:val="00452486"/>
    <w:rsid w:val="0045292B"/>
    <w:rsid w:val="00452BD8"/>
    <w:rsid w:val="00453471"/>
    <w:rsid w:val="00453DF7"/>
    <w:rsid w:val="00454853"/>
    <w:rsid w:val="00454BAD"/>
    <w:rsid w:val="00455000"/>
    <w:rsid w:val="0045519A"/>
    <w:rsid w:val="0045600B"/>
    <w:rsid w:val="00456320"/>
    <w:rsid w:val="004563A7"/>
    <w:rsid w:val="0045696E"/>
    <w:rsid w:val="00456EC8"/>
    <w:rsid w:val="00461B5E"/>
    <w:rsid w:val="0046206E"/>
    <w:rsid w:val="0046285D"/>
    <w:rsid w:val="00462BB1"/>
    <w:rsid w:val="004638B4"/>
    <w:rsid w:val="00463D25"/>
    <w:rsid w:val="004648A4"/>
    <w:rsid w:val="0046519E"/>
    <w:rsid w:val="0046541D"/>
    <w:rsid w:val="0046592F"/>
    <w:rsid w:val="00465A70"/>
    <w:rsid w:val="00466427"/>
    <w:rsid w:val="00466594"/>
    <w:rsid w:val="00467477"/>
    <w:rsid w:val="00470E80"/>
    <w:rsid w:val="0047130A"/>
    <w:rsid w:val="00471F8E"/>
    <w:rsid w:val="004722C8"/>
    <w:rsid w:val="00472956"/>
    <w:rsid w:val="00474868"/>
    <w:rsid w:val="0047548F"/>
    <w:rsid w:val="004754DD"/>
    <w:rsid w:val="00475A32"/>
    <w:rsid w:val="00476725"/>
    <w:rsid w:val="004772E3"/>
    <w:rsid w:val="0048056A"/>
    <w:rsid w:val="00480C33"/>
    <w:rsid w:val="00481188"/>
    <w:rsid w:val="00481401"/>
    <w:rsid w:val="00481469"/>
    <w:rsid w:val="00482C11"/>
    <w:rsid w:val="00483B2C"/>
    <w:rsid w:val="00483FB9"/>
    <w:rsid w:val="00485A37"/>
    <w:rsid w:val="00486F12"/>
    <w:rsid w:val="00486F67"/>
    <w:rsid w:val="0048757C"/>
    <w:rsid w:val="00487593"/>
    <w:rsid w:val="00487ACA"/>
    <w:rsid w:val="00490357"/>
    <w:rsid w:val="00490E0D"/>
    <w:rsid w:val="00492B3E"/>
    <w:rsid w:val="00492D68"/>
    <w:rsid w:val="004931A6"/>
    <w:rsid w:val="00493279"/>
    <w:rsid w:val="00494E75"/>
    <w:rsid w:val="0049548E"/>
    <w:rsid w:val="00495F0A"/>
    <w:rsid w:val="0049640A"/>
    <w:rsid w:val="00496D5F"/>
    <w:rsid w:val="00496E02"/>
    <w:rsid w:val="00497242"/>
    <w:rsid w:val="0049726D"/>
    <w:rsid w:val="0049765A"/>
    <w:rsid w:val="00497690"/>
    <w:rsid w:val="004A034C"/>
    <w:rsid w:val="004A0B4B"/>
    <w:rsid w:val="004A0BCE"/>
    <w:rsid w:val="004A0DEA"/>
    <w:rsid w:val="004A177B"/>
    <w:rsid w:val="004A17B4"/>
    <w:rsid w:val="004A18FC"/>
    <w:rsid w:val="004A26F7"/>
    <w:rsid w:val="004A33DC"/>
    <w:rsid w:val="004A3B87"/>
    <w:rsid w:val="004A3E38"/>
    <w:rsid w:val="004A462A"/>
    <w:rsid w:val="004A5B61"/>
    <w:rsid w:val="004A636C"/>
    <w:rsid w:val="004A643E"/>
    <w:rsid w:val="004A6995"/>
    <w:rsid w:val="004A6C09"/>
    <w:rsid w:val="004A6FAF"/>
    <w:rsid w:val="004A7056"/>
    <w:rsid w:val="004B0636"/>
    <w:rsid w:val="004B116B"/>
    <w:rsid w:val="004B1613"/>
    <w:rsid w:val="004B1647"/>
    <w:rsid w:val="004B19F7"/>
    <w:rsid w:val="004B1B78"/>
    <w:rsid w:val="004B1F2E"/>
    <w:rsid w:val="004B2F8D"/>
    <w:rsid w:val="004B35AA"/>
    <w:rsid w:val="004B3828"/>
    <w:rsid w:val="004B3990"/>
    <w:rsid w:val="004B429B"/>
    <w:rsid w:val="004B4B9A"/>
    <w:rsid w:val="004B560E"/>
    <w:rsid w:val="004B5875"/>
    <w:rsid w:val="004B5AEF"/>
    <w:rsid w:val="004B61BE"/>
    <w:rsid w:val="004B63EB"/>
    <w:rsid w:val="004B6F25"/>
    <w:rsid w:val="004C0886"/>
    <w:rsid w:val="004C0B67"/>
    <w:rsid w:val="004C0C1E"/>
    <w:rsid w:val="004C19B4"/>
    <w:rsid w:val="004C2673"/>
    <w:rsid w:val="004C2838"/>
    <w:rsid w:val="004C3272"/>
    <w:rsid w:val="004C3542"/>
    <w:rsid w:val="004C4105"/>
    <w:rsid w:val="004C4432"/>
    <w:rsid w:val="004C4A5A"/>
    <w:rsid w:val="004C4BB0"/>
    <w:rsid w:val="004C4C3D"/>
    <w:rsid w:val="004C4F88"/>
    <w:rsid w:val="004C5519"/>
    <w:rsid w:val="004C56F6"/>
    <w:rsid w:val="004C643F"/>
    <w:rsid w:val="004C743C"/>
    <w:rsid w:val="004C7A3F"/>
    <w:rsid w:val="004C7B37"/>
    <w:rsid w:val="004C7C79"/>
    <w:rsid w:val="004C7CCD"/>
    <w:rsid w:val="004D0BF8"/>
    <w:rsid w:val="004D1812"/>
    <w:rsid w:val="004D1C20"/>
    <w:rsid w:val="004D2283"/>
    <w:rsid w:val="004D2832"/>
    <w:rsid w:val="004D37E2"/>
    <w:rsid w:val="004D3E8B"/>
    <w:rsid w:val="004D4820"/>
    <w:rsid w:val="004D4CB9"/>
    <w:rsid w:val="004D51BF"/>
    <w:rsid w:val="004D5847"/>
    <w:rsid w:val="004D5960"/>
    <w:rsid w:val="004D5D71"/>
    <w:rsid w:val="004D7210"/>
    <w:rsid w:val="004D7305"/>
    <w:rsid w:val="004E0C67"/>
    <w:rsid w:val="004E10D5"/>
    <w:rsid w:val="004E19E0"/>
    <w:rsid w:val="004E1B5A"/>
    <w:rsid w:val="004E2A8C"/>
    <w:rsid w:val="004E2E7C"/>
    <w:rsid w:val="004E3644"/>
    <w:rsid w:val="004E3C13"/>
    <w:rsid w:val="004E3CD6"/>
    <w:rsid w:val="004E3F33"/>
    <w:rsid w:val="004E3FF8"/>
    <w:rsid w:val="004E436E"/>
    <w:rsid w:val="004E461D"/>
    <w:rsid w:val="004E4851"/>
    <w:rsid w:val="004E495F"/>
    <w:rsid w:val="004E4D13"/>
    <w:rsid w:val="004E4E18"/>
    <w:rsid w:val="004E5529"/>
    <w:rsid w:val="004E583C"/>
    <w:rsid w:val="004E59A5"/>
    <w:rsid w:val="004E5F77"/>
    <w:rsid w:val="004E5FCA"/>
    <w:rsid w:val="004E659A"/>
    <w:rsid w:val="004E74FC"/>
    <w:rsid w:val="004E7807"/>
    <w:rsid w:val="004F0276"/>
    <w:rsid w:val="004F074C"/>
    <w:rsid w:val="004F0894"/>
    <w:rsid w:val="004F0924"/>
    <w:rsid w:val="004F09CF"/>
    <w:rsid w:val="004F0FF5"/>
    <w:rsid w:val="004F1096"/>
    <w:rsid w:val="004F129C"/>
    <w:rsid w:val="004F1334"/>
    <w:rsid w:val="004F1715"/>
    <w:rsid w:val="004F1733"/>
    <w:rsid w:val="004F1B25"/>
    <w:rsid w:val="004F284D"/>
    <w:rsid w:val="004F337B"/>
    <w:rsid w:val="004F3438"/>
    <w:rsid w:val="004F3484"/>
    <w:rsid w:val="004F3C95"/>
    <w:rsid w:val="004F3E7E"/>
    <w:rsid w:val="004F545B"/>
    <w:rsid w:val="004F68EA"/>
    <w:rsid w:val="004F75A5"/>
    <w:rsid w:val="004F789B"/>
    <w:rsid w:val="004F7F2A"/>
    <w:rsid w:val="00500090"/>
    <w:rsid w:val="00500749"/>
    <w:rsid w:val="005007A3"/>
    <w:rsid w:val="00501997"/>
    <w:rsid w:val="00501F07"/>
    <w:rsid w:val="00502B80"/>
    <w:rsid w:val="00503112"/>
    <w:rsid w:val="00503B47"/>
    <w:rsid w:val="00504C09"/>
    <w:rsid w:val="00505AE9"/>
    <w:rsid w:val="005065F1"/>
    <w:rsid w:val="00506F88"/>
    <w:rsid w:val="00507892"/>
    <w:rsid w:val="00507ABC"/>
    <w:rsid w:val="00510002"/>
    <w:rsid w:val="00511A96"/>
    <w:rsid w:val="00511AE3"/>
    <w:rsid w:val="00511B92"/>
    <w:rsid w:val="00512A7D"/>
    <w:rsid w:val="00512B2D"/>
    <w:rsid w:val="005130D2"/>
    <w:rsid w:val="005130F4"/>
    <w:rsid w:val="00513296"/>
    <w:rsid w:val="00513448"/>
    <w:rsid w:val="00513796"/>
    <w:rsid w:val="00513B7E"/>
    <w:rsid w:val="00513CF8"/>
    <w:rsid w:val="005140CE"/>
    <w:rsid w:val="005143C1"/>
    <w:rsid w:val="00514C8B"/>
    <w:rsid w:val="00515A65"/>
    <w:rsid w:val="00516E42"/>
    <w:rsid w:val="005201C3"/>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75C"/>
    <w:rsid w:val="00534C73"/>
    <w:rsid w:val="00535058"/>
    <w:rsid w:val="005366A4"/>
    <w:rsid w:val="00536D47"/>
    <w:rsid w:val="00537821"/>
    <w:rsid w:val="00537885"/>
    <w:rsid w:val="00540978"/>
    <w:rsid w:val="00542757"/>
    <w:rsid w:val="00542CE6"/>
    <w:rsid w:val="005430E2"/>
    <w:rsid w:val="00544322"/>
    <w:rsid w:val="00544A49"/>
    <w:rsid w:val="00544F10"/>
    <w:rsid w:val="005456D6"/>
    <w:rsid w:val="00545BA6"/>
    <w:rsid w:val="005461B1"/>
    <w:rsid w:val="00546E2F"/>
    <w:rsid w:val="0054739D"/>
    <w:rsid w:val="0054784C"/>
    <w:rsid w:val="0055048E"/>
    <w:rsid w:val="00550DB4"/>
    <w:rsid w:val="00551662"/>
    <w:rsid w:val="00551817"/>
    <w:rsid w:val="00551901"/>
    <w:rsid w:val="00551E33"/>
    <w:rsid w:val="005521FF"/>
    <w:rsid w:val="0055272F"/>
    <w:rsid w:val="00553469"/>
    <w:rsid w:val="00553D2C"/>
    <w:rsid w:val="00553E0A"/>
    <w:rsid w:val="005557ED"/>
    <w:rsid w:val="0055588D"/>
    <w:rsid w:val="00556C53"/>
    <w:rsid w:val="0055760F"/>
    <w:rsid w:val="00557733"/>
    <w:rsid w:val="0055774E"/>
    <w:rsid w:val="00557C83"/>
    <w:rsid w:val="00561360"/>
    <w:rsid w:val="00561FE6"/>
    <w:rsid w:val="00562576"/>
    <w:rsid w:val="005626CB"/>
    <w:rsid w:val="00562E33"/>
    <w:rsid w:val="0056524C"/>
    <w:rsid w:val="00566134"/>
    <w:rsid w:val="005665B5"/>
    <w:rsid w:val="00567077"/>
    <w:rsid w:val="0056791E"/>
    <w:rsid w:val="00567BDF"/>
    <w:rsid w:val="00570699"/>
    <w:rsid w:val="00570BD0"/>
    <w:rsid w:val="00570BEE"/>
    <w:rsid w:val="00570CBA"/>
    <w:rsid w:val="00570CF4"/>
    <w:rsid w:val="0057110E"/>
    <w:rsid w:val="00571A79"/>
    <w:rsid w:val="00571CB4"/>
    <w:rsid w:val="00571E7E"/>
    <w:rsid w:val="00571F24"/>
    <w:rsid w:val="005730AA"/>
    <w:rsid w:val="00573427"/>
    <w:rsid w:val="0057395B"/>
    <w:rsid w:val="00574144"/>
    <w:rsid w:val="005745FB"/>
    <w:rsid w:val="005749E1"/>
    <w:rsid w:val="00574B15"/>
    <w:rsid w:val="00575467"/>
    <w:rsid w:val="00576283"/>
    <w:rsid w:val="0057657D"/>
    <w:rsid w:val="00576D82"/>
    <w:rsid w:val="00576ED0"/>
    <w:rsid w:val="005771B1"/>
    <w:rsid w:val="005774DD"/>
    <w:rsid w:val="005777AF"/>
    <w:rsid w:val="00577AFB"/>
    <w:rsid w:val="00577DF0"/>
    <w:rsid w:val="00580036"/>
    <w:rsid w:val="005803A9"/>
    <w:rsid w:val="005804AE"/>
    <w:rsid w:val="00580798"/>
    <w:rsid w:val="00580A96"/>
    <w:rsid w:val="0058124E"/>
    <w:rsid w:val="005814A8"/>
    <w:rsid w:val="005825E3"/>
    <w:rsid w:val="00582DBD"/>
    <w:rsid w:val="00583124"/>
    <w:rsid w:val="0058386E"/>
    <w:rsid w:val="005838CB"/>
    <w:rsid w:val="00583A3A"/>
    <w:rsid w:val="0058506B"/>
    <w:rsid w:val="00585427"/>
    <w:rsid w:val="00585935"/>
    <w:rsid w:val="00585F85"/>
    <w:rsid w:val="005863F2"/>
    <w:rsid w:val="00586943"/>
    <w:rsid w:val="00586F88"/>
    <w:rsid w:val="005902C5"/>
    <w:rsid w:val="00590501"/>
    <w:rsid w:val="00590632"/>
    <w:rsid w:val="00590961"/>
    <w:rsid w:val="00590B9E"/>
    <w:rsid w:val="00590F2F"/>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EA4"/>
    <w:rsid w:val="005A19DF"/>
    <w:rsid w:val="005A2238"/>
    <w:rsid w:val="005A2D54"/>
    <w:rsid w:val="005A3194"/>
    <w:rsid w:val="005A36D8"/>
    <w:rsid w:val="005A49B7"/>
    <w:rsid w:val="005A4A73"/>
    <w:rsid w:val="005A5169"/>
    <w:rsid w:val="005A5188"/>
    <w:rsid w:val="005A5C60"/>
    <w:rsid w:val="005A6BE1"/>
    <w:rsid w:val="005A707B"/>
    <w:rsid w:val="005A766C"/>
    <w:rsid w:val="005A787E"/>
    <w:rsid w:val="005A7B47"/>
    <w:rsid w:val="005B03BC"/>
    <w:rsid w:val="005B070B"/>
    <w:rsid w:val="005B0A3E"/>
    <w:rsid w:val="005B0DDC"/>
    <w:rsid w:val="005B1122"/>
    <w:rsid w:val="005B309A"/>
    <w:rsid w:val="005B38F1"/>
    <w:rsid w:val="005B39A7"/>
    <w:rsid w:val="005B3ECB"/>
    <w:rsid w:val="005B5515"/>
    <w:rsid w:val="005B5632"/>
    <w:rsid w:val="005B6CC1"/>
    <w:rsid w:val="005B72EA"/>
    <w:rsid w:val="005B73BA"/>
    <w:rsid w:val="005B76B0"/>
    <w:rsid w:val="005B7D61"/>
    <w:rsid w:val="005C01A5"/>
    <w:rsid w:val="005C0DC7"/>
    <w:rsid w:val="005C1196"/>
    <w:rsid w:val="005C14D3"/>
    <w:rsid w:val="005C1760"/>
    <w:rsid w:val="005C20AF"/>
    <w:rsid w:val="005C247E"/>
    <w:rsid w:val="005C2A02"/>
    <w:rsid w:val="005C2EB3"/>
    <w:rsid w:val="005C3396"/>
    <w:rsid w:val="005C3B00"/>
    <w:rsid w:val="005C3CB5"/>
    <w:rsid w:val="005C3CEF"/>
    <w:rsid w:val="005C4BF1"/>
    <w:rsid w:val="005C5A92"/>
    <w:rsid w:val="005C64E3"/>
    <w:rsid w:val="005C71AA"/>
    <w:rsid w:val="005C7820"/>
    <w:rsid w:val="005C7B1F"/>
    <w:rsid w:val="005D0362"/>
    <w:rsid w:val="005D1342"/>
    <w:rsid w:val="005D13E6"/>
    <w:rsid w:val="005D1D82"/>
    <w:rsid w:val="005D20F1"/>
    <w:rsid w:val="005D2ED0"/>
    <w:rsid w:val="005D34ED"/>
    <w:rsid w:val="005D3716"/>
    <w:rsid w:val="005D3B3A"/>
    <w:rsid w:val="005D4D9F"/>
    <w:rsid w:val="005D53B4"/>
    <w:rsid w:val="005D5A85"/>
    <w:rsid w:val="005D6975"/>
    <w:rsid w:val="005D6F69"/>
    <w:rsid w:val="005D728A"/>
    <w:rsid w:val="005D74DB"/>
    <w:rsid w:val="005E1B47"/>
    <w:rsid w:val="005E4562"/>
    <w:rsid w:val="005E49C4"/>
    <w:rsid w:val="005E5C17"/>
    <w:rsid w:val="005E652B"/>
    <w:rsid w:val="005E666E"/>
    <w:rsid w:val="005E6B2C"/>
    <w:rsid w:val="005E6BB9"/>
    <w:rsid w:val="005E795F"/>
    <w:rsid w:val="005F0594"/>
    <w:rsid w:val="005F07A0"/>
    <w:rsid w:val="005F165A"/>
    <w:rsid w:val="005F1C45"/>
    <w:rsid w:val="005F1D40"/>
    <w:rsid w:val="005F32AE"/>
    <w:rsid w:val="005F3632"/>
    <w:rsid w:val="005F3CD0"/>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692"/>
    <w:rsid w:val="00606C35"/>
    <w:rsid w:val="00606CE2"/>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5"/>
    <w:rsid w:val="006139D9"/>
    <w:rsid w:val="00613DC4"/>
    <w:rsid w:val="006145EF"/>
    <w:rsid w:val="006156B8"/>
    <w:rsid w:val="00615757"/>
    <w:rsid w:val="00615AEE"/>
    <w:rsid w:val="00616A6B"/>
    <w:rsid w:val="006173F1"/>
    <w:rsid w:val="00620382"/>
    <w:rsid w:val="00620768"/>
    <w:rsid w:val="00620857"/>
    <w:rsid w:val="0062270E"/>
    <w:rsid w:val="00622A41"/>
    <w:rsid w:val="00622DC1"/>
    <w:rsid w:val="0062309A"/>
    <w:rsid w:val="0062316E"/>
    <w:rsid w:val="006231A5"/>
    <w:rsid w:val="00623394"/>
    <w:rsid w:val="00623FDF"/>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679"/>
    <w:rsid w:val="00631EF3"/>
    <w:rsid w:val="00631F67"/>
    <w:rsid w:val="0063222E"/>
    <w:rsid w:val="00632A84"/>
    <w:rsid w:val="00632DD4"/>
    <w:rsid w:val="00632EB8"/>
    <w:rsid w:val="00633274"/>
    <w:rsid w:val="006347A4"/>
    <w:rsid w:val="00634A6D"/>
    <w:rsid w:val="00634CAA"/>
    <w:rsid w:val="00635D23"/>
    <w:rsid w:val="00635EC6"/>
    <w:rsid w:val="00636E65"/>
    <w:rsid w:val="00637E2C"/>
    <w:rsid w:val="0064007E"/>
    <w:rsid w:val="006401B3"/>
    <w:rsid w:val="00641B16"/>
    <w:rsid w:val="00641B98"/>
    <w:rsid w:val="00641CF4"/>
    <w:rsid w:val="00641DA9"/>
    <w:rsid w:val="00641DE9"/>
    <w:rsid w:val="00641F01"/>
    <w:rsid w:val="00642529"/>
    <w:rsid w:val="00642600"/>
    <w:rsid w:val="0064272A"/>
    <w:rsid w:val="0064325B"/>
    <w:rsid w:val="0064367E"/>
    <w:rsid w:val="00644E6E"/>
    <w:rsid w:val="006451DA"/>
    <w:rsid w:val="006453C1"/>
    <w:rsid w:val="00645824"/>
    <w:rsid w:val="00646222"/>
    <w:rsid w:val="00651CDE"/>
    <w:rsid w:val="00651F8D"/>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3B5"/>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67E24"/>
    <w:rsid w:val="0067005A"/>
    <w:rsid w:val="006703F2"/>
    <w:rsid w:val="006707F5"/>
    <w:rsid w:val="00670A2B"/>
    <w:rsid w:val="00671017"/>
    <w:rsid w:val="006711FE"/>
    <w:rsid w:val="006717B7"/>
    <w:rsid w:val="00671A79"/>
    <w:rsid w:val="0067245E"/>
    <w:rsid w:val="00672569"/>
    <w:rsid w:val="0067295E"/>
    <w:rsid w:val="006729AB"/>
    <w:rsid w:val="006731F7"/>
    <w:rsid w:val="006745B4"/>
    <w:rsid w:val="0067540E"/>
    <w:rsid w:val="0067615C"/>
    <w:rsid w:val="00676A0A"/>
    <w:rsid w:val="00677332"/>
    <w:rsid w:val="00677A75"/>
    <w:rsid w:val="00677E4D"/>
    <w:rsid w:val="00677E91"/>
    <w:rsid w:val="00677FFE"/>
    <w:rsid w:val="0068114C"/>
    <w:rsid w:val="00682516"/>
    <w:rsid w:val="0068279C"/>
    <w:rsid w:val="00683143"/>
    <w:rsid w:val="006831A1"/>
    <w:rsid w:val="006835B8"/>
    <w:rsid w:val="00683ECC"/>
    <w:rsid w:val="00684994"/>
    <w:rsid w:val="0068528C"/>
    <w:rsid w:val="0068563D"/>
    <w:rsid w:val="00685700"/>
    <w:rsid w:val="00686553"/>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4A4"/>
    <w:rsid w:val="00695DCE"/>
    <w:rsid w:val="00696095"/>
    <w:rsid w:val="00696921"/>
    <w:rsid w:val="00696EB7"/>
    <w:rsid w:val="00697171"/>
    <w:rsid w:val="00697654"/>
    <w:rsid w:val="006976EF"/>
    <w:rsid w:val="00697B17"/>
    <w:rsid w:val="006A0C26"/>
    <w:rsid w:val="006A0D3B"/>
    <w:rsid w:val="006A0D83"/>
    <w:rsid w:val="006A203C"/>
    <w:rsid w:val="006A2724"/>
    <w:rsid w:val="006A344E"/>
    <w:rsid w:val="006A3702"/>
    <w:rsid w:val="006A3D75"/>
    <w:rsid w:val="006A3DF9"/>
    <w:rsid w:val="006A4327"/>
    <w:rsid w:val="006A53BB"/>
    <w:rsid w:val="006A59E7"/>
    <w:rsid w:val="006A6500"/>
    <w:rsid w:val="006A7B3F"/>
    <w:rsid w:val="006B060E"/>
    <w:rsid w:val="006B0F73"/>
    <w:rsid w:val="006B104A"/>
    <w:rsid w:val="006B1328"/>
    <w:rsid w:val="006B1B2C"/>
    <w:rsid w:val="006B1CFF"/>
    <w:rsid w:val="006B2783"/>
    <w:rsid w:val="006B27B8"/>
    <w:rsid w:val="006B2A2F"/>
    <w:rsid w:val="006B32DE"/>
    <w:rsid w:val="006B35F4"/>
    <w:rsid w:val="006B367A"/>
    <w:rsid w:val="006B4FA6"/>
    <w:rsid w:val="006B4FB2"/>
    <w:rsid w:val="006B51C6"/>
    <w:rsid w:val="006B56DA"/>
    <w:rsid w:val="006B6AB0"/>
    <w:rsid w:val="006B6C7E"/>
    <w:rsid w:val="006B6D00"/>
    <w:rsid w:val="006B79F9"/>
    <w:rsid w:val="006B7CF0"/>
    <w:rsid w:val="006C1A14"/>
    <w:rsid w:val="006C1D49"/>
    <w:rsid w:val="006C22C1"/>
    <w:rsid w:val="006C2C03"/>
    <w:rsid w:val="006C300B"/>
    <w:rsid w:val="006C3A04"/>
    <w:rsid w:val="006C3BDE"/>
    <w:rsid w:val="006C48DD"/>
    <w:rsid w:val="006C4D3C"/>
    <w:rsid w:val="006C4F34"/>
    <w:rsid w:val="006C5B13"/>
    <w:rsid w:val="006C5FB6"/>
    <w:rsid w:val="006C6129"/>
    <w:rsid w:val="006C63B8"/>
    <w:rsid w:val="006C6860"/>
    <w:rsid w:val="006C692B"/>
    <w:rsid w:val="006C733E"/>
    <w:rsid w:val="006C7F52"/>
    <w:rsid w:val="006D07A6"/>
    <w:rsid w:val="006D0D49"/>
    <w:rsid w:val="006D1EA7"/>
    <w:rsid w:val="006D224E"/>
    <w:rsid w:val="006D28A7"/>
    <w:rsid w:val="006D2E9C"/>
    <w:rsid w:val="006D3D70"/>
    <w:rsid w:val="006D4096"/>
    <w:rsid w:val="006D4238"/>
    <w:rsid w:val="006D52E8"/>
    <w:rsid w:val="006D5B98"/>
    <w:rsid w:val="006D5CC9"/>
    <w:rsid w:val="006D673F"/>
    <w:rsid w:val="006D6FAB"/>
    <w:rsid w:val="006D7104"/>
    <w:rsid w:val="006E02D5"/>
    <w:rsid w:val="006E145A"/>
    <w:rsid w:val="006E149E"/>
    <w:rsid w:val="006E1660"/>
    <w:rsid w:val="006E16B8"/>
    <w:rsid w:val="006E189A"/>
    <w:rsid w:val="006E25D6"/>
    <w:rsid w:val="006E2AF7"/>
    <w:rsid w:val="006E4D79"/>
    <w:rsid w:val="006E7463"/>
    <w:rsid w:val="006E76D9"/>
    <w:rsid w:val="006F19B0"/>
    <w:rsid w:val="006F2916"/>
    <w:rsid w:val="006F2A8A"/>
    <w:rsid w:val="006F4936"/>
    <w:rsid w:val="006F4974"/>
    <w:rsid w:val="006F5384"/>
    <w:rsid w:val="006F5503"/>
    <w:rsid w:val="006F6CAC"/>
    <w:rsid w:val="00700554"/>
    <w:rsid w:val="00700BEE"/>
    <w:rsid w:val="00700FFA"/>
    <w:rsid w:val="007015BE"/>
    <w:rsid w:val="00701801"/>
    <w:rsid w:val="00701906"/>
    <w:rsid w:val="00701A88"/>
    <w:rsid w:val="007027DC"/>
    <w:rsid w:val="00703ACB"/>
    <w:rsid w:val="00704000"/>
    <w:rsid w:val="0070405D"/>
    <w:rsid w:val="00705869"/>
    <w:rsid w:val="00705BBA"/>
    <w:rsid w:val="00706101"/>
    <w:rsid w:val="007064B8"/>
    <w:rsid w:val="00706E02"/>
    <w:rsid w:val="00706E79"/>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3D3"/>
    <w:rsid w:val="007177D0"/>
    <w:rsid w:val="00720178"/>
    <w:rsid w:val="0072047F"/>
    <w:rsid w:val="007217D2"/>
    <w:rsid w:val="007217F4"/>
    <w:rsid w:val="00721C96"/>
    <w:rsid w:val="00721FD5"/>
    <w:rsid w:val="007223A9"/>
    <w:rsid w:val="007227B4"/>
    <w:rsid w:val="007236AF"/>
    <w:rsid w:val="0072446A"/>
    <w:rsid w:val="00724855"/>
    <w:rsid w:val="00724B0A"/>
    <w:rsid w:val="007252DB"/>
    <w:rsid w:val="00726DAC"/>
    <w:rsid w:val="0072716C"/>
    <w:rsid w:val="0072757A"/>
    <w:rsid w:val="007304B0"/>
    <w:rsid w:val="00731C0C"/>
    <w:rsid w:val="00731C3C"/>
    <w:rsid w:val="0073249E"/>
    <w:rsid w:val="00732693"/>
    <w:rsid w:val="00732A2A"/>
    <w:rsid w:val="00732F31"/>
    <w:rsid w:val="007334C3"/>
    <w:rsid w:val="00733D76"/>
    <w:rsid w:val="00733ED7"/>
    <w:rsid w:val="00733F81"/>
    <w:rsid w:val="007346FB"/>
    <w:rsid w:val="007351EE"/>
    <w:rsid w:val="00735419"/>
    <w:rsid w:val="0073564E"/>
    <w:rsid w:val="00735A5F"/>
    <w:rsid w:val="00735A8A"/>
    <w:rsid w:val="00736349"/>
    <w:rsid w:val="00737FBF"/>
    <w:rsid w:val="00740AAA"/>
    <w:rsid w:val="00741A71"/>
    <w:rsid w:val="007423C9"/>
    <w:rsid w:val="00743879"/>
    <w:rsid w:val="0074576C"/>
    <w:rsid w:val="00746135"/>
    <w:rsid w:val="007464C8"/>
    <w:rsid w:val="00746992"/>
    <w:rsid w:val="00746B14"/>
    <w:rsid w:val="00750DE2"/>
    <w:rsid w:val="007511DB"/>
    <w:rsid w:val="007512A0"/>
    <w:rsid w:val="00751648"/>
    <w:rsid w:val="00751B47"/>
    <w:rsid w:val="00751F36"/>
    <w:rsid w:val="007526E8"/>
    <w:rsid w:val="007533F9"/>
    <w:rsid w:val="00753AB3"/>
    <w:rsid w:val="0075418D"/>
    <w:rsid w:val="00754962"/>
    <w:rsid w:val="00754E46"/>
    <w:rsid w:val="0075527A"/>
    <w:rsid w:val="00755E8F"/>
    <w:rsid w:val="007570CB"/>
    <w:rsid w:val="0075729F"/>
    <w:rsid w:val="00757FCE"/>
    <w:rsid w:val="00760457"/>
    <w:rsid w:val="00760531"/>
    <w:rsid w:val="00761BE8"/>
    <w:rsid w:val="00761F0D"/>
    <w:rsid w:val="00761F40"/>
    <w:rsid w:val="00762039"/>
    <w:rsid w:val="007620EC"/>
    <w:rsid w:val="0076498E"/>
    <w:rsid w:val="0076510F"/>
    <w:rsid w:val="00765FAC"/>
    <w:rsid w:val="00766258"/>
    <w:rsid w:val="007662C6"/>
    <w:rsid w:val="007669D5"/>
    <w:rsid w:val="00766A85"/>
    <w:rsid w:val="007671E8"/>
    <w:rsid w:val="0076727E"/>
    <w:rsid w:val="00767346"/>
    <w:rsid w:val="0076760B"/>
    <w:rsid w:val="007677AF"/>
    <w:rsid w:val="00767EBC"/>
    <w:rsid w:val="00767F33"/>
    <w:rsid w:val="00770816"/>
    <w:rsid w:val="0077091A"/>
    <w:rsid w:val="00770F92"/>
    <w:rsid w:val="007718FE"/>
    <w:rsid w:val="0077192F"/>
    <w:rsid w:val="007719D4"/>
    <w:rsid w:val="00774918"/>
    <w:rsid w:val="00774CC5"/>
    <w:rsid w:val="00775147"/>
    <w:rsid w:val="0077564C"/>
    <w:rsid w:val="007765B6"/>
    <w:rsid w:val="007768B9"/>
    <w:rsid w:val="00776EE3"/>
    <w:rsid w:val="0077725A"/>
    <w:rsid w:val="007778B6"/>
    <w:rsid w:val="00777E94"/>
    <w:rsid w:val="00780B8F"/>
    <w:rsid w:val="00781488"/>
    <w:rsid w:val="00781587"/>
    <w:rsid w:val="007827FB"/>
    <w:rsid w:val="00783AB2"/>
    <w:rsid w:val="00783B82"/>
    <w:rsid w:val="00783E31"/>
    <w:rsid w:val="00784368"/>
    <w:rsid w:val="0078470F"/>
    <w:rsid w:val="00784C3B"/>
    <w:rsid w:val="007850B6"/>
    <w:rsid w:val="0078512A"/>
    <w:rsid w:val="007853AF"/>
    <w:rsid w:val="00786405"/>
    <w:rsid w:val="00786A25"/>
    <w:rsid w:val="00787A2D"/>
    <w:rsid w:val="00787B71"/>
    <w:rsid w:val="00787DE1"/>
    <w:rsid w:val="00790629"/>
    <w:rsid w:val="00791465"/>
    <w:rsid w:val="00792D32"/>
    <w:rsid w:val="007934D0"/>
    <w:rsid w:val="00793F34"/>
    <w:rsid w:val="007946A1"/>
    <w:rsid w:val="007948BD"/>
    <w:rsid w:val="00794AB0"/>
    <w:rsid w:val="00794C25"/>
    <w:rsid w:val="00794FE7"/>
    <w:rsid w:val="007951B4"/>
    <w:rsid w:val="007951D2"/>
    <w:rsid w:val="007966D5"/>
    <w:rsid w:val="007968A4"/>
    <w:rsid w:val="00796AD5"/>
    <w:rsid w:val="00797330"/>
    <w:rsid w:val="007977E1"/>
    <w:rsid w:val="00797832"/>
    <w:rsid w:val="00797D4C"/>
    <w:rsid w:val="007A00EA"/>
    <w:rsid w:val="007A067A"/>
    <w:rsid w:val="007A0DF0"/>
    <w:rsid w:val="007A1DEE"/>
    <w:rsid w:val="007A1F83"/>
    <w:rsid w:val="007A285E"/>
    <w:rsid w:val="007A396F"/>
    <w:rsid w:val="007A399E"/>
    <w:rsid w:val="007A3A01"/>
    <w:rsid w:val="007A3B50"/>
    <w:rsid w:val="007A3C01"/>
    <w:rsid w:val="007A3DE8"/>
    <w:rsid w:val="007A4189"/>
    <w:rsid w:val="007A434E"/>
    <w:rsid w:val="007A43F4"/>
    <w:rsid w:val="007A533C"/>
    <w:rsid w:val="007A552D"/>
    <w:rsid w:val="007A58F5"/>
    <w:rsid w:val="007A771C"/>
    <w:rsid w:val="007A7FAC"/>
    <w:rsid w:val="007B01D0"/>
    <w:rsid w:val="007B0B6B"/>
    <w:rsid w:val="007B15F5"/>
    <w:rsid w:val="007B19DD"/>
    <w:rsid w:val="007B40B6"/>
    <w:rsid w:val="007B453F"/>
    <w:rsid w:val="007B4F9C"/>
    <w:rsid w:val="007B5E84"/>
    <w:rsid w:val="007B6785"/>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5E"/>
    <w:rsid w:val="007C55DF"/>
    <w:rsid w:val="007C60EE"/>
    <w:rsid w:val="007C6521"/>
    <w:rsid w:val="007C6958"/>
    <w:rsid w:val="007C6C2B"/>
    <w:rsid w:val="007C6CB4"/>
    <w:rsid w:val="007C7490"/>
    <w:rsid w:val="007C79D3"/>
    <w:rsid w:val="007D0E03"/>
    <w:rsid w:val="007D11D4"/>
    <w:rsid w:val="007D144D"/>
    <w:rsid w:val="007D16BC"/>
    <w:rsid w:val="007D256A"/>
    <w:rsid w:val="007D2D6A"/>
    <w:rsid w:val="007D2F2F"/>
    <w:rsid w:val="007D3E26"/>
    <w:rsid w:val="007D4288"/>
    <w:rsid w:val="007D42BA"/>
    <w:rsid w:val="007D4A9B"/>
    <w:rsid w:val="007D5612"/>
    <w:rsid w:val="007D60F1"/>
    <w:rsid w:val="007D639C"/>
    <w:rsid w:val="007D6A09"/>
    <w:rsid w:val="007D6B39"/>
    <w:rsid w:val="007D6D8A"/>
    <w:rsid w:val="007D703D"/>
    <w:rsid w:val="007D74EB"/>
    <w:rsid w:val="007D77D5"/>
    <w:rsid w:val="007D7CB5"/>
    <w:rsid w:val="007E141A"/>
    <w:rsid w:val="007E252B"/>
    <w:rsid w:val="007E2D5C"/>
    <w:rsid w:val="007E37BA"/>
    <w:rsid w:val="007E37F2"/>
    <w:rsid w:val="007E3C0A"/>
    <w:rsid w:val="007E4EAB"/>
    <w:rsid w:val="007E6664"/>
    <w:rsid w:val="007E698F"/>
    <w:rsid w:val="007E6EBD"/>
    <w:rsid w:val="007E7B00"/>
    <w:rsid w:val="007E7C90"/>
    <w:rsid w:val="007E7D76"/>
    <w:rsid w:val="007E7F84"/>
    <w:rsid w:val="007E7FA2"/>
    <w:rsid w:val="007F1330"/>
    <w:rsid w:val="007F1567"/>
    <w:rsid w:val="007F189B"/>
    <w:rsid w:val="007F2A76"/>
    <w:rsid w:val="007F2D92"/>
    <w:rsid w:val="007F2EA5"/>
    <w:rsid w:val="007F3591"/>
    <w:rsid w:val="007F35DA"/>
    <w:rsid w:val="007F3D9D"/>
    <w:rsid w:val="007F4E95"/>
    <w:rsid w:val="007F58CB"/>
    <w:rsid w:val="007F59D0"/>
    <w:rsid w:val="007F5AA1"/>
    <w:rsid w:val="007F5AD0"/>
    <w:rsid w:val="007F5D9D"/>
    <w:rsid w:val="007F6210"/>
    <w:rsid w:val="007F623B"/>
    <w:rsid w:val="007F6685"/>
    <w:rsid w:val="007F69D8"/>
    <w:rsid w:val="007F766C"/>
    <w:rsid w:val="00800387"/>
    <w:rsid w:val="00801D5A"/>
    <w:rsid w:val="00801E75"/>
    <w:rsid w:val="008030B9"/>
    <w:rsid w:val="0080350B"/>
    <w:rsid w:val="00803791"/>
    <w:rsid w:val="00803E5C"/>
    <w:rsid w:val="00804515"/>
    <w:rsid w:val="0080502A"/>
    <w:rsid w:val="008053A4"/>
    <w:rsid w:val="00805682"/>
    <w:rsid w:val="00805C4A"/>
    <w:rsid w:val="00805F3E"/>
    <w:rsid w:val="008063B4"/>
    <w:rsid w:val="008064D5"/>
    <w:rsid w:val="0080660F"/>
    <w:rsid w:val="008069E9"/>
    <w:rsid w:val="00806BF5"/>
    <w:rsid w:val="008070DA"/>
    <w:rsid w:val="00810B33"/>
    <w:rsid w:val="00811341"/>
    <w:rsid w:val="008118D1"/>
    <w:rsid w:val="0081213E"/>
    <w:rsid w:val="00813866"/>
    <w:rsid w:val="00813B13"/>
    <w:rsid w:val="00814A9D"/>
    <w:rsid w:val="00814E97"/>
    <w:rsid w:val="00815765"/>
    <w:rsid w:val="0081689B"/>
    <w:rsid w:val="00816C77"/>
    <w:rsid w:val="00816FFE"/>
    <w:rsid w:val="0081722E"/>
    <w:rsid w:val="00820A31"/>
    <w:rsid w:val="0082113C"/>
    <w:rsid w:val="00821437"/>
    <w:rsid w:val="00821713"/>
    <w:rsid w:val="008227BF"/>
    <w:rsid w:val="008229FE"/>
    <w:rsid w:val="008238CC"/>
    <w:rsid w:val="00823EA7"/>
    <w:rsid w:val="0082492D"/>
    <w:rsid w:val="00825230"/>
    <w:rsid w:val="00826DB9"/>
    <w:rsid w:val="00827D10"/>
    <w:rsid w:val="00830361"/>
    <w:rsid w:val="0083056C"/>
    <w:rsid w:val="00831C9C"/>
    <w:rsid w:val="00831E8A"/>
    <w:rsid w:val="00833225"/>
    <w:rsid w:val="00833532"/>
    <w:rsid w:val="00834C85"/>
    <w:rsid w:val="00835716"/>
    <w:rsid w:val="00835E6B"/>
    <w:rsid w:val="00836848"/>
    <w:rsid w:val="00837502"/>
    <w:rsid w:val="00840743"/>
    <w:rsid w:val="0084123C"/>
    <w:rsid w:val="00842C4E"/>
    <w:rsid w:val="00842D35"/>
    <w:rsid w:val="00844132"/>
    <w:rsid w:val="00844837"/>
    <w:rsid w:val="00846F29"/>
    <w:rsid w:val="00847242"/>
    <w:rsid w:val="00847391"/>
    <w:rsid w:val="00847ABE"/>
    <w:rsid w:val="00851DFB"/>
    <w:rsid w:val="008530DC"/>
    <w:rsid w:val="00853370"/>
    <w:rsid w:val="008539A8"/>
    <w:rsid w:val="008540D5"/>
    <w:rsid w:val="00854180"/>
    <w:rsid w:val="00854390"/>
    <w:rsid w:val="008549D3"/>
    <w:rsid w:val="00854AAB"/>
    <w:rsid w:val="00854BCF"/>
    <w:rsid w:val="00854F50"/>
    <w:rsid w:val="008553A9"/>
    <w:rsid w:val="00855A92"/>
    <w:rsid w:val="00856AC4"/>
    <w:rsid w:val="00857743"/>
    <w:rsid w:val="00857784"/>
    <w:rsid w:val="008600F3"/>
    <w:rsid w:val="008604BE"/>
    <w:rsid w:val="00860731"/>
    <w:rsid w:val="00860EAF"/>
    <w:rsid w:val="00860FB3"/>
    <w:rsid w:val="008612EB"/>
    <w:rsid w:val="00861373"/>
    <w:rsid w:val="00862578"/>
    <w:rsid w:val="00862596"/>
    <w:rsid w:val="008636E5"/>
    <w:rsid w:val="0086377C"/>
    <w:rsid w:val="0086381C"/>
    <w:rsid w:val="00863A7D"/>
    <w:rsid w:val="008642C8"/>
    <w:rsid w:val="00864726"/>
    <w:rsid w:val="00864A47"/>
    <w:rsid w:val="00865023"/>
    <w:rsid w:val="008657DF"/>
    <w:rsid w:val="0086595E"/>
    <w:rsid w:val="00865CB8"/>
    <w:rsid w:val="00865DC4"/>
    <w:rsid w:val="0086631B"/>
    <w:rsid w:val="008668A6"/>
    <w:rsid w:val="008700A3"/>
    <w:rsid w:val="0087071B"/>
    <w:rsid w:val="00870FF2"/>
    <w:rsid w:val="0087148E"/>
    <w:rsid w:val="00871FEC"/>
    <w:rsid w:val="008723E2"/>
    <w:rsid w:val="00872CF9"/>
    <w:rsid w:val="00873408"/>
    <w:rsid w:val="00873CB9"/>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04E"/>
    <w:rsid w:val="0088597A"/>
    <w:rsid w:val="00885B91"/>
    <w:rsid w:val="00885D19"/>
    <w:rsid w:val="00886702"/>
    <w:rsid w:val="00886D47"/>
    <w:rsid w:val="008871E2"/>
    <w:rsid w:val="0088752C"/>
    <w:rsid w:val="00887665"/>
    <w:rsid w:val="00887C14"/>
    <w:rsid w:val="00890A91"/>
    <w:rsid w:val="00891A4C"/>
    <w:rsid w:val="00891AD8"/>
    <w:rsid w:val="00892186"/>
    <w:rsid w:val="008921EB"/>
    <w:rsid w:val="00892629"/>
    <w:rsid w:val="00892E88"/>
    <w:rsid w:val="00893521"/>
    <w:rsid w:val="00893A4E"/>
    <w:rsid w:val="008945AC"/>
    <w:rsid w:val="00894C7E"/>
    <w:rsid w:val="00894CDD"/>
    <w:rsid w:val="00894DA5"/>
    <w:rsid w:val="008953F0"/>
    <w:rsid w:val="008959EC"/>
    <w:rsid w:val="00896079"/>
    <w:rsid w:val="008962A0"/>
    <w:rsid w:val="00896450"/>
    <w:rsid w:val="00896B2E"/>
    <w:rsid w:val="00896E1E"/>
    <w:rsid w:val="00896E65"/>
    <w:rsid w:val="00897A92"/>
    <w:rsid w:val="008A03C1"/>
    <w:rsid w:val="008A099E"/>
    <w:rsid w:val="008A1729"/>
    <w:rsid w:val="008A175E"/>
    <w:rsid w:val="008A20FE"/>
    <w:rsid w:val="008A21BB"/>
    <w:rsid w:val="008A24C2"/>
    <w:rsid w:val="008A2A7E"/>
    <w:rsid w:val="008A3193"/>
    <w:rsid w:val="008A4063"/>
    <w:rsid w:val="008A4106"/>
    <w:rsid w:val="008A4793"/>
    <w:rsid w:val="008A5176"/>
    <w:rsid w:val="008A56BD"/>
    <w:rsid w:val="008A5983"/>
    <w:rsid w:val="008A65EF"/>
    <w:rsid w:val="008A6FA0"/>
    <w:rsid w:val="008A74EB"/>
    <w:rsid w:val="008A7620"/>
    <w:rsid w:val="008A7EF8"/>
    <w:rsid w:val="008B0BBA"/>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CAB"/>
    <w:rsid w:val="008C1E10"/>
    <w:rsid w:val="008C2A6A"/>
    <w:rsid w:val="008C3190"/>
    <w:rsid w:val="008C329A"/>
    <w:rsid w:val="008C395E"/>
    <w:rsid w:val="008C436C"/>
    <w:rsid w:val="008C4867"/>
    <w:rsid w:val="008C495D"/>
    <w:rsid w:val="008C55D7"/>
    <w:rsid w:val="008C6419"/>
    <w:rsid w:val="008C6764"/>
    <w:rsid w:val="008C69E5"/>
    <w:rsid w:val="008C7A84"/>
    <w:rsid w:val="008D004D"/>
    <w:rsid w:val="008D0465"/>
    <w:rsid w:val="008D10D1"/>
    <w:rsid w:val="008D12A1"/>
    <w:rsid w:val="008D14E8"/>
    <w:rsid w:val="008D188D"/>
    <w:rsid w:val="008D5521"/>
    <w:rsid w:val="008D5803"/>
    <w:rsid w:val="008D5A2A"/>
    <w:rsid w:val="008D5D1D"/>
    <w:rsid w:val="008D6661"/>
    <w:rsid w:val="008D7DE9"/>
    <w:rsid w:val="008E05D7"/>
    <w:rsid w:val="008E1670"/>
    <w:rsid w:val="008E1747"/>
    <w:rsid w:val="008E249F"/>
    <w:rsid w:val="008E2AAC"/>
    <w:rsid w:val="008E34C9"/>
    <w:rsid w:val="008E3CF7"/>
    <w:rsid w:val="008E4AB3"/>
    <w:rsid w:val="008E5601"/>
    <w:rsid w:val="008E5DB7"/>
    <w:rsid w:val="008E5EDD"/>
    <w:rsid w:val="008E60DA"/>
    <w:rsid w:val="008E6804"/>
    <w:rsid w:val="008E7E3B"/>
    <w:rsid w:val="008F0091"/>
    <w:rsid w:val="008F031D"/>
    <w:rsid w:val="008F04D6"/>
    <w:rsid w:val="008F0869"/>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564"/>
    <w:rsid w:val="00903909"/>
    <w:rsid w:val="00904793"/>
    <w:rsid w:val="009049CA"/>
    <w:rsid w:val="00904ED6"/>
    <w:rsid w:val="009055C7"/>
    <w:rsid w:val="00905A2B"/>
    <w:rsid w:val="00905C7E"/>
    <w:rsid w:val="00906386"/>
    <w:rsid w:val="009065FB"/>
    <w:rsid w:val="00906AE0"/>
    <w:rsid w:val="00906E52"/>
    <w:rsid w:val="00907280"/>
    <w:rsid w:val="009075D0"/>
    <w:rsid w:val="00907C8C"/>
    <w:rsid w:val="00910040"/>
    <w:rsid w:val="00910CB2"/>
    <w:rsid w:val="00910E39"/>
    <w:rsid w:val="00910E8A"/>
    <w:rsid w:val="0091154E"/>
    <w:rsid w:val="0091245A"/>
    <w:rsid w:val="0091258C"/>
    <w:rsid w:val="0091285E"/>
    <w:rsid w:val="00912F49"/>
    <w:rsid w:val="00914251"/>
    <w:rsid w:val="00914C65"/>
    <w:rsid w:val="0091502F"/>
    <w:rsid w:val="00915097"/>
    <w:rsid w:val="00915A51"/>
    <w:rsid w:val="009165A6"/>
    <w:rsid w:val="00916722"/>
    <w:rsid w:val="00917121"/>
    <w:rsid w:val="00917358"/>
    <w:rsid w:val="00917CED"/>
    <w:rsid w:val="00921E40"/>
    <w:rsid w:val="0092210C"/>
    <w:rsid w:val="00922269"/>
    <w:rsid w:val="00922E17"/>
    <w:rsid w:val="0092340E"/>
    <w:rsid w:val="00923D11"/>
    <w:rsid w:val="00923DB2"/>
    <w:rsid w:val="00923F12"/>
    <w:rsid w:val="00924D2B"/>
    <w:rsid w:val="00925A9F"/>
    <w:rsid w:val="00925F4F"/>
    <w:rsid w:val="009270FB"/>
    <w:rsid w:val="009277A1"/>
    <w:rsid w:val="00927875"/>
    <w:rsid w:val="00930583"/>
    <w:rsid w:val="009310C3"/>
    <w:rsid w:val="00931423"/>
    <w:rsid w:val="00931F61"/>
    <w:rsid w:val="00933771"/>
    <w:rsid w:val="00933847"/>
    <w:rsid w:val="00934DAD"/>
    <w:rsid w:val="00934F54"/>
    <w:rsid w:val="0093514B"/>
    <w:rsid w:val="00935865"/>
    <w:rsid w:val="00937C17"/>
    <w:rsid w:val="0094023B"/>
    <w:rsid w:val="009402F2"/>
    <w:rsid w:val="00940342"/>
    <w:rsid w:val="00940606"/>
    <w:rsid w:val="00940F38"/>
    <w:rsid w:val="00941238"/>
    <w:rsid w:val="009415AA"/>
    <w:rsid w:val="00942AF8"/>
    <w:rsid w:val="00943525"/>
    <w:rsid w:val="009443AA"/>
    <w:rsid w:val="00944662"/>
    <w:rsid w:val="0094486E"/>
    <w:rsid w:val="00944ACE"/>
    <w:rsid w:val="0094511C"/>
    <w:rsid w:val="00945D84"/>
    <w:rsid w:val="00945E33"/>
    <w:rsid w:val="00945F0D"/>
    <w:rsid w:val="009463AB"/>
    <w:rsid w:val="00946463"/>
    <w:rsid w:val="00946A3C"/>
    <w:rsid w:val="00946F38"/>
    <w:rsid w:val="00947052"/>
    <w:rsid w:val="00947CDE"/>
    <w:rsid w:val="00947E0F"/>
    <w:rsid w:val="00950A96"/>
    <w:rsid w:val="00950BEA"/>
    <w:rsid w:val="009519DC"/>
    <w:rsid w:val="00951B2F"/>
    <w:rsid w:val="009524F3"/>
    <w:rsid w:val="00952620"/>
    <w:rsid w:val="00953453"/>
    <w:rsid w:val="0095362A"/>
    <w:rsid w:val="00953634"/>
    <w:rsid w:val="00953882"/>
    <w:rsid w:val="00953BF0"/>
    <w:rsid w:val="00953C51"/>
    <w:rsid w:val="00954454"/>
    <w:rsid w:val="00955724"/>
    <w:rsid w:val="0095619B"/>
    <w:rsid w:val="00956C23"/>
    <w:rsid w:val="009578F3"/>
    <w:rsid w:val="00957F52"/>
    <w:rsid w:val="00960216"/>
    <w:rsid w:val="009604F6"/>
    <w:rsid w:val="0096071F"/>
    <w:rsid w:val="00961031"/>
    <w:rsid w:val="009612C8"/>
    <w:rsid w:val="009620FC"/>
    <w:rsid w:val="00962135"/>
    <w:rsid w:val="00963323"/>
    <w:rsid w:val="0096428C"/>
    <w:rsid w:val="00964F01"/>
    <w:rsid w:val="00967134"/>
    <w:rsid w:val="009674D0"/>
    <w:rsid w:val="0097060E"/>
    <w:rsid w:val="0097096B"/>
    <w:rsid w:val="00970D41"/>
    <w:rsid w:val="00970D93"/>
    <w:rsid w:val="009717A5"/>
    <w:rsid w:val="00972374"/>
    <w:rsid w:val="009725C6"/>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992"/>
    <w:rsid w:val="00984DBE"/>
    <w:rsid w:val="009855D7"/>
    <w:rsid w:val="00985990"/>
    <w:rsid w:val="00985C45"/>
    <w:rsid w:val="00985EEB"/>
    <w:rsid w:val="009860C3"/>
    <w:rsid w:val="0098640F"/>
    <w:rsid w:val="009867CF"/>
    <w:rsid w:val="00986A2B"/>
    <w:rsid w:val="00987CD1"/>
    <w:rsid w:val="00987CD6"/>
    <w:rsid w:val="00987FC9"/>
    <w:rsid w:val="009900D8"/>
    <w:rsid w:val="009902C4"/>
    <w:rsid w:val="0099058E"/>
    <w:rsid w:val="00990903"/>
    <w:rsid w:val="00991382"/>
    <w:rsid w:val="009914AB"/>
    <w:rsid w:val="0099175E"/>
    <w:rsid w:val="0099198F"/>
    <w:rsid w:val="00991DA4"/>
    <w:rsid w:val="00992B09"/>
    <w:rsid w:val="00992C86"/>
    <w:rsid w:val="0099308E"/>
    <w:rsid w:val="00993D1F"/>
    <w:rsid w:val="00995041"/>
    <w:rsid w:val="00995276"/>
    <w:rsid w:val="009953BC"/>
    <w:rsid w:val="00995411"/>
    <w:rsid w:val="009954FB"/>
    <w:rsid w:val="009958EF"/>
    <w:rsid w:val="00996448"/>
    <w:rsid w:val="0099648D"/>
    <w:rsid w:val="009965B5"/>
    <w:rsid w:val="00997B98"/>
    <w:rsid w:val="009A1344"/>
    <w:rsid w:val="009A1BC1"/>
    <w:rsid w:val="009A1CAD"/>
    <w:rsid w:val="009A229D"/>
    <w:rsid w:val="009A2C3E"/>
    <w:rsid w:val="009A2CF1"/>
    <w:rsid w:val="009A361F"/>
    <w:rsid w:val="009A3D79"/>
    <w:rsid w:val="009A468A"/>
    <w:rsid w:val="009A598D"/>
    <w:rsid w:val="009A5C0A"/>
    <w:rsid w:val="009A5CBA"/>
    <w:rsid w:val="009A6259"/>
    <w:rsid w:val="009A6566"/>
    <w:rsid w:val="009A65D7"/>
    <w:rsid w:val="009A6C5D"/>
    <w:rsid w:val="009A6DA0"/>
    <w:rsid w:val="009A74D7"/>
    <w:rsid w:val="009A796E"/>
    <w:rsid w:val="009A7A51"/>
    <w:rsid w:val="009B0594"/>
    <w:rsid w:val="009B0824"/>
    <w:rsid w:val="009B0D07"/>
    <w:rsid w:val="009B0F6F"/>
    <w:rsid w:val="009B139A"/>
    <w:rsid w:val="009B2E8F"/>
    <w:rsid w:val="009B35A1"/>
    <w:rsid w:val="009B4BB2"/>
    <w:rsid w:val="009B5943"/>
    <w:rsid w:val="009B65ED"/>
    <w:rsid w:val="009B68F1"/>
    <w:rsid w:val="009B6BC9"/>
    <w:rsid w:val="009B76C6"/>
    <w:rsid w:val="009B76F0"/>
    <w:rsid w:val="009C016D"/>
    <w:rsid w:val="009C0300"/>
    <w:rsid w:val="009C0A10"/>
    <w:rsid w:val="009C0A27"/>
    <w:rsid w:val="009C0C29"/>
    <w:rsid w:val="009C176A"/>
    <w:rsid w:val="009C1B45"/>
    <w:rsid w:val="009C2389"/>
    <w:rsid w:val="009C25E1"/>
    <w:rsid w:val="009C28C7"/>
    <w:rsid w:val="009C2B42"/>
    <w:rsid w:val="009C2D43"/>
    <w:rsid w:val="009C4537"/>
    <w:rsid w:val="009C4E09"/>
    <w:rsid w:val="009C5488"/>
    <w:rsid w:val="009C60CE"/>
    <w:rsid w:val="009C643A"/>
    <w:rsid w:val="009C6AAE"/>
    <w:rsid w:val="009C7256"/>
    <w:rsid w:val="009C74D5"/>
    <w:rsid w:val="009C7B04"/>
    <w:rsid w:val="009D08D8"/>
    <w:rsid w:val="009D1656"/>
    <w:rsid w:val="009D1727"/>
    <w:rsid w:val="009D2491"/>
    <w:rsid w:val="009D2610"/>
    <w:rsid w:val="009D2AE5"/>
    <w:rsid w:val="009D2C75"/>
    <w:rsid w:val="009D2C9E"/>
    <w:rsid w:val="009D36A5"/>
    <w:rsid w:val="009D4C53"/>
    <w:rsid w:val="009D4D3C"/>
    <w:rsid w:val="009D4FA3"/>
    <w:rsid w:val="009D600F"/>
    <w:rsid w:val="009D622F"/>
    <w:rsid w:val="009D68DF"/>
    <w:rsid w:val="009D6EB5"/>
    <w:rsid w:val="009E08FF"/>
    <w:rsid w:val="009E0D6A"/>
    <w:rsid w:val="009E166B"/>
    <w:rsid w:val="009E2D14"/>
    <w:rsid w:val="009E36FA"/>
    <w:rsid w:val="009E38BB"/>
    <w:rsid w:val="009E391B"/>
    <w:rsid w:val="009E3D01"/>
    <w:rsid w:val="009E436C"/>
    <w:rsid w:val="009E44A7"/>
    <w:rsid w:val="009E5166"/>
    <w:rsid w:val="009E5A55"/>
    <w:rsid w:val="009E6449"/>
    <w:rsid w:val="009E69C9"/>
    <w:rsid w:val="009E734E"/>
    <w:rsid w:val="009E775E"/>
    <w:rsid w:val="009E7982"/>
    <w:rsid w:val="009F056B"/>
    <w:rsid w:val="009F0A83"/>
    <w:rsid w:val="009F0C43"/>
    <w:rsid w:val="009F0D3E"/>
    <w:rsid w:val="009F15D8"/>
    <w:rsid w:val="009F18DE"/>
    <w:rsid w:val="009F1CA0"/>
    <w:rsid w:val="009F2BD4"/>
    <w:rsid w:val="009F3293"/>
    <w:rsid w:val="009F3CF6"/>
    <w:rsid w:val="009F5946"/>
    <w:rsid w:val="009F5B94"/>
    <w:rsid w:val="009F5DB6"/>
    <w:rsid w:val="009F7A6E"/>
    <w:rsid w:val="009F7B8C"/>
    <w:rsid w:val="009F7E49"/>
    <w:rsid w:val="00A00D33"/>
    <w:rsid w:val="00A015BD"/>
    <w:rsid w:val="00A02130"/>
    <w:rsid w:val="00A021FF"/>
    <w:rsid w:val="00A0340E"/>
    <w:rsid w:val="00A03532"/>
    <w:rsid w:val="00A036D6"/>
    <w:rsid w:val="00A03AD6"/>
    <w:rsid w:val="00A03D28"/>
    <w:rsid w:val="00A03E27"/>
    <w:rsid w:val="00A0472C"/>
    <w:rsid w:val="00A04B1E"/>
    <w:rsid w:val="00A0533C"/>
    <w:rsid w:val="00A058BC"/>
    <w:rsid w:val="00A05A96"/>
    <w:rsid w:val="00A062E1"/>
    <w:rsid w:val="00A063F8"/>
    <w:rsid w:val="00A06DFF"/>
    <w:rsid w:val="00A10812"/>
    <w:rsid w:val="00A11393"/>
    <w:rsid w:val="00A123AA"/>
    <w:rsid w:val="00A12449"/>
    <w:rsid w:val="00A126FA"/>
    <w:rsid w:val="00A13338"/>
    <w:rsid w:val="00A137D3"/>
    <w:rsid w:val="00A13CF4"/>
    <w:rsid w:val="00A1554F"/>
    <w:rsid w:val="00A15B20"/>
    <w:rsid w:val="00A16E39"/>
    <w:rsid w:val="00A16E8F"/>
    <w:rsid w:val="00A1701D"/>
    <w:rsid w:val="00A20507"/>
    <w:rsid w:val="00A20BD7"/>
    <w:rsid w:val="00A21157"/>
    <w:rsid w:val="00A2118D"/>
    <w:rsid w:val="00A217DE"/>
    <w:rsid w:val="00A22DDE"/>
    <w:rsid w:val="00A22E32"/>
    <w:rsid w:val="00A23366"/>
    <w:rsid w:val="00A249A6"/>
    <w:rsid w:val="00A24E57"/>
    <w:rsid w:val="00A25238"/>
    <w:rsid w:val="00A252E0"/>
    <w:rsid w:val="00A25A85"/>
    <w:rsid w:val="00A25D44"/>
    <w:rsid w:val="00A2659D"/>
    <w:rsid w:val="00A26D30"/>
    <w:rsid w:val="00A30059"/>
    <w:rsid w:val="00A30716"/>
    <w:rsid w:val="00A3099D"/>
    <w:rsid w:val="00A3196E"/>
    <w:rsid w:val="00A32423"/>
    <w:rsid w:val="00A32C6F"/>
    <w:rsid w:val="00A336AB"/>
    <w:rsid w:val="00A34027"/>
    <w:rsid w:val="00A34796"/>
    <w:rsid w:val="00A3497F"/>
    <w:rsid w:val="00A34E25"/>
    <w:rsid w:val="00A34FCF"/>
    <w:rsid w:val="00A35185"/>
    <w:rsid w:val="00A3538B"/>
    <w:rsid w:val="00A354F0"/>
    <w:rsid w:val="00A35783"/>
    <w:rsid w:val="00A35D21"/>
    <w:rsid w:val="00A36377"/>
    <w:rsid w:val="00A366CA"/>
    <w:rsid w:val="00A36A43"/>
    <w:rsid w:val="00A37A87"/>
    <w:rsid w:val="00A37C59"/>
    <w:rsid w:val="00A4026E"/>
    <w:rsid w:val="00A40EE5"/>
    <w:rsid w:val="00A40FB0"/>
    <w:rsid w:val="00A41177"/>
    <w:rsid w:val="00A415D5"/>
    <w:rsid w:val="00A43C65"/>
    <w:rsid w:val="00A443AE"/>
    <w:rsid w:val="00A4561F"/>
    <w:rsid w:val="00A45ECD"/>
    <w:rsid w:val="00A46A36"/>
    <w:rsid w:val="00A46C2F"/>
    <w:rsid w:val="00A477A6"/>
    <w:rsid w:val="00A4794E"/>
    <w:rsid w:val="00A47EF9"/>
    <w:rsid w:val="00A50454"/>
    <w:rsid w:val="00A511B5"/>
    <w:rsid w:val="00A51E07"/>
    <w:rsid w:val="00A5317D"/>
    <w:rsid w:val="00A535E9"/>
    <w:rsid w:val="00A53681"/>
    <w:rsid w:val="00A53B3C"/>
    <w:rsid w:val="00A55050"/>
    <w:rsid w:val="00A552BC"/>
    <w:rsid w:val="00A55CAD"/>
    <w:rsid w:val="00A56071"/>
    <w:rsid w:val="00A56141"/>
    <w:rsid w:val="00A562A8"/>
    <w:rsid w:val="00A567BB"/>
    <w:rsid w:val="00A56B1E"/>
    <w:rsid w:val="00A57469"/>
    <w:rsid w:val="00A60055"/>
    <w:rsid w:val="00A604EC"/>
    <w:rsid w:val="00A608D5"/>
    <w:rsid w:val="00A61844"/>
    <w:rsid w:val="00A61985"/>
    <w:rsid w:val="00A61B4A"/>
    <w:rsid w:val="00A61F91"/>
    <w:rsid w:val="00A635C5"/>
    <w:rsid w:val="00A63A28"/>
    <w:rsid w:val="00A64445"/>
    <w:rsid w:val="00A64564"/>
    <w:rsid w:val="00A64D8A"/>
    <w:rsid w:val="00A64F10"/>
    <w:rsid w:val="00A65031"/>
    <w:rsid w:val="00A6521A"/>
    <w:rsid w:val="00A6522A"/>
    <w:rsid w:val="00A65C7B"/>
    <w:rsid w:val="00A66051"/>
    <w:rsid w:val="00A663DD"/>
    <w:rsid w:val="00A66B67"/>
    <w:rsid w:val="00A66BAF"/>
    <w:rsid w:val="00A66E6B"/>
    <w:rsid w:val="00A66F45"/>
    <w:rsid w:val="00A671BF"/>
    <w:rsid w:val="00A672B3"/>
    <w:rsid w:val="00A678C3"/>
    <w:rsid w:val="00A70F8F"/>
    <w:rsid w:val="00A71E7C"/>
    <w:rsid w:val="00A721DA"/>
    <w:rsid w:val="00A7247A"/>
    <w:rsid w:val="00A7265C"/>
    <w:rsid w:val="00A735FA"/>
    <w:rsid w:val="00A736E5"/>
    <w:rsid w:val="00A736F4"/>
    <w:rsid w:val="00A74310"/>
    <w:rsid w:val="00A7441F"/>
    <w:rsid w:val="00A755F7"/>
    <w:rsid w:val="00A75789"/>
    <w:rsid w:val="00A764D6"/>
    <w:rsid w:val="00A7676D"/>
    <w:rsid w:val="00A767F5"/>
    <w:rsid w:val="00A768C0"/>
    <w:rsid w:val="00A77336"/>
    <w:rsid w:val="00A8192B"/>
    <w:rsid w:val="00A8199E"/>
    <w:rsid w:val="00A81A97"/>
    <w:rsid w:val="00A823C2"/>
    <w:rsid w:val="00A82682"/>
    <w:rsid w:val="00A830EB"/>
    <w:rsid w:val="00A8353A"/>
    <w:rsid w:val="00A83BB7"/>
    <w:rsid w:val="00A83D8B"/>
    <w:rsid w:val="00A84B82"/>
    <w:rsid w:val="00A86792"/>
    <w:rsid w:val="00A8710E"/>
    <w:rsid w:val="00A87C51"/>
    <w:rsid w:val="00A90028"/>
    <w:rsid w:val="00A911D3"/>
    <w:rsid w:val="00A91326"/>
    <w:rsid w:val="00A91A71"/>
    <w:rsid w:val="00A920A2"/>
    <w:rsid w:val="00A92AA4"/>
    <w:rsid w:val="00A93113"/>
    <w:rsid w:val="00A938C0"/>
    <w:rsid w:val="00A93D1F"/>
    <w:rsid w:val="00A9424B"/>
    <w:rsid w:val="00A96110"/>
    <w:rsid w:val="00A9635B"/>
    <w:rsid w:val="00A96712"/>
    <w:rsid w:val="00A96A22"/>
    <w:rsid w:val="00A96D7D"/>
    <w:rsid w:val="00A975E9"/>
    <w:rsid w:val="00AA0A35"/>
    <w:rsid w:val="00AA0D84"/>
    <w:rsid w:val="00AA11B0"/>
    <w:rsid w:val="00AA1C25"/>
    <w:rsid w:val="00AA1EA1"/>
    <w:rsid w:val="00AA31BD"/>
    <w:rsid w:val="00AA3E7B"/>
    <w:rsid w:val="00AA421C"/>
    <w:rsid w:val="00AA554E"/>
    <w:rsid w:val="00AA57AB"/>
    <w:rsid w:val="00AA7464"/>
    <w:rsid w:val="00AA7528"/>
    <w:rsid w:val="00AA7E5C"/>
    <w:rsid w:val="00AB04F5"/>
    <w:rsid w:val="00AB0996"/>
    <w:rsid w:val="00AB0E28"/>
    <w:rsid w:val="00AB1F71"/>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1FE"/>
    <w:rsid w:val="00AC28DD"/>
    <w:rsid w:val="00AC3602"/>
    <w:rsid w:val="00AC3887"/>
    <w:rsid w:val="00AC424E"/>
    <w:rsid w:val="00AC48B5"/>
    <w:rsid w:val="00AC4B53"/>
    <w:rsid w:val="00AC5F18"/>
    <w:rsid w:val="00AC67FF"/>
    <w:rsid w:val="00AC6B51"/>
    <w:rsid w:val="00AC74E8"/>
    <w:rsid w:val="00AD0173"/>
    <w:rsid w:val="00AD02E0"/>
    <w:rsid w:val="00AD0C36"/>
    <w:rsid w:val="00AD12D9"/>
    <w:rsid w:val="00AD1552"/>
    <w:rsid w:val="00AD1743"/>
    <w:rsid w:val="00AD190F"/>
    <w:rsid w:val="00AD24A4"/>
    <w:rsid w:val="00AD2572"/>
    <w:rsid w:val="00AD2644"/>
    <w:rsid w:val="00AD27E5"/>
    <w:rsid w:val="00AD2C7E"/>
    <w:rsid w:val="00AD386C"/>
    <w:rsid w:val="00AD3AA8"/>
    <w:rsid w:val="00AD3B93"/>
    <w:rsid w:val="00AD4ECA"/>
    <w:rsid w:val="00AD5AC1"/>
    <w:rsid w:val="00AD5E5D"/>
    <w:rsid w:val="00AD624F"/>
    <w:rsid w:val="00AE1D04"/>
    <w:rsid w:val="00AE2439"/>
    <w:rsid w:val="00AE326F"/>
    <w:rsid w:val="00AE3F4C"/>
    <w:rsid w:val="00AE4069"/>
    <w:rsid w:val="00AE52B0"/>
    <w:rsid w:val="00AE549D"/>
    <w:rsid w:val="00AE5987"/>
    <w:rsid w:val="00AE6B78"/>
    <w:rsid w:val="00AE6F5B"/>
    <w:rsid w:val="00AF158A"/>
    <w:rsid w:val="00AF17A2"/>
    <w:rsid w:val="00AF1A13"/>
    <w:rsid w:val="00AF1E07"/>
    <w:rsid w:val="00AF2309"/>
    <w:rsid w:val="00AF26A0"/>
    <w:rsid w:val="00AF28FD"/>
    <w:rsid w:val="00AF2AEC"/>
    <w:rsid w:val="00AF333A"/>
    <w:rsid w:val="00AF37A3"/>
    <w:rsid w:val="00AF3FDB"/>
    <w:rsid w:val="00AF4041"/>
    <w:rsid w:val="00AF537F"/>
    <w:rsid w:val="00AF5CD2"/>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5DA2"/>
    <w:rsid w:val="00B06300"/>
    <w:rsid w:val="00B063F2"/>
    <w:rsid w:val="00B06493"/>
    <w:rsid w:val="00B06670"/>
    <w:rsid w:val="00B07E04"/>
    <w:rsid w:val="00B07E20"/>
    <w:rsid w:val="00B10DE2"/>
    <w:rsid w:val="00B111CE"/>
    <w:rsid w:val="00B12202"/>
    <w:rsid w:val="00B12391"/>
    <w:rsid w:val="00B12680"/>
    <w:rsid w:val="00B133EA"/>
    <w:rsid w:val="00B136BF"/>
    <w:rsid w:val="00B13BF4"/>
    <w:rsid w:val="00B1484B"/>
    <w:rsid w:val="00B15D50"/>
    <w:rsid w:val="00B1722C"/>
    <w:rsid w:val="00B172D9"/>
    <w:rsid w:val="00B17323"/>
    <w:rsid w:val="00B173F7"/>
    <w:rsid w:val="00B175A0"/>
    <w:rsid w:val="00B17E47"/>
    <w:rsid w:val="00B213A4"/>
    <w:rsid w:val="00B214C6"/>
    <w:rsid w:val="00B21618"/>
    <w:rsid w:val="00B21B74"/>
    <w:rsid w:val="00B21D89"/>
    <w:rsid w:val="00B21DB3"/>
    <w:rsid w:val="00B22AD4"/>
    <w:rsid w:val="00B2399A"/>
    <w:rsid w:val="00B239A7"/>
    <w:rsid w:val="00B23A82"/>
    <w:rsid w:val="00B23D61"/>
    <w:rsid w:val="00B23D9D"/>
    <w:rsid w:val="00B23F58"/>
    <w:rsid w:val="00B245DB"/>
    <w:rsid w:val="00B24B40"/>
    <w:rsid w:val="00B25211"/>
    <w:rsid w:val="00B25995"/>
    <w:rsid w:val="00B25ACB"/>
    <w:rsid w:val="00B261DA"/>
    <w:rsid w:val="00B31532"/>
    <w:rsid w:val="00B318E7"/>
    <w:rsid w:val="00B31C10"/>
    <w:rsid w:val="00B31C3E"/>
    <w:rsid w:val="00B31CD2"/>
    <w:rsid w:val="00B32054"/>
    <w:rsid w:val="00B32288"/>
    <w:rsid w:val="00B32895"/>
    <w:rsid w:val="00B3354E"/>
    <w:rsid w:val="00B336E0"/>
    <w:rsid w:val="00B33C6E"/>
    <w:rsid w:val="00B34588"/>
    <w:rsid w:val="00B346A6"/>
    <w:rsid w:val="00B34A01"/>
    <w:rsid w:val="00B34B82"/>
    <w:rsid w:val="00B34D80"/>
    <w:rsid w:val="00B35098"/>
    <w:rsid w:val="00B351D8"/>
    <w:rsid w:val="00B35541"/>
    <w:rsid w:val="00B35A06"/>
    <w:rsid w:val="00B360D2"/>
    <w:rsid w:val="00B364B3"/>
    <w:rsid w:val="00B36A24"/>
    <w:rsid w:val="00B3758D"/>
    <w:rsid w:val="00B402B4"/>
    <w:rsid w:val="00B4051B"/>
    <w:rsid w:val="00B40A59"/>
    <w:rsid w:val="00B417C3"/>
    <w:rsid w:val="00B41C1F"/>
    <w:rsid w:val="00B42044"/>
    <w:rsid w:val="00B4206A"/>
    <w:rsid w:val="00B421C6"/>
    <w:rsid w:val="00B423C9"/>
    <w:rsid w:val="00B42446"/>
    <w:rsid w:val="00B4328A"/>
    <w:rsid w:val="00B43C55"/>
    <w:rsid w:val="00B44310"/>
    <w:rsid w:val="00B445D8"/>
    <w:rsid w:val="00B45152"/>
    <w:rsid w:val="00B45C29"/>
    <w:rsid w:val="00B45EC3"/>
    <w:rsid w:val="00B464A0"/>
    <w:rsid w:val="00B464BC"/>
    <w:rsid w:val="00B467E5"/>
    <w:rsid w:val="00B47A11"/>
    <w:rsid w:val="00B513D3"/>
    <w:rsid w:val="00B51B11"/>
    <w:rsid w:val="00B51C35"/>
    <w:rsid w:val="00B52BEE"/>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3CD"/>
    <w:rsid w:val="00B668BA"/>
    <w:rsid w:val="00B67463"/>
    <w:rsid w:val="00B702B7"/>
    <w:rsid w:val="00B70330"/>
    <w:rsid w:val="00B70AED"/>
    <w:rsid w:val="00B70B8C"/>
    <w:rsid w:val="00B70BC3"/>
    <w:rsid w:val="00B71A3A"/>
    <w:rsid w:val="00B734AF"/>
    <w:rsid w:val="00B73B23"/>
    <w:rsid w:val="00B75474"/>
    <w:rsid w:val="00B75F92"/>
    <w:rsid w:val="00B7687D"/>
    <w:rsid w:val="00B77677"/>
    <w:rsid w:val="00B80715"/>
    <w:rsid w:val="00B80CE3"/>
    <w:rsid w:val="00B81448"/>
    <w:rsid w:val="00B814BB"/>
    <w:rsid w:val="00B81C96"/>
    <w:rsid w:val="00B82286"/>
    <w:rsid w:val="00B825D2"/>
    <w:rsid w:val="00B82B89"/>
    <w:rsid w:val="00B8361B"/>
    <w:rsid w:val="00B83AA5"/>
    <w:rsid w:val="00B841FC"/>
    <w:rsid w:val="00B84204"/>
    <w:rsid w:val="00B84C90"/>
    <w:rsid w:val="00B84DC4"/>
    <w:rsid w:val="00B85920"/>
    <w:rsid w:val="00B85DC1"/>
    <w:rsid w:val="00B865B5"/>
    <w:rsid w:val="00B86A0B"/>
    <w:rsid w:val="00B8713C"/>
    <w:rsid w:val="00B8780D"/>
    <w:rsid w:val="00B87A80"/>
    <w:rsid w:val="00B87E57"/>
    <w:rsid w:val="00B907C8"/>
    <w:rsid w:val="00B90EC4"/>
    <w:rsid w:val="00B91847"/>
    <w:rsid w:val="00B91917"/>
    <w:rsid w:val="00B919EC"/>
    <w:rsid w:val="00B929EC"/>
    <w:rsid w:val="00B941F5"/>
    <w:rsid w:val="00B94348"/>
    <w:rsid w:val="00B94C7A"/>
    <w:rsid w:val="00B950E2"/>
    <w:rsid w:val="00B9732F"/>
    <w:rsid w:val="00BA0FDE"/>
    <w:rsid w:val="00BA11D7"/>
    <w:rsid w:val="00BA1D2C"/>
    <w:rsid w:val="00BA292C"/>
    <w:rsid w:val="00BA2EA1"/>
    <w:rsid w:val="00BA3822"/>
    <w:rsid w:val="00BA3889"/>
    <w:rsid w:val="00BA4966"/>
    <w:rsid w:val="00BA4D1E"/>
    <w:rsid w:val="00BA5057"/>
    <w:rsid w:val="00BA5633"/>
    <w:rsid w:val="00BA591E"/>
    <w:rsid w:val="00BA63D5"/>
    <w:rsid w:val="00BA6810"/>
    <w:rsid w:val="00BB0C89"/>
    <w:rsid w:val="00BB11FC"/>
    <w:rsid w:val="00BB1285"/>
    <w:rsid w:val="00BB26CB"/>
    <w:rsid w:val="00BB2AA3"/>
    <w:rsid w:val="00BB2D52"/>
    <w:rsid w:val="00BB2D68"/>
    <w:rsid w:val="00BB2ECB"/>
    <w:rsid w:val="00BB3476"/>
    <w:rsid w:val="00BB360C"/>
    <w:rsid w:val="00BB40A9"/>
    <w:rsid w:val="00BB413F"/>
    <w:rsid w:val="00BB4599"/>
    <w:rsid w:val="00BB6A4D"/>
    <w:rsid w:val="00BB7F9D"/>
    <w:rsid w:val="00BC035B"/>
    <w:rsid w:val="00BC05D6"/>
    <w:rsid w:val="00BC0B4F"/>
    <w:rsid w:val="00BC19A0"/>
    <w:rsid w:val="00BC1BC6"/>
    <w:rsid w:val="00BC2923"/>
    <w:rsid w:val="00BC2D9F"/>
    <w:rsid w:val="00BC3906"/>
    <w:rsid w:val="00BC4897"/>
    <w:rsid w:val="00BC56FA"/>
    <w:rsid w:val="00BC59AA"/>
    <w:rsid w:val="00BC59E7"/>
    <w:rsid w:val="00BC6619"/>
    <w:rsid w:val="00BC6A16"/>
    <w:rsid w:val="00BC77A3"/>
    <w:rsid w:val="00BC7B02"/>
    <w:rsid w:val="00BC7F97"/>
    <w:rsid w:val="00BD0010"/>
    <w:rsid w:val="00BD0C3A"/>
    <w:rsid w:val="00BD154F"/>
    <w:rsid w:val="00BD16F5"/>
    <w:rsid w:val="00BD21AE"/>
    <w:rsid w:val="00BD22B6"/>
    <w:rsid w:val="00BD22E7"/>
    <w:rsid w:val="00BD24FE"/>
    <w:rsid w:val="00BD2661"/>
    <w:rsid w:val="00BD28FC"/>
    <w:rsid w:val="00BD3E3A"/>
    <w:rsid w:val="00BD3ED0"/>
    <w:rsid w:val="00BD3FD5"/>
    <w:rsid w:val="00BD4654"/>
    <w:rsid w:val="00BD475F"/>
    <w:rsid w:val="00BD4B0C"/>
    <w:rsid w:val="00BD4E2F"/>
    <w:rsid w:val="00BD4E3B"/>
    <w:rsid w:val="00BD577F"/>
    <w:rsid w:val="00BD5823"/>
    <w:rsid w:val="00BD6515"/>
    <w:rsid w:val="00BD6979"/>
    <w:rsid w:val="00BD6DD3"/>
    <w:rsid w:val="00BD7904"/>
    <w:rsid w:val="00BD7911"/>
    <w:rsid w:val="00BE188F"/>
    <w:rsid w:val="00BE19E9"/>
    <w:rsid w:val="00BE1DA3"/>
    <w:rsid w:val="00BE27CB"/>
    <w:rsid w:val="00BE2CAB"/>
    <w:rsid w:val="00BE35C5"/>
    <w:rsid w:val="00BE36C3"/>
    <w:rsid w:val="00BE4515"/>
    <w:rsid w:val="00BE49D4"/>
    <w:rsid w:val="00BE5F83"/>
    <w:rsid w:val="00BE617A"/>
    <w:rsid w:val="00BE6698"/>
    <w:rsid w:val="00BE68C0"/>
    <w:rsid w:val="00BE7153"/>
    <w:rsid w:val="00BE7985"/>
    <w:rsid w:val="00BF0C97"/>
    <w:rsid w:val="00BF1356"/>
    <w:rsid w:val="00BF1AE9"/>
    <w:rsid w:val="00BF1CCA"/>
    <w:rsid w:val="00BF2245"/>
    <w:rsid w:val="00BF255F"/>
    <w:rsid w:val="00BF29DB"/>
    <w:rsid w:val="00BF2CB3"/>
    <w:rsid w:val="00BF33CB"/>
    <w:rsid w:val="00BF4957"/>
    <w:rsid w:val="00BF53BB"/>
    <w:rsid w:val="00BF5674"/>
    <w:rsid w:val="00BF5833"/>
    <w:rsid w:val="00BF5DFD"/>
    <w:rsid w:val="00BF6264"/>
    <w:rsid w:val="00BF6345"/>
    <w:rsid w:val="00BF7010"/>
    <w:rsid w:val="00BF7234"/>
    <w:rsid w:val="00C0025D"/>
    <w:rsid w:val="00C0057A"/>
    <w:rsid w:val="00C00947"/>
    <w:rsid w:val="00C01444"/>
    <w:rsid w:val="00C01E79"/>
    <w:rsid w:val="00C027FB"/>
    <w:rsid w:val="00C02DF8"/>
    <w:rsid w:val="00C03B80"/>
    <w:rsid w:val="00C03CEF"/>
    <w:rsid w:val="00C03E48"/>
    <w:rsid w:val="00C041CC"/>
    <w:rsid w:val="00C046FC"/>
    <w:rsid w:val="00C04AA1"/>
    <w:rsid w:val="00C04C0A"/>
    <w:rsid w:val="00C05167"/>
    <w:rsid w:val="00C0541B"/>
    <w:rsid w:val="00C0631E"/>
    <w:rsid w:val="00C063F3"/>
    <w:rsid w:val="00C06C92"/>
    <w:rsid w:val="00C07655"/>
    <w:rsid w:val="00C076D8"/>
    <w:rsid w:val="00C07EBA"/>
    <w:rsid w:val="00C1070E"/>
    <w:rsid w:val="00C11035"/>
    <w:rsid w:val="00C11CA9"/>
    <w:rsid w:val="00C11E1E"/>
    <w:rsid w:val="00C12138"/>
    <w:rsid w:val="00C12775"/>
    <w:rsid w:val="00C12ADF"/>
    <w:rsid w:val="00C12E77"/>
    <w:rsid w:val="00C130F1"/>
    <w:rsid w:val="00C134DE"/>
    <w:rsid w:val="00C14820"/>
    <w:rsid w:val="00C148DE"/>
    <w:rsid w:val="00C14A95"/>
    <w:rsid w:val="00C1538E"/>
    <w:rsid w:val="00C15402"/>
    <w:rsid w:val="00C1544B"/>
    <w:rsid w:val="00C154AF"/>
    <w:rsid w:val="00C17BC0"/>
    <w:rsid w:val="00C17DEC"/>
    <w:rsid w:val="00C203CA"/>
    <w:rsid w:val="00C2061C"/>
    <w:rsid w:val="00C20F9D"/>
    <w:rsid w:val="00C21754"/>
    <w:rsid w:val="00C21F50"/>
    <w:rsid w:val="00C220A1"/>
    <w:rsid w:val="00C22876"/>
    <w:rsid w:val="00C22895"/>
    <w:rsid w:val="00C228D0"/>
    <w:rsid w:val="00C22EAD"/>
    <w:rsid w:val="00C231D2"/>
    <w:rsid w:val="00C23BB5"/>
    <w:rsid w:val="00C2579D"/>
    <w:rsid w:val="00C25E42"/>
    <w:rsid w:val="00C25F27"/>
    <w:rsid w:val="00C26226"/>
    <w:rsid w:val="00C2762F"/>
    <w:rsid w:val="00C2799E"/>
    <w:rsid w:val="00C30833"/>
    <w:rsid w:val="00C30F00"/>
    <w:rsid w:val="00C31326"/>
    <w:rsid w:val="00C31811"/>
    <w:rsid w:val="00C320CD"/>
    <w:rsid w:val="00C322FE"/>
    <w:rsid w:val="00C3257A"/>
    <w:rsid w:val="00C32C7E"/>
    <w:rsid w:val="00C33030"/>
    <w:rsid w:val="00C333F3"/>
    <w:rsid w:val="00C33ACA"/>
    <w:rsid w:val="00C3400B"/>
    <w:rsid w:val="00C344A1"/>
    <w:rsid w:val="00C3500F"/>
    <w:rsid w:val="00C37013"/>
    <w:rsid w:val="00C3748F"/>
    <w:rsid w:val="00C37579"/>
    <w:rsid w:val="00C37DEB"/>
    <w:rsid w:val="00C40993"/>
    <w:rsid w:val="00C42310"/>
    <w:rsid w:val="00C426ED"/>
    <w:rsid w:val="00C42A31"/>
    <w:rsid w:val="00C42B93"/>
    <w:rsid w:val="00C4366B"/>
    <w:rsid w:val="00C43C75"/>
    <w:rsid w:val="00C44806"/>
    <w:rsid w:val="00C448FC"/>
    <w:rsid w:val="00C44CBC"/>
    <w:rsid w:val="00C4511A"/>
    <w:rsid w:val="00C452D7"/>
    <w:rsid w:val="00C45A31"/>
    <w:rsid w:val="00C475B6"/>
    <w:rsid w:val="00C476C4"/>
    <w:rsid w:val="00C476F5"/>
    <w:rsid w:val="00C47A6B"/>
    <w:rsid w:val="00C47AD6"/>
    <w:rsid w:val="00C47D40"/>
    <w:rsid w:val="00C47D51"/>
    <w:rsid w:val="00C514DE"/>
    <w:rsid w:val="00C51BB5"/>
    <w:rsid w:val="00C51EFB"/>
    <w:rsid w:val="00C52971"/>
    <w:rsid w:val="00C52E77"/>
    <w:rsid w:val="00C5323D"/>
    <w:rsid w:val="00C53723"/>
    <w:rsid w:val="00C53A1A"/>
    <w:rsid w:val="00C540BB"/>
    <w:rsid w:val="00C549BF"/>
    <w:rsid w:val="00C56952"/>
    <w:rsid w:val="00C56E7C"/>
    <w:rsid w:val="00C56F21"/>
    <w:rsid w:val="00C57E35"/>
    <w:rsid w:val="00C60057"/>
    <w:rsid w:val="00C609E7"/>
    <w:rsid w:val="00C60AD9"/>
    <w:rsid w:val="00C61157"/>
    <w:rsid w:val="00C616AF"/>
    <w:rsid w:val="00C637A3"/>
    <w:rsid w:val="00C63CBA"/>
    <w:rsid w:val="00C64025"/>
    <w:rsid w:val="00C6404C"/>
    <w:rsid w:val="00C649FD"/>
    <w:rsid w:val="00C65033"/>
    <w:rsid w:val="00C655FB"/>
    <w:rsid w:val="00C65C51"/>
    <w:rsid w:val="00C65CAD"/>
    <w:rsid w:val="00C67037"/>
    <w:rsid w:val="00C6720B"/>
    <w:rsid w:val="00C678F7"/>
    <w:rsid w:val="00C67F64"/>
    <w:rsid w:val="00C70244"/>
    <w:rsid w:val="00C70CF1"/>
    <w:rsid w:val="00C71210"/>
    <w:rsid w:val="00C7173D"/>
    <w:rsid w:val="00C71838"/>
    <w:rsid w:val="00C719D0"/>
    <w:rsid w:val="00C71F0D"/>
    <w:rsid w:val="00C72709"/>
    <w:rsid w:val="00C728DE"/>
    <w:rsid w:val="00C7377D"/>
    <w:rsid w:val="00C75104"/>
    <w:rsid w:val="00C76DBD"/>
    <w:rsid w:val="00C77247"/>
    <w:rsid w:val="00C773EA"/>
    <w:rsid w:val="00C81090"/>
    <w:rsid w:val="00C81456"/>
    <w:rsid w:val="00C8180B"/>
    <w:rsid w:val="00C82327"/>
    <w:rsid w:val="00C843C5"/>
    <w:rsid w:val="00C847E7"/>
    <w:rsid w:val="00C84C69"/>
    <w:rsid w:val="00C854E4"/>
    <w:rsid w:val="00C85545"/>
    <w:rsid w:val="00C8580D"/>
    <w:rsid w:val="00C85B56"/>
    <w:rsid w:val="00C86752"/>
    <w:rsid w:val="00C86D0B"/>
    <w:rsid w:val="00C871C7"/>
    <w:rsid w:val="00C87D64"/>
    <w:rsid w:val="00C87F0D"/>
    <w:rsid w:val="00C87FC8"/>
    <w:rsid w:val="00C906EC"/>
    <w:rsid w:val="00C9098B"/>
    <w:rsid w:val="00C90F84"/>
    <w:rsid w:val="00C911BD"/>
    <w:rsid w:val="00C91525"/>
    <w:rsid w:val="00C91BD0"/>
    <w:rsid w:val="00C92DF2"/>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C3E"/>
    <w:rsid w:val="00CA0FB0"/>
    <w:rsid w:val="00CA11D5"/>
    <w:rsid w:val="00CA2664"/>
    <w:rsid w:val="00CA279C"/>
    <w:rsid w:val="00CA3F78"/>
    <w:rsid w:val="00CA443C"/>
    <w:rsid w:val="00CA44D2"/>
    <w:rsid w:val="00CA525A"/>
    <w:rsid w:val="00CA53FD"/>
    <w:rsid w:val="00CA61DB"/>
    <w:rsid w:val="00CA6620"/>
    <w:rsid w:val="00CA76ED"/>
    <w:rsid w:val="00CB0641"/>
    <w:rsid w:val="00CB0AC4"/>
    <w:rsid w:val="00CB15D3"/>
    <w:rsid w:val="00CB1FD5"/>
    <w:rsid w:val="00CB2006"/>
    <w:rsid w:val="00CB208C"/>
    <w:rsid w:val="00CB29C1"/>
    <w:rsid w:val="00CB33DD"/>
    <w:rsid w:val="00CB36AF"/>
    <w:rsid w:val="00CB38D6"/>
    <w:rsid w:val="00CB3ED2"/>
    <w:rsid w:val="00CB4079"/>
    <w:rsid w:val="00CB49C1"/>
    <w:rsid w:val="00CB4A05"/>
    <w:rsid w:val="00CB563F"/>
    <w:rsid w:val="00CB57CF"/>
    <w:rsid w:val="00CB5BC0"/>
    <w:rsid w:val="00CB6204"/>
    <w:rsid w:val="00CB6A41"/>
    <w:rsid w:val="00CB6C25"/>
    <w:rsid w:val="00CC076B"/>
    <w:rsid w:val="00CC0F95"/>
    <w:rsid w:val="00CC1273"/>
    <w:rsid w:val="00CC2707"/>
    <w:rsid w:val="00CC30A3"/>
    <w:rsid w:val="00CC390A"/>
    <w:rsid w:val="00CC39FE"/>
    <w:rsid w:val="00CC3A4F"/>
    <w:rsid w:val="00CC4723"/>
    <w:rsid w:val="00CC4B33"/>
    <w:rsid w:val="00CC4D97"/>
    <w:rsid w:val="00CC5E4B"/>
    <w:rsid w:val="00CC5E66"/>
    <w:rsid w:val="00CC5F87"/>
    <w:rsid w:val="00CD1295"/>
    <w:rsid w:val="00CD16CA"/>
    <w:rsid w:val="00CD263C"/>
    <w:rsid w:val="00CD3244"/>
    <w:rsid w:val="00CD33A9"/>
    <w:rsid w:val="00CD3643"/>
    <w:rsid w:val="00CD3E54"/>
    <w:rsid w:val="00CD478A"/>
    <w:rsid w:val="00CD4CBC"/>
    <w:rsid w:val="00CD511E"/>
    <w:rsid w:val="00CD558A"/>
    <w:rsid w:val="00CD6491"/>
    <w:rsid w:val="00CD66DE"/>
    <w:rsid w:val="00CD6E57"/>
    <w:rsid w:val="00CD74F1"/>
    <w:rsid w:val="00CD784F"/>
    <w:rsid w:val="00CD7E0B"/>
    <w:rsid w:val="00CE010E"/>
    <w:rsid w:val="00CE08BD"/>
    <w:rsid w:val="00CE10D3"/>
    <w:rsid w:val="00CE15CB"/>
    <w:rsid w:val="00CE18B2"/>
    <w:rsid w:val="00CE29A9"/>
    <w:rsid w:val="00CE3415"/>
    <w:rsid w:val="00CE34ED"/>
    <w:rsid w:val="00CE38F1"/>
    <w:rsid w:val="00CE3BBB"/>
    <w:rsid w:val="00CE4A93"/>
    <w:rsid w:val="00CE4AD5"/>
    <w:rsid w:val="00CE505A"/>
    <w:rsid w:val="00CE5380"/>
    <w:rsid w:val="00CE5D2D"/>
    <w:rsid w:val="00CE5E8F"/>
    <w:rsid w:val="00CE6369"/>
    <w:rsid w:val="00CE63CD"/>
    <w:rsid w:val="00CE6898"/>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4DC1"/>
    <w:rsid w:val="00D0593F"/>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B55"/>
    <w:rsid w:val="00D17CB6"/>
    <w:rsid w:val="00D20651"/>
    <w:rsid w:val="00D207B6"/>
    <w:rsid w:val="00D20991"/>
    <w:rsid w:val="00D20C2A"/>
    <w:rsid w:val="00D21006"/>
    <w:rsid w:val="00D2315A"/>
    <w:rsid w:val="00D235C7"/>
    <w:rsid w:val="00D240DC"/>
    <w:rsid w:val="00D248FF"/>
    <w:rsid w:val="00D24A4F"/>
    <w:rsid w:val="00D24FEA"/>
    <w:rsid w:val="00D25326"/>
    <w:rsid w:val="00D25333"/>
    <w:rsid w:val="00D26767"/>
    <w:rsid w:val="00D279C6"/>
    <w:rsid w:val="00D27F7A"/>
    <w:rsid w:val="00D30622"/>
    <w:rsid w:val="00D30623"/>
    <w:rsid w:val="00D31243"/>
    <w:rsid w:val="00D31B4E"/>
    <w:rsid w:val="00D33105"/>
    <w:rsid w:val="00D33859"/>
    <w:rsid w:val="00D34F14"/>
    <w:rsid w:val="00D35A1A"/>
    <w:rsid w:val="00D37352"/>
    <w:rsid w:val="00D377D7"/>
    <w:rsid w:val="00D41AE5"/>
    <w:rsid w:val="00D42111"/>
    <w:rsid w:val="00D43010"/>
    <w:rsid w:val="00D4329E"/>
    <w:rsid w:val="00D433DB"/>
    <w:rsid w:val="00D4371E"/>
    <w:rsid w:val="00D43979"/>
    <w:rsid w:val="00D43C5B"/>
    <w:rsid w:val="00D4468B"/>
    <w:rsid w:val="00D448A4"/>
    <w:rsid w:val="00D45169"/>
    <w:rsid w:val="00D45335"/>
    <w:rsid w:val="00D453AC"/>
    <w:rsid w:val="00D456EC"/>
    <w:rsid w:val="00D457C3"/>
    <w:rsid w:val="00D45967"/>
    <w:rsid w:val="00D45E51"/>
    <w:rsid w:val="00D46741"/>
    <w:rsid w:val="00D46DE8"/>
    <w:rsid w:val="00D46ECD"/>
    <w:rsid w:val="00D47149"/>
    <w:rsid w:val="00D47744"/>
    <w:rsid w:val="00D47944"/>
    <w:rsid w:val="00D47C59"/>
    <w:rsid w:val="00D50732"/>
    <w:rsid w:val="00D51122"/>
    <w:rsid w:val="00D520B3"/>
    <w:rsid w:val="00D526FD"/>
    <w:rsid w:val="00D52F07"/>
    <w:rsid w:val="00D540CA"/>
    <w:rsid w:val="00D55400"/>
    <w:rsid w:val="00D55861"/>
    <w:rsid w:val="00D55D5E"/>
    <w:rsid w:val="00D5620A"/>
    <w:rsid w:val="00D56ECD"/>
    <w:rsid w:val="00D56FC8"/>
    <w:rsid w:val="00D5709F"/>
    <w:rsid w:val="00D57449"/>
    <w:rsid w:val="00D578E2"/>
    <w:rsid w:val="00D6150F"/>
    <w:rsid w:val="00D61805"/>
    <w:rsid w:val="00D6332E"/>
    <w:rsid w:val="00D6370E"/>
    <w:rsid w:val="00D63CD6"/>
    <w:rsid w:val="00D63E36"/>
    <w:rsid w:val="00D64262"/>
    <w:rsid w:val="00D65EE0"/>
    <w:rsid w:val="00D65F23"/>
    <w:rsid w:val="00D66218"/>
    <w:rsid w:val="00D6772E"/>
    <w:rsid w:val="00D67751"/>
    <w:rsid w:val="00D701C7"/>
    <w:rsid w:val="00D70312"/>
    <w:rsid w:val="00D70AB8"/>
    <w:rsid w:val="00D70CF5"/>
    <w:rsid w:val="00D719AD"/>
    <w:rsid w:val="00D71B77"/>
    <w:rsid w:val="00D71C30"/>
    <w:rsid w:val="00D72441"/>
    <w:rsid w:val="00D72663"/>
    <w:rsid w:val="00D72734"/>
    <w:rsid w:val="00D72C06"/>
    <w:rsid w:val="00D7329E"/>
    <w:rsid w:val="00D732FC"/>
    <w:rsid w:val="00D735AF"/>
    <w:rsid w:val="00D74EC5"/>
    <w:rsid w:val="00D75B8B"/>
    <w:rsid w:val="00D76376"/>
    <w:rsid w:val="00D8084E"/>
    <w:rsid w:val="00D81229"/>
    <w:rsid w:val="00D81C34"/>
    <w:rsid w:val="00D84313"/>
    <w:rsid w:val="00D8486B"/>
    <w:rsid w:val="00D84A17"/>
    <w:rsid w:val="00D84ACF"/>
    <w:rsid w:val="00D84BD0"/>
    <w:rsid w:val="00D84E71"/>
    <w:rsid w:val="00D85C73"/>
    <w:rsid w:val="00D85D5E"/>
    <w:rsid w:val="00D85F85"/>
    <w:rsid w:val="00D86113"/>
    <w:rsid w:val="00D86114"/>
    <w:rsid w:val="00D86230"/>
    <w:rsid w:val="00D866B2"/>
    <w:rsid w:val="00D869D7"/>
    <w:rsid w:val="00D87120"/>
    <w:rsid w:val="00D878CB"/>
    <w:rsid w:val="00D90341"/>
    <w:rsid w:val="00D91C47"/>
    <w:rsid w:val="00D9332F"/>
    <w:rsid w:val="00D93CD7"/>
    <w:rsid w:val="00D948DC"/>
    <w:rsid w:val="00D94CA2"/>
    <w:rsid w:val="00D95974"/>
    <w:rsid w:val="00D95B5D"/>
    <w:rsid w:val="00D95F91"/>
    <w:rsid w:val="00D961CF"/>
    <w:rsid w:val="00D96600"/>
    <w:rsid w:val="00D96A6F"/>
    <w:rsid w:val="00D96D6A"/>
    <w:rsid w:val="00D96F4A"/>
    <w:rsid w:val="00D97992"/>
    <w:rsid w:val="00D97C63"/>
    <w:rsid w:val="00DA0110"/>
    <w:rsid w:val="00DA0158"/>
    <w:rsid w:val="00DA06FF"/>
    <w:rsid w:val="00DA1B66"/>
    <w:rsid w:val="00DA1EF9"/>
    <w:rsid w:val="00DA2A3B"/>
    <w:rsid w:val="00DA316F"/>
    <w:rsid w:val="00DA41AF"/>
    <w:rsid w:val="00DA4C90"/>
    <w:rsid w:val="00DA4EEC"/>
    <w:rsid w:val="00DA6040"/>
    <w:rsid w:val="00DA662B"/>
    <w:rsid w:val="00DA6A16"/>
    <w:rsid w:val="00DA6CCD"/>
    <w:rsid w:val="00DA6E3A"/>
    <w:rsid w:val="00DA77EB"/>
    <w:rsid w:val="00DA7841"/>
    <w:rsid w:val="00DB0281"/>
    <w:rsid w:val="00DB13D1"/>
    <w:rsid w:val="00DB1816"/>
    <w:rsid w:val="00DB1ADB"/>
    <w:rsid w:val="00DB2101"/>
    <w:rsid w:val="00DB2429"/>
    <w:rsid w:val="00DB25C3"/>
    <w:rsid w:val="00DB2B21"/>
    <w:rsid w:val="00DB3CFF"/>
    <w:rsid w:val="00DB4ADF"/>
    <w:rsid w:val="00DB526D"/>
    <w:rsid w:val="00DB52B0"/>
    <w:rsid w:val="00DB5884"/>
    <w:rsid w:val="00DB58D3"/>
    <w:rsid w:val="00DB59CA"/>
    <w:rsid w:val="00DB5CD8"/>
    <w:rsid w:val="00DB5FA8"/>
    <w:rsid w:val="00DB6E19"/>
    <w:rsid w:val="00DB713F"/>
    <w:rsid w:val="00DB74AF"/>
    <w:rsid w:val="00DC05D1"/>
    <w:rsid w:val="00DC0C01"/>
    <w:rsid w:val="00DC10C2"/>
    <w:rsid w:val="00DC1491"/>
    <w:rsid w:val="00DC1DB4"/>
    <w:rsid w:val="00DC1E21"/>
    <w:rsid w:val="00DC247C"/>
    <w:rsid w:val="00DC2890"/>
    <w:rsid w:val="00DC2E56"/>
    <w:rsid w:val="00DC32B4"/>
    <w:rsid w:val="00DC3CB5"/>
    <w:rsid w:val="00DC3DF6"/>
    <w:rsid w:val="00DC3F2A"/>
    <w:rsid w:val="00DC40D0"/>
    <w:rsid w:val="00DC44B8"/>
    <w:rsid w:val="00DC46C3"/>
    <w:rsid w:val="00DC49B5"/>
    <w:rsid w:val="00DC4BF2"/>
    <w:rsid w:val="00DC57B3"/>
    <w:rsid w:val="00DD032D"/>
    <w:rsid w:val="00DD06FC"/>
    <w:rsid w:val="00DD0A7B"/>
    <w:rsid w:val="00DD0BC8"/>
    <w:rsid w:val="00DD169F"/>
    <w:rsid w:val="00DD16A0"/>
    <w:rsid w:val="00DD1EF0"/>
    <w:rsid w:val="00DD2172"/>
    <w:rsid w:val="00DD22B9"/>
    <w:rsid w:val="00DD2AD4"/>
    <w:rsid w:val="00DD3396"/>
    <w:rsid w:val="00DD34C0"/>
    <w:rsid w:val="00DD4B76"/>
    <w:rsid w:val="00DD508D"/>
    <w:rsid w:val="00DD5DA3"/>
    <w:rsid w:val="00DD7161"/>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6CDE"/>
    <w:rsid w:val="00DE7039"/>
    <w:rsid w:val="00DE7656"/>
    <w:rsid w:val="00DF077D"/>
    <w:rsid w:val="00DF10D8"/>
    <w:rsid w:val="00DF115E"/>
    <w:rsid w:val="00DF1545"/>
    <w:rsid w:val="00DF2D4D"/>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B4C"/>
    <w:rsid w:val="00E059C6"/>
    <w:rsid w:val="00E05A5B"/>
    <w:rsid w:val="00E05F00"/>
    <w:rsid w:val="00E0684E"/>
    <w:rsid w:val="00E10D02"/>
    <w:rsid w:val="00E1177E"/>
    <w:rsid w:val="00E11937"/>
    <w:rsid w:val="00E11B48"/>
    <w:rsid w:val="00E124DB"/>
    <w:rsid w:val="00E1385D"/>
    <w:rsid w:val="00E13F9F"/>
    <w:rsid w:val="00E1425E"/>
    <w:rsid w:val="00E1447D"/>
    <w:rsid w:val="00E14570"/>
    <w:rsid w:val="00E15654"/>
    <w:rsid w:val="00E15860"/>
    <w:rsid w:val="00E15C15"/>
    <w:rsid w:val="00E15D41"/>
    <w:rsid w:val="00E16546"/>
    <w:rsid w:val="00E17BCD"/>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5D34"/>
    <w:rsid w:val="00E26E05"/>
    <w:rsid w:val="00E27531"/>
    <w:rsid w:val="00E276AD"/>
    <w:rsid w:val="00E277B3"/>
    <w:rsid w:val="00E27D7D"/>
    <w:rsid w:val="00E3038C"/>
    <w:rsid w:val="00E309B4"/>
    <w:rsid w:val="00E30C68"/>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95"/>
    <w:rsid w:val="00E352D2"/>
    <w:rsid w:val="00E356B9"/>
    <w:rsid w:val="00E37071"/>
    <w:rsid w:val="00E3738A"/>
    <w:rsid w:val="00E40194"/>
    <w:rsid w:val="00E406CE"/>
    <w:rsid w:val="00E411A1"/>
    <w:rsid w:val="00E41326"/>
    <w:rsid w:val="00E414DA"/>
    <w:rsid w:val="00E41B8D"/>
    <w:rsid w:val="00E41DBA"/>
    <w:rsid w:val="00E438D7"/>
    <w:rsid w:val="00E43D02"/>
    <w:rsid w:val="00E43D53"/>
    <w:rsid w:val="00E44362"/>
    <w:rsid w:val="00E44A04"/>
    <w:rsid w:val="00E45419"/>
    <w:rsid w:val="00E45C8B"/>
    <w:rsid w:val="00E47677"/>
    <w:rsid w:val="00E5042D"/>
    <w:rsid w:val="00E50AC3"/>
    <w:rsid w:val="00E511DC"/>
    <w:rsid w:val="00E52480"/>
    <w:rsid w:val="00E52659"/>
    <w:rsid w:val="00E52CC8"/>
    <w:rsid w:val="00E52D34"/>
    <w:rsid w:val="00E531A6"/>
    <w:rsid w:val="00E54BDD"/>
    <w:rsid w:val="00E54D0B"/>
    <w:rsid w:val="00E551AA"/>
    <w:rsid w:val="00E55BD7"/>
    <w:rsid w:val="00E55D1E"/>
    <w:rsid w:val="00E55FD8"/>
    <w:rsid w:val="00E5656F"/>
    <w:rsid w:val="00E5682F"/>
    <w:rsid w:val="00E57459"/>
    <w:rsid w:val="00E60D58"/>
    <w:rsid w:val="00E61243"/>
    <w:rsid w:val="00E612E4"/>
    <w:rsid w:val="00E619D5"/>
    <w:rsid w:val="00E619FD"/>
    <w:rsid w:val="00E61EA5"/>
    <w:rsid w:val="00E61F33"/>
    <w:rsid w:val="00E6312C"/>
    <w:rsid w:val="00E63B50"/>
    <w:rsid w:val="00E6430A"/>
    <w:rsid w:val="00E645B3"/>
    <w:rsid w:val="00E64763"/>
    <w:rsid w:val="00E648DA"/>
    <w:rsid w:val="00E6492B"/>
    <w:rsid w:val="00E66218"/>
    <w:rsid w:val="00E66902"/>
    <w:rsid w:val="00E67697"/>
    <w:rsid w:val="00E67CBA"/>
    <w:rsid w:val="00E707A0"/>
    <w:rsid w:val="00E70BA9"/>
    <w:rsid w:val="00E70EB6"/>
    <w:rsid w:val="00E7144D"/>
    <w:rsid w:val="00E716FD"/>
    <w:rsid w:val="00E71C3A"/>
    <w:rsid w:val="00E72B30"/>
    <w:rsid w:val="00E73715"/>
    <w:rsid w:val="00E73C11"/>
    <w:rsid w:val="00E73ECE"/>
    <w:rsid w:val="00E7400F"/>
    <w:rsid w:val="00E7433C"/>
    <w:rsid w:val="00E75095"/>
    <w:rsid w:val="00E7527E"/>
    <w:rsid w:val="00E75C49"/>
    <w:rsid w:val="00E76073"/>
    <w:rsid w:val="00E76295"/>
    <w:rsid w:val="00E7691E"/>
    <w:rsid w:val="00E76AF3"/>
    <w:rsid w:val="00E76CA8"/>
    <w:rsid w:val="00E77666"/>
    <w:rsid w:val="00E77F27"/>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9F4"/>
    <w:rsid w:val="00E86E8B"/>
    <w:rsid w:val="00E86E90"/>
    <w:rsid w:val="00E872D6"/>
    <w:rsid w:val="00E87378"/>
    <w:rsid w:val="00E87C1E"/>
    <w:rsid w:val="00E90CA6"/>
    <w:rsid w:val="00E914C4"/>
    <w:rsid w:val="00E91FD3"/>
    <w:rsid w:val="00E92831"/>
    <w:rsid w:val="00E92BFA"/>
    <w:rsid w:val="00E92DBB"/>
    <w:rsid w:val="00E9364A"/>
    <w:rsid w:val="00E936EE"/>
    <w:rsid w:val="00E946B5"/>
    <w:rsid w:val="00E951D5"/>
    <w:rsid w:val="00E95663"/>
    <w:rsid w:val="00E95BBB"/>
    <w:rsid w:val="00E96B20"/>
    <w:rsid w:val="00E97209"/>
    <w:rsid w:val="00E97B4B"/>
    <w:rsid w:val="00E97E51"/>
    <w:rsid w:val="00EA0D97"/>
    <w:rsid w:val="00EA12E7"/>
    <w:rsid w:val="00EA1B50"/>
    <w:rsid w:val="00EA2992"/>
    <w:rsid w:val="00EA2DB9"/>
    <w:rsid w:val="00EA4024"/>
    <w:rsid w:val="00EA550B"/>
    <w:rsid w:val="00EA61DD"/>
    <w:rsid w:val="00EA689E"/>
    <w:rsid w:val="00EA6DA3"/>
    <w:rsid w:val="00EA736B"/>
    <w:rsid w:val="00EA7B6B"/>
    <w:rsid w:val="00EA7B81"/>
    <w:rsid w:val="00EA7C53"/>
    <w:rsid w:val="00EB0309"/>
    <w:rsid w:val="00EB08B2"/>
    <w:rsid w:val="00EB159B"/>
    <w:rsid w:val="00EB1755"/>
    <w:rsid w:val="00EB1B1E"/>
    <w:rsid w:val="00EB4622"/>
    <w:rsid w:val="00EB526D"/>
    <w:rsid w:val="00EB54D2"/>
    <w:rsid w:val="00EB5CCC"/>
    <w:rsid w:val="00EB5EC3"/>
    <w:rsid w:val="00EB6CAC"/>
    <w:rsid w:val="00EB6CCD"/>
    <w:rsid w:val="00EB6F44"/>
    <w:rsid w:val="00EC00F8"/>
    <w:rsid w:val="00EC1033"/>
    <w:rsid w:val="00EC1FC4"/>
    <w:rsid w:val="00EC33C5"/>
    <w:rsid w:val="00EC3C0D"/>
    <w:rsid w:val="00EC4391"/>
    <w:rsid w:val="00EC4920"/>
    <w:rsid w:val="00EC4BE2"/>
    <w:rsid w:val="00EC4C47"/>
    <w:rsid w:val="00EC4F81"/>
    <w:rsid w:val="00EC500B"/>
    <w:rsid w:val="00EC588E"/>
    <w:rsid w:val="00EC5A18"/>
    <w:rsid w:val="00EC6790"/>
    <w:rsid w:val="00EC742A"/>
    <w:rsid w:val="00EC7450"/>
    <w:rsid w:val="00EC7722"/>
    <w:rsid w:val="00EC7EAE"/>
    <w:rsid w:val="00ED0235"/>
    <w:rsid w:val="00ED0874"/>
    <w:rsid w:val="00ED0C41"/>
    <w:rsid w:val="00ED2098"/>
    <w:rsid w:val="00ED274A"/>
    <w:rsid w:val="00ED2B1C"/>
    <w:rsid w:val="00ED2C51"/>
    <w:rsid w:val="00ED2F45"/>
    <w:rsid w:val="00ED33D1"/>
    <w:rsid w:val="00ED4112"/>
    <w:rsid w:val="00ED4317"/>
    <w:rsid w:val="00ED466D"/>
    <w:rsid w:val="00ED48A3"/>
    <w:rsid w:val="00ED48BC"/>
    <w:rsid w:val="00ED4D9C"/>
    <w:rsid w:val="00ED685E"/>
    <w:rsid w:val="00ED6D98"/>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A29"/>
    <w:rsid w:val="00EE7BB3"/>
    <w:rsid w:val="00EF0090"/>
    <w:rsid w:val="00EF0949"/>
    <w:rsid w:val="00EF09E6"/>
    <w:rsid w:val="00EF1C62"/>
    <w:rsid w:val="00EF28CA"/>
    <w:rsid w:val="00EF2C0A"/>
    <w:rsid w:val="00EF414C"/>
    <w:rsid w:val="00EF4596"/>
    <w:rsid w:val="00EF4D23"/>
    <w:rsid w:val="00EF5011"/>
    <w:rsid w:val="00EF510F"/>
    <w:rsid w:val="00EF58A6"/>
    <w:rsid w:val="00EF5AE1"/>
    <w:rsid w:val="00EF5BA8"/>
    <w:rsid w:val="00EF5C8D"/>
    <w:rsid w:val="00EF6233"/>
    <w:rsid w:val="00EF6342"/>
    <w:rsid w:val="00EF6BFE"/>
    <w:rsid w:val="00EF6CDD"/>
    <w:rsid w:val="00EF6CE4"/>
    <w:rsid w:val="00EF7532"/>
    <w:rsid w:val="00F000B3"/>
    <w:rsid w:val="00F00CB6"/>
    <w:rsid w:val="00F02510"/>
    <w:rsid w:val="00F02841"/>
    <w:rsid w:val="00F029BF"/>
    <w:rsid w:val="00F033B4"/>
    <w:rsid w:val="00F04D47"/>
    <w:rsid w:val="00F05442"/>
    <w:rsid w:val="00F058A0"/>
    <w:rsid w:val="00F06712"/>
    <w:rsid w:val="00F074BA"/>
    <w:rsid w:val="00F07A93"/>
    <w:rsid w:val="00F07BDF"/>
    <w:rsid w:val="00F07DC9"/>
    <w:rsid w:val="00F1016F"/>
    <w:rsid w:val="00F104A8"/>
    <w:rsid w:val="00F106F8"/>
    <w:rsid w:val="00F10739"/>
    <w:rsid w:val="00F10900"/>
    <w:rsid w:val="00F10A88"/>
    <w:rsid w:val="00F12041"/>
    <w:rsid w:val="00F1257D"/>
    <w:rsid w:val="00F12945"/>
    <w:rsid w:val="00F12971"/>
    <w:rsid w:val="00F13E0A"/>
    <w:rsid w:val="00F1430E"/>
    <w:rsid w:val="00F149BF"/>
    <w:rsid w:val="00F1516D"/>
    <w:rsid w:val="00F15F8C"/>
    <w:rsid w:val="00F162F9"/>
    <w:rsid w:val="00F16F8F"/>
    <w:rsid w:val="00F17287"/>
    <w:rsid w:val="00F17B46"/>
    <w:rsid w:val="00F21B35"/>
    <w:rsid w:val="00F21D37"/>
    <w:rsid w:val="00F21D38"/>
    <w:rsid w:val="00F22BB1"/>
    <w:rsid w:val="00F23297"/>
    <w:rsid w:val="00F232B7"/>
    <w:rsid w:val="00F2388E"/>
    <w:rsid w:val="00F23FC9"/>
    <w:rsid w:val="00F25566"/>
    <w:rsid w:val="00F265C2"/>
    <w:rsid w:val="00F265EB"/>
    <w:rsid w:val="00F26991"/>
    <w:rsid w:val="00F26A9A"/>
    <w:rsid w:val="00F26AB2"/>
    <w:rsid w:val="00F26DA3"/>
    <w:rsid w:val="00F26ECD"/>
    <w:rsid w:val="00F27596"/>
    <w:rsid w:val="00F27915"/>
    <w:rsid w:val="00F27BB3"/>
    <w:rsid w:val="00F30200"/>
    <w:rsid w:val="00F30209"/>
    <w:rsid w:val="00F32625"/>
    <w:rsid w:val="00F3268C"/>
    <w:rsid w:val="00F345A3"/>
    <w:rsid w:val="00F34CB3"/>
    <w:rsid w:val="00F34FE9"/>
    <w:rsid w:val="00F36F7C"/>
    <w:rsid w:val="00F4078E"/>
    <w:rsid w:val="00F40832"/>
    <w:rsid w:val="00F40CBB"/>
    <w:rsid w:val="00F415B3"/>
    <w:rsid w:val="00F41D2C"/>
    <w:rsid w:val="00F42417"/>
    <w:rsid w:val="00F43294"/>
    <w:rsid w:val="00F43E54"/>
    <w:rsid w:val="00F44919"/>
    <w:rsid w:val="00F45118"/>
    <w:rsid w:val="00F45DC9"/>
    <w:rsid w:val="00F478FD"/>
    <w:rsid w:val="00F52607"/>
    <w:rsid w:val="00F52A6E"/>
    <w:rsid w:val="00F53388"/>
    <w:rsid w:val="00F5451D"/>
    <w:rsid w:val="00F548E8"/>
    <w:rsid w:val="00F551C3"/>
    <w:rsid w:val="00F556DD"/>
    <w:rsid w:val="00F55C39"/>
    <w:rsid w:val="00F55D0C"/>
    <w:rsid w:val="00F55D44"/>
    <w:rsid w:val="00F56063"/>
    <w:rsid w:val="00F5669F"/>
    <w:rsid w:val="00F5688D"/>
    <w:rsid w:val="00F57A3A"/>
    <w:rsid w:val="00F600C1"/>
    <w:rsid w:val="00F618D5"/>
    <w:rsid w:val="00F6195C"/>
    <w:rsid w:val="00F621CE"/>
    <w:rsid w:val="00F63D03"/>
    <w:rsid w:val="00F64754"/>
    <w:rsid w:val="00F64DF2"/>
    <w:rsid w:val="00F659CA"/>
    <w:rsid w:val="00F672A0"/>
    <w:rsid w:val="00F67AA5"/>
    <w:rsid w:val="00F67BC0"/>
    <w:rsid w:val="00F70158"/>
    <w:rsid w:val="00F70321"/>
    <w:rsid w:val="00F719A1"/>
    <w:rsid w:val="00F71E3A"/>
    <w:rsid w:val="00F71F08"/>
    <w:rsid w:val="00F7216E"/>
    <w:rsid w:val="00F740FC"/>
    <w:rsid w:val="00F7413F"/>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500"/>
    <w:rsid w:val="00F85F89"/>
    <w:rsid w:val="00F86903"/>
    <w:rsid w:val="00F90048"/>
    <w:rsid w:val="00F90275"/>
    <w:rsid w:val="00F90553"/>
    <w:rsid w:val="00F91989"/>
    <w:rsid w:val="00F91ED4"/>
    <w:rsid w:val="00F925ED"/>
    <w:rsid w:val="00F93893"/>
    <w:rsid w:val="00F93A91"/>
    <w:rsid w:val="00F93D4F"/>
    <w:rsid w:val="00F93F28"/>
    <w:rsid w:val="00F93F3E"/>
    <w:rsid w:val="00F94065"/>
    <w:rsid w:val="00F943DC"/>
    <w:rsid w:val="00F94CDE"/>
    <w:rsid w:val="00F9664C"/>
    <w:rsid w:val="00F967E4"/>
    <w:rsid w:val="00F976A4"/>
    <w:rsid w:val="00F978A4"/>
    <w:rsid w:val="00F97A3A"/>
    <w:rsid w:val="00F97CD6"/>
    <w:rsid w:val="00F97E5F"/>
    <w:rsid w:val="00FA02DE"/>
    <w:rsid w:val="00FA0346"/>
    <w:rsid w:val="00FA05AA"/>
    <w:rsid w:val="00FA101E"/>
    <w:rsid w:val="00FA154F"/>
    <w:rsid w:val="00FA1D17"/>
    <w:rsid w:val="00FA1E2A"/>
    <w:rsid w:val="00FA25C9"/>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1083"/>
    <w:rsid w:val="00FB29E6"/>
    <w:rsid w:val="00FB3342"/>
    <w:rsid w:val="00FB3562"/>
    <w:rsid w:val="00FB36CA"/>
    <w:rsid w:val="00FB4461"/>
    <w:rsid w:val="00FB451B"/>
    <w:rsid w:val="00FB4539"/>
    <w:rsid w:val="00FB45B3"/>
    <w:rsid w:val="00FB486D"/>
    <w:rsid w:val="00FB4BA9"/>
    <w:rsid w:val="00FB4E1A"/>
    <w:rsid w:val="00FB54D8"/>
    <w:rsid w:val="00FB6A42"/>
    <w:rsid w:val="00FB757B"/>
    <w:rsid w:val="00FB7842"/>
    <w:rsid w:val="00FB7C56"/>
    <w:rsid w:val="00FB7F26"/>
    <w:rsid w:val="00FC0918"/>
    <w:rsid w:val="00FC12C9"/>
    <w:rsid w:val="00FC1A06"/>
    <w:rsid w:val="00FC23C2"/>
    <w:rsid w:val="00FC27BF"/>
    <w:rsid w:val="00FC2953"/>
    <w:rsid w:val="00FC2B50"/>
    <w:rsid w:val="00FC340D"/>
    <w:rsid w:val="00FC3995"/>
    <w:rsid w:val="00FC3B77"/>
    <w:rsid w:val="00FC405E"/>
    <w:rsid w:val="00FC423B"/>
    <w:rsid w:val="00FC4DAF"/>
    <w:rsid w:val="00FC5442"/>
    <w:rsid w:val="00FC5499"/>
    <w:rsid w:val="00FC69D0"/>
    <w:rsid w:val="00FC7262"/>
    <w:rsid w:val="00FC743A"/>
    <w:rsid w:val="00FC7832"/>
    <w:rsid w:val="00FD0F0E"/>
    <w:rsid w:val="00FD1CAD"/>
    <w:rsid w:val="00FD2803"/>
    <w:rsid w:val="00FD2F8E"/>
    <w:rsid w:val="00FD3209"/>
    <w:rsid w:val="00FD3C46"/>
    <w:rsid w:val="00FD49C2"/>
    <w:rsid w:val="00FD4D8C"/>
    <w:rsid w:val="00FD5551"/>
    <w:rsid w:val="00FD6098"/>
    <w:rsid w:val="00FD6FC0"/>
    <w:rsid w:val="00FD7F19"/>
    <w:rsid w:val="00FE05AE"/>
    <w:rsid w:val="00FE0A2E"/>
    <w:rsid w:val="00FE0CFC"/>
    <w:rsid w:val="00FE0F63"/>
    <w:rsid w:val="00FE113F"/>
    <w:rsid w:val="00FE1903"/>
    <w:rsid w:val="00FE1ED4"/>
    <w:rsid w:val="00FE26EC"/>
    <w:rsid w:val="00FE363A"/>
    <w:rsid w:val="00FE473A"/>
    <w:rsid w:val="00FE54B5"/>
    <w:rsid w:val="00FE5769"/>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98E"/>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4495C88"/>
  <w15:docId w15:val="{6E6420F7-FADD-4846-B68E-3E539F69C3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735A5F"/>
    <w:pPr>
      <w:tabs>
        <w:tab w:val="left" w:pos="440"/>
        <w:tab w:val="right" w:leader="dot" w:pos="9962"/>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4031813">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1.xml"/><Relationship Id="rId28" Type="http://schemas.openxmlformats.org/officeDocument/2006/relationships/image" Target="media/image8.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png"/><Relationship Id="rId30" Type="http://schemas.openxmlformats.org/officeDocument/2006/relationships/image" Target="media/image10.pn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MtytzgvsrDHRj3O+Yo+s1oDpenw=</DigestValue>
    </Reference>
    <Reference Type="http://www.w3.org/2000/09/xmldsig#Object" URI="#idOfficeObject">
      <DigestMethod Algorithm="http://www.w3.org/2000/09/xmldsig#sha1"/>
      <DigestValue>hX3zVsy2xHAn+X7tI15KIK+QXdA=</DigestValue>
    </Reference>
    <Reference Type="http://uri.etsi.org/01903#SignedProperties" URI="#idSignedProperties">
      <Transforms>
        <Transform Algorithm="http://www.w3.org/TR/2001/REC-xml-c14n-20010315"/>
      </Transforms>
      <DigestMethod Algorithm="http://www.w3.org/2000/09/xmldsig#sha1"/>
      <DigestValue>VeCBwwYo6tbGOJp04pVi1kj9G2w=</DigestValue>
    </Reference>
    <Reference Type="http://www.w3.org/2000/09/xmldsig#Object" URI="#idValidSigLnImg">
      <DigestMethod Algorithm="http://www.w3.org/2000/09/xmldsig#sha1"/>
      <DigestValue>yWIGdNLBirNIdcirDH/RQn4Xk6M=</DigestValue>
    </Reference>
    <Reference Type="http://www.w3.org/2000/09/xmldsig#Object" URI="#idInvalidSigLnImg">
      <DigestMethod Algorithm="http://www.w3.org/2000/09/xmldsig#sha1"/>
      <DigestValue>u1m+UkBtTfk50XYWRgoClJzCDuU=</DigestValue>
    </Reference>
  </SignedInfo>
  <SignatureValue>kPy+C5PE2QXLqvpnVrtqbZpLakLXkdH01HSjGQJvebKskey1v1Wq6/FGCMbQtq2DfR7lsFXzDHUu
GTL7LjuZpdBL9lupeDagM4PkwVKT6q2z88gM+/zhJTHsv5dViLPvFJg/JaYPDiQGHKym3NLYj87n
1quIOW6+T1oCOtLChoz/7OiaiJhMf6tZVR0jDrEenpPIM/QSchte0H7JT7/mpsfPesjyKW8qgl7m
YLe7N55Kiu7LSUlsIe5e+aCwX5+XplNJ3elu5lWojtFg31lzDOkHSkRgbWisFBY47+63rd23DBNp
yz9uBWzgrJyAV2459T/y5iyntENpJgU2+m0Dvg==</SignatureValue>
  <KeyInfo>
    <X509Data>
      <X509Certificate>MIIHOjCCBiKgAwIBAgIQYHNnMg6v7VOhLqPNdZp7XD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MwMzAwMDAwMFoXDTE2MDMwMjIzNTk1OVowggEgMQswCQYDVQQGEwJDTDEtMCsGA1UECAwkTUVUUk9QT0xJVEFOQSAtIFJFR0lPTiBNRVRST1BPTElUQU5BMREwDwYDVQQHDAhTYW50aWFnbzEsMCoGA1UECgwjU3VwZXJpbnRlbmRlbmNpYSBkZWwgTWVkaW8gQW1iaWVudGUxKjAoBgNVBAsTIVRlcm1zIG9mIHVzZSBhdCB3d3cuZS1zaWduLmNsL3JwYTEZMBcGA1UECxQQUlVUIC0gMTI2NTcwNjgtNjEUMBIGA1UEDAwLUHJvZmVzaW9uYWwxHDAaBgNVBAMME0lzYWJlbCBMZWl2YSBDYW1wb3MxJjAkBgkqhkiG9w0BCQEWF2lzYWJlbC5sZWl2YUBzbWEuZ29iLmNsMIIBIjANBgkqhkiG9w0BAQEFAAOCAQ8AMIIBCgKCAQEAwPOLCiDjGXBxdVmjBzk+8INx4urzkxH6WXAuiVA1aBKIRS3n9Sem6Y+z7tX0WNKmaBGGgdbHSSXZZPrhSiN08FIFoHXIcvH3aYaiwYFNVeRRbmJDJKpfNxgQaea6BReG+LXsYhlM4mWww34ed6nmoYh2cVtxS5poeqbjMgqQKnacEj/6X7UW7uCSMtla4CtINU3gM3fqqGHvKHeWsmsXEkGvAUgFjr+1Ag+7CT18Zaajg4YDeXnsb2hm/ciFS2Sk7IDmgl7oevF+Ds3xPSIqrSPO89YIzASAV99Hgq9NbQHR/zwxWauK6SygI1yZDhr1lqPvqH/X2MiJzBMqcEpOIQIDAQABo4ICqzCCAqcwIwYDVR0RBBwwGqAYBggrBgEEAcEBAaAMFgoxMjY1NzA2OC02MAkGA1UdEwQCMAAwCwYDVR0PBAQDAgXgMGYGA1UdHwRfMF0wW6BZoFeGVWh0dHA6Ly9vbnNpdGVjcmwudmVyaXNpZ24uY29tL0VTaWduU0FBdXRvcmlkYWRkZVJlZ2lzdHJvRXN0YWRvZGVDaGlsZUcyL0xhdGVzdENSTC5jcmwwHwYDVR0jBBgwFoAUG6oenr2Zee9zZcQJKll0fDF0K4IwHQYDVR0OBBYEFOaK70ugDGZYjuZhK/6CMzgTKqxV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CvB2kzSWuVIgbcptLwnJZcUqQaowe2gMiKiH8UnQbPhF19O31bto/UxeBihOJtj8blm4lhPLH273eGIHjmqsYS34HWKyqReox1NsK97H1w/6Kxu+zLJ8drIk1C7K3k5L+4vaWviFoTnnpqxJS4hvs4oQqJDvySGcI2dSFB8PyaTpcBI4nz6MznTp+HfRLGEncdaQJyBr3sHirnGVbVuhml05ObAL/XFTimfYFtUzcAtY7PX2iOqw/4+tQ3Bn8wTfQuOVekBTdCnX/N5Iqgz+DzcSjUQKzc+T3dhGlzW1CDxIyPCEKGlxvBq+Ou33z2lGJ/7EB093Xu+3SrTNw3v0E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0/09/xmldsig#sha1"/>
        <DigestValue>RNIyYcTgJAFbHUp7pKt0txhAjWE=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document.xml?ContentType=application/vnd.openxmlformats-officedocument.wordprocessingml.document.main+xml">
        <DigestMethod Algorithm="http://www.w3.org/2000/09/xmldsig#sha1"/>
        <DigestValue>CcYC+ZWoL4C1T3TH2r+LGspwQFc=</DigestValue>
      </Reference>
      <Reference URI="/word/endnotes.xml?ContentType=application/vnd.openxmlformats-officedocument.wordprocessingml.endnotes+xml">
        <DigestMethod Algorithm="http://www.w3.org/2000/09/xmldsig#sha1"/>
        <DigestValue>iofRPhMM1VgZtPn/b42H7o4ayi8=</DigestValue>
      </Reference>
      <Reference URI="/word/fontTable.xml?ContentType=application/vnd.openxmlformats-officedocument.wordprocessingml.fontTable+xml">
        <DigestMethod Algorithm="http://www.w3.org/2000/09/xmldsig#sha1"/>
        <DigestValue>rQpV25P/BVbnh1HQ7J8hbUeBieM=</DigestValue>
      </Reference>
      <Reference URI="/word/footer1.xml?ContentType=application/vnd.openxmlformats-officedocument.wordprocessingml.footer+xml">
        <DigestMethod Algorithm="http://www.w3.org/2000/09/xmldsig#sha1"/>
        <DigestValue>TlhWqbsl9e3dlpvu20iPnfZMc4k=</DigestValue>
      </Reference>
      <Reference URI="/word/footer2.xml?ContentType=application/vnd.openxmlformats-officedocument.wordprocessingml.footer+xml">
        <DigestMethod Algorithm="http://www.w3.org/2000/09/xmldsig#sha1"/>
        <DigestValue>fNhsD/7MyjTpxeKZPhJjfXD9HLA=</DigestValue>
      </Reference>
      <Reference URI="/word/footnotes.xml?ContentType=application/vnd.openxmlformats-officedocument.wordprocessingml.footnotes+xml">
        <DigestMethod Algorithm="http://www.w3.org/2000/09/xmldsig#sha1"/>
        <DigestValue>d8H7WFZzm39zzi+QPJWUHrQgbNU=</DigestValue>
      </Reference>
      <Reference URI="/word/media/image1.png?ContentType=image/png">
        <DigestMethod Algorithm="http://www.w3.org/2000/09/xmldsig#sha1"/>
        <DigestValue>gDxdZRcGH7kAh72hSVKw2AKg6y4=</DigestValue>
      </Reference>
      <Reference URI="/word/media/image10.png?ContentType=image/png">
        <DigestMethod Algorithm="http://www.w3.org/2000/09/xmldsig#sha1"/>
        <DigestValue>l79rVffWrMAPWkofU1TO9Nuj6eA=</DigestValue>
      </Reference>
      <Reference URI="/word/media/image11.png?ContentType=image/png">
        <DigestMethod Algorithm="http://www.w3.org/2000/09/xmldsig#sha1"/>
        <DigestValue>Pz7lwKUvPj7B5KzBn8IsPXTes6Q=</DigestValue>
      </Reference>
      <Reference URI="/word/media/image2.emf?ContentType=image/x-emf">
        <DigestMethod Algorithm="http://www.w3.org/2000/09/xmldsig#sha1"/>
        <DigestValue>uqbYpUoNlHIwaIf3gbekmtRQAlo=</DigestValue>
      </Reference>
      <Reference URI="/word/media/image3.emf?ContentType=image/x-emf">
        <DigestMethod Algorithm="http://www.w3.org/2000/09/xmldsig#sha1"/>
        <DigestValue>+W6iLN1t+eoMmLqE1ejVZZl+TAA=</DigestValue>
      </Reference>
      <Reference URI="/word/media/image4.emf?ContentType=image/x-emf">
        <DigestMethod Algorithm="http://www.w3.org/2000/09/xmldsig#sha1"/>
        <DigestValue>087NbrdzrmMrYS2BGZ99UJH4kUo=</DigestValue>
      </Reference>
      <Reference URI="/word/media/image5.png?ContentType=image/png">
        <DigestMethod Algorithm="http://www.w3.org/2000/09/xmldsig#sha1"/>
        <DigestValue>KR12mKBsReBuwgvukqYnvBFl/tM=</DigestValue>
      </Reference>
      <Reference URI="/word/media/image6.png?ContentType=image/png">
        <DigestMethod Algorithm="http://www.w3.org/2000/09/xmldsig#sha1"/>
        <DigestValue>Olc8p3c5I6TJH/wdkhfckHRCnkM=</DigestValue>
      </Reference>
      <Reference URI="/word/media/image7.png?ContentType=image/png">
        <DigestMethod Algorithm="http://www.w3.org/2000/09/xmldsig#sha1"/>
        <DigestValue>c1Wwbl6rkj4uXmee+KV0qVYI5gc=</DigestValue>
      </Reference>
      <Reference URI="/word/media/image8.png?ContentType=image/png">
        <DigestMethod Algorithm="http://www.w3.org/2000/09/xmldsig#sha1"/>
        <DigestValue>CQ/sObg62HKoQaXccZMVFoH4gYM=</DigestValue>
      </Reference>
      <Reference URI="/word/media/image9.png?ContentType=image/png">
        <DigestMethod Algorithm="http://www.w3.org/2000/09/xmldsig#sha1"/>
        <DigestValue>grbTqZBrsm9yex7HdSLiVL4EgU0=</DigestValue>
      </Reference>
      <Reference URI="/word/numbering.xml?ContentType=application/vnd.openxmlformats-officedocument.wordprocessingml.numbering+xml">
        <DigestMethod Algorithm="http://www.w3.org/2000/09/xmldsig#sha1"/>
        <DigestValue>zmMjwH9mHvu0fo2YJfIdgU5B3k4=</DigestValue>
      </Reference>
      <Reference URI="/word/settings.xml?ContentType=application/vnd.openxmlformats-officedocument.wordprocessingml.settings+xml">
        <DigestMethod Algorithm="http://www.w3.org/2000/09/xmldsig#sha1"/>
        <DigestValue>jvmDPmuPfzRXt55YSYUsjB97Jnw=</DigestValue>
      </Reference>
      <Reference URI="/word/styles.xml?ContentType=application/vnd.openxmlformats-officedocument.wordprocessingml.styles+xml">
        <DigestMethod Algorithm="http://www.w3.org/2000/09/xmldsig#sha1"/>
        <DigestValue>xv6F0m7CS9bpiDNQEBuKCy00q5E=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PJ5LKIUnYaRT6lM2ZKuFbVGwMHM=</DigestValue>
      </Reference>
    </Manifest>
    <SignatureProperties>
      <SignatureProperty Id="idSignatureTime" Target="#idPackageSignature">
        <mdssi:SignatureTime xmlns:mdssi="http://schemas.openxmlformats.org/package/2006/digital-signature">
          <mdssi:Format>YYYY-MM-DDThh:mm:ssTZD</mdssi:Format>
          <mdssi:Value>2015-07-10T12:45:15Z</mdssi:Value>
        </mdssi:SignatureTime>
      </SignatureProperty>
    </SignatureProperties>
  </Object>
  <Object Id="idOfficeObject">
    <SignatureProperties>
      <SignatureProperty Id="idOfficeV1Details" Target="#idPackageSignature">
        <SignatureInfoV1 xmlns="http://schemas.microsoft.com/office/2006/digsig">
          <SetupID>{333DE34B-BA9D-418D-B0AA-E2649406D337}</SetupID>
          <SignatureText/>
          <SignatureImage>AQAAAGwAAAAAAAAAAAAAAHoAAAAyAAAAAAAAAAAAAADwEAAABgcAACBFTUYAAAEAMOoAAAwAAAABAAAAAAAAAAAAAAAAAAAAgAcAADgEAAClAgAAfQEAAAAAAAAAAAAAAAAAANVVCgBI0AUARgAAACwAAAAgAAAARU1GKwFAAQAcAAAAEAAAAAIQwNsBAAAAYAAAAGAAAABGAAAAVBIAAEgSAABFTUYrIkAEAAwAAAAAAAAAHkAJAAwAAAAAAAAAJEABAAwAAAAAAAAAMEACABAAAAAEAAAAAACAPyFABwAMAAAAAAAAAAhAAAWgEQAAlBEAAAIQwNsBAAAAAAAAAAAAAAAAAAAAAAAAAAEAAAD/2P/gABBKRklGAAEBAQDIAMgAAP/bAEMACgcHCQcGCgkICQsLCgwPGRAPDg4PHhYXEhkkICYlIyAjIigtOTAoKjYrIiMyRDI2Oz1AQEAmMEZLRT5KOT9APf/bAEMBCwsLDw0PHRAQHT0pIyk9PT09PT09PT09PT09PT09PT09PT09PT09PT09PT09PT09PT09PT09PT09PT09PT09Pf/AABEIAG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pskixRs8jBUUEszHAA9TWa7tqMbSSs1vp6jcSTsaUepPVU/U+w4NRjcCSXWbdJ1hiWW4YyCJjCm5UYnHLdOO46gdq0Kp2kAcpL5QiijXbBFt27F9cdifTsPTJFXKc+XZAFFFFQAUUUUAFFFFABRRRQAUUUUAFFFFABRRRQAUUUUAFFFFABRRRQAUUUUAFMMqCURF18xlLBc8kDGTj8R+dPrN0k/aXu75us0rRp7RoSoH0JDN/wKqS0bA0qKKKkApksqQRPLK6pGg3MzHAAqld63Y2ZkV5hJJGMvHEN7KPVgPuj3OBVFItS1uWO4nX7BZjDxQuoabPZmHKqR2B3Y7jOMaxpPeWiAmmnW4aOW+V1iJzb2m3LykfxMv5EDoOrc/dtx20t06zXoACkMkAOQp7Fj/E36DtnGaltbKG03GMMZG+/I7Fnb6k/wAug7VYpSmtogFFFFZgFFFFABRRRQAUUUUAFFFFABRRRQAUUUUAFFFFABRRRQAUUUUAFFFFABRRRQAVjxWepaZvjsPs1zbM7Okc8jRtHuJJG4K2RknHA445rYoqoysBmga1N977Baj/AGS85/8AZP60jaPHIpOoXVxdADkSPsjx7quFI/3s1p1n86rJ/wBOKH/v+R/7IP8Ax76feuM300X9fMCO0tIrkRtHCkNhGd0EKIFDns5A7dwPx9MalFFRKTkwCiiipAKKKbJIkMTSSuqIgLMzHAA9SaAHVSl1AvI0NjF9omU4Y52xofRmwefYAn2HWowJ9UOW8y3suwGVkl+vdV9up9uhvRRRwRLHEipGowqqMAD2FXZR33AqLYTTfNe3crn/AJ5wkxIPyO4/ice1OOmxRfPagxSjkFWOG9mHcfX8OauUjMEUsxwAMk0c8gERw6KwyAwzzTqZECIk3DBwMin1ABRRRQAUUUUAFFFFABRRRQAUUUUAFFFFAFLVrqa0st1sEM8kiRR7xlQWYLkgdQM5x7VNbvLgx3GzzV/iQEKw9QD0+mTUep2jXti8cbBZQVkiY9A6sGXPtkDPtTLe7S8SOdQY3RvLljb7yE9VP47TnuMEcGtEk4AXqKKKzAKKKp3k0jyraWzYlcbncf8ALJP731PQfiecGmldgMmb+0JXt4yRbodszj+I/wBwf1P4dc4vKoVQqgADgAdqbDClvEsUShUUYAptxcRWsDzTuEjQZZjTbvogJaKwGa91a7RPNmtY1ZXMUbbWRev7xh/E3ZBwAcnPArYlvbaG6htpJkWefPlRk/M+Bk4HsKqVNx06gT0UVFc3MVpbvNM22NBycZPsABySegA61mlfRAFxcxWsLSzuFRe/XJ6AAdSSegHWqcNtLfSrc3ylI1IaG2J+6ezP2Leg6D3PNLbW0tzOt7fLtZeYIDz5I9T6uR1PboO5OhV35dFuAUVBc3lvZqGuJVTccKOrMfQAck+wquZ727/494hbRn/lrOMsfogP/oRBHpSUW9egFq4uYrWPfM4Rc4HqT6AdSfYVAiy3biSZDHCpBSI/eY9i3p7D8T6B1vYRQSecxaa4xjzpTlseg7KPYACmy6tZQahFYyXCC6l+7GMk9yM46ZwcZxnHFNLpHUC5RRRUAFFFFABRRRQAUUyWVIYmkldUjQZZmOAB6k1n/bLrUeNPTyYD/wAvUynkf7CdT9TgdxuFVGLYFu7vrexVTcSBS5wigEs59FUck+wFVhLqN5/qYksoj/HON8h/4ADgfUk+4qa002CzdpF3SXDjDzync7e2ew9hgDsKt07xjtqBQ/smNx/pVxdXJ/25SoP/AAFNq/pQND0scjTrTP8Ae8lc/njNX6a7rGhZyFUDJJo9pPuBWtI2t55bcO7xKFdN7FiucgjJ5I+XPPr9Kt1DbqxDSONrSHOD1A7D/PcmpqmTuwCqGoWSuHuoZHguUT/WJj5gOQGB4I/UZOCKv1HON1vIPVSP0pxbT0AqB9UiJEkNrcKP443aNj/wEgj/AMeq3C7umXjMZ/ukg/ypYm3xI3qoNOok79AIrq5W0gaVgWIwFRerMeAB7k0yytmgjZpiGnlO+Vh0z6D2A4H+OaybnUj9st7w280tp5hjhaOJnA4O6UhQTzjav1Jzg1e86+vuLeI2cPeWYAyEf7Kdvq3/AHya0dNpAT3+pWumwmW7mEa4JAwSxwMnAHJwPSseKC98RXEN7MZLLTlG6CAr++c/327L7DkjOeDjBq1rb2Mlq9wkhs2ctdzlTIzkcoHPXZnJ9BgDgGrw12G5yumxS3snqilYx9ZD8v5ZPtVxXLHmgrvv2Aku7i10LTS6oFVThEBwXc9snuTySfcnvVHSLMLJJrF86GV0OZm+UbepIz91R0UemSeWNVbC3/taRtZ16S3aC2lcWkYOIogpKmQ5+8SQcE9AAQASaS4mn8Uak1tay/Z9Ms2BuHkQ752IDKApH3ACDk5BOOCBzaha8b+r/T+uv3gTSSTa5cxzNPJa6XbsJiFcxtIAMgueoB4O3+7yfvAC/Fm7I1G6V1giBe3h2kkDH+sI67iOg7A+p4q3RtpJtN02A7rWaVnkYHcJNoL7S3clsE9yAc9a3qzqSslZW/y/zYGHY+LLDULdZLbzJXb7sMK+a+O27bkL+JGO+Ktj+0r3722whPYYkm/qi/8Aj34Vo1R1bUl03T7idQsk0SbliLYLnsvQ9TgDjqRUXTlaEd/mBFKtpo0fmpC8t1KRGnO+WZuy7jzjvycAZPAFUZoZ5ry3SW6lk1DzEkMUErLDbxhgTuAxuyAR82ck8ADOIrOy1vUruS8vxHpxcFECOJZY4/7q8bVJxkt82eBxgVav7238PWqWemwCfULgnyLYPl5W7u5POB1LH09cVslZ2TvL+uvb+tgJ/Ed5fWWjyPpcBmvHZYolGOCzAbuSBxnPJx0qnpmnPbpFNeQtbxQsZFjd/NmmlIx5kjDq2CQFGfrwANLSIrq2s1i1G9W6vW/eSEAKFz2UD+EdBnmr2BnOOelZc/InBfeBmrq0y31vDcafNBHcsUikZ0J3BS2CATjIU9z07VfeeKOWOJ5UWSXOxCwBfAycDvgVjzXkV1qi3TEmz08sqMvJluG+XCjvtBZfqxH8Jqjr9pYpCura/wDaDPHlLe2tpnVju/5ZKFILs2Bntx6CqVNSaTVvTv8A1a4HRQX9rdXE8FvcRyS25CyojZKE9AfSrFcjoFjqNvpzm2trfSUnJmmlkj+YcABUj42qqgDLHPBJXmuj0pp30m0e7ffcNEpkYrtyxHPA6VNWmoN2YFuqd9qKWjJDGjT3UgzHAnVh6k9FUdyf1OBWZqfimzt9QbS4L21hvh/rGuHCJCCAdxzjcSCMAde5GKksNQ0e0jf7NfLeTSHdLLEfPkkPqdgP4ADA7AU1RklzSTAtRabJcSLPqkizSAhkhX/VRH2B+8f9o/gFrRrPGpyy/wDHrp13IOzSKIh+IYhv/HaB/a03U2Vt7ANPn/0DH61Moyfxaf12A0KinuoLWPzLiaOFP70jBR+Zqr/Zryf8fN/dyD+6riID6FAG/MmpbfTbO2k8yK3jEv8Az0Iy5+rHk/nU2it3/X9eQDBqPn8WdvLN/tsuyMfieo91BqVLd3ZXumDupyFXhVP9T7n8AKsUUnJdACiiipAKZKcROfRTT6gvDiynPpG38qa3AdbDbbRA9kA/Sqd0x1CdrGJiIlx9pkX06+WD6nv6D3INU/EOs3Gn2rxaVZzXl0u3esK7vJU/xH1OOg5PfGKSw13TrWzjiEd9GQMsGsrgkseSSSmSc9T3reNKdudK/wDX9WA3FUIoVQAoGAAOBTqyv+EjsT0W+P00+4P/ALJS/wDCQ2f/ADz1D/wX3H/xFZ+yqfyv7gNSkrN/t+0/546j/wCC64/+IpP+Egtf+eGpf+C64/8AiKPZVP5WA9PD+mpdtci1UyM5kwzFkDnksEJ2g+4GamuNKsLu4S4ubO3mmQYV5IwzAdepqt/b9rj/AI99R/8ABfP/APEU7+3rb/nhqH/gvn/+IqnGtvr+IFu6soL2DyZ03ICCuCVKkdCCOQR6iqostQi4i1Pev/TeBXb81K/yoGtQMeLe/wDxspR/7LTv7Yi7W18f+3WT/ChRqJWt+AAumyuQbu/uZv8AYQiJR/3yA34EmquqWM6TWM1jaxzw2rs7WysE3MRhWGeMjng465zkVa/teP8A59b7/wABn/wo/tZP+fS+/wDAdqa9onewES/2rf481U06E9QrCSY/j91f/Hvwps/hqwlMTp58E8ZJE8MzLK2QAdzdWzgdfQelT/2suM/Y73/vwaP7VB/5c73/AL8mi9RfCregE9nYwWEPl26EAnLMzFmY+rMckn3JrD1zXQ2qDQ7RpftLIHmEP+s2nOFT0JwcscBR3yRWsNUGM/Y7zH/XE0g1OAOXNteBiME/ZXJx+Aogmpc0lcCC1sY9MtPtV2EH2aI7I4h+7t0A6IO5x1bqfYcVHYQxgDXNVkjW4eL5SzgJbRtg7Aenplu59sCrf9r2xzmO8x72U3/xNZltD4ZsZUkVreJozmMXEjYi/wBxXOE/ACqXM78yd/T8AKV1rf8AaOtSo1y0Gk2yrG8HlHzryVgGCqpG7btx065btyNu91C5stGu9QmhCGKJnSAsCRxxvI4+uOBzyadDLos9/wDa4JNPkvCmzzkZDIV9MjnFaDoksbI6hkcEMpGQQe1Kc4+6uW1gKunafHYWgiB8yRiXllI5lc/eY/X9BgdBVzFYsLXuiBbc2819YrxHLEQZYl7K6k5YDswyfUdzfh1KGcAqlyM/37aRP5qKznGTfNuBbooorMAooooAKKKKACiiigAqG7tlu7WWB2ZVkUqWQ4I9xU1FNOzuBDbW0dpD5cQOMkkk5LE9ST3NS0UtDd9wCiiikAUUUUAFFFFABRRRQAUUUUAFFFFABRRRQAUUUUARTWsFwMTwxyD0dAf51U/sHSx9zT7aM+scYQ/mMGtCiqU5LZgZ39iQKP3NxfRHsRdyNj8GJH6VPZWktosiy3k10GbKmYKCgwOPlAz3PPrVqim5yas2BBeSzQWcslrb/aJ1UlId4Teew3HgfWn2/neQn2jZ5uBv2fdB9qkoqb6WAKKKKQBRRRQAUUUUAf/ZAAhAAQgkAAAAGAAAAAIQwNsBAAAAAwAAAAAAAAAAAAAAAAAAABtAAABAAAAANAAAAAEAAAACAAAAAAAAvwAAAL8AAIBDAADWQgMAAAAAAACAAAAAgP//9UIAAACAAAAAgP//S0IhAAAACAAAAGIAAAAMAAAAAQAAABUAAAAMAAAABAAAABUAAAAMAAAABAAAAFEAAAB41gAAAAAAAAAAAAB6AAAAMgAAAAAAAAAAAAAAAAAAAAAAAAAAAQAAawAAAFAAAAAoAAAAeAAAAADWAAAAAAAAIADMAHsAAAAzAAAAKAAAAAAB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5//3/+f/9//n//f/5//3//f/9//3//f/9//3//f713/3//f/5//3/+e/9//3//f/9//3//f/9//3//f/9//3//f/9//3//f/9//3//f/9//3//f/9//3//f/9//3//f/9//3//f/9//3//f/9//3//f/9//3//f/9//3//f/9//3//f/9//3//f/9//3//f/9//3//f/9//3//f/9//3//f/9//3//f/9//3//f/9//3//f/9//3//f/9//3//f/9//3//f/9//3//f/9//3//f/9//3//f/9//3//f/9//3//f/9//3//f/9//3//f/9//3//f/9//3//f/9//3//f/9//3//f/9//3//f/9//3//f/9//3//f/9//3//f/9//3//f/9//3//f/9//3//f/9//3//f/9//3//f/9//3//f/9//3//f/9//3//f/9//3//f/9//3//f/9//3//f/9//3//f/9//3//f/9//3//f/9//3//f/9//3//f/9//3//f/9//3//f/9//3//f/9//3//f/9//3//f/9//3//f/9//3//f/9//3//f/9//3//f/9//3//f/9//3//f/9//3//f/9//3//f/9//3//f/9//3//f/9//3//f/9//3//f/9//3/ee/5//n//f/9//3//f/9/3Xv+f/9//3//f/9//3//f917/n//f/9//3//f/9//3/ee/9//3//f/9//n/+f/9//3//f957/3//f/9//3//f/9//3//f/9//3//f/9//3//f/9//3//f/9//3//f/9//3//f/9//3//f/9//3//f/9//3//f/9//3//f/9//3//f/9//3//f/9//3//f/9//3//f/9//3//f/9//3//f/9//3//f/9//3//f/9//3//f/9//3//f/9//3//f/9//3//f/9//3//f/9//3//f/9//3//f/9//3//f/9//3//f/9//3//f/9//3//f/9//3//f/9//3//f/9//3//f/9//3//f/9//3//f/9//3//f/9//3//f/9//3//f/9//3//f/9//3//f/9//3//f/9//3//f/9//3//f/9//3//f/9//3//f/9//3//f/9//3//f/9//3//f/9//3//f/9//3//f/9//3//f/9//3//f/9//3//f/9//3//f/9//3//f/9//3//f/9//3//f/9//3//f/9//3//f/9//3//f/9//3//f/9//3//f/9//3//f/9//3//f/9//3//f/9//3//f/9//3//f/9//3//f/9//3//f/9//3//f/9//3//f/9//3//f/9//3//f/9//3//f/9//3//f/9//nv/f/9//3/+f/5/3nv/f/9//3//f/9//3//f/9//3//f/9//3//f/9//3//f/9//3/+f/9//3//f/9//3/XWukcnnP/f/9//3//f/9//3//f/9//3//f/9//3//f/9//3//f/9//3//f/9//3//f/9//3//f/9//3//f/9//3//f/9//3//f/9//3//f/9//3//f/9//3//f/9//3//f/9//3//f/9//3//f/9//3//f/9//3//f/9//3//f/9//3//f/9//3//f997/3//f/9//3//f99//3//f/9/33v/f/9//3//f/9//3//f/9//3//f/9//3//f/9//3//f/9//3//f/9//3//f/9//3//f/9//3//f/9//3//f/9//3//f/9//3//f/9//3//f/9//3//f/9//3//f/9//3//f/9//3//f/9//3//f/9//3//f/9//3//f/9//3//f/9//3//f/9//3//f/9//3//f/9//3//f/9//3//f/9//3//f/9//3//f/9//3//f/9//3//f/9//3//f/9//3//f/9//3//f/9//3//f/9//3//f/9//3//f/9//3//f/9//3//f/9//3//f/9//3//f/9//3//f/9//3//f/9//3//f/9//3//f/9//3//f/9//3//f/9//3//f/9//3//f957/3//f/9//3//f/9//3/ff/9//3//f/9//3//f/9//3//f/9//3+9d/5/3Xf/f/5//3//f/9//3//fxljCSFUTnxv/3//f/9//3/+f/9//3//f/9//3//f/9//3//f/9//3//f/9//3//f/9//3//f/9//3//f/9//3//f/9//3//f/9//3//f/9//3//f/9//3//f/9//3//f/9//3//f/9//3//f/9//3//f/9//3//f/9//3//f/9//3//f/5//3//f/9//3//f/9/nnP/f/9//3//f/9//3//f/9//3//f/9//3//f/9//3//f/9//3//f/9//3//f/9//3//f/9//3//f/9//3//f/9//3//f/9//3//f/9//3//f/9//3//f/9//3//f/9//3//f/9//3//f/9//3//f/9//3//f/9//3//f/9//3//f/9//3//f/9//3//f/9//3//f/9//3//f/9//3//f/9//3//f/9//3//f/9//3//f/9//3//f/9//3//f/9//3//f/9//3//f/9//3//f/9//3//f/9//3//f/9//3//f/9//3//f/9//3//f/9//3//f/9//3//f/9//3//f/9//3//f/9//3//f/9//3//f/9//3//f/9//3//f/9//3//f/9//3//f/9//3//f/9//3//f/9//3//f99//3/ff/9//3//f99//3//f/9//3//f793t1b/f/9//3/+f917/3/de/9//3//f/9//3//f3ZSXG//f/9//3//f/9//3//f/9//3//f/9//3//f/9//3//f/9//3//f/9//3//f/9//3//f/9//3//f/9//3//f/9//3//f/9//3//f/9//3//f/9//3//f/9//3//f/9//3//f/9//3//f/9//3//f/9//3//f/9//3//f/9//3//f/9//3//f/9/fm81SvpinnP/f/9/v3v/f/9//3//f/9//3//f/9//3//f/9//3//f/9//3//f/9//3//f/9//3//f/9//3//f/9//3//f/9//3//f/9//3//f/9//3//f/9//3//f/9//3//f/9//3//f/9//3//f/9//3//f/9//3//f/9//3//f/9//3//f/9//3//f/9//3//f/9//3//f/9//3//f/9//3//f/9//3//f/9//3//f/9//3//f/9//3//f/9//3//f/9//3//f/9//3//f/9//3//f/9//3//f/9//3//f/9//3//f/9//3//f/9//3//f/9//3//f/9//3//f/9//3//f/9//3//f/9//3//f/9//3//f/9//3//f/9//3//f/9//3//f/9//3//f/9//3//f/9//3//f99//3//f/9/33v/f/9//3+/ez5rmVIVRrE1kDWoGBpjv3v/f/9//3//f/5//3//f/9/33//f/9/n3f/f99//3//f/9//3//f/9//3//f/9//3//f/9//3//f/9//3//f/9//3//f/9//3//f/9//3//f/9//3//f/9//3//f/9//3//f/9//3//f/9//3//f/9//3//f/9//3//f/9//3//f/9//3//f/9//3//f/9//3//f/9//3//f/9//3//f/9//388Z/I9l1a4Wt97/3/ff997/3//f/9//3//f/9//3//f/9//3//f/9//3//f/9//3//f/9//3//f/9//3//f/9//3//f/9//3//f/9//3//f/9//3//f/9//3//f/9//3//f/9//3//f/9//3//f/9//3//f/9//3//f/9//3//f/9//3//f/9//3//f/9//3//f/9//3//f/9//3//f/9//3//f/9//3//f/9//3//f/9//3//f/9//3//f/9//3//f/9//3//f/9//3//f/9//3//f/9//3//f/9//3//f/9//3//f/9//3//f/9//3//f/9//3//f/9//3//f/9//3//f/9//3//f/9//3//f/9//3//f/9//3//f/9//3//f/9//3//f/9//3//f/9//3//f99/33//f/9/v3s/a9xeeVKzOZE1cTFxMbM5Fka7Wv1iP2t/c593/3//f753/3//f/9//3//f997/3//f/9/33v/f/9//3/ff/9//3//f/9//3//f/9//3//f/9//3//f/9//3//f/9//3//f/9//3//f/9//3//f/9//3//f/9//3//f/9//3//f/9//3//f/9//3//f/9//3//f/9//3//f/9//3//f/9//3//f/9//3//f/9//3//f/9//3//f/9//3//f/9//3//f35z2Vrfe3ZSuVr/f/9//3//f99//3//f/9//3//f/9//3//f/9//3//f/9//3//f/9//3//f/9//3//f/9//3//f/9//3//f/9//3//f/9//3//f/9//3//f/9//3//f/9//3//f/9//3//f/9//3//f/9//3//f/9//3//f/9//3//f/9//3//f/9//3//f/9//3//f/9//3//f/9//3//f/9//3//f/9//3//f/9//3//f/9//3//f/9//3//f/9//3//f/9//3//f/9//3//f/9//3//f/9//3//f/9//3//f/9//3//f/9//3//f/9//3//f/9//3//f/9//3//f/9//3//f/9//3//f/9//3//f/9//3//f/9//3//f/9//3//f/9/v3ufcxxn2VpWTjVKkDWQNW8xkTXSOTZKmVbbXn9vv3fff/9/33/ff99//3//f997/3+/e/9//3//f/9//3//f/9//3//f/9/33v/f997/3//f/9//3//f957/3//f/9//3//f/9//3//f/9//3//f/9//3//f/9//3//f/9//3//f/9//3//f/9//3//f/9//3//f/9//3//f/9//3//f/9//3//f/9//3//f/9//3//f/9//3//f/9//3//f/9//3//f/9//3//f/9//3//f/9//3//f/9//3/4Xv9//38VRnhO/3/ff/9/v3u/e393f3dfbz9vX29fbz9vX3Nfc39zf3Ofe597v3u/e79/v3u/f797v3+/e79/v3v/f99//3/ff/9/33//f99//3/ff/9/33//f99//3/ff/9/33//f99//3/ff/9/33//f99//3/ff/9//3//f/9//3//f/9/33//f/9//3//f/9/33//f/9//3//f/9//3//f/9//3//f/9//3//f/9//3//f/9//3//f/9//3//f/9//3//f/9//3//f/9/33//f/9//3//f/9//3//f/9//3//f/9//3//f/9//3/ff/9//3//f99//3//f/9/33/ff99/33/ff/9//3/ff797P2/+YppWNkoWRtU9lTlTMZM10z30QdM9NUa5Wl1rfnP/f/9//3//f/9//3//f/9//3//f99733v/f/9//3/ff99//3//f/9//3/ff/9//3//f/9//3//f/9//3//f/9//3//f/9//3//f/9//3//f/9//3//f/9//3//f/9//3//f/9//3//f/9//3//f/9//3//f/9//3//f/9//3//f/9//3//f/9//3//f/9//3//f/9//3//f/9//3//f/9//3//f/9//3//f/9//3//f/9//3//f/9//3//f/9//3//f/9//3//f/9//3//f/li/3//f/9/FUL1QV9vtj0SJZAYkRyxHBMpMi0wKREpESkRJREl8SQRJfAg8CDPIPAg8CDwJPAkESXwIPAk8CQRJfAg8CTwIBAl8CDwJPAgECXvIPAg7yDwJO8g8CDvIO8kDyUQKRAlMCkQJREpECURKREpMSkxKTEpMCkwKS8pMClyMZM1kzWzObM51D3UPfVB9kEWRhZGF0b2RRdGFkYXRjdKN0o2SjdKN0o3SjdKN0pYTnlSeE54UlhOeFJ4TnhSeFKYVphWuVaZVplWmVKZVplWmlaZVrpamla6WppWulqYVrhauVraWrlaulq5VrpaWE54UnhOV042SjZKFEb1QZY5tzm0OdM90jnSPdM91D04SrxaHmd/c19vn3e/e/9/33/ff/9//3//f/9/33//f/9//3//f/5//3//f/9//3/ff/9//3//f/9/v3d3TjVKTy2RNfM9VkqYUvpeG2ddb/9//3//f/9//3//f/9//3//f/9//3//f/9//3//f/9//3//f/9//3//f/9//3//f/9//3//f/9//3//f/9//3//f/9//3//f/9//3//f/9//3//f/9//3//f/9//3//f/9//3//f/9//3//f/9//3//f/9//3//f/9//3//f/9//3//f/9//3//f/9//3//f/9//3//f/9//3//f/9/+WL/f/9/33v/f9xeSQyNFHUx/2Lff99/n3f/f99//3//f/9//3//f/9//3//f/9//3//f/9//3//f/9//3//f/9//3/ff/9//3//f99//3//f99/33/ff99/33/ff99/33/fe79733/fe99/v3vfe797/3/ff/9/33//f99//3/ff593n3Ofd593v3efd797v3efc35znnN+c35zfW9+c35vXm9ea19vXm9eb15rX29ebz1nHGc9ZxxnPWccZz1nHGf8YvxiHWccYx1n/GIcZ/tiG2P6YhtnGmMbYxpjG2caYxtnG2McZxtnHGccZxxnHGM9az1rf2+fc593n3O/d793/3/ff/9//3//f/9//3//f/9//3/ff99//3//f/9//3//f/9//3//f/9//3//f/9//3//f/9//3//f/9//3//f/9//3/fe/9/bzGIFPNB+2L/f/9//3//f/9//3//f/9//3//f/9//3//f/9//3//f/9//3//f/9//3//f/9//3//f/9//3//f/9//3//f/9//3//f/9//3//f/9//3//f/9//3//f/9//3//f/9//3//f/9//3//f/9//3//f/9//3//f/9//3//f/9//3//f/9//3//f/9//3//f/9//3//f/9//3//f/9//3//f/9//3//f/9//3//f/9//38aY797/3//f99/v3t6UjIp1j16Ut9/v3vff/9/33//f/9//n/+f/5//n//f/9//3//f/5//3/+f/9//n//f/5//3//f/9//3//f/9//3//f/9//3//f/9//3//f/9//3//f/9//3//f/9//3//f/9//3//f/9//3//f/9//3/+f/9//3//f/9//3//f/9/33//f/9//3//f/9//3//f/9//3//f/9//3//f/9//3//f/9//3//f/9//3//f/9//3//f/9//3//f/9//3//f/9//3//f/9//3//f/9//3//f/9//3//f99//3/ff/9//3//f/9//3//f/9//3//f/9//3//f/9//3//f/5//n/9f/5//X//f/9//3//f/9//n//f/9//3//f/9//3//f/9//3/+f/9//3//f/9//3//f/9//3//f15v6yA1St9733/fe997/3//f/9//3//f/9//3//f/9//3//f/9//3//f/9//3//f/9//3//f/9//3//f/9//3//f/9//3//f/9//3//f/9//3//f/9//3//f/9//3//f/9//3//f/9//3//f/9//3//f/9//3//f/9//3//f/9//3//f/9//3//f/9//3//f/9//3//f/9//3//f/9//3//f/9//3//f/9//3//f/9//3//f/9//3//fxpj/3+/e/9/33v/f99/1T2bVt97n3f/f/9//3/fe/9/3Hv+f/5//n/9f/5//X/+f/1//n/+f/5//n/+f/5//n/+f/9//n//f/5//3/+f/9//n//f/5//n/+f/9//n/+f/9//3//f/9//3//f/9//3//f/9//3//f/9//3//f/9//3//f/9//3//f/9//3//f/9//3//f/9//3//f/9//3//f/9//3//f/9//3//f/9//3//f/9//3//f/9//3//f/9//3//f/9//3//f/9//3//f/9//3//f/9//3//f/9//3//f/9//3//f/9//3//f/9//3//f/9//3//f/9//3//f/5//X//f/9//3/+f/1//X//f/9//3//f/9/33v+f/5//3//f/9//3//f/9//3//f/9//n//f/9//3/fe/9//3/ff5hWLSk9a/9//3//f/9//3//f/9//3//f/5//3/+f/9//3//f/9//3//f/9//3//f/9//3//f/9//3//f/9//3//f/9//3//f/9//3//f/9//3//f/9//3//f/9//3//f/9//3//f/9//3//f/9//3//f/9//3//f/9//3//f/9//3//f/9//3//f/9//3//f/9//3//f/9//3//f/9//3//f/9//3//f/9//3//f/9//3//f/9/33//f/9/Omf/f/9/v3ffe/9//3/ff1ZO+mL/f/9/33++d/9//n/+f/5//3/+f/9//n//f/5//3/+f/9//n//f/5//3/+f/9//n/+f/5//n/+f/5//n/+f/5//n/+f/5//n/+f/5//3//f/9//3//f/9//3//f/9//3//f/9//3//f/9//3//f/9//3//f/9//3//f/9//3//f/9//3//f/9//3//f/9//3//f/9//3//f/9//3//f/9//3//f/9//3//f/9//3//f/9//3//f/9//3//f/9//3//f/9//3//f/9//3//f/9//3//f/9//3//f/9//3/fe/9//3//f/9//3//f/9//n/+f/9//3//f/9//3//f/9//3/ff/9/33//f/9//n/de957/3//f/9//3//f/9//3/+f/5//3/fe/9//3//fz1rTik9a/9/33+/e/9/33vfe9973nv+f/5//n/+f/9//3//f/9//3//f/9//3//f/9//3//f/9//3//f/9//3//f/9//3//f/9//3//f/9//3//f/9//3//f/9//3//f/9//3//f/9//3//f/9//3//f/9//3//f/9//3//f/9//3//f/9//3//f/9//3//f/9//3//f/9//3//f/9//3//f/9//3//f/9//3//f/9//3//f/9//3//f/9//386Z513/3//f/9/33u/e/9/33uPNfpe/3/ee/9//n/cd/9//3//f/9//3//f/9//3//f/9//3//f/9//3//f/9//3//f/9//3//f/9//3//f/9//3//f/9//3//f/9//3//f/9//3//f/9//3//f/9//3//f/9//3//f/9//3//f/9//3//f/9//3//f/9//3//f/9//3//f/9//3//f/9//3//f/9//3//f/9//3//f/9//3//f/9//3//f/9//3//f/9//n//f/5//3//f/9//3//f/9//3//f/9//3//f/9//3//f/9//3//f/9//3//f/9//3//f99733//f/9/33//f/9//3//f/9//3//f/9//GKzOa4YESmcVp93/3//f/9//3//f793v3v/f/9/33v/f957/3//f/9//3//f39v6yA9a/9//3+/e/9//3//f/9//3//f/9//3/+f/5//n//f/9//3//f/9//3//f/9//3//f/9//3//f/9//3//f/9//3//f/9//3//f/9//3//f/9//3//f/9//3//f/9//3//f/9//3//f/9//3//f/9//3//f/9//3//f/9//3//f/9//3//f/9//3//f/9//3//f/9//3//f/9//3//f/9//3//f/9//3//f/9//3//f/9//3//f99//3//fzpnvXf/f59333//f/9/3nv/f/9/8j07Z/9/3Hv/f/9//3//f/9//3//f/9//3//f/9//3//f/9//3//f/9//3//f/9//3//f/9//3//f/9//3//f/9//3//f/9//3//f/9//3//f/9//3//f/9//n//f/9//3//f/9//3//f/5//3//f/9//3//f/9//3//f/9//3//f/9//3//f/9//3//f/9//3//f/9//3//f/9//3//f/9//3//f/9//3//f/9//n/+f/5//n/+f/9//3//f/9//3//f/9//3//f/9//3//f/9//3//f/9//3//f/9//3//f553XWt/b/9//3//f/9//3//f/9//3//f997v3vMHDlOf3M/a7Q5DiU1Rv9/33//f3dOiRSrGNxe/3//f/9//3//f/9/33//f593Nkp3Uv9//3+ec/9//3/ee/9//3//f/5//3/+f/9//n//f/9//3//f/9//3//f/9//3//f/9//3//f/9//3//f/9//3//f/9//3//f/9//3//f/9//3//f/9//3//f/9//3//f/9//3//f/9//3//f/9//3//f/9//3//f/9//3//f/9//3//f/9//3//f/9//3//f/9//3//f/9//3//f/9//3//f/9//3//f/9//3//f/9//3//f/9//3//f/9/fHO8c/9//3//f/9//3//f/9//388ZxNG33v/f/9//3//f/9//3//f/9//3//f/9//3//f/9//3//f/9//3//f/9//3//f/9//3//f/9//3//f/9//3//f/9//3//f/9//3//f/9//3//f/9/3Xv/f/9//n//f/5//n//f/5//3/9e/5//X/+f/5//n/+f/9//3//f/9//3/+f/9//n//f/9//3//f/9//3//f/9//3//f/9//n//f957/3//f/9//3//f/9//3//f/9//3//f/9//3//f/9/3nv/f/9//3//f/9//3//f/9//3//f/9/33v/f997Vk5HDO0gWU7/f/9/33v/f/9//3//f/9//3/TPVlO/3+/e/9/33v/f3ZOTi3bXv9/MCk5Sv9izyBaTt9//3//f/9/v3v/f/9/n3PrHN9//3//f/9//3//f/9//nv/f/9//3//f/9//3//f/9//3//f/9//3//f/9//3//f/9//3//f/9//3//f/9//3//f/9//3//f/9//3//f/9//3//f/9//3//f/9//3//f/9//3//f/9//3//f/9//3//f/9//3//f/9//3//f/9//3//f/9//3//f/9//3//f/9//3//f/9//3//f/9//3//f/9//3//f/9//3//f/9//3//f/9//3//f/9//3+dc3tv/3//f/9//3//f/9//3//f/9/PGvQOf9/v3v/f/9//3//f/9//3/+f/5//n//f/9//3//f/9//3//f/9//3//f/9//3//f/9//3//f/9//3//f/9//3//f/9//3//f/9//3//f/9//3//f/9//3/ee/9//n//f/9//3//f/9//X/8f9x7/n/+f/9/3Xv/f/9//3//f/9//3//f/5//n+cc/9//3//f/9//3//f/9/vXf/f/9//3/ff/9/v3f/f997/3//f/9//3//f/9//3+/e/9//3//f957/3/ee/9//3//f/9//3/de7x33nv/f99//3/7XqsYH2cQJddBn3v/f/9/3Xv9e/5//3+fdxVG/mL/f99//3//f793/3//fxVGkzVKDB9nn3vff5U1UjG/e/9/v3f/f/9/33t4UvRB33//f/9//3//f/9/m3P/f/9//3//f/9//3//f/9//3//f/9//3//f/9//3//f/9//3//f/9//3//f/9//3//f/9//3//f/9//3//f/9//3//f/9//3//f/9//3//f/9//3//f/9//3//f/9//3//f/9//3//f/9//3//f/9//3//f/9//3//f/9//3//f/9//3//f/9//3//f/9//3//f/9//3//f/9//3//f/9//3//f/9//3//f/9//3//f51zfG//f/9//n//f/9//3//f/9//3/fe9peV07/f/9//3//f/9//3//f/9//n//f/9//3//f/9//3//f/9//3//f/9//3//f/9//3//f/9//3//f/9//3//f/9//3//f/9//3//f/9//3//f5xz3nv/f/9//3//f/9//3/ee/9/3nv+f/9//3/+e/9//3//f/9//3//f/9/33v/f/9//3//f/9//3//f/9//3/fe/9//3//f997/3+ec/9/f3M1Si4pcTH2QV9v/3/ff797/3/ff/9//3//f/9//3/+f/9//n/+f/9//3//f/9//3//f/9//3//f99/kjVzNd9/v1pTMZ9z33//f/5//X/+f/9/HWcvKf9//3//f/9//3//f/9/33+/fzMt2T2/f597/3+dWi4pfnP/f/9//3//f/xiTy3/f997/3//f/9/3Xv/f/5//3//f/9//3//f/9//3//f/9//3//f/9//3//f/9//3//f/9//3//f/9//3//f/9//3//f/9//3//f/9//3//f/9//3//f/9//3//f/9//3//f/9//3//f/9//3//f/9//3//f/9//3//f/9//3//f/9//3//f/9//3//f/9//3//f/9//3//f/9//3//f/9//3//f/9//3//f/9//3//f/9//3//f/9//3//f/9/nnNca/9//n/+f/9//3//f/9//3/ee/9//395Ut1e/3//f/9//3//f/9//3//f/9//3//f/9//3//f/9//3//f/9//3//f/9//3//f/9//3//f/9//3//f/9//3//f/9//3/fe/9//3/ee/9//3//f/9//3//f/5//3//f/9//3//f/9//3//f/9//3//f997n3fff/9//3//f/9//3//f/9/33+/d793/3//f/9/33v/f/9/33+/e/9/217LHFdO3F7dXlpSUi2TNR9n/3/ff/9/v3v/f/9//3//f917/n//f/9//3//f/9/3Xvee957/3//f997/3//f7Q5lDWfdz9vtDl/c/9//3/+f/9//3//f1At+17/f997/3//f/9/v3v/f79/H2csDFcx33+/f/9/33/xPdda/3/fe997338uKd97v3f/f/9/3nv/f/9//n/+f/9//3//f/9//3//f/9//3//f/9//3//f/9//3//f/9//3//f/9//3//f/9//3//f/9//3//f/9//3//f/9//3//f/9//3//f/9//3//f/9//3//f/9//3//f/9//3//f/9//3//f/9//3//f/9//3//f/9//3//f/9//3//f/9//3//f/9//3//f/9//3//f/9//3//f/9//3//f/9//3//f/9//3//f/9//3+ed1xr/3//f/5//3//f/9//3/+f/9/33v/f/9/tDlfb/9//3//f/9/33//f/9//3/fe/9//3//f/9//3//f/9//3//f/9//3//f/9//3//f/9//3//f/9//3//f/9//3//f/9//3//f/9//3/+f/5//X//f/5//n/9e/5//n/+f/9//3+/d99//3//f99//3//f/9/v3seZ1dO9EHTPfRBFEZ3Tj1n/3//f/9//3//f/9/33v/f/9/n3cuKfxi/3+/e/9/33//fx5nkjWSNT1n/3//f/9/n3P/f/9//3//f/9//3/fe/9//3//f/9//3//f/9//3//f99/33+0OZxav3t/czApPWv/f997/3//f99/338uJfxi33v/f/9/33v/f/9/33v/fzIt0SCXOf9/33//f/9/OWfVWv9//3//f3hS80H/f793/3//f/9/3Xv/f/9//3//f/9//3//f/9//3//f/9//3//f/9//3//f/9//3//f/9//3//f/9//3//f/9//3//f/9//3//f/9//3//f/9//3//f/9//3//f/9//3//f/9//3//f/9//3//f/9//3//f/9//3//f/9//3//f/9//3//f/9//3//f/9//3//f/9//3//f/9//3//f/9//3//f/9//3//f/9//3//f/9//3//f/9//3//f793O2f/f/9//3//f/9//3//f/9/vXf/f99733/ff04tv3v/f/9//3//f997/3//f/9//3//f/9//3//f/9//3//f/9//3//f/9//3//f/9//3//f/9//3//f/9//3//f/9//3+/d/9//3//f/9//3//f/9//3//f/9//3//f/9//3//f/9//3//f797/3//f593cTHUPTdK3F4+a39zf3Ofd/tiVkpvMY8xNEpca997/3//f797/3//f7I1mlZ/c/9//3//f99/33//f15vNUrTPT5r/3//f/9/v3uYUnhSeFKfd/9//3/ff753/3//f/9//3//f/9//3//f797Lyl6Ut9/33+zObpa/3+/e/9//3/ff15rDCE+a79733v/f997/3//f593n3dsFLY590H/f55z/3/de/9/Wmu/e/9/339QLT9r/3//f/9/33v/f/9//n/+f/5//3//f/9//3//f/9//3//f/9//3//f/9//3//f/9//3//f/9//3//f/9//3//f/9//3//f/9//3//f/9//3//f/9//3//f/9//3//f/9//3//f/9//3//f/9//3//f/9//3//f/9//3//f/9//3//f/9//3//f/9//3//f/9//3//f/9//3//f/9//3//f/9//3//f/9//3//f/9//3//f/9//3//f/9/v3c7Z/9//3//f/9//3//f/5//3//f/9//3//f797PGdVSt97/3//f/9//3//f/9//3//f/9//3//f/9//3//f/9//3//f/9//3//f/9//3//f/9//3//f/9//3//f/9//3//f5pWkzXtIHExPmv/f/9/v3vfe/9/n3dfb593v3v/f997/3//f997/3/fe5dSjzGfc59333//f/9//3//f/9//3//f/9//39da1RKM0Z1Tr93/3+fd99/HmcwKf9//3//f957/3//f/9/33/fez1rkTWaVr9/v3s5So0Yljm1OcwcNkq/e/9//3//f/9//n//f/5//3//f/9//3+fd28tm1bff/9/tT1YTv9//3//f/9//39/cy8pFUb/f/9//3/9f/5/33v/f99/v395Uvxi/3//f/1//n/ee99//3//fz9rECX/f59333//f/9//3//f/5//3/+f/9//3//f/9//3//f/9//3//f/9//3//f/9//3//f/9//3//f/9//3//f/9//3//f/9//3//f/9//3//f/9//3//f/9//3//f/9//3//f/9//3//f/9//3//f/9//3//f/9//3//f/9//3//f/9//3//f/9//3//f/9//3//f/9//3//f/9//3//f/9//3//f/9//3//f/9//3//f/9//3//f/9//3+/ezpn/3//f/9//3//f/5//n//f/9//3++e957/3+/e5dSGmO+d/9//3//f/9//3//f/9//3//f/9//3//f/9//3//f/9//3//f/9//3//f/9//3//f/9//3//f/9//3//f19zMi32QZ933F5xMZM1P2vff/9/X2/VPc0cUC2TOVdOfW//f/9//3//f3VO0Dm/e/9//3//f/9//3//f/9//3//f/9//3//f99//3//f997t1a3Vn5v/3/ff/ZBGEbff/9//3/+f/9//3//f/9//3/ff/1iDyW+XrAc/2K/f99/3394UvNBPGf/f/9/3nv/f/5//3//f/9//3//f/9/v3fsHP5iv3//f7lWFELff/9//3//f/9//GJpEPte/3//f/5//3//f99//3/ff797NEb/f/5//n/+f/9//3//f7933386ThAp/3+/e593/39+c/9//3//f/9//3//f/9//3//f/9//3//f/9//3//f/9//3//f/9//3//f/9//3//f/9//3//f/9//3//f/9//3//f/9//3//f/9//3//f/9//3//f/9//3//f/9//3//f/9//3//f/9//3//f/9//3//f/9//3//f/9//3//f/9//3//f/9//3//f/9//3//f/9//3//f/9//3//f/9//3//f/9//3//f/9//3//f553fG//f/9//3//f/9//3//f/9//3//f/9//3//f/9//38TQl5r/3/ff/9/v3efd793/3//f/9/v3v/f/9//3//f/9//3//f/9//3+/e/tikjWVObc9fVZfc/9//3//f/9/Wk7WPf9/33v/f997HGOSNVtS339TLbxav3v/f/9/n3O3VtlaHmf/f/1icDH/f/9//3//f/9//3//f/5//3//f/9//3//f/9//3//f/9//3//f/9/nnMcZx5nv391Md9i33//f/9/33//f/9//3//f/9/33/ff1hObRSWNf9//3/ff/9/33v4Xltr/3//f/9//3//f/9//3//f/9//3//f593zRyfc793/38bYxdGv3v/f/9//3/ff593rBgxLV9v/3//f/9//3/fe997/3+WUltr/3//f/9//3//f/9//3/ff99/zxxMENAgEiUSKTMtzyAxKVIxkzV4Tvxif3P/f/9//3/ff99//3//f/9//3//f/9//3//f/9//3//f/9//3//f/9//3//f/9//3/+f/9//3//f/5//n/+f/5//n//f/9//3//f/9//3//f/9//3//f/9//3//f/9//3//f/9//3//f/9//3//f/9//3//f/9//3//f/9//3//f/9//3//f/9//3//f/9//3//f/9//3//f/9//3//f/9/n3dca/9//3//f/9//3//f/9//3//f/9//3//f/9//3//f593sjn/f/9/mlYOJS8pkTUVRvte/3//f/9//3//f99//3/ee/9/vXf/f481UC2bVj9r/2LYQRElcjEdZ/9//38/bzIt/3//f/9//3//f593e1ZTMUsQH2v/f/9/v3e/e793/3/ff75a1j1YTv9//3//f/9//3//f/5//n//f/9//n//f/9//3//f/9//3//f/9//3//f/9/339/c/9mMi2/e797v3v/f/9/nHP/f/1/3Hv/f/9//38/a88g+EW/e99//3//f/9/vnf/f/9//3//f/9//3//f/9//3/+f/9/n3d/cw0l/3/fe/9/e1JbUt9733u/e/9//3/fe88gTRCuHN5e33+fd/9//3+/d/9/VErfe/9//3//f9573Xv/f99/v3sxKdhBtzl/d99/33/ff99/v3t/c/1iulr0QS4pDynWPb1an3fff/9/33/ff/9//3//f/9//3//f/9//3//f/9//3//f/9//3//f/9//3//f917/n/+f/5//n//f/5//3//f/9//3//f/9//3//f/9//3//f/9//3//f/9//3//f/9//3//f/9//3//f/9//3//f/9//3//f/9//3//f/9//3//f/9//3//f/9//3//f/9//3//f/9//3+dc51z/3//f/9//3//f/9//3//f/9//3//f/9//3//f/9//3/8YjZK338dYy4p/3+fd19vVk6xObhW/3//f797/3//f99//3//f/JBFEbfe79733+fd/9//38+a9I9E0L7Xv9/rxxfb/9//3/fe99//3+/e797MCn3Rb9733//f/9//3/fe99/v3/VPVhO/3//f/9//3//f/9//3//f/9//3//f/9//3//f/9//3//f/9//3/9f/5//n//f793/3/uINAgVDF/c797n3f/f/9//X//f/9//3//f793P2tNEJc5v3vff59z/3//f/57/3//f/9//3//f/9//3//f/9//3//f/9/eVKyOf9/33/ff7pamFb/f/9/v3ffe/9/n3dsEBpKtjlRLV9v33//f997/38zRr97/3/fe/9//3//f/9//3+fd/9//3+TNfZB/3/ff/9/v3v/f/9/33+/e/9//3//f35zuFrSPZE10zl5Utxe33vff/9//3//f/9//3//f/9//3//f/9//3//f/9//3//f/9//3//f/9//n/+f/1//3//f/9//3//f/9//3//f/9//3//f/9//3//f/9//3//f/9//3//f/9//3//f/9//3//f/9//3//f/9//3//f/9//3//f/9//3//f/9//3//f/9//3//f/9//3//f31znHP/f/9//3//f/9//3//f/9//3//f/9//3//f/9//3//f99/FEL8Yv9/FUa6Wv9/v3v/f593VU6vNRtn/3/ff99/33//f99/cDG/e797/3/ff/9//3//f/9//38bZ9I5tDk6SvEk339/c/9//3/fe/9/v3ufd4sU8CAfZ99/v3udc/9/v3v/f/1i9UH/f/9//n//f/9//3//f/9//n/+f/9//3//f/9//3//f/9//3/ce/1//X/9f/5//3/YWswctz2PGO4g6hy4Vv9/v3v/f793/3/ff997/3//f3xSjhhzNf9//3//f/9//n/8e/5//n//f/9//3//f/9//3//f/9//3/ff3Exd1L/f/9//3+YVjRG/3//f/9/33vffz9v0CBfb95eDyXMHB1n/3/ff/NB/3//f997/3//f/5//n++d/9/33vff/9/FEZvLb9733//f997/3//f/9/3nvee/9//3//f/9//3+/ex1nmlaSNZExkTVWTn1v/3//f/9//3//f/9//3//f/9/33vfe/9//3/ff/9//3//f/9//3//f/9//3//f/9//3//f/9//3//f/9//3//f/9//3//f/9//3//f/9//3//f/9//3//f/9//3//f/9//3//f/9//3//f/9//3//f/9//3//f/9//3//f/9//3//f/9/e2++d/9//3//f/9//3//f/9//3//f/9//3//f/9//3//f793/3//f5A1v3v/fz1r33//f/9//3//f9978D3QPb9333//f/9/3384TvZB/3+fd/9/3nvce/1//3/ee/9//38eZ7U5bxQbSv9//3//f/9//3/ff/9/v3uPFFcx1j3ff/9//3//f79733suKf9/33//f/5//3//f/9//3//f/5//3//f/9//3//f/9//3/+f/5//X/8f9t7/3//f797/3/ff1tO90G/e9I9DCX+Yt9//3//f/9//3//f997/39YTosU1j1/c997/3//f/1//X/+f/5//3//f/9//3//f/9//3//f99/n3ctJf9//3//f/9/d1KXUr93/3//f593339cThIp/3/ffx5nTyktJTVK6yA9a/9//3//f99//3//f/9//3//f/9/33v/f9labS3/f/9//3//f/9//3//f/9//3//f/9/3nv/f/9//3/fe997/3//fzxrVkqQNbE10j38Yn9z/3//f/9/33v/f/9//3//f/9//3//f/9//3+/e/9//3//f/9//3//f/9//3//f/9//3//f/9//3//f/9//3//f/9//3//f/9//3//f/9//3//f/9//3//f/9//3//f/9//3//f/9//3//f/9//3//f/9//3//f/9//397b753/3//f/9//3//f/9//3//f/9//n//f/5//3/+f/9//3//f793HGdVSr97/3//f99/33//f/9/33v/f3xv0Dm3Vr97v3v/f39zUS0/a/9//3//f/5//n/+f/9//3//f/9/n3f/ZgsIvV7ff997/3//f997/3/ff35S0iDfYrM5f3N8b/9//3/fe/NBeVL/f/9//n/+f/9//3//f/9//3//f/9//3//f/9//3//f/5//X/8f/5//3//f753v3e/e/9/339zNZtWv3tfb5U5My0/b99//3//f593/3//f99/elKLFNQ9/3//f/9//X/+f/1//3//f/9//3//f/9//3//f913/3//f5E1G2P/f917/3//f5dSVk4/a/5mf3f/f99/VC1aTv9/n3fffz5rFEKQNT1n33//f/9//3//f/9/3Xvce/9//3++e/9/v3sbZ8kcXGv/f997/3//f757vne+d/9//3//f/9//3//f/9//3//f79733vfe/9/33/fe/xiNUZOLY8xdk59b99733vff/9//3//f99733//f/9//3//f/9//3//f/9//3//f/9//3//f/9//3//f/9//3//f/9//3//f/9//3//f/9//3//f/9//3//f/9//3//f/9//3//f/9//3//f/9//3//f/9//3//f/9//3//f1tr/3//f/9//3//f/9//3//f/9//3//f/9//3//f/9//3//f/9//3//fxNGfm//f997/3//f/9//3//f/9//3//fztnTSl/c/9/n3f+YtQ9v3v/f/9//3/de/1//n//f/9//3//f99/33+OGBAl/3//f/5/vnf/f/9//3/2QZU5v3v1QX9z/3/cd/9//39RLZ93/3//f/5//X//f/9//3//f/9//3//f/9//3//f/9//3//f/5//3//f/9/33v/f/9//3//f/9/MCkfZ99/33/fYlIt3V7ff99//398b/9//n//fx5nn3P/f9973nv/f/5//3//f/9/33//f/9//3//f/9/unP/f/9/ulrSOf9//3//f793/38WRrAcLQyMFFIxH2cfa88g33//f/9/33/fe/9//3//f/9//3//f/9/3Xv/f/9//3++d/9//3//f/9/339OKVZO/3/ff793/3//f/9//3//f/9//n/de/5//n//f/9//3//f/9//3//f/9/v3v/f/9//39da3dO8z2RNTZK21q/d/9//3/ff/9//3//f/9//3//f/9//3//f/9//3//f/9//3//f/9//3//f/9//3//f/9//3//f/9//3//f/9//3//f/9//3//f/9//3//f/9//3//f/9//3//f/9//3//f/9//3//f/9/W2vfe/9//3//f/9//3//f/9//3//f/9//3//f/9//3//f/9/33vfe/9/33vxPb93/3//f/9//3//f997/3//f/9//3//f3dOcDE/a99/9kU3Sv9//3//f/9//3//f/5//3//f/9//3+/e55azyANJVxr/3//f99/33+fd/9/F0bYQd9/szm+d/9/33v/f3pSOkrff/9//n/8f/x//3//f/9//3//f/9//3//f/9//3//f/9//3//f/9/33v/f553/3//f/9/v3ufdzIpP2/ff99/n3fUPfdBv3vff/9/mnP/f997/3+/e99//3//f/9//3//f/9/33/fe997/3//f/9//n/+f/1//3//f8wc/3//f/9//3/ff79/LQw+Tn9zWU6MGPdBixSbVr97/3//f/9//3//f99//3//f/9//3//f/9/vnecc/9/v3f/f/9//3//f5939EEUQt9//3+fc/9//3//f/9//3//f/9//n//f/9//3//f/9//3//f99//3//f/9//3//f99//3//f/9/n3fbXvNBsTkURhpjv3f/f/9//3//f/9//3//f/9//3//f/9//3//f/9//3//f/9//3//f/9//3//f/9//3//f/9//3//f/9//3//f/9//3//f/9//3//f/9//3//f/9//3//f/9//3//f/9//3/5Yv9//3//f/9//3//f/9//3//f/9//3//f/9//3//f/9//3//f/9/v3v/f1xrNEr/f/9//3//f997/3//f/9//3//f/9//3//f3dOszn+ZrQ53l6/e/9//3/fe/9//3/+f/9/33v/f/9//3/1QRdKN0qZVr97/3//f/9//3+fd7Q5OUr/fxVG/3//f99//3/XQd5e/3/de/x/+3/9f/9/X2/wJK4cMCm0OXlSn3P/f/9//3//f/9//3//f/9//3//f/9//3+/d/9/n3dxMZ93/3//f99/HmeTNT1n/3//f/9//3//f99//3+/d99/2Vrff/9//3//f99//398bzhn/3//f/9//3//f/9/7iDfe/9//3//f/9/33/ZQXY1/3/ff99/WE6rGG8tv3v/f997/3//f/9//3//f/9//3//f/9//3//f/9//3//f/9//3//f/9//3//f5lWsjl/c/9/33v/f/9//3//f/9//3//f/9//3//f/9//3//f/9//3//f/9//3//f/9//3//f/9//3//f/9//3//f5932loVRpA1mFZdb/9//3//f/9//3//f/9//3/ff/9//3//f/9//3//f/9//3//f/9//3//f/9//3//f/9//3//f/9//3//f/9//3//f/9//3//f/9//3/ee/9/vXf/f/9//3//f51z/3//f99733vff/9//3//f99//3//f/9//3//f/9//3//f/9//3/fe/9//3+3Wvhe/3//f3xv/3/ee99//3/fe/9//3+dc/9//39ea7ta7yCvGL9e33+fd99//3//f/1/vHf/f/9//3+/e797cjE/a1pS3F7ff/9/33//f/9/339yMVpO3396Uv9//3/ff593lDVfb/9//X/7f/x733sXRjMtf3dfc3xWWU5wMQ0lHGfff/9//3//f/9//3/de/9//3++e/9//39+c35vyRz/f99//3/ff39zkTUdZ/9//3//f997/3//f/9/+2KzOf9/f3P/f593/3+/d/9/3HeSTp1z/3//f99/P2tyMb97/3//f/9/33v/f797f3f/f99//3+/d/teG2f/f/9/vnf/f/9//3//f/9//3//f/5//3//f/9//3//f/9//3//f/9/33v/f/9/n3fbXi0l/GL/f/9//3/fe/9//3//f/9//3//f/9//3//f/5//n/9f/5//3//f/9//3//f/9//3//f957/3//f/9//3//f/9//39/c3VO0Tm3Vp93/3/ff/9//3//f/9//3++d/9//3//f/9//3//f/9//3//f/9//3//f/9//3//f/9//3//f/9//3//f/9//3//f/9//3//f/9//3//f/9//3/fe997GmP/f/9//3//f/9/v3tca9ha+V4aZ31zv3v/f/9//3//f/9//3//f/9//3//f55zU0rfe753/3++d/9//3//f/9/3nv/f/9//3//f/9/33+fd9g9sBjfYt9//3/fe/9//3//f/17/3/9f/9//38/a3Qxv39ZTl1r/3/ee/5//3//f797tDkfaz9vnVrff99//39/c7M5/3//f/1//n//f39z90F0MR9n/3/ff997n3cUQm8tFEKfd/9//3//f/9//3//f957/3//f/5//38bY08tn3f/f/9//3//fy8pf3P/f/9//Xv/f997/3/8YgYEixQyKfhBX3P/f793/3//f917sDmyNVlOvVp1NbQ5/3++d/9//3/ff/9//3//f/9/33//f/9//3//f/9//3//f/9//3//f/9//3//f/9//3/+f/9//3//f/9//3//f/9//3//f/9//3//f/9//38sKZdW33//f/9//3//f/9//3/ff/9//3//f/9//3/+f/5//X/+f/5//3//f/9//3//f/9//3//f/9//3//f/9//3//f79733//fzxrVU4SQhpj/3//f/9//3//f/9//3//f/9//3//f/9//3//f/9//3//f/9//3//f/9//3//f/9//3//f/9//3//f/9//3//f/9//3++d/9//3//f/9//39da/9/Xm9VSrA1jzUTRrhWO2dcb51zvnf/f/9//3//f/9//3//f/9//3//f/9//387Z3RO/3//f/9//3//f957/3//f/9//3/ee/9//3/ff/9/338fa7Actjlfb/9//3//f713/3/9f/9//3//f99/W075Rf9/0j19b/9//3++d/9//3/ff9AgH2vfXrxa/3+fd/9/2l7SOf9//3//f/9//3+/e39zX2+fd/9//3/ff/9/v3sdZ7I5szk9Z/9//3//f997/3//f5tz/n/+f/9/3F6TNf1iv3v/f59333+RNf9//3/+f7x3/3/fe39zDiXWQR9rGUatHP1i/3//f917/3//f797W1IaSpxWn3f/f/9/33//f/9//X/9f/1/vHf/f/9//3/ff/9//3//f/9//nv/f/9//3//f/9//3/+f/5//n//f/5//n/+f/9//n//f/9//3/de/9//3//f/9/8T1OLb97/3+fc/9//3/ff/9//3//f/9//3/+f/9//n/+f/1//n/+f/9//3//f/9//3//f/9//3//f/9//3/+f/5//3//f/9//3//f/9/O2dTSrZW/3//f99733v/f/9//3//f/9//3//f/9//3//f/9//3//f/9//3//f/9//3//f/9//3//f/9//3//f/9//3//f/9//3/ff997/3/fexRG0Tk0RvpefnP/f/9//3//f/9//3//f/9//3//f/9//3//f/9//3//f/9/33v/f/9/lVI6Z/9//3//f/9/3nv/f/9//3//f/57/3//f/9/v3f/f/9/f3POHFEtWE6fd/9//3//f/9//3//f957/3/ff3MxvVq/e1VK/3+/e/9//3//f797338SJd9e90H/f/9//3//f9teFEb/f793/3/fe/9/33vfe/9//3//f/9//3//f797338eZ9Q91D1fb/9//3//f/5//n//f/9//3+/e19vcTE/a/9//3//f9M9n3P/f/5//3//f/9/v3cVRu4gv3vff/9/kjX0Qf9//3/fe997v3v/f99/33//f/9//3//f99//3/9f/x//H//f/9//3//f/9//3/+f/5//3//f/9//3//f/9//3//f/9//3//f/9//3/+f/9//n//f/5//3/+f/9//nvee/9//3//f19vcTE3Sv9//3/fe/9//n//f/5//3/+f/9//3//f/9//3//f/9//3//f/9//3//f/9//3//f/9//3//f/9//3//f/9//3//f/9//3//f99/v3t1Thpj/3//f757/3//f/9//3//f/9//3//f/9//3//f/9//3//f/9//3//f/9//3//f/9//3//f/9//3//f997/3+fd/9/33+YVgwlHGe/e/9//3//f/9//3//f/9/33v/f997/3/+f/9//3//f957/3/fe957/3//f/9//3//f/FB33vff/9//3/fe/9//3//f/9//3+9d/9//3//f997/3+fcz1nUC3dXrU5/mK/e/9/33//f/5/3Xv/f797v3sPJZ93HmdZTv9//3/de/9//3/ff593lDVyMRRC/3//f/9/3394UtM9/3/fe/9//3//f/9//3/cd7t3/n//f/9//3/ff/9//39/cxRGjzEcZ/9/Wmvfe/9//3/ff/9/n3f/f1At0jmfc/9/FUbff/9//3//f71333v/f/9/1D2TNX9z33//f5I1HGf/f/9//3//f797fm//f/9/fm//f/9/3Xv/f/5/2nv8f/9//3//f/9//3//f/5//X/+f/9//3//f/9//3//f/9//3//f/9//3//f/9//3//f/5//3/+f9x33Xv/f917/3//f/9/v3v/fzZKbzGec/9/e2//f/9//3//f/9//3//f/9//3//f/9//3//f/9//3/+f/9//n//f/9//3/ff/9/33//f/9//3//f/9//3/ff997/3+dc/9/W2u2Vt97/3+/d/9//3//f/9//3//f/9//3//f/9//3//f/9//3//f/9//3//f/9//3//f/9//3//f/9//3/ff/9/XW+xNfxi/3+fd/9//3//f/9//3//f/9//3//f/9//3//f/9//3//f/9//3//f/9//3//f/9//3//f/9/W2t0Tv9//3//f/9/33v/f/9//3//f/9//3/+f7tz/n/9f/9//3/bXlIxv39cThdG/3+ec/9//3//f917/3//fz9rEiUfaxdG/3//f/9//3//f/9//3+/e7M5aBD7Yt9/33vff/9/eVKaVv9/v3v/f/9//3//f/5//X//f/9//3/fe/9//3/ff/9//3//fzVKszlfb/9//3/fe/9//3//f/9//3/8Yg8lDyUwKf9//3/ee/9//3//f753/3+/e3ExUC3/f797339xMd9733//f/5//n/9f/1//3//f/9//3/+f/9//3/9f917/3//f/9//3//f/9//3/+f/9//n//f/9//3//f/9//3//f/9//3//f/9//3//f/9//3//f/9//3//f5xz/3++d/9//3//f793/389a9I9d1L/f/9//3//f/9//3//f/9//3//f/9//3//f/9//3//f/9//3//f/9//3//f/9//3//f/9//3//f/9/vnv/f/9//3//f/9/33v/f/9/2Fr5Xv9//3//f/9//3//f/9//3//f/9//3//f/9//3//f/9//3//f/9//3//f/9//3//f/9//3//f/9/PGuwOX9z339/c/9//3//f/9//3//f/9//3//f957/3//f/9//3//f/5//3//f957/3//f/9//3//f/9//3//f7dW+F7/f/9/33//f/9//3/ff/9//3//f/5//n/8f/x//n//f7973F7XQd9/X29RLZ93/3+/d/9//3//f/9//38/b68cF0raWv9//3//f/9//n//f/9/v3d/b59z/3//f/9//3+/e9Q9+2L/f997/3//f917/n/+f9x7/n/+f/9//3//f/9//3/ee/9/33//f1pSUC2YVv9//3//f/5//3//f99733+/e59333//f/9//3//f957/3+/e/9//3+ZVu0gv3v/f9U9/WL/f/9//n/7e/x/2Xf+f/9//3/ee/5/3Xf/f/9//3//f99/33v/f/9//3//f/9//3//f/9//3//f/9//3//f/9//3//f/9//3//f/9//3//f/9//3//f/9//3/fe/9//3//f/9//3//f/9/33tVTtI9PWv/f/9//3//f/9//3//f/9//3//f/9//3//f/9//3//f/9//3//f/9//3//f/9//3/ee/9//3//f/9//3/fe/9//3//f997/3//f1trGWP/f/9//3//f/9//3//f/9//3//f/9//3//f/9//3//f/9//n//f/5//3//f/9//3+/e997v3tuMd97/3/ff31v33//f/9//3//f/9//3//f/9//3//f/9//3//f/9//3//f/9//3//f/9//3//f/9//3/fe/9/33vxQd97/3//f997/3//f/9//3//f/9//3/+f/9//n//f/9//3+/e9te1D2/e99/9kH9Yv9//3/ff/9//3//f997X28tKesg33//f/9//3//f/9//3//f/9//3//f/9//3+fd/9/f28TQl1r/3//f/9//3//f/5//3/9f/9//3//f/9//3//f/9//3//f997/3//fxtj0T1VSp93/3+fd/9//3//f99//3//f/9//3//f/5//3//f/9/33v/f/9/2lqKFJpWkjW8Wv9//3//f/9//n//f/9//3//f/9//3//f/9//3//f/9//3//f/9//3//f/9//3//f/9//3//f/9//3//f/9//3//f/9//3//f/9//3//f/9//3//f/9//3//f/9//3//f/9//3//f/9/33v/f/9/PGvRPVVK/3//f/9//3/fe/9//3//f/5//n//f/9//3//f/9//3//f/9//3//f/9//3//f/9//3//f/9//3//f/9//3//f/9//3//f/9//3+dcxlj/3//f/9/3nv/f/9/3Xv/f/9//3//f/9//3//f/9//3/9f/9//3//f/9//3+fc/9/fnMsKf9//3/fe/9/W2v/f/9//3//f/9//3//f/9//3//f/9//3//f/9//3//f/9//3//f/9//3//f/9//3//f/9//3/fe/9/8T3/f997/3//f/9//3//f/9//3//f/9//3//f/9//3//f/9/XW/aWntSn3vffxdK/GLff/9//3/fe/9//3//fxtn2Vr/f99//3//f/9//3/+f/9//3//f/9/3nv/f/9//3//f593LSnaXv9/33//f/9//3/+f9x7/n/+f/5//3//f/9//3//f/9//3//f/9//3//f/ti9EEVRt97/3/fe997/3/ff/9//n/+f/9//3//f957/3//f/9/nnP/f793kTVPLb97v3v/f/9//3//f/9//3//f/9//3//f/9//3//f/9//3//f/9//3//f/9//3//f/9//3//f/9//3//f/9//3//f/9//3//f/9//3//f/9//3//f/9//3//f/9//3//f/9//3//f/9//3//f/9//3//f7932FoLJV1r/3+fd/9/n3ffe/9//3/+f/9/3Xv+f/9//3//f/9//3//f/9//3//f/9//3//f/9//3//f/9//3//f/9//3//f/9//3//f957nXNaa/9/3nv/f/9//3//f/9//3//f/9//3//f/9//3//f/9//n//f957/3//f997v3vSPV5v/3+fd/9/vnedc/9//3//f/9//3//f/9//3//f/9//3//f/9//3//f/9//3//f/9//3//f/9//3//f/9//3//f/9//387Z1VO/3//f/9//3//f/9//3//f/9//3//f/9//3//f/9//3//f7931T0YRv9/3381Rj1n/3//f/9//3//f/9//3//f/9/33//f/9//3//f/9//3//f/9//3//f/9//3+ec997/39+b/JBfnP/f/9//3//f/9//3//f/5//3//f/9//3//f/9/3nv/f/9//3//f/9//3/ff39zFEbSOfti/3//f/9//3//f/9//3++e/9//3//f997/3//f997/3/ff/9//3//f/9//3//f/9//3//f/9//3//f/9//3//f/9//3//f/9//3//f/9//3//f/9//3//f/9//3//f/9//3//f/9//3//f/9//3//f/9//3//f/9//3//f/9//3//f/9//3//f/9//3//f/9//3//f/9//3+/d/9/0T1uMZ93/3//f/9//3//f/9/3nv/f/9//3//f/9//3//f/9//3//f/9//3//f/9//3//f/9//3//f/9//3//f/9//3//f/9//3//fzpnvnfff/9//3/+f/9//n//f/9//3//f/9//3//f/9//n//f/5//3/fe/9//38URphS/3/fe/9/33uec/9//3//f/9//3//f/9//3//f/9//3//f/9//3//f/9//3//f/9//3//f/9//3//f/9//3//f99/33//f997M0Z+c997/3//f/9//3//f/9//3//f/9//3//f/9//3//f/9//3/ff3pScTH/f/9/80G/d793/3//f99/33v/f/9/33v/f/9//3//f/9//3//f/9//3//f/9/33v/f/9/v3vff/9/nnNtLb97/3+dc/9//3//f/9//3//f/9//3//f/9//3//f/5/3nv/f/9//3//f/9//3//f99/2FrQObda/3//f/9//3//f/9//3//f957/3++d/9//3//f/9//3/ff/9//3//f/9//3//f/9//3//f/9//3//f/9//3//f/9//3//f/9//3//f/9//3//f/9//3//f/9//3//f/9//3//f/9//3//f/9//3//f/9//3//f/9//3//f/9//3//f/9//3//f/9//3//f/9/33v/f/9/v3v/f593jzXRPb9733//f/9//3//f31z/3//f957/3//f/9//3//f/9//n//f/9//3//f/9//3//f/9//3//f/9//3//f/9//3//f/9/vnc6Z/9/3nv/f/9//3//f/9//3//f/9//3//f/9//3//f/9//3//f/9//3+fc7A1/3+fd/9//3//f/li/3//f/9//3//f/9//3//f/9//3//f/9//3//f/9//3//f/9//3//f/9//3//f/9//3//f/9//3//f793/3/ffxNGnnP/f/9//3//f/9//3//f/9//3//f/9//3//f/9//3//f/9//3+YVi4pn3e/dxNC/3//f/9//3//f/9//3//f/9//3//f/9//3//f/9//3//f/9//3//f/9//3//f99/v3f/f1xvjjGec/9//3//f/9//3//f/9//3//f/9//3//f/9//3//f/9//3//f/9/vnfff/9//3/ff99/2FoSRlRK33vff/9/33vff/9//3//f/9/3nv/f/9//3//f/9/vXf/f/9//3//f/9//3//f/9//3//f/9//3//f/9//3//f/9//3//f/9//3//f/9//3//f/9//3//f/9//3//f/9//3//f/9//3//f/9//3//f/9//3//f/9//3//f/9//3//f/9//3//f/9//3//f/9//3/fe/9/33v/fztnjjGXVv9//3//f/9//3//f997/3//f/9//3//f/9//n/+f/5//3//f/9//3//f/9//3//f/9//3//f/9//3//f/9//3//f1tr3nvfe/9//3/+f/9//3//f/9//3//f/9//3//f/9//n//f/9//3//f/I9+2Lff/9/33+/e/9/+WLfe/9//3//f/9//3//f/9//3//f/9//3//f/9//3//f/9//3//f/9//3//f/9//3//f/9//3+9d/9//3/fe/9/XW+WUr53/3//f/9//3//f/9//3//f/9//3//f/9//3//f/9/fW//f99/XWuPMZdSVk76Yv9/33v/f/9//3//f/9//3//f/9//3//f/9//3//f/9//3/ee/9//3+9d/9//3//f/9//399c0wt33v/f553/3//f/9//3//f/9//3//f/9/3nv/f/9//3/ee/9//3//f/9//3/fe/9//3//f55zXGvSOdte33//f/9//3//f/9/33v/f/9/3nv/f/9//n//f/9//3//f/9//3//f/9//3//f/9//3//f/9//3//f/9//3//f/9//3//f/9//3//f/9//3//f/9//3//f/9//3//f/9//3//f/9//3//f/9//3//f/9//3//f/9//3//f957/3//f/9/3nv/f/9//3//f/9/33v/f/9/33u/e5ZSkDF/c/9/v3v/f/9/33v/f/9//3//f/9//n/+f/5//3//f/9//3//f/9//3//f/9//3//f/9//3//f/9//3//f/9/33v4Yv9//3//f/9//3//f/9//3//f/9//3//f/9//3//f/9/33//f99/Tin/f99/33//f/9/G2f/f/9//3//f/9//3//f/9//3//f/9//3//f/9//3//f/9//3//f/9//3//f/9//3//f/9//3//f/9/33v/f/9//3//fxpjGmeec/9//3//f/9//3//f/9//3//f/9//3//f/9//3//f55z/3//f/9/8kGPMdle/3//f/9//3//f/9//3//f/9//3//f/9//3//f/9//3//f/9//3//f/9//3/ee/9/vXf/f/9/fXPQOZ5z/3//f/9//3//f/9//3//f/9//3//f/9//3//f/9//3/+f917/3/ee/9//3++d997/3/ff/9/mFbzPbla33//f/9//3//f957/3//f/5//n/+f917/3//f/9//3//f/9//3//f/9//3//f/9//3//f/9//3//f/9//3//f/9//3//f/9//3//f/9//3//f/9//3//f/9//3//f/9//3//f/9//3//f/9//3//f/9//3//f/9//n//f/9//3//f/9//3//f/9//3//f/9//3//f/9/33u/d1At0z2/e/9//3//f793/3//f/9//3//f/9//3//f/9//3//f/9//3//f/9//3//f/9//3//f/9//3//f/9//3//f1tr/3//f/9//3//f/9//3//f/9//3//f/9//3//f/9//3//f797v3eQNf9//3/ff/9//3/ZXv9//3//f/9//3//f/9//3//f/9//3//f/9//3//f/9//3//f/9//3//f/9//3//f/9//3//f/9//3//f/9//3/fe/9//392Ujtr33v/f/9//3//f/9//3//f/9//3//f/9//3//f/9//3//f/9//3//f/9//3/fe/9/33//f/9//n/9f/9//3//f/9//3//f/9//3//f713/3//f/9/3nv+f/9//3//f/9//3//f1xr0Dk8Z/9//3//f/9//3//f/9//n//f/9//3//f/9/3nv/f/5//n/+f/9/3nv/f/9//3/fe/9/n3f/f/9/llLyQTtn/3//f/9//3//f/5//3//f917/3//f/9//3//f/9//3//f/9//3//f/9//3//f/9//3//f/9//3//f/9//3//f/9//3//f/9//3//f/9//3//f/9//3//f/9//3//f/9//3//f/9//3//f/9//3//f/9//3//f/9//n//f/9//3//f/9//3//f/9//3//f/9//3//f997/3/aXpAxVUq/e/9//3//f/9//3//f/9//3//f/9//3//f/9//3//f/9//3//f/9//3/+f/9//3//f/5//3//f997/38aY/9//3//f/9//3//f/9//3//f/9//3//f/9/3nv/f/9//388a1VK/3//f/9//3/fe79733v/f/9//3//f/9//3//f/9//3//f/9//3//f/9//3//f/9//3//f/9//3//f/9//3//f/9//3//f/9//3//f/9//3//f/9/VU47a793/3//f997/3//f/9//3//f/9//3//f/9//3//f/9//3//f/9//3//f/9//3//f/9//3//f/9//n//f/9//3//f/9//3//f/9//3//f/9//3//f/9//3//f/9//3//f753/388Z7A1f3P/f/9//3/fe/9//3+7d/9//3//f/9//3//f/9//3/+f/9//n//f/9//3//f/9//3//f997/3//f753dE6VUnxz/3//f997vnv/f/9//3//f/9//3//f/9//3//f/9//3//f/9//3//f/9//3//f/9//3//f/9//3//f/9//3//f/9//3//f/9//3//f/9//3//f/9//3//f/9//3//f/9//3//f/9//3//f/9//3//f/9//3//f/9//3//f/9//3//f/9//3//f/9//3//f/9//3//f/9//3+4Vm4xdU7/f/9//3//f/9//3//f/9//3//f/9//3//f/9//n//f/9//3//f/9//3//f/9//3//f/9//3/ffxpj/3//f/9//3//f/9//3//f/9//3//f/9//3//f/9//3/fe59zkDXfe99/339+czxrfW//f/9//3//f/9//3//f/9//3//f/9//3//f/9//3//f/9//3//f/9//3//f/9//3//f/9//3//f/9//3//f/9//3//f/9/33v/f/E933v/f997/3//f/9//3//f/9//3//f/9//3/+f/9//3//f/9//3//f/9//3//f/9//3//f/9//n//f/9//3//f/9//3//f/9//3//f/9//3//f/9//3//f/9//3+cc/9//3/fe/9/n3fRPfpe33//f/9/33/+f/9//3//f/9//3//f/9//3/+f/5//n/+f/9//3//f/9//3//f997/3//f/9//3//f3xvU0q2Vt97/3//f997/3+dc/9//3//f/9//3//f/9//3//f/9//3//f/9//3//f/9//3//f/9//3//f/9//3//f/9//3//f/9//3//f/9//3//f/9//3//f/9//3//f/9//3//f/9//3//f/9//3//f/9//3//f/9//3//f/9//3//f/9//3//f/9//3//f/9//3++e/9//3//f/9/33uWVm4xuFq/d99//3//f/9/n3P/f/9//3/+f/9//n//f/5//3/de/5//3//f/9//3/+f/9/33+fd/9/11r/f753/3//f/9//3//f/9//3//f/9//3//f957/3//f/9/v3ePMf9//3/fe793/3//f/9//3//f/9//3//f/9//3//f/9//3//f/9//3//f/9//3//f/9//3//f/9//3//f/9//3//f/9//3//f/9//3//f/9//3//f753/38SRp93/3//f/9//3//f/9//3//f/9//3//f/9//3//f/9//3//f/9//3//f/9//3//f/9//3//f/9//3//f/9//3//f/9//3//f/9//3//f/9//3//f/9//3//f957/3//f3xv/3//f35z8kH6Yv9//3//f/9//3/ee/9//3//f/9//3//f/9//n//f/5//3//f/9//3//f/9//3//f/9//nvee/9//3/fe3xvVErfe/9//3//f/9/vnf/f/9//3//f/9//3//f/9//3//f/9//3//f/9//3//f/9//3//f/9//3//f/9//3//f/9//3//f/9//3//f/9//3//f/9//3//f/9//3//f/9//3//f/9//3//f/9//3//f/9//3//f/9//3//f/9//3//f/9//3//f/9//3//f/9//3//f71333v/f/9/v3tUStE5uFa/d79733//f/9//3//f/9//3//f/9//3/ee/9//3//f/5//3//f/9//3//f/9//3+3Wt9//3/fe/9//3//f/9//3//f/9//3//f/9//3//f/9//3+/e481uFbfe/pit1adc/9//3//f/9//3//f/9//3//f/9//3//f/9//3//f/9//3//f/9//3//f/9//3//f/9//3//f/9//3//f/9//3//f/9//3//f99//3//f55zVEr/f/9//3//f/9//3//f/9//3//f/9//3//f/9//3//f/9//3//f/9//3//f/9//3//f/9//3//f/9//3//f/9//3//f/9//3//f/9//3//f/9//n//f957/3+9d/9//3/ff/9//3/fexNGllLff/9//3/ff/9//3//f/9//3//f/9//n//f/9//3//f/9//3//f/9//3/+f/5//Xv/f/9//3//f/9/v3f/f/FBfW//f/9//3/ff/9//3//f/9//3//f/9//3//f/9//3//f/9//3//f/9//3//f/9//3//f/9//3//f/9//3//f/9//3//f/9//3//f/9//3//f/9//3//f/9//3//f/9//3//f/9//3//f/9//3//f/9//3//f/9//3//f/9//3//f/9//3//f/9//3/9f/5//3//f/9/33v/f/9//3+4VpA1FEZ/c/9//3//f/9/33//f/9//3//f/9/33v/f/9//3//f/9/33/ff55z/3//f7dW/3//f/9//3//f/9//3//f/9//3//f/9//3//f/9/33v/f/9/+V5uLdE5GmP/f/9//3/+f/5//n//f/9//3//f/9//3//f/9//3//f/9//3//f/9//3//f/9//3//f/9//3//f/9//3//f/9//3//f/9//3//f/9//3//f/9//3+ec1RO33//f/9//3//f/9//3//f/9//3//f/9//3//f/9//3//f/9//3//f/9//3//f/9//3//f/9//3//f/9//3//f/9//3//f/9//3//f/9//3//f/9//n//f/9//3//f/9//3+ec/9//38SQjNG/3//f/9//3//f/9//3//f/9//3//f/9//3//f/9//3//f/9//3//f/9//n/+f/9//3//f/9/v3v/f797/39USlxv/3+/d/9//3//f/9//3//f/9//3//f/9//3//f/9//3//f/9//3//f/9//3//f/9//3//f/9//3//f/9//3//f/9//3//f/9//3//f/9//3//f/9//3//f/9//3//f/9//3//f/9//3//f/9//3//f/9//3//f/9//3//f/9//3//f/9//3//f/9//3/ee/9//3//f/9//3//f/9//388a9E9sTm4Vv9//3//f/9//3/ff/9//3//f/9//3//f/9//3//f/9//3//fztn+V7/f/9//3//f/9//3//f/9//3//f/9//3/+f/5/3nv/f/9//3//fzxr/3//f/9/33//f/9//3/+f/9//3//f/9//3//f/9//3//f/9//3//f/9//3//f/9//3//f/9//3//f/9//3//f/9//3//f/9//3//f/9//3//f997/3//f/9/W2uWUr93/3//f/9//3//f/9//3//f/9//3//f/9//3//f/9//3//f/9//3//f/9//3//f/9//3//f/5//3//f/9//3//f/9//3//f/9//3//f/9//3//f/9//3//f713vnf/f/9//3+ec/9/uFbyPf9//3+/e/9//3//f/9//3//f/9//3//f/9//3//f/9//3//f/9//n//f/9//3/ee/9//3//f/9//3//f/9/lVI6Z/9//3//f/9//3//f/9//3//f/9//3//f/9//3//f/9//3//f/9//3//f/9//3//f/9//3//f/9//3//f/9//3//f/9//3//f/9//3//f/9//3//f/9//3//f/9//3//f/9//3//f/9//3//f/9//3//f/9//3//f/9//3//f/9//3//f713/3//f/9//3//f/9//3//f99//3//f/9//3/fe5ZSLSXSPZlWf3Pff/9//3//f99//3/ff/9/33//f/9//3/fe793EkLfe997/3/fe/9//3//f/9//3//f/9//3//f/9//3//f/9//3+dc/9//3//f/9//3//f/9//n/+f/9//3//f/9//3//f/9//3//f/9//3//f/9//3//f/9//3//f/9//3//f/9//3//f/9//3//f/9//3//f/9//3//f/9//3//f997/3//fztn2Fq/e/9//3//f/9//3//f/9//3//f/9//3//f/9//3//f/9//3//f/9//3//f/9//3//f/5//3//f/9//3//f/9//3//f/9//3//f/9//3//f/9//3/ee/9//3//f/9//3//f/9/v3f/f9pasTmfd/9//3//f/9//3//f/9//3//f/9//3//f/9//3//f/9//3//f/5//3//f/9//3//f/9//3//f/9//3//f/hie2//f/9//3//f/9//3//f/9//3//f/9//3//f/9//3//f/9//3//f/9//3//f/9//3//f/9//3//f/9//3//f/9//3//f/9//3//f/9//3//f/9//3//f/9//3//f/9//3//f/9//3//f/9//3//f/9//3//f/9//3//f/9//3//f/9//3//f957/n//f/9//3//f753/3//f753/3//f99//3//f797/WI2RtQ99EFYTppWf3Ofd/9//3//f/9/v3ufcxRCdlJdb/9//398b/9//3//f/9//3//f/9//3//f/9/3Xv/f/9//3//f/9/33vfe797/3//f/9//n//f/9//3//f/9//3//f/9//3//f/9//3//f/9//3//f/9//3//f/9//3//f/9//3//f/9//3//f/9//3//f/9//3//f/9//3//f/9//3//f/9/v3uWVjxrv3v/f/9//3//f/9//3//f/9//3//f/9//3//f/9//3//f/9//3//f/9//3//f/9//3/+f/9//3//f/9//3//f/9//3//f/9//3//f/9//3//f/9//3//f/9//3//f/9//3//f/9//38bY/NBv3f/f/9//3//f/9//3//f/9//3//f/9//3//f/9//3//f/5//3//f/9//3//f/9//3//f/9//3//f/9/vnf3Xt57/3//f/9//3//f/9//3//f/9//3//f/9//3//f/9//3//f/9//3//f/9//3//f/9//3//f/9//3//f/9//3//f/9//3//f/9//3//f/9//3//f/9//3//f/9//3//f/9//3//f/9//3//f/9//3//f/9//3//f/9//3//f/9//3/ee/9//3//f/9//3//f/9//3/fe957/3//f/9//3/fe997/3//f/9//3+/dx1n214VRvRBkTVwMXAx0jn0QVZKv3fff/9//3+/e/9//3//f/9//3//f/9//3//f/9//3//f/9//3//f/9//3//f/9//3//f/9//3//f/9//3//f/9//3//f/9//3//f/9//3//f/9//3//f/9//3//f/9//3//f/9//3//f/9//3//f/9//3//f/9//3//f/9//3//f/9//3//f/9//3//f/9/dE58b99//3//f/9//3//f/9//3//f/9//3//f/9//3//f/9//3//f/9//3//f/9//3//f/9//3//f/9//3//f/9//3//f/9//3//f/9//3//f/9//3//f/9//3//f/9//3//f/9/33//f/9/fG/RPZ9333//f/9//3//f/9//3//f/9//3//f/9//3//f/9//3//f/9//3//f/9//3//f/9//3//f/9//3//f997W2v/f/9//3//f/9//3//f/9//3//f/9//3//f/9//3//f/9//3//f/9//3//f/9//3//f/9//3//f/9//3//f/9//3//f/9//3//f/9//3//f/9//3//f/9//3//f/9//3//f/9//3//f/9//3//f/9//3//f/9//3//f/9//3//f/9//3//f/9//3//f/9//3//f/9//3//f/9//3//f/9//3//f/9//3//f/9//3//f/9//3//f/9//3//f/9//3//f/9//3//f/9//3//f/9//3//f/9//3//f/9//3//f/9//3//f/9//3//f/9//3//f/9//3//f/9//3//f/9//3//f/9//3//f/9//3//f/9//3//f/9//3//f/9//3//f/9//3//f/9//3//f/9//3//f/9//3//f/9//3//f/9//3//f/9//3//f/9//3//f/E9nXP/f/9//3//f/9//3//f/9//3//f/9//3//f/9//3//f/9//3//f/9//3//f/9//3//f/9//3//f/9//3//f/9//3//f/9//3//f/9//3//f/9//3//f/9//3//f/9//3//f957/3//f7530j37Xt9//3//f757/3+9d917/n/+f/9//3//f/9//3//f/9//3//f/9//3//f/9//3//f/9//3//f/9/33+9d713/3//f/9//3//f/9//3//f/9//3//f/9//3//f/9//3//f/9//3//f/9//3//f/9//3//f/9//3//f/9//3//f/9//3//f/9//3//f/9//3//f/9//3//f/9//3//f/9//3//f/9//3//f/9//3//f/9//3//f/9//3//f/9//3//f/9//3//f/9//3//f/9//3//f/9//3//f/9//3//f/9//3//f/9//3//f/9//3//f/9//3//f/9//3//f/9//3//f/9//3//f/9//3//f/9//3//f/9//3//f/9//3//f/9//3//f/9//3//f/9//3//f/9//3//f/9//3//f/9//3//f/9//3//f/9//3//f/9//3//f/9//3//f/9//3//f/9//3//f/9//3//f/9//3//f/9//3//f/9//n/9f/5//3//f/9//3//f/9/33sTQp93/3//f917/3//f/9//3//f/9//3//f/9//3//f/9//3//f/9//3//f/9//3//f/9//3//f/9//3//f/9//3//f/9//3//f/9//3//f/9//3//f/9//3//f/9//3//f/9//3//f/9//3/ff3dOuFbfe99//3/ee/9//3//f/9//3//f/9//3//f/9//3//f/9//3//f/9//3//f/9//3//f/9//3//f/9/nHPee/9//3//f/9//3//f/9//3//f/9//3//f/9//3//f/9//3//f/9//3//f/9//3//f/9//3//f/9//3//f/9//3//f/9//3//f/9//3//f/9//3//f/9//3//f/9//3//f/9//3//f/9//3//f/9//3//f/9//3//f/9//3//f/9//3//f/9//3//f/9//3//f/9//3//f/9//3//f/9//3//f/9//3//f/9//3//f/9//3//f/9//3//f/9//3//f/9//3//f/9//3//f/9//3//f/9//3//f/9//3//f/9//3//f/9//3//f/9//3//f/9//3//f/9//3//f/9//3//f/9//3//f/9//3//f/9//3//f/9//3//f/9//3//f/9//3//f/9//3//f/9//3//f/9//3//f/9//3/9f/1//X//f/9//3//f/9/33//f793sDnff/9//3//f/9//3//f/9//3//f/9//3//f/9//3//f/9//3//f/9//3//f/9//3//f/9//3//f/9//3//f/9//3//f/9//3//f/9//3//f/9//3//f/9//3//f/9//3//f/9//3/ff/9//392UvJB/3//f/9//3//f/9//3//f/9//3//f/9//3//f/9//3//f/9//3//f/9//3//f/9//3//f/9//397b/9//3//f/9//3//f/9//3//f/9//3//f/9//3//f/9//3//f/9//3//f/9//3//f/9//3//f/9//3//f/9//3//f/9//3//f/9//3//f/9//3//f/9//3//f/9//3//f/9//3//f/9//3//f/9//3//f/9//3//f/9//3//f/9//3//f/9//3//f/9//3//f/9//3//f/9//3//f/9//3//f/9//3//f/9//3//f/9//3//f/9//3//f/9//3//f/9//3//f/9//3//f/9//3//f/9//3//f/9//3//f/9//3//f/9//3//f/9//3//f/9//3//f/9//3//f/9//3//f/9//3//f/9//3//f/9//3//f/9//3//f/9//3//f/9//3//f/9//3//f/9//3//f/9//3//f/9//3//f/9//3//f/9//3/+f/9//n//f/9//3/ff9E5v3v/f99//3//f/9//3//f/9//3//f/9//3//f/9//3//f/9//3//f/9//3//f/9//3//f/9//3//f/9//3//f/9//3//f/9//3//f/9//3//f/9//3//f/9//3//f/9//3//f/9//3+/e/9/O2uvOb93/3//f/9/33//f/9//3//f/9//3//f/9//3//f/9//3//f/9//3//f/9//3//f/9//3//f5xz/3//f/9//3//f/9//3//f/9//3//f/9//3//f/9//3//f/9//3//f/9//3//f/9//3//f/9//3//f/9//3//f/9//3//f/9//3//f/9//3//f/9//3//f/9//3//f/9//3//f/9//3//f/9//3//f/9//3//f/9//3//f/9//3//f/9//3//f/9//3//f/9//3//f/9//3//f/9//3//f/9//3//f/9//3//f/9//3//f/9//3//f/9//3//f/9//3//f/9//3//f/9//3//f/9//3//f/9//3//f/9//3//f/9//3//f/9//3//f/9//3//f/9//3//f/9//3//f/9//3//f/9//3//f/9//3//f/9//3//f/9//3//f/9//3//f/9//3//f/9//3//f/9//3//f/9//3//f/9//3//f/9//3/+f/5//X/+f/1/3Hv/f/9/n3P0Qb97/3//f/9//3//f/9//3//f/9//3//f/9//3//f/9//3//f/9//3//f/9//3//f/9//3//f/9//3//f/9//3//f/9//3//f/9//3//f/9//3//f/9//3//f/9/3nv/f/9//3//f/9//3/ff793EkLZXt9//3//f/9//3//f/9//3//f/9//3//f/9//3//f/9//3//f/9//3//f/9//3//f/9/vXf/f/9//3//f/9//3//f/9//3//f/9//3//f/9//3//f/9//3//f/9//3//f/9//3//f/9//3//f/9//3//f/9//3//f/9//3//f/9//3//f/9//3//f/9//3//f/9//3//f/9//3//f/9//3//f/9//3//f/9//3//f/9//3//f/9//3//f/9//3//f/9//3//f/9//3//f/9//3//f/9//3//f/9//3//f/9//3//f/9//3//f/9//3//f/9//3//f/9//3//f/9//3//f/9//3//f/9//3//f/9//3//f/9//3//f/9//3//f/9//3//f/9//3//f/9//3//f/9//3//f/9//3//f/9//3//f/9//3//f/9//3//f/9//3//f/9//3//f/9//3//f/9//3//f/9//3//f/9//3//f/9//3//f/9//3//f/9//3//f/9//3//f59z80H/f/9//3//f/9//3//f/9//3//f/9//3//f/9//3//f/9//3//f/9//3//f/9//3//f/9//3//f/9//3//f/9//3//f/9//3//f/9//3//f/9//3//f/9//3//f/9//3//f/9/3nv/f/9//3+fc1VOd1Kfd99//3/ff/9//3//f/9//3//f/9//3//f/9//3//f/9//3//f/9//3//f/9//3/ee/9//3//f/9//3//f/9//3//f/9//3//f/9//3//f/9//3//f/9//3//f/9//3//f/9//3//f/9//3//f/9//3//f/9//3//f/9//3//f/9//3//f/9//3//f/9//3//f/9//3//f/9//3//f/9//3//f/9//3//f/9//3//f/9//3//f/9//3//f/9//3//f/9//3//f/9//3//f/9//3//f/9//3//f/9//3//f/9//3//f/9//3//f/9//3//f/9//3//f/9//3//f/9//3//f/9//3//f/9//3//f/9//3//f/9//3//f/9//3//f/9//3//f/9//3//f/9//3//f/9//3//f/9//3//f/9//3//f/9//3//f/9//3//f/9//3//f/9//3//f/9//3//f/9//3//f/9//3//f/9//3//f/9//3//f/9//3/ff/9//3/ff/9/33tcb1RO/3//f/9//3//f/9//3//f/9//3//f/9//3//f/9//3//f/9//3//f/9//3//f/9//3//f/9//3//f/9//3//f/9//3//f/9//3//f/9//3//f/9/3nv/f/9//3//f/9//n//f/9//3//f/9//389a9I9HGf/f/9//3//f/9//3//f/9//3//f/9//3//f/9//3//f/9//3//f/9//3//f713/3//f/9//3//f/9//3//f/9//3//f/9//3//f/9//3//f/9//3//f/9//3//f/9//3//f/9//3//f/9//3//f/9//3//f/9//3//f/9//3//f/9//3//f/9//3//f/9//3//f/9//3//f/9//3//f/9//3//f/9//3//f/9//3//f/9//3//f/9//3//f/9//3//f/9//3//f/9//3//f/9//3//f/9//3//f/9//3//f/9//3//f/9//3//f/9//3//f/9//3//f/9//3//f/9//3//f/9//3//f/9//3//f/9//3//f/9//3//f/9//3//f/9//3//f/9//3//f/9//3//f/9//3//f/9//3//f/9//3//f/9//3//f/9//3//f/9//3//f/9//3//f/9//3+ec/9//3/ff/9//3//f/9//3//f/9//3//f/9//3//f/9//3//f997+F5TSv9//3//f/9/33v/f/9//3//f/9//3//f/9//3//f/9//3//f/9//3//f/9//3//f/9//3//f/9//3//f/9//3//f/9//3//f/9//3//f/9//3//f/9//3//f/9//3//f/9//3//f/9//3//f/9//393UjVKn3f/f997/3//f/9//3//f/9//3//f/9//3//f/9//3/de/9//3//f/9/nHP/f/9//3//f/9//3//f/9//3//f/9//3//f/9//3//f/9//3//f/9//3//f/9//3//f/9//3//f/9//3//f/9//3//f/9//3//f/9//3//f/9//3//f/9//3//f/9//3//f/9//3//f/9//3//f/9//3//f/9//3//f/9//3//f/9//3//f/9//3//f/9//3//f/9//3//f/9//3//f/9//3//f/9//3//f/9//3//f/9//3//f/9//3//f/9//3//f/9//3//f/9//3//f/9//3//f/9//3//f/9//3//f/9//3//f/9//3//f/9//3//f/9//3//f/9//3//f/9//3//f/9//3//f/9//3//f/9//3//f/9//3//f/9//3//f/9//3//f/9//3//f/9/vnf/f/9/33u/d/9/33//f/9//3//f/9//3//f997/3//f/9/33++d997/3//f/le2Fr/f/9//3//f957/3//f/9//3//f/9//3//f/9//3//f/9//3//f/9//3//f/9//3//f/9//3//f/9//3//f/9//3//f/9//3//f/9//3//f/9//3//f/9//3//f/5//3//f/9//3//f/9//3+/e/9/XWsSQpZS/3//f99733v/f/9//3//f/9//3//f997/3//f/9/3nucc/9/33t7b957/3//f957/3//f/9//3//f/9//3//f/9//3//f/9//3//f/9//3//f/9//3//f/9//3//f/9//3//f/9//3//f/9//3//f/9//3//f/9//3//f/9//3//f/9//3//f/9//3//f/9//3//f/9//3//f/9//3//f/9//3//f/9//3//f/9//3//f/9//3//f/9//3//f/9//3//f/9//3//f/9//3//f/9//3//f/9//3//f/9//3//f/9//3//f/9//3//f/9//3//f/9//3//f/9//3//f/9//3//f/9//3//f/9//3//f/9//3//f/9//3//f/9//3//f/9//3//f/9//3//f/9//3//f/9//3//f/9//3//f/9//3//f/9//3//f/9//3//f/9//3//f/9//3//f/9/33v/f79733//f/9//3/fe/9//3//f917/3//f/9//3//f99/33t2Tvpi/3//f/9//3//f/9//3//f/9//3//f/9//3//f/9//3//f/9//3//f/9//3//f/9//3//f/9//3//f/9//3//f/9//3//f/9//3//f/9//3//f/9//3//f/9//3//f/9//3//f/9//3//f/9//3//f/9/t1bxPZ1z/3//f/9//3/fe/9//3//f/9//3//f/9/nXP/f/9/nXP/f51z3nv/f/9//3//f/9//3//f/9//3//f/9//3//f/9//3//f/9//3//f/9//3//f/9//3//f/9//3//f/9//3//f/9//3//f/9//3//f/9//3//f/9//3//f/9//3//f/9//3//f/9//3//f/9//3//f/9//3//f/9//3//f/9//3//f/9//3//f/9//3//f/9//3//f/9//3//f/9//3//f/9//3//f/9//3//f/9//3//f/9//3//f/9//3//f/9//3//f/9//3//f/9//3//f/9//3//f/9//3//f/9//3//f/9//3//f/9//3//f/9//3//f/9//3//f/9//3//f/9//3//f/9//3//f/9//3//f/9//3//f/9//3//f/9//3//f/9//3//f/9//3+/e/9/v3sbZ/JBbS0LIeocLykvKU8tFEL5Xr93/3//f/9//3//f/9/33//f/9//3//f797l1Jdb997/3//f/9//3//f/9//3//f/9//3//f/9//3//f/9//3//f/9//3//f/9//3//f/9//3//f/9//3//f/9//3//f/9//3//f/9//3//f/9//3//f/9//3//f/9//3//f/9//3//f/9/33v/f/9/33v/f/9/8T2NMTpn/3//f/9//3//f/9//3/fe/9/33//f997/3//f1tr33v/f/9//3//f/9//3//f/9//3//f/9//3//f/9//3//f/9//3//f/9//3//f/9//3//f/9//3//f/9//3//f/9//3//f/9//3//f/9//3//f/9//3//f/9//3//f/9//3//f/9//3//f/9//3//f/9//3//f/9//3//f/9//3//f/9//3//f/9//3//f/9//3//f/9//3//f/9//3//f/9//3//f/9//3//f/9//3//f/9//3//f/9//3//f/9//3//f/9//3//f/9//3//f/9//3//f/9//3//f/9//3//f/9//3//f/9//3//f/9//3//f/9//3//f/9//3//f/9//3//f/9//3//f/9//3//f/9//3//f/9//3//f/9//3//f/9//3//f/9//3//f/9/33tMKbA1fW9db/9//3/ff997nnf5XjVKkTWRNZI1/GJfb/9//3//f/9//3//f/9/33vffzRGXGv/f/9/vnf/f/9//3//f/9//3//f/9//3//f/9//3//f/9//3//f/9//3//f/9//3//f/9//3//f/9//3//f/9//3//f/9//3//f/9//3//f/9//3//f/9//3//f/9//3//f/9//3//f99/vnf/f/9/33v/f997VU4TRrhW33v/f/9/33v/f/9//3//f/9//3//f997+V7/f/9//3//f/9//3//f/9//3//f/9//3//f/9//3//f/9//3//f/9//3//f/9//3//f/9//3//f/9//3//f/9//3//f/9//3//f/9//3//f/9//3//f/9//3//f/9//3//f/9//3//f/9//3//f/9//3//f/9//3//f/9//3//f/9//3//f/9//3//f/9//3//f/9//3//f/9//3//f/9//3//f/9//3//f/9//3//f/9//3//f/9//3//f/9//3//f/9//3//f/9//3//f/9//3//f/9//3//f/9//3//f/9//3//f/9//3//f/9//3//f/9//3//f/9//3//f/9//3//f/9//3//f/9//3//f/9//3//f/9//3//f/9//3//f/9//3//f/9//3//f/9/v3uOMdhav3t+c797/3//f/9//3/ee/9//3//f99/n3cXRrQ5szmaVp93/3//f99733//f39z338TQl1r/3//f/9//3//f/9//3//f/9//3//f/9//3//f/9//3//f/9//3//f/9//3//f/9//3//f/9//3//f/9//3//f/9//3//f/9//3//f/9//3//f/9//3//f/9//3//f/9//3//f/57/3//f997/3//f31v/3/ff7972VryPTRKv3f/f99//3/ff/9/v3vff59zmFb/f/9//3//f/9//3//f/9//3//f/9//3//f/9//3//f/9//3//f/9//3//f/9//3//f/9//3//f/9//3//f/9//3//f/9//3//f/9//3//f/9//3//f/9//3//f/9//3//f/9//3//f/9//3//f/9//3//f/9//3//f/9//3//f/9//3//f/9//3//f/9//3//f/9//3//f/9//3//f/9//3//f/9//3//f/9//3//f/9//3//f/9//3//f/9//3//f/9//3//f/9//3//f/9//3//f/9//3//f/9//3//f/9//3//f/9//3//f/9//3//f/9//3//f/9//3//f/9//3//f/9//3//f/9//3//f/9//3//f/9//3//f/9//3//f/9//3//f/9//3//f/9//39cawoh33/ff/9//3+/e/9//3//f/9//3//f79733/ff79733+/e5pWcTEwKVhOf3P/f797/3//f99/8j2fd997/3//f/9//3//f/9//3//f/9//3//f/9//3//f/9//3//f/9//3//f/9//3//f/9//3//f/9//3//f/9//3//f/9//3//f/9//3//f/9//3//f/9//3//f/9//n//f/5//3//f/9//3//f997/3//f/9/v3v/f/9/PWsTQvNBl1I8Zz1rXm+/e5hWFEa/e/9//3//f/9//3//f/9//3//f/9//3//f/9//3//f/9//3//f/9//3//f/9//3//f/9//3//f/9//3//f/9//3//f/9//3//f/9//3//f/9//3//f/9//3//f/9//3//f/9//3//f/9//3//f/9//3//f/9//3//f/9//3//f/9//3//f/9//3//f/9//3//f/9//3//f/9//3//f/9//3//f/9//3//f/9//3//f/9//3//f/9//3//f/9//3//f/9//3//f/9//3//f/9//3//f/9//3//f/9//3//f/9//3//f/9//3//f/9//3//f/9//3//f/9//3//f/9//3//f/9//3//f/9//3//f/9//3//f/9//3//f/9//3//f/9//3//f/9//3//f/9//3//f9haVUr/f/9//3+fc/9/33v/f/9//3//f/9//3//f/9/33//f99/33//f99/u1qSNVAtFUY+a99/339/cxRCn3f/f/9//3//f/9//3//f/9//3//f/9//3//f/9//3//f/9//3//f/9//3//f/9//3//f/9//3//f/9//3//f/9//3//f/9//3//f/9//3//f/9//3//f/9//3//f/5//n/+f/9//n//f/9//3/fe/9//3//f/9//3//f/9//3+/dxtj+mK4WpdWfm//f/9//3//f/9//3//f/9//3//f/9//3//f/9//3//f/9//3//f/9//3//f/9//3//f/9//3//f/9//3//f/9//3//f/9//3//f/9//3//f/9//3//f/9//3//f/9//3//f/9//3//f/9//3//f/9//3//f/9//3//f/9//3//f/9//3//f/9//3//f/9//3//f/9//3//f/9//3//f/9//3//f/9//3//f/9//3//f/9//3//f/9//3//f/9//3//f/9//3//f/9//3//f/9//3//f/9//3//f/9//3//f/9//3//f/9//3//f/9//3//f/9//3//f/9//3//f/9//3//f/9//3//f/9//3//f/9//3//f/9//3//f/9//3//f/9//3//f/9//3//f/9//3//f/9/+mJVTv9/33//f/9//3//f/9//3//f/9//3//f/9//3//f/9//3//f/9//3//f/9/338+a/RBDiVYTt9/f3PUPf9/v3v/f/9//3//f/9//3//f/9//3/+f/9//3//f/5//3//f/9//3//f/9//3//f/9//3//f/9//3//f/9//3//f/9//3//f/9//3//f/9//3//f/9//3//f/9//3//f/9//3//f/9//3//f/9//3//f/9//3//f/9//3//f/9//3//f/9//3//f/9//3//f/9//3//f/9//3//f/9//3//f/9//3//f/9//3//f/9//3//f/9//3//f/9//3//f/9//3//f/9//3//f/9//3//f/9//3//f/9//3//f/9//3//f/9//3//f/9//3//f/9//3//f/9//3//f/9//3//f/9//3//f/9//3//f/9//3//f/9//3//f/9//3//f/9//3//f/9//3//f/9//3//f/9//3//f/9//3//f/9//3//f/9//3//f/9//3//f/9//3//f/9//3//f/9//3//f/9//3//f/9//3//f/9//3//f/9//3//f/9//3//f/9//3//f/9//3//f/9//3//f/9//3//f/9//3//f/9//3//f/9//3//f/9//3//f/9//3//f/9//3//f/9//39+b5A1/3//f/9//3//f/9//3//f/9//3//f/9//3//f/9//3//f/9//3//f/9//3//f997/3//f/1itDmUNXtWMCn/f/9/n3f/f793/3//f/9//n/+f/9//n/+f/5//3/+f/9//3//f/9//3//f/9//3//f/9//3//f/9//3//f/9//3//f/9//3//f/9//3//f/9//3//f/9//3//f/9//3//f/9//3//f/9//3//f/9//3//f/9//3//f/9//3//f/9//3//f/9//3//f/9//3//f/9//3//f/9//3//f/9//3//f/9//3//f/9//3//f/9//3//f/9//3//f/9//3//f/9//3//f/9//3//f/9//3//f/9//3//f/9//3//f/9//3//f/9//3//f/9//3//f/9//3//f/9//3//f/9//3//f/9//3//f/9//3//f/9//3//f/9//3//f/9//3//f/9//3//f/9//3//f/9//3//f/9//3//f/9//3//f/9//3//f/9//3//f/9//3//f/9//3//f/9//3//f/9//3//f/9//3//f/9//3//f/9//3//f/9//3//f/9//3//f/9//3//f/9//3//f/9//3//f/9//3//f/9//3//f/9//3//f/9//3//f/9//3//f/9//3//f/9//3//f/9/TSn/f/9//3//f/9//3//f/9//3//f/9//3//f/9//3//f/9//3//f/9//3//f/9//3//f99//3/fez9rmlbuIMwcHmf/f/9//3//f/9/33v/f/9/3nv/f/9//n/+f/9//3//f/9//3//f/9//3//f/9//3//f/9//3//f/9//3//f/9//3//f/9//3//f/9//3//f/9//3//f/9//3//f/9//3//f/9//3//f/9//3//f/9//3//f/9//3//f/9//3//f/9//3//f/9//3//f/9//3//f/9//3//f/9//3//f/9//3//f/9//3//f/9//3//f/9//3//f/9//3//f/9//3//f/9//3//f/9//3//f/9//3//f/9//3//f/9//3//f/9//3//f/9//3//f/9//3//f/9//3//f/9//3//f/9//3//f/9//3//f/9//3//f/9//3//f/9//3//f/9//3//f/9//3//f/9//3//f/9//3//f/9//3//f/9//3//f/9//3//f/9//3//f/9//3//f/9//3//f/9//3//f/9//3//f/9//3//f/9//3//f/9//3//f/9//3//f/9//3//f/9//3//f/9//3//f/9//3//f/9//3//f/9//3//f/9//3//f/9//3//f/9//3//f/9//3//f/9//38URvpi/3//f/9//3/+f/9//3//f/9//3//f/9//3//f/9//3//f/9//3//f/9//3//f/9//3//f/9//3//f/9/HWcNJZE1217/f99/v3v/f3xvvnf/f9973nv/f/9//3//f/9//3//f/9//3//f/9//3//f/9//3//f/9//3//f/9//3//f/9//3//f/9//3//f/9//3//f/9//3//f/9//3//f/9//3//f/9//3//f/9//3//f/9//3//f/9//3//f/9//3//f/9//3//f/9//3//f/9//3//f/9//3//f/9//3//f/9//3//f/9//3//f/9//3//f/9//3//f/9//3//f/9//3//f/9//3//f/9//3//f/9//3//f/9//3//f/9//3//f/9//3//f/9//3//f/9//3//f/9//3//f/9//3//f/9//3//f/9//3//f/9//3//f/9//3//f/9//3//f/9//3//f/9//3//f/9//3//f/9//3//f/9//3//f/9//3//f/9//3//f/9//3//f/9//3//f/9//3//f/9//3//f/9//3//f/9//3//f/9//3//f/9//3//f/9//3//f/9//3//f/9//3//f/9//3//f/9//3//f/9//3//f/9//3//f/9//3//f/9//3//f/9//3//f/9//3//f11r8j3/f/9//3//f/9//3//f/9//3//f/9//3//f/9//3//f/9//3//f/9//3//f/9//3//f/9//3//f/9/33//fz5rkjU3SnIx/mL/f/9//3//f/9//3//f/9//3//f/9//3//f/9//3//f/9//3//f/9//3//f/9//3//f/9//3//f/9//3//f/9//3//f/9//3//f/9//3//f/9//3//f/9//3//f/9//3//f/9//3//f/9//3//f/9//3//f/9//3//f/9//3//f/9//3//f/9//3//f/9//3//f/9//3//f/9//3//f/9//3//f/9//3//f/9//3//f/9//3//f/9//3//f/9//3//f/9//3//f/9//3//f/9//3//f/9//3//f/9//3//f/9//3//f/9//3//f/9//3//f/9//3//f/9//3//f/9//3//f/9//3//f/9//3//f/9//3//f/9//3//f/9//3//f/9//3//f/9//3//f/9//3//f/9//3//f/9//3//f/9//3//f/9//3//f/9//3//f/9//3//f/9//3//f/9//3//f/9//3//f/9//3//f/9//3//f/9//3//f/9//3//f/9//3//f/9//3//f/9//3//f/9//3//f/9//3//f/9//3//f/9//3//f/9//3//f/9//3+PMb93/3//f957/3//f/9//3//f/9//3//f/9//3//f/9//3//f/9//3//f5xz/3//f/9/3Xv/f/9//3//f797v3ufd5M1v3u9WlAtmFL/f/9/33//f/9/v3v/f/9//3//f/9//3//f/9//3//f/9//3//f/9//3//f/9//3//f/9//3//f/9//3//f/9//3//f/9//3//f/9//3//f/9//3//f/9//3//f/9//3//f/9//3//f/9//3//f/9//3//f/9//3//f/9//3//f/9//3//f/9//3//f/9//3//f/9//3//f/9//3//f/9//3//f/9//3//f/9//3//f/9//3//f/9//3//f/9//3//f/9//3//f/9//3//f/9//3//f/9//3//f/9//3//f/9//3//f/9//3//f/9//3//f/9//3//f/9//3//f/9//3//f/9//3//f/9//3//f/9//3//f/9//3//f/9//3//f/9//3//f/9//3//f/9//3//f/9//3//f/9//3//f/9//3//f/9//3//f/9//3//f/9//3//f/9//3//f/9//3//f/9//3//f/9//3//f/9//3//f/9//3//f/9//3//f/9//3//f/9//3//f/9//3//f/9//3//f/9//3//f/9//3//f/9//3//f/9//3//f9hat1b/f/9//3//f/9//3//f/9//3//f/9//3//f/9//3//f/9//3//f/9//3//f/5//3//f/9//3//f/9/33//f99/n3fVPZ93/3/bXpE1uVr/f797v3f/f/9//3//f/9//3//f/9//3//f/9//3//f/9//3//f/9//3//f/9//3//f/9//3//f/9//3//f/9//3//f/9//3//f/9//3//f/9//3//f/9//3//f/9//3//f/9//3//f/9//3//f/9//3//f/9//3//f/9//3//f/9//3//f/9//3//f/9//3//f/9//3//f/9//3//f/9//3//f/9//3//f/9//3//f/9//3//f/9//3//f/9//3//f/9//3//f/9//3//f/9//3//f/9//3//f/9//3//f/9//3//f/9//3//f/9//3//f/9//3//f/9//3//f/9//3//f/9//3//f/9//3//f/9//3//f/9//3//f/9//3//f/9//3//f/9//3//f/9//3//f/9//3//f/9//3//f/9//3//f/9//3//f/9//3//f/9//3//f/9//3//f/9//3//f/9//3//f/9//3//f/9//3//f/9//3//f/9//3//f/9//3//f/9//3//f/9//3//f/9//3//f/9//3//f/9//3//f/9//3//f99//3+wOX1v/3//f917/3//f/9//3//f/9//3//f/9//3//f/9//3//f/9//3/+f/9//3/+f/5//3/+f/5/3nv/f797/3//fx5n1D2/e/9/33+ZVjZKXm//f/9//3//f/9//3//f/9//3//f/9//3//f/9//3//f/9//3//f/9//3//f/9//3//f/9//3//f/9//3//f/9//3//f/9//3//f/9//3//f/9//3//f/9//3//f/9//3//f/9//3//f/9//3//f/9//3//f/9//3//f/9//3//f/9//3//f/9//3//f/9//3//f/9//3//f/9//3//f/9//3//f/9//3//f/9//3//f/9//3//f/9//3//f/9//3//f/9//3//f/9//3//f/9//3//f/9//3//f/9//3//f/9//3//f/9//3//f/9//3//f/9//3//f/9//3//f/9//3//f/9//3//f/9//3//f/9//3//f/9//3//f/9//3//f/9//3//f/9//3//f/9//3//f/9//3//f/9//3//f/9//3//f/9//3//f/9//3//f/9//3//f/9//3//f/9//3//f/9//3//f/9//3//f/9//3//f/9//3//f/9//3//f/9//3//f/9//3//f/9//3//f/9//3//f/9//3//f/9//3//f/9//3+/d7938D3ee/9//3//f/9//3//f/9//3//f/9//3//f/9//3//f/9//3//f/9//3//f/9//3//f/9//n//f/9//3//f/9//38dZ/Q9v3v/f/9/v3tWSlVK33/ff/9//3//f957/3/+f/9//3//f/9//3//f/9//3//f/9//3//f/9//3//f/9//3//f/9//3//f/9//3//f/9//3//f/9//3//f/9//3//f/9//3//f/9//3//f/9//3//f/9//3//f/9//3//f/9//3//f/9//3//f/9//3//f/9//3//f/9//3//f/9//3//f/9//3//f/9//3//f/9//3//f/9//3//f/9//3//f/9//3//f/9//3//f/9//3//f/9//3//f/9//3//f/9//3//f/9//3//f/9//3//f/9//3//f/9//3//f/9//3//f/9//3//f/9//3//f/9//3//f/9//3//f/9//3//f/9//3//f/9//3//f/9//3//f/9//3//f/9//3//f/9//3//f/9//3//f/9//3//f/9//3//f/9//3//f/9//3//f/9//3//f/9//3//f/9//3//f/9//3//f/9//3//f/9//3//f/9//3//f/9//3//f/9//3//f/9//3//f/9//3//f/9//3//f/9//3//f/9/33//f/9//386Z/9//3/ee/9//3//f/9//3//f/9//3//f/9//3//f/9//3//f/9//3//f/9//3//f/9//n//f/5//3//f/9//3//f99/XWv0Qb97n3f/f797XmvyPTxn/3//f99//3++d/9/3nv/f/9//3//f/9//3//f/9//3//f/9//3//f/9//3//f/9//3//f/9//3//f/9//3//f/9//3//f/9//3//f/9//3//f/9//3//f/9//3//f/9//3//f/9//3//f/9//3//f/9//3//f/9//3//f/9//3//f/9//3//f/9//3//f/9//3//f/9//3//f/9//3//f/9//3//f/9//3//f/9//3//f/9//3//f/9//3//f/9//3//f/9//3//f/9//3//f/9//3//f/9//3//f/9//3//f/9//3//f/9//3//f/9//3//f/9//3//f/9//3//f/9//3//f/9//3//f/9//3//f/9//3//f/9//3//f/9//3//f/9//3//f/9//3//f/9//3//f/9//3//f/9//3//f/9//3//f/9//3//f/9//3//f/9//3//f/9//3//f/9//3//f/9//3//f/9//3//f/9//3//f/9//3//f/9//3//f/9//3//f/9//3//f/9//3//f/9//3//f/9//3//f/9//3//f/9//3//f/9//3//f/9//3//f/9//3//f/9//3//f/9//3//f/9//3//f/9//3//f/9//3//f/9//3//f/9//3//f/9//3//f15vTin/f/9/33u/e/9/dk40Rv9//3++d/9//3//f/9//3//f/9//3//f/9//3//f/9//3//f/9//3//f/9//3//f/9//3//f/9//3//f/9//3//f/9//3//f/9//3//f/9//3//f/9//3//f/9//3//f/9//3//f/9//3//f/9//3//f/9//3//f/9//3//f/9//3//f/9//3//f/9//3//f/9//3//f/9//3//f/9//3//f/9//3//f/9//3//f/9//3//f/9//3//f/9//3//f/9//3//f/9//3//f/9//3//f/9//3//f/9//3//f/9//3//f/9//3//f/9//3//f/9//3//f/9//3//f/9//3//f/9//3//f/9//3//f/9//3//f/9//3//f/9//3//f/9//3//f/9//3//f/9//3//f/9//3//f/9//3//f/9//3//f/9//3//f/9//3//f/9//3//f/9//3//f/9//3//f/9//3//f/9//3//f/9//3//f/9//3//f/9//3//f/9//3//f/9//3//f/9//3//f/9//3//f/9//3//f/9//3/ff997/3//f/9//3//f/9//3//f/9//3//f/9//3//f/9//3//f/9//3//f/9//3//f/9//3//f/9//3//f/9//3//f/9//3/fe/9//3+fd9E5fm//f/9/33v/f11r0Dmed/9/33vfe/9//3//f/9//3//f/9//3//f/9//3//f/9//3//f/9//3//f/9//3//f/9//3//f/9//3//f/9//3//f/9//3//f/9//3//f/9//3//f/9//3//f/9//3//f/9//3//f/9//3//f/9//3//f/9//3//f/9//3//f/9//3//f/9//3//f/9//3//f/9//3//f/9//3//f/9//3//f/9//3//f/9//3//f/9//3//f/9//3//f/9//3//f/9//3//f/9//3//f/9//3//f/9//3//f/9//3//f/9//3//f/9//3//f/9//3//f/9//3//f/9//3//f/9//3//f/9//3//f/9//3//f/9//3//f/9//3//f/9//3//f/9//3//f/9//3//f/9//3//f/9//3//f/9//3//f/9//3//f/9//3//f/9//3//f/9//3//f/9//3//f/9//3//f/9//3//f/9//3//f/9//3//f/9//3//f/9//3//f/9//3//f/9//3//f/9//3//f/9//3//f/9//3//f/9//3//f/9//3//f/9//3//f/9//3//f/9//3//f/9//3//f/9//3//f/9//3//f/9//3//f/9//3//f/9//3//f/9//3//f/9//3//f/9/n3ePNf9/n3f/f/9//3/fexNGGmP/f/9//3//f/9//3//f/9//3//f/9//3//f/9//3//f/9//3//f/9//3//f/9//3//f/9//3//f/9//3//f/9//3//f/9//3//f/9//3//f/9//3//f/9//3//f/9//3//f/9//3//f/9//3//f/9//3//f/9//3//f/9//3//f/9//3//f/9//3//f/9//3//f/9//3//f/9//3//f/9//3//f/9//3//f/9//3//f/9//3//f/9//3//f/9//3//f/9//3//f/9//3//f/9//3//f/9//3//f/9//3//f/9//3//f/9//3//f/9//3//f/9//3//f/9//3//f/9//3//f/9//3//f/9//3//f/9//3//f/9//3//f/9//3//f/9//3//f/9//3//f/9//3//f/9//3//f/9//3//f/9//3//f/9//3//f/9//3//f/9//3//f/9//3//f/9//3//f/9//3//f/9//3//f/9//3//f/9//3//f/9//3//f/9//3//f/9//3//f/9//n//f/9//3/ee/9//3//f99//3//f/9//3//f/9//3//f/9//3//f/9//3//f/9//3//f/9//3//f/9//3//f/9//3//f/9//3//f/9//3//f/9//3//f99733//f997jjF+c/9/v3vfe/9//3+XVpZW/3/ff/9//3//f/9//3//f/9//3//f/9//3//f/9//3//f/9//3//f/9//3//f/9//3//f/9//3//f/9//3//f/9//3//f/9//3//f/9//3//f/9//3//f/9//3//f/9//3//f/9//3//f/9//3//f/9//3//f/9//3//f/9//3//f/9//3//f/9//3//f/9//3//f/9//3//f/9//3//f/9//3//f/9//3//f/9//3//f/9//3//f/9//3//f/9//3//f/9//3//f/9//3//f/9//3//f/9//3//f/9//3//f/9//3//f/9//3//f/9//3//f/9//3//f/9//3//f/9//3//f/9//3//f/9//3//f/9//3//f/9//3//f/9//3//f/9//3//f/9//3//f/9//3//f/9//3//f/9//3//f/9//3//f/9//3//f/9//3//f/9//3//f/9//3//f/9//3//f/9//3//f/9//3//f/9//3//f/9//3//f/9//3//f/9//3//f/9//3//f/5//3//f/9//3//f/9/33//f/9//3//f/9//3//f/9//3//f/9//3//f/9//3//f/9//3//f/9//n//f/9//3//f/9//3//f/9//3//f/9//3//f/9//3//f51z/3//f9A5fm//f997v3f/f/9/PGc0St97/3//f/9//3//f/9//3//f/9//3//f/9//3//f/9//3//f/9//3//f/9//3//f/9//3//f/9//3//f/9//3//f/9//3//f/9//3//f/9//3//f/9//3//f/9//3//f/9//3//f/9//3//f/9//3//f/9//3//f/9//3//f/9//3//f/9//3//f/9//3//f/9//3//f/9//3//f/9//3//f/9//3//f/9//3//f/9//3//f/9//3//f/9//3//f/9//3//f/9//3//f/9//3//f/9//3//f/9//3//f/9//3//f/9//3//f/9//3//f/9//3//f/9//3//f/9//3//f/9//3//f/9//3//f/9//3//f/9//3//f/9//3//f/9//3//f/9//3//f/9//3//f/9//3//f/9//3//f/9//3//f/9//3//f/9//3//f/9//3//f/9//3//f/9//3//f/9//3//f/9//3//f/9//3//f/9//3//f/9//3//f/9//3//f/9//3//f/9//3//f/9//3//f/9//3//f/9//3//f/9//3//f/9//3//f/9//3//f/9//3//f/9//3//f/9//n//f/5//3//f/9//3//f/9//3//f/9//3//f/9//3//f/9//3//f99733/xPfpi/3//f39z/3//fzxrVEq/e/9//3//f/9//3//f/9//3//f/9//3//f/9//3//f/9//3//f/9//3//f/9//3//f/9//3//f/9//3//f/9//3//f/9//3//f/9//3//f/9//3//f/9//3//f/9//3//f/9//3//f/9//3//f/9//3//f/9//3//f/9//3//f/9//3//f/9//3//f/9//3//f/9//3//f/9//3//f/9//3//f/9//3//f/9//3//f/9//3//f/9//3//f/9//3//f/9//3//f/9//3//f/9//3//f/9//3//f/9//3//f/9//3//f/9//3//f/9//3//f/9//3//f/9//3//f/9//3//f/9//3//f/9//3//f/9//3//f/9//3//f/9//3//f/9//3//f/9//3//f/9//3//f/9//3//f/9//3//f/9//3//f/9//3//f/9//3//f/9//3//f/9//3//f/9//3//f/9//3//f/9//3//f/9//3//f/9//3//f/9//3//f/9//3//f/9//3//f/9//3//f/9//3//f/9//3//f/9//3//f/9//3//f/9//3//f/9//3//f/9//3//f/9//3//f/9//3//f/9//3//f/9//3//f/9//3//f/9//3//f/9//3//f99//3//f55zM0rYWv9//3+/d/9//3+fczNG/3//f/9//3//f/9//3/+f/9//3//f/9//3//f/9//3//f/9//3//f/9//3//f/9//3//f/9//3//f/9//3//f/9//3//f/9//3//f/9//3//f/9//3//f/9//3//f/9//3//f/9//3//f/9//3//f/9//3//f/9//3//f/9//3//f/9//3//f/9//3//f/9//3//f/9//3//f/9//3//f/9//3//f/9//3//f/9//3//f/9//3//f/9//3//f/9//3//f/9//3//f/9//3//f/9//3//f/9//3//f/9//3//f/9//3//f/9//3//f/9//3//f/9//3//f/9//3//f/9//3//f/9//3//f/9//3//f/9//3//f/9//3//f/9//3//f/9//3//f/9//3//f/9//3//f/9//3//f/9//3//f/9//3//f/9//3//f/9//3//f/9//3//f/9//3//f/9//3//f/9//3//f/9//3//f/9//3//f/9//3//f/9//3//f/9//3//f/9//3//f/9//3//f/9//3//f/9//3//f/9//3//f/9//3//f/9//3//f/9//3//f/9//3//f/9//3//f/9//3//f/9//3//f/9//3//f/9//3//f/9//3//f/9//3//f/9//3++d1RKllbff/9//3//f/9/v3szSt97/3++d/9//3/ee/9//n//f/9//3//f/9//3//f/9//3//f/9//3//f/9//3//f/9//3//f/9//3//f/9//3//f/9//3//f/9//3//f/9//3//f/9//3//f/9//3//f/9//3//f/9//3//f/9//3//f/9//3//f/9//3//f/9//3//f/9//3//f/9//3//f/9//3//f/9//3//f/9//3//f/9//3//f/9//3//f/9//3//f/9//3//f/9//3//f/9//3//f/9//3//f/9//3//f/9//3//f/9//3//f/9//3//f/9//3//f/9//3//f/9//3//f/9//3//f/9//3//f/9//3//f/9//3//f/9//3//f/9//3//f/9//3//f/9//3//f/9//3//f/9//3//f/9//3//f/9//3//f/9//3//f/9//3//f/9//3//f/9//3//f/9//3//f/9//3//f/9//3//f/9//3//f/9//3//f/9//3//f/9//3//f/9//3//f/9//3//f/9//3//f/9//3//f/9//3//f/9//3//f/9//3//f/9//3//f/9//3//f/9//3//f/9//3//f/9//3//f/9//3//f/9//3//f/9//3//f/9//3//f/9//3//f/9/33v/f/9//3+WVjRG33//f99733//f793VEr/f/9/33//f/9//3//f/9//3//f/9//3//f/9//3//f/9//3//f/9//3//f/9//3//f/9//3//f/9//3//f/9//3//f/9//3//f/9//3//f/9//3//f/9//3//f/9//3//f/9//3//f/9//3//f/9//3//f/9//3//f/9//3//f/9//3//f/9//3//f/9//3//f/9//3//f/9//3//f/9//3//f/9//3//f/9//3//f/9//3//f/9//3//f/9//3//f/9//3//f/9//3//f/9//3//f/9//3//f/9//3//f/9//3//f/9//3//f/9//3//f/9//3//f/9//3//f/9//3//f/9//3//f/9//3//f/9//3//f/9//3//f/9//3//f/9//3//f/9//3//f/9//3//f/9//3//f/9//3//f/9//3//f/9//3//f/9//3//f/9//3//f/9//3//f/9//3//f/9//3//f/9//3//f/9//3//f/9//3//f/9//3//f/9//3//f/9//3//f/9//3//f/9//3//f/9//3//f/9//3//f/9//3//f/9//3//f/9//3//f/9//3//f/9//3//f/9//3//f/9//3//f/9//3//f/9//3//f/9//3//f/9//3//f997/3/fe/9/+V4SQt9//3//f59z/3+/e1RK/3//f757/3//f/9//3//f/9//3//f/9//3//f/9//3//f/9//3//f/9//3//f/9//3//f/9//3//f/9//3//f/9//3//f/9//3//f/9//3//f/9//3//f/9//3//f/9//3//f/9//3//f/9//3//f/9//3//f/9//3//f/9//3//f/9//3//f/9//3//f/9//3//f/9//3//f/9//3//f/9//3//f/9//3//f/9//3//f/9//3//f/9//3//f/9//3//f/9//3//f/9//3//f/9//3//f/9//3//f/9//3//f/9//3//f/9//3//f/9//3//f/9//3//f/9//3//f/9//3//f/9//3//f/9//3//f/9//3//f/9//3//f/9//3//f/9//3//f/9//3//f/9//3//f/9//3//f/9//3//f/9//3//f/9//3//f/9//3//f/9//3//f/9//3//f/9//3//f/9//3//f/9//3//f/9//3//f/9//3//f/9//3//f/9//3//f/9//3//f/9//3//f/9//3//f/9//3//f/9//3//f/9//3//f/9//3//f/9//3//f/9//3//f/9//3//f/9//3//f/9//3//f/9//3//f/9//3//f/9//3//f/9//3/fe/9/vnf/f11v0Dm/e/9//3//f593fm8bY997/3//f/9//3//f/9//3//f/9//3//f/9//3//f/9//3//f/9//3//f/9//3//f/9//3//f/9//3//f/9//3//f/9//3//f/9//3//f/9//3//f/9//3//f/9//3//f/9//3//f/9//3//f/9//3//f/9//3//f/9//3//f/9//3//f/9//3//f/9//3//f/9//3//f/9//3//f/9//3//f/9//3//f/9//3//f/9//3//f/9//3//f/9//3//f/9//3//f/9//3//f/9//3//f/9//3//f/9//3//f/9//3//f/9//3//f/9//3//f/9//3//f/9//3//f/9//3//f/9//3//f/9//3//f/9//3//f/9//3//f/9//3//f/9//3//f/9//3//f/9//3//f/9//3//f/9//3//f/9//3//f/9//3//f/9//3//f/9//3//f/9//3//f/9//3//f/9//3//f/9//3//f/9//3//f/9//3//f/9//3//f/9//3//f/9//3//f/9//3//f/9//3//f/9//3//f/9//3//f/9//3//f/9//3//f/9//3//f/9//3//f/9//3//f/9//3//f/9//3//f/9//3//f/9//3/ee/9//3//f957/3//f/9//3//f51z/3+/e681G2f/f997/3/ff3dS33//f/9//3//f/9//3//f/9//3//f/9//3//f/9//3//f/9//3//f/9//3//f/9//3//f/9//3//f/9//3//f/9//3//f/9//3//f/9//3//f/9//3//f/9//3//f/9//3//f/9//3//f/9//3//f/9//3//f/9//3//f/9//3//f/9//3//f/9//3//f/9//3//f/9//3//f/9//3//f/9//3//f/9//3//f/9//3//f/9//3//f/9//3//f/9//3//f/9//3//f/9//3//f/9//3//f/9//3//f/9//3//f/9//3//f/9//3//f/9//3//f/9//3//f/9//3//f/9//3//f/9//3//f/9//3//f/9//3//f/9//3//f/9//3//f/9//3//f/9//3//f/9//3//f/9//3//f/9//3//f/9//3//f/9//3//f/9//3//f/9//3//f/9//3//f/9//3//f/9//3//f/9//3//f/9//3//f/9//3//f/9//3//f/9//3//f/9//3//f/9//3//f/9//3//f/9//3//f/9//3//f/9//3//f/9//3//f/9//3//f/9//3//f/9//3//f/9//3//f/9//3//f/9//3//f/9//3//f/9//3//f/9//3//f753/3//f/9//38TRnZO/3+/e/9//392Tv9/33v/f/9//3//f/9//3//f/9//3//f/9//3//f/9//3//f/9//3//f/9//3//f/9//3//f/9//3//f/9//3//f/9//3//f/9//3//f/9//3//f/9//3//f/9//3//f/9//3//f/9//3//f/9//3//f/9//3//f/9//3//f/9//3//f/9//3//f/9//3//f/9//3//f/9//3//f/9//3//f/9//3//f/9//3//f/9//3//f/9//3//f/9//3//f/9//3//f/9//3//f/9//3//f/9//3//f/9//3//f/9//3//f/9//3//f/9//3//f/9//3//f/9//3//f/9//3//f/9//3//f/9//3//f/9//3//f/9//3//f/9//3//f/9//3//f/9//3//f/9//3//f/9//3//f/9//3//f/9//3//f/9//3//f/9//3//f/9//3//f/9//3//f/9//3//f/9//3//f/9//3//f/9//3//f/9//3//f/9//3//f/9//3//f/9//3//f/9//3//f/9//3//f/9//3//f/9//3//f/9//3//f/9//3//f/9//3//f/9//3//f/9//3//f/9//3//f/9//3//f/9//3//f/9//3//f/9//3//f/9//3//f/9//3/fe/9//3//f/9/+mKxOX9z/3/fe15vuFr/f/9//3//f/9//3//f/9//3//f/9//3//f/9//3//f/9//3//f/9//3//f/9//3//f/9//3//f/9//3//f/9//3//f/9//3//f/9//3//f/9//3//f/9//3//f/9//3//f/9//3//f/9//3//f/9//3//f/9//3//f/9//3//f/9//3//f/9//3//f/9//3//f/9//3//f/9//3//f/9//3//f/9//3//f/9//3//f/9//3//f/9//3//f/9//3//f/9//3//f/9//3//f/9//3//f/9//3//f/9//3//f/9//3//f/9//3//f/9//3//f/9//3//f/9//3//f/9//3//f/9//3//f/9//3//f/9//3//f/9//3//f/9//3//f/9//3//f/9//3//f/9//3//f/9//3//f/9//3//f/9//3//f/9//3//f/9//3//f/9//3//f/9//3//f/9//3//f/9//3//f/9//3//f/9//3//f/9//3//f/9//3//f/9//3//f/9//3//f/9//3//f/9//3//f/9//3//f/9//3//f/9//3//f/9//3//f/9//3//f/9//3//f/9//3//f/9//3//f/9//3//f/9//3//f/9//3//f/9//3//f/9//3//f/9//3//f/9//3//f997sjkVRt97/388Z35v/3//f/9//3//f/9//3//f/9//3//f/9//3//f/9//3//f/9//3//f/9//3//f/9//3//f/9//3//f/9//3//f/9//3//f/9//3//f/9//3//f/9//3//f/9//3//f/9//3//f/9//3//f/9//3//f/9//3//f/9//3//f/9//3//f/9//3//f/9//3//f/9//3//f/9//3//f/9//3//f/9//3//f/9//3//f/9//3//f/9//3//f/9//3//f/9//3//f/9//3//f/9//3//f/9//3//f/9//3//f/9//3//f/9//3//f/9//3//f/9//3//f/9//3//f/9//3//f/9//3//f/9//3//f/9//3//f/9//3//f/9//3//f/9//3//f/9//3//f/9//3//f/9//3//f/9//3//f/9//3//f/9//3//f/9//3//f/9//3//f/9//3//f/9//3//f/9//3//f/9//3//f/9//3//f/9//3//f/9//3//f/9//3//f/9//3//f/9//3//f/9//3//f/9//3//f/9//3//f/9//3//f/9//3//f/9//3//f/9//3//f/9//3//f/9//3//f/9//3//f/9//3//f/9//3//f/9//3//f/9//3//f/9//3//f/9//3//f/9/33//f15vkDU1SrhW0Tnff/9//3//f/9//3//f/9//3//f/9//3//f/9//3//f/9//3//f/9//3//f/9//3//f/9//3//f/9//3//f/9//3//f/9//3//f/9//3//f/9//3//f/9//3//f/9//3//f/9//3//f/9//3//f/9//3//f/9//3//f/9//3//f/9//3//f/9//3//f/9//3//f/9//3//f/9//3//f/9//3//f/9//3//f/9//3//f/9//3//f/9//3//f/9//3//f/9//3//f/9//3//f/9//3//f/9//3//f/9//3//f/9//3//f/9//3//f/9//3//f/9//3//f/9//3//f/9//3//f/9//3//f/9//3//f/9//3//f/9//3//f/9//3//f/9//3//f/9//3//f/9//3//f/9//3//f/9//3//f/9//3//f/9//3//f/9//3//f/9//3//f/9//3//f/9//3//f/9//3//f/9//3//f/9//3//f/9//3//f/9//3//f/9//3//f/9//3//f/9//3//f/9//3//f/9//3//f/9//3//f/9//3//f/9//3//f/9//3//f/9//3//f/9//3//f/9//3//f/9//3//f/9//3//f/9//3//f/9//3//f/9//3//f/9//3//f/9//3//f79733+fc793VUpuLf9//3//f/9//3//f/9//3//f/9//3//f/9//3//f/9//3//f/9//3//f/9//3//f/9//3//f/9//3//f/9//3//f/9//3//f/9//3//f/9//3//f/9//3//f/9//3//f/9//3//f/9//3//f/9//3//f/9//3//f/9//3//f/9//3//f/9//3//f/9//3//f/9//3//f/9//3//f/9//3//f/9//3//f/9//3//f/9//3//f/9//3//f/9//3//f/9//3//f/9//3//f/9//3//f/9//3//f/9//3//f/9//3//f/9//3//f/9//3//f/9//3//f/9//3//f/9//3//f/9//3//f/9//3//f/9//3//f/9//3//f/9//3//f/9//3//f/9//3//f/9//3//f/9//3//f/9//3//f/9//3//f/9//3//f/9//3//f/9//3//f/9//3//f/9//3//f/9//3//f/9//3//f/9//3//f/9//3//f/9//3//f/9//3//f/9//3//f/9//3//f/9//3//f/9//3//f/9//3//f/9//3//f/9//3//f/9//3//f/9//3//f/9//3//f/9//3//f/9//3//f/9//3//f/9//3//f/9//3//f/9//3//f/9//3//f/9//3//f793/3//f/9/v3ffe/9/v3f/f/9//3//f/9//3//f/9//3//f/9//3//f/9//3//f/9//3//f/9//3//f/9//3//f/9//3//f/9//3//f/9//3//f/9//3//f/9//3//f/9//3//f/9//3//f/9//3//f/9//3//f/9//3//f/9//3//f/9//3//f/9//3//f/9//3//f/9//3//f/9//3//f/9//3//f/9//3//f/9//3//f/9//3//f/9//3//f/9//3//f/9//3//f/9//3//f/9//3//f/9//3//f/9//3//f/9//3//f/9//3//f/9//3//f/9//3//f/9//3//f/9//3//f/9//3//f/9//3//f/9//3//f/9//3//f/9//3//f/9//3//f/9//3//f/9//3//f/9//3//f/9//3//f/9//3//f/9//3//f/9//3//f/9//3//f/9//3//f/9//3//f/9//3//f/9//3//f/9//3//f/9//3//f/9//3//f/9//3//f/9//3//f/9//3//f/9//3//f/9//3//f/9//3//f/9//3//f/9//3//f/9//3//f/9//3//f/9//3//f/9//3//f/9//3//f/9//3//f/9//3//f/9//3//f/9//3//f/9//3//f/9//3//f/9//3//f/9//3//f99/33//f/9//3//f/9//3//f/9//3//f/9//3//f/9//3//f/9//3//f/9//3//f/9//3//f/9//3//f/9//3//f/9//3//f/9//3//f/9//3//f/9//3//f/9//3//f/9//3//f/9//3//f/9//3//f/9//3//f/9//3//f/9//3//f/9//3//f/9//3//f/9//3//f/9//3//f/9//3//f/9//3//f/9//3//f/9//3//f/9//3//f/9//3//f/9//3//f/9//3//f/9//3//f/9//3//f/9//3//f/9//3//f/9//3//f/9//3//f/9//3//f/9//3//f/9//3//f/9//3//f/9//3//f/9//3//f/9//3//f/9//3//f/9//3//f/9//3//f/9//3//f/9//3//f/9//3//f/9//3//f/9//3//f/9//3//f/9//3//f/9//3//f/9//3//f/9//3//f/9//3//f/9//3//f/9//3//f/9//3//f/9//3//f/9//3//f/9//3//f/9//3//f/9//3//f/9//3//f/9//3//f/9//3//f/9//3//f/9//3//f/9//3//f/9//3//f/9//3//f/9//3//f/9//3//f/9//3//f/9//3//f/9//3//f/9//3//f/9//3//f/9//3//f/9//3//f99//3+/e997/3//f/9//3//f/9//n//f/9//3//f/9//3//f/9//3//f/9//3//f/9//3//f/9//3//f/9//3//f/9//3//f/9//3//f/9//3//f/9//3//f/9//3//f/9//3//f/9//3//f/9//3//f/9//3//f/9//3//f/9//3//f/9//3//f/9//3//f/9//3//f/9//3//f/9//3//f/9//3//f/9//3//f/9//3//f/9//3//f/9//3//f/9//3//f/9//3//f/9//3//f/9//3//f/9//3//f/9//3//f/9//3//f/9//3//f/9//3//f/9//3//f/9//3//f/9//3//f/9//3//f/9//3//f/9//3//f/9//3//f/9//3//f/9//3//f/9//3//f/9//3//f/9//3//f/9//3//f/9//3//f/9//3//f/9//3//f/9//3//f/9//3//f/9//3//f/9//3//f/9//3//f/9//3//f/9//3//f/9//3//f/9//3//f/9//3//f/9//3//f/9//3//f/9//3//f/9//3//f/9//3//f/9//3//f/9//3//f/9//3//f/9//3//f/9//3//f/9//3//f/9//3//f/9//3//f/9//3//f/9//3//f/9//3//f/9//3//f/9/vXf/f/9//3//f/9//3//f/9//3//f/9//3//f/9//3//f/9//3//f/9//3//f/9//3//f/9//3//f/9//3//f/9//3//f/9//3//f/9//3//f/9//3//f/9//3//f/9//3//f/9//3//f/9//3//f/9//3//f/9//3//f/9//3//f/9//3//f/9//3//f/9//3//f/9//3//f/9//3//f/9//3//f/9//3//f/9//3//f/9//3//f/9//3//f/9//3//f/9//3//f/9//3//f/9//3//f/9//3//f/9//3//f/9//3//f/9//3//f/9//3//f/9//3//f/9//3//f/9//3//f/9//3//f/9//3//f/9//3//f/9//3//f/9//3//f/9//3//f/9//3//f/9//3//f/9//3//f/9//3//f/9//3//f/9//3//f/9//3//f/9//3//f/9//3//f/9//3//f/9//3//f/9//3//f/9//3//f/9//3//f/9//3//f/9//3//f/9//3//f/9//3//f/9//3//f/9//3//f/9//3//f/9//3//f/9//3//f/9//3//f/9//3//f/9//3//f/9//3//f/9//3//f/9//3//f/9//3//f/9//3//f/9//3//f/9//3//f/9//3//f/9//3//f/9/3nv/f957/3//f997/3/ff/9//3//f/9//3//f/5//3//f/9//3//f/9//3//f/9//3//f/9//3//f/9//3//f/9//3//f/9//3//f/9//3//f/9//3//f/9//3//f/9//3//f/9//3//f/9//3//f/9//3//f/9//3//f/9//3//f/9//3//f/9//3//f/9//3//f/9//3//f/9//3//f/9//3//f/9//3//f/9//3//f/9//3//f/9//3//f/9//3//f/9//3//f/9//3//f/9//3//f/9//3//f/9//3//f/9//3//f/9//3//f/9//3//f/9//3//f/9//3//f/9//3//f/9//3//f/9//3//f/9//3//f/9//3//f/9//3//f/9//3//f/9//3//f/9//3//f/9//3//f/9//39MAAAAZAAAAAAAAAAAAAAAegAAADIAAAAAAAAAAAAAAHsAAAAz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2015-07-10T12:45:15Z</xd:SigningTime>
          <xd:SigningCertificate>
            <xd:Cert>
              <xd:CertDigest>
                <DigestMethod Algorithm="http://www.w3.org/2000/09/xmldsig#sha1"/>
                <DigestValue>1xnQYv0Ki5PghlQ61eyl5qkqh08=</DigestValue>
              </xd:CertDigest>
              <xd:IssuerSerial>
                <X509IssuerName>E=e-sign@e-sign.cl, CN=E-Sign Firma Electronica Avanzada para Estado de Chile CA, OU=Class 2 Managed PKI Individual Subscriber CA, OU=Symantec Trust Network, O=E-Sign S.A., C=CL</X509IssuerName>
                <X509SerialNumber>128205094788226203710799020992254081884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O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EAmKhH4QYkAAQAAAIAq2wsAAAAAKNKYEQMAAAD4QYkAeNmYEQAAAAAo0pgRBk2NaAMAAAAMTY1oAQAAAJiRpRGYXL9oG52HaEhSLACAAQp2DlwFduBbBXZIUiwAZAEAAI1i6nWNYup1cJT+CgAIAAAAAgAAAAAAAGhSLAAiaup1AAAAAAAAAACcUywABgAAAJBTLAAGAAAAAAAAAAAAAACQUywAoFIsAO7q6XUAAAAAAAIAAAAALAAGAAAAkFMsAAYAAABMEut1AAAAAAAAAACQUywABgAAAAAAAADMUiwAlS7pdQAAAAAAAgAAkFMs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LIKoPj///IBAAAAAAAA/PtaA4D4//8IAFh++/b//wAAAAAAAAAA4PtaA4D4/////wAAAAABAIIA7kD///////////////8AAAAAAAAAAICmLAACAAAAAAAAABgAAAAEpywAfKYsABsvfGgAAIkAAAAAABAAAACMpiwA5y58aBAAAABYnAMLmKYsAKYufGgQAAAAqKYsAGYufGjQrosAjWLqdY1i6nUj/4FoAAgAAAACAAAAAAAA6KYsACJq6nUAAAAAAAAAAB6oLAAHAAAAEKgsAAcAAAAAAAAAAAAAABCoLAAgpywA7urpdQAAAAAAAgAAAAAsAAcAAAAQqCwABwAAAEwS63UAAAAAAAAAABCoLAAHAAAAAAAAAEynLACVLul1AAAAAAACAAAQqC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KWk/AAAAAAAAAABADWc/AAAkQgAAyEEkAAAAJAAAAD8paT8AAAAAAAAAAEANZz8AACRCAADIQQQAAABzAAAADAAAAAAAAAANAAAAEAAAACkAAAAZAAAAUgAAAHABAAADAAAAEAAAAAcAAAAAAAAAAAAAALwCAAAAAAAABwICIlMAeQBzAHQAZQBtAAAAsgqg+P//8gEAAAAAAAD8+1oDgPj//wgAWH779v//AAAAAAAAAADg+1oDgPj/////AAAAAFICpGosAH2kjWg4nz/NjJ4/zaz5mGjQJfAoAAAAANsUIQkiAIoBIA0AhGhqLAA8aiwAONeYESANAIT8bCwAe/qYaCANAIQAAAAAmBSpByDNUgLoaywACGe/aIbzkxEAAAAACGe/aCANAACE85MRAQAAAAAAAAAHAAAAhPOTEQAAAAAAAAAAcGosALYqjWggAAAA/////wAAAAAAAAAAFQAAAAAAAABwAAAAAQAAAAEAAAAkAAAAJAAAABAAAAAAAAAAmBSpByDNUgIBagEAAAAAAAITCg8waywAMGssAMztmGgAAAAAXG0sAJgUqQfc7ZhoAhMKD+xqLAAvMAZ2ZHYACAAAAAAlAAAADAAAAAMAAABGAAAAKAAAABwAAABHRElDAgAAAAAAAAAAAAAAewAAADMAAAAAAAAAIQAAAAgAAABiAAAADAAAAAEAAAAVAAAADAAAAAQAAAAVAAAADAAAAAQAAABRAAAAeNQAACkAAAAZAAAAlwAAAEUAAAAAAAAAAAAAAAAAAAAAAAAA/wAAAGoAAABQAAAAKAAAAHgAAAAA1AAAAAAAACAAzAB6AAAAMgAAACgAAAD/AAAAa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33//f/9//3//f/9//3//f/9//3//f/9//3//f/9//3//f/9//3//f/9//3//f/9//3//f/9//3//f/9//3//f/9//3//f/9//3//f/9//3//f/9//3//f/9//3//f/9//3//f/9//3//f/9//3//f/9//3//f/9//3//f/9//3//f/9//3//f/9//3//f/9//3//f/9//3//f/9//3//f/9//3//f/9//3//f/9//3//f/9//3//f/9//3//f/9//3//f/9//3//f/9//3//f/9//3//f/9//3//f/9//3//f/9//3//f/9//3//f/9//3//f/9//3//f/9//3//f/9//3//f/9//3//f/9//3//f/9//3//f/9//3//f/9//3//f/9//3//f/9//3//f/9//3/+f/9//3//f/9//3/+f/9//n//f/5//3/+f/9//3//f/9//3//f/9/nHP/f/9//n//f/5//n//f/9//3//f/9/33//f/9//3/ff/9//3//f/5//3//f/9//3//f/9//3//f/9//3//f/9//3//f/9//3//f/9//3//f/9//3//f/9//3//f/9//3//f/9//3//f/9//3//f/9//3//f/9//3//f/9//3//f/9//3//f/9/AAD/f/9//3//f/9//3//f/9//3//f/9//3//f/9//3/ff/9//3//f997/3//f/9//3//f/9//3//f/9//3//f/9//3//f/9//3//f/9//3//f/9//3//f/9//3//f/9//3//f/9//3//f/9//3//f/9//3//f/9//3//f/9//3//f/9//3//f/9//3//f/9//3//f/9//3//f/9//3//f/9//3//f/9//3//f/9//3//f/9//3//f/9//3//f/9//3//f/9//3//f/9//3//f/9//3//f/9//3//f/9//3//f/9//3//f/9//3//f/9//3//f/9//3//f/9//3//f/9//3//f/9//3//f/9//3//f/9//3//f/9//3//f/9//3//f/9//3//f/9//3//f/9//3//f/9//3//f/9//3//f/9//n//f/9//3//f/9//3/+f/5//3//f/9//3//f/9//n/+f/9//3//f/9//3//f/9//3//f/9//3/+f/9//3//f/9//3//f/9//3//f/9//3//f/9/33//f/9//3//f/9//3//f/9//3//f/9//3//f/9//3//f/9//3//f/9//3//f/9//3//f/9//3//f/9//3//f/9//3//f/9//3//f/9//3//f/9//3//f/9//3//f/9//3//f/9//38AAP9//3//f/9//3//f/9//3//f/9//3//f/9//3//f/9/33v/f/9//3//f/9//3//f/9//3//f/9//3//f/9//3//f/9//3//f/9//3//f/9//3//f/9//3//f/9//3//f/9//3//f/9//3//f/9//3//f/9//3//f/9//3//f/9//3//f/9//3//f/9//3//f/9//3//f/9//3//f/9//3//f/9//3//f/9//3//f/9//3//f/9//3//f/9//3//f/9//3//f/9//3//f/9//3//f/9//3//f/9//3//f/9//3//f/9//3//f/9//3//f/9//3//f/9//3//f/9//3//f/9//3//f/9//3//f/9//3//f/9//3//f/9//3//f/9//3//f/9//3//f/9//3//f/9//3//f/9//3//f/9//3//f/9//3//f/9//nv+f/9//3//f/9/3nv+f/9//3//f/9//3//f/9//3//f/9//3//f/9//3/+f/9//n//f917/3//f/9//3//f7dW6Rx9c/9//3//f/9//3//f/9//3//f/9//3//f/9//3//f/9//3//f/9//3//f/9//3//f/9//3//f/9//3//f/9//3//f/9//3//f/9//3//f/9//3//f/9//3//f/9//3//f/9//3//f/9//3//fwAA/3//f/9//3//f/9//3//f/9//3//f/9//3/ff/9//3//f/9//3//f/9//3/ff/9//3//f/9//3//f/9//3//f/9//3//f/9//3//f/9//3//f/9//3//f/9//3//f/9//3//f/9//3//f/9//3//f/9//3//f/9//3//f/9//3//f/9//3//f/9//3//f/9//3//f/9//3//f/9//3//f/9//3//f/9//3//f/9//3//f/9//3//f/9//3//f/9//3//f/9//3//f/9//3//f/9//3//f/9//3//f/9//3//f/9//3//f/9//3//f/9//3//f/9//3//f/9//3//f/9//3//f/9//3//f/9//3//f/9//3//f/9//3//f/9//3//f/9//3//f/9//3//f/9//3//f/9//3//f/9//3//f/9//3//f/9//3//f/9/33v/f/9//3//f/9//3//f/9//3//f/9//3//f/9//3//f/9//3//f957/nvde/9//3//f/9//3//f/9/GmcJIXVOXG//f/9//3//f/9//3//f/9//3//f/9//3//f/9//3//f/9//3//f/9//3//f/9//3//f/9//3//f/9//3//f/9//3//f/9//3//f/9//3//f/9//3//f/9//3//f/9//3//f/9//3//f/9/AAD/f/9//3//f/9//3//f/9/3nv/f/9//3//f/9//3+fc/9//3/ff/9//3//f/9//3//f/9//3//f/9//3//f/9//3//f/9//3//f/9//3//f/9//3//f/9//3//f/9//3//f/9//3//f/9//3//f/9//3//f/9//3//f/9//3//f/9//3//f/9//3//f/9//3//f/9//3//f/9//3//f/9//3//f/9//3//f/9//3//f/9//3//f/9//3//f/9//3//f/9//3//f/9//3//f/9//3//f/9//3//f/9//3//f/9//3//f/9//3//f/9//3//f/9//3//f/9//3//f/9//3//f/9//3//f/9//3//f/9//3//f/9//3//f/9//3//f/9//3//f/9//3//f/9//3//f/9//3//f/9//3//f/9//3//f/9//3//f/9//3//f/9//3//f99//3/ff/9//3//f/9//3//f/9//3//f/9/v3uWUv9//3//f9573nv/f957/3//f997/3//f/9/dU5db/9//3//f/9//n//f/9//3//f/9//3//f/9//3//f/9//3//f/9//3//f/9//3//f/9//3//f/9//3//f/9//3//f/9//3//f/9//3//f/9//3//f/9//3//f/9//3//f/9//3//f/9//38AAP9//3//f/9//3//f/9//3//f/9//3/ff/9//39+czRKG2Oec/9//3/fe/9//3//f/9//3//f/9//3//f/9//3//f/9//3//f/9//3//f/9//3//f/9//3//f/9//3//f/9//3//f/9//3//f/9//3//f/9//3//f/9//3//f/9//3//f/9//3//f/9//3//f/9//3//f/9//3//f/9//3//f/9//3//f/9//3//f/9//3//f/9//3//f/9//3//f/9//3//f/9//3//f/9//3//f/9//3//f/9//3//f/9//3//f/9//3//f/9//3//f/9//3//f/9//3//f/9//3//f/9//3//f/9//3//f/9//3//f/9//3//f/9//3//f/9//3//f/9//3//f/9//3//f/9//3//f/9//3//f/9//3//f/9//3//f/9//3//f/9//3//f/9//3//f/9//3//f99//3//f997PmuZVhVG0jmQNckYGmPff/9//3//f/9//nv/f/9//3/ff/9//3+/d/9//3/fe/9//3//f/9//3//f/9//3//f/9//3//f/9//3//f/9//3//f/9//3//f/9//3//f/9//3//f/9//3//f/9//3//f/9//3//f/9//3//f/9//3//f/9//3//f/9//3//f/9//3//fwAA/3//f/9//3//f/9//3//f/9//3//f/9//3//fxxn8j12Utlav3v/f99733//f/9//3//f/9//3//f/9//n//f/9//3//f/9//3//f/9//3//f/9//3//f/9//3//f/9//3//f/9//3//f/9//3//f/9//3//f/9//3//f/9//3//f/9//3//f/9//3//f/9//3//f/9//3//f/9//3//f/9//3//f/9//3//f/9//3//f/9//3//f/9//3//f/9//3//f/9//3//f/9//3//f/9//3//f/9//3//f/9//3//f/9//3//f/9//3//f/9//3//f/9//3//f/9//3//f/9//3//f/9//3//f/9//3//f/9//3//f/9//3//f/9//3//f/9//3//f/9//3//f/9//3//f/9//3//f/9//3//f/9//3//f/9//3//f/9/v3v/f/9//3+fdz9ru1p5UrI5kTVwMXExkjUXRppW/WIeZ59zf3P/f99/v3ffe/9//3//f/9//3//f/9//3/fe/9//3//f/9//3//f/9//3//f/9//3//f/9//3//f/9//3//f/9//3//f/9//3//f/9//3//f/9//3//f/9//3//f/9//3//f/9//3//f/9//3//f/9//3//f/9//3//f/9//3//f/9//3//f/9/AAD/f/9//3//f/9//3//f/9//3//f/9//3//f/9/n3PZWt9/dk7aXv9//3//f/9/33//f/9//3//f/9//3//f/9//3//f/9//3//f/9//3//f/9//3//f/9//3//f/9//3//f/9//3//f/9//3//f/9//3//f/9//3//f/9//3//f/9//3//f/9//3//f/9//3//f/9//3//f/9//3//f/9//3//f/9//3//f/9//3//f/9//3//f/9//3//f/9//3//f/9//3//f/9//3//f/9//3//f/9//3//f/9//3//f/9//3//f/9//3//f/9//3//f/9//3//f/9//3//f/9//3//f/9//3//f/9//3//f/9//3//f/9//3//f/9//3//f/9//3//f/9//3//f/9//3//f/9//3//f/9//3//f/9//3/ff59zPWu5WndSNUqxNZAxkDGQNdM9Nkq6Wttef3Ofd/9//3//f99//3//f/9/v3v/f797/3//f/9//3//f/9//3//f/9//3//f/9//3//f/9//3//f/9//3//f/9//3//f/9//3//f/9//3//f/9//3//f/9//3//f/9//3//f/9//3//f/9//3//f/9//3//f/9//3//f/9//3//f/9//3//f/9//3//f/9//3//f/9//3//f/9//38AAP9//3//f/9//3//f/9//3//f/9//3//f/9//3/ff/le33v/fxRCeFL/f99/33+/e597f3dfc19vP2tfb19vX29fb19zX3N/d393n3ufe797v3u/f597v3u/e79/n3u/e99//3/ff99/33//f99/33/ff/9/33//f99//3/ff/9/33//f99//3/ff/9/33/ff99//3/ff/9/33//f99//3/ff/9/33//f99//3/ff/9/33//f99//3//f/9/33//f/9//3//f/9//3//f/9//3//f/9//3//f/9//3//f/9/33//f/9//3//f/9/33/ff99//3/ff/9/33//f/9//3/ff/9//3//f/9//3//f/9/33//f99/33/ff/9//3//f99/33/ff/9//3//f99/v38/a/5ieVI2SvVB1T2UNXMxcjHUPdQ90z0URrlaPGt+c997/3//f/9//3//f/9//3//f/9/v3vfe99//3//f99/33v/f/9//3/ff99/33v/f/9//3//f/9//3//f/9//3//f/9//3//f/9//3//f/9//3//f/9//3//f/9//3//f/9//3//f/9//3//f/9//3//f/9//3//f/9//3//f/9//3//f/9//3//f/9//3//f/9//3//f/9//3//f/9//3//f/9//3//f/9//3//fwAA/3//f/9//3//f/9//3//f/9//3//f/9//3//f/9/+F7/f/9//3/1QRZGX2/XPfEksRyRGLEcEylTMRApMSkRJREpESURJfAk8STwIPAgzyARJfAkESXwJBEl8CQRJfAkECXwJBAl8CQQJfAkECXwJPAk8CDwJO8g8CTwIPAk7yAwKRAlMCkQJTEpECkRKRAlMi0xKTEtMClQLTApUC0vKZM1czWTNZM1tD3UPfVB1T0XRhZGF0YWRhdGFkYXRhZGV043SldKN0pXTjdKN0o3SnlSeVJ5UnhSeVJ4UnhSeFKZVphWuVaZVrlamVaZVnlSulqaVrpamla6WrpWu1q6VrlauFbZWrla2l66WrpauVZ4UnhSeFJXTldONUoVRvVBtz2WObQ5sznyPdI91D20OVlOvFo/a19vf3N/c79733/ff99//3//f/9//3//f/9//3//f/9//n//f/9//3//f/9/33//f/9//3+fd3dSFUZvLZE19EE2SphW2l48Z1xr/3//f/9//3//f/9//3//f/9//3//f/9//3//f/9//3//f/9//3//f/9//3//f/9//3//f/9//3//f/9//3//f/9//3//f/9//3//f/9//3//f/9//3//f/9//3//f/9//3//f/9//3//f/9//3//f/9//3//f/9//3//f/9/AAD/f/9//3//f/9//3//f/9//3//f/9//3//f/9//38ZY/9//3+/d/9/u1pJDGwQdTHfYv9/v3+fd99/33/ff/9//3//f/9//3//f/9//3//f/9//3//f/9//3//f/9//3/ff/9/33//f99//3/ff/9/33vff99733/fe99/33vff79733u/e997v3vfe79733vfe99/33v/f997/3/fe/9/nnOfd59zn3efc793v3e/e35znnN+b35zXW9+b11vfm9ea15vXmtebz5rXm9ea15vHGcdZxxnPWccZxxnHGc9Z/te/GL8Yhxn/GIcY/ti+2L6Yhtj+mIbY/piG2MaYxtj+mIbYxtjHGcbYxxnHGMcZzxnXWteb59zn3Ofd593v3vff/9/33//f/9//3//f/9//3//f997/3//f/9//3//f/9//3/ff/9//3//f/9//3/+f/9//3//f/9//3//f/9//3//f793/39OLYgU8z0cY99//3//f/9//3//f/9//3//f/9//3//f/9//3//f/9//3//f/9//3//f/9//3//f/9//3//f/9//3//f/9//3//f/9//3//f/9//3//f/9//3//f/9//3//f/9//3//f/9//3//f/9//3//f/9//3//f/9//3//f/9//3//f/9//3//f/9//3//f/9//38AAP9//3//f/9//3//f/9//3//f/9//3//f/9//3//fxpj33//f/9/33/ff3pSUy3WPZpW33/ff99//3/ff/9/3nv/f/5//3/+f/9//3//f/9//3/+f/9//n//f/5//3//f/9//3//f/9//3//f/9//3//f/9//3//f/9//3//f/9//3//f/9//3//f/9//3//f/9//3//f/9//3//f/9//3//f/9//3//f/9//3//f/9//3//f/9//3//f/9//3//f/9//3//f/9//3//f/9//3//f/9//3//f/9//3//f/9//3//f/9//3//f/9//3//f/9//3//f/9//3//f/9//3//f/9//3//f/9//3//f/9//3//f/9//3//f/9//3//f/9//3//f/9//3/+f/5//X/9f/9//3//f/9//3//f/9//3//f/9//3//f/9//3//f/9//3//f/9//3//f/9//3//f/9/f3PrIFZKv3v/f99733/ff/9//3//f/9//3//f/9//3//f/9//3//f/9//3//f/9//3//f/9//3//f/9//3//f/9//3//f/9//3//f/9//3//f/9//3//f/9//3//f/9//3//f/9//3//f/9//3//f/9//3//f/9//3//f/9//3//f/9//3//f/9//3//f/9//3//f/9//3//fwAA/3//f/9//3//f/9//3//f/9//3//f/9//3//f/9/GmP/f797/3/fe/9/33+1OZtWv3ufd99//3/fe99//3/ce/5//n/9f/5//X/9f/1//X/+f/5//n/+f/5//n/+f/5//n/+f/5//n/+f/5//n/+f/5//n/+f/5//n/+f/5//3//f/9//3//f/9//3//f/9//3//f/9//3//f/9//3//f/9//3//f/9//3//f/9//3//f/9//3//f/9//3//f/9//3//f/9//3//f/9//3//f/9//3//f/9//3//f/9//3//f/9//3//f/9//3//f/9//3//f/9//3//f/9//3//f/9//3//f/9//3//f/9//3//f/9//3//f/9//3/ff/9//n/9f/57/3//f/9//X/9f/5//3//f/9/33vfe917/n//f/9//3//f/9//3//f/9//3/+f/9//3//f997/3//f797mFYMJT5r/3//f997/3//f/9//3//f/9//3/+f/9//3//f/9//3//f/9//3//f/9//3//f/9//3//f/9//3//f/9//3//f/9//3//f/9//3//f/9//3//f/9//3//f/9//3//f/9//3//f/9//3//f/9//3//f/9//3//f/9//3//f/9//3//f/9//3//f/9//3//f/9//3//f/9/AAD/f/9//3//f/9//3//f/9//3//f/9//3//f/9//38aZ/9//3/fe997/3//f99/NkobZ/9//3/fe997/3//f/5//3//f/9//3//f/9//3/+f/9//3//f/9//3//f/9//n//f/5//n/+f/9//n/+f/5//n/+f/5//n/+f/5//n/+f/9//3//f/9//3//f/9//3//f/9//3//f/9//3//f/9//3//f/9//3//f/9//3//f/9//3//f/9//3//f/9//3//f/9//3//f/9//3//f/9//3//f/9//3//f/9//3//f/9//3//f/9//3//f/9//3//f/9//3//f/9//3//f/9//3//f/9//3//f/9//3//f/9//3//f/9//3//f/9//3//f/5//3//f/9//3//f/9//3/ff/9//3//f/9//3/+f/5/3nv/f/9//3//f/9//3//f/57/3//f/9//3//f/9/XmsuKV5r/3//f797/3+/e99/33v/f/5//3/+f/5//n//f/9//3//f/9//3//f/9//3//f/9//3//f/9//3//f/9//3//f/9//3//f/9//3//f/9//3//f/9//3//f/9//3//f/9//3//f/9//3//f/9//3//f/9//3//f/9//3//f/9//3//f/9//3//f/9//3//f/9//3//f/9//38AAP9//3//f/9//3//f/9//3//f/9//3//f99//3//fzpnnHP/f/9//3+/d997/3/fe44x+mL/f957/n/+f7t3/3//f/9//3//f/9//3//f/9//3//f/9//3//f/9//3//f/9//3//f/9//n//f/9//3/+f/9//3//f/5//3//f/9//3//f/9//3//f/9//3//f/9//3//f/9//3//f/9//3//f/9//3//f/9//3//f/9//3//f/9//3//f/9//3//f/9//3//f/9//3//f/9//3/+f/9//n//f/9//3//f/9//n/+f/5//3/+f/9//3//f/9//3//f/9//3//f/9//3//f/9//3//f/9//3//f/9//3//f/9/33vfe/9//3/ff/9//3//f/9//3//f/9//3/7XrM5jRgRKXtSv3v/f/9//3//f/9/v3efd/9//3/fe/9/33v/f/9//3//f/9/f2/rHD1r/3//f793/3//f/9//3//f/9//3/+f/5//X/+f/9//3//f/9//3//f/9//3//f/9//3//f/9//3//f/9//3//f/9//3//f/9//3//f/9//3//f/9//3//f/9//3//f/9//3//f/9//3//f/9//3//f/9//3//f/9//3//f/9//3//f/9//3//f/9//3//f/9//3//f/9//3//fwAA/3//f/9//3//f/9//3//f/9//3//f/9//3//f/9/Omfde/9/v3vff/9//3//f/9//3/SPVxr/3/9f/5//3//f/9//3//f/9//3//f/9//3//f/9//3//f/9//3//f/9//3//f/9//3//f/9//3//f/9//3//f/9//3//f/9//3//f/9//3//f/9//3//f/9//3//f/9//3//f/9//3//f/9//3//f/9//3//f/9//3//f/9//3//f/9//3//f/9//3//f/9//3//f/9//3//f/9//3//f/9//3//f/9//3//f/5//3/+f/9//n//f/9//3//f/9//3//f/9//3//f/9//3//f/9//3//f/9//3//f/9/v3tca39z/3//f/9//3//f/9//3//f/9/33+/e80cOUqfdz9rtTntIFZK33//f99/mFKJFMscu1r/f/9//3/ff/9//3//f/9/v3s2SpdS/3//f55z/3//f99//3//f/9//3//f/9//3//f/9//3//f/9//3//f/9//3//f/9//3//f/9//3//f/9//3//f/9//3//f/9//3//f/9//3//f/9//3//f/9//3//f/9//3//f/9//3//f/9//3//f/9//3//f/9//3//f/9//3//f/9//3//f/9//3//f/9//3//f/9//3//f/9/AAD/f/9//3//f/9//3//f/9//3//f/9//3//f/9//3+cc5tz/3//f/9//3//f/9//3//fzxrEkLfe/9//3//f/9//3//f/9//3//f/9//3//f/9//3//f/9//3//f/9//3//f/9//3//f/9//3//f/9//3//f/9//3//f/9//3//f/9//3/+f/9//3/de/9//3/+f/9//n//f/5//n/+f/1//n/9f/5//n/de/9//3//f/9//3/+f/5//n//f/5//3//f/9/3nv/f/9//3//f/9//3//f99733v/f/9//3//f/9//3//f/9//3//f/9//3//f/9//3/fe/9//3/fe/9//3//f/5//3//f/9//3//f/9/3381SkcMzBxZTt9//3+/e/9//n//f/9//3//f9Q9OEr/f797/3+/e/9/VUpuLdpa/38PKTlK32LPIDlO33//f/9//3/fe99//39/c+sg33v/f/9//3/fe/9//3/+f/9//3//f/9//3//f/9//3//f/9//3//f/9//3//f/9//3//f/9//3//f/9//3//f/9//3//f/9//3//f/9//3//f/9//3//f/9//3//f/9//3//f/9//3//f/9//3//f/9//3//f/9//3//f/9//3//f/9//3//f/9//3//f/9//3//f/9//3//f/9//38AAP9//3//f/9//3//f/9//3//f/9//3//f/9//3//f5xznHP/f/9//3//f/9//3//f/9//39da9A5/3+/e/9//3//f/9//3//f/9//n//f/9//3//f/9//3//f/9//3//f/9//3//f/9//3//f/9//3//f/9//3//f/9//3//f/9//3//f/9//3//f/9//3/+f/9//3/+f/9//3/+f/9//3/+f/x//Hv+f/9//3/+e/5//3//f/9//3//f/9//3/+e713/3//f/9//3//f/9/33vee/9//3//f/9//3/fe/9/33//f/9//3//f/9//3//f99//3//f/9//3//f/9//n//f/9//3//f/5/vHf+f/9//3//f/xiqhg/axAl+EGfd/9//3/+f9x7/3//f7939UEeZ/9//3//f/9/v3f/f/9/NkpzNUsQ/2a/f99/ljlSLd9//3/fe/9//3/fe3hS9EH/f/9//3//f/9//3+8d/9//3//f/9//3//f/9//3//f/9//3//f/9//3//f/9//3//f/9//3//f/9//3//f/9//3//f/9//3//f/9//3//f/9//3//f/9//3//f/9//3//f/9//3//f/9//3//f/9//3//f/9//3//f/9//3//f/9//3//f/9//3//f/9//3//f/9//3//f/9//3//fwAA/3//f/9//3//f/9//3//f/9//3//f/9//3//f/9/nXN7b/9//n//f/9//3//f/9//3//f7972l42Sv9//3//f/9//3//f/9//n/+f/9//3//f/9//3//f/9//3//f/9//3//f/9//3//f/9//3//f/9//3//f/9//3//f/9//3//f/9/33//f/9/nXO9d/9//3//f/9//3//f/9//3/+f917/3//f/5//3//f/9//3//f/9/33/ff997/3//f/9//3//f/9//3/fe997/3//f/9/33//f55z339/cxRGLilRLfZBX2//f79733v/f99//3//f/9//3/+f/9//n/+f917/3//f/9//3//f/9//3//f/9/v3uTNXIx33+eVnMxf3P/f/9//n/8e/9/3389Zw4l/3/fe/9/33v/f/9//3+/e99/EinZQZ97v3/ff51aDSV+c/9//3/fe/9/215PLf9/33v/f/9//3/de/5//n/+f/9//3//f/9//3//f/9//3//f/9//3//f/9//3//f/9//3//f/9//3//f/9//3//f/9//3//f/9//3//f/9//3//f/9//3//f/9//3//f/9//3//f/9//3//f/9//3//f/9//3//f/9//3//f/9//3//f/9//3//f/9//3//f/9//3//f/9//3//f/9/AAD/f/9//3//f/9//3//f/9//3//f/9//3//f/9//3+ec1xv/3//f/5//3//f/9//3//f957/3//f3pS3V7/f/9//3//f/9//3//f/9//3//f/9//3//f/9//3//f/9//3//f/9//3//f/9//3//f/9//3//f/9//3//f/9//3//f/9//3//f957/3//f/9//3//f/9//3//f/9//3//f/9//3//f/9//3//f/9/33+fd/9//3//f/9//3//f/9//3//f79333v/f/9//3//f/9//3/fe99//3/7YsoYeFLcXv5iWk5yMZM1P2v/f/9//3/fe99//3//f/9/3Xv/f/9//3//f/9//3/ee917/3//f/9/v3v/f/9/tDl0Nb97P2vUPX5v/3//f/9//3//f/9/cDHbXv9/33v/f/9//3+/d/9/v3s/aywMdzXff99/33/ff9E9+F7/f/9/33v/fy4p33+/d/9//3//f/9//3/+f/9//3//f/9//3//f/9//3//f/9//3//f/9//3//f/9//3//f/9//3//f/9//3//f/9//3//f/9//3//f/9//3//f/9//3//f/9//3//f/9//3//f/9//3//f/9//3//f/9//3//f/9//3//f/9//3//f/9//3//f/9//3//f/9//3//f/9//3//f/9//38AAP9//3//f/9//3//f/9//3//f/9//3//f/9//3//f753O2f/f/5//n//f/9//3//f957/3++d/9//3+0PV9r/3//f/9//3//f/9//3//f/9//3//f/9//3//f/9//3//f/9//3//f/9//3//f/9//3//f/9//3//f/9//3//f/9//3//f/9//3/+f/9/3Xv9f/5//n/9e/1//Xv+f/5//3//f793v3v/f/9//3//f/9//3+/e/1iWE70PdM98z0URlZKPWvff/9/33//f/9//3+/d/9//3+/dy0l/WLff79733/ff99/HmdxMbI5HWf/f/9//39+c/9//3//f997/3//f99733v/f/9//3//f/9/33v/f99/33/fe7Q5m1a/e19vMCkcZ/9/v3f/f/9/33+/ey4p+17ff/9//3+/e/9/33/ff99/Ui2wHLg533/ff/9//385Z9Za33v/f/9/eFLTPf9/n3f/f/9//3+9d/9//n//f/9//3//f/9//3//f/9//3//f/9//3//f/9//3//f/9//3//f/9//3//f/9//3//f/9//3//f/9//3//f/9//3//f/9//3//f/9//3//f/9//3//f/9//3//f/9//3//f/9//3//f/9//3//f/9//3//f/9//3//f/9//3//f/9//3//f/9//3//fwAA/3//f/9//3//f/9//3//f/9//3//f/9//3//f/9/vnc8a/9//3//f/9//3//f/9//3+9d/9/33v/f99/by2/d/9//3//f997/3//f/9//3//f/9//3//f/9//3//f/9//3//f/9//3//f/9//3//f/9//3//f/9//3//f/9//3//f793/3//f/9//3//f/9//3//f/9//3//f/9//3//f/9//3//f/9/33//f/9/n3dyMbQ5WE7bXl9rf3Ofd39zHGdWSpA1bjFVTlxr/3//f/9/v3v/f/9/szmaVp93/3//f/9//3/ff/9/Xm9WStI9X2//f/9//3/ff5hSmVZXTr97/3//f99733v/f/9//3//f/9//3//f/9/v3tQLXlS/3/ff7Q5mlb/f793/3/ff/9/XmsNJT5r33+/e/9/v3v/f/9/v3d/c40Utjn3Rf9/v3f/f/5//397b793/3/ff3ExPmv/f/9//3/fe/9//3//f/5//3//f/9//3//f/9//3//f/9//3//f/9//3//f/9//3//f/9//3//f/9//3//f/9//3//f/9//3//f/9//3//f/9//3//f/9//3//f/9//3//f/9//3//f/9//3//f/9//3//f/9//3//f/9//3//f/9//3//f/9//3//f/9//3//f/9//3//f/9/AAD/f/9//3//f/9//3//f/9//3//f/9//3/ff/9//3+/expn/3//f/9//3//f/5//n/ee/9/33v/f/9/33scZ1VOvnf/f/9//3//f/9//3//f/9//3//f/9//3//f/9//3//f/9//3//f/9//3//f/9//3//f/9//3//f/9//3//f/9/m1ZyMe0gUC0/a/9//3+fd99//3+fdz9rn3e/e/9/33v/f/9/33v/f997dk6QNX9vn3ffe/9//3//f/9//3/ff/9//3//fzxrVU4SQnVOnnP/f39z338dY1At33//f/9//n//f/9//3//f793XmtxMZpWv3u/exlGjhh1NbU5rBg3Sp93/3//f/9//3/+f/5//3//f/9//3//f59zcDGaVv9/33/VPTdK/3//f/9//3//f39vTy31Qf9/33//f/x7/n++d/9/v3vff1hOHGP/f/9/3Hv+f913/3//f/9/H2cQKf9/v3vfe/9/33v/f/5//n/+f/9//3//f/9//3//f/9//3//f/9//3//f/9//3//f/9//3//f/9//3//f/9//3//f/9//3//f/9//3//f/9//3//f/9//3//f/9//3//f/9//3//f/9//3//f/9//3//f/9//3//f/9//3//f/9//3//f/9//3//f/9//3//f/9//3//f/9//38AAP9//3//f/9//3//f/9//3//f/9//3//f/9//3//f793O2f/f/9//3//f/9//3/+f/9//3//f7533nv/f997l1I6Z553/3//f/9//3//f/9//3//f/9//3//f/9//3//f/9//3//f/9//3//f/9//3//f/9//3//f/9//3//f/9/f3MyKRdGn3fcXnExtDkfa/9/339/c7U97iAwKbQ5V06dc/9//3//f/9/VU7xPb97/3//f/9//3//f/9//3//f/9//3//f99//3//f/9/33u3WpdWn3P/f99/9kE5St9//3/+f/9//3//f/9//3//f/9//GIwKb5e0CDfYt9/33/ff3hSFEYcZ/9//3/+f/9//3//f/9//3//f/9//3+/d+0g3V7ff/9/ulrzQf9//3//f/9//3/8YokU217/f/9//3//f/9/33//f797338zRv9//n//f/5//3//f/9/v3f/fzpKMS3/f99/f3P/f35z/3//f/9//3//f/9//3//f/9//3//f/9//3//f/9//3//f/9//3//f/9//3//f/9//3//f/9//3//f/9//3//f/9//3//f/9//3//f/9//3//f/9//3//f/9//3//f/9//3//f/9//3//f/9//3//f/9//3//f/9//3//f/9//3//f/9//3//f/9//3//fwAA/3//f/9//3//f/9//3//f/9//3/ff/9//3//f/9/v3dca/9//3//f/9//3//f/9//3//f/9//3//f/9//3//f/NBXm//f99//3+/e39zv3v/f/9//3/fe/9//3//f/9/33v/f/9//3//f997216SNZQ11z1cUn9z33//f99//386Stc9/3/fe/9/33v7YpI1Wk7/fzIpvVqfd/9//3+fc5ZS2Vr9Yv9//WKQMd9//3//f/9//3//f/5//3//f/9//3//f/9//3//f/9//3//f/9//39+cxxn/mK/f1Ux/2Lfe/9//3/ff99//3//f/9//3//f997WU5MEJY533//f997/3+/d/leOmv/f997/3//f/9//3//f/9//3/+f/9/n3fNHH9zv3f/fxtj90Hff/9//3//f99/f3PMHDEpX2//f/9//3//f79733v/f5ZWO2f/f/9//3//f/9//3//f797/3+vGEwQrxwSKfEkMy3PHDEtUS2zOVdO/GJfb/9/33//f99/33/ff/9//3//f/9//3//f/9//3//f/9//3//f/9//3//f/9//3/+f/9//n//f/5//3/+f/5//n//f/9//3/+f/9//3//f/9//3//f/9//3//f/9//3//f/9//3//f/9//3//f/9//3//f/9//3//f/9//3//f/9/AAD/f/9//3//f/9//3//f/9//3//f/9//3//f/9//3+ec31v/3//f/9//3//f/9//3//f/9//3//f/9//3//f/9/v3eyNf9/33+6Wg4lTy1xMTZG217/f/9//3//f/9/33v/f957/3+9d/9/jzFwMXpSX2//YvlF8CSTNR1n/3//f19zMi3/f/9//3//f/9/n3OcVlMxbBQfZ/9//3/fe79333v/f/9/vVr3QVhO/3//f/9//3//f/9//3/+f/9//3//f/9//3//f/9//3//f/9//3//f/9/33//f39zH2cyLd9/v3vfe/9//398c/9/3Xv9e/9//3//f19vzxwYRp97/3//f/9/33/ee/9//3//f/9//3//f/9//3//f/5//3+/e39zLSn/f/9//3+cVlpO/3/fe997/3//f7978CBMEM8c3l7/f593/3//f797/391Tr97/3//f/9/3nv+f/9//3+/ezIt10G3PX9333/ff/9/33+/f19vHme6VhRGLiUwKdY93V5/d/9//3//f997/3//f/9//3//f/9//3//f/9//3//f/9//3//f/9//3//f/5//n/9e/9//n//f/5//3//f/9//3//f/9//3//f/9//3//f/9//3//f/9//3//f/9//3//f/9//3//f/9//3//f/9//3//f/9//38AAP9//3//f/9//3//f/9//3//f/9//3//f/9//3//f55zfG//f/9//3//f/9//3//f/9//3//f/9//3//f/9//3/ff/xiFkb/f/xiLin/f793PmtXTpA1uVb/f/9/n3f/f/9//3//f/9/8j0URr97v3u/e59333//fx1n8j3yPfti33/PHD9r/3//f99733v/f593v38QJRdGn3vff/9//3//f99733/ff7Q5WE7/f/9//3//f/9//3//f/9//n//f/9//3//f/9//3//f/9//3/+f/5//n/+f/9/v3f/fw4lrxxUMX9z33uec/9//3/+f/5//3//f/9/n3c/a0wMlzmfd99/f3P/f/9//n/+f/9//3//f/9//3//f/9//3//f/9//39YTrI5/3//f99/ulp3Uv9//3+/e753/39/c20UGUa2PTApX2+/e/9/v3f/fxNC33v/f99//3//f/9//3//f793/3//f3Ix9kHff/9/33+/e/9//3+/e997/3//f/9/fnOYVtM9cDHTPVhO/WK/e99//3//f/9//3//f/9//3//f99//3//f/9//3//f99//3//f/9//3//f/17/X//f/9//3//f/9//3//f/9//3//f/9//3//f/9//3//f/9//3//f/9//3//f/9//3//f/9//3//f/9//3//fwAA/3//f/9//3//f/9//3//f/9//3//f/9//3//f/9/fXOdd/9//3//f/9//3//f/9//3//f/9//3//f/9//3//f/9/33s1Rvxi/38UQtte/3+/e/9/v3tVTrA5GmP/f997/3/fe/9/33+RNZ9333//f/9//3//f/9//3//fzxrsjm1PTpKEinff59333//f997/3+/d797ixTxJP9m/3+/e753/3/ff/9/Hmf0Qf9//3//f/5//3//f/9//3//f/5//3//f/9//3//f/9//3//f/x//X/9f/1//3/ee/hezBy4PY8YDyXKHLla33/fe/9/33v/f/9/33v/f/9/nVaOGJQ133//f/9//3/de/1//n/+f/5//3//f/9//3//f/9//3/ff/9/cTGYUv9//3//f7hWNEb/f/9//3+/e/9/P2/xID9v/2IPJe0gHWf/f99/E0bff/9/33v/f/9//3/ee957/3//f997/38UQpAxv3v/f/9//3//f/9//3//f957/3//f/9//3//f797PmeaVrM5cDGxOVZOfnP/f/9//3//f/9//3//f/9//3//f997/3//f/9/33//f/9//3//f/9//3//f/9//3//f/9//3//f/9//3//f/9//3//f/9//3//f/9//3//f/9//3//f/9//3//f/9//3//f/9/AAD/f/9//3//f/9//3//f/9//3//f/9//3//f/9//398b713/3//f/9//3//f/9//3//f/9//n//f/5//3/+f/9/n3P/f/9/sTWfd/9/HGfff/9//3/ff/9/v3fxPc85v3vfe/9//3/ffzdKFkb/f593/3/ee7x3/n/+f997/3//fx1ntTlPEBtK/3//f/9//3//f/9//3+/e28UVzG1Pf9//3//f/9/33u/dy4p/3/ff/5//n//f/9//3//f/9//n//f/9//3//f/9//3//f/5//X/9f/x/3Hv/f/9/vnf/f79/W1LWPd9/0TktJd1i33/ff/9//3//f/9/33//f3lSahDWQX9v33//f/9//H/9f/1//3//f/9//3//f/9//3/fe/9/v3ufdw0l/3//f/9//393UnZOv3v/f/9/n3f/fztKMynff99//WJPLQwlNUrrHD1r/3//f/9//3/fe/9//3//f/9//3+/e/9/uFpuLd9//3//f/9//3//f/9//3//f/9/3nvfe/9//3//f99/v3v/f99/PWs1SrA1kDHSPftef3P/f/9//3/fe/9//3//f/9/33v/f/9//3//f797/3//f/9//3//f/9//3//f/9//3//f/9//3//f/9//3//f/9//3//f/9//3//f/9//3//f/9//3//f/9//38AAP9//3//f/9//3//f/9//3//f/9//3//f/9//3//f1tr3nv/f/9//3//f/9//3//f/9//3//f/9//3/+f/9//3//f/9/v3sbY1ZOv3f/f/9//3/ff/9/33/ff/9/nXPPOdhav3vff/9/n3dRLV9v/3//f/9//n/9f/9//3//f/9//3+fd/9mCwTdXt9/33//f/9/33v/f99/nlbSIP9mkzWfd1xv/3//f/9/8z2ZVv9//3/+f/9//3//f/9//3//f/9//3//f/9//3//f/9//n/+f/x//n/+f/9/vne/e793/3+/e5M1e1bff19vtjkzKV9z33//f/9/v3v/f/9/33ubVosU9EH/f/9//3/+f/1//n/+f/9//3//f/9//3//f/9/vXf/f/9/sjn7Yv9/3Xv/f/9/l1ZVSl9v/mKfd99//39ULVtS33+/e99/Xm/zQbE5PGf/f/9//3//f/9//3/+f9x3/3//f997/3/fexpj6iBca/9/v3v/f/9/33u9d997/3//f/9//3//f/9//3//f/9/33u/e/9/33/ff797HWc1Rm8xjzGXUn1v33/fe/9//3//f/9/33/ff/9//3//f/9//3//f/9//3//f/9//3//f/9//3//f/9//3//f/9//3//f/9//3//f/9//3//f/9//3//f/9//3//fwAA/3//f/9//3//f/9//3//f/5//3//f/9//3//f/9/W2vee/9//3//f/9//3//f/9//3//f/9//3//f/9//n//f99//3//f/9/8kF+c/9/33vff/9//3//f/9//3/fe/9/GmNOKV9v/39/c/5itDm/e/9//3/+f/173Xv/f/9//3/ff/9/v3vff20UECX/f/9//n++d/9//3/ffxZGlDW/e9U9n3P/f9x7/3//fzApn3f/f/9//n/+f/5//3//f/9//3//f/9//3//f/9//3//f/5//n/+f/9//3/fe/9//3//f/9//38wLf9i33+/f99iMSneXr9733//f5xz/n//f/9/Hmd/c/9/vnf+f/9//n//f/9//3//f997/3//f/9//n+6c/5//3+ZVtI93nv/f/9/v3v/fxZGjxhNEGsQcjH/Yj9rzhz/f99//3+/e99/33v/f/9//3//f/9//3/de/9//3//f753/3//f/9//3/fe04tVkr/f997v3v/f/9//3//f/9//3/de/17/n//f/5//3//f/9//3//f/9//3+fd/9//3//fzxrd1LTPZE1FUbbXp93/3//f/9/33v/f/9//3//f/9//3//f/9//3//f/9//3//f/9//3//f/9//3//f/9//3//f/9//3//f/9//3//f/9//3//f/9/AAD/f/9//3//f/9//3//f/9//3//f/9//3//f/9//39aa/9//3//f/9//3//f/9//3//f/9//3//f/9//3//f/9//3+/e/9//3/ff9E9v3v/f/9//3//f/9//3//f/9//3//f/9/mFJwMV9vv3sXRjdK/3//f/9//3//f/9//3//f/9//3//f797vl7PHC0pXGv/f/9//3/ff793/384SthB/3+SNd97/3//f/9/e1Y6Sv9//3/+f/x//X/+f/9//3//f/9//3//f/9//3//f/9//3//f/9/33v/f/9/v3f/f/9//3/ff593Mi0/a/9/33+fd7Q5GEafe/9//3+7d/9/33//f99733//f/9//3//f/9//3//f99733v/f/9//3/+f/5//n//f/9/yxz/f/9//3//f/9/v3tOED1On3dZTq0Y10GsGJpW33/ff/9//3//f/9//3//f/9/33v/f/9//3+9d513/3/fe/9//3//f/9/n3MVRhRC/3//f793/3//f/9//3//f/9//3//f/9//3//f/9//3//f/9//3/ff/9//3//f/9//3//f/9//3+fd9teFEaxOTRK+mLfe/9//3//f/9//3//f/9//3//f/9//3//f/9//3//f/9//3//f/9//3//f/9//3//f/9//3//f/9//3//f/9//38AAP9//3//f/9//3//f/9//3//f/9//n//f/9//3//fxlj/3//f/9//3//f/9//3//f/9//3//f/9//3//f/9//3//f/9//3/fe/9/XG8zRv9//3//f/9/33//f/9//3//f/9//3/ff/9/Vk7TOf1itTm9Wr9733//f797/3/+f/9//3/fe997/3//f/ZBFkY3SnhSv3v/f/9//3//f59ztT0YRv9/9EH/f997/3/ff/hBvVr/f913/H/6e/1//39fb+8grhwQJbQ9eFKfd/9//3//f/9//3//f/9//3//f/9/3nv/f593/3+fd3Exf3P/f/9//3/9YpM1HWf/f/9//3/fe/9/33v/f553/3+4Wv9//3//f/9/33//f3xzF2P/f/5//3//f/9/33/uJL97/3/fe/9//3/ff7k9dzXff/9/v3tZTooUbzG/d/9/v3f/f/9//3//f/9//3//f/5//3//f/9//3//f/9//3//f/9/33//f/9/ulaRNX9z/3/fe997/3//f/9//3//f997/3//f/9//3//f/9//3//f/9//3//f/9//3//f/9//3//f/9//3//f/9/fnPaXvRBkDV3Un5v/3//f99//3//f/9//3//f957/3//f/9/3nv/f/9//3//f/9//3//f/9//3//f/9//3//f/9//3//fwAA/3//f/9//3//f/9//3//f/9//3/ee/9//3//f/9/fXP/f/9/33/fe/9//3//f/9//3//f/9//3//f/9//3//f/9//3//f997/3//f9ha2Fr/f/9/fXP/f99/33v/f957/3//f713/3//fz1r3F7PIM8cv17/f593/3//f/9//Xvdd/9//3//f99/v3tzNT9re1bbXv9//3//f/9//3+/e3M1Wk7/f3lS/3//f99/f3e1OV9v/3/9f/x//HvffxZGVC1/c393fFJ6UnAtLikcZ/9//3//f99//3/ee957/3//f753/3//f59zXm/pHP9//3//f/9/X2+yORxn/3//f/9/3nv/f/9//3/7YtM9/39/d/9/v3v/f997/3/de3JOvnf/f/9/339fb1Ix33v/f/9//3//f/9/339/c/9/33//f593+2IbY/9//3/fe/9//3//f/9//3//f/9//3/+f/9//3//f/9//3//f/9//3/ff/9//3+fd/xiLSUdZ/9//3//f/9//3//f/9//3//f/9//3//f/9//3/+f/5//n//f/9//3//f/9//3//f/9//3//f/9//3//f/9//3//f593dU7RPZdWv3v/f/9//3//f/9//3//f997/3//f/9//3//f/9//3//f/9//3//f/9//3//f/9//3//f/9/AAD/f/9//3//f/9//3//f/9/3nv/f/9//3//f997v3caY/9//3//f/9//3+/eztn2FrYXjpnfG/fe/9//3//f/9//3//f/9//3//f/9/fXNTSr93v3v/f753/3//f/9//3+9d/9//3//f/9//3+/e597tzmwHL9e33/ff99//3//f/9//n/+f/1//3//fx9rdDG/e1lOPWv/f917/3//f/9/n3e0Of9mP2+cVt9/33v/f19vszn/f/9//X/+f/9/n3PXPXQx/2L/f79733+fcxRCTi0URp9z/3//f/9//3//f/9/3nv/f/9/3Xv/f/piTy2fd/9//3//f99/Tylfb/9//n/+f/9/33v/fxxjBQCLFBEp+EVfb/9/n3P/f/5/3XuvNbI5OUq9WnQxtDn/f75733v/f997/3//f/9//3//f/9//3//f/9//3//f/5//3//f/9//3//f/9//3/+f/5//n//f/9//3//f/9//3//f/9//3//f/9//3//fyslt1bfe/9//3//f/9//3//f99//3//f/9//3/+f/5//X/+f/1//n/+f/9//3//f/9//3//f/9//3//f/9//3//f/9/vnf/f99/PGtUShJG+V7/f/9//3//f/9//3//f997/3//f/9//3//f/9//3//f/9//3//f/9//3//f/9//38AAP9//3//f/9//3//f/9//3//f753/3//f/9//3//f11r/39da3ZOsDWwNRNC2Vo7Z31vfXPfe/9//3//f/9//3//f/9//3//f/9//3//fzpndU7/f/9//3//f/9//3//f/9//3//f917/3//f/9//3//fx9r0SCWOX9z/3//f/9/3nv/f/5//n//f/9//39bThlK33/zQX1v/3/fe957/3//f99/8SAfa99inFr/f593/3+6WvM9/3//f/9//3//f797f3N/b593/3//f/9//3/ffx1n0z2yOT5r/3//f/9//3//f/9/m3P/f957/3/cXrQ5/GLfe/9/v3fff7I5/3//f/5/3Xv/f/9/f3MvKdY9P2sZRs4g/WL/f/9//n//f/9/v3t8VhpKvVqfd/9//3//f/9//3/9f/1//H/de/9//3//f/9//3//f/9//3/de/9//3//f/9//3//f/9//n//f/5//3/+f/9//n//f/9//3//f/5//3//f997/3/xPW8xv3v/f39z/3//f/9//3//f/9//3//f/9//n//f/5//n/+f/9//3//f/9//3//f/9//3//f/9//3//f/9/3nv/f/9//3//f/9//39ca1NKt1r/f/9/33v/f/9//3//f/9//3//f/9//3//f/9//3//f/9//3//f/9//3//fwAA/3//f/9//3//f/9//3//f/9//3//f/9/v3f/f797NEaxOTRK2V6fc/9//3//f/9//3//f/9//3//f/9//3//f957/3/ee/9//3//f/9//391Ujpn/3//f/9//3+9d/9//3//f/5//n//f/9/33u/d/9//39fb84gMClZTn9z/3//f/9/33//f/5//n//f/9/Ui29Xp93VU7ff997/3//f/9/v3u/exIpv173Rf9//3/fe/9/2loVRv9/v3v/f997/3/ff793/3//f/9//3//f99/33u/ex5nszn1QT5r/3/ff/9//n/+f/9//3/ff99/P2txMT5n/3//f/9/sjmfd997/3/+f/9/33u/d/RB7iCfd/9/33+TNdM9/3//f997v3u/e99//3+/e/9//3//f/9//3//f/5/+3/8f/5//3//f/9//3//f917/n/+f/9//3//f/9//3//f/9//3//f/9//3/+f/9//n/+f/5//n/+f/5//3/+f713/3//f/9/P2txMTZG/3//f997/3/+f/5//n/+f/9//3//f/9//3//f/9//3//f/9//3/+f/9//3//f/9//3//f/9//3//f/9//3/fe/9//3//f99//3++d3VS+WL/f/9/33v/f/9//3//f/9//3//f/9//3//f/9//3//f/9//3//f/9/AAD/f/9//3//f/9//3//f/9//3//f793/3//f5hWDSUcY997/3//f/9//3//f/9//3//f/9//3/ee/9//3//f/9//3//f/9/3nv/f/9//3//f/9/8T3/f997/3//f/9//3//f997/3//f957/3//f/9//3//f593HWdxMd1e1j39Yt9//3//f/9//3/de/9/n3fff+8kn3cdZ3pS/3//f913/3//f99/n3e0OXIxFEb/f/9//3//f3hS9EH/f99//3//f/9//3/+f/x7u3f/f/9//3//f/9//3//f39zNUZvMT1r/397b957/3//f/9//3+/d99/cTGyOb93/38WRr97/3//f/9/nXP/f/9//3/TPZQ5X3P/f/9/szkcZ/9//3//f/9/33t+b/9//3+fc/9//3+9d/9//X/7f/x//3/ff/9//3//f/9//3/9f/5//3//f/9//3//f/9//3//f/9//3//f/9//3//f/9//3/+f/9/vHf+e/9/3nv/f/9//3/ff/9/N0pvMZ93/398b/9//3//f/9//3//f/9//3//f/9//3//f/9//3//f/9//n//f/9//3//f/9//3//f/9//3//f/9//3//f997/3//f553/39cb7ZW/3//f997/3//f/9//3//f/9//3//f/9//3//f/9//3//f/9//38AAP9//3//f/9//3//f/9//3//f99//39eb5A1HGPff593/3//f/9//3//f/9//3//f/9//3//f/9//3//f/5//3//f/9//3//f/9//3//f/9//39ca1NK/3/fe/9//3//f/9//3//f/9//3//f/5/u3f9f/1//3//f7pacjG/e1xO9kH/f35v/3/ff/9/vHf/f/9/X2/xJB9r90H/f99//3/ee/9//3//f7930zlHDBtj33v/f997/39YTppW/3/fe99//3//f/9//X/+f/5//3//f99/33//f997/3//f/9/FUazOT9r/3//f99//3//f/9//3/ffxxj7iAQJRAl/3//f957/3//f/9/v3f/f797cDFQLd9/v3u/e5E1v3v/f997/n/+f/1//H//f/9//3//f/5//n//f/x7/nv/f/9//3//f997/3//f/9//n/+f/9//3//f/9//3//f/9//3//f/9//3//f/9//3//f/9/3nv/f/9/nXP/f753/3//f/9/v3fffz1r0TmXUv9//3//f/9//3//f/9//3//f/9//3//f/9//3//f/9//3//f/9//3//f/9//3//f/9//3//f/9/33/ee997/3//f/9//3/fe/9//3+3Wvli/3//f/9//3//f/9//3//f/9//3//f/9//3//f/9//3//fwAA/3//f/9//3//f/9//3//f/9//39db7A1n3fff593/3//f/9//3//f/9//3//f/9//3//f/9//3//f/9//3//f/9/3nv/f/9//3/fe/9//3//f/9/11r4Xv9//3//f/9//3//f/9//3//f/5//3/9f/1//H//f/9/33vcXvhF339fc1Atv3v/f997/3//f/5//3/ff19zrxw4Srpa/3//f/9//3//f/9//3+/d39zn3P/f/9//3//f99/szkcZ/9/33//f/9/3Xv/f/5//X/+f/9//3//f/9//3//f/9//3//f/9/elIwLblW/3//f/9//3//f/9/v3vff797v3vff/9//3//f/9//3//f99//3//f5lWDiW/e/9/1D0eZ/9//3/+f/t//H/ae/5//3//f/5//n/de/9//3//f/9/33//f/9//3//f/9//3//f/9//3//f/9//3//f/9//3//f/9//3//f/9//3//f/9//3//f/9//3//f/9//3//f/9//3//f/9//3//f1VK8z09a/9//3//f/9//3//f/9//3//f/9//3//f/9//3//f/9//3//f/9//3//f/9//3//f/9//3//f/9//3//f/9//3//f/9/33//f/9/Omc6Z/9//3//f/9//3//f/9//3//f/9//3//f/9//3//f/9/AAD9e/9/3Xv/f/9//3//f997v3e/e00t33v/f/9/XG//f/9//3//f/9//3//f/9//3//f/9//3//f/9//3//f/9//3//f/9//3//f/9//3//f753/3+/exFCv3f/f/9/33//f/9//3//f/9//3/+f/9//n//f/5//3//f797ulrUPZ97/3/VPf1i/3//f997/3//f/9/v3tfby0lCyHfe/9//3//f/5//3//f/9//3//f957/3/fe593/39/c/M9XWv/f/9//3//f/9//n/+f/5//n//f/9//3//f/9//3//f/9/33vfe/9/+l7RPTRKv3f/f79333v/f/9/33//f/9//3//f/5//n/+f/9//3/ff997/3+5WqoYeVKSNZta/3//f/9//n/+f/5//3//f/9//3//f/9//3//f/9//3//f/9//3//f/9//3//f/9//3//f/9//3//f/9//3//f/9//3//f/9//3//f/9//3//f/9//3//f/9//3//f/9//3/ff/9//3/ff/9//387Z/E9NEb/f99//3//f99//3//f/9//n/9f/9//3//f/9//3//f/9//3//f/9//3//f/9//3//f/9//3//f/9//3//f/9//3//f/9//3//f3xzGWP/f/9//3/ee/9//3+8d/9//3//f/9//3//f/9//38AAP5//n//f/9//3//f793/3+fcywl/3/ff99//39bb/9//3//f/9//3//f/9//3//f/9//3//f/9//3//f/9//3//f/9//3//f/9//3//f/9//3//f997/3/yQf9//3//f/9//3//f/9//3//f/9//3//f/9//3//f/9//399b7lam1afd/9/F0YdY99//3//f/9//3//f/9/PGfZWv9/33v/f/9//3//f/9//3//f/9//3/ee/9//3//f/9/v3ctKfti/3//f/9//3//f/9/3Hv/f/5//3//f/9//3//f/9//3//f/9//3//f99/HGP0QTZK33v/f797/3//f/9//3//f/5//3//f/9/3nv/f/9//3+ec/9/n3eyOU8p33+/e/9//3//f/9//3//f/9//3//f/9//3//f/9//3//f/9//3//f/9//3//f/9//3//f/9//3//f/9//3//f/9//3//f/9//3//f/9//3//f/9//3//f/9//3//f/9//3//f/9//3//f997/3//f/9/nnf5XgslXW//f797/3+/d997/3//f/9//3/+f/5//3//f/9//3//f/9//3//f/9//3//f/9//3//f/9//3//f/9//3//f/9//3//f/9//3+cc3tv/3/fe/9//3//f/9//3//f/9//3//f/9//3//fwAA/n//f/9/33v/f/9/v3vfe9E5fm//f793/3+/d3xv/3//f/9//3//f/9//3//f/9//3//f/9//3//f/9//3//f/9//3//f/9//3//f/9//3//f/9//3//fxpndU7ff/9//3//f/9//3//f/9//3//f/9//3//f/9//3//f/9/v3fUPRhK33//fxVGPWv/f/9/33//f997/3//f/9//3//f/9//3//f/9//3//f/9//3/+f/9//3//f31v33v/f35v0j1+c/9//3//f/9//3//f/5//3//f/9//3//f/9//3/dd/9//3//f99//3//f99/f28URrE5G2P/f/9//3//f/9//3//f957/3//f/9/33v/f/9/v3v/f997/3//f/9//3//f/9//3//f/9//3//f/9//3//f/9//3//f/9//3//f/9//3//f/9//3//f/9//3//f/9//3//f/9//3//f/9//3//f/9//3//f/9//3//f/9//3//f/9//3//f/9//3//f/9//3//f/9//3//f55z/3/QOW4xn3P/f/9//3/ff/9/33vfe/9//3/ee/9//3//f/9//3//f/9//3//f/9//3//f/9//3//f/9//3//f/9//3//f/9//3//f/9/GWO+d957/3//f/9//3//f/9//3//f/9//3//f/9/AAD/f/9//3//f/9//3//fxRGmFb/f/9//3//f51z/3//f/9//3//f/9//3//f/9//3//f/9//3//f/9//3//f/9//3//f/9//3//f/9//3//f/9/33v/f/9/338SRp93v3v/f/9//3//f/9//3//f/9//3//f/9//3//f/9//3//f99/eVKSNf9//3/zQd97v3f/f/9//3+/e/9//3//f/9//3//f/9//3//f/9//3//f/9//3//f/9//3+/d/9//3+fd00t33//f753/3//f/9//3//f/9//3//f/9//3//f/9//n//f/9//3//f/9//3//f/9//3+4WtA9t1b/f/9//3//f/9//3//f/9/33//f957/3//f/9//3//f/9//3//f/9//3//f/9//3//f/9//3//f/9//3//f/9//3//f/9//3//f/9//3//f/9//3//f/9//3//f/9//3//f/9//3//f/9//3//f/9//3//f/9//3//f/9//3//f/9//3//f/9//3//f/9//3/ff99//3+/d/9/n3ewOdE533/ff/9//3//f/9/nnP/f/9/vnv/f/9//3//f/9//n//f/9//3//f/9//3//f/9//3//f/9//3//f/9//3//f/9//3/eezln/3/ee/9//3//f/9//3//f/9//3//f/9//38AAP9//3/+f/9//3//f35zsTn/f593/3//f/9/GWP/f/9//3//f/9//3//f/9//3//f/9//3//f/9//3//f/9//3//f/9//3//f/9//3//f/9/33v/f/9/v3v/f/9/EkKec/9//3//f/9//3//f/9//3//f/9//3//f/9//3//f/9//3//f3hSTimfc7938j3/f/9//3//f/9//3//f99//3//f/9//3//f/9//3//f/9//3//f/9//3//f/9/33u/d/9/XW9tMZ5z/3//f997/3//f/9//3//f/9//3//f/9//3//f/9//3//f/9//3+/e997/3/ff/9/33vYXvJBVEq/e/9/33/fe997/3//f/9//3/ee/9//3//f/9//3+9d/9//3//f/9//3//f/9//3//f/9//3//f/9//3//f/9//3//f/9//3//f/9//3//f/9//3//f/9//3//f/9//3//f/9//3//f/9//3//f/9//3//f/9//3//f/9//3//f/9//3//f/9//3//f/9//3//f997/3/fe/9/O2duLbhW33//f99//3//f/9/v3f/f/9//3//f/9//n/+f/5//n//f/9//3//f/9//3//f/9//3//f/9//3//f/9//3//f/9/W2u+d/9//3//f957/3//f/9//3//f/9//3//fwAA/3/+f/9/33v/f/9/80H7Yv9//3//f793/3/5Xv9//3//f/9//3//f/9//3//f/9//3//f/9//3//f/9//3//f/9//3//f/9//3//f/9//3//f713/3/fe99//399b3ZSv3v/f/9//3//f/9//3//f/9//3//f/9//3//f/9//3+ec/9//39da5A1l1J2Uvpe/3/fe/9//3//f/9//3/+f/9//3//f/9//3//f/9//3//f917/3//f957/3//f/9//3//f55zTCn/f/9/v3f/f/9//3//f/9//3//f/9//3//f/9//3//f/9//3//f/9//3//f/9//3//f/9/n3c8a/M92l7/f/9//3//f/9//3//f/9//3/de/9//3//f/9//3//f/9//3//f/9//3//f/9//3//f/9//3//f/9//3//f/9//3//f/9//3//f/9//3//f/9//3//f/9//3//f/9//3//f/9//3//f/9//3//f/9//3//f/9//3//f/9//3//f/9//3//f/9//3//f/9//3//f/9//3/fe997dlKRNX9z/3+/e/9//3/ff/9//3//f/9//3//f/5//3/+f/9//3//f/9//3//f/9//3//f/9//3//f/9//3//f/9//3/fexlj/3//f/9//3//f/9//3//f/9//3//f/9/AAD/f/9//3//f/9/338tKf9/v3vff/9//3/6Yv9/33//f/9//3//f/9//3//f/9//3//f/9//3//f/9//3//f/9//3//f/9//3//f/9//3//f957/3++d/9/33//f/9/GmcZY55z/3//f/9//3//f/9//3//f/9//3//f/9//3//f/9/nnP/f/9//38TQm4t2V7/f/9/33//f/9//3//f/9//3//f/9//3//f/9//3//f/9//3//f/9//3//f713/3+dc/9//3+dc681nnP/f/9//3//f/9//3//f/9//n//f/9//3/ff/9//3//f9173Xv/f/5//3//f51z33v/f99//3+ZVtI92Vq/e/9//3//f/9/3nv/f/9/3nv+f/5/3Xv/f/9//3//f/9//3//f/9//3//f/9//3//f/9//3//f/9//3//f/9//3//f/9//3//f/9//3//f/9//3//f/9//3//f/9//3//f/9//3//f/9//3//f/9//3//f/9//3/de/9//3//f/9//3//f/9//3//f997/3//f/9//3/ff593cDHSOb97/3//f/9/v3v/f/9//3//f/9//3//f/9//3//f/9//3//f/9//3//f/9//3//f/9//3//f/9//3//f/9/Omf/f/9//3//f/9//3//f/9//3//f/9//38AAP9//3//f/9/33u/d7E533//f997/3//f/le/3//f/9//3//f/9//3//f/9//3//f/9//3//f/9//3//f/9//3//f/9//3//f/9//3//f/9//3/ee/9//3//f997/3//f5ZSO2fff/9//3//f/9//3//f/9//3//f/9//3//f/9//3//f/9//3//f/9//3//f/9//3//f/9//3/+f/5//3//f/9//3//f/9//3//f/9/3nv/f/9//3//f957/3//f/9//3//f/9/XW+wOVxr/3//f/9//3//f/9//3//f/9//3//f/9/33v+f/5//3/+f/9//3/+f997/3//f/9//3+/d/9//392UhJCGmf/f/9//3//f/9/3nv/f/9//n//f/9//3//f/9//3//f/9//3//f/9//3//f/9//3//f/9//3//f/9//3//f/9//3//f/9//3//f/9//3//f/9//3//f/9//3//f/9//3//f/9//3//f/9//3//f/9//3//f/9//3//f/9//3//f/9//3//f/9//3//f/9//3//f/9/33//f/tikDFWTr97/3//f/9//3//f/9//3//f/9//3//f/9//3//f/9//3//f/9//3//f/9//3//f/9//3//f/9/v3f/fxlj/3//f/9//3//f/9//3//f/9//3//fwAA/3//f/9//3/fezxrNUb/f/9//3//f997v3fff/9//3//f/9//3//f/9//3//f/9//3//f/9//3//f/9//3//f/9//3//f/9//3//f/9//3//f/9//3//f/9//3//f/9//391Tjtnv3f/f/9/v3f/f/9//3/ee/9//3//f/9//3//f/9//3//f/9//3//f/9//3//f/9//3//f/9//n/+f/9//3//f/9//3//f/9//3//f/9//3//f/9//3//f/9/3nv/f/9/vnf/fzxrjzWfc99//3//f997/3//f5tz/3//f/9//3//f/9//3/+f/5//n//f/9//3//f/9//3//f/9/33v/f/9/nnN0TnROnXP/f/9/vnfee/9//3/ee/9//3//f/9//3//f/9//3//f/9//3//f/9//3//f/9//3//f/9//3//f/9//3//f/9//3//f/9//3//f/9//3//f/9//3//f/9//3//f/9//3//f/9//3//f/9//3//f/9//3//f/9//3//f/9//3//f/9//3//f/9//3//f/9//3//f/9//3//f5dWjjFUSv9//3//f/9//3/fe/9//3//f/9//3//f/9//n//f/5//3/+f/9//n//f/9//3/+f/9//3//f997Gmffe/9//3//f/9//3//f/9//3//f/9/AAD/f/9//3//f/9/n3OwNb97/3/ff59zO2eec/9//3//f/9//3//f/9//3//f/9//3//f/9//3//f/9//3//f/9//3//f/9//3//f/9//3//f/9//3//f/9//3//f/9//3/ff/9/8UG/e/9/33v/f/9//3//f/9//3//f/9//3//f/9//3//f/9//3//f/9//3//f/9//3//f/9//3//f/5//3//f/9//3//f/9//3//f/9//3//f/9//3//f/9//3//f5xz/3//f/9//3+/d9E5+2Lff/9//3//f/5//3//f/9//3//f/9//3//f/9//n/+f/5//3//f/9//3//f/9//3//f/9//3//f/9/fG9TStdav3v/f/9//3//f553/3//f/9//3//f/9//3//f/9//3//f/9//3//f/9//3//f/9//3//f/9//3//f/9//3//f/9//3//f/9//3//f/9//3//f/9//3//f/9//3//f/9//3//f/9//3//f/9//3//f/9//3//f/9//3//f/9//3//f/9//3//f/9//3//f997/3//f/9//3+/e7dWbS3ZXr93/3//f/9//3+fd/9//3//f/9//n//f/9//3/+f/5//n//f/9//3//f/9//n//f55z/3+3Vv9/vnf/f/9//3//f/9//3//f/9//38AAP5/3nvfe/9//3+/d24t/3//f997n3f/f/9//3/ee/9//3//f/9//3//f/9//3//f/9//3//f/9//3//f/9//3//f/9//3//f/9//3//f/9//3//f/9//3//f/9//3//f/9/v3f/fzJGnnP/f/9//3//f/9//3//f/9//3/+f/9//n//f/9//3//f/9//3//f/9//3//f/9//3//f/5//3//f/9//3//f/9//3//f/9//3//f/9//3//f/9//3//f/9//n//f/9/W2v/f/9/fnPRPfpi/3//f/9//3//f957/3//f/9//3//f/9//n/+f/5//3//f/9//3//f/9//3/+f/9//3/+f713/3//f997W2tUSr93/3//f/9//3++d/9//3//f/9//3//f/9//3//f/9//3//f/9//3//f/9//3//f/9//3//f/9//3//f/9//3//f/9//3//f/9//3//f/9//3//f/9//3//f/9//3//f/9//3//f/9//3//f/9//3//f/9//3//f/9//3//f/9//3//f/9//3//f/9//3//f/9/3nvee/9//3/fezNG0TmXVr93v3f/f/9//3//f/9//3//f/9//3//f957/3//f/9//3/ee/9//3//f/9//3/ff9da33v/f753/3//f/9//3//f/9//3//fwAA/3//f/9//3//f793sDW4Vt9/+mLYWn1z/3//f/9//3//f/9//3//f/9//3//f/9//3//f/9//3//f/9//3//f/9//3//f/9//3//f/9//3//f/9//3//f/9//3//f/9//3//f/9/nnNUTt9//3//f/9//3//f/9//3//f/9//3//f/9//3//f/9//3//f/9//3//f/9//3//f/9//3//f/9//3//f/9//3//f/9//3//f/9//3//f/9//3//f/9//n//f957/3//f997/3//f99/E0K3Vt9//3//f/9//3//f/9//3//f/9//3//f/9//3//f/9//3//f/9//3//f/9//X/+f/9//3/ee/9//3/fe/9/EkJdb/9//3//f997/3//f/9//3//f/9//3//f/9//3//f/9//3//f/9//3//f/9//3//f/9//3//f/9//3//f/9//3//f/9//3//f/9//3//f/9//3//f/9//3//f/9//3//f/9//3//f/9//3//f/9//3//f/9//3//f/9//3//f/9//3//f/9//3//f917/3//f/9//3//f/9//3//f9lakDU1Sn9z/3//f/9//3//f/9//3//f/9//3//f/9//3//f/9//3//f997v3fff/9/t1b/f/9//3//f/9//3//f/9//3//f/9/AAD+f/9//3/fe/9//3/ZWm4tsDkaY/9//3//f/9/3nv+f/9//3//f/9//3//f/9//3//f/9//3//f/9//3//f/9//3//f/9//3//f/9//3//f/9//3//f/9//3//f/9//3//f/9/33v/f31zdE7fe/9//3//f/9//3//f/9//3//f/9//3//f/9//3//f/9//3//f/9//3//f/9//3//f/9//3//f/9//3//f/9//3//f/9//3//f/9//3//f/5//3/ee/9/3nv/f/9//3//f553/3//f/E9NEb/f/9//3//f/9//3//f/9//3//f/9//3//f/9//3//f/9//3//f/9//n/+f/1//3//f/9//3/fe/9/33v/f1RKXGv/f55z/3//f/9//3//f/9//3//f/9//3//f/9//3//f/9//3//f/9//3//f/9//3//f/9//3//f/9//3//f/9//3//f/9//3//f/9//3//f/9//3//f/9//3//f/9//3//f/9//3//f/9//3//f/9//3//f/9//3//f/9//3//f/9//3//f/9//3/+f/5/3nv/f/9//3//f/9/33//fzxn0j2QNbha/3//f/9//3/ff99/33v/f/9//3//f/9//3//f/9//3//f/9/GmP5Yv9//3//f/9//3//f/9//3//f/9//38AAP9//nv+f/9//3/ff/9/PGf/f/9//3/fe/9//3//f917/3//f/9//3//f/9//3//f/9//3//f/9//3//f/9//3//f/9//3//f/9//3//f/9//3//f/9//3//f/9//3//f/9/33v/f/9//39ba5dWv3f/f/9//3//f/9//3//f/9//3//f/9//3//f/9//3//f/9//3//f/9//3//f/9//3//f/9//3//f/9//3//f/9//3//f/9//3//f/9//3//f/9//3//f/9/3nu+d/9//3//f55z/3+XVhNC/3//f793/3//f/9//3//f/9//3//f/9//3//f/9//3//f/9//3//f/9//3/+f95733//f/9//3//f/9//3+2Vjpn/3/ff/9//3//f/9//3//f/9//3//f/9//3//f/9//3//f/9//3//f/9//3//f/9//3//f/9//3//f/9//3//f/9//3//f/9//3//f/9//3//f/9//3//f/9//3//f/9//3//f/9//3//f/9//3//f/9//3//f/9//3//f/9//3//f/9/3nv/f/9//3//f/9//3//f/9/33v/f/9//3//f99/dlJNKdI5uVp/c/9//3//f/9//3//f/9/33//f/9//3//f/9/v3cTRt97/3//f/9//3//f/9//3//f/9//3//fwAA/n//f/9//3//f51z/3//f/9//3/fe/9//3/+f/5//3//f/9//3//f/9//3//f/9//3//f/9//3//f/9//3//f/9//3//f/9//3//f/9//3//f/9//3//f/9//3//f/9/3nv/f/9/33//f/9/GmPYXr93/3//f/9//3//f/9//3//f/9//3//f/9//3//f/9//3//f/9//3//f/9//3//f/5//n/+f/9//3//f/9//3//f/9//3//f/9//3//f/9//3//f713/3//f/9/33v/f/9//3+ec/9/uVqyOZ9z/3//f/9//3//f/9//3//f/9//3//f/9//3//f/9//3//f/9//n/+e/9//3//f997/3/ff/9/33//f/9/GGNaa/9//3//f/9//3//f/9//3//f/9//3//f/9//3//f/9//3//f/9//3//f/9//3//f/9//3//f/9//3//f/9//3//f/9//3//f/9//3//f/9//3//f/9//3//f/9//3//f/9//3//f/9//3//f/9//3//f/9//3//f/9//3//f/9//3//f/9/vXf/f/9//3/fe/9/nXf/f/9/33v/f/9/33v/f/9/v3vcXjZKszn0QVdOulpfb59333//f/9//3+/e59380GXUjxr/3//f31z/3//f/9//3//f/9//3//f/9/AAD+e/9//3//f/9//3//f99733v/f/9//3//f/9//3//f/9//3//f/9//3//f/9//3//f/9//3//f/9//3//f/9//3//f/9//3//f/9//3//f/9//3//f/9//3//f/9//3//f997/3//f/9//3/ff5ZWXGu/d/9//3//f/9//3//f/9//3//f/9//3//f/9//3//f/9//3//f/9//3//f/9//3/+f/9//3//f/9//3//f/9//3//f/9//3//f/9//3//f/9//3//f/9//3//f/9//3//f/9//3//fxtjFEK/d/9//3//f/9//3//f/9//3//f/9//3//f/9//3//f/9//3//f/9//3//f/9//3//f/9//3//f/9//3+9dxhj3nv/f/9//3//f/9//3//f/9//3//f/9//3//f/9//3//f/9//3//f/9//3//f/9//3//f/9//3//f/9//3//f/9//3//f/9//3//f/9//3//f/9//3//f/9//3//f/9//3//f/9//3//f/9//3//f/9//3//f/9//3//f/9//3//f/9//3//f/9//3//f/9//3//f957/3//f/9//3//f99733/ff/9//3//f593PmvbXjVG8z2yOXAxkDWyORVGVkq/e997/3//f997/3//f/9//3//f/9//3//f/9//38AAP9//3//f/9//3//f/9//3//f/9//3//f/9//3//f/9//3//f/9//3//f/9//3//f/9//3//f/9//3//f/9//3//f/9//3//f/9//3//f/9//3//f/9//3//f/9//3//f/9//3//f/9//3//f/9//39USnxv33v/f997/3//f/9//3//f/9//3//f/9//3//f/9//3//f/9//3//f/9//3//f/9//3//f/9//3//f/9//3//f/9//3//f/9//3//f/9//3//f/9//3//f/9//3//f/9//3//f/9//39ba/E9n3P/f/9//3//f/9/33v/f/5//3//f/9/3nv/f/9//3//f/9//3//f/9//3//f/9//3//f/9//3//f/9/vnd7b/9//3//f/9//3//f/9//3//f/9//3//f/9//3//f/9//3//f/9//3//f/9//3//f/9//3//f/9//3//f/9//3//f/9//3//f/9//3//f/9//3//f/9//3//f/9//3//f/9//3//f/9//3//f/9//3//f/9//3//f/9//3//f/9//3//f/9//3//f/9//3//f/9//3//f/9//3//f/9//3//f/9//3//f/9//3//f/9//3//f/9//3//f/9//3//f/9//3//f/9//3//f/9//3//f/9//3//f/9//3//fwAA/3//f/9//3//f/9//3//f/9//3//f/9//3//f/9//3//f/9//3//f/9//3//f/9//3//f/9//3//f/9//3//f/9//3//f/9//3//f/9//3//f/9//3//f/9//3//f/9//3//f/9//3//f/9//3//f/9/8T2ed/9//3/fe/9//3//f/9//3//f/9//3//f/9//3//f/9//3//f/9//3//f/9//3//f/9//3//f/9//3//f/9//3//f/9//3//f/9//3//f/9//3//f/9//3//f/9//3//f/9//3//f/9/nnfzQfte/3//f/9/vnf/f7x3/n/+f/9//3//f/9//3/ee/9//3//f/9//3//f/9//3//f/9//3//f/9//3//f51z3nv/f/9//3//f/9//3//f/9//3//f/9//3//f/9//3//f/9//3//f/9//3//f/9//3//f/9//3//f/9//3//f/9//3//f/9//3//f/9//3//f/9//3//f/9//3//f/9//3//f/9//3//f/9//3//f/9//3//f/9//3//f/9//3//f/9//3//f/9//3//f/9//3//f/9//3//f/9//3//f/9//3//f/9//3//f/9//3//f/9//3//f/9//3//f/9//3//f/9//3//f/9//3//f/9//3//f/9//3//f/9/AAD/f/9//3//f/9//3//f/9//3//f/9//3//f/9//3//f/9//3//f/9//3//f/9//3//f/9//3//f/9//3//f/9//3//f/9//3//f/9//3//f/9//3//f/9//3//f/9//3/9f/1//n//f/9//3//f/9//3/ff/I9n3f/f/9/vXf/f/9//3//f/9//3//f/9//3//f/9//3//f/9//3//f/9//3//f/9//3//f/9//3//f/9//3//f/9//3//f/9//3//f/9//3//f/9//3//f/9//3//f/9//3//f/9//3//f797d1KYUt9/v3v/f753/3//f/9//3//f/9//3//f/9//3//f/9//3//f/9//3//f/9//3//f/9//3//f/9//397b/9//3//f/9//3//f/9//3//f/9//3//f/9//3//f/9//3//f/9//3//f/9//3//f/9//3//f/9//3//f/9//3//f/9//3//f/9//3//f/9//3//f/9//3//f/9//3//f/9//3//f/9//3//f/9//3//f/9//3//f/9//3//f/9//3//f/9//3//f/9//3//f/9//3//f/9//3//f/9//3//f/9//3//f/9//3//f/9//3//f/9//3//f/9//3//f/9//3//f/9//3//f/9//3//f/9//3//f/9//38AAP9//3//f/9//3//f/9//3//f/9//3//f/9//3//f/9//3//f/9//3//f/9//3//f/9//3//f/9//3//f/9//3//f/9//3//f/9//3//f/9//3//f/9//3//f/9//3//f/5//X/+f/9//3//f/9//3//f/9/33uwOf9//3//f/9//3//f/9//3//f/9//3//f/9//3//f/9//3//f/9//3//f/9//3//f/9//3//f/9//3//f/9//3//f/9//3//f/9//3//f/9//3//f/9//3//f957/3//f/9//3//f997/3//f5dW8j3/f997/3//f/9//3//f/9//3/fe/9//3//f/9//3//f/9//3//f/9//3//f/9//3//f/9//3//f3tv3nv/f/9//3//f/9//3//f/9//3//f/9//3//f/9//3//f/9//3//f/9//3//f/9//3//f/9//3//f/9//3//f/9//3//f/9//3//f/9//3//f/9//3//f/9//3//f/9//3//f/9//3//f/9//3//f/9//3//f/9//3//f/9//3//f/9//3//f/9//3//f/9//3//f/9//3//f/9//3//f/9//3//f/9//3//f/9//3//f/9//3//f/9//3//f/9//3//f/9//3//f/9//3//f/9//3//f/9//3//fwAA/3//f/9//3//f/9//3//f/9//3//f/9//3//f/9//3//f/9//3//f/9//3//f/9//3//f/9//3//f/9//3//f/9//3//f/9//3//f/9//3//f/9//3//f/9//3//f/9//3//f/9//3/+f/5//n/+f/9//3/ff/9/sDW/e/9/33//f/9//3//f/9//3//f/9//3//f/9//3//f/9//3//f/9//3//f/9//3//f/9//3//f/9//3//f/9//3//f/9//3//f/9//3//f/9//3//f/9//3//f/9//3//f/9//3//f797/388a681v3f/f/9/33v/f/9//3//f/9//3//f/9//3//f/9//3//f/9//3//f/9//3//f/9//3//f/9/nHP/f/9//3//f/9//3//f/9//3//f/9//3//f/9//3//f/9//3//f/9//3//f/9//3//f/9//3//f/9//3//f/9//3//f/9//3//f/9//3//f/9//3//f/9//3//f/9//3//f/9//3//f/9//3//f/9//3//f/9//3//f/9//3//f/9//3//f/9//3//f/9//3//f/9//3//f/9//3//f/9//3//f/9//3//f/9//3//f/9//3//f/9//3//f/9//3//f/9//3//f/9//3//f/9//3//f/9//3//f/9/AAD/f/9//3//f/9//3//f/9//3//f/9//3//f/9//3//f/9//3//f/9//3//f/9//3//f/9//3//f/9//3//f/9//3//f/9//3//f/9//3//f/9//3//f/9//3//f/9//3//f/9//3//f/9//n/+f/1//n/cd/9//3+fd/RB33//f/9//3//f/9//3//f/9//3//f/9//3//f/9//3//f/9//3//f/9//3//f/9//3//f/9//3//f/9//3//f/9//3//f/9//3//f/9//3//f/9//3//f/9//3//f/9//3//f/9//3//f99733sSQvpe33v/f/9//3//f/9//3//f/9//3//f/9//3//f/9//3//f/9//3//f/9//3//f/9//3+9d/9//3//f/9//3//f/9//3//f/9//3//f/9//3//f/9//3//f/9//3//f/9//3//f/9//3//f/9//3//f/9//3//f/9//3//f/9//3//f/9//3//f/9//3//f/9//3//f/9//3//f/9//3//f/9//3//f/9//3//f/9//3//f/9//3//f/9//3//f/9//3//f/9//3//f/9//3//f/9//3//f/9//3//f/9//3//f/9//3//f/9//3//f/9//3//f/9//3//f/9//3//f/9//3//f/9//3//f/9//38AAP9//3//f/9//3//f/9//3//f/9//3//f/9//3//f/9//3//f/9//3//f/9//3//f/9//3//f/9//3//f/9//3//f/9//3//f/9//3//f/9//3//f/9//3//f/9//3//f/9//3//f/9//3//f/9//3/+e/9/33v/f/9/n3PSPf9//3//f/9//3//f/9//3//f/9//3//f/9//3//f/9//3//f/9//3//f/9//3//f/9//3//f/9//3//f/9//3//f/9//3//f/9//3//f/9//3/ee/9//3//f/9//3//f/9//3//f/9//3//f593NUp3Up9z/3//f/9/33v/f/9//3//f/9//3//f/9//3//f/9//3//f/9//3//f/9//3//f713/3//f/9//3//f/9//3//f/9//3//f/9//3//f/9//3//f/9//3//f/9//3//f/9//3//f/9//3//f/9//3//f/9//3//f/9//3//f/9//3//f/9//3//f/9//3//f/9//3//f/9//3//f/9//3//f/9//3//f/9//3//f/9//3//f/9//3//f/9//3//f/9//3//f/9//3//f/9//3//f/9//3//f/9//3//f/9//3//f/9//3//f/9//3//f/9//3//f/9//3//f/9//3//f/9//3//f/9//3//fwAA/3//f/9//3//f/9//3//f/9//3//f/9//3//f/9//3//f/9//3//f/9//3//f/9//3//f/9//3//f/9//3//f/9//3//f/9//3//f/9//3//f/9//3//f/9//3//f/9//3//f/9//3//f/9//3//f/9//3//f997/3/fe31vVEr/f/9//3//f/9//3//f/9//3//f/9//3//f/9//3//f/9//3//f/9//3//f/9//3//f/9//3//f/9//3//f/9//3//f/9//3//f/9//3//f/9//3//f/9//3//f/9//3//f/9//3//f/9//3//fz1r80EbY/9//3//f/9//3//f/9//3//f/9//3//f/9//3//f/9//3//f/9//3//f/9/vXf/f/9//3//f/9//3//f/9//3//f/9//3//f/9//3//f/9//3//f/9//3//f/9//3//f/9//3//f/9//3//f/9//3//f/9//3//f/9//3//f/9//3//f/9//3//f/9//3//f/9//3//f/9//3//f/9//3//f/9//3//f/9//3//f/9//3//f/9//3//f/9//3//f/9//3//f/9//3//f/9//3//f/9//3//f/9//3//f/9//3//f/9//3//f/9//3//f/9//3//f/9//3//f/9//3//f/9//3//f/9/AAD/f/9//3//f/9//3//f/9//3//f/9//3//f/9//3//f/9//3//f/9//3//f/9//3//f/9//3//f/9//3//f/9//3//f/9//3//f/9//3//f997/3//f55z/3//f997/3//f/9//3//f/9//3//f/9/33//f/9//3//f/9/vnv5YjNG/3/ff/9//3/ff/9//3//f/9//3//f/9//3//f/9//3//f/9//3//f/9//3//f/9//3//f/9//3//f/9//3//f/9//3//f/9//3//f/9//3//f/9//3//f/9//3//f/9//3//f/9//3//f/9//3/ff3dSFEafd/9/33/fe/9//3//f/9//3//f/9//3//f/9//3//f957/3//f/9//397b/9//3//f/9//3//f/9//3//f/9//3//f/9//3//f/9//3//f/9//3//f/9//3//f/9//3//f/9//3//f/9//3//f/9//3//f/9//3//f/9//3//f/9//3//f/9//3//f/9//3//f/9//3//f/9//3//f/9//3//f/9//3//f/9//3//f/9//3//f/9//3//f/9//3//f/9//3//f/9//3//f/9//3//f/9//3//f/9//3//f/9//3//f/9//3//f/9//3//f/9//3//f/9//3//f/9//3//f/9//38AAP9//3//f/9//3//f/9//3//f/9//3//f/9//3//f/9//3//f/9//3//f/9//3//f/9//3//f/9//3//f/9//3//f/9//3//f/9//3//f/9//3++d/9//3//f793/3/fe/9//3//f/9//3//f/9/3nv/f/9//3/fe99733v/f/9/GmPYWv9//3//f/9/33//f/9//3//f/9//3//f/9//3//f/9//3//f/9//3//f/9//3//f/9//3//f/9//3//f/9//3//f/9//3//f/9//3//f/9//3//f/9//3//f/9//3//f/9//3//f/9//3//f99//39eb/JBt1b/f/9/vnf/f/9//3//f/9//3//f/9//3//f/9//3//f3xv/3/ee3tv3nv/f/9//3//f/9//3//f/9//3//f/9//3//f/9//3//f/9//3//f/9//3//f/9//3//f/9//3//f/9//3//f/9//3//f/9//3//f/9//3//f/9//3//f/9//3//f/9//3//f/9//3//f/9//3//f/9//3//f/9//3//f/9//3//f/9//3//f/9//3//f/9//3//f/9//3//f/9//3//f/9//3//f/9//3//f/9//3//f/9//3//f/9//3//f/9//3//f/9//3//f/9//3//f/9//3//f/9//3//fwAA/3//f/9//3//f/9//3//f/9//3//f/9//3//f/9//3//f/9//3//f/9//3//f/9//3//f/9//3//f/9//3//f/9//3//f/9//3//f/9//3//f/9//3//f/9//3+/d/9/n3fff/9//3/ff997/3//f/5//Xvee/9//3//f99733+/d3ZO2V7/f/9//3/ff/9//3//f/9//3//f/9//3//f/9//3//f/9//3//f/9//3//f/9//3//f/9//3//f/9//3//f/9//3//f/9//3//f/9//3//f/9//3//f/9//3//f/9//3//f/9//3//f/9//3//f99//3+WVvE9fG//f/9//3/fe99//3//f/9//3//f/9//3++d/9//398c/9/nHPee/9//3//f/9//3//f/9//3//f/9//3//f/9//3//f/9//3//f/9//3//f/9//3//f/9//3//f/9//3//f/9//3//f/9//3//f/9//3//f/9//3//f/9//3//f/9//3//f/9//3//f/9//3//f/9//3//f/9//3//f/9//3//f/9//3//f/9//3//f/9//3//f/9//3//f/9//3//f/9//3//f/9//3//f/9//3//f/9//3//f/9//3//f/9//3//f/9//3//f/9//3//f/9//3//f/9//3//f/9/AAD/f/9//3//f/9//3//f/9//3//f/9//3//f/9//3//f/9//3//f/9//3//f/9//3//f/9//3//f/9//3//f/9//3//f/9//3//f/9//3//f997/3/fextnEkJNLSsl6hxPLS8pcDEUQvpiv3f/f/9//3//f/9//3//f/9//3//f/9/v3u4Vl1r33//f/9//3//f/9//3//f/9//3//f/9//3//f/9//3//f/9//3//f/9//3//f/9//3//f/9//3//f/9//3//f/9//3//f/9//3//f/9//3//f/9//3//f/9//3//f/9//3//f/9//3//f/9//3+/e/9//38SQm0xO2vff/9//3//f/9//3//f/9//3//f/9/33//f/9/W2v/f/9//3//f/9//3//f/9//3//f/9//3//f/9//3//f/9//3//f/9//3//f/9//3//f/9//3//f/9//3//f/9//3//f/9//3//f/9//3//f/9//3//f/9//3//f/9//3//f/9//3//f/9//3//f/9//3//f/9//3//f/9//3//f/9//3//f/9//3//f/9//3//f/9//3//f/9//3//f/9//3//f/9//3//f/9//3//f/9//3//f/9//3//f/9//3//f/9//3//f/9//3//f/9//3//f/9//3//f/9//38AAP9//3//f/9//3//f/9//3//f/9//3//f/9//3//f/9//3//f/9//3//f/9//3//f/9//3//f/9//3//f/9//3//f/9//3//f/9//3//f/9//3/feywpsDlca11v/3//f99733udc/leNEaxNXAxsjXbXn9z33//f/9//3//f/9/33/ff997NUY8Z/9//3++e/9//3//f/9//3//f/9//3//f/9//3//f/9//3//f/9//3//f/9//3//f/9//3//f/9//3//f/9//3//f/9//3//f/9//3//f/9//3//f/9//3//f/9//3//f/9//3//f/9//3+dc/9//3/fe/9/33tUShNGl1bfe/9//3+/e/9//3//f/9//3//f/9/v3f5Xv9//3//f/9//3//f/9//3//f/9//3//f/9//3//f/9//3//f/9//3//f/9//3//f/9//3//f/9//3//f/9//3//f/9//3//f/9//3//f/9//3//f/9//3//f/9//3//f/9//3//f/9//3//f/9//3//f/9//3//f/9//3//f/9//3//f/9//3//f/9//3//f/9//3//f/9//3//f/9//3//f/9//3//f/9//3//f/9//3//f/9//3//f/9//3//f/9//3//f/9//3//f/9//3//f/9//3//f/9//3//fwAA/3//f/9//3//f/9//3//f/9//3//f/9//3//f/9//3//f/9//3//f/9//3//f/9//3//f/9//3//f/9//3//f/9//3//f/9//3//f/9//3/fe44x2V6/d593v3v/f99//3//f/9//3//f/9/33+fdzhKtDnUPZlWv3v/f/9/v3v/f/9/n3ffezRGXGv/f/9//3//f/9//3//f/9//3//f/9//3//f/9//3//f/9//3//f/9//3//f/9//3//f/9//3//f/9//3//f/9//3//f/9//3//f/9//3//f/9//3//f/9//3//f/9//3//f/9//3//f/9/3nv/f/9/fXP/f/9/v3vaXtE9VU6/d/9/33//f997/3+/e/9/f3O4Wt9//3//f/9//3//f/9//3//f/9//3//f/9//3//f/9//3//f/9//3//f/9//3//f/9//3//f/9//3//f/9//3//f/9//3//f/9//3//f/9//3//f/9//3//f/9//3//f/9//3//f/9//3//f/9//3//f/9//3//f/9//3//f/9//3//f/9//3//f/9//3//f/9//3//f/9//3//f/9//3//f/9//3//f/9//3//f/9//3//f/9//3//f/9//3//f/9//3//f/9//3//f/9//3//f/9//3//f/9//3//f/9/AAD/f/9//3//f/9//3//f/9//3//f/9//3//f/9//3//f/9//3//f/9//3//f/9//3//f/9//3//f/9//3//f/9//3//f/9//3//f/9//3//fztrCiHfe/9//3//f793/3/ee/9//3//f99/33u/e99/v3vff593m1ZxMVAtV06fd/9/33v/f/9/33vyQZ5z33//f/9//3//f/9//3//f/9//3//f/9//3//f/9//3//f/9//3//f/9//3//f/9//3//f/9//3//f/9//3//f/9//3//f/9//3//f/9//3//f/9//3//f/9//3//f/5//3/+f/9//3//f/9/33v/f/9//3+/e99//388ZxRG0j2YVhxjPWtda797l1IURr93/3//f/9//3//f/9//3//f/9//3//f/9//3//f/9//3//f/9//3//f/9//3//f/9//3//f/9//3//f/9//3//f/9//3//f/9//3//f/9//3//f/9//3//f/9//3//f/9//3//f/9//3//f/9//3//f/9//3//f/9//3//f/9//3//f/9//3//f/9//3//f/9//3//f/9//3//f/9//3//f/9//3//f/9//3//f/9//3//f/9//3//f/9//3//f/9//3//f/9//3//f/9//3//f/9//3//f/9//3//f/9//38AAP9//3//f/9//3//f/9//3//f/9//3//f/9//3//f/9//3//f/9//3//f/9//3//f/9//3//f/9//3//f/9//3//f/9//3//f/9//3//f/9/+V5USv9//3//f55z/3/fe/9//3//f/9//3//f/9//3//f/9//3/ff/9/33/cXpI1cDEVQl9v33//f39zNUafd/9//3//f/9//3//f/9//3//f/9//3//f/9//3//f/9//3//f/9//3//f/9//3//f/9//3//f/9//3//f/9//3//f/9//3//f/9//3//f/9//3//f/9//3//f/9//3/+f/9//n//f/9//3//f/9//3//f/9//3//f/9//3//f593G2f6Xtlal1Z+c/9//3/ff/9//3//f/9//3//f/9//3//f/9//3//f/9//3//f/9//3//f/9//3//f/9//3//f/9//3//f/9//3//f/9//3//f/9//3//f/9//3//f/9//3//f/9//3//f/9//3//f/9//3//f/9//3//f/9//3//f/9//3//f/9//3//f/9//3//f/9//3//f/9//3//f/9//3//f/9//3//f/9//3//f/9//3//f/9//3//f/9//3//f/9//3//f/9//3//f/9//3//f/9//3//f/9//3//f/9//3//f/9//3//fwAA/3//f/9//3//f/9//3//f/9//3//f/9//3//f/9//3//f/9//3//f/9//3//f/9//3//f/9//3//f/9//3//f/9//3//f/9//3//f/9//3/ZXlZO33/ff/9//3//f/9//3//f/9//3//f/9//3//f/9//3//f/9//3//f/9//3+/ez9r1D0OJTdK339/c9Q933/fe/9//3/ff/9//3//f/9//3/+f/9//3//f/5//n/+f/9//3//f/9//3//f/9//3//f/9//3//f/9//3//f/9//3//f/9//3//f/9//3//f/9//3//f/9//3//f/9//3//f/9//3//f/9//3//f/9//3//f/9//3//f/9//3//f/9//3//f/9//3//f/9//3//f/9//3//f/9//3//f/9//3//f/9//3//f/9//3//f/9//3//f/9//3//f/9//3//f/9//3//f/9//3//f/9//3//f/9//3//f/9//3//f/9//3//f/9//3//f/9//3//f/9//3//f/9//3//f/9//3//f/9//3//f/9//3//f/9//3//f/9//3//f/9//3//f/9//3//f/9//3//f/9//3//f/9//3//f/9//3//f/9//3//f/9//3//f/9//3//f/9//3//f/9//3//f/9//3//f/9//3//f/9/AAD/f/9//3//f/9//3//f/9//3//f/9//3//f/9//3//f/9//3//f/9//3//f/9//3//f/9//3//f/9//3//f/9//3//f/9//3//f/9//3//f59zkDX/f/9//3//f/9//3//f/9//3//f/9//3//f/9//3//f/9//3//f/9//3//f/9/v3v/f/9/Hme0ObQ5e1JRLf9//3+fd/9/vnf/f/9//3/ee/9//3//f/5//3/+f/9//3//f/9//3//f/9//3//f/9//3//f/9//3//f/9//3//f/9//3//f/9//3//f/9//3//f/9//3//f/9//3//f/9//3//f/9//3//f/9//3//f/9//3//f/9//3//f/9//3//f/9//3//f/9//3//f/9//3//f/9//3//f/9//3//f/9//3//f/9//3//f/9//3//f/9//3//f/9//3//f/9//3//f/9//3//f/9//3//f/9//3//f/9//3//f/9//3//f/9//3//f/9//3//f/9//3//f/9//3//f/9//3//f/9//3//f/9//3//f/9//3//f/9//3//f/9//3//f/9//3//f/9//3//f/9//3//f/9//3//f/9//3//f/9//3//f/9//3//f/9//3//f/9//3//f/9//3//f/9//3//f/9//3//f/9//38AAP9//3//f/9//3//f/9//3//f/9//3//f/9//3//f/9//3//f/9//3//f/9//3//f/9//3//f/9//3//f/9//3//f/9//3//f/9//3//f/9/339NLd97/3//f/9//3//f/9//3//f/9//3//f/9//3//f/9//3//f/9//3//f/9//3//f99/33/ff99/H2eaVu0gzRz9Yv9/33//f997/3++d/9//3/ee/9//3/+e/5//n//f/9//3//f/9//3//f/9//3//f/9//3//f/9//3//f/9//3//f/9//3//f/9//3//f/9//3//f/9//3//f/9//3//f/9//3//f/9//3//f/9//3//f/9//3//f/9//3//f/9//3//f/9//3//f/9//3//f/9//3//f/9//3//f/9//3//f/9//3//f/9//3//f/9//3//f/9//3//f/9//3//f/9//3//f/9//3//f/9//3//f/9//3//f/9//3//f/9//3//f/9//3//f/9//3//f/9//3//f/9//3//f/9//3//f/9//3//f/9//3//f/9//3//f/9//3//f/9//3//f/9//3//f/9//3//f/9//3//f/9//3//f/9//3//f/9//3//f/9//3//f/9//3//f/9//3//f/9//3//f/9//3//f/9//3//fwAA/3//f/9//3//f/9//3//f/9//3//f/9//3//f/9//3//f/9//3//f/9//3//f/9//3//f/9//3//f/9//3//f/9//3//f/9//3//f/9//3//fxNGG2P/f/9//3//f/5//3//f/9//3//f/9//3//f/9//3//f/9//3//f/9//3//f/9//3//f/9//3//f/9//3/9Yi4pkTX8Yv9//3+/e/9/fG/fe/9//3/ee/9//3//f/9//3//f/9//3//f/9//3//f/9//3//f/9//3//f/9//3//f/9//3//f/9//3//f/9//3//f/9//3//f/9//3//f/9//3//f/9//3//f/9//3//f/9//3//f/9//3//f/9//3//f/9//3//f/9//3//f/9//3//f/9//3//f/9//3//f/9//3//f/9//3//f/9//3//f/9//3//f/9//3//f/9//3//f/9//3//f/9//3//f/9//3//f/9//3//f/9//3//f/9//3//f/9//3//f/9//3//f/9//3//f/9//3//f/9//3//f/9//3//f/9//3//f/9//3//f/9//3//f/9//3//f/9//3//f/9//3//f/9//3//f/9//3//f/9//3//f/9//3//f/9//3//f/9//3//f/9//3//f/9//3//f/9//3//f/9/AAD/f/9//3//f/9//3//f/9//3//f/9//3//f/9//3//f/9//3//f/9//3//f/9//3//f/9//3//f/9//3//f/9//3//f/9//3//f/9//3//f/9/XW/RPf9//3//f/9//3//f/9//3//f/9//3//f/9//3//f/9//3//f/9//3//f/9//3/ee/9//3//f997/3+/e/9/HWeSNRdGkjXdYv9/33//f/9//3//f/9//3//f/9//3//f/9//3//f/9//3//f/9//3//f/9//3//f/9//3//f/9//3//f/9//3//f/9//3//f/9//3//f/9//3//f/9//3//f/9//3//f/9//3//f/9//3//f/9//3//f/9//3//f/9//3//f/9//3//f/9//3//f/9//3//f/9//3//f/9//3//f/9//3//f/9//3//f/9//3//f/9//3//f/9//3//f/9//3//f/9//3//f/9//3//f/9//3//f/9//3//f/9//3//f/9//3//f/9//3//f/9//3//f/9//3//f/9//3//f/9//3//f/9//3//f/9//3//f/9//3//f/9//3//f/9//3//f/9//3//f/9//3//f/9//3//f/9//3//f/9//3//f/9//3//f/9//3//f/9//3//f/9//3//f/9//3//f/9//38AAP9//3//f/9//3//f/9//3//f/9//3//f/9//3//f/9//3//f/9//3//f/9//3//f/9//3//f/9//3//f/9//3//f/9//3//f/9//3//f/9//3//f7A1n3f/f99//3//f/9//3//f/9//3//f/9//3//f/9//3//f/9//3//f/9/vXf/f/9//3/+f/9//3//f/9/v3fff59zszm/e91eMCm5Vv9//3/fe/9//3/fe/9//3//f/9//3//f/9//3//f/9//3//f/9//3//f/9//3//f/9//3//f/9//3//f/9//3//f/9//3//f/9//3//f/9//3//f/9//3//f/9//3//f/9//3//f/9//3//f/9//3//f/9//3//f/9//3//f/9//3//f/9//3//f/9//3//f/9//3//f/9//3//f/9//3//f/9//3//f/9//3//f/9//3//f/9//3//f/9//3//f/9//3//f/9//3//f/9//3//f/9//3//f/9//3//f/9//3//f/9//3//f/9//3//f/9//3//f/9//3//f/9//3//f/9//3//f/9//3//f/9//3//f/9//3//f/9//3//f/9//3//f/9//3//f/9//3//f/9//3//f/9//3//f/9//3//f/9//3//f/9//3//f/9//3//f/9//3//fwAA/3//f/9//3//f/9//3//f/9//3//f/9//3//f/9//3//f/9//3//f/9//3//f/9//3//f/9//3//f/9//3//f/9//3//f/9//3//f/9//3//f/9/uFa3Vt97/3//f/9//3//f/9//3//f/9//3//f/9//3//f/9//3//f/9//3//f/9/3Xv/f/9//3//f/9//3//f/9/339/c9U9f3f/f7tasTWYVv9/v3e/d/9//3//f/9//3//f/9//3//f/9//3//f/9//3//f/9//3//f/9//3//f/9//3//f/9//3//f/9//3//f/9//3//f/9//3//f/9//3//f/9//3//f/9//3//f/9//3//f/9//3//f/9//3//f/9//3//f/9//3//f/9//3//f/9//3//f/9//3//f/9//3//f/9//3//f/9//3//f/9//3//f/9//3//f/9//3//f/9//3//f/9//3//f/9//3//f/9//3//f/9//3//f/9//3//f/9//3//f/9//3//f/9//3//f/9//3//f/9//3//f/9//3//f/9//3//f/9//3//f/9//3//f/9//3//f/9//3//f/9//3//f/9//3//f/9//3//f/9//3//f/9//3//f/9//3//f/9//3//f/9//3//f/9//3//f/9//3//f/9/AAD/f/9//3//f/9//3//f/9//3//f/9//3//f/9//3//f/9//3//f/9//3//f/9//3//f/9//3//f/9//3//f/9//3//f/9//3//f/9//3//f/9/33v/f681nXP/f/9/3Xv/f/9//3//f/9//3//f/9//3//f/9//3//f/9//3//f/9//3//f/5//3//f/9//nv/f/9/33//f/9/Hmf1Qb97/3/fe7paNUp+b/9//3//f/9//3//f/9//3//f/9//3//f/9//3//f/9//3//f/9//3//f/9//3//f/9//3//f/9//3//f/9//3//f/9//3//f/9//3//f/9//3//f/9//3//f/9//3//f/9//3//f/9//3//f/9//3//f/9//3//f/9//3//f/9//3//f/9//3//f/9//3//f/9//3//f/9//3//f/9//3//f/9//3//f/9//3//f/9//3//f/9//3//f/9//3//f/9//3//f/9//3//f/9//3//f/9//3//f/9//3//f/9//3//f/9//3//f/9//3//f/9//3//f/9//3//f/9//3//f/9//3//f/9//3//f/9//3//f/9//3//f/9//3//f/9//3//f/9//3//f/9//3//f/9//3//f/9//3//f/9//3//f/9//3//f/9//3//f/9//38AAP9//3//f/9//3//f/9//3//f/9//3//f/9//3//f/9//3//f/9//3//f/9//3//f/9//3//f/9//3//f/9//3//f/9//3//f/9//3//f/9//3//f55zv3fQPd97/3//f/9//3//f/9//3//f/9//3//f/9//3//f/9//3//f/9//3//f/9//3//f/9//n//f/5//3//f/9//3//fxxj9EGfd/9//3+/ezVKVkrfe/9/33//f/9/3nv/f/9//n//f/9//3//f/9//3//f/9//3//f/9//3//f/9//3//f/9//3//f/9//3//f/9//3//f/9//3//f/9//3//f/9//3//f/9//3//f/9//3//f/9//3//f/9//3//f/9//3//f/9//3//f/9//3//f/9//3//f/9//3//f/9//3//f/9//3//f/9//3//f/9//3//f/9//3//f/9//3//f/9//3//f/9//3//f/9//3//f/9//3//f/9//3//f/9//3//f/9//3//f/9//3//f/9//3//f/9//3//f/9//3//f/9//3//f/9//3//f/9//3//f/9//3//f/9//3//f/9//3//f/9//3//f/9//3//f/9//3//f/9//3//f/9//3//f/9//3//f/9//3//f/9//3//f/9//3//f/9//3//fwAA/3//f/9//3//f/9//3//f/9//3//f/9//3//f/9//3//f/9//3//f/9//3//f/9//3//f/9//3//f/9//3//f/9//3//f/9//3//f/9//3//f/9//3//f1tr/3//f957/3//f/9//3//f/9//3//f/9//3//f/9//3//f/9//3//f/9//3//f/9//3//f/5//3//f/9//3//f/9//389axVGv3e/d/9/339ea/NBO2f/f/9//3//f957/3/+f/9//3//f/9//3//f/9//3//f/9//3//f/9//3//f/9//3//f/9//3//f/9//3//f/9//3//f/9//3//f/9//3//f/9//3//f/9//3//f/9//3//f/9//3//f/9//3//f/9//3//f/9//3//f/9//3//f/9//3//f/9//3//f/9//3//f/9//3//f/9//3//f/9//3//f/9//3//f/9//3//f/9//3//f/9//3//f/9//3//f/9//3//f/9//3//f/9//3//f/9//3//f/9//3//f/9//3//f/9//3//f/9//3//f/9//3//f/9//3//f/9//3//f/9//3//f/9//3//f/9//3//f/9//3//f/9//3//f/9//3//f/9//3//f/9//3//f/9//3//f/9//3//f/9//3//f/9//3//f/9/AAD/f/9//3//f/9//3//f/9//3//f/9//3//f/9//3//f/9//3//f/9//3//f/9//3//f/9//3//f/9//3//f/9//3//f/9//3//f/9//3//f/9//3//f/9//3//f/9//3//f/9//3//f/9//3//f/9//3//f/9//3//f/9//3//f/9//3//f/9//3//f/9//3/+f/9//3//f/9//3//f/9/PWtOLf9//3+/e997/392ThNG/3//f753/3//f/9//3//f/9//3//f/9//3//f/9//3//f/9//3//f/9//3//f/9//3//f/9//3//f/9//3//f/9//3//f/9//3//f/9//3//f/9//3//f/9//3//f/9//3//f/9//3//f/9//3//f/9//3//f/9//3//f/9//3//f/9//3//f/9//3//f/9//3//f/9//3//f/9//3//f/9//3//f/9//3//f/9//3//f/9//3//f/9//3//f/9//3//f/9//3//f/9//3//f/9//3//f/9//3//f/9//3//f/9//3//f/9//3//f/9//3//f/9//3//f/9//3//f/9//3//f/9//3//f/9//3//f/9//3//f/9//3//f/9//3//f/9//3//f/9//3//f/9//3//f/9//3//f/9//3//f/9//3//f/9//38AAP9//3//f/9//3//f/9//3//f/9//3//f/9//3//f/9//3//f/9//3//f/9//3//f/9//3//f/9//3//f/9//3//f/9//3//f/9//3//f/9//3//f/9/33v/f99//3//f/9//3//f/9//3//f/9//3//f/9//3//f/9//3//f/9//3//f/9//3//f/9//3//f/9//3//f/9//3/ee/9//3//f59z8j1+b/9//3//f/9/XW+wOb97/3/ff997/3//f/9//3//f/9//3//f/9//3//f/9//3//f/9//3//f/9//3//f/9//3//f/9//3//f/9//3//f/9//3//f/9//3//f/9//3//f/9//3//f/9//3//f/9//3//f/9//3//f/9//3//f/9//3//f/9//3//f/9//3//f/9//3//f/9//3//f/9//3//f/9//3//f/9//3//f/9//3//f/9//3//f/9//3//f/9//3//f/9//3//f/9//3//f/9//3//f/9//3//f/9//3//f/9//3//f/9//3//f/9//3//f/9//3//f/9//3//f/9//3//f/9//3//f/9//3//f/9//3//f/9//3//f/9//3//f/9//3//f/9//3//f/9//3//f/9//3//f/9//3//f/9//3//f/9//3//f/9//3//fwAA/3//f/9//3//f/9//3//f/9//3//f/9//3//f/9//3//f/9//3//f/9//3//f/9//3//f/9//3//f/9//3//f/9//3//f/9//3//f/9//3/fe/9//3//f/9//3/ee/9//3//f/9//3//f/9//3//f/9//3//f/9//3//f/9//3//f/9//3//f/9//3//f/9//3//f/9//3//f/9//3//f997/3+ec481/3+fd997/3//f997EkIaY/9//3/fe/9//3//f/9//3//f/9//3//f/9//3//f/9//3//f/9//3//f/9//3//f/9//3//f/9//3//f/9//3//f/9//3//f/9//3//f/9//3//f/9//3//f/9//3//f/9//3//f/9//3//f/9//3//f/9//3//f/9//3//f/9//3//f/9//3//f/9//3//f/9//3//f/9//3//f/9//3//f/9//3//f/9//3//f/9//3//f/9//3//f/9//3//f/9//3//f/9//3//f/9//3//f/9//3//f/9//3//f/9//3//f/9//3//f/9//3//f/9//3//f/9//3//f/9//3//f/9//3//f/9//3//f/9//3//f/9//3//f/9//3//f/9//3//f/9//3//f/9//3//f/9//3//f/9//3//f/9//3//f/9/AAD/f/9//3//f/9//3//f/9//3//f/9//3//f/9//3//f/9//3//f/9//3//f/9//3//f/9//3//f/9//3//f/9//3//f/9//3//f/9//3//f99//3//f/9//3//f/9//3//f/9//3//f/9//3//f/9//3//f/9//3//f/9//3//f/9//3//f/9//3//f/9//3//f/9//3//f/9//3//f/9//3/ff/9/33uPNX5z/3+/e/9//3//f5ZSt1r/f/9//3//f/9//3//f/9//3//f/9//3//f/9//3//f/9//3//f/9//3//f/9//3//f/9//3//f/9//3//f/9//3//f/9//3//f/9//3//f/9//3//f/9//3//f/9//3//f/9//3//f/9//3//f/9//3//f/9//3//f/9//3//f/9//3//f/9//3//f/9//3//f/9//3//f/9//3//f/9//3//f/9//3//f/9//3//f/9//3//f/9//3//f/9//3//f/9//3//f/9//3//f/9//3//f/9//3//f/9//3//f/9//3//f/9//3//f/9//3//f/9//3//f/9//3//f/9//3//f/9//3//f/9//3//f/9//3//f/9//3//f/9//3//f/9//3//f/9//3//f/9//3//f/9//3//f/9//3//f/9//38AAP9//3//f/9//3//f/9//3//f/9//3//f/9//3//f/9//3//f/9//3//f/9//3//f/9//3//f/9//3//f/9//3//f/9//3//f/5//3//f/9//3//f99//3/fe/9//3//f/9//3//f/9//3//f/9//3//f/9//3//f/9//3//f/9//n/+f/5//3//f/9//3//f/9//3//f/9//3//f/9//3//f/9/fXP/f/9/0Dldb/9/v3u/e/9//38bZ1RKv3v/f/9//3//f/9//3//f/9//3//f/9//3//f/9//3//f/9//3//f/9//3//f/9//3//f/9//3//f/9//3//f/9//3//f/9//3//f/9//3//f/9//3//f/9//3//f/9//3//f/9//3//f/9//3//f/9//3//f/9//3//f/9//3//f/9//3//f/9//3//f/9//3//f/9//3//f/9//3//f/9//3//f/9//3//f/9//3//f/9//3//f/9//3//f/9//3//f/9//3//f/9//3//f/9//3//f/9//3//f/9//3//f/9//3//f/9//3//f/9//3//f/9//3//f/9//3//f/9//3//f/9//3//f/9//3//f/9//3//f/9//3//f/9//3//f/9//3//f/9//3//f/9//3//f/9//3//f/9//3//fwAA/3//f/9//3//f/9//3//f/9//3//f/9//3//f/9//3//f/9//3//f/9//3//f/9//3//f/9//3//f/9//3//f/9//3//f/9//3//f/9//3//f/9//3//f/9//3//f/9//3//f/9//3//f/9//3//f/9//3//f/9//3//f/9//3//f/5//3//f/9//3//f/9//3//f/9//3//f/9//3//f/9/33v/f/9/33/fe/JB+mL/f/9/n3f/f/9/PGdVTr97/3//f/9//3//f/9//3//f/9//3//f/9//3//f/9//3//f/9//3//f/9//3//f/9//3//f/9//3//f/9//3//f/9//3//f/9//3//f/9//3//f/9//3//f/9//3//f/9//3//f/9//3//f/9//3//f/9//3//f/9//3//f/9//3//f/9//3//f/9//3//f/9//3//f/9//3//f/9//3//f/9//3//f/9//3//f/9//3//f/9//3//f/9//3//f/9//3//f/9//3//f/9//3//f/9//3//f/9//3//f/9//3//f/9//3//f/9//3//f/9//3//f/9//3//f/9//3//f/9//3//f/9//3//f/9//3//f/9//3//f/9//3//f/9//3//f/9//3//f/9//3//f/9//3//f/9//3//f/9/AAD/f/9//3//f/9//3//f/9//3//f/9//3//f/9//3//f/9//3//f/9//3//f/9//3//f/9//3//f/9//3//f/9//3//f/9//3//f/9//3//f/9//3//f/9//3//f/9//3//f/9//3//f/9//3//f/9//3//f/9//3//f/9//3//f/9//3//f/9//3//f/9//3//f/9//3//f/9//3//f/9//3//f/9//3//f/9/fW9TSrha/3//f79733//f35zM0bfe/9/33//f/9//3//f/9//3//f/9//3//f/9//3//f/9//3//f/9//3//f/9//3//f/9//3//f/9//3//f/9//3//f/9//3//f/9//3//f/9//3//f/9//3//f/9//3//f/9//3//f/9//3//f/9//3//f/9//3//f/9//3//f/9//3//f/9//3//f/9//3//f/9//3//f/9//3//f/9//3//f/9//3//f/9//3//f/9//3//f/9//3//f/9//3//f/9//3//f/9//3//f/9//3//f/9//3//f/9//3//f/9//3//f/9//3//f/9//3//f/9//3//f/9//3//f/9//3//f/9//3//f/9//3//f/9//3//f/9//3//f/9//3//f/9//3//f/9//3//f/9//3//f/9//3//f/9//38AAP9//3//f/9//3//f/9//3//f/9//3//f/9//3//f/9//3//f/9//3//f/9//3//f/9//3//f/9//3//f/9//3//f/9//3//f/9//3//f/9//3//f/9//3//f/9//3//f/9//3//f/9//3//f/9//3//f/9//3//f/9//3//f/9//3//f/9//3//f/9//3//f/9//3//f/9//3//f/9//3//f/9//3//f/9//3//f553dU6WVv9//3//f/9//3+/e1RO33v/f753/3//f/5//3//f/9//3//f/9//3//f/9//3//f/9//3//f/9//3//f/9//3//f/9//3//f/9//3//f/9//3//f/9//3//f/9//3//f/9//3//f/9//3//f/9//3//f/9//3//f/9//3//f/9//3//f/9//3//f/9//3//f/9//3//f/9//3//f/9//3//f/9//3//f/9//3//f/9//3//f/9//3//f/9//3//f/9//3//f/9//3//f/9//3//f/9//3//f/9//3//f/9//3//f/9//3//f/9//3//f/9//3//f/9//3//f/9//3//f/9//3//f/9//3//f/9//3//f/9//3//f/9//3//f/9//3//f/9//3//f/9//3//f/9//3//f/9//3//f/9//3//f/9//3//fwAA/3//f/9//3//f/9//3//f/9//3//f/9//3//f/9//3//f/9//3//f/9//3//f/9//3//f/9//3//f/9//3//f/9//3//f/9//3//f/9//3//f/9//3//f/9//3//f/9//3//f/9//3//f/9//3//f/9//3//f/9//3//f/9//3//f/9//3//f/9//3//f/9//3//f/9//3//f/9//3//f/9//3//f/9/33vfe/9//3//f5dWE0bff99733/fe/9/nnNUSv9//3/ee/9//3//f/9//3//f/9//3//f/9//3//f/9//3//f/9//3//f/9//3//f/9//3//f/9//3//f/9//3//f/9//3//f/9//3//f/9//3//f/9//3//f/9//3//f/9//3//f/9//3//f/9//3//f/9//3//f/9//3//f/9//3//f/9//3//f/9//3//f/9//3//f/9//3//f/9//3//f/9//3//f/9//3//f/9//3//f/9//3//f/9//3//f/9//3//f/9//3//f/9//3//f/9//3//f/9//3//f/9//3//f/9//3//f/9//3//f/9//3//f/9//3//f/9//3//f/9//3//f/9//3//f/9//3//f/9//3//f/9//3//f/9//3//f/9//3//f/9//3//f/9//3//f/9/AAD/f/9//3//f/9//3//f/9//3//f/9//3//f/9//3//f/9//3//f/9//3//f/9//3//f/9//3//f/9//3//f/9//3//f/9//3//f/9//3//f/9//3//f/9//3//f/9//3//f/9//3//f/9//3//f/9//3//f/9//3//f/9//3//f/9//3//f/9//3//f/9//3//f/9//3//f/9//3//f/9//3//f/9//3//f997/3//f/9//38aYxJC/3//f/9/n3P/f793dU7/f/9/vnf/f/9//3//f/9//3//f/9//3//f/9//3//f/9//3//f/9//3//f/9//3//f/9//3//f/9//3//f/9//3//f/9//3//f/9//3//f/9//3//f/9//3//f/9//3//f/9//3//f/9//3//f/9//3//f/9//3//f/9//3//f/9//3//f/9//3//f/9//3//f/9//3//f/9//3//f/9//3//f/9//3//f/9//3//f/9//3//f/9//3//f/9//3//f/9//3//f/9//3//f/9//3//f/9//3//f/9//3//f/9//3//f/9//3//f/9//3//f/9//3//f/9//3//f/9//3//f/9//3//f/9//3//f/9//3//f/9//3//f/9//3//f/9//3//f/9//3//f/9//3//f/9//38AAP9//3//f/9//3//f/9//3//f/9//3//f/9//3//f/9//3//f/9//3//f/9//3//f/9//3//f/9//3//f/9//3//f/9//3//f/9//3//f/9//3//f/9//3//f/9//3//f/9//3//f/9//3//f/9//3//f/9//3//f/9//3//f/9//3//f/9//3//f/9//3//f/9//3//f/9//3//f/9//3//f/9//3//f/9//3//f99//3+/d/9/XW+wNb97/3//f/9/n3ddbxtnv3v/f/9//3//f/9//3//f/9//3//f/9//3//f/9//3//f/9//3//f/9//3//f/9//3//f/9//3//f/9//3//f/9//3//f/9//3//f/9//3//f/9//3//f/9//3//f/9//3//f/9//3//f/9//3//f/9//3//f/9//3//f/9//3//f/9//3//f/9//3//f/9//3//f/9//3//f/9//3//f/9//3//f/9//3//f/9//3//f/9//3//f/9//3//f/9//3//f/9//3//f/9//3//f/9//3//f/9//3//f/9//3//f/9//3//f/9//3//f/9//3//f/9//3//f/9//3//f/9//3//f/9//3//f/9//3//f/9//3//f/9//3//f/9//3//f/9//3//f/9//3//f/9//3//fwAA/3//f/9//3//f/9//3//f/9//3//f/9//3//f/9//3//f/9//3//f/9//3//f/9//3//f/9//3//f/9//3//f/9//3//f/9//3//f/9//3//f/9//3//f/9//3//f/9//3//f/9//3//f/9//3//f/9//3//f/9//3//f/9//3//f/9//3//f/9//3//f/9//3//f/9//3//f/9//3//f/9//3//f/9//3//f/9//3//f/9/nnfff997rzU7Z/9//3//f/9/dk7/f99//3//f/9//3//f/9//3//f/9//3//f/9//3//f/9//3//f/9//3//f/9//3//f/9//3//f/9//3//f/9//3//f/9//3//f/9//3//f/9//3//f/9//3//f/9//3//f/9//3//f/9//3//f/9//3//f/9//3//f/9//3//f/9//3//f/9//3//f/9//3//f/9//3//f/9//3//f/9//3//f/9//3//f/9//3//f/9//3//f/9//3//f/9//3//f/9//3//f/9//3//f/9//3//f/9//3//f/9//3//f/9//3//f/9//3//f/9//3//f/9//3//f/9//3//f/9//3//f/9//3//f/9//3//f/9//3//f/9//3//f/9//3//f/9//3//f/9//3//f/9//3//f/9/AAD/f/9//3//f/9//3//f/9//3//f/9//3//f/9//3//f/9//3//f/9//3//f/9//3//f/9//3//f/9//3//f/9//3//f/9//3//f/9//3//f/9//3//f/9//3//f/9//3//f/9//3//f/9//3//f/9//3//f/9//3//f/9//3//f/9//3//f/9//3//f/9//3//f/9//3//f/9//3//f/9//3//f/9//3/ee/9//3//f/9/v3f/f/9//3//fxJCdk7/f797/3//f1ZO/3+/d/9//3//f/9//3//f/9//3//f/9//3//f/9//3//f/9//3//f/9//3//f/9//3//f/9//3//f/9//3//f/9//3//f/9//3//f/9//3//f/9//3//f/9//3//f/9//3//f/9//3//f/9//3//f/9//3//f/9//3//f/9//3//f/9//3//f/9//3//f/9//3//f/9//3//f/9//3//f/9//3//f/9//3//f/9//3//f/9//3//f/9//3//f/9//3//f/9//3//f/9//3//f/9//3//f/9//3//f/9//3//f/9//3//f/9//3//f/9//3//f/9//3//f/9//3//f/9//3//f/9//3//f/9//3//f/9//3//f/9//3//f/9//3//f/9//3//f/9//3//f/9//38AAP9//3//f/9//3//f/9//3//f/9//3//f/9//3//f/9//3//f/9//3//f/9//3//f/9//3//f/9//3//f/9//3//f/9//3//f/9//3//f/9//3//f/9//3//f/9//3//f/9//3//f/9//3//f/9//3//f/9//3//f/9//3//f/9//3//f/9//3//f/9//3//f/9//3//f/9//3//f/9//3//f/9//3//f/9//3//f/9//3//f/9//3//f99//3/6XtI5f2//f797f2+4Vv9//3//f/9//3//f/9//3//f/9//3//f/9//3//f/9//3//f/9//3//f/9//3//f/9//3//f/9//3//f/9//3//f/9//3//f/9//3//f/9//3//f/9//3//f/9//3//f/9//3//f/9//3//f/9//3//f/9//3//f/9//3//f/9//3//f/9//3//f/9//3//f/9//3//f/9//3//f/9//3//f/9//3//f/9//3//f/9//3//f/9//3//f/9//3//f/9//3//f/9//3//f/9//3//f/9//3//f/9//3//f/9//3//f/9//3//f/9//3//f/9//3//f/9//3//f/9//3//f/9//3//f/9//3//f/9//3//f/9//3//f/9//3//f/9//3//f/9//3//f/9//3//fwAA/3//f/9//3//f/9//3//f/9//3//f/9//3//f/9//3//f/9//3//f/9//3//f/9//3//f/9//3//f/9//3//f/9//3//f/9//3//f/9//3//f/9//3//f/9//3//f/9//3//f/9//3//f/9//3//f/9//3//f/9//3//f/9//3//f/9//3//f/9//3//f/9//3//f/9//3//f/9//3//f/9//3//f/9//3//f/9//3//f/9//3//f/9//3//f/9/v3eyORRC33/ffz1nXWv/f/9//3//f/9//3//f/9//3//f/9//3//f/9//3//f/9//3//f/9//3//f/9//3//f/9//3//f/9//3//f/9//3//f/9//3//f/9//3//f/9//3//f/9//3//f/9//3//f/9//3//f/9//3//f/9//3//f/9//3//f/9//3//f/9//3//f/9//3//f/9//3//f/9//3//f/9//3//f/9//3//f/9//3//f/9//3//f/9//3//f/9//3//f/9//3//f/9//3//f/9//3//f/9//3//f/9//3//f/9//3//f/9//3//f/9//3//f/9//3//f/9//3//f/9//3//f/9//3//f/9//3//f/9//3//f/9//3//f/9//3//f/9//3//f/9//3//f/9//3//f/9/AAD/f/9//3//f/9//3//f/9//3//f/9//3//f/9//3//f/9//3//f/9//3//f/9//3//f/9//3//f/9//3//f/9//3//f/9//3//f/9//3//f/9//3//f/9//3//f/9//3//f/9//3//f/9//3//f/9//3//f/9//3//f/9//3//f/9//3//f/9//3//f/9//3//f/9//3//f/9//3//f/9//3//f/9//3//f/9//3//f/9//3//f/9//3//f/9//3//f/9/f2+QNVZKuFbRPd97/3//f/9//3//f/9//3//f/9//3//f/9//3//f/9//3//f/9//3//f/9//3//f/9//3//f/9//3//f/9//3//f/9//3//f/9//3//f/9//3//f/9//3//f/9//3//f/9//3//f/9//3//f/9//3//f/9//3//f/9//3//f/9//3//f/9//3//f/9//3//f/9//3//f/9//3//f/9//3//f/9//3//f/9//3//f/9//3//f/9//3//f/9//3//f/9//3//f/9//3//f/9//3//f/9//3//f/9//3//f/9//3//f/9//3//f/9//3//f/9//3//f/9//3//f/9//3//f/9//3//f/9//3//f/9//3//f/9//3//f/9//3//f/9//3//f/9//3//f/9//38AAP9//3//f/9//3//f/9//3//f/9//3//f/9//3//f/9//3//f/9//3//f/9//3//f/9//3//f/9//3//f/9//3//f/9//3//f/9//3//f/9//3//f/9//3//f/9//3//f/9//3//f/9//3//f/9//3//f/9//3//f/9//3//f/9//3//f/9//3//f/9//3//f/9//3//f/9//3//f/9//3//f/9//3//f/9//3//f/9//3//f/9//3//f/9//3//f/9/v3vfe593n3dVTk0t/3//f/9//3//f/9//3//f/9//3//f/9//3//f/9//3//f/9//3//f/9//3//f/9//3//f/9//3//f/9//3//f/9//3//f/9//3//f/9//3//f/9//3//f/9//3//f/9//3//f/9//3//f/9//3//f/9//3//f/9//3//f/9//3//f/9//3//f/9//3//f/9//3//f/9//3//f/9//3//f/9//3//f/9//3//f/9//3//f/9//3//f/9//3//f/9//3//f/9//3//f/9//3//f/9//3//f/9//3//f/9//3//f/9//3//f/9//3//f/9//3//f/9//3//f/9//3//f/9//3//f/9//3//f/9//3//f/9//3//f/9//3//f/9//3//f/9//3//f/9//3//fwAA/3//f/9//3//f/9//3//f/9//3//f/9//3//f/9//3//f/9//3//f/9//3//f/9//3//f/9//3//f/9//3//f/9//3//f/9//3//f/9//3//f/9//3//f/9//3//f/9//3//f/9//3//f/9//3//f/9//3//f/9//3//f/9//3//f/9//3//f/9//3//f/9//3//f/9//3//f/9//3//f/9//3//f/9//3//f/9//3//f/9//3//f/9//3//f/9/v3v/f/9//3/fe997/3+/d/9//3//f/9//3//f/9//3//f/9//3//f/9//3//f/9//3//f/9//3//f/9//3//f/9//3//f/9//3//f/9//3//f/9//3//f/9//3//f/9//3//f/9//3//f/9//3//f/9//3//f/9//3//f/9//3//f/9//3//f/9//3//f/9//3//f/9//3//f/9//3//f/9//3//f/9//3//f/9//3//f/9//3//f/9//3//f/9//3//f/9//3//f/9//3//f/9//3//f/9//3//f/9//3//f/9//3//f/9//3//f/9//3//f/9//3//f/9//3//f/9//3//f/9//3//f/9//3//f/9//3//f/9//3//f/9//3//f/9//3//f/9//3//f/9//3//f/9//3//f/9/AAD/f/9//3//f/9//3//f/9//3//f/9//3//f/9//3//f/9//3//f/9//3//f/9//3//f/9//3//f/9//3//f/9//3//f/9//3//f/9//3//f/9//3//f/9//3//f/9//3//f/9//3//f/9//3//f/9//3//f/9//3//f/9//3//f/9//3//f/9//3//f/9//3//f/9//3//f/9//3//f/9//3//f/9//3//f/9//3//f/9//3//f/9//3//f/9//3//f/9/33v/f997/3//f/9//3//f/9//3//f/9//n//f/9//3//f/9//3//f/9//3//f/9//3//f/9//3//f/9//3//f/9//3//f/9//3//f/9//3//f/9//3//f/9//3//f/9//3//f/9//3//f/9//3//f/9//3//f/9//3//f/9//3//f/9//3//f/9//3//f/9//3//f/9//3//f/9//3//f/9//3//f/9//3//f/9//3//f/9//3//f/9//3//f/9//3//f/9//3//f/9//3//f/9//3//f/9//3//f/9//3//f/9//3//f/9//3//f/9//3//f/9//3//f/9//3//f/9//3//f/9//3//f/9//3//f/9//3//f/9//3//f/9//3//f/9//3//f/9//3//f/9//3//f/9//38AAP9//3//f/9//3//f/9//3//f/9//3//f/9//3//f/9//3//f/9//3//f/9//3//f/9//3//f/9//3//f/9//3//f/9//3//f/9//3//f/9//3//f/9//3//f/9//3//f/9//3//f/9//3//f/9//3//f/9//3//f/9//3//f/9//3//f/9//3//f/9//3//f/9//3//f/9//3//f/9//3//f/9//3//f/9//3//f/9//3//f/9//3//f/9//3//f/9//3//f997/3//f99733v/f/9//3//f/9//3//f/9//3//f/9//3//f/9//3//f/9//3//f/9//3//f/9//3//f/9//3//f/9//3//f/9//3//f/9//3//f/9//3//f/9//3//f/9//3//f/9//3//f/9//3//f/9//3//f/9//3//f/9//3//f/9//3//f/9//3//f/9//3//f/9//3//f/9//3//f/9//3//f/9//3//f/9//3//f/9//3//f/9//3//f/9//3//f/9//3//f/9//3//f/9//3//f/9//3//f/9//3//f/9//3//f/9//3//f/9//3//f/9//3//f/9//3//f/9//3//f/9//3//f/9//3//f/9//3//f/9//3//f/9//3//f/9//3//f/9//3//f/9//3//fwAA/3//f/9//3//f/9//3//f/9//3//f/9//3//f/9//3//f/9//3//f/9//3//f/9//3//f/9//3//f/9//3//f/9//3//f/9//3//f/9//3//f/9//3//f/9//3//f/9//3//f/9//3//f/9//3//f/9//3//f/9//3//f/9//3//f/9//3//f/9//3//f/9//3//f/9//3//f/9//3//f/9//3//f/9//3//f/9//3//f/9//3//f/9//3//f/9//3+9d/9//3//f/9//3//f/9//3//f/9//3//f/5//3//f/9//3//f/9//3//f/9//3//f/9//3//f/9//3//f/9//3//f/9//3//f/9//3//f/9//3//f/9//3//f/9//3//f/9//3//f/9//3//f/9//3//f/9//3//f/9//3//f/9//3//f/9//3//f/9//3//f/9//3//f/9//3//f/9//3//f/9//3//f/9//3//f/9//3//f/9//3//f/9//3//f/9//3//f/9//3//f/9//3//f/9//3//f/9//3//f/9//3//f/9//3//f/9//3//f/9//3//f/9//3//f/9//3//f/9//3//f/9//3//f/9//3//f/9//3//f/9//3//f/9//3//f/9//3//f/9//3//f/9//3//f/9/AAD/f/9//3//f/9//3//f/9//3//f/9//3//f/9//3//f/9//3//f/9//3//f/9//3//f/9//3//f/9//3//f/9//3//f/9//3//f/9//3//f/9//3//f/9//3//f/9//3//f/9//3//f/9//3//f/9//3//f/9//3//f/9//3//f/9//3//f/9//3//f/9//3//f/9//3//f/9//3//f/9//3//f/9//3//f/9//3//f/9//3//f/9//3//f/9//3//f/9/3nv/f/9/33v/f997/3//f/9//3//f/5//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m3dFm4h34FDjaVT14mn//wAAAABBd35aAADwziwATM4sAAAAAAAogIsARM4sAFDzQncAAAAAAABDaGFyVXBwZXJXAAAAAFgAAAB2BQMAdM4sACleBXYAAIkADlwFduBbBXacziwAZAEAAI1i6nWNYup1mDmsBwAIAAAAAgAAAAAAALzOLAAiaup1AAAAAAAAAAD2zywACQAAAOTPLAAJAAAAAAAAAAAAAADkzywA9M4sAO7q6XUAAAAAAAIAAAAALAAJAAAA5M8sAAkAAABMEut1AAAAAAAAAADkzywACQAAAAAAAAAgzywAlS7pdQAAAAAAAgAA5M8sAAkAAABkdgAIAAAAACUAAAAMAAAAAwAAABgAAAAMAAAAAAAAAhIAAAAMAAAAAQAAAB4AAAAYAAAACQAAAFAAAAD3AAAAXQAAACUAAAAMAAAAAwAAAFQAAACoAAAACgAAAFAAAABQAAAAXAAAAAEAAACrCg1CchwNQgoAAABQAAAADwAAAEwAAAAAAAAAAAAAAAAAAAD//////////2wAAABJAHMAYQBiAGUAbAAgAEwAZQBpAHYAYQAgAEMALgBsAAMAAAAFAAAABgAAAAcAAAAGAAAAAwAAAAMAAAAFAAAABgAAAAMAAAAFAAAABg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CwBAAAKAAAAYAAAAMIAAABsAAAAAQAAAKsKDUJyHA1CCgAAAGAAAAAlAAAATAAAAAAAAAAAAAAAAAAAAP//////////mAAAAFAAcgBvAGYAZQBzAGkAbwBuAGEAbAAgAEQAaQB2AGkAcwBpAPMAbgAgAGQAZQAgAEYAaQBzAGMAYQBsAGkAegBhAGMAaQDzAG4ANAAGAAAABAAAAAcAAAAEAAAABgAAAAUAAAADAAAABwAAAAcAAAAGAAAAAw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C1AAAAfAAAAAkAAABwAAAArQAAAA0AAAAhAPAAAAAAAAAAAAAAAIA/AAAAAAAAAAAAAIA/AAAAAAAAAAAAAAAAAAAAAAAAAAAAAAAAAAAAAAAAAAAlAAAADAAAAAAAAIAoAAAADAAAAAQAAAAlAAAADAAAAAMAAAAYAAAADAAAAAAAAAISAAAADAAAAAEAAAAWAAAADAAAAAAAAABUAAAADAEAAAoAAABwAAAAtAAAAHwAAAABAAAAqwoNQnIcDUIKAAAAcAAAACAAAABMAAAABAAAAAkAAABwAAAAtgAAAH0AAACMAAAARgBpAHIAbQBhAGQAbwAgAHAAbwByADoAIABJAHMAYQBiAGUAbAAgAEwAZQBpAHYAYQAgAEMAYQBtAHAAbwBzAAYAAAADAAAABAAAAAkAAAAGAAAABwAAAAcAAAADAAAABwAAAAcAAAAEAAAAAwAAAAMAAAADAAAABQAAAAYAAAAHAAAABgAAAAMAAAADAAAABQAAAAYAAAADAAAABQAAAAYAAAADAAAABwAAAAYAAAAJAAAABwAAAAcAAAAFAAAAFgAAAAwAAAAAAAAAJQAAAAwAAAACAAAADgAAABQAAAAAAAAAEAAAABQAAAA=</Object>
  <Object Id="idInvalidSigLnImg">AQAAAGwAAAAAAAAAAAAAAP8AAAB/AAAAAAAAAAAAAABDIwAApBEAACBFTUYAAAEAJPU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QDQAAAAcKDQcKDQcJDQ4WMShFrjFU1TJV1gECBAIDBAECBQoRKyZBowsTMZAN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bd0WbiHfgUONpVPXiaf//AAAAAEF3floAAPDOLABMziwAAAAAACiAiwBEziwAUPNCdwAAAAAAAENoYXJVcHBlclcAAAAAWAAAAHYFAwB0ziwAKV4FdgAAiQAOXAV24FsFdpzOLABkAQAAjWLqdY1i6nWYOawHAAgAAAACAAAAAAAAvM4sACJq6nUAAAAAAAAAAPbPLAAJAAAA5M8sAAkAAAAAAAAAAAAAAOTPLAD0ziwA7urpdQAAAAAAAgAAAAAsAAkAAADkzywACQAAAEwS63UAAAAAAAAAAOTPLAAJAAAAAAAAACDPLACVLul1AAAAAAACAADkzy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LIKoPj///IBAAAAAAAA/PtaA4D4//8IAFh++/b//wAAAAAAAAAA4PtaA4D4/////wAAAAABAIIA7kD///////////////8AAAAAAAAAAICmLAACAAAAAAAAABgAAAAEpywAfKYsABsvfGgAAIkAAAAAABAAAACMpiwA5y58aBAAAABYnAMLmKYsAKYufGgQAAAAqKYsAGYufGjQrosAjWLqdY1i6nUj/4FoAAgAAAACAAAAAAAA6KYsACJq6nUAAAAAAAAAAB6oLAAHAAAAEKgsAAcAAAAAAAAAAAAAABCoLAAgpywA7urpdQAAAAAAAgAAAAAsAAcAAAAQqCwABwAAAEwS63UAAAAAAAAAABCoLAAHAAAAAAAAAEynLACVLul1AAAAAAACAAAQq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AJioR+EGJAAEAAACAKtsLAAAAACjSmBEDAAAA+EGJAHjZmBEAAAAAKNKYEQZNjWgDAAAADE2NaAEAAACYkaURmFy/aBudh2hIUiwAgAEKdg5cBXbgWwV2SFIsAGQBAACNYup1jWLqdXCU/goACAAAAAIAAAAAAABoUiwAImrqdQAAAAAAAAAAnFMsAAYAAACQUywABgAAAAAAAAAAAAAAkFMsAKBSLADu6ul1AAAAAAACAAAAACwABgAAAJBTLAAGAAAATBLrdQAAAAAAAAAAkFMsAAYAAAAAAAAAzFIsAJUu6XUAAAAAAAIAAJBTL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8paT8AAAAAAAAAAEANZz8AACRCAADIQSQAAAAkAAAAPylpPwAAAAAAAAAAQA1nPwAAJEIAAMhBBAAAAHMAAAAMAAAAAAAAAA0AAAAQAAAAKQAAABkAAABSAAAAcAEAAAQAAAAQAAAABwAAAAAAAAAAAAAAvAIAAAAAAAAHAgIiUwB5AHMAdABlAG0AAACyCqD4///yAQAAAAAAAPz7WgOA+P//CABYfvv2//8AAAAAAAAAAOD7WgOA+P////8AAAAAqQcAAAAA2JyzJf6dBXZgcLdpDRoBgIgu8CgAAAAAUhohsyIAigEUaiwANkqDaZRqLAAAAAAAmBSpB9RrLAAkiIAS3GosAFMAZQBnAG8AZQAgAFUASQAAAAAAAAAAAP05g2nhAAAAUGosADtYmmhgj7EL4QAAAAEAAAD2nLMlAAAsAGlXmmgEAAAABQAAAAAAAAAAAAAAAAAAAPacsyVcbCwA/DSDaegOgAsEAAAAmBSpBwAAAAB9OYNpEAAAAAAAAABTAGUAZwBvAGUAIABVAEkAAAAKNjBrLAAwaywA4QAAAAAAAADYnLMlAAAAAAEAAAAAAAAA7GosAC8wBnZkdgAIAAAAACUAAAAMAAAABAAAAEYAAAAoAAAAHAAAAEdESUMCAAAAAAAAAAAAAAB7AAAAMwAAAAAAAAAhAAAACAAAAGIAAAAMAAAAAQAAABUAAAAMAAAABAAAABUAAAAMAAAABAAAAFEAAAB41AAAKQAAABkAAACXAAAARQAAAAAAAAAAAAAAAAAAAAAAAAD/AAAAagAAAFAAAAAoAAAAeAAAAADUAAAAAAAAIADMAHoAAAAyAAAAKAAAAP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f/9//3//f/9//3//f/9//3//f/9//3//f/9//3//f/9//3//f/9//3//f/9//3//f/9//3//f/9//3//f/9//3//f/9//3//f/9//3//f/9//3//f/9//3//f/9//3//f/9//3//f/9//3//f/9//3//f/9//3//f/9//3//f/9//3//f/9//3//f/9//3//f/9//3//f/9//3//f/9//3//f/9//3//f/9//3//f/9//3//f/9//3//f/9//3//f/9//3//f/9//3//f/9//3//f/9//3//f/9//3//f/9//3//f/9//3//f/9//3//f/9//3//f/9//3//f/9//3//f/9//3//f/9//3//f/9//3//f/9//3//f/9//3//f/9//3//f/9//3//f/9//3//f/5//3//f/9//3//f/5//3/+f/9//n//f/5//3//f/9//3//f/9//3+cc/9//3/+f/9//n/+f/9//3//f/9//3/ff/9//3//f99//3//f/9//n//f/9//3//f/9//3//f/9//3//f/9//3//f/9//3//f/9//3//f/9//3//f/9//3//f/9//3//f/9//3//f/9//3//f/9//3//f/9//3//f/9//3//f/9//3//f/9//38AAP9//3//f/9//3//f/9//3//f/9//3//f/9//3//f99//3//f/9/33v/f/9//3//f/9//3//f/9//3//f/9//3//f/9//3//f/9//3//f/9//3//f/9//3//f/9//3//f/9//3//f/9//3//f/9//3//f/9//3//f/9//3//f/9//3//f/9//3//f/9//3//f/9//3//f/9//3//f/9//3//f/9//3//f/9//3//f/9//3//f/9//3//f/9//3//f/9//3//f/9//3//f/9//3//f/9//3//f/9//3//f/9//3//f/9//3//f/9//3//f/9//3//f/9//3//f/9//3//f/9//3//f/9//3//f/9//3//f/9//3//f/9//3//f/9//3//f/9//3//f/9//3//f/9//3//f/9//3//f/9//3/+f/9//3//f/9//3//f/5//n//f/9//3//f/9//3/+f/5//3//f/9//3//f/9//3//f/9//3//f/5//3//f/9//3//f/9//3//f/9//3//f/9//3/ff/9//3//f/9//3//f/9//3//f/9//3//f/9//3//f/9//3//f/9//3//f/9//3//f/9//3//f/9//3//f/9//3//f/9//3//f/9//3//f/9//3//f/9//3//f/9//3//f/9//3//fwAA/3//f/9//3//f/9//3//f/9//3//f/9//3//f/9//3/fe/9//3//f/9//3//f/9//3//f/9//3//f/9//3//f/9//3//f/9//3//f/9//3//f/9//3//f/9//3//f/9//3//f/9//3//f/9//3//f/9//3//f/9//3//f/9//3//f/9//3//f/9//3//f/9//3//f/9//3//f/9//3//f/9//3//f/9//3//f/9//3//f/9//3//f/9//3//f/9//3//f/9//3//f/9//3//f/9//3//f/9//3//f/9//3//f/9//3//f/9//3//f/9//3//f/9//3//f/9//3//f/9//3//f/9//3//f/9//3//f/9//3//f/9//3//f/9//3//f/9//3//f/9//3//f/9//3//f/9//3//f/9//3//f/9//3//f/9//3/+e/5//3//f/9//3/ee/5//3//f/9//3//f/9//3//f/9//3//f/9//3//f/5//3/+f/9/3Xv/f/9//3//f/9/t1bpHH1z/3//f/9//3//f/9//3//f/9//3//f/9//3//f/9//3//f/9//3//f/9//3//f/9//3//f/9//3//f/9//3//f/9//3//f/9//3//f/9//3//f/9//3//f/9//3//f/9//3//f/9//3//f/9/AAD/f/9//3//f/9//3//f/9//3//f/9//3//f99//3//f/9//3//f/9//3//f99//3//f/9//3//f/9//3//f/9//3//f/9//3//f/9//3//f/9//3//f/9//3//f/9//3//f/9//3//f/9//3//f/9//3//f/9//3//f/9//3//f/9//3//f/9//3//f/9//3//f/9//3//f/9//3//f/9//3//f/9//3//f/9//3//f/9//3//f/9//3//f/9//3//f/9//3//f/9//3//f/9//3//f/9//3//f/9//3//f/9//3//f/9//3//f/9//3//f/9//3//f/9//3//f/9//3//f/9//3//f/9//3//f/9//3//f/9//3//f/9//3//f/9//3//f/9//3//f/9//3//f/9//3//f/9//3//f/9//3//f/9//3//f/9//3/fe/9//3//f/9//3//f/9//3//f/9//3//f/9//3//f/9//3//f/9/3nv+e917/3//f/9//3//f/9//38aZwkhdU5cb/9//3//f/9//3//f/9//3//f/9//3//f/9//3//f/9//3//f/9//3//f/9//3//f/9//3//f/9//3//f/9//3//f/9//3//f/9//3//f/9//3//f/9//3//f/9//3//f/9//3//f/9//38AAP9//3//f/9//3//f/9//3/ee/9//3//f/9//3//f59z/3//f99//3//f/9//3//f/9//3//f/9//3//f/9//3//f/9//3//f/9//3//f/9//3//f/9//3//f/9//3//f/9//3//f/9//3//f/9//3//f/9//3//f/9//3//f/9//3//f/9//3//f/9//3//f/9//3//f/9//3//f/9//3//f/9//3//f/9//3//f/9//3//f/9//3//f/9//3//f/9//3//f/9//3//f/9//3//f/9//3//f/9//3//f/9//3//f/9//3//f/9//3//f/9//3//f/9//3//f/9//3//f/9//3//f/9//3//f/9//3//f/9//3//f/9//3//f/9//3//f/9//3//f/9//3//f/9//3//f/9//3//f/9//3//f/9//3//f/9//3//f/9//3//f/9/33//f99//3//f/9//3//f/9//3//f/9//3+/e5ZS/3//f/9/3nvee/9/3nv/f/9/33v/f/9//391Tl1v/3//f/9//3/+f/9//3//f/9//3//f/9//3//f/9//3//f/9//3//f/9//3//f/9//3//f/9//3//f/9//3//f/9//3//f/9//3//f/9//3//f/9//3//f/9//3//f/9//3//f/9//3//fwAA/3//f/9//3//f/9//3//f/9//3//f99//3//f35zNEobY55z/3//f997/3//f/9//3//f/9//3//f/9//3//f/9//3//f/9//3//f/9//3//f/9//3//f/9//3//f/9//3//f/9//3//f/9//3//f/9//3//f/9//3//f/9//3//f/9//3//f/9//3//f/9//3//f/9//3//f/9//3//f/9//3//f/9//3//f/9//3//f/9//3//f/9//3//f/9//3//f/9//3//f/9//3//f/9//3//f/9//3//f/9//3//f/9//3//f/9//3//f/9//3//f/9//3//f/9//3//f/9//3//f/9//3//f/9//3//f/9//3//f/9//3//f/9//3//f/9//3//f/9//3//f/9//3//f/9//3//f/9//3//f/9//3//f/9//3//f/9//3//f/9//3//f/9//3//f/9/33//f/9/33s+a5lWFUbSOZA1yRgaY99//3//f/9//3/+e/9//3//f99//3//f793/3//f997/3//f/9//3//f/9//3//f/9//3//f/9//3//f/9//3//f/9//3//f/9//3//f/9//3//f/9//3//f/9//3//f/9//3//f/9//3//f/9//3//f/9//3//f/9//3//f/9//3//f/9/AAD/f/9//3//f/9//3//f/9//3//f/9//3//f/9/HGfyPXZS2Vq/e/9/33vff/9//3//f/9//3//f/9//3/+f/9//3//f/9//3//f/9//3//f/9//3//f/9//3//f/9//3//f/9//3//f/9//3//f/9//3//f/9//3//f/9//3//f/9//3//f/9//3//f/9//3//f/9//3//f/9//3//f/9//3//f/9//3//f/9//3//f/9//3//f/9//3//f/9//3//f/9//3//f/9//3//f/9//3//f/9//3//f/9//3//f/9//3//f/9//3//f/9//3//f/9//3//f/9//3//f/9//3//f/9//3//f/9//3//f/9//3//f/9//3//f/9//3//f/9//3//f/9//3//f/9//3//f/9//3//f/9//3//f/9//3//f/9//3//f/9//3+/e/9//3//f593P2u7WnlSsjmRNXAxcTGSNRdGmlb9Yh5nn3N/c/9/33+/d997/3//f/9//3//f/9//3//f997/3//f/9//3//f/9//3//f/9//3//f/9//3//f/9//3//f/9//3//f/9//3//f/9//3//f/9//3//f/9//3//f/9//3//f/9//3//f/9//3//f/9//3//f/9//3//f/9//3//f/9//3//f/9//38AAP9//3//f/9//3//f/9//3//f/9//3//f/9//3+fc9la3392Ttpe/3//f/9//3/ff/9//3//f/9//3//f/9//3//f/9//3//f/9//3//f/9//3//f/9//3//f/9//3//f/9//3//f/9//3//f/9//3//f/9//3//f/9//3//f/9//3//f/9//3//f/9//3//f/9//3//f/9//3//f/9//3//f/9//3//f/9//3//f/9//3//f/9//3//f/9//3//f/9//3//f/9//3//f/9//3//f/9//3//f/9//3//f/9//3//f/9//3//f/9//3//f/9//3//f/9//3//f/9//3//f/9//3//f/9//3//f/9//3//f/9//3//f/9//3//f/9//3//f/9//3//f/9//3//f/9//3//f/9//3//f/9//3//f99/n3M9a7lad1I1SrE1kDGQMZA10z02Srpa215/c593/3//f/9/33//f/9//3+/e/9/v3v/f/9//3//f/9//3//f/9//3//f/9//3//f/9//3//f/9//3//f/9//3//f/9//3//f/9//3//f/9//3//f/9//3//f/9//3//f/9//3//f/9//3//f/9//3//f/9//3//f/9//3//f/9//3//f/9//3//f/9//3//f/9//3//f/9//3//fwAA/3//f/9//3//f/9//3//f/9//3//f/9//3//f99/+V7fe/9/FEJ4Uv9/33/ff797n3t/d19zX28/a19vX29fb19vX3Nfc393f3efe597v3u/e79/n3u/e797v3+fe79733//f99/33/ff/9/33/ff99//3/ff/9/33//f99//3/ff/9/33//f99//3/ff99/33//f99//3/ff/9/33//f99//3/ff/9/33//f99//3/ff/9/33//f/9//3/ff/9//3//f/9//3//f/9//3//f/9//3//f/9//3//f/9//3/ff/9//3//f/9//3/ff99/33//f99//3/ff/9//3//f99//3//f/9//3//f/9//3/ff/9/33/ff99//3//f/9/33/ff99//3//f/9/33+/fz9r/mJ5UjZK9UHVPZQ1czFyMdQ91D3TPRRGuVo8a35z33v/f/9//3//f/9//3//f/9//3+/e99733//f/9/33/fe/9//3//f99/33/fe/9//3//f/9//3//f/9//3//f/9//3//f/9//3//f/9//3//f/9//3//f/9//3//f/9//3//f/9//3//f/9//3//f/9//3//f/9//3//f/9//3//f/9//3//f/9//3//f/9//3//f/9//3//f/9//3//f/9//3//f/9//3//f/9/AAD/f/9//3//f/9//3//f/9//3//f/9//3//f/9//3/4Xv9//3//f/VBFkZfb9c98SSxHJEYsRwTKVMxECkxKRElESkRJREl8CTxJPAg8CDPIBEl8CQRJfAkESXwJBEl8CQQJfAkECXwJBAl8CQQJfAk8CTwIPAk7yDwJPAg8CTvIDApECUwKRAlMSkQKREpECUyLTEpMS0wKVAtMClQLS8pkzVzNZM1kzW0PdQ99UHVPRdGFkYXRhZGF0YWRhdGFkZXTjdKV0o3SldON0o3SjdKeVJ5UnlSeFJ5UnhSeFJ4UplWmFa5VplWuVqZVplWeVK6WppWulqaVrpaula7WrpWuVq4VtlauVraXrpaulq5VnhSeFJ4UldOV041ShVG9UG3PZY5tDmzOfI90j3UPbQ5WU68Wj9rX29/c39zv3vff99/33//f/9//3//f/9//3//f/9//3/+f/9//3//f/9//3/ff/9//3//f593d1IVRm8tkTX0QTZKmFbaXjxnXGv/f/9//3//f/9//3//f/9//3//f/9//3//f/9//3//f/9//3//f/9//3//f/9//3//f/9//3//f/9//3//f/9//3//f/9//3//f/9//3//f/9//3//f/9//3//f/9//3//f/9//3//f/9//3//f/9//3//f/9//3//f/9//38AAP9//3//f/9//3//f/9//3//f/9//3//f/9//3//fxlj/3//f793/3+7WkkMbBB1Md9i/3+/f59333/ff99//3//f/9//3//f/9//3//f/9//3//f/9//3//f/9//3//f99//3/ff/9/33//f99//3/fe99/33vff99733/fe99/v3vfe79733u/e997v3vfe99733/fe/9/33v/f997/3+ec593n3Ofd59zv3e/d797fnOec35vfnNdb35vXW9+b15rXm9ea15vPmteb15rXm8cZx1nHGc9ZxxnHGccZz1n+178YvxiHGf8Yhxj+2L7YvpiG2P6Yhtj+mIbYxpjG2P6YhtjG2McZxtjHGccYxxnPGdda15vn3Ofc593n3e/e99//3/ff/9//3//f/9//3//f/9/33v/f/9//3//f/9//3//f99//3//f/9//3//f/5//3//f/9//3//f/9//3//f/9/v3f/f04tiBTzPRxj33//f/9//3//f/9//3//f/9//3//f/9//3//f/9//3//f/9//3//f/9//3//f/9//3//f/9//3//f/9//3//f/9//3//f/9//3//f/9//3//f/9//3//f/9//3//f/9//3//f/9//3//f/9//3//f/9//3//f/9//3//f/9//3//f/9//3//f/9//3//fwAA/3//f/9//3//f/9//3//f/9//3//f/9//3//f/9/GmPff/9//3/ff99/elJTLdY9mlbff99/33//f99//3/ee/9//n//f/5//3//f/9//3//f/5//3/+f/9//n//f/9//3//f/9//3//f/9//3//f/9//3//f/9//3//f/9//3//f/9//3//f/9//3//f/9//3//f/9//3//f/9//3//f/9//3//f/9//3//f/9//3//f/9//3//f/9//3//f/9//3//f/9//3//f/9//3//f/9//3//f/9//3//f/9//3//f/9//3//f/9//3//f/9//3//f/9//3//f/9//3//f/9//3//f/9//3//f/9//3//f/9//3//f/9//3//f/9//3//f/9//3//f/5//n/9f/1//3//f/9//3//f/9//3//f/9//3//f/9//3//f/9//3//f/9//3//f/9//3//f/9//39/c+sgVkq/e/9/33vff99//3//f/9//3//f/9//3//f/9//3//f/9//3//f/9//3//f/9//3//f/9//3//f/9//3//f/9//3//f/9//3//f/9//3//f/9//3//f/9//3//f/9//3//f/9//3//f/9//3//f/9//3//f/9//3//f/9//3//f/9//3//f/9//3//f/9//3//f/9/AAD/f/9//3//f/9//3//f/9//3//f/9//3//f/9//38aY/9/v3v/f997/3/ff7U5m1a/e59333//f99733//f9x7/n/+f/1//n/9f/1//X/9f/5//n/+f/5//n/+f/5//n/+f/5//n/+f/5//n/+f/5//n/+f/5//n/+f/5//n//f/9//3//f/9//3//f/9//3//f/9//3//f/9//3//f/9//3//f/9//3//f/9//3//f/9//3//f/9//3//f/9//3//f/9//3//f/9//3//f/9//3//f/9//3//f/9//3//f/9//3//f/9//3//f/9//3//f/9//3//f/9//3//f/9//3//f/9//3//f/9//3//f/9//3//f/9//3//f99//3/+f/1//nv/f/9//3/9f/1//n//f/9//3/fe9973Xv+f/9//3//f/9//3//f/9//3//f/5//3//f/9/33v/f/9/v3uYVgwlPmv/f/9/33v/f/9//3//f/9//3//f/5//3//f/9//3//f/9//3//f/9//3//f/9//3//f/9//3//f/9//3//f/9//3//f/9//3//f/9//3//f/9//3//f/9//3//f/9//3//f/9//3//f/9//3//f/9//3//f/9//3//f/9//3//f/9//3//f/9//3//f/9//3//f/9//38AAP9//3//f/9//3//f/9//3//f/9//3//f/9//3//fxpn/3//f99733v/f/9/3382Shtn/3//f99733v/f/9//n//f/9//3//f/9//3//f/5//3//f/9//3//f/9//3/+f/9//n/+f/5//3/+f/5//n/+f/5//n/+f/5//n/+f/5//3//f/9//3//f/9//3//f/9//3//f/9//3//f/9//3//f/9//3//f/9//3//f/9//3//f/9//3//f/9//3//f/9//3//f/9//3//f/9//3//f/9//3//f/9//3//f/9//3//f/9//3//f/9//3//f/9//3//f/9//3//f/9//3//f/9//3//f/9//3//f/9//3//f/9//3//f/9//3//f/9//n//f/9//3//f/9//3//f99//3//f/9//3//f/5//n/ee/9//3//f/9//3//f/9//nv/f/9//3//f/9//39eay4pXmv/f/9/v3v/f79733/fe/9//n//f/5//n/+f/9//3//f/9//3//f/9//3//f/9//3//f/9//3//f/9//3//f/9//3//f/9//3//f/9//3//f/9//3//f/9//3//f/9//3//f/9//3//f/9//3//f/9//3//f/9//3//f/9//3//f/9//3//f/9//3//f/9//3//f/9//3//fwAA/3//f/9//3//f/9//3//f/9//3//f/9/33//f/9/Omecc/9//3//f79333v/f997jjH6Yv9/3nv+f/5/u3f/f/9//3//f/9//3//f/9//3//f/9//3//f/9//3//f/9//3//f/9//3/+f/9//3//f/5//3//f/9//n//f/9//3//f/9//3//f/9//3//f/9//3//f/9//3//f/9//3//f/9//3//f/9//3//f/9//3//f/9//3//f/9//3//f/9//3//f/9//3//f/9//3//f/5//3/+f/9//3//f/9//3/+f/5//n//f/5//3//f/9//3//f/9//3//f/9//3//f/9//3//f/9//3//f/9//3//f/9//3/fe997/3//f99//3//f/9//3//f/9//3//f/teszmNGBEpe1K/e/9//3//f/9//3+/d593/3//f997/3/fe/9//3//f/9//39/b+scPWv/f/9/v3f/f/9//3//f/9//3//f/5//n/9f/5//3//f/9//3//f/9//3//f/9//3//f/9//3//f/9//3//f/9//3//f/9//3//f/9//3//f/9//3//f/9//3//f/9//3//f/9//3//f/9//3//f/9//3//f/9//3//f/9//3//f/9//3//f/9//3//f/9//3//f/9//3//f/9/AAD/f/9//3//f/9//3//f/9//3//f/9//3//f/9//386Z917/3+/e99//3//f/9//3//f9I9XGv/f/1//n//f/9//3//f/9//3//f/9//3//f/9//3//f/9//3//f/9//3//f/9//3//f/9//3//f/9//3//f/9//3//f/9//3//f/9//3//f/9//3//f/9//3//f/9//3//f/9//3//f/9//3//f/9//3//f/9//3//f/9//3//f/9//3//f/9//3//f/9//3//f/9//3//f/9//3//f/9//3//f/9//3//f/9//n//f/5//3/+f/9//3//f/9//3//f/9//3//f/9//3//f/9//3//f/9//3//f/9//3+/e1xrf3P/f/9//3//f/9//3//f/9//3/ff797zRw5Sp93P2u1Oe0gVkrff/9/33+YUokUyxy7Wv9//3//f99//3//f/9//3+/ezZKl1L/f/9/nnP/f/9/33//f/9//3//f/9//3//f/9//3//f/9//3//f/9//3//f/9//3//f/9//3//f/9//3//f/9//3//f/9//3//f/9//3//f/9//3//f/9//3//f/9//3//f/9//3//f/9//3//f/9//3//f/9//3//f/9//3//f/9//3//f/9//3//f/9//3//f/9//3//f/9//38AAP9//3//f/9//3//f/9//3//f/9//3//f/9//3//f5xzm3P/f/9//3//f/9//3//f/9/PGsSQt97/3//f/9//3//f/9//3//f/9//3//f/9//3//f/9//3//f/9//3//f/9//3//f/9//3//f/9//3//f/9//3//f/9//3//f/9//3//f/5//3//f917/3//f/5//3/+f/9//n/+f/5//X/+f/1//n/+f917/3//f/9//3//f/5//n/+f/9//n//f/9//3/ee/9//3//f/9//3//f/9/33vfe/9//3//f/9//3//f/9//3//f/9//3//f/9//3//f997/3//f997/3//f/9//n//f/9//3//f/9//3/ffzVKRwzMHFlO33//f797/3/+f/9//3//f/9/1D04Sv9/v3v/f797/39VSm4t2lr/fw8pOUrfYs8gOU7ff/9//3//f99733//f39z6yDfe/9//3//f997/3//f/5//3//f/9//3//f/9//3//f/9//3//f/9//3//f/9//3//f/9//3//f/9//3//f/9//3//f/9//3//f/9//3//f/9//3//f/9//3//f/9//3//f/9//3//f/9//3//f/9//3//f/9//3//f/9//3//f/9//3//f/9//3//f/9//3//f/9//3//f/9//3//fwAA/3//f/9//3//f/9//3//f/9//3//f/9//3//f/9/nHOcc/9//3//f/9//3//f/9//3//f11r0Dn/f797/3//f/9//3//f/9//3/+f/9//3//f/9//3//f/9//3//f/9//3//f/9//3//f/9//3//f/9//3//f/9//3//f/9//3//f/9//3//f/9//3//f/5//3//f/5//3//f/5//3//f/5//H/8e/5//3//f/57/n//f/9//3//f/9//3//f/57vXf/f/9//3//f/9//3/fe957/3//f/9//3//f997/3/ff/9//3//f/9//3//f/9/33//f/9//3//f/9//3/+f/9//3//f/9//n+8d/5//3//f/9//GKqGD9rECX4QZ93/3//f/5/3Hv/f/9/v3f1QR5n/3//f/9//3+/d/9//382SnM1SxD/Zr9/33+WOVIt33//f997/3//f997eFL0Qf9//3//f/9//3//f7x3/3//f/9//3//f/9//3//f/9//3//f/9//3//f/9//3//f/9//3//f/9//3//f/9//3//f/9//3//f/9//3//f/9//3//f/9//3//f/9//3//f/9//3//f/9//3//f/9//3//f/9//3//f/9//3//f/9//3//f/9//3//f/9//3//f/9//3//f/9//3//f/9/AAD/f/9//3//f/9//3//f/9//3//f/9//3//f/9//3+dc3tv/3/+f/9//3//f/9//3//f/9/v3vaXjZK/3//f/9//3//f/9//3/+f/5//3//f/9//3//f/9//3//f/9//3//f/9//3//f/9//3//f/9//3//f/9//3//f/9//3//f/9//3/ff/9//3+dc713/3//f/9//3//f/9//3//f/5/3Xv/f/9//n//f/9//3//f/9//3/ff99/33v/f/9//3//f/9//3//f99733v/f/9//3/ff/9/nnPff39zFEYuKVEt9kFfb/9/v3vfe/9/33//f/9//3//f/5//3/+f/5/3Xv/f/9//3//f/9//3//f/9//3+/e5M1cjHff55WczF/c/9//3/+f/x7/3/ffz1nDiX/f997/3/fe/9//3//f797338SKdlBn3u/f99/nVoNJX5z/3//f997/3/bXk8t/3/fe/9//3//f917/n/+f/5//3//f/9//3//f/9//3//f/9//3//f/9//3//f/9//3//f/9//3//f/9//3//f/9//3//f/9//3//f/9//3//f/9//3//f/9//3//f/9//3//f/9//3//f/9//3//f/9//3//f/9//3//f/9//3//f/9//3//f/9//3//f/9//3//f/9//3//f/9//38AAP9//3//f/9//3//f/9//3//f/9//3//f/9//3//f55zXG//f/9//n//f/9//3//f/9/3nv/f/9/elLdXv9//3//f/9//3//f/9//3//f/9//3//f/9//3//f/9//3//f/9//3//f/9//3//f/9//3//f/9//3//f/9//3//f/9//3//f/9/3nv/f/9//3//f/9//3//f/9//3//f/9//3//f/9//3//f/9//3/ff593/3//f/9//3//f/9//3//f/9/v3ffe/9//3//f/9//3//f99733//f/tiyhh4Utxe/mJaTnIxkzU/a/9//3//f99733//f/9//3/de/9//3//f/9//3//f9573Xv/f/9//3+/e/9//3+0OXQ1v3s/a9Q9fm//f/9//3//f/9//39wMdte/3/fe/9//3//f793/3+/ez9rLAx3Nd9/33/ff99/0T34Xv9//3/fe/9/Linff793/3//f/9//3//f/5//3//f/9//3//f/9//3//f/9//3//f/9//3//f/9//3//f/9//3//f/9//3//f/9//3//f/9//3//f/9//3//f/9//3//f/9//3//f/9//3//f/9//3//f/9//3//f/9//3//f/9//3//f/9//3//f/9//3//f/9//3//f/9//3//f/9//3//f/9//3//fwAA/3//f/9//3//f/9//3//f/9//3//f/9//3//f/9/vnc7Z/9//n/+f/9//3//f/9/3nv/f753/3//f7Q9X2v/f/9//3//f/9//3//f/9//3//f/9//3//f/9//3//f/9//3//f/9//3//f/9//3//f/9//3//f/9//3//f/9//3//f/9//3//f/5//3/de/1//n/+f/17/X/9e/5//n//f/9/v3e/e/9//3//f/9//3//f797/WJYTvQ90z3zPRRGVko9a99//3/ff/9//3//f793/3//f793LSX9Yt9/v3vff99/338eZ3ExsjkdZ/9//3//f35z/3//f/9/33v/f/9/33vfe/9//3//f/9//3/fe/9/33/ff997tDmbVr97X28wKRxn/3+/d/9//3/ff797Lin7Xt9//3//f797/3/ff99/339SLbAcuDnff99//3//fzln1lrfe/9//394UtM9/3+fd/9//3//f713/3/+f/9//3//f/9//3//f/9//3//f/9//3//f/9//3//f/9//3//f/9//3//f/9//3//f/9//3//f/9//3//f/9//3//f/9//3//f/9//3//f/9//3//f/9//3//f/9//3//f/9//3//f/9//3//f/9//3//f/9//3//f/9//3//f/9//3//f/9//3//f/9/AAD/f/9//3//f/9//3//f/9//3//f/9//3//f/9//3++dzxr/3//f/9//3//f/9//3//f713/3/fe/9/339vLb93/3//f/9/33v/f/9//3//f/9//3//f/9//3//f/9//3//f/9//3//f/9//3//f/9//3//f/9//3//f/9//3//f/9/v3f/f/9//3//f/9//3//f/9//3//f/9//3//f/9//3//f/9//3/ff/9//3+fd3IxtDlYTtteX2t/c593f3McZ1ZKkDVuMVVOXGv/f/9//3+/e/9//3+zOZpWn3f/f/9//3//f99//39eb1ZK0j1fb/9//3//f99/mFKZVldOv3v/f/9/33vfe/9//3//f/9//3//f/9//3+/e1AteVL/f99/tDmaVv9/v3f/f99//39eaw0lPmvff797/3+/e/9//3+/d39zjRS2OfdF/3+/d/9//n//f3tvv3f/f99/cTE+a/9//3//f997/3//f/9//n//f/9//3//f/9//3//f/9//3//f/9//3//f/9//3//f/9//3//f/9//3//f/9//3//f/9//3//f/9//3//f/9//3//f/9//3//f/9//3//f/9//3//f/9//3//f/9//3//f/9//3//f/9//3//f/9//3//f/9//3//f/9//3//f/9//3//f/9//38AAP9//3//f/9//3//f/9//3//f/9//3//f99//3//f797Gmf/f/9//3//f/9//n/+f957/3/fe/9//3/fexxnVU6+d/9//3//f/9//3//f/9//3//f/9//3//f/9//3//f/9//3//f/9//3//f/9//3//f/9//3//f/9//3//f/9//3+bVnIx7SBQLT9r/3//f59333//f593P2ufd797/3/fe/9//3/fe/9/33t2TpA1f2+fd997/3//f/9//3//f99//3//f/9/PGtVThJCdU6ec/9/f3Pffx1jUC3ff/9//3/+f/9//3//f/9/v3dea3Exmla/e797GUaOGHU1tTmsGDdKn3f/f/9//3//f/5//n//f/9//3//f/9/n3NwMZpW/3/ff9U9N0r/f/9//3//f/9/f29PLfVB/3/ff/9//Hv+f753/3+/e99/WE4cY/9//3/ce/5/3Xf/f/9//38fZxAp/3+/e997/3/fe/9//n/+f/5//3//f/9//3//f/9//3//f/9//3//f/9//3//f/9//3//f/9//3//f/9//3//f/9//3//f/9//3//f/9//3//f/9//3//f/9//3//f/9//3//f/9//3//f/9//3//f/9//3//f/9//3//f/9//3//f/9//3//f/9//3//f/9//3//f/9//3//fwAA/3//f/9//3//f/9//3//f/9//3//f/9//3//f/9/v3c7Z/9//3//f/9//3//f/5//3//f/9/vnfee/9/33uXUjpnnnf/f/9//3//f/9//3//f/9//3//f/9//3//f/9//3//f/9//3//f/9//3//f/9//3//f/9//3//f/9//39/czIpF0afd9xecTG0OR9r/3/ff39ztT3uIDAptDlXTp1z/3//f/9//39VTvE9v3v/f/9//3//f/9//3//f/9//3//f/9/33//f/9//3/fe7dal1afc/9/33/2QTlK33//f/5//3//f/9//3//f/9//3/8YjApvl7QIN9i33/ff99/eFIURhxn/3//f/5//3//f/9//3//f/9//3//f7937SDdXt9//3+6WvNB/3//f/9//3//f/xiiRTbXv9//3//f/9//3/ff/9/v3vffzNG/3/+f/9//n//f/9//3+/d/9/OkoxLf9/339/c/9/fnP/f/9//3//f/9//3//f/9//3//f/9//3//f/9//3//f/9//3//f/9//3//f/9//3//f/9//3//f/9//3//f/9//3//f/9//3//f/9//3//f/9//3//f/9//3//f/9//3//f/9//3//f/9//3//f/9//3//f/9//3//f/9//3//f/9//3//f/9//3//f/9/AAD/f/9//3//f/9//3//f/9//3//f99//3//f/9//3+/d1xr/3//f/9//3//f/9//3//f/9//3//f/9//3//f/9/80Feb/9/33//f797f3O/e/9//3//f997/3//f/9//3/fe/9//3//f/9/33vbXpI1lDXXPVxSf3Pff/9/33//fzpK1z3/f997/3/fe/tikjVaTv9/Mim9Wp93/3//f59zllLZWv1i/3/9YpAx33//f/9//3//f/9//n//f/9//3//f/9//3//f/9//3//f/9//3//f35zHGf+Yr9/VTH/Yt97/3//f99/33//f/9//3//f/9/33tZTkwQljnff/9/33v/f793+V46a/9/33v/f/9//3//f/9//3//f/5//3+fd80cf3O/d/9/G2P3Qd9//3//f/9/339/c8wcMSlfb/9//3//f/9/v3vfe/9/llY7Z/9//3//f/9//3//f/9/v3v/f68YTBCvHBIp8SQzLc8cMS1RLbM5V078Yl9v/3/ff/9/33/ff99//3//f/9//3//f/9//3//f/9//3//f/9//3//f/9//3//f/5//3/+f/9//n//f/5//n/+f/9//3//f/5//3//f/9//3//f/9//3//f/9//3//f/9//3//f/9//3//f/9//3//f/9//3//f/9//3//f/9//38AAP9//3//f/9//3//f/9//3//f/9//3//f/9//3//f55zfW//f/9//3//f/9//3//f/9//3//f/9//3//f/9//3+/d7I1/3/ff7paDiVPLXExNkbbXv9//3//f/9//3/fe/9/3nv/f713/3+PMXAxelJfb/9i+UXwJJM1HWf/f/9/X3MyLf9//3//f/9//3+fc5xWUzFsFB9n/3//f997v3ffe/9//3+9WvdBWE7/f/9//3//f/9//3//f/5//3//f/9//3//f/9//3//f/9//3//f/9//3/ff/9/f3MfZzIt33+/e997/3//f3xz/3/de/17/3//f/9/X2/PHBhGn3v/f/9//3/ff957/3//f/9//3//f/9//3//f/9//n//f797f3MtKf9//3//f5xWWk7/f99733v/f/9/v3vwIEwQzxzeXv9/n3f/f/9/v3v/f3VOv3v/f/9//3/ee/5//3//f797Mi3XQbc9f3fff99//3/ff79/X28eZ7pWFEYuJTAp1j3dXn93/3//f/9/33v/f/9//3//f/9//3//f/9//3//f/9//3//f/9//3//f/9//n/+f/17/3/+f/9//n//f/9//3//f/9//3//f/9//3//f/9//3//f/9//3//f/9//3//f/9//3//f/9//3//f/9//3//f/9//3//fwAA/3//f/9//3//f/9//3//f/9//3//f/9//3//f/9/nnN8b/9//3//f/9//3//f/9//3//f/9//3//f/9//3//f99//GIWRv9//GIuKf9/v3c+a1dOkDW5Vv9//3+fd/9//3//f/9//3/yPRRGv3u/e797n3fff/9/HWfyPfI9+2Lff88cP2v/f/9/33vfe/9/n3e/fxAlF0afe99//3//f/9/33vff99/tDlYTv9//3//f/9//3//f/9//3/+f/9//3//f/9//3//f/9//3//f/5//n/+f/5//3+/d/9/DiWvHFQxf3Pfe55z/3//f/5//n//f/9//3+fdz9rTAyXOZ93339/c/9//3/+f/5//3//f/9//3//f/9//3//f/9//3//f1hOsjn/f/9/33+6WndS/3//f797vnf/f39zbRQZRrY9MClfb797/3+/d/9/E0Lfe/9/33//f/9//3//f/9/v3f/f/9/cjH2Qd9//3/ff797/3//f79733v/f/9//39+c5hW0z1wMdM9WE79Yr9733//f/9//3//f/9//3//f/9/33//f/9//3//f/9/33//f/9//3//f/9//Xv9f/9//3//f/9//3//f/9//3//f/9//3//f/9//3//f/9//3//f/9//3//f/9//3//f/9//3//f/9//3//f/9/AAD/f/9//3//f/9//3//f/9//3//f/9//3//f/9//399c513/3//f/9//3//f/9//3//f/9//3//f/9//3//f/9//3/fezVG/GL/fxRC217/f797/3+/e1VOsDkaY/9/33v/f997/3/ff5E1n3fff/9//3//f/9//3//f/9/PGuyObU9OkoSKd9/n3fff/9/33v/f793v3uLFPEk/2b/f797vnf/f99//38eZ/RB/3//f/9//n//f/9//3//f/9//n//f/9//3//f/9//3//f/9//H/9f/1//X//f957+F7MHLg9jxgPJcocuVrff997/3/fe/9//3/fe/9//3+dVo4YlDXff/9//3//f917/X/+f/5//n//f/9//3//f/9//3//f99//39xMZhS/3//f/9/uFY0Rv9//3//f797/38/b/EgP2//Yg8l7SAdZ/9/338TRt9//3/fe/9//3//f9573nv/f/9/33v/fxRCkDG/e/9//3//f/9//3//f/9/3nv/f/9//3//f/9/v3s+Z5pWszlwMbE5Vk5+c/9//3//f/9//3//f/9//3//f/9/33v/f/9//3/ff/9//3//f/9//3//f/9//3//f/9//3//f/9//3//f/9//3//f/9//3//f/9//3//f/9//3//f/9//3//f/9//3//f/9//38AAP9//3//f/9//3//f/9//3//f/9//3//f/9//3//f3xvvXf/f/9//3//f/9//3//f/9//3/+f/9//n//f/5//3+fc/9//3+xNZ93/38cZ99//3//f99//3+/d/E9zzm/e997/3//f99/N0oWRv9/n3f/f957vHf+f/5/33v/f/9/HWe1OU8QG0r/f/9//3//f/9//3//f797bxRXMbU9/3//f/9//3/fe793Lin/f99//n/+f/9//3//f/9//3/+f/9//3//f/9//3//f/9//n/9f/1//H/ce/9//3++d/9/v39bUtY933/ROS0l3WLff99//3//f/9//3/ff/9/eVJqENZBf2/ff/9//3/8f/1//X//f/9//3//f/9//3//f997/3+/e593DSX/f/9//3//f3dSdk6/e/9//3+fd/9/O0ozKd9/33/9Yk8tDCU1SuscPWv/f/9//3//f997/3//f/9//3//f797/3+4Wm4t33//f/9//3//f/9//3//f/9//3/ee997/3//f/9/33+/e/9/3389azVKsDWQMdI9+15/c/9//3//f997/3//f/9//3/fe/9//3//f/9/v3v/f/9//3//f/9//3//f/9//3//f/9//3//f/9//3//f/9//3//f/9//3//f/9//3//f/9//3//f/9//3//fwAA/3//f/9//3//f/9//3//f/9//3//f/9//3//f/9/W2vee/9//3//f/9//3//f/9//3//f/9//3//f/5//3//f/9//3+/extjVk6/d/9//3//f99//3/ff99//3+dc8852Fq/e99//3+fd1EtX2//f/9//3/+f/1//3//f/9//3//f593/2YLBN1e33/ff/9//3/fe/9/33+eVtIg/2aTNZ93XG//f/9//3/zPZlW/3//f/5//3//f/9//3//f/9//3//f/9//3//f/9//3/+f/5//H/+f/5//3++d797v3f/f797kzV7Vt9/X2+2OTMpX3Pff/9//3+/e/9//3/fe5tWixT0Qf9//3//f/5//X/+f/5//3//f/9//3//f/9//3+9d/9//3+yOfti/3/de/9//3+XVlVKX2/+Yp9333//f1QtW1Lff797339eb/NBsTk8Z/9//3//f/9//3//f/5/3Hf/f/9/33v/f997GmPqIFxr/3+/e/9//3/fe71333v/f/9//3//f/9//3//f/9//3/fe797/3/ff99/v3sdZzVGbzGPMZdSfW/ff997/3//f/9//3/ff99//3//f/9//3//f/9//3//f/9//3//f/9//3//f/9//3//f/9//3//f/9//3//f/9//3//f/9//3//f/9//3//f/9/AAD/f/9//3//f/9//3//f/9//n//f/9//3//f/9//39ba957/3//f/9//3//f/9//3//f/9//3//f/9//3/+f/9/33//f/9//3/yQX5z/3/fe99//3//f/9//3//f997/38aY04pX2//f39z/mK0Ob97/3//f/5//Xvde/9//3//f99//3+/e99/bRQQJf9//3/+f753/3//f99/FkaUNb971T2fc/9/3Hv/f/9/MCmfd/9//3/+f/5//n//f/9//3//f/9//3//f/9//3//f/9//n/+f/5//3//f997/3//f/9//3//fzAt/2Lff79/32IxKd5ev3vff/9/nHP+f/9//38eZ39z/3++d/5//3/+f/9//3//f/9/33v/f/9//3/+f7pz/n//f5lW0j3ee/9//3+/e/9/FkaPGE0QaxByMf9iP2vOHP9/33//f79733/fe/9//3//f/9//3//f917/3//f/9/vnf/f/9//3//f997Ti1WSv9/33u/e/9//3//f/9//3//f917/Xv+f/9//n//f/9//3//f/9//3//f593/3//f/9/PGt3UtM9kTUVRtten3f/f/9//3/fe/9//3//f/9//3//f/9//3//f/9//3//f/9//3//f/9//3//f/9//3//f/9//3//f/9//3//f/9//3//f/9//38AAP9//3//f/9//3//f/9//3//f/9//3//f/9//3//f1pr/3//f/9//3//f/9//3//f/9//3//f/9//3//f/9//3//f797/3//f99/0T2/e/9//3//f/9//3//f/9//3//f/9//3+YUnAxX2+/exdGN0r/f/9//3//f/9//3//f/9//3//f/9/v3u+Xs8cLSlca/9//3//f99/v3f/fzhK2EH/f5I133v/f/9//397VjpK/3//f/5//H/9f/5//3//f/9//3//f/9//3//f/9//3//f/9//3/fe/9//3+/d/9//3//f99/n3cyLT9r/3/ff593tDkYRp97/3//f7t3/3/ff/9/33vff/9//3//f/9//3//f/9/33vfe/9//3//f/5//n/+f/9//3/LHP9//3//f/9//3+/e04QPU6fd1lOrRjXQawYmlbff99//3//f/9//3//f/9//3/fe/9//3//f713nXf/f997/3//f/9//3+fcxVGFEL/f/9/v3f/f/9//3//f/9//3//f/9//3//f/9//3//f/9//3//f99//3//f/9//3//f/9//3//f593214URrE5NEr6Yt97/3//f/9//3//f/9//3//f/9//3//f/9//3//f/9//3//f/9//3//f/9//3//f/9//3//f/9//3//f/9//3//fwAA/3//f/9//3//f/9//3//f/9//3/+f/9//3//f/9/GWP/f/9//3//f/9//3//f/9//3//f/9//3//f/9//3//f/9//3//f997/39cbzNG/3//f/9//3/ff/9//3//f/9//3//f99//39WTtM5/WK1Ob1av3vff/9/v3v/f/5//3//f99733v/f/9/9kEWRjdKeFK/e/9//3//f/9/n3O1PRhG/3/0Qf9/33v/f99/+EG9Wv9/3Xf8f/p7/X//f19v7yCuHBAltD14Up93/3//f/9//3//f/9//3//f/9//3/ee/9/n3f/f593cTF/c/9//3//f/1ikzUdZ/9//3//f997/3/fe/9/nnf/f7ha/3//f/9//3/ff/9/fHMXY/9//n//f/9//3/ff+4kv3v/f997/3//f99/uT13Nd9//3+/e1lOihRvMb93/3+/d/9//3//f/9//3//f/9//n//f/9//3//f/9//3//f/9//3/ff/9//3+6VpE1f3P/f99733v/f/9//3//f/9/33v/f/9//3//f/9//3//f/9//3//f/9//3//f/9//3//f/9//3//f/9//39+c9pe9EGQNXdSfm//f/9/33//f/9//3//f/9/3nv/f/9//3/ee/9//3//f/9//3//f/9//3//f/9//3//f/9//3//f/9/AAD/f/9//3//f/9//3//f/9//3//f957/3//f/9//399c/9//3/ff997/3//f/9//3//f/9//3//f/9//3//f/9//3//f/9/33v/f/9/2FrYWv9//399c/9/33/fe/9/3nv/f/9/vXf/f/9/PWvcXs8gzxy/Xv9/n3f/f/9//3/9e913/3//f/9/33+/e3M1P2t7Vtte/3//f/9//3//f797czVaTv9/eVL/f/9/339/d7U5X2//f/1//H/8e99/FkZULX9zf3d8UnpScC0uKRxn/3//f/9/33//f9573nv/f/9/vnf/f/9/n3Neb+kc/3//f/9//39fb7I5HGf/f/9//3/ee/9//3//f/ti0z3/f393/3+/e/9/33v/f917ck6+d/9//3/ff19vUjHfe/9//3//f/9//3/ff39z/3/ff/9/n3f7Yhtj/3//f997/3//f/9//3//f/9//3//f/5//3//f/9//3//f/9//3//f99//3//f593/GItJR1n/3//f/9//3//f/9//3//f/9//3//f/9//3//f/5//n/+f/9//3//f/9//3//f/9//3//f/9//3//f/9//3//f/9/n3d1TtE9l1a/e/9//3//f/9//3//f/9/33v/f/9//3//f/9//3//f/9//3//f/9//3//f/9//3//f/9//38AAP9//3//f/9//3//f/9//3/ee/9//3//f/9/33u/dxpj/3//f/9//3//f797O2fYWtheOmd8b997/3//f/9//3//f/9//3//f/9//399c1NKv3e/e/9/vnf/f/9//3//f713/3//f/9//3//f797n3u3ObAcv17ff99/33//f/9//3/+f/5//X//f/9/H2t0Mb97WU49a/9/3Xv/f/9//3+fd7Q5/2Y/b5xW33/fe/9/X2+zOf9//3/9f/5//3+fc9c9dDH/Yv9/v3vff59zFEJOLRRGn3P/f/9//3//f/9//3/ee/9//3/de/9/+mJPLZ93/3//f/9/339PKV9v/3/+f/5//3/fe/9/HGMFAIsUESn4RV9v/3+fc/9//n/de681sjk5Sr1adDG0Of9/vnvfe/9/33v/f/9//3//f/9//3//f/9//3//f/9//n//f/9//3//f/9//3//f/5//n/+f/9//3//f/9//3//f/9//3//f/9//3//f/9/KyW3Vt97/3//f/9//3//f/9/33//f/9//3//f/5//n/9f/5//X/+f/5//3//f/9//3//f/9//3//f/9//3//f/9//3++d/9/3388a1RKEkb5Xv9//3//f/9//3//f/9/33v/f/9//3//f/9//3//f/9//3//f/9//3//f/9//3//fwAA/3//f/9//3//f/9//3//f/9/vnf/f/9//3//f/9/XWv/f11rdk6wNbA1E0LZWjtnfW99c997/3//f/9//3//f/9//3//f/9//3//f/9/Omd1Tv9//3//f/9//3//f/9//3//f/9/3Xv/f/9//3//f/9/H2vRIJY5f3P/f/9//3/ee/9//n/+f/9//3//f1tOGUrff/NBfW//f9973nv/f/9/33/xIB9r32KcWv9/n3f/f7pa8z3/f/9//3//f/9/v3t/c39vn3f/f/9//3//f99/HWfTPbI5Pmv/f/9//3//f/9//3+bc/9/3nv/f9xetDn8Yt97/3+/d99/sjn/f/9//n/de/9//39/cy8p1j0/axlGziD9Yv9//3/+f/9//3+/e3xWGkq9Wp93/3//f/9//3//f/1//X/8f917/3//f/9//3//f/9//3//f917/3//f/9//3//f/9//3/+f/9//n//f/5//3/+f/9//3//f/9//n//f/9/33v/f/E9bzG/e/9/f3P/f/9//3//f/9//3//f/9//3/+f/9//n/+f/5//3//f/9//3//f/9//3//f/9//3//f/9//3/ee/9//3//f/9//3//f1xrU0q3Wv9//3/fe/9//3//f/9//3//f/9//3//f/9//3//f/9//3//f/9//3//f/9/AAD/f/9//3//f/9//3//f/9//3//f/9//3+/d/9/v3s0RrE5NErZXp9z/3//f/9//3//f/9//3//f/9//3//f/9/3nv/f957/3//f/9//3//f3VSOmf/f/9//3//f713/3//f/9//n/+f/9//3/fe793/3//f19vziAwKVlOf3P/f/9//3/ff/9//n/+f/9//39SLb1en3dVTt9/33v/f/9//3+/e797Eim/XvdF/3//f997/3/aWhVG/3+/e/9/33v/f99/v3f/f/9//3//f/9/33/fe797HmezOfVBPmv/f99//3/+f/5//3//f99/338/a3ExPmf/f/9//3+yOZ9333v/f/5//3/fe7939EHuIJ93/3/ff5M10z3/f/9/33u/e79733//f797/3//f/9//3//f/9//n/7f/x//n//f/9//3//f/9/3Xv+f/5//3//f/9//3//f/9//3//f/9//3//f/5//3/+f/5//n/+f/5//n//f/5/vXf/f/9//38/a3ExNkb/f/9/33v/f/5//n/+f/5//3//f/9//3//f/9//3//f/9//3//f/5//3//f/9//3//f/9//3//f/9//3//f997/3//f/9/33//f753dVL5Yv9//3/fe/9//3//f/9//3//f/9//3//f/9//3//f/9//3//f/9//38AAP9//3//f/9//3//f/9//3//f/9/v3f/f/9/mFYNJRxj33v/f/9//3//f/9//3//f/9//3//f957/3//f/9//3//f/9//3/ee/9//3//f/9//3/xPf9/33v/f/9//3//f/9/33v/f/9/3nv/f/9//3//f/9/n3cdZ3Ex3V7WPf1i33//f/9//3//f917/3+fd99/7ySfdx1nelL/f/9/3Xf/f/9/33+fd7Q5cjEURv9//3//f/9/eFL0Qf9/33//f/9//3//f/5//Hu7d/9//3//f/9//3//f/9/f3M1Rm8xPWv/f3tv3nv/f/9//3//f793339xMbI5v3f/fxZGv3v/f/9//3+dc/9//3//f9M9lDlfc/9//3+zORxn/3//f/9//3/fe35v/3//f59z/3//f713/3/9f/t//H//f99//3//f/9//3//f/1//n//f/9//3//f/9//3//f/9//3//f/9//3//f/9//3//f/5//3+8d/57/3/ee/9//3//f99//383Sm8xn3f/f3xv/3//f/9//3//f/9//3//f/9//3//f/9//3//f/9//3/+f/9//3//f/9//3//f/9//3//f/9//3//f/9/33v/f/9/nnf/f1xvtlb/f/9/33v/f/9//3//f/9//3//f/9//3//f/9//3//f/9//3//fwAA/3//f/9//3//f/9//3//f/9/33//f15vkDUcY99/n3f/f/9//3//f/9//3//f/9//3//f/9//3//f/9//n//f/9//3//f/9//3//f/9//3//f1xrU0r/f997/3//f/9//3//f/9//3//f/9//n+7d/1//X//f/9/ulpyMb97XE72Qf9/fm//f99//3+8d/9//39fb/EkH2v3Qf9/33//f957/3//f/9/v3fTOUcMG2Pfe/9/33v/f1hOmlb/f99733//f/9//3/9f/5//n//f/9/33/ff/9/33v/f/9//38VRrM5P2v/f/9/33//f/9//3//f99/HGPuIBAlECX/f/9/3nv/f/9//3+/d/9/v3twMVAt33+/e797kTW/e/9/33v+f/5//X/8f/9//3//f/9//n/+f/9//Hv+e/9//3//f/9/33v/f/9//3/+f/5//3//f/9//3//f/9//3//f/9//3//f/9//3//f/9//3/ee/9//3+dc/9/vnf/f/9//3+/d99/PWvROZdS/3//f/9//3//f/9//3//f/9//3//f/9//3//f/9//3//f/9//3//f/9//3//f/9//3//f/9//3/ff95733v/f/9//3//f997/3//f7da+WL/f/9//3//f/9//3//f/9//3//f/9//3//f/9//3//f/9/AAD/f/9//3//f/9//3//f/9//3//f11vsDWfd99/n3f/f/9//3//f/9//3//f/9//3//f/9//3//f/9//3//f/9//3/ee/9//3//f997/3//f/9//3/XWvhe/3//f/9//3//f/9//3//f/9//n//f/1//X/8f/9//3/fe9xe+EXff19zUC2/e/9/33v/f/9//n//f99/X3OvHDhKulr/f/9//3//f/9//3//f793f3Ofc/9//3//f/9/33+zORxn/3/ff/9//3/de/9//n/9f/5//3//f/9//3//f/9//3//f/9//396UjAtuVb/f/9//3//f/9//3+/e99/v3u/e99//3//f/9//3//f/9/33//f/9/mVYOJb97/3/UPR5n/3//f/5/+3/8f9p7/n//f/9//n/+f917/3//f/9//3/ff/9//3//f/9//3//f/9//3//f/9//3//f/9//3//f/9//3//f/9//3//f/9//3//f/9//3//f/9//3//f/9//3//f/9//3//f/9/VUrzPT1r/3//f/9//3//f/9//3//f/9//3//f/9//3//f/9//3//f/9//3//f/9//3//f/9//3//f/9//3//f/9//3//f/9//3/ff/9//386Zzpn/3//f/9//3//f/9//3//f/9//3//f/9//3//f/9//38AAP17/3/de/9//3//f/9/33u/d797TS3fe/9//39cb/9//3//f/9//3//f/9//3//f/9//3//f/9//3//f/9//3//f/9//3//f/9//3//f/9/vnf/f797EUK/d/9//3/ff/9//3//f/9//3//f/5//3/+f/9//n//f/9/v3u6WtQ9n3v/f9U9/WL/f/9/33v/f/9//3+/e19vLSULId97/3//f/9//n//f/9//3//f/9/3nv/f997n3f/f39z8z1da/9//3//f/9//3/+f/5//n/+f/9//3//f/9//3//f/9//3/fe997/3/6XtE9NEq/d/9/v3ffe/9//3/ff/9//3//f/9//n/+f/5//3//f99/33v/f7laqhh5UpI1m1r/f/9//3/+f/5//n//f/9//3//f/9//3//f/9//3//f/9//3//f/9//3//f/9//3//f/9//3//f/9//3//f/9//3//f/9//3//f/9//3//f/9//3//f/9//3//f/9//3//f99//3//f99//3//fztn8T00Rv9/33//f/9/33//f/9//3/+f/1//3//f/9//3//f/9//3//f/9//3//f/9//3//f/9//3//f/9//3//f/9//3//f/9//3//f/9/fHMZY/9//3//f957/3//f7x3/3//f/9//3//f/9//3//fwAA/n/+f/9//3//f/9/v3f/f59zLCX/f99/33//f1tv/3//f/9//3//f/9//3//f/9//3//f/9//3//f/9//3//f/9//3//f/9//3//f/9//3//f/9/33v/f/JB/3//f/9//3//f/9//3//f/9//3//f/9//3//f/9//3//f31vuVqbVp93/38XRh1j33//f/9//3//f/9//388Z9la/3/fe/9//3//f/9//3//f/9//3//f957/3//f/9//3+/dy0p+2L/f/9//3//f/9//3/ce/9//n//f/9//3//f/9//3//f/9//3//f/9/338cY/RBNkrfe/9/v3v/f/9//3//f/9//n//f/9//3/ee/9//3//f55z/3+fd7I5Tynff797/3//f/9//3//f/9//3//f/9//3//f/9//3//f/9//3//f/9//3//f/9//3//f/9//3//f/9//3//f/9//3//f/9//3//f/9//3//f/9//3//f/9//3//f/9//3//f/9//3//f/9/33v/f/9//3+ed/leCyVdb/9/v3v/f79333v/f/9//3//f/5//n//f/9//3//f/9//3//f/9//3//f/9//3//f/9//3//f/9//3//f/9//3//f/9//3//f5xze2//f997/3//f/9//3//f/9//3//f/9//3//f/9/AAD+f/9//3/fe/9//3+/e9970Tl+b/9/v3f/f793fG//f/9//3//f/9//3//f/9//3//f/9//3//f/9//3//f/9//3//f/9//3//f/9//3//f/9//3//f/9/Gmd1Tt9//3//f/9//3//f/9//3//f/9//3//f/9//3//f/9//3+/d9Q9GErff/9/FUY9a/9//3/ff/9/33v/f/9//3//f/9//3//f/9//3//f/9//3//f/5//3//f/9/fW/fe/9/fm/SPX5z/3//f/9//3//f/9//n//f/9//3//f/9//3//f913/3//f/9/33//f/9/339/bxRGsTkbY/9//3//f/9//3//f/9/3nv/f/9//3/fe/9//3+/e/9/33v/f/9//3//f/9//3//f/9//3//f/9//3//f/9//3//f/9//3//f/9//3//f/9//3//f/9//3//f/9//3//f/9//3//f/9//3//f/9//3//f/9//3//f/9//3//f/9//3//f/9//3//f/9//3//f/9//3//f/9/nnP/f9A5bjGfc/9//3//f99//3/fe997/3//f957/3//f/9//3//f/9//3//f/9//3//f/9//3//f/9//3//f/9//3//f/9//3//f/9//38ZY7533nv/f/9//3//f/9//3//f/9//3//f/9//38AAP9//3//f/9//3//f/9/FEaYVv9//3//f/9/nXP/f/9//3//f/9//3//f/9//3//f/9//3//f/9//3//f/9//3//f/9//3//f/9//3//f/9//3/fe/9//3/ffxJGn3e/e/9//3//f/9//3//f/9//3//f/9//3//f/9//3//f/9/3395UpI1/3//f/NB33u/d/9//3//f797/3//f/9//3//f/9//3//f/9//3//f/9//3//f/9//3//f793/3//f593TS3ff/9/vnf/f/9//3//f/9//3//f/9//3//f/9//3/+f/9//3//f/9//3//f/9//3//f7ha0D23Vv9//3//f/9//3//f/9//3/ff/9/3nv/f/9//3//f/9//3//f/9//3//f/9//3//f/9//3//f/9//3//f/9//3//f/9//3//f/9//3//f/9//3//f/9//3//f/9//3//f/9//3//f/9//3//f/9//3//f/9//3//f/9//3//f/9//3//f/9//3//f/9//3//f99/33//f793/3+fd7A50Tnff99//3//f/9//3+ec/9//3++e/9//3//f/9//3/+f/9//3//f/9//3//f/9//3//f/9//3//f/9//3//f/9//3//f957OWf/f957/3//f/9//3//f/9//3//f/9//3//fwAA/3//f/5//3//f/9/fnOxOf9/n3f/f/9//38ZY/9//3//f/9//3//f/9//3//f/9//3//f/9//3//f/9//3//f/9//3//f/9//3//f/9//3/fe/9//3+/e/9//38SQp5z/3//f/9//3//f/9//3//f/9//3//f/9//3//f/9//3//f/9/eFJOKZ9zv3fyPf9//3//f/9//3//f/9/33//f/9//3//f/9//3//f/9//3//f/9//3//f/9//3/fe793/39db20xnnP/f/9/33v/f/9//3//f/9//3//f/9//3//f/9//3//f/9//3//f79733v/f99//3/fe9he8kFUSr97/3/ff99733v/f/9//3//f957/3//f/9//3//f713/3//f/9//3//f/9//3//f/9//3//f/9//3//f/9//3//f/9//3//f/9//3//f/9//3//f/9//3//f/9//3//f/9//3//f/9//3//f/9//3//f/9//3//f/9//3//f/9//3//f/9//3//f/9//3//f/9/33v/f997/387Z24tuFbff/9/33//f/9//3+/d/9//3//f/9//3/+f/5//n/+f/9//3//f/9//3//f/9//3//f/9//3//f/9//3//f/9//39ba753/3//f/9/3nv/f/9//3//f/9//3//f/9/AAD/f/5//3/fe/9//3/zQfti/3//f/9/v3f/f/le/3//f/9//3//f/9//3//f/9//3//f/9//3//f/9//3//f/9//3//f/9//3//f/9//3//f/9/vXf/f99733//f31vdlK/e/9//3//f/9//3//f/9//3//f/9//3//f/9//3//f55z/3//f11rkDWXUnZS+l7/f997/3//f/9//3//f/5//3//f/9//3//f/9//3//f/9/3Xv/f/9/3nv/f/9//3//f/9/nnNMKf9//3+/d/9//3//f/9//3//f/9//3//f/9//3//f/9//3//f/9//3//f/9//3//f/9//3+fdzxr8z3aXv9//3//f/9//3//f/9//3//f917/3//f/9//3//f/9//3//f/9//3//f/9//3//f/9//3//f/9//3//f/9//3//f/9//3//f/9//3//f/9//3//f/9//3//f/9//3//f/9//3//f/9//3//f/9//3//f/9//3//f/9//3//f/9//3//f/9//3//f/9//3//f/9//3//f99733t2UpE1f3P/f797/3//f99//3//f/9//3//f/9//n//f/5//3//f/9//3//f/9//3//f/9//3//f/9//3//f/9//3//f997GWP/f/9//3//f/9//3//f/9//3//f/9//38AAP9//3//f/9//3/ffy0p/3+/e99//3//f/pi/3/ff/9//3//f/9//3//f/9//3//f/9//3//f/9//3//f/9//3//f/9//3//f/9//3//f/9/3nv/f753/3/ff/9//38aZxljnnP/f/9//3//f/9//3//f/9//3//f/9//3//f/9//3+ec/9//3//fxNCbi3ZXv9//3/ff/9//3//f/9//3//f/9//3//f/9//3//f/9//3//f/9//3//f/9/vXf/f51z/3//f51zrzWec/9//3//f/9//3//f/9//3/+f/9//3//f99//3//f/9/3Xvde/9//n//f/9/nXPfe/9/33//f5lW0j3ZWr97/3//f/9//3/ee/9//3/ee/5//n/de/9//3//f/9//3//f/9//3//f/9//3//f/9//3//f/9//3//f/9//3//f/9//3//f/9//3//f/9//3//f/9//3//f/9//3//f/9//3//f/9//3//f/9//3//f/9//3//f917/3//f/9//3//f/9//3//f/9/33v/f/9//3//f99/n3dwMdI5v3v/f/9//3+/e/9//3//f/9//3//f/9//3//f/9//3//f/9//3//f/9//3//f/9//3//f/9//3//f/9//386Z/9//3//f/9//3//f/9//3//f/9//3//fwAA/3//f/9//3/fe793sTnff/9/33v/f/9/+V7/f/9//3//f/9//3//f/9//3//f/9//3//f/9//3//f/9//3//f/9//3//f/9//3//f/9//3//f957/3//f/9/33v/f/9/llI7Z99//3//f/9//3//f/9//3//f/9//3//f/9//3//f/9//3//f/9//3//f/9//3//f/9//3//f/5//n//f/9//3//f/9//3//f/9//3/ee/9//3//f/9/3nv/f/9//3//f/9//39db7A5XGv/f/9//3//f/9//3//f/9//3//f/9//3/fe/5//n//f/5//3//f/5/33v/f/9//3//f793/3//f3ZSEkIaZ/9//3//f/9//3/ee/9//3/+f/9//3//f/9//3//f/9//3//f/9//3//f/9//3//f/9//3//f/9//3//f/9//3//f/9//3//f/9//3//f/9//3//f/9//3//f/9//3//f/9//3//f/9//3//f/9//3//f/9//3//f/9//3//f/9//3//f/9//3//f/9//3//f/9//3/ff/9/+2KQMVZOv3v/f/9//3//f/9//3//f/9//3//f/9//3//f/9//3//f/9//3//f/9//3//f/9//3//f/9//3+/d/9/GWP/f/9//3//f/9//3//f/9//3//f/9/AAD/f/9//3//f997PGs1Rv9//3//f/9/33u/d99//3//f/9//3//f/9//3//f/9//3//f/9//3//f/9//3//f/9//3//f/9//3//f/9//3//f/9//3//f/9//3//f/9//3//f3VOO2e/d/9//3+/d/9//3//f957/3//f/9//3//f/9//3//f/9//3//f/9//3//f/9//3//f/9//3/+f/5//3//f/9//3//f/9//3//f/9//3//f/9//3//f/9//3/ee/9//3++d/9/PGuPNZ9z33//f/9/33v/f/9/m3P/f/9//3//f/9//3//f/5//n/+f/9//3//f/9//3//f/9//3/fe/9//3+ec3ROdE6dc/9//3++d957/3//f957/3//f/9//3//f/9//3//f/9//3//f/9//3//f/9//3//f/9//3//f/9//3//f/9//3//f/9//3//f/9//3//f/9//3//f/9//3//f/9//3//f/9//3//f/9//3//f/9//3//f/9//3//f/9//3//f/9//3//f/9//3//f/9//3//f/9//3//f/9/l1aOMVRK/3//f/9//3//f997/3//f/9//3//f/9//3/+f/9//n//f/5//3/+f/9//3//f/5//3//f/9/33saZ997/3//f/9//3//f/9//3//f/9//38AAP9//3//f/9//3+fc7A1v3v/f99/n3M7Z55z/3//f/9//3//f/9//3//f/9//3//f/9//3//f/9//3//f/9//3//f/9//3//f/9//3//f/9//3//f/9//3//f/9//3//f99//3/xQb97/3/fe/9//3//f/9//3//f/9//3//f/9//3//f/9//3//f/9//3//f/9//3//f/9//3//f/9//n//f/9//3//f/9//3//f/9//3//f/9//3//f/9//3//f/9/nHP/f/9//3//f7930Tn7Yt9//3//f/9//n//f/9//3//f/9//3//f/9//3/+f/5//n//f/9//3//f/9//3//f/9//3//f/9//398b1NK11q/e/9//3//f/9/nnf/f/9//3//f/9//3//f/9//3//f/9//3//f/9//3//f/9//3//f/9//3//f/9//3//f/9//3//f/9//3//f/9//3//f/9//3//f/9//3//f/9//3//f/9//3//f/9//3//f/9//3//f/9//3//f/9//3//f/9//3//f/9//3//f/9/33v/f/9//3//f797t1ZtLdlev3f/f/9//3//f593/3//f/9//3/+f/9//3//f/5//n/+f/9//3//f/9//3/+f/9/nnP/f7dW/3++d/9//3//f/9//3//f/9//3//fwAA/n/ee997/3//f793bi3/f/9/33ufd/9//3//f957/3//f/9//3//f/9//3//f/9//3//f/9//3//f/9//3//f/9//3//f/9//3//f/9//3//f/9//3//f/9//3//f/9//3+/d/9/Mkaec/9//3//f/9//3//f/9//3//f/5//3/+f/9//3//f/9//3//f/9//3//f/9//3//f/9//n//f/9//3//f/9//3//f/9//3//f/9//3//f/9//3//f/9//3/+f/9//39ba/9//39+c9E9+mL/f/9//3//f/9/3nv/f/9//3//f/9//3/+f/5//n//f/9//3//f/9//3//f/5//3//f/5/vXf/f/9/33tba1RKv3f/f/9//3//f753/3//f/9//3//f/9//3//f/9//3//f/9//3//f/9//3//f/9//3//f/9//3//f/9//3//f/9//3//f/9//3//f/9//3//f/9//3//f/9//3//f/9//3//f/9//3//f/9//3//f/9//3//f/9//3//f/9//3//f/9//3//f/9//3//f/9//3/ee957/3//f997M0bROZdWv3e/d/9//3//f/9//3//f/9//3//f/9/3nv/f/9//3//f957/3//f/9//3//f99/11rfe/9/vnf/f/9//3//f/9//3//f/9/AAD/f/9//3//f/9/v3ewNbhW33/6YthafXP/f/9//3//f/9//3//f/9//3//f/9//3//f/9//3//f/9//3//f/9//3//f/9//3//f/9//3//f/9//3//f/9//3//f/9//3//f/9//3+ec1RO33//f/9//3//f/9//3//f/9//3//f/9//3//f/9//3//f/9//3//f/9//3//f/9//3//f/9//3//f/9//3//f/9//3//f/9//3//f/9//3//f/9//3/+f/9/3nv/f/9/33v/f/9/338TQrdW33//f/9//3//f/9//3//f/9//3//f/9//3//f/9//3//f/9//3//f/9//3/9f/5//3//f957/3//f997/38SQl1v/3//f/9/33v/f/9//3//f/9//3//f/9//3//f/9//3//f/9//3//f/9//3//f/9//3//f/9//3//f/9//3//f/9//3//f/9//3//f/9//3//f/9//3//f/9//3//f/9//3//f/9//3//f/9//3//f/9//3//f/9//3//f/9//3//f/9//3//f/9/3Xv/f/9//3//f/9//3//f/9/2VqQNTVKf3P/f/9//3//f/9//3//f/9//3//f/9//3//f/9//3//f/9/33u/d99//3+3Vv9//3//f/9//3//f/9//3//f/9//38AAP5//3//f997/3//f9labi2wORpj/3//f/9//3/ee/5//3//f/9//3//f/9//3//f/9//3//f/9//3//f/9//3//f/9//3//f/9//3//f/9//3//f/9//3//f/9//3//f/9//3/fe/9/fXN0Tt97/3//f/9//3//f/9//3//f/9//3//f/9//3//f/9//3//f/9//3//f/9//3//f/9//3//f/9//3//f/9//3//f/9//3//f/9//3//f/9//n//f957/3/ee/9//3//f/9/nnf/f/9/8T00Rv9//3//f/9//3//f/9//3//f/9//3//f/9//3//f/9//3//f/9//3/+f/5//X//f/9//3//f997/3/fe/9/VEpca/9/nnP/f/9//3//f/9//3//f/9//3//f/9//3//f/9//3//f/9//3//f/9//3//f/9//3//f/9//3//f/9//3//f/9//3//f/9//3//f/9//3//f/9//3//f/9//3//f/9//3//f/9//3//f/9//3//f/9//3//f/9//3//f/9//3//f/9//3//f/5//n/ee/9//3//f/9//3/ff/9/PGfSPZA1uFr/f/9//3//f99/33/fe/9//3//f/9//3//f/9//3//f/9//38aY/li/3//f/9//3//f/9//3//f/9//3//fwAA/3/+e/5//3//f99//388Z/9//3//f997/3//f/9/3Xv/f/9//3//f/9//3//f/9//3//f/9//3//f/9//3//f/9//3//f/9//3//f/9//3//f/9//3//f/9//3//f/9//3/fe/9//3//f1trl1a/d/9//3//f/9//3//f/9//3//f/9//3//f/9//3//f/9//3//f/9//3//f/9//3//f/9//3//f/9//3//f/9//3//f/9//3//f/9//3//f/9//3//f/9//3/ee753/3//f/9/nnP/f5dWE0L/f/9/v3f/f/9//3//f/9//3//f/9//3//f/9//3//f/9//3//f/9//3//f/5/3nvff/9//3//f/9//3//f7ZWOmf/f99//3//f/9//3//f/9//3//f/9//3//f/9//3//f/9//3//f/9//3//f/9//3//f/9//3//f/9//3//f/9//3//f/9//3//f/9//3//f/9//3//f/9//3//f/9//3//f/9//3//f/9//3//f/9//3//f/9//3//f/9//3//f/9//3/ee/9//3//f/9//3//f/9//3/fe/9//3//f/9/3392Uk0p0jm5Wn9z/3//f/9//3//f/9//3/ff/9//3//f/9//3+/dxNG33v/f/9//3//f/9//3//f/9//3//f/9/AAD+f/9//3//f/9/nXP/f/9//3//f997/3//f/5//n//f/9//3//f/9//3//f/9//3//f/9//3//f/9//3//f/9//3//f/9//3//f/9//3//f/9//3//f/9//3//f/9//3/ee/9//3/ff/9//38aY9hev3f/f/9//3//f/9//3//f/9//3//f/9//3//f/9//3//f/9//3//f/9//3//f/9//n/+f/5//3//f/9//3//f/9//3//f/9//3//f/9//3//f/9/vXf/f/9//3/fe/9//3//f55z/3+5WrI5n3P/f/9//3//f/9//3//f/9//3//f/9//3//f/9//3//f/9//3/+f/57/3//f/9/33v/f99//3/ff/9//38YY1pr/3//f/9//3//f/9//3//f/9//3//f/9//3//f/9//3//f/9//3//f/9//3//f/9//3//f/9//3//f/9//3//f/9//3//f/9//3//f/9//3//f/9//3//f/9//3//f/9//3//f/9//3//f/9//3//f/9//3//f/9//3//f/9//3//f/9//3+9d/9//3//f997/3+dd/9//3/fe/9//3/fe/9//3+/e9xeNkqzOfRBV066Wl9vn3fff/9//3//f797n3fzQZdSPGv/f/9/fXP/f/9//3//f/9//3//f/9//38AAP57/3//f/9//3//f/9/33vfe/9//3//f/9//3//f/9//3//f/9//3//f/9//3//f/9//3//f/9//3//f/9//3//f/9//3//f/9//3//f/9//3//f/9//3//f/9//3//f/9/33v/f/9//3//f99/llZca793/3//f/9//3//f/9//3//f/9//3//f/9//3//f/9//3//f/9//3//f/9//3//f/5//3//f/9//3//f/9//3//f/9//3//f/9//3//f/9//3//f/9//3//f/9//3//f/9//3//f/9/G2MUQr93/3//f/9//3//f/9//3//f/9//3//f/9//3//f/9//3//f/9//3//f/9//3//f/9//3//f/9//3//f713GGPee/9//3//f/9//3//f/9//3//f/9//3//f/9//3//f/9//3//f/9//3//f/9//3//f/9//3//f/9//3//f/9//3//f/9//3//f/9//3//f/9//3//f/9//3//f/9//3//f/9//3//f/9//3//f/9//3//f/9//3//f/9//3//f/9//3//f/9//3//f/9//3//f/9/3nv/f/9//3//f/9/33vff99//3//f/9/n3c+a9teNUbzPbI5cDGQNbI5FUZWSr9733v/f/9/33v/f/9//3//f/9//3//f/9//3//fwAA/3//f/9//3//f/9//3//f/9//3//f/9//3//f/9//3//f/9//3//f/9//3//f/9//3//f/9//3//f/9//3//f/9//3//f/9//3//f/9//3//f/9//3//f/9//3//f/9//3//f/9//3//f/9//3//f1RKfG/fe/9/33v/f/9//3//f/9//3//f/9//3//f/9//3//f/9//3//f/9//3//f/9//3//f/9//3//f/9//3//f/9//3//f/9//3//f/9//3//f/9//3//f/9//3//f/9//3//f/9//3//f1tr8T2fc/9//3//f/9//3/fe/9//n//f/9//3/ee/9//3//f/9//3//f/9//3//f/9//3//f/9//3//f/9//3++d3tv/3//f/9//3//f/9//3//f/9//3//f/9//3//f/9//3//f/9//3//f/9//3//f/9//3//f/9//3//f/9//3//f/9//3//f/9//3//f/9//3//f/9//3//f/9//3//f/9//3//f/9//3//f/9//3//f/9//3//f/9//3//f/9//3//f/9//3//f/9//3//f/9//3//f/9//3//f/9//3//f/9//3//f/9//3//f/9//3//f/9//3//f/9//3//f/9//3//f/9//3//f/9//3//f/9//3//f/9//3//f/9/AAD/f/9//3//f/9//3//f/9//3//f/9//3//f/9//3//f/9//3//f/9//3//f/9//3//f/9//3//f/9//3//f/9//3//f/9//3//f/9//3//f/9//3//f/9//3//f/9//3//f/9//3//f/9//3//f/9//3/xPZ53/3//f997/3//f/9//3//f/9//3//f/9//3//f/9//3//f/9//3//f/9//3//f/9//3//f/9//3//f/9//3//f/9//3//f/9//3//f/9//3//f/9//3//f/9//3//f/9//3//f/9//3+ed/NB+17/f/9//3++d/9/vHf+f/5//3//f/9//3//f957/3//f/9//3//f/9//3//f/9//3//f/9//3//f/9/nXPee/9//3//f/9//3//f/9//3//f/9//3//f/9//3//f/9//3//f/9//3//f/9//3//f/9//3//f/9//3//f/9//3//f/9//3//f/9//3//f/9//3//f/9//3//f/9//3//f/9//3//f/9//3//f/9//3//f/9//3//f/9//3//f/9//3//f/9//3//f/9//3//f/9//3//f/9//3//f/9//3//f/9//3//f/9//3//f/9//3//f/9//3//f/9//3//f/9//3//f/9//3//f/9//3//f/9//3//f/9//38AAP9//3//f/9//3//f/9//3//f/9//3//f/9//3//f/9//3//f/9//3//f/9//3//f/9//3//f/9//3//f/9//3//f/9//3//f/9//3//f/9//3//f/9//3//f/9//3//f/1//X/+f/9//3//f/9//3//f99/8j2fd/9//3+9d/9//3//f/9//3//f/9//3//f/9//3//f/9//3//f/9//3//f/9//3//f/9//3//f/9//3//f/9//3//f/9//3//f/9//3//f/9//3//f/9//3//f/9//3//f/9//3//f/9/v3t3UphS33+/e/9/vnf/f/9//3//f/9//3//f/9//3//f/9//3//f/9//3//f/9//3//f/9//3//f/9//3//f3tv/3//f/9//3//f/9//3//f/9//3//f/9//3//f/9//3//f/9//3//f/9//3//f/9//3//f/9//3//f/9//3//f/9//3//f/9//3//f/9//3//f/9//3//f/9//3//f/9//3//f/9//3//f/9//3//f/9//3//f/9//3//f/9//3//f/9//3//f/9//3//f/9//3//f/9//3//f/9//3//f/9//3//f/9//3//f/9//3//f/9//3//f/9//3//f/9//3//f/9//3//f/9//3//f/9//3//f/9//3//fwAA/3//f/9//3//f/9//3//f/9//3//f/9//3//f/9//3//f/9//3//f/9//3//f/9//3//f/9//3//f/9//3//f/9//3//f/9//3//f/9//3//f/9//3//f/9//3//f/9//n/9f/5//3//f/9//3//f/9//3/fe7A5/3//f/9//3//f/9//3//f/9//3//f/9//3//f/9//3//f/9//3//f/9//3//f/9//3//f/9//3//f/9//3//f/9//3//f/9//3//f/9//3//f/9//3//f/9/3nv/f/9//3//f/9/33v/f/9/l1byPf9/33v/f/9//3//f/9//3//f997/3//f/9//3//f/9//3//f/9//3//f/9//3//f/9//3//f/9/e2/ee/9//3//f/9//3//f/9//3//f/9//3//f/9//3//f/9//3//f/9//3//f/9//3//f/9//3//f/9//3//f/9//3//f/9//3//f/9//3//f/9//3//f/9//3//f/9//3//f/9//3//f/9//3//f/9//3//f/9//3//f/9//3//f/9//3//f/9//3//f/9//3//f/9//3//f/9//3//f/9//3//f/9//3//f/9//3//f/9//3//f/9//3//f/9//3//f/9//3//f/9//3//f/9//3//f/9//3//f/9/AAD/f/9//3//f/9//3//f/9//3//f/9//3//f/9//3//f/9//3//f/9//3//f/9//3//f/9//3//f/9//3//f/9//3//f/9//3//f/9//3//f/9//3//f/9//3//f/9//3//f/9//3//f/5//n/+f/5//3//f99//3+wNb97/3/ff/9//3//f/9//3//f/9//3//f/9//3//f/9//3//f/9//3//f/9//3//f/9//3//f/9//3//f/9//3//f/9//3//f/9//3//f/9//3//f/9//3//f/9//3//f/9//3//f/9/v3v/fzxrrzW/d/9//3/fe/9//3//f/9//3//f/9//3//f/9//3//f/9//3//f/9//3//f/9//3//f/9//3+cc/9//3//f/9//3//f/9//3//f/9//3//f/9//3//f/9//3//f/9//3//f/9//3//f/9//3//f/9//3//f/9//3//f/9//3//f/9//3//f/9//3//f/9//3//f/9//3//f/9//3//f/9//3//f/9//3//f/9//3//f/9//3//f/9//3//f/9//3//f/9//3//f/9//3//f/9//3//f/9//3//f/9//3//f/9//3//f/9//3//f/9//3//f/9//3//f/9//3//f/9//3//f/9//3//f/9//3//f/9//38AAP9//3//f/9//3//f/9//3//f/9//3//f/9//3//f/9//3//f/9//3//f/9//3//f/9//3//f/9//3//f/9//3//f/9//3//f/9//3//f/9//3//f/9//3//f/9//3//f/9//3//f/9//3/+f/5//X/+f9x3/3//f5939EHff/9//3//f/9//3//f/9//3//f/9//3//f/9//3//f/9//3//f/9//3//f/9//3//f/9//3//f/9//3//f/9//3//f/9//3//f/9//3//f/9//3//f/9//3//f/9//3//f/9//3//f/9/33vfexJC+l7fe/9//3//f/9//3//f/9//3//f/9//3//f/9//3//f/9//3//f/9//3//f/9//3//f713/3//f/9//3//f/9//3//f/9//3//f/9//3//f/9//3//f/9//3//f/9//3//f/9//3//f/9//3//f/9//3//f/9//3//f/9//3//f/9//3//f/9//3//f/9//3//f/9//3//f/9//3//f/9//3//f/9//3//f/9//3//f/9//3//f/9//3//f/9//3//f/9//3//f/9//3//f/9//3//f/9//3//f/9//3//f/9//3//f/9//3//f/9//3//f/9//3//f/9//3//f/9//3//f/9//3//f/9//3//fwAA/3//f/9//3//f/9//3//f/9//3//f/9//3//f/9//3//f/9//3//f/9//3//f/9//3//f/9//3//f/9//3//f/9//3//f/9//3//f/9//3//f/9//3//f/9//3//f/9//3//f/9//3//f/9//3//f/57/3/fe/9//3+fc9I9/3//f/9//3//f/9//3//f/9//3//f/9//3//f/9//3//f/9//3//f/9//3//f/9//3//f/9//3//f/9//3//f/9//3//f/9//3//f/9//3//f957/3//f/9//3//f/9//3//f/9//3//f/9/n3c1SndSn3P/f/9//3/fe/9//3//f/9//3//f/9//3//f/9//3//f/9//3//f/9//3//f/9/vXf/f/9//3//f/9//3//f/9//3//f/9//3//f/9//3//f/9//3//f/9//3//f/9//3//f/9//3//f/9//3//f/9//3//f/9//3//f/9//3//f/9//3//f/9//3//f/9//3//f/9//3//f/9//3//f/9//3//f/9//3//f/9//3//f/9//3//f/9//3//f/9//3//f/9//3//f/9//3//f/9//3//f/9//3//f/9//3//f/9//3//f/9//3//f/9//3//f/9//3//f/9//3//f/9//3//f/9//3//f/9/AAD/f/9//3//f/9//3//f/9//3//f/9//3//f/9//3//f/9//3//f/9//3//f/9//3//f/9//3//f/9//3//f/9//3//f/9//3//f/9//3//f/9//3//f/9//3//f/9//3//f/9//3//f/9//3//f/9//3//f/9/33v/f997fW9USv9//3//f/9//3//f/9//3//f/9//3//f/9//3//f/9//3//f/9//3//f/9//3//f/9//3//f/9//3//f/9//3//f/9//3//f/9//3//f/9//3//f/9//3//f/9//3//f/9//3//f/9//3//f/9/PWvzQRtj/3//f/9//3//f/9//3//f/9//3//f/9//3//f/9//3//f/9//3//f/9//3+9d/9//3//f/9//3//f/9//3//f/9//3//f/9//3//f/9//3//f/9//3//f/9//3//f/9//3//f/9//3//f/9//3//f/9//3//f/9//3//f/9//3//f/9//3//f/9//3//f/9//3//f/9//3//f/9//3//f/9//3//f/9//3//f/9//3//f/9//3//f/9//3//f/9//3//f/9//3//f/9//3//f/9//3//f/9//3//f/9//3//f/9//3//f/9//3//f/9//3//f/9//3//f/9//3//f/9//3//f/9//38AAP9//3//f/9//3//f/9//3//f/9//3//f/9//3//f/9//3//f/9//3//f/9//3//f/9//3//f/9//3//f/9//3//f/9//3//f/9//3//f/9/33v/f/9/nnP/f/9/33v/f/9//3//f/9//3//f/9//3/ff/9//3//f/9//3++e/liM0b/f99//3//f99//3//f/9//3//f/9//3//f/9//3//f/9//3//f/9//3//f/9//3//f/9//3//f/9//3//f/9//3//f/9//3//f/9//3//f/9//3//f/9//3//f/9//3//f/9//3//f/9//3//f99/d1IURp93/3/ff997/3//f/9//3//f/9//3//f/9//3//f/9/3nv/f/9//3//f3tv/3//f/9//3//f/9//3//f/9//3//f/9//3//f/9//3//f/9//3//f/9//3//f/9//3//f/9//3//f/9//3//f/9//3//f/9//3//f/9//3//f/9//3//f/9//3//f/9//3//f/9//3//f/9//3//f/9//3//f/9//3//f/9//3//f/9//3//f/9//3//f/9//3//f/9//3//f/9//3//f/9//3//f/9//3//f/9//3//f/9//3//f/9//3//f/9//3//f/9//3//f/9//3//f/9//3//f/9//3//fwAA/3//f/9//3//f/9//3//f/9//3//f/9//3//f/9//3//f/9//3//f/9//3//f/9//3//f/9//3//f/9//3//f/9//3//f/9//3//f/9//3//f753/3//f/9/v3f/f997/3//f/9//3//f/9//3/ee/9//3//f99733vfe/9//38aY9ha/3//f/9//3/ff/9//3//f/9//3//f/9//3//f/9//3//f/9//3//f/9//3//f/9//3//f/9//3//f/9//3//f/9//3//f/9//3//f/9//3//f/9//3//f/9//3//f/9//3//f/9//3//f/9/33//f15v8kG3Vv9//3++d/9//3//f/9//3//f/9//3//f/9//3//f/9/fG//f957e2/ee/9//3//f/9//3//f/9//3//f/9//3//f/9//3//f/9//3//f/9//3//f/9//3//f/9//3//f/9//3//f/9//3//f/9//3//f/9//3//f/9//3//f/9//3//f/9//3//f/9//3//f/9//3//f/9//3//f/9//3//f/9//3//f/9//3//f/9//3//f/9//3//f/9//3//f/9//3//f/9//3//f/9//3//f/9//3//f/9//3//f/9//3//f/9//3//f/9//3//f/9//3//f/9//3//f/9//3//f/9/AAD/f/9//3//f/9//3//f/9//3//f/9//3//f/9//3//f/9//3//f/9//3//f/9//3//f/9//3//f/9//3//f/9//3//f/9//3//f/9//3//f/9//3//f/9//3//f793/3+fd99//3//f99/33v/f/9//n/9e957/3//f/9/33vff793dk7ZXv9//3//f99//3//f/9//3//f/9//3//f/9//3//f/9//3//f/9//3//f/9//3//f/9//3//f/9//3//f/9//3//f/9//3//f/9//3//f/9//3//f/9//3//f/9//3//f/9//3//f/9//3//f/9/33//f5ZW8T18b/9//3//f99733//f/9//3//f/9//3//f753/3//f3xz/3+cc957/3//f/9//3//f/9//3//f/9//3//f/9//3//f/9//3//f/9//3//f/9//3//f/9//3//f/9//3//f/9//3//f/9//3//f/9//3//f/9//3//f/9//3//f/9//3//f/9//3//f/9//3//f/9//3//f/9//3//f/9//3//f/9//3//f/9//3//f/9//3//f/9//3//f/9//3//f/9//3//f/9//3//f/9//3//f/9//3//f/9//3//f/9//3//f/9//3//f/9//3//f/9//3//f/9//3//f/9//38AAP9//3//f/9//3//f/9//3//f/9//3//f/9//3//f/9//3//f/9//3//f/9//3//f/9//3//f/9//3//f/9//3//f/9//3//f/9//3//f/9/33v/f997G2cSQk0tKyXqHE8tLylwMRRC+mK/d/9//3//f/9//3//f/9//3//f/9//3+/e7hWXWvff/9//3//f/9//3//f/9//3//f/9//3//f/9//3//f/9//3//f/9//3//f/9//3//f/9//3//f/9//3//f/9//3//f/9//3//f/9//3//f/9//3//f/9//3//f/9//3//f/9//3//f/9//3//f797/3//fxJCbTE7a99//3//f/9//3//f/9//3//f/9//3/ff/9//39ba/9//3//f/9//3//f/9//3//f/9//3//f/9//3//f/9//3//f/9//3//f/9//3//f/9//3//f/9//3//f/9//3//f/9//3//f/9//3//f/9//3//f/9//3//f/9//3//f/9//3//f/9//3//f/9//3//f/9//3//f/9//3//f/9//3//f/9//3//f/9//3//f/9//3//f/9//3//f/9//3//f/9//3//f/9//3//f/9//3//f/9//3//f/9//3//f/9//3//f/9//3//f/9//3//f/9//3//f/9//3//fwAA/3//f/9//3//f/9//3//f/9//3//f/9//3//f/9//3//f/9//3//f/9//3//f/9//3//f/9//3//f/9//3//f/9//3//f/9//3//f/9//3//f997LCmwOVxrXW//f/9/33vfe51z+V40RrE1cDGyNdtef3Pff/9//3//f/9//3/ff99/33s1Rjxn/3//f757/3//f/9//3//f/9//3//f/9//3//f/9//3//f/9//3//f/9//3//f/9//3//f/9//3//f/9//3//f/9//3//f/9//3//f/9//3//f/9//3//f/9//3//f/9//3//f/9//3//f51z/3//f997/3/fe1RKE0aXVt97/3//f797/3//f/9//3//f/9//3+/d/le/3//f/9//3//f/9//3//f/9//3//f/9//3//f/9//3//f/9//3//f/9//3//f/9//3//f/9//3//f/9//3//f/9//3//f/9//3//f/9//3//f/9//3//f/9//3//f/9//3//f/9//3//f/9//3//f/9//3//f/9//3//f/9//3//f/9//3//f/9//3//f/9//3//f/9//3//f/9//3//f/9//3//f/9//3//f/9//3//f/9//3//f/9//3//f/9//3//f/9//3//f/9//3//f/9//3//f/9//3//f/9/AAD/f/9//3//f/9//3//f/9//3//f/9//3//f/9//3//f/9//3//f/9//3//f/9//3//f/9//3//f/9//3//f/9//3//f/9//3//f/9//3//f997jjHZXr93n3e/e/9/33//f/9//3//f/9//3/ff593OEq0OdQ9mVa/e/9//3+/e/9//3+fd997NEZca/9//3//f/9//3//f/9//3//f/9//3//f/9//3//f/9//3//f/9//3//f/9//3//f/9//3//f/9//3//f/9//3//f/9//3//f/9//3//f/9//3//f/9//3//f/9//3//f/9//3//f/9//3/ee/9//399c/9//3+/e9pe0T1VTr93/3/ff/9/33v/f797/39/c7ha33//f/9//3//f/9//3//f/9//3//f/9//3//f/9//3//f/9//3//f/9//3//f/9//3//f/9//3//f/9//3//f/9//3//f/9//3//f/9//3//f/9//3//f/9//3//f/9//3//f/9//3//f/9//3//f/9//3//f/9//3//f/9//3//f/9//3//f/9//3//f/9//3//f/9//3//f/9//3//f/9//3//f/9//3//f/9//3//f/9//3//f/9//3//f/9//3//f/9//3//f/9//3//f/9//3//f/9//3//f/9//38AAP9//3//f/9//3//f/9//3//f/9//3//f/9//3//f/9//3//f/9//3//f/9//3//f/9//3//f/9//3//f/9//3//f/9//3//f/9//3//f/9/O2sKId97/3//f/9/v3f/f957/3//f/9/33/fe79733+/e99/n3ebVnExUC1XTp93/3/fe/9//3/fe/JBnnPff/9//3//f/9//3//f/9//3//f/9//3//f/9//3//f/9//3//f/9//3//f/9//3//f/9//3//f/9//3//f/9//3//f/9//3//f/9//3//f/9//3//f/9//3//f/9//n//f/5//3//f/9//3/fe/9//3//f79733//fzxnFEbSPZhWHGM9a11rv3uXUhRGv3f/f/9//3//f/9//3//f/9//3//f/9//3//f/9//3//f/9//3//f/9//3//f/9//3//f/9//3//f/9//3//f/9//3//f/9//3//f/9//3//f/9//3//f/9//3//f/9//3//f/9//3//f/9//3//f/9//3//f/9//3//f/9//3//f/9//3//f/9//3//f/9//3//f/9//3//f/9//3//f/9//3//f/9//3//f/9//3//f/9//3//f/9//3//f/9//3//f/9//3//f/9//3//f/9//3//f/9//3//f/9//3//fwAA/3//f/9//3//f/9//3//f/9//3//f/9//3//f/9//3//f/9//3//f/9//3//f/9//3//f/9//3//f/9//3//f/9//3//f/9//3//f/9//3/5XlRK/3//f/9/nnP/f997/3//f/9//3//f/9//3//f/9//3//f99//3/ff9xekjVwMRVCX2/ff/9/f3M1Rp93/3//f/9//3//f/9//3//f/9//3//f/9//3//f/9//3//f/9//3//f/9//3//f/9//3//f/9//3//f/9//3//f/9//3//f/9//3//f/9//3//f/9//3//f/9//3//f/5//3/+f/9//3//f/9//3//f/9//3//f/9//3//f/9/n3cbZ/pe2VqXVn5z/3//f99//3//f/9//3//f/9//3//f/9//3//f/9//3//f/9//3//f/9//3//f/9//3//f/9//3//f/9//3//f/9//3//f/9//3//f/9//3//f/9//3//f/9//3//f/9//3//f/9//3//f/9//3//f/9//3//f/9//3//f/9//3//f/9//3//f/9//3//f/9//3//f/9//3//f/9//3//f/9//3//f/9//3//f/9//3//f/9//3//f/9//3//f/9//3//f/9//3//f/9//3//f/9//3//f/9//3//f/9//3//f/9/AAD/f/9//3//f/9//3//f/9//3//f/9//3//f/9//3//f/9//3//f/9//3//f/9//3//f/9//3//f/9//3//f/9//3//f/9//3//f/9//3//f9leVk7ff99//3//f/9//3//f/9//3//f/9//3//f/9//3//f/9//3//f/9//3//f797P2vUPQ4lN0rff39z1D3ff997/3//f99//3//f/9//3//f/5//3//f/9//n/+f/5//3//f/9//3//f/9//3//f/9//3//f/9//3//f/9//3//f/9//3//f/9//3//f/9//3//f/9//3//f/9//3//f/9//3//f/9//3//f/9//3//f/9//3//f/9//3//f/9//3//f/9//3//f/9//3//f/9//3//f/9//3//f/9//3//f/9//3//f/9//3//f/9//3//f/9//3//f/9//3//f/9//3//f/9//3//f/9//3//f/9//3//f/9//3//f/9//3//f/9//3//f/9//3//f/9//3//f/9//3//f/9//3//f/9//3//f/9//3//f/9//3//f/9//3//f/9//3//f/9//3//f/9//3//f/9//3//f/9//3//f/9//3//f/9//3//f/9//3//f/9//3//f/9//3//f/9//3//f/9//3//f/9//3//f/9//38AAP9//3//f/9//3//f/9//3//f/9//3//f/9//3//f/9//3//f/9//3//f/9//3//f/9//3//f/9//3//f/9//3//f/9//3//f/9//3//f/9/n3OQNf9//3//f/9//3//f/9//3//f/9//3//f/9//3//f/9//3//f/9//3//f/9//3+/e/9//38eZ7Q5tDl7UlEt/3//f593/3++d/9//3//f957/3//f/9//n//f/5//3//f/9//3//f/9//3//f/9//3//f/9//3//f/9//3//f/9//3//f/9//3//f/9//3//f/9//3//f/9//3//f/9//3//f/9//3//f/9//3//f/9//3//f/9//3//f/9//3//f/9//3//f/9//3//f/9//3//f/9//3//f/9//3//f/9//3//f/9//3//f/9//3//f/9//3//f/9//3//f/9//3//f/9//3//f/9//3//f/9//3//f/9//3//f/9//3//f/9//3//f/9//3//f/9//3//f/9//3//f/9//3//f/9//3//f/9//3//f/9//3//f/9//3//f/9//3//f/9//3//f/9//3//f/9//3//f/9//3//f/9//3//f/9//3//f/9//3//f/9//3//f/9//3//f/9//3//f/9//3//f/9//3//f/9//3//fwAA/3//f/9//3//f/9//3//f/9//3//f/9//3//f/9//3//f/9//3//f/9//3//f/9//3//f/9//3//f/9//3//f/9//3//f/9//3//f/9//3/ff00t33v/f/9//3//f/9//3//f/9//3//f/9//3//f/9//3//f/9//3//f/9//3//f/9/33/ff99/338fZ5pW7SDNHP1i/3/ff/9/33v/f753/3//f957/3//f/57/n/+f/9//3//f/9//3//f/9//3//f/9//3//f/9//3//f/9//3//f/9//3//f/9//3//f/9//3//f/9//3//f/9//3//f/9//3//f/9//3//f/9//3//f/9//3//f/9//3//f/9//3//f/9//3//f/9//3//f/9//3//f/9//3//f/9//3//f/9//3//f/9//3//f/9//3//f/9//3//f/9//3//f/9//3//f/9//3//f/9//3//f/9//3//f/9//3//f/9//3//f/9//3//f/9//3//f/9//3//f/9//3//f/9//3//f/9//3//f/9//3//f/9//3//f/9//3//f/9//3//f/9//3//f/9//3//f/9//3//f/9//3//f/9//3//f/9//3//f/9//3//f/9//3//f/9//3//f/9//3//f/9//3//f/9//3//f/9/AAD/f/9//3//f/9//3//f/9//3//f/9//3//f/9//3//f/9//3//f/9//3//f/9//3//f/9//3//f/9//3//f/9//3//f/9//3//f/9//3//f/9/E0YbY/9//3//f/9//n//f/9//3//f/9//3//f/9//3//f/9//3//f/9//3//f/9//3//f/9//3//f/9//3//f/1iLimRNfxi/3//f797/398b997/3//f957/3//f/9//3//f/9//3//f/9//3//f/9//3//f/9//3//f/9//3//f/9//3//f/9//3//f/9//3//f/9//3//f/9//3//f/9//3//f/9//3//f/9//3//f/9//3//f/9//3//f/9//3//f/9//3//f/9//3//f/9//3//f/9//3//f/9//3//f/9//3//f/9//3//f/9//3//f/9//3//f/9//3//f/9//3//f/9//3//f/9//3//f/9//3//f/9//3//f/9//3//f/9//3//f/9//3//f/9//3//f/9//3//f/9//3//f/9//3//f/9//3//f/9//3//f/9//3//f/9//3//f/9//3//f/9//3//f/9//3//f/9//3//f/9//3//f/9//3//f/9//3//f/9//3//f/9//3//f/9//3//f/9//3//f/9//3//f/9//38AAP9//3//f/9//3//f/9//3//f/9//3//f/9//3//f/9//3//f/9//3//f/9//3//f/9//3//f/9//3//f/9//3//f/9//3//f/9//3//f/9//39db9E9/3//f/9//3//f/9//3//f/9//3//f/9//3//f/9//3//f/9//3//f/9//3//f957/3//f/9/33v/f797/38dZ5I1F0aSNd1i/3/ff/9//3//f/9//3//f/9//3//f/9//3//f/9//3//f/9//3//f/9//3//f/9//3//f/9//3//f/9//3//f/9//3//f/9//3//f/9//3//f/9//3//f/9//3//f/9//3//f/9//3//f/9//3//f/9//3//f/9//3//f/9//3//f/9//3//f/9//3//f/9//3//f/9//3//f/9//3//f/9//3//f/9//3//f/9//3//f/9//3//f/9//3//f/9//3//f/9//3//f/9//3//f/9//3//f/9//3//f/9//3//f/9//3//f/9//3//f/9//3//f/9//3//f/9//3//f/9//3//f/9//3//f/9//3//f/9//3//f/9//3//f/9//3//f/9//3//f/9//3//f/9//3//f/9//3//f/9//3//f/9//3//f/9//3//f/9//3//f/9//3//f/9//3//fwAA/3//f/9//3//f/9//3//f/9//3//f/9//3//f/9//3//f/9//3//f/9//3//f/9//3//f/9//3//f/9//3//f/9//3//f/9//3//f/9//3//f/9/sDWfd/9/33//f/9//3//f/9//3//f/9//3//f/9//3//f/9//3//f/9//3+9d/9//3//f/5//3//f/9//3+/d99/n3OzOb973V4wKblW/3//f997/3//f997/3//f/9//3//f/9//3//f/9//3//f/9//3//f/9//3//f/9//3//f/9//3//f/9//3//f/9//3//f/9//3//f/9//3//f/9//3//f/9//3//f/9//3//f/9//3//f/9//3//f/9//3//f/9//3//f/9//3//f/9//3//f/9//3//f/9//3//f/9//3//f/9//3//f/9//3//f/9//3//f/9//3//f/9//3//f/9//3//f/9//3//f/9//3//f/9//3//f/9//3//f/9//3//f/9//3//f/9//3//f/9//3//f/9//3//f/9//3//f/9//3//f/9//3//f/9//3//f/9//3//f/9//3//f/9//3//f/9//3//f/9//3//f/9//3//f/9//3//f/9//3//f/9//3//f/9//3//f/9//3//f/9//3//f/9//3//f/9/AAD/f/9//3//f/9//3//f/9//3//f/9//3//f/9//3//f/9//3//f/9//3//f/9//3//f/9//3//f/9//3//f/9//3//f/9//3//f/9//3//f/9//3+4VrdW33v/f/9//3//f/9//3//f/9//3//f/9//3//f/9//3//f/9//3//f/9//3/de/9//3//f/9//3//f/9//3/ff39z1T1/d/9/u1qxNZhW/3+/d793/3//f/9//3//f/9//3//f/9//3//f/9//3//f/9//3//f/9//3//f/9//3//f/9//3//f/9//3//f/9//3//f/9//3//f/9//3//f/9//3//f/9//3//f/9//3//f/9//3//f/9//3//f/9//3//f/9//3//f/9//3//f/9//3//f/9//3//f/9//3//f/9//3//f/9//3//f/9//3//f/9//3//f/9//3//f/9//3//f/9//3//f/9//3//f/9//3//f/9//3//f/9//3//f/9//3//f/9//3//f/9//3//f/9//3//f/9//3//f/9//3//f/9//3//f/9//3//f/9//3//f/9//3//f/9//3//f/9//3//f/9//3//f/9//3//f/9//3//f/9//3//f/9//3//f/9//3//f/9//3//f/9//3//f/9//3//f/9//38AAP9//3//f/9//3//f/9//3//f/9//3//f/9//3//f/9//3//f/9//3//f/9//3//f/9//3//f/9//3//f/9//3//f/9//3//f/9//3//f/9//3/fe/9/rzWdc/9//3/de/9//3//f/9//3//f/9//3//f/9//3//f/9//3//f/9//3//f/9//n//f/9//3/+e/9//3/ff/9//38eZ/VBv3v/f997ulo1Sn5v/3//f/9//3//f/9//3//f/9//3//f/9//3//f/9//3//f/9//3//f/9//3//f/9//3//f/9//3//f/9//3//f/9//3//f/9//3//f/9//3//f/9//3//f/9//3//f/9//3//f/9//3//f/9//3//f/9//3//f/9//3//f/9//3//f/9//3//f/9//3//f/9//3//f/9//3//f/9//3//f/9//3//f/9//3//f/9//3//f/9//3//f/9//3//f/9//3//f/9//3//f/9//3//f/9//3//f/9//3//f/9//3//f/9//3//f/9//3//f/9//3//f/9//3//f/9//3//f/9//3//f/9//3//f/9//3//f/9//3//f/9//3//f/9//3//f/9//3//f/9//3//f/9//3//f/9//3//f/9//3//f/9//3//f/9//3//f/9//3//fwAA/3//f/9//3//f/9//3//f/9//3//f/9//3//f/9//3//f/9//3//f/9//3//f/9//3//f/9//3//f/9//3//f/9//3//f/9//3//f/9//3//f/9/nnO/d9A933v/f/9//3//f/9//3//f/9//3//f/9//3//f/9//3//f/9//3//f/9//3//f/9//3/+f/9//n//f/9//3//f/9/HGP0QZ93/3//f797NUpWSt97/3/ff/9//3/ee/9//3/+f/9//3//f/9//3//f/9//3//f/9//3//f/9//3//f/9//3//f/9//3//f/9//3//f/9//3//f/9//3//f/9//3//f/9//3//f/9//3//f/9//3//f/9//3//f/9//3//f/9//3//f/9//3//f/9//3//f/9//3//f/9//3//f/9//3//f/9//3//f/9//3//f/9//3//f/9//3//f/9//3//f/9//3//f/9//3//f/9//3//f/9//3//f/9//3//f/9//3//f/9//3//f/9//3//f/9//3//f/9//3//f/9//3//f/9//3//f/9//3//f/9//3//f/9//3//f/9//3//f/9//3//f/9//3//f/9//3//f/9//3//f/9//3//f/9//3//f/9//3//f/9//3//f/9//3//f/9//3//f/9/AAD/f/9//3//f/9//3//f/9//3//f/9//3//f/9//3//f/9//3//f/9//3//f/9//3//f/9//3//f/9//3//f/9//3//f/9//3//f/9//3//f/9//3//f/9/W2v/f/9/3nv/f/9//3//f/9//3//f/9//3//f/9//3//f/9//3//f/9//3//f/9//3//f/9//n//f/9//3//f/9//3//fz1rFUa/d793/3/ff15r80E7Z/9//3//f/9/3nv/f/5//3//f/9//3//f/9//3//f/9//3//f/9//3//f/9//3//f/9//3//f/9//3//f/9//3//f/9//3//f/9//3//f/9//3//f/9//3//f/9//3//f/9//3//f/9//3//f/9//3//f/9//3//f/9//3//f/9//3//f/9//3//f/9//3//f/9//3//f/9//3//f/9//3//f/9//3//f/9//3//f/9//3//f/9//3//f/9//3//f/9//3//f/9//3//f/9//3//f/9//3//f/9//3//f/9//3//f/9//3//f/9//3//f/9//3//f/9//3//f/9//3//f/9//3//f/9//3//f/9//3//f/9//3//f/9//3//f/9//3//f/9//3//f/9//3//f/9//3//f/9//3//f/9//3//f/9//3//f/9//38AAP9//3//f/9//3//f/9//3//f/9//3//f/9//3//f/9//3//f/9//3//f/9//3//f/9//3//f/9//3//f/9//3//f/9//3//f/9//3//f/9//3//f/9//3//f/9//3//f/9//3//f/9//3//f/9//3//f/9//3//f/9//3//f/9//3//f/9//3//f/9//3//f/5//3//f/9//3//f/9//389a04t/3//f79733v/f3ZOE0b/f/9/vnf/f/9//3//f/9//3//f/9//3//f/9//3//f/9//3//f/9//3//f/9//3//f/9//3//f/9//3//f/9//3//f/9//3//f/9//3//f/9//3//f/9//3//f/9//3//f/9//3//f/9//3//f/9//3//f/9//3//f/9//3//f/9//3//f/9//3//f/9//3//f/9//3//f/9//3//f/9//3//f/9//3//f/9//3//f/9//3//f/9//3//f/9//3//f/9//3//f/9//3//f/9//3//f/9//3//f/9//3//f/9//3//f/9//3//f/9//3//f/9//3//f/9//3//f/9//3//f/9//3//f/9//3//f/9//3//f/9//3//f/9//3//f/9//3//f/9//3//f/9//3//f/9//3//f/9//3//f/9//3//f/9//3//fwAA/3//f/9//3//f/9//3//f/9//3//f/9//3//f/9//3//f/9//3//f/9//3//f/9//3//f/9//3//f/9//3//f/9//3//f/9//3//f/9//3//f/9//3/fe/9/33//f/9//3//f/9//3//f/9//3//f/9//3//f/9//3//f/9//3//f/9//3//f/9//3//f/9//3//f/9//3//f957/3//f/9/n3PyPX5v/3//f/9//39db7A5v3v/f99/33v/f/9//3//f/9//3//f/9//3//f/9//3//f/9//3//f/9//3//f/9//3//f/9//3//f/9//3//f/9//3//f/9//3//f/9//3//f/9//3//f/9//3//f/9//3//f/9//3//f/9//3//f/9//3//f/9//3//f/9//3//f/9//3//f/9//3//f/9//3//f/9//3//f/9//3//f/9//3//f/9//3//f/9//3//f/9//3//f/9//3//f/9//3//f/9//3//f/9//3//f/9//3//f/9//3//f/9//3//f/9//3//f/9//3//f/9//3//f/9//3//f/9//3//f/9//3//f/9//3//f/9//3//f/9//3//f/9//3//f/9//3//f/9//3//f/9//3//f/9//3//f/9//3//f/9//3//f/9//3//f/9/AAD/f/9//3//f/9//3//f/9//3//f/9//3//f/9//3//f/9//3//f/9//3//f/9//3//f/9//3//f/9//3//f/9//3//f/9//3//f/9//3//f997/3//f/9//3//f957/3//f/9//3//f/9//3//f/9//3//f/9//3//f/9//3//f/9//3//f/9//3//f/9//3//f/9//3//f/9//3//f/9/33v/f55zjzX/f59333v/f/9/33sSQhpj/3//f997/3//f/9//3//f/9//3//f/9//3//f/9//3//f/9//3//f/9//3//f/9//3//f/9//3//f/9//3//f/9//3//f/9//3//f/9//3//f/9//3//f/9//3//f/9//3//f/9//3//f/9//3//f/9//3//f/9//3//f/9//3//f/9//3//f/9//3//f/9//3//f/9//3//f/9//3//f/9//3//f/9//3//f/9//3//f/9//3//f/9//3//f/9//3//f/9//3//f/9//3//f/9//3//f/9//3//f/9//3//f/9//3//f/9//3//f/9//3//f/9//3//f/9//3//f/9//3//f/9//3//f/9//3//f/9//3//f/9//3//f/9//3//f/9//3//f/9//3//f/9//3//f/9//3//f/9//3//f/9//38AAP9//3//f/9//3//f/9//3//f/9//3//f/9//3//f/9//3//f/9//3//f/9//3//f/9//3//f/9//3//f/9//3//f/9//3//f/9//3//f/9/33//f/9//3//f/9//3//f/9//3//f/9//3//f/9//3//f/9//3//f/9//3//f/9//3//f/9//3//f/9//3//f/9//3//f/9//3//f/9//3//f99//3/fe481fnP/f797/3//f/9/llK3Wv9//3//f/9//3//f/9//3//f/9//3//f/9//3//f/9//3//f/9//3//f/9//3//f/9//3//f/9//3//f/9//3//f/9//3//f/9//3//f/9//3//f/9//3//f/9//3//f/9//3//f/9//3//f/9//3//f/9//3//f/9//3//f/9//3//f/9//3//f/9//3//f/9//3//f/9//3//f/9//3//f/9//3//f/9//3//f/9//3//f/9//3//f/9//3//f/9//3//f/9//3//f/9//3//f/9//3//f/9//3//f/9//3//f/9//3//f/9//3//f/9//3//f/9//3//f/9//3//f/9//3//f/9//3//f/9//3//f/9//3//f/9//3//f/9//3//f/9//3//f/9//3//f/9//3//f/9//3//f/9//3//fwAA/3//f/9//3//f/9//3//f/9//3//f/9//3//f/9//3//f/9//3//f/9//3//f/9//3//f/9//3//f/9//3//f/9//3//f/9//n//f/9//3//f/9/33//f997/3//f/9//3//f/9//3//f/9//3//f/9//3//f/9//3//f/9//3/+f/5//n//f/9//3//f/9//3//f/9//3//f/9//3//f/9//399c/9//3/QOV1v/3+/e797/3//fxtnVEq/e/9//3//f/9//3//f/9//3//f/9//3//f/9//3//f/9//3//f/9//3//f/9//3//f/9//3//f/9//3//f/9//3//f/9//3//f/9//3//f/9//3//f/9//3//f/9//3//f/9//3//f/9//3//f/9//3//f/9//3//f/9//3//f/9//3//f/9//3//f/9//3//f/9//3//f/9//3//f/9//3//f/9//3//f/9//3//f/9//3//f/9//3//f/9//3//f/9//3//f/9//3//f/9//3//f/9//3//f/9//3//f/9//3//f/9//3//f/9//3//f/9//3//f/9//3//f/9//3//f/9//3//f/9//3//f/9//3//f/9//3//f/9//3//f/9//3//f/9//3//f/9//3//f/9//3//f/9//3//f/9/AAD/f/9//3//f/9//3//f/9//3//f/9//3//f/9//3//f/9//3//f/9//3//f/9//3//f/9//3//f/9//3//f/9//3//f/9//3//f/9//3//f/9//3//f/9//3//f/9//3//f/9//3//f/9//3//f/9//3//f/9//3//f/9//3//f/9//n//f/9//3//f/9//3//f/9//3//f/9//3//f/9//3/fe/9//3/ff9978kH6Yv9//3+fd/9//388Z1VOv3v/f/9//3//f/9//3//f/9//3//f/9//3//f/9//3//f/9//3//f/9//3//f/9//3//f/9//3//f/9//3//f/9//3//f/9//3//f/9//3//f/9//3//f/9//3//f/9//3//f/9//3//f/9//3//f/9//3//f/9//3//f/9//3//f/9//3//f/9//3//f/9//3//f/9//3//f/9//3//f/9//3//f/9//3//f/9//3//f/9//3//f/9//3//f/9//3//f/9//3//f/9//3//f/9//3//f/9//3//f/9//3//f/9//3//f/9//3//f/9//3//f/9//3//f/9//3//f/9//3//f/9//3//f/9//3//f/9//3//f/9//3//f/9//3//f/9//3//f/9//3//f/9//3//f/9//3//f/9//38AAP9//3//f/9//3//f/9//3//f/9//3//f/9//3//f/9//3//f/9//3//f/9//3//f/9//3//f/9//3//f/9//3//f/9//3//f/9//3//f/9//3//f/9//3//f/9//3//f/9//3//f/9//3//f/9//3//f/9//3//f/9//3//f/9//3//f/9//3//f/9//3//f/9//3//f/9//3//f/9//3//f/9//3//f/9//399b1NKuFr/f/9/v3vff/9/fnMzRt97/3/ff/9//3//f/9//3//f/9//3//f/9//3//f/9//3//f/9//3//f/9//3//f/9//3//f/9//3//f/9//3//f/9//3//f/9//3//f/9//3//f/9//3//f/9//3//f/9//3//f/9//3//f/9//3//f/9//3//f/9//3//f/9//3//f/9//3//f/9//3//f/9//3//f/9//3//f/9//3//f/9//3//f/9//3//f/9//3//f/9//3//f/9//3//f/9//3//f/9//3//f/9//3//f/9//3//f/9//3//f/9//3//f/9//3//f/9//3//f/9//3//f/9//3//f/9//3//f/9//3//f/9//3//f/9//3//f/9//3//f/9//3//f/9//3//f/9//3//f/9//3//f/9//3//f/9//3//fwAA/3//f/9//3//f/9//3//f/9//3//f/9//3//f/9//3//f/9//3//f/9//3//f/9//3//f/9//3//f/9//3//f/9//3//f/9//3//f/9//3//f/9//3//f/9//3//f/9//3//f/9//3//f/9//3//f/9//3//f/9//3//f/9//3//f/9//3//f/9//3//f/9//3//f/9//3//f/9//3//f/9//3//f/9//3//f/9/nnd1TpZW/3//f/9//3//f797VE7fe/9/vnf/f/9//n//f/9//3//f/9//3//f/9//3//f/9//3//f/9//3//f/9//3//f/9//3//f/9//3//f/9//3//f/9//3//f/9//3//f/9//3//f/9//3//f/9//3//f/9//3//f/9//3//f/9//3//f/9//3//f/9//3//f/9//3//f/9//3//f/9//3//f/9//3//f/9//3//f/9//3//f/9//3//f/9//3//f/9//3//f/9//3//f/9//3//f/9//3//f/9//3//f/9//3//f/9//3//f/9//3//f/9//3//f/9//3//f/9//3//f/9//3//f/9//3//f/9//3//f/9//3//f/9//3//f/9//3//f/9//3//f/9//3//f/9//3//f/9//3//f/9//3//f/9//3//f/9/AAD/f/9//3//f/9//3//f/9//3//f/9//3//f/9//3//f/9//3//f/9//3//f/9//3//f/9//3//f/9//3//f/9//3//f/9//3//f/9//3//f/9//3//f/9//3//f/9//3//f/9//3//f/9//3//f/9//3//f/9//3//f/9//3//f/9//3//f/9//3//f/9//3//f/9//3//f/9//3//f/9//3//f/9//3/fe997/3//f/9/l1YTRt9/33vff997/3+ec1RK/3//f957/3//f/9//3//f/9//3//f/9//3//f/9//3//f/9//3//f/9//3//f/9//3//f/9//3//f/9//3//f/9//3//f/9//3//f/9//3//f/9//3//f/9//3//f/9//3//f/9//3//f/9//3//f/9//3//f/9//3//f/9//3//f/9//3//f/9//3//f/9//3//f/9//3//f/9//3//f/9//3//f/9//3//f/9//3//f/9//3//f/9//3//f/9//3//f/9//3//f/9//3//f/9//3//f/9//3//f/9//3//f/9//3//f/9//3//f/9//3//f/9//3//f/9//3//f/9//3//f/9//3//f/9//3//f/9//3//f/9//3//f/9//3//f/9//3//f/9//3//f/9//3//f/9//38AAP9//3//f/9//3//f/9//3//f/9//3//f/9//3//f/9//3//f/9//3//f/9//3//f/9//3//f/9//3//f/9//3//f/9//3//f/9//3//f/9//3//f/9//3//f/9//3//f/9//3//f/9//3//f/9//3//f/9//3//f/9//3//f/9//3//f/9//3//f/9//3//f/9//3//f/9//3//f/9//3//f/9//3//f/9/33v/f/9//3//fxpjEkL/f/9//3+fc/9/v3d1Tv9//3++d/9//3//f/9//3//f/9//3//f/9//3//f/9//3//f/9//3//f/9//3//f/9//3//f/9//3//f/9//3//f/9//3//f/9//3//f/9//3//f/9//3//f/9//3//f/9//3//f/9//3//f/9//3//f/9//3//f/9//3//f/9//3//f/9//3//f/9//3//f/9//3//f/9//3//f/9//3//f/9//3//f/9//3//f/9//3//f/9//3//f/9//3//f/9//3//f/9//3//f/9//3//f/9//3//f/9//3//f/9//3//f/9//3//f/9//3//f/9//3//f/9//3//f/9//3//f/9//3//f/9//3//f/9//3//f/9//3//f/9//3//f/9//3//f/9//3//f/9//3//f/9//3//fwAA/3//f/9//3//f/9//3//f/9//3//f/9//3//f/9//3//f/9//3//f/9//3//f/9//3//f/9//3//f/9//3//f/9//3//f/9//3//f/9//3//f/9//3//f/9//3//f/9//3//f/9//3//f/9//3//f/9//3//f/9//3//f/9//3//f/9//3//f/9//3//f/9//3//f/9//3//f/9//3//f/9//3//f/9//3//f/9/33//f793/39db7A1v3v/f/9//3+fd11vG2e/e/9//3//f/9//3//f/9//3//f/9//3//f/9//3//f/9//3//f/9//3//f/9//3//f/9//3//f/9//3//f/9//3//f/9//3//f/9//3//f/9//3//f/9//3//f/9//3//f/9//3//f/9//3//f/9//3//f/9//3//f/9//3//f/9//3//f/9//3//f/9//3//f/9//3//f/9//3//f/9//3//f/9//3//f/9//3//f/9//3//f/9//3//f/9//3//f/9//3//f/9//3//f/9//3//f/9//3//f/9//3//f/9//3//f/9//3//f/9//3//f/9//3//f/9//3//f/9//3//f/9//3//f/9//3//f/9//3//f/9//3//f/9//3//f/9//3//f/9//3//f/9//3//f/9/AAD/f/9//3//f/9//3//f/9//3//f/9//3//f/9//3//f/9//3//f/9//3//f/9//3//f/9//3//f/9//3//f/9//3//f/9//3//f/9//3//f/9//3//f/9//3//f/9//3//f/9//3//f/9//3//f/9//3//f/9//3//f/9//3//f/9//3//f/9//3//f/9//3//f/9//3//f/9//3//f/9//3//f/9//3//f/9//3//f/9//3+ed99/33uvNTtn/3//f/9//392Tv9/33//f/9//3//f/9//3//f/9//3//f/9//3//f/9//3//f/9//3//f/9//3//f/9//3//f/9//3//f/9//3//f/9//3//f/9//3//f/9//3//f/9//3//f/9//3//f/9//3//f/9//3//f/9//3//f/9//3//f/9//3//f/9//3//f/9//3//f/9//3//f/9//3//f/9//3//f/9//3//f/9//3//f/9//3//f/9//3//f/9//3//f/9//3//f/9//3//f/9//3//f/9//3//f/9//3//f/9//3//f/9//3//f/9//3//f/9//3//f/9//3//f/9//3//f/9//3//f/9//3//f/9//3//f/9//3//f/9//3//f/9//3//f/9//3//f/9//3//f/9//3//f/9//38AAP9//3//f/9//3//f/9//3//f/9//3//f/9//3//f/9//3//f/9//3//f/9//3//f/9//3//f/9//3//f/9//3//f/9//3//f/9//3//f/9//3//f/9//3//f/9//3//f/9//3//f/9//3//f/9//3//f/9//3//f/9//3//f/9//3//f/9//3//f/9//3//f/9//3//f/9//3//f/9//3//f/9//3//f957/3//f/9//3+/d/9//3//f/9/EkJ2Tv9/v3v/f/9/Vk7/f793/3//f/9//3//f/9//3//f/9//3//f/9//3//f/9//3//f/9//3//f/9//3//f/9//3//f/9//3//f/9//3//f/9//3//f/9//3//f/9//3//f/9//3//f/9//3//f/9//3//f/9//3//f/9//3//f/9//3//f/9//3//f/9//3//f/9//3//f/9//3//f/9//3//f/9//3//f/9//3//f/9//3//f/9//3//f/9//3//f/9//3//f/9//3//f/9//3//f/9//3//f/9//3//f/9//3//f/9//3//f/9//3//f/9//3//f/9//3//f/9//3//f/9//3//f/9//3//f/9//3//f/9//3//f/9//3//f/9//3//f/9//3//f/9//3//f/9//3//f/9//3//fwAA/3//f/9//3//f/9//3//f/9//3//f/9//3//f/9//3//f/9//3//f/9//3//f/9//3//f/9//3//f/9//3//f/9//3//f/9//3//f/9//3//f/9//3//f/9//3//f/9//3//f/9//3//f/9//3//f/9//3//f/9//3//f/9//3//f/9//3//f/9//3//f/9//3//f/9//3//f/9//3//f/9//3//f/9//3//f/9//3//f/9//3//f/9/33//f/pe0jl/b/9/v3t/b7hW/3//f/9//3//f/9//3//f/9//3//f/9//3//f/9//3//f/9//3//f/9//3//f/9//3//f/9//3//f/9//3//f/9//3//f/9//3//f/9//3//f/9//3//f/9//3//f/9//3//f/9//3//f/9//3//f/9//3//f/9//3//f/9//3//f/9//3//f/9//3//f/9//3//f/9//3//f/9//3//f/9//3//f/9//3//f/9//3//f/9//3//f/9//3//f/9//3//f/9//3//f/9//3//f/9//3//f/9//3//f/9//3//f/9//3//f/9//3//f/9//3//f/9//3//f/9//3//f/9//3//f/9//3//f/9//3//f/9//3//f/9//3//f/9//3//f/9//3//f/9//3//f/9/AAD/f/9//3//f/9//3//f/9//3//f/9//3//f/9//3//f/9//3//f/9//3//f/9//3//f/9//3//f/9//3//f/9//3//f/9//3//f/9//3//f/9//3//f/9//3//f/9//3//f/9//3//f/9//3//f/9//3//f/9//3//f/9//3//f/9//3//f/9//3//f/9//3//f/9//3//f/9//3//f/9//3//f/9//3//f/9//3//f/9//3//f/9//3//f/9//3+/d7I5FELff99/PWdda/9//3//f/9//3//f/9//3//f/9//3//f/9//3//f/9//3//f/9//3//f/9//3//f/9//3//f/9//3//f/9//3//f/9//3//f/9//3//f/9//3//f/9//3//f/9//3//f/9//3//f/9//3//f/9//3//f/9//3//f/9//3//f/9//3//f/9//3//f/9//3//f/9//3//f/9//3//f/9//3//f/9//3//f/9//3//f/9//3//f/9//3//f/9//3//f/9//3//f/9//3//f/9//3//f/9//3//f/9//3//f/9//3//f/9//3//f/9//3//f/9//3//f/9//3//f/9//3//f/9//3//f/9//3//f/9//3//f/9//3//f/9//3//f/9//3//f/9//3//f/9//38AAP9//3//f/9//3//f/9//3//f/9//3//f/9//3//f/9//3//f/9//3//f/9//3//f/9//3//f/9//3//f/9//3//f/9//3//f/9//3//f/9//3//f/9//3//f/9//3//f/9//3//f/9//3//f/9//3//f/9//3//f/9//3//f/9//3//f/9//3//f/9//3//f/9//3//f/9//3//f/9//3//f/9//3//f/9//3//f/9//3//f/9//3//f/9//3//f/9//39/b5A1Vkq4VtE933v/f/9//3//f/9//3//f/9//3//f/9//3//f/9//3//f/9//3//f/9//3//f/9//3//f/9//3//f/9//3//f/9//3//f/9//3//f/9//3//f/9//3//f/9//3//f/9//3//f/9//3//f/9//3//f/9//3//f/9//3//f/9//3//f/9//3//f/9//3//f/9//3//f/9//3//f/9//3//f/9//3//f/9//3//f/9//3//f/9//3//f/9//3//f/9//3//f/9//3//f/9//3//f/9//3//f/9//3//f/9//3//f/9//3//f/9//3//f/9//3//f/9//3//f/9//3//f/9//3//f/9//3//f/9//3//f/9//3//f/9//3//f/9//3//f/9//3//f/9//3//fwAA/3//f/9//3//f/9//3//f/9//3//f/9//3//f/9//3//f/9//3//f/9//3//f/9//3//f/9//3//f/9//3//f/9//3//f/9//3//f/9//3//f/9//3//f/9//3//f/9//3//f/9//3//f/9//3//f/9//3//f/9//3//f/9//3//f/9//3//f/9//3//f/9//3//f/9//3//f/9//3//f/9//3//f/9//3//f/9//3//f/9//3//f/9//3//f/9//3+/e997n3efd1VOTS3/f/9//3//f/9//3//f/9//3//f/9//3//f/9//3//f/9//3//f/9//3//f/9//3//f/9//3//f/9//3//f/9//3//f/9//3//f/9//3//f/9//3//f/9//3//f/9//3//f/9//3//f/9//3//f/9//3//f/9//3//f/9//3//f/9//3//f/9//3//f/9//3//f/9//3//f/9//3//f/9//3//f/9//3//f/9//3//f/9//3//f/9//3//f/9//3//f/9//3//f/9//3//f/9//3//f/9//3//f/9//3//f/9//3//f/9//3//f/9//3//f/9//3//f/9//3//f/9//3//f/9//3//f/9//3//f/9//3//f/9//3//f/9//3//f/9//3//f/9//3//f/9/AAD/f/9//3//f/9//3//f/9//3//f/9//3//f/9//3//f/9//3//f/9//3//f/9//3//f/9//3//f/9//3//f/9//3//f/9//3//f/9//3//f/9//3//f/9//3//f/9//3//f/9//3//f/9//3//f/9//3//f/9//3//f/9//3//f/9//3//f/9//3//f/9//3//f/9//3//f/9//3//f/9//3//f/9//3//f/9//3//f/9//3//f/9//3//f/9//3+/e/9//3//f99733v/f793/3//f/9//3//f/9//3//f/9//3//f/9//3//f/9//3//f/9//3//f/9//3//f/9//3//f/9//3//f/9//3//f/9//3//f/9//3//f/9//3//f/9//3//f/9//3//f/9//3//f/9//3//f/9//3//f/9//3//f/9//3//f/9//3//f/9//3//f/9//3//f/9//3//f/9//3//f/9//3//f/9//3//f/9//3//f/9//3//f/9//3//f/9//3//f/9//3//f/9//3//f/9//3//f/9//3//f/9//3//f/9//3//f/9//3//f/9//3//f/9//3//f/9//3//f/9//3//f/9//3//f/9//3//f/9//3//f/9//3//f/9//3//f/9//3//f/9//3//f/9//38AAP9//3//f/9//3//f/9//3//f/9//3//f/9//3//f/9//3//f/9//3//f/9//3//f/9//3//f/9//3//f/9//3//f/9//3//f/9//3//f/9//3//f/9//3//f/9//3//f/9//3//f/9//3//f/9//3//f/9//3//f/9//3//f/9//3//f/9//3//f/9//3//f/9//3//f/9//3//f/9//3//f/9//3//f/9//3//f/9//3//f/9//3//f/9//3//f/9//3/fe/9/33v/f/9//3//f/9//3//f/9//3/+f/9//3//f/9//3//f/9//3//f/9//3//f/9//3//f/9//3//f/9//3//f/9//3//f/9//3//f/9//3//f/9//3//f/9//3//f/9//3//f/9//3//f/9//3//f/9//3//f/9//3//f/9//3//f/9//3//f/9//3//f/9//3//f/9//3//f/9//3//f/9//3//f/9//3//f/9//3//f/9//3//f/9//3//f/9//3//f/9//3//f/9//3//f/9//3//f/9//3//f/9//3//f/9//3//f/9//3//f/9//3//f/9//3//f/9//3//f/9//3//f/9//3//f/9//3//f/9//3//f/9//3//f/9//3//f/9//3//f/9//3//f/9//3//fwAA/3//f/9//3//f/9//3//f/9//3//f/9//3//f/9//3//f/9//3//f/9//3//f/9//3//f/9//3//f/9//3//f/9//3//f/9//3//f/9//3//f/9//3//f/9//3//f/9//3//f/9//3//f/9//3//f/9//3//f/9//3//f/9//3//f/9//3//f/9//3//f/9//3//f/9//3//f/9//3//f/9//3//f/9//3//f/9//3//f/9//3//f/9//3//f/9//3//f/9/33v/f/9/33vfe/9//3//f/9//3//f/9//3//f/9//3//f/9//3//f/9//3//f/9//3//f/9//3//f/9//3//f/9//3//f/9//3//f/9//3//f/9//3//f/9//3//f/9//3//f/9//3//f/9//3//f/9//3//f/9//3//f/9//3//f/9//3//f/9//3//f/9//3//f/9//3//f/9//3//f/9//3//f/9//3//f/9//3//f/9//3//f/9//3//f/9//3//f/9//3//f/9//3//f/9//3//f/9//3//f/9//3//f/9//3//f/9//3//f/9//3//f/9//3//f/9//3//f/9//3//f/9//3//f/9//3//f/9//3//f/9//3//f/9//3//f/9//3//f/9//3//f/9//3//f/9/AAD/f/9//3//f/9//3//f/9//3//f/9//3//f/9//3//f/9//3//f/9//3//f/9//3//f/9//3//f/9//3//f/9//3//f/9//3//f/9//3//f/9//3//f/9//3//f/9//3//f/9//3//f/9//3//f/9//3//f/9//3//f/9//3//f/9//3//f/9//3//f/9//3//f/9//3//f/9//3//f/9//3//f/9//3//f/9//3//f/9//3//f/9//3//f/9//3//f713/3//f/9//3//f/9//3//f/9//3//f/9//n//f/9//3//f/9//3//f/9//3//f/9//3//f/9//3//f/9//3//f/9//3//f/9//3//f/9//3//f/9//3//f/9//3//f/9//3//f/9//3//f/9//3//f/9//3//f/9//3//f/9//3//f/9//3//f/9//3//f/9//3//f/9//3//f/9//3//f/9//3//f/9//3//f/9//3//f/9//3//f/9//3//f/9//3//f/9//3//f/9//3//f/9//3//f/9//3//f/9//3//f/9//3//f/9//3//f/9//3//f/9//3//f/9//3//f/9//3//f/9//3//f/9//3//f/9//3//f/9//3//f/9//3//f/9//3//f/9//3//f/9//3//f/9//38AAP9//3//f/9//3//f/9//3//f/9//3//f/9//3//f/9//3//f/9//3//f/9//3//f/9//3//f/9//3//f/9//3//f/9//3//f/9//3//f/9//3//f/9//3//f/9//3//f/9//3//f/9//3//f/9//3//f/9//3//f/9//3//f/9//3//f/9//3//f/9//3//f/9//3//f/9//3//f/9//3//f/9//3//f/9//3//f/9//3//f/9//3//f/9//3//f/9//3/ee/9//3/fe/9/33v/f/9//3//f/9//n//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QAAAAXAAAAAEAAACrCg1CchwNQgoAAABQAAAADwAAAEwAAAAAAAAAAAAAAAAAAAD//////////2wAAABJAHMAYQBiAGUAbAAgAEwAZQBpAHYAYQAgAEMALgBXPgMAAAAFAAAABgAAAAcAAAAGAAAAAwAAAAMAAAAFAAAABgAAAAMAAAAFAAAABg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CwBAAAKAAAAYAAAAMIAAABsAAAAAQAAAKsKDUJyHA1C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C1AAAAfAAAAAkAAABwAAAArQAAAA0AAAAhAPAAAAAAAAAAAAAAAIA/AAAAAAAAAAAAAIA/AAAAAAAAAAAAAAAAAAAAAAAAAAAAAAAAAAAAAAAAAAAlAAAADAAAAAAAAIAoAAAADAAAAAQAAAAlAAAADAAAAAEAAAAYAAAADAAAAAAAAAISAAAADAAAAAEAAAAWAAAADAAAAAAAAABUAAAADAEAAAoAAABwAAAAtAAAAHwAAAABAAAAqwoNQnIcDUIKAAAAcAAAACAAAABMAAAABAAAAAkAAABwAAAAtgAAAH0AAACMAAAARgBpAHIAbQBhAGQAbwAgAHAAbwByADoAIABJAHMAYQBiAGUAbAAgAEwAZQBpAHYAYQAgAEMAYQBtAHAAbwBzAAYAAAADAAAABAAAAAkAAAAGAAAABwAAAAcAAAADAAAABwAAAAcAAAAEAAAAAwAAAAMAAAADAAAABQAAAAYAAAAHAAAABgAAAAMAAAADAAAABQAAAAYAAAADAAAABQAAAAYAAAADAAAABwAAAAYAAAAJ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/2VpLkPYH9CBxwZsKUyF8hKyUt8=</DigestValue>
    </Reference>
    <Reference Type="http://www.w3.org/2000/09/xmldsig#Object" URI="#idOfficeObject">
      <DigestMethod Algorithm="http://www.w3.org/2000/09/xmldsig#sha1"/>
      <DigestValue>eFEdR+ddLfhfZwjIXNh8xjT+eck=</DigestValue>
    </Reference>
    <Reference Type="http://uri.etsi.org/01903#SignedProperties" URI="#idSignedProperties">
      <Transforms>
        <Transform Algorithm="http://www.w3.org/TR/2001/REC-xml-c14n-20010315"/>
      </Transforms>
      <DigestMethod Algorithm="http://www.w3.org/2000/09/xmldsig#sha1"/>
      <DigestValue>/k5agsdjg9HtAfIMFAH6eoGMt3E=</DigestValue>
    </Reference>
    <Reference Type="http://www.w3.org/2000/09/xmldsig#Object" URI="#idValidSigLnImg">
      <DigestMethod Algorithm="http://www.w3.org/2000/09/xmldsig#sha1"/>
      <DigestValue>9Xv6grXRT/Ftz8pGqbFHphhGsQA=</DigestValue>
    </Reference>
    <Reference Type="http://www.w3.org/2000/09/xmldsig#Object" URI="#idInvalidSigLnImg">
      <DigestMethod Algorithm="http://www.w3.org/2000/09/xmldsig#sha1"/>
      <DigestValue>ELyFRWhoBL51BzwDFqQ4bUbRwo8=</DigestValue>
    </Reference>
  </SignedInfo>
  <SignatureValue>qarh8ZBA1b5wEusuhCevUTcGSq9y65jmIPBXUd0blZQ8VENnkeqAhxKQGx32WJZSAscFhAZLhBpn
Xf7v43bE4rkUTfrKn6M9Veo6MCYSWfDszMIEt1szRACXtenxkUViUCMwMDGFO7Ro0gpkJHOw2+Ce
5iFLV95wrbmWZE4/L6Ygtdpw0ak/SFsmWkehl1OQck+NDM1z1q8CuTcmT0hJm2IugwaJ5WMuIVOa
HPrK4YAMtQZThbykFewW8kbEJJ7sW+dVOdTHz3+seIeX0J7ge7JZ8PfE3Fr66C1yBqnSgaCXSSbO
JZfIfelNvNr9vBmG6HNw9EViX7ZyTG3GfZ3dyA==</SignatureValue>
  <KeyInfo>
    <X509Data>
      <X509Certificate>MIIHQzCCBiugAwIBAgIQI+gilJ7dhcSi4BU3SJdWd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QwOTAwMDAwMFoXDTE2MDQwODIzNTk1OVowggEpMQswCQYDVQQGEwJDTDEtMCsGA1UECAwkTUVUUk9QT0xJVEFOQSAtIFJFR0lPTiBNRVRST1BPTElUQU5BMREwDwYDVQQHDAhTYW50aWFnbzEsMCoGA1UECgwjU3VwZXJpbnRlbmRlbmNpYSBkZWwgTWVkaW8gQW1iaWVudGUxKjAoBgNVBAsTIVRlcm1zIG9mIHVzZSBhdCB3d3cuZS1zaWduLmNsL3JwYTEZMBcGA1UECxQQUlVUIC0gMTM2ODk3NzAtNTEUMBIGA1UEDAwLUHJvZmVzaW9uYWwxJzAlBgNVBAMMHkp1YW4gUGFibG8gUm9kcmlndWV6IEZlcm5hbmRlejEkMCIGCSqGSIb3DQEJARYVanJvZHJpZ3VlekBzbWEuZ29iLmNsMIIBIjANBgkqhkiG9w0BAQEFAAOCAQ8AMIIBCgKCAQEAs4ZJlFkX+o6uzAyMWbhX2DMvFR1F8wApQQg/FmnvmbfNdX11eMCFFQr7K4g2iSQeG67kA/UiqyNh3f3C6n+l0/0j/NMKzFXSyL94kqm1I0vAqDErbYyvf/M8OfsVIRXTLPEW7Sw1ve/TOYJYtkb5FF/SBf9WeKjEsbDfAT5PMowwgVprm3fuEEqETIT6U5YQkJ5ejWuO8kGAzxhTveYTvVkh0X3wivYVCZemIJQatq24Eg4bdWaBOin1MeWg0Ly2eVKoF+e7ErN8xUkoQ6HIqn1YGENPRNwvzE1zeJ3qz2AZSJY8oK5aXAX6+aBsI0/WoxvkxoirPxJCgMaYb9F4SQIDAQABo4ICqzCCAqcwIwYDVR0RBBwwGqAYBggrBgEEAcEBAaAMFgoxMzY4OTc3MC01MAkGA1UdEwQCMAAwCwYDVR0PBAQDAgXgMGYGA1UdHwRfMF0wW6BZoFeGVWh0dHA6Ly9vbnNpdGVjcmwudmVyaXNpZ24uY29tL0VTaWduU0FBdXRvcmlkYWRkZVJlZ2lzdHJvRXN0YWRvZGVDaGlsZUcyL0xhdGVzdENSTC5jcmwwHwYDVR0jBBgwFoAUG6oenr2Zee9zZcQJKll0fDF0K4IwHQYDVR0OBBYEFNk28faXHBKxNP4WphlfjDReqqO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qI8Fc9S7bIbwjtJkWhUKVKyRxi0Km7ziqdjqlvUmrjo30HqUoE2sxHv6jMtfsU53iX9r3aJmetRwZy1nAj9ujez9Bc6AYBbk41NOUnVbPv1VJtIyhontOd9VeQ50ZZpyhkkgz8TB4Z/aIIP8cno9OKUd2F6xoVcmjIA+YAlzDp2iJVkkoGCqpa9oVfLaIdJfXSRB4QG4m/EKNKC0YLSjxsoHrs5WfPcUhDLZ76UrYmpjSZuML6GB1B8Xs4ZDx/oHX+XkLIyA1ouDbqG2Ts0EslLVUj+2I7WSFCflDsV0vY7W467DY0sr7/K4p2vXSfDomNcLgLiduts6S+oNMH6Nr</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0/09/xmldsig#sha1"/>
        <DigestValue>RNIyYcTgJAFbHUp7pKt0txhAjWE=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document.xml?ContentType=application/vnd.openxmlformats-officedocument.wordprocessingml.document.main+xml">
        <DigestMethod Algorithm="http://www.w3.org/2000/09/xmldsig#sha1"/>
        <DigestValue>CcYC+ZWoL4C1T3TH2r+LGspwQFc=</DigestValue>
      </Reference>
      <Reference URI="/word/endnotes.xml?ContentType=application/vnd.openxmlformats-officedocument.wordprocessingml.endnotes+xml">
        <DigestMethod Algorithm="http://www.w3.org/2000/09/xmldsig#sha1"/>
        <DigestValue>iofRPhMM1VgZtPn/b42H7o4ayi8=</DigestValue>
      </Reference>
      <Reference URI="/word/fontTable.xml?ContentType=application/vnd.openxmlformats-officedocument.wordprocessingml.fontTable+xml">
        <DigestMethod Algorithm="http://www.w3.org/2000/09/xmldsig#sha1"/>
        <DigestValue>rQpV25P/BVbnh1HQ7J8hbUeBieM=</DigestValue>
      </Reference>
      <Reference URI="/word/footer1.xml?ContentType=application/vnd.openxmlformats-officedocument.wordprocessingml.footer+xml">
        <DigestMethod Algorithm="http://www.w3.org/2000/09/xmldsig#sha1"/>
        <DigestValue>TlhWqbsl9e3dlpvu20iPnfZMc4k=</DigestValue>
      </Reference>
      <Reference URI="/word/footer2.xml?ContentType=application/vnd.openxmlformats-officedocument.wordprocessingml.footer+xml">
        <DigestMethod Algorithm="http://www.w3.org/2000/09/xmldsig#sha1"/>
        <DigestValue>fNhsD/7MyjTpxeKZPhJjfXD9HLA=</DigestValue>
      </Reference>
      <Reference URI="/word/footnotes.xml?ContentType=application/vnd.openxmlformats-officedocument.wordprocessingml.footnotes+xml">
        <DigestMethod Algorithm="http://www.w3.org/2000/09/xmldsig#sha1"/>
        <DigestValue>d8H7WFZzm39zzi+QPJWUHrQgbNU=</DigestValue>
      </Reference>
      <Reference URI="/word/media/image1.png?ContentType=image/png">
        <DigestMethod Algorithm="http://www.w3.org/2000/09/xmldsig#sha1"/>
        <DigestValue>gDxdZRcGH7kAh72hSVKw2AKg6y4=</DigestValue>
      </Reference>
      <Reference URI="/word/media/image10.png?ContentType=image/png">
        <DigestMethod Algorithm="http://www.w3.org/2000/09/xmldsig#sha1"/>
        <DigestValue>l79rVffWrMAPWkofU1TO9Nuj6eA=</DigestValue>
      </Reference>
      <Reference URI="/word/media/image11.png?ContentType=image/png">
        <DigestMethod Algorithm="http://www.w3.org/2000/09/xmldsig#sha1"/>
        <DigestValue>Pz7lwKUvPj7B5KzBn8IsPXTes6Q=</DigestValue>
      </Reference>
      <Reference URI="/word/media/image2.emf?ContentType=image/x-emf">
        <DigestMethod Algorithm="http://www.w3.org/2000/09/xmldsig#sha1"/>
        <DigestValue>uqbYpUoNlHIwaIf3gbekmtRQAlo=</DigestValue>
      </Reference>
      <Reference URI="/word/media/image3.emf?ContentType=image/x-emf">
        <DigestMethod Algorithm="http://www.w3.org/2000/09/xmldsig#sha1"/>
        <DigestValue>+W6iLN1t+eoMmLqE1ejVZZl+TAA=</DigestValue>
      </Reference>
      <Reference URI="/word/media/image4.emf?ContentType=image/x-emf">
        <DigestMethod Algorithm="http://www.w3.org/2000/09/xmldsig#sha1"/>
        <DigestValue>087NbrdzrmMrYS2BGZ99UJH4kUo=</DigestValue>
      </Reference>
      <Reference URI="/word/media/image5.png?ContentType=image/png">
        <DigestMethod Algorithm="http://www.w3.org/2000/09/xmldsig#sha1"/>
        <DigestValue>KR12mKBsReBuwgvukqYnvBFl/tM=</DigestValue>
      </Reference>
      <Reference URI="/word/media/image6.png?ContentType=image/png">
        <DigestMethod Algorithm="http://www.w3.org/2000/09/xmldsig#sha1"/>
        <DigestValue>Olc8p3c5I6TJH/wdkhfckHRCnkM=</DigestValue>
      </Reference>
      <Reference URI="/word/media/image7.png?ContentType=image/png">
        <DigestMethod Algorithm="http://www.w3.org/2000/09/xmldsig#sha1"/>
        <DigestValue>c1Wwbl6rkj4uXmee+KV0qVYI5gc=</DigestValue>
      </Reference>
      <Reference URI="/word/media/image8.png?ContentType=image/png">
        <DigestMethod Algorithm="http://www.w3.org/2000/09/xmldsig#sha1"/>
        <DigestValue>CQ/sObg62HKoQaXccZMVFoH4gYM=</DigestValue>
      </Reference>
      <Reference URI="/word/media/image9.png?ContentType=image/png">
        <DigestMethod Algorithm="http://www.w3.org/2000/09/xmldsig#sha1"/>
        <DigestValue>grbTqZBrsm9yex7HdSLiVL4EgU0=</DigestValue>
      </Reference>
      <Reference URI="/word/numbering.xml?ContentType=application/vnd.openxmlformats-officedocument.wordprocessingml.numbering+xml">
        <DigestMethod Algorithm="http://www.w3.org/2000/09/xmldsig#sha1"/>
        <DigestValue>zmMjwH9mHvu0fo2YJfIdgU5B3k4=</DigestValue>
      </Reference>
      <Reference URI="/word/settings.xml?ContentType=application/vnd.openxmlformats-officedocument.wordprocessingml.settings+xml">
        <DigestMethod Algorithm="http://www.w3.org/2000/09/xmldsig#sha1"/>
        <DigestValue>jvmDPmuPfzRXt55YSYUsjB97Jnw=</DigestValue>
      </Reference>
      <Reference URI="/word/styles.xml?ContentType=application/vnd.openxmlformats-officedocument.wordprocessingml.styles+xml">
        <DigestMethod Algorithm="http://www.w3.org/2000/09/xmldsig#sha1"/>
        <DigestValue>xv6F0m7CS9bpiDNQEBuKCy00q5E=</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PJ5LKIUnYaRT6lM2ZKuFbVGwMHM=</DigestValue>
      </Reference>
    </Manifest>
    <SignatureProperties>
      <SignatureProperty Id="idSignatureTime" Target="#idPackageSignature">
        <mdssi:SignatureTime xmlns:mdssi="http://schemas.openxmlformats.org/package/2006/digital-signature">
          <mdssi:Format>YYYY-MM-DDThh:mm:ssTZD</mdssi:Format>
          <mdssi:Value>2015-07-10T13:14:05Z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FMAAAA8AAAAAAAAAAAAAACRCwAAZQgAACBFTUYAAAEATDkAAAwAAAABAAAAAAAAAAAAAAAAAAAAgAcAALAEAAClAgAApwEAAAAAAAAAAAAAAAAAANVVCgCldQYARgAAACwAAAAgAAAARU1GKwFAAQAcAAAAEAAAAAIQwNsBAAAAYAAAAGA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5aSVwqj6k8Vnya6ZG2adp17en++EEUY9DukK7h7puqJ7nxKVDR6bpIOfuNfyHI+vk8H8DU2k6099cT2d7ZvY38ADPCzh1dD0dGH3l4I6Ag9QOM6tFFFFFFFFFFFFFFFVL3VLXT9ouJf3jDKRRqXkf/AHUXLH8BVVX1W/Odi6bbn+9iSc/hyiH/AL7z6CpbbRLO3nW4dGubtelxcN5kg9dpPCA+igD2rQorFSFLvxf9shbIs7R7WUg5Bd2Rwv1UJk/74raoooooooooooooqG6vILGAzXUqxRjjLHqewHqT2A5NZ4l1HVFJgDadat0lkXM7D1CEYTtjdk9QVFW7LTbXTw5gj/eSY8yVyWkkI6FmPJ/HpVuiise4v5tTuZLHSXCohKXN4ORCf7qdmk/RepyflOjZ2cFhapb2sYjiQcAEnvkkk8kkkkk8kkk1PRRRRRRRRRRRRWa+pyXUzQaVGJmUlZLh/wDUxEcEZ/jYHPyr6EEqcU+00qOCcXVw7XN6RgzSfw56hF6IPYdcDJJ5q/RRUN1dQWVtJcXc0cMEY3PJIwVVHqSelZAa98RLwLjTtNJ6nKXFyv8AOJf/AB8/7GMnZggitbeOC3iSKGNQqRooVVA6AAdBUlFFFFFFFFFFFVr7UINPiVp2O6Rtkcags8jf3VUck8E+wBJ4Bqk1jc6qQ2pHybQj/jyQ53/9dWHX/dHHXJYHjURFjRURQqqMBQMACnUUhOBzXPah41022uorKxLahfTuqRRW4JXJzgs+NoAwcnkgKeDg1atdEkmu0vtalS7ukO6GNVxDbf7inq3+2efTaDitiiiiiiiiiiiiis6fUZJppLXS0SWdDtklf/VQH0bHLNjnaPbJXINSWWmR2jmZ3a4u3GHuJcFiPQdlXgfKMDv1yTdoorLu9bihMyWwSZoATNI8nlww4GTvkwQD7AEjIJAHNcpLd3/iqZ7fTiblASJbmZNkEfThIyCM98vuYY4UK4YdPoXhq00RS65mu3yZLh+WYnGcZyQOB1JJwNxY81sUUUUUUUUUUUUyaaO3heWaRY4o1LO7kAKBySSegrLD3WtkFPOs9OxncQUmn+neNff7xz/DjJ0re3htLdILaJIokGFRFACj2AqWiq19qFvp0AluXKhm2oqqWd2/uqo5Y8HgelcvrXiJkuBbzrMZW/1WmWjE3EhxkGV0J2DvtXJIGckblGReRGEw/wDCRuq7GU2ui6fwsfXZnb3yDjGWO07O6Vq22j3d3Ct1r866VpMA3LYQS+VGFBz+8Ixx6jPOAflBKV0Gl6yNXkZ7W0uBZBcpdSrsWY9tin5iuOdxAB4xms7UPH/h7Tbw2819uZW2O0KGRVfsmVzlz/dGT6gCujByAfWlooooooooqve30GnwebcuVBIVVVSzOx6Kqjkk+gqhBYz6oy3OsRBFVg8Nlu3LHg5DOQcO/Q+inGMkbjr0UVz2ueLLXTIJik8CLC2ya6nz5MDehxy7/wCwvPqVyDXPwf2zrdw13bq+m2Gw+bq+ofLcyJ1Ijj48pOOvGRhuSDldNtWYeR4KtSI5ci41+8+bf6mMHmQk5JIAQkHnJyJYLrS9DuhHo1vNruuOWVpt2fm/j+c/KoBwG25P3d55zVSe7iBkvPEU41vULaQEWVv8tlZydlJPDOCcc7n5+Vaq3Wo6v4jv5bK5m+0TEELo1lIYkUZxvuZfvKo/uZDNkfKpytdP4a8EW2jSx3t8Y7vUkTZG6xhIrZf7kKdFHPXqeSTya6miiiiiiiiqmoajFp0CvIHkkc7IoYxl5XwTtUdzgE9gACSQATUFhp8xlW+1MpJekHaq/ctweqp/Vup9hgDSoqO4uIbS3knuZUihiUu8jnCqB1JPauFvPE2reKnMPhm1ki0vkSalcZhjdR1IPDFf93BP95cc04LfS9Kit763ifxBfx/ure7kQJaQtkYWFFGO3AjVjwckDJqdEk1yQtrEkuuXSvldLtMJZ25GCBMwJQsOpDM2OgDYydHXdI1++09Ffy7lpXCmzhcR28CYPLE4aXsOfl5zsOMGfSvBpS2dNTnGyUAPbWpKIwHRXcYZwMkBRsTBxsArSvfCel3z2u+KWKO0QpDFbzPCiA9cKhAHHHHYkdOK0rSzt7C1S2s4I4IIxhY41Cqv4Cp6KKKKKKKhtrqK7jMkDb484Djo3uD3HvSXl5DYWktzcvsijGWOMn6ADkk9AByScVR0qznll/tPUgRdyJtjhzxbRk52D/aPG49yOOAK1aQsFUliABySe1YUviRr4+V4ctv7Rc8fad221j9zJ/F9E3H1xVLUPCF9q01rdX2sia4gbf5Eltm0B4wREGBJHOCzN1PtjQ/4RmG6dW1e6n1IL0hmwsA/7ZKAre27cR61oX+lWGqwLBqNlbXcKMGWOeJXUHGMgEdcE/nU8MEVtCkMEaRRIMKiKFVR6ADpUlFFFFFFFFFISFBJOAOSTWUu/XGLHC6Xn5Rzm69z6R+38X+7w2qAFUBQABwAO1Y/iO3uJYrG4t7drpbO7W4lt1YBpVCsBjOASrMrgEjJT1po8W6aV+7qG/ODH/Z1wXB/3dmayz4y1DVp/s/hnRJLnqGu7uQRW8f4ruJOeCvDDuKujws+pOsviS9bUSORaKvlWqH/AK5gkv8A8DLfQV0CqqKFRQqgYAAwAKdRRRRRRRRRRRRRWRPnWr6SzK/8S+3IFwT/AMt34Pl+6jgt2P3efmFa9IzBVJYgADJJ7Vit4i+2OYtCtW1FwcGbd5dsn1lwd30QMR3xSN4efUn369dG8TORaRqY7cf7y5Jk/wCBkj0UVtIixoqIoVVGAAMACnUUUUUUUUUUUUUUU1wSjBThiOCRnBrnNIn1PRNLg0+fQbu4kgTa09rPAyTN1Z8u6NljljkdSeTVz7Trt4p8ixtdPU9Hu5fNdfrGnB/CSmp4ZguHWXWp5dVlByFuAPJQ+qxD5eOxILD1raAwOKWiiiiiiiiiiiiiiiiiiiiiiiiiiiiiiiiiiiiiiv/ZAAAACEABCCQAAAAYAAAAAhDA2wEAAAADAAAAAAAAAAAAAAAAAAAAG0AAAEAAAAA0AAAAAQAAAAIAAAAAAAC/AAAAvwAALkMAAABDAwAAAAAAAIAAAACA//+nQgAAAIAAAACA//9zQiEAAAAIAAAAYgAAAAwAAAABAAAAFQAAAAwAAAAEAAAAFQAAAAwAAAAEAAAAUQAAALgsAAAAAAAAAAAAAFMAAAA8AAAAAAAAAAAAAAAAAAAAAAAAAK4AAACAAAAAUAAAAGgAAAC4AAAAACwAAAAAAAAgAMwAVAAAAD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hERERIREhEhERIRERERERERERERERERERERERERERERERERERERERERERERERERERERERERERERERERERERERERERERERERERERERERERERARERESERIRIRESEREhERESIREREREREREREREREREREREREREREREREREREREREREREREREREREREREREREREREREREREREREREREREREREREREREREREQARESERFNAIAApCERESIRIhEREREREREREREREREREREREREREREREREREREREREREREREREREREREREREREREREREREREREREREREREREREREREREREREBEREREdtxIREUqI9CIRERERERERERERERERERERERERERERERERERERERERERERERERERERERERERERERERERERERERERERERERERERERERERERERERERABESESaBEhEhEhEUoKYTEREREREhEREREREREREREREREREREREREREREREREREREREREREREREREREREREREREREREREREREREREREREREREREREREREQERERETsWERERESIiJ4hCESEREREREREREREREREREREREREREREREREREREREREREREREREREREREREREREREREREREREREREREREREREREREREREREREAESEREbMRESEiERERE00OEhIRERERERERERERERERERERERERERERERERERERERERERERERERERERERERERERERERERERERERERERERERERERERERERERAREREiE7ESEhEREhEhEhLQoREREREREREREREREREREREREREREREREREREREREREREREREREREREREREREREREREREREREREREREREREREREREREREREQARERERF1EhEREREREREREmmVERERESERERERESEREREREREREREREREREREREREREREREREREREREREREREREREREREREREREREREREREREREREREREREBERERERGBERERERERERIREhOQUSESESESESEhERERERERERERERERERERERERERERERERERERERERERERERERERERERERERERERERERERERERERERERERABEREREhaBExERERERERERETE5tBESERIREREhEREREREREREREREREREREREREREREREREREREREREREREREREREREREREREREREREREREREREREREREQEREREREhfxEREREREhESEREhEUkFERIRIREREREREREREREREREREREREREREREREREREREREREREREREREREREREREREREREREREREREREREREREREREAEREREREixxEREREREREREhESIRL7oREREhEhERERERERERERERERERERERERERERERERERERERERERERERERERERERERERERERERERERERERERERERERAREREREhERoxEREREREhESESIRIhEcDCEhEREREREREREREREREREREREREREREREREREREREREREREREREREREREREREREREREREREREREREREREREREQARERERIREhsRERERERERERERERESMR0MEhERESEREREREREREREREREREREREREREREREREREREREREREREREREREREREREREREREREREREREREREREREBERERERERITkRERERERERESERESERIhPwUxEhERERERERERERERERERERERERERERERERERERERERERERERERERERERERERERERERERERERERERERERERABEREREREhEjohEREREhEREREhERE1RGIeDhESERISEREREREhEREREREREREREREREREREREREREREREREREREREREREREREREREREREREREREREREREQEREREREREREk8REhEREREhISExFQuaqbDT4PIRIREREiEhIREREREREREREREREREREREREREREREREREREREREREREREREREREREREREREREREREREREAERERERESEREWoREhEhESERIhEYgyERIiXQmLURMRIhERERIRERERERERERERERERERERERERERERERERERERERERERERERERERERERERERERERERERERAREREREREREREloSEhERERExEh2hEREhERES0LBREREiEREREhEREREREREREREREREREREREREREREREREREREREREREREREREREREREREREREREREREQARERERERERERIUkREREREREREbIiERESIhIRJfC3ISERISEREREREREREREREREREREREREREREREREREREREREREREREREREREREREREREREREREREREBERERERIREhEhIS0SERIRERMRIBEREhEREhEhERWwwRERERERERERERERERERERERERERERERERERERERERERERERERERERERERERERERERERERERERERABERERERERERExET0SEREREhIRtBEhERERESESESFYDCIREhEREREREREREREREREREREREREREREREREREREREREREREREREREREREREREREREREREREQERERERESERIREhESoyEREREhIWsREREhESESIRIREnkEIREREREREREREREREREREREREREREREREREREREREREREREREREREREREREREREREREREREREAERERERERERERERER9CEREhISEqURIhEhEREREREhESYJcRERIREREREREhERIRIRESERIRERERERERERERERERERERERERERERERERERERERERERERERARERERERERERERERESRCESERIRIbQhEhERERERERERESE9BxERIhERERIhERIRIREhEREREREREREREREREREREREREREREREREREREREREREREREREREQARERERERERERERERETYhEhEiETFpEhERIRERERIRERERMTgOERESEREhEhEhESEREhEiEREREREREREREREREREREREREREREREREREREREREREREREREBERERERERERERERERIREhERETETHqERISERERERERIRERIhSYYRERIREhEhESIRIhERERERERERERERERERERERERERERERERERERERERERERERERERERABEREREREREREREREREhERERIREiGVERERERERERIREhIREhPAoxSYjyEhEhERERISIREiEREREREREREREREREREREREREREREREREREREREREREREREQEREREREREREREREREhEREREiEiISGvESEREREREREREREhEREXCgRDeLxiESEyIRERIhEREREREREREREREREREREREREREREREREREREREREREREREREAERERERERERERERERIREhEhESESIRLUISERERERIREREhEhEhIRywUREcCTERERMREREREhERERERERERERERERERERERERERERERERERERERERERERERAREREREREREREREREREiESESERMRIRKDEREREREREREhEhESERESGr4xERebIREgAJUREREREREREREREREREREREREREREREREREREREREREREREREREQAREREREREREREREREREREREREREREhIBERESESERERERERERESERFACiERHr1hHeFZtRESIREhEREhESERERERESEREhEREREREREREREREREREREREREBERERERERERERERERERERERERERESERKEERIRIRERERERERERERExFtAPQhEn31GtEU8PIRIhERERESERESEREhERERERERERERERERERERERERERERERABERERERERERERERERERERERERERESEhG0ERERERERERERERERERIREcmA1hESa7RbIRPr4hEUnUEiESEiIREREiEhIREREREREREREREREREREREREREQERERERERERERERERERERERERERERIREzGTEhEhERERERERERERIRESEk3gviISE7lrISFttxErWAQRETERIxERERESEREREREREREREREREREREREREREAEREREREREREREREREREREREREREhIiESSTESERERERERERERERISEREjlcCFEREnvQMRETmUE7c5BRESIRIhIRERERIRERERERERERERERERERERERERARERERERERERERERERERERERERERIRESEROWESERERERERERESEREREiESqigJQREheQ1hISW5Qf0z8FISEhViERESESEREREREREREREREREREREREREQAREREREREREREREREREREREREREREhIRESGlESERERERERERERIRESERIRWRSLsiERF4DRIRFr1BtSLw4THwoJYhEREREREREREREREREREREREREREREBEREREREREREREREREREREREREREhEhEhEhH8EREREREREREREhESIREhIRMEFwDSESEUC2ESEVuCyBEpBBF4JQ8xERERERERERERERERERERERERERERABEREREREREREREREREREREREREREREREREhLPERISERERERERERERERERERGtEvAHEREh0PERERUPO0ESkFFYcfsPEhERESEREREREREREREREREREREQEREREREREREREREREREREREREREREREREhEhLpERIRERERERERERERERERESJLMnkAUSERaAQSERLAf/ESTbY9oi8KERIRITEREREREREREREREREREREAEREREREREREREREREREREREREREREREREREhFoQSESIREREREREREREREREREp4ReYtBIRHABBEhEnCpQSIpt2AxKAQRESETERERERERERERERERERERARERERERERERERERERERERERERERERERERIRIRFgIRERERERERERERERERERESEekhHQuBIREouBETESqQchETi1vBOg8SEhIREREREREREREREREREREQAREREREREREREREREREREREREREREREREhEREjEoURMRERERERERERERERERESEitRI723EhEt8MERIhaQ0hESS52xHAkyERIREREREREREREREREREREBERERERERERERERERERERERERERERERERIRISEREaUREREREREREREREREREhESEx6REn37YREenLIRMRHgBRMRFIC0FQtxESERERERERERERERERERERABEREREREREREREREREREREREREREREREREhESEiEu0iERERERERERERERERIREREiKXEWq8hBITp9ghIRIcDTERIUoJUbCiEREREREREREREREREREREQEREREREREREREREREREREREREREREREREiESESEhETAxERERERERERERERERIREiERHoMRMP3yER/1vhEREhgHERERTQ8dC2EREREREREREREREREREREAEREREREREREREREREREREREREREREREREREREREhITlhERERERIhERERERERERERExE5cRGoySERMG3RERESW4ERERFLDHAOEhERERERERERERERERERARERERERERERERERERERERERERERERERERERERESESES3iERIREhESIRERERERERERISEughErydESGvYFMSERHw8RMSEVCOgCEREhEREREREREREREREQARERERERERERERERERERERERERERERERERERERERETESzzEhEiEREREREREREREREhESEm3xIc36cRFLT6IRERFNBRIRMRzhMhEREREREREREREREREREBEREREREREREREREREREREREREREREREREREREREhERIROzESERESERERERERERERESEhEROyETmcgxMclQUiESEWwhIREhEhEhERIRERERERERERERERABEREREREREREREREREREREREREREREREREREREhEiERIRGHEREhESEREREREREREREhESMTKdERW8rCEStP0SESISERExESIREREREREREREREREREREQERERERERERERERERERERERERERERERERERERERERESIRIRLvIREhESERERERERERERERIRESFpERLZWUEh6OBBIRESEhEiERIREREREREREREREREREREAERERERERERERERERERERERERERERERERERERERISESEhEhFNMREREREREREREREREiESISERI5wSFb76Ihb/DhESEhESEhExERERERERERERERERERERARERERERERERERERERERERERERERERERERERERESESEhEhESIZchEhERERERERERESEhIRERIREjhCEftNchIUwRIREhEiESEhESEREREREREREREREREQAREREREREREREREREREREREREREREREREREREREREREREREREXkRERIREREhERERERERERERERES7RETjPkRESEREhEREREREREREREREREREREREREREBEREREREREREREREREREREREREREREREREREREREREREREREREj0SIRERISERERERERERERERERERKOEx+GvhEREREhIRERERERERERERERERERERERERABERERERERERERERERERERERERERERERERERERERERERERERERITlxESEhESEREREREREREREREREiFZERa17zEREhEREREREREREREREREREREREREREQERERERERERERERERERERERERERERERERERERERERERERERERESERSCERITERERERERERERERERESERE8kyFwbcESEhIREREREREREREREREREREREREREAEREREREREREREREREREREREREREREREREREREREREREREREREhERKVERIRIRERERERERERERERERISEh/BEQ7oEREhERERERERERERERERERERERERERAhEREREREREREREREREREREREREREREREREREREREREREREREREiESH/ExExERERERERERERERERMRERIiOeEcggQTETEREREREREREREREREREREREREQARERERERERERERERERERERERERERERERERERERERERERERERERERMRFLIREhERERERERERERERERISEhISJoQjBa4RIREREREREREREREREREREREREREBERERERERERERERERERERERERERERERERERERERERERERERERISEhISEsoRIRERERERERERERERESEREhEREU+i+VgxERERERERERERERERERERERERERABERERERERERERERERERERERERERERERERERERERERERERERERERERESEjAhERERERERERIREREREREREREREhLN6XgxEREhEREREREREREREREREREREQERERERERERERERERERERERERERERERERERERERERERERERERERERERIREhjhIRITEhISERERERERERERERERERMe24gSISEREREREREREREREREREREREAERERERERERERERERERERERERERERERERERERERERERERERERERERERIRISejERIRERERERERERERERERERESERERKgQRESESERERERERERERERERERERARERERERERERERERERERERERERERERERERERERERERERERERERERERESESIRP+ERIRERESEREREREREREREhERISISEpohERIREREREREREREREREREREQARERERERERERERERERERERERERERERERERERERERERERERERERERERISERYRFLMhESEhERERERERERERERERERESESEXBxERIREREREREREREREREREREBEREREREREREREREREREREREREREREREREREREREREREREREREREREREhEhERId8REREhERERERERERERIRERERMSERIjihIRERERERERERERERERERERABERERERERERERERERERERERERERERERERERERERERERERERERERERERISEiISE10yEREREREREREREREREREREhEiEhERyzEREREREREREREREREREREQsRERERERERERERERERERERERERERERERERERERERERERERERERERERIRERERISETlSERESERERERERERERERERITESISIRS/EREREREREREREREREREREAERERERERERERERERERERERERERERERERERERERERERERERERERERERERERERERERO2ERERERESERERERERERERERERERIhLAMRESERESERERERERERERDhERERERERERERERERERERERERERERERERERERERERERERERERERERERERERERERERH6MRIhERIRERERERERERERERERIREREwcRISESESEhEREREREREQAREREREREREREREREREREREREREREREREREREREREREREREREREREREREREREREREhE7QhIRIREhERERERERERERERERERIhE5kRIREiEREhEREREREREBERERERERERERERERERERERERERERERERERERERERERERERERERERERERERERERERIREe0REhEWERERERERERERERERERIRESEeAhMRERIRIRERERERERABERERERERERERERERERERERERERERERERERERERERERERERERERERERERERERERERExEx3xERISERERERERERERERERERERERERvBEhERIREREREREREQEREREREREREREREREREREREREREREREREREREREREREREREREREREREREREREREREhESEiSSIRERERERERERERERERESERIhISERqCESIREREREREREREAEREREREREREREREREREREREREREREREREREREREREREREREREREREREREREREREREhISERLaEhERERERERERERERERERIRERIRESQBESESERERERERERDhERERERERERERERERERERERERERERERERERERERERERERERERERERERERERERERERESERESFpcRERERERERERERERERESESIREhISIEEREhEREREREREQARERERERERERERERERERERERERERERERERERERERERERERERERERERERERERERERERERERISEX1RERESERERISERERERERERERERERPfERIREhERIREREAERERERERERERERERERERERERERERERERERERERERERERERERERERERERERERERERERERERIRMRyDESISMRIRMRERERERERERERERERH6ERExESEhERERABERERERERERERERERERERERERERERERERERERERERERERERERERERERERERERERERERERETESISLcEREREREhERERERERERERERERESHtEREiEhEREREQIRERERERERERERERERERERERERERERERERERERERERERERERERERERERERERERERERERERIRERIRJbciETESESERERERERERERERERISHrETEREhEREREAERERERERERERERERERERERERERERERERERERERERERERERERERERERERERERERERERERERESERIREk1SERIhERERERERERERERERERESJrISESEhERERCREREREREREREREREREREREREREREREREREREREREREREREREREREREREREREREREREREREREhIhEhIiWEIRESERERERERERERERERESEREpISEREREREQARERERERERERERERERERERERERERERERERERERERERERERERERERERERERERERERERERERIRIRERIRITKuYRERERERERERERERERERISEhFbETEiEREREDERERERERERERERERERERERERERERERERERERERERERERERERERERERERERERERERERERERIRIREhIRIRFtohMRERERERERERERERERIRESFgEhERERERABERERERERERERERERERERERERERERERERERERERERERERERERERERERERERERERERERERERERERERERESElrGEREREhERIRERERERERERERFJESEREREQERERERERERERERERERERERERERERERERERERERERERERERERERERERERERERERERERERERERERERERERERERb7MhEhExERERERERERERERERFeEhEREREAERERERERERERERERERERERERERERERERERERERERERERERERERERERERERERERERERERERERERERERERESIhEp9hEhESIRISEREREREREREhGiERERERARERERERERERERERERERERERERERERERERERERERERERERERERERERERERERERERERERERERERERERERERERERIWqGESEREREhEREREREREREhXBEREREQAREREREREREREREREREREREREREREREREREREREREREREREREREREREREREREREREREREREREREREREREiEhERExKpQRESEiERERERERERERIRsRIREREBERERERERERERERERERERERERERERERERERERERERERERERERERERERERERERERERERERERERERERERERERERERESEXnWEREiERERERERERERIgIRERERABEREREREREREREREREREREREREREREREREREREREREREREREREREREREREREREREREREREREREREREREREiERIRIhEhOocRERERERERERERIRexEREREQEREREREREREREREREREREREREREREREREREREREREREREREREREREREREREREREREREREREREREREREREREREREhERESEXujEREREREREREREXgSEREREAERERERERERERERERERERERERERERERERERERERERERERERERERERERERERERERERERERERERERERERERERERERERERERERar4hEhEREREhERKsIRERERARERERERERERERERERERERERERERERERERERERERERERERERERERERERERERERERERERERERERERERERERERERERERERERIhEm+6MREhEREiEesREhEREQARERERERERERERERERERERERERERERERERERERERERERERERERERERERERERERERERERERERERERERERERERERERERESEREREhFtCOIREREUgDIhEREREBEREREREREREREREREREREREREREREREREREREREREREREREREREREREREREREREREREREREREREREREREREREREREREREhESERIRN4AJqAC8EhMSERERABERERERERERERERERERERERERERERERERERERERERERERERERERERERERERERERERERERERERERERERERERERERERERERERERIRERMRIkVhEhEhIREREQERERERERERERERERERERERERERERERERERERERERERERERERERERERERERERERERERERERERERERERERERERERERERESEREiERIRIREREhIhERISEREREAERERERERERERERERERERERERERERERERERERERERERERERERERERERERERERERERERERERERERERERERERERERERERERERERIREREhERERERIRI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ERERERERERERERERERERERERERERERERERERERERERERERERERERERERERERERERERERERERERERERERERERERERERERERERERERERERERERERERERERAREREREREREREREREREREREREREREREREREREREREREREREREREREREREREREREREREREREREREREREREREREREREREREREREREREREREREREREREREREQAREREREREREREREREREREREREREREREREREREREREREREREREREREREREREREREREREREREREREREREREREREREREREREREREREREREREREREREREREREBERERERERERERERERERERERERERERERERERERERERERERERERERERERERERERERERERERERERERERERERERERERERERERERERERERERERERERERERERERABEREREREREREREREREREREREREREREREREREREREREREREREREREREREREREREREREREREREREREREREREREREREREREREREREREREREREREREREREREQEREREREREREREREREREREREREREREREREREREREREREREREREREREREREREREREREREREREREREREREREREREREREREREREREREREREREREREREREREREATAAAAGQAAAAAAAAAAAAAAFMAAAA8AAAAAAAAAAAAAABU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2015-07-10T13:14:05Z</xd:SigningTime>
          <xd:SigningCertificate>
            <xd:Cert>
              <xd:CertDigest>
                <DigestMethod Algorithm="http://www.w3.org/2000/09/xmldsig#sha1"/>
                <DigestValue>QnDo3BOmEG5zlWP1NOAZqc4G5RQ=</DigestValue>
              </xd:CertDigest>
              <xd:IssuerSerial>
                <X509IssuerName>E=e-sign@e-sign.cl, CN=E-Sign Firma Electronica Avanzada para Estado de Chile CA, OU=Class 2 Managed PKI Individual Subscriber CA, OU=Symantec Trust Network, O=E-Sign S.A., C=CL</X509IssuerName>
                <X509SerialNumber>47728294100513147689316518281363281527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EBAAB/AAAAAAAAAAAAAACKIwAAoBEAACBFTUYAAAEAKEgAAL4AAAAFAAAAAAAAAAAAAAAAAAAAgAcAALAEAAClAgAApwEAAAAAAAAAAAAAAAAAANVVCgCldQY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oXeZKKt3AAAAAPhqIQyIPDcAAQAAAIAt1wkAAAAAOCoeDAMAAACIPDcA2MMhDAAAAAA4Kh4M44V0YwMAAAACAAAAAAAAAFgAAABozaVjuFkxACle+XUAADcADlz5deBb+XXgWTEAZAEAAG9Rn3VvUZ91iC0ZDAAIAAAAAgAAAAAAAABaMQAEWZ91AAAAAAAAAAA0WzEABgAAAChbMQAGAAAAAAAAAAAAAAAoWzEAOFoxANbZnnUAAAAAAAIAAAAAMQAGAAAAKFsxAAYAAAA8AqB1AAAAAAAAAAAoWzEABgAAAAAAAABkWjEAzx6edQAAAAAAAgAAKFsxAAYAAABkdgAIAAAAACUAAAAMAAAAAQAAABgAAAAMAAAAAAAAAhIAAAAMAAAAAQAAABYAAAAMAAAACAAAAFQAAABUAAAACgAAACcAAAAeAAAASgAAAAEAAACrCg1CAAANQgoAAABLAAAAAQAAAEwAAAAEAAAACQAAACcAAAAgAAAASwAAAFAAAABYAAsAFQAAABYAAAAMAAAAAAAAAFIAAABwAQAAAgAAABAAAAAHAAAAAAAAAAAAAAC8AgAAAAAAAAECAiJTAHkAcwB0AGUAbQAAABwIoPj///IBAAAAAAAA/PvtAoD4//8IAFh++/b//wAAAAAAAAAA4PvtAoD4/////wAAAAAxAM0epXdwYDEAzR6ld+WgOgD+////bOOgd9LgoHesIWQKqLc5APAfZAoAWjEABFmfdQAAAAAAAAAANFsxAAYAAAAoWzEABgAAAAIAAAAAAAAABCBkCvAjLgwEIGQKAAAAAPAjLgxQWjEAb1GfdW9Rn3UAAAAAAAgAAAACAAAAAAAAWFoxAARZn3UAAAAAAAAAAI5bMQAHAAAAgFsxAAcAAAAAAAAAAAAAAIBbMQCQWjEA1tmedQAAAAAAAgAAAAAxAAcAAACAWzEABwAAADwCoHUAAAAAAAAAAIBbMQAHAAAAAAAAALxaMQDPHp51AAAAAAACAACAWz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g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FDkA/AAAAAAAAAABVKUE/AAAkQgAAyEEkAAAAJAAAAIUOQD8AAAAAAAAAAFUpQT8AACRCAADIQQQAAABzAAAADAAAAAAAAAANAAAAEAAAACkAAAAZAAAAUgAAAHABAAADAAAAEAAAAAcAAAAAAAAAAAAAALwCAAAAAAAABwICIlMAeQBzAHQAZQBtAAAAHAig+P//8gEAAAAAAAD8++0CgPj//wgAWH779v//AAAAAAAAAADg++0CgPj/////AAAAANQJlGcxAP+/dGOvgmtX+4JrVz6OgGNIzGYPAAAAAMcTIVIiAIoBIA0AhFhnMQAsZzEAmMEhDCANAITsaTEADY+AYyANAIQAAAAAmJ1WCkhZ1QnYaDEAWNilY8Z/CAwAAAAAWNilYyANAADEfwgMAQAAAAAAAAAHAAAAxH8IDAAAAAAAAAAAYGcxAOJ5dGMgAAAA/////wAAAAAAAAAAFQAAAAAAAABwAAAAAQAAAAEAAAAkAAAAJAAAABAAAAAAAAAAmJ1WCkhZ1QkBZwEAAAAAABcTChMgaDEAIGgxANB4gGMAAAAATGoxAJidVgrgeIBjFxMKE9xnMQBWOvp1ZHYACAAAAAAlAAAADAAAAAMAAABGAAAAKAAAABwAAABHRElDAgAAAAAAAAAAAAAAVAAAAD0AAAAAAAAAIQAAAAgAAABiAAAADAAAAAEAAAAVAAAADAAAAAQAAAAVAAAADAAAAAQAAABRAAAAYCwAACkAAAAZAAAAZgAAAEUAAAAAAAAAAAAAAAAAAAAAAAAArQAAAH8AAABQAAAAaAAAALgAAACoKwAAAAAAACAAzABTAAAAPAAAACgAAACtAAAAfwAAAAEABAAAAAAAAAAAAAAAAAAAAAAAEAAAAAAAAAAAAAAA////AO7u7gDd3d0Au7u7AKqqqgDMzMwAmZmZACIiIgAzMzMAVVVVABEREQB3d3cAREREAIiIiABmZmY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IRERESERIRIRESEREREREREREREREREREREREREREREREREREREREREREREREREREREREREREREREREREREREREREREREREREREREREREREAAREREhESESEREhERIREREiERERERERERERERERERERERERERERERERERERERERERERERERERERERERERERERERERERERERERERERERERERERERERERERABEREhERTQCAAKQhEREiESIREREREREREREREREREREREREREREREREREREREREREREREREREREREREREREREREREREREREREREREREREREREREREREREQABERERHbcSERFKiPQiEREREREREREREREREREREREREREREREREREREREREREREREREREREREREREREREREREREREREREREREREREREREREREREREREREAEREhEmgRIRIRIRFKCmExERERERIRERERERERERERERERERERERERERERERERERERERERERERERERERERERERERERERERERERERERERERERERERERERERAAERERE7FhEREREiIieIQhEhEREREREREREREREREREREREREREREREREREREREREREREREREREREREREREREREREREREREREREREREREREREREREREREQAREhERGzEREhIhERERNNDhISEREREREREREREREREREREREREREREREREREREREREREREREREREREREREREREREREREREREREREREREREREREREREREREAARERIhOxEhIRERIRIRIS0KERERERERERERERERERERERERERERERERERERERERERERERERERERERERERERERERERERERERERERERERERERERERERERERABERERERdRIRERERERERERJplREREREhEREREREhEREREREREREREREREREREREREREREREREREREREREREREREREREREREREREREREREREREREREREREQABERERERgRERERERERESERITkFEhEhEhEhEhIREREREREREREREREREREREREREREREREREREREREREREREREREREREREREREREREREREREREREREREREAERERERIWgRMRERERERERERExObQREhESERERIRERERERERERERERERERERERERERERERERERERERERERERERERERERERERERERERERERERERERERERERAAERERERIX8RERERERIREhERIRFJBRESESEREREREREREREREREREREREREREREREREREREREREREREREREREREREREREREREREREREREREREREREREREQARERERERIscRERERERERERIREiES+6ERERIRIREREREREREREREREREREREREREREREREREREREREREREREREREREREREREREREREREREREREREREREREAARERERIREaMRERERERIREhEiESIRHAwhIRERERERERERERERERERERERERERERERERERERERERERERERERERERERERERERERERERERERERERERERERERABERERESERIbEREREREREREREREREjEdDBIREREhEREREREREREREREREREREREREREREREREREREREREREREREREREREREREREREREREREREREREREREQABERERERESE5EREREREREREhEREhESIT8FMRIREREREREREREREREREREREREREREREREREREREREREREREREREREREREREREREREREREREREREREREREAERERERERIRI6IRERERIRERERIRERNURiHg4REhESEhERERERIRERERERERERERERERERERERERERERERERERERERERERERERERERERERERERERERERERAAERERERERERJPERIRERERISEhMRULmqmw0+DyESERERIhISEREREREREREREREREREREREREREREREREREREREREREREREREREREREREREREREREREREQAREREREREhERFqERIRIREhESIRGIMhESIl0Ji1ETESIRERESEREREREREREREREREREREREREREREREREREREREREREREREREREREREREREREREREREREAARERERERERERJaEhIRERERMRIdoRERIREREtCwURERIhERERIRERERERERERERERERERERERERERERERERERERERERERERERERERERERERERERERERERABERERERERERESFJERERERERERGyIhEREiISESXwtyEhESEhEREREREREREREREREREREREREREREREREREREREREREREREREREREREREREREREREREREQABERERESERIRISEtEhESERETESARERIRERIRIREVsMEREREREREREREREREREREREREREREREREREREREREREREREREREREREREREREREREREREREREREAERERERERERERMRE9EhERERISEbQRIREREREhEhEhWAwiERIRERERERERERERERERERERERERERERERERERERERERERERERERERERERERERERERERERERAAEREREREhESERIREqMhERERISFrERERIREhEiESERJ5BCEREREREREREREREREREREREREREREREREREREREREREREREREREREREREREREREREREREREQAREREREREREREREREfQhERISEhKlESIRIRERERERIREmCXERESERERERERIRESESEREhESEREREREREREREREREREREREREREREREREREREREREREREREAAREREREREREREREREkQhEhESESG0IRIREREREREREREhPQcRESIRERESIRESESERIRERERERERERERERERERERERERERERERERERERERERERERERERERABERERERERERERERERE2IRIRIhExaRIRESERERESERERETE4DhEREhERIRIRIREhERIRIhEREREREREREREREREREREREREREREREREREREREREREREREQABERERERERERERERESERIRERExEx6hESEhERERERESERESIUmGERESERIRIREiESIREREREREREREREREREREREREREREREREREREREREREREREREREREAERERERERERERERERERIRERESERIhlRERERERERESERISERITwKMUmI8hIRIRERESEiERIhERERERERERERERERERERERERERERERERERERERERERERERAAERERERERERERERERIRERERIhIiEhrxEhERERERERERERIRERFwoEQ3i8YhEhMiERESIREREREREREREREREREREREREREREREREREREREREREREREREQARERERERERERERERESERIRIREhEiES1CEhERERESERERIRIRISEcsFERHAkxERETERERERIREREREREREREREREREREREREREREREREREREREREREREREAARERERERERERERERERIhEhEhETESESgxERERERERERIRIREhEREhq+MREXmyERIACVERERERERERERERERERERERERERERERERERERERERERERERERERABERERERERERERERERERERERERERERISAREREhEhEREREREREREhERQAohER69YR3hWbUREiERIRERIREhEREREREhERIREREREREREREREREREREREREQABEREREREREREREREREREREREREREhEShBESESERERERERERERERMRbQD0IRJ99RrRFPDyESIREREREhEREhERIREREREREREREREREREREREREREREREAEREREREREREREREREREREREREREREhIRtBERERERERERERERERESERHJgNYREmu0WyET6+IRFJ1BIhEhIiERERIhISERERERERERERERERERERERERERAAERERERERERERERERERERERERERESERMxkxIRIRERERERERERESEREhJN4L4iEhO5ayEhbbcRK1gEERExESMREREREhEREREREREREREREREREREREREQARERERERERERERERERERERERERERISIhEkkxEhERERERERERERESEhERI5XAhRERJ70DERE5lBO3OQUREiESISERERESEREREREREREREREREREREREREAARERERERERERERERERERERERERESEREhETlhEhEREREREREREhERERIhEqooCUERIXkNYSEluUH9M/BSEhIVYhEREhEhERERERERERERERERERERERERABERERERERERERERERERERERERERERISEREhpREhERERERERERESEREhESEVkUi7IhEReA0SERa9QbUi8OEx8KCWIREREREREREREREREREREREREREREQABERERERERERERERERERERERERERIRIRIRIR/BERERERERERERIREiERISETBBcA0hEhFAthEhFbgsgRKQQReCUPMREREREREREREREREREREREREREREAERERERERERERERERERERERERERERERERERISzxESEhERERERERERERERERERrRLwBxERIdDxEREVDztBEpBRWHH7DxIREREhERERERERERERERERERERAAERERERERERERERERERERERERERERERERIRIS6RESEREREREREREREREREREiSzJ5AFEhEWgEEhESwH/xEk22PaIvChESESExEREREREREREREREREREQARERERERERERERERERERERERERERERERERERIRaEEhEiERERERERERERERERERKeEXmLQSERwAQRIRJwqUEiKbdgMSgEEREhExEREREREREREREREREREAARERERERERERERERERERERERERERERERESESERYCEREREREREREREREREREREhHpIR0LgSERKLgRExEqkHIRE4tbwToPEhISERERERERERERERERERERABERERERERERERERERERERERERERERERERIRERIxKFETEREREREREREREREREREhIrUSO9txIRLfDBESIWkNIREkudsRwJMhESEREREREREREREREREREQABERERERERERERERERERERERERERERERESESEhERGlERERERERERERERERERIREhMekRJ9+2ERHpyyETER4AUTERSAtBULcREhEREREREREREREREREREAERERERERERERERERERERERERERERERERERIREhIhLtIhERERERERERERERESERERIilxFqvIQSE6fYISESHA0xESFKCVGwohERERERERERERERERERERAAERERERERERERERERERERERERERERERERIhEhEhIREwMRERERERERERERERESERIhER6DETD98hEf9b4RERIYBxEREU0PHQthEREREREREREREREREREQARERERERERERERERERERERERERERERERERERERERISE5YRERERESIRERERERERERERMROXERqMkhETBt0REREluBERERSwxwDhIREREREREREREREREREAAREREREREREREREREREREREREREREREREREREREhEhEt4hESERIREiERERERERERESEhLoIRK8nREhr2BTEhER8PETEhFQjoAhERIRERERERERERERERABERERERERERERERERERERERERERERERERERERERERExEs8xIRIhERERERERERERERIREhJt8SHN+nERS0+iERERTQUSETEc4TIREREREREREREREREREQABERERERERERERERERERERERERERERERERERERERIRESETsxEhEREhEREREREREREREhIRETshE5nIMTHJUFIhEhFsISERIRIRIRESEREREREREREREREAERERERERERERERERERERERERERERERERERERERIRIhESERhxERIREhERERERERERERIREjEynREVvKwhErT9EhEiEhERMREiERERERERERERERERERERAAEREREREREREREREREREREREREREREREREREREREREiESES7yERIREhERERERERERERESEREhaRES2VlBIejgQSEREhIRIhESEREREREREREREREREREQARERERERERERERERERERERERERERERERERERERESEhEhIRIRTTERERERERERERERERIhEiEhESOcEhW++iIW/w4REhIREhIRMREREREREREREREREREREAAREREREREREREREREREREREREREREREREREREREhEhIRIREiGXIRIREREREREREREhISERESERI4QhH7TXISFMESERIRIhEhIREhERERERERERERERERABERERERERERERERERERERERERERERERERERERERERERERERERF5ERESERERIREREREREREREREREu0RE4z5EREhERIREREREREREREREREREREREREREQABERERERERERERERERERERERERERERERERERERERERERERERERI9EiERESEhERERERERERERERERESjhMfhr4RERERISEREREREREREREREREREREREREAERERERERERERERERERERERERERERERERERERERERERERERERESE5cREhIREhERERERERERERERERIhWREWte8xERIRERERERERERERERERERERERERERAAEREREREREREREREREREREREREREREREREREREREREREREREREhEUghESExEREREREREREREREREhERPJMhcG3BEhISEREREREREREREREREREREREREQAhERERERERERERERERERERERERERERERERERERERERERERERERIRESlRESESERERERERERERERERESEhIfwREO6BERIREREREREREREREREREREREREREAARERERERERERERERERERERERERERERERERERERERERERERERERIhEh/xMRMRERERERERERERERETERESIjnhHIIEExExERERERERERERERERERERERERABERERERERERERERERERERERERERERERERERERERERERERERERERETERSyERIRERERERERERERERESEhISEiaEIwWuESEREREREREREREREREREREREREQABERERERERERERERERERERERERERERERERERERERERERERERESEhISEhLKESEREREREREREREREREhERIRERFPovlYMREREREREREREREREREREREREREAEREREREREREREREREREREREREREREREREREREREREREREREREREREREhIwIRERERERERESERERERERERERERISzel4MRERIRERERERERERERERERERERAAERERERERERERERERERERERERERERERERERERERERERERERERERERESERIY4SESExISEhERERERERERERERERETHtuIEiEhEREREREREREREREREREREQARERERERERERERERERERERERERERERERERERERERERERERERERERERESESEnoxESEREREREREREREREREREREhERESoEEREhEhEREREREREREREREREREAAREREREREREREREREREREREREREREREREREREREREREREREREREREREhEiET/hESEREREhERERERERERERIRESEiEhKaIRESERERERERERERERERERERABERERERERERERERERERERERERERERERERERERERERERERERERERERESEhEWERSzIREhIREREREREREREREREREREhEhFwcRESEREREREREREREREREREQABERERERERERERERERERERERERERERERERERERERERERERERERERERERIRIRESHfERERIRERERERERERESERERETEhESI4oSEREREREREREREREREREREAsRERERERERERERERERERERERERERERERERERERERERERERERERERERESEhIiEhNdMhERERERERERERERERERERIRIhIREcsxERERERERERERERERERERAAERERERERERERERERERERERERERERERERERERERERERERERERERERESERERESEhE5UhEREhERERERERERERERESExEiEiEUvxEREREREREREREREREREQDhERERERERERERERERERERERERERERERERERERERERERERERERERERERERERERERETthEREREREhERERERERERERERERESISwDEREhEREhEREREREREREAARERERERERERERERERERERERERERERERERERERERERERERERERERERERERERERERER+jESIRESERERERERERERERERESERERMHESEhEhEhIRERERERERABERERERERERERERERERERERERERERERERERERERERERERERERERERERERERERERERIRO0ISESERIRERERERERERERERERESIROZESERIhERIREREREREQABERERERERERERERERERERERERERERERERERERERERERERERERERERERERERERERESERHtERIRFhERERERERERERERERESEREhHgITERESESEREREREREAERERERERERERERERERERERERERERERERERERERERERERERERERERERERERERERERERMRMd8RESEhEREREREREREREREREREREREbwRIRESERERERERERAAERERERERERERERERERERERERERERERERERERERERERERERERERERERERERERERERIREhIkkiEREREREREREREREREREhESISEhEaghEiEREREREREREQDhERERERERERERERERERERERERERERERERERERERERERERERERERERERERERERERERISEhES2hIRERERERERERERERERESERESEREkAREhEhEREREREREAAREREREREREREREREREREREREREREREREREREREREREREREREREREREREREREREREREhEREhaXEREREREREREREREREREhEiERISEiBBERIRERERERERAAERERERERERERERERERERERERERERERERERERERERERERERERERERERERERERERERERERESEhF9UREREhERESEhERERERERERERERET3xESERIRESEREQABERERERERERERERERERERERERERERERERERERERERERERERERERERERERERERERERERERESETEcgxEiEjESETERERERERERERERERER+hERMREhIREREAIRERERERERERERERERERERERERERERERERERERERERERERERERERERERERERERERERERERExEiEi3BERERERIREREREREREREREREREh7RERIhIRERERAAERERERERERERERERERERERERERERERERERERERERERERERERERERERERERERERERERERESERESESW3IhExEhEhERERERERERERERESEh6xExERIREREQCREREREREREREREREREREREREREREREREREREREREREREREREREREREREREREREREREREREREhESERJNUhESIREREREREREREREREREREiayEhEhIREREAARERERERERERERERERERERERERERERERERERERERERERERERERERERERERERERERERERERERISIRISIlhCEREhEREREREREREREREREhERKSEhERERERADERERERERERERERERERERERERERERERERERERERERERERERERERERERERERERERERERERESESERESESEyrmERERERERERERERERERESEhIRWxExIhEREQABERERERERERERERERERERERERERERERERERERERERERERERERERERERERERERERERERERESESERISESERbaITERERERERERERERERESEREhYBIREREREAEREREREREREREREREREREREREREREREREREREREREREREREREREREREREREREREREREREREREREREREREhJaxhERERIRESERERERERERERERSREhERERAAEREREREREREREREREREREREREREREREREREREREREREREREREREREREREREREREREREREREREREREREREREW+zIRIRMRERERERERERERERERXhIREREQAREREREREREREREREREREREREREREREREREREREREREREREREREREREREREREREREREREREREREREREREREiIRKfYRIREiESEhERERERERERIRohEREREAARERERERERERERERERERERERERERERERERERERERERERERERERERERERERERERERERERERERERERERERERERESFqhhEhERERIRERERERERERIVwRERERABERERERERERERERERERERERERERERERERERERERERERERERERERERERERERERERERERERERERERERERERIhIRERMSqUEREhIhERERERERERESEbESEREQABEREREREREREREREREREREREREREREREREREREREREREREREREREREREREREREREREREREREREREREREREREREREhF51hERIhERERERERERESICEREREAERERERERERERERERERERERERERERERERERERERERERERERERERERERERERERERERERERERERERERERERERIhESESIRITqHERERERERERERESEXsRERERAAERERERERERERERERERERERERERERERERERERERERERERERERERERERERERERERERERERERERERERERERERERERIREREhF7oxERERERERERERF4EhEREQAREREREREREREREREREREREREREREREREREREREREREREREREREREREREREREREREREREREREREREREREREREREREREREREWq+IRIRERERIRESrCEREREAARERERERERERERERERERERERERERERERERERERERERERERERERERERERERERERERERERERERERERERERERERERERERERESIRJvujERIRERIhHrERIRERABEREREREREREREREREREREREREREREREREREREREREREREREREREREREREREREREREREREREREREREREREREREREREREhERERIRbQjiERERFIAyIREREQABERERERERERERERERERERERERERERERERERERERERERERERERERERERERERERERERERERERERERERERERERERERERERERIREhESETeACagAvBITEhEREAERERERERERERERERERERERERERERERERERERERERERERERERERERERERERERERERERERERERERERERERERERERERERERERERESERETESJFYRIRISERERAAEREREREREREREREREREREREREREREREREREREREREREREREREREREREREREREREREREREREREREREREREREREREREREhERIhESESERERISIRESEhEREQARERERERERERERERERERERERERERERERERERERERERERERERERERERERERERERERERERERERERERERERERERERERERERERERESERERIRERERESES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kYAAAAUAAAACAAAAEdESUMDAAAAIgAAAAwAAAD/////IgAAAAwAAAD/////JQAAAAwAAAANAACAKAAAAAwAAAADAAAAIgAAAAwAAAD/////IgAAAAwAAAD+////JwAAABgAAAADAAAAAAAAAP///wAAAAAAJQAAAAwAAAADAAAATAAAAGQAAAAAAAAAUAAAAAEBAAB8AAAAAAAAAFAAAAACAQAALQAAACEA8AAAAAAAAAAAAAAAgD8AAAAAAAAAAAAAgD8AAAAAAAAAAAAAAAAAAAAAAAAAAAAAAAAAAAAAAAAAACUAAAAMAAAAAAAAgCgAAAAMAAAAAwAAACcAAAAYAAAAAwAAAAAAAAD///8AAAAAACUAAAAMAAAAAwAAAEwAAABkAAAACQAAAFAAAAD4AAAAXAAAAAkAAABQAAAA8AAAAA0AAAAhAPAAAAAAAAAAAAAAAIA/AAAAAAAAAAAAAIA/AAAAAAAAAAAAAAAAAAAAAAAAAAAAAAAAAAAAAAAAAAAlAAAADAAAAAAAAIAoAAAADAAAAAMAAABSAAAAcAEAAAMAAAD1////AAAAAAAAAAAAAAAAkAEAAAAAAAEAAAAAcwBlAGcAbwBlACAAdQBpAAAAAAAAAAAAAAAAAAAAAAAAAAAAAAAAAAAAAAAAAAAAAAAAAAAAAAAAAAAAAAAAAAAAoXe16Kt3HqbCZBhLwmT//wAAAAAld35aAABomjEADAAAAAAAAADYfjkAvJkxAFDzJncAAAAAAABDaGFyVXBwZXJXAHk3APB6NwAw5VYKgII3ABSaMQCAAf51Dlz5deBb+XUUmjEAZAEAAG9Rn3VvUZ91MDfUCQAIAAAAAgAAAAAAADSaMQAEWZ91AAAAAAAAAABumzEACQAAAFybMQAJAAAAAAAAAAAAAABcmzEAbJoxANbZnnUAAAAAAAIAAAAAMQAJAAAAXJsxAAkAAAA8AqB1AAAAAAAAAABcmzEACQAAAAAAAACYmjEAzx6edQAAAAAAAgAAXJsxAAkAAABkdgAIAAAAACUAAAAMAAAAAwAAABgAAAAMAAAAAAAAAhIAAAAMAAAAAQAAAB4AAAAYAAAACQAAAFAAAAD5AAAAXQAAACUAAAAMAAAAAwAAAFQAAADYAAAACgAAAFAAAACFAAAAXAAAAAEAAACrCg1CAAANQgoAAABQAAAAFwAAAEwAAAAAAAAAAAAAAAAAAAD//////////3wAAABKAHUAYQBuACAAUABhAGIAbABvACAAUgBvAGQAcgDtAGcAdQBlAHoAIABGAC4AAAAEAAAABwAAAAYAAAAHAAAAAwAAAAYAAAAGAAAABwAAAAMAAAAHAAAAAwAAAAcAAAAHAAAABwAAAAQAAAADAAAABwAAAAcAAAAGAAAABQAAAAMAAAAGAAAAAwAAAEsAAABAAAAAMAAAAAUAAAAgAAAAAQAAAAEAAAAQAAAAAAAAAAAAAAACAQAAgAAAAAAAAAAAAAAAAgEAAIAAAAAlAAAADAAAAAIAAAAnAAAAGAAAAAQAAAAAAAAA////AAAAAAAlAAAADAAAAAQAAABMAAAAZAAAAAkAAABgAAAA+AAAAGwAAAAJAAAAYAAAAPAAAAANAAAAIQDwAAAAAAAAAAAAAACAPwAAAAAAAAAAAACAPwAAAAAAAAAAAAAAAAAAAAAAAAAAAAAAAAAAAAAAAAAAJQAAAAwAAAAAAACAKAAAAAwAAAAEAAAAJQAAAAwAAAADAAAAGAAAAAwAAAAAAAACEgAAAAwAAAABAAAAHgAAABgAAAAJAAAAYAAAAPkAAABtAAAAJQAAAAwAAAADAAAAVAAAACwBAAAKAAAAYAAAAMIAAABsAAAAAQAAAKsKDUIAAA1C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IBAACAAAAAAAAAAAAAAAACAQAAgAAAACUAAAAMAAAAAgAAACcAAAAYAAAABAAAAAAAAAD///8AAAAAACUAAAAMAAAABAAAAEwAAABkAAAACQAAAHAAAAD4AAAAfAAAAAkAAABwAAAA8AAAAA0AAAAhAPAAAAAAAAAAAAAAAIA/AAAAAAAAAAAAAIA/AAAAAAAAAAAAAAAAAAAAAAAAAAAAAAAAAAAAAAAAAAAlAAAADAAAAAAAAIAoAAAADAAAAAQAAAAlAAAADAAAAAMAAAAYAAAADAAAAAAAAAISAAAADAAAAAEAAAAWAAAADAAAAAAAAABUAAAAUAEAAAoAAABwAAAA9wAAAHwAAAABAAAAqwoNQgAADUIKAAAAcAAAACsAAABMAAAABAAAAAkAAABwAAAA+QAAAH0AAACkAAAARgBpAHIAbQBhAGQAbwAgAHAAbwByADoAIABKAHUAYQBuACAAUABhAGIAbABvACAAUgBvAGQAcgBpAGcAdQBlAHoAIABGAGUAcgBuAGEAbgBkAGUAegAAAAYAAAADAAAABAAAAAkAAAAGAAAABwAAAAcAAAADAAAABwAAAAcAAAAEAAAAAwAAAAMAAAAEAAAABwAAAAYAAAAHAAAAAwAAAAYAAAAGAAAABwAAAAMAAAAHAAAAAwAAAAcAAAAHAAAABwAAAAQAAAADAAAABwAAAAcAAAAGAAAABQAAAAMAAAAGAAAABgAAAAQAAAAHAAAABgAAAAcAAAAHAAAABgAAAAUAAAAWAAAADAAAAAAAAAAlAAAADAAAAAIAAAAOAAAAFAAAAAAAAAAQAAAAFAAAAA==</Object>
  <Object Id="idInvalidSigLnImg">AQAAAGwAAAAAAAAAAAAAAAEBAAB/AAAAAAAAAAAAAACKIwAAoBEAACBFTUYAAAEAgE0AANEAAAAFAAAAAAAAAAAAAAAAAAAAgAcAALAEAAClAgAApwEAAAAAAAAAAAAAAAAAANVVCgCldQY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EAAAAAfqbJd6PIeqDCQFZ4JTd0Lk/HMVPSGy5uFiE4GypVJ0KnHjN9AAABADMAAACcz+7S6ffb7fnC0t1haH0hMm8aLXIuT8ggOIwoRKslP58cK08AAAEASgAAAMHg9P///////////+bm5k9SXjw/SzBRzTFU0y1NwSAyVzFGXwEBAgAACA8mnM/u69/SvI9jt4tgjIR9FBosDBEjMVTUMlXWMVPRKUSeDxk4AAAApBEAAADT6ff///////+Tk5MjK0krSbkvUcsuT8YVJFoTIFIrSbgtTcEQHEcAAAAAAJzP7vT6/bTa8kRleixHhy1Nwi5PxiQtTnBwcJKSki81SRwtZAgOIwBsAAAAweD02+35gsLqZ5q6Jz1jNEJyOUZ4qamp+/v7////wdPeVnCJAQECAAQAAACv1/Ho8/ubzu6CwuqMudS3u769vb3////////////L5fZymsABAgMAEgAAAK/X8fz9/uLx+snk9uTy+vz9/v///////////////8vl9nKawAECAwAAAAAAotHvtdryxOL1xOL1tdry0+r32+350+r3tdryxOL1pdPvc5rAAQIDACAAAABpj7ZnjrZqj7Zqj7ZnjrZtkbdukrdtkbdnjrZqj7ZojrZ3rdUCAwQAQAAAAAAAAAAAAAAAAAAAAAAAAAAAAAAAAAAAAAAAAAAAAAAAAAAAAAAAAAB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hd7Xoq3cepsJkGEvCZP//AAAAACV3floAAGiaMQAMAAAAAAAAANh+OQC8mTEAUPMmdwAAAAAAAENoYXJVcHBlclcAeTcA8Ho3ADDlVgqAgjcAFJoxAIAB/nUOXPl14Fv5dRSaMQBkAQAAb1GfdW9Rn3UwN9QJAAgAAAACAAAAAAAANJoxAARZn3UAAAAAAAAAAG6bMQAJAAAAXJsxAAkAAAAAAAAAAAAAAFybMQBsmjEA1tmedQAAAAAAAgAAAAAxAAkAAABcmzEACQAAADwCoHUAAAAAAAAAAFybMQAJAAAAAAAAAJiaMQDPHp51AAAAAAACAABcmzEACQAAAGR2AAgAAAAAJQAAAAwAAAABAAAAGAAAAAwAAAD/AAACEgAAAAwAAAABAAAAHgAAABgAAAAiAAAABAAAAHIAAAARAAAAJQAAAAwAAAABAAAAVAAAAKgAAAAjAAAABAAAAHAAAAAQAAAAAQAAAKsKDUIAAA1CIwAAAAQAAAAPAAAATAAAAAAAAAAAAAAAAAAAAP//////////bAAAAEYAaQByAG0AYQAgAG4AbwAgAHYA4QBsAGkAZABhAP//BgAAAAMAAAAEAAAACQAAAAYAAAADAAAABwAAAAcAAAADAAAABQAAAAYAAAADAAAAAwAAAAcAAAAGAAAASwAAAEAAAAAwAAAABQAAACAAAAABAAAAAQAAABAAAAAAAAAAAAAAAAIBAACAAAAAAAAAAAAAAAACAQAAgAAAAFIAAABwAQAAAgAAABAAAAAHAAAAAAAAAAAAAAC8AgAAAAAAAAECAiJTAHkAcwB0AGUAbQAAABwIoPj///IBAAAAAAAA/PvtAoD4//8IAFh++/b//wAAAAAAAAAA4PvtAoD4/////wAAAAAxAM0epXdwYDEAzR6ld+WgOgD+////bOOgd9LgoHesIWQKqLc5APAfZAoAWjEABFmfdQAAAAAAAAAANFsxAAYAAAAoWzEABgAAAAIAAAAAAAAABCBkCvAjLgwEIGQKAAAAAPAjLgxQWjEAb1GfdW9Rn3UAAAAAAAgAAAACAAAAAAAAWFoxAARZn3UAAAAAAAAAAI5bMQAHAAAAgFsxAAcAAAAAAAAAAAAAAIBbMQCQWjEA1tmedQAAAAAAAgAAAAAxAAcAAACAWzEABwAAADwCoHUAAAAAAAAAAIBbMQAHAAAAAAAAALxaMQDPHp51AAAAAAACAACAWz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F3mSirdwAAAAD4aiEMiDw3AAEAAACALdcJAAAAADgqHgwDAAAAiDw3ANjDIQwAAAAAOCoeDOOFdGMDAAAAAgAAAAAAAABYAAAAaM2lY7hZMQApXvl1AAA3AA5c+XXgW/l14FkxAGQBAABvUZ91b1GfdYgtGQwACAAAAAIAAAAAAAAAWjEABFmfdQAAAAAAAAAANFsxAAYAAAAoWzEABgAAAAAAAAAAAAAAKFsxADhaMQDW2Z51AAAAAAACAAAAADEABgAAAChbMQAGAAAAPAKgdQAAAAAAAAAAKFsxAAYAAAAAAAAAZFoxAM8ennUAAAAAAAIAAChbMQAGAAAAZHYACAAAAAAlAAAADAAAAAMAAAAYAAAADAAAAAAAAAISAAAADAAAAAEAAAAWAAAADAAAAAgAAABUAAAAVAAAAAoAAAAnAAAAHgAAAEoAAAABAAAAqwoNQgAADUIKAAAASwAAAAEAAABMAAAABAAAAAkAAAAnAAAAIAAAAEsAAABQAAAAWAAR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cCKD4///yAQAAAAAAAPz77QKA+P//CABYfvv2//8AAAAAAAAAAOD77QKA+P////8AAAAAVgoAAAAAAG6ID/6d+XXYrJdkrhEBL0jMZg8AAAAAvxMhvSIAigEEZzEAXvRiZIRnMQAAAAAAmJ1WCsRoMQAkiIASzGcxAFMAZQBnAG8AZQAgAFUASQAAAAAAAAAAACXkYmThAAAAQGcxAJozgWNg8v0L4QAAAAEAAAAebogPAAAxADozgWMEAAAABQAAAAAAAAAAAAAAAAAAAB5uiA9MaTEAJN9iZGjPYQoEAAAAmJ1WCgAAAACl42JkEAAAAAAAAABTAGUAZwBvAGUAIABVAEkAAAAKOiBoMQAgaDEA4QAAAAAAAAAAbogPAAAAAAEAAAAAAAAA3GcxAFY6+nVkdgAIAAAAACUAAAAMAAAABAAAAEYAAAAoAAAAHAAAAEdESUMCAAAAAAAAAAAAAABUAAAAPQAAAAAAAAAhAAAACAAAAGIAAAAMAAAAAQAAABUAAAAMAAAABAAAABUAAAAMAAAABAAAAFEAAABgLAAAKQAAABkAAABmAAAARQAAAAAAAAAAAAAAAAAAAAAAAACtAAAAfwAAAFAAAABoAAAAuAAAAKgrAAAAAAAAIADMAFMAAAA8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hERERIREhEhERIREREREREREREREREREREREREREREREREREREREREREREREREREREREREREREREREREREREREREREREREREREREREREREQABERESERIRIRESEREhERESIREREREREREREREREREREREREREREREREREREREREREREREREREREREREREREREREREREREREREREREREREREREREREREREAERESERFNAIAApCERESIRIhERERERERERERERERERERERERERERERERERERERERERERERERERERERERERERERERERERERERERERERERERERERERERERERAAEREREdtxIREUqI9CIREREREREREREREREREREREREREREREREREREREREREREREREREREREREREREREREREREREREREREREREREREREREREREREREREQARESESaBEhEhEhEUoKYTEREREREhEREREREREREREREREREREREREREREREREREREREREREREREREREREREREREREREREREREREREREREREREREREREREAARERETsWERERESIiJ4hCESERERERERERERERERERERERERERERERERERERERERERERERERERERERERERERERERERERERERERERERERERERERERERERERABESEREbMRESEiERERE00OEhIREREREREREREREREREREREREREREREREREREREREREREREREREREREREREREREREREREREREREREREREREREREREREREQABEREiE7ESEhEREhEhEhLQoREREREREREREREREREREREREREREREREREREREREREREREREREREREREREREREREREREREREREREREREREREREREREREREAERERERF1EhEREREREREREmmVERERESERERERESERERERERERERERERERERERERERERERERERERERERERERERERERERERERERERERERERERERERERERERAAERERERGBERERERERERIREhOQUSESESESESEhEREREREREREREREREREREREREREREREREREREREREREREREREREREREREREREREREREREREREREREREQAREREREhaBExERERERERERETE5tBESERIREREhEREREREREREREREREREREREREREREREREREREREREREREREREREREREREREREREREREREREREREREREAAREREREhfxEREREREhESEREhEUkFERIRIRERERERERERERERERERERERERERERERERERERERERERERERERERERERERERERERERERERERERERERERERERABEREREREixxEREREREREREhESIRL7oREREhEhEREREREREREREREREREREREREREREREREREREREREREREREREREREREREREREREREREREREREREREREQABEREREhERoxEREREREhESESIRIhEcDCEhEREREREREREREREREREREREREREREREREREREREREREREREREREREREREREREREREREREREREREREREREREAERERERIREhsRERERERERERERERESMR0MEhERESERERERERERERERERERERERERERERERERERERERERERERERERERERERERERERERERERERERERERERERAAERERERERITkRERERERERESERESERIhPwUxEhEREREREREREREREREREREREREREREREREREREREREREREREREREREREREREREREREREREREREREREREQAREREREREhEjohEREREhEREREhERE1RGIeDhESERISEREREREhEREREREREREREREREREREREREREREREREREREREREREREREREREREREREREREREREREAAREREREREREk8REhEREREhISExFQuaqbDT4PIRIREREiEhIRERERERERERERERERERERERERERERERERERERERERERERERERERERERERERERERERERERABERERERESEREWoREhEhESERIhEYgyERIiXQmLURMRIhERERIREREREREREREREREREREREREREREREREREREREREREREREREREREREREREREREREREREQABEREREREREREloSEhERERExEh2hEREhERES0LBREREiEREREhEREREREREREREREREREREREREREREREREREREREREREREREREREREREREREREREREREAERERERERERERIUkREREREREREbIiERESIhIRJfC3ISERISERERERERERERERERERERERERERERERERERERERERERERERERERERERERERERERERERERERAAERERERIREhEhIS0SERIRERMRIBEREhEREhEhERWwwREREREREREREREREREREREREREREREREREREREREREREREREREREREREREREREREREREREREREQARERERERERERExET0SEREREhIRtBEhERERESESESFYDCIREhEREREREREREREREREREREREREREREREREREREREREREREREREREREREREREREREREREREAARERERESERIREhESoyEREREhIWsREREhESESIRIREnkEIRERERERERERERERERERERERERERERERERERERERERERERERERERERERERERERERERERERERABERERERERERERERER9CEREhISEqURIhEhEREREREhESYJcRERIREREREREhERIRIRESERIREREREREREREREREREREREREREREREREREREREREREREREQABERERERERERERERESRCESERIRIbQhEhERERERERERESE9BxERIhERERIhERIRIREhEREREREREREREREREREREREREREREREREREREREREREREREREREAERERERERERERERERETYhEhEiETFpEhERIRERERIRERERMTgOERESEREhEhEhESEREhEiERERERERERERERERERERERERERERERERERERERERERERERERAAERERERERERERERERIREhERETETHqERISERERERERIRERIhSYYRERIREhEhESIRIhEREREREREREREREREREREREREREREREREREREREREREREREREREQAREREREREREREREREREhERERIREiGVERERERERERIREhIREhPAoxSYjyEhEhERERISIREiEREREREREREREREREREREREREREREREREREREREREREREREAAREREREREREREREREhEREREiEiISGvESEREREREREREREhEREXCgRDeLxiESEyIRERIhERERERERERERERERERERERERERERERERERERERERERERERERABERERERERERERERERIREhEhESESIRLUISERERERIREREhEhEhIRywUREcCTERERMREREREhEREREREREREREREREREREREREREREREREREREREREREREQABEREREREREREREREREiESESERMRIRKDEREREREREREhEhESERESGr4xERebIREgAJUREREREREREREREREREREREREREREREREREREREREREREREREREAEREREREREREREREREREREREREREREhIBERESESERERERERERESERFACiERHr1hHeFZtRESIREhEREhESERERERESEREhERERERERERERERERERERERERAAERERERERERERERERERERERERERESERKEERIRIRERERERERERERExFtAPQhEn31GtEU8PIRIhERERESERESEREhEREREREREREREREREREREREREREREQARERERERERERERERERERERERERERESEhG0ERERERERERERERERERIREcmA1hESa7RbIRPr4hEUnUEiESEiIREREiEhIREREREREREREREREREREREREREAARERERERERERERERERERERERERERIREzGTEhEhERERERERERERIRESEk3gviISE7lrISFttxErWAQRETERIxERERESERERERERERERERERERERERERERABEREREREREREREREREREREREREREhIiESSTESERERERERERERERISEREjlcCFEREnvQMRETmUE7c5BRESIRIhIRERERIREREREREREREREREREREREREQABERERERERERERERERERERERERERIRESEROWESERERERERERESEREREiESqigJQREheQ1hISW5Qf0z8FISEhViERESESEREREREREREREREREREREREREAEREREREREREREREREREREREREREREhIRESGlESERERERERERERIRESERIRWRSLsiERF4DRIRFr1BtSLw4THwoJYhERERERERERERERERERERERERERERAAEREREREREREREREREREREREREREhEhEhEhH8EREREREREREREhESIREhIRMEFwDSESEUC2ESEVuCyBEpBBF4JQ8xEREREREREREREREREREREREREREQAREREREREREREREREREREREREREREREREREhLPERISERERERERERERERERERGtEvAHEREh0PERERUPO0ESkFFYcfsPEhERESEREREREREREREREREREREAAREREREREREREREREREREREREREREREREhEhLpERIRERERERERERERERERESJLMnkAUSERaAQSERLAf/ESTbY9oi8KERIRITERERERERERERERERERERABEREREREREREREREREREREREREREREREREREhFoQSESIREREREREREREREREREp4ReYtBIRHABBEhEnCpQSIpt2AxKAQRESETEREREREREREREREREREQABERERERERERERERERERERERERERERERERIRIRFgIRERERERERERERERERERESEekhHQuBIREouBETESqQchETi1vBOg8SEhIREREREREREREREREREREAEREREREREREREREREREREREREREREREREhEREjEoURMRERERERERERERERERESEitRI723EhEt8MERIhaQ0hESS52xHAkyERIRERERERERERERERERERAAERERERERERERERERERERERERERERERERIRISEREaUREREREREREREREREREhESEx6REn37YREenLIRMRHgBRMRFIC0FQtxESEREREREREREREREREREQAREREREREREREREREREREREREREREREREREhESEiEu0iERERERERERERERERIREREiKXEWq8hBITp9ghIRIcDTERIUoJUbCiEREREREREREREREREREREAAREREREREREREREREREREREREREREREREiESESEhETAxERERERERERERERERIREiERHoMRMP3yER/1vhEREhgHERERTQ8dC2ERERERERERERERERERERABEREREREREREREREREREREREREREREREREREREREhITlhERERERIhERERERERERERExE5cRGoySERMG3RERESW4ERERFLDHAOEhEREREREREREREREREQABERERERERERERERERERERERERERERERERERERESESES3iERIREhESIRERERERERERISEughErydESGvYFMSERHw8RMSEVCOgCEREhEREREREREREREREAERERERERERERERERERERERERERERERERERERERERETESzzEhEiEREREREREREREREhESEm3xIc36cRFLT6IRERFNBRIRMRzhMhERERERERERERERERERAAEREREREREREREREREREREREREREREREREREREREhERIROzESERESERERERERERERESEhEROyETmcgxMclQUiESEWwhIREhEhEhERIREREREREREREREQAREREREREREREREREREREREREREREREREREREREhEiERIRGHEREhESEREREREREREREhESMTKdERW8rCEStP0SESISERExESIREREREREREREREREREREAARERERERERERERERERERERERERERERERERERERERESIRIRLvIREhESERERERERERERERIRESFpERLZWUEh6OBBIRESEhEiERIRERERERERERERERERERABERERERERERERERERERERERERERERERERERERERISESEhEhFNMREREREREREREREREiESISERI5wSFb76Ihb/DhESEhESEhExEREREREREREREREREREQABERERERERERERERERERERERERERERERERERERESESEhEhESIZchEhERERERERERESEhIRERIREjhCEftNchIUwRIREhEiESEhESEREREREREREREREREAEREREREREREREREREREREREREREREREREREREREREREREREREXkRERIREREhERERERERERERERES7RETjPkRESEREhERERERERERERERERERERERERERAAEREREREREREREREREREREREREREREREREREREREREREREREREj0SIRERISERERERERERERERERERKOEx+GvhEREREhIREREREREREREREREREREREREQARERERERERERERERERERERERERERERERERERERERERERERERERITlxESEhESEREREREREREREREREiFZERa17zEREhEREREREREREREREREREREREREREAARERERERERERERERERERERERERERERERERERERERERERERERESERSCERITERERERERERERERERESERE8kyFwbcESEhIRERERERERERERERERERERERERACEREREREREREREREREREREREREREREREREREREREREREREREREhERKVERIRIRERERERERERERERERISEh/BEQ7oEREhEREREREREREREREREREREREREQABEREREREREREREREREREREREREREREREREREREREREREREREREiESH/ExExERERERERERERERERMRERIiOeEcggQTETEREREREREREREREREREREREREAERERERERERERERERERERERERERERERERERERERERERERERERERERMRFLIREhERERERERERERERERISEhISJoQjBa4RIRERERERERERERERERERERERERAAERERERERERERERERERERERERERERERERERERERERERERERERISEhISEsoRIRERERERERERERERESEREhEREU+i+VgxEREREREREREREREREREREREREQARERERERERERERERERERERERERERERERERERERERERERERERERERERESEjAhERERERERERIREREREREREREREhLN6XgxEREhEREREREREREREREREREREAARERERERERERERERERERERERERERERERERERERERERERERERERERERIREhjhIRITEhISERERERERERERERERERMe24gSISERERERERERERERERERERERABERERERERERERERERERERERERERERERERERERERERERERERERERERERIRISejERIRERERERERERERERERERESERERKgQRESESEREREREREREREREREREQABERERERERERERERERERERERERERERERERERERERERERERERERERERESESIRP+ERIRERESEREREREREREREhERISISEpohERIREREREREREREREREREREAERERERERERERERERERERERERERERERERERERERERERERERERERERERISERYRFLMhESEhERERERERERERERERERESESEXBxERIRERERERERERERERERERAAEREREREREREREREREREREREREREREREREREREREREREREREREREREREhEhERId8REREhERERERERERERIRERERMSERIjihIREREREREREREREREREREQCxERERERERERERERERERERERERERERERERERERERERERERERERERERERISEiISE10yEREREREREREREREREREREhEiEhERyzEREREREREREREREREREREAARERERERERERERERERERERERERERERERERERERERERERERERERERERIRERERISETlSERESERERERERERERERERITESISIRS/ERERERERERERERERERERAOERERERERERERERERERERERERERERERERERERERERERERERERERERERERERERERERO2ERERERESERERERERERERERERERIhLAMRESERESEREREREREREQABERERERERERERERERERERERERERERERERERERERERERERERERERERERERERERERERH6MRIhERIRERERERERERERERERIREREwcRISESESEhEREREREREAEREREREREREREREREREREREREREREREREREREREREREREREREREREREREREREREREhE7QhIRIREhERERERERERERERERERIhE5kRIREiEREhERERERERAAERERERERERERERERERERERERERERERERERERERERERERERERERERERERERERERERIREe0REhEWERERERERERERERERERIRESEeAhMRERIRIREREREREQARERERERERERERERERERERERERERERERERERERERERERERERERERERERERERERERERExEx3xERISERERERERERERERERERERERERvBEhERIREREREREREAAREREREREREREREREREREREREREREREREREREREREREREREREREREREREREREREREhESEiSSIRERERERERERERERERESERIhISERqCESIRERERERERERAOEREREREREREREREREREREREREREREREREREREREREREREREREREREREREREREREREhISERLaEhERERERERERERERERERIRERIRESQBESESEREREREREQABERERERERERERERERERERERERERERERERERERERERERERERERERERERERERERERERESERESFpcRERERERERERERERERESESIREhISIEEREhEREREREREAARERERERERERERERERERERERERERERERERERERERERERERERERERERERERERERERERERERISEX1RERESERERISERERERERERERERERPfERIREhERIRERAAERERERERERERERERERERERERERERERERERERERERERERERERERERERERERERERERERERERIRMRyDESISMRIRMRERERERERERERERERH6ERExESEhEREQAhERERERERERERERERERERERERERERERERERERERERERERERERERERERERERERERERERERETESISLcEREREREhERERERERERERERERESHtEREiEhEREREAARERERERERERERERERERERERERERERERERERERERERERERERERERERERERERERERERERERIRERIRJbciETESESERERERERERERERERISHrETEREhERERAJERERERERERERERERERERERERERERERERERERERERERERERERERERERERERERERERERERERESERIREk1SERIhERERERERERERERERERESJrISESEhEREQABEREREREREREREREREREREREREREREREREREREREREREREREREREREREREREREREREREREREhIhEhIiWEIRESERERERERERERERERESEREpISEREREREAMRERERERERERERERERERERERERERERERERERERERERERERERERERERERERERERERERERERIRIRERIRITKuYRERERERERERERERERERISEhFbETEiERERAAERERERERERERERERERERERERERERERERERERERERERERERERERERERERERERERERERERERIRIREhIRIRFtohMRERERERERERERERERIRESFgEhEREREQARERERERERERERERERERERERERERERERERERERERERERERERERERERERERERERERERERERERERERERERESElrGEREREhERIRERERERERERERFJESEREREAARERERERERERERERERERERERERERERERERERERERERERERERERERERERERERERERERERERERERERERERERERb7MhEhExERERERERERERERERFeEhERERABERERERERERERERERERERERERERERERERERERERERERERERERERERERERERERERERERERERERERERERERESIhEp9hEhESIRISEREREREREREhGiEREREQABERERERERERERERERERERERERERERERERERERERERERERERERERERERERERERERERERERERERERERERERERERIWqGESEREREhEREREREREREhXBEREREAEREREREREREREREREREREREREREREREREREREREREREREREREREREREREREREREREREREREREREREREREiEhERExKpQRESEiERERERERERERIRsRIRERAAERERERERERERERERERERERERERERERERERERERERERERERERERERERERERERERERERERERERERERERERERERERESEXnWEREiERERERERERERIgIREREQAREREREREREREREREREREREREREREREREREREREREREREREREREREREREREREREREREREREREREREREREREiERIRIhEhOocRERERERERERERIRexEREREAAREREREREREREREREREREREREREREREREREREREREREREREREREREREREREREREREREREREREREREREREREREREhERESEXujEREREREREREREXgSERERABERERERERERERERERERERERERERERERERERERERERERERERERERERERERERERERERERERERERERERERERERERERERERERERar4hEhEREREhERKsIREREQABERERERERERERERERERERERERERERERERERERERERERERERERERERERERERERERERERERERERERERERERERERERERERERIhEm+6MREhEREiEesREhEREAERERERERERERERERERERERERERERERERERERERERERERERERERERERERERERERERERERERERERERERERERERERERERESEREREhFtCOIREREUgDIhERERAAEREREREREREREREREREREREREREREREREREREREREREREREREREREREREREREREREREREREREREREREREREREREREREREhESERIRN4AJqAC8EhMSEREQARERERERERERERERERERERERERERERERERERERERERERERERERERERERERERERERERERERERERERERERERERERERERERERERERIRERMRIkVhEhEhIREREAARERERERERERERERERERERERERERERERERERERERERERERERERERERERERERERERERERERERERERERERERERERERERESEREiERIRIREREhIhERISERERABERERERERERERERERERERERERERERERERERERERERERERERERERERERERERERERERERERERERERERERERERERERERERERERERIREREhERERERIRI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BEREREREREREREREREREREREREREREREREREREREREREREREREREREREREREREREREREREREREREREREREREREREREREREREREREREREREREREREREREQABEREREREREREREREREREREREREREREREREREREREREREREREREREREREREREREREREREREREREREREREREREREREREREREREREREREREREREREREREREAERERERERERERERERERERERERERERERERERERERERERERERERERERERERERERERERERERERERERERERERERERERERERERERERERERERERERERERERERERAAEREREREREREREREREREREREREREREREREREREREREREREREREREREREREREREREREREREREREREREREREREREREREREREREREREREREREREREREREREQAREREREREREREREREREREREREREREREREREREREREREREREREREREREREREREREREREREREREREREREREREREREREREREREREREREREREREREREREREREAA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QAAAAAQEAAHwAAAAAAAAAUAAAAAIBAAAtAAAAIQDwAAAAAAAAAAAAAACAPwAAAAAAAAAAAACAPwAAAAAAAAAAAAAAAAAAAAAAAAAAAAAAAAAAAAAAAAAAJQAAAAwAAAAAAACAKAAAAAwAAAAEAAAAJwAAABgAAAAEAAAAAAAAAP///wAAAAAAJQAAAAwAAAAEAAAATAAAAGQAAAAJAAAAUAAAAPgAAABcAAAACQAAAFAAAADwAAAADQAAACEA8AAAAAAAAAAAAAAAgD8AAAAAAAAAAAAAgD8AAAAAAAAAAAAAAAAAAAAAAAAAAAAAAAAAAAAAAAAAACUAAAAMAAAAAAAAgCgAAAAMAAAABAAAACUAAAAMAAAAAQAAABgAAAAMAAAAAAAAAhIAAAAMAAAAAQAAAB4AAAAYAAAACQAAAFAAAAD5AAAAXQAAACUAAAAMAAAAAQAAAFQAAADYAAAACgAAAFAAAACFAAAAXAAAAAEAAACrCg1CAAANQgoAAABQAAAAFwAAAEwAAAAAAAAAAAAAAAAAAAD//////////3wAAABKAHUAYQBuACAAUABhAGIAbABvACAAUgBvAGQAcgDtAGcAdQBlAHoAIABGAC4AAIYEAAAABwAAAAYAAAAHAAAAAwAAAAYAAAAGAAAABwAAAAMAAAAHAAAAAwAAAAcAAAAHAAAABwAAAAQAAAADAAAABwAAAAcAAAAGAAAABQAAAAMAAAAGAAAAAwAAAEsAAABAAAAAMAAAAAUAAAAgAAAAAQAAAAEAAAAQAAAAAAAAAAAAAAACAQAAgAAAAAAAAAAAAAAAAgEAAIAAAAAlAAAADAAAAAIAAAAnAAAAGAAAAAQAAAAAAAAA////AAAAAAAlAAAADAAAAAQAAABMAAAAZAAAAAkAAABgAAAA+AAAAGwAAAAJAAAAYAAAAPAAAAANAAAAIQDwAAAAAAAAAAAAAACAPwAAAAAAAAAAAACAPwAAAAAAAAAAAAAAAAAAAAAAAAAAAAAAAAAAAAAAAAAAJQAAAAwAAAAAAACAKAAAAAwAAAAEAAAAJQAAAAwAAAABAAAAGAAAAAwAAAAAAAACEgAAAAwAAAABAAAAHgAAABgAAAAJAAAAYAAAAPkAAABtAAAAJQAAAAwAAAABAAAAVAAAACwBAAAKAAAAYAAAAMIAAABsAAAAAQAAAKsKDUIAAA1C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IBAACAAAAAAAAAAAAAAAACAQAAgAAAACUAAAAMAAAAAgAAACcAAAAYAAAABAAAAAAAAAD///8AAAAAACUAAAAMAAAABAAAAEwAAABkAAAACQAAAHAAAAD4AAAAfAAAAAkAAABwAAAA8AAAAA0AAAAhAPAAAAAAAAAAAAAAAIA/AAAAAAAAAAAAAIA/AAAAAAAAAAAAAAAAAAAAAAAAAAAAAAAAAAAAAAAAAAAlAAAADAAAAAAAAIAoAAAADAAAAAQAAAAlAAAADAAAAAEAAAAYAAAADAAAAAAAAAISAAAADAAAAAEAAAAWAAAADAAAAAAAAABUAAAAUAEAAAoAAABwAAAA9wAAAHwAAAABAAAAqwoNQgAADUIKAAAAcAAAACsAAABMAAAABAAAAAkAAABwAAAA+QAAAH0AAACkAAAARgBpAHIAbQBhAGQAbwAgAHAAbwByADoAIABKAHUAYQBuACAAUABhAGIAbABvACAAUgBvAGQAcgBpAGcAdQBlAHoAIABGAGUAcgBuAGEAbgBkAGUAegAAAAYAAAADAAAABAAAAAkAAAAGAAAABwAAAAcAAAADAAAABwAAAAcAAAAEAAAAAwAAAAMAAAAEAAAABwAAAAYAAAAHAAAAAwAAAAYAAAAGAAAABwAAAAMAAAAHAAAAAwAAAAcAAAAHAAAABwAAAAQAAAADAAAABwAAAAcAAAAGAAAABQAAAAMAAAAGAAAABgAAAAQAAAAHAAAABgAAAAcAAAAHAAAABgAAAAU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9P9SceHegfREtLK1kWDf14PJuEU=</DigestValue>
    </Reference>
    <Reference URI="#idOfficeObject" Type="http://www.w3.org/2000/09/xmldsig#Object">
      <DigestMethod Algorithm="http://www.w3.org/2000/09/xmldsig#sha1"/>
      <DigestValue>SpDnV9vcKXisbXvA8FZEg+W09LQ=</DigestValue>
    </Reference>
    <Reference URI="#idSignedProperties" Type="http://uri.etsi.org/01903#SignedProperties">
      <Transforms>
        <Transform Algorithm="http://www.w3.org/TR/2001/REC-xml-c14n-20010315"/>
      </Transforms>
      <DigestMethod Algorithm="http://www.w3.org/2000/09/xmldsig#sha1"/>
      <DigestValue>G1SMMov16VtArCIKkHtH7/BHF34=</DigestValue>
    </Reference>
    <Reference URI="#idValidSigLnImg" Type="http://www.w3.org/2000/09/xmldsig#Object">
      <DigestMethod Algorithm="http://www.w3.org/2000/09/xmldsig#sha1"/>
      <DigestValue>Dgs76ftH7BokLxLMshfNG0iCOdU=</DigestValue>
    </Reference>
    <Reference URI="#idInvalidSigLnImg" Type="http://www.w3.org/2000/09/xmldsig#Object">
      <DigestMethod Algorithm="http://www.w3.org/2000/09/xmldsig#sha1"/>
      <DigestValue>QZg2iSBkvCMj5I3G6YdbDrPqjEA=</DigestValue>
    </Reference>
  </SignedInfo>
  <SignatureValue>m1js0ckBvILGiCHe2VHLSRkd1z4SHk9OTIy/ZymBivRkYN9MELfSUwRK7fk8BUhMa4ULlP1A4Xyg
tS96TL7HjAcTIhq30HFcxQCcwK4qRn6u5yGKyqh/i7oaF35ZC3NpUDmA499OhwUcj87EpJbdGpgS
yNWZ0SxQ3sq3DG5xuGFYiUZ6TqWMdVJGmPxGin6K/ZM7YCFANUYTncJ/6q03qHRAH5zzt4tsllKo
WF6FSV/a2m2Jx1tKt5Y6CA0P/T37OtRf8xKp/46DUAWzgXmHhNPQb+8yYYWesaquV65yc+yOJoQK
YDM4p5uIJdiIRg7zhFv0t6hRJuoO+DHNEa3SSQ==</SignatureValue>
  <KeyInfo>
    <X509Data>
      <X509Certificate>MIIHTDCCBjSgAwIBAgIQfhvqcQREoz59lOrqOkML3TANBgkqhkiG9w0BAQUFADCB4DELMAkGA1UE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IGRlIENoaWxlIENBMR8wHQYJKoZIhvcNAQkBFhBlLXNpZ25AZS1zaWduLmNsMB4XDTE1MDMyMzAw
MDAwMFoXDTE2MDMyMjIzNTk1OVowggEyMQswCQYDVQQGEwJDTDEtMCsGA1UECAwkTUVUUk9QT0xJ
VEFOQSAtIFJFR0lPTiBNRVRST1BPTElUQU5BMREwDwYDVQQHDAhTYW50aWFnbzEsMCoGA1UECgwj
U3VwZXJpbnRlbmRlbmNpYSBkZWwgTWVkaW8gQW1iaWVudGUxKjAoBgNVBAsTIVRlcm1zIG9mIHVz
ZSBhdCB3d3cuZS1zaWduLmNsL3JwYTEZMBcGA1UECxQQUlVUIC0gMTUzMTE5ODAtNTEcMBoGA1UE
DAwTSmVmZSBVbmlkYWQgVGVjbmljYTEjMCEGA1UEAwwaSnVhbiBFZHVhcmRvIEpvaG5zb24gVmlk
YWwxKTAnBgkqhkiG9w0BCQEWGmVkdWFyZG8uam9obnNvbkBzbWEuZ29iLmNsMIIBIjANBgkqhkiG
9w0BAQEFAAOCAQ8AMIIBCgKCAQEAyngoIH/RFj/1ejO15OozR5coiUukd7n2v48vY5VzTDRbHAml
3VdzGuFi85G8nyNZML+6F+p9HSGIyEK9+G/KqR+Jysen2OodbdlfZ83s8VtGne95+HMyWLv1FpXQ
G9URqEzw6pZmPvFPRbXh7/vcja7b3j5mBV8JeKmhWwvAfSEL1JrLP5DZ3dBz3q8xtK0yEJCCf9mJ
Odyf4573p8NkGHX5QbxJh4XfPm5zicEnwSDKRIv0RMZP+hPxbMKZmvtaztkE6VQafg0oC/BcIU20
rWHjcVayx1rPYzOYiCIsER6ccwdTtxryzYbYEkwYtbDlJ7712fXCcBBEk6zABKwwtQIDAQABo4IC
qzCCAqcwIwYDVR0RBBwwGqAYBggrBgEEAcEBAaAMFgoxNTMxMTk4MC01MAkGA1UdEwQCMAAwCwYD
VR0PBAQDAgXgMGYGA1UdHwRfMF0wW6BZoFeGVWh0dHA6Ly9vbnNpdGVjcmwudmVyaXNpZ24uY29t
L0VTaWduU0FBdXRvcmlkYWRkZVJlZ2lzdHJvRXN0YWRvZGVDaGlsZUcyL0xhdGVzdENSTC5jcmww
HwYDVR0jBBgwFoAUG6oenr2Zee9zZcQJKll0fDF0K4IwHQYDVR0OBBYEFFNmOmImPMxMkefC9Mx/
/nui6XPEMDsGCCsGAQUFBwEBBC8wLTArBggrBgEFBQcwAYYfaHR0cDovL29uc2l0ZS1vY3NwLnZl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MA0GCSqGSIb3DQEBBQUAA4IBAQA4igrkp4oMz0IB3vTESrzgFQFFVXxTMULUpe4CWWbt2RJLqUlv
Ka7Ty52QbTp2SXC062A6DdcTOH+5xKP605NYKH8X9nuDCtAq+gQFyfWtUhFEvKjJD6vxr7J0UfwL
GAvSmJ7qS5UUbeBqmU4Quw1kDqfrhMDpFDJ/VQhoLaOH2tyfViarezXO+DIvmcP+9t8f/cWuEQXS
O3aqtbTipYX1CuQSFwfC+Zrx3msWHWwLHoaTC9BFqvTXhUUJEvcsjenYuykdRBoXx6KqeIXDy1T/
e44mZ3+S7dvpR8eYIhiRc5f4plGkPcNskQYc3Xu0Km8KMU+W/S+vr8jKDQYH9D9w</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zmMjwH9mHvu0fo2YJfIdgU5B3k4=</DigestValue>
      </Reference>
      <Reference URI="/word/theme/theme1.xml?ContentType=application/vnd.openxmlformats-officedocument.theme+xml">
        <DigestMethod Algorithm="http://www.w3.org/2000/09/xmldsig#sha1"/>
        <DigestValue>aed2ly2g7prYFMNM9yD108Dh+QE=</DigestValue>
      </Reference>
      <Reference URI="/word/media/image7.png?ContentType=image/png">
        <DigestMethod Algorithm="http://www.w3.org/2000/09/xmldsig#sha1"/>
        <DigestValue>c1Wwbl6rkj4uXmee+KV0qVYI5gc=</DigestValue>
      </Reference>
      <Reference URI="/word/media/image3.emf?ContentType=image/x-emf">
        <DigestMethod Algorithm="http://www.w3.org/2000/09/xmldsig#sha1"/>
        <DigestValue>+W6iLN1t+eoMmLqE1ejVZZl+TAA=</DigestValue>
      </Reference>
      <Reference URI="/word/media/image2.emf?ContentType=image/x-emf">
        <DigestMethod Algorithm="http://www.w3.org/2000/09/xmldsig#sha1"/>
        <DigestValue>uqbYpUoNlHIwaIf3gbekmtRQAlo=</DigestValue>
      </Reference>
      <Reference URI="/word/media/image6.png?ContentType=image/png">
        <DigestMethod Algorithm="http://www.w3.org/2000/09/xmldsig#sha1"/>
        <DigestValue>Olc8p3c5I6TJH/wdkhfckHRCnkM=</DigestValue>
      </Reference>
      <Reference URI="/word/media/image5.png?ContentType=image/png">
        <DigestMethod Algorithm="http://www.w3.org/2000/09/xmldsig#sha1"/>
        <DigestValue>KR12mKBsReBuwgvukqYnvBFl/tM=</DigestValue>
      </Reference>
      <Reference URI="/word/media/image4.emf?ContentType=image/x-emf">
        <DigestMethod Algorithm="http://www.w3.org/2000/09/xmldsig#sha1"/>
        <DigestValue>087NbrdzrmMrYS2BGZ99UJH4kUo=</DigestValue>
      </Reference>
      <Reference URI="/word/settings.xml?ContentType=application/vnd.openxmlformats-officedocument.wordprocessingml.settings+xml">
        <DigestMethod Algorithm="http://www.w3.org/2000/09/xmldsig#sha1"/>
        <DigestValue>jvmDPmuPfzRXt55YSYUsjB97Jnw=</DigestValue>
      </Reference>
      <Reference URI="/word/fontTable.xml?ContentType=application/vnd.openxmlformats-officedocument.wordprocessingml.fontTable+xml">
        <DigestMethod Algorithm="http://www.w3.org/2000/09/xmldsig#sha1"/>
        <DigestValue>rQpV25P/BVbnh1HQ7J8hbUeBieM=</DigestValue>
      </Reference>
      <Reference URI="/word/styles.xml?ContentType=application/vnd.openxmlformats-officedocument.wordprocessingml.styles+xml">
        <DigestMethod Algorithm="http://www.w3.org/2000/09/xmldsig#sha1"/>
        <DigestValue>xv6F0m7CS9bpiDNQEBuKCy00q5E=</DigestValue>
      </Reference>
      <Reference URI="/word/webSettings.xml?ContentType=application/vnd.openxmlformats-officedocument.wordprocessingml.webSettings+xml">
        <DigestMethod Algorithm="http://www.w3.org/2000/09/xmldsig#sha1"/>
        <DigestValue>PJ5LKIUnYaRT6lM2ZKuFbVGwMHM=</DigestValue>
      </Reference>
      <Reference URI="/word/media/image1.png?ContentType=image/png">
        <DigestMethod Algorithm="http://www.w3.org/2000/09/xmldsig#sha1"/>
        <DigestValue>gDxdZRcGH7kAh72hSVKw2AKg6y4=</DigestValue>
      </Reference>
      <Reference URI="/word/media/image10.png?ContentType=image/png">
        <DigestMethod Algorithm="http://www.w3.org/2000/09/xmldsig#sha1"/>
        <DigestValue>l79rVffWrMAPWkofU1TO9Nuj6eA=</DigestValue>
      </Reference>
      <Reference URI="/word/document.xml?ContentType=application/vnd.openxmlformats-officedocument.wordprocessingml.document.main+xml">
        <DigestMethod Algorithm="http://www.w3.org/2000/09/xmldsig#sha1"/>
        <DigestValue>CcYC+ZWoL4C1T3TH2r+LGspwQFc=</DigestValue>
      </Reference>
      <Reference URI="/word/footer1.xml?ContentType=application/vnd.openxmlformats-officedocument.wordprocessingml.footer+xml">
        <DigestMethod Algorithm="http://www.w3.org/2000/09/xmldsig#sha1"/>
        <DigestValue>TlhWqbsl9e3dlpvu20iPnfZMc4k=</DigestValue>
      </Reference>
      <Reference URI="/word/media/image11.png?ContentType=image/png">
        <DigestMethod Algorithm="http://www.w3.org/2000/09/xmldsig#sha1"/>
        <DigestValue>Pz7lwKUvPj7B5KzBn8IsPXTes6Q=</DigestValue>
      </Reference>
      <Reference URI="/word/footnotes.xml?ContentType=application/vnd.openxmlformats-officedocument.wordprocessingml.footnotes+xml">
        <DigestMethod Algorithm="http://www.w3.org/2000/09/xmldsig#sha1"/>
        <DigestValue>d8H7WFZzm39zzi+QPJWUHrQgbNU=</DigestValue>
      </Reference>
      <Reference URI="/word/footer2.xml?ContentType=application/vnd.openxmlformats-officedocument.wordprocessingml.footer+xml">
        <DigestMethod Algorithm="http://www.w3.org/2000/09/xmldsig#sha1"/>
        <DigestValue>fNhsD/7MyjTpxeKZPhJjfXD9HLA=</DigestValue>
      </Reference>
      <Reference URI="/word/media/image9.png?ContentType=image/png">
        <DigestMethod Algorithm="http://www.w3.org/2000/09/xmldsig#sha1"/>
        <DigestValue>grbTqZBrsm9yex7HdSLiVL4EgU0=</DigestValue>
      </Reference>
      <Reference URI="/word/endnotes.xml?ContentType=application/vnd.openxmlformats-officedocument.wordprocessingml.endnotes+xml">
        <DigestMethod Algorithm="http://www.w3.org/2000/09/xmldsig#sha1"/>
        <DigestValue>iofRPhMM1VgZtPn/b42H7o4ayi8=</DigestValue>
      </Reference>
      <Reference URI="/word/media/image8.png?ContentType=image/png">
        <DigestMethod Algorithm="http://www.w3.org/2000/09/xmldsig#sha1"/>
        <DigestValue>CQ/sObg62HKoQaXccZMVFoH4gYM=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17"/>
            <mdssi:RelationshipReference SourceId="rId25"/>
            <mdssi:RelationshipReference SourceId="rId33"/>
            <mdssi:RelationshipReference SourceId="rId16"/>
            <mdssi:RelationshipReference SourceId="rId20"/>
            <mdssi:RelationshipReference SourceId="rId29"/>
            <mdssi:RelationshipReference SourceId="rId24"/>
            <mdssi:RelationshipReference SourceId="rId32"/>
            <mdssi:RelationshipReference SourceId="rId15"/>
            <mdssi:RelationshipReference SourceId="rId23"/>
            <mdssi:RelationshipReference SourceId="rId28"/>
            <mdssi:RelationshipReference SourceId="rId19"/>
            <mdssi:RelationshipReference SourceId="rId31"/>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RNIyYcTgJAFbHUp7pKt0txhAjWE=</DigestValue>
      </Reference>
      <Reference URI="/word/_rels/footer1.xml.rels?ContentType=application/vnd.openxmlformats-package.relationships+xml">
        <Transforms>
          <Transform Algorithm="http://schemas.openxmlformats.org/package/2006/RelationshipTransform">
            <mdssi:RelationshipReference SourceId="rId2"/>
            <mdssi:RelationshipReference SourceId="rId1"/>
          </Transform>
          <Transform Algorithm="http://www.w3.org/TR/2001/REC-xml-c14n-20010315"/>
        </Transforms>
        <DigestMethod Algorithm="http://www.w3.org/2000/09/xmldsig#sha1"/>
        <DigestValue>CmxoerVzFISeWGSDYvgMKeCQ05g=</DigestValue>
      </Reference>
    </Manifest>
    <SignatureProperties>
      <SignatureProperty Id="idSignatureTime" Target="#idPackageSignature">
        <mdssi:SignatureTime>
          <mdssi:Format>YYYY-MM-DDThh:mm:ssTZD</mdssi:Format>
          <mdssi:Value>2015-07-10T13:15:52Z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2015-07-10T13:15:52Z</xd:SigningTime>
          <xd:SigningCertificate>
            <xd:Cert>
              <xd:CertDigest>
                <DigestMethod Algorithm="http://www.w3.org/2000/09/xmldsig#sha1"/>
                <DigestValue>PCzWmmiRW5JdLaYRSq1Gk1I8XGk=</DigestValue>
              </xd:CertDigest>
              <xd:IssuerSerial>
                <X509IssuerName>E=e-sign@e-sign.cl, CN=E-Sign Firma Electronica Avanzada para Estado de Chile CA, OU=Class 2 Managed PKI Individual Subscriber CA, OU=Symantec Trust Network, O=E-Sign S.A., C=CL</X509IssuerName>
                <X509SerialNumber>167627674522030376828102495947435740125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t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DAJysNwAAjEMAzB3mYgDxPAA4VXoAAQAAAAAEAABIqjcAUR7mYq8MxXNWqzcAAAQAAAEAAAgAAAAAoKk3AEz9NwBM/TcA/Kk3AIABW3YOXFZ24FtWdvypNwBkAQAAAAAAAAAAAACBYvB0gWLwdFhWPAAACAAAAAIAAAAAAAAkqjcAFmrwdAAAAAAAAAAAVqs3AAcAAABIqzcABwAAAAAAAAAAAAAASKs3AFyqNwDi6u90AAAAAAACAAAAADcABwAAAEirNwAHAAAATBLxdAAAAAAAAAAASKs3AAcAAACgZHAAiKo3AIou73QAAAAAAAIAAEirNwAHAAAAZHYACAAAAAAlAAAADAAAAAEAAAAYAAAADAAAAAAAAAISAAAADAAAAAEAAAAeAAAAGAAAAL0AAAAEAAAA9wAAABEAAAAlAAAADAAAAAEAAABUAAAAiAAAAL4AAAAEAAAA9QAAABAAAAABAAAAqwoNQgAADUK+AAAABAAAAAoAAABMAAAAAAAAAAAAAAAAAAAA//////////9gAAAAMQAwAC0AMAA3AC0AMgAwADEANQAGAAAABgAAAAQAAAAGAAAABgAAAAQAAAAGAAAABgAAAAYAAAAGAAAASwAAAEAAAAAwAAAABQAAACAAAAABAAAAAQAAABAAAAAAAAAAAAAAAAABAACAAAAAAAAAAAAAAAAAAQAAgAAAAFIAAABwAQAAAgAAABAAAAAHAAAAAAAAAAAAAAC8AgAAAAAAAAECAiJTAHkAcwB0AGUAbQAAAAEBoPj///IBAAAAAAAA/IsHBID4//8IAFh++/b//wAAAAAAAAAA4IsHBID4/////wAAAAAAAAIAAAB4rDcAeZHlYgAAAAgAGDgABAAAAPAVGwCAFRsAoGRwAJysNwASeuVi8BUbAAAYOABTeuViAAAAAIAVGwCgZHAAAD6iAqysNwA1eeVicNJ/APwBAADorDcA1XjlYvwBAAAAAAAAgWLwdIFi8HT8AQAAAAgAAAACAAAAAAAAAK03ABZq8HQAAAAAAAAAADKuNwAHAAAAJK43AAcAAAAAAAAAAAAAACSuNwA4rTcA4urvdAAAAAAAAgAAAAA3AAcAAAAkrjcABwAAAEwS8XQAAAAAAAAAACSuNwAHAAAAoGRwAGStNwCKLu90AAAAAAACAAAkr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Ohi8CE3AF015GIIwsxiAQAAALQjuWLAvNpiwO1BCAjCzGIBAAAAtCO5YuQjuWLA40EIwONBCDgiNwDtVORidEbMYgEAAAC0I7liRCI3AIABW3YOXFZ24FtWdkQiNwBkAQAAAAAAAAAAAACBYvB0gWLwdLhXPAAACAAAAAIAAAAAAABsIjcAFmrwdAAAAAAAAAAAnCM3AAYAAACQIzcABgAAAAAAAAAAAAAAkCM3AKQiNwDi6u90AAAAAAACAAAAADcABgAAAJAjNwAGAAAATBLxdAAAAAAAAAAAkCM3AAYAAACgZHAA0CI3AIou73QAAAAAAAIAAJAjNw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BAaD4///yAQAAAAAAAPyLBwSA+P//CABYfvv2//8AAAAAAAAAAOCLBwSA+P////8AAAAAQ3cAAAAA6HI3AGxyNwBfqD93aDJZEPjlQhDUAAAA8RghIiIAigEIAAAAAAAAAAAAAADXqD93dAAuAE0AUwACAAAAAAAAADAANgA4ADkAAAAAAAgAAAAAAAAA1AAAAAgACgDkqD93DHM3AAAAAABDADoAXABVAHMAZQByAHMAAABlAGQAdQBhAHIAZABvAC4AagBvAGgAbgBzAG8AbgBcAEEAcABwAEQAYQB0AGEAXABMAG8AYwBhAGwAXABNAAAAYwByAG8AcwBvAGYAdABcAFcAaQBuAGQAbwB3AHMAXABUAGUAbQBwAG8AcgBhAHIAeQAgAEkACHE3AC8wV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cAQAACgAAAGAAAADcAAAAbAAAAAEAAACrCg1CAAANQgoAAABgAAAALQAAAEwAAAAAAAAAAAAAAAAAAAD//////////6gAAABKAGUAZgBlACAAVQBuAGkAZABhAGQAIABUAOkAYwBuAGkAYwBhACAARABpAHYAaQBzAGkA8wBuACAAZABlACAARgBpAHMAYwBhAGwAaQB6AGEAYwBpAPMAbgD4/wUAAAAGAAAABAAAAAYAAAADAAAABwAAAAYAAAACAAAABgAAAAYAAAAGAAAAAwAAAAYAAAAGAAAABQAAAAYAAAACAAAABQAAAAYAAAADAAAABwAAAAIAAAAGAAAAAgAAAAUAAAACAAAABgAAAAYAAAADAAAABgAAAAYAAAADAAAABgAAAAIAAAAFAAAABQAAAAYAAAACAAAAAgAAAAUAAAAGAAAABQAAAAIAAAAG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wDBgAAAAIAAAAEAAAACAAAAAYAAAAGAAAABgAAAAMAAAAGAAAABgAAAAQAAAAEAAAAAwAAAAUAAAAGAAAABgAAAAYAAAADAAAABgAAAAYAAAAGAAAABgAAAAQAAAAGAAAABgAAAAMAAAAFAAAABgAAAAYAAAAGAAAABQAAAAYAAAAGAAAAAwAAAAYAAAACAAAABgAAAAYAAAACAAAAFgAAAAwAAAAAAAAAJQAAAAwAAAACAAAADgAAABQAAAAAAAAAEAAAABQAAAA=</Object>
  <Object Id="idInvalidSigLnImg">AQAAAGwAAAAAAAAAAAAAAP8AAAB/AAAAAAAAAAAAAABDIwAAoBEAACBFTUYAAAEAUMY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QwCcrDcAAIxDAMwd5mIA8TwAOFV6AAEAAAAABAAASKo3AFEe5mKvDMVzVqs3AAAEAAABAAAIAAAAAKCpNwBM/TcATP03APypNwCAAVt2DlxWduBbVnb8qTcAZAEAAAAAAAAAAAAAgWLwdIFi8HRYVjwAAAgAAAACAAAAAAAAJKo3ABZq8HQAAAAAAAAAAFarNwAHAAAASKs3AAcAAAAAAAAAAAAAAEirNwBcqjcA4urvdAAAAAAAAgAAAAA3AAcAAABIqzcABwAAAEwS8XQAAAAAAAAAAEirNwAHAAAAoGRwAIiqNwCKLu90AAAAAAACAABIqzc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EBoPj///IBAAAAAAAA/IsHBID4//8IAFh++/b//wAAAAAAAAAA4IsHBID4/////wAAAAAAAAIAAAB4rDcAeZHlYgAAAAgAGDgABAAAAPAVGwCAFRsAoGRwAJysNwASeuVi8BUbAAAYOABTeuViAAAAAIAVGwCgZHAAAD6iAqysNwA1eeVicNJ/APwBAADorDcA1XjlYvwBAAAAAAAAgWLwdIFi8HT8AQAAAAgAAAACAAAAAAAAAK03ABZq8HQAAAAAAAAAADKuNwAHAAAAJK43AAcAAAAAAAAAAAAAACSuNwA4rTcA4urvdAAAAAAAAgAAAAA3AAcAAAAkrjcABwAAAEwS8XQAAAAAAAAAACSuNwAHAAAAoGRwAGStNwCKLu90AAAAAAACAAAkrj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Ohi8CE3AF015GIIwsxiAQAAALQjuWLAvNpiwO1BCAjCzGIBAAAAtCO5YuQjuWLA40EIwONBCDgiNwDtVORidEbMYgEAAAC0I7liRCI3AIABW3YOXFZ24FtWdkQiNwBkAQAAAAAAAAAAAACBYvB0gWLwdLhXPAAACAAAAAIAAAAAAABsIjcAFmrwdAAAAAAAAAAAnCM3AAYAAACQIzcABgAAAAAAAAAAAAAAkCM3AKQiNwDi6u90AAAAAAACAAAAADcABgAAAJAjNwAGAAAATBLxdAAAAAAAAAAAkCM3AAYAAACgZHAA0CI3AIou73QAAAAAAAIAAJAjNw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BAaD4///yAQAAAAAAAPyLBwSA+P//CABYfvv2//8AAAAAAAAAAOCLBwSA+P////8AAAAAQ3cAAAAA6HI3AGxyNwBfqD93aDJZEFDMkAXUAAAA9BghRCIAigEIAAAAAAAAAAAAAADXqD93dAAuAE0AUwACAAAAAAAAADAANgA4ADkAAAAAAAgAAAAAAAAA1AAAAAgACgDkqD93DHM3AAAAAABDADoAXABVAHMAZQByAHMAAABlAGQAdQBhAHIAZABvAC4AagBvAGgAbgBzAG8AbgBcAEEAcABwAEQAYQB0AGEAXABMAG8AYwBhAGwAXABNAAAAYwByAG8AcwBvAGYAdABcAFcAaQBuAGQAbwB3AHMAXABUAGUAbQBwAG8AcgBhAHIAeQAgAEkACHE3AC8wV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2AAAAXAAAAAEAAACrCg1CAAANQgoAAABQAAAAFAAAAEwAAAAAAAAAAAAAAAAAAAD//////////3QAAABKAHUAYQBuACAARQBkAHUAYQByAGQAbwAgAEoAbwBoAG4AcwBvAG4ABQAAAAYAAAAGAAAABgAAAAMAAAAGAAAABgAAAAYAAAAGAAAABAAAAAYAAAAGAAAAAwAAAAUAAAAGAAAABgAAAAYAAAAFAAAAB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cAQAACgAAAGAAAADcAAAAbAAAAAEAAACrCg1CAAANQgoAAABgAAAALQAAAEwAAAAAAAAAAAAAAAAAAAD//////////6gAAABKAGUAZgBlACAAVQBuAGkAZABhAGQAIABUAOkAYwBuAGkAYwBhACAARABpAHYAaQBzAGkA8wBuACAAZABlACAARgBpAHMAYwBhAGwAaQB6AGEAYwBpAPMAbgDk/wUAAAAGAAAABAAAAAYAAAADAAAABwAAAAYAAAACAAAABgAAAAYAAAAGAAAAAwAAAAYAAAAGAAAABQAAAAYAAAACAAAABQAAAAYAAAADAAAABwAAAAIAAAAGAAAAAgAAAAUAAAACAAAABgAAAAYAAAADAAAABgAAAAYAAAADAAAABgAAAAIAAAAFAAAABQAAAAYAAAACAAAAAgAAAAUAAAAGAAAABQAAAAIAAAAGAAAABgAAAEsAAABAAAAAMAAAAAUAAAAgAAAAAQAAAAEAAAAQAAAAAAAAAAAAAAAAAQAAgAAAAAAAAAAAAAAAAAEAAIAAAAAlAAAADAAAAAIAAAAnAAAAGAAAAAQAAAAAAAAA////AAAAAAAlAAAADAAAAAQAAABMAAAAZAAAAAkAAABwAAAA0AAAAHwAAAAJAAAAcAAAAMgAAAANAAAAIQDwAAAAAAAAAAAAAACAPwAAAAAAAAAAAACAPwAAAAAAAAAAAAAAAAAAAAAAAAAAAAAAAAAAAAAAAAAAJQAAAAwAAAAAAACAKAAAAAwAAAAEAAAAJQAAAAwAAAABAAAAGAAAAAwAAAAAAAACEgAAAAwAAAABAAAAFgAAAAwAAAAAAAAAVAAAADgBAAAKAAAAcAAAAM8AAAB8AAAAAQAAAKsKDUIAAA1CCgAAAHAAAAAnAAAATAAAAAQAAAAJAAAAcAAAANEAAAB9AAAAnAAAAEYAaQByAG0AYQBkAG8AIABwAG8AcgA6ACAASgB1AGEAbgAgAEUAZAB1AGEAcgBkAG8AIABKAG8AaABuAHMAbwBuACAAVgBpAGQAYQBsAP8ABgAAAAIAAAAEAAAACAAAAAYAAAAGAAAABgAAAAMAAAAGAAAABgAAAAQAAAAEAAAAAwAAAAUAAAAGAAAABgAAAAYAAAADAAAABgAAAAYAAAAGAAAABgAAAAQAAAAGAAAABgAAAAMAAAAFAAAABgAAAAYAAAAGAAAABQAAAAYAAAAGAAAAAwAAAAYAAAACAAAABgAAAAY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9895B528-4E74-44C4-B197-B262FB5B4450}">
  <ds:schemaRefs>
    <ds:schemaRef ds:uri="http://schemas.openxmlformats.org/officeDocument/2006/bibliography"/>
  </ds:schemaRefs>
</ds:datastoreItem>
</file>

<file path=customXml/itemProps11.xml><?xml version="1.0" encoding="utf-8"?>
<ds:datastoreItem xmlns:ds="http://schemas.openxmlformats.org/officeDocument/2006/customXml" ds:itemID="{DB63C45F-24AE-4682-9D4E-F61C774DA930}">
  <ds:schemaRefs>
    <ds:schemaRef ds:uri="http://schemas.openxmlformats.org/officeDocument/2006/bibliography"/>
  </ds:schemaRefs>
</ds:datastoreItem>
</file>

<file path=customXml/itemProps12.xml><?xml version="1.0" encoding="utf-8"?>
<ds:datastoreItem xmlns:ds="http://schemas.openxmlformats.org/officeDocument/2006/customXml" ds:itemID="{BD6817FF-B03F-4B3B-8E46-D0DB2EDB806C}">
  <ds:schemaRefs>
    <ds:schemaRef ds:uri="http://schemas.openxmlformats.org/officeDocument/2006/bibliography"/>
  </ds:schemaRefs>
</ds:datastoreItem>
</file>

<file path=customXml/itemProps2.xml><?xml version="1.0" encoding="utf-8"?>
<ds:datastoreItem xmlns:ds="http://schemas.openxmlformats.org/officeDocument/2006/customXml" ds:itemID="{CFB17777-45AE-4A75-BD4B-79E83468DB59}">
  <ds:schemaRefs>
    <ds:schemaRef ds:uri="http://schemas.openxmlformats.org/officeDocument/2006/bibliography"/>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C6EB99D6-0B36-478B-8063-D2928D25A050}">
  <ds:schemaRefs>
    <ds:schemaRef ds:uri="http://schemas.openxmlformats.org/officeDocument/2006/bibliography"/>
  </ds:schemaRefs>
</ds:datastoreItem>
</file>

<file path=customXml/itemProps6.xml><?xml version="1.0" encoding="utf-8"?>
<ds:datastoreItem xmlns:ds="http://schemas.openxmlformats.org/officeDocument/2006/customXml" ds:itemID="{D5F71DA6-8E36-4F17-BB05-76C52446EDEF}">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429B631C-AA49-4986-BC2D-C67EC4EEDA37}">
  <ds:schemaRefs>
    <ds:schemaRef ds:uri="http://schemas.openxmlformats.org/officeDocument/2006/bibliography"/>
  </ds:schemaRefs>
</ds:datastoreItem>
</file>

<file path=customXml/itemProps9.xml><?xml version="1.0" encoding="utf-8"?>
<ds:datastoreItem xmlns:ds="http://schemas.openxmlformats.org/officeDocument/2006/customXml" ds:itemID="{17725527-C3ED-4132-8A36-5F21CDF847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24</Pages>
  <Words>6737</Words>
  <Characters>37059</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43709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Isabel Leiva</cp:lastModifiedBy>
  <cp:revision>4</cp:revision>
  <cp:lastPrinted>2015-04-07T15:16:00Z</cp:lastPrinted>
  <dcterms:created xsi:type="dcterms:W3CDTF">2015-07-10T12:38:00Z</dcterms:created>
  <dcterms:modified xsi:type="dcterms:W3CDTF">2015-07-10T12:44:00Z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