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974A7F" wp14:editId="75118DA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1A086320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</w:t>
      </w:r>
      <w:r w:rsidR="00E508A8">
        <w:rPr>
          <w:rFonts w:asciiTheme="minorHAnsi" w:hAnsiTheme="minorHAnsi" w:cstheme="minorHAnsi"/>
          <w:b/>
        </w:rPr>
        <w:t>48</w:t>
      </w:r>
      <w:r w:rsidR="00BD0FE6">
        <w:rPr>
          <w:rFonts w:asciiTheme="minorHAnsi" w:hAnsiTheme="minorHAnsi" w:cstheme="minorHAnsi"/>
          <w:b/>
        </w:rPr>
        <w:t>-2014</w:t>
      </w:r>
    </w:p>
    <w:p w14:paraId="2E075AF1" w14:textId="1BDC117C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E508A8">
        <w:rPr>
          <w:rFonts w:asciiTheme="minorHAnsi" w:hAnsiTheme="minorHAnsi" w:cstheme="minorHAnsi"/>
          <w:b/>
        </w:rPr>
        <w:t>VENTANAS</w:t>
      </w:r>
      <w:r>
        <w:rPr>
          <w:rFonts w:asciiTheme="minorHAnsi" w:hAnsiTheme="minorHAnsi" w:cstheme="minorHAnsi"/>
          <w:b/>
        </w:rPr>
        <w:t xml:space="preserve"> </w:t>
      </w:r>
      <w:r w:rsidR="00E508A8">
        <w:rPr>
          <w:rFonts w:asciiTheme="minorHAnsi" w:hAnsiTheme="minorHAnsi" w:cstheme="minorHAnsi"/>
          <w:b/>
        </w:rPr>
        <w:t xml:space="preserve"> AES GENER S.A.</w:t>
      </w:r>
      <w:r w:rsidR="007E6C7F">
        <w:rPr>
          <w:rFonts w:asciiTheme="minorHAnsi" w:hAnsiTheme="minorHAnsi" w:cstheme="minorHAnsi"/>
          <w:b/>
        </w:rPr>
        <w:t>”</w:t>
      </w:r>
    </w:p>
    <w:p w14:paraId="73ED3F5B" w14:textId="77777777"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4CE14F4" w14:textId="477A8E77" w:rsidR="00483EBA" w:rsidRDefault="003D4EE6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DFZ-2015-548-V-PC-EI</w:t>
      </w:r>
    </w:p>
    <w:p w14:paraId="719CCB0B" w14:textId="77777777" w:rsidR="003D4EE6" w:rsidRPr="006B4FA6" w:rsidRDefault="003D4EE6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2817F700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FB161D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05pt;height:56.4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Claudia Pastore H. " o:suggestedsigner2="Jefe Unidad Operativa División Fiscalización" issignatureline="t"/>
                </v:shape>
              </w:pict>
            </w:r>
          </w:p>
        </w:tc>
      </w:tr>
      <w:tr w:rsidR="007C402B" w:rsidRPr="006B3CCD" w14:paraId="586D9D7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313" w14:textId="7CE336DC" w:rsidR="007C402B" w:rsidRPr="004920BC" w:rsidRDefault="003D4EE6" w:rsidP="000D77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ADD" w14:textId="04C2894D" w:rsidR="007C402B" w:rsidRPr="007554A1" w:rsidRDefault="007C402B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39748F">
              <w:rPr>
                <w:rFonts w:asciiTheme="minorHAnsi" w:hAnsiTheme="minorHAnsi" w:cstheme="minorHAnsi"/>
                <w:sz w:val="18"/>
                <w:szCs w:val="18"/>
              </w:rPr>
              <w:t xml:space="preserve">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C1" w14:textId="77777777" w:rsidR="007C402B" w:rsidRPr="00AA08D7" w:rsidRDefault="00FB161D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A931B82">
                <v:shape id="_x0000_i1026" type="#_x0000_t75" alt="Línea de firma de Microsoft Office..." style="width:114.05pt;height:56.4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</w:tbl>
    <w:p w14:paraId="2D4317FE" w14:textId="77777777"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4D6BA5D4" w14:textId="0B99D7EF" w:rsidR="003D4EE6" w:rsidRDefault="003D4EE6">
      <w:pPr>
        <w:jc w:val="left"/>
        <w:rPr>
          <w:rFonts w:asciiTheme="minorHAnsi" w:eastAsia="Times New Roman" w:hAnsiTheme="minorHAnsi" w:cstheme="minorHAnsi"/>
          <w:b/>
          <w:i/>
          <w:sz w:val="24"/>
          <w:szCs w:val="20"/>
          <w:lang w:val="es-ES" w:eastAsia="es-ES"/>
        </w:rPr>
      </w:pPr>
      <w:r>
        <w:rPr>
          <w:rFonts w:asciiTheme="minorHAnsi" w:hAnsiTheme="minorHAnsi" w:cstheme="minorHAnsi"/>
        </w:rPr>
        <w:br w:type="page"/>
      </w:r>
    </w:p>
    <w:p w14:paraId="27FDA9A4" w14:textId="77777777" w:rsidR="009B2AB9" w:rsidRDefault="009B2AB9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5D684FF9" w14:textId="77777777" w:rsidR="00E25B50" w:rsidRDefault="00E25B50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01FC26EC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14:paraId="416DCF53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B787B6" w14:textId="77777777"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14:paraId="17DE1275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14:paraId="3D76D4F7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12D4E5FE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0C880816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59AADA0E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0A7C2F6B" w14:textId="77777777" w:rsidR="001570B7" w:rsidRDefault="00FB161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E47EB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14:paraId="5933D7AA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5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34E56CA6" w14:textId="77777777"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14:paraId="6085F89D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0E9F96D9" w14:textId="170E013B"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Central Termoeléctrica</w:t>
      </w:r>
      <w:r w:rsidR="007E6C7F">
        <w:rPr>
          <w:rFonts w:asciiTheme="minorHAnsi" w:hAnsiTheme="minorHAnsi" w:cstheme="minorHAnsi"/>
          <w:sz w:val="20"/>
          <w:szCs w:val="20"/>
        </w:rPr>
        <w:t xml:space="preserve"> Ventanas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Eléctrica </w:t>
      </w:r>
      <w:r w:rsidR="007E6C7F">
        <w:rPr>
          <w:rFonts w:asciiTheme="minorHAnsi" w:hAnsiTheme="minorHAnsi" w:cstheme="minorHAnsi"/>
          <w:sz w:val="20"/>
          <w:szCs w:val="20"/>
        </w:rPr>
        <w:t>AES Gener S.A</w:t>
      </w:r>
      <w:r>
        <w:rPr>
          <w:rFonts w:asciiTheme="minorHAnsi" w:hAnsiTheme="minorHAnsi" w:cstheme="minorHAnsi"/>
          <w:sz w:val="20"/>
          <w:szCs w:val="20"/>
        </w:rPr>
        <w:t xml:space="preserve">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</w:t>
      </w:r>
      <w:r w:rsidR="007E6C7F">
        <w:rPr>
          <w:rFonts w:asciiTheme="minorHAnsi" w:hAnsiTheme="minorHAnsi" w:cstheme="minorHAnsi"/>
          <w:sz w:val="20"/>
          <w:szCs w:val="20"/>
        </w:rPr>
        <w:t>48</w:t>
      </w:r>
      <w:r w:rsidR="005E12CB">
        <w:rPr>
          <w:rFonts w:asciiTheme="minorHAnsi" w:hAnsiTheme="minorHAnsi" w:cstheme="minorHAnsi"/>
          <w:sz w:val="20"/>
          <w:szCs w:val="20"/>
        </w:rPr>
        <w:t>-2014, instruido por esta Superintendencia bajo el Ord.</w:t>
      </w:r>
      <w:r w:rsidR="009B2AB9">
        <w:rPr>
          <w:rFonts w:asciiTheme="minorHAnsi" w:hAnsiTheme="minorHAnsi" w:cstheme="minorHAnsi"/>
          <w:sz w:val="20"/>
          <w:szCs w:val="20"/>
        </w:rPr>
        <w:t>U.I.P</w:t>
      </w:r>
      <w:r w:rsidR="009B2AB9" w:rsidRPr="009B2AB9">
        <w:rPr>
          <w:rFonts w:asciiTheme="minorHAnsi" w:hAnsiTheme="minorHAnsi" w:cstheme="minorHAnsi"/>
          <w:sz w:val="20"/>
          <w:szCs w:val="20"/>
        </w:rPr>
        <w:t>.S</w:t>
      </w:r>
      <w:r w:rsidR="0039748F" w:rsidRPr="009B2AB9">
        <w:rPr>
          <w:rFonts w:asciiTheme="minorHAnsi" w:hAnsiTheme="minorHAnsi" w:cstheme="minorHAnsi"/>
          <w:sz w:val="20"/>
          <w:szCs w:val="20"/>
        </w:rPr>
        <w:t>.</w:t>
      </w:r>
      <w:r w:rsidR="005E12CB" w:rsidRPr="009B2AB9">
        <w:rPr>
          <w:rFonts w:asciiTheme="minorHAnsi" w:hAnsiTheme="minorHAnsi" w:cstheme="minorHAnsi"/>
          <w:sz w:val="20"/>
          <w:szCs w:val="20"/>
        </w:rPr>
        <w:t xml:space="preserve"> N° 6</w:t>
      </w:r>
      <w:r w:rsidR="009B2AB9" w:rsidRPr="009B2AB9">
        <w:rPr>
          <w:rFonts w:asciiTheme="minorHAnsi" w:hAnsiTheme="minorHAnsi" w:cstheme="minorHAnsi"/>
          <w:sz w:val="20"/>
          <w:szCs w:val="20"/>
        </w:rPr>
        <w:t>19</w:t>
      </w:r>
      <w:r w:rsidR="005E12CB">
        <w:rPr>
          <w:rFonts w:asciiTheme="minorHAnsi" w:hAnsiTheme="minorHAnsi" w:cstheme="minorHAnsi"/>
          <w:sz w:val="20"/>
          <w:szCs w:val="20"/>
        </w:rPr>
        <w:t xml:space="preserve"> del 23 de mayo del 2014, donde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a la empresa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14:paraId="1B6AC752" w14:textId="77777777"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7D96E914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2178A12C" w14:textId="77777777"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2BCBE708" w14:textId="77777777"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14:paraId="486AF3C6" w14:textId="77777777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14:paraId="4971AF95" w14:textId="77777777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A16D2EA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14:paraId="2969D414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14:paraId="5BF9BAC9" w14:textId="7AAD03B5" w:rsidR="007658FB" w:rsidRPr="007658FB" w:rsidRDefault="007658FB" w:rsidP="007658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, aprobado por la SMA bajo Res. Exenta N°57/13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58FB" w:rsidRPr="00847F89" w14:paraId="1C665FBE" w14:textId="77777777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14:paraId="396BA426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14:paraId="71852842" w14:textId="0D52CB9A" w:rsidR="007658FB" w:rsidRPr="00847F89" w:rsidRDefault="001B353B" w:rsidP="009B2AB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Contar con mediciones de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 gases,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flujo 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y material particulado, 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mediante método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de referencia 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por el periodo que no se disponga la validación del CEMS.</w:t>
            </w:r>
          </w:p>
        </w:tc>
      </w:tr>
    </w:tbl>
    <w:p w14:paraId="1E73C7EE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02EEF657"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7E6C7F">
        <w:rPr>
          <w:rFonts w:asciiTheme="minorHAnsi" w:hAnsiTheme="minorHAnsi" w:cstheme="minorHAnsi"/>
          <w:sz w:val="20"/>
          <w:szCs w:val="20"/>
        </w:rPr>
        <w:t>Ventanas</w:t>
      </w:r>
      <w:r w:rsidR="004D38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4D38C2">
        <w:rPr>
          <w:rFonts w:asciiTheme="minorHAnsi" w:hAnsiTheme="minorHAnsi" w:cstheme="minorHAnsi"/>
          <w:sz w:val="20"/>
          <w:szCs w:val="20"/>
        </w:rPr>
        <w:t>” donde se establecen todas las actividades realizadas por la empresa con el objeto de verificar el cumplimiento de los objetivos establecidos.</w:t>
      </w:r>
    </w:p>
    <w:p w14:paraId="0565B0BC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2939CB34" w14:textId="649F9239"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</w:t>
      </w:r>
      <w:r w:rsidR="00EA6468">
        <w:rPr>
          <w:rFonts w:asciiTheme="minorHAnsi" w:hAnsiTheme="minorHAnsi" w:cstheme="minorHAnsi"/>
          <w:sz w:val="20"/>
          <w:szCs w:val="20"/>
        </w:rPr>
        <w:t>anteriormente, es posible establecer que se cumplieron los objetivos de</w:t>
      </w:r>
      <w:r>
        <w:rPr>
          <w:rFonts w:asciiTheme="minorHAnsi" w:hAnsiTheme="minorHAnsi" w:cstheme="minorHAnsi"/>
          <w:sz w:val="20"/>
          <w:szCs w:val="20"/>
        </w:rPr>
        <w:t xml:space="preserve">l </w:t>
      </w:r>
      <w:r w:rsidR="00EA6468">
        <w:rPr>
          <w:rFonts w:asciiTheme="minorHAnsi" w:hAnsiTheme="minorHAnsi" w:cstheme="minorHAnsi"/>
          <w:sz w:val="20"/>
          <w:szCs w:val="20"/>
        </w:rPr>
        <w:t xml:space="preserve">presente </w:t>
      </w:r>
      <w:r>
        <w:rPr>
          <w:rFonts w:asciiTheme="minorHAnsi" w:hAnsiTheme="minorHAnsi" w:cstheme="minorHAnsi"/>
          <w:sz w:val="20"/>
          <w:szCs w:val="20"/>
        </w:rPr>
        <w:t>Programa</w:t>
      </w:r>
      <w:r w:rsidR="00EA646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35587E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7E90A200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0DA3DE1A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628C47E9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AAFA5E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86A059" w14:textId="77777777" w:rsidR="0045343A" w:rsidRDefault="0045343A" w:rsidP="00F812E4">
      <w:pPr>
        <w:rPr>
          <w:rFonts w:asciiTheme="minorHAnsi" w:hAnsiTheme="minorHAnsi" w:cstheme="minorHAnsi"/>
          <w:sz w:val="20"/>
          <w:szCs w:val="20"/>
        </w:rPr>
      </w:pPr>
    </w:p>
    <w:p w14:paraId="4C5C6E8B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110995A7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7BEE24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28D8C5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14:paraId="7C10B888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</w:p>
    <w:p w14:paraId="2835398A" w14:textId="77777777"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2F554E" w:rsidRPr="00011A34" w14:paraId="5814D65F" w14:textId="77777777" w:rsidTr="00177AF6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20963EB7" w:rsidR="002F554E" w:rsidRPr="00011A34" w:rsidRDefault="002F554E" w:rsidP="0018188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Central Termoeléctrica </w:t>
            </w:r>
            <w:r w:rsidR="0018188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Ventanas</w:t>
            </w:r>
            <w:r w:rsidR="007F6CA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AES Gener S.A.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2F554E" w:rsidRPr="00011A34" w14:paraId="0A552EE9" w14:textId="77777777" w:rsidTr="00177AF6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V Región de Valparaíso.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C5712B" w:rsidRDefault="002F554E" w:rsidP="00177AF6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Camino costero S/N, Carretera F-30, Puerto Ventanas, Puchuncaví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0FC296FC" w14:textId="77777777" w:rsidTr="00177AF6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77777777" w:rsidR="002F554E" w:rsidRPr="00C5712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639D0EA1" w14:textId="77777777" w:rsidTr="00177AF6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Puchuncaví.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7FD4101D" w14:textId="77777777" w:rsidTr="00177AF6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0744006E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AES Gener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49A9B2CC" w:rsidR="002F554E" w:rsidRPr="00C5712B" w:rsidRDefault="002F554E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6CA7">
              <w:rPr>
                <w:rFonts w:asciiTheme="minorHAnsi" w:hAnsiTheme="minorHAnsi" w:cstheme="minorHAnsi"/>
                <w:sz w:val="20"/>
              </w:rPr>
              <w:t>94.272.000-9</w:t>
            </w:r>
          </w:p>
        </w:tc>
      </w:tr>
      <w:tr w:rsidR="002F554E" w:rsidRPr="00011A34" w14:paraId="7F9D08F5" w14:textId="77777777" w:rsidTr="00177AF6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B22B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B6C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108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6554C9FF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D738BB">
              <w:rPr>
                <w:rFonts w:asciiTheme="minorHAnsi" w:hAnsiTheme="minorHAnsi" w:cstheme="minorHAnsi"/>
                <w:b/>
                <w:sz w:val="20"/>
              </w:rPr>
              <w:t xml:space="preserve"> Osvaldo.ledezma</w:t>
            </w:r>
            <w:hyperlink r:id="rId16" w:history="1">
              <w:r w:rsidRPr="00D738BB">
                <w:rPr>
                  <w:rStyle w:val="Hipervnculo"/>
                  <w:rFonts w:asciiTheme="minorHAnsi" w:hAnsiTheme="minorHAnsi" w:cstheme="minorHAnsi"/>
                  <w:sz w:val="20"/>
                </w:rPr>
                <w:t>@aes.com</w:t>
              </w:r>
            </w:hyperlink>
          </w:p>
        </w:tc>
      </w:tr>
      <w:tr w:rsidR="002F554E" w:rsidRPr="00011A34" w14:paraId="5E0EC940" w14:textId="77777777" w:rsidTr="00177AF6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19E6B5E2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(56-2) </w:t>
            </w:r>
            <w:r w:rsidR="00D738BB">
              <w:rPr>
                <w:rFonts w:asciiTheme="minorHAnsi" w:hAnsiTheme="minorHAnsi" w:cstheme="minorHAnsi"/>
                <w:sz w:val="20"/>
              </w:rPr>
              <w:t>26868900</w:t>
            </w:r>
          </w:p>
        </w:tc>
      </w:tr>
      <w:tr w:rsidR="002F554E" w:rsidRPr="00011A34" w14:paraId="3978C37D" w14:textId="77777777" w:rsidTr="00177AF6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5F8472AA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Javier Giorgio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5A68D42B" w:rsidR="002F554E" w:rsidRPr="00C5712B" w:rsidRDefault="002F554E" w:rsidP="007A210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23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202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311</w:t>
            </w:r>
            <w:r w:rsidRPr="007A2108">
              <w:rPr>
                <w:rFonts w:asciiTheme="minorHAnsi" w:hAnsiTheme="minorHAnsi" w:cstheme="minorHAnsi"/>
                <w:sz w:val="20"/>
              </w:rPr>
              <w:t>-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F554E" w:rsidRPr="00011A34" w14:paraId="4CB55731" w14:textId="77777777" w:rsidTr="00177AF6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126B2DC1" w:rsidR="002F554E" w:rsidRPr="00C5712B" w:rsidRDefault="002F554E" w:rsidP="00D738B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8BB">
              <w:rPr>
                <w:rFonts w:asciiTheme="minorHAnsi" w:hAnsiTheme="minorHAnsi" w:cstheme="minorHAnsi"/>
                <w:sz w:val="20"/>
              </w:rPr>
              <w:t>Javier.</w:t>
            </w:r>
            <w:r w:rsidR="00D738BB" w:rsidRPr="00D738BB">
              <w:rPr>
                <w:rFonts w:asciiTheme="minorHAnsi" w:hAnsiTheme="minorHAnsi" w:cstheme="minorHAnsi"/>
                <w:sz w:val="20"/>
              </w:rPr>
              <w:t>giorgio</w:t>
            </w:r>
            <w:r w:rsidRPr="00D738BB">
              <w:rPr>
                <w:rFonts w:asciiTheme="minorHAnsi" w:hAnsiTheme="minorHAnsi" w:cstheme="minorHAnsi"/>
                <w:sz w:val="20"/>
              </w:rPr>
              <w:t>@aes.com</w:t>
            </w:r>
          </w:p>
        </w:tc>
      </w:tr>
      <w:tr w:rsidR="002F554E" w:rsidRPr="00011A34" w14:paraId="310D00DB" w14:textId="77777777" w:rsidTr="00177AF6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762F9151" w:rsidR="002F554E" w:rsidRPr="00C5712B" w:rsidRDefault="002F554E" w:rsidP="00177AF6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</w:t>
            </w:r>
            <w:r w:rsidR="00D738BB" w:rsidRPr="00C5712B">
              <w:rPr>
                <w:rFonts w:asciiTheme="minorHAnsi" w:hAnsiTheme="minorHAnsi" w:cstheme="minorHAnsi"/>
                <w:sz w:val="20"/>
              </w:rPr>
              <w:t xml:space="preserve"> 268</w:t>
            </w:r>
            <w:r w:rsidR="00D738BB">
              <w:rPr>
                <w:rFonts w:asciiTheme="minorHAnsi" w:hAnsiTheme="minorHAnsi" w:cstheme="minorHAnsi"/>
                <w:sz w:val="20"/>
              </w:rPr>
              <w:t>68939</w:t>
            </w:r>
          </w:p>
        </w:tc>
      </w:tr>
      <w:tr w:rsidR="002F554E" w:rsidRPr="00011A34" w14:paraId="5E9AB61B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77777777" w:rsidR="002F554E" w:rsidRPr="00C5712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2F554E" w:rsidRPr="00011A34" w14:paraId="41DFA988" w14:textId="77777777" w:rsidTr="00177AF6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02E5" w14:textId="77777777" w:rsidR="002F554E" w:rsidRPr="00354B3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3C010A45" w14:textId="4621CBA5" w:rsidR="002F554E" w:rsidRPr="00354B3B" w:rsidRDefault="007A2108" w:rsidP="007A210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-</w:t>
            </w:r>
            <w:r w:rsidR="007F6CA7">
              <w:rPr>
                <w:rFonts w:asciiTheme="minorHAnsi" w:hAnsiTheme="minorHAnsi" w:cstheme="minorHAnsi"/>
                <w:sz w:val="20"/>
                <w:szCs w:val="20"/>
              </w:rPr>
              <w:t xml:space="preserve"> Vapor</w:t>
            </w:r>
            <w:r w:rsidR="002F55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54E" w14:textId="77777777" w:rsidR="002F554E" w:rsidRPr="00354B3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ADBD1" w14:textId="198E5EC6" w:rsidR="002F554E" w:rsidRPr="00354B3B" w:rsidRDefault="002F554E" w:rsidP="007A210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 w:rsidR="007A2108">
              <w:rPr>
                <w:rFonts w:asciiTheme="minorHAnsi" w:hAnsiTheme="minorHAnsi" w:cstheme="minorHAnsi"/>
                <w:sz w:val="20"/>
                <w:szCs w:val="20"/>
              </w:rPr>
              <w:t xml:space="preserve"> Bituminoso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5459C1E9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7A09F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, Flujo y Material Particulado.</w:t>
            </w:r>
          </w:p>
        </w:tc>
      </w:tr>
    </w:tbl>
    <w:p w14:paraId="1270F2CC" w14:textId="77777777" w:rsidR="002F554E" w:rsidRDefault="002F554E" w:rsidP="00D04B4A"/>
    <w:p w14:paraId="121F25D9" w14:textId="77777777" w:rsidR="00972557" w:rsidRDefault="00972557" w:rsidP="00D04B4A"/>
    <w:p w14:paraId="4FFBAFFA" w14:textId="77777777" w:rsidR="00972557" w:rsidRDefault="00972557" w:rsidP="00D04B4A"/>
    <w:p w14:paraId="059AE1DD" w14:textId="77777777" w:rsidR="00C50FD5" w:rsidRPr="0024030F" w:rsidRDefault="00C50FD5" w:rsidP="00C50FD5">
      <w:pPr>
        <w:pStyle w:val="Ttulo1"/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53993437"/>
      <w:bookmarkStart w:id="27" w:name="_Toc362864230"/>
      <w:bookmarkStart w:id="28" w:name="_Toc36968599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4030F">
        <w:lastRenderedPageBreak/>
        <w:t>MOTIVO DE LA ACTIVIDAD DE FISCALIZACIÓN</w:t>
      </w:r>
      <w:bookmarkEnd w:id="26"/>
      <w:bookmarkEnd w:id="27"/>
      <w:bookmarkEnd w:id="28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39D7BAB" w14:textId="77777777"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14:paraId="7B9E4DD2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73FB9E74" w14:textId="77777777" w:rsidTr="00B42C79">
        <w:trPr>
          <w:trHeight w:val="301"/>
        </w:trPr>
        <w:tc>
          <w:tcPr>
            <w:tcW w:w="298" w:type="pct"/>
          </w:tcPr>
          <w:p w14:paraId="031C777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7620B62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5FF9A5EE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75F74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089EDACF" w14:textId="77777777" w:rsidTr="00B42C79">
        <w:trPr>
          <w:trHeight w:val="301"/>
        </w:trPr>
        <w:tc>
          <w:tcPr>
            <w:tcW w:w="298" w:type="pct"/>
          </w:tcPr>
          <w:p w14:paraId="16FAB4D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F94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8CC264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AE4DA7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706FA1D5" w14:textId="77777777" w:rsidTr="00B42C79">
        <w:trPr>
          <w:trHeight w:val="301"/>
        </w:trPr>
        <w:tc>
          <w:tcPr>
            <w:tcW w:w="298" w:type="pct"/>
          </w:tcPr>
          <w:p w14:paraId="513CF22B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233397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7EE4C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61B4D4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8DCE2D7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05A065D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756E92B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E001CA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557EAF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3ED27B9D" w14:textId="77777777" w:rsidTr="00B42C79">
        <w:trPr>
          <w:trHeight w:val="301"/>
        </w:trPr>
        <w:tc>
          <w:tcPr>
            <w:tcW w:w="298" w:type="pct"/>
          </w:tcPr>
          <w:p w14:paraId="3CF709E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C44AF4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205ED8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875E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53149A28" w14:textId="77777777" w:rsidTr="00B42C79">
        <w:trPr>
          <w:trHeight w:val="301"/>
        </w:trPr>
        <w:tc>
          <w:tcPr>
            <w:tcW w:w="298" w:type="pct"/>
          </w:tcPr>
          <w:p w14:paraId="2BDD1E6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CE47C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9AA28A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7B5A524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044DE0A7" w14:textId="77777777" w:rsidTr="00C61020">
        <w:trPr>
          <w:trHeight w:val="285"/>
        </w:trPr>
        <w:tc>
          <w:tcPr>
            <w:tcW w:w="298" w:type="pct"/>
          </w:tcPr>
          <w:p w14:paraId="586ADB4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166C12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200FC1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8093548" w14:textId="77777777"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14:paraId="584BFCD8" w14:textId="77777777" w:rsidTr="00C61020">
        <w:trPr>
          <w:trHeight w:val="285"/>
        </w:trPr>
        <w:tc>
          <w:tcPr>
            <w:tcW w:w="298" w:type="pct"/>
          </w:tcPr>
          <w:p w14:paraId="3AB023CF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5A9E6F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14:paraId="397CC0D2" w14:textId="77777777"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FE107C" w14:textId="77777777"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B1082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450C31" w14:textId="77777777"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90C8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62FC4CB" w14:textId="77777777"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3" w:name="_Toc362864232"/>
      <w:bookmarkStart w:id="34" w:name="_Toc369685992"/>
    </w:p>
    <w:p w14:paraId="219D8B7F" w14:textId="77777777"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3"/>
      <w:bookmarkEnd w:id="34"/>
    </w:p>
    <w:p w14:paraId="33FD4268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14:paraId="001DD241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5E95D4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4AB7FC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2519DC1" w14:textId="77777777"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14:paraId="153AA3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317B2A0" w14:textId="77777777"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0F2C61A5" w14:textId="77777777"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14:paraId="34AABDA8" w14:textId="77777777"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14:paraId="719EFC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05990D56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5BA14FB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14:paraId="567C1784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39F43116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7B438A31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69196BEA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0F4DE26D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0BE963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C057759" w14:textId="77777777" w:rsidR="00972557" w:rsidRDefault="00972557" w:rsidP="00972557"/>
    <w:p w14:paraId="361EE836" w14:textId="77777777" w:rsidR="004F7C4E" w:rsidRDefault="007B3ED2" w:rsidP="00E83BC3">
      <w:pPr>
        <w:pStyle w:val="Ttulo1"/>
      </w:pPr>
      <w:bookmarkStart w:id="35" w:name="_Toc369685993"/>
      <w:r>
        <w:lastRenderedPageBreak/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5"/>
    </w:p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7002"/>
        <w:gridCol w:w="1553"/>
        <w:gridCol w:w="3955"/>
      </w:tblGrid>
      <w:tr w:rsidR="00CC3611" w:rsidRPr="008059D4" w14:paraId="42990E73" w14:textId="77777777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A8894A2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14:paraId="34BABC88" w14:textId="77777777"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ADF714A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690A1373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14:paraId="7EF80F02" w14:textId="77777777" w:rsidTr="00CC3611">
        <w:trPr>
          <w:trHeight w:val="393"/>
        </w:trPr>
        <w:tc>
          <w:tcPr>
            <w:tcW w:w="176" w:type="pct"/>
            <w:vAlign w:val="center"/>
          </w:tcPr>
          <w:p w14:paraId="04CC2C4B" w14:textId="77777777"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14:paraId="27CBFCE8" w14:textId="77777777"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22AF2" w14:textId="20D062B8" w:rsidR="00CC3611" w:rsidRPr="00365D95" w:rsidRDefault="0041484E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265782" w14:textId="349276C0" w:rsidR="00CC3611" w:rsidRPr="00972557" w:rsidRDefault="0041484E" w:rsidP="0010427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9065B6">
              <w:rPr>
                <w:rFonts w:asciiTheme="minorHAnsi" w:hAnsiTheme="minorHAnsi"/>
              </w:rPr>
              <w:t xml:space="preserve">Septiembre </w:t>
            </w:r>
            <w:r>
              <w:rPr>
                <w:rFonts w:asciiTheme="minorHAnsi" w:hAnsiTheme="minorHAnsi"/>
              </w:rPr>
              <w:t xml:space="preserve">2014 </w:t>
            </w:r>
            <w:r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Mayo 2015.</w:t>
            </w:r>
          </w:p>
        </w:tc>
      </w:tr>
      <w:tr w:rsidR="00CC3611" w:rsidRPr="00407410" w14:paraId="4A0BB10C" w14:textId="77777777" w:rsidTr="00CC3611">
        <w:trPr>
          <w:trHeight w:val="414"/>
        </w:trPr>
        <w:tc>
          <w:tcPr>
            <w:tcW w:w="176" w:type="pct"/>
            <w:vAlign w:val="center"/>
          </w:tcPr>
          <w:p w14:paraId="0D64B871" w14:textId="77777777"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14:paraId="6C046C23" w14:textId="77777777"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B5778D" w14:textId="10EDDC43" w:rsidR="00CC3611" w:rsidRPr="00365D95" w:rsidRDefault="00414DB0" w:rsidP="00414D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B80103" w14:textId="63284DB0" w:rsidR="00CC3611" w:rsidRPr="00972557" w:rsidRDefault="00CC3611" w:rsidP="00414DB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9065B6">
              <w:rPr>
                <w:rFonts w:asciiTheme="minorHAnsi" w:hAnsiTheme="minorHAnsi"/>
              </w:rPr>
              <w:t xml:space="preserve">Septiembre </w:t>
            </w:r>
            <w:r w:rsidR="00414DB0">
              <w:rPr>
                <w:rFonts w:asciiTheme="minorHAnsi" w:hAnsiTheme="minorHAnsi"/>
              </w:rPr>
              <w:t xml:space="preserve">2014 </w:t>
            </w:r>
            <w:r w:rsidRPr="009065B6">
              <w:rPr>
                <w:rFonts w:asciiTheme="minorHAnsi" w:hAnsiTheme="minorHAnsi"/>
              </w:rPr>
              <w:t xml:space="preserve">a </w:t>
            </w:r>
            <w:r w:rsidR="00414DB0">
              <w:rPr>
                <w:rFonts w:asciiTheme="minorHAnsi" w:hAnsiTheme="minorHAnsi"/>
              </w:rPr>
              <w:t>Mayo 2015</w:t>
            </w:r>
            <w:r w:rsidR="00630B73">
              <w:rPr>
                <w:rFonts w:asciiTheme="minorHAnsi" w:hAnsiTheme="minorHAnsi"/>
              </w:rPr>
              <w:t>.</w:t>
            </w:r>
          </w:p>
        </w:tc>
      </w:tr>
    </w:tbl>
    <w:p w14:paraId="3D940050" w14:textId="77777777" w:rsidR="00D51760" w:rsidRDefault="00D51760" w:rsidP="00D51760"/>
    <w:p w14:paraId="71DCC690" w14:textId="77777777" w:rsidR="008C1B9E" w:rsidRDefault="008C1B9E" w:rsidP="00D51760"/>
    <w:p w14:paraId="3DBA89C9" w14:textId="3132FE24" w:rsidR="0017631E" w:rsidRDefault="0021714C" w:rsidP="006577B9">
      <w:pPr>
        <w:pStyle w:val="Ttulo2"/>
        <w:numPr>
          <w:ilvl w:val="1"/>
          <w:numId w:val="3"/>
        </w:numPr>
      </w:pPr>
      <w:r>
        <w:t xml:space="preserve">Hechos </w:t>
      </w:r>
      <w:r w:rsidRPr="0041484E">
        <w:t>c</w:t>
      </w:r>
      <w:r w:rsidR="00DE7DC8" w:rsidRPr="0041484E">
        <w:t>onsta</w:t>
      </w:r>
      <w:r w:rsidR="0041484E" w:rsidRPr="0041484E">
        <w:t>ta</w:t>
      </w:r>
      <w:r w:rsidR="00DE7DC8" w:rsidRPr="0041484E">
        <w:t>dos</w:t>
      </w:r>
      <w:r w:rsidR="00DE7DC8" w:rsidRPr="008059D4">
        <w:t xml:space="preserve">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</w:t>
      </w:r>
      <w:r w:rsidR="00881BA0" w:rsidRPr="00881BA0">
        <w:t>Ventanas AES Gener S.A</w:t>
      </w:r>
      <w:r w:rsidR="008B70DE">
        <w:t>.</w:t>
      </w:r>
      <w:r w:rsidR="00045B13">
        <w:t xml:space="preserve"> </w:t>
      </w:r>
    </w:p>
    <w:p w14:paraId="3844A715" w14:textId="77777777"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4878"/>
        <w:gridCol w:w="7329"/>
      </w:tblGrid>
      <w:tr w:rsidR="002A4599" w:rsidRPr="00FF0F64" w14:paraId="23571322" w14:textId="77777777" w:rsidTr="00D41D0C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8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08A2E93F" w14:textId="77777777" w:rsidTr="00D41D0C">
        <w:trPr>
          <w:trHeight w:val="424"/>
          <w:jc w:val="center"/>
        </w:trPr>
        <w:tc>
          <w:tcPr>
            <w:tcW w:w="293" w:type="pct"/>
            <w:vAlign w:val="center"/>
          </w:tcPr>
          <w:p w14:paraId="5E85D61E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81" w:type="pct"/>
            <w:vAlign w:val="center"/>
          </w:tcPr>
          <w:p w14:paraId="4F7423C6" w14:textId="77777777"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826" w:type="pct"/>
            <w:vAlign w:val="center"/>
          </w:tcPr>
          <w:p w14:paraId="38CAC495" w14:textId="106A01B8" w:rsidR="00EF6E07" w:rsidRPr="00EF6E07" w:rsidRDefault="00EF6E07" w:rsidP="00EF6E0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 xml:space="preserve">Mediante las 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>Resoluciones N° 150 y 149, ambas del</w:t>
            </w: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 xml:space="preserve"> 4 de marzo del año 2015, esta Superintendencia “Aprueba los Informes de Resultados de Ensayos de Validación y Declara Certificado Totalmente los CEMS de las Unidades de Generación Central Termoeléctrica Ventanas U1 y U2 respectivamente”</w:t>
            </w:r>
            <w:r w:rsidR="000D4E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>en los parámetros de Gases (SO</w:t>
            </w:r>
            <w:r w:rsidRPr="00EF6E0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>, NOx, O</w:t>
            </w:r>
            <w:r w:rsidRPr="00EF6E0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Pr="00EF6E0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EF6E07">
              <w:rPr>
                <w:rFonts w:asciiTheme="minorHAnsi" w:hAnsiTheme="minorHAnsi" w:cstheme="minorHAnsi"/>
                <w:sz w:val="18"/>
                <w:szCs w:val="18"/>
              </w:rPr>
              <w:t xml:space="preserve"> ), flujo y MP. </w:t>
            </w:r>
          </w:p>
          <w:p w14:paraId="1613FEED" w14:textId="77777777" w:rsidR="00F54D1B" w:rsidRDefault="00F54D1B" w:rsidP="00F54D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1E472" w14:textId="2B482445" w:rsidR="00F54D1B" w:rsidRPr="00F54D1B" w:rsidRDefault="00F54D1B" w:rsidP="00EF6E07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4D1B">
              <w:rPr>
                <w:rFonts w:asciiTheme="minorHAnsi" w:hAnsiTheme="minorHAnsi" w:cstheme="minorHAnsi"/>
                <w:sz w:val="18"/>
                <w:szCs w:val="18"/>
              </w:rPr>
              <w:t xml:space="preserve">La validación 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>de los</w:t>
            </w:r>
            <w:r w:rsidRPr="00F54D1B">
              <w:rPr>
                <w:rFonts w:asciiTheme="minorHAnsi" w:hAnsiTheme="minorHAnsi" w:cstheme="minorHAnsi"/>
                <w:sz w:val="18"/>
                <w:szCs w:val="18"/>
              </w:rPr>
              <w:t xml:space="preserve"> CEMS de ambas unidades se realizó conforme a las metodologías y especificaciones establecidas en el “Protocolo para la Validación de Sistemas de Monitoreo Continuo de Emisiones (CEMS) en Centrales termoeléctricas”.</w:t>
            </w:r>
          </w:p>
          <w:p w14:paraId="23F5A043" w14:textId="77777777" w:rsidR="00F54D1B" w:rsidRPr="00F54D1B" w:rsidRDefault="00F54D1B" w:rsidP="00F54D1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66227" w14:textId="7B146B0F" w:rsidR="00EF6E07" w:rsidRPr="00A01A83" w:rsidRDefault="00EF6E07" w:rsidP="00EF6E0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1A83">
              <w:rPr>
                <w:rFonts w:asciiTheme="minorHAnsi" w:hAnsiTheme="minorHAnsi" w:cstheme="minorHAnsi"/>
                <w:sz w:val="18"/>
                <w:szCs w:val="18"/>
              </w:rPr>
              <w:t xml:space="preserve">La validación 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>de los</w:t>
            </w:r>
            <w:r w:rsidRPr="00A01A83">
              <w:rPr>
                <w:rFonts w:asciiTheme="minorHAnsi" w:hAnsiTheme="minorHAnsi" w:cstheme="minorHAnsi"/>
                <w:sz w:val="18"/>
                <w:szCs w:val="18"/>
              </w:rPr>
              <w:t xml:space="preserve"> CEMS se realizó en los plazos de ejecución establecidos por el Programa de Cumplimiento.</w:t>
            </w:r>
          </w:p>
          <w:p w14:paraId="358D4BD5" w14:textId="350F0725" w:rsidR="009A543C" w:rsidRPr="008E404B" w:rsidRDefault="009A543C" w:rsidP="00881B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6" w:name="_GoBack"/>
            <w:bookmarkEnd w:id="36"/>
          </w:p>
        </w:tc>
      </w:tr>
      <w:tr w:rsidR="00875A13" w:rsidRPr="00FF0F64" w14:paraId="54F14B73" w14:textId="77777777" w:rsidTr="00D41D0C">
        <w:trPr>
          <w:trHeight w:val="415"/>
          <w:jc w:val="center"/>
        </w:trPr>
        <w:tc>
          <w:tcPr>
            <w:tcW w:w="293" w:type="pct"/>
            <w:vAlign w:val="center"/>
          </w:tcPr>
          <w:p w14:paraId="6CDAD892" w14:textId="77777777"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81" w:type="pct"/>
            <w:vAlign w:val="center"/>
          </w:tcPr>
          <w:p w14:paraId="22B34C35" w14:textId="210C1E1D"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Monitorear parámetros comprometidos 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(MP, Flujo, SO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,NOx,CO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 y 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por el periodo en que no se tenga la validación del CEMS.</w:t>
            </w:r>
          </w:p>
        </w:tc>
        <w:tc>
          <w:tcPr>
            <w:tcW w:w="2826" w:type="pct"/>
            <w:vAlign w:val="center"/>
          </w:tcPr>
          <w:p w14:paraId="735BAAB1" w14:textId="77777777" w:rsidR="004A0FB2" w:rsidRDefault="004A0FB2" w:rsidP="004A0FB2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7C05B" w14:textId="3B1FA04C" w:rsidR="006A2822" w:rsidRPr="00E71889" w:rsidRDefault="006A2822" w:rsidP="006A282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>Durante la ejecución del programa de cumplimiento, se realiza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>ron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mediciones de gases, flujo y MP que tienen por objetivo acreditar el adecuado funcionamiento de l</w:t>
            </w:r>
            <w:r w:rsidR="003D681D">
              <w:rPr>
                <w:rFonts w:asciiTheme="minorHAnsi" w:hAnsiTheme="minorHAnsi" w:cstheme="minorHAnsi"/>
                <w:sz w:val="18"/>
                <w:szCs w:val="18"/>
              </w:rPr>
              <w:t>as fuentes, hasta la validación del CEMS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. Para ello, se </w:t>
            </w:r>
            <w:r w:rsidR="00AE47EB">
              <w:rPr>
                <w:rFonts w:asciiTheme="minorHAnsi" w:hAnsiTheme="minorHAnsi" w:cstheme="minorHAnsi"/>
                <w:sz w:val="18"/>
                <w:szCs w:val="18"/>
              </w:rPr>
              <w:t>ejecutan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las siguientes acciones:</w:t>
            </w:r>
          </w:p>
          <w:p w14:paraId="6B3A75FD" w14:textId="47556983" w:rsidR="006A2822" w:rsidRPr="00E71889" w:rsidRDefault="006A2822" w:rsidP="006A2822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Mediciones de monitoreo mensual de gases de 12 horas 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 xml:space="preserve">diarias, 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>en horario diurno y mediciones quincenales de flujo y MP.</w:t>
            </w:r>
          </w:p>
          <w:p w14:paraId="43C3C055" w14:textId="77777777" w:rsidR="006A2822" w:rsidRDefault="006A2822" w:rsidP="006A2822">
            <w:pPr>
              <w:pStyle w:val="Prrafodelista"/>
              <w:rPr>
                <w:rFonts w:asciiTheme="minorHAnsi" w:hAnsiTheme="minorHAnsi" w:cstheme="minorHAnsi"/>
              </w:rPr>
            </w:pPr>
          </w:p>
          <w:p w14:paraId="638F56D2" w14:textId="22576F7F" w:rsidR="006A2822" w:rsidRPr="00E71889" w:rsidRDefault="006A2822" w:rsidP="006A282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El programa de mediciones se inicia en el mes de septiembre de 2014 y finaliza en Mayo del 2015</w:t>
            </w:r>
            <w:r w:rsidR="00C01FA7">
              <w:rPr>
                <w:rFonts w:asciiTheme="minorHAnsi" w:hAnsiTheme="minorHAnsi" w:cstheme="minorHAnsi"/>
                <w:sz w:val="18"/>
                <w:szCs w:val="18"/>
              </w:rPr>
              <w:t xml:space="preserve">, fecha </w:t>
            </w:r>
            <w:r w:rsidR="003D681D">
              <w:rPr>
                <w:rFonts w:asciiTheme="minorHAnsi" w:hAnsiTheme="minorHAnsi" w:cstheme="minorHAnsi"/>
                <w:sz w:val="18"/>
                <w:szCs w:val="18"/>
              </w:rPr>
              <w:t xml:space="preserve">que corresponde </w:t>
            </w:r>
            <w:r w:rsidR="00C01F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681D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C01FA7">
              <w:rPr>
                <w:rFonts w:asciiTheme="minorHAnsi" w:hAnsiTheme="minorHAnsi" w:cstheme="minorHAnsi"/>
                <w:sz w:val="18"/>
                <w:szCs w:val="18"/>
              </w:rPr>
              <w:t xml:space="preserve"> mes subsiguiente de la validación del CEMS</w:t>
            </w:r>
            <w:r w:rsidR="003D681D">
              <w:rPr>
                <w:rFonts w:asciiTheme="minorHAnsi" w:hAnsiTheme="minorHAnsi" w:cstheme="minorHAnsi"/>
                <w:sz w:val="18"/>
                <w:szCs w:val="18"/>
              </w:rPr>
              <w:t>, lo cual cumple con lo  establecido en el programa de cumplimiento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97A1EE5" w14:textId="77777777" w:rsidR="006A2822" w:rsidRDefault="006A2822" w:rsidP="006A2822">
            <w:pPr>
              <w:rPr>
                <w:rFonts w:asciiTheme="minorHAnsi" w:hAnsiTheme="minorHAnsi" w:cstheme="minorHAnsi"/>
              </w:rPr>
            </w:pPr>
          </w:p>
          <w:p w14:paraId="7BD6E62D" w14:textId="0DFB1734" w:rsidR="00E4245A" w:rsidRPr="00E71889" w:rsidRDefault="006A2822" w:rsidP="00E71889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En la unidad 1 y 2 se realizaron un total de 16 y 15 mediciones respectivamente, de Material Particulado bajo el Método de Referencia CH-5 y 8 mediciones de gases continuos  en ambas unidades bajo los métodos de referencia (CH-6C; CH-7E;CH-3A), 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 xml:space="preserve">todas 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>ejecutad</w:t>
            </w:r>
            <w:r w:rsidR="00A01A8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>s por laboratorios acreditados ante la Seremi de Salud.</w:t>
            </w:r>
          </w:p>
          <w:p w14:paraId="537F47C6" w14:textId="19DD9523" w:rsidR="0041484E" w:rsidRPr="008E404B" w:rsidRDefault="0041484E" w:rsidP="00881BA0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E8506C" w14:textId="47B658D1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16711E6C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14:paraId="786449EE" w14:textId="28B6DC1A" w:rsidR="00EA1540" w:rsidRPr="00323923" w:rsidRDefault="00C2076F" w:rsidP="00EA6468">
      <w:pPr>
        <w:rPr>
          <w:rFonts w:asciiTheme="minorHAnsi" w:hAnsiTheme="minorHAnsi" w:cstheme="minorHAnsi"/>
          <w:sz w:val="20"/>
          <w:szCs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</w:t>
      </w:r>
      <w:r w:rsidR="00DD5F16">
        <w:rPr>
          <w:rFonts w:asciiTheme="minorHAnsi" w:hAnsiTheme="minorHAnsi" w:cstheme="minorHAnsi"/>
          <w:sz w:val="20"/>
          <w:szCs w:val="20"/>
          <w:lang w:val="es-ES" w:eastAsia="es-ES"/>
        </w:rPr>
        <w:t>T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ermoeléctrica </w:t>
      </w:r>
      <w:r w:rsidR="00414DB0">
        <w:rPr>
          <w:rFonts w:asciiTheme="minorHAnsi" w:hAnsiTheme="minorHAnsi" w:cstheme="minorHAnsi"/>
          <w:sz w:val="20"/>
          <w:szCs w:val="20"/>
          <w:lang w:val="es-ES" w:eastAsia="es-ES"/>
        </w:rPr>
        <w:t>Ventanas AES Gener S.A.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EA6D81">
        <w:rPr>
          <w:rFonts w:asciiTheme="minorHAnsi" w:hAnsiTheme="minorHAnsi" w:cstheme="minorHAnsi"/>
          <w:sz w:val="20"/>
        </w:rPr>
        <w:t xml:space="preserve"> </w:t>
      </w:r>
      <w:r w:rsidR="00EA6468">
        <w:rPr>
          <w:rFonts w:asciiTheme="minorHAnsi" w:hAnsiTheme="minorHAnsi" w:cstheme="minorHAnsi"/>
          <w:sz w:val="20"/>
        </w:rPr>
        <w:t xml:space="preserve">permite establecer el </w:t>
      </w:r>
      <w:r w:rsidR="00FE3BFF" w:rsidRPr="00AE47EB">
        <w:rPr>
          <w:rFonts w:asciiTheme="minorHAnsi" w:hAnsiTheme="minorHAnsi" w:cstheme="minorHAnsi"/>
          <w:sz w:val="20"/>
          <w:szCs w:val="20"/>
        </w:rPr>
        <w:t>cumplimiento de los objetivos especificados</w:t>
      </w:r>
      <w:r w:rsidR="005D1F1D">
        <w:rPr>
          <w:rFonts w:asciiTheme="minorHAnsi" w:hAnsiTheme="minorHAnsi" w:cstheme="minorHAnsi"/>
          <w:sz w:val="20"/>
          <w:szCs w:val="20"/>
        </w:rPr>
        <w:t xml:space="preserve"> en el</w:t>
      </w:r>
      <w:r w:rsidR="00FE3BFF">
        <w:rPr>
          <w:rFonts w:asciiTheme="minorHAnsi" w:hAnsiTheme="minorHAnsi" w:cstheme="minorHAnsi"/>
          <w:sz w:val="20"/>
          <w:szCs w:val="20"/>
        </w:rPr>
        <w:t xml:space="preserve"> Programa de Cumplimiento</w:t>
      </w:r>
      <w:r w:rsidR="00EA646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5E6878B" w14:textId="77777777" w:rsidR="004A0FB2" w:rsidRDefault="004A0FB2" w:rsidP="004A0FB2">
      <w:pPr>
        <w:pStyle w:val="Prrafodelista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EC7389B" w14:textId="77777777" w:rsidR="004A0FB2" w:rsidRPr="004A0FB2" w:rsidRDefault="004A0FB2" w:rsidP="004A0FB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sectPr w:rsidR="004A0FB2" w:rsidRPr="004A0FB2" w:rsidSect="00A02E1D">
      <w:headerReference w:type="even" r:id="rId17"/>
      <w:headerReference w:type="default" r:id="rId18"/>
      <w:headerReference w:type="first" r:id="rId19"/>
      <w:footerReference w:type="first" r:id="rId20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9CDC" w14:textId="77777777" w:rsidR="00FB161D" w:rsidRDefault="00FB161D" w:rsidP="00870FF2">
      <w:r>
        <w:separator/>
      </w:r>
    </w:p>
    <w:p w14:paraId="501D6D5A" w14:textId="77777777" w:rsidR="00FB161D" w:rsidRDefault="00FB161D" w:rsidP="00870FF2"/>
  </w:endnote>
  <w:endnote w:type="continuationSeparator" w:id="0">
    <w:p w14:paraId="5015ABEC" w14:textId="77777777" w:rsidR="00FB161D" w:rsidRDefault="00FB161D" w:rsidP="00870FF2">
      <w:r>
        <w:continuationSeparator/>
      </w:r>
    </w:p>
    <w:p w14:paraId="6A716C00" w14:textId="77777777" w:rsidR="00FB161D" w:rsidRDefault="00FB161D" w:rsidP="00870FF2"/>
  </w:endnote>
  <w:endnote w:type="continuationNotice" w:id="1">
    <w:p w14:paraId="3F135A06" w14:textId="77777777" w:rsidR="00FB161D" w:rsidRDefault="00FB1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1E2689C0" w14:textId="77777777"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D41D0C" w:rsidRPr="00D41D0C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965624" w:rsidRPr="00BF682C" w:rsidRDefault="00FB161D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44D5FA79" w:rsidR="00965624" w:rsidRDefault="00181884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</w:t>
    </w:r>
    <w:r w:rsidR="00965624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="00965624" w:rsidRPr="00847391">
      <w:rPr>
        <w:color w:val="000000" w:themeColor="text1"/>
        <w:sz w:val="16"/>
        <w:szCs w:val="16"/>
      </w:rPr>
      <w:t>, piso</w:t>
    </w:r>
    <w:r w:rsidR="00965624">
      <w:rPr>
        <w:color w:val="000000" w:themeColor="text1"/>
        <w:sz w:val="16"/>
        <w:szCs w:val="16"/>
      </w:rPr>
      <w:t xml:space="preserve">s </w:t>
    </w:r>
    <w:r>
      <w:rPr>
        <w:color w:val="000000" w:themeColor="text1"/>
        <w:sz w:val="16"/>
        <w:szCs w:val="16"/>
      </w:rPr>
      <w:t>8</w:t>
    </w:r>
    <w:r w:rsidR="00965624">
      <w:rPr>
        <w:color w:val="000000" w:themeColor="text1"/>
        <w:sz w:val="16"/>
        <w:szCs w:val="16"/>
      </w:rPr>
      <w:t xml:space="preserve"> y</w:t>
    </w:r>
    <w:r w:rsidR="00965624" w:rsidRPr="0084739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9</w:t>
    </w:r>
    <w:r w:rsidR="00965624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965624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E492" w14:textId="77777777" w:rsidR="00FB161D" w:rsidRDefault="00FB161D" w:rsidP="00870FF2">
      <w:r>
        <w:separator/>
      </w:r>
    </w:p>
    <w:p w14:paraId="17958045" w14:textId="77777777" w:rsidR="00FB161D" w:rsidRDefault="00FB161D" w:rsidP="00870FF2"/>
  </w:footnote>
  <w:footnote w:type="continuationSeparator" w:id="0">
    <w:p w14:paraId="43FA2FDB" w14:textId="77777777" w:rsidR="00FB161D" w:rsidRDefault="00FB161D" w:rsidP="00870FF2">
      <w:r>
        <w:continuationSeparator/>
      </w:r>
    </w:p>
    <w:p w14:paraId="700AB674" w14:textId="77777777" w:rsidR="00FB161D" w:rsidRDefault="00FB161D" w:rsidP="00870FF2"/>
  </w:footnote>
  <w:footnote w:type="continuationNotice" w:id="1">
    <w:p w14:paraId="1FC7808D" w14:textId="77777777" w:rsidR="00FB161D" w:rsidRDefault="00FB1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76F"/>
    <w:multiLevelType w:val="hybridMultilevel"/>
    <w:tmpl w:val="48E86C3E"/>
    <w:lvl w:ilvl="0" w:tplc="340A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FEB"/>
    <w:multiLevelType w:val="hybridMultilevel"/>
    <w:tmpl w:val="3E4C630E"/>
    <w:lvl w:ilvl="0" w:tplc="C6C0484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5E451F1"/>
    <w:multiLevelType w:val="hybridMultilevel"/>
    <w:tmpl w:val="8C8EB6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0">
    <w:nsid w:val="66BE47E6"/>
    <w:multiLevelType w:val="hybridMultilevel"/>
    <w:tmpl w:val="26C48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320"/>
    <w:rsid w:val="000378D0"/>
    <w:rsid w:val="00037F70"/>
    <w:rsid w:val="0004095D"/>
    <w:rsid w:val="00040F4E"/>
    <w:rsid w:val="00041867"/>
    <w:rsid w:val="0004235D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6EBE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31F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FDE"/>
    <w:rsid w:val="000D03DA"/>
    <w:rsid w:val="000D1CFD"/>
    <w:rsid w:val="000D2500"/>
    <w:rsid w:val="000D259C"/>
    <w:rsid w:val="000D3D2A"/>
    <w:rsid w:val="000D3FA5"/>
    <w:rsid w:val="000D4297"/>
    <w:rsid w:val="000D4DCA"/>
    <w:rsid w:val="000D4EED"/>
    <w:rsid w:val="000D5DA4"/>
    <w:rsid w:val="000D6468"/>
    <w:rsid w:val="000D68A5"/>
    <w:rsid w:val="000D6D75"/>
    <w:rsid w:val="000D7453"/>
    <w:rsid w:val="000D77FC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1884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1DB6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4E4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923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8F8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8F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1CD2"/>
    <w:rsid w:val="003D24B7"/>
    <w:rsid w:val="003D28C1"/>
    <w:rsid w:val="003D2C08"/>
    <w:rsid w:val="003D448D"/>
    <w:rsid w:val="003D44DA"/>
    <w:rsid w:val="003D46A9"/>
    <w:rsid w:val="003D49C3"/>
    <w:rsid w:val="003D4D60"/>
    <w:rsid w:val="003D4EE6"/>
    <w:rsid w:val="003D5646"/>
    <w:rsid w:val="003D5FEA"/>
    <w:rsid w:val="003D64E2"/>
    <w:rsid w:val="003D681D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10A"/>
    <w:rsid w:val="004142EF"/>
    <w:rsid w:val="004144D0"/>
    <w:rsid w:val="0041484E"/>
    <w:rsid w:val="00414DB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09"/>
    <w:rsid w:val="0048056A"/>
    <w:rsid w:val="00480C33"/>
    <w:rsid w:val="0048125A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0FB2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9E7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6ADA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5712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77B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2822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3857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2BD6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2108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C7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A7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5F6B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1BA0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C5F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D6B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10E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AB9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D6B56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1A83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6FFF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43C1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26FB8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28E0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47EB"/>
    <w:rsid w:val="00AE52B0"/>
    <w:rsid w:val="00AE549D"/>
    <w:rsid w:val="00AE5B5C"/>
    <w:rsid w:val="00AE6137"/>
    <w:rsid w:val="00AE76DA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232E"/>
    <w:rsid w:val="00B332F7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914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1FA7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2733D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AF8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1E9"/>
    <w:rsid w:val="00C76DBD"/>
    <w:rsid w:val="00C773EA"/>
    <w:rsid w:val="00C80D6C"/>
    <w:rsid w:val="00C81090"/>
    <w:rsid w:val="00C81456"/>
    <w:rsid w:val="00C8194B"/>
    <w:rsid w:val="00C82327"/>
    <w:rsid w:val="00C841EB"/>
    <w:rsid w:val="00C843C5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671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1D0C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1CD6"/>
    <w:rsid w:val="00D7246D"/>
    <w:rsid w:val="00D72663"/>
    <w:rsid w:val="00D72C06"/>
    <w:rsid w:val="00D72CE9"/>
    <w:rsid w:val="00D738BB"/>
    <w:rsid w:val="00D741A3"/>
    <w:rsid w:val="00D74C2A"/>
    <w:rsid w:val="00D755A0"/>
    <w:rsid w:val="00D75621"/>
    <w:rsid w:val="00D76376"/>
    <w:rsid w:val="00D76A43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3BD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5B50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245A"/>
    <w:rsid w:val="00E43710"/>
    <w:rsid w:val="00E438D7"/>
    <w:rsid w:val="00E43D02"/>
    <w:rsid w:val="00E43D53"/>
    <w:rsid w:val="00E44A04"/>
    <w:rsid w:val="00E452A0"/>
    <w:rsid w:val="00E4547F"/>
    <w:rsid w:val="00E47677"/>
    <w:rsid w:val="00E508A8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889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D80"/>
    <w:rsid w:val="00E97E51"/>
    <w:rsid w:val="00EA0D97"/>
    <w:rsid w:val="00EA12E7"/>
    <w:rsid w:val="00EA1540"/>
    <w:rsid w:val="00EA23A7"/>
    <w:rsid w:val="00EA2992"/>
    <w:rsid w:val="00EA2DB9"/>
    <w:rsid w:val="00EA35CE"/>
    <w:rsid w:val="00EA4024"/>
    <w:rsid w:val="00EA40CD"/>
    <w:rsid w:val="00EA4F04"/>
    <w:rsid w:val="00EA5C80"/>
    <w:rsid w:val="00EA6468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6E07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8B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37AFA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4D1B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AAF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161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B3BA3"/>
  <w15:docId w15:val="{A7499C09-B444-4A3D-9630-BEB779E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jara@a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6A+Y3ksBmeTQSVotvXO/lBY/AKw=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4cUXwOs+6Wri1477ccUyuT/QZ9o=</DigestValue>
    </Reference>
    <Reference URI="#idValidSigLnImg" Type="http://www.w3.org/2000/09/xmldsig#Object">
      <DigestMethod Algorithm="http://www.w3.org/2000/09/xmldsig#sha1"/>
      <DigestValue>nUHXAGI43bPHaBBcxrtUlqgPvFU=</DigestValue>
    </Reference>
    <Reference URI="#idInvalidSigLnImg" Type="http://www.w3.org/2000/09/xmldsig#Object">
      <DigestMethod Algorithm="http://www.w3.org/2000/09/xmldsig#sha1"/>
      <DigestValue>/knjqAlcohoLj5/E4DBh5lQhBg4=</DigestValue>
    </Reference>
  </SignedInfo>
  <SignatureValue>cglkuRuPcznGiS7L94NJhddHgEQZEu1H6Fk1LtFLsgOiDQztgOLjNXQ7abTgw0HsQ+Sw77CSreHa
oqjeBXsfQHaSBQPFnFxeVUfAe2Mh8Hw9E1nkoSeZpxJ7+lO23S7wWV33bCJnPaqBcvdhAqCvSL1w
m1QmQ/qs0TpxIG/hf3VycoGi4Y9nbo2m5U2pAUOP6hzYUNVvs44PP724/JGUZlINrInI4aAE79N2
XpzEzHSy6wT2/Dkc7YAW8K5/I7Seedg98QzgAW539G9lE+SbUBZS14JIVEUBOC57WNSXY3dp+LM/
+0nD0m/g5IP7KMawbanMbDyFh4ySEYuTMHtnRg==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media/image4.jpeg?ContentType=image/jpeg">
        <DigestMethod Algorithm="http://www.w3.org/2000/09/xmldsig#sha1"/>
        <DigestValue>uQYy9SbcF2no3dZ0/ULk87vF98Y=</DigestValue>
      </Reference>
      <Reference URI="/word/media/image2.emf?ContentType=image/x-emf">
        <DigestMethod Algorithm="http://www.w3.org/2000/09/xmldsig#sha1"/>
        <DigestValue>Up8nGm5++IG5TVUjwIhJqU90c7M=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T1gurFZ93LyKX2ziS55h38E24XA=</DigestValue>
      </Reference>
      <Reference URI="/word/media/image3.emf?ContentType=image/x-emf">
        <DigestMethod Algorithm="http://www.w3.org/2000/09/xmldsig#sha1"/>
        <DigestValue>2xwVVxlV9W1AY6MRLRWiqiFplzk=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B6/h3EFYoy1YaV3XaVvhnZZTVT8=</DigestValue>
      </Reference>
      <Reference URI="/word/numbering.xml?ContentType=application/vnd.openxmlformats-officedocument.wordprocessingml.numbering+xml">
        <DigestMethod Algorithm="http://www.w3.org/2000/09/xmldsig#sha1"/>
        <DigestValue>PKVI5cqPzFyLWjtVnue0oKioci0=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fontTable.xml?ContentType=application/vnd.openxmlformats-officedocument.wordprocessingml.fontTable+xml">
        <DigestMethod Algorithm="http://www.w3.org/2000/09/xmldsig#sha1"/>
        <DigestValue>JprjmkU5jPw+yds+8xfoB5tFCPo=</DigestValue>
      </Reference>
      <Reference URI="/word/footer1.xml?ContentType=application/vnd.openxmlformats-officedocument.wordprocessingml.footer+xml">
        <DigestMethod Algorithm="http://www.w3.org/2000/09/xmldsig#sha1"/>
        <DigestValue>IVN1wjY0LgCSR8gQ+gVqBuXy8W4=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endnotes.xml?ContentType=application/vnd.openxmlformats-officedocument.wordprocessingml.endnotes+xml">
        <DigestMethod Algorithm="http://www.w3.org/2000/09/xmldsig#sha1"/>
        <DigestValue>Hgmq5N+Wom09573gSrDKC70UtuY=</DigestValue>
      </Reference>
      <Reference URI="/word/footnotes.xml?ContentType=application/vnd.openxmlformats-officedocument.wordprocessingml.footnotes+xml">
        <DigestMethod Algorithm="http://www.w3.org/2000/09/xmldsig#sha1"/>
        <DigestValue>jnUA4eFWDaWexTXjikoyEchDefE=</DigestValue>
      </Reference>
      <Reference URI="/word/document.xml?ContentType=application/vnd.openxmlformats-officedocument.wordprocessingml.document.main+xml">
        <DigestMethod Algorithm="http://www.w3.org/2000/09/xmldsig#sha1"/>
        <DigestValue>xeYzYaBAADxMx3MIXzcROa/xmXo=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+dfEeQlm1AydskHy/toqVfvkir4=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aCJGXFoZj5weWzq+6cy20Pr1rSQ=</DigestValue>
      </Reference>
    </Manifest>
    <SignatureProperties>
      <SignatureProperty Id="idSignatureTime" Target="#idPackageSignature">
        <mdssi:SignatureTime>
          <mdssi:Format>YYYY-MM-DDThh:mm:ssTZD</mdssi:Format>
          <mdssi:Value>2015-09-15T18:40:55Z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2015-09-15T18:40:55Z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Bu/GwcAF01/G0IwuRtAQAAALQj0W3AvPJtAC/CAQjC5G0BAAAAtCPRbeQj0W2AN8QBgDfEAURtHADtVPxtdEbkbQEAAAC0I9FtUG0cAECRD3b0qwt2z6sLdlBtHABkAQAAAAAAAAAAAADZbqN12W6jdWCHXwAACAAAAAIAAAAAAAB4bRwAXpSjdQAAAAAAAAAAqG4cAAYAAACcbhwABgAAAAAAAAAAAAAAnG4cALBtHADTk6N1AAAAAAACAAAAABwABgAAAJxuHAAGAAAAcFmndQAAAAAAAAAAnG4cAAYAAAAgZE8B3G0cABKTo3UAAAAAAAIAAJxuHA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VlgAAAAAIc5uVAAAAAAAAAAAAAAAAAAAAAAAAAAAAAAAAAQAAAHCRCIPwppWWJsoAAAAAZ3Z0cBwA4BNyDgAAAADMeGZ2SHAcAHRwHAAAWjwMb/ZndigdIVoiAIoBEHAcAGXGZ3ZIcBwAeHEcAChwHAAYx2d2dHAcAM/3Z3Zj3md2z/dndkh0HAD9Z212++Jndn9nbXZJDK2zCMnwBgAAAAAAAAAA4BNyDhAAAABggTcMAAAAAAYAAABAkQ92AAAAAIDU9gYAAAAAQJEPdkkdCo6ccBwA4HwLdoDU9gYAAAAAQJEPdpxwHAD/fAt2QJEPdgAAAUxwBWwIxHAcAD18C3YBAAAArHAcABAAAAADAQAAcAVsCN8cAUxwBWwIAAAAAAEAAADwcBwA8HAcAENRDH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C0qRwAzB3+bQBRXwAXAAAEAQAAAAAEAAAwqhwAUR7+bUXtp7M+qxwAAAQAAAECAAAAAAAAiKkcADT9HAA0/RwA5KkcAECRD3b0qwt2z6sLduSpHABkAQAAAAAAAAAAAADZbqN12W6jdViGXwAACAAAAAIAAAAAAAAMqhwAXpSjdQAAAAAAAAAAPqscAAcAAAAwqxwABwAAAAAAAAAAAAAAMKscAESqHADTk6N1AAAAAAACAAAAABwABwAAADCrHAAHAAAAcFmndQAAAAAAAAAAMKscAAcAAAAgZE8BcKocABKTo3UAAAAAAAIAADCrH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Z4zwFg2DS6Z6of7///99xiWDmMklg5hvBbgAAAAAAAAAAAEAAABwkQiDmG8FuCbKAAAAAAAABgAAAKisHAB5kf1tAAAIAIAcWwAEAAAA8BU0AIAVNAAgZE8BzKwcABJ6/W3wFTQAgBxbAFN6/W0AAAAAgBU0ACBkTwEAancB3KwcADV5/W3w/TsA/AEAABitHADVeP1t/AEAAAAAAADZbqN12W6jdfwBAAAACAAAAAIAAAAAAAAwrRwAXpSjdQAAAAAAAAAAYq4cAAcAAABUrhwABwAAAAAAAAAAAAAAVK4cAGitHADTk6N1AAAAAAACAAAAABwABwAAAFSuHAAHAAAAcFmndQAAAAAAAAAAVK4cAAcAAAAgZE8BlK0cABKTo3UAAAAAAAIAAFSuH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JWWAAAAAAhzm5UAAAAAAAAAAAAAAAAAAAAAAAAAAAAAAAABAAAAcJEIg/CmlZYmygAAAAAAAAAAAAAAAAAAAAAAAAAAAAAAAAAACHAcAABaPAw4xYN2GxwhsSIAigEUcBwAWGl/dgAAAAAAAAAAyHAcANaGfnYFAAAAAAAAAN8cAUwAAAAAIDLsAQEAAAAgMuwBAAAAAAYAAABAkQ92IDLsAbjR9gYgMuwBQJEPdt4ZCiwAABwA4HwLdrjR9gYgMuwBQJEPdnxwHAD/fAt2QJEPdt8cAUzfHAFMpHAcAD18C3YBAAAAjHAcAGWwC3YxORFuAAABTAAAAAAAAAAApHIcAAAAAADEcBwAizgRbkBxHAAAAAAAgFRfAKRyHAAAAAAAiHEcACM4EW7wcBwAQ1EM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PiZ3g1EZLIvfCXfvJuhR7kRFQ0E=</DigestValue>
    </Reference>
    <Reference Type="http://www.w3.org/2000/09/xmldsig#Object" URI="#idOfficeObject">
      <DigestMethod Algorithm="http://www.w3.org/2000/09/xmldsig#sha1"/>
      <DigestValue>3PNxv1R01myQbFAm20lVTC10vCA=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urPnvChqMie6ITBsU2ht2k/ZmX0=</DigestValue>
    </Reference>
    <Reference Type="http://www.w3.org/2000/09/xmldsig#Object" URI="#idValidSigLnImg">
      <DigestMethod Algorithm="http://www.w3.org/2000/09/xmldsig#sha1"/>
      <DigestValue>k86PTHDzsWmi/60VCQ0gEn5Qnl4=</DigestValue>
    </Reference>
    <Reference Type="http://www.w3.org/2000/09/xmldsig#Object" URI="#idInvalidSigLnImg">
      <DigestMethod Algorithm="http://www.w3.org/2000/09/xmldsig#sha1"/>
      <DigestValue>Y3W8XC+pKOZE9vKi0lCPNy/mSog=</DigestValue>
    </Reference>
  </SignedInfo>
  <SignatureValue>rc2iF+/tY/P2l4EzpxSToqAzyJ4MXNieOCCM1Y7CT6bZdoGToy/I6tTZHO3ZxalxKpTHVf3934mc
WSoQczDA4+e/8R/4OFpq4qfVhXOHwdI/mmDk95XJQ3qWSJaLJzXf0UkMuvjFajXAid067cY7pWVZ
q6iKKhTwKqpy9SrQqB5qCmckJfAqQlohfQ3zLmTduhUq/WyE2N3sXq+IBTK2ik0778IqnWLbbb7V
wuhGgBwPfFHDC25fRJo1HvGueIqbEkB0SOXmx3SKeayAgI5XMDI648b9SVhJG9YWZqkBE6OOV5zL
FenN0mLVlqk7QQ6GxwkDZf+O6+5EYeJZBIZ9hA==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aCJGXFoZj5weWzq+6cy20Pr1rSQ=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+dfEeQlm1AydskHy/toqVfvkir4=</DigestValue>
      </Reference>
      <Reference URI="/word/document.xml?ContentType=application/vnd.openxmlformats-officedocument.wordprocessingml.document.main+xml">
        <DigestMethod Algorithm="http://www.w3.org/2000/09/xmldsig#sha1"/>
        <DigestValue>xeYzYaBAADxMx3MIXzcROa/xmXo=</DigestValue>
      </Reference>
      <Reference URI="/word/endnotes.xml?ContentType=application/vnd.openxmlformats-officedocument.wordprocessingml.endnotes+xml">
        <DigestMethod Algorithm="http://www.w3.org/2000/09/xmldsig#sha1"/>
        <DigestValue>Hgmq5N+Wom09573gSrDKC70UtuY=</DigestValue>
      </Reference>
      <Reference URI="/word/fontTable.xml?ContentType=application/vnd.openxmlformats-officedocument.wordprocessingml.fontTable+xml">
        <DigestMethod Algorithm="http://www.w3.org/2000/09/xmldsig#sha1"/>
        <DigestValue>JprjmkU5jPw+yds+8xfoB5tFCPo=</DigestValue>
      </Reference>
      <Reference URI="/word/footer1.xml?ContentType=application/vnd.openxmlformats-officedocument.wordprocessingml.footer+xml">
        <DigestMethod Algorithm="http://www.w3.org/2000/09/xmldsig#sha1"/>
        <DigestValue>IVN1wjY0LgCSR8gQ+gVqBuXy8W4=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footnotes.xml?ContentType=application/vnd.openxmlformats-officedocument.wordprocessingml.footnotes+xml">
        <DigestMethod Algorithm="http://www.w3.org/2000/09/xmldsig#sha1"/>
        <DigestValue>jnUA4eFWDaWexTXjikoyEchDefE=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Up8nGm5++IG5TVUjwIhJqU90c7M=</DigestValue>
      </Reference>
      <Reference URI="/word/media/image3.emf?ContentType=image/x-emf">
        <DigestMethod Algorithm="http://www.w3.org/2000/09/xmldsig#sha1"/>
        <DigestValue>2xwVVxlV9W1AY6MRLRWiqiFplzk=</DigestValue>
      </Reference>
      <Reference URI="/word/media/image4.jpeg?ContentType=image/jpeg">
        <DigestMethod Algorithm="http://www.w3.org/2000/09/xmldsig#sha1"/>
        <DigestValue>uQYy9SbcF2no3dZ0/ULk87vF98Y=</DigestValue>
      </Reference>
      <Reference URI="/word/media/image5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PKVI5cqPzFyLWjtVnue0oKioci0=</DigestValue>
      </Reference>
      <Reference URI="/word/settings.xml?ContentType=application/vnd.openxmlformats-officedocument.wordprocessingml.settings+xml">
        <DigestMethod Algorithm="http://www.w3.org/2000/09/xmldsig#sha1"/>
        <DigestValue>B6/h3EFYoy1YaV3XaVvhnZZTVT8=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2015-09-24T13:42:04Z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{FD7E6012-0689-406D-8DFB-E1160DE6372A}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2015-09-24T13:42:04Z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zAGD5//8AAAAAAAAAAEhUEQCg+P//8gEAAAAAAAAAAAAAAAAAAAgAWH779v//OpcAAAAAAAD1AAAAtDyieGA8onji4Pdg+CK4Bmgj3AyU75QMyBMhtyIAigEYbVQA7GxUAChotgwgDQCEsG9UALHh92AgDQCEAAAAAPgiuAbw1ZUDnG5UANCxIGGW75QMAAAAANCxIGEgDQAAlO+UDAEAAAAAAAAABwAAAJTvlAwAAAAAAAAAACBtVABkzulgIAAAAP////8AAAAAAAAAABUAAAAAAAAAcAAAAAEAAAABAAAAJAAAACQAAAAQAAAAAAAAAAAAuAbw1ZUDAR0BAAAAAAAgFQoC4G1UAOBtVAB6sfdgAAAAAAAAAABgG9QMAAAAAAEAAAAAAAAAoG1UAC8wp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oAAABcAAAAAQAAAKsKDUJyHA1CCgAAAFAAAAATAAAATAAAAAAAAAAAAAAAAAAAAP//////////dAAAAEMAbABhAHUAZABpAGEAIABQAGEAcwB0AG8AcgBlACAASAAuACAAAAAHAAAAAwAAAAYAAAAHAAAABwAAAAMAAAAGAAAAAwAAAAYAAAAGAAAABQAAAAQAAAAHAAAABAAAAAYAAAADAAAACAAAAAM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VAEAAAoAAABgAAAA6gAAAGwAAAABAAAAqwoNQnIcDUIKAAAAYAAAACwAAABMAAAAAAAAAAAAAAAAAAAA//////////+kAAAASgBlAGYAZQAgAFUAbgBpAGQAYQBkACAATwBwAGUAcgBhAHQAaQB2AGEAIABEAGkAdgBpAHMAaQDzAG4AIABGAGkAcwBjAGEAbABpAHoAYQBjAGkA8wBuAAQAAAAGAAAABAAAAAYAAAADAAAACAAAAAcAAAADAAAABwAAAAYAAAAHAAAAAwAAAAkAAAAHAAAABgAAAAQAAAAGAAAABAAAAAMAAAAFAAAABg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ISAAAADAAAAAEAAAAWAAAADAAAAAAAAABUAAAAJAEAAAoAAABwAAAAxwAAAHwAAAABAAAAqwoNQnIc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=</Object>
  <Object Id="idInvalidSigLnImg">AQAAAGwAAAAAAAAAAAAAAP8AAAB/AAAAAAAAAAAAAABDIwAApBEAACBFTUYAAAEANMQ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zAGD5//8AAAAAAAAAAEhUEQCg+P//8gEAAAAAAAAAAAAAAAAAAAgAWH779v//OpcAAAAAuAZYqY8P/p2mdW+JSGGVEwEKAAAAAGgj3AyEblQAmhMhviIAigFJjEhhRG1UAAAAAAD4IrgGhG5UACSIgBKMbVQA2YtIYVMAZQBnAG8AZQAgAFUASQAAAAAA9YtIYVxuVADhAAAABG1UAEvk+GCwTO8I4QAAAAEAAAB2qY8PAABUAOrj+GAEAAAABQAAAAAAAAAAAAAAAAAAAHapjw8Qb1QAJYtIYXD26AgEAAAA+CK4BgAAAABJi0hhAAAAAAAAZQBnAG8AZQAgAFUASQAAAAp44G1UAOBtVADhAAAAfG1UAAAAAABYqY8PAAAAAAEAAAAAAAAAoG1UAC8wp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oAAABcAAAAAQAAAKsKDUJyHA1CCgAAAFAAAAATAAAATAAAAAAAAAAAAAAAAAAAAP//////////dAAAAEMAbABhAHUAZABpAGEAIABQAGEAcwB0AG8AcgBlACAASAAuACAAAAAHAAAAAwAAAAYAAAAHAAAABwAAAAMAAAAGAAAAAwAAAAYAAAAGAAAABQAAAAQAAAAHAAAABAAAAAYAAAADAAAACAAAAAM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VAEAAAoAAABgAAAA6gAAAGwAAAABAAAAqwoNQnIcDUIKAAAAYAAAACwAAABMAAAAAAAAAAAAAAAAAAAA//////////+kAAAASgBlAGYAZQAgAFUAbgBpAGQAYQBkACAATwBwAGUAcgBhAHQAaQB2AGEAIABEAGkAdgBpAHMAaQDzAG4AIABGAGkAcwBjAGEAbABpAHoAYQBjAGkA8wBuAAQAAAAGAAAABAAAAAYAAAADAAAACAAAAAcAAAADAAAABwAAAAYAAAAHAAAAAwAAAAkAAAAHAAAABgAAAAQAAAAGAAAABAAAAAMAAAAFAAAABg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ISAAAADAAAAAEAAAAWAAAADAAAAAAAAABUAAAAJAEAAAoAAABwAAAAxwAAAHwAAAABAAAAqwoNQnIc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F6BD04E6-2D66-436F-B3C6-3C83B1E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Pastore Herrera</cp:lastModifiedBy>
  <cp:revision>4</cp:revision>
  <cp:lastPrinted>2015-09-10T12:48:00Z</cp:lastPrinted>
  <dcterms:created xsi:type="dcterms:W3CDTF">2015-09-10T18:08:00Z</dcterms:created>
  <dcterms:modified xsi:type="dcterms:W3CDTF">2015-09-11T13:34:00Z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