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B71E1C" w:rsidRDefault="00C07655" w:rsidP="00400ED0">
      <w:pPr>
        <w:spacing w:line="276" w:lineRule="auto"/>
        <w:jc w:val="center"/>
        <w:rPr>
          <w:rFonts w:asciiTheme="minorHAnsi" w:hAnsiTheme="minorHAnsi" w:cstheme="minorHAnsi"/>
        </w:rPr>
      </w:pPr>
    </w:p>
    <w:p w:rsidR="00C07655" w:rsidRPr="00B71E1C" w:rsidRDefault="00400ED0" w:rsidP="00400ED0">
      <w:pPr>
        <w:spacing w:line="276" w:lineRule="auto"/>
        <w:jc w:val="center"/>
        <w:rPr>
          <w:rFonts w:asciiTheme="minorHAnsi" w:hAnsiTheme="minorHAnsi" w:cstheme="minorHAnsi"/>
        </w:rPr>
      </w:pPr>
      <w:r>
        <w:rPr>
          <w:noProof/>
          <w:lang w:eastAsia="es-CL"/>
        </w:rPr>
        <w:drawing>
          <wp:anchor distT="0" distB="0" distL="114300" distR="114300" simplePos="0" relativeHeight="251659264" behindDoc="0" locked="0" layoutInCell="1" allowOverlap="1" wp14:anchorId="7C3C68F0" wp14:editId="3492A936">
            <wp:simplePos x="0" y="0"/>
            <wp:positionH relativeFrom="margin">
              <wp:align>center</wp:align>
            </wp:positionH>
            <wp:positionV relativeFrom="paragraph">
              <wp:posOffset>-461010</wp:posOffset>
            </wp:positionV>
            <wp:extent cx="3999600" cy="3092400"/>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600" cy="309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655" w:rsidRPr="00B71E1C" w:rsidRDefault="00C07655" w:rsidP="00400ED0">
      <w:pPr>
        <w:spacing w:line="276" w:lineRule="auto"/>
        <w:jc w:val="center"/>
        <w:rPr>
          <w:rFonts w:asciiTheme="minorHAnsi" w:hAnsiTheme="minorHAnsi" w:cstheme="minorHAnsi"/>
        </w:rPr>
      </w:pPr>
    </w:p>
    <w:p w:rsidR="00C07655" w:rsidRPr="00B71E1C" w:rsidRDefault="00C07655" w:rsidP="00400ED0">
      <w:pPr>
        <w:spacing w:line="276" w:lineRule="auto"/>
        <w:jc w:val="center"/>
        <w:rPr>
          <w:rFonts w:asciiTheme="minorHAnsi" w:hAnsiTheme="minorHAnsi" w:cstheme="minorHAnsi"/>
        </w:rPr>
      </w:pPr>
    </w:p>
    <w:p w:rsidR="00C07655" w:rsidRPr="00B71E1C" w:rsidRDefault="00C07655" w:rsidP="00400ED0">
      <w:pPr>
        <w:spacing w:line="276" w:lineRule="auto"/>
        <w:jc w:val="center"/>
        <w:rPr>
          <w:rFonts w:asciiTheme="minorHAnsi" w:hAnsiTheme="minorHAnsi" w:cstheme="minorHAnsi"/>
        </w:rPr>
      </w:pPr>
    </w:p>
    <w:p w:rsidR="00C07655" w:rsidRPr="00B71E1C" w:rsidRDefault="00C07655" w:rsidP="00400ED0">
      <w:pPr>
        <w:spacing w:line="276" w:lineRule="auto"/>
        <w:jc w:val="center"/>
        <w:rPr>
          <w:rFonts w:asciiTheme="minorHAnsi" w:hAnsiTheme="minorHAnsi" w:cstheme="minorHAnsi"/>
        </w:rPr>
      </w:pPr>
    </w:p>
    <w:p w:rsidR="00C07655" w:rsidRPr="00B71E1C" w:rsidRDefault="00C07655" w:rsidP="00400ED0">
      <w:pPr>
        <w:spacing w:line="276" w:lineRule="auto"/>
        <w:jc w:val="center"/>
        <w:rPr>
          <w:rFonts w:asciiTheme="minorHAnsi" w:hAnsiTheme="minorHAnsi" w:cstheme="minorHAnsi"/>
        </w:rPr>
      </w:pPr>
    </w:p>
    <w:p w:rsidR="00C07655" w:rsidRPr="00B71E1C" w:rsidRDefault="00C07655" w:rsidP="00400ED0">
      <w:pPr>
        <w:spacing w:line="276" w:lineRule="auto"/>
        <w:jc w:val="center"/>
        <w:rPr>
          <w:rFonts w:asciiTheme="minorHAnsi" w:hAnsiTheme="minorHAnsi" w:cstheme="minorHAnsi"/>
        </w:rPr>
      </w:pPr>
    </w:p>
    <w:p w:rsidR="00047AD3" w:rsidRPr="00B71E1C" w:rsidRDefault="00047AD3" w:rsidP="00400ED0">
      <w:pPr>
        <w:jc w:val="center"/>
        <w:rPr>
          <w:rFonts w:asciiTheme="minorHAnsi" w:hAnsiTheme="minorHAnsi"/>
          <w:b/>
        </w:rPr>
      </w:pPr>
      <w:bookmarkStart w:id="0" w:name="_Toc350847214"/>
      <w:bookmarkStart w:id="1" w:name="_Toc350928658"/>
      <w:bookmarkStart w:id="2" w:name="_Toc350937995"/>
      <w:bookmarkStart w:id="3" w:name="_Toc351623557"/>
    </w:p>
    <w:p w:rsidR="00047AD3" w:rsidRPr="00B71E1C" w:rsidRDefault="00047AD3" w:rsidP="00400ED0">
      <w:pPr>
        <w:jc w:val="center"/>
        <w:rPr>
          <w:rFonts w:asciiTheme="minorHAnsi" w:hAnsiTheme="minorHAnsi"/>
          <w:b/>
        </w:rPr>
      </w:pPr>
    </w:p>
    <w:p w:rsidR="00047AD3" w:rsidRPr="00B71E1C" w:rsidRDefault="00047AD3" w:rsidP="00400ED0">
      <w:pPr>
        <w:jc w:val="center"/>
        <w:rPr>
          <w:rFonts w:asciiTheme="minorHAnsi" w:hAnsiTheme="minorHAnsi"/>
          <w:b/>
        </w:rPr>
      </w:pPr>
    </w:p>
    <w:p w:rsidR="00047AD3" w:rsidRPr="00B71E1C" w:rsidRDefault="00047AD3" w:rsidP="00400ED0">
      <w:pPr>
        <w:jc w:val="center"/>
        <w:rPr>
          <w:rFonts w:asciiTheme="minorHAnsi" w:hAnsiTheme="minorHAnsi"/>
          <w:b/>
        </w:rPr>
      </w:pPr>
    </w:p>
    <w:p w:rsidR="00047AD3" w:rsidRPr="00B71E1C" w:rsidRDefault="00047AD3" w:rsidP="00400ED0">
      <w:pPr>
        <w:jc w:val="center"/>
        <w:rPr>
          <w:rFonts w:asciiTheme="minorHAnsi" w:hAnsiTheme="minorHAnsi"/>
          <w:b/>
        </w:rPr>
      </w:pPr>
    </w:p>
    <w:p w:rsidR="00047AD3" w:rsidRPr="00B71E1C" w:rsidRDefault="00047AD3" w:rsidP="00400ED0">
      <w:pPr>
        <w:jc w:val="center"/>
        <w:rPr>
          <w:rFonts w:asciiTheme="minorHAnsi" w:hAnsiTheme="minorHAnsi"/>
          <w:b/>
        </w:rPr>
      </w:pPr>
    </w:p>
    <w:p w:rsidR="00047AD3" w:rsidRDefault="00047AD3" w:rsidP="00400ED0">
      <w:pPr>
        <w:jc w:val="center"/>
        <w:rPr>
          <w:rFonts w:asciiTheme="minorHAnsi" w:hAnsiTheme="minorHAnsi"/>
          <w:b/>
        </w:rPr>
      </w:pPr>
    </w:p>
    <w:p w:rsidR="00400ED0" w:rsidRPr="00400ED0" w:rsidRDefault="00400ED0" w:rsidP="00400ED0">
      <w:pPr>
        <w:jc w:val="center"/>
        <w:rPr>
          <w:rFonts w:asciiTheme="minorHAnsi" w:hAnsiTheme="minorHAnsi"/>
          <w:b/>
        </w:rPr>
      </w:pPr>
    </w:p>
    <w:bookmarkEnd w:id="0"/>
    <w:bookmarkEnd w:id="1"/>
    <w:bookmarkEnd w:id="2"/>
    <w:bookmarkEnd w:id="3"/>
    <w:p w:rsidR="00117C99" w:rsidRPr="00333955" w:rsidRDefault="00117C99" w:rsidP="00400ED0">
      <w:pPr>
        <w:jc w:val="center"/>
        <w:rPr>
          <w:rFonts w:asciiTheme="minorHAnsi" w:hAnsiTheme="minorHAnsi"/>
          <w:b/>
          <w:sz w:val="24"/>
          <w:szCs w:val="24"/>
        </w:rPr>
      </w:pPr>
      <w:r w:rsidRPr="00333955">
        <w:rPr>
          <w:rFonts w:asciiTheme="minorHAnsi" w:hAnsiTheme="minorHAnsi"/>
          <w:b/>
          <w:sz w:val="24"/>
          <w:szCs w:val="24"/>
        </w:rPr>
        <w:t>INFORME DE FISCALIZACIÓN AMBIENTAL</w:t>
      </w:r>
    </w:p>
    <w:p w:rsidR="00117C99" w:rsidRPr="00333955" w:rsidRDefault="00117C99" w:rsidP="00400ED0">
      <w:pPr>
        <w:jc w:val="center"/>
        <w:rPr>
          <w:rFonts w:asciiTheme="minorHAnsi" w:hAnsiTheme="minorHAnsi"/>
          <w:b/>
          <w:sz w:val="24"/>
          <w:szCs w:val="24"/>
        </w:rPr>
      </w:pPr>
      <w:r w:rsidRPr="00333955">
        <w:rPr>
          <w:rFonts w:asciiTheme="minorHAnsi" w:hAnsiTheme="minorHAnsi"/>
          <w:b/>
          <w:sz w:val="24"/>
          <w:szCs w:val="24"/>
        </w:rPr>
        <w:t>(Proyecto sin inicio Fase de construcción)</w:t>
      </w:r>
    </w:p>
    <w:p w:rsidR="00117C99" w:rsidRPr="00333955" w:rsidRDefault="00117C99" w:rsidP="00400ED0">
      <w:pPr>
        <w:spacing w:line="276" w:lineRule="auto"/>
        <w:jc w:val="center"/>
        <w:rPr>
          <w:rFonts w:asciiTheme="minorHAnsi" w:hAnsiTheme="minorHAnsi" w:cstheme="minorHAnsi"/>
          <w:b/>
          <w:sz w:val="24"/>
          <w:szCs w:val="24"/>
        </w:rPr>
      </w:pPr>
    </w:p>
    <w:p w:rsidR="00117C99" w:rsidRPr="00333955" w:rsidRDefault="00117C99" w:rsidP="00400ED0">
      <w:pPr>
        <w:spacing w:line="276" w:lineRule="auto"/>
        <w:jc w:val="center"/>
        <w:rPr>
          <w:rFonts w:asciiTheme="minorHAnsi" w:hAnsiTheme="minorHAnsi" w:cstheme="minorHAnsi"/>
          <w:b/>
          <w:sz w:val="24"/>
          <w:szCs w:val="24"/>
        </w:rPr>
      </w:pPr>
    </w:p>
    <w:p w:rsidR="00117C99" w:rsidRPr="00333955" w:rsidRDefault="00117C99" w:rsidP="00400ED0">
      <w:pPr>
        <w:spacing w:line="276" w:lineRule="auto"/>
        <w:jc w:val="center"/>
        <w:rPr>
          <w:rFonts w:asciiTheme="minorHAnsi" w:hAnsiTheme="minorHAnsi" w:cstheme="minorHAnsi"/>
          <w:b/>
          <w:sz w:val="24"/>
          <w:szCs w:val="24"/>
        </w:rPr>
      </w:pPr>
    </w:p>
    <w:p w:rsidR="00117C99" w:rsidRDefault="00013217" w:rsidP="00400ED0">
      <w:pPr>
        <w:spacing w:line="276" w:lineRule="auto"/>
        <w:jc w:val="center"/>
        <w:rPr>
          <w:rFonts w:asciiTheme="minorHAnsi" w:hAnsiTheme="minorHAnsi" w:cstheme="minorHAnsi"/>
          <w:b/>
          <w:sz w:val="24"/>
          <w:szCs w:val="24"/>
        </w:rPr>
      </w:pPr>
      <w:r>
        <w:rPr>
          <w:rFonts w:asciiTheme="minorHAnsi" w:hAnsiTheme="minorHAnsi" w:cstheme="minorHAnsi"/>
          <w:b/>
          <w:sz w:val="24"/>
          <w:szCs w:val="24"/>
        </w:rPr>
        <w:t xml:space="preserve">INSPECCIÓN AMBIENTAL </w:t>
      </w:r>
    </w:p>
    <w:p w:rsidR="00013217" w:rsidRPr="00333955" w:rsidRDefault="00013217" w:rsidP="00400ED0">
      <w:pPr>
        <w:spacing w:line="276" w:lineRule="auto"/>
        <w:jc w:val="center"/>
        <w:rPr>
          <w:rFonts w:asciiTheme="minorHAnsi" w:hAnsiTheme="minorHAnsi" w:cstheme="minorHAnsi"/>
          <w:b/>
          <w:sz w:val="24"/>
          <w:szCs w:val="24"/>
        </w:rPr>
      </w:pPr>
    </w:p>
    <w:p w:rsidR="00117C99" w:rsidRPr="00333955" w:rsidRDefault="00391C13" w:rsidP="00400ED0">
      <w:pPr>
        <w:jc w:val="center"/>
        <w:rPr>
          <w:rFonts w:asciiTheme="minorHAnsi" w:hAnsiTheme="minorHAnsi"/>
          <w:b/>
          <w:sz w:val="24"/>
          <w:szCs w:val="24"/>
        </w:rPr>
      </w:pPr>
      <w:r>
        <w:rPr>
          <w:rFonts w:asciiTheme="minorHAnsi" w:hAnsiTheme="minorHAnsi"/>
          <w:b/>
          <w:sz w:val="24"/>
          <w:szCs w:val="24"/>
        </w:rPr>
        <w:t xml:space="preserve">CENTRAL </w:t>
      </w:r>
      <w:r w:rsidR="00416C2F">
        <w:rPr>
          <w:rFonts w:asciiTheme="minorHAnsi" w:hAnsiTheme="minorHAnsi"/>
          <w:b/>
          <w:sz w:val="24"/>
          <w:szCs w:val="24"/>
        </w:rPr>
        <w:t xml:space="preserve">DE PASADA </w:t>
      </w:r>
      <w:r>
        <w:rPr>
          <w:rFonts w:asciiTheme="minorHAnsi" w:hAnsiTheme="minorHAnsi"/>
          <w:b/>
          <w:sz w:val="24"/>
          <w:szCs w:val="24"/>
        </w:rPr>
        <w:t xml:space="preserve">TACURA </w:t>
      </w:r>
    </w:p>
    <w:p w:rsidR="00117C99" w:rsidRPr="00333955" w:rsidRDefault="00117C99" w:rsidP="00400ED0">
      <w:pPr>
        <w:spacing w:line="276" w:lineRule="auto"/>
        <w:jc w:val="center"/>
        <w:rPr>
          <w:rFonts w:asciiTheme="minorHAnsi" w:hAnsiTheme="minorHAnsi" w:cstheme="minorHAnsi"/>
          <w:b/>
          <w:sz w:val="24"/>
          <w:szCs w:val="24"/>
        </w:rPr>
      </w:pPr>
    </w:p>
    <w:p w:rsidR="00117C99" w:rsidRPr="00333955" w:rsidRDefault="00117C99" w:rsidP="00400ED0">
      <w:pPr>
        <w:jc w:val="center"/>
        <w:rPr>
          <w:rFonts w:asciiTheme="minorHAnsi" w:hAnsiTheme="minorHAnsi"/>
          <w:b/>
          <w:sz w:val="24"/>
          <w:szCs w:val="24"/>
        </w:rPr>
      </w:pPr>
      <w:bookmarkStart w:id="4" w:name="_Toc350847217"/>
      <w:bookmarkStart w:id="5" w:name="_Toc350928661"/>
      <w:bookmarkStart w:id="6" w:name="_Toc350937998"/>
      <w:bookmarkStart w:id="7" w:name="_Toc351623560"/>
      <w:r w:rsidRPr="00333955">
        <w:rPr>
          <w:rFonts w:asciiTheme="minorHAnsi" w:hAnsiTheme="minorHAnsi"/>
          <w:b/>
          <w:sz w:val="24"/>
          <w:szCs w:val="24"/>
        </w:rPr>
        <w:t>DFZ-</w:t>
      </w:r>
      <w:bookmarkEnd w:id="4"/>
      <w:bookmarkEnd w:id="5"/>
      <w:bookmarkEnd w:id="6"/>
      <w:bookmarkEnd w:id="7"/>
      <w:r w:rsidRPr="00333955">
        <w:rPr>
          <w:rFonts w:asciiTheme="minorHAnsi" w:hAnsiTheme="minorHAnsi"/>
          <w:b/>
          <w:sz w:val="24"/>
          <w:szCs w:val="24"/>
        </w:rPr>
        <w:t>201</w:t>
      </w:r>
      <w:r w:rsidR="00416C2F">
        <w:rPr>
          <w:rFonts w:asciiTheme="minorHAnsi" w:hAnsiTheme="minorHAnsi"/>
          <w:b/>
          <w:sz w:val="24"/>
          <w:szCs w:val="24"/>
        </w:rPr>
        <w:t>5</w:t>
      </w:r>
      <w:r w:rsidRPr="00333955">
        <w:rPr>
          <w:rFonts w:asciiTheme="minorHAnsi" w:hAnsiTheme="minorHAnsi"/>
          <w:b/>
          <w:sz w:val="24"/>
          <w:szCs w:val="24"/>
        </w:rPr>
        <w:t>-</w:t>
      </w:r>
      <w:r w:rsidR="00416C2F">
        <w:rPr>
          <w:rFonts w:asciiTheme="minorHAnsi" w:hAnsiTheme="minorHAnsi"/>
          <w:b/>
          <w:sz w:val="24"/>
          <w:szCs w:val="24"/>
        </w:rPr>
        <w:t>652</w:t>
      </w:r>
      <w:r w:rsidRPr="00333955">
        <w:rPr>
          <w:rFonts w:asciiTheme="minorHAnsi" w:hAnsiTheme="minorHAnsi"/>
          <w:b/>
          <w:sz w:val="24"/>
          <w:szCs w:val="24"/>
        </w:rPr>
        <w:t>-IX-RCA-IA</w:t>
      </w:r>
    </w:p>
    <w:p w:rsidR="00117C99" w:rsidRPr="006B4FA6" w:rsidRDefault="00117C99" w:rsidP="00117C99">
      <w:pPr>
        <w:spacing w:line="276" w:lineRule="auto"/>
        <w:jc w:val="center"/>
        <w:rPr>
          <w:rFonts w:cstheme="minorHAnsi"/>
          <w:b/>
          <w:sz w:val="28"/>
          <w:szCs w:val="32"/>
        </w:rPr>
      </w:pPr>
    </w:p>
    <w:p w:rsidR="00047AD3" w:rsidRPr="00B71E1C" w:rsidRDefault="00047AD3" w:rsidP="00047AD3">
      <w:pPr>
        <w:spacing w:line="276" w:lineRule="auto"/>
        <w:jc w:val="center"/>
        <w:rPr>
          <w:rFonts w:asciiTheme="minorHAnsi" w:hAnsiTheme="minorHAnsi" w:cstheme="minorHAnsi"/>
          <w:b/>
          <w:sz w:val="28"/>
          <w:szCs w:val="32"/>
        </w:rPr>
      </w:pPr>
    </w:p>
    <w:tbl>
      <w:tblPr>
        <w:tblW w:w="6035" w:type="dxa"/>
        <w:jc w:val="center"/>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117C99" w:rsidRPr="006B3CCD" w:rsidTr="00333955">
        <w:trPr>
          <w:trHeight w:val="567"/>
          <w:jc w:val="center"/>
        </w:trPr>
        <w:tc>
          <w:tcPr>
            <w:tcW w:w="1081" w:type="dxa"/>
            <w:shd w:val="clear" w:color="auto" w:fill="D9D9D9" w:themeFill="background1" w:themeFillShade="D9"/>
            <w:vAlign w:val="center"/>
          </w:tcPr>
          <w:p w:rsidR="00117C99" w:rsidRPr="006B3CCD" w:rsidRDefault="00117C99" w:rsidP="00410047">
            <w:pPr>
              <w:spacing w:line="276" w:lineRule="auto"/>
              <w:jc w:val="center"/>
              <w:rPr>
                <w:rFonts w:cstheme="minorHAnsi"/>
                <w:b/>
                <w:sz w:val="18"/>
                <w:szCs w:val="18"/>
                <w:highlight w:val="yellow"/>
                <w:lang w:val="es-ES_tradnl"/>
              </w:rPr>
            </w:pPr>
          </w:p>
        </w:tc>
        <w:tc>
          <w:tcPr>
            <w:tcW w:w="2403" w:type="dxa"/>
            <w:shd w:val="clear" w:color="auto" w:fill="D9D9D9" w:themeFill="background1" w:themeFillShade="D9"/>
            <w:vAlign w:val="center"/>
          </w:tcPr>
          <w:p w:rsidR="00117C99" w:rsidRPr="006B3CCD" w:rsidRDefault="00117C99" w:rsidP="00410047">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rsidR="00117C99" w:rsidRPr="006B3CCD" w:rsidRDefault="00117C99" w:rsidP="00410047">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117C99" w:rsidRPr="006B3CCD" w:rsidTr="0033395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117C99" w:rsidRPr="00400ED0" w:rsidRDefault="00117C99" w:rsidP="00410047">
            <w:pPr>
              <w:spacing w:line="276" w:lineRule="auto"/>
              <w:jc w:val="center"/>
              <w:rPr>
                <w:rFonts w:asciiTheme="minorHAnsi" w:hAnsiTheme="minorHAnsi" w:cstheme="minorHAnsi"/>
                <w:sz w:val="18"/>
                <w:szCs w:val="18"/>
                <w:lang w:val="es-ES_tradnl"/>
              </w:rPr>
            </w:pPr>
            <w:r w:rsidRPr="00400ED0">
              <w:rPr>
                <w:rFonts w:asciiTheme="minorHAnsi" w:hAnsiTheme="minorHAnsi"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rsidR="00117C99" w:rsidRPr="00400ED0" w:rsidRDefault="00117C99" w:rsidP="00410047">
            <w:pPr>
              <w:spacing w:line="276" w:lineRule="auto"/>
              <w:jc w:val="center"/>
              <w:rPr>
                <w:rFonts w:asciiTheme="minorHAnsi" w:hAnsiTheme="minorHAnsi" w:cstheme="minorHAnsi"/>
                <w:b/>
                <w:sz w:val="18"/>
                <w:szCs w:val="18"/>
                <w:lang w:val="es-ES_tradnl"/>
              </w:rPr>
            </w:pPr>
            <w:r w:rsidRPr="00400ED0">
              <w:rPr>
                <w:rFonts w:asciiTheme="minorHAnsi" w:hAnsiTheme="minorHAnsi" w:cstheme="minorHAnsi"/>
                <w:b/>
                <w:sz w:val="18"/>
                <w:szCs w:val="18"/>
                <w:lang w:val="es-ES_tradnl"/>
              </w:rPr>
              <w:t>EDUARDO RODRIGUEZ S.</w:t>
            </w:r>
          </w:p>
        </w:tc>
        <w:tc>
          <w:tcPr>
            <w:tcW w:w="2551" w:type="dxa"/>
            <w:tcBorders>
              <w:top w:val="single" w:sz="4" w:space="0" w:color="auto"/>
              <w:left w:val="single" w:sz="4" w:space="0" w:color="auto"/>
              <w:bottom w:val="single" w:sz="4" w:space="0" w:color="auto"/>
              <w:right w:val="single" w:sz="4" w:space="0" w:color="auto"/>
            </w:tcBorders>
            <w:vAlign w:val="center"/>
          </w:tcPr>
          <w:p w:rsidR="00117C99" w:rsidRPr="00400ED0" w:rsidRDefault="00E4422F" w:rsidP="00410047">
            <w:pPr>
              <w:spacing w:line="276" w:lineRule="auto"/>
              <w:jc w:val="center"/>
              <w:rPr>
                <w:rFonts w:asciiTheme="minorHAnsi" w:hAnsiTheme="minorHAnsi" w:cs="Calibri"/>
                <w:sz w:val="18"/>
                <w:szCs w:val="18"/>
                <w:lang w:val="es-ES_tradnl"/>
              </w:rPr>
            </w:pPr>
            <w:r>
              <w:rPr>
                <w:rFonts w:asciiTheme="minorHAnsi" w:hAnsiTheme="minorHAns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6.45pt">
                  <v:imagedata r:id="rId14"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117C99" w:rsidRPr="006B3CCD" w:rsidTr="0033395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117C99" w:rsidRPr="00400ED0" w:rsidRDefault="00117C99" w:rsidP="00410047">
            <w:pPr>
              <w:spacing w:line="276" w:lineRule="auto"/>
              <w:jc w:val="center"/>
              <w:rPr>
                <w:rFonts w:asciiTheme="minorHAnsi" w:hAnsiTheme="minorHAnsi" w:cstheme="minorHAnsi"/>
                <w:sz w:val="18"/>
                <w:szCs w:val="18"/>
                <w:lang w:val="es-ES_tradnl"/>
              </w:rPr>
            </w:pPr>
            <w:r w:rsidRPr="00400ED0">
              <w:rPr>
                <w:rFonts w:asciiTheme="minorHAnsi" w:hAnsiTheme="minorHAnsi" w:cstheme="minorHAnsi"/>
                <w:sz w:val="18"/>
                <w:szCs w:val="18"/>
                <w:lang w:val="es-ES_tradnl"/>
              </w:rPr>
              <w:t>Revisado</w:t>
            </w:r>
          </w:p>
        </w:tc>
        <w:tc>
          <w:tcPr>
            <w:tcW w:w="2403" w:type="dxa"/>
            <w:tcBorders>
              <w:top w:val="single" w:sz="4" w:space="0" w:color="auto"/>
              <w:left w:val="single" w:sz="4" w:space="0" w:color="auto"/>
              <w:bottom w:val="single" w:sz="4" w:space="0" w:color="auto"/>
              <w:right w:val="single" w:sz="4" w:space="0" w:color="auto"/>
            </w:tcBorders>
            <w:vAlign w:val="center"/>
          </w:tcPr>
          <w:p w:rsidR="00117C99" w:rsidRPr="00400ED0" w:rsidRDefault="00013217" w:rsidP="00410047">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MAURICIO BENITEZ M.</w:t>
            </w:r>
          </w:p>
        </w:tc>
        <w:tc>
          <w:tcPr>
            <w:tcW w:w="2551" w:type="dxa"/>
            <w:tcBorders>
              <w:top w:val="single" w:sz="4" w:space="0" w:color="auto"/>
              <w:left w:val="single" w:sz="4" w:space="0" w:color="auto"/>
              <w:bottom w:val="single" w:sz="4" w:space="0" w:color="auto"/>
              <w:right w:val="single" w:sz="4" w:space="0" w:color="auto"/>
            </w:tcBorders>
            <w:vAlign w:val="center"/>
          </w:tcPr>
          <w:p w:rsidR="00117C99" w:rsidRPr="00400ED0" w:rsidRDefault="00E4422F" w:rsidP="00410047">
            <w:pPr>
              <w:spacing w:line="276" w:lineRule="auto"/>
              <w:jc w:val="center"/>
              <w:rPr>
                <w:rFonts w:asciiTheme="minorHAnsi" w:hAnsiTheme="minorHAnsi" w:cs="Calibri"/>
                <w:noProof/>
                <w:sz w:val="18"/>
                <w:szCs w:val="18"/>
                <w:lang w:eastAsia="es-CL"/>
              </w:rPr>
            </w:pPr>
            <w:r>
              <w:rPr>
                <w:rFonts w:asciiTheme="minorHAnsi" w:hAnsiTheme="minorHAnsi" w:cs="Calibri"/>
                <w:sz w:val="18"/>
                <w:szCs w:val="18"/>
              </w:rPr>
              <w:pict>
                <v:shape id="_x0000_i1026" type="#_x0000_t75" alt="Línea de firma de Microsoft Office..." style="width:114.6pt;height:56.45pt" wrapcoords="-84 0 -84 21262 21600 21262 21600 0 -84 0" o:allowoverlap="f">
                  <v:imagedata r:id="rId15" o:title=""/>
                  <o:lock v:ext="edit" ungrouping="t" rotation="t" aspectratio="f" cropping="t" verticies="t" text="t" grouping="t"/>
                  <o:signatureline v:ext="edit" id="{47AC4AC3-8A39-48E1-AC09-C05329547C36}" provid="{00000000-0000-0000-0000-000000000000}" o:suggestedsigner="Mauricio Benitez M." o:suggestedsigner2="Fiscalizador Macrozona Sur SMA" o:suggestedsigneremail="Fiscalizador 1 @sma.gob.cl" issignatureline="t"/>
                </v:shape>
              </w:pict>
            </w:r>
          </w:p>
        </w:tc>
      </w:tr>
      <w:tr w:rsidR="00117C99" w:rsidRPr="00AD1923" w:rsidTr="0033395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rsidR="00117C99" w:rsidRPr="00400ED0" w:rsidRDefault="00117C99" w:rsidP="00410047">
            <w:pPr>
              <w:spacing w:line="276" w:lineRule="auto"/>
              <w:jc w:val="center"/>
              <w:rPr>
                <w:rFonts w:asciiTheme="minorHAnsi" w:hAnsiTheme="minorHAnsi" w:cstheme="minorHAnsi"/>
                <w:sz w:val="18"/>
                <w:szCs w:val="18"/>
                <w:lang w:val="es-ES_tradnl"/>
              </w:rPr>
            </w:pPr>
            <w:r w:rsidRPr="00400ED0">
              <w:rPr>
                <w:rFonts w:asciiTheme="minorHAnsi" w:hAnsiTheme="minorHAnsi"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rsidR="00117C99" w:rsidRPr="00400ED0" w:rsidRDefault="00117C99" w:rsidP="00410047">
            <w:pPr>
              <w:spacing w:line="276" w:lineRule="auto"/>
              <w:jc w:val="center"/>
              <w:rPr>
                <w:rFonts w:asciiTheme="minorHAnsi" w:hAnsiTheme="minorHAnsi" w:cstheme="minorHAnsi"/>
                <w:b/>
                <w:sz w:val="18"/>
                <w:szCs w:val="18"/>
                <w:lang w:val="es-ES_tradnl"/>
              </w:rPr>
            </w:pPr>
            <w:r w:rsidRPr="00400ED0">
              <w:rPr>
                <w:rFonts w:asciiTheme="minorHAnsi" w:hAnsiTheme="minorHAnsi"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rsidR="00117C99" w:rsidRPr="00400ED0" w:rsidRDefault="00E4422F" w:rsidP="00410047">
            <w:pPr>
              <w:spacing w:line="276" w:lineRule="auto"/>
              <w:jc w:val="center"/>
              <w:rPr>
                <w:rFonts w:asciiTheme="minorHAnsi" w:hAnsiTheme="minorHAnsi" w:cs="Calibri"/>
                <w:sz w:val="18"/>
                <w:szCs w:val="18"/>
              </w:rPr>
            </w:pPr>
            <w:bookmarkStart w:id="8" w:name="_GoBack"/>
            <w:r>
              <w:rPr>
                <w:rFonts w:asciiTheme="minorHAnsi" w:hAnsiTheme="minorHAnsi" w:cs="Calibri"/>
                <w:sz w:val="18"/>
                <w:szCs w:val="18"/>
              </w:rPr>
              <w:pict>
                <v:shape id="_x0000_i1027" type="#_x0000_t75" alt="Línea de firma de Microsoft Office..." style="width:114.6pt;height:56.45pt">
                  <v:imagedata r:id="rId16"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bookmarkEnd w:id="8"/>
          </w:p>
        </w:tc>
      </w:tr>
    </w:tbl>
    <w:p w:rsidR="00047AD3" w:rsidRPr="00B71E1C" w:rsidRDefault="00047AD3" w:rsidP="00117C99">
      <w:pPr>
        <w:jc w:val="left"/>
        <w:rPr>
          <w:rFonts w:asciiTheme="minorHAnsi" w:hAnsiTheme="minorHAnsi"/>
          <w:b/>
          <w:sz w:val="20"/>
          <w:szCs w:val="20"/>
        </w:rPr>
      </w:pPr>
      <w:r w:rsidRPr="00B71E1C">
        <w:rPr>
          <w:rFonts w:asciiTheme="minorHAnsi" w:hAnsiTheme="minorHAnsi"/>
        </w:rPr>
        <w:br w:type="page"/>
      </w:r>
      <w:bookmarkStart w:id="9" w:name="_Toc205640089"/>
      <w:r w:rsidRPr="00B71E1C">
        <w:rPr>
          <w:rFonts w:asciiTheme="minorHAnsi" w:hAnsiTheme="minorHAnsi"/>
          <w:b/>
          <w:sz w:val="20"/>
          <w:szCs w:val="20"/>
        </w:rPr>
        <w:lastRenderedPageBreak/>
        <w:t>Tabla de Contenidos</w:t>
      </w:r>
    </w:p>
    <w:p w:rsidR="00047AD3" w:rsidRPr="00B71E1C" w:rsidRDefault="00047AD3" w:rsidP="00047AD3">
      <w:pPr>
        <w:jc w:val="center"/>
        <w:rPr>
          <w:rFonts w:asciiTheme="minorHAnsi" w:hAnsiTheme="minorHAnsi"/>
          <w:b/>
          <w:sz w:val="20"/>
          <w:szCs w:val="20"/>
        </w:rPr>
      </w:pPr>
    </w:p>
    <w:p w:rsidR="00A91389" w:rsidRDefault="0090696A">
      <w:pPr>
        <w:pStyle w:val="TDC1"/>
        <w:rPr>
          <w:rFonts w:eastAsiaTheme="minorEastAsia" w:cstheme="minorBidi"/>
          <w:b w:val="0"/>
          <w:noProof/>
          <w:sz w:val="22"/>
          <w:lang w:eastAsia="es-CL"/>
        </w:rPr>
      </w:pPr>
      <w:r w:rsidRPr="00B71E1C">
        <w:rPr>
          <w:bCs/>
          <w:caps/>
          <w:szCs w:val="20"/>
        </w:rPr>
        <w:fldChar w:fldCharType="begin"/>
      </w:r>
      <w:r w:rsidRPr="00B71E1C">
        <w:rPr>
          <w:bCs/>
          <w:caps/>
          <w:szCs w:val="20"/>
        </w:rPr>
        <w:instrText xml:space="preserve"> TOC \o "1-1" \h \z \u </w:instrText>
      </w:r>
      <w:r w:rsidRPr="00B71E1C">
        <w:rPr>
          <w:bCs/>
          <w:caps/>
          <w:szCs w:val="20"/>
        </w:rPr>
        <w:fldChar w:fldCharType="separate"/>
      </w:r>
      <w:hyperlink w:anchor="_Toc435636012" w:history="1">
        <w:r w:rsidR="00A91389" w:rsidRPr="00C17742">
          <w:rPr>
            <w:rStyle w:val="Hipervnculo"/>
            <w:noProof/>
          </w:rPr>
          <w:t>1.</w:t>
        </w:r>
        <w:r w:rsidR="00A91389">
          <w:rPr>
            <w:rFonts w:eastAsiaTheme="minorEastAsia" w:cstheme="minorBidi"/>
            <w:b w:val="0"/>
            <w:noProof/>
            <w:sz w:val="22"/>
            <w:lang w:eastAsia="es-CL"/>
          </w:rPr>
          <w:tab/>
        </w:r>
        <w:r w:rsidR="00A91389" w:rsidRPr="00C17742">
          <w:rPr>
            <w:rStyle w:val="Hipervnculo"/>
            <w:noProof/>
          </w:rPr>
          <w:t>RESUMEN.</w:t>
        </w:r>
        <w:r w:rsidR="00A91389">
          <w:rPr>
            <w:noProof/>
            <w:webHidden/>
          </w:rPr>
          <w:tab/>
        </w:r>
        <w:r w:rsidR="00A91389">
          <w:rPr>
            <w:noProof/>
            <w:webHidden/>
          </w:rPr>
          <w:fldChar w:fldCharType="begin"/>
        </w:r>
        <w:r w:rsidR="00A91389">
          <w:rPr>
            <w:noProof/>
            <w:webHidden/>
          </w:rPr>
          <w:instrText xml:space="preserve"> PAGEREF _Toc435636012 \h </w:instrText>
        </w:r>
        <w:r w:rsidR="00A91389">
          <w:rPr>
            <w:noProof/>
            <w:webHidden/>
          </w:rPr>
        </w:r>
        <w:r w:rsidR="00A91389">
          <w:rPr>
            <w:noProof/>
            <w:webHidden/>
          </w:rPr>
          <w:fldChar w:fldCharType="separate"/>
        </w:r>
        <w:r w:rsidR="00B930A8">
          <w:rPr>
            <w:noProof/>
            <w:webHidden/>
          </w:rPr>
          <w:t>3</w:t>
        </w:r>
        <w:r w:rsidR="00A91389">
          <w:rPr>
            <w:noProof/>
            <w:webHidden/>
          </w:rPr>
          <w:fldChar w:fldCharType="end"/>
        </w:r>
      </w:hyperlink>
    </w:p>
    <w:p w:rsidR="00A91389" w:rsidRDefault="00BC0CEB">
      <w:pPr>
        <w:pStyle w:val="TDC1"/>
        <w:rPr>
          <w:rFonts w:eastAsiaTheme="minorEastAsia" w:cstheme="minorBidi"/>
          <w:b w:val="0"/>
          <w:noProof/>
          <w:sz w:val="22"/>
          <w:lang w:eastAsia="es-CL"/>
        </w:rPr>
      </w:pPr>
      <w:hyperlink w:anchor="_Toc435636013" w:history="1">
        <w:r w:rsidR="00A91389" w:rsidRPr="00C17742">
          <w:rPr>
            <w:rStyle w:val="Hipervnculo"/>
            <w:noProof/>
          </w:rPr>
          <w:t>2.</w:t>
        </w:r>
        <w:r w:rsidR="00A91389">
          <w:rPr>
            <w:rFonts w:eastAsiaTheme="minorEastAsia" w:cstheme="minorBidi"/>
            <w:b w:val="0"/>
            <w:noProof/>
            <w:sz w:val="22"/>
            <w:lang w:eastAsia="es-CL"/>
          </w:rPr>
          <w:tab/>
        </w:r>
        <w:r w:rsidR="00A91389" w:rsidRPr="00C17742">
          <w:rPr>
            <w:rStyle w:val="Hipervnculo"/>
            <w:noProof/>
          </w:rPr>
          <w:t>IDENTIFICACIÓN DEL PROYECTO, ACTIVIDAD O FUENTE FISCALIZADA</w:t>
        </w:r>
        <w:r w:rsidR="00A91389">
          <w:rPr>
            <w:noProof/>
            <w:webHidden/>
          </w:rPr>
          <w:tab/>
        </w:r>
        <w:r w:rsidR="00A91389">
          <w:rPr>
            <w:noProof/>
            <w:webHidden/>
          </w:rPr>
          <w:fldChar w:fldCharType="begin"/>
        </w:r>
        <w:r w:rsidR="00A91389">
          <w:rPr>
            <w:noProof/>
            <w:webHidden/>
          </w:rPr>
          <w:instrText xml:space="preserve"> PAGEREF _Toc435636013 \h </w:instrText>
        </w:r>
        <w:r w:rsidR="00A91389">
          <w:rPr>
            <w:noProof/>
            <w:webHidden/>
          </w:rPr>
        </w:r>
        <w:r w:rsidR="00A91389">
          <w:rPr>
            <w:noProof/>
            <w:webHidden/>
          </w:rPr>
          <w:fldChar w:fldCharType="separate"/>
        </w:r>
        <w:r w:rsidR="00B930A8">
          <w:rPr>
            <w:noProof/>
            <w:webHidden/>
          </w:rPr>
          <w:t>4</w:t>
        </w:r>
        <w:r w:rsidR="00A91389">
          <w:rPr>
            <w:noProof/>
            <w:webHidden/>
          </w:rPr>
          <w:fldChar w:fldCharType="end"/>
        </w:r>
      </w:hyperlink>
    </w:p>
    <w:p w:rsidR="00A91389" w:rsidRDefault="00BC0CEB">
      <w:pPr>
        <w:pStyle w:val="TDC1"/>
        <w:rPr>
          <w:rFonts w:eastAsiaTheme="minorEastAsia" w:cstheme="minorBidi"/>
          <w:b w:val="0"/>
          <w:noProof/>
          <w:sz w:val="22"/>
          <w:lang w:eastAsia="es-CL"/>
        </w:rPr>
      </w:pPr>
      <w:hyperlink w:anchor="_Toc435636014" w:history="1">
        <w:r w:rsidR="00A91389" w:rsidRPr="00C17742">
          <w:rPr>
            <w:rStyle w:val="Hipervnculo"/>
            <w:noProof/>
          </w:rPr>
          <w:t>3.</w:t>
        </w:r>
        <w:r w:rsidR="00A91389">
          <w:rPr>
            <w:rFonts w:eastAsiaTheme="minorEastAsia" w:cstheme="minorBidi"/>
            <w:b w:val="0"/>
            <w:noProof/>
            <w:sz w:val="22"/>
            <w:lang w:eastAsia="es-CL"/>
          </w:rPr>
          <w:tab/>
        </w:r>
        <w:r w:rsidR="00A91389" w:rsidRPr="00C17742">
          <w:rPr>
            <w:rStyle w:val="Hipervnculo"/>
            <w:noProof/>
          </w:rPr>
          <w:t>INSTRUMENTOS DE GESTIÓN AMBIENTAL QUE REGULAN A LA ACTIVIDAD FISCALIZADA.</w:t>
        </w:r>
        <w:r w:rsidR="00A91389">
          <w:rPr>
            <w:noProof/>
            <w:webHidden/>
          </w:rPr>
          <w:tab/>
        </w:r>
        <w:r w:rsidR="00A91389">
          <w:rPr>
            <w:noProof/>
            <w:webHidden/>
          </w:rPr>
          <w:fldChar w:fldCharType="begin"/>
        </w:r>
        <w:r w:rsidR="00A91389">
          <w:rPr>
            <w:noProof/>
            <w:webHidden/>
          </w:rPr>
          <w:instrText xml:space="preserve"> PAGEREF _Toc435636014 \h </w:instrText>
        </w:r>
        <w:r w:rsidR="00A91389">
          <w:rPr>
            <w:noProof/>
            <w:webHidden/>
          </w:rPr>
        </w:r>
        <w:r w:rsidR="00A91389">
          <w:rPr>
            <w:noProof/>
            <w:webHidden/>
          </w:rPr>
          <w:fldChar w:fldCharType="separate"/>
        </w:r>
        <w:r w:rsidR="00B930A8">
          <w:rPr>
            <w:noProof/>
            <w:webHidden/>
          </w:rPr>
          <w:t>5</w:t>
        </w:r>
        <w:r w:rsidR="00A91389">
          <w:rPr>
            <w:noProof/>
            <w:webHidden/>
          </w:rPr>
          <w:fldChar w:fldCharType="end"/>
        </w:r>
      </w:hyperlink>
    </w:p>
    <w:p w:rsidR="00A91389" w:rsidRDefault="00BC0CEB">
      <w:pPr>
        <w:pStyle w:val="TDC1"/>
        <w:rPr>
          <w:rFonts w:eastAsiaTheme="minorEastAsia" w:cstheme="minorBidi"/>
          <w:b w:val="0"/>
          <w:noProof/>
          <w:sz w:val="22"/>
          <w:lang w:eastAsia="es-CL"/>
        </w:rPr>
      </w:pPr>
      <w:hyperlink w:anchor="_Toc435636015" w:history="1">
        <w:r w:rsidR="00A91389" w:rsidRPr="00C17742">
          <w:rPr>
            <w:rStyle w:val="Hipervnculo"/>
            <w:noProof/>
          </w:rPr>
          <w:t>4.</w:t>
        </w:r>
        <w:r w:rsidR="00A91389">
          <w:rPr>
            <w:rFonts w:eastAsiaTheme="minorEastAsia" w:cstheme="minorBidi"/>
            <w:b w:val="0"/>
            <w:noProof/>
            <w:sz w:val="22"/>
            <w:lang w:eastAsia="es-CL"/>
          </w:rPr>
          <w:tab/>
        </w:r>
        <w:r w:rsidR="00A91389" w:rsidRPr="00C17742">
          <w:rPr>
            <w:rStyle w:val="Hipervnculo"/>
            <w:noProof/>
          </w:rPr>
          <w:t>ANTECEDENTES DE LA ACTIVIDAD DE FISCALIZACIÓN.</w:t>
        </w:r>
        <w:r w:rsidR="00A91389">
          <w:rPr>
            <w:noProof/>
            <w:webHidden/>
          </w:rPr>
          <w:tab/>
        </w:r>
        <w:r w:rsidR="00A91389">
          <w:rPr>
            <w:noProof/>
            <w:webHidden/>
          </w:rPr>
          <w:fldChar w:fldCharType="begin"/>
        </w:r>
        <w:r w:rsidR="00A91389">
          <w:rPr>
            <w:noProof/>
            <w:webHidden/>
          </w:rPr>
          <w:instrText xml:space="preserve"> PAGEREF _Toc435636015 \h </w:instrText>
        </w:r>
        <w:r w:rsidR="00A91389">
          <w:rPr>
            <w:noProof/>
            <w:webHidden/>
          </w:rPr>
        </w:r>
        <w:r w:rsidR="00A91389">
          <w:rPr>
            <w:noProof/>
            <w:webHidden/>
          </w:rPr>
          <w:fldChar w:fldCharType="separate"/>
        </w:r>
        <w:r w:rsidR="00B930A8">
          <w:rPr>
            <w:noProof/>
            <w:webHidden/>
          </w:rPr>
          <w:t>6</w:t>
        </w:r>
        <w:r w:rsidR="00A91389">
          <w:rPr>
            <w:noProof/>
            <w:webHidden/>
          </w:rPr>
          <w:fldChar w:fldCharType="end"/>
        </w:r>
      </w:hyperlink>
    </w:p>
    <w:p w:rsidR="00A91389" w:rsidRDefault="00BC0CEB">
      <w:pPr>
        <w:pStyle w:val="TDC1"/>
        <w:rPr>
          <w:rFonts w:eastAsiaTheme="minorEastAsia" w:cstheme="minorBidi"/>
          <w:b w:val="0"/>
          <w:noProof/>
          <w:sz w:val="22"/>
          <w:lang w:eastAsia="es-CL"/>
        </w:rPr>
      </w:pPr>
      <w:hyperlink w:anchor="_Toc435636016" w:history="1">
        <w:r w:rsidR="00A91389" w:rsidRPr="00C17742">
          <w:rPr>
            <w:rStyle w:val="Hipervnculo"/>
            <w:noProof/>
          </w:rPr>
          <w:t>5.</w:t>
        </w:r>
        <w:r w:rsidR="00A91389">
          <w:rPr>
            <w:rFonts w:eastAsiaTheme="minorEastAsia" w:cstheme="minorBidi"/>
            <w:b w:val="0"/>
            <w:noProof/>
            <w:sz w:val="22"/>
            <w:lang w:eastAsia="es-CL"/>
          </w:rPr>
          <w:tab/>
        </w:r>
        <w:r w:rsidR="00A91389" w:rsidRPr="00C17742">
          <w:rPr>
            <w:rStyle w:val="Hipervnculo"/>
            <w:noProof/>
          </w:rPr>
          <w:t>ACTIVIDADES DE FISCALIZACIÓN REALIZADAS Y RESULTADOS</w:t>
        </w:r>
        <w:r w:rsidR="00A91389">
          <w:rPr>
            <w:noProof/>
            <w:webHidden/>
          </w:rPr>
          <w:tab/>
        </w:r>
        <w:r w:rsidR="00A91389">
          <w:rPr>
            <w:noProof/>
            <w:webHidden/>
          </w:rPr>
          <w:fldChar w:fldCharType="begin"/>
        </w:r>
        <w:r w:rsidR="00A91389">
          <w:rPr>
            <w:noProof/>
            <w:webHidden/>
          </w:rPr>
          <w:instrText xml:space="preserve"> PAGEREF _Toc435636016 \h </w:instrText>
        </w:r>
        <w:r w:rsidR="00A91389">
          <w:rPr>
            <w:noProof/>
            <w:webHidden/>
          </w:rPr>
        </w:r>
        <w:r w:rsidR="00A91389">
          <w:rPr>
            <w:noProof/>
            <w:webHidden/>
          </w:rPr>
          <w:fldChar w:fldCharType="separate"/>
        </w:r>
        <w:r w:rsidR="00B930A8">
          <w:rPr>
            <w:noProof/>
            <w:webHidden/>
          </w:rPr>
          <w:t>6</w:t>
        </w:r>
        <w:r w:rsidR="00A91389">
          <w:rPr>
            <w:noProof/>
            <w:webHidden/>
          </w:rPr>
          <w:fldChar w:fldCharType="end"/>
        </w:r>
      </w:hyperlink>
    </w:p>
    <w:p w:rsidR="00A91389" w:rsidRDefault="00BC0CEB">
      <w:pPr>
        <w:pStyle w:val="TDC1"/>
        <w:rPr>
          <w:rFonts w:eastAsiaTheme="minorEastAsia" w:cstheme="minorBidi"/>
          <w:b w:val="0"/>
          <w:noProof/>
          <w:sz w:val="22"/>
          <w:lang w:eastAsia="es-CL"/>
        </w:rPr>
      </w:pPr>
      <w:hyperlink w:anchor="_Toc435636017" w:history="1">
        <w:r w:rsidR="00A91389" w:rsidRPr="00C17742">
          <w:rPr>
            <w:rStyle w:val="Hipervnculo"/>
            <w:noProof/>
          </w:rPr>
          <w:t>6.</w:t>
        </w:r>
        <w:r w:rsidR="00A91389">
          <w:rPr>
            <w:rFonts w:eastAsiaTheme="minorEastAsia" w:cstheme="minorBidi"/>
            <w:b w:val="0"/>
            <w:noProof/>
            <w:sz w:val="22"/>
            <w:lang w:eastAsia="es-CL"/>
          </w:rPr>
          <w:tab/>
        </w:r>
        <w:r w:rsidR="00A91389" w:rsidRPr="00C17742">
          <w:rPr>
            <w:rStyle w:val="Hipervnculo"/>
            <w:noProof/>
          </w:rPr>
          <w:t>CONCLUSIONES</w:t>
        </w:r>
        <w:r w:rsidR="00A91389">
          <w:rPr>
            <w:noProof/>
            <w:webHidden/>
          </w:rPr>
          <w:tab/>
        </w:r>
        <w:r w:rsidR="00A91389">
          <w:rPr>
            <w:noProof/>
            <w:webHidden/>
          </w:rPr>
          <w:fldChar w:fldCharType="begin"/>
        </w:r>
        <w:r w:rsidR="00A91389">
          <w:rPr>
            <w:noProof/>
            <w:webHidden/>
          </w:rPr>
          <w:instrText xml:space="preserve"> PAGEREF _Toc435636017 \h </w:instrText>
        </w:r>
        <w:r w:rsidR="00A91389">
          <w:rPr>
            <w:noProof/>
            <w:webHidden/>
          </w:rPr>
        </w:r>
        <w:r w:rsidR="00A91389">
          <w:rPr>
            <w:noProof/>
            <w:webHidden/>
          </w:rPr>
          <w:fldChar w:fldCharType="separate"/>
        </w:r>
        <w:r w:rsidR="00B930A8">
          <w:rPr>
            <w:noProof/>
            <w:webHidden/>
          </w:rPr>
          <w:t>9</w:t>
        </w:r>
        <w:r w:rsidR="00A91389">
          <w:rPr>
            <w:noProof/>
            <w:webHidden/>
          </w:rPr>
          <w:fldChar w:fldCharType="end"/>
        </w:r>
      </w:hyperlink>
    </w:p>
    <w:p w:rsidR="00A91389" w:rsidRDefault="00BC0CEB">
      <w:pPr>
        <w:pStyle w:val="TDC1"/>
        <w:rPr>
          <w:rFonts w:eastAsiaTheme="minorEastAsia" w:cstheme="minorBidi"/>
          <w:b w:val="0"/>
          <w:noProof/>
          <w:sz w:val="22"/>
          <w:lang w:eastAsia="es-CL"/>
        </w:rPr>
      </w:pPr>
      <w:hyperlink w:anchor="_Toc435636018" w:history="1">
        <w:r w:rsidR="00A91389" w:rsidRPr="00C17742">
          <w:rPr>
            <w:rStyle w:val="Hipervnculo"/>
            <w:noProof/>
          </w:rPr>
          <w:t>7.</w:t>
        </w:r>
        <w:r w:rsidR="00A91389">
          <w:rPr>
            <w:rFonts w:eastAsiaTheme="minorEastAsia" w:cstheme="minorBidi"/>
            <w:b w:val="0"/>
            <w:noProof/>
            <w:sz w:val="22"/>
            <w:lang w:eastAsia="es-CL"/>
          </w:rPr>
          <w:tab/>
        </w:r>
        <w:r w:rsidR="00A91389" w:rsidRPr="00C17742">
          <w:rPr>
            <w:rStyle w:val="Hipervnculo"/>
            <w:noProof/>
          </w:rPr>
          <w:t>ANEXOS</w:t>
        </w:r>
        <w:r w:rsidR="00A91389">
          <w:rPr>
            <w:noProof/>
            <w:webHidden/>
          </w:rPr>
          <w:tab/>
        </w:r>
        <w:r w:rsidR="00A91389">
          <w:rPr>
            <w:noProof/>
            <w:webHidden/>
          </w:rPr>
          <w:fldChar w:fldCharType="begin"/>
        </w:r>
        <w:r w:rsidR="00A91389">
          <w:rPr>
            <w:noProof/>
            <w:webHidden/>
          </w:rPr>
          <w:instrText xml:space="preserve"> PAGEREF _Toc435636018 \h </w:instrText>
        </w:r>
        <w:r w:rsidR="00A91389">
          <w:rPr>
            <w:noProof/>
            <w:webHidden/>
          </w:rPr>
        </w:r>
        <w:r w:rsidR="00A91389">
          <w:rPr>
            <w:noProof/>
            <w:webHidden/>
          </w:rPr>
          <w:fldChar w:fldCharType="separate"/>
        </w:r>
        <w:r w:rsidR="00B930A8">
          <w:rPr>
            <w:noProof/>
            <w:webHidden/>
          </w:rPr>
          <w:t>10</w:t>
        </w:r>
        <w:r w:rsidR="00A91389">
          <w:rPr>
            <w:noProof/>
            <w:webHidden/>
          </w:rPr>
          <w:fldChar w:fldCharType="end"/>
        </w:r>
      </w:hyperlink>
    </w:p>
    <w:p w:rsidR="00047AD3" w:rsidRPr="00B71E1C" w:rsidRDefault="0090696A" w:rsidP="00047AD3">
      <w:pPr>
        <w:pStyle w:val="TDC1"/>
        <w:rPr>
          <w:rFonts w:cstheme="minorHAnsi"/>
        </w:rPr>
        <w:sectPr w:rsidR="00047AD3" w:rsidRPr="00B71E1C" w:rsidSect="00423367">
          <w:footerReference w:type="default" r:id="rId17"/>
          <w:footerReference w:type="first" r:id="rId18"/>
          <w:type w:val="continuous"/>
          <w:pgSz w:w="12240" w:h="15840" w:code="1"/>
          <w:pgMar w:top="1134" w:right="1134" w:bottom="1134" w:left="1134" w:header="454" w:footer="567" w:gutter="0"/>
          <w:cols w:space="720"/>
          <w:noEndnote/>
          <w:titlePg/>
          <w:docGrid w:linePitch="299"/>
        </w:sectPr>
      </w:pPr>
      <w:r w:rsidRPr="00B71E1C">
        <w:rPr>
          <w:bCs/>
          <w:caps/>
          <w:szCs w:val="20"/>
        </w:rPr>
        <w:fldChar w:fldCharType="end"/>
      </w:r>
    </w:p>
    <w:p w:rsidR="00423367" w:rsidRPr="00B71E1C" w:rsidRDefault="00423367" w:rsidP="00423367">
      <w:pPr>
        <w:pStyle w:val="Ttulo1"/>
        <w:numPr>
          <w:ilvl w:val="0"/>
          <w:numId w:val="0"/>
        </w:numPr>
        <w:ind w:left="567"/>
      </w:pPr>
      <w:bookmarkStart w:id="10" w:name="_Toc353993435"/>
      <w:bookmarkStart w:id="11" w:name="_Toc332188171"/>
      <w:bookmarkStart w:id="12" w:name="_Toc331065402"/>
      <w:bookmarkStart w:id="13" w:name="_Toc331066971"/>
      <w:bookmarkStart w:id="14" w:name="_Toc330881156"/>
      <w:bookmarkStart w:id="15" w:name="_Toc330826930"/>
      <w:bookmarkStart w:id="16" w:name="_Toc330826993"/>
      <w:bookmarkStart w:id="17" w:name="_Toc332376826"/>
      <w:bookmarkEnd w:id="9"/>
      <w:r w:rsidRPr="00B71E1C">
        <w:lastRenderedPageBreak/>
        <w:br w:type="page"/>
      </w:r>
    </w:p>
    <w:p w:rsidR="00EE4BAC" w:rsidRPr="00B71E1C" w:rsidRDefault="00892E24" w:rsidP="00240A87">
      <w:pPr>
        <w:pStyle w:val="Ttulo1"/>
        <w:ind w:left="567" w:hanging="567"/>
      </w:pPr>
      <w:bookmarkStart w:id="18" w:name="_Toc435636012"/>
      <w:r w:rsidRPr="00B71E1C">
        <w:lastRenderedPageBreak/>
        <w:t>RESUMEN</w:t>
      </w:r>
      <w:bookmarkEnd w:id="10"/>
      <w:r w:rsidR="00131797" w:rsidRPr="00B71E1C">
        <w:t>.</w:t>
      </w:r>
      <w:bookmarkEnd w:id="18"/>
    </w:p>
    <w:p w:rsidR="00F7222E" w:rsidRPr="00D31659" w:rsidRDefault="00F7222E" w:rsidP="0047735F">
      <w:pPr>
        <w:rPr>
          <w:rFonts w:asciiTheme="minorHAnsi" w:hAnsiTheme="minorHAnsi"/>
        </w:rPr>
      </w:pPr>
    </w:p>
    <w:p w:rsidR="00117C99" w:rsidRPr="00334FE9" w:rsidRDefault="00117C99" w:rsidP="0030677F">
      <w:pPr>
        <w:rPr>
          <w:rFonts w:asciiTheme="minorHAnsi" w:hAnsiTheme="minorHAnsi" w:cstheme="minorHAnsi"/>
        </w:rPr>
      </w:pPr>
      <w:r w:rsidRPr="00334FE9">
        <w:rPr>
          <w:rFonts w:asciiTheme="minorHAnsi" w:hAnsiTheme="minorHAnsi" w:cstheme="minorHAnsi"/>
        </w:rPr>
        <w:t xml:space="preserve">El presente documento da cuenta de la inspección ambiental realizada por la </w:t>
      </w:r>
      <w:r w:rsidR="00013217">
        <w:rPr>
          <w:rFonts w:asciiTheme="minorHAnsi" w:hAnsiTheme="minorHAnsi" w:cstheme="minorHAnsi"/>
        </w:rPr>
        <w:t>Corporación Nacional Forestal (CONAF)</w:t>
      </w:r>
      <w:r w:rsidRPr="00334FE9">
        <w:rPr>
          <w:rFonts w:asciiTheme="minorHAnsi" w:hAnsiTheme="minorHAnsi" w:cstheme="minorHAnsi"/>
        </w:rPr>
        <w:t xml:space="preserve"> por encomendación de la Superintendencia de</w:t>
      </w:r>
      <w:r w:rsidR="0030677F">
        <w:rPr>
          <w:rFonts w:asciiTheme="minorHAnsi" w:hAnsiTheme="minorHAnsi" w:cstheme="minorHAnsi"/>
        </w:rPr>
        <w:t>l</w:t>
      </w:r>
      <w:r w:rsidRPr="00334FE9">
        <w:rPr>
          <w:rFonts w:asciiTheme="minorHAnsi" w:hAnsiTheme="minorHAnsi" w:cstheme="minorHAnsi"/>
        </w:rPr>
        <w:t xml:space="preserve"> Medio Ambiente, al proyecto </w:t>
      </w:r>
      <w:r w:rsidR="00416C2F">
        <w:rPr>
          <w:rFonts w:asciiTheme="minorHAnsi" w:hAnsiTheme="minorHAnsi" w:cstheme="minorHAnsi"/>
        </w:rPr>
        <w:t>“Central de Pasada Tacura”</w:t>
      </w:r>
      <w:r w:rsidR="0030677F">
        <w:rPr>
          <w:rFonts w:asciiTheme="minorHAnsi" w:hAnsiTheme="minorHAnsi" w:cstheme="minorHAnsi"/>
        </w:rPr>
        <w:t xml:space="preserve"> de la comuna de Melipeuco, Región de La Araucanía. El </w:t>
      </w:r>
      <w:r w:rsidR="00013217">
        <w:rPr>
          <w:rFonts w:asciiTheme="minorHAnsi" w:hAnsiTheme="minorHAnsi" w:cstheme="minorHAnsi"/>
        </w:rPr>
        <w:t xml:space="preserve">proyecto que cuenta dos </w:t>
      </w:r>
      <w:r w:rsidRPr="00334FE9">
        <w:rPr>
          <w:rFonts w:asciiTheme="minorHAnsi" w:hAnsiTheme="minorHAnsi" w:cstheme="minorHAnsi"/>
        </w:rPr>
        <w:t>apro</w:t>
      </w:r>
      <w:r w:rsidR="00013217">
        <w:rPr>
          <w:rFonts w:asciiTheme="minorHAnsi" w:hAnsiTheme="minorHAnsi" w:cstheme="minorHAnsi"/>
        </w:rPr>
        <w:t xml:space="preserve">baciones </w:t>
      </w:r>
      <w:r w:rsidRPr="00334FE9">
        <w:rPr>
          <w:rFonts w:asciiTheme="minorHAnsi" w:hAnsiTheme="minorHAnsi" w:cstheme="minorHAnsi"/>
        </w:rPr>
        <w:t>mediante la</w:t>
      </w:r>
      <w:r w:rsidR="00013217">
        <w:rPr>
          <w:rFonts w:asciiTheme="minorHAnsi" w:hAnsiTheme="minorHAnsi" w:cstheme="minorHAnsi"/>
        </w:rPr>
        <w:t xml:space="preserve">s Resoluciones </w:t>
      </w:r>
      <w:r w:rsidRPr="00334FE9">
        <w:rPr>
          <w:rFonts w:asciiTheme="minorHAnsi" w:hAnsiTheme="minorHAnsi" w:cstheme="minorHAnsi"/>
        </w:rPr>
        <w:t xml:space="preserve">de Calificación Ambiental (RCA) </w:t>
      </w:r>
      <w:r w:rsidR="00013217">
        <w:rPr>
          <w:rFonts w:asciiTheme="minorHAnsi" w:hAnsiTheme="minorHAnsi" w:cstheme="minorHAnsi"/>
        </w:rPr>
        <w:t xml:space="preserve">N° </w:t>
      </w:r>
      <w:r w:rsidR="00416C2F">
        <w:rPr>
          <w:rFonts w:asciiTheme="minorHAnsi" w:hAnsiTheme="minorHAnsi" w:cstheme="minorHAnsi"/>
        </w:rPr>
        <w:t>147</w:t>
      </w:r>
      <w:r w:rsidR="00013217">
        <w:rPr>
          <w:rFonts w:asciiTheme="minorHAnsi" w:hAnsiTheme="minorHAnsi" w:cstheme="minorHAnsi"/>
        </w:rPr>
        <w:t>/20</w:t>
      </w:r>
      <w:r w:rsidR="00416C2F">
        <w:rPr>
          <w:rFonts w:asciiTheme="minorHAnsi" w:hAnsiTheme="minorHAnsi" w:cstheme="minorHAnsi"/>
        </w:rPr>
        <w:t>08</w:t>
      </w:r>
      <w:r w:rsidR="00013217">
        <w:rPr>
          <w:rFonts w:asciiTheme="minorHAnsi" w:hAnsiTheme="minorHAnsi" w:cstheme="minorHAnsi"/>
        </w:rPr>
        <w:t xml:space="preserve"> D</w:t>
      </w:r>
      <w:r w:rsidR="00532D7D">
        <w:rPr>
          <w:rFonts w:asciiTheme="minorHAnsi" w:hAnsiTheme="minorHAnsi" w:cstheme="minorHAnsi"/>
        </w:rPr>
        <w:t>eclaración de Impacto Ambiental (D</w:t>
      </w:r>
      <w:r w:rsidR="00013217">
        <w:rPr>
          <w:rFonts w:asciiTheme="minorHAnsi" w:hAnsiTheme="minorHAnsi" w:cstheme="minorHAnsi"/>
        </w:rPr>
        <w:t>IA</w:t>
      </w:r>
      <w:r w:rsidR="00532D7D">
        <w:rPr>
          <w:rFonts w:asciiTheme="minorHAnsi" w:hAnsiTheme="minorHAnsi" w:cstheme="minorHAnsi"/>
        </w:rPr>
        <w:t>)</w:t>
      </w:r>
      <w:r w:rsidR="00013217">
        <w:rPr>
          <w:rFonts w:asciiTheme="minorHAnsi" w:hAnsiTheme="minorHAnsi" w:cstheme="minorHAnsi"/>
        </w:rPr>
        <w:t xml:space="preserve"> “</w:t>
      </w:r>
      <w:r w:rsidR="00416C2F" w:rsidRPr="00416C2F">
        <w:rPr>
          <w:rFonts w:asciiTheme="minorHAnsi" w:hAnsiTheme="minorHAnsi" w:cstheme="minorHAnsi"/>
        </w:rPr>
        <w:t>Central de Pasada Tacura</w:t>
      </w:r>
      <w:r w:rsidR="00013217">
        <w:rPr>
          <w:rFonts w:asciiTheme="minorHAnsi" w:hAnsiTheme="minorHAnsi" w:cstheme="minorHAnsi"/>
        </w:rPr>
        <w:t xml:space="preserve">” y la RCA </w:t>
      </w:r>
      <w:r w:rsidRPr="00334FE9">
        <w:rPr>
          <w:rFonts w:asciiTheme="minorHAnsi" w:hAnsiTheme="minorHAnsi" w:cstheme="minorHAnsi"/>
        </w:rPr>
        <w:t>N°</w:t>
      </w:r>
      <w:r w:rsidR="00902131">
        <w:rPr>
          <w:rFonts w:asciiTheme="minorHAnsi" w:hAnsiTheme="minorHAnsi" w:cstheme="minorHAnsi"/>
        </w:rPr>
        <w:t xml:space="preserve"> </w:t>
      </w:r>
      <w:r w:rsidR="006F192D">
        <w:rPr>
          <w:rFonts w:asciiTheme="minorHAnsi" w:hAnsiTheme="minorHAnsi" w:cstheme="minorHAnsi"/>
        </w:rPr>
        <w:t>160</w:t>
      </w:r>
      <w:r w:rsidR="00013217">
        <w:rPr>
          <w:rFonts w:asciiTheme="minorHAnsi" w:hAnsiTheme="minorHAnsi" w:cstheme="minorHAnsi"/>
        </w:rPr>
        <w:t>/201</w:t>
      </w:r>
      <w:r w:rsidR="006F192D">
        <w:rPr>
          <w:rFonts w:asciiTheme="minorHAnsi" w:hAnsiTheme="minorHAnsi" w:cstheme="minorHAnsi"/>
        </w:rPr>
        <w:t>4</w:t>
      </w:r>
      <w:r w:rsidR="00013217">
        <w:rPr>
          <w:rFonts w:asciiTheme="minorHAnsi" w:hAnsiTheme="minorHAnsi" w:cstheme="minorHAnsi"/>
        </w:rPr>
        <w:t xml:space="preserve"> DIA “</w:t>
      </w:r>
      <w:r w:rsidR="00416C2F" w:rsidRPr="00416C2F">
        <w:rPr>
          <w:rFonts w:asciiTheme="minorHAnsi" w:hAnsiTheme="minorHAnsi" w:cstheme="minorHAnsi"/>
        </w:rPr>
        <w:t>Modificación Proyecto</w:t>
      </w:r>
      <w:r w:rsidR="00416C2F">
        <w:rPr>
          <w:rFonts w:asciiTheme="minorHAnsi" w:hAnsiTheme="minorHAnsi" w:cstheme="minorHAnsi"/>
        </w:rPr>
        <w:t xml:space="preserve"> </w:t>
      </w:r>
      <w:r w:rsidR="00416C2F" w:rsidRPr="00416C2F">
        <w:rPr>
          <w:rFonts w:asciiTheme="minorHAnsi" w:hAnsiTheme="minorHAnsi" w:cstheme="minorHAnsi"/>
        </w:rPr>
        <w:t>Central de Pasada Tacura”</w:t>
      </w:r>
      <w:r w:rsidR="00BB42F0">
        <w:rPr>
          <w:rFonts w:asciiTheme="minorHAnsi" w:hAnsiTheme="minorHAnsi" w:cstheme="minorHAnsi"/>
        </w:rPr>
        <w:t>, las cuales fueron refundidas mediante la Resolución Exenta N° 199/2014 de la Comisión de Evaluación de Proyectos Región de La Araucanía</w:t>
      </w:r>
      <w:r w:rsidRPr="00334FE9">
        <w:rPr>
          <w:rFonts w:asciiTheme="minorHAnsi" w:hAnsiTheme="minorHAnsi" w:cstheme="minorHAnsi"/>
        </w:rPr>
        <w:t xml:space="preserve">. La actividad </w:t>
      </w:r>
      <w:r w:rsidR="00013217">
        <w:rPr>
          <w:rFonts w:asciiTheme="minorHAnsi" w:hAnsiTheme="minorHAnsi" w:cstheme="minorHAnsi"/>
        </w:rPr>
        <w:t xml:space="preserve">de inspección </w:t>
      </w:r>
      <w:r w:rsidRPr="00334FE9">
        <w:rPr>
          <w:rFonts w:asciiTheme="minorHAnsi" w:hAnsiTheme="minorHAnsi" w:cstheme="minorHAnsi"/>
        </w:rPr>
        <w:t>fue desarrollada durante el día 2</w:t>
      </w:r>
      <w:r w:rsidR="006F192D">
        <w:rPr>
          <w:rFonts w:asciiTheme="minorHAnsi" w:hAnsiTheme="minorHAnsi" w:cstheme="minorHAnsi"/>
        </w:rPr>
        <w:t xml:space="preserve">7 de Octubre </w:t>
      </w:r>
      <w:r w:rsidRPr="00334FE9">
        <w:rPr>
          <w:rFonts w:asciiTheme="minorHAnsi" w:hAnsiTheme="minorHAnsi" w:cstheme="minorHAnsi"/>
        </w:rPr>
        <w:t>del 201</w:t>
      </w:r>
      <w:r w:rsidR="00013217">
        <w:rPr>
          <w:rFonts w:asciiTheme="minorHAnsi" w:hAnsiTheme="minorHAnsi" w:cstheme="minorHAnsi"/>
        </w:rPr>
        <w:t>5</w:t>
      </w:r>
      <w:r w:rsidR="008C2247">
        <w:rPr>
          <w:rFonts w:asciiTheme="minorHAnsi" w:hAnsiTheme="minorHAnsi" w:cstheme="minorHAnsi"/>
        </w:rPr>
        <w:t xml:space="preserve"> (Ver anexo 1)</w:t>
      </w:r>
      <w:r w:rsidRPr="00334FE9">
        <w:rPr>
          <w:rFonts w:asciiTheme="minorHAnsi" w:hAnsiTheme="minorHAnsi" w:cstheme="minorHAnsi"/>
        </w:rPr>
        <w:t>.</w:t>
      </w:r>
    </w:p>
    <w:p w:rsidR="000F6FE7" w:rsidRDefault="000F6FE7" w:rsidP="0030677F">
      <w:pPr>
        <w:rPr>
          <w:rFonts w:asciiTheme="minorHAnsi" w:hAnsiTheme="minorHAnsi" w:cstheme="minorHAnsi"/>
        </w:rPr>
      </w:pPr>
    </w:p>
    <w:p w:rsidR="00D06878" w:rsidRDefault="00013217" w:rsidP="0030677F">
      <w:pPr>
        <w:rPr>
          <w:rFonts w:asciiTheme="minorHAnsi" w:hAnsiTheme="minorHAnsi" w:cstheme="minorHAnsi"/>
        </w:rPr>
      </w:pPr>
      <w:r w:rsidRPr="00013217">
        <w:rPr>
          <w:rFonts w:asciiTheme="minorHAnsi" w:hAnsiTheme="minorHAnsi" w:cstheme="minorHAnsi"/>
        </w:rPr>
        <w:t xml:space="preserve">El proyecto </w:t>
      </w:r>
      <w:r w:rsidR="0030677F">
        <w:rPr>
          <w:rFonts w:asciiTheme="minorHAnsi" w:hAnsiTheme="minorHAnsi" w:cstheme="minorHAnsi"/>
        </w:rPr>
        <w:t xml:space="preserve">consiste en la construcción y operación de una central hidroeléctrica de pasada, la cual considera </w:t>
      </w:r>
      <w:r w:rsidR="0030677F" w:rsidRPr="0030677F">
        <w:rPr>
          <w:rFonts w:asciiTheme="minorHAnsi" w:hAnsiTheme="minorHAnsi" w:cstheme="minorHAnsi"/>
        </w:rPr>
        <w:t>dos bocatomas, la principal</w:t>
      </w:r>
      <w:r w:rsidR="0030677F">
        <w:rPr>
          <w:rFonts w:asciiTheme="minorHAnsi" w:hAnsiTheme="minorHAnsi" w:cstheme="minorHAnsi"/>
        </w:rPr>
        <w:t xml:space="preserve"> </w:t>
      </w:r>
      <w:r w:rsidR="0030677F" w:rsidRPr="0030677F">
        <w:rPr>
          <w:rFonts w:asciiTheme="minorHAnsi" w:hAnsiTheme="minorHAnsi" w:cstheme="minorHAnsi"/>
        </w:rPr>
        <w:t xml:space="preserve">en el </w:t>
      </w:r>
      <w:r w:rsidR="000F6FE7">
        <w:rPr>
          <w:rFonts w:asciiTheme="minorHAnsi" w:hAnsiTheme="minorHAnsi" w:cstheme="minorHAnsi"/>
        </w:rPr>
        <w:t>R</w:t>
      </w:r>
      <w:r w:rsidR="0030677F" w:rsidRPr="0030677F">
        <w:rPr>
          <w:rFonts w:asciiTheme="minorHAnsi" w:hAnsiTheme="minorHAnsi" w:cstheme="minorHAnsi"/>
        </w:rPr>
        <w:t xml:space="preserve">ío Tacura y una secundaria sobre el </w:t>
      </w:r>
      <w:r w:rsidR="000F6FE7">
        <w:rPr>
          <w:rFonts w:asciiTheme="minorHAnsi" w:hAnsiTheme="minorHAnsi" w:cstheme="minorHAnsi"/>
        </w:rPr>
        <w:t>E</w:t>
      </w:r>
      <w:r w:rsidR="0030677F" w:rsidRPr="0030677F">
        <w:rPr>
          <w:rFonts w:asciiTheme="minorHAnsi" w:hAnsiTheme="minorHAnsi" w:cstheme="minorHAnsi"/>
        </w:rPr>
        <w:t>stero Laut</w:t>
      </w:r>
      <w:r w:rsidR="0030677F">
        <w:rPr>
          <w:rFonts w:asciiTheme="minorHAnsi" w:hAnsiTheme="minorHAnsi" w:cstheme="minorHAnsi"/>
        </w:rPr>
        <w:t>aro</w:t>
      </w:r>
      <w:r w:rsidR="006E2164">
        <w:rPr>
          <w:rFonts w:asciiTheme="minorHAnsi" w:hAnsiTheme="minorHAnsi" w:cstheme="minorHAnsi"/>
        </w:rPr>
        <w:t xml:space="preserve">, y </w:t>
      </w:r>
      <w:r w:rsidR="000F6FE7">
        <w:rPr>
          <w:rFonts w:asciiTheme="minorHAnsi" w:hAnsiTheme="minorHAnsi" w:cstheme="minorHAnsi"/>
        </w:rPr>
        <w:t xml:space="preserve">la </w:t>
      </w:r>
      <w:r w:rsidR="006E2164">
        <w:rPr>
          <w:rFonts w:asciiTheme="minorHAnsi" w:hAnsiTheme="minorHAnsi" w:cstheme="minorHAnsi"/>
        </w:rPr>
        <w:t xml:space="preserve">restitución de las aguas </w:t>
      </w:r>
      <w:r w:rsidR="000F6FE7">
        <w:rPr>
          <w:rFonts w:asciiTheme="minorHAnsi" w:hAnsiTheme="minorHAnsi" w:cstheme="minorHAnsi"/>
        </w:rPr>
        <w:t xml:space="preserve">se realizará </w:t>
      </w:r>
      <w:r w:rsidR="006E2164">
        <w:rPr>
          <w:rFonts w:asciiTheme="minorHAnsi" w:hAnsiTheme="minorHAnsi" w:cstheme="minorHAnsi"/>
        </w:rPr>
        <w:t xml:space="preserve">en el </w:t>
      </w:r>
      <w:r w:rsidR="000F6FE7">
        <w:rPr>
          <w:rFonts w:asciiTheme="minorHAnsi" w:hAnsiTheme="minorHAnsi" w:cstheme="minorHAnsi"/>
        </w:rPr>
        <w:t>R</w:t>
      </w:r>
      <w:r w:rsidR="006E2164">
        <w:rPr>
          <w:rFonts w:asciiTheme="minorHAnsi" w:hAnsiTheme="minorHAnsi" w:cstheme="minorHAnsi"/>
        </w:rPr>
        <w:t>ío Tacura</w:t>
      </w:r>
      <w:r w:rsidR="0030677F">
        <w:rPr>
          <w:rFonts w:asciiTheme="minorHAnsi" w:hAnsiTheme="minorHAnsi" w:cstheme="minorHAnsi"/>
        </w:rPr>
        <w:t xml:space="preserve">. </w:t>
      </w:r>
      <w:r w:rsidR="000F6FE7">
        <w:rPr>
          <w:rFonts w:asciiTheme="minorHAnsi" w:hAnsiTheme="minorHAnsi" w:cstheme="minorHAnsi"/>
        </w:rPr>
        <w:t xml:space="preserve">La </w:t>
      </w:r>
      <w:r w:rsidR="0030677F">
        <w:rPr>
          <w:rFonts w:asciiTheme="minorHAnsi" w:hAnsiTheme="minorHAnsi" w:cstheme="minorHAnsi"/>
        </w:rPr>
        <w:t xml:space="preserve">primera </w:t>
      </w:r>
      <w:r w:rsidR="000F6FE7">
        <w:rPr>
          <w:rFonts w:asciiTheme="minorHAnsi" w:hAnsiTheme="minorHAnsi" w:cstheme="minorHAnsi"/>
        </w:rPr>
        <w:t xml:space="preserve">bocatoma (Río Tacura) </w:t>
      </w:r>
      <w:r w:rsidR="0030677F">
        <w:rPr>
          <w:rFonts w:asciiTheme="minorHAnsi" w:hAnsiTheme="minorHAnsi" w:cstheme="minorHAnsi"/>
        </w:rPr>
        <w:t xml:space="preserve">está </w:t>
      </w:r>
      <w:r w:rsidR="0030677F" w:rsidRPr="0030677F">
        <w:rPr>
          <w:rFonts w:asciiTheme="minorHAnsi" w:hAnsiTheme="minorHAnsi" w:cstheme="minorHAnsi"/>
        </w:rPr>
        <w:t xml:space="preserve">diseñada </w:t>
      </w:r>
      <w:r w:rsidR="0030677F">
        <w:rPr>
          <w:rFonts w:asciiTheme="minorHAnsi" w:hAnsiTheme="minorHAnsi" w:cstheme="minorHAnsi"/>
        </w:rPr>
        <w:t>para captar un máximo de 3,95 m³</w:t>
      </w:r>
      <w:r w:rsidR="0030677F" w:rsidRPr="0030677F">
        <w:rPr>
          <w:rFonts w:asciiTheme="minorHAnsi" w:hAnsiTheme="minorHAnsi" w:cstheme="minorHAnsi"/>
        </w:rPr>
        <w:t>/s</w:t>
      </w:r>
      <w:r w:rsidR="0030677F">
        <w:rPr>
          <w:rFonts w:asciiTheme="minorHAnsi" w:hAnsiTheme="minorHAnsi" w:cstheme="minorHAnsi"/>
        </w:rPr>
        <w:t xml:space="preserve"> y la segunda</w:t>
      </w:r>
      <w:r w:rsidR="000F6FE7">
        <w:rPr>
          <w:rFonts w:asciiTheme="minorHAnsi" w:hAnsiTheme="minorHAnsi" w:cstheme="minorHAnsi"/>
        </w:rPr>
        <w:t xml:space="preserve"> bocatoma </w:t>
      </w:r>
      <w:r w:rsidR="0030677F">
        <w:rPr>
          <w:rFonts w:asciiTheme="minorHAnsi" w:hAnsiTheme="minorHAnsi" w:cstheme="minorHAnsi"/>
        </w:rPr>
        <w:t>un caudal de 0,75 m³</w:t>
      </w:r>
      <w:r w:rsidR="0030677F" w:rsidRPr="0030677F">
        <w:rPr>
          <w:rFonts w:asciiTheme="minorHAnsi" w:hAnsiTheme="minorHAnsi" w:cstheme="minorHAnsi"/>
        </w:rPr>
        <w:t>/s. Ambas tuberías de aducción conducirán el agua captada</w:t>
      </w:r>
      <w:r w:rsidR="0030677F">
        <w:rPr>
          <w:rFonts w:asciiTheme="minorHAnsi" w:hAnsiTheme="minorHAnsi" w:cstheme="minorHAnsi"/>
        </w:rPr>
        <w:t xml:space="preserve"> hacia una </w:t>
      </w:r>
      <w:r w:rsidR="006E2164">
        <w:rPr>
          <w:rFonts w:asciiTheme="minorHAnsi" w:hAnsiTheme="minorHAnsi" w:cstheme="minorHAnsi"/>
        </w:rPr>
        <w:t>Cas</w:t>
      </w:r>
      <w:r w:rsidR="0030677F">
        <w:rPr>
          <w:rFonts w:asciiTheme="minorHAnsi" w:hAnsiTheme="minorHAnsi" w:cstheme="minorHAnsi"/>
        </w:rPr>
        <w:t xml:space="preserve">a de </w:t>
      </w:r>
      <w:r w:rsidR="006E2164">
        <w:rPr>
          <w:rFonts w:asciiTheme="minorHAnsi" w:hAnsiTheme="minorHAnsi" w:cstheme="minorHAnsi"/>
        </w:rPr>
        <w:t>M</w:t>
      </w:r>
      <w:r w:rsidR="0030677F">
        <w:rPr>
          <w:rFonts w:asciiTheme="minorHAnsi" w:hAnsiTheme="minorHAnsi" w:cstheme="minorHAnsi"/>
        </w:rPr>
        <w:t>aquinas</w:t>
      </w:r>
      <w:r w:rsidR="006E2164">
        <w:rPr>
          <w:rFonts w:asciiTheme="minorHAnsi" w:hAnsiTheme="minorHAnsi" w:cstheme="minorHAnsi"/>
        </w:rPr>
        <w:t xml:space="preserve">, en donde se ubican los generadores, turbinas, comandos, </w:t>
      </w:r>
      <w:r w:rsidR="000F6FE7">
        <w:rPr>
          <w:rFonts w:asciiTheme="minorHAnsi" w:hAnsiTheme="minorHAnsi" w:cstheme="minorHAnsi"/>
        </w:rPr>
        <w:t>entre otros equipos</w:t>
      </w:r>
      <w:r w:rsidR="006E2164">
        <w:rPr>
          <w:rFonts w:asciiTheme="minorHAnsi" w:hAnsiTheme="minorHAnsi" w:cstheme="minorHAnsi"/>
        </w:rPr>
        <w:t>.</w:t>
      </w:r>
      <w:r w:rsidR="0030677F">
        <w:rPr>
          <w:rFonts w:asciiTheme="minorHAnsi" w:hAnsiTheme="minorHAnsi" w:cstheme="minorHAnsi"/>
        </w:rPr>
        <w:t xml:space="preserve"> </w:t>
      </w:r>
      <w:r w:rsidR="006E2164">
        <w:rPr>
          <w:rFonts w:asciiTheme="minorHAnsi" w:hAnsiTheme="minorHAnsi" w:cstheme="minorHAnsi"/>
        </w:rPr>
        <w:t xml:space="preserve">La potencia instalada de esta central alcanza los 7,7 </w:t>
      </w:r>
      <w:r w:rsidR="00532D7D">
        <w:rPr>
          <w:rFonts w:asciiTheme="minorHAnsi" w:hAnsiTheme="minorHAnsi" w:cstheme="minorHAnsi"/>
        </w:rPr>
        <w:t>megawatt (</w:t>
      </w:r>
      <w:r w:rsidR="006E2164">
        <w:rPr>
          <w:rFonts w:asciiTheme="minorHAnsi" w:hAnsiTheme="minorHAnsi" w:cstheme="minorHAnsi"/>
        </w:rPr>
        <w:t>MW</w:t>
      </w:r>
      <w:r w:rsidR="00532D7D">
        <w:rPr>
          <w:rFonts w:asciiTheme="minorHAnsi" w:hAnsiTheme="minorHAnsi" w:cstheme="minorHAnsi"/>
        </w:rPr>
        <w:t>)</w:t>
      </w:r>
      <w:r w:rsidR="006E2164">
        <w:rPr>
          <w:rFonts w:asciiTheme="minorHAnsi" w:hAnsiTheme="minorHAnsi" w:cstheme="minorHAnsi"/>
        </w:rPr>
        <w:t xml:space="preserve">. La central cuenta con los derechos de </w:t>
      </w:r>
      <w:r w:rsidR="00D77B93">
        <w:rPr>
          <w:rFonts w:asciiTheme="minorHAnsi" w:hAnsiTheme="minorHAnsi" w:cstheme="minorHAnsi"/>
        </w:rPr>
        <w:t xml:space="preserve">aprovechamiento de </w:t>
      </w:r>
      <w:r w:rsidR="006E2164">
        <w:rPr>
          <w:rFonts w:asciiTheme="minorHAnsi" w:hAnsiTheme="minorHAnsi" w:cstheme="minorHAnsi"/>
        </w:rPr>
        <w:t>aguas respectivos</w:t>
      </w:r>
      <w:r w:rsidR="000F6FE7">
        <w:rPr>
          <w:rFonts w:asciiTheme="minorHAnsi" w:hAnsiTheme="minorHAnsi" w:cstheme="minorHAnsi"/>
        </w:rPr>
        <w:t>.</w:t>
      </w:r>
    </w:p>
    <w:p w:rsidR="000F6FE7" w:rsidRDefault="000F6FE7" w:rsidP="0030677F">
      <w:pPr>
        <w:rPr>
          <w:rFonts w:asciiTheme="minorHAnsi" w:hAnsiTheme="minorHAnsi" w:cstheme="minorHAnsi"/>
        </w:rPr>
      </w:pPr>
    </w:p>
    <w:p w:rsidR="00892E24" w:rsidRPr="00334FE9" w:rsidRDefault="00D31659" w:rsidP="0030677F">
      <w:pPr>
        <w:rPr>
          <w:rFonts w:asciiTheme="minorHAnsi" w:hAnsiTheme="minorHAnsi" w:cstheme="minorHAnsi"/>
        </w:rPr>
      </w:pPr>
      <w:r w:rsidRPr="00334FE9">
        <w:rPr>
          <w:rFonts w:asciiTheme="minorHAnsi" w:hAnsiTheme="minorHAnsi" w:cstheme="minorHAnsi"/>
        </w:rPr>
        <w:t xml:space="preserve">De las actividades de inspección ambiental se </w:t>
      </w:r>
      <w:r w:rsidR="00240A87" w:rsidRPr="00334FE9">
        <w:rPr>
          <w:rFonts w:asciiTheme="minorHAnsi" w:hAnsiTheme="minorHAnsi" w:cstheme="minorHAnsi"/>
        </w:rPr>
        <w:t xml:space="preserve">puede indicar que el proyecto </w:t>
      </w:r>
      <w:r w:rsidR="00334FE9" w:rsidRPr="00334FE9">
        <w:rPr>
          <w:rFonts w:asciiTheme="minorHAnsi" w:hAnsiTheme="minorHAnsi" w:cstheme="minorHAnsi"/>
        </w:rPr>
        <w:t>aprobado mediante la</w:t>
      </w:r>
      <w:r w:rsidR="00D06878">
        <w:rPr>
          <w:rFonts w:asciiTheme="minorHAnsi" w:hAnsiTheme="minorHAnsi" w:cstheme="minorHAnsi"/>
        </w:rPr>
        <w:t>s</w:t>
      </w:r>
      <w:r w:rsidR="00334FE9" w:rsidRPr="00334FE9">
        <w:rPr>
          <w:rFonts w:asciiTheme="minorHAnsi" w:hAnsiTheme="minorHAnsi" w:cstheme="minorHAnsi"/>
        </w:rPr>
        <w:t xml:space="preserve"> RCA N° </w:t>
      </w:r>
      <w:r w:rsidR="006E2164">
        <w:rPr>
          <w:rFonts w:asciiTheme="minorHAnsi" w:hAnsiTheme="minorHAnsi" w:cstheme="minorHAnsi"/>
        </w:rPr>
        <w:t>147</w:t>
      </w:r>
      <w:r w:rsidR="00D06878">
        <w:rPr>
          <w:rFonts w:asciiTheme="minorHAnsi" w:hAnsiTheme="minorHAnsi" w:cstheme="minorHAnsi"/>
        </w:rPr>
        <w:t>/20</w:t>
      </w:r>
      <w:r w:rsidR="006E2164">
        <w:rPr>
          <w:rFonts w:asciiTheme="minorHAnsi" w:hAnsiTheme="minorHAnsi" w:cstheme="minorHAnsi"/>
        </w:rPr>
        <w:t>08</w:t>
      </w:r>
      <w:r w:rsidR="00D06878">
        <w:rPr>
          <w:rFonts w:asciiTheme="minorHAnsi" w:hAnsiTheme="minorHAnsi" w:cstheme="minorHAnsi"/>
        </w:rPr>
        <w:t xml:space="preserve"> y </w:t>
      </w:r>
      <w:r w:rsidR="006E2164">
        <w:rPr>
          <w:rFonts w:asciiTheme="minorHAnsi" w:hAnsiTheme="minorHAnsi" w:cstheme="minorHAnsi"/>
        </w:rPr>
        <w:t>160</w:t>
      </w:r>
      <w:r w:rsidR="00D06878">
        <w:rPr>
          <w:rFonts w:asciiTheme="minorHAnsi" w:hAnsiTheme="minorHAnsi" w:cstheme="minorHAnsi"/>
        </w:rPr>
        <w:t>/201</w:t>
      </w:r>
      <w:r w:rsidR="006E2164">
        <w:rPr>
          <w:rFonts w:asciiTheme="minorHAnsi" w:hAnsiTheme="minorHAnsi" w:cstheme="minorHAnsi"/>
        </w:rPr>
        <w:t>4</w:t>
      </w:r>
      <w:r w:rsidR="00240A87" w:rsidRPr="00334FE9">
        <w:rPr>
          <w:rFonts w:asciiTheme="minorHAnsi" w:hAnsiTheme="minorHAnsi" w:cstheme="minorHAnsi"/>
        </w:rPr>
        <w:t xml:space="preserve">, no se encuentra </w:t>
      </w:r>
      <w:r w:rsidR="00334FE9" w:rsidRPr="00334FE9">
        <w:rPr>
          <w:rFonts w:asciiTheme="minorHAnsi" w:hAnsiTheme="minorHAnsi" w:cstheme="minorHAnsi"/>
        </w:rPr>
        <w:t xml:space="preserve">en fase de </w:t>
      </w:r>
      <w:r w:rsidR="00423367" w:rsidRPr="00334FE9">
        <w:rPr>
          <w:rFonts w:asciiTheme="minorHAnsi" w:hAnsiTheme="minorHAnsi" w:cstheme="minorHAnsi"/>
        </w:rPr>
        <w:t>construcción</w:t>
      </w:r>
      <w:r w:rsidR="00A91389">
        <w:rPr>
          <w:rFonts w:asciiTheme="minorHAnsi" w:hAnsiTheme="minorHAnsi" w:cstheme="minorHAnsi"/>
        </w:rPr>
        <w:t>, la cual comenzaría en el primer semestre del año 2016</w:t>
      </w:r>
      <w:r w:rsidR="00240A87" w:rsidRPr="00334FE9">
        <w:rPr>
          <w:rFonts w:asciiTheme="minorHAnsi" w:hAnsiTheme="minorHAnsi" w:cstheme="minorHAnsi"/>
        </w:rPr>
        <w:t>.</w:t>
      </w:r>
    </w:p>
    <w:p w:rsidR="00117C99" w:rsidRPr="00391C13" w:rsidRDefault="00117C99" w:rsidP="00117C99">
      <w:pPr>
        <w:rPr>
          <w:rFonts w:ascii="Arial" w:hAnsi="Arial" w:cs="Arial"/>
          <w:sz w:val="20"/>
          <w:szCs w:val="20"/>
          <w:lang w:eastAsia="ko-KR"/>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117C99" w:rsidRDefault="00117C99" w:rsidP="00117C99">
      <w:pPr>
        <w:rPr>
          <w:rFonts w:asciiTheme="minorHAnsi" w:hAnsiTheme="minorHAnsi" w:cstheme="minorHAnsi"/>
          <w:sz w:val="20"/>
          <w:szCs w:val="20"/>
        </w:rPr>
      </w:pPr>
    </w:p>
    <w:p w:rsidR="00D77B93" w:rsidRDefault="00D77B93" w:rsidP="00117C99">
      <w:pPr>
        <w:rPr>
          <w:rFonts w:asciiTheme="minorHAnsi" w:hAnsiTheme="minorHAnsi" w:cstheme="minorHAnsi"/>
          <w:sz w:val="20"/>
          <w:szCs w:val="20"/>
        </w:rPr>
      </w:pPr>
    </w:p>
    <w:p w:rsidR="0001519A" w:rsidRPr="00B71E1C" w:rsidRDefault="00077C86" w:rsidP="00240A87">
      <w:pPr>
        <w:pStyle w:val="Ttulo1"/>
        <w:ind w:left="567" w:hanging="567"/>
      </w:pPr>
      <w:bookmarkStart w:id="19" w:name="_Toc435636013"/>
      <w:bookmarkEnd w:id="11"/>
      <w:bookmarkEnd w:id="12"/>
      <w:bookmarkEnd w:id="13"/>
      <w:bookmarkEnd w:id="14"/>
      <w:bookmarkEnd w:id="15"/>
      <w:bookmarkEnd w:id="16"/>
      <w:bookmarkEnd w:id="17"/>
      <w:r w:rsidRPr="00B71E1C">
        <w:lastRenderedPageBreak/>
        <w:t>IDENTIFICACIÓN DEL PROYECTO, ACTIVIDAD O FUENTE FISCALIZADA</w:t>
      </w:r>
      <w:bookmarkEnd w:id="19"/>
    </w:p>
    <w:p w:rsidR="00BE3862" w:rsidRPr="00B71E1C"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2"/>
        <w:gridCol w:w="4112"/>
      </w:tblGrid>
      <w:tr w:rsidR="00117C99" w:rsidRPr="00117C99" w:rsidTr="00F5490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17C99" w:rsidRPr="00117C99" w:rsidRDefault="00117C99" w:rsidP="00532D7D">
            <w:pPr>
              <w:rPr>
                <w:rFonts w:asciiTheme="minorHAnsi" w:hAnsiTheme="minorHAnsi" w:cstheme="minorHAnsi"/>
                <w:b/>
                <w:sz w:val="20"/>
                <w:szCs w:val="20"/>
              </w:rPr>
            </w:pPr>
            <w:r w:rsidRPr="00117C99">
              <w:rPr>
                <w:rFonts w:asciiTheme="minorHAnsi" w:hAnsiTheme="minorHAnsi" w:cstheme="minorHAnsi"/>
                <w:b/>
                <w:sz w:val="20"/>
                <w:szCs w:val="20"/>
              </w:rPr>
              <w:t>Identificación de la actividad, proyecto o fuente fiscalizada:</w:t>
            </w:r>
            <w:r w:rsidRPr="00117C99">
              <w:rPr>
                <w:rFonts w:asciiTheme="minorHAnsi" w:hAnsiTheme="minorHAnsi" w:cstheme="minorHAnsi"/>
                <w:sz w:val="20"/>
                <w:szCs w:val="20"/>
              </w:rPr>
              <w:t xml:space="preserve"> </w:t>
            </w:r>
          </w:p>
          <w:p w:rsidR="00117C99" w:rsidRPr="00117C99" w:rsidRDefault="00D77B93" w:rsidP="00532D7D">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Central de Pasada Tacura.</w:t>
            </w:r>
          </w:p>
        </w:tc>
      </w:tr>
      <w:tr w:rsidR="00117C99" w:rsidRPr="00117C99" w:rsidTr="008F0B0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17C99" w:rsidRPr="00117C99" w:rsidRDefault="00117C99" w:rsidP="00532D7D">
            <w:pPr>
              <w:rPr>
                <w:rFonts w:asciiTheme="minorHAnsi" w:hAnsiTheme="minorHAnsi" w:cstheme="minorHAnsi"/>
                <w:sz w:val="20"/>
                <w:szCs w:val="20"/>
              </w:rPr>
            </w:pPr>
            <w:r w:rsidRPr="00117C99">
              <w:rPr>
                <w:rFonts w:asciiTheme="minorHAnsi" w:hAnsiTheme="minorHAnsi" w:cstheme="minorHAnsi"/>
                <w:b/>
                <w:sz w:val="20"/>
                <w:szCs w:val="20"/>
              </w:rPr>
              <w:t>Región:</w:t>
            </w:r>
            <w:r w:rsidRPr="00117C99">
              <w:rPr>
                <w:rFonts w:asciiTheme="minorHAnsi" w:hAnsiTheme="minorHAnsi" w:cstheme="minorHAnsi"/>
                <w:sz w:val="20"/>
                <w:szCs w:val="20"/>
              </w:rPr>
              <w:t xml:space="preserve"> </w:t>
            </w:r>
          </w:p>
          <w:p w:rsidR="00117C99" w:rsidRPr="00117C99" w:rsidRDefault="00117C99" w:rsidP="00532D7D">
            <w:pPr>
              <w:rPr>
                <w:rFonts w:asciiTheme="minorHAnsi" w:hAnsiTheme="minorHAnsi" w:cstheme="minorHAnsi"/>
                <w:sz w:val="20"/>
                <w:szCs w:val="20"/>
              </w:rPr>
            </w:pPr>
            <w:r w:rsidRPr="00117C99">
              <w:rPr>
                <w:rFonts w:asciiTheme="minorHAnsi" w:hAnsiTheme="minorHAnsi" w:cstheme="minorHAnsi"/>
                <w:sz w:val="20"/>
                <w:szCs w:val="20"/>
              </w:rPr>
              <w:t>La Araucanía</w:t>
            </w:r>
            <w:r w:rsidR="00D77B93">
              <w:rPr>
                <w:rFonts w:asciiTheme="minorHAnsi" w:hAnsiTheme="minorHAnsi"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117C99" w:rsidRPr="00117C99"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Ubicación de la actividad, proyecto o fuente fiscalizada:</w:t>
            </w:r>
            <w:r w:rsidRPr="00117C99">
              <w:rPr>
                <w:rFonts w:asciiTheme="minorHAnsi" w:hAnsiTheme="minorHAnsi" w:cstheme="minorHAnsi"/>
                <w:sz w:val="20"/>
                <w:szCs w:val="20"/>
              </w:rPr>
              <w:t xml:space="preserve"> </w:t>
            </w:r>
          </w:p>
          <w:p w:rsidR="00117C99" w:rsidRPr="00117C99" w:rsidRDefault="00E94749" w:rsidP="00532D7D">
            <w:pPr>
              <w:rPr>
                <w:rFonts w:asciiTheme="minorHAnsi" w:hAnsiTheme="minorHAnsi" w:cstheme="minorHAnsi"/>
                <w:sz w:val="20"/>
                <w:szCs w:val="20"/>
              </w:rPr>
            </w:pPr>
            <w:r>
              <w:rPr>
                <w:rFonts w:asciiTheme="minorHAnsi" w:hAnsiTheme="minorHAnsi" w:cstheme="minorHAnsi"/>
                <w:sz w:val="20"/>
                <w:szCs w:val="20"/>
              </w:rPr>
              <w:t xml:space="preserve"> </w:t>
            </w:r>
            <w:r w:rsidRPr="00E94749">
              <w:rPr>
                <w:rFonts w:asciiTheme="minorHAnsi" w:hAnsiTheme="minorHAnsi" w:cstheme="minorHAnsi"/>
                <w:sz w:val="20"/>
                <w:szCs w:val="20"/>
              </w:rPr>
              <w:t>Río Tacura, Comuna Melipeuc</w:t>
            </w:r>
            <w:r>
              <w:rPr>
                <w:rFonts w:asciiTheme="minorHAnsi" w:hAnsiTheme="minorHAnsi" w:cstheme="minorHAnsi"/>
                <w:sz w:val="20"/>
                <w:szCs w:val="20"/>
              </w:rPr>
              <w:t>o, Provincia cautín, Región de L</w:t>
            </w:r>
            <w:r w:rsidRPr="00E94749">
              <w:rPr>
                <w:rFonts w:asciiTheme="minorHAnsi" w:hAnsiTheme="minorHAnsi" w:cstheme="minorHAnsi"/>
                <w:sz w:val="20"/>
                <w:szCs w:val="20"/>
              </w:rPr>
              <w:t>a Araucanía</w:t>
            </w:r>
            <w:r>
              <w:rPr>
                <w:rFonts w:asciiTheme="minorHAnsi" w:hAnsiTheme="minorHAnsi" w:cstheme="minorHAnsi"/>
                <w:sz w:val="20"/>
                <w:szCs w:val="20"/>
              </w:rPr>
              <w:t>.</w:t>
            </w:r>
          </w:p>
        </w:tc>
      </w:tr>
      <w:tr w:rsidR="00117C99" w:rsidRPr="00117C99" w:rsidTr="008F0B0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rPr>
                <w:rFonts w:asciiTheme="minorHAnsi" w:hAnsiTheme="minorHAnsi" w:cstheme="minorHAnsi"/>
                <w:b/>
                <w:sz w:val="20"/>
                <w:szCs w:val="20"/>
              </w:rPr>
            </w:pPr>
            <w:r w:rsidRPr="00117C99">
              <w:rPr>
                <w:rFonts w:asciiTheme="minorHAnsi" w:hAnsiTheme="minorHAnsi" w:cstheme="minorHAnsi"/>
                <w:b/>
                <w:sz w:val="20"/>
                <w:szCs w:val="20"/>
              </w:rPr>
              <w:t>Provincia:</w:t>
            </w:r>
          </w:p>
          <w:p w:rsidR="00117C99" w:rsidRPr="00117C99" w:rsidRDefault="00117C99" w:rsidP="00532D7D">
            <w:pPr>
              <w:rPr>
                <w:rFonts w:asciiTheme="minorHAnsi" w:hAnsiTheme="minorHAnsi" w:cstheme="minorHAnsi"/>
                <w:sz w:val="20"/>
                <w:szCs w:val="20"/>
              </w:rPr>
            </w:pPr>
            <w:r w:rsidRPr="00117C99">
              <w:rPr>
                <w:rFonts w:asciiTheme="minorHAnsi" w:hAnsiTheme="minorHAnsi" w:cstheme="minorHAnsi"/>
                <w:sz w:val="20"/>
                <w:szCs w:val="20"/>
              </w:rPr>
              <w:t>Cautín</w:t>
            </w:r>
            <w:r w:rsidR="00D77B93">
              <w:rPr>
                <w:rFonts w:asciiTheme="minorHAnsi" w:hAnsiTheme="minorHAnsi" w:cstheme="minorHAnsi"/>
                <w:sz w:val="20"/>
                <w:szCs w:val="20"/>
              </w:rPr>
              <w:t>.</w:t>
            </w:r>
            <w:r w:rsidRPr="00117C99">
              <w:rPr>
                <w:rFonts w:asciiTheme="minorHAnsi" w:hAnsiTheme="minorHAnsi" w:cstheme="minorHAnsi"/>
                <w:sz w:val="20"/>
                <w:szCs w:val="20"/>
              </w:rPr>
              <w:t xml:space="preserve"> </w:t>
            </w:r>
          </w:p>
        </w:tc>
        <w:tc>
          <w:tcPr>
            <w:tcW w:w="2296" w:type="pct"/>
            <w:vMerge/>
            <w:tcBorders>
              <w:left w:val="single" w:sz="4" w:space="0" w:color="auto"/>
              <w:right w:val="single" w:sz="4" w:space="0" w:color="auto"/>
            </w:tcBorders>
            <w:shd w:val="clear" w:color="auto" w:fill="FFFFFF"/>
          </w:tcPr>
          <w:p w:rsidR="00117C99" w:rsidRPr="00117C99" w:rsidRDefault="00117C99" w:rsidP="00532D7D">
            <w:pPr>
              <w:rPr>
                <w:rFonts w:asciiTheme="minorHAnsi" w:hAnsiTheme="minorHAnsi" w:cstheme="minorHAnsi"/>
                <w:b/>
                <w:sz w:val="20"/>
                <w:szCs w:val="20"/>
              </w:rPr>
            </w:pPr>
          </w:p>
        </w:tc>
      </w:tr>
      <w:tr w:rsidR="00117C99" w:rsidRPr="00117C99" w:rsidTr="008F0B0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rPr>
                <w:rFonts w:asciiTheme="minorHAnsi" w:hAnsiTheme="minorHAnsi" w:cstheme="minorHAnsi"/>
                <w:sz w:val="20"/>
                <w:szCs w:val="20"/>
              </w:rPr>
            </w:pPr>
            <w:r w:rsidRPr="00117C99">
              <w:rPr>
                <w:rFonts w:asciiTheme="minorHAnsi" w:hAnsiTheme="minorHAnsi" w:cstheme="minorHAnsi"/>
                <w:b/>
                <w:sz w:val="20"/>
                <w:szCs w:val="20"/>
              </w:rPr>
              <w:t>Comuna:</w:t>
            </w:r>
            <w:r w:rsidRPr="00117C99">
              <w:rPr>
                <w:rFonts w:asciiTheme="minorHAnsi" w:hAnsiTheme="minorHAnsi" w:cstheme="minorHAnsi"/>
                <w:sz w:val="20"/>
                <w:szCs w:val="20"/>
              </w:rPr>
              <w:t xml:space="preserve"> </w:t>
            </w:r>
          </w:p>
          <w:p w:rsidR="00117C99" w:rsidRPr="00117C99" w:rsidRDefault="00D77B93" w:rsidP="00532D7D">
            <w:pPr>
              <w:spacing w:line="276" w:lineRule="auto"/>
              <w:rPr>
                <w:rFonts w:asciiTheme="minorHAnsi" w:hAnsiTheme="minorHAnsi" w:cstheme="minorHAnsi"/>
                <w:sz w:val="20"/>
                <w:szCs w:val="20"/>
              </w:rPr>
            </w:pPr>
            <w:r>
              <w:rPr>
                <w:rFonts w:asciiTheme="minorHAnsi" w:hAnsiTheme="minorHAnsi" w:cstheme="minorHAnsi"/>
                <w:sz w:val="20"/>
                <w:szCs w:val="20"/>
              </w:rPr>
              <w:t>Melipeuco.</w:t>
            </w:r>
          </w:p>
        </w:tc>
        <w:tc>
          <w:tcPr>
            <w:tcW w:w="2296" w:type="pct"/>
            <w:vMerge/>
            <w:tcBorders>
              <w:left w:val="single" w:sz="4" w:space="0" w:color="auto"/>
              <w:bottom w:val="single" w:sz="4" w:space="0" w:color="auto"/>
              <w:right w:val="single" w:sz="4" w:space="0" w:color="auto"/>
            </w:tcBorders>
            <w:shd w:val="clear" w:color="auto" w:fill="FFFFFF"/>
          </w:tcPr>
          <w:p w:rsidR="00117C99" w:rsidRPr="00117C99" w:rsidRDefault="00117C99" w:rsidP="00532D7D">
            <w:pPr>
              <w:rPr>
                <w:rFonts w:asciiTheme="minorHAnsi" w:hAnsiTheme="minorHAnsi" w:cstheme="minorHAnsi"/>
                <w:b/>
                <w:sz w:val="20"/>
                <w:szCs w:val="20"/>
              </w:rPr>
            </w:pPr>
          </w:p>
        </w:tc>
      </w:tr>
      <w:tr w:rsidR="00117C99" w:rsidRPr="00117C99" w:rsidTr="008F0B0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17C99" w:rsidRPr="00117C99"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Titular de la actividad, proyecto o fuente fiscalizada:</w:t>
            </w:r>
            <w:r w:rsidRPr="00117C99">
              <w:rPr>
                <w:rFonts w:asciiTheme="minorHAnsi" w:hAnsiTheme="minorHAnsi" w:cstheme="minorHAnsi"/>
                <w:sz w:val="20"/>
                <w:szCs w:val="20"/>
              </w:rPr>
              <w:t xml:space="preserve"> </w:t>
            </w:r>
          </w:p>
          <w:p w:rsidR="00117C99" w:rsidRPr="00117C99" w:rsidRDefault="00E94749" w:rsidP="00532D7D">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Tracura Energía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RUT o RUN:</w:t>
            </w:r>
            <w:r w:rsidRPr="00117C99">
              <w:rPr>
                <w:rFonts w:asciiTheme="minorHAnsi" w:hAnsiTheme="minorHAnsi" w:cstheme="minorHAnsi"/>
                <w:sz w:val="20"/>
                <w:szCs w:val="20"/>
              </w:rPr>
              <w:t xml:space="preserve"> </w:t>
            </w:r>
          </w:p>
          <w:p w:rsidR="00117C99" w:rsidRPr="00117C99" w:rsidRDefault="00D06878" w:rsidP="00532D7D">
            <w:pPr>
              <w:rPr>
                <w:rFonts w:asciiTheme="minorHAnsi" w:hAnsiTheme="minorHAnsi" w:cstheme="minorHAnsi"/>
                <w:sz w:val="20"/>
                <w:szCs w:val="20"/>
                <w:lang w:val="es-ES" w:eastAsia="es-ES"/>
              </w:rPr>
            </w:pPr>
            <w:r w:rsidRPr="00D06878">
              <w:rPr>
                <w:rFonts w:asciiTheme="minorHAnsi" w:hAnsiTheme="minorHAnsi" w:cstheme="minorHAnsi"/>
                <w:sz w:val="20"/>
                <w:szCs w:val="20"/>
                <w:lang w:val="es-ES" w:eastAsia="es-ES"/>
              </w:rPr>
              <w:t>76.</w:t>
            </w:r>
            <w:r w:rsidR="00E94749">
              <w:rPr>
                <w:rFonts w:asciiTheme="minorHAnsi" w:hAnsiTheme="minorHAnsi" w:cstheme="minorHAnsi"/>
                <w:sz w:val="20"/>
                <w:szCs w:val="20"/>
                <w:lang w:val="es-ES" w:eastAsia="es-ES"/>
              </w:rPr>
              <w:t>206.614-9</w:t>
            </w:r>
          </w:p>
        </w:tc>
      </w:tr>
      <w:tr w:rsidR="00117C99" w:rsidRPr="00117C99" w:rsidTr="008F0B0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Domicilio Titular:</w:t>
            </w:r>
            <w:r w:rsidRPr="00117C99">
              <w:rPr>
                <w:rFonts w:asciiTheme="minorHAnsi" w:hAnsiTheme="minorHAnsi" w:cstheme="minorHAnsi"/>
                <w:sz w:val="20"/>
                <w:szCs w:val="20"/>
              </w:rPr>
              <w:t xml:space="preserve"> </w:t>
            </w:r>
          </w:p>
          <w:p w:rsidR="00117C99" w:rsidRPr="00117C99" w:rsidRDefault="00E94749" w:rsidP="00532D7D">
            <w:pPr>
              <w:rPr>
                <w:rFonts w:asciiTheme="minorHAnsi" w:hAnsiTheme="minorHAnsi" w:cstheme="minorHAnsi"/>
                <w:sz w:val="20"/>
                <w:szCs w:val="20"/>
              </w:rPr>
            </w:pPr>
            <w:r>
              <w:rPr>
                <w:rFonts w:asciiTheme="minorHAnsi" w:hAnsiTheme="minorHAnsi" w:cstheme="minorHAnsi"/>
                <w:sz w:val="20"/>
                <w:szCs w:val="20"/>
              </w:rPr>
              <w:t>Predio San Lorenzo S/N Lote A-1-2, Melipeuco.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Correo electrónico:</w:t>
            </w:r>
            <w:r w:rsidRPr="00117C99">
              <w:rPr>
                <w:rFonts w:asciiTheme="minorHAnsi" w:hAnsiTheme="minorHAnsi" w:cstheme="minorHAnsi"/>
                <w:sz w:val="20"/>
                <w:szCs w:val="20"/>
              </w:rPr>
              <w:t xml:space="preserve"> </w:t>
            </w:r>
          </w:p>
          <w:p w:rsidR="00117C99" w:rsidRPr="00117C99" w:rsidRDefault="00E94749" w:rsidP="00532D7D">
            <w:pPr>
              <w:rPr>
                <w:rFonts w:asciiTheme="minorHAnsi" w:hAnsiTheme="minorHAnsi" w:cstheme="minorHAnsi"/>
                <w:sz w:val="20"/>
                <w:szCs w:val="20"/>
              </w:rPr>
            </w:pPr>
            <w:r>
              <w:rPr>
                <w:rFonts w:asciiTheme="minorHAnsi" w:hAnsiTheme="minorHAnsi" w:cstheme="minorHAnsi"/>
                <w:sz w:val="20"/>
                <w:szCs w:val="20"/>
              </w:rPr>
              <w:t>canguita</w:t>
            </w:r>
            <w:r w:rsidR="008C2247">
              <w:rPr>
                <w:rFonts w:asciiTheme="minorHAnsi" w:hAnsiTheme="minorHAnsi" w:cstheme="minorHAnsi"/>
                <w:sz w:val="20"/>
                <w:szCs w:val="20"/>
              </w:rPr>
              <w:t>@</w:t>
            </w:r>
            <w:r>
              <w:rPr>
                <w:rFonts w:asciiTheme="minorHAnsi" w:hAnsiTheme="minorHAnsi" w:cstheme="minorHAnsi"/>
                <w:sz w:val="20"/>
                <w:szCs w:val="20"/>
              </w:rPr>
              <w:t>hidromanzano.cl</w:t>
            </w:r>
          </w:p>
        </w:tc>
      </w:tr>
      <w:tr w:rsidR="00117C99" w:rsidRPr="00117C99" w:rsidTr="00754E7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17C99" w:rsidRPr="00117C99" w:rsidRDefault="00117C99" w:rsidP="00532D7D">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17C99" w:rsidRPr="00117C99"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Teléfono:</w:t>
            </w:r>
            <w:r w:rsidRPr="00117C99">
              <w:rPr>
                <w:rFonts w:asciiTheme="minorHAnsi" w:hAnsiTheme="minorHAnsi" w:cstheme="minorHAnsi"/>
                <w:sz w:val="20"/>
                <w:szCs w:val="20"/>
              </w:rPr>
              <w:t xml:space="preserve"> </w:t>
            </w:r>
          </w:p>
          <w:p w:rsidR="00117C99" w:rsidRPr="00117C99" w:rsidRDefault="00E94749" w:rsidP="00532D7D">
            <w:pPr>
              <w:rPr>
                <w:rFonts w:asciiTheme="minorHAnsi" w:hAnsiTheme="minorHAnsi" w:cstheme="minorHAnsi"/>
                <w:sz w:val="20"/>
                <w:szCs w:val="20"/>
              </w:rPr>
            </w:pPr>
            <w:r>
              <w:rPr>
                <w:rFonts w:asciiTheme="minorHAnsi" w:hAnsiTheme="minorHAnsi" w:cstheme="minorHAnsi"/>
                <w:sz w:val="20"/>
                <w:szCs w:val="20"/>
              </w:rPr>
              <w:t>56-2-29492538</w:t>
            </w:r>
          </w:p>
        </w:tc>
      </w:tr>
      <w:tr w:rsidR="00117C99" w:rsidRPr="00117C99" w:rsidTr="008F0B0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rPr>
                <w:rFonts w:asciiTheme="minorHAnsi" w:hAnsiTheme="minorHAnsi" w:cstheme="minorHAnsi"/>
                <w:b/>
                <w:sz w:val="20"/>
                <w:szCs w:val="20"/>
                <w:lang w:val="es-ES" w:eastAsia="es-ES"/>
              </w:rPr>
            </w:pPr>
            <w:r w:rsidRPr="00117C99">
              <w:rPr>
                <w:rFonts w:asciiTheme="minorHAnsi" w:hAnsiTheme="minorHAnsi" w:cstheme="minorHAnsi"/>
                <w:b/>
                <w:sz w:val="20"/>
                <w:szCs w:val="20"/>
              </w:rPr>
              <w:t>Identificación del Representante Legal:</w:t>
            </w:r>
            <w:r w:rsidRPr="00117C99">
              <w:rPr>
                <w:rFonts w:asciiTheme="minorHAnsi" w:hAnsiTheme="minorHAnsi" w:cstheme="minorHAnsi"/>
                <w:sz w:val="20"/>
                <w:szCs w:val="20"/>
              </w:rPr>
              <w:t xml:space="preserve"> </w:t>
            </w:r>
          </w:p>
          <w:p w:rsidR="00117C99" w:rsidRPr="00117C99" w:rsidRDefault="00E94749" w:rsidP="00532D7D">
            <w:pPr>
              <w:rPr>
                <w:rFonts w:asciiTheme="minorHAnsi" w:hAnsiTheme="minorHAnsi" w:cstheme="minorHAnsi"/>
                <w:sz w:val="20"/>
                <w:szCs w:val="20"/>
              </w:rPr>
            </w:pPr>
            <w:r>
              <w:rPr>
                <w:rFonts w:asciiTheme="minorHAnsi" w:hAnsiTheme="minorHAnsi" w:cstheme="minorHAnsi"/>
                <w:sz w:val="20"/>
                <w:szCs w:val="20"/>
              </w:rPr>
              <w:t>Cristian Anguita Hermosilla.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rPr>
                <w:rFonts w:asciiTheme="minorHAnsi" w:hAnsiTheme="minorHAnsi" w:cstheme="minorHAnsi"/>
                <w:b/>
                <w:sz w:val="20"/>
                <w:szCs w:val="20"/>
                <w:lang w:val="es-ES" w:eastAsia="es-ES"/>
              </w:rPr>
            </w:pPr>
            <w:r w:rsidRPr="00117C99">
              <w:rPr>
                <w:rFonts w:asciiTheme="minorHAnsi" w:hAnsiTheme="minorHAnsi" w:cstheme="minorHAnsi"/>
                <w:b/>
                <w:sz w:val="20"/>
                <w:szCs w:val="20"/>
              </w:rPr>
              <w:t>RUT o RUN:</w:t>
            </w:r>
            <w:r w:rsidRPr="00117C99">
              <w:rPr>
                <w:rFonts w:asciiTheme="minorHAnsi" w:hAnsiTheme="minorHAnsi" w:cstheme="minorHAnsi"/>
                <w:sz w:val="20"/>
                <w:szCs w:val="20"/>
              </w:rPr>
              <w:t xml:space="preserve"> </w:t>
            </w:r>
          </w:p>
          <w:p w:rsidR="00117C99" w:rsidRPr="00117C99" w:rsidRDefault="00D06878" w:rsidP="00532D7D">
            <w:pPr>
              <w:jc w:val="left"/>
              <w:rPr>
                <w:rFonts w:asciiTheme="minorHAnsi" w:hAnsiTheme="minorHAnsi" w:cstheme="minorHAnsi"/>
                <w:sz w:val="20"/>
                <w:szCs w:val="20"/>
                <w:lang w:val="es-ES" w:eastAsia="es-ES"/>
              </w:rPr>
            </w:pPr>
            <w:r w:rsidRPr="00D06878">
              <w:rPr>
                <w:rFonts w:asciiTheme="minorHAnsi" w:hAnsiTheme="minorHAnsi" w:cstheme="minorHAnsi"/>
                <w:sz w:val="20"/>
                <w:szCs w:val="20"/>
                <w:lang w:val="es-ES" w:eastAsia="es-ES"/>
              </w:rPr>
              <w:t>1</w:t>
            </w:r>
            <w:r w:rsidR="00E94749">
              <w:rPr>
                <w:rFonts w:asciiTheme="minorHAnsi" w:hAnsiTheme="minorHAnsi" w:cstheme="minorHAnsi"/>
                <w:sz w:val="20"/>
                <w:szCs w:val="20"/>
                <w:lang w:val="es-ES" w:eastAsia="es-ES"/>
              </w:rPr>
              <w:t>5.934.646-3</w:t>
            </w:r>
          </w:p>
        </w:tc>
      </w:tr>
      <w:tr w:rsidR="00117C99" w:rsidRPr="00117C99" w:rsidTr="008F0B0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Domicilio Representante Legal:</w:t>
            </w:r>
            <w:r w:rsidRPr="00117C99">
              <w:rPr>
                <w:rFonts w:asciiTheme="minorHAnsi" w:hAnsiTheme="minorHAnsi" w:cstheme="minorHAnsi"/>
                <w:sz w:val="20"/>
                <w:szCs w:val="20"/>
              </w:rPr>
              <w:t xml:space="preserve"> </w:t>
            </w:r>
          </w:p>
          <w:p w:rsidR="00117C99" w:rsidRPr="00117C99" w:rsidRDefault="00E94749" w:rsidP="00532D7D">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A. Vitacura 3568, Of. 508, Vitacura,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Default="00117C99" w:rsidP="00532D7D">
            <w:pPr>
              <w:spacing w:line="276" w:lineRule="auto"/>
              <w:rPr>
                <w:rFonts w:asciiTheme="minorHAnsi" w:hAnsiTheme="minorHAnsi" w:cstheme="minorHAnsi"/>
                <w:sz w:val="20"/>
                <w:szCs w:val="20"/>
              </w:rPr>
            </w:pPr>
            <w:r w:rsidRPr="00117C99">
              <w:rPr>
                <w:rFonts w:asciiTheme="minorHAnsi" w:hAnsiTheme="minorHAnsi" w:cstheme="minorHAnsi"/>
                <w:b/>
                <w:sz w:val="20"/>
                <w:szCs w:val="20"/>
              </w:rPr>
              <w:t>Correo electrónico:</w:t>
            </w:r>
            <w:r w:rsidRPr="00117C99">
              <w:rPr>
                <w:rFonts w:asciiTheme="minorHAnsi" w:hAnsiTheme="minorHAnsi" w:cstheme="minorHAnsi"/>
                <w:sz w:val="20"/>
                <w:szCs w:val="20"/>
              </w:rPr>
              <w:t xml:space="preserve"> </w:t>
            </w:r>
          </w:p>
          <w:p w:rsidR="008C2247" w:rsidRPr="00117C99" w:rsidRDefault="00E94749" w:rsidP="00532D7D">
            <w:pPr>
              <w:spacing w:line="276" w:lineRule="auto"/>
              <w:rPr>
                <w:rFonts w:asciiTheme="minorHAnsi" w:hAnsiTheme="minorHAnsi" w:cstheme="minorHAnsi"/>
                <w:sz w:val="20"/>
                <w:szCs w:val="20"/>
                <w:lang w:val="es-ES" w:eastAsia="es-ES"/>
              </w:rPr>
            </w:pPr>
            <w:r>
              <w:rPr>
                <w:rFonts w:asciiTheme="minorHAnsi" w:hAnsiTheme="minorHAnsi" w:cstheme="minorHAnsi"/>
                <w:sz w:val="20"/>
                <w:szCs w:val="20"/>
              </w:rPr>
              <w:t>canguita@hidromanzano.cl</w:t>
            </w:r>
          </w:p>
        </w:tc>
      </w:tr>
      <w:tr w:rsidR="00117C99" w:rsidRPr="00117C99" w:rsidTr="008F0B0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17C99" w:rsidRPr="00117C99" w:rsidRDefault="00117C99" w:rsidP="00532D7D">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C2247" w:rsidRDefault="00117C99" w:rsidP="00532D7D">
            <w:pPr>
              <w:spacing w:line="276" w:lineRule="auto"/>
              <w:rPr>
                <w:rFonts w:asciiTheme="minorHAnsi" w:hAnsiTheme="minorHAnsi" w:cstheme="minorHAnsi"/>
                <w:b/>
                <w:sz w:val="20"/>
                <w:szCs w:val="20"/>
              </w:rPr>
            </w:pPr>
            <w:r w:rsidRPr="00117C99">
              <w:rPr>
                <w:rFonts w:asciiTheme="minorHAnsi" w:hAnsiTheme="minorHAnsi" w:cstheme="minorHAnsi"/>
                <w:b/>
                <w:sz w:val="20"/>
                <w:szCs w:val="20"/>
              </w:rPr>
              <w:t>Teléfono:</w:t>
            </w:r>
          </w:p>
          <w:p w:rsidR="00117C99" w:rsidRPr="00117C99" w:rsidRDefault="00E94749" w:rsidP="00532D7D">
            <w:pPr>
              <w:spacing w:line="276" w:lineRule="auto"/>
              <w:rPr>
                <w:rFonts w:asciiTheme="minorHAnsi" w:hAnsiTheme="minorHAnsi" w:cstheme="minorHAnsi"/>
                <w:sz w:val="20"/>
                <w:szCs w:val="20"/>
                <w:lang w:val="es-ES" w:eastAsia="es-ES"/>
              </w:rPr>
            </w:pPr>
            <w:r>
              <w:rPr>
                <w:rFonts w:asciiTheme="minorHAnsi" w:hAnsiTheme="minorHAnsi" w:cstheme="minorHAnsi"/>
                <w:sz w:val="20"/>
                <w:szCs w:val="20"/>
              </w:rPr>
              <w:t>56-2-29492538</w:t>
            </w:r>
          </w:p>
        </w:tc>
      </w:tr>
      <w:tr w:rsidR="00117C99" w:rsidRPr="00117C99" w:rsidTr="00117C9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17C99" w:rsidRPr="00117C99" w:rsidRDefault="00117C99" w:rsidP="00532D7D">
            <w:pPr>
              <w:spacing w:line="276" w:lineRule="auto"/>
              <w:ind w:left="425" w:hanging="425"/>
              <w:rPr>
                <w:rFonts w:asciiTheme="minorHAnsi" w:hAnsiTheme="minorHAnsi" w:cstheme="minorHAnsi"/>
                <w:sz w:val="20"/>
                <w:szCs w:val="20"/>
              </w:rPr>
            </w:pPr>
            <w:r w:rsidRPr="00117C99">
              <w:rPr>
                <w:rFonts w:asciiTheme="minorHAnsi" w:hAnsiTheme="minorHAnsi" w:cstheme="minorHAnsi"/>
                <w:b/>
                <w:sz w:val="20"/>
                <w:szCs w:val="20"/>
              </w:rPr>
              <w:t>Fase de la actividad, proyecto o fuente fiscalizada:</w:t>
            </w:r>
            <w:r w:rsidRPr="00117C99">
              <w:rPr>
                <w:rFonts w:asciiTheme="minorHAnsi" w:hAnsiTheme="minorHAnsi" w:cstheme="minorHAnsi"/>
                <w:sz w:val="20"/>
                <w:szCs w:val="20"/>
              </w:rPr>
              <w:t xml:space="preserve"> </w:t>
            </w:r>
          </w:p>
          <w:p w:rsidR="00117C99" w:rsidRPr="00117C99" w:rsidRDefault="00117C99" w:rsidP="00532D7D">
            <w:pPr>
              <w:rPr>
                <w:rFonts w:asciiTheme="minorHAnsi" w:hAnsiTheme="minorHAnsi" w:cstheme="minorHAnsi"/>
                <w:sz w:val="20"/>
                <w:szCs w:val="20"/>
              </w:rPr>
            </w:pPr>
            <w:r w:rsidRPr="00117C99">
              <w:rPr>
                <w:rFonts w:asciiTheme="minorHAnsi" w:hAnsiTheme="minorHAnsi" w:cstheme="minorHAnsi"/>
                <w:sz w:val="20"/>
                <w:szCs w:val="20"/>
              </w:rPr>
              <w:t>Proyecto no ejecutado.</w:t>
            </w:r>
          </w:p>
        </w:tc>
      </w:tr>
    </w:tbl>
    <w:p w:rsidR="0097236F" w:rsidRPr="00B71E1C" w:rsidRDefault="0097236F" w:rsidP="0097236F">
      <w:pPr>
        <w:rPr>
          <w:rFonts w:asciiTheme="minorHAnsi" w:hAnsiTheme="minorHAnsi" w:cstheme="minorHAnsi"/>
          <w:szCs w:val="20"/>
        </w:rPr>
        <w:sectPr w:rsidR="0097236F" w:rsidRPr="00B71E1C" w:rsidSect="00423367">
          <w:headerReference w:type="even" r:id="rId19"/>
          <w:headerReference w:type="default" r:id="rId20"/>
          <w:headerReference w:type="first" r:id="rId21"/>
          <w:footerReference w:type="first" r:id="rId22"/>
          <w:type w:val="continuous"/>
          <w:pgSz w:w="12240" w:h="15840"/>
          <w:pgMar w:top="1418" w:right="1701" w:bottom="1671" w:left="1701" w:header="708" w:footer="708" w:gutter="0"/>
          <w:cols w:space="708"/>
          <w:docGrid w:linePitch="360"/>
        </w:sectPr>
      </w:pPr>
    </w:p>
    <w:p w:rsidR="00423367" w:rsidRDefault="00423367" w:rsidP="00DD7D2D">
      <w:bookmarkStart w:id="20" w:name="_Toc353993157"/>
      <w:bookmarkStart w:id="21" w:name="_Toc353993268"/>
      <w:bookmarkStart w:id="22" w:name="_Toc352162448"/>
      <w:bookmarkStart w:id="23" w:name="_Toc352162785"/>
      <w:bookmarkStart w:id="24" w:name="_Toc354579688"/>
      <w:bookmarkStart w:id="25" w:name="_Toc353993437"/>
      <w:bookmarkEnd w:id="20"/>
      <w:bookmarkEnd w:id="21"/>
    </w:p>
    <w:p w:rsidR="008C2247" w:rsidRDefault="008C2247"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Default="00560B64" w:rsidP="00DD7D2D"/>
    <w:p w:rsidR="00560B64" w:rsidRPr="00B71E1C" w:rsidRDefault="00560B64" w:rsidP="00DD7D2D"/>
    <w:p w:rsidR="00240A87" w:rsidRPr="00B71E1C" w:rsidRDefault="00240A87" w:rsidP="00240A87">
      <w:pPr>
        <w:pStyle w:val="Ttulo1"/>
        <w:ind w:left="567" w:hanging="567"/>
      </w:pPr>
      <w:bookmarkStart w:id="26" w:name="_Toc435636014"/>
      <w:r w:rsidRPr="00B71E1C">
        <w:lastRenderedPageBreak/>
        <w:t>INSTRUMENTOS DE GESTIÓN AMBIENTAL QUE REGULAN A LA ACTIVIDAD FISCALIZADA.</w:t>
      </w:r>
      <w:bookmarkEnd w:id="22"/>
      <w:bookmarkEnd w:id="23"/>
      <w:bookmarkEnd w:id="24"/>
      <w:bookmarkEnd w:id="26"/>
    </w:p>
    <w:p w:rsidR="00240A87" w:rsidRPr="00B71E1C" w:rsidRDefault="00240A87" w:rsidP="00240A87">
      <w:pPr>
        <w:rPr>
          <w:rFonts w:asciiTheme="minorHAnsi" w:hAnsiTheme="minorHAnsi" w:cstheme="minorHAnsi"/>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354"/>
        <w:gridCol w:w="1134"/>
        <w:gridCol w:w="709"/>
        <w:gridCol w:w="708"/>
        <w:gridCol w:w="1417"/>
        <w:gridCol w:w="2694"/>
        <w:gridCol w:w="2103"/>
      </w:tblGrid>
      <w:tr w:rsidR="00240A87" w:rsidRPr="00B930A8" w:rsidTr="00117C99">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Identificación de Instrumentos de Gestión Ambiental que Regulan actividad, proyecto o fuente fiscalizada.</w:t>
            </w:r>
          </w:p>
          <w:p w:rsidR="00240A87" w:rsidRPr="00B930A8" w:rsidRDefault="00240A87" w:rsidP="00532D7D">
            <w:pPr>
              <w:spacing w:line="0" w:lineRule="atLeast"/>
              <w:jc w:val="left"/>
              <w:rPr>
                <w:rFonts w:asciiTheme="minorHAnsi" w:eastAsia="Times New Roman" w:hAnsiTheme="minorHAnsi" w:cs="Calibri"/>
                <w:bCs/>
                <w:color w:val="000000"/>
                <w:sz w:val="20"/>
                <w:szCs w:val="20"/>
                <w:lang w:eastAsia="es-CL"/>
              </w:rPr>
            </w:pPr>
          </w:p>
        </w:tc>
      </w:tr>
      <w:tr w:rsidR="00240A87" w:rsidRPr="00B930A8" w:rsidTr="00117C99">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r>
      <w:tr w:rsidR="00117C99" w:rsidRPr="00B930A8" w:rsidTr="00BB42F0">
        <w:trPr>
          <w:trHeight w:val="244"/>
          <w:jc w:val="center"/>
        </w:trPr>
        <w:tc>
          <w:tcPr>
            <w:tcW w:w="194" w:type="pct"/>
            <w:vMerge w:val="restart"/>
            <w:tcBorders>
              <w:top w:val="nil"/>
              <w:left w:val="single" w:sz="4" w:space="0" w:color="auto"/>
              <w:bottom w:val="single" w:sz="4" w:space="0" w:color="auto"/>
              <w:right w:val="single" w:sz="4" w:space="0" w:color="auto"/>
            </w:tcBorders>
            <w:shd w:val="clear" w:color="auto" w:fill="auto"/>
            <w:vAlign w:val="center"/>
            <w:hideMark/>
          </w:tcPr>
          <w:p w:rsidR="00240A87" w:rsidRPr="00B930A8" w:rsidRDefault="00240A87" w:rsidP="00532D7D">
            <w:pPr>
              <w:spacing w:line="0" w:lineRule="atLeast"/>
              <w:jc w:val="center"/>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ID</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0A87" w:rsidRPr="00B930A8" w:rsidRDefault="00240A87" w:rsidP="00532D7D">
            <w:pPr>
              <w:spacing w:line="0" w:lineRule="atLeast"/>
              <w:jc w:val="center"/>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Tipo de Documento</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240A87" w:rsidRPr="00B930A8" w:rsidRDefault="00240A87" w:rsidP="00532D7D">
            <w:pPr>
              <w:spacing w:line="0" w:lineRule="atLeast"/>
              <w:jc w:val="center"/>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N°</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0A87" w:rsidRPr="00B930A8" w:rsidRDefault="00240A87" w:rsidP="00532D7D">
            <w:pPr>
              <w:spacing w:line="0" w:lineRule="atLeast"/>
              <w:jc w:val="center"/>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Fecha</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0A87" w:rsidRPr="00B930A8" w:rsidRDefault="00240A87" w:rsidP="00532D7D">
            <w:pPr>
              <w:spacing w:line="0" w:lineRule="atLeast"/>
              <w:jc w:val="center"/>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Comisión / Institución</w:t>
            </w:r>
          </w:p>
        </w:tc>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0A87" w:rsidRPr="00B930A8" w:rsidRDefault="00240A87" w:rsidP="00532D7D">
            <w:pPr>
              <w:spacing w:line="0" w:lineRule="atLeast"/>
              <w:jc w:val="center"/>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Descripción</w:t>
            </w:r>
          </w:p>
        </w:tc>
        <w:tc>
          <w:tcPr>
            <w:tcW w:w="11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0A87" w:rsidRPr="00B930A8" w:rsidRDefault="00240A87" w:rsidP="00532D7D">
            <w:pPr>
              <w:spacing w:line="0" w:lineRule="atLeast"/>
              <w:jc w:val="center"/>
              <w:rPr>
                <w:rFonts w:asciiTheme="minorHAnsi" w:eastAsia="Times New Roman" w:hAnsiTheme="minorHAnsi" w:cs="Calibri"/>
                <w:b/>
                <w:bCs/>
                <w:color w:val="000000"/>
                <w:sz w:val="20"/>
                <w:szCs w:val="20"/>
                <w:lang w:eastAsia="es-CL"/>
              </w:rPr>
            </w:pPr>
            <w:r w:rsidRPr="00B930A8">
              <w:rPr>
                <w:rFonts w:asciiTheme="minorHAnsi" w:eastAsia="Times New Roman" w:hAnsiTheme="minorHAnsi" w:cs="Calibri"/>
                <w:b/>
                <w:bCs/>
                <w:color w:val="000000"/>
                <w:sz w:val="20"/>
                <w:szCs w:val="20"/>
                <w:lang w:eastAsia="es-CL"/>
              </w:rPr>
              <w:t>Comentarios</w:t>
            </w:r>
          </w:p>
        </w:tc>
      </w:tr>
      <w:tr w:rsidR="00560B64" w:rsidRPr="00B930A8" w:rsidTr="00BB42F0">
        <w:trPr>
          <w:trHeight w:val="244"/>
          <w:jc w:val="center"/>
        </w:trPr>
        <w:tc>
          <w:tcPr>
            <w:tcW w:w="194" w:type="pct"/>
            <w:vMerge/>
            <w:tcBorders>
              <w:top w:val="nil"/>
              <w:left w:val="single" w:sz="4" w:space="0" w:color="auto"/>
              <w:bottom w:val="single" w:sz="4" w:space="0" w:color="auto"/>
              <w:right w:val="single" w:sz="4" w:space="0" w:color="auto"/>
            </w:tcBorders>
            <w:shd w:val="clear" w:color="auto" w:fill="auto"/>
            <w:vAlign w:val="center"/>
          </w:tcPr>
          <w:p w:rsidR="00560B64" w:rsidRPr="00B930A8" w:rsidRDefault="00560B64" w:rsidP="00532D7D">
            <w:pPr>
              <w:spacing w:line="0" w:lineRule="atLeast"/>
              <w:jc w:val="center"/>
              <w:rPr>
                <w:rFonts w:asciiTheme="minorHAnsi" w:eastAsia="Times New Roman" w:hAnsiTheme="minorHAnsi" w:cs="Calibri"/>
                <w:b/>
                <w:bCs/>
                <w:color w:val="000000"/>
                <w:sz w:val="20"/>
                <w:szCs w:val="20"/>
                <w:lang w:eastAsia="es-CL"/>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0B64" w:rsidRPr="00B930A8" w:rsidRDefault="00560B64" w:rsidP="00532D7D">
            <w:pPr>
              <w:spacing w:line="0" w:lineRule="atLeast"/>
              <w:jc w:val="center"/>
              <w:rPr>
                <w:rFonts w:asciiTheme="minorHAnsi" w:eastAsia="Times New Roman" w:hAnsiTheme="minorHAnsi" w:cs="Calibri"/>
                <w:b/>
                <w:bCs/>
                <w:color w:val="000000"/>
                <w:sz w:val="20"/>
                <w:szCs w:val="20"/>
                <w:lang w:eastAsia="es-CL"/>
              </w:rPr>
            </w:pPr>
          </w:p>
        </w:tc>
        <w:tc>
          <w:tcPr>
            <w:tcW w:w="389" w:type="pct"/>
            <w:vMerge/>
            <w:tcBorders>
              <w:top w:val="nil"/>
              <w:left w:val="single" w:sz="4" w:space="0" w:color="auto"/>
              <w:bottom w:val="single" w:sz="4" w:space="0" w:color="auto"/>
              <w:right w:val="single" w:sz="4" w:space="0" w:color="auto"/>
            </w:tcBorders>
            <w:shd w:val="clear" w:color="auto" w:fill="auto"/>
            <w:vAlign w:val="center"/>
          </w:tcPr>
          <w:p w:rsidR="00560B64" w:rsidRPr="00B930A8" w:rsidRDefault="00560B64" w:rsidP="00532D7D">
            <w:pPr>
              <w:spacing w:line="0" w:lineRule="atLeast"/>
              <w:jc w:val="center"/>
              <w:rPr>
                <w:rFonts w:asciiTheme="minorHAnsi" w:eastAsia="Times New Roman" w:hAnsiTheme="minorHAnsi" w:cs="Calibri"/>
                <w:b/>
                <w:bCs/>
                <w:color w:val="000000"/>
                <w:sz w:val="20"/>
                <w:szCs w:val="20"/>
                <w:lang w:eastAsia="es-CL"/>
              </w:rPr>
            </w:pPr>
          </w:p>
        </w:tc>
        <w:tc>
          <w:tcPr>
            <w:tcW w:w="3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0B64" w:rsidRPr="00B930A8" w:rsidRDefault="00560B64" w:rsidP="00532D7D">
            <w:pPr>
              <w:spacing w:line="0" w:lineRule="atLeast"/>
              <w:jc w:val="center"/>
              <w:rPr>
                <w:rFonts w:asciiTheme="minorHAnsi" w:eastAsia="Times New Roman" w:hAnsiTheme="minorHAnsi" w:cs="Calibri"/>
                <w:b/>
                <w:bCs/>
                <w:color w:val="000000"/>
                <w:sz w:val="20"/>
                <w:szCs w:val="20"/>
                <w:lang w:eastAsia="es-CL"/>
              </w:rPr>
            </w:pPr>
          </w:p>
        </w:tc>
        <w:tc>
          <w:tcPr>
            <w:tcW w:w="777"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0B64" w:rsidRPr="00B930A8" w:rsidRDefault="00560B64" w:rsidP="00532D7D">
            <w:pPr>
              <w:spacing w:line="0" w:lineRule="atLeast"/>
              <w:jc w:val="center"/>
              <w:rPr>
                <w:rFonts w:asciiTheme="minorHAnsi" w:eastAsia="Times New Roman" w:hAnsiTheme="minorHAnsi" w:cs="Calibri"/>
                <w:b/>
                <w:bCs/>
                <w:color w:val="000000"/>
                <w:sz w:val="20"/>
                <w:szCs w:val="20"/>
                <w:lang w:eastAsia="es-CL"/>
              </w:rPr>
            </w:pPr>
          </w:p>
        </w:tc>
        <w:tc>
          <w:tcPr>
            <w:tcW w:w="1477"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0B64" w:rsidRPr="00B930A8" w:rsidRDefault="00560B64" w:rsidP="00532D7D">
            <w:pPr>
              <w:spacing w:line="0" w:lineRule="atLeast"/>
              <w:jc w:val="center"/>
              <w:rPr>
                <w:rFonts w:asciiTheme="minorHAnsi" w:eastAsia="Times New Roman" w:hAnsiTheme="minorHAnsi" w:cs="Calibri"/>
                <w:b/>
                <w:bCs/>
                <w:color w:val="000000"/>
                <w:sz w:val="20"/>
                <w:szCs w:val="20"/>
                <w:lang w:eastAsia="es-CL"/>
              </w:rPr>
            </w:pPr>
          </w:p>
        </w:tc>
        <w:tc>
          <w:tcPr>
            <w:tcW w:w="115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0B64" w:rsidRPr="00B930A8" w:rsidRDefault="00560B64" w:rsidP="00532D7D">
            <w:pPr>
              <w:spacing w:line="0" w:lineRule="atLeast"/>
              <w:jc w:val="center"/>
              <w:rPr>
                <w:rFonts w:asciiTheme="minorHAnsi" w:eastAsia="Times New Roman" w:hAnsiTheme="minorHAnsi" w:cs="Calibri"/>
                <w:b/>
                <w:bCs/>
                <w:color w:val="000000"/>
                <w:sz w:val="20"/>
                <w:szCs w:val="20"/>
                <w:lang w:eastAsia="es-CL"/>
              </w:rPr>
            </w:pPr>
          </w:p>
        </w:tc>
      </w:tr>
      <w:tr w:rsidR="00117C99" w:rsidRPr="00B930A8" w:rsidTr="00BB42F0">
        <w:trPr>
          <w:trHeight w:val="244"/>
          <w:jc w:val="center"/>
        </w:trPr>
        <w:tc>
          <w:tcPr>
            <w:tcW w:w="194" w:type="pct"/>
            <w:vMerge/>
            <w:tcBorders>
              <w:top w:val="nil"/>
              <w:left w:val="single" w:sz="4" w:space="0" w:color="auto"/>
              <w:bottom w:val="single" w:sz="4" w:space="0" w:color="auto"/>
              <w:right w:val="single" w:sz="4" w:space="0" w:color="auto"/>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c>
          <w:tcPr>
            <w:tcW w:w="389" w:type="pct"/>
            <w:vMerge/>
            <w:tcBorders>
              <w:top w:val="nil"/>
              <w:left w:val="single" w:sz="4" w:space="0" w:color="auto"/>
              <w:bottom w:val="single" w:sz="4" w:space="0" w:color="auto"/>
              <w:right w:val="single" w:sz="4" w:space="0" w:color="auto"/>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c>
          <w:tcPr>
            <w:tcW w:w="1477" w:type="pct"/>
            <w:vMerge/>
            <w:tcBorders>
              <w:top w:val="single" w:sz="4" w:space="0" w:color="auto"/>
              <w:left w:val="single" w:sz="4" w:space="0" w:color="auto"/>
              <w:bottom w:val="single" w:sz="4" w:space="0" w:color="auto"/>
              <w:right w:val="single" w:sz="4" w:space="0" w:color="auto"/>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c>
          <w:tcPr>
            <w:tcW w:w="1153" w:type="pct"/>
            <w:vMerge/>
            <w:tcBorders>
              <w:top w:val="single" w:sz="4" w:space="0" w:color="auto"/>
              <w:left w:val="single" w:sz="4" w:space="0" w:color="auto"/>
              <w:bottom w:val="single" w:sz="4" w:space="0" w:color="auto"/>
              <w:right w:val="single" w:sz="4" w:space="0" w:color="auto"/>
            </w:tcBorders>
            <w:vAlign w:val="center"/>
            <w:hideMark/>
          </w:tcPr>
          <w:p w:rsidR="00240A87" w:rsidRPr="00B930A8" w:rsidRDefault="00240A87" w:rsidP="00532D7D">
            <w:pPr>
              <w:spacing w:line="0" w:lineRule="atLeast"/>
              <w:jc w:val="left"/>
              <w:rPr>
                <w:rFonts w:asciiTheme="minorHAnsi" w:eastAsia="Times New Roman" w:hAnsiTheme="minorHAnsi" w:cs="Calibri"/>
                <w:b/>
                <w:bCs/>
                <w:color w:val="000000"/>
                <w:sz w:val="20"/>
                <w:szCs w:val="20"/>
                <w:lang w:eastAsia="es-CL"/>
              </w:rPr>
            </w:pPr>
          </w:p>
        </w:tc>
      </w:tr>
      <w:tr w:rsidR="00560B64" w:rsidRPr="00B930A8" w:rsidTr="00BB42F0">
        <w:trPr>
          <w:trHeight w:val="244"/>
          <w:jc w:val="center"/>
        </w:trPr>
        <w:tc>
          <w:tcPr>
            <w:tcW w:w="194" w:type="pct"/>
            <w:tcBorders>
              <w:top w:val="nil"/>
              <w:left w:val="single" w:sz="4" w:space="0" w:color="auto"/>
              <w:bottom w:val="single" w:sz="4" w:space="0" w:color="auto"/>
              <w:right w:val="single" w:sz="4" w:space="0" w:color="auto"/>
            </w:tcBorders>
            <w:vAlign w:val="center"/>
          </w:tcPr>
          <w:p w:rsidR="00560B64" w:rsidRPr="00B930A8" w:rsidRDefault="00C76168"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1</w:t>
            </w:r>
          </w:p>
        </w:tc>
        <w:tc>
          <w:tcPr>
            <w:tcW w:w="622" w:type="pct"/>
            <w:tcBorders>
              <w:top w:val="single" w:sz="4" w:space="0" w:color="auto"/>
              <w:left w:val="single" w:sz="4" w:space="0" w:color="auto"/>
              <w:bottom w:val="single" w:sz="4" w:space="0" w:color="auto"/>
              <w:right w:val="single" w:sz="4" w:space="0" w:color="auto"/>
            </w:tcBorders>
            <w:vAlign w:val="center"/>
          </w:tcPr>
          <w:p w:rsidR="00560B64" w:rsidRPr="00B930A8" w:rsidRDefault="00C76168"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RCA</w:t>
            </w:r>
          </w:p>
        </w:tc>
        <w:tc>
          <w:tcPr>
            <w:tcW w:w="389" w:type="pct"/>
            <w:tcBorders>
              <w:top w:val="nil"/>
              <w:left w:val="single" w:sz="4" w:space="0" w:color="auto"/>
              <w:bottom w:val="single" w:sz="4" w:space="0" w:color="auto"/>
              <w:right w:val="single" w:sz="4" w:space="0" w:color="auto"/>
            </w:tcBorders>
            <w:vAlign w:val="center"/>
          </w:tcPr>
          <w:p w:rsidR="00560B64" w:rsidRPr="00B930A8" w:rsidRDefault="00185EC1"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147</w:t>
            </w:r>
          </w:p>
        </w:tc>
        <w:tc>
          <w:tcPr>
            <w:tcW w:w="388" w:type="pct"/>
            <w:tcBorders>
              <w:top w:val="single" w:sz="4" w:space="0" w:color="auto"/>
              <w:left w:val="single" w:sz="4" w:space="0" w:color="auto"/>
              <w:bottom w:val="single" w:sz="4" w:space="0" w:color="auto"/>
              <w:right w:val="single" w:sz="4" w:space="0" w:color="auto"/>
            </w:tcBorders>
            <w:vAlign w:val="center"/>
          </w:tcPr>
          <w:p w:rsidR="00560B64" w:rsidRPr="00B930A8" w:rsidRDefault="00C76168"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20</w:t>
            </w:r>
            <w:r w:rsidR="00185EC1" w:rsidRPr="00B930A8">
              <w:rPr>
                <w:rFonts w:asciiTheme="minorHAnsi" w:eastAsia="Times New Roman" w:hAnsiTheme="minorHAnsi" w:cs="Calibri"/>
                <w:bCs/>
                <w:color w:val="000000"/>
                <w:sz w:val="20"/>
                <w:szCs w:val="20"/>
                <w:lang w:eastAsia="es-CL"/>
              </w:rPr>
              <w:t>08</w:t>
            </w:r>
          </w:p>
        </w:tc>
        <w:tc>
          <w:tcPr>
            <w:tcW w:w="777" w:type="pct"/>
            <w:tcBorders>
              <w:top w:val="single" w:sz="4" w:space="0" w:color="auto"/>
              <w:left w:val="single" w:sz="4" w:space="0" w:color="auto"/>
              <w:bottom w:val="single" w:sz="4" w:space="0" w:color="auto"/>
              <w:right w:val="single" w:sz="4" w:space="0" w:color="auto"/>
            </w:tcBorders>
            <w:vAlign w:val="center"/>
          </w:tcPr>
          <w:p w:rsidR="00560B64" w:rsidRPr="00B930A8" w:rsidRDefault="00C76168"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 xml:space="preserve">Comisión </w:t>
            </w:r>
            <w:r w:rsidR="000F6FE7" w:rsidRPr="00B930A8">
              <w:rPr>
                <w:rFonts w:asciiTheme="minorHAnsi" w:eastAsia="Times New Roman" w:hAnsiTheme="minorHAnsi" w:cs="Calibri"/>
                <w:bCs/>
                <w:color w:val="000000"/>
                <w:sz w:val="20"/>
                <w:szCs w:val="20"/>
                <w:lang w:eastAsia="es-CL"/>
              </w:rPr>
              <w:t xml:space="preserve">Regional de Medio Ambiente </w:t>
            </w:r>
            <w:r w:rsidRPr="00B930A8">
              <w:rPr>
                <w:rFonts w:asciiTheme="minorHAnsi" w:eastAsia="Times New Roman" w:hAnsiTheme="minorHAnsi" w:cs="Calibri"/>
                <w:bCs/>
                <w:color w:val="000000"/>
                <w:sz w:val="20"/>
                <w:szCs w:val="20"/>
                <w:lang w:eastAsia="es-CL"/>
              </w:rPr>
              <w:t>Región de La Araucanía</w:t>
            </w:r>
            <w:r w:rsidR="00BB42F0" w:rsidRPr="00B930A8">
              <w:rPr>
                <w:rFonts w:asciiTheme="minorHAnsi" w:eastAsia="Times New Roman" w:hAnsiTheme="minorHAnsi" w:cs="Calibri"/>
                <w:bCs/>
                <w:color w:val="000000"/>
                <w:sz w:val="20"/>
                <w:szCs w:val="20"/>
                <w:lang w:eastAsia="es-CL"/>
              </w:rPr>
              <w:t>.</w:t>
            </w:r>
          </w:p>
        </w:tc>
        <w:tc>
          <w:tcPr>
            <w:tcW w:w="1477" w:type="pct"/>
            <w:tcBorders>
              <w:top w:val="single" w:sz="4" w:space="0" w:color="auto"/>
              <w:left w:val="single" w:sz="4" w:space="0" w:color="auto"/>
              <w:bottom w:val="single" w:sz="4" w:space="0" w:color="auto"/>
              <w:right w:val="single" w:sz="4" w:space="0" w:color="auto"/>
            </w:tcBorders>
            <w:vAlign w:val="center"/>
          </w:tcPr>
          <w:p w:rsidR="00560B64" w:rsidRPr="00B930A8" w:rsidRDefault="00185EC1" w:rsidP="00532D7D">
            <w:pPr>
              <w:spacing w:line="0" w:lineRule="atLeast"/>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DIA “Central de Pasada Tacura”.</w:t>
            </w:r>
          </w:p>
        </w:tc>
        <w:tc>
          <w:tcPr>
            <w:tcW w:w="1153"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rPr>
                <w:rFonts w:asciiTheme="minorHAnsi" w:eastAsia="Times New Roman" w:hAnsiTheme="minorHAnsi" w:cs="Calibri"/>
                <w:bCs/>
                <w:color w:val="000000"/>
                <w:sz w:val="20"/>
                <w:szCs w:val="20"/>
                <w:lang w:eastAsia="es-CL"/>
              </w:rPr>
            </w:pPr>
          </w:p>
          <w:p w:rsidR="007738D3" w:rsidRPr="00B930A8" w:rsidRDefault="007738D3" w:rsidP="00532D7D">
            <w:pPr>
              <w:spacing w:line="0" w:lineRule="atLeast"/>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 xml:space="preserve">Por medio la Res. Ex. N° 70/2012 de la Comisión de Evaluación de Proyecto, se cambia el titular del proyecto. </w:t>
            </w:r>
          </w:p>
          <w:p w:rsidR="007738D3" w:rsidRPr="00B930A8" w:rsidRDefault="007738D3" w:rsidP="00532D7D">
            <w:pPr>
              <w:spacing w:line="0" w:lineRule="atLeast"/>
              <w:rPr>
                <w:rFonts w:asciiTheme="minorHAnsi" w:eastAsia="Times New Roman" w:hAnsiTheme="minorHAnsi" w:cs="Calibri"/>
                <w:bCs/>
                <w:color w:val="000000"/>
                <w:sz w:val="20"/>
                <w:szCs w:val="20"/>
                <w:lang w:eastAsia="es-CL"/>
              </w:rPr>
            </w:pPr>
          </w:p>
          <w:p w:rsidR="00560B64" w:rsidRPr="00B930A8" w:rsidRDefault="00BB42F0" w:rsidP="00532D7D">
            <w:pPr>
              <w:spacing w:line="0" w:lineRule="atLeast"/>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Cuenta con la Resolución Exenta N° 1195/2015 de la Dirección Ejecutiva del Servicio de Evaluación Ambiental, que resuelve la acreditación del inicio de ejecución del proyecto en los términos del artículo 25 ter de la Ley 19.300.</w:t>
            </w:r>
          </w:p>
          <w:p w:rsidR="00BB42F0" w:rsidRPr="00B930A8" w:rsidRDefault="00BB42F0" w:rsidP="00532D7D">
            <w:pPr>
              <w:spacing w:line="0" w:lineRule="atLeast"/>
              <w:rPr>
                <w:rFonts w:asciiTheme="minorHAnsi" w:eastAsia="Times New Roman" w:hAnsiTheme="minorHAnsi" w:cs="Calibri"/>
                <w:bCs/>
                <w:color w:val="000000"/>
                <w:sz w:val="20"/>
                <w:szCs w:val="20"/>
                <w:lang w:eastAsia="es-CL"/>
              </w:rPr>
            </w:pPr>
          </w:p>
        </w:tc>
      </w:tr>
      <w:tr w:rsidR="00BB42F0" w:rsidRPr="00B930A8" w:rsidTr="00BB42F0">
        <w:trPr>
          <w:trHeight w:val="244"/>
          <w:jc w:val="center"/>
        </w:trPr>
        <w:tc>
          <w:tcPr>
            <w:tcW w:w="194" w:type="pct"/>
            <w:tcBorders>
              <w:top w:val="nil"/>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color w:val="000000"/>
                <w:sz w:val="20"/>
                <w:szCs w:val="20"/>
                <w:lang w:eastAsia="es-CL"/>
              </w:rPr>
            </w:pPr>
            <w:r w:rsidRPr="00B930A8">
              <w:rPr>
                <w:rFonts w:asciiTheme="minorHAnsi" w:eastAsia="Times New Roman" w:hAnsiTheme="minorHAnsi" w:cs="Calibri"/>
                <w:color w:val="000000"/>
                <w:sz w:val="20"/>
                <w:szCs w:val="20"/>
                <w:lang w:eastAsia="es-CL"/>
              </w:rPr>
              <w:t>2</w:t>
            </w:r>
          </w:p>
        </w:tc>
        <w:tc>
          <w:tcPr>
            <w:tcW w:w="622"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color w:val="000000"/>
                <w:sz w:val="20"/>
                <w:szCs w:val="20"/>
                <w:lang w:eastAsia="es-CL"/>
              </w:rPr>
            </w:pPr>
            <w:r w:rsidRPr="00B930A8">
              <w:rPr>
                <w:rFonts w:asciiTheme="minorHAnsi" w:eastAsia="Times New Roman" w:hAnsiTheme="minorHAnsi" w:cs="Calibri"/>
                <w:color w:val="000000"/>
                <w:sz w:val="20"/>
                <w:szCs w:val="20"/>
                <w:lang w:eastAsia="es-CL"/>
              </w:rPr>
              <w:t>RCA</w:t>
            </w:r>
          </w:p>
        </w:tc>
        <w:tc>
          <w:tcPr>
            <w:tcW w:w="389" w:type="pct"/>
            <w:tcBorders>
              <w:top w:val="nil"/>
              <w:left w:val="single" w:sz="4" w:space="0" w:color="auto"/>
              <w:bottom w:val="single" w:sz="4" w:space="0" w:color="auto"/>
              <w:right w:val="single" w:sz="4" w:space="0" w:color="auto"/>
            </w:tcBorders>
            <w:vAlign w:val="center"/>
          </w:tcPr>
          <w:p w:rsidR="00BB42F0" w:rsidRPr="00B930A8" w:rsidRDefault="009F37EC" w:rsidP="00532D7D">
            <w:pPr>
              <w:spacing w:line="0" w:lineRule="atLeast"/>
              <w:jc w:val="center"/>
              <w:rPr>
                <w:rFonts w:asciiTheme="minorHAnsi" w:eastAsia="Times New Roman" w:hAnsiTheme="minorHAnsi" w:cs="Calibri"/>
                <w:color w:val="000000"/>
                <w:sz w:val="20"/>
                <w:szCs w:val="20"/>
                <w:lang w:eastAsia="es-CL"/>
              </w:rPr>
            </w:pPr>
            <w:r w:rsidRPr="00B930A8">
              <w:rPr>
                <w:rFonts w:asciiTheme="minorHAnsi" w:eastAsia="Times New Roman" w:hAnsiTheme="minorHAnsi" w:cs="Calibri"/>
                <w:color w:val="000000"/>
                <w:sz w:val="20"/>
                <w:szCs w:val="20"/>
                <w:lang w:eastAsia="es-CL"/>
              </w:rPr>
              <w:t>160</w:t>
            </w:r>
          </w:p>
        </w:tc>
        <w:tc>
          <w:tcPr>
            <w:tcW w:w="388"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color w:val="000000"/>
                <w:sz w:val="20"/>
                <w:szCs w:val="20"/>
                <w:lang w:eastAsia="es-CL"/>
              </w:rPr>
            </w:pPr>
            <w:r w:rsidRPr="00B930A8">
              <w:rPr>
                <w:rFonts w:asciiTheme="minorHAnsi" w:eastAsia="Times New Roman" w:hAnsiTheme="minorHAnsi" w:cs="Calibri"/>
                <w:color w:val="000000"/>
                <w:sz w:val="20"/>
                <w:szCs w:val="20"/>
                <w:lang w:eastAsia="es-CL"/>
              </w:rPr>
              <w:t>201</w:t>
            </w:r>
            <w:r w:rsidR="009F37EC" w:rsidRPr="00B930A8">
              <w:rPr>
                <w:rFonts w:asciiTheme="minorHAnsi" w:eastAsia="Times New Roman" w:hAnsiTheme="minorHAnsi" w:cs="Calibri"/>
                <w:color w:val="000000"/>
                <w:sz w:val="20"/>
                <w:szCs w:val="20"/>
                <w:lang w:eastAsia="es-CL"/>
              </w:rPr>
              <w:t>4</w:t>
            </w:r>
          </w:p>
        </w:tc>
        <w:tc>
          <w:tcPr>
            <w:tcW w:w="777"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color w:val="000000"/>
                <w:sz w:val="20"/>
                <w:szCs w:val="20"/>
                <w:lang w:eastAsia="es-CL"/>
              </w:rPr>
            </w:pPr>
          </w:p>
          <w:p w:rsidR="00BB42F0" w:rsidRPr="00B930A8" w:rsidRDefault="00BB42F0" w:rsidP="00532D7D">
            <w:pPr>
              <w:spacing w:line="0" w:lineRule="atLeast"/>
              <w:jc w:val="center"/>
              <w:rPr>
                <w:rFonts w:asciiTheme="minorHAnsi" w:eastAsia="Times New Roman" w:hAnsiTheme="minorHAnsi" w:cs="Calibri"/>
                <w:color w:val="000000"/>
                <w:sz w:val="20"/>
                <w:szCs w:val="20"/>
                <w:lang w:eastAsia="es-CL"/>
              </w:rPr>
            </w:pPr>
            <w:r w:rsidRPr="00B930A8">
              <w:rPr>
                <w:rFonts w:asciiTheme="minorHAnsi" w:eastAsia="Times New Roman" w:hAnsiTheme="minorHAnsi" w:cs="Calibri"/>
                <w:color w:val="000000"/>
                <w:sz w:val="20"/>
                <w:szCs w:val="20"/>
                <w:lang w:eastAsia="es-CL"/>
              </w:rPr>
              <w:t>Comisión de Evaluación</w:t>
            </w:r>
            <w:r w:rsidR="00C77844" w:rsidRPr="00B930A8">
              <w:rPr>
                <w:rFonts w:asciiTheme="minorHAnsi" w:eastAsia="Times New Roman" w:hAnsiTheme="minorHAnsi" w:cs="Calibri"/>
                <w:color w:val="000000"/>
                <w:sz w:val="20"/>
                <w:szCs w:val="20"/>
                <w:lang w:eastAsia="es-CL"/>
              </w:rPr>
              <w:t xml:space="preserve"> </w:t>
            </w:r>
            <w:r w:rsidR="000F6FE7" w:rsidRPr="00B930A8">
              <w:rPr>
                <w:rFonts w:asciiTheme="minorHAnsi" w:eastAsia="Times New Roman" w:hAnsiTheme="minorHAnsi" w:cs="Calibri"/>
                <w:color w:val="000000"/>
                <w:sz w:val="20"/>
                <w:szCs w:val="20"/>
                <w:lang w:eastAsia="es-CL"/>
              </w:rPr>
              <w:t>d</w:t>
            </w:r>
            <w:r w:rsidRPr="00B930A8">
              <w:rPr>
                <w:rFonts w:asciiTheme="minorHAnsi" w:eastAsia="Times New Roman" w:hAnsiTheme="minorHAnsi" w:cs="Calibri"/>
                <w:color w:val="000000"/>
                <w:sz w:val="20"/>
                <w:szCs w:val="20"/>
                <w:lang w:eastAsia="es-CL"/>
              </w:rPr>
              <w:t>e Proyecto</w:t>
            </w:r>
            <w:r w:rsidR="000F6FE7" w:rsidRPr="00B930A8">
              <w:rPr>
                <w:rFonts w:asciiTheme="minorHAnsi" w:eastAsia="Times New Roman" w:hAnsiTheme="minorHAnsi" w:cs="Calibri"/>
                <w:color w:val="000000"/>
                <w:sz w:val="20"/>
                <w:szCs w:val="20"/>
                <w:lang w:eastAsia="es-CL"/>
              </w:rPr>
              <w:t>s</w:t>
            </w:r>
            <w:r w:rsidRPr="00B930A8">
              <w:rPr>
                <w:rFonts w:asciiTheme="minorHAnsi" w:eastAsia="Times New Roman" w:hAnsiTheme="minorHAnsi" w:cs="Calibri"/>
                <w:color w:val="000000"/>
                <w:sz w:val="20"/>
                <w:szCs w:val="20"/>
                <w:lang w:eastAsia="es-CL"/>
              </w:rPr>
              <w:t xml:space="preserve"> Región de La Araucanía.</w:t>
            </w:r>
          </w:p>
          <w:p w:rsidR="00BB42F0" w:rsidRPr="00B930A8" w:rsidRDefault="00BB42F0" w:rsidP="00532D7D">
            <w:pPr>
              <w:spacing w:line="0" w:lineRule="atLeast"/>
              <w:jc w:val="center"/>
              <w:rPr>
                <w:rFonts w:asciiTheme="minorHAnsi" w:eastAsia="Times New Roman" w:hAnsiTheme="minorHAnsi" w:cs="Calibri"/>
                <w:color w:val="000000"/>
                <w:sz w:val="20"/>
                <w:szCs w:val="20"/>
                <w:lang w:eastAsia="es-CL"/>
              </w:rPr>
            </w:pPr>
          </w:p>
        </w:tc>
        <w:tc>
          <w:tcPr>
            <w:tcW w:w="1477" w:type="pct"/>
            <w:tcBorders>
              <w:top w:val="single" w:sz="4" w:space="0" w:color="auto"/>
              <w:left w:val="single" w:sz="4" w:space="0" w:color="auto"/>
              <w:bottom w:val="single" w:sz="4" w:space="0" w:color="auto"/>
              <w:right w:val="single" w:sz="4" w:space="0" w:color="auto"/>
            </w:tcBorders>
            <w:vAlign w:val="center"/>
          </w:tcPr>
          <w:p w:rsidR="00BB42F0" w:rsidRPr="00B930A8" w:rsidRDefault="00532D7D" w:rsidP="00532D7D">
            <w:pPr>
              <w:spacing w:line="0" w:lineRule="atLeast"/>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 xml:space="preserve">DIA </w:t>
            </w:r>
            <w:r w:rsidR="00BB42F0" w:rsidRPr="00B930A8">
              <w:rPr>
                <w:rFonts w:asciiTheme="minorHAnsi" w:eastAsia="Times New Roman" w:hAnsiTheme="minorHAnsi" w:cs="Calibri"/>
                <w:bCs/>
                <w:color w:val="000000"/>
                <w:sz w:val="20"/>
                <w:szCs w:val="20"/>
                <w:lang w:eastAsia="es-CL"/>
              </w:rPr>
              <w:t>“</w:t>
            </w:r>
            <w:r w:rsidR="009F37EC" w:rsidRPr="00B930A8">
              <w:rPr>
                <w:rFonts w:asciiTheme="minorHAnsi" w:eastAsia="Times New Roman" w:hAnsiTheme="minorHAnsi" w:cs="Calibri"/>
                <w:bCs/>
                <w:color w:val="000000"/>
                <w:sz w:val="20"/>
                <w:szCs w:val="20"/>
                <w:lang w:eastAsia="es-CL"/>
              </w:rPr>
              <w:t>Modificaciones Proyecto Central de Pasada Tacura, aprobado mediante Resolución de Calificación Ambiental N° 147/2008</w:t>
            </w:r>
            <w:r w:rsidR="00BB42F0" w:rsidRPr="00B930A8">
              <w:rPr>
                <w:rFonts w:asciiTheme="minorHAnsi" w:eastAsia="Times New Roman" w:hAnsiTheme="minorHAnsi" w:cs="Calibri"/>
                <w:bCs/>
                <w:color w:val="000000"/>
                <w:sz w:val="20"/>
                <w:szCs w:val="20"/>
                <w:lang w:eastAsia="es-CL"/>
              </w:rPr>
              <w:t>”.</w:t>
            </w:r>
          </w:p>
        </w:tc>
        <w:tc>
          <w:tcPr>
            <w:tcW w:w="1153" w:type="pct"/>
            <w:tcBorders>
              <w:top w:val="single" w:sz="4" w:space="0" w:color="auto"/>
              <w:left w:val="single" w:sz="4" w:space="0" w:color="auto"/>
              <w:bottom w:val="single" w:sz="4" w:space="0" w:color="auto"/>
              <w:right w:val="single" w:sz="4" w:space="0" w:color="auto"/>
            </w:tcBorders>
            <w:vAlign w:val="center"/>
          </w:tcPr>
          <w:p w:rsidR="00BB42F0" w:rsidRPr="00B930A8" w:rsidRDefault="009F37EC"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w:t>
            </w:r>
          </w:p>
        </w:tc>
      </w:tr>
      <w:tr w:rsidR="00BB42F0" w:rsidRPr="00B930A8" w:rsidTr="00BB42F0">
        <w:trPr>
          <w:trHeight w:val="244"/>
          <w:jc w:val="center"/>
        </w:trPr>
        <w:tc>
          <w:tcPr>
            <w:tcW w:w="194" w:type="pct"/>
            <w:tcBorders>
              <w:top w:val="nil"/>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3</w:t>
            </w:r>
          </w:p>
        </w:tc>
        <w:tc>
          <w:tcPr>
            <w:tcW w:w="622"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Res. Ex.</w:t>
            </w:r>
          </w:p>
        </w:tc>
        <w:tc>
          <w:tcPr>
            <w:tcW w:w="389" w:type="pct"/>
            <w:tcBorders>
              <w:top w:val="nil"/>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199</w:t>
            </w:r>
          </w:p>
        </w:tc>
        <w:tc>
          <w:tcPr>
            <w:tcW w:w="388"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2014</w:t>
            </w:r>
          </w:p>
        </w:tc>
        <w:tc>
          <w:tcPr>
            <w:tcW w:w="777"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jc w:val="center"/>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color w:val="000000"/>
                <w:sz w:val="20"/>
                <w:szCs w:val="20"/>
                <w:lang w:eastAsia="es-CL"/>
              </w:rPr>
              <w:t>Comisión de Evaluación</w:t>
            </w:r>
            <w:r w:rsidR="00C77844" w:rsidRPr="00B930A8">
              <w:rPr>
                <w:rFonts w:asciiTheme="minorHAnsi" w:eastAsia="Times New Roman" w:hAnsiTheme="minorHAnsi" w:cs="Calibri"/>
                <w:color w:val="000000"/>
                <w:sz w:val="20"/>
                <w:szCs w:val="20"/>
                <w:lang w:eastAsia="es-CL"/>
              </w:rPr>
              <w:t xml:space="preserve"> </w:t>
            </w:r>
            <w:r w:rsidR="000F6FE7" w:rsidRPr="00B930A8">
              <w:rPr>
                <w:rFonts w:asciiTheme="minorHAnsi" w:eastAsia="Times New Roman" w:hAnsiTheme="minorHAnsi" w:cs="Calibri"/>
                <w:color w:val="000000"/>
                <w:sz w:val="20"/>
                <w:szCs w:val="20"/>
                <w:lang w:eastAsia="es-CL"/>
              </w:rPr>
              <w:t>d</w:t>
            </w:r>
            <w:r w:rsidRPr="00B930A8">
              <w:rPr>
                <w:rFonts w:asciiTheme="minorHAnsi" w:eastAsia="Times New Roman" w:hAnsiTheme="minorHAnsi" w:cs="Calibri"/>
                <w:color w:val="000000"/>
                <w:sz w:val="20"/>
                <w:szCs w:val="20"/>
                <w:lang w:eastAsia="es-CL"/>
              </w:rPr>
              <w:t>e Proyecto</w:t>
            </w:r>
            <w:r w:rsidR="000F6FE7" w:rsidRPr="00B930A8">
              <w:rPr>
                <w:rFonts w:asciiTheme="minorHAnsi" w:eastAsia="Times New Roman" w:hAnsiTheme="minorHAnsi" w:cs="Calibri"/>
                <w:color w:val="000000"/>
                <w:sz w:val="20"/>
                <w:szCs w:val="20"/>
                <w:lang w:eastAsia="es-CL"/>
              </w:rPr>
              <w:t>s</w:t>
            </w:r>
            <w:r w:rsidRPr="00B930A8">
              <w:rPr>
                <w:rFonts w:asciiTheme="minorHAnsi" w:eastAsia="Times New Roman" w:hAnsiTheme="minorHAnsi" w:cs="Calibri"/>
                <w:color w:val="000000"/>
                <w:sz w:val="20"/>
                <w:szCs w:val="20"/>
                <w:lang w:eastAsia="es-CL"/>
              </w:rPr>
              <w:t xml:space="preserve"> Región de La Araucanía</w:t>
            </w:r>
          </w:p>
        </w:tc>
        <w:tc>
          <w:tcPr>
            <w:tcW w:w="1477" w:type="pct"/>
            <w:tcBorders>
              <w:top w:val="single" w:sz="4" w:space="0" w:color="auto"/>
              <w:left w:val="single" w:sz="4" w:space="0" w:color="auto"/>
              <w:bottom w:val="single" w:sz="4" w:space="0" w:color="auto"/>
              <w:right w:val="single" w:sz="4" w:space="0" w:color="auto"/>
            </w:tcBorders>
            <w:vAlign w:val="center"/>
          </w:tcPr>
          <w:p w:rsidR="00BB42F0" w:rsidRPr="00B930A8" w:rsidRDefault="00BB42F0" w:rsidP="00532D7D">
            <w:pPr>
              <w:spacing w:line="0" w:lineRule="atLeast"/>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 xml:space="preserve">Refunde, Sistematiza y Coordina las RCA N° 147/2008 y </w:t>
            </w:r>
            <w:r w:rsidR="000F6FE7" w:rsidRPr="00B930A8">
              <w:rPr>
                <w:rFonts w:asciiTheme="minorHAnsi" w:eastAsia="Times New Roman" w:hAnsiTheme="minorHAnsi" w:cs="Calibri"/>
                <w:bCs/>
                <w:color w:val="000000"/>
                <w:sz w:val="20"/>
                <w:szCs w:val="20"/>
                <w:lang w:eastAsia="es-CL"/>
              </w:rPr>
              <w:t>1</w:t>
            </w:r>
            <w:r w:rsidR="00B70CFD" w:rsidRPr="00B930A8">
              <w:rPr>
                <w:rFonts w:asciiTheme="minorHAnsi" w:eastAsia="Times New Roman" w:hAnsiTheme="minorHAnsi" w:cs="Calibri"/>
                <w:bCs/>
                <w:color w:val="000000"/>
                <w:sz w:val="20"/>
                <w:szCs w:val="20"/>
                <w:lang w:eastAsia="es-CL"/>
              </w:rPr>
              <w:t>60</w:t>
            </w:r>
            <w:r w:rsidRPr="00B930A8">
              <w:rPr>
                <w:rFonts w:asciiTheme="minorHAnsi" w:eastAsia="Times New Roman" w:hAnsiTheme="minorHAnsi" w:cs="Calibri"/>
                <w:bCs/>
                <w:color w:val="000000"/>
                <w:sz w:val="20"/>
                <w:szCs w:val="20"/>
                <w:lang w:eastAsia="es-CL"/>
              </w:rPr>
              <w:t>/201</w:t>
            </w:r>
            <w:r w:rsidR="000F6FE7" w:rsidRPr="00B930A8">
              <w:rPr>
                <w:rFonts w:asciiTheme="minorHAnsi" w:eastAsia="Times New Roman" w:hAnsiTheme="minorHAnsi" w:cs="Calibri"/>
                <w:bCs/>
                <w:color w:val="000000"/>
                <w:sz w:val="20"/>
                <w:szCs w:val="20"/>
                <w:lang w:eastAsia="es-CL"/>
              </w:rPr>
              <w:t>4</w:t>
            </w:r>
            <w:r w:rsidRPr="00B930A8">
              <w:rPr>
                <w:rFonts w:asciiTheme="minorHAnsi" w:eastAsia="Times New Roman" w:hAnsiTheme="minorHAnsi" w:cs="Calibri"/>
                <w:bCs/>
                <w:color w:val="000000"/>
                <w:sz w:val="20"/>
                <w:szCs w:val="20"/>
                <w:lang w:eastAsia="es-CL"/>
              </w:rPr>
              <w:t>.</w:t>
            </w:r>
          </w:p>
        </w:tc>
        <w:tc>
          <w:tcPr>
            <w:tcW w:w="1153" w:type="pct"/>
            <w:tcBorders>
              <w:top w:val="single" w:sz="4" w:space="0" w:color="auto"/>
              <w:left w:val="single" w:sz="4" w:space="0" w:color="auto"/>
              <w:bottom w:val="single" w:sz="4" w:space="0" w:color="auto"/>
              <w:right w:val="single" w:sz="4" w:space="0" w:color="auto"/>
            </w:tcBorders>
            <w:vAlign w:val="center"/>
          </w:tcPr>
          <w:p w:rsidR="00BB42F0" w:rsidRPr="00B930A8" w:rsidRDefault="009F37EC" w:rsidP="00532D7D">
            <w:pPr>
              <w:spacing w:line="0" w:lineRule="atLeast"/>
              <w:rPr>
                <w:rFonts w:asciiTheme="minorHAnsi" w:eastAsia="Times New Roman" w:hAnsiTheme="minorHAnsi" w:cs="Calibri"/>
                <w:bCs/>
                <w:color w:val="000000"/>
                <w:sz w:val="20"/>
                <w:szCs w:val="20"/>
                <w:lang w:eastAsia="es-CL"/>
              </w:rPr>
            </w:pPr>
            <w:r w:rsidRPr="00B930A8">
              <w:rPr>
                <w:rFonts w:asciiTheme="minorHAnsi" w:eastAsia="Times New Roman" w:hAnsiTheme="minorHAnsi" w:cs="Calibri"/>
                <w:bCs/>
                <w:color w:val="000000"/>
                <w:sz w:val="20"/>
                <w:szCs w:val="20"/>
                <w:lang w:eastAsia="es-CL"/>
              </w:rPr>
              <w:t>Cuenta con una pertinencia de ingreso al S</w:t>
            </w:r>
            <w:r w:rsidR="00B70CFD" w:rsidRPr="00B930A8">
              <w:rPr>
                <w:rFonts w:asciiTheme="minorHAnsi" w:eastAsia="Times New Roman" w:hAnsiTheme="minorHAnsi" w:cs="Calibri"/>
                <w:bCs/>
                <w:color w:val="000000"/>
                <w:sz w:val="20"/>
                <w:szCs w:val="20"/>
                <w:lang w:eastAsia="es-CL"/>
              </w:rPr>
              <w:t>istema de Evaluación de Impacto Ambiental (S</w:t>
            </w:r>
            <w:r w:rsidRPr="00B930A8">
              <w:rPr>
                <w:rFonts w:asciiTheme="minorHAnsi" w:eastAsia="Times New Roman" w:hAnsiTheme="minorHAnsi" w:cs="Calibri"/>
                <w:bCs/>
                <w:color w:val="000000"/>
                <w:sz w:val="20"/>
                <w:szCs w:val="20"/>
                <w:lang w:eastAsia="es-CL"/>
              </w:rPr>
              <w:t>EIA</w:t>
            </w:r>
            <w:r w:rsidR="00B70CFD" w:rsidRPr="00B930A8">
              <w:rPr>
                <w:rFonts w:asciiTheme="minorHAnsi" w:eastAsia="Times New Roman" w:hAnsiTheme="minorHAnsi" w:cs="Calibri"/>
                <w:bCs/>
                <w:color w:val="000000"/>
                <w:sz w:val="20"/>
                <w:szCs w:val="20"/>
                <w:lang w:eastAsia="es-CL"/>
              </w:rPr>
              <w:t>)</w:t>
            </w:r>
            <w:r w:rsidRPr="00B930A8">
              <w:rPr>
                <w:rFonts w:asciiTheme="minorHAnsi" w:eastAsia="Times New Roman" w:hAnsiTheme="minorHAnsi" w:cs="Calibri"/>
                <w:bCs/>
                <w:color w:val="000000"/>
                <w:sz w:val="20"/>
                <w:szCs w:val="20"/>
                <w:lang w:eastAsia="es-CL"/>
              </w:rPr>
              <w:t xml:space="preserve"> resuelta mediante la Res. Ex. N° 16</w:t>
            </w:r>
            <w:r w:rsidR="007738D3" w:rsidRPr="00B930A8">
              <w:rPr>
                <w:rFonts w:asciiTheme="minorHAnsi" w:eastAsia="Times New Roman" w:hAnsiTheme="minorHAnsi" w:cs="Calibri"/>
                <w:bCs/>
                <w:color w:val="000000"/>
                <w:sz w:val="20"/>
                <w:szCs w:val="20"/>
                <w:lang w:eastAsia="es-CL"/>
              </w:rPr>
              <w:t>2</w:t>
            </w:r>
            <w:r w:rsidRPr="00B930A8">
              <w:rPr>
                <w:rFonts w:asciiTheme="minorHAnsi" w:eastAsia="Times New Roman" w:hAnsiTheme="minorHAnsi" w:cs="Calibri"/>
                <w:bCs/>
                <w:color w:val="000000"/>
                <w:sz w:val="20"/>
                <w:szCs w:val="20"/>
                <w:lang w:eastAsia="es-CL"/>
              </w:rPr>
              <w:t>/201</w:t>
            </w:r>
            <w:r w:rsidR="007738D3" w:rsidRPr="00B930A8">
              <w:rPr>
                <w:rFonts w:asciiTheme="minorHAnsi" w:eastAsia="Times New Roman" w:hAnsiTheme="minorHAnsi" w:cs="Calibri"/>
                <w:bCs/>
                <w:color w:val="000000"/>
                <w:sz w:val="20"/>
                <w:szCs w:val="20"/>
                <w:lang w:eastAsia="es-CL"/>
              </w:rPr>
              <w:t>5, que indica que el cambio de trazado del camino de acceso a la sala de máquinas no amerita el reingreso del proyecto al SEIA.</w:t>
            </w:r>
          </w:p>
          <w:p w:rsidR="00B70CFD" w:rsidRPr="00B930A8" w:rsidRDefault="00B70CFD" w:rsidP="00532D7D">
            <w:pPr>
              <w:spacing w:line="0" w:lineRule="atLeast"/>
              <w:rPr>
                <w:rFonts w:asciiTheme="minorHAnsi" w:eastAsia="Times New Roman" w:hAnsiTheme="minorHAnsi" w:cs="Calibri"/>
                <w:bCs/>
                <w:color w:val="000000"/>
                <w:sz w:val="20"/>
                <w:szCs w:val="20"/>
                <w:lang w:eastAsia="es-CL"/>
              </w:rPr>
            </w:pPr>
          </w:p>
        </w:tc>
      </w:tr>
    </w:tbl>
    <w:p w:rsidR="00423367" w:rsidRDefault="00423367" w:rsidP="00423367">
      <w:pPr>
        <w:rPr>
          <w:rFonts w:asciiTheme="minorHAnsi" w:eastAsia="Times New Roman" w:hAnsiTheme="minorHAnsi"/>
          <w:b/>
          <w:bCs/>
          <w:kern w:val="32"/>
          <w:sz w:val="24"/>
          <w:szCs w:val="24"/>
        </w:rPr>
      </w:pPr>
    </w:p>
    <w:p w:rsidR="00BB42F0" w:rsidRDefault="00BB42F0" w:rsidP="00423367">
      <w:pPr>
        <w:rPr>
          <w:rFonts w:asciiTheme="minorHAnsi" w:eastAsia="Times New Roman" w:hAnsiTheme="minorHAnsi"/>
          <w:b/>
          <w:bCs/>
          <w:kern w:val="32"/>
          <w:sz w:val="24"/>
          <w:szCs w:val="24"/>
        </w:rPr>
      </w:pPr>
    </w:p>
    <w:p w:rsidR="00240A87" w:rsidRPr="00B71E1C" w:rsidRDefault="00240A87" w:rsidP="00240A87">
      <w:pPr>
        <w:pStyle w:val="Ttulo1"/>
        <w:keepNext w:val="0"/>
        <w:ind w:left="567" w:hanging="567"/>
        <w:contextualSpacing/>
        <w:jc w:val="left"/>
      </w:pPr>
      <w:bookmarkStart w:id="27" w:name="_Toc352840385"/>
      <w:bookmarkStart w:id="28" w:name="_Toc352841445"/>
      <w:bookmarkStart w:id="29" w:name="_Toc353998184"/>
      <w:bookmarkStart w:id="30" w:name="_Toc435636015"/>
      <w:bookmarkStart w:id="31" w:name="_Toc353993440"/>
      <w:bookmarkEnd w:id="25"/>
      <w:r w:rsidRPr="00B71E1C">
        <w:lastRenderedPageBreak/>
        <w:t>ANTECEDENTES DE LA ACTIVIDAD DE FISCALIZACIÓN.</w:t>
      </w:r>
      <w:bookmarkEnd w:id="27"/>
      <w:bookmarkEnd w:id="28"/>
      <w:bookmarkEnd w:id="29"/>
      <w:bookmarkEnd w:id="30"/>
    </w:p>
    <w:p w:rsidR="00240A87" w:rsidRPr="00B71E1C" w:rsidRDefault="00240A87" w:rsidP="00240A87">
      <w:pPr>
        <w:outlineLvl w:val="1"/>
        <w:rPr>
          <w:rFonts w:asciiTheme="minorHAnsi" w:hAnsiTheme="minorHAnsi" w:cstheme="minorHAnsi"/>
          <w:b/>
          <w:vanish/>
          <w:sz w:val="24"/>
          <w:szCs w:val="24"/>
        </w:rPr>
      </w:pPr>
      <w:bookmarkStart w:id="32" w:name="_Toc352840386"/>
      <w:bookmarkStart w:id="33" w:name="_Toc352841446"/>
      <w:bookmarkStart w:id="34" w:name="_Toc353998112"/>
      <w:bookmarkStart w:id="35" w:name="_Toc353998185"/>
    </w:p>
    <w:p w:rsidR="00240A87" w:rsidRPr="00B71E1C" w:rsidRDefault="00240A87" w:rsidP="00240A87">
      <w:pPr>
        <w:pStyle w:val="Ttulo2"/>
        <w:numPr>
          <w:ilvl w:val="1"/>
          <w:numId w:val="44"/>
        </w:numPr>
      </w:pPr>
      <w:r w:rsidRPr="00B71E1C">
        <w:t>Motivo de la Actividad de Fiscalización.</w:t>
      </w:r>
      <w:bookmarkEnd w:id="32"/>
      <w:bookmarkEnd w:id="33"/>
      <w:bookmarkEnd w:id="34"/>
      <w:bookmarkEnd w:id="35"/>
    </w:p>
    <w:p w:rsidR="00240A87" w:rsidRPr="00B71E1C" w:rsidRDefault="00240A87" w:rsidP="00240A87">
      <w:pPr>
        <w:rPr>
          <w:rFonts w:asciiTheme="minorHAnsi" w:hAnsiTheme="minorHAnsi"/>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6"/>
        <w:gridCol w:w="7059"/>
      </w:tblGrid>
      <w:tr w:rsidR="00240A87" w:rsidRPr="00B71E1C" w:rsidTr="00240A87">
        <w:trPr>
          <w:trHeight w:val="551"/>
          <w:jc w:val="center"/>
        </w:trPr>
        <w:tc>
          <w:tcPr>
            <w:tcW w:w="1132" w:type="pct"/>
            <w:shd w:val="clear" w:color="auto" w:fill="auto"/>
            <w:tcMar>
              <w:top w:w="58" w:type="dxa"/>
              <w:left w:w="58" w:type="dxa"/>
              <w:bottom w:w="58" w:type="dxa"/>
              <w:right w:w="58" w:type="dxa"/>
            </w:tcMar>
            <w:hideMark/>
          </w:tcPr>
          <w:p w:rsidR="00BE3810" w:rsidRDefault="00240A87" w:rsidP="00BE3810">
            <w:pPr>
              <w:jc w:val="left"/>
              <w:rPr>
                <w:rFonts w:asciiTheme="minorHAnsi" w:hAnsiTheme="minorHAnsi"/>
                <w:b/>
                <w:sz w:val="20"/>
                <w:szCs w:val="20"/>
              </w:rPr>
            </w:pPr>
            <w:r w:rsidRPr="003A654A">
              <w:rPr>
                <w:rFonts w:asciiTheme="minorHAnsi" w:hAnsiTheme="minorHAnsi"/>
                <w:b/>
                <w:sz w:val="20"/>
                <w:szCs w:val="20"/>
              </w:rPr>
              <w:t>Motivo:</w:t>
            </w:r>
          </w:p>
          <w:p w:rsidR="00240A87" w:rsidRPr="003A654A" w:rsidRDefault="00117C99" w:rsidP="00BE3810">
            <w:pPr>
              <w:jc w:val="left"/>
              <w:rPr>
                <w:rFonts w:asciiTheme="minorHAnsi" w:hAnsiTheme="minorHAnsi"/>
                <w:sz w:val="20"/>
                <w:szCs w:val="20"/>
              </w:rPr>
            </w:pPr>
            <w:r w:rsidRPr="003A654A">
              <w:rPr>
                <w:rFonts w:asciiTheme="minorHAnsi" w:hAnsiTheme="minorHAnsi"/>
                <w:sz w:val="20"/>
                <w:szCs w:val="20"/>
              </w:rPr>
              <w:t>Programada.</w:t>
            </w:r>
          </w:p>
        </w:tc>
        <w:tc>
          <w:tcPr>
            <w:tcW w:w="3868" w:type="pct"/>
            <w:shd w:val="clear" w:color="auto" w:fill="auto"/>
          </w:tcPr>
          <w:p w:rsidR="00240A87" w:rsidRPr="003A654A" w:rsidRDefault="00240A87" w:rsidP="0039127F">
            <w:pPr>
              <w:jc w:val="left"/>
              <w:rPr>
                <w:rFonts w:asciiTheme="minorHAnsi" w:hAnsiTheme="minorHAnsi"/>
                <w:b/>
                <w:sz w:val="20"/>
                <w:szCs w:val="20"/>
              </w:rPr>
            </w:pPr>
            <w:r w:rsidRPr="003A654A">
              <w:rPr>
                <w:rFonts w:asciiTheme="minorHAnsi" w:hAnsiTheme="minorHAnsi"/>
                <w:b/>
                <w:sz w:val="20"/>
                <w:szCs w:val="20"/>
              </w:rPr>
              <w:t xml:space="preserve">Descripción del Motivo: </w:t>
            </w:r>
          </w:p>
          <w:p w:rsidR="00240A87" w:rsidRPr="003A654A" w:rsidRDefault="00BE3810" w:rsidP="00C76168">
            <w:pPr>
              <w:rPr>
                <w:rFonts w:asciiTheme="minorHAnsi" w:hAnsiTheme="minorHAnsi"/>
                <w:color w:val="FF0000"/>
                <w:sz w:val="20"/>
                <w:szCs w:val="20"/>
                <w:lang w:val="es-ES"/>
              </w:rPr>
            </w:pPr>
            <w:r>
              <w:rPr>
                <w:rFonts w:asciiTheme="minorHAnsi" w:hAnsiTheme="minorHAnsi"/>
                <w:sz w:val="20"/>
                <w:szCs w:val="20"/>
                <w:lang w:val="es-ES"/>
              </w:rPr>
              <w:t>Fiscalización ambiental S</w:t>
            </w:r>
            <w:r w:rsidR="00117C99" w:rsidRPr="003A654A">
              <w:rPr>
                <w:rFonts w:asciiTheme="minorHAnsi" w:hAnsiTheme="minorHAnsi"/>
                <w:sz w:val="20"/>
                <w:szCs w:val="20"/>
                <w:lang w:val="es-ES"/>
              </w:rPr>
              <w:t xml:space="preserve">ubprogramada </w:t>
            </w:r>
            <w:r>
              <w:rPr>
                <w:rFonts w:asciiTheme="minorHAnsi" w:hAnsiTheme="minorHAnsi"/>
                <w:sz w:val="20"/>
                <w:szCs w:val="20"/>
                <w:lang w:val="es-ES"/>
              </w:rPr>
              <w:t xml:space="preserve">contenida </w:t>
            </w:r>
            <w:r w:rsidR="00117C99" w:rsidRPr="003A654A">
              <w:rPr>
                <w:rFonts w:asciiTheme="minorHAnsi" w:hAnsiTheme="minorHAnsi"/>
                <w:sz w:val="20"/>
                <w:szCs w:val="20"/>
                <w:lang w:val="es-ES"/>
              </w:rPr>
              <w:t xml:space="preserve">en la Resolución Exenta Nº </w:t>
            </w:r>
            <w:r w:rsidR="00C76168">
              <w:rPr>
                <w:rFonts w:asciiTheme="minorHAnsi" w:hAnsiTheme="minorHAnsi"/>
                <w:sz w:val="20"/>
                <w:szCs w:val="20"/>
                <w:lang w:val="es-ES"/>
              </w:rPr>
              <w:t>796</w:t>
            </w:r>
            <w:r w:rsidR="00117C99" w:rsidRPr="003A654A">
              <w:rPr>
                <w:rFonts w:asciiTheme="minorHAnsi" w:hAnsiTheme="minorHAnsi"/>
                <w:sz w:val="20"/>
                <w:szCs w:val="20"/>
                <w:lang w:val="es-ES"/>
              </w:rPr>
              <w:t>/201</w:t>
            </w:r>
            <w:r w:rsidR="00C76168">
              <w:rPr>
                <w:rFonts w:asciiTheme="minorHAnsi" w:hAnsiTheme="minorHAnsi"/>
                <w:sz w:val="20"/>
                <w:szCs w:val="20"/>
                <w:lang w:val="es-ES"/>
              </w:rPr>
              <w:t>4</w:t>
            </w:r>
            <w:r w:rsidR="00117C99" w:rsidRPr="003A654A">
              <w:rPr>
                <w:rFonts w:asciiTheme="minorHAnsi" w:hAnsiTheme="minorHAnsi"/>
                <w:sz w:val="20"/>
                <w:szCs w:val="20"/>
                <w:lang w:val="es-ES"/>
              </w:rPr>
              <w:t xml:space="preserve"> de la SMA.</w:t>
            </w:r>
          </w:p>
        </w:tc>
      </w:tr>
    </w:tbl>
    <w:p w:rsidR="00240A87" w:rsidRPr="00B71E1C" w:rsidRDefault="00240A87" w:rsidP="00240A87">
      <w:pPr>
        <w:rPr>
          <w:rFonts w:asciiTheme="minorHAnsi" w:hAnsiTheme="minorHAnsi"/>
        </w:rPr>
      </w:pPr>
    </w:p>
    <w:p w:rsidR="00240A87" w:rsidRPr="00B71E1C" w:rsidRDefault="00240A87" w:rsidP="00240A87">
      <w:pPr>
        <w:pStyle w:val="Ttulo2"/>
        <w:numPr>
          <w:ilvl w:val="1"/>
          <w:numId w:val="44"/>
        </w:numPr>
        <w:jc w:val="left"/>
      </w:pPr>
      <w:bookmarkStart w:id="36" w:name="_Toc352840387"/>
      <w:bookmarkStart w:id="37" w:name="_Toc352841447"/>
      <w:bookmarkStart w:id="38" w:name="_Toc353998113"/>
      <w:bookmarkStart w:id="39" w:name="_Toc353998186"/>
      <w:r w:rsidRPr="00B71E1C">
        <w:t>Materia Específica Objeto de la Inspección Ambiental.</w:t>
      </w:r>
      <w:bookmarkEnd w:id="36"/>
      <w:bookmarkEnd w:id="37"/>
      <w:bookmarkEnd w:id="38"/>
      <w:bookmarkEnd w:id="39"/>
    </w:p>
    <w:p w:rsidR="00240A87" w:rsidRPr="00B71E1C" w:rsidRDefault="00240A87" w:rsidP="00240A87">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5"/>
      </w:tblGrid>
      <w:tr w:rsidR="00240A87" w:rsidRPr="00B71E1C" w:rsidTr="00BE3810">
        <w:trPr>
          <w:trHeight w:val="431"/>
        </w:trPr>
        <w:tc>
          <w:tcPr>
            <w:tcW w:w="5000" w:type="pct"/>
            <w:tcBorders>
              <w:top w:val="single" w:sz="4" w:space="0" w:color="auto"/>
              <w:left w:val="single" w:sz="4" w:space="0" w:color="auto"/>
              <w:bottom w:val="single" w:sz="4" w:space="0" w:color="auto"/>
              <w:right w:val="single" w:sz="4" w:space="0" w:color="auto"/>
            </w:tcBorders>
            <w:vAlign w:val="center"/>
          </w:tcPr>
          <w:p w:rsidR="007108F9" w:rsidRDefault="007108F9" w:rsidP="00BE3810">
            <w:pPr>
              <w:pStyle w:val="Prrafodelista"/>
              <w:numPr>
                <w:ilvl w:val="0"/>
                <w:numId w:val="47"/>
              </w:numPr>
              <w:spacing w:line="276" w:lineRule="auto"/>
              <w:ind w:left="360"/>
              <w:jc w:val="left"/>
              <w:rPr>
                <w:rFonts w:asciiTheme="minorHAnsi" w:eastAsia="Times New Roman" w:hAnsiTheme="minorHAnsi" w:cs="Calibri"/>
                <w:sz w:val="20"/>
                <w:szCs w:val="20"/>
                <w:lang w:eastAsia="es-CL"/>
              </w:rPr>
            </w:pPr>
            <w:r>
              <w:rPr>
                <w:rFonts w:asciiTheme="minorHAnsi" w:eastAsia="Times New Roman" w:hAnsiTheme="minorHAnsi" w:cs="Calibri"/>
                <w:sz w:val="20"/>
                <w:szCs w:val="20"/>
                <w:lang w:eastAsia="es-CL"/>
              </w:rPr>
              <w:t>Verificar el estado del proyecto o fase de ejecución.</w:t>
            </w:r>
          </w:p>
          <w:p w:rsidR="007108F9" w:rsidRDefault="007108F9" w:rsidP="00BE3810">
            <w:pPr>
              <w:pStyle w:val="Prrafodelista"/>
              <w:numPr>
                <w:ilvl w:val="0"/>
                <w:numId w:val="47"/>
              </w:numPr>
              <w:spacing w:line="276" w:lineRule="auto"/>
              <w:ind w:left="360"/>
              <w:jc w:val="left"/>
              <w:rPr>
                <w:rFonts w:asciiTheme="minorHAnsi" w:eastAsia="Times New Roman" w:hAnsiTheme="minorHAnsi" w:cs="Calibri"/>
                <w:sz w:val="20"/>
                <w:szCs w:val="20"/>
                <w:lang w:eastAsia="es-CL"/>
              </w:rPr>
            </w:pPr>
            <w:r>
              <w:rPr>
                <w:rFonts w:asciiTheme="minorHAnsi" w:eastAsia="Times New Roman" w:hAnsiTheme="minorHAnsi" w:cs="Calibri"/>
                <w:sz w:val="20"/>
                <w:szCs w:val="20"/>
                <w:lang w:eastAsia="es-CL"/>
              </w:rPr>
              <w:t>Verificar la ejecución de planes de manejo forestal.</w:t>
            </w:r>
          </w:p>
          <w:p w:rsidR="00240A87" w:rsidRPr="003A654A" w:rsidRDefault="00240A87" w:rsidP="00423367">
            <w:pPr>
              <w:spacing w:line="276" w:lineRule="auto"/>
              <w:jc w:val="left"/>
              <w:rPr>
                <w:rFonts w:asciiTheme="minorHAnsi" w:eastAsia="Times New Roman" w:hAnsiTheme="minorHAnsi" w:cs="Calibri"/>
                <w:color w:val="FF0000"/>
                <w:sz w:val="16"/>
                <w:szCs w:val="16"/>
                <w:lang w:eastAsia="es-CL"/>
              </w:rPr>
            </w:pPr>
          </w:p>
        </w:tc>
      </w:tr>
    </w:tbl>
    <w:p w:rsidR="00240A87" w:rsidRDefault="00240A87" w:rsidP="00240A87">
      <w:pPr>
        <w:rPr>
          <w:rFonts w:asciiTheme="minorHAnsi" w:hAnsiTheme="minorHAnsi"/>
        </w:rPr>
      </w:pPr>
    </w:p>
    <w:p w:rsidR="008B5520" w:rsidRPr="00B71E1C" w:rsidRDefault="008B5520" w:rsidP="00240A87">
      <w:pPr>
        <w:pStyle w:val="Ttulo1"/>
        <w:ind w:left="567" w:hanging="567"/>
      </w:pPr>
      <w:bookmarkStart w:id="40" w:name="_Toc435636016"/>
      <w:r w:rsidRPr="00B71E1C">
        <w:t>ACTIVIDADES DE FISCALIZACIÓN REALIZADAS Y RESULTADOS</w:t>
      </w:r>
      <w:bookmarkEnd w:id="31"/>
      <w:bookmarkEnd w:id="40"/>
    </w:p>
    <w:p w:rsidR="00CD730D" w:rsidRPr="00B71E1C" w:rsidRDefault="00CD730D" w:rsidP="0021714C">
      <w:pPr>
        <w:rPr>
          <w:rFonts w:asciiTheme="minorHAnsi" w:hAnsiTheme="minorHAnsi" w:cstheme="minorHAnsi"/>
          <w:b/>
        </w:rPr>
      </w:pPr>
    </w:p>
    <w:p w:rsidR="008B2E06" w:rsidRPr="00B71E1C" w:rsidRDefault="0021714C" w:rsidP="00077C86">
      <w:pPr>
        <w:pStyle w:val="Ttulo2"/>
        <w:numPr>
          <w:ilvl w:val="1"/>
          <w:numId w:val="36"/>
        </w:numPr>
        <w:ind w:left="567" w:hanging="567"/>
      </w:pPr>
      <w:r w:rsidRPr="00B71E1C">
        <w:t>Hechos c</w:t>
      </w:r>
      <w:r w:rsidR="00DE7DC8" w:rsidRPr="00B71E1C">
        <w:t xml:space="preserve">onstados y </w:t>
      </w:r>
      <w:r w:rsidRPr="00B71E1C">
        <w:t>r</w:t>
      </w:r>
      <w:r w:rsidR="00DE7DC8" w:rsidRPr="00B71E1C">
        <w:t>esultados</w:t>
      </w:r>
    </w:p>
    <w:p w:rsidR="008B2E06" w:rsidRPr="00B71E1C" w:rsidRDefault="008B2E06" w:rsidP="00E83BC3">
      <w:pPr>
        <w:rPr>
          <w:rFonts w:asciiTheme="minorHAnsi" w:hAnsiTheme="minorHAnsi" w:cstheme="minorHAnsi"/>
        </w:rPr>
      </w:pPr>
    </w:p>
    <w:tbl>
      <w:tblPr>
        <w:tblStyle w:val="Tablaconcuadrcula"/>
        <w:tblW w:w="4924" w:type="pct"/>
        <w:jc w:val="center"/>
        <w:tblLook w:val="04A0" w:firstRow="1" w:lastRow="0" w:firstColumn="1" w:lastColumn="0" w:noHBand="0" w:noVBand="1"/>
      </w:tblPr>
      <w:tblGrid>
        <w:gridCol w:w="471"/>
        <w:gridCol w:w="5359"/>
        <w:gridCol w:w="3225"/>
      </w:tblGrid>
      <w:tr w:rsidR="007108F9" w:rsidTr="007108F9">
        <w:trPr>
          <w:trHeight w:val="333"/>
          <w:tblHeader/>
          <w:jc w:val="center"/>
        </w:trPr>
        <w:tc>
          <w:tcPr>
            <w:tcW w:w="2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08F9" w:rsidRDefault="007108F9">
            <w:pPr>
              <w:jc w:val="center"/>
              <w:rPr>
                <w:rFonts w:asciiTheme="minorHAnsi" w:hAnsiTheme="minorHAnsi" w:cstheme="minorHAnsi"/>
                <w:b/>
                <w:lang w:val="es-ES"/>
              </w:rPr>
            </w:pPr>
            <w:r>
              <w:rPr>
                <w:rFonts w:asciiTheme="minorHAnsi" w:hAnsiTheme="minorHAnsi" w:cstheme="minorHAnsi"/>
                <w:b/>
                <w:lang w:val="es-ES"/>
              </w:rPr>
              <w:t>N°</w:t>
            </w:r>
          </w:p>
        </w:tc>
        <w:tc>
          <w:tcPr>
            <w:tcW w:w="2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08F9" w:rsidRDefault="007108F9">
            <w:pPr>
              <w:jc w:val="center"/>
              <w:rPr>
                <w:rFonts w:asciiTheme="minorHAnsi" w:hAnsiTheme="minorHAnsi" w:cstheme="minorHAnsi"/>
                <w:b/>
                <w:lang w:val="es-ES"/>
              </w:rPr>
            </w:pPr>
            <w:r>
              <w:rPr>
                <w:rFonts w:asciiTheme="minorHAnsi" w:hAnsiTheme="minorHAnsi" w:cstheme="minorHAnsi"/>
                <w:b/>
                <w:lang w:val="es-ES"/>
              </w:rPr>
              <w:t>Exigencia Asociada</w:t>
            </w:r>
          </w:p>
        </w:tc>
        <w:tc>
          <w:tcPr>
            <w:tcW w:w="17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08F9" w:rsidRDefault="007108F9">
            <w:pPr>
              <w:jc w:val="center"/>
              <w:rPr>
                <w:rFonts w:asciiTheme="minorHAnsi" w:hAnsiTheme="minorHAnsi" w:cstheme="minorHAnsi"/>
                <w:b/>
                <w:lang w:val="es-ES"/>
              </w:rPr>
            </w:pPr>
            <w:r>
              <w:rPr>
                <w:rFonts w:asciiTheme="minorHAnsi" w:hAnsiTheme="minorHAnsi" w:cstheme="minorHAnsi"/>
                <w:b/>
                <w:lang w:val="es-ES"/>
              </w:rPr>
              <w:t>Hechos Constatados:</w:t>
            </w:r>
          </w:p>
        </w:tc>
      </w:tr>
      <w:tr w:rsidR="007108F9" w:rsidTr="007108F9">
        <w:trPr>
          <w:cantSplit/>
          <w:trHeight w:val="98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108F9" w:rsidRDefault="007108F9">
            <w:pPr>
              <w:widowControl w:val="0"/>
              <w:overflowPunct w:val="0"/>
              <w:autoSpaceDE w:val="0"/>
              <w:autoSpaceDN w:val="0"/>
              <w:adjustRightInd w:val="0"/>
              <w:jc w:val="center"/>
              <w:rPr>
                <w:rFonts w:asciiTheme="minorHAnsi" w:hAnsiTheme="minorHAnsi" w:cstheme="minorHAnsi"/>
                <w:iCs/>
                <w:lang w:val="es-ES"/>
              </w:rPr>
            </w:pPr>
            <w:r>
              <w:rPr>
                <w:rFonts w:asciiTheme="minorHAnsi" w:hAnsiTheme="minorHAnsi" w:cstheme="minorHAnsi"/>
                <w:iCs/>
                <w:lang w:val="es-ES"/>
              </w:rPr>
              <w:t>1</w:t>
            </w:r>
          </w:p>
        </w:tc>
        <w:tc>
          <w:tcPr>
            <w:tcW w:w="2959" w:type="pct"/>
            <w:tcBorders>
              <w:top w:val="single" w:sz="4" w:space="0" w:color="auto"/>
              <w:left w:val="single" w:sz="4" w:space="0" w:color="auto"/>
              <w:bottom w:val="single" w:sz="4" w:space="0" w:color="auto"/>
              <w:right w:val="single" w:sz="4" w:space="0" w:color="auto"/>
            </w:tcBorders>
            <w:vAlign w:val="center"/>
          </w:tcPr>
          <w:p w:rsidR="007108F9" w:rsidRDefault="007108F9">
            <w:pPr>
              <w:widowControl w:val="0"/>
              <w:overflowPunct w:val="0"/>
              <w:autoSpaceDE w:val="0"/>
              <w:autoSpaceDN w:val="0"/>
              <w:adjustRightInd w:val="0"/>
              <w:rPr>
                <w:rFonts w:asciiTheme="minorHAnsi" w:eastAsia="Times New Roman" w:hAnsiTheme="minorHAnsi" w:cs="Calibri"/>
                <w:color w:val="000000"/>
                <w:lang w:val="es-ES" w:eastAsia="es-CL"/>
              </w:rPr>
            </w:pPr>
            <w:r>
              <w:rPr>
                <w:rFonts w:asciiTheme="minorHAnsi" w:eastAsia="Times New Roman" w:hAnsiTheme="minorHAnsi" w:cs="Calibri"/>
                <w:b/>
                <w:color w:val="000000"/>
                <w:lang w:val="es-ES" w:eastAsia="es-CL"/>
              </w:rPr>
              <w:t>Res. Ex. N° 199/2014,</w:t>
            </w:r>
            <w:r w:rsidR="00B70CFD">
              <w:rPr>
                <w:rFonts w:asciiTheme="minorHAnsi" w:eastAsia="Times New Roman" w:hAnsiTheme="minorHAnsi" w:cs="Calibri"/>
                <w:b/>
                <w:color w:val="000000"/>
                <w:lang w:val="es-ES" w:eastAsia="es-CL"/>
              </w:rPr>
              <w:t xml:space="preserve"> </w:t>
            </w:r>
            <w:r>
              <w:rPr>
                <w:rFonts w:asciiTheme="minorHAnsi" w:eastAsia="Times New Roman" w:hAnsiTheme="minorHAnsi" w:cs="Calibri"/>
                <w:b/>
                <w:color w:val="000000"/>
                <w:lang w:val="es-ES" w:eastAsia="es-CL"/>
              </w:rPr>
              <w:t>Considerando 3:</w:t>
            </w:r>
          </w:p>
          <w:p w:rsidR="007108F9" w:rsidRDefault="007108F9" w:rsidP="007108F9">
            <w:pPr>
              <w:widowControl w:val="0"/>
              <w:overflowPunct w:val="0"/>
              <w:autoSpaceDE w:val="0"/>
              <w:autoSpaceDN w:val="0"/>
              <w:adjustRightInd w:val="0"/>
              <w:rPr>
                <w:rFonts w:asciiTheme="minorHAnsi" w:hAnsiTheme="minorHAnsi" w:cstheme="minorHAnsi"/>
                <w:iCs/>
                <w:lang w:val="es-ES"/>
              </w:rPr>
            </w:pPr>
            <w:r>
              <w:rPr>
                <w:rFonts w:asciiTheme="minorHAnsi" w:eastAsia="Times New Roman" w:hAnsiTheme="minorHAnsi" w:cs="Calibri"/>
                <w:i/>
                <w:color w:val="000000"/>
                <w:lang w:val="es-ES" w:eastAsia="es-CL"/>
              </w:rPr>
              <w:t>“</w:t>
            </w:r>
            <w:r w:rsidRPr="007108F9">
              <w:rPr>
                <w:rFonts w:asciiTheme="minorHAnsi" w:eastAsia="Times New Roman" w:hAnsiTheme="minorHAnsi" w:cs="Calibri"/>
                <w:i/>
                <w:color w:val="000000"/>
                <w:lang w:val="es-ES" w:eastAsia="es-CL"/>
              </w:rPr>
              <w:t>3.- Que, según los antecedentes señalados en la Declaración de Impacto Ambiental del proyecto</w:t>
            </w:r>
            <w:r>
              <w:rPr>
                <w:rFonts w:asciiTheme="minorHAnsi" w:eastAsia="Times New Roman" w:hAnsiTheme="minorHAnsi" w:cs="Calibri"/>
                <w:i/>
                <w:color w:val="000000"/>
                <w:lang w:val="es-ES" w:eastAsia="es-CL"/>
              </w:rPr>
              <w:t xml:space="preserve"> </w:t>
            </w:r>
            <w:r w:rsidRPr="007108F9">
              <w:rPr>
                <w:rFonts w:asciiTheme="minorHAnsi" w:eastAsia="Times New Roman" w:hAnsiTheme="minorHAnsi" w:cs="Calibri"/>
                <w:i/>
                <w:color w:val="000000"/>
                <w:lang w:val="es-ES" w:eastAsia="es-CL"/>
              </w:rPr>
              <w:t>“Central de Pasada Tacura”, sus Adendas, y las modificaciones presentadas en la Declaración de</w:t>
            </w:r>
            <w:r>
              <w:rPr>
                <w:rFonts w:asciiTheme="minorHAnsi" w:eastAsia="Times New Roman" w:hAnsiTheme="minorHAnsi" w:cs="Calibri"/>
                <w:i/>
                <w:color w:val="000000"/>
                <w:lang w:val="es-ES" w:eastAsia="es-CL"/>
              </w:rPr>
              <w:t xml:space="preserve"> </w:t>
            </w:r>
            <w:r w:rsidRPr="007108F9">
              <w:rPr>
                <w:rFonts w:asciiTheme="minorHAnsi" w:eastAsia="Times New Roman" w:hAnsiTheme="minorHAnsi" w:cs="Calibri"/>
                <w:i/>
                <w:color w:val="000000"/>
                <w:lang w:val="es-ES" w:eastAsia="es-CL"/>
              </w:rPr>
              <w:t>Impacto Ambiental del proyecto "Modificación Proyecto Central de Pasada Tacura, Aprobado</w:t>
            </w:r>
            <w:r>
              <w:rPr>
                <w:rFonts w:asciiTheme="minorHAnsi" w:eastAsia="Times New Roman" w:hAnsiTheme="minorHAnsi" w:cs="Calibri"/>
                <w:i/>
                <w:color w:val="000000"/>
                <w:lang w:val="es-ES" w:eastAsia="es-CL"/>
              </w:rPr>
              <w:t xml:space="preserve"> </w:t>
            </w:r>
            <w:r w:rsidRPr="007108F9">
              <w:rPr>
                <w:rFonts w:asciiTheme="minorHAnsi" w:eastAsia="Times New Roman" w:hAnsiTheme="minorHAnsi" w:cs="Calibri"/>
                <w:i/>
                <w:color w:val="000000"/>
                <w:lang w:val="es-ES" w:eastAsia="es-CL"/>
              </w:rPr>
              <w:t>Mediante Resolución de Calificación Ambiental N° 147/2008” y sus Adendas, consiste en la</w:t>
            </w:r>
            <w:r>
              <w:rPr>
                <w:rFonts w:asciiTheme="minorHAnsi" w:eastAsia="Times New Roman" w:hAnsiTheme="minorHAnsi" w:cs="Calibri"/>
                <w:i/>
                <w:color w:val="000000"/>
                <w:lang w:val="es-ES" w:eastAsia="es-CL"/>
              </w:rPr>
              <w:t xml:space="preserve"> </w:t>
            </w:r>
            <w:r w:rsidRPr="007108F9">
              <w:rPr>
                <w:rFonts w:asciiTheme="minorHAnsi" w:eastAsia="Times New Roman" w:hAnsiTheme="minorHAnsi" w:cs="Calibri"/>
                <w:i/>
                <w:color w:val="000000"/>
                <w:lang w:val="es-ES" w:eastAsia="es-CL"/>
              </w:rPr>
              <w:t>construcción y operación de una central de pasada, con u</w:t>
            </w:r>
            <w:r>
              <w:rPr>
                <w:rFonts w:asciiTheme="minorHAnsi" w:eastAsia="Times New Roman" w:hAnsiTheme="minorHAnsi" w:cs="Calibri"/>
                <w:i/>
                <w:color w:val="000000"/>
                <w:lang w:val="es-ES" w:eastAsia="es-CL"/>
              </w:rPr>
              <w:t>na potencia instalada de 7,7 MW”.</w:t>
            </w:r>
            <w:r w:rsidRPr="007108F9">
              <w:rPr>
                <w:rFonts w:asciiTheme="minorHAnsi" w:eastAsia="Times New Roman" w:hAnsiTheme="minorHAnsi" w:cs="Calibri"/>
                <w:i/>
                <w:iCs/>
                <w:color w:val="000000"/>
                <w:lang w:val="es-ES" w:eastAsia="es-CL"/>
              </w:rPr>
              <w:t xml:space="preserve"> </w:t>
            </w:r>
          </w:p>
        </w:tc>
        <w:tc>
          <w:tcPr>
            <w:tcW w:w="1781" w:type="pct"/>
            <w:tcBorders>
              <w:top w:val="single" w:sz="4" w:space="0" w:color="auto"/>
              <w:left w:val="single" w:sz="4" w:space="0" w:color="auto"/>
              <w:bottom w:val="single" w:sz="4" w:space="0" w:color="auto"/>
              <w:right w:val="single" w:sz="4" w:space="0" w:color="auto"/>
            </w:tcBorders>
            <w:vAlign w:val="center"/>
            <w:hideMark/>
          </w:tcPr>
          <w:p w:rsidR="007108F9" w:rsidRDefault="007108F9">
            <w:pPr>
              <w:rPr>
                <w:rFonts w:asciiTheme="minorHAnsi" w:eastAsia="Times New Roman" w:hAnsiTheme="minorHAnsi" w:cs="Calibri"/>
                <w:color w:val="000000"/>
                <w:lang w:val="es-ES" w:eastAsia="es-CL"/>
              </w:rPr>
            </w:pPr>
          </w:p>
          <w:p w:rsidR="007108F9" w:rsidRDefault="007108F9">
            <w:pPr>
              <w:rPr>
                <w:rFonts w:asciiTheme="minorHAnsi" w:eastAsia="Times New Roman" w:hAnsiTheme="minorHAnsi" w:cs="Calibri"/>
                <w:color w:val="000000"/>
                <w:lang w:val="es-ES" w:eastAsia="es-CL"/>
              </w:rPr>
            </w:pPr>
            <w:r>
              <w:rPr>
                <w:rFonts w:asciiTheme="minorHAnsi" w:eastAsia="Times New Roman" w:hAnsiTheme="minorHAnsi" w:cs="Calibri"/>
                <w:color w:val="000000"/>
                <w:lang w:val="es-ES" w:eastAsia="es-CL"/>
              </w:rPr>
              <w:t xml:space="preserve">Se recorrieron gran parte de los sectores del proyecto “Central de Pasada Tacura” como la </w:t>
            </w:r>
            <w:r w:rsidR="001E47EE">
              <w:rPr>
                <w:rFonts w:asciiTheme="minorHAnsi" w:eastAsia="Times New Roman" w:hAnsiTheme="minorHAnsi" w:cs="Calibri"/>
                <w:color w:val="000000"/>
                <w:lang w:val="es-ES" w:eastAsia="es-CL"/>
              </w:rPr>
              <w:t>Casa</w:t>
            </w:r>
            <w:r>
              <w:rPr>
                <w:rFonts w:asciiTheme="minorHAnsi" w:eastAsia="Times New Roman" w:hAnsiTheme="minorHAnsi" w:cs="Calibri"/>
                <w:color w:val="000000"/>
                <w:lang w:val="es-ES" w:eastAsia="es-CL"/>
              </w:rPr>
              <w:t xml:space="preserve"> de </w:t>
            </w:r>
            <w:r w:rsidR="001E47EE">
              <w:rPr>
                <w:rFonts w:asciiTheme="minorHAnsi" w:eastAsia="Times New Roman" w:hAnsiTheme="minorHAnsi" w:cs="Calibri"/>
                <w:color w:val="000000"/>
                <w:lang w:val="es-ES" w:eastAsia="es-CL"/>
              </w:rPr>
              <w:t>M</w:t>
            </w:r>
            <w:r>
              <w:rPr>
                <w:rFonts w:asciiTheme="minorHAnsi" w:eastAsia="Times New Roman" w:hAnsiTheme="minorHAnsi" w:cs="Calibri"/>
                <w:color w:val="000000"/>
                <w:lang w:val="es-ES" w:eastAsia="es-CL"/>
              </w:rPr>
              <w:t xml:space="preserve">áquinas, cercanía a la bocatoma del Estero Lautaro, bocatoma Río Tacura y sitio de reforestación, en este recorrido se </w:t>
            </w:r>
            <w:r w:rsidR="00D23308">
              <w:rPr>
                <w:rFonts w:asciiTheme="minorHAnsi" w:eastAsia="Times New Roman" w:hAnsiTheme="minorHAnsi" w:cs="Calibri"/>
                <w:color w:val="000000"/>
                <w:lang w:val="es-ES" w:eastAsia="es-CL"/>
              </w:rPr>
              <w:t>verificó la falta del inicio de la etapa de construcción del proyecto.</w:t>
            </w:r>
            <w:r>
              <w:rPr>
                <w:rFonts w:asciiTheme="minorHAnsi" w:eastAsia="Times New Roman" w:hAnsiTheme="minorHAnsi" w:cs="Calibri"/>
                <w:color w:val="000000"/>
                <w:lang w:val="es-ES" w:eastAsia="es-CL"/>
              </w:rPr>
              <w:t xml:space="preserve"> </w:t>
            </w:r>
            <w:r w:rsidR="00B70CFD">
              <w:rPr>
                <w:rFonts w:asciiTheme="minorHAnsi" w:eastAsia="Times New Roman" w:hAnsiTheme="minorHAnsi" w:cs="Calibri"/>
                <w:color w:val="000000"/>
                <w:lang w:val="es-ES" w:eastAsia="es-CL"/>
              </w:rPr>
              <w:t>En la figura 1 se muestra el recorrido realizado el día 27 de Octubre del 2015.</w:t>
            </w:r>
          </w:p>
          <w:p w:rsidR="00532D7D" w:rsidRDefault="00532D7D">
            <w:pPr>
              <w:rPr>
                <w:rFonts w:asciiTheme="minorHAnsi" w:eastAsia="Times New Roman" w:hAnsiTheme="minorHAnsi" w:cs="Calibri"/>
                <w:color w:val="000000"/>
                <w:lang w:val="es-ES" w:eastAsia="es-CL"/>
              </w:rPr>
            </w:pPr>
          </w:p>
          <w:p w:rsidR="00BE3810" w:rsidRDefault="00532D7D" w:rsidP="00BE3810">
            <w:pPr>
              <w:rPr>
                <w:rFonts w:asciiTheme="minorHAnsi" w:eastAsia="Times New Roman" w:hAnsiTheme="minorHAnsi" w:cs="Calibri"/>
                <w:color w:val="000000"/>
                <w:lang w:val="es-ES" w:eastAsia="es-CL"/>
              </w:rPr>
            </w:pPr>
            <w:r>
              <w:rPr>
                <w:rFonts w:asciiTheme="minorHAnsi" w:eastAsia="Times New Roman" w:hAnsiTheme="minorHAnsi" w:cs="Calibri"/>
                <w:color w:val="000000"/>
                <w:lang w:val="es-ES" w:eastAsia="es-CL"/>
              </w:rPr>
              <w:t>Además, mediante el Oficio MZS N° 475/</w:t>
            </w:r>
            <w:r w:rsidR="00BE3810">
              <w:rPr>
                <w:rFonts w:asciiTheme="minorHAnsi" w:eastAsia="Times New Roman" w:hAnsiTheme="minorHAnsi" w:cs="Calibri"/>
                <w:color w:val="000000"/>
                <w:lang w:val="es-ES" w:eastAsia="es-CL"/>
              </w:rPr>
              <w:t>30.09.</w:t>
            </w:r>
            <w:r>
              <w:rPr>
                <w:rFonts w:asciiTheme="minorHAnsi" w:eastAsia="Times New Roman" w:hAnsiTheme="minorHAnsi" w:cs="Calibri"/>
                <w:color w:val="000000"/>
                <w:lang w:val="es-ES" w:eastAsia="es-CL"/>
              </w:rPr>
              <w:t xml:space="preserve">2015 de la SMA </w:t>
            </w:r>
            <w:r w:rsidR="00BE3810">
              <w:rPr>
                <w:rFonts w:asciiTheme="minorHAnsi" w:eastAsia="Times New Roman" w:hAnsiTheme="minorHAnsi" w:cs="Calibri"/>
                <w:color w:val="000000"/>
                <w:lang w:val="es-ES" w:eastAsia="es-CL"/>
              </w:rPr>
              <w:t>(</w:t>
            </w:r>
            <w:r>
              <w:rPr>
                <w:rFonts w:asciiTheme="minorHAnsi" w:eastAsia="Times New Roman" w:hAnsiTheme="minorHAnsi" w:cs="Calibri"/>
                <w:color w:val="000000"/>
                <w:lang w:val="es-ES" w:eastAsia="es-CL"/>
              </w:rPr>
              <w:t xml:space="preserve">Anexo 2), se solicitó al titular informar sobre el estado de avance del proyecto Central Tacura. El titular </w:t>
            </w:r>
            <w:r w:rsidR="00BE3810">
              <w:rPr>
                <w:rFonts w:asciiTheme="minorHAnsi" w:eastAsia="Times New Roman" w:hAnsiTheme="minorHAnsi" w:cs="Calibri"/>
                <w:color w:val="000000"/>
                <w:lang w:val="es-ES" w:eastAsia="es-CL"/>
              </w:rPr>
              <w:t xml:space="preserve">(Tracura Energía S.A.) </w:t>
            </w:r>
            <w:r>
              <w:rPr>
                <w:rFonts w:asciiTheme="minorHAnsi" w:eastAsia="Times New Roman" w:hAnsiTheme="minorHAnsi" w:cs="Calibri"/>
                <w:color w:val="000000"/>
                <w:lang w:val="es-ES" w:eastAsia="es-CL"/>
              </w:rPr>
              <w:t xml:space="preserve">ante </w:t>
            </w:r>
            <w:r w:rsidR="00BE3810">
              <w:rPr>
                <w:rFonts w:asciiTheme="minorHAnsi" w:eastAsia="Times New Roman" w:hAnsiTheme="minorHAnsi" w:cs="Calibri"/>
                <w:color w:val="000000"/>
                <w:lang w:val="es-ES" w:eastAsia="es-CL"/>
              </w:rPr>
              <w:t xml:space="preserve">este </w:t>
            </w:r>
            <w:r>
              <w:rPr>
                <w:rFonts w:asciiTheme="minorHAnsi" w:eastAsia="Times New Roman" w:hAnsiTheme="minorHAnsi" w:cs="Calibri"/>
                <w:color w:val="000000"/>
                <w:lang w:val="es-ES" w:eastAsia="es-CL"/>
              </w:rPr>
              <w:t xml:space="preserve">requerimiento de información mediante una Carta de fecha </w:t>
            </w:r>
            <w:r w:rsidR="00BE3810">
              <w:rPr>
                <w:rFonts w:asciiTheme="minorHAnsi" w:eastAsia="Times New Roman" w:hAnsiTheme="minorHAnsi" w:cs="Calibri"/>
                <w:color w:val="000000"/>
                <w:lang w:val="es-ES" w:eastAsia="es-CL"/>
              </w:rPr>
              <w:t>6</w:t>
            </w:r>
            <w:r>
              <w:rPr>
                <w:rFonts w:asciiTheme="minorHAnsi" w:eastAsia="Times New Roman" w:hAnsiTheme="minorHAnsi" w:cs="Calibri"/>
                <w:color w:val="000000"/>
                <w:lang w:val="es-ES" w:eastAsia="es-CL"/>
              </w:rPr>
              <w:t xml:space="preserve"> de Octubre del 2015 (Anexo 3) señaló básicamente que a esa fecha no había ejecutado obras civiles del proyecto</w:t>
            </w:r>
            <w:r w:rsidR="00BE3810">
              <w:rPr>
                <w:rFonts w:asciiTheme="minorHAnsi" w:eastAsia="Times New Roman" w:hAnsiTheme="minorHAnsi" w:cs="Calibri"/>
                <w:color w:val="000000"/>
                <w:lang w:val="es-ES" w:eastAsia="es-CL"/>
              </w:rPr>
              <w:t>, que la etapa de construcción comenzaría en el primer semestre del año 2016.</w:t>
            </w:r>
          </w:p>
          <w:p w:rsidR="00BE3810" w:rsidRDefault="00BE3810" w:rsidP="00BE3810">
            <w:pPr>
              <w:rPr>
                <w:rFonts w:asciiTheme="minorHAnsi" w:hAnsiTheme="minorHAnsi" w:cstheme="minorHAnsi"/>
                <w:lang w:val="es-ES"/>
              </w:rPr>
            </w:pPr>
          </w:p>
        </w:tc>
      </w:tr>
      <w:tr w:rsidR="007108F9" w:rsidTr="007108F9">
        <w:trPr>
          <w:cantSplit/>
          <w:trHeight w:val="98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108F9" w:rsidRDefault="007108F9">
            <w:pPr>
              <w:widowControl w:val="0"/>
              <w:overflowPunct w:val="0"/>
              <w:autoSpaceDE w:val="0"/>
              <w:autoSpaceDN w:val="0"/>
              <w:adjustRightInd w:val="0"/>
              <w:jc w:val="center"/>
              <w:rPr>
                <w:rFonts w:asciiTheme="minorHAnsi" w:hAnsiTheme="minorHAnsi" w:cstheme="minorHAnsi"/>
                <w:iCs/>
                <w:lang w:val="es-ES"/>
              </w:rPr>
            </w:pPr>
            <w:r>
              <w:rPr>
                <w:rFonts w:asciiTheme="minorHAnsi" w:hAnsiTheme="minorHAnsi" w:cstheme="minorHAnsi"/>
                <w:iCs/>
                <w:lang w:val="es-ES"/>
              </w:rPr>
              <w:lastRenderedPageBreak/>
              <w:t>2</w:t>
            </w:r>
          </w:p>
        </w:tc>
        <w:tc>
          <w:tcPr>
            <w:tcW w:w="2959" w:type="pct"/>
            <w:tcBorders>
              <w:top w:val="single" w:sz="4" w:space="0" w:color="auto"/>
              <w:left w:val="single" w:sz="4" w:space="0" w:color="auto"/>
              <w:bottom w:val="single" w:sz="4" w:space="0" w:color="auto"/>
              <w:right w:val="single" w:sz="4" w:space="0" w:color="auto"/>
            </w:tcBorders>
            <w:vAlign w:val="center"/>
          </w:tcPr>
          <w:p w:rsidR="00B70CFD" w:rsidRDefault="00B70CFD" w:rsidP="00B70CFD">
            <w:pPr>
              <w:widowControl w:val="0"/>
              <w:overflowPunct w:val="0"/>
              <w:autoSpaceDE w:val="0"/>
              <w:autoSpaceDN w:val="0"/>
              <w:adjustRightInd w:val="0"/>
              <w:rPr>
                <w:rFonts w:asciiTheme="minorHAnsi" w:eastAsia="Times New Roman" w:hAnsiTheme="minorHAnsi" w:cs="Calibri"/>
                <w:b/>
                <w:color w:val="000000"/>
                <w:lang w:val="es-ES" w:eastAsia="es-CL"/>
              </w:rPr>
            </w:pPr>
            <w:r>
              <w:rPr>
                <w:rFonts w:asciiTheme="minorHAnsi" w:eastAsia="Times New Roman" w:hAnsiTheme="minorHAnsi" w:cs="Calibri"/>
                <w:b/>
                <w:color w:val="000000"/>
                <w:lang w:val="es-ES" w:eastAsia="es-CL"/>
              </w:rPr>
              <w:t>Res. Ex. N° 199/2014, Considerando 5.2.2.6:</w:t>
            </w:r>
          </w:p>
          <w:p w:rsidR="00A91389" w:rsidRDefault="00A91389" w:rsidP="00A91389">
            <w:pPr>
              <w:pStyle w:val="Sinespaciado"/>
              <w:jc w:val="both"/>
            </w:pPr>
            <w:r w:rsidRPr="00F51509">
              <w:t>5.2.</w:t>
            </w:r>
            <w:r>
              <w:t>2.6</w:t>
            </w:r>
            <w:r w:rsidRPr="00F51509">
              <w:t>. Flora y Fauna</w:t>
            </w:r>
          </w:p>
          <w:p w:rsidR="00A91389" w:rsidRDefault="00A91389" w:rsidP="00B70CFD">
            <w:pPr>
              <w:widowControl w:val="0"/>
              <w:overflowPunct w:val="0"/>
              <w:autoSpaceDE w:val="0"/>
              <w:autoSpaceDN w:val="0"/>
              <w:adjustRightInd w:val="0"/>
              <w:rPr>
                <w:rFonts w:asciiTheme="minorHAnsi" w:eastAsia="Times New Roman" w:hAnsiTheme="minorHAnsi" w:cs="Calibri"/>
                <w:color w:val="000000"/>
                <w:lang w:val="es-ES" w:eastAsia="es-CL"/>
              </w:rPr>
            </w:pPr>
          </w:p>
          <w:p w:rsidR="00B70CFD" w:rsidRDefault="00B70CFD" w:rsidP="00B70CFD">
            <w:pPr>
              <w:pStyle w:val="Sinespaciado"/>
              <w:jc w:val="both"/>
            </w:pPr>
          </w:p>
          <w:tbl>
            <w:tblPr>
              <w:tblpPr w:leftFromText="141" w:rightFromText="141" w:vertAnchor="page" w:horzAnchor="margin" w:tblpY="781"/>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52"/>
              <w:gridCol w:w="3881"/>
            </w:tblGrid>
            <w:tr w:rsidR="00A91389" w:rsidRPr="00B70CFD" w:rsidTr="00A91389">
              <w:tc>
                <w:tcPr>
                  <w:tcW w:w="1252"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Texto Normativo</w:t>
                  </w:r>
                </w:p>
              </w:tc>
              <w:tc>
                <w:tcPr>
                  <w:tcW w:w="3881"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Ley sobre Recuperación del Bosque Nativo y Fomento Forestal. Ley Nº 20.283/2008 Ministerio de Agricultura.</w:t>
                  </w:r>
                </w:p>
              </w:tc>
            </w:tr>
            <w:tr w:rsidR="00A91389" w:rsidRPr="00B70CFD" w:rsidTr="00A91389">
              <w:tc>
                <w:tcPr>
                  <w:tcW w:w="1252"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Fecha de Publicación</w:t>
                  </w:r>
                </w:p>
              </w:tc>
              <w:tc>
                <w:tcPr>
                  <w:tcW w:w="3881"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30 de Julio de 2008</w:t>
                  </w:r>
                </w:p>
              </w:tc>
            </w:tr>
            <w:tr w:rsidR="00A91389" w:rsidRPr="00B70CFD" w:rsidTr="00A91389">
              <w:tc>
                <w:tcPr>
                  <w:tcW w:w="1252"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Fiscalización</w:t>
                  </w:r>
                </w:p>
              </w:tc>
              <w:tc>
                <w:tcPr>
                  <w:tcW w:w="3881"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Corporación Nacional Forestal (CONAF)</w:t>
                  </w:r>
                </w:p>
              </w:tc>
            </w:tr>
            <w:tr w:rsidR="00A91389" w:rsidRPr="00B70CFD" w:rsidTr="00A91389">
              <w:tc>
                <w:tcPr>
                  <w:tcW w:w="1252"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Materia Regulada</w:t>
                  </w:r>
                </w:p>
              </w:tc>
              <w:tc>
                <w:tcPr>
                  <w:tcW w:w="3881"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Esta ley tiene como objetivos la protección, la recuperación y el mejoramiento de los bosques nativos, con el fin de asegurar la sustentabilidad forestal y la política ambiental.</w:t>
                  </w:r>
                </w:p>
                <w:p w:rsidR="00A91389" w:rsidRPr="00B70CFD" w:rsidRDefault="00A91389" w:rsidP="00A91389">
                  <w:pPr>
                    <w:pStyle w:val="Sinespaciado"/>
                    <w:jc w:val="both"/>
                    <w:rPr>
                      <w:sz w:val="18"/>
                      <w:szCs w:val="20"/>
                    </w:rPr>
                  </w:pPr>
                  <w:r w:rsidRPr="00B70CFD">
                    <w:rPr>
                      <w:sz w:val="18"/>
                      <w:szCs w:val="20"/>
                    </w:rPr>
                    <w:t>El su artículo 5º, se establece que toda acción de corta de bosque nativo, cualquiera sea el tipo de terreno en que éste se encuentre, deberá hacerse previo plan de manejo aprobado por la Corporación. Deberá cumplir, además, con lo prescrito en el decreto ley Nº 701, de 1974. Los planes de manejo aprobados deberán ser de carácter público y estar disponibles en la página web de la Corporación para quien lo solicite.</w:t>
                  </w:r>
                </w:p>
              </w:tc>
            </w:tr>
            <w:tr w:rsidR="00A91389" w:rsidRPr="00B70CFD" w:rsidTr="00A91389">
              <w:tc>
                <w:tcPr>
                  <w:tcW w:w="1252"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Cumplimiento</w:t>
                  </w:r>
                </w:p>
              </w:tc>
              <w:tc>
                <w:tcPr>
                  <w:tcW w:w="3881" w:type="dxa"/>
                  <w:tcBorders>
                    <w:top w:val="single" w:sz="4" w:space="0" w:color="auto"/>
                    <w:left w:val="single" w:sz="4" w:space="0" w:color="auto"/>
                    <w:bottom w:val="single" w:sz="4" w:space="0" w:color="auto"/>
                    <w:right w:val="single" w:sz="4" w:space="0" w:color="auto"/>
                  </w:tcBorders>
                  <w:hideMark/>
                </w:tcPr>
                <w:p w:rsidR="00A91389" w:rsidRPr="00B70CFD" w:rsidRDefault="00A91389" w:rsidP="00A91389">
                  <w:pPr>
                    <w:pStyle w:val="Sinespaciado"/>
                    <w:jc w:val="both"/>
                    <w:rPr>
                      <w:sz w:val="18"/>
                      <w:szCs w:val="20"/>
                    </w:rPr>
                  </w:pPr>
                  <w:r w:rsidRPr="00B70CFD">
                    <w:rPr>
                      <w:sz w:val="18"/>
                      <w:szCs w:val="20"/>
                    </w:rPr>
                    <w:t>En el Proyecto “Central de Pasada Tacura” aprobado mediante RCA N° 147/2008, se indica que se dará cumplimiento a este cuerpo legal a través de la presentación de un Plan de Manejo Forestal y se otorgó el Permiso Ambiental Sectorial del Art. N° 102. En el contexto del presente proyecto “Modificaciones Proyecto Central de Pasada Tacura” se presenta una actualización de Plan de Manejo Forestal sobre la superficie que será modificada (intervenida) en este proyecto, el cual será tramitado sectorialmente una vez obtenida la Resolución de Calificación Ambiental. Según lo indicado en dicho informe, la superficie de corta corresponde a 0,87, mientras que la superficie de reforestación será de 0,87 ha distribuidas en un solo predio.</w:t>
                  </w:r>
                </w:p>
              </w:tc>
            </w:tr>
          </w:tbl>
          <w:p w:rsidR="00B70CFD" w:rsidRPr="00A91389" w:rsidRDefault="00B70CFD" w:rsidP="00B70CFD">
            <w:pPr>
              <w:pStyle w:val="Sinespaciado"/>
              <w:jc w:val="both"/>
              <w:rPr>
                <w:lang w:val="es-CL"/>
              </w:rPr>
            </w:pPr>
          </w:p>
          <w:p w:rsidR="007108F9" w:rsidRDefault="007108F9">
            <w:pPr>
              <w:widowControl w:val="0"/>
              <w:overflowPunct w:val="0"/>
              <w:autoSpaceDE w:val="0"/>
              <w:autoSpaceDN w:val="0"/>
              <w:adjustRightInd w:val="0"/>
              <w:rPr>
                <w:rFonts w:asciiTheme="minorHAnsi" w:eastAsia="Times New Roman" w:hAnsiTheme="minorHAnsi" w:cs="Calibri"/>
                <w:b/>
                <w:color w:val="000000"/>
                <w:lang w:val="es-ES" w:eastAsia="es-CL"/>
              </w:rPr>
            </w:pPr>
          </w:p>
        </w:tc>
        <w:tc>
          <w:tcPr>
            <w:tcW w:w="1781" w:type="pct"/>
            <w:tcBorders>
              <w:top w:val="single" w:sz="4" w:space="0" w:color="auto"/>
              <w:left w:val="single" w:sz="4" w:space="0" w:color="auto"/>
              <w:bottom w:val="single" w:sz="4" w:space="0" w:color="auto"/>
              <w:right w:val="single" w:sz="4" w:space="0" w:color="auto"/>
            </w:tcBorders>
            <w:vAlign w:val="center"/>
            <w:hideMark/>
          </w:tcPr>
          <w:p w:rsidR="007108F9" w:rsidRDefault="007108F9" w:rsidP="00BE3810">
            <w:pPr>
              <w:rPr>
                <w:rFonts w:asciiTheme="minorHAnsi" w:eastAsia="Times New Roman" w:hAnsiTheme="minorHAnsi" w:cs="Calibri"/>
                <w:color w:val="000000"/>
                <w:lang w:val="es-ES" w:eastAsia="es-CL"/>
              </w:rPr>
            </w:pPr>
            <w:r>
              <w:rPr>
                <w:rFonts w:asciiTheme="minorHAnsi" w:eastAsia="Times New Roman" w:hAnsiTheme="minorHAnsi" w:cs="Calibri"/>
                <w:color w:val="000000"/>
                <w:lang w:val="es-ES" w:eastAsia="es-CL"/>
              </w:rPr>
              <w:t xml:space="preserve">Se solicitó </w:t>
            </w:r>
            <w:r w:rsidR="00CA6096">
              <w:rPr>
                <w:rFonts w:asciiTheme="minorHAnsi" w:eastAsia="Times New Roman" w:hAnsiTheme="minorHAnsi" w:cs="Calibri"/>
                <w:color w:val="000000"/>
                <w:lang w:val="es-ES" w:eastAsia="es-CL"/>
              </w:rPr>
              <w:t xml:space="preserve">mediante el Oficio </w:t>
            </w:r>
            <w:r w:rsidR="00BE3810">
              <w:rPr>
                <w:rFonts w:asciiTheme="minorHAnsi" w:eastAsia="Times New Roman" w:hAnsiTheme="minorHAnsi" w:cs="Calibri"/>
                <w:color w:val="000000"/>
                <w:lang w:val="es-ES" w:eastAsia="es-CL"/>
              </w:rPr>
              <w:t xml:space="preserve">MZS </w:t>
            </w:r>
            <w:r w:rsidR="00CA6096">
              <w:rPr>
                <w:rFonts w:asciiTheme="minorHAnsi" w:eastAsia="Times New Roman" w:hAnsiTheme="minorHAnsi" w:cs="Calibri"/>
                <w:color w:val="000000"/>
                <w:lang w:val="es-ES" w:eastAsia="es-CL"/>
              </w:rPr>
              <w:t>N°</w:t>
            </w:r>
            <w:r w:rsidR="00BE3810">
              <w:rPr>
                <w:rFonts w:asciiTheme="minorHAnsi" w:eastAsia="Times New Roman" w:hAnsiTheme="minorHAnsi" w:cs="Calibri"/>
                <w:color w:val="000000"/>
                <w:lang w:val="es-ES" w:eastAsia="es-CL"/>
              </w:rPr>
              <w:t>538</w:t>
            </w:r>
            <w:r w:rsidR="00CA6096">
              <w:rPr>
                <w:rFonts w:asciiTheme="minorHAnsi" w:eastAsia="Times New Roman" w:hAnsiTheme="minorHAnsi" w:cs="Calibri"/>
                <w:color w:val="000000"/>
                <w:lang w:val="es-ES" w:eastAsia="es-CL"/>
              </w:rPr>
              <w:t>/1</w:t>
            </w:r>
            <w:r w:rsidR="00BE3810">
              <w:rPr>
                <w:rFonts w:asciiTheme="minorHAnsi" w:eastAsia="Times New Roman" w:hAnsiTheme="minorHAnsi" w:cs="Calibri"/>
                <w:color w:val="000000"/>
                <w:lang w:val="es-ES" w:eastAsia="es-CL"/>
              </w:rPr>
              <w:t>1.11.20</w:t>
            </w:r>
            <w:r w:rsidR="00CA6096">
              <w:rPr>
                <w:rFonts w:asciiTheme="minorHAnsi" w:eastAsia="Times New Roman" w:hAnsiTheme="minorHAnsi" w:cs="Calibri"/>
                <w:color w:val="000000"/>
                <w:lang w:val="es-ES" w:eastAsia="es-CL"/>
              </w:rPr>
              <w:t xml:space="preserve">15 de la SMA (Anexo </w:t>
            </w:r>
            <w:r w:rsidR="00BE3810">
              <w:rPr>
                <w:rFonts w:asciiTheme="minorHAnsi" w:eastAsia="Times New Roman" w:hAnsiTheme="minorHAnsi" w:cs="Calibri"/>
                <w:color w:val="000000"/>
                <w:lang w:val="es-ES" w:eastAsia="es-CL"/>
              </w:rPr>
              <w:t>4</w:t>
            </w:r>
            <w:r w:rsidR="00CA6096">
              <w:rPr>
                <w:rFonts w:asciiTheme="minorHAnsi" w:eastAsia="Times New Roman" w:hAnsiTheme="minorHAnsi" w:cs="Calibri"/>
                <w:color w:val="000000"/>
                <w:lang w:val="es-ES" w:eastAsia="es-CL"/>
              </w:rPr>
              <w:t xml:space="preserve">) </w:t>
            </w:r>
            <w:r>
              <w:rPr>
                <w:rFonts w:asciiTheme="minorHAnsi" w:eastAsia="Times New Roman" w:hAnsiTheme="minorHAnsi" w:cs="Calibri"/>
                <w:color w:val="000000"/>
                <w:lang w:val="es-ES" w:eastAsia="es-CL"/>
              </w:rPr>
              <w:t>al titular la entrega de antecedentes sobre el estado de avance de la corta de árboles del Plan de Manejo Forestal</w:t>
            </w:r>
            <w:r w:rsidR="00BE3810">
              <w:rPr>
                <w:rFonts w:asciiTheme="minorHAnsi" w:eastAsia="Times New Roman" w:hAnsiTheme="minorHAnsi" w:cs="Calibri"/>
                <w:color w:val="000000"/>
                <w:lang w:val="es-ES" w:eastAsia="es-CL"/>
              </w:rPr>
              <w:t xml:space="preserve">, además mediante este mismo oficio se </w:t>
            </w:r>
            <w:r w:rsidR="00A91389">
              <w:rPr>
                <w:rFonts w:asciiTheme="minorHAnsi" w:eastAsia="Times New Roman" w:hAnsiTheme="minorHAnsi" w:cs="Calibri"/>
                <w:color w:val="000000"/>
                <w:lang w:val="es-ES" w:eastAsia="es-CL"/>
              </w:rPr>
              <w:t>envió</w:t>
            </w:r>
            <w:r w:rsidR="00BE3810">
              <w:rPr>
                <w:rFonts w:asciiTheme="minorHAnsi" w:eastAsia="Times New Roman" w:hAnsiTheme="minorHAnsi" w:cs="Calibri"/>
                <w:color w:val="000000"/>
                <w:lang w:val="es-ES" w:eastAsia="es-CL"/>
              </w:rPr>
              <w:t xml:space="preserve"> copia del acta de inspección ambiental del 27.10.2015. El titular a través de una Carta con fecha 17 de Noviembre del 2015</w:t>
            </w:r>
            <w:r w:rsidR="00A91389">
              <w:rPr>
                <w:rFonts w:asciiTheme="minorHAnsi" w:eastAsia="Times New Roman" w:hAnsiTheme="minorHAnsi" w:cs="Calibri"/>
                <w:color w:val="000000"/>
                <w:lang w:val="es-ES" w:eastAsia="es-CL"/>
              </w:rPr>
              <w:t xml:space="preserve"> (Anexo 5) señala que no ha iniciado aún la corta de árboles autorizada por CONAF mediante la Res. N° 53/BN13/2015.</w:t>
            </w:r>
          </w:p>
        </w:tc>
      </w:tr>
    </w:tbl>
    <w:p w:rsidR="008B7258" w:rsidRDefault="008B7258" w:rsidP="00E83BC3">
      <w:pPr>
        <w:rPr>
          <w:rFonts w:asciiTheme="minorHAnsi" w:hAnsiTheme="minorHAnsi" w:cstheme="minorHAnsi"/>
        </w:rPr>
      </w:pPr>
    </w:p>
    <w:p w:rsidR="007108F9" w:rsidRDefault="007108F9" w:rsidP="00E83BC3">
      <w:pPr>
        <w:rPr>
          <w:rFonts w:asciiTheme="minorHAnsi" w:hAnsiTheme="minorHAnsi" w:cstheme="minorHAnsi"/>
        </w:rPr>
      </w:pPr>
    </w:p>
    <w:p w:rsidR="00042D0F" w:rsidRDefault="00042D0F" w:rsidP="00E83BC3">
      <w:pPr>
        <w:rPr>
          <w:rFonts w:asciiTheme="minorHAnsi" w:hAnsiTheme="minorHAnsi" w:cstheme="minorHAnsi"/>
        </w:rPr>
      </w:pPr>
    </w:p>
    <w:p w:rsidR="00042D0F" w:rsidRDefault="00B70CFD" w:rsidP="00B70CFD">
      <w:pPr>
        <w:tabs>
          <w:tab w:val="left" w:pos="3612"/>
        </w:tabs>
        <w:rPr>
          <w:rFonts w:asciiTheme="minorHAnsi" w:hAnsiTheme="minorHAnsi" w:cstheme="minorHAnsi"/>
        </w:rPr>
      </w:pPr>
      <w:r>
        <w:rPr>
          <w:rFonts w:asciiTheme="minorHAnsi" w:hAnsiTheme="minorHAnsi" w:cstheme="minorHAnsi"/>
        </w:rPr>
        <w:tab/>
      </w:r>
    </w:p>
    <w:p w:rsidR="00042D0F" w:rsidRDefault="00042D0F" w:rsidP="00E83BC3">
      <w:pPr>
        <w:rPr>
          <w:rFonts w:asciiTheme="minorHAnsi" w:hAnsiTheme="minorHAnsi" w:cstheme="minorHAnsi"/>
        </w:rPr>
      </w:pPr>
    </w:p>
    <w:p w:rsidR="00042D0F" w:rsidRDefault="00042D0F" w:rsidP="00E83BC3">
      <w:pPr>
        <w:rPr>
          <w:rFonts w:asciiTheme="minorHAnsi" w:hAnsiTheme="minorHAnsi" w:cstheme="minorHAnsi"/>
        </w:rPr>
      </w:pPr>
    </w:p>
    <w:p w:rsidR="00042D0F" w:rsidRDefault="00042D0F" w:rsidP="00E83BC3">
      <w:pPr>
        <w:rPr>
          <w:rFonts w:asciiTheme="minorHAnsi" w:hAnsiTheme="minorHAnsi" w:cstheme="minorHAnsi"/>
        </w:rPr>
      </w:pPr>
    </w:p>
    <w:p w:rsidR="00042D0F" w:rsidRDefault="00042D0F" w:rsidP="00E83BC3">
      <w:pPr>
        <w:rPr>
          <w:rFonts w:asciiTheme="minorHAnsi" w:hAnsiTheme="minorHAnsi" w:cstheme="minorHAnsi"/>
        </w:rPr>
      </w:pPr>
    </w:p>
    <w:p w:rsidR="00042D0F" w:rsidRDefault="00042D0F" w:rsidP="00E83BC3">
      <w:pPr>
        <w:rPr>
          <w:rFonts w:asciiTheme="minorHAnsi" w:hAnsiTheme="minorHAnsi" w:cstheme="minorHAnsi"/>
        </w:rPr>
      </w:pPr>
    </w:p>
    <w:p w:rsidR="00042D0F" w:rsidRDefault="00042D0F" w:rsidP="00E83BC3">
      <w:pPr>
        <w:rPr>
          <w:rFonts w:asciiTheme="minorHAnsi" w:hAnsiTheme="minorHAnsi" w:cstheme="minorHAnsi"/>
        </w:rPr>
      </w:pPr>
    </w:p>
    <w:tbl>
      <w:tblPr>
        <w:tblStyle w:val="Tablaconcuadrcula"/>
        <w:tblW w:w="0" w:type="auto"/>
        <w:tblLook w:val="04A0" w:firstRow="1" w:lastRow="0" w:firstColumn="1" w:lastColumn="0" w:noHBand="0" w:noVBand="1"/>
      </w:tblPr>
      <w:tblGrid>
        <w:gridCol w:w="4559"/>
        <w:gridCol w:w="4560"/>
      </w:tblGrid>
      <w:tr w:rsidR="007108F9" w:rsidTr="007108F9">
        <w:tc>
          <w:tcPr>
            <w:tcW w:w="9119" w:type="dxa"/>
            <w:gridSpan w:val="2"/>
            <w:tcBorders>
              <w:top w:val="single" w:sz="4" w:space="0" w:color="auto"/>
              <w:left w:val="single" w:sz="4" w:space="0" w:color="auto"/>
              <w:bottom w:val="single" w:sz="4" w:space="0" w:color="auto"/>
              <w:right w:val="single" w:sz="4" w:space="0" w:color="auto"/>
            </w:tcBorders>
            <w:hideMark/>
          </w:tcPr>
          <w:p w:rsidR="007108F9" w:rsidRDefault="007108F9">
            <w:pPr>
              <w:jc w:val="center"/>
              <w:rPr>
                <w:rFonts w:asciiTheme="minorHAnsi" w:hAnsiTheme="minorHAnsi" w:cstheme="minorHAnsi"/>
                <w:b/>
                <w:lang w:val="es-ES"/>
              </w:rPr>
            </w:pPr>
            <w:r>
              <w:rPr>
                <w:rFonts w:asciiTheme="minorHAnsi" w:hAnsiTheme="minorHAnsi" w:cstheme="minorHAnsi"/>
                <w:b/>
                <w:lang w:val="es-ES"/>
              </w:rPr>
              <w:lastRenderedPageBreak/>
              <w:t>Registro</w:t>
            </w:r>
          </w:p>
        </w:tc>
      </w:tr>
      <w:tr w:rsidR="007108F9" w:rsidTr="007108F9">
        <w:tc>
          <w:tcPr>
            <w:tcW w:w="9119" w:type="dxa"/>
            <w:gridSpan w:val="2"/>
            <w:tcBorders>
              <w:top w:val="single" w:sz="4" w:space="0" w:color="auto"/>
              <w:left w:val="single" w:sz="4" w:space="0" w:color="auto"/>
              <w:bottom w:val="single" w:sz="4" w:space="0" w:color="auto"/>
              <w:right w:val="single" w:sz="4" w:space="0" w:color="auto"/>
            </w:tcBorders>
          </w:tcPr>
          <w:p w:rsidR="007108F9" w:rsidRDefault="007108F9">
            <w:pPr>
              <w:jc w:val="center"/>
              <w:rPr>
                <w:rFonts w:asciiTheme="minorHAnsi" w:hAnsiTheme="minorHAnsi" w:cstheme="minorHAnsi"/>
                <w:lang w:val="es-ES"/>
              </w:rPr>
            </w:pPr>
          </w:p>
          <w:p w:rsidR="00CA6096" w:rsidRDefault="00CA6096">
            <w:pPr>
              <w:jc w:val="center"/>
              <w:rPr>
                <w:rFonts w:asciiTheme="minorHAnsi" w:hAnsiTheme="minorHAnsi" w:cstheme="minorHAnsi"/>
                <w:lang w:val="es-ES"/>
              </w:rPr>
            </w:pPr>
            <w:r>
              <w:rPr>
                <w:rFonts w:asciiTheme="minorHAnsi" w:hAnsiTheme="minorHAnsi" w:cstheme="minorHAnsi"/>
                <w:noProof/>
                <w:lang w:eastAsia="es-CL"/>
              </w:rPr>
              <w:drawing>
                <wp:inline distT="0" distB="0" distL="0" distR="0" wp14:anchorId="6EF7A901" wp14:editId="2E1B880C">
                  <wp:extent cx="5486400" cy="3254400"/>
                  <wp:effectExtent l="0" t="0" r="0" b="3175"/>
                  <wp:docPr id="1" name="Imagen 1" descr="C:\SUPERINTENDENCIA MA\SMA 2015\09_Septiembre 2015\Exp 652_Central Tac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9_Septiembre 2015\Exp 652_Central Tacur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54400"/>
                          </a:xfrm>
                          <a:prstGeom prst="rect">
                            <a:avLst/>
                          </a:prstGeom>
                          <a:noFill/>
                          <a:ln>
                            <a:noFill/>
                          </a:ln>
                        </pic:spPr>
                      </pic:pic>
                    </a:graphicData>
                  </a:graphic>
                </wp:inline>
              </w:drawing>
            </w:r>
          </w:p>
          <w:p w:rsidR="00CA6096" w:rsidRDefault="00CA6096">
            <w:pPr>
              <w:jc w:val="center"/>
              <w:rPr>
                <w:rFonts w:asciiTheme="minorHAnsi" w:hAnsiTheme="minorHAnsi" w:cstheme="minorHAnsi"/>
                <w:lang w:val="es-ES"/>
              </w:rPr>
            </w:pPr>
            <w:r>
              <w:rPr>
                <w:rFonts w:asciiTheme="minorHAnsi" w:hAnsiTheme="minorHAnsi" w:cstheme="minorHAnsi"/>
                <w:lang w:val="es-ES"/>
              </w:rPr>
              <w:t>Figura 1. Recorrido realizado durante la inspección ambiental del 27 de Octubre del 2015.</w:t>
            </w:r>
          </w:p>
          <w:p w:rsidR="00434497" w:rsidRDefault="00434497">
            <w:pPr>
              <w:jc w:val="center"/>
              <w:rPr>
                <w:rFonts w:asciiTheme="minorHAnsi" w:hAnsiTheme="minorHAnsi" w:cstheme="minorHAnsi"/>
                <w:lang w:val="es-ES"/>
              </w:rPr>
            </w:pPr>
          </w:p>
        </w:tc>
      </w:tr>
      <w:tr w:rsidR="00E4422F" w:rsidTr="007108F9">
        <w:tc>
          <w:tcPr>
            <w:tcW w:w="9119" w:type="dxa"/>
            <w:gridSpan w:val="2"/>
            <w:tcBorders>
              <w:top w:val="single" w:sz="4" w:space="0" w:color="auto"/>
              <w:left w:val="single" w:sz="4" w:space="0" w:color="auto"/>
              <w:bottom w:val="single" w:sz="4" w:space="0" w:color="auto"/>
              <w:right w:val="single" w:sz="4" w:space="0" w:color="auto"/>
            </w:tcBorders>
          </w:tcPr>
          <w:p w:rsidR="00E4422F" w:rsidRDefault="00B930A8">
            <w:pPr>
              <w:jc w:val="center"/>
              <w:rPr>
                <w:rFonts w:asciiTheme="minorHAnsi" w:hAnsiTheme="minorHAnsi" w:cstheme="minorHAnsi"/>
                <w:lang w:val="es-ES"/>
              </w:rPr>
            </w:pPr>
            <w:r>
              <w:rPr>
                <w:rFonts w:asciiTheme="minorHAnsi" w:hAnsiTheme="minorHAnsi" w:cstheme="minorHAnsi"/>
                <w:noProof/>
                <w:lang w:eastAsia="es-CL"/>
              </w:rPr>
              <mc:AlternateContent>
                <mc:Choice Requires="wps">
                  <w:drawing>
                    <wp:anchor distT="0" distB="0" distL="114300" distR="114300" simplePos="0" relativeHeight="251662336" behindDoc="0" locked="0" layoutInCell="1" allowOverlap="1">
                      <wp:simplePos x="0" y="0"/>
                      <wp:positionH relativeFrom="column">
                        <wp:posOffset>3019425</wp:posOffset>
                      </wp:positionH>
                      <wp:positionV relativeFrom="paragraph">
                        <wp:posOffset>303530</wp:posOffset>
                      </wp:positionV>
                      <wp:extent cx="1470660" cy="548640"/>
                      <wp:effectExtent l="38100" t="0" r="15240" b="80010"/>
                      <wp:wrapNone/>
                      <wp:docPr id="16" name="16 Conector recto de flecha"/>
                      <wp:cNvGraphicFramePr/>
                      <a:graphic xmlns:a="http://schemas.openxmlformats.org/drawingml/2006/main">
                        <a:graphicData uri="http://schemas.microsoft.com/office/word/2010/wordprocessingShape">
                          <wps:wsp>
                            <wps:cNvCnPr/>
                            <wps:spPr>
                              <a:xfrm flipH="1">
                                <a:off x="0" y="0"/>
                                <a:ext cx="1470660" cy="5486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16 Conector recto de flecha" o:spid="_x0000_s1026" type="#_x0000_t32" style="position:absolute;margin-left:237.75pt;margin-top:23.9pt;width:115.8pt;height:43.2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" strokecolor="red">
                      <v:stroke endarrow="open"/>
                    </v:shape>
                  </w:pict>
                </mc:Fallback>
              </mc:AlternateContent>
            </w:r>
            <w:r w:rsidRPr="00B930A8">
              <w:rPr>
                <w:rFonts w:asciiTheme="minorHAnsi" w:hAnsiTheme="minorHAnsi" w:cstheme="minorHAnsi"/>
                <w:noProof/>
                <w:lang w:val="es-ES"/>
              </w:rPr>
              <mc:AlternateContent>
                <mc:Choice Requires="wps">
                  <w:drawing>
                    <wp:anchor distT="0" distB="0" distL="114300" distR="114300" simplePos="0" relativeHeight="251661312" behindDoc="0" locked="0" layoutInCell="1" allowOverlap="1" wp14:editId="36B11C9B">
                      <wp:simplePos x="0" y="0"/>
                      <wp:positionH relativeFrom="column">
                        <wp:posOffset>3750945</wp:posOffset>
                      </wp:positionH>
                      <wp:positionV relativeFrom="paragraph">
                        <wp:posOffset>60960</wp:posOffset>
                      </wp:positionV>
                      <wp:extent cx="1341120" cy="1403985"/>
                      <wp:effectExtent l="0" t="0" r="1143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3985"/>
                              </a:xfrm>
                              <a:prstGeom prst="rect">
                                <a:avLst/>
                              </a:prstGeom>
                              <a:solidFill>
                                <a:srgbClr val="FFFFFF"/>
                              </a:solidFill>
                              <a:ln w="9525">
                                <a:solidFill>
                                  <a:srgbClr val="000000"/>
                                </a:solidFill>
                                <a:miter lim="800000"/>
                                <a:headEnd/>
                                <a:tailEnd/>
                              </a:ln>
                            </wps:spPr>
                            <wps:txbx>
                              <w:txbxContent>
                                <w:p w:rsidR="00B930A8" w:rsidRPr="00B930A8" w:rsidRDefault="00B930A8">
                                  <w:pPr>
                                    <w:rPr>
                                      <w:rFonts w:asciiTheme="minorHAnsi" w:hAnsiTheme="minorHAnsi"/>
                                      <w:sz w:val="18"/>
                                    </w:rPr>
                                  </w:pPr>
                                  <w:r w:rsidRPr="00B930A8">
                                    <w:rPr>
                                      <w:rFonts w:asciiTheme="minorHAnsi" w:hAnsiTheme="minorHAnsi"/>
                                      <w:sz w:val="18"/>
                                    </w:rPr>
                                    <w:t>Sector bocatoma Tacura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95.35pt;margin-top:4.8pt;width:105.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">
                      <v:textbox style="mso-fit-shape-to-text:t">
                        <w:txbxContent>
                          <w:p w:rsidR="00B930A8" w:rsidRPr="00B930A8" w:rsidRDefault="00B930A8">
                            <w:pPr>
                              <w:rPr>
                                <w:rFonts w:asciiTheme="minorHAnsi" w:hAnsiTheme="minorHAnsi"/>
                                <w:sz w:val="18"/>
                              </w:rPr>
                            </w:pPr>
                            <w:r w:rsidRPr="00B930A8">
                              <w:rPr>
                                <w:rFonts w:asciiTheme="minorHAnsi" w:hAnsiTheme="minorHAnsi"/>
                                <w:sz w:val="18"/>
                              </w:rPr>
                              <w:t>Sector bocatoma Tacura</w:t>
                            </w:r>
                          </w:p>
                        </w:txbxContent>
                      </v:textbox>
                    </v:shape>
                  </w:pict>
                </mc:Fallback>
              </mc:AlternateContent>
            </w:r>
            <w:r>
              <w:rPr>
                <w:rFonts w:asciiTheme="minorHAnsi" w:hAnsiTheme="minorHAnsi" w:cstheme="minorHAnsi"/>
                <w:noProof/>
                <w:lang w:eastAsia="es-CL"/>
              </w:rPr>
              <w:drawing>
                <wp:inline distT="0" distB="0" distL="0" distR="0">
                  <wp:extent cx="5608800" cy="1735200"/>
                  <wp:effectExtent l="0" t="0" r="0" b="0"/>
                  <wp:docPr id="15" name="Imagen 15" descr="C:\SUPERINTENDENCIA MA\SMA 2015\09_Septiembre 2015\Exp 652_Central Tacura\Fotos_\20151027_12353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9_Septiembre 2015\Exp 652_Central Tacura\Fotos_\20151027_123530 - cop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800" cy="1735200"/>
                          </a:xfrm>
                          <a:prstGeom prst="rect">
                            <a:avLst/>
                          </a:prstGeom>
                          <a:noFill/>
                          <a:ln>
                            <a:noFill/>
                          </a:ln>
                        </pic:spPr>
                      </pic:pic>
                    </a:graphicData>
                  </a:graphic>
                </wp:inline>
              </w:drawing>
            </w:r>
          </w:p>
          <w:p w:rsidR="00434497" w:rsidRDefault="00434497">
            <w:pPr>
              <w:jc w:val="center"/>
              <w:rPr>
                <w:rFonts w:asciiTheme="minorHAnsi" w:hAnsiTheme="minorHAnsi" w:cstheme="minorHAnsi"/>
                <w:lang w:val="es-ES"/>
              </w:rPr>
            </w:pPr>
          </w:p>
        </w:tc>
      </w:tr>
      <w:tr w:rsidR="00E4422F" w:rsidTr="001D6933">
        <w:tc>
          <w:tcPr>
            <w:tcW w:w="4559" w:type="dxa"/>
            <w:tcBorders>
              <w:top w:val="single" w:sz="4" w:space="0" w:color="auto"/>
              <w:left w:val="single" w:sz="4" w:space="0" w:color="auto"/>
              <w:bottom w:val="single" w:sz="4" w:space="0" w:color="auto"/>
              <w:right w:val="single" w:sz="4" w:space="0" w:color="auto"/>
            </w:tcBorders>
          </w:tcPr>
          <w:p w:rsidR="00E4422F" w:rsidRPr="00E4422F" w:rsidRDefault="00E4422F" w:rsidP="00E4422F">
            <w:pPr>
              <w:rPr>
                <w:rFonts w:asciiTheme="minorHAnsi" w:hAnsiTheme="minorHAnsi" w:cstheme="minorHAnsi"/>
                <w:b/>
                <w:sz w:val="18"/>
                <w:lang w:val="es-ES"/>
              </w:rPr>
            </w:pPr>
            <w:r w:rsidRPr="00E4422F">
              <w:rPr>
                <w:rFonts w:asciiTheme="minorHAnsi" w:hAnsiTheme="minorHAnsi" w:cstheme="minorHAnsi"/>
                <w:b/>
                <w:sz w:val="18"/>
                <w:lang w:val="es-ES"/>
              </w:rPr>
              <w:t xml:space="preserve">Fotografía 1. </w:t>
            </w:r>
          </w:p>
        </w:tc>
        <w:tc>
          <w:tcPr>
            <w:tcW w:w="4560" w:type="dxa"/>
            <w:tcBorders>
              <w:top w:val="single" w:sz="4" w:space="0" w:color="auto"/>
              <w:left w:val="single" w:sz="4" w:space="0" w:color="auto"/>
              <w:bottom w:val="single" w:sz="4" w:space="0" w:color="auto"/>
              <w:right w:val="single" w:sz="4" w:space="0" w:color="auto"/>
            </w:tcBorders>
          </w:tcPr>
          <w:p w:rsidR="00E4422F" w:rsidRDefault="00E4422F" w:rsidP="00E4422F">
            <w:pPr>
              <w:rPr>
                <w:rFonts w:asciiTheme="minorHAnsi" w:hAnsiTheme="minorHAnsi" w:cstheme="minorHAnsi"/>
                <w:lang w:val="es-ES"/>
              </w:rPr>
            </w:pPr>
            <w:r w:rsidRPr="00E4422F">
              <w:rPr>
                <w:rFonts w:asciiTheme="minorHAnsi" w:hAnsiTheme="minorHAnsi" w:cstheme="minorHAnsi"/>
                <w:b/>
                <w:sz w:val="18"/>
                <w:lang w:val="es-ES"/>
              </w:rPr>
              <w:t>Fecha:</w:t>
            </w:r>
            <w:r w:rsidRPr="00E4422F">
              <w:rPr>
                <w:rFonts w:asciiTheme="minorHAnsi" w:hAnsiTheme="minorHAnsi" w:cstheme="minorHAnsi"/>
                <w:sz w:val="18"/>
                <w:lang w:val="es-ES"/>
              </w:rPr>
              <w:t xml:space="preserve"> 27/10/2015</w:t>
            </w:r>
          </w:p>
        </w:tc>
      </w:tr>
      <w:tr w:rsidR="00E4422F" w:rsidTr="007108F9">
        <w:tc>
          <w:tcPr>
            <w:tcW w:w="9119" w:type="dxa"/>
            <w:gridSpan w:val="2"/>
            <w:tcBorders>
              <w:top w:val="single" w:sz="4" w:space="0" w:color="auto"/>
              <w:left w:val="single" w:sz="4" w:space="0" w:color="auto"/>
              <w:bottom w:val="single" w:sz="4" w:space="0" w:color="auto"/>
              <w:right w:val="single" w:sz="4" w:space="0" w:color="auto"/>
            </w:tcBorders>
          </w:tcPr>
          <w:p w:rsidR="00E4422F" w:rsidRPr="00E4422F" w:rsidRDefault="00E4422F" w:rsidP="00B930A8">
            <w:pPr>
              <w:rPr>
                <w:rFonts w:asciiTheme="minorHAnsi" w:hAnsiTheme="minorHAnsi" w:cstheme="minorHAnsi"/>
                <w:sz w:val="18"/>
                <w:lang w:val="es-ES"/>
              </w:rPr>
            </w:pPr>
            <w:r w:rsidRPr="00E4422F">
              <w:rPr>
                <w:rFonts w:asciiTheme="minorHAnsi" w:hAnsiTheme="minorHAnsi" w:cstheme="minorHAnsi"/>
                <w:b/>
                <w:sz w:val="18"/>
                <w:lang w:val="es-ES"/>
              </w:rPr>
              <w:t>Descripción:</w:t>
            </w:r>
            <w:r w:rsidRPr="00E4422F">
              <w:rPr>
                <w:rFonts w:asciiTheme="minorHAnsi" w:hAnsiTheme="minorHAnsi" w:cstheme="minorHAnsi"/>
                <w:sz w:val="18"/>
                <w:lang w:val="es-ES"/>
              </w:rPr>
              <w:t xml:space="preserve"> En la fotografía </w:t>
            </w:r>
            <w:r w:rsidR="00B930A8">
              <w:rPr>
                <w:rFonts w:asciiTheme="minorHAnsi" w:hAnsiTheme="minorHAnsi" w:cstheme="minorHAnsi"/>
                <w:sz w:val="18"/>
                <w:lang w:val="es-ES"/>
              </w:rPr>
              <w:t xml:space="preserve">tomada desde el puente Loncotriuque 3. Desde este puente se puede observar el sector en donde se emplazaría la bocatoma en el Río Tacura. Como se </w:t>
            </w:r>
            <w:r w:rsidRPr="00E4422F">
              <w:rPr>
                <w:rFonts w:asciiTheme="minorHAnsi" w:hAnsiTheme="minorHAnsi" w:cstheme="minorHAnsi"/>
                <w:sz w:val="18"/>
                <w:lang w:val="es-ES"/>
              </w:rPr>
              <w:t>puede observar</w:t>
            </w:r>
            <w:r w:rsidR="00B930A8">
              <w:rPr>
                <w:rFonts w:asciiTheme="minorHAnsi" w:hAnsiTheme="minorHAnsi" w:cstheme="minorHAnsi"/>
                <w:sz w:val="18"/>
                <w:lang w:val="es-ES"/>
              </w:rPr>
              <w:t xml:space="preserve"> en la fotografía no hay presencia de maquinarias, personas u obras de construcción en el sector, confirmando que aún no se da inicio a la etapa de construcción de la Central Tacura.</w:t>
            </w:r>
          </w:p>
        </w:tc>
      </w:tr>
    </w:tbl>
    <w:p w:rsidR="007108F9" w:rsidRPr="00B71E1C" w:rsidRDefault="007108F9" w:rsidP="00E83BC3">
      <w:pPr>
        <w:rPr>
          <w:rFonts w:asciiTheme="minorHAnsi" w:hAnsiTheme="minorHAnsi" w:cstheme="minorHAnsi"/>
        </w:rPr>
      </w:pPr>
    </w:p>
    <w:p w:rsidR="00575FC9" w:rsidRPr="00B71E1C" w:rsidRDefault="00575FC9">
      <w:pPr>
        <w:jc w:val="left"/>
        <w:rPr>
          <w:rFonts w:asciiTheme="minorHAnsi" w:hAnsiTheme="minorHAnsi" w:cstheme="minorHAnsi"/>
        </w:rPr>
      </w:pPr>
    </w:p>
    <w:p w:rsidR="007F4C06" w:rsidRPr="00B71E1C" w:rsidRDefault="007F4C06">
      <w:pPr>
        <w:jc w:val="left"/>
        <w:rPr>
          <w:rFonts w:asciiTheme="minorHAnsi" w:hAnsiTheme="minorHAnsi" w:cstheme="minorHAnsi"/>
        </w:rPr>
      </w:pPr>
      <w:r w:rsidRPr="00B71E1C">
        <w:rPr>
          <w:rFonts w:asciiTheme="minorHAnsi" w:hAnsiTheme="minorHAnsi" w:cstheme="minorHAnsi"/>
        </w:rPr>
        <w:br w:type="page"/>
      </w:r>
    </w:p>
    <w:tbl>
      <w:tblPr>
        <w:tblStyle w:val="Tablaconcuadrcula"/>
        <w:tblW w:w="0" w:type="auto"/>
        <w:tblLook w:val="04A0" w:firstRow="1" w:lastRow="0" w:firstColumn="1" w:lastColumn="0" w:noHBand="0" w:noVBand="1"/>
      </w:tblPr>
      <w:tblGrid>
        <w:gridCol w:w="4559"/>
        <w:gridCol w:w="4560"/>
      </w:tblGrid>
      <w:tr w:rsidR="00E4422F" w:rsidTr="00D25188">
        <w:tc>
          <w:tcPr>
            <w:tcW w:w="9119" w:type="dxa"/>
            <w:gridSpan w:val="2"/>
            <w:tcBorders>
              <w:top w:val="single" w:sz="4" w:space="0" w:color="auto"/>
              <w:left w:val="single" w:sz="4" w:space="0" w:color="auto"/>
              <w:bottom w:val="single" w:sz="4" w:space="0" w:color="auto"/>
              <w:right w:val="single" w:sz="4" w:space="0" w:color="auto"/>
            </w:tcBorders>
          </w:tcPr>
          <w:p w:rsidR="00E4422F" w:rsidRDefault="00B930A8" w:rsidP="00D25188">
            <w:pPr>
              <w:jc w:val="center"/>
              <w:rPr>
                <w:rFonts w:asciiTheme="minorHAnsi" w:hAnsiTheme="minorHAnsi" w:cstheme="minorHAnsi"/>
                <w:lang w:val="es-ES"/>
              </w:rPr>
            </w:pPr>
            <w:bookmarkStart w:id="41" w:name="_Toc352928396"/>
            <w:bookmarkStart w:id="42" w:name="_Toc348791980"/>
            <w:bookmarkStart w:id="43" w:name="_Toc425461596"/>
            <w:bookmarkStart w:id="44" w:name="_Toc353993442"/>
            <w:bookmarkStart w:id="45" w:name="_Toc435636017"/>
            <w:bookmarkEnd w:id="41"/>
            <w:bookmarkEnd w:id="42"/>
            <w:r>
              <w:rPr>
                <w:rFonts w:asciiTheme="minorHAnsi" w:hAnsiTheme="minorHAnsi" w:cstheme="minorHAnsi"/>
                <w:noProof/>
                <w:lang w:eastAsia="es-CL"/>
              </w:rPr>
              <w:lastRenderedPageBreak/>
              <mc:AlternateContent>
                <mc:Choice Requires="wps">
                  <w:drawing>
                    <wp:anchor distT="0" distB="0" distL="114300" distR="114300" simplePos="0" relativeHeight="251665408" behindDoc="0" locked="0" layoutInCell="1" allowOverlap="1">
                      <wp:simplePos x="0" y="0"/>
                      <wp:positionH relativeFrom="column">
                        <wp:posOffset>2867025</wp:posOffset>
                      </wp:positionH>
                      <wp:positionV relativeFrom="paragraph">
                        <wp:posOffset>1024255</wp:posOffset>
                      </wp:positionV>
                      <wp:extent cx="1630680" cy="1520190"/>
                      <wp:effectExtent l="38100" t="0" r="26670" b="60960"/>
                      <wp:wrapNone/>
                      <wp:docPr id="21" name="21 Conector recto de flecha"/>
                      <wp:cNvGraphicFramePr/>
                      <a:graphic xmlns:a="http://schemas.openxmlformats.org/drawingml/2006/main">
                        <a:graphicData uri="http://schemas.microsoft.com/office/word/2010/wordprocessingShape">
                          <wps:wsp>
                            <wps:cNvCnPr/>
                            <wps:spPr>
                              <a:xfrm flipH="1">
                                <a:off x="0" y="0"/>
                                <a:ext cx="1630680" cy="15201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1 Conector recto de flecha" o:spid="_x0000_s1026" type="#_x0000_t32" style="position:absolute;margin-left:225.75pt;margin-top:80.65pt;width:128.4pt;height:119.7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" strokecolor="red">
                      <v:stroke endarrow="open"/>
                    </v:shape>
                  </w:pict>
                </mc:Fallback>
              </mc:AlternateContent>
            </w:r>
            <w:r w:rsidRPr="00B930A8">
              <w:rPr>
                <w:rFonts w:asciiTheme="minorHAnsi" w:hAnsiTheme="minorHAnsi" w:cstheme="minorHAnsi"/>
                <w:noProof/>
                <w:lang w:val="es-ES"/>
              </w:rPr>
              <mc:AlternateContent>
                <mc:Choice Requires="wps">
                  <w:drawing>
                    <wp:anchor distT="0" distB="0" distL="114300" distR="114300" simplePos="0" relativeHeight="251664384" behindDoc="0" locked="0" layoutInCell="1" allowOverlap="1" wp14:anchorId="7ECF7AAC" wp14:editId="78A225B9">
                      <wp:simplePos x="0" y="0"/>
                      <wp:positionH relativeFrom="column">
                        <wp:posOffset>3863340</wp:posOffset>
                      </wp:positionH>
                      <wp:positionV relativeFrom="paragraph">
                        <wp:posOffset>784860</wp:posOffset>
                      </wp:positionV>
                      <wp:extent cx="1280160" cy="1403985"/>
                      <wp:effectExtent l="0" t="0" r="15240" b="2667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3985"/>
                              </a:xfrm>
                              <a:prstGeom prst="rect">
                                <a:avLst/>
                              </a:prstGeom>
                              <a:solidFill>
                                <a:srgbClr val="FFFFFF"/>
                              </a:solidFill>
                              <a:ln w="9525">
                                <a:solidFill>
                                  <a:srgbClr val="000000"/>
                                </a:solidFill>
                                <a:miter lim="800000"/>
                                <a:headEnd/>
                                <a:tailEnd/>
                              </a:ln>
                            </wps:spPr>
                            <wps:txbx>
                              <w:txbxContent>
                                <w:p w:rsidR="00B930A8" w:rsidRPr="00B930A8" w:rsidRDefault="00B930A8">
                                  <w:pPr>
                                    <w:rPr>
                                      <w:rFonts w:asciiTheme="minorHAnsi" w:hAnsiTheme="minorHAnsi"/>
                                      <w:sz w:val="18"/>
                                    </w:rPr>
                                  </w:pPr>
                                  <w:r w:rsidRPr="00B930A8">
                                    <w:rPr>
                                      <w:rFonts w:asciiTheme="minorHAnsi" w:hAnsiTheme="minorHAnsi"/>
                                      <w:sz w:val="18"/>
                                    </w:rPr>
                                    <w:t>Sector de reforestación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4.2pt;margin-top:61.8pt;width:100.8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">
                      <v:textbox style="mso-fit-shape-to-text:t">
                        <w:txbxContent>
                          <w:p w:rsidR="00B930A8" w:rsidRPr="00B930A8" w:rsidRDefault="00B930A8">
                            <w:pPr>
                              <w:rPr>
                                <w:rFonts w:asciiTheme="minorHAnsi" w:hAnsiTheme="minorHAnsi"/>
                                <w:sz w:val="18"/>
                              </w:rPr>
                            </w:pPr>
                            <w:r w:rsidRPr="00B930A8">
                              <w:rPr>
                                <w:rFonts w:asciiTheme="minorHAnsi" w:hAnsiTheme="minorHAnsi"/>
                                <w:sz w:val="18"/>
                              </w:rPr>
                              <w:t>Sector de reforestación</w:t>
                            </w:r>
                          </w:p>
                        </w:txbxContent>
                      </v:textbox>
                    </v:shape>
                  </w:pict>
                </mc:Fallback>
              </mc:AlternateContent>
            </w:r>
            <w:r w:rsidR="00E4422F">
              <w:rPr>
                <w:rFonts w:asciiTheme="minorHAnsi" w:hAnsiTheme="minorHAnsi" w:cstheme="minorHAnsi"/>
                <w:noProof/>
                <w:lang w:eastAsia="es-CL"/>
              </w:rPr>
              <w:drawing>
                <wp:inline distT="0" distB="0" distL="0" distR="0" wp14:anchorId="7F8E132E" wp14:editId="0882B7FC">
                  <wp:extent cx="5288400" cy="2973600"/>
                  <wp:effectExtent l="0" t="0" r="7620" b="0"/>
                  <wp:docPr id="14" name="Imagen 14" descr="C:\SUPERINTENDENCIA MA\SMA 2015\09_Septiembre 2015\Exp 652_Central Tacura\Fotos_\20151027_12464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5\09_Septiembre 2015\Exp 652_Central Tacura\Fotos_\20151027_124647 - cop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400" cy="2973600"/>
                          </a:xfrm>
                          <a:prstGeom prst="rect">
                            <a:avLst/>
                          </a:prstGeom>
                          <a:noFill/>
                          <a:ln>
                            <a:noFill/>
                          </a:ln>
                        </pic:spPr>
                      </pic:pic>
                    </a:graphicData>
                  </a:graphic>
                </wp:inline>
              </w:drawing>
            </w:r>
          </w:p>
          <w:p w:rsidR="00434497" w:rsidRDefault="00434497" w:rsidP="00D25188">
            <w:pPr>
              <w:jc w:val="center"/>
              <w:rPr>
                <w:rFonts w:asciiTheme="minorHAnsi" w:hAnsiTheme="minorHAnsi" w:cstheme="minorHAnsi"/>
                <w:lang w:val="es-ES"/>
              </w:rPr>
            </w:pPr>
          </w:p>
        </w:tc>
      </w:tr>
      <w:tr w:rsidR="00E4422F" w:rsidTr="00D25188">
        <w:tc>
          <w:tcPr>
            <w:tcW w:w="4559" w:type="dxa"/>
            <w:tcBorders>
              <w:top w:val="single" w:sz="4" w:space="0" w:color="auto"/>
              <w:left w:val="single" w:sz="4" w:space="0" w:color="auto"/>
              <w:bottom w:val="single" w:sz="4" w:space="0" w:color="auto"/>
              <w:right w:val="single" w:sz="4" w:space="0" w:color="auto"/>
            </w:tcBorders>
          </w:tcPr>
          <w:p w:rsidR="00E4422F" w:rsidRPr="00E4422F" w:rsidRDefault="00E4422F" w:rsidP="00D25188">
            <w:pPr>
              <w:rPr>
                <w:rFonts w:asciiTheme="minorHAnsi" w:hAnsiTheme="minorHAnsi" w:cstheme="minorHAnsi"/>
                <w:b/>
                <w:sz w:val="18"/>
                <w:lang w:val="es-ES"/>
              </w:rPr>
            </w:pPr>
            <w:r w:rsidRPr="00E4422F">
              <w:rPr>
                <w:rFonts w:asciiTheme="minorHAnsi" w:hAnsiTheme="minorHAnsi" w:cstheme="minorHAnsi"/>
                <w:b/>
                <w:sz w:val="18"/>
                <w:lang w:val="es-ES"/>
              </w:rPr>
              <w:t>Fotograf</w:t>
            </w:r>
            <w:r>
              <w:rPr>
                <w:rFonts w:asciiTheme="minorHAnsi" w:hAnsiTheme="minorHAnsi" w:cstheme="minorHAnsi"/>
                <w:b/>
                <w:sz w:val="18"/>
                <w:lang w:val="es-ES"/>
              </w:rPr>
              <w:t>ía 2.</w:t>
            </w:r>
          </w:p>
        </w:tc>
        <w:tc>
          <w:tcPr>
            <w:tcW w:w="4560" w:type="dxa"/>
            <w:tcBorders>
              <w:top w:val="single" w:sz="4" w:space="0" w:color="auto"/>
              <w:left w:val="single" w:sz="4" w:space="0" w:color="auto"/>
              <w:bottom w:val="single" w:sz="4" w:space="0" w:color="auto"/>
              <w:right w:val="single" w:sz="4" w:space="0" w:color="auto"/>
            </w:tcBorders>
          </w:tcPr>
          <w:p w:rsidR="00E4422F" w:rsidRDefault="00E4422F" w:rsidP="00D25188">
            <w:pPr>
              <w:rPr>
                <w:rFonts w:asciiTheme="minorHAnsi" w:hAnsiTheme="minorHAnsi" w:cstheme="minorHAnsi"/>
                <w:lang w:val="es-ES"/>
              </w:rPr>
            </w:pPr>
            <w:r w:rsidRPr="00E4422F">
              <w:rPr>
                <w:rFonts w:asciiTheme="minorHAnsi" w:hAnsiTheme="minorHAnsi" w:cstheme="minorHAnsi"/>
                <w:b/>
                <w:sz w:val="18"/>
                <w:lang w:val="es-ES"/>
              </w:rPr>
              <w:t>Fecha:</w:t>
            </w:r>
            <w:r w:rsidRPr="00E4422F">
              <w:rPr>
                <w:rFonts w:asciiTheme="minorHAnsi" w:hAnsiTheme="minorHAnsi" w:cstheme="minorHAnsi"/>
                <w:sz w:val="18"/>
                <w:lang w:val="es-ES"/>
              </w:rPr>
              <w:t xml:space="preserve"> 27/10/2015</w:t>
            </w:r>
          </w:p>
        </w:tc>
      </w:tr>
      <w:tr w:rsidR="00E4422F" w:rsidTr="00D25188">
        <w:tc>
          <w:tcPr>
            <w:tcW w:w="9119" w:type="dxa"/>
            <w:gridSpan w:val="2"/>
            <w:tcBorders>
              <w:top w:val="single" w:sz="4" w:space="0" w:color="auto"/>
              <w:left w:val="single" w:sz="4" w:space="0" w:color="auto"/>
              <w:bottom w:val="single" w:sz="4" w:space="0" w:color="auto"/>
              <w:right w:val="single" w:sz="4" w:space="0" w:color="auto"/>
            </w:tcBorders>
          </w:tcPr>
          <w:p w:rsidR="00E4422F" w:rsidRPr="00E4422F" w:rsidRDefault="00E4422F" w:rsidP="00D25188">
            <w:pPr>
              <w:rPr>
                <w:rFonts w:asciiTheme="minorHAnsi" w:hAnsiTheme="minorHAnsi" w:cstheme="minorHAnsi"/>
                <w:sz w:val="18"/>
                <w:lang w:val="es-ES"/>
              </w:rPr>
            </w:pPr>
            <w:r w:rsidRPr="00E4422F">
              <w:rPr>
                <w:rFonts w:asciiTheme="minorHAnsi" w:hAnsiTheme="minorHAnsi" w:cstheme="minorHAnsi"/>
                <w:b/>
                <w:sz w:val="18"/>
                <w:lang w:val="es-ES"/>
              </w:rPr>
              <w:t>Descripción:</w:t>
            </w:r>
            <w:r w:rsidRPr="00E4422F">
              <w:rPr>
                <w:rFonts w:asciiTheme="minorHAnsi" w:hAnsiTheme="minorHAnsi" w:cstheme="minorHAnsi"/>
                <w:sz w:val="18"/>
                <w:lang w:val="es-ES"/>
              </w:rPr>
              <w:t xml:space="preserve"> En la fotografía se puede observar </w:t>
            </w:r>
            <w:r w:rsidR="00B930A8">
              <w:rPr>
                <w:rFonts w:asciiTheme="minorHAnsi" w:hAnsiTheme="minorHAnsi" w:cstheme="minorHAnsi"/>
                <w:sz w:val="18"/>
                <w:lang w:val="es-ES"/>
              </w:rPr>
              <w:t>el sector a reforestar, el cual a la fecha de la inspección no ha sido intervenido.</w:t>
            </w:r>
          </w:p>
        </w:tc>
      </w:tr>
    </w:tbl>
    <w:p w:rsidR="00E4422F" w:rsidRDefault="00E4422F" w:rsidP="00E4422F">
      <w:pPr>
        <w:pStyle w:val="Ttulo1"/>
        <w:numPr>
          <w:ilvl w:val="0"/>
          <w:numId w:val="0"/>
        </w:numPr>
        <w:ind w:left="360"/>
      </w:pPr>
    </w:p>
    <w:p w:rsidR="00E4422F" w:rsidRDefault="00E4422F"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B930A8" w:rsidRDefault="00B930A8" w:rsidP="00E4422F"/>
    <w:p w:rsidR="007108F9" w:rsidRDefault="007108F9" w:rsidP="00A91389">
      <w:pPr>
        <w:pStyle w:val="Ttulo1"/>
        <w:ind w:left="360"/>
      </w:pPr>
      <w:r>
        <w:lastRenderedPageBreak/>
        <w:t>CONCLUSIONES</w:t>
      </w:r>
      <w:bookmarkEnd w:id="43"/>
      <w:bookmarkEnd w:id="44"/>
      <w:bookmarkEnd w:id="45"/>
      <w:r>
        <w:t xml:space="preserve"> </w:t>
      </w:r>
    </w:p>
    <w:p w:rsidR="007108F9" w:rsidRDefault="007108F9" w:rsidP="007108F9">
      <w:bookmarkStart w:id="46" w:name="_Toc348791981"/>
      <w:bookmarkStart w:id="47" w:name="_Toc348791982"/>
      <w:bookmarkStart w:id="48" w:name="_Toc348791983"/>
      <w:bookmarkStart w:id="49" w:name="_Toc354579697"/>
      <w:bookmarkEnd w:id="46"/>
      <w:bookmarkEnd w:id="47"/>
      <w:bookmarkEnd w:id="48"/>
    </w:p>
    <w:p w:rsidR="001E47EE" w:rsidRDefault="007108F9" w:rsidP="007108F9">
      <w:pPr>
        <w:rPr>
          <w:rFonts w:asciiTheme="minorHAnsi" w:hAnsiTheme="minorHAnsi" w:cstheme="minorHAnsi"/>
        </w:rPr>
      </w:pPr>
      <w:r>
        <w:rPr>
          <w:rFonts w:asciiTheme="minorHAnsi" w:hAnsiTheme="minorHAnsi" w:cstheme="minorHAnsi"/>
        </w:rPr>
        <w:t>La actividad de fiscalización ambiental realizada, consideró la verificación del estado de ejecución del proyecto “</w:t>
      </w:r>
      <w:r w:rsidR="001E47EE">
        <w:rPr>
          <w:rFonts w:asciiTheme="minorHAnsi" w:hAnsiTheme="minorHAnsi" w:cstheme="minorHAnsi"/>
        </w:rPr>
        <w:t>Central de Pasada Tacura</w:t>
      </w:r>
      <w:r>
        <w:rPr>
          <w:rFonts w:asciiTheme="minorHAnsi" w:hAnsiTheme="minorHAnsi" w:cstheme="minorHAnsi"/>
        </w:rPr>
        <w:t xml:space="preserve">” </w:t>
      </w:r>
      <w:r w:rsidR="001E47EE">
        <w:rPr>
          <w:rFonts w:asciiTheme="minorHAnsi" w:hAnsiTheme="minorHAnsi" w:cstheme="minorHAnsi"/>
        </w:rPr>
        <w:t xml:space="preserve">que </w:t>
      </w:r>
      <w:r w:rsidR="001E47EE" w:rsidRPr="001E47EE">
        <w:rPr>
          <w:rFonts w:asciiTheme="minorHAnsi" w:hAnsiTheme="minorHAnsi" w:cstheme="minorHAnsi"/>
        </w:rPr>
        <w:t xml:space="preserve">cuenta </w:t>
      </w:r>
      <w:r w:rsidR="001E47EE">
        <w:rPr>
          <w:rFonts w:asciiTheme="minorHAnsi" w:hAnsiTheme="minorHAnsi" w:cstheme="minorHAnsi"/>
        </w:rPr>
        <w:t xml:space="preserve">con </w:t>
      </w:r>
      <w:r w:rsidR="001E47EE" w:rsidRPr="001E47EE">
        <w:rPr>
          <w:rFonts w:asciiTheme="minorHAnsi" w:hAnsiTheme="minorHAnsi" w:cstheme="minorHAnsi"/>
        </w:rPr>
        <w:t>las RCA N° 147/2008 y N° 160/2014</w:t>
      </w:r>
      <w:r w:rsidR="00A91389">
        <w:rPr>
          <w:rFonts w:asciiTheme="minorHAnsi" w:hAnsiTheme="minorHAnsi" w:cstheme="minorHAnsi"/>
        </w:rPr>
        <w:t xml:space="preserve">, </w:t>
      </w:r>
      <w:r w:rsidR="001E47EE" w:rsidRPr="001E47EE">
        <w:rPr>
          <w:rFonts w:asciiTheme="minorHAnsi" w:hAnsiTheme="minorHAnsi" w:cstheme="minorHAnsi"/>
        </w:rPr>
        <w:t>las cuales fueron refundidas mediante la Resolución Exenta N° 199/2014 de la Comisión de Evaluación de Proyectos Región de La Araucanía</w:t>
      </w:r>
      <w:r w:rsidR="001E47EE">
        <w:rPr>
          <w:rFonts w:asciiTheme="minorHAnsi" w:hAnsiTheme="minorHAnsi" w:cstheme="minorHAnsi"/>
        </w:rPr>
        <w:t>.</w:t>
      </w:r>
    </w:p>
    <w:p w:rsidR="001E47EE" w:rsidRDefault="001E47EE" w:rsidP="007108F9">
      <w:pPr>
        <w:rPr>
          <w:rFonts w:asciiTheme="minorHAnsi" w:hAnsiTheme="minorHAnsi" w:cstheme="minorHAnsi"/>
        </w:rPr>
      </w:pPr>
    </w:p>
    <w:p w:rsidR="007108F9" w:rsidRDefault="007108F9" w:rsidP="007108F9">
      <w:pPr>
        <w:rPr>
          <w:rFonts w:asciiTheme="minorHAnsi" w:hAnsiTheme="minorHAnsi" w:cstheme="minorHAnsi"/>
        </w:rPr>
      </w:pPr>
      <w:r>
        <w:rPr>
          <w:rFonts w:asciiTheme="minorHAnsi" w:hAnsiTheme="minorHAnsi" w:cstheme="minorHAnsi"/>
        </w:rPr>
        <w:t>De las actividades de fiscalización, se puede concluir que</w:t>
      </w:r>
      <w:r>
        <w:rPr>
          <w:rFonts w:asciiTheme="minorHAnsi" w:hAnsiTheme="minorHAnsi"/>
        </w:rPr>
        <w:t xml:space="preserve"> el proyecto </w:t>
      </w:r>
      <w:r w:rsidR="001E47EE">
        <w:rPr>
          <w:rFonts w:asciiTheme="minorHAnsi" w:hAnsiTheme="minorHAnsi" w:cstheme="minorHAnsi"/>
        </w:rPr>
        <w:t>Central de Pasada Tacura</w:t>
      </w:r>
      <w:r w:rsidR="001E47EE">
        <w:rPr>
          <w:rFonts w:asciiTheme="minorHAnsi" w:hAnsiTheme="minorHAnsi"/>
        </w:rPr>
        <w:t xml:space="preserve"> </w:t>
      </w:r>
      <w:r>
        <w:rPr>
          <w:rFonts w:asciiTheme="minorHAnsi" w:hAnsiTheme="minorHAnsi"/>
        </w:rPr>
        <w:t xml:space="preserve">no ha iniciado </w:t>
      </w:r>
      <w:bookmarkEnd w:id="49"/>
      <w:r>
        <w:rPr>
          <w:rFonts w:asciiTheme="minorHAnsi" w:hAnsiTheme="minorHAnsi"/>
        </w:rPr>
        <w:t xml:space="preserve">su fase de </w:t>
      </w:r>
      <w:r>
        <w:rPr>
          <w:rFonts w:asciiTheme="minorHAnsi" w:hAnsiTheme="minorHAnsi" w:cstheme="minorHAnsi"/>
        </w:rPr>
        <w:t>construcción.</w:t>
      </w:r>
    </w:p>
    <w:p w:rsidR="007108F9" w:rsidRDefault="007108F9" w:rsidP="007108F9">
      <w:pPr>
        <w:rPr>
          <w:rFonts w:asciiTheme="minorHAnsi" w:hAnsiTheme="minorHAnsi"/>
        </w:rPr>
      </w:pPr>
    </w:p>
    <w:p w:rsidR="007108F9" w:rsidRDefault="007108F9" w:rsidP="00A91389">
      <w:pPr>
        <w:pStyle w:val="Ttulo1"/>
        <w:ind w:left="567" w:hanging="567"/>
      </w:pPr>
      <w:bookmarkStart w:id="50" w:name="_Toc425461597"/>
      <w:bookmarkStart w:id="51" w:name="_Toc353993443"/>
      <w:bookmarkStart w:id="52" w:name="_Toc435636018"/>
      <w:r>
        <w:t>ANEXOS</w:t>
      </w:r>
      <w:bookmarkEnd w:id="50"/>
      <w:bookmarkEnd w:id="51"/>
      <w:bookmarkEnd w:id="52"/>
    </w:p>
    <w:p w:rsidR="007108F9" w:rsidRDefault="007108F9" w:rsidP="007108F9">
      <w:pPr>
        <w:rPr>
          <w:rFonts w:asciiTheme="minorHAnsi" w:hAnsiTheme="minorHAnsi"/>
        </w:rPr>
      </w:pPr>
    </w:p>
    <w:tbl>
      <w:tblPr>
        <w:tblStyle w:val="Tablaconcuadrcula"/>
        <w:tblW w:w="5000" w:type="pct"/>
        <w:tblLook w:val="04A0" w:firstRow="1" w:lastRow="0" w:firstColumn="1" w:lastColumn="0" w:noHBand="0" w:noVBand="1"/>
      </w:tblPr>
      <w:tblGrid>
        <w:gridCol w:w="1909"/>
        <w:gridCol w:w="7286"/>
      </w:tblGrid>
      <w:tr w:rsidR="007108F9" w:rsidTr="007108F9">
        <w:trPr>
          <w:trHeight w:val="286"/>
        </w:trPr>
        <w:tc>
          <w:tcPr>
            <w:tcW w:w="10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08F9" w:rsidRDefault="007108F9" w:rsidP="00691821">
            <w:pPr>
              <w:jc w:val="center"/>
              <w:rPr>
                <w:rFonts w:asciiTheme="minorHAnsi" w:hAnsiTheme="minorHAnsi" w:cstheme="minorHAnsi"/>
                <w:b/>
                <w:lang w:val="es-ES"/>
              </w:rPr>
            </w:pPr>
            <w:r>
              <w:rPr>
                <w:rFonts w:asciiTheme="minorHAnsi" w:hAnsiTheme="minorHAnsi" w:cstheme="minorHAnsi"/>
                <w:b/>
                <w:lang w:val="es-ES"/>
              </w:rPr>
              <w:t>N° Anexo</w:t>
            </w:r>
          </w:p>
        </w:tc>
        <w:tc>
          <w:tcPr>
            <w:tcW w:w="396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108F9" w:rsidRDefault="007108F9">
            <w:pPr>
              <w:rPr>
                <w:rFonts w:asciiTheme="minorHAnsi" w:hAnsiTheme="minorHAnsi" w:cstheme="minorHAnsi"/>
                <w:b/>
                <w:lang w:val="es-ES"/>
              </w:rPr>
            </w:pPr>
            <w:r>
              <w:rPr>
                <w:rFonts w:asciiTheme="minorHAnsi" w:hAnsiTheme="minorHAnsi" w:cstheme="minorHAnsi"/>
                <w:b/>
                <w:lang w:val="es-ES"/>
              </w:rPr>
              <w:t>Nombre Anexo</w:t>
            </w:r>
          </w:p>
        </w:tc>
      </w:tr>
      <w:tr w:rsidR="007108F9" w:rsidTr="007108F9">
        <w:trPr>
          <w:trHeight w:val="286"/>
        </w:trPr>
        <w:tc>
          <w:tcPr>
            <w:tcW w:w="1038" w:type="pct"/>
            <w:tcBorders>
              <w:top w:val="single" w:sz="4" w:space="0" w:color="auto"/>
              <w:left w:val="single" w:sz="4" w:space="0" w:color="auto"/>
              <w:bottom w:val="single" w:sz="4" w:space="0" w:color="auto"/>
              <w:right w:val="single" w:sz="4" w:space="0" w:color="auto"/>
            </w:tcBorders>
            <w:vAlign w:val="center"/>
            <w:hideMark/>
          </w:tcPr>
          <w:p w:rsidR="007108F9" w:rsidRDefault="007108F9">
            <w:pPr>
              <w:jc w:val="center"/>
              <w:rPr>
                <w:rFonts w:asciiTheme="minorHAnsi" w:hAnsiTheme="minorHAnsi" w:cstheme="minorHAnsi"/>
                <w:lang w:val="es-ES"/>
              </w:rPr>
            </w:pPr>
            <w:r>
              <w:rPr>
                <w:rFonts w:asciiTheme="minorHAnsi" w:hAnsiTheme="minorHAnsi" w:cstheme="minorHAnsi"/>
                <w:lang w:val="es-ES"/>
              </w:rPr>
              <w:t>1</w:t>
            </w:r>
          </w:p>
        </w:tc>
        <w:tc>
          <w:tcPr>
            <w:tcW w:w="3962" w:type="pct"/>
            <w:tcBorders>
              <w:top w:val="single" w:sz="4" w:space="0" w:color="auto"/>
              <w:left w:val="single" w:sz="4" w:space="0" w:color="auto"/>
              <w:bottom w:val="single" w:sz="4" w:space="0" w:color="auto"/>
              <w:right w:val="single" w:sz="4" w:space="0" w:color="auto"/>
            </w:tcBorders>
            <w:vAlign w:val="center"/>
            <w:hideMark/>
          </w:tcPr>
          <w:p w:rsidR="007108F9" w:rsidRDefault="007108F9" w:rsidP="00A91389">
            <w:pPr>
              <w:rPr>
                <w:rFonts w:asciiTheme="minorHAnsi" w:hAnsiTheme="minorHAnsi" w:cstheme="minorHAnsi"/>
                <w:lang w:val="es-ES"/>
              </w:rPr>
            </w:pPr>
            <w:r>
              <w:rPr>
                <w:rFonts w:asciiTheme="minorHAnsi" w:hAnsiTheme="minorHAnsi" w:cstheme="minorHAnsi"/>
                <w:lang w:val="es-ES"/>
              </w:rPr>
              <w:t>Acta de inspección</w:t>
            </w:r>
            <w:r w:rsidR="00A91389">
              <w:rPr>
                <w:rFonts w:asciiTheme="minorHAnsi" w:hAnsiTheme="minorHAnsi" w:cstheme="minorHAnsi"/>
                <w:lang w:val="es-ES"/>
              </w:rPr>
              <w:t xml:space="preserve"> ambiental </w:t>
            </w:r>
            <w:r>
              <w:rPr>
                <w:rFonts w:asciiTheme="minorHAnsi" w:hAnsiTheme="minorHAnsi" w:cstheme="minorHAnsi"/>
                <w:lang w:val="es-ES"/>
              </w:rPr>
              <w:t>del 2</w:t>
            </w:r>
            <w:r w:rsidR="001E47EE">
              <w:rPr>
                <w:rFonts w:asciiTheme="minorHAnsi" w:hAnsiTheme="minorHAnsi" w:cstheme="minorHAnsi"/>
                <w:lang w:val="es-ES"/>
              </w:rPr>
              <w:t>7.10.2015 CONAF</w:t>
            </w:r>
            <w:r w:rsidR="00A91389">
              <w:rPr>
                <w:rFonts w:asciiTheme="minorHAnsi" w:hAnsiTheme="minorHAnsi" w:cstheme="minorHAnsi"/>
                <w:lang w:val="es-ES"/>
              </w:rPr>
              <w:t>.</w:t>
            </w:r>
          </w:p>
        </w:tc>
      </w:tr>
      <w:tr w:rsidR="007108F9" w:rsidTr="007108F9">
        <w:trPr>
          <w:trHeight w:val="286"/>
        </w:trPr>
        <w:tc>
          <w:tcPr>
            <w:tcW w:w="1038" w:type="pct"/>
            <w:tcBorders>
              <w:top w:val="single" w:sz="4" w:space="0" w:color="auto"/>
              <w:left w:val="single" w:sz="4" w:space="0" w:color="auto"/>
              <w:bottom w:val="single" w:sz="4" w:space="0" w:color="auto"/>
              <w:right w:val="single" w:sz="4" w:space="0" w:color="auto"/>
            </w:tcBorders>
            <w:vAlign w:val="center"/>
            <w:hideMark/>
          </w:tcPr>
          <w:p w:rsidR="007108F9" w:rsidRDefault="007108F9">
            <w:pPr>
              <w:jc w:val="center"/>
              <w:rPr>
                <w:rFonts w:asciiTheme="minorHAnsi" w:hAnsiTheme="minorHAnsi" w:cstheme="minorHAnsi"/>
                <w:lang w:val="es-ES"/>
              </w:rPr>
            </w:pPr>
            <w:r>
              <w:rPr>
                <w:rFonts w:asciiTheme="minorHAnsi" w:hAnsiTheme="minorHAnsi" w:cstheme="minorHAnsi"/>
                <w:lang w:val="es-ES"/>
              </w:rPr>
              <w:t>2</w:t>
            </w:r>
          </w:p>
        </w:tc>
        <w:tc>
          <w:tcPr>
            <w:tcW w:w="3962" w:type="pct"/>
            <w:tcBorders>
              <w:top w:val="single" w:sz="4" w:space="0" w:color="auto"/>
              <w:left w:val="single" w:sz="4" w:space="0" w:color="auto"/>
              <w:bottom w:val="single" w:sz="4" w:space="0" w:color="auto"/>
              <w:right w:val="single" w:sz="4" w:space="0" w:color="auto"/>
            </w:tcBorders>
            <w:vAlign w:val="center"/>
            <w:hideMark/>
          </w:tcPr>
          <w:p w:rsidR="007108F9" w:rsidRDefault="007108F9" w:rsidP="00A91389">
            <w:pPr>
              <w:rPr>
                <w:rFonts w:asciiTheme="minorHAnsi" w:hAnsiTheme="minorHAnsi" w:cstheme="minorHAnsi"/>
                <w:lang w:val="es-ES"/>
              </w:rPr>
            </w:pPr>
            <w:r>
              <w:rPr>
                <w:rFonts w:asciiTheme="minorHAnsi" w:hAnsiTheme="minorHAnsi" w:cstheme="minorHAnsi"/>
                <w:lang w:val="es-ES"/>
              </w:rPr>
              <w:t xml:space="preserve">Oficio MZS N° </w:t>
            </w:r>
            <w:r w:rsidR="00532D7D">
              <w:rPr>
                <w:rFonts w:asciiTheme="minorHAnsi" w:hAnsiTheme="minorHAnsi" w:cstheme="minorHAnsi"/>
                <w:lang w:val="es-ES"/>
              </w:rPr>
              <w:t>425</w:t>
            </w:r>
            <w:r>
              <w:rPr>
                <w:rFonts w:asciiTheme="minorHAnsi" w:hAnsiTheme="minorHAnsi" w:cstheme="minorHAnsi"/>
                <w:lang w:val="es-ES"/>
              </w:rPr>
              <w:t>/</w:t>
            </w:r>
            <w:r w:rsidR="00A91389">
              <w:rPr>
                <w:rFonts w:asciiTheme="minorHAnsi" w:hAnsiTheme="minorHAnsi" w:cstheme="minorHAnsi"/>
                <w:lang w:val="es-ES"/>
              </w:rPr>
              <w:t>30.09.</w:t>
            </w:r>
            <w:r>
              <w:rPr>
                <w:rFonts w:asciiTheme="minorHAnsi" w:hAnsiTheme="minorHAnsi" w:cstheme="minorHAnsi"/>
                <w:lang w:val="es-ES"/>
              </w:rPr>
              <w:t xml:space="preserve">2015 de la SMA. </w:t>
            </w:r>
          </w:p>
        </w:tc>
      </w:tr>
      <w:tr w:rsidR="00532D7D" w:rsidTr="007108F9">
        <w:trPr>
          <w:trHeight w:val="286"/>
        </w:trPr>
        <w:tc>
          <w:tcPr>
            <w:tcW w:w="1038" w:type="pct"/>
            <w:tcBorders>
              <w:top w:val="single" w:sz="4" w:space="0" w:color="auto"/>
              <w:left w:val="single" w:sz="4" w:space="0" w:color="auto"/>
              <w:bottom w:val="single" w:sz="4" w:space="0" w:color="auto"/>
              <w:right w:val="single" w:sz="4" w:space="0" w:color="auto"/>
            </w:tcBorders>
            <w:vAlign w:val="center"/>
          </w:tcPr>
          <w:p w:rsidR="00532D7D" w:rsidRDefault="00532D7D">
            <w:pPr>
              <w:jc w:val="center"/>
              <w:rPr>
                <w:rFonts w:asciiTheme="minorHAnsi" w:hAnsiTheme="minorHAnsi" w:cstheme="minorHAnsi"/>
                <w:lang w:val="es-ES"/>
              </w:rPr>
            </w:pPr>
            <w:r>
              <w:rPr>
                <w:rFonts w:asciiTheme="minorHAnsi" w:hAnsiTheme="minorHAnsi" w:cstheme="minorHAnsi"/>
                <w:lang w:val="es-ES"/>
              </w:rPr>
              <w:t>3</w:t>
            </w:r>
          </w:p>
        </w:tc>
        <w:tc>
          <w:tcPr>
            <w:tcW w:w="3962" w:type="pct"/>
            <w:tcBorders>
              <w:top w:val="single" w:sz="4" w:space="0" w:color="auto"/>
              <w:left w:val="single" w:sz="4" w:space="0" w:color="auto"/>
              <w:bottom w:val="single" w:sz="4" w:space="0" w:color="auto"/>
              <w:right w:val="single" w:sz="4" w:space="0" w:color="auto"/>
            </w:tcBorders>
            <w:vAlign w:val="center"/>
          </w:tcPr>
          <w:p w:rsidR="00532D7D" w:rsidRDefault="00A91389">
            <w:pPr>
              <w:rPr>
                <w:rFonts w:asciiTheme="minorHAnsi" w:hAnsiTheme="minorHAnsi" w:cstheme="minorHAnsi"/>
                <w:lang w:val="es-ES"/>
              </w:rPr>
            </w:pPr>
            <w:r>
              <w:rPr>
                <w:rFonts w:asciiTheme="minorHAnsi" w:hAnsiTheme="minorHAnsi" w:cstheme="minorHAnsi"/>
                <w:lang w:val="es-ES"/>
              </w:rPr>
              <w:t>Carta de Tracura Energía S.A. de fecha 06.10.2015.</w:t>
            </w:r>
          </w:p>
        </w:tc>
      </w:tr>
      <w:tr w:rsidR="00532D7D" w:rsidTr="007108F9">
        <w:trPr>
          <w:trHeight w:val="286"/>
        </w:trPr>
        <w:tc>
          <w:tcPr>
            <w:tcW w:w="1038" w:type="pct"/>
            <w:tcBorders>
              <w:top w:val="single" w:sz="4" w:space="0" w:color="auto"/>
              <w:left w:val="single" w:sz="4" w:space="0" w:color="auto"/>
              <w:bottom w:val="single" w:sz="4" w:space="0" w:color="auto"/>
              <w:right w:val="single" w:sz="4" w:space="0" w:color="auto"/>
            </w:tcBorders>
            <w:vAlign w:val="center"/>
          </w:tcPr>
          <w:p w:rsidR="00532D7D" w:rsidRDefault="00532D7D">
            <w:pPr>
              <w:jc w:val="center"/>
              <w:rPr>
                <w:rFonts w:asciiTheme="minorHAnsi" w:hAnsiTheme="minorHAnsi" w:cstheme="minorHAnsi"/>
                <w:lang w:val="es-ES"/>
              </w:rPr>
            </w:pPr>
            <w:r>
              <w:rPr>
                <w:rFonts w:asciiTheme="minorHAnsi" w:hAnsiTheme="minorHAnsi" w:cstheme="minorHAnsi"/>
                <w:lang w:val="es-ES"/>
              </w:rPr>
              <w:t>4</w:t>
            </w:r>
          </w:p>
        </w:tc>
        <w:tc>
          <w:tcPr>
            <w:tcW w:w="3962" w:type="pct"/>
            <w:tcBorders>
              <w:top w:val="single" w:sz="4" w:space="0" w:color="auto"/>
              <w:left w:val="single" w:sz="4" w:space="0" w:color="auto"/>
              <w:bottom w:val="single" w:sz="4" w:space="0" w:color="auto"/>
              <w:right w:val="single" w:sz="4" w:space="0" w:color="auto"/>
            </w:tcBorders>
            <w:vAlign w:val="center"/>
          </w:tcPr>
          <w:p w:rsidR="00532D7D" w:rsidRDefault="00532D7D" w:rsidP="00A91389">
            <w:pPr>
              <w:rPr>
                <w:rFonts w:asciiTheme="minorHAnsi" w:hAnsiTheme="minorHAnsi" w:cstheme="minorHAnsi"/>
                <w:lang w:val="es-ES"/>
              </w:rPr>
            </w:pPr>
            <w:r>
              <w:rPr>
                <w:rFonts w:asciiTheme="minorHAnsi" w:hAnsiTheme="minorHAnsi" w:cstheme="minorHAnsi"/>
                <w:lang w:val="es-ES"/>
              </w:rPr>
              <w:t xml:space="preserve">Oficio MZS N° </w:t>
            </w:r>
            <w:r w:rsidR="00A91389">
              <w:rPr>
                <w:rFonts w:asciiTheme="minorHAnsi" w:hAnsiTheme="minorHAnsi" w:cstheme="minorHAnsi"/>
                <w:lang w:val="es-ES"/>
              </w:rPr>
              <w:t>538</w:t>
            </w:r>
            <w:r>
              <w:rPr>
                <w:rFonts w:asciiTheme="minorHAnsi" w:hAnsiTheme="minorHAnsi" w:cstheme="minorHAnsi"/>
                <w:lang w:val="es-ES"/>
              </w:rPr>
              <w:t>/</w:t>
            </w:r>
            <w:r w:rsidR="00A91389">
              <w:rPr>
                <w:rFonts w:asciiTheme="minorHAnsi" w:hAnsiTheme="minorHAnsi" w:cstheme="minorHAnsi"/>
                <w:lang w:val="es-ES"/>
              </w:rPr>
              <w:t>11.11.2015</w:t>
            </w:r>
            <w:r>
              <w:rPr>
                <w:rFonts w:asciiTheme="minorHAnsi" w:hAnsiTheme="minorHAnsi" w:cstheme="minorHAnsi"/>
                <w:lang w:val="es-ES"/>
              </w:rPr>
              <w:t xml:space="preserve"> de la SMA.</w:t>
            </w:r>
          </w:p>
        </w:tc>
      </w:tr>
      <w:tr w:rsidR="00532D7D" w:rsidTr="007108F9">
        <w:trPr>
          <w:trHeight w:val="286"/>
        </w:trPr>
        <w:tc>
          <w:tcPr>
            <w:tcW w:w="1038" w:type="pct"/>
            <w:tcBorders>
              <w:top w:val="single" w:sz="4" w:space="0" w:color="auto"/>
              <w:left w:val="single" w:sz="4" w:space="0" w:color="auto"/>
              <w:bottom w:val="single" w:sz="4" w:space="0" w:color="auto"/>
              <w:right w:val="single" w:sz="4" w:space="0" w:color="auto"/>
            </w:tcBorders>
            <w:vAlign w:val="center"/>
          </w:tcPr>
          <w:p w:rsidR="00532D7D" w:rsidRDefault="00A91389">
            <w:pPr>
              <w:jc w:val="center"/>
              <w:rPr>
                <w:rFonts w:asciiTheme="minorHAnsi" w:hAnsiTheme="minorHAnsi" w:cstheme="minorHAnsi"/>
                <w:lang w:val="es-ES"/>
              </w:rPr>
            </w:pPr>
            <w:r>
              <w:rPr>
                <w:rFonts w:asciiTheme="minorHAnsi" w:hAnsiTheme="minorHAnsi" w:cstheme="minorHAnsi"/>
                <w:lang w:val="es-ES"/>
              </w:rPr>
              <w:t>5</w:t>
            </w:r>
          </w:p>
        </w:tc>
        <w:tc>
          <w:tcPr>
            <w:tcW w:w="3962" w:type="pct"/>
            <w:tcBorders>
              <w:top w:val="single" w:sz="4" w:space="0" w:color="auto"/>
              <w:left w:val="single" w:sz="4" w:space="0" w:color="auto"/>
              <w:bottom w:val="single" w:sz="4" w:space="0" w:color="auto"/>
              <w:right w:val="single" w:sz="4" w:space="0" w:color="auto"/>
            </w:tcBorders>
            <w:vAlign w:val="center"/>
          </w:tcPr>
          <w:p w:rsidR="00532D7D" w:rsidRDefault="00A91389" w:rsidP="00A91389">
            <w:pPr>
              <w:rPr>
                <w:rFonts w:asciiTheme="minorHAnsi" w:hAnsiTheme="minorHAnsi" w:cstheme="minorHAnsi"/>
                <w:lang w:val="es-ES"/>
              </w:rPr>
            </w:pPr>
            <w:r>
              <w:rPr>
                <w:rFonts w:asciiTheme="minorHAnsi" w:hAnsiTheme="minorHAnsi" w:cstheme="minorHAnsi"/>
                <w:lang w:val="es-ES"/>
              </w:rPr>
              <w:t>Carta de Tracura Energía S.A. de fecha 17.11.2015.</w:t>
            </w:r>
          </w:p>
        </w:tc>
      </w:tr>
    </w:tbl>
    <w:p w:rsidR="007108F9" w:rsidRDefault="007108F9" w:rsidP="007108F9">
      <w:pPr>
        <w:rPr>
          <w:rFonts w:asciiTheme="minorHAnsi" w:hAnsiTheme="minorHAnsi" w:cstheme="minorHAnsi"/>
        </w:rPr>
      </w:pPr>
    </w:p>
    <w:p w:rsidR="007108F9" w:rsidRDefault="007108F9" w:rsidP="007108F9">
      <w:pPr>
        <w:jc w:val="left"/>
        <w:rPr>
          <w:rFonts w:asciiTheme="minorHAnsi" w:hAnsiTheme="minorHAnsi"/>
          <w:b/>
          <w:szCs w:val="20"/>
        </w:rPr>
        <w:sectPr w:rsidR="007108F9" w:rsidSect="007108F9">
          <w:type w:val="continuous"/>
          <w:pgSz w:w="12240" w:h="15840"/>
          <w:pgMar w:top="1671" w:right="1560" w:bottom="1418" w:left="1701" w:header="708" w:footer="708" w:gutter="0"/>
          <w:cols w:space="720"/>
        </w:sectPr>
      </w:pPr>
    </w:p>
    <w:p w:rsidR="003956DF" w:rsidRDefault="003956DF"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856B3" w:rsidRDefault="001856B3" w:rsidP="00B71E1C">
      <w:pPr>
        <w:jc w:val="left"/>
        <w:rPr>
          <w:rFonts w:asciiTheme="minorHAnsi" w:hAnsiTheme="minorHAnsi"/>
          <w:b/>
          <w:szCs w:val="20"/>
        </w:rPr>
      </w:pPr>
    </w:p>
    <w:p w:rsidR="001E47EE" w:rsidRDefault="001E47EE" w:rsidP="00B71E1C">
      <w:pPr>
        <w:jc w:val="left"/>
        <w:rPr>
          <w:rFonts w:asciiTheme="minorHAnsi" w:hAnsiTheme="minorHAnsi"/>
          <w:b/>
          <w:szCs w:val="20"/>
        </w:rPr>
      </w:pPr>
    </w:p>
    <w:p w:rsidR="001E47EE" w:rsidRDefault="001E47EE" w:rsidP="00B71E1C">
      <w:pPr>
        <w:jc w:val="left"/>
        <w:rPr>
          <w:rFonts w:asciiTheme="minorHAnsi" w:hAnsiTheme="minorHAnsi"/>
          <w:b/>
          <w:szCs w:val="20"/>
        </w:rPr>
      </w:pPr>
    </w:p>
    <w:p w:rsidR="001E47EE" w:rsidRDefault="001E47EE" w:rsidP="00B71E1C">
      <w:pPr>
        <w:jc w:val="left"/>
        <w:rPr>
          <w:rFonts w:asciiTheme="minorHAnsi" w:hAnsiTheme="minorHAnsi"/>
          <w:b/>
          <w:szCs w:val="20"/>
        </w:rPr>
      </w:pPr>
    </w:p>
    <w:p w:rsidR="001E47EE" w:rsidRDefault="001E47EE" w:rsidP="00B71E1C">
      <w:pPr>
        <w:jc w:val="left"/>
        <w:rPr>
          <w:rFonts w:asciiTheme="minorHAnsi" w:hAnsiTheme="minorHAnsi"/>
          <w:b/>
          <w:szCs w:val="20"/>
        </w:rPr>
      </w:pPr>
    </w:p>
    <w:p w:rsidR="001E47EE" w:rsidRDefault="001E47EE" w:rsidP="00B71E1C">
      <w:pPr>
        <w:jc w:val="left"/>
        <w:rPr>
          <w:rFonts w:asciiTheme="minorHAnsi" w:hAnsiTheme="minorHAnsi"/>
          <w:b/>
          <w:szCs w:val="20"/>
        </w:rPr>
      </w:pPr>
    </w:p>
    <w:p w:rsidR="001E47EE" w:rsidRDefault="001E47EE" w:rsidP="00B71E1C">
      <w:pPr>
        <w:jc w:val="left"/>
        <w:rPr>
          <w:rFonts w:asciiTheme="minorHAnsi" w:hAnsiTheme="minorHAnsi"/>
          <w:b/>
          <w:szCs w:val="20"/>
        </w:rPr>
      </w:pPr>
    </w:p>
    <w:p w:rsidR="00E20338" w:rsidRDefault="00344E83" w:rsidP="001856B3">
      <w:pPr>
        <w:jc w:val="center"/>
        <w:rPr>
          <w:rFonts w:asciiTheme="minorHAnsi" w:hAnsiTheme="minorHAnsi"/>
          <w:b/>
          <w:szCs w:val="20"/>
        </w:rPr>
      </w:pPr>
      <w:r w:rsidRPr="00B71E1C">
        <w:rPr>
          <w:rFonts w:asciiTheme="minorHAnsi" w:hAnsiTheme="minorHAnsi"/>
          <w:b/>
          <w:szCs w:val="20"/>
        </w:rPr>
        <w:t>ANEXO 1.</w:t>
      </w:r>
    </w:p>
    <w:p w:rsidR="001856B3" w:rsidRDefault="001856B3" w:rsidP="001856B3">
      <w:pPr>
        <w:jc w:val="center"/>
        <w:rPr>
          <w:rFonts w:asciiTheme="minorHAnsi" w:hAnsiTheme="minorHAnsi"/>
          <w:b/>
          <w:szCs w:val="20"/>
        </w:rPr>
      </w:pPr>
    </w:p>
    <w:p w:rsidR="001856B3" w:rsidRDefault="00A91389" w:rsidP="001856B3">
      <w:pPr>
        <w:jc w:val="center"/>
        <w:rPr>
          <w:rFonts w:asciiTheme="minorHAnsi" w:hAnsiTheme="minorHAnsi"/>
          <w:b/>
          <w:szCs w:val="20"/>
        </w:rPr>
      </w:pPr>
      <w:r>
        <w:rPr>
          <w:rFonts w:asciiTheme="minorHAnsi" w:hAnsiTheme="minorHAnsi"/>
          <w:b/>
          <w:noProof/>
          <w:szCs w:val="20"/>
          <w:lang w:eastAsia="es-CL"/>
        </w:rPr>
        <w:drawing>
          <wp:inline distT="0" distB="0" distL="0" distR="0">
            <wp:extent cx="5701665" cy="7370117"/>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1856B3" w:rsidRDefault="001856B3" w:rsidP="001856B3">
      <w:pPr>
        <w:jc w:val="center"/>
        <w:rPr>
          <w:rFonts w:asciiTheme="minorHAnsi" w:hAnsiTheme="minorHAnsi"/>
          <w:b/>
          <w:szCs w:val="20"/>
        </w:rPr>
      </w:pPr>
    </w:p>
    <w:p w:rsidR="00A91389" w:rsidRPr="00B71E1C" w:rsidRDefault="00A91389" w:rsidP="001856B3">
      <w:pPr>
        <w:jc w:val="center"/>
        <w:rPr>
          <w:rFonts w:asciiTheme="minorHAnsi" w:hAnsiTheme="minorHAnsi"/>
          <w:b/>
          <w:szCs w:val="20"/>
        </w:rPr>
      </w:pPr>
    </w:p>
    <w:p w:rsidR="00C76168" w:rsidRDefault="00C76168" w:rsidP="00AF5472">
      <w:pPr>
        <w:rPr>
          <w:rFonts w:asciiTheme="minorHAnsi" w:hAnsiTheme="minorHAnsi" w:cstheme="minorHAnsi"/>
          <w:noProof/>
          <w:szCs w:val="20"/>
          <w:lang w:eastAsia="es-CL"/>
        </w:rPr>
      </w:pPr>
    </w:p>
    <w:p w:rsidR="00AF5472" w:rsidRDefault="00A91389" w:rsidP="00C76168">
      <w:pPr>
        <w:jc w:val="center"/>
        <w:rPr>
          <w:rFonts w:asciiTheme="minorHAnsi" w:hAnsiTheme="minorHAnsi" w:cstheme="minorHAnsi"/>
          <w:szCs w:val="20"/>
        </w:rPr>
      </w:pPr>
      <w:r>
        <w:rPr>
          <w:rFonts w:asciiTheme="minorHAnsi" w:hAnsiTheme="minorHAnsi" w:cstheme="minorHAnsi"/>
          <w:noProof/>
          <w:szCs w:val="20"/>
          <w:lang w:eastAsia="es-CL"/>
        </w:rPr>
        <w:drawing>
          <wp:inline distT="0" distB="0" distL="0" distR="0">
            <wp:extent cx="5701665" cy="737011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r>
        <w:rPr>
          <w:rFonts w:asciiTheme="minorHAnsi" w:hAnsiTheme="minorHAnsi" w:cstheme="minorHAnsi"/>
          <w:noProof/>
          <w:szCs w:val="20"/>
          <w:lang w:eastAsia="es-CL"/>
        </w:rPr>
        <w:drawing>
          <wp:inline distT="0" distB="0" distL="0" distR="0">
            <wp:extent cx="5701665" cy="7370117"/>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r>
        <w:rPr>
          <w:rFonts w:asciiTheme="minorHAnsi" w:hAnsiTheme="minorHAnsi" w:cstheme="minorHAnsi"/>
          <w:noProof/>
          <w:szCs w:val="20"/>
          <w:lang w:eastAsia="es-CL"/>
        </w:rPr>
        <w:drawing>
          <wp:inline distT="0" distB="0" distL="0" distR="0">
            <wp:extent cx="5701665" cy="7370117"/>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r>
        <w:rPr>
          <w:rFonts w:asciiTheme="minorHAnsi" w:hAnsiTheme="minorHAnsi" w:cstheme="minorHAnsi"/>
          <w:noProof/>
          <w:szCs w:val="20"/>
          <w:lang w:eastAsia="es-CL"/>
        </w:rPr>
        <w:drawing>
          <wp:inline distT="0" distB="0" distL="0" distR="0">
            <wp:extent cx="5701665" cy="737011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p>
    <w:p w:rsidR="00A91389" w:rsidRDefault="00A91389" w:rsidP="00C76168">
      <w:pPr>
        <w:jc w:val="center"/>
        <w:rPr>
          <w:rFonts w:asciiTheme="minorHAnsi" w:hAnsiTheme="minorHAnsi" w:cstheme="minorHAnsi"/>
          <w:szCs w:val="20"/>
        </w:rPr>
      </w:pPr>
      <w:r>
        <w:rPr>
          <w:rFonts w:asciiTheme="minorHAnsi" w:hAnsiTheme="minorHAnsi" w:cstheme="minorHAnsi"/>
          <w:noProof/>
          <w:szCs w:val="20"/>
          <w:lang w:eastAsia="es-CL"/>
        </w:rPr>
        <w:drawing>
          <wp:inline distT="0" distB="0" distL="0" distR="0">
            <wp:extent cx="5701665" cy="7370117"/>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C76168" w:rsidRDefault="00C76168" w:rsidP="00C76168">
      <w:pPr>
        <w:jc w:val="center"/>
        <w:rPr>
          <w:rFonts w:asciiTheme="minorHAnsi" w:hAnsiTheme="minorHAnsi" w:cstheme="minorHAnsi"/>
          <w:szCs w:val="20"/>
        </w:rPr>
      </w:pPr>
    </w:p>
    <w:p w:rsidR="00C76168" w:rsidRDefault="00C76168" w:rsidP="00AF5472">
      <w:pPr>
        <w:rPr>
          <w:rFonts w:asciiTheme="minorHAnsi" w:hAnsiTheme="minorHAnsi" w:cstheme="minorHAnsi"/>
          <w:szCs w:val="20"/>
        </w:rPr>
      </w:pPr>
    </w:p>
    <w:p w:rsidR="00B36B61" w:rsidRDefault="00B36B61" w:rsidP="00AF5472">
      <w:pPr>
        <w:rPr>
          <w:rFonts w:asciiTheme="minorHAnsi" w:hAnsiTheme="minorHAnsi" w:cstheme="minorHAnsi"/>
          <w:szCs w:val="20"/>
        </w:rPr>
      </w:pPr>
    </w:p>
    <w:p w:rsidR="00B36B61" w:rsidRDefault="00B36B61" w:rsidP="00AF5472">
      <w:pPr>
        <w:rPr>
          <w:rFonts w:asciiTheme="minorHAnsi" w:hAnsiTheme="minorHAnsi" w:cstheme="minorHAnsi"/>
          <w:szCs w:val="20"/>
        </w:rPr>
      </w:pPr>
    </w:p>
    <w:p w:rsidR="001856B3" w:rsidRDefault="001856B3" w:rsidP="001856B3">
      <w:pPr>
        <w:jc w:val="center"/>
        <w:rPr>
          <w:rFonts w:asciiTheme="minorHAnsi" w:hAnsiTheme="minorHAnsi"/>
          <w:b/>
          <w:szCs w:val="20"/>
        </w:rPr>
      </w:pPr>
      <w:r>
        <w:rPr>
          <w:rFonts w:asciiTheme="minorHAnsi" w:hAnsiTheme="minorHAnsi"/>
          <w:b/>
          <w:szCs w:val="20"/>
        </w:rPr>
        <w:t>ANEXO 2.</w:t>
      </w:r>
    </w:p>
    <w:p w:rsidR="00B36B61" w:rsidRDefault="00B36B61" w:rsidP="001856B3">
      <w:pPr>
        <w:jc w:val="center"/>
        <w:rPr>
          <w:rFonts w:asciiTheme="minorHAnsi" w:hAnsiTheme="minorHAnsi"/>
          <w:b/>
          <w:szCs w:val="20"/>
        </w:rPr>
      </w:pPr>
    </w:p>
    <w:p w:rsidR="00B36B61" w:rsidRDefault="00CE2F6F" w:rsidP="001856B3">
      <w:pPr>
        <w:jc w:val="center"/>
        <w:rPr>
          <w:rFonts w:asciiTheme="minorHAnsi" w:hAnsiTheme="minorHAnsi"/>
          <w:b/>
          <w:szCs w:val="20"/>
        </w:rPr>
      </w:pPr>
      <w:r>
        <w:rPr>
          <w:noProof/>
          <w:lang w:eastAsia="es-CL"/>
        </w:rPr>
        <w:drawing>
          <wp:inline distT="0" distB="0" distL="0" distR="0" wp14:anchorId="19831FEE" wp14:editId="0D2E7E86">
            <wp:extent cx="4262400" cy="6987600"/>
            <wp:effectExtent l="0" t="0" r="508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62400" cy="6987600"/>
                    </a:xfrm>
                    <a:prstGeom prst="rect">
                      <a:avLst/>
                    </a:prstGeom>
                  </pic:spPr>
                </pic:pic>
              </a:graphicData>
            </a:graphic>
          </wp:inline>
        </w:drawing>
      </w:r>
    </w:p>
    <w:p w:rsidR="001856B3" w:rsidRDefault="001856B3" w:rsidP="001856B3">
      <w:pPr>
        <w:jc w:val="center"/>
        <w:rPr>
          <w:rFonts w:asciiTheme="minorHAnsi" w:hAnsiTheme="minorHAnsi"/>
          <w:b/>
          <w:szCs w:val="20"/>
        </w:rPr>
      </w:pPr>
    </w:p>
    <w:p w:rsidR="00B36B61" w:rsidRDefault="00B36B61" w:rsidP="001856B3">
      <w:pPr>
        <w:jc w:val="center"/>
        <w:rPr>
          <w:rFonts w:asciiTheme="minorHAnsi" w:hAnsiTheme="minorHAnsi"/>
          <w:b/>
          <w:szCs w:val="20"/>
        </w:rPr>
      </w:pPr>
    </w:p>
    <w:p w:rsidR="00B36B61" w:rsidRDefault="00B36B61" w:rsidP="001856B3">
      <w:pPr>
        <w:jc w:val="center"/>
        <w:rPr>
          <w:rFonts w:asciiTheme="minorHAnsi" w:hAnsiTheme="minorHAnsi"/>
          <w:b/>
          <w:szCs w:val="20"/>
        </w:rPr>
      </w:pPr>
    </w:p>
    <w:p w:rsidR="00B36B61" w:rsidRDefault="00B36B61" w:rsidP="001856B3">
      <w:pPr>
        <w:jc w:val="center"/>
        <w:rPr>
          <w:rFonts w:asciiTheme="minorHAnsi" w:hAnsiTheme="minorHAnsi"/>
          <w:b/>
          <w:szCs w:val="20"/>
        </w:rPr>
      </w:pPr>
    </w:p>
    <w:p w:rsidR="001856B3" w:rsidRDefault="001856B3" w:rsidP="001856B3">
      <w:pPr>
        <w:jc w:val="center"/>
        <w:rPr>
          <w:rFonts w:asciiTheme="minorHAnsi" w:hAnsiTheme="minorHAnsi"/>
          <w:b/>
          <w:szCs w:val="20"/>
        </w:rPr>
      </w:pPr>
      <w:r>
        <w:rPr>
          <w:rFonts w:asciiTheme="minorHAnsi" w:hAnsiTheme="minorHAnsi"/>
          <w:b/>
          <w:szCs w:val="20"/>
        </w:rPr>
        <w:t>ANEXO 3.</w:t>
      </w:r>
    </w:p>
    <w:p w:rsidR="008B6485" w:rsidRDefault="008B6485" w:rsidP="001856B3">
      <w:pPr>
        <w:jc w:val="center"/>
        <w:rPr>
          <w:rFonts w:asciiTheme="minorHAnsi" w:hAnsiTheme="minorHAnsi"/>
          <w:b/>
          <w:szCs w:val="20"/>
        </w:rPr>
      </w:pPr>
    </w:p>
    <w:p w:rsidR="008B6485" w:rsidRDefault="00CE2F6F" w:rsidP="001856B3">
      <w:pPr>
        <w:jc w:val="center"/>
        <w:rPr>
          <w:rFonts w:asciiTheme="minorHAnsi" w:hAnsiTheme="minorHAnsi"/>
          <w:b/>
          <w:szCs w:val="20"/>
        </w:rPr>
      </w:pPr>
      <w:r>
        <w:rPr>
          <w:rFonts w:asciiTheme="minorHAnsi" w:hAnsiTheme="minorHAnsi"/>
          <w:b/>
          <w:noProof/>
          <w:szCs w:val="20"/>
          <w:lang w:eastAsia="es-CL"/>
        </w:rPr>
        <w:drawing>
          <wp:inline distT="0" distB="0" distL="0" distR="0">
            <wp:extent cx="5701665" cy="7370117"/>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r>
        <w:rPr>
          <w:rFonts w:asciiTheme="minorHAnsi" w:hAnsiTheme="minorHAnsi"/>
          <w:b/>
          <w:noProof/>
          <w:szCs w:val="20"/>
          <w:lang w:eastAsia="es-CL"/>
        </w:rPr>
        <w:drawing>
          <wp:inline distT="0" distB="0" distL="0" distR="0">
            <wp:extent cx="5701665" cy="7370117"/>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r>
        <w:rPr>
          <w:rFonts w:asciiTheme="minorHAnsi" w:hAnsiTheme="minorHAnsi"/>
          <w:b/>
          <w:szCs w:val="20"/>
        </w:rPr>
        <w:t>ANEXO 4.</w:t>
      </w:r>
    </w:p>
    <w:p w:rsidR="008B6485" w:rsidRDefault="008B6485"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r>
        <w:rPr>
          <w:rFonts w:asciiTheme="minorHAnsi" w:hAnsiTheme="minorHAnsi"/>
          <w:b/>
          <w:noProof/>
          <w:szCs w:val="20"/>
          <w:lang w:eastAsia="es-CL"/>
        </w:rPr>
        <w:drawing>
          <wp:inline distT="0" distB="0" distL="0" distR="0">
            <wp:extent cx="4752000" cy="721800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0" cy="7218000"/>
                    </a:xfrm>
                    <a:prstGeom prst="rect">
                      <a:avLst/>
                    </a:prstGeom>
                    <a:noFill/>
                    <a:ln>
                      <a:noFill/>
                    </a:ln>
                  </pic:spPr>
                </pic:pic>
              </a:graphicData>
            </a:graphic>
          </wp:inline>
        </w:drawing>
      </w: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p>
    <w:p w:rsidR="00CE2F6F" w:rsidRDefault="00CE2F6F" w:rsidP="001856B3">
      <w:pPr>
        <w:jc w:val="center"/>
        <w:rPr>
          <w:rFonts w:asciiTheme="minorHAnsi" w:hAnsiTheme="minorHAnsi"/>
          <w:b/>
          <w:szCs w:val="20"/>
        </w:rPr>
      </w:pPr>
      <w:r>
        <w:rPr>
          <w:rFonts w:asciiTheme="minorHAnsi" w:hAnsiTheme="minorHAnsi"/>
          <w:b/>
          <w:szCs w:val="20"/>
        </w:rPr>
        <w:t>ANEXO 5.</w:t>
      </w:r>
    </w:p>
    <w:p w:rsidR="00CE2F6F" w:rsidRDefault="00CE2F6F" w:rsidP="001856B3">
      <w:pPr>
        <w:jc w:val="center"/>
        <w:rPr>
          <w:rFonts w:asciiTheme="minorHAnsi" w:hAnsiTheme="minorHAnsi"/>
          <w:b/>
          <w:szCs w:val="20"/>
        </w:rPr>
      </w:pPr>
    </w:p>
    <w:p w:rsidR="00CE2F6F" w:rsidRDefault="00691821" w:rsidP="001856B3">
      <w:pPr>
        <w:jc w:val="center"/>
        <w:rPr>
          <w:rFonts w:asciiTheme="minorHAnsi" w:hAnsiTheme="minorHAnsi"/>
          <w:b/>
          <w:szCs w:val="20"/>
        </w:rPr>
      </w:pPr>
      <w:r>
        <w:rPr>
          <w:rFonts w:asciiTheme="minorHAnsi" w:hAnsiTheme="minorHAnsi"/>
          <w:b/>
          <w:noProof/>
          <w:szCs w:val="20"/>
          <w:lang w:eastAsia="es-CL"/>
        </w:rPr>
        <w:drawing>
          <wp:inline distT="0" distB="0" distL="0" distR="0">
            <wp:extent cx="5701665" cy="737011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p w:rsidR="00691821" w:rsidRDefault="00691821" w:rsidP="001856B3">
      <w:pPr>
        <w:jc w:val="center"/>
        <w:rPr>
          <w:rFonts w:asciiTheme="minorHAnsi" w:hAnsiTheme="minorHAnsi"/>
          <w:b/>
          <w:szCs w:val="20"/>
        </w:rPr>
      </w:pPr>
    </w:p>
    <w:p w:rsidR="00691821" w:rsidRDefault="00691821" w:rsidP="001856B3">
      <w:pPr>
        <w:jc w:val="center"/>
        <w:rPr>
          <w:rFonts w:asciiTheme="minorHAnsi" w:hAnsiTheme="minorHAnsi"/>
          <w:b/>
          <w:szCs w:val="20"/>
        </w:rPr>
      </w:pPr>
    </w:p>
    <w:p w:rsidR="00691821" w:rsidRPr="001856B3" w:rsidRDefault="00691821" w:rsidP="001856B3">
      <w:pPr>
        <w:jc w:val="center"/>
        <w:rPr>
          <w:rFonts w:asciiTheme="minorHAnsi" w:hAnsiTheme="minorHAnsi"/>
          <w:b/>
          <w:szCs w:val="20"/>
        </w:rPr>
      </w:pPr>
      <w:r>
        <w:rPr>
          <w:rFonts w:asciiTheme="minorHAnsi" w:hAnsiTheme="minorHAnsi"/>
          <w:b/>
          <w:noProof/>
          <w:szCs w:val="20"/>
          <w:lang w:eastAsia="es-CL"/>
        </w:rPr>
        <w:drawing>
          <wp:inline distT="0" distB="0" distL="0" distR="0">
            <wp:extent cx="5701665" cy="7370117"/>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1665" cy="7370117"/>
                    </a:xfrm>
                    <a:prstGeom prst="rect">
                      <a:avLst/>
                    </a:prstGeom>
                    <a:noFill/>
                    <a:ln>
                      <a:noFill/>
                    </a:ln>
                  </pic:spPr>
                </pic:pic>
              </a:graphicData>
            </a:graphic>
          </wp:inline>
        </w:drawing>
      </w:r>
    </w:p>
    <w:sectPr w:rsidR="00691821" w:rsidRPr="001856B3" w:rsidSect="00423367">
      <w:type w:val="continuous"/>
      <w:pgSz w:w="12240" w:h="15840"/>
      <w:pgMar w:top="1671" w:right="156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889" w:rsidRDefault="00181889" w:rsidP="00870FF2">
      <w:r>
        <w:separator/>
      </w:r>
    </w:p>
    <w:p w:rsidR="00181889" w:rsidRDefault="00181889" w:rsidP="00870FF2"/>
  </w:endnote>
  <w:endnote w:type="continuationSeparator" w:id="0">
    <w:p w:rsidR="00181889" w:rsidRDefault="00181889" w:rsidP="00870FF2">
      <w:r>
        <w:continuationSeparator/>
      </w:r>
    </w:p>
    <w:p w:rsidR="00181889" w:rsidRDefault="00181889" w:rsidP="00870FF2"/>
  </w:endnote>
  <w:endnote w:type="continuationNotice" w:id="1">
    <w:p w:rsidR="00181889" w:rsidRDefault="00181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299" w:rsidRPr="00847391" w:rsidRDefault="00DC5299" w:rsidP="00DC529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DC5299" w:rsidRPr="009604F6" w:rsidRDefault="00DC5299" w:rsidP="00DC5299">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DC5299" w:rsidRDefault="00DC52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047D02" w:rsidRPr="009604F6" w:rsidRDefault="000F6FE7" w:rsidP="00047D02">
    <w:pPr>
      <w:pStyle w:val="Piedepgina"/>
      <w:tabs>
        <w:tab w:val="left" w:pos="1276"/>
        <w:tab w:val="left" w:pos="1843"/>
      </w:tabs>
      <w:jc w:val="center"/>
      <w:rPr>
        <w:color w:val="000000" w:themeColor="text1"/>
        <w:sz w:val="16"/>
        <w:szCs w:val="16"/>
      </w:rPr>
    </w:pPr>
    <w:r>
      <w:rPr>
        <w:color w:val="000000" w:themeColor="text1"/>
        <w:sz w:val="16"/>
        <w:szCs w:val="16"/>
      </w:rPr>
      <w:t>Teatinos 280</w:t>
    </w:r>
    <w:r w:rsidR="00047D02" w:rsidRPr="00847391">
      <w:rPr>
        <w:color w:val="000000" w:themeColor="text1"/>
        <w:sz w:val="16"/>
        <w:szCs w:val="16"/>
      </w:rPr>
      <w:t xml:space="preserve">, piso </w:t>
    </w:r>
    <w:r>
      <w:rPr>
        <w:color w:val="000000" w:themeColor="text1"/>
        <w:sz w:val="16"/>
        <w:szCs w:val="16"/>
      </w:rPr>
      <w:t>8</w:t>
    </w:r>
    <w:r w:rsidR="00047D02" w:rsidRPr="00847391">
      <w:rPr>
        <w:color w:val="000000" w:themeColor="text1"/>
        <w:sz w:val="16"/>
        <w:szCs w:val="16"/>
      </w:rPr>
      <w:t xml:space="preserve">, Santiago / </w:t>
    </w:r>
    <w:hyperlink r:id="rId1" w:history="1">
      <w:r w:rsidR="00047D02" w:rsidRPr="004D5C6A">
        <w:rPr>
          <w:rStyle w:val="Hipervnculo"/>
          <w:sz w:val="16"/>
          <w:szCs w:val="16"/>
        </w:rPr>
        <w:t>www.sma.gob.cl</w:t>
      </w:r>
    </w:hyperlink>
  </w:p>
  <w:p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rsidTr="00AC4B53">
      <w:trPr>
        <w:trHeight w:val="300"/>
      </w:trPr>
      <w:tc>
        <w:tcPr>
          <w:tcW w:w="5835" w:type="dxa"/>
          <w:tcBorders>
            <w:top w:val="single" w:sz="4" w:space="0" w:color="auto"/>
          </w:tcBorders>
          <w:vAlign w:val="bottom"/>
        </w:tcPr>
        <w:p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346052" w:rsidRPr="0091154E" w:rsidRDefault="00346052" w:rsidP="00AC4B53">
          <w:pPr>
            <w:pStyle w:val="Piedepgina"/>
            <w:jc w:val="right"/>
            <w:rPr>
              <w:sz w:val="16"/>
              <w:szCs w:val="16"/>
            </w:rPr>
          </w:pPr>
        </w:p>
      </w:tc>
    </w:tr>
    <w:tr w:rsidR="00346052" w:rsidRPr="0091154E" w:rsidTr="00AC4B53">
      <w:trPr>
        <w:trHeight w:val="300"/>
      </w:trPr>
      <w:tc>
        <w:tcPr>
          <w:tcW w:w="5835" w:type="dxa"/>
        </w:tcPr>
        <w:p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rsidR="00346052" w:rsidRPr="001D4892" w:rsidRDefault="00346052" w:rsidP="00AC4B53">
          <w:pPr>
            <w:pStyle w:val="Piedepgina"/>
            <w:jc w:val="left"/>
            <w:rPr>
              <w:sz w:val="16"/>
            </w:rPr>
          </w:pPr>
        </w:p>
      </w:tc>
    </w:tr>
  </w:tbl>
  <w:p w:rsidR="00346052" w:rsidRDefault="00346052" w:rsidP="00870FF2">
    <w:pPr>
      <w:pStyle w:val="Piedepgina"/>
    </w:pPr>
    <w:r>
      <w:rPr>
        <w:noProof/>
        <w:lang w:eastAsia="es-CL"/>
      </w:rPr>
      <w:drawing>
        <wp:anchor distT="0" distB="0" distL="114300" distR="114300" simplePos="0" relativeHeight="251653632" behindDoc="1" locked="0" layoutInCell="1" allowOverlap="1" wp14:anchorId="15A981E4" wp14:editId="22E8B92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18"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889" w:rsidRDefault="00181889" w:rsidP="00870FF2">
      <w:r>
        <w:separator/>
      </w:r>
    </w:p>
    <w:p w:rsidR="00181889" w:rsidRDefault="00181889" w:rsidP="00870FF2"/>
  </w:footnote>
  <w:footnote w:type="continuationSeparator" w:id="0">
    <w:p w:rsidR="00181889" w:rsidRDefault="00181889" w:rsidP="00870FF2">
      <w:r>
        <w:continuationSeparator/>
      </w:r>
    </w:p>
    <w:p w:rsidR="00181889" w:rsidRDefault="00181889" w:rsidP="00870FF2"/>
  </w:footnote>
  <w:footnote w:type="continuationNotice" w:id="1">
    <w:p w:rsidR="00181889" w:rsidRDefault="001818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5151"/>
      <w:docPartObj>
        <w:docPartGallery w:val="Page Numbers (Top of Page)"/>
        <w:docPartUnique/>
      </w:docPartObj>
    </w:sdtPr>
    <w:sdtEndPr>
      <w:rPr>
        <w:rFonts w:asciiTheme="minorHAnsi" w:hAnsiTheme="minorHAnsi"/>
        <w:sz w:val="20"/>
      </w:rPr>
    </w:sdtEndPr>
    <w:sdtContent>
      <w:p w:rsidR="00DC5299" w:rsidRPr="00B70CFD" w:rsidRDefault="00DC5299">
        <w:pPr>
          <w:pStyle w:val="Encabezado"/>
          <w:jc w:val="right"/>
          <w:rPr>
            <w:rFonts w:asciiTheme="minorHAnsi" w:hAnsiTheme="minorHAnsi"/>
            <w:sz w:val="20"/>
          </w:rPr>
        </w:pPr>
        <w:r w:rsidRPr="00B70CFD">
          <w:rPr>
            <w:rFonts w:asciiTheme="minorHAnsi" w:hAnsiTheme="minorHAnsi"/>
            <w:sz w:val="20"/>
          </w:rPr>
          <w:fldChar w:fldCharType="begin"/>
        </w:r>
        <w:r w:rsidRPr="00B70CFD">
          <w:rPr>
            <w:rFonts w:asciiTheme="minorHAnsi" w:hAnsiTheme="minorHAnsi"/>
            <w:sz w:val="20"/>
          </w:rPr>
          <w:instrText>PAGE   \* MERGEFORMAT</w:instrText>
        </w:r>
        <w:r w:rsidRPr="00B70CFD">
          <w:rPr>
            <w:rFonts w:asciiTheme="minorHAnsi" w:hAnsiTheme="minorHAnsi"/>
            <w:sz w:val="20"/>
          </w:rPr>
          <w:fldChar w:fldCharType="separate"/>
        </w:r>
        <w:r w:rsidR="00BC0CEB" w:rsidRPr="00BC0CEB">
          <w:rPr>
            <w:rFonts w:asciiTheme="minorHAnsi" w:hAnsiTheme="minorHAnsi"/>
            <w:noProof/>
            <w:sz w:val="20"/>
            <w:lang w:val="es-ES"/>
          </w:rPr>
          <w:t>3</w:t>
        </w:r>
        <w:r w:rsidRPr="00B70CFD">
          <w:rPr>
            <w:rFonts w:asciiTheme="minorHAnsi" w:hAnsiTheme="minorHAnsi"/>
            <w:sz w:val="20"/>
          </w:rPr>
          <w:fldChar w:fldCharType="end"/>
        </w:r>
      </w:p>
    </w:sdtContent>
  </w:sdt>
  <w:p w:rsidR="00346052" w:rsidRDefault="0034605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rsidP="00870FF2">
    <w:pPr>
      <w:pStyle w:val="Encabezado"/>
    </w:pPr>
    <w:r>
      <w:rPr>
        <w:noProof/>
        <w:lang w:eastAsia="es-CL"/>
      </w:rPr>
      <w:drawing>
        <wp:anchor distT="0" distB="0" distL="114300" distR="114300" simplePos="0" relativeHeight="251654656" behindDoc="1" locked="0" layoutInCell="1" allowOverlap="1" wp14:anchorId="6F8050BE" wp14:editId="28A67A2B">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17" name="Imagen 17"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1A87F44"/>
    <w:multiLevelType w:val="multilevel"/>
    <w:tmpl w:val="5CD84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9">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0">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1">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4">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AAB3605"/>
    <w:multiLevelType w:val="hybridMultilevel"/>
    <w:tmpl w:val="3ECC8D5A"/>
    <w:lvl w:ilvl="0" w:tplc="19CC1D2E">
      <w:start w:val="1"/>
      <w:numFmt w:val="decimal"/>
      <w:lvlText w:val="%1."/>
      <w:lvlJc w:val="left"/>
      <w:pPr>
        <w:ind w:left="360" w:hanging="360"/>
      </w:pPr>
      <w:rPr>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8">
    <w:nsid w:val="4C4F27F6"/>
    <w:multiLevelType w:val="hybridMultilevel"/>
    <w:tmpl w:val="9C66656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0">
    <w:nsid w:val="514D4661"/>
    <w:multiLevelType w:val="hybridMultilevel"/>
    <w:tmpl w:val="881032AE"/>
    <w:lvl w:ilvl="0" w:tplc="C3925D4E">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5">
    <w:nsid w:val="5D445202"/>
    <w:multiLevelType w:val="multilevel"/>
    <w:tmpl w:val="76F63B28"/>
    <w:lvl w:ilvl="0">
      <w:start w:val="1"/>
      <w:numFmt w:val="decimal"/>
      <w:lvlText w:val="%1."/>
      <w:lvlJc w:val="left"/>
      <w:pPr>
        <w:ind w:left="914" w:hanging="630"/>
      </w:pPr>
      <w:rPr>
        <w:rFonts w:hint="default"/>
        <w:b/>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3240" w:hanging="1080"/>
      </w:pPr>
      <w:rPr>
        <w:rFonts w:hint="default"/>
        <w:color w:val="auto"/>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26">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7">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8">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0">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1">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2">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33">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4">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5">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6"/>
  </w:num>
  <w:num w:numId="2">
    <w:abstractNumId w:val="9"/>
  </w:num>
  <w:num w:numId="3">
    <w:abstractNumId w:val="4"/>
  </w:num>
  <w:num w:numId="4">
    <w:abstractNumId w:val="13"/>
  </w:num>
  <w:num w:numId="5">
    <w:abstractNumId w:val="29"/>
  </w:num>
  <w:num w:numId="6">
    <w:abstractNumId w:val="11"/>
  </w:num>
  <w:num w:numId="7">
    <w:abstractNumId w:val="12"/>
  </w:num>
  <w:num w:numId="8">
    <w:abstractNumId w:val="26"/>
  </w:num>
  <w:num w:numId="9">
    <w:abstractNumId w:val="26"/>
  </w:num>
  <w:num w:numId="10">
    <w:abstractNumId w:val="8"/>
  </w:num>
  <w:num w:numId="11">
    <w:abstractNumId w:val="14"/>
  </w:num>
  <w:num w:numId="12">
    <w:abstractNumId w:val="10"/>
  </w:num>
  <w:num w:numId="13">
    <w:abstractNumId w:val="33"/>
  </w:num>
  <w:num w:numId="14">
    <w:abstractNumId w:val="15"/>
  </w:num>
  <w:num w:numId="15">
    <w:abstractNumId w:val="34"/>
  </w:num>
  <w:num w:numId="16">
    <w:abstractNumId w:val="17"/>
  </w:num>
  <w:num w:numId="17">
    <w:abstractNumId w:val="0"/>
  </w:num>
  <w:num w:numId="18">
    <w:abstractNumId w:val="1"/>
  </w:num>
  <w:num w:numId="19">
    <w:abstractNumId w:val="35"/>
  </w:num>
  <w:num w:numId="20">
    <w:abstractNumId w:val="22"/>
  </w:num>
  <w:num w:numId="21">
    <w:abstractNumId w:val="30"/>
  </w:num>
  <w:num w:numId="22">
    <w:abstractNumId w:val="19"/>
  </w:num>
  <w:num w:numId="23">
    <w:abstractNumId w:val="31"/>
  </w:num>
  <w:num w:numId="24">
    <w:abstractNumId w:val="21"/>
  </w:num>
  <w:num w:numId="25">
    <w:abstractNumId w:val="3"/>
  </w:num>
  <w:num w:numId="26">
    <w:abstractNumId w:val="26"/>
  </w:num>
  <w:num w:numId="27">
    <w:abstractNumId w:val="26"/>
  </w:num>
  <w:num w:numId="28">
    <w:abstractNumId w:val="28"/>
  </w:num>
  <w:num w:numId="29">
    <w:abstractNumId w:val="27"/>
  </w:num>
  <w:num w:numId="30">
    <w:abstractNumId w:val="32"/>
  </w:num>
  <w:num w:numId="31">
    <w:abstractNumId w:val="26"/>
  </w:num>
  <w:num w:numId="32">
    <w:abstractNumId w:val="24"/>
  </w:num>
  <w:num w:numId="33">
    <w:abstractNumId w:val="2"/>
  </w:num>
  <w:num w:numId="34">
    <w:abstractNumId w:val="6"/>
  </w:num>
  <w:num w:numId="35">
    <w:abstractNumId w:val="26"/>
  </w:num>
  <w:num w:numId="36">
    <w:abstractNumId w:val="5"/>
  </w:num>
  <w:num w:numId="37">
    <w:abstractNumId w:val="27"/>
  </w:num>
  <w:num w:numId="38">
    <w:abstractNumId w:val="27"/>
  </w:num>
  <w:num w:numId="39">
    <w:abstractNumId w:val="5"/>
  </w:num>
  <w:num w:numId="40">
    <w:abstractNumId w:val="5"/>
  </w:num>
  <w:num w:numId="41">
    <w:abstractNumId w:val="25"/>
  </w:num>
  <w:num w:numId="42">
    <w:abstractNumId w:val="5"/>
  </w:num>
  <w:num w:numId="43">
    <w:abstractNumId w:val="23"/>
  </w:num>
  <w:num w:numId="44">
    <w:abstractNumId w:val="7"/>
  </w:num>
  <w:num w:numId="45">
    <w:abstractNumId w:val="16"/>
  </w:num>
  <w:num w:numId="46">
    <w:abstractNumId w:val="18"/>
  </w:num>
  <w:num w:numId="47">
    <w:abstractNumId w:val="20"/>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63B5"/>
    <w:rsid w:val="0000671C"/>
    <w:rsid w:val="00007F36"/>
    <w:rsid w:val="00010951"/>
    <w:rsid w:val="00011B43"/>
    <w:rsid w:val="00012236"/>
    <w:rsid w:val="0001223F"/>
    <w:rsid w:val="00012256"/>
    <w:rsid w:val="00012AA2"/>
    <w:rsid w:val="00013217"/>
    <w:rsid w:val="000143C8"/>
    <w:rsid w:val="0001519A"/>
    <w:rsid w:val="000151C7"/>
    <w:rsid w:val="00015606"/>
    <w:rsid w:val="00017147"/>
    <w:rsid w:val="0001781A"/>
    <w:rsid w:val="000179CE"/>
    <w:rsid w:val="0002008E"/>
    <w:rsid w:val="0002019C"/>
    <w:rsid w:val="000201D0"/>
    <w:rsid w:val="000201ED"/>
    <w:rsid w:val="000209B6"/>
    <w:rsid w:val="00021B10"/>
    <w:rsid w:val="00022D91"/>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8D0"/>
    <w:rsid w:val="00037F70"/>
    <w:rsid w:val="0004095D"/>
    <w:rsid w:val="00040F4E"/>
    <w:rsid w:val="00042CA6"/>
    <w:rsid w:val="00042D0F"/>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6D41"/>
    <w:rsid w:val="00056D80"/>
    <w:rsid w:val="000570D6"/>
    <w:rsid w:val="00057573"/>
    <w:rsid w:val="00057963"/>
    <w:rsid w:val="00060CEE"/>
    <w:rsid w:val="000613BF"/>
    <w:rsid w:val="000624CE"/>
    <w:rsid w:val="000644EA"/>
    <w:rsid w:val="0006599F"/>
    <w:rsid w:val="00065CBB"/>
    <w:rsid w:val="00065E97"/>
    <w:rsid w:val="00066188"/>
    <w:rsid w:val="000667E1"/>
    <w:rsid w:val="00066E7A"/>
    <w:rsid w:val="00067155"/>
    <w:rsid w:val="00067715"/>
    <w:rsid w:val="000714F1"/>
    <w:rsid w:val="00071ABB"/>
    <w:rsid w:val="0007229B"/>
    <w:rsid w:val="000730EC"/>
    <w:rsid w:val="000745F3"/>
    <w:rsid w:val="0007466F"/>
    <w:rsid w:val="00077C86"/>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3133"/>
    <w:rsid w:val="000A321B"/>
    <w:rsid w:val="000A3227"/>
    <w:rsid w:val="000A38C4"/>
    <w:rsid w:val="000A46D4"/>
    <w:rsid w:val="000A48D7"/>
    <w:rsid w:val="000A4D15"/>
    <w:rsid w:val="000A51A6"/>
    <w:rsid w:val="000A6543"/>
    <w:rsid w:val="000A6BEE"/>
    <w:rsid w:val="000A7307"/>
    <w:rsid w:val="000B026E"/>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E52"/>
    <w:rsid w:val="000C128D"/>
    <w:rsid w:val="000C2811"/>
    <w:rsid w:val="000C2864"/>
    <w:rsid w:val="000C30E1"/>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6FE7"/>
    <w:rsid w:val="000F75A2"/>
    <w:rsid w:val="000F7CAB"/>
    <w:rsid w:val="00100AA4"/>
    <w:rsid w:val="00101E3C"/>
    <w:rsid w:val="0010359D"/>
    <w:rsid w:val="0010361C"/>
    <w:rsid w:val="00103B5C"/>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99"/>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30A"/>
    <w:rsid w:val="00180229"/>
    <w:rsid w:val="0018023D"/>
    <w:rsid w:val="001806E7"/>
    <w:rsid w:val="00181889"/>
    <w:rsid w:val="001856B3"/>
    <w:rsid w:val="00185EC1"/>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4B7"/>
    <w:rsid w:val="001A1E8F"/>
    <w:rsid w:val="001A2A49"/>
    <w:rsid w:val="001A2C05"/>
    <w:rsid w:val="001A30A8"/>
    <w:rsid w:val="001A3AA6"/>
    <w:rsid w:val="001A47BC"/>
    <w:rsid w:val="001A58D0"/>
    <w:rsid w:val="001B1515"/>
    <w:rsid w:val="001B1CC1"/>
    <w:rsid w:val="001B2C5E"/>
    <w:rsid w:val="001B34A7"/>
    <w:rsid w:val="001B35C5"/>
    <w:rsid w:val="001B3D23"/>
    <w:rsid w:val="001B4237"/>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198B"/>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E47EE"/>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4CA"/>
    <w:rsid w:val="00202A97"/>
    <w:rsid w:val="00202C10"/>
    <w:rsid w:val="00203904"/>
    <w:rsid w:val="002041E0"/>
    <w:rsid w:val="00205F3E"/>
    <w:rsid w:val="00206810"/>
    <w:rsid w:val="00206D2E"/>
    <w:rsid w:val="0020745E"/>
    <w:rsid w:val="002101DD"/>
    <w:rsid w:val="00210C91"/>
    <w:rsid w:val="00210DC6"/>
    <w:rsid w:val="00211207"/>
    <w:rsid w:val="00211C6C"/>
    <w:rsid w:val="002127F5"/>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4030F"/>
    <w:rsid w:val="002403C0"/>
    <w:rsid w:val="00240A87"/>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D9E"/>
    <w:rsid w:val="002B43F8"/>
    <w:rsid w:val="002B4962"/>
    <w:rsid w:val="002B6CF4"/>
    <w:rsid w:val="002B745D"/>
    <w:rsid w:val="002B78CB"/>
    <w:rsid w:val="002C12FB"/>
    <w:rsid w:val="002C149B"/>
    <w:rsid w:val="002C26EF"/>
    <w:rsid w:val="002C2A84"/>
    <w:rsid w:val="002C2ABB"/>
    <w:rsid w:val="002C2E68"/>
    <w:rsid w:val="002C3114"/>
    <w:rsid w:val="002C3879"/>
    <w:rsid w:val="002C3BA1"/>
    <w:rsid w:val="002C3FE4"/>
    <w:rsid w:val="002C4BE0"/>
    <w:rsid w:val="002C4F99"/>
    <w:rsid w:val="002C5BB7"/>
    <w:rsid w:val="002C6FE7"/>
    <w:rsid w:val="002D07AB"/>
    <w:rsid w:val="002D0947"/>
    <w:rsid w:val="002D0E74"/>
    <w:rsid w:val="002D1D1D"/>
    <w:rsid w:val="002D1D31"/>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586"/>
    <w:rsid w:val="00304EE3"/>
    <w:rsid w:val="00305BFA"/>
    <w:rsid w:val="0030651D"/>
    <w:rsid w:val="0030677F"/>
    <w:rsid w:val="003078D8"/>
    <w:rsid w:val="00307EE5"/>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955"/>
    <w:rsid w:val="00333FEB"/>
    <w:rsid w:val="00334D6D"/>
    <w:rsid w:val="00334FE9"/>
    <w:rsid w:val="003354B6"/>
    <w:rsid w:val="0033586E"/>
    <w:rsid w:val="00337AC4"/>
    <w:rsid w:val="0034110B"/>
    <w:rsid w:val="0034154F"/>
    <w:rsid w:val="00341A61"/>
    <w:rsid w:val="00341ACD"/>
    <w:rsid w:val="00341B09"/>
    <w:rsid w:val="00342AED"/>
    <w:rsid w:val="003440E5"/>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53EF"/>
    <w:rsid w:val="00365600"/>
    <w:rsid w:val="00365780"/>
    <w:rsid w:val="00365929"/>
    <w:rsid w:val="00365E48"/>
    <w:rsid w:val="00365F91"/>
    <w:rsid w:val="003726DF"/>
    <w:rsid w:val="003730DF"/>
    <w:rsid w:val="00373C3B"/>
    <w:rsid w:val="00373F0F"/>
    <w:rsid w:val="00374A12"/>
    <w:rsid w:val="00374B8B"/>
    <w:rsid w:val="003752CA"/>
    <w:rsid w:val="003755FC"/>
    <w:rsid w:val="00375CDF"/>
    <w:rsid w:val="00375F52"/>
    <w:rsid w:val="00376413"/>
    <w:rsid w:val="00377234"/>
    <w:rsid w:val="00377549"/>
    <w:rsid w:val="00380BC0"/>
    <w:rsid w:val="00382CA0"/>
    <w:rsid w:val="00382E82"/>
    <w:rsid w:val="0038320F"/>
    <w:rsid w:val="00383341"/>
    <w:rsid w:val="0038378C"/>
    <w:rsid w:val="00384E8E"/>
    <w:rsid w:val="0038543D"/>
    <w:rsid w:val="00386180"/>
    <w:rsid w:val="0038636B"/>
    <w:rsid w:val="003911EC"/>
    <w:rsid w:val="00391226"/>
    <w:rsid w:val="00391353"/>
    <w:rsid w:val="003914B1"/>
    <w:rsid w:val="00391C13"/>
    <w:rsid w:val="00392405"/>
    <w:rsid w:val="003924A1"/>
    <w:rsid w:val="00393D6E"/>
    <w:rsid w:val="003945FE"/>
    <w:rsid w:val="00394BD6"/>
    <w:rsid w:val="003956DF"/>
    <w:rsid w:val="00395799"/>
    <w:rsid w:val="00396086"/>
    <w:rsid w:val="003968F2"/>
    <w:rsid w:val="00396E5D"/>
    <w:rsid w:val="003A01FD"/>
    <w:rsid w:val="003A0DCD"/>
    <w:rsid w:val="003A14ED"/>
    <w:rsid w:val="003A15A0"/>
    <w:rsid w:val="003A231D"/>
    <w:rsid w:val="003A29C8"/>
    <w:rsid w:val="003A3080"/>
    <w:rsid w:val="003A3B4F"/>
    <w:rsid w:val="003A526C"/>
    <w:rsid w:val="003A654A"/>
    <w:rsid w:val="003A68E5"/>
    <w:rsid w:val="003A6D7E"/>
    <w:rsid w:val="003A7450"/>
    <w:rsid w:val="003A7CCC"/>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833"/>
    <w:rsid w:val="003D69F3"/>
    <w:rsid w:val="003D70F8"/>
    <w:rsid w:val="003D75A1"/>
    <w:rsid w:val="003E087A"/>
    <w:rsid w:val="003E0FCC"/>
    <w:rsid w:val="003E253C"/>
    <w:rsid w:val="003E2784"/>
    <w:rsid w:val="003E33BE"/>
    <w:rsid w:val="003E3C4D"/>
    <w:rsid w:val="003E3CD8"/>
    <w:rsid w:val="003E3E42"/>
    <w:rsid w:val="003E4013"/>
    <w:rsid w:val="003E405A"/>
    <w:rsid w:val="003E452C"/>
    <w:rsid w:val="003E4918"/>
    <w:rsid w:val="003E52FB"/>
    <w:rsid w:val="003E5D34"/>
    <w:rsid w:val="003E7370"/>
    <w:rsid w:val="003E73E7"/>
    <w:rsid w:val="003E7C44"/>
    <w:rsid w:val="003E7DFA"/>
    <w:rsid w:val="003F189E"/>
    <w:rsid w:val="003F2503"/>
    <w:rsid w:val="003F29F5"/>
    <w:rsid w:val="003F2A1E"/>
    <w:rsid w:val="003F2E83"/>
    <w:rsid w:val="003F348F"/>
    <w:rsid w:val="003F42D1"/>
    <w:rsid w:val="003F45CD"/>
    <w:rsid w:val="003F5557"/>
    <w:rsid w:val="003F6A79"/>
    <w:rsid w:val="00400ED0"/>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07C63"/>
    <w:rsid w:val="00410B2C"/>
    <w:rsid w:val="00410DC7"/>
    <w:rsid w:val="00411876"/>
    <w:rsid w:val="00412AF1"/>
    <w:rsid w:val="00412D7E"/>
    <w:rsid w:val="00413732"/>
    <w:rsid w:val="00413B3A"/>
    <w:rsid w:val="00413B60"/>
    <w:rsid w:val="004142EF"/>
    <w:rsid w:val="004144D0"/>
    <w:rsid w:val="00416931"/>
    <w:rsid w:val="00416C2F"/>
    <w:rsid w:val="004177C4"/>
    <w:rsid w:val="004210EA"/>
    <w:rsid w:val="00421FA9"/>
    <w:rsid w:val="004227AB"/>
    <w:rsid w:val="00423367"/>
    <w:rsid w:val="0042374D"/>
    <w:rsid w:val="00423A56"/>
    <w:rsid w:val="00423AEA"/>
    <w:rsid w:val="0042459C"/>
    <w:rsid w:val="00425361"/>
    <w:rsid w:val="0042727C"/>
    <w:rsid w:val="00430271"/>
    <w:rsid w:val="00430B42"/>
    <w:rsid w:val="00431E10"/>
    <w:rsid w:val="0043208F"/>
    <w:rsid w:val="004322D7"/>
    <w:rsid w:val="004343C5"/>
    <w:rsid w:val="00434497"/>
    <w:rsid w:val="00434883"/>
    <w:rsid w:val="004349E8"/>
    <w:rsid w:val="00435985"/>
    <w:rsid w:val="00437774"/>
    <w:rsid w:val="00437A64"/>
    <w:rsid w:val="004404C2"/>
    <w:rsid w:val="00442855"/>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76E"/>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639"/>
    <w:rsid w:val="004B5875"/>
    <w:rsid w:val="004B61BE"/>
    <w:rsid w:val="004B74DA"/>
    <w:rsid w:val="004C0B67"/>
    <w:rsid w:val="004C0C1E"/>
    <w:rsid w:val="004C1469"/>
    <w:rsid w:val="004C19B4"/>
    <w:rsid w:val="004C3272"/>
    <w:rsid w:val="004C3542"/>
    <w:rsid w:val="004C4105"/>
    <w:rsid w:val="004C4432"/>
    <w:rsid w:val="004C4C3D"/>
    <w:rsid w:val="004C4F88"/>
    <w:rsid w:val="004C5519"/>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55A5"/>
    <w:rsid w:val="004F6C01"/>
    <w:rsid w:val="004F7C4E"/>
    <w:rsid w:val="004F7F2A"/>
    <w:rsid w:val="00500749"/>
    <w:rsid w:val="005007A3"/>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A65"/>
    <w:rsid w:val="00516E42"/>
    <w:rsid w:val="005212B3"/>
    <w:rsid w:val="00521ABB"/>
    <w:rsid w:val="00522CBC"/>
    <w:rsid w:val="00522EB1"/>
    <w:rsid w:val="00525828"/>
    <w:rsid w:val="00525CD9"/>
    <w:rsid w:val="00525FA6"/>
    <w:rsid w:val="0052658E"/>
    <w:rsid w:val="00527851"/>
    <w:rsid w:val="005279FE"/>
    <w:rsid w:val="005307F6"/>
    <w:rsid w:val="0053146A"/>
    <w:rsid w:val="00531649"/>
    <w:rsid w:val="00532107"/>
    <w:rsid w:val="00532D7D"/>
    <w:rsid w:val="00533637"/>
    <w:rsid w:val="00534223"/>
    <w:rsid w:val="00534E32"/>
    <w:rsid w:val="00535274"/>
    <w:rsid w:val="005366A4"/>
    <w:rsid w:val="00536904"/>
    <w:rsid w:val="00537821"/>
    <w:rsid w:val="00537885"/>
    <w:rsid w:val="00540978"/>
    <w:rsid w:val="005413BA"/>
    <w:rsid w:val="00542757"/>
    <w:rsid w:val="00544322"/>
    <w:rsid w:val="005456D6"/>
    <w:rsid w:val="00545BA6"/>
    <w:rsid w:val="005461B1"/>
    <w:rsid w:val="00546229"/>
    <w:rsid w:val="00546E2F"/>
    <w:rsid w:val="0054784C"/>
    <w:rsid w:val="00551662"/>
    <w:rsid w:val="00551E33"/>
    <w:rsid w:val="00553469"/>
    <w:rsid w:val="00553D2C"/>
    <w:rsid w:val="00553E0A"/>
    <w:rsid w:val="00554013"/>
    <w:rsid w:val="00556C53"/>
    <w:rsid w:val="0055760F"/>
    <w:rsid w:val="00560B64"/>
    <w:rsid w:val="005617F0"/>
    <w:rsid w:val="00561BC9"/>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114C"/>
    <w:rsid w:val="0068279C"/>
    <w:rsid w:val="006831A1"/>
    <w:rsid w:val="006835B8"/>
    <w:rsid w:val="00683ECC"/>
    <w:rsid w:val="00684994"/>
    <w:rsid w:val="0068528C"/>
    <w:rsid w:val="0068563D"/>
    <w:rsid w:val="00685700"/>
    <w:rsid w:val="006875CB"/>
    <w:rsid w:val="00690EE4"/>
    <w:rsid w:val="00691394"/>
    <w:rsid w:val="00691821"/>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7870"/>
    <w:rsid w:val="006B79F9"/>
    <w:rsid w:val="006C1A14"/>
    <w:rsid w:val="006C27D8"/>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164"/>
    <w:rsid w:val="006E2AF7"/>
    <w:rsid w:val="006E329B"/>
    <w:rsid w:val="006E43F3"/>
    <w:rsid w:val="006E4532"/>
    <w:rsid w:val="006E7463"/>
    <w:rsid w:val="006E76D9"/>
    <w:rsid w:val="006E7714"/>
    <w:rsid w:val="006E7875"/>
    <w:rsid w:val="006F192D"/>
    <w:rsid w:val="006F19B0"/>
    <w:rsid w:val="006F4580"/>
    <w:rsid w:val="006F4974"/>
    <w:rsid w:val="006F6400"/>
    <w:rsid w:val="006F6CAC"/>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08F9"/>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38D3"/>
    <w:rsid w:val="00774918"/>
    <w:rsid w:val="00774CC5"/>
    <w:rsid w:val="00775147"/>
    <w:rsid w:val="007765B6"/>
    <w:rsid w:val="00776810"/>
    <w:rsid w:val="0077725A"/>
    <w:rsid w:val="007778B6"/>
    <w:rsid w:val="00781488"/>
    <w:rsid w:val="00781587"/>
    <w:rsid w:val="00782D0F"/>
    <w:rsid w:val="00783AB2"/>
    <w:rsid w:val="00783B82"/>
    <w:rsid w:val="0078470F"/>
    <w:rsid w:val="00784C3B"/>
    <w:rsid w:val="007850B6"/>
    <w:rsid w:val="007853AF"/>
    <w:rsid w:val="00786A25"/>
    <w:rsid w:val="00790629"/>
    <w:rsid w:val="00791465"/>
    <w:rsid w:val="00792D32"/>
    <w:rsid w:val="007934D0"/>
    <w:rsid w:val="00793F34"/>
    <w:rsid w:val="007942AA"/>
    <w:rsid w:val="007946A1"/>
    <w:rsid w:val="00794AB0"/>
    <w:rsid w:val="00794FE7"/>
    <w:rsid w:val="007951D2"/>
    <w:rsid w:val="00795699"/>
    <w:rsid w:val="007966D5"/>
    <w:rsid w:val="007968A4"/>
    <w:rsid w:val="00796AD5"/>
    <w:rsid w:val="007977E1"/>
    <w:rsid w:val="00797832"/>
    <w:rsid w:val="007A0DF0"/>
    <w:rsid w:val="007A1673"/>
    <w:rsid w:val="007A1DEE"/>
    <w:rsid w:val="007A1F83"/>
    <w:rsid w:val="007A35C8"/>
    <w:rsid w:val="007A399E"/>
    <w:rsid w:val="007A3C01"/>
    <w:rsid w:val="007A3DE8"/>
    <w:rsid w:val="007A4189"/>
    <w:rsid w:val="007A434E"/>
    <w:rsid w:val="007A43F4"/>
    <w:rsid w:val="007A552D"/>
    <w:rsid w:val="007A58F5"/>
    <w:rsid w:val="007A6BD3"/>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27E"/>
    <w:rsid w:val="007C6521"/>
    <w:rsid w:val="007C6958"/>
    <w:rsid w:val="007C6CB4"/>
    <w:rsid w:val="007C7145"/>
    <w:rsid w:val="007D0E03"/>
    <w:rsid w:val="007D11D4"/>
    <w:rsid w:val="007D1F2F"/>
    <w:rsid w:val="007D2D6A"/>
    <w:rsid w:val="007D2F2F"/>
    <w:rsid w:val="007D3E26"/>
    <w:rsid w:val="007D3E29"/>
    <w:rsid w:val="007D4288"/>
    <w:rsid w:val="007D42BA"/>
    <w:rsid w:val="007D639C"/>
    <w:rsid w:val="007D6A09"/>
    <w:rsid w:val="007D6D8A"/>
    <w:rsid w:val="007D77D5"/>
    <w:rsid w:val="007D7CB5"/>
    <w:rsid w:val="007E252B"/>
    <w:rsid w:val="007E4EAB"/>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2771"/>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E24"/>
    <w:rsid w:val="00893521"/>
    <w:rsid w:val="008945AC"/>
    <w:rsid w:val="00894CDD"/>
    <w:rsid w:val="00894DA5"/>
    <w:rsid w:val="00895931"/>
    <w:rsid w:val="008959EC"/>
    <w:rsid w:val="00895F21"/>
    <w:rsid w:val="008962A0"/>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485"/>
    <w:rsid w:val="008B6AB8"/>
    <w:rsid w:val="008B7258"/>
    <w:rsid w:val="008B7341"/>
    <w:rsid w:val="008B7E11"/>
    <w:rsid w:val="008C0545"/>
    <w:rsid w:val="008C1301"/>
    <w:rsid w:val="008C19EE"/>
    <w:rsid w:val="008C1E10"/>
    <w:rsid w:val="008C2247"/>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5A65"/>
    <w:rsid w:val="008D7DE9"/>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131"/>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2344"/>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F60"/>
    <w:rsid w:val="009C4537"/>
    <w:rsid w:val="009C4E09"/>
    <w:rsid w:val="009C5488"/>
    <w:rsid w:val="009C5C27"/>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4A7"/>
    <w:rsid w:val="009E56EB"/>
    <w:rsid w:val="009E5A55"/>
    <w:rsid w:val="009E6449"/>
    <w:rsid w:val="009E7022"/>
    <w:rsid w:val="009E734E"/>
    <w:rsid w:val="009E775E"/>
    <w:rsid w:val="009F056B"/>
    <w:rsid w:val="009F0A83"/>
    <w:rsid w:val="009F2DE9"/>
    <w:rsid w:val="009F37EC"/>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716"/>
    <w:rsid w:val="00A30755"/>
    <w:rsid w:val="00A3099D"/>
    <w:rsid w:val="00A31551"/>
    <w:rsid w:val="00A32423"/>
    <w:rsid w:val="00A32C6F"/>
    <w:rsid w:val="00A33679"/>
    <w:rsid w:val="00A336AB"/>
    <w:rsid w:val="00A34796"/>
    <w:rsid w:val="00A3538B"/>
    <w:rsid w:val="00A35783"/>
    <w:rsid w:val="00A35D21"/>
    <w:rsid w:val="00A36377"/>
    <w:rsid w:val="00A37C59"/>
    <w:rsid w:val="00A40207"/>
    <w:rsid w:val="00A40FB0"/>
    <w:rsid w:val="00A41177"/>
    <w:rsid w:val="00A415D5"/>
    <w:rsid w:val="00A437D1"/>
    <w:rsid w:val="00A43C65"/>
    <w:rsid w:val="00A43D6D"/>
    <w:rsid w:val="00A45226"/>
    <w:rsid w:val="00A46A36"/>
    <w:rsid w:val="00A4794E"/>
    <w:rsid w:val="00A47EF9"/>
    <w:rsid w:val="00A50454"/>
    <w:rsid w:val="00A51009"/>
    <w:rsid w:val="00A511B5"/>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564"/>
    <w:rsid w:val="00A64D8A"/>
    <w:rsid w:val="00A65031"/>
    <w:rsid w:val="00A6521A"/>
    <w:rsid w:val="00A6522A"/>
    <w:rsid w:val="00A65C7B"/>
    <w:rsid w:val="00A6676C"/>
    <w:rsid w:val="00A66B67"/>
    <w:rsid w:val="00A66E6B"/>
    <w:rsid w:val="00A671BF"/>
    <w:rsid w:val="00A672B3"/>
    <w:rsid w:val="00A678C3"/>
    <w:rsid w:val="00A7265C"/>
    <w:rsid w:val="00A736E5"/>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389"/>
    <w:rsid w:val="00A919DE"/>
    <w:rsid w:val="00A91C7B"/>
    <w:rsid w:val="00A938C0"/>
    <w:rsid w:val="00A94090"/>
    <w:rsid w:val="00A9424B"/>
    <w:rsid w:val="00A961F1"/>
    <w:rsid w:val="00A966ED"/>
    <w:rsid w:val="00A96712"/>
    <w:rsid w:val="00A96A22"/>
    <w:rsid w:val="00A96D7D"/>
    <w:rsid w:val="00A975E9"/>
    <w:rsid w:val="00AA0A35"/>
    <w:rsid w:val="00AA0D84"/>
    <w:rsid w:val="00AA11B0"/>
    <w:rsid w:val="00AA31BD"/>
    <w:rsid w:val="00AA3E7B"/>
    <w:rsid w:val="00AA554E"/>
    <w:rsid w:val="00AA57AB"/>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73"/>
    <w:rsid w:val="00AD0C36"/>
    <w:rsid w:val="00AD1552"/>
    <w:rsid w:val="00AD2644"/>
    <w:rsid w:val="00AD3AA8"/>
    <w:rsid w:val="00AD3B93"/>
    <w:rsid w:val="00AD3F72"/>
    <w:rsid w:val="00AD4ECA"/>
    <w:rsid w:val="00AD624F"/>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3680"/>
    <w:rsid w:val="00B0380E"/>
    <w:rsid w:val="00B0406A"/>
    <w:rsid w:val="00B0594B"/>
    <w:rsid w:val="00B063F2"/>
    <w:rsid w:val="00B06670"/>
    <w:rsid w:val="00B07C77"/>
    <w:rsid w:val="00B10DE2"/>
    <w:rsid w:val="00B131FF"/>
    <w:rsid w:val="00B133EA"/>
    <w:rsid w:val="00B136BF"/>
    <w:rsid w:val="00B138AA"/>
    <w:rsid w:val="00B13BF4"/>
    <w:rsid w:val="00B15D50"/>
    <w:rsid w:val="00B172D9"/>
    <w:rsid w:val="00B175A0"/>
    <w:rsid w:val="00B17E4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B82"/>
    <w:rsid w:val="00B34D80"/>
    <w:rsid w:val="00B35A06"/>
    <w:rsid w:val="00B36B61"/>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0CFD"/>
    <w:rsid w:val="00B71A3A"/>
    <w:rsid w:val="00B71E1C"/>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759"/>
    <w:rsid w:val="00B907C8"/>
    <w:rsid w:val="00B919EC"/>
    <w:rsid w:val="00B930A8"/>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42F0"/>
    <w:rsid w:val="00BB5287"/>
    <w:rsid w:val="00BB6A4D"/>
    <w:rsid w:val="00BB7F9D"/>
    <w:rsid w:val="00BC05D6"/>
    <w:rsid w:val="00BC0B4F"/>
    <w:rsid w:val="00BC0CEB"/>
    <w:rsid w:val="00BC1323"/>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E2F"/>
    <w:rsid w:val="00BD4E3B"/>
    <w:rsid w:val="00BD6515"/>
    <w:rsid w:val="00BD7824"/>
    <w:rsid w:val="00BD7904"/>
    <w:rsid w:val="00BD7911"/>
    <w:rsid w:val="00BE19E9"/>
    <w:rsid w:val="00BE1DA3"/>
    <w:rsid w:val="00BE2B32"/>
    <w:rsid w:val="00BE2CAB"/>
    <w:rsid w:val="00BE36C3"/>
    <w:rsid w:val="00BE3810"/>
    <w:rsid w:val="00BE3862"/>
    <w:rsid w:val="00BE4515"/>
    <w:rsid w:val="00BE49D4"/>
    <w:rsid w:val="00BE5F83"/>
    <w:rsid w:val="00BE617A"/>
    <w:rsid w:val="00BE6698"/>
    <w:rsid w:val="00BE7153"/>
    <w:rsid w:val="00BE7985"/>
    <w:rsid w:val="00BF0C97"/>
    <w:rsid w:val="00BF0FB0"/>
    <w:rsid w:val="00BF1CCA"/>
    <w:rsid w:val="00BF255F"/>
    <w:rsid w:val="00BF2CB3"/>
    <w:rsid w:val="00BF33CB"/>
    <w:rsid w:val="00BF4957"/>
    <w:rsid w:val="00BF4CFC"/>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BA"/>
    <w:rsid w:val="00C11035"/>
    <w:rsid w:val="00C11E1E"/>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5B6"/>
    <w:rsid w:val="00C76168"/>
    <w:rsid w:val="00C76DBD"/>
    <w:rsid w:val="00C773EA"/>
    <w:rsid w:val="00C77844"/>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98B"/>
    <w:rsid w:val="00C90F84"/>
    <w:rsid w:val="00C91BD0"/>
    <w:rsid w:val="00C931BB"/>
    <w:rsid w:val="00C9351C"/>
    <w:rsid w:val="00C93811"/>
    <w:rsid w:val="00C94191"/>
    <w:rsid w:val="00C9467D"/>
    <w:rsid w:val="00C94689"/>
    <w:rsid w:val="00C94F11"/>
    <w:rsid w:val="00C95046"/>
    <w:rsid w:val="00C95BB4"/>
    <w:rsid w:val="00C96448"/>
    <w:rsid w:val="00C96A58"/>
    <w:rsid w:val="00C97674"/>
    <w:rsid w:val="00CA11D5"/>
    <w:rsid w:val="00CA279C"/>
    <w:rsid w:val="00CA2A96"/>
    <w:rsid w:val="00CA3F78"/>
    <w:rsid w:val="00CA44D2"/>
    <w:rsid w:val="00CA4E8E"/>
    <w:rsid w:val="00CA525A"/>
    <w:rsid w:val="00CA5DBA"/>
    <w:rsid w:val="00CA6096"/>
    <w:rsid w:val="00CA6620"/>
    <w:rsid w:val="00CA7069"/>
    <w:rsid w:val="00CA76ED"/>
    <w:rsid w:val="00CB0AC4"/>
    <w:rsid w:val="00CB15D3"/>
    <w:rsid w:val="00CB1B96"/>
    <w:rsid w:val="00CB2006"/>
    <w:rsid w:val="00CB20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2F6F"/>
    <w:rsid w:val="00CE3BBB"/>
    <w:rsid w:val="00CE4A93"/>
    <w:rsid w:val="00CE4AD5"/>
    <w:rsid w:val="00CE63CD"/>
    <w:rsid w:val="00CE7C7A"/>
    <w:rsid w:val="00CF0FFE"/>
    <w:rsid w:val="00CF1B87"/>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06878"/>
    <w:rsid w:val="00D11000"/>
    <w:rsid w:val="00D112A1"/>
    <w:rsid w:val="00D128CB"/>
    <w:rsid w:val="00D13C5A"/>
    <w:rsid w:val="00D14EA8"/>
    <w:rsid w:val="00D14EB5"/>
    <w:rsid w:val="00D1626B"/>
    <w:rsid w:val="00D16926"/>
    <w:rsid w:val="00D16F25"/>
    <w:rsid w:val="00D17284"/>
    <w:rsid w:val="00D20651"/>
    <w:rsid w:val="00D20991"/>
    <w:rsid w:val="00D20C2A"/>
    <w:rsid w:val="00D21006"/>
    <w:rsid w:val="00D21E85"/>
    <w:rsid w:val="00D23308"/>
    <w:rsid w:val="00D24A4F"/>
    <w:rsid w:val="00D25326"/>
    <w:rsid w:val="00D25333"/>
    <w:rsid w:val="00D2551F"/>
    <w:rsid w:val="00D26767"/>
    <w:rsid w:val="00D279C6"/>
    <w:rsid w:val="00D27B6C"/>
    <w:rsid w:val="00D27F7A"/>
    <w:rsid w:val="00D30623"/>
    <w:rsid w:val="00D31243"/>
    <w:rsid w:val="00D31659"/>
    <w:rsid w:val="00D31910"/>
    <w:rsid w:val="00D32FC6"/>
    <w:rsid w:val="00D33105"/>
    <w:rsid w:val="00D33859"/>
    <w:rsid w:val="00D33C35"/>
    <w:rsid w:val="00D34BC2"/>
    <w:rsid w:val="00D34F14"/>
    <w:rsid w:val="00D35A1A"/>
    <w:rsid w:val="00D37352"/>
    <w:rsid w:val="00D377D7"/>
    <w:rsid w:val="00D408EC"/>
    <w:rsid w:val="00D43010"/>
    <w:rsid w:val="00D433DB"/>
    <w:rsid w:val="00D43C5B"/>
    <w:rsid w:val="00D44A4A"/>
    <w:rsid w:val="00D45335"/>
    <w:rsid w:val="00D453A9"/>
    <w:rsid w:val="00D456EC"/>
    <w:rsid w:val="00D457C3"/>
    <w:rsid w:val="00D45967"/>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77B93"/>
    <w:rsid w:val="00D823C2"/>
    <w:rsid w:val="00D82E89"/>
    <w:rsid w:val="00D83FDA"/>
    <w:rsid w:val="00D84313"/>
    <w:rsid w:val="00D8486B"/>
    <w:rsid w:val="00D84A17"/>
    <w:rsid w:val="00D84E71"/>
    <w:rsid w:val="00D86230"/>
    <w:rsid w:val="00D866B2"/>
    <w:rsid w:val="00D869D7"/>
    <w:rsid w:val="00D878CB"/>
    <w:rsid w:val="00D91C47"/>
    <w:rsid w:val="00D9332F"/>
    <w:rsid w:val="00D948DC"/>
    <w:rsid w:val="00D94CA2"/>
    <w:rsid w:val="00D95974"/>
    <w:rsid w:val="00D95B5D"/>
    <w:rsid w:val="00D95F91"/>
    <w:rsid w:val="00D96600"/>
    <w:rsid w:val="00D96CCB"/>
    <w:rsid w:val="00D96D6A"/>
    <w:rsid w:val="00D96F3E"/>
    <w:rsid w:val="00D96F4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247C"/>
    <w:rsid w:val="00DC2890"/>
    <w:rsid w:val="00DC32B4"/>
    <w:rsid w:val="00DC3755"/>
    <w:rsid w:val="00DC3DF6"/>
    <w:rsid w:val="00DC44B8"/>
    <w:rsid w:val="00DC46C3"/>
    <w:rsid w:val="00DC49B5"/>
    <w:rsid w:val="00DC5299"/>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6404"/>
    <w:rsid w:val="00DD7953"/>
    <w:rsid w:val="00DD79B6"/>
    <w:rsid w:val="00DD7D2D"/>
    <w:rsid w:val="00DD7F9F"/>
    <w:rsid w:val="00DE0AF4"/>
    <w:rsid w:val="00DE29E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2F3"/>
    <w:rsid w:val="00DF1545"/>
    <w:rsid w:val="00DF4206"/>
    <w:rsid w:val="00DF4A4A"/>
    <w:rsid w:val="00DF4F80"/>
    <w:rsid w:val="00DF5091"/>
    <w:rsid w:val="00DF57A5"/>
    <w:rsid w:val="00DF6930"/>
    <w:rsid w:val="00DF7BD2"/>
    <w:rsid w:val="00DF7C4F"/>
    <w:rsid w:val="00E0394F"/>
    <w:rsid w:val="00E03C8A"/>
    <w:rsid w:val="00E044D8"/>
    <w:rsid w:val="00E047E4"/>
    <w:rsid w:val="00E05A5B"/>
    <w:rsid w:val="00E05F00"/>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B8A"/>
    <w:rsid w:val="00E34D61"/>
    <w:rsid w:val="00E34E1D"/>
    <w:rsid w:val="00E3517B"/>
    <w:rsid w:val="00E352D2"/>
    <w:rsid w:val="00E356B9"/>
    <w:rsid w:val="00E37071"/>
    <w:rsid w:val="00E406CE"/>
    <w:rsid w:val="00E411A1"/>
    <w:rsid w:val="00E41326"/>
    <w:rsid w:val="00E414DA"/>
    <w:rsid w:val="00E414E8"/>
    <w:rsid w:val="00E41B8D"/>
    <w:rsid w:val="00E43710"/>
    <w:rsid w:val="00E438D7"/>
    <w:rsid w:val="00E43D02"/>
    <w:rsid w:val="00E43D53"/>
    <w:rsid w:val="00E4422F"/>
    <w:rsid w:val="00E44A04"/>
    <w:rsid w:val="00E44DAF"/>
    <w:rsid w:val="00E47677"/>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92B"/>
    <w:rsid w:val="00E66656"/>
    <w:rsid w:val="00E66902"/>
    <w:rsid w:val="00E70144"/>
    <w:rsid w:val="00E70BA9"/>
    <w:rsid w:val="00E7144D"/>
    <w:rsid w:val="00E71C3A"/>
    <w:rsid w:val="00E73715"/>
    <w:rsid w:val="00E73BC2"/>
    <w:rsid w:val="00E7400F"/>
    <w:rsid w:val="00E7527E"/>
    <w:rsid w:val="00E75C49"/>
    <w:rsid w:val="00E76295"/>
    <w:rsid w:val="00E7691E"/>
    <w:rsid w:val="00E76CA8"/>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749"/>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689E"/>
    <w:rsid w:val="00EA736B"/>
    <w:rsid w:val="00EA7B24"/>
    <w:rsid w:val="00EA7B6B"/>
    <w:rsid w:val="00EA7C53"/>
    <w:rsid w:val="00EB0042"/>
    <w:rsid w:val="00EB08B2"/>
    <w:rsid w:val="00EB159B"/>
    <w:rsid w:val="00EB1B1E"/>
    <w:rsid w:val="00EB2F59"/>
    <w:rsid w:val="00EB327C"/>
    <w:rsid w:val="00EB3B0E"/>
    <w:rsid w:val="00EB4622"/>
    <w:rsid w:val="00EB54D2"/>
    <w:rsid w:val="00EB5EC3"/>
    <w:rsid w:val="00EB6CCD"/>
    <w:rsid w:val="00EB6F44"/>
    <w:rsid w:val="00EC00F8"/>
    <w:rsid w:val="00EC1033"/>
    <w:rsid w:val="00EC3EEE"/>
    <w:rsid w:val="00EC4391"/>
    <w:rsid w:val="00EC4611"/>
    <w:rsid w:val="00EC4920"/>
    <w:rsid w:val="00EC4BE2"/>
    <w:rsid w:val="00EC4C47"/>
    <w:rsid w:val="00EC4F81"/>
    <w:rsid w:val="00EC588E"/>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4596"/>
    <w:rsid w:val="00EF4D23"/>
    <w:rsid w:val="00EF4DED"/>
    <w:rsid w:val="00EF510F"/>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A88"/>
    <w:rsid w:val="00F12041"/>
    <w:rsid w:val="00F1257D"/>
    <w:rsid w:val="00F1430E"/>
    <w:rsid w:val="00F1516D"/>
    <w:rsid w:val="00F16450"/>
    <w:rsid w:val="00F16F8F"/>
    <w:rsid w:val="00F17B46"/>
    <w:rsid w:val="00F21D37"/>
    <w:rsid w:val="00F2314B"/>
    <w:rsid w:val="00F2388E"/>
    <w:rsid w:val="00F23FC9"/>
    <w:rsid w:val="00F240D2"/>
    <w:rsid w:val="00F24AA0"/>
    <w:rsid w:val="00F25566"/>
    <w:rsid w:val="00F265EB"/>
    <w:rsid w:val="00F26991"/>
    <w:rsid w:val="00F26A9A"/>
    <w:rsid w:val="00F26ECD"/>
    <w:rsid w:val="00F27596"/>
    <w:rsid w:val="00F27915"/>
    <w:rsid w:val="00F27BB3"/>
    <w:rsid w:val="00F30200"/>
    <w:rsid w:val="00F30209"/>
    <w:rsid w:val="00F31D63"/>
    <w:rsid w:val="00F345A3"/>
    <w:rsid w:val="00F34FE9"/>
    <w:rsid w:val="00F4078E"/>
    <w:rsid w:val="00F40832"/>
    <w:rsid w:val="00F41D2C"/>
    <w:rsid w:val="00F42417"/>
    <w:rsid w:val="00F43294"/>
    <w:rsid w:val="00F44919"/>
    <w:rsid w:val="00F45118"/>
    <w:rsid w:val="00F4523F"/>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4114"/>
    <w:rsid w:val="00F74319"/>
    <w:rsid w:val="00F747E9"/>
    <w:rsid w:val="00F74EBC"/>
    <w:rsid w:val="00F75576"/>
    <w:rsid w:val="00F75E9E"/>
    <w:rsid w:val="00F75F10"/>
    <w:rsid w:val="00F80052"/>
    <w:rsid w:val="00F80CA6"/>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E1A"/>
    <w:rsid w:val="00FB54D8"/>
    <w:rsid w:val="00FB6A42"/>
    <w:rsid w:val="00FB7842"/>
    <w:rsid w:val="00FB7C56"/>
    <w:rsid w:val="00FB7F26"/>
    <w:rsid w:val="00FC0EE7"/>
    <w:rsid w:val="00FC27BF"/>
    <w:rsid w:val="00FC2953"/>
    <w:rsid w:val="00FC3995"/>
    <w:rsid w:val="00FC3A75"/>
    <w:rsid w:val="00FC423B"/>
    <w:rsid w:val="00FC5499"/>
    <w:rsid w:val="00FC5D33"/>
    <w:rsid w:val="00FC69D0"/>
    <w:rsid w:val="00FC6C8F"/>
    <w:rsid w:val="00FC743A"/>
    <w:rsid w:val="00FC7832"/>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basedOn w:val="Normal"/>
    <w:next w:val="Normal"/>
    <w:uiPriority w:val="99"/>
    <w:qFormat/>
    <w:rsid w:val="00B814BB"/>
    <w:pPr>
      <w:spacing w:after="200"/>
    </w:pPr>
    <w:rPr>
      <w:b/>
      <w:bCs/>
      <w:color w:val="4F81BD"/>
      <w:sz w:val="18"/>
      <w:szCs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1"/>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Batang"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basedOn w:val="Normal"/>
    <w:next w:val="Normal"/>
    <w:uiPriority w:val="99"/>
    <w:qFormat/>
    <w:rsid w:val="00B814BB"/>
    <w:pPr>
      <w:spacing w:after="200"/>
    </w:pPr>
    <w:rPr>
      <w:b/>
      <w:bCs/>
      <w:color w:val="4F81BD"/>
      <w:sz w:val="18"/>
      <w:szCs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1"/>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2967254">
      <w:bodyDiv w:val="1"/>
      <w:marLeft w:val="0"/>
      <w:marRight w:val="0"/>
      <w:marTop w:val="0"/>
      <w:marBottom w:val="0"/>
      <w:divBdr>
        <w:top w:val="none" w:sz="0" w:space="0" w:color="auto"/>
        <w:left w:val="none" w:sz="0" w:space="0" w:color="auto"/>
        <w:bottom w:val="none" w:sz="0" w:space="0" w:color="auto"/>
        <w:right w:val="none" w:sz="0" w:space="0" w:color="auto"/>
      </w:divBdr>
    </w:div>
    <w:div w:id="382754827">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5159193">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9481316">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8.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emf"/><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NsUqC0/DCZZHjmVZhAg5vBkLj0E=</DigestValue>
    </Reference>
    <Reference URI="#idOfficeObject" Type="http://www.w3.org/2000/09/xmldsig#Object">
      <DigestMethod Algorithm="http://www.w3.org/2000/09/xmldsig#sha1"/>
      <DigestValue>2rYua/3kzLartb1dzKxwLpPZPLk=</DigestValue>
    </Reference>
    <Reference URI="#idSignedProperties" Type="http://uri.etsi.org/01903#SignedProperties">
      <Transforms>
        <Transform Algorithm="http://www.w3.org/TR/2001/REC-xml-c14n-20010315"/>
      </Transforms>
      <DigestMethod Algorithm="http://www.w3.org/2000/09/xmldsig#sha1"/>
      <DigestValue>+bL4jPc8tSvVedKnLuyZLQVTDME=</DigestValue>
    </Reference>
    <Reference URI="#idValidSigLnImg" Type="http://www.w3.org/2000/09/xmldsig#Object">
      <DigestMethod Algorithm="http://www.w3.org/2000/09/xmldsig#sha1"/>
      <DigestValue>LkfJw2eJecgKV4iXuKB0cA26qV4=</DigestValue>
    </Reference>
    <Reference URI="#idInvalidSigLnImg" Type="http://www.w3.org/2000/09/xmldsig#Object">
      <DigestMethod Algorithm="http://www.w3.org/2000/09/xmldsig#sha1"/>
      <DigestValue>bG6Axs2BrlwXDAbeJB/JGVTLcds=</DigestValue>
    </Reference>
  </SignedInfo>
  <SignatureValue>QWyJtYxcibKNcw/AI+nqavVai9qS09JpvcabZ/yXk2prPSxHobkzZykTtT1wfNjIfFw1WWVWKCeY
U9M8+AroTWmNwcLmFfpoigtp+I1KnYsprNQAtypS5GqfLtsVFhCUgj1G4RLI5iE9i/8VTEXY1lIS
N/b6F6ZYKXOfM7Zhx9P+kWlWPIG46fq3yTF7rPE+ZMxQVwtuOH++jHMQ8ZCtKguJ+R+EndjTYya6
h6jZ8eKBbKdoRXgwqjVHRVwwkrWKGSwt7uWWL8RnF0aQl4cgbiBDwp+rTVN1JlKKf+lSfPyPTxp5
pkovhInPlE4iB9jCMRZc8bioJcPV5De82ltVwA==</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SKtyyrf15Xyd+JyYa6ssj18jBVs=</DigestValue>
      </Reference>
      <Reference URI="/word/media/image21.emf?ContentType=image/x-emf">
        <DigestMethod Algorithm="http://www.w3.org/2000/09/xmldsig#sha1"/>
        <DigestValue>vcUtYT9eLfJi2fafikBgYZH4/Tw=</DigestValue>
      </Reference>
      <Reference URI="/word/theme/theme1.xml?ContentType=application/vnd.openxmlformats-officedocument.theme+xml">
        <DigestMethod Algorithm="http://www.w3.org/2000/09/xmldsig#sha1"/>
        <DigestValue>aed2ly2g7prYFMNM9yD108Dh+QE=</DigestValue>
      </Reference>
      <Reference URI="/word/media/image4.emf?ContentType=image/x-emf">
        <DigestMethod Algorithm="http://www.w3.org/2000/09/xmldsig#sha1"/>
        <DigestValue>4kyJrh0irF/6RlsxWBqkpWsmJGg=</DigestValue>
      </Reference>
      <Reference URI="/word/media/image17.emf?ContentType=image/x-emf">
        <DigestMethod Algorithm="http://www.w3.org/2000/09/xmldsig#sha1"/>
        <DigestValue>2FgUr87Fzi7I9BWTCV5whz1Ws7c=</DigestValue>
      </Reference>
      <Reference URI="/word/media/image8.jpeg?ContentType=image/jpeg">
        <DigestMethod Algorithm="http://www.w3.org/2000/09/xmldsig#sha1"/>
        <DigestValue>LcZuL6RJrxtrCqRf6dsb9ihKij4=</DigestValue>
      </Reference>
      <Reference URI="/word/media/image11.emf?ContentType=image/x-emf">
        <DigestMethod Algorithm="http://www.w3.org/2000/09/xmldsig#sha1"/>
        <DigestValue>nzNdbwGVpo0lEJ1Q72gahdg42Ug=</DigestValue>
      </Reference>
      <Reference URI="/word/media/image12.emf?ContentType=image/x-emf">
        <DigestMethod Algorithm="http://www.w3.org/2000/09/xmldsig#sha1"/>
        <DigestValue>qiGkUXg2fJXxo3+jTf+WXao8Skk=</DigestValue>
      </Reference>
      <Reference URI="/word/media/image13.emf?ContentType=image/x-emf">
        <DigestMethod Algorithm="http://www.w3.org/2000/09/xmldsig#sha1"/>
        <DigestValue>/+DLACADTQMzzPIJ2Mb9L4d2exE=</DigestValue>
      </Reference>
      <Reference URI="/word/media/image20.emf?ContentType=image/x-emf">
        <DigestMethod Algorithm="http://www.w3.org/2000/09/xmldsig#sha1"/>
        <DigestValue>Dmg/uqe+ojJuGD5XmgoN3BLpphQ=</DigestValue>
      </Reference>
      <Reference URI="/word/media/image5.jpeg?ContentType=image/jpeg">
        <DigestMethod Algorithm="http://www.w3.org/2000/09/xmldsig#sha1"/>
        <DigestValue>uQYy9SbcF2no3dZ0/ULk87vF98Y=</DigestValue>
      </Reference>
      <Reference URI="/word/media/image19.emf?ContentType=image/x-emf">
        <DigestMethod Algorithm="http://www.w3.org/2000/09/xmldsig#sha1"/>
        <DigestValue>zcW5YsEMZ0kjYJRA0V5JRzEsKhk=</DigestValue>
      </Reference>
      <Reference URI="/word/webSettings.xml?ContentType=application/vnd.openxmlformats-officedocument.wordprocessingml.webSettings+xml">
        <DigestMethod Algorithm="http://www.w3.org/2000/09/xmldsig#sha1"/>
        <DigestValue>Qhg4xgO+IF2Rdof90cRHRS6kjCA=</DigestValue>
      </Reference>
      <Reference URI="/word/fontTable.xml?ContentType=application/vnd.openxmlformats-officedocument.wordprocessingml.fontTable+xml">
        <DigestMethod Algorithm="http://www.w3.org/2000/09/xmldsig#sha1"/>
        <DigestValue>L5DTqMxz3VWW5HtrTY6DdnljcX0=</DigestValue>
      </Reference>
      <Reference URI="/word/numbering.xml?ContentType=application/vnd.openxmlformats-officedocument.wordprocessingml.numbering+xml">
        <DigestMethod Algorithm="http://www.w3.org/2000/09/xmldsig#sha1"/>
        <DigestValue>ZwPOaBbXTTYv5Bt+twaaaEoRE0c=</DigestValue>
      </Reference>
      <Reference URI="/word/settings.xml?ContentType=application/vnd.openxmlformats-officedocument.wordprocessingml.settings+xml">
        <DigestMethod Algorithm="http://www.w3.org/2000/09/xmldsig#sha1"/>
        <DigestValue>e1c6FigbwMTcACf0w0oWHsmPuLA=</DigestValue>
      </Reference>
      <Reference URI="/word/media/image3.emf?ContentType=image/x-emf">
        <DigestMethod Algorithm="http://www.w3.org/2000/09/xmldsig#sha1"/>
        <DigestValue>QpnfiSDq50VsORAjheeCimn5RSY=</DigestValue>
      </Reference>
      <Reference URI="/word/media/image2.emf?ContentType=image/x-emf">
        <DigestMethod Algorithm="http://www.w3.org/2000/09/xmldsig#sha1"/>
        <DigestValue>MTZfSOWyw+3638Yxm8vIboCDzyY=</DigestValue>
      </Reference>
      <Reference URI="/word/media/image1.png?ContentType=image/png">
        <DigestMethod Algorithm="http://www.w3.org/2000/09/xmldsig#sha1"/>
        <DigestValue>gDxdZRcGH7kAh72hSVKw2AKg6y4=</DigestValue>
      </Reference>
      <Reference URI="/word/media/image18.emf?ContentType=image/x-emf">
        <DigestMethod Algorithm="http://www.w3.org/2000/09/xmldsig#sha1"/>
        <DigestValue>vA2Aegbo6D+NS6hqzMBlUe5Ux1Y=</DigestValue>
      </Reference>
      <Reference URI="/word/styles.xml?ContentType=application/vnd.openxmlformats-officedocument.wordprocessingml.styles+xml">
        <DigestMethod Algorithm="http://www.w3.org/2000/09/xmldsig#sha1"/>
        <DigestValue>onsXoz0dJQBFHPy9DVLgZ/Hep3k=</DigestValue>
      </Reference>
      <Reference URI="/word/media/image14.emf?ContentType=image/x-emf">
        <DigestMethod Algorithm="http://www.w3.org/2000/09/xmldsig#sha1"/>
        <DigestValue>Vu35MOQ883/7aYB0JDIrXE/MFmg=</DigestValue>
      </Reference>
      <Reference URI="/word/media/image10.emf?ContentType=image/x-emf">
        <DigestMethod Algorithm="http://www.w3.org/2000/09/xmldsig#sha1"/>
        <DigestValue>Adr8iuB8b9Z7bRyPcmvQLG7+Dk8=</DigestValue>
      </Reference>
      <Reference URI="/word/media/image15.emf?ContentType=image/x-emf">
        <DigestMethod Algorithm="http://www.w3.org/2000/09/xmldsig#sha1"/>
        <DigestValue>V1uJnmA0AV+gqu6Jt1dQhvlJWP4=</DigestValue>
      </Reference>
      <Reference URI="/word/footer1.xml?ContentType=application/vnd.openxmlformats-officedocument.wordprocessingml.footer+xml">
        <DigestMethod Algorithm="http://www.w3.org/2000/09/xmldsig#sha1"/>
        <DigestValue>AAWVfJeMKuh1G9gbWMt8ECJO0ew=</DigestValue>
      </Reference>
      <Reference URI="/word/footer2.xml?ContentType=application/vnd.openxmlformats-officedocument.wordprocessingml.footer+xml">
        <DigestMethod Algorithm="http://www.w3.org/2000/09/xmldsig#sha1"/>
        <DigestValue>2LnongZpSkdLd/JglZrJvDrJTrA=</DigestValue>
      </Reference>
      <Reference URI="/word/header3.xml?ContentType=application/vnd.openxmlformats-officedocument.wordprocessingml.header+xml">
        <DigestMethod Algorithm="http://www.w3.org/2000/09/xmldsig#sha1"/>
        <DigestValue>5V3wClkP3EgpblLywK213tozJcg=</DigestValue>
      </Reference>
      <Reference URI="/word/document.xml?ContentType=application/vnd.openxmlformats-officedocument.wordprocessingml.document.main+xml">
        <DigestMethod Algorithm="http://www.w3.org/2000/09/xmldsig#sha1"/>
        <DigestValue>b/pj+3euPTmiNFAfYCvlmx7Yu0k=</DigestValue>
      </Reference>
      <Reference URI="/word/endnotes.xml?ContentType=application/vnd.openxmlformats-officedocument.wordprocessingml.endnotes+xml">
        <DigestMethod Algorithm="http://www.w3.org/2000/09/xmldsig#sha1"/>
        <DigestValue>I/VcI2XjmZF1pCo3jRxRz/wrc40=</DigestValue>
      </Reference>
      <Reference URI="/word/footer3.xml?ContentType=application/vnd.openxmlformats-officedocument.wordprocessingml.footer+xml">
        <DigestMethod Algorithm="http://www.w3.org/2000/09/xmldsig#sha1"/>
        <DigestValue>wOHk9st+FCWdZBgXGpVIs2vyvRo=</DigestValue>
      </Reference>
      <Reference URI="/word/header1.xml?ContentType=application/vnd.openxmlformats-officedocument.wordprocessingml.header+xml">
        <DigestMethod Algorithm="http://www.w3.org/2000/09/xmldsig#sha1"/>
        <DigestValue>e4mduPcNO9yqBCmuqQUwoOe98NA=</DigestValue>
      </Reference>
      <Reference URI="/word/media/image9.jpeg?ContentType=image/jpeg">
        <DigestMethod Algorithm="http://www.w3.org/2000/09/xmldsig#sha1"/>
        <DigestValue>s8nWxQuAvWzqjsK1yXR8aq58lXQ=</DigestValue>
      </Reference>
      <Reference URI="/word/media/image6.jpeg?ContentType=image/jpeg">
        <DigestMethod Algorithm="http://www.w3.org/2000/09/xmldsig#sha1"/>
        <DigestValue>T1gurFZ93LyKX2ziS55h38E24XA=</DigestValue>
      </Reference>
      <Reference URI="/word/footnotes.xml?ContentType=application/vnd.openxmlformats-officedocument.wordprocessingml.footnotes+xml">
        <DigestMethod Algorithm="http://www.w3.org/2000/09/xmldsig#sha1"/>
        <DigestValue>74FvmsaAGS2/+d2b3/hLjvzpR7U=</DigestValue>
      </Reference>
      <Reference URI="/word/media/image7.jpeg?ContentType=image/jpeg">
        <DigestMethod Algorithm="http://www.w3.org/2000/09/xmldsig#sha1"/>
        <DigestValue>J2FahqwZb4D0K8OkEAGfjYglzLM=</DigestValue>
      </Reference>
      <Reference URI="/word/media/image16.png?ContentType=image/png">
        <DigestMethod Algorithm="http://www.w3.org/2000/09/xmldsig#sha1"/>
        <DigestValue>71sFxGxKvINbRZZ2tl4UB47Hocs=</DigestValue>
      </Reference>
      <Reference URI="/word/header2.xml?ContentType=application/vnd.openxmlformats-officedocument.wordprocessingml.header+xml">
        <DigestMethod Algorithm="http://www.w3.org/2000/09/xmldsig#sha1"/>
        <DigestValue>SRTR3ULTSswXWZFyRJuzrg65I/k=</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jd593zVetRaITCah+25urZavZik=</DigestValue>
      </Reference>
    </Manifest>
    <SignatureProperties>
      <SignatureProperty Id="idSignatureTime" Target="#idPackageSignature">
        <mdssi:SignatureTime>
          <mdssi:Format>YYYY-MM-DDThh:mm:ssTZD</mdssi:Format>
          <mdssi:Value>2015-11-26T15:37:56Z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16</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2015-11-26T15:37:56Z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9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dGQYbS4A4qZ5ZAC1n2QBAAAArBebZOw1pWTATfwBALWfZAEAAACsF5tkxBebZMBD/AHAQ/wBYG0uAK5hdGTIhZ9kAQAAAKwXm2RsbS4AgAEsdg1cJ3bfWyd2bG0uAGQBAAAAAAAAAAAAAJdi03SXYtN0YOc2AAAIAAAAAgAAAAAAAJRtLgAsatN0AAAAAAAAAADEbi4ABgAAALhuLgAGAAAAAAAAAAAAAAC4bi4AzG0uAPbq0nQAAAAAAAIAAAAALgAGAAAAuG4uAAYAAABMEtR0AAAAAAAAAAC4bi4ABgAAADBkAwL4bS4Ani7SdAAAAAAAAgAAuG4u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MoAAAAAAAAALNOUAoD4//8AAAAAAAAAAAAAAAAAAAAAENOUAoD4//+KlgAAAAAsdg1cJ3bfWyd2nKwuAGQBAAAAAAAAAAAAAJdi03SXYtN0eGFvZAAAAACAFhwAvPI2AAAAFQR4YW9kAAAAAIAVHAAwZAMCAGgqAsCsLgC5XG9kmF5YAPwBAAD8rC4AdVtvZPwBAAAAAAAAl2LTdJdi03T8AQAAAAgAAAACAAAAAAAAFK0uACxq03QAAAAAAAAAAEauLgAHAAAAOK4uAAcAAAAAAAAAAAAAADiuLgBMrS4A9urSdAAAAAAAAgAAAAAuAAcAAAA4ri4ABwAAAEwS1HQAAAAAAAAAADiuLgAHAAAAMGQDAnitLgCeLtJ0AAAAAAACAAA4ri4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BQGg+P//8gEAAAAAAAD8m+MDgPj//wgAWH779v//AAAAAAAAAADgm+MDgPj/////AAAAAAAAWCrBBigpwQYAAAAA53UwdjBwLgCgZDgcOMXbdDwMIc4iAIoBPHAuAGhp13QAAAAAAAAAAPRwLgDWhtZ0BwAAAAAAAADFEQElAAAAABApUgkBAAAAEClSCQAAAAAnAAAABgAAAIABLHYQKVIJ8EC6BoABLHaPEBMArgsKSAAALgAGgSd28EC6BhApUgmAASx2qHAuACWBJ3aAASx2xREBJcURASXQcC4AY4AndgEAAAC4cC4AEAAAAMKyJ3YAACd2xREBJRApUgknAAAA/////wAAAAAAAAAAWHIuAAAAAAAYcS4AtzvhdcURASUQKVIJJwAAABxxLgAOPSh2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OCpLgBhaXBkAKE2ABcAAAQBAAAAAAQAAFyqLgB/aXBkbHmRvmqrLgAABAAAAQIAAAAAAAC0qS4AUP0uAFD9LgAQqi4AgAEsdg1cJ3bfWyd2EKouAGQBAAAAAAAAAAAAAJdi03SXYtN0WOY2AAAIAAAAAgAAAAAAADiqLgAsatN0AAAAAAAAAABqqy4ABwAAAFyrLgAHAAAAAAAAAAAAAABcqy4AcKouAPbq0nQAAAAAAAIAAAAALgAHAAAAXKsuAAcAAABMEtR0AAAAAAAAAABcqy4ABwAAADBkAwKcqi4Ani7SdAAAAAAAAgAAXKsu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A4AQAADAAAAHgAAAD3AAAAhwAAAAEAAABbJA1CVSUNQgwAAAB4AAAAJwAAAEwAAAAAAAAAAAAAAAAAAAD//////////5wAAABGAGkAcwBjAGEAbABpAHoAYQBkAG8AcgAgAFMATQBBACAAUgBlAGcAaQDzAG4AIABkAGUAIABMAGEAIABBAHIAYQB1AGMAYQBuAO0AYQAAAAcAAAADAAAABgAAAAYAAAAHAAAAAwAAAAMAAAAGAAAABwAAAAcAAAAHAAAABQAAAAQAAAAIAAAACgAAAAgAAAAEAAAACAAAAAcAAAAHAAAAAwAAAAcAAAAHAAAABAAAAAcAAAAHAAAABAAAAAYAAAAHAAAABAAAAAgAAAAFAAAABwAAAAcAAAAGAAAABwAAAAcAAAADAAAABw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D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Object Id="idInvalidSigLnImg">AQAAAGwAAAAAAAAAAAAAAD8BAACfAAAAAAAAAAAAAAAcLAAADhYAACBFTUYAAAEA5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dGQYbS4A4qZ5ZAC1n2QBAAAArBebZOw1pWTATfwBALWfZAEAAACsF5tkxBebZMBD/AHAQ/wBYG0uAK5hdGTIhZ9kAQAAAKwXm2RsbS4AgAEsdg1cJ3bfWyd2bG0uAGQBAAAAAAAAAAAAAJdi03SXYtN0YOc2AAAIAAAAAgAAAAAAAJRtLgAsatN0AAAAAAAAAADEbi4ABgAAALhuLgAGAAAAAAAAAAAAAAC4bi4AzG0uAPbq0nQAAAAAAAIAAAAALgAGAAAAuG4uAAYAAABMEtR0AAAAAAAAAAC4bi4ABgAAADBkAwL4bS4Ani7SdAAAAAAAAgAAuG4u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AUBoPj///IBAAAAAAAA/JvjA4D4//8IAFh++/b//wAAAAAAAAAA4JvjA4D4/////wAAAAAAAAAAAAAAAAAAAAAAAAAAAAAwcC4AoGQ4HDjF23TbCyFCIgCKATxwLgBoadd0AAAAAAAAAAD0cC4A1obWdAcAAAAAAAAAvQ8BNAAAAACAqBkEAQAAAICoGQQAAAAADwAAAAYAAACAASx2gKgZBPBAugaAASx2jxATAK4LCkgAAC4ABoEndvBAugaAqBkEgAEsdqhwLgAlgSd2gAEsdr0PATS9DwE00HAuAGOAJ3YBAAAAuHAuAPaiJ3ZiFolkAAABNAAAAAAAAAAA0HIuAAAAAADwcC4AEhaJZGxxLgAAAAAAgKQ2ANByLgAAAAAAtHEuAOQUiWQccS4ADj0o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gBAAAMAAAAeAAAAPcAAACHAAAAAQAAAFskDUJVJQ1CDAAAAHgAAAAnAAAATAAAAAAAAAAAAAAAAAAAAP//////////nAAAAEYAaQBzAGMAYQBsAGkAegBhAGQAbwByACAAUwBNAEEAIABSAGUAZwBpAPMAbgAgAGQAZQAgAEwAYQAgAEEAcgBhAHUAYwBhAG4A7QBhAAAABwAAAAMAAAAGAAAABgAAAAcAAAADAAAAAwAAAAYAAAAHAAAABwAAAAcAAAAFAAAABAAAAAgAAAAKAAAACAAAAAQAAAAIAAAABwAAAAcAAAADAAAABwAAAAcAAAAEAAAABwAAAAc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E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UFtSnDtojs/E7yYkv3+KGxBmedk=</DigestValue>
    </Reference>
    <Reference URI="#idOfficeObject" Type="http://www.w3.org/2000/09/xmldsig#Object">
      <DigestMethod Algorithm="http://www.w3.org/2000/09/xmldsig#sha1"/>
      <DigestValue>hlfGZvQTaS/YVeRUdfrE2SGe+w4=</DigestValue>
    </Reference>
    <Reference URI="#idSignedProperties" Type="http://uri.etsi.org/01903#SignedProperties">
      <Transforms>
        <Transform Algorithm="http://www.w3.org/TR/2001/REC-xml-c14n-20010315"/>
      </Transforms>
      <DigestMethod Algorithm="http://www.w3.org/2000/09/xmldsig#sha1"/>
      <DigestValue>yr3nu5Gb7a/NmBvSl5HpqmGIYDg=</DigestValue>
    </Reference>
    <Reference URI="#idValidSigLnImg" Type="http://www.w3.org/2000/09/xmldsig#Object">
      <DigestMethod Algorithm="http://www.w3.org/2000/09/xmldsig#sha1"/>
      <DigestValue>eZLF1i94EyUjCt9fM0mmuMtrK98=</DigestValue>
    </Reference>
    <Reference URI="#idInvalidSigLnImg" Type="http://www.w3.org/2000/09/xmldsig#Object">
      <DigestMethod Algorithm="http://www.w3.org/2000/09/xmldsig#sha1"/>
      <DigestValue>grnpW0dosSjj4Pr/HKpTqFG3/So=</DigestValue>
    </Reference>
  </SignedInfo>
  <SignatureValue>A7iaE2PhtjGmDS6bXBtcv5mfU5ftf1Phh/s26XPXdAxEwG+3O/sjcehZd4qfzN3metoWFJR4irRi
9gxpWp65sPHGE8sXnPvFHmb+5w+tdtgjJtXONwimVDWl5tfSqXCKaslPn02FR0UVvNDH+dgoGrwE
lCLzWQESZi8D05lYXfKfxkrQGXQ8zl96Yrt/3eltGf5nOOFvt067fmyN7zxw5/Ww5e+g9OtXRsCl
/3hnrothhaQzuK7PP6O8FY2HnjSSa3Ei9++OHwvF8Cuc/4awRMd6FynCQa95Txn1AsOzK9sinBvv
vGUZ9XU11kqLgmU4ZavMUKFb1MjAdtvuD+5BTQ==</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SKtyyrf15Xyd+JyYa6ssj18jBVs=</DigestValue>
      </Reference>
      <Reference URI="/word/media/image21.emf?ContentType=image/x-emf">
        <DigestMethod Algorithm="http://www.w3.org/2000/09/xmldsig#sha1"/>
        <DigestValue>vcUtYT9eLfJi2fafikBgYZH4/Tw=</DigestValue>
      </Reference>
      <Reference URI="/word/theme/theme1.xml?ContentType=application/vnd.openxmlformats-officedocument.theme+xml">
        <DigestMethod Algorithm="http://www.w3.org/2000/09/xmldsig#sha1"/>
        <DigestValue>aed2ly2g7prYFMNM9yD108Dh+QE=</DigestValue>
      </Reference>
      <Reference URI="/word/media/image4.emf?ContentType=image/x-emf">
        <DigestMethod Algorithm="http://www.w3.org/2000/09/xmldsig#sha1"/>
        <DigestValue>4kyJrh0irF/6RlsxWBqkpWsmJGg=</DigestValue>
      </Reference>
      <Reference URI="/word/media/image17.emf?ContentType=image/x-emf">
        <DigestMethod Algorithm="http://www.w3.org/2000/09/xmldsig#sha1"/>
        <DigestValue>2FgUr87Fzi7I9BWTCV5whz1Ws7c=</DigestValue>
      </Reference>
      <Reference URI="/word/media/image8.jpeg?ContentType=image/jpeg">
        <DigestMethod Algorithm="http://www.w3.org/2000/09/xmldsig#sha1"/>
        <DigestValue>LcZuL6RJrxtrCqRf6dsb9ihKij4=</DigestValue>
      </Reference>
      <Reference URI="/word/media/image11.emf?ContentType=image/x-emf">
        <DigestMethod Algorithm="http://www.w3.org/2000/09/xmldsig#sha1"/>
        <DigestValue>nzNdbwGVpo0lEJ1Q72gahdg42Ug=</DigestValue>
      </Reference>
      <Reference URI="/word/media/image12.emf?ContentType=image/x-emf">
        <DigestMethod Algorithm="http://www.w3.org/2000/09/xmldsig#sha1"/>
        <DigestValue>qiGkUXg2fJXxo3+jTf+WXao8Skk=</DigestValue>
      </Reference>
      <Reference URI="/word/media/image13.emf?ContentType=image/x-emf">
        <DigestMethod Algorithm="http://www.w3.org/2000/09/xmldsig#sha1"/>
        <DigestValue>/+DLACADTQMzzPIJ2Mb9L4d2exE=</DigestValue>
      </Reference>
      <Reference URI="/word/media/image20.emf?ContentType=image/x-emf">
        <DigestMethod Algorithm="http://www.w3.org/2000/09/xmldsig#sha1"/>
        <DigestValue>Dmg/uqe+ojJuGD5XmgoN3BLpphQ=</DigestValue>
      </Reference>
      <Reference URI="/word/media/image5.jpeg?ContentType=image/jpeg">
        <DigestMethod Algorithm="http://www.w3.org/2000/09/xmldsig#sha1"/>
        <DigestValue>uQYy9SbcF2no3dZ0/ULk87vF98Y=</DigestValue>
      </Reference>
      <Reference URI="/word/media/image19.emf?ContentType=image/x-emf">
        <DigestMethod Algorithm="http://www.w3.org/2000/09/xmldsig#sha1"/>
        <DigestValue>zcW5YsEMZ0kjYJRA0V5JRzEsKhk=</DigestValue>
      </Reference>
      <Reference URI="/word/webSettings.xml?ContentType=application/vnd.openxmlformats-officedocument.wordprocessingml.webSettings+xml">
        <DigestMethod Algorithm="http://www.w3.org/2000/09/xmldsig#sha1"/>
        <DigestValue>Qhg4xgO+IF2Rdof90cRHRS6kjCA=</DigestValue>
      </Reference>
      <Reference URI="/word/fontTable.xml?ContentType=application/vnd.openxmlformats-officedocument.wordprocessingml.fontTable+xml">
        <DigestMethod Algorithm="http://www.w3.org/2000/09/xmldsig#sha1"/>
        <DigestValue>L5DTqMxz3VWW5HtrTY6DdnljcX0=</DigestValue>
      </Reference>
      <Reference URI="/word/numbering.xml?ContentType=application/vnd.openxmlformats-officedocument.wordprocessingml.numbering+xml">
        <DigestMethod Algorithm="http://www.w3.org/2000/09/xmldsig#sha1"/>
        <DigestValue>ZwPOaBbXTTYv5Bt+twaaaEoRE0c=</DigestValue>
      </Reference>
      <Reference URI="/word/settings.xml?ContentType=application/vnd.openxmlformats-officedocument.wordprocessingml.settings+xml">
        <DigestMethod Algorithm="http://www.w3.org/2000/09/xmldsig#sha1"/>
        <DigestValue>e1c6FigbwMTcACf0w0oWHsmPuLA=</DigestValue>
      </Reference>
      <Reference URI="/word/media/image3.emf?ContentType=image/x-emf">
        <DigestMethod Algorithm="http://www.w3.org/2000/09/xmldsig#sha1"/>
        <DigestValue>QpnfiSDq50VsORAjheeCimn5RSY=</DigestValue>
      </Reference>
      <Reference URI="/word/media/image2.emf?ContentType=image/x-emf">
        <DigestMethod Algorithm="http://www.w3.org/2000/09/xmldsig#sha1"/>
        <DigestValue>MTZfSOWyw+3638Yxm8vIboCDzyY=</DigestValue>
      </Reference>
      <Reference URI="/word/media/image1.png?ContentType=image/png">
        <DigestMethod Algorithm="http://www.w3.org/2000/09/xmldsig#sha1"/>
        <DigestValue>gDxdZRcGH7kAh72hSVKw2AKg6y4=</DigestValue>
      </Reference>
      <Reference URI="/word/media/image18.emf?ContentType=image/x-emf">
        <DigestMethod Algorithm="http://www.w3.org/2000/09/xmldsig#sha1"/>
        <DigestValue>vA2Aegbo6D+NS6hqzMBlUe5Ux1Y=</DigestValue>
      </Reference>
      <Reference URI="/word/styles.xml?ContentType=application/vnd.openxmlformats-officedocument.wordprocessingml.styles+xml">
        <DigestMethod Algorithm="http://www.w3.org/2000/09/xmldsig#sha1"/>
        <DigestValue>onsXoz0dJQBFHPy9DVLgZ/Hep3k=</DigestValue>
      </Reference>
      <Reference URI="/word/media/image14.emf?ContentType=image/x-emf">
        <DigestMethod Algorithm="http://www.w3.org/2000/09/xmldsig#sha1"/>
        <DigestValue>Vu35MOQ883/7aYB0JDIrXE/MFmg=</DigestValue>
      </Reference>
      <Reference URI="/word/media/image10.emf?ContentType=image/x-emf">
        <DigestMethod Algorithm="http://www.w3.org/2000/09/xmldsig#sha1"/>
        <DigestValue>Adr8iuB8b9Z7bRyPcmvQLG7+Dk8=</DigestValue>
      </Reference>
      <Reference URI="/word/media/image15.emf?ContentType=image/x-emf">
        <DigestMethod Algorithm="http://www.w3.org/2000/09/xmldsig#sha1"/>
        <DigestValue>V1uJnmA0AV+gqu6Jt1dQhvlJWP4=</DigestValue>
      </Reference>
      <Reference URI="/word/footer1.xml?ContentType=application/vnd.openxmlformats-officedocument.wordprocessingml.footer+xml">
        <DigestMethod Algorithm="http://www.w3.org/2000/09/xmldsig#sha1"/>
        <DigestValue>AAWVfJeMKuh1G9gbWMt8ECJO0ew=</DigestValue>
      </Reference>
      <Reference URI="/word/footer2.xml?ContentType=application/vnd.openxmlformats-officedocument.wordprocessingml.footer+xml">
        <DigestMethod Algorithm="http://www.w3.org/2000/09/xmldsig#sha1"/>
        <DigestValue>2LnongZpSkdLd/JglZrJvDrJTrA=</DigestValue>
      </Reference>
      <Reference URI="/word/header3.xml?ContentType=application/vnd.openxmlformats-officedocument.wordprocessingml.header+xml">
        <DigestMethod Algorithm="http://www.w3.org/2000/09/xmldsig#sha1"/>
        <DigestValue>5V3wClkP3EgpblLywK213tozJcg=</DigestValue>
      </Reference>
      <Reference URI="/word/document.xml?ContentType=application/vnd.openxmlformats-officedocument.wordprocessingml.document.main+xml">
        <DigestMethod Algorithm="http://www.w3.org/2000/09/xmldsig#sha1"/>
        <DigestValue>b/pj+3euPTmiNFAfYCvlmx7Yu0k=</DigestValue>
      </Reference>
      <Reference URI="/word/endnotes.xml?ContentType=application/vnd.openxmlformats-officedocument.wordprocessingml.endnotes+xml">
        <DigestMethod Algorithm="http://www.w3.org/2000/09/xmldsig#sha1"/>
        <DigestValue>I/VcI2XjmZF1pCo3jRxRz/wrc40=</DigestValue>
      </Reference>
      <Reference URI="/word/footer3.xml?ContentType=application/vnd.openxmlformats-officedocument.wordprocessingml.footer+xml">
        <DigestMethod Algorithm="http://www.w3.org/2000/09/xmldsig#sha1"/>
        <DigestValue>wOHk9st+FCWdZBgXGpVIs2vyvRo=</DigestValue>
      </Reference>
      <Reference URI="/word/header1.xml?ContentType=application/vnd.openxmlformats-officedocument.wordprocessingml.header+xml">
        <DigestMethod Algorithm="http://www.w3.org/2000/09/xmldsig#sha1"/>
        <DigestValue>e4mduPcNO9yqBCmuqQUwoOe98NA=</DigestValue>
      </Reference>
      <Reference URI="/word/media/image9.jpeg?ContentType=image/jpeg">
        <DigestMethod Algorithm="http://www.w3.org/2000/09/xmldsig#sha1"/>
        <DigestValue>s8nWxQuAvWzqjsK1yXR8aq58lXQ=</DigestValue>
      </Reference>
      <Reference URI="/word/media/image6.jpeg?ContentType=image/jpeg">
        <DigestMethod Algorithm="http://www.w3.org/2000/09/xmldsig#sha1"/>
        <DigestValue>T1gurFZ93LyKX2ziS55h38E24XA=</DigestValue>
      </Reference>
      <Reference URI="/word/footnotes.xml?ContentType=application/vnd.openxmlformats-officedocument.wordprocessingml.footnotes+xml">
        <DigestMethod Algorithm="http://www.w3.org/2000/09/xmldsig#sha1"/>
        <DigestValue>74FvmsaAGS2/+d2b3/hLjvzpR7U=</DigestValue>
      </Reference>
      <Reference URI="/word/media/image7.jpeg?ContentType=image/jpeg">
        <DigestMethod Algorithm="http://www.w3.org/2000/09/xmldsig#sha1"/>
        <DigestValue>J2FahqwZb4D0K8OkEAGfjYglzLM=</DigestValue>
      </Reference>
      <Reference URI="/word/media/image16.png?ContentType=image/png">
        <DigestMethod Algorithm="http://www.w3.org/2000/09/xmldsig#sha1"/>
        <DigestValue>71sFxGxKvINbRZZ2tl4UB47Hocs=</DigestValue>
      </Reference>
      <Reference URI="/word/header2.xml?ContentType=application/vnd.openxmlformats-officedocument.wordprocessingml.header+xml">
        <DigestMethod Algorithm="http://www.w3.org/2000/09/xmldsig#sha1"/>
        <DigestValue>SRTR3ULTSswXWZFyRJuzrg65I/k=</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jd593zVetRaITCah+25urZavZik=</DigestValue>
      </Reference>
    </Manifest>
    <SignatureProperties>
      <SignatureProperty Id="idSignatureTime" Target="#idPackageSignature">
        <mdssi:SignatureTime>
          <mdssi:Format>YYYY-MM-DDThh:mm:ssTZD</mdssi:Format>
          <mdssi:Value>2015-11-26T18:09:08Z</mdssi:Value>
        </mdssi:SignatureTime>
      </SignatureProperty>
    </SignatureProperties>
  </Object>
  <Object Id="idOfficeObject">
    <SignatureProperties>
      <SignatureProperty Id="idOfficeV1Details" Target="#idPackageSignature">
        <SignatureInfoV1 xmlns="http://schemas.microsoft.com/office/2006/digsig">
          <SetupID>{47AC4AC3-8A39-48E1-AC09-C05329547C36}</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Rk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H//wEBAQEBAQEBAQEBAQEBAQEBAQEBAQEBAQEBAQEBAQEBAQEBAQEBAQEBAQEBAQEBAQEBAQEBAQEBAQEBAQEBAQEBAQEBAQEBAQEBAQEBAQEBAQEBAQEBAQEBAQEBAQEBAQEBAQEBAQEBAQEBAQEBAQxiAGMBAQEBAQEBAQEBAQEBAQEBAQEBAQEBAQEBAQEBAQEBAQEBAQEBAQEBAQEBAQEBAQEBAQEBAQEBAQEBAQEBAQEBAQEB//8BAQEBAQEBAQEBAQEBAQEBAQEBAQEBAQEBAQEBAQEBAQEBAQEBAQEBAQEBAQEBAQEBAQEBAQEBAQEBAQEBAQEBAQEBAQEBAQEBAQEBAQEBAQEBAQEBAQEBAQEBAQEBAQEBAQEBAQEBAQEBAQEBAQEBSgBhOAEBAQEBAQEBAQEBAQEBAQEBAQEBAQEBAQEBAQEBAQEBAQEBAQEBAQEBAQEBAQEBAQEBAQEBAQEBAQEBAQEBAQEBAf//AQEBAQEBAQEBAQEBAQEBAQEBAQEBAQEBAQEBAQEBAQEBAQEBAQEBAQEBAQEBAQEBAQEBAQEBAQEBAQEBAQEBAQEBAQEBAQEBAQEBAQEBAQEBAQEBAQEBAQEBAQEBAQEBAQEBAQEBAQEBAQEBAQEBAV8RAGABAQEBAQEBAQEBAQEBAQEBAQEBAQEBAQEBAQEBAQEBAQEBAQEBAQEBAQEBAQEBAQEBAQEBAQEBAQEBAQEBAQEBAQH//wEBAQEBAQEBAQEBAQEBAQEBAQEBAQEBAQEBAQEBAQEBAQEBAQEBAQEBAQEBAQEBAQEBAQEBAQEBAQEBAQEBAQEBAQEBAQEBAQEBAQEBAQEBAQEBAQEBAQEBAQEBAQEBAQEBAQEBAQEBAQEBAQEBAQEBLAAAXgEBAQEBAQEBAQEBAQEBAQEBAQEBAQEBAQEBAQEBAQEBAQEBAQEBAQEBAQEBAQEBAQEBAQEBAQEBAQEBAQEBAQEB//8BAQEBAQEBAQEBAQEBAQEBAQEBAQEBAQEBAQEBAQEBAQEBAQEBAQEBAQEBAQEBAQEBAQEBAQEBAQEBAQEBAQEBAQEBAQEBAQEBAQEBAQEBAQEBAQEBAQEBAQEBAQEBAQEBAQEBAQEBAQEBAQEBAQEBAQEnAABdAQEBAQEBAQEBAQEBAQEBAQEBAQEBAQEBAQEBAQEBAQEBAQEBAQEBAQEBAQEBAQEBAQEBAQEBAQEBAQEBAQEBAf//AQEBAQEBAQEBAQEBAQEBAQEBAQEBAQEBAQEBAQEBAQEBAQEBAQEBAQEBAQEBAQEBAQEBAQEBAQEBAQEBAQEBAQEBAQEBAQEBAQEBAQEBAQEBAQEBAQEBAQEBAQEBAQEBAQEBAQEBAQEBAQEBAQEBAQEBAVsAXAcBAQEBAQEBAQEBAQEBAQEBAQEBAQEBAQEBAQEBAQEBAQEBAQEBAQEBAQEBAQEBAQEBAQEBAQEBAQEBAQEBAQH//wEBAQEBAQEBAQEBAQEBAQEBAQEBAQEBAQEBAQEBAQEBAQEBAQEBAQEBAQEBAQEBAQEBAQEBAQEBAQEBAQEBAQEBAQEBAQEBAQEBAQEBAQEBAQEBAQEBAQEBAQEBAQEBAQEBAQEBAQEBAQEBAQEBAQEBAQFYWQBaAQEBAQEBAQEBAQEBAQEBAQEBAQEBAQEBAQEBAQEBAQEBAQEBAQEBAQEBAQEBAQEBAQEBAQEBAQEBAQEBAQEB//8BAQEBAQEBAQEBAQEBAQEBAQEBAQEBAQEBAQEBAQEBAQEBAQEBAQEBAQEBAQEBAQEBAQEBAQEBAQEBAQEBAQEBAQEBAQEBAQEBAQEBAQEBAQEBAQEBAQEBAQEBAQEBAQEBAQEBAQEBAQEBAQEBAQEBAQEBAVYAAFcBAQEBAQEBAQEBAQEBAQEBAQEBAQEBAQEBAQEBAQEBAQEBAQEBAQEBAQEBAQEBAQEBAQEBAQEBAQEBAQEBAf//AQEBAQEBAQEBAQEBAQEBAQEBAQEBAQEBAQEBAQEBAQEBAQEBAQEBAQEBAQEBAQEBAQEBAQEBAQEBAQEBAQEBAQEBAQEBAQEBAQEBAQEBAQEBAQEBAQEBAQEBAQEBAQEBAQEBAQEBAQEBAQEBAQEBAQEBAQEBVAAAVQEBAQEBAQEBAQEBAQEBAQEBAQEBAQEBAQEBAQEBAQEBAQEBAQEBAQEBAQEBAQEBAQEBAQEBAQEBAQEBAQH//wEBAQEBAQEBAQEBAQEBAQEBAQEBAQEBAQEBAQEBAQEBAQEBAQEBAQEBAQEBAQEBAQEBAQEBAQEBAQEBAQEBAQEBAQEBAQEBAQEBAQEBAQEBAQEBAQEBAQEBAQEBAQEBAQEBAQEBAQEBAQEBAQEBAQEBAQEBAQFTAB0CAQEBAQEBAQEBAQEBAQEBAQEBAQEBAQEBAQEBAQEBAQEBAQEBAQEBAQEBAQEBAQEBAQEBAQEBAQEBAQEB//8BAQEBAQEBAQEBAQEBAQEBAQEBAQEBAQEBAQEBAQEBAQEBAQEBAQEBAQEBAQEBAQEBAQEBAQEBAQEBAQEBAQEBAQEBAQEBAQEBAQEBAQEBAk9QAQEBAQEBAQEBAQEBAQEBAQEBAQEBAQEBAQEBAQEBAQEBAQEBUSsAUgEBAQEBAQEBAQEBAQEBAQEBAQEBAQEBAQEBAQEBAQEBAQEBAQEBAQEBAQEBAQEBAQEBAQEBAQEBAQEBAf//AQEBAQEBAQEBAQEBAQEBAQEBAQEBAQEBAQEBAQEBAQEBAQEBAQEBAQEBAQEBAQEBAQEBAQEBAQEBAQEBAQEBAQEBAQEBAQEBAQEBAQEBAUkAAEpLTAEBAQEBAQEBAQEBAQEBAQEBAQEBAQEBAQEBAQEBAQEBAQFNAABOAQEBAQEBAQEBAQEBAQEBAQEBAQEBAQEBAQEBAQEBAQEBAQEBAQEBAQEBAQEBAQEBAQEBAQEBAQEBAQH//wEBAQEBAQEBAQEBAQEBAQEBAQEBAQEBAQEBAQEBAQEBAQEBAQEBAQEBAQEBAQEBAQEBAQEBAQEBAQEBAQEBAQEBAQEBAQEBAQEBAQEBAQEsAAAAAClCQ0RFAQEBAQEBAQEBAQEBAQEBAQEBAQEBAQEBAQEBAQEBAUYARwEBAQEBAQEBAQEBAQEBAQEBAQEBAQEBAQEBAQEBAQEBAQEBAQEBAQEBAkgBAQEBAQEBAQEBAQEBAQEB//8BAQEBAQEBAQEBAQEBAQEBAQEBAQEBAQEBAQEBAQEBAQEBAQEBAQEBAQEBAQEBAQEBAQEBAQEBAQEBAQEBAQEBAQEBAQEBAQEBAQEBAQEBAS0mLhUAAAAAKhwvMDEyMzQ1Njc4BgYGBgYHBgYGOTo7Jjw0PT4/P0AZAEEBAQEBAQEBAQEBAQEBAQEBAQEBAQEBAQEBAQEBAQEBAQEBAQEBAQEBAQEBAQEBAQEBAQEBAQEBAQEBAf//AQEBAQEBAQEBAQEBAQEBAQEBAQEBAQEBAQEBAQEBAQEBAQEBAQEBAQEBAQEBAQEBAQEBAQEBAQEBAQEBAQEBAQEBAQEBAQEBAQEBAQEBAQEBAQElJicoFgAAAAAAACkqAAAAAAAAAAAAKQAAAAAAAAAAAAAAAAAAACssAQEBAQEBAQEBAQEBAQEBAQEBAQEBAQEBAQEBAQEBAQEBAQEBAQEBAQEBAQEBAQEBAQEBAQEBAQEBAQH//wEBAQEBAQEBAQEBAQEBAQEBAQEBAQEBAQEBAQEBAQEBAQEBAQEBAQEBAQEBAQEBAQEBAQEBAQEBAQEBAQEBAQEBAQEBAQEBAQEBAQEBAQEBAQEBAQEBAQcICQoLDA0ODxAREhMUFRETFhcYGRobEhwdHh8gHyEiDSMkAQEBAQEBAQEBAQEBAQEBAQEBAQEBAQEBAQEBAQEBAQEBAQEBAQEBAQEBAQEBAQEBAQEBAQEBAQEBAQEB//8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2015-11-26T18:09:08Z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DH0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YA6D4///yAQAAAAAAAPw7vgeA+P//CABYfvv2//8AAAAAAAAAAOA7vgeA+P////8AAAAA/QkAAAAAB3Y8d+hqNwBwxf0J2G43APhDawK8ajcAVBoh5SIAigH+nRd3cMpqZfQaAWYAAAAAAAAAAIhsNwAAAAAAqGo3ADPKamUkazcAAAAAAIDkJwCIbDcAAAAAAGxrNwB0x2plJGs3AIDkJwABAAAAgOQnAAEAAACQx2plAAAAAHBsNwAgZicAaGw3AIDkJwCAARx3nxATAEsQCpkQazcANoEXd+BjaQIAAAAAgAEcdxBrNwBVgRd3gAEcdwAAAWaABugJOGs3AJOAF3cBAAAAIGs3ABAAAABUAGEAaABvADhrNwDVI1RlfGs3AFRrNwCWIlRlZGs3AC8wGH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FGQ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8BAQEBAQEBAQEBAQEBAQEBAQEBAQEBAQEBAQEBAQEBAQEBAQEBAQEBAQEBAQEBAQEBAQEBAQEBAQEBAQEBAQEBAQEBAQEBAQEBAQEBAQEBAQEBAQEBAQEHCAkKCwwNDg8QERITFBURExYXGBkaGxIcHR4fIB8hIg0jJAEBAQEBAQEBAQEBAQEBAQEBAQEBAQEBAQEBAQEBAQEBAQEBAQEBAQEBAQEBAQEBAQEBAQEBAQEBAQEBAf//AQEBAQEBAQEBAQEBAQEBAQEBAQEBAQEBAQEBAQEBAQEBAQEBAQEBAQEBAQEBAQEBAQEBAQEBAQEBAQEBAQEBAQEBAQEBAQEBAQEBAQEBAQEBAQEBAQEBAQEBAQEBAQEBAQIDAgQCAgUGAwQF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AABAAAKAAAAYAAAAKIAAABsAAAAAQAAAFskDUJVJQ1CCgAAAGAAAAAeAAAATAAAAAAAAAAAAAAAAAAAAP//////////iAAAAEYAaQBzAGMAYQBsAGkAegBhAGQAbwByACAATQBhAGMAcgBvAHoAbwBuAGEAIABTAHUAcgAgAFMATQBBAAYAAAACAAAABQAAAAUAAAAGAAAAAgAAAAIAAAAFAAAABgAAAAYAAAAGAAAABAAAAAMAAAAIAAAABgAAAAUAAAAEAAAABgAAAAUAAAAGAAAABgAAAAYAAAADAAAABgAAAAYAAAAE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AA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KQ3ADnOUmUA4ScAFwAABAEAAAAABAAApKQ3AFfOUmW+Wz4esqU3AAAEAAABAgAAAAAAAPyjNwCY9zcAmPc3AFikNwCAARx3DlwXd+BbF3dYpDcAZAEAAAAAAAAAAAAAjWKudo1irnZYNicAAAgAAAACAAAAAAAAgKQ3ACJqrnYAAAAAAAAAALKlNwAHAAAApKU3AAcAAAAAAAAAAAAAAKSlNwC4pDcA7uqtdgAAAAAAAgAAAAA3AAcAAACkpTcABwAAAEwSr3YAAAAAAAAAAKSlNwAHAAAAEGT2AeSkNwCVLq12AAAAAAACAACkpT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gDoPj///IBAAAAAAAA/Du+B4D4//8IAFh++/b//wAAAAAAAAAA4Du+B4D4/////wAAAAAhAAQAAADwFhsAgBYbALxCJwAspzcA/I1RZfAWGwAAHyEA7ldRZQAAAACAFhsAvEInAEB96wHuV1FlAAAAAIAVGwAQZPYBAFIXAlCnNwBgV1FlCA1pAPwBAACMpzcAJFdRZfwBAAAAAAAAjWKudo1irnb8AQAAAAgAAAACAAAAAAAApKc3ACJqrnYAAAAAAAAAANaoNwAHAAAAyKg3AAcAAAAAAAAAAAAAAMioNwDcpzcA7uqtdgAAAAAAAgAAAAA3AAcAAADIqDcABwAAAEwSr3YAAAAAAAAAAMioNwAHAAAAEGT2AQioNwCVLq12AAAAAAACAADIq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lYGc3AOqGW2U424NlAQAAAGQ1f2WINYBlIL2nAjjbg2UBAAAAZDV/ZXw1f2UgmIMCIJiDAqhnNwBvaVZlAKyDZQEAAABkNX9ltGc3AIABHHcOXBd34FsXd7RnNwBkAQAAAAAAAAAAAACNYq52jWKudmA3JwAACAAAAAIAAAAAAADcZzcAImqudgAAAAAAAAAADGk3AAYAAAAAaTcABgAAAAAAAAAAAAAAAGk3ABRoNwDu6q12AAAAAAACAAAAADcABgAAAABpNwAGAAAATBKvdgAAAAAAAAAAAGk3AAYAAAAQZPYBQGg3AJUurXYAAAAAAAIAAABpN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YA6D4///yAQAAAAAAAPw7vgeA+P//CABYfvv2//8AAAAAAAAAAOA7vgeA+P////8AAAAAAAAAAAAAAAAAAAAAAAAAAAAAeGo3APhDawI4xaZ2bxchFSIAigGEajcAaGmidgAAAAAAAAAAPGs3ANaGoXYHAAAAAAAAAEUZATcAAAAAgPdfAgEAAACA918CAAAAAA8AAAAGAAAAgAEcd4D3XwKoZmkCgAEcd48QEwAhHwoUAAA3ADaBF3eoZmkCgPdfAoABHHfwajcAVYEXd4ABHHdFGQE3RRkBNxhrNwCTgBd3AQAAAABrNwD+nRd3cMpqZQAAATcAAAAAAAAAABhtNwAAAAAAOGs3ADPKamW0azcAAAAAAIDkJwAYbTcAAAAAAPxrNwB0x2plZGs3AC8wGH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FGQ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8BAQEBAQEBAQEBAQEBAQEBAQEBAQEBAQEBAQEBAQEBAQEBAQEBAQEBAQEBAQEBAQEBAQEBAQEBAQEBAQEBAQEBAQEBAQEBAQEBAQEBAQEBAQEBAQEBAQEHCAkKCwwNDg8QERITFBURExYXGBkaGxIcHR4fIB8hIg0jJAEBAQEBAQEBAQEBAQEBAQEBAQEBAQEBAQEBAQEBAQEBAQEBAQEBAQEBAQEBAQEBAQEBAQEBAQEBAQEBAf//AQEBAQEBAQEBAQEBAQEBAQEBAQEBAQEBAQEBAQEBAQEBAQEBAQEBAQEBAQEBAQEBAQEBAQEBAQEBAQEBAQEBAQEBAQEBAQEBAQEBAQEBAQEBAQEBAQEBAQEBAQEBAQEBAQIDAgQCAgUGAwQF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AABAAAKAAAAYAAAAKIAAABsAAAAAQAAAFskDUJVJQ1CCgAAAGAAAAAeAAAATAAAAAAAAAAAAAAAAAAAAP//////////iAAAAEYAaQBzAGMAYQBsAGkAegBhAGQAbwByACAATQBhAGMAcgBvAHoAbwBuAGEAIABTAHUAcgAgAFMATQBBAAYAAAACAAAABQAAAAUAAAAGAAAAAgAAAAIAAAAFAAAABgAAAAYAAAAGAAAABAAAAAMAAAAIAAAABgAAAAUAAAAEAAAABgAAAAUAAAAGAAAABgAAAAYAAAADAAAABgAAAAYAAAAEAAAAAwAAAAYAAAAIAAAABw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N4R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AvLdqjKSNVB41r4SFwejS58UlwQ=</DigestValue>
    </Reference>
    <Reference URI="#idOfficeObject" Type="http://www.w3.org/2000/09/xmldsig#Object">
      <DigestMethod Algorithm="http://www.w3.org/2000/09/xmldsig#sha1"/>
      <DigestValue>b2gXazH68C/LyGo+X7NygmAF7Yw=</DigestValue>
    </Reference>
    <Reference URI="#idSignedProperties" Type="http://uri.etsi.org/01903#SignedProperties">
      <Transforms>
        <Transform Algorithm="http://www.w3.org/TR/2001/REC-xml-c14n-20010315"/>
      </Transforms>
      <DigestMethod Algorithm="http://www.w3.org/2000/09/xmldsig#sha1"/>
      <DigestValue>Kx71DxM5vysArtP9cIrdqwBdg70=</DigestValue>
    </Reference>
    <Reference URI="#idValidSigLnImg" Type="http://www.w3.org/2000/09/xmldsig#Object">
      <DigestMethod Algorithm="http://www.w3.org/2000/09/xmldsig#sha1"/>
      <DigestValue>4PeuF7jK/91ZHnncrORPWaB9clQ=</DigestValue>
    </Reference>
    <Reference URI="#idInvalidSigLnImg" Type="http://www.w3.org/2000/09/xmldsig#Object">
      <DigestMethod Algorithm="http://www.w3.org/2000/09/xmldsig#sha1"/>
      <DigestValue>BU1JtgflQlzNCRhrje3J8hO4YLo=</DigestValue>
    </Reference>
  </SignedInfo>
  <SignatureValue>F0nS33Qyr67jkhY3CefAsHZI6a8Fm8H3Y0OzbbXTMAaVyauw2pkn0GqbvM3M/+l+DsUiuiJ5k3AD
meSYNQ4sdys+5VjPXsZ+GxdblyXEFxHUnXPexn6jCxs/d7zAZIkVa6uGg0rWYhxwkA6WvTy/CR0c
ztsE3leGhxJZmzqhG+K4M4PY9bOaR+Ol5et69qWviT//Tfk/FTFt79cDPctiBYFyGdoxVqTDlBo1
88uygMqNdIzPlZtZTs3YmeDe3PugQZgM0SECyFBoNH0Yn8VBWjmGqXnpVmYSpCugr0LT1tzFppl9
V/C4T+XyE97TQYi3RPTUXX60FXe6rfO4nMbrnw==</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SKtyyrf15Xyd+JyYa6ssj18jBVs=</DigestValue>
      </Reference>
      <Reference URI="/word/media/image21.emf?ContentType=image/x-emf">
        <DigestMethod Algorithm="http://www.w3.org/2000/09/xmldsig#sha1"/>
        <DigestValue>vcUtYT9eLfJi2fafikBgYZH4/Tw=</DigestValue>
      </Reference>
      <Reference URI="/word/theme/theme1.xml?ContentType=application/vnd.openxmlformats-officedocument.theme+xml">
        <DigestMethod Algorithm="http://www.w3.org/2000/09/xmldsig#sha1"/>
        <DigestValue>aed2ly2g7prYFMNM9yD108Dh+QE=</DigestValue>
      </Reference>
      <Reference URI="/word/media/image4.emf?ContentType=image/x-emf">
        <DigestMethod Algorithm="http://www.w3.org/2000/09/xmldsig#sha1"/>
        <DigestValue>4kyJrh0irF/6RlsxWBqkpWsmJGg=</DigestValue>
      </Reference>
      <Reference URI="/word/media/image17.emf?ContentType=image/x-emf">
        <DigestMethod Algorithm="http://www.w3.org/2000/09/xmldsig#sha1"/>
        <DigestValue>2FgUr87Fzi7I9BWTCV5whz1Ws7c=</DigestValue>
      </Reference>
      <Reference URI="/word/media/image8.jpeg?ContentType=image/jpeg">
        <DigestMethod Algorithm="http://www.w3.org/2000/09/xmldsig#sha1"/>
        <DigestValue>LcZuL6RJrxtrCqRf6dsb9ihKij4=</DigestValue>
      </Reference>
      <Reference URI="/word/media/image11.emf?ContentType=image/x-emf">
        <DigestMethod Algorithm="http://www.w3.org/2000/09/xmldsig#sha1"/>
        <DigestValue>nzNdbwGVpo0lEJ1Q72gahdg42Ug=</DigestValue>
      </Reference>
      <Reference URI="/word/media/image12.emf?ContentType=image/x-emf">
        <DigestMethod Algorithm="http://www.w3.org/2000/09/xmldsig#sha1"/>
        <DigestValue>qiGkUXg2fJXxo3+jTf+WXao8Skk=</DigestValue>
      </Reference>
      <Reference URI="/word/media/image13.emf?ContentType=image/x-emf">
        <DigestMethod Algorithm="http://www.w3.org/2000/09/xmldsig#sha1"/>
        <DigestValue>/+DLACADTQMzzPIJ2Mb9L4d2exE=</DigestValue>
      </Reference>
      <Reference URI="/word/media/image20.emf?ContentType=image/x-emf">
        <DigestMethod Algorithm="http://www.w3.org/2000/09/xmldsig#sha1"/>
        <DigestValue>Dmg/uqe+ojJuGD5XmgoN3BLpphQ=</DigestValue>
      </Reference>
      <Reference URI="/word/media/image5.jpeg?ContentType=image/jpeg">
        <DigestMethod Algorithm="http://www.w3.org/2000/09/xmldsig#sha1"/>
        <DigestValue>uQYy9SbcF2no3dZ0/ULk87vF98Y=</DigestValue>
      </Reference>
      <Reference URI="/word/media/image19.emf?ContentType=image/x-emf">
        <DigestMethod Algorithm="http://www.w3.org/2000/09/xmldsig#sha1"/>
        <DigestValue>zcW5YsEMZ0kjYJRA0V5JRzEsKhk=</DigestValue>
      </Reference>
      <Reference URI="/word/webSettings.xml?ContentType=application/vnd.openxmlformats-officedocument.wordprocessingml.webSettings+xml">
        <DigestMethod Algorithm="http://www.w3.org/2000/09/xmldsig#sha1"/>
        <DigestValue>Qhg4xgO+IF2Rdof90cRHRS6kjCA=</DigestValue>
      </Reference>
      <Reference URI="/word/fontTable.xml?ContentType=application/vnd.openxmlformats-officedocument.wordprocessingml.fontTable+xml">
        <DigestMethod Algorithm="http://www.w3.org/2000/09/xmldsig#sha1"/>
        <DigestValue>L5DTqMxz3VWW5HtrTY6DdnljcX0=</DigestValue>
      </Reference>
      <Reference URI="/word/numbering.xml?ContentType=application/vnd.openxmlformats-officedocument.wordprocessingml.numbering+xml">
        <DigestMethod Algorithm="http://www.w3.org/2000/09/xmldsig#sha1"/>
        <DigestValue>ZwPOaBbXTTYv5Bt+twaaaEoRE0c=</DigestValue>
      </Reference>
      <Reference URI="/word/settings.xml?ContentType=application/vnd.openxmlformats-officedocument.wordprocessingml.settings+xml">
        <DigestMethod Algorithm="http://www.w3.org/2000/09/xmldsig#sha1"/>
        <DigestValue>e1c6FigbwMTcACf0w0oWHsmPuLA=</DigestValue>
      </Reference>
      <Reference URI="/word/media/image3.emf?ContentType=image/x-emf">
        <DigestMethod Algorithm="http://www.w3.org/2000/09/xmldsig#sha1"/>
        <DigestValue>QpnfiSDq50VsORAjheeCimn5RSY=</DigestValue>
      </Reference>
      <Reference URI="/word/media/image2.emf?ContentType=image/x-emf">
        <DigestMethod Algorithm="http://www.w3.org/2000/09/xmldsig#sha1"/>
        <DigestValue>MTZfSOWyw+3638Yxm8vIboCDzyY=</DigestValue>
      </Reference>
      <Reference URI="/word/media/image1.png?ContentType=image/png">
        <DigestMethod Algorithm="http://www.w3.org/2000/09/xmldsig#sha1"/>
        <DigestValue>gDxdZRcGH7kAh72hSVKw2AKg6y4=</DigestValue>
      </Reference>
      <Reference URI="/word/media/image18.emf?ContentType=image/x-emf">
        <DigestMethod Algorithm="http://www.w3.org/2000/09/xmldsig#sha1"/>
        <DigestValue>vA2Aegbo6D+NS6hqzMBlUe5Ux1Y=</DigestValue>
      </Reference>
      <Reference URI="/word/styles.xml?ContentType=application/vnd.openxmlformats-officedocument.wordprocessingml.styles+xml">
        <DigestMethod Algorithm="http://www.w3.org/2000/09/xmldsig#sha1"/>
        <DigestValue>onsXoz0dJQBFHPy9DVLgZ/Hep3k=</DigestValue>
      </Reference>
      <Reference URI="/word/media/image14.emf?ContentType=image/x-emf">
        <DigestMethod Algorithm="http://www.w3.org/2000/09/xmldsig#sha1"/>
        <DigestValue>Vu35MOQ883/7aYB0JDIrXE/MFmg=</DigestValue>
      </Reference>
      <Reference URI="/word/media/image10.emf?ContentType=image/x-emf">
        <DigestMethod Algorithm="http://www.w3.org/2000/09/xmldsig#sha1"/>
        <DigestValue>Adr8iuB8b9Z7bRyPcmvQLG7+Dk8=</DigestValue>
      </Reference>
      <Reference URI="/word/media/image15.emf?ContentType=image/x-emf">
        <DigestMethod Algorithm="http://www.w3.org/2000/09/xmldsig#sha1"/>
        <DigestValue>V1uJnmA0AV+gqu6Jt1dQhvlJWP4=</DigestValue>
      </Reference>
      <Reference URI="/word/footer1.xml?ContentType=application/vnd.openxmlformats-officedocument.wordprocessingml.footer+xml">
        <DigestMethod Algorithm="http://www.w3.org/2000/09/xmldsig#sha1"/>
        <DigestValue>AAWVfJeMKuh1G9gbWMt8ECJO0ew=</DigestValue>
      </Reference>
      <Reference URI="/word/footer2.xml?ContentType=application/vnd.openxmlformats-officedocument.wordprocessingml.footer+xml">
        <DigestMethod Algorithm="http://www.w3.org/2000/09/xmldsig#sha1"/>
        <DigestValue>2LnongZpSkdLd/JglZrJvDrJTrA=</DigestValue>
      </Reference>
      <Reference URI="/word/header3.xml?ContentType=application/vnd.openxmlformats-officedocument.wordprocessingml.header+xml">
        <DigestMethod Algorithm="http://www.w3.org/2000/09/xmldsig#sha1"/>
        <DigestValue>5V3wClkP3EgpblLywK213tozJcg=</DigestValue>
      </Reference>
      <Reference URI="/word/document.xml?ContentType=application/vnd.openxmlformats-officedocument.wordprocessingml.document.main+xml">
        <DigestMethod Algorithm="http://www.w3.org/2000/09/xmldsig#sha1"/>
        <DigestValue>b/pj+3euPTmiNFAfYCvlmx7Yu0k=</DigestValue>
      </Reference>
      <Reference URI="/word/endnotes.xml?ContentType=application/vnd.openxmlformats-officedocument.wordprocessingml.endnotes+xml">
        <DigestMethod Algorithm="http://www.w3.org/2000/09/xmldsig#sha1"/>
        <DigestValue>I/VcI2XjmZF1pCo3jRxRz/wrc40=</DigestValue>
      </Reference>
      <Reference URI="/word/footer3.xml?ContentType=application/vnd.openxmlformats-officedocument.wordprocessingml.footer+xml">
        <DigestMethod Algorithm="http://www.w3.org/2000/09/xmldsig#sha1"/>
        <DigestValue>wOHk9st+FCWdZBgXGpVIs2vyvRo=</DigestValue>
      </Reference>
      <Reference URI="/word/header1.xml?ContentType=application/vnd.openxmlformats-officedocument.wordprocessingml.header+xml">
        <DigestMethod Algorithm="http://www.w3.org/2000/09/xmldsig#sha1"/>
        <DigestValue>e4mduPcNO9yqBCmuqQUwoOe98NA=</DigestValue>
      </Reference>
      <Reference URI="/word/media/image9.jpeg?ContentType=image/jpeg">
        <DigestMethod Algorithm="http://www.w3.org/2000/09/xmldsig#sha1"/>
        <DigestValue>s8nWxQuAvWzqjsK1yXR8aq58lXQ=</DigestValue>
      </Reference>
      <Reference URI="/word/media/image6.jpeg?ContentType=image/jpeg">
        <DigestMethod Algorithm="http://www.w3.org/2000/09/xmldsig#sha1"/>
        <DigestValue>T1gurFZ93LyKX2ziS55h38E24XA=</DigestValue>
      </Reference>
      <Reference URI="/word/footnotes.xml?ContentType=application/vnd.openxmlformats-officedocument.wordprocessingml.footnotes+xml">
        <DigestMethod Algorithm="http://www.w3.org/2000/09/xmldsig#sha1"/>
        <DigestValue>74FvmsaAGS2/+d2b3/hLjvzpR7U=</DigestValue>
      </Reference>
      <Reference URI="/word/media/image7.jpeg?ContentType=image/jpeg">
        <DigestMethod Algorithm="http://www.w3.org/2000/09/xmldsig#sha1"/>
        <DigestValue>J2FahqwZb4D0K8OkEAGfjYglzLM=</DigestValue>
      </Reference>
      <Reference URI="/word/media/image16.png?ContentType=image/png">
        <DigestMethod Algorithm="http://www.w3.org/2000/09/xmldsig#sha1"/>
        <DigestValue>71sFxGxKvINbRZZ2tl4UB47Hocs=</DigestValue>
      </Reference>
      <Reference URI="/word/header2.xml?ContentType=application/vnd.openxmlformats-officedocument.wordprocessingml.header+xml">
        <DigestMethod Algorithm="http://www.w3.org/2000/09/xmldsig#sha1"/>
        <DigestValue>SRTR3ULTSswXWZFyRJuzrg65I/k=</DigestValue>
      </Reference>
      <Reference URI="/word/_rels/head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jd593zVetRaITCah+25urZavZik=</DigestValue>
      </Reference>
    </Manifest>
    <SignatureProperties>
      <SignatureProperty Id="idSignatureTime" Target="#idPackageSignature">
        <mdssi:SignatureTime>
          <mdssi:Format>YYYY-MM-DDThh:mm:ssTZD</mdssi:Format>
          <mdssi:Value>2015-11-26T18:12:30Z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2015-11-26T18:12:30Z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ltGolAOqGW2U424NlAQAAAGQ1f2WINYBlACCMBDjbg2UBAAAAZDV/ZXw1f2Wg1WsEoNVrBAIAAAAAAAAAWAAAAAEAAADgaiUAKV4XdwAAXgAOXBd34FsXdwhrJQBkAQAAAAAAAAAAAACNYq52jWKudmA3NwAACAAAAAIAAAAAAAAwayUAImqudgAAAAAAAAAAYGwlAAYAAABUbCUABgAAAAAAAAAAAAAAVGwlAGhrJQDu6q12AAAAAAACAAAAACUABgAAAFRsJQAGAAAATBKvdgAAAAAAAAAAVGwlAAYAAAAQZAEClGslAJUurXYAAAAAAAIAAFRsJ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6D4///yAQAAAAAAAPw7vgeA+P//CABYfvv2//8AAAAAAAAAAOA7vgeA+P////8AAAAAAAD+nRd3cMpqZQEVAUsAAAAAAAAAAJDXVwIAAAAAPw4hxSIAigH+nRd3cMpqZQQXATsAAAAAAAAAANxvJQAAAAAA/G0lADPKamV4biUAAAAAAIDkNwDcbyUAAAAAAMBuJQB0x2pleG4lAIDkNwABAAAAgOQ3AAEAAACQx2plAAAAAMRvJQAgZjcAvG8lAIDkNwCAARx3nxATACcfCvxkbiUANoEXd7CLWAIAAAAAgAEcd2RuJQBVgRd3gAEcdwAAATsADfoHjG4lAJOAF3cBAAAAdG4lABAAAABUAGEAaABvAIxuJQDVI1Rl0G4lAKhuJQCWIlRluG4lAC8wGH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79+Pr///////////7///////////////5jJyP///////////6mb27///////////7///////////////7///////////////7///////////////7///////////////7///////////////7///////////////7///////////////7///////////////7///////////////7///////////////7///////////////7///////////////7///////////////7///////////////7+/v////////////7OrKb///////////5kJyP///////////6ocGz///////////7///////////////7///////////////7///////////////7///////////////7///////////////7///////////////7///////////////7///////////////7///////////////7///////////////7///////////////7///////////////7///////////////7///////////////7//f////////////6ESDj///////////5nKif///////////6QUET///////////7///////////////7///////////////7///////////////7///////////////7///////////////7///////////////7///////////////7///////////////7///////////////7///////////////7///////////////7///////////////7///////////////7///////////////7///////////////56PS7///////////5wMCz///////////5sKiH///////////7///////////////7///////////////7///////////////7///////////////7///////////////7///////////////7///////////////7///////////////7///////////////7///////////////7///////////////7///////////////7///////////////7///////////////7//v////////////5vNCn///////////55OTL///////////5lIyD///////////7///////////////7///////////////7///////////////7///////////////7///////////////7///////////////7///////////////7///////////////7///////////////7///////////////7///////////////7///////////////7///////////////7///////////////7//v////////////6BQDr///////////6BQjn///////////5hIx////////////7///////////////7///////////////7///////////////7///////////////7///////////////7///////////////7///////////////7///////////////7///////////////7///////////////7///////////////7///////////////7///////////////7///////////////7///////////////7evL7///////////6ERDr///////////5MDQr///////////7//v////////////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clADnOUmUA4TcAFwAABAEAAAAABAAA+KclAFfOUmWxn395BqklAAAEAAABAgAAAAAAAFCnJQDs+iUA7PolAKynJQCAARx3DlwXd+BbF3espyUAZAEAAAAAAAAAAAAAjWKudo1irnZYNjcAAAgAAAACAAAAAAAA1KclACJqrnYAAAAAAAAAAAapJQAHAAAA+KglAAcAAAAAAAAAAAAAAPioJQAMqCUA7uqtdgAAAAAAAgAAAAAlAAcAAAD4qCUABwAAAEwSr3YAAAAAAAAAAPioJQAHAAAAEGQBAjioJQCVLq12AAAAAAACAAD4qC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gDoPj///IBAAAAAAAA/Du+B4D4//8IAFh++/b//wAAAAAAAAAA4Du+B4D4/////wAAAAAzAAQAAADwFiwAgBYsALxCNwA4qiUA/I1RZfAWLAAAHzMA7ldRZQAAAACAFiwAvEI3AEB9/gHuV1FlAAAAAIAVLAAQZAECAFKJA1yqJQBgV1FlCA1hAPwBAACYqiUAJFdRZfwBAAAAAAAAjWKudo1irnb8AQAAAAgAAAACAAAAAAAAsKolACJqrnYAAAAAAAAAAOKrJQAHAAAA1KslAAcAAAAAAAAAAAAAANSrJQDoqiUA7uqtdgAAAAAAAgAAAAAlAAcAAADUqyUABwAAAEwSr3YAAAAAAAAAANSrJQAHAAAAEGQBAhSrJQCVLq12AAAAAAACAADUqy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ltGolAOqGW2U424NlAQAAAGQ1f2WINYBlACCMBDjbg2UBAAAAZDV/ZXw1f2Wg1WsEoNVrBAIAAAAAAAAAWAAAAAEAAADgaiUAKV4XdwAAXgAOXBd34FsXdwhrJQBkAQAAAAAAAAAAAACNYq52jWKudmA3NwAACAAAAAIAAAAAAAAwayUAImqudgAAAAAAAAAAYGwlAAYAAABUbCUABgAAAAAAAAAAAAAAVGwlAGhrJQDu6q12AAAAAAACAAAAACUABgAAAFRsJQAGAAAATBKvdgAAAAAAAAAAVGwlAAYAAAAQZAEClGslAJUurXYAAAAAAAIAAFRsJ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6D4///yAQAAAAAAAPw7vgeA+P//CABYfvv2//8AAAAAAAAAAOA7vgeA+P////8AAAAAAAAAAAAAAAAAAAAAAAAAAAAAAAAAAJDXVwJzZqJ2ayAh8yIAigHsRzoC3G0lAGhponYAAAAAAAAAAJBuJQDWhqF2BwAAAAAAAAB9IAFwAAAAAGDU7wEBAAAAYNTvAQAAAAAGAAAAgAEcd2DU7wF4jlgCgAEcd48QEwCCFwqeAAAlADaBF3d4jlgCYNTvAYABHHdEbiUAVYEXd4ABHHd9IAFwfSABcGxuJQCTgBd3AQAAAFRuJQD+nRd3cMpqZQAAAXAAAAAAAAAAAGxwJQAAAAAAjG4lADPKamUIbyUAAAAAAIDkNwBscCUAAAAAAFBvJQB0x2pluG4lAC8wGH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636UEWMD4YA6-18-50411</_dlc_DocId>
    <_dlc_DocIdUrl xmlns="21c3207e-4ad9-41ce-b187-b126d6257ffb">
      <Url>http://sharepoint/dfz/_layouts/DocIdRedir.aspx?ID=636UEWMD4YA6-18-50411</Url>
      <Description>636UEWMD4YA6-18-50411</Description>
    </_dlc_DocIdUrl>
    <Remitido_x0020_Por xmlns="cd7df43d-10b9-47d8-a000-58f6ff9a05a9" xsi:nil="true"/>
    <Fecha_x0020_Publicaci_x00f3_n xmlns="cd7df43d-10b9-47d8-a000-58f6ff9a05a9">2014-01-09T03:00:00+00:00</Fecha_x0020_Publicaci_x00f3_n>
    <N_x00b0__x0020_Documento xmlns="cd7df43d-10b9-47d8-a000-58f6ff9a05a9" xsi:nil="true"/>
    <Destinatario xmlns="cd7df43d-10b9-47d8-a000-58f6ff9a05a9" xsi:nil="true"/>
    <Fecha_x0020_Generaci_x00f3_n xmlns="cd7df43d-10b9-47d8-a000-58f6ff9a05a9">2014-01-09T03:00:00+00:00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2.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3.xml><?xml version="1.0" encoding="utf-8"?>
<ds:datastoreItem xmlns:ds="http://schemas.openxmlformats.org/officeDocument/2006/customXml" ds:itemID="{14A80D9C-0A13-4CC3-99C3-B398EFD44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6B4FE7E5-799E-4737-BB23-8DBFE8D1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22</Pages>
  <Words>1537</Words>
  <Characters>9130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Informe Inspección Lodge Conguillio</vt:lpstr>
    </vt:vector>
  </TitlesOfParts>
  <Company>Hewlett-Packard</Company>
  <LinksUpToDate>false</LinksUpToDate>
  <CharactersWithSpaces>10646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Inspección Lodge Conguillio</dc:title>
  <dc:creator>Usuario</dc:creator>
  <cp:lastModifiedBy>Diego Maldonado Bravo</cp:lastModifiedBy>
  <cp:revision>14</cp:revision>
  <cp:lastPrinted>2015-11-18T20:21:00Z</cp:lastPrinted>
  <dcterms:created xsi:type="dcterms:W3CDTF">2015-11-09T14:31:00Z</dcterms:created>
  <dcterms:modified xsi:type="dcterms:W3CDTF">2015-11-26T15:37:00Z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a71a4c36-005e-4998-bd27-d862e1c0e210</vt:lpwstr>
  </property>
</Properties>
</file>