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BE7CCB" w:rsidRPr="00B85312">
        <w:rPr>
          <w:rFonts w:asciiTheme="minorHAnsi" w:hAnsiTheme="minorHAnsi" w:cstheme="minorHAnsi"/>
          <w:b/>
        </w:rPr>
        <w:t>5</w:t>
      </w:r>
      <w:r w:rsidRPr="00B85312">
        <w:rPr>
          <w:rFonts w:asciiTheme="minorHAnsi" w:hAnsiTheme="minorHAnsi" w:cstheme="minorHAnsi"/>
          <w:b/>
        </w:rPr>
        <w:t>-</w:t>
      </w:r>
      <w:r w:rsidR="00E27A07" w:rsidRPr="00E27A07">
        <w:rPr>
          <w:rFonts w:asciiTheme="minorHAnsi" w:hAnsiTheme="minorHAnsi" w:cstheme="minorHAnsi"/>
          <w:b/>
        </w:rPr>
        <w:t>4129</w:t>
      </w:r>
      <w:r w:rsidR="00403737" w:rsidRPr="00B85312">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63"/>
        <w:gridCol w:w="4214"/>
        <w:gridCol w:w="3397"/>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0A37A8" w:rsidP="00833ED4">
            <w:pPr>
              <w:spacing w:line="276" w:lineRule="auto"/>
              <w:jc w:val="center"/>
              <w:rPr>
                <w:rFonts w:asciiTheme="minorHAnsi" w:hAnsiTheme="minorHAnsi" w:cstheme="minorHAnsi"/>
              </w:rPr>
            </w:pPr>
            <w:r>
              <w:rPr>
                <w:rFonts w:asciiTheme="minorHAnsi" w:hAnsiTheme="minorHAnsi" w:cstheme="minorHAnsi"/>
              </w:rPr>
              <w:t>26</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9</w:t>
            </w:r>
            <w:r w:rsidR="00403737">
              <w:rPr>
                <w:rFonts w:asciiTheme="minorHAnsi" w:hAnsiTheme="minorHAnsi" w:cstheme="minorHAnsi"/>
              </w:rPr>
              <w:t>-201</w:t>
            </w:r>
            <w:r w:rsidR="00BE7CCB">
              <w:rPr>
                <w:rFonts w:asciiTheme="minorHAnsi" w:hAnsiTheme="minorHAnsi" w:cstheme="minorHAnsi"/>
              </w:rPr>
              <w:t>5</w:t>
            </w:r>
          </w:p>
        </w:tc>
        <w:tc>
          <w:tcPr>
            <w:tcW w:w="2201" w:type="pct"/>
            <w:vAlign w:val="center"/>
          </w:tcPr>
          <w:p w:rsidR="009E1EAD" w:rsidRDefault="000A37A8" w:rsidP="00D814AC">
            <w:pPr>
              <w:spacing w:line="276" w:lineRule="auto"/>
              <w:jc w:val="center"/>
              <w:rPr>
                <w:rFonts w:asciiTheme="minorHAnsi" w:hAnsiTheme="minorHAnsi" w:cstheme="minorHAnsi"/>
              </w:rPr>
            </w:pPr>
            <w:r>
              <w:rPr>
                <w:rFonts w:ascii="Calibri" w:hAnsi="Calibri" w:cs="Calibri"/>
              </w:rPr>
              <w:t>Disco Maldita Sea</w:t>
            </w:r>
          </w:p>
        </w:tc>
        <w:tc>
          <w:tcPr>
            <w:tcW w:w="1774" w:type="pct"/>
            <w:vAlign w:val="center"/>
          </w:tcPr>
          <w:p w:rsidR="009E1EAD" w:rsidRDefault="000A37A8" w:rsidP="00D80535">
            <w:pPr>
              <w:spacing w:line="276" w:lineRule="auto"/>
              <w:jc w:val="center"/>
              <w:rPr>
                <w:rFonts w:asciiTheme="minorHAnsi" w:hAnsiTheme="minorHAnsi" w:cstheme="minorHAnsi"/>
              </w:rPr>
            </w:pPr>
            <w:r>
              <w:rPr>
                <w:rFonts w:asciiTheme="minorHAnsi" w:hAnsiTheme="minorHAnsi"/>
              </w:rPr>
              <w:t>Danny Manríquez Lagos</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D814AC" w:rsidP="000A37A8">
            <w:pPr>
              <w:spacing w:line="276" w:lineRule="auto"/>
              <w:jc w:val="center"/>
              <w:rPr>
                <w:rFonts w:asciiTheme="minorHAnsi" w:hAnsiTheme="minorHAnsi" w:cstheme="minorHAnsi"/>
              </w:rPr>
            </w:pPr>
            <w:r>
              <w:rPr>
                <w:rFonts w:asciiTheme="minorHAnsi" w:hAnsiTheme="minorHAnsi" w:cstheme="minorHAnsi"/>
              </w:rPr>
              <w:t>Actividad</w:t>
            </w:r>
            <w:r w:rsidR="000A37A8">
              <w:rPr>
                <w:rFonts w:asciiTheme="minorHAnsi" w:hAnsiTheme="minorHAnsi" w:cstheme="minorHAnsi"/>
              </w:rPr>
              <w:t xml:space="preserve"> de esparcimiento</w:t>
            </w:r>
            <w:r>
              <w:rPr>
                <w:rFonts w:asciiTheme="minorHAnsi" w:hAnsiTheme="minorHAnsi" w:cstheme="minorHAnsi"/>
              </w:rPr>
              <w:t>;</w:t>
            </w:r>
            <w:r w:rsidR="00FF403D">
              <w:rPr>
                <w:rFonts w:asciiTheme="minorHAnsi" w:hAnsiTheme="minorHAnsi" w:cstheme="minorHAnsi"/>
              </w:rPr>
              <w:t xml:space="preserve"> </w:t>
            </w:r>
            <w:r w:rsidR="000A37A8">
              <w:rPr>
                <w:rFonts w:asciiTheme="minorHAnsi" w:hAnsiTheme="minorHAnsi" w:cstheme="minorHAnsi"/>
              </w:rPr>
              <w:t>Discoteca</w:t>
            </w:r>
            <w:r w:rsidR="00833ED4">
              <w:rPr>
                <w:rFonts w:asciiTheme="minorHAnsi" w:hAnsiTheme="minorHAnsi" w:cstheme="minorHAnsi"/>
              </w:rPr>
              <w:t xml:space="preserve"> (según punto 3, Artículo 6°, D.S. N° 38/11 MMA)</w:t>
            </w:r>
          </w:p>
        </w:tc>
        <w:tc>
          <w:tcPr>
            <w:tcW w:w="1774" w:type="pct"/>
            <w:vAlign w:val="center"/>
          </w:tcPr>
          <w:p w:rsidR="009E1EAD" w:rsidRPr="009E1EAD" w:rsidRDefault="000A37A8" w:rsidP="00AA2DE1">
            <w:pPr>
              <w:spacing w:line="276" w:lineRule="auto"/>
              <w:jc w:val="center"/>
              <w:rPr>
                <w:rFonts w:asciiTheme="minorHAnsi" w:hAnsiTheme="minorHAnsi" w:cstheme="minorHAnsi"/>
              </w:rPr>
            </w:pPr>
            <w:r>
              <w:rPr>
                <w:rFonts w:asciiTheme="minorHAnsi" w:hAnsiTheme="minorHAnsi" w:cstheme="minorHAnsi"/>
              </w:rPr>
              <w:t>14.374.045-5</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C33C94" w:rsidP="00323FDD">
            <w:pPr>
              <w:spacing w:line="276" w:lineRule="auto"/>
              <w:jc w:val="center"/>
              <w:rPr>
                <w:rFonts w:asciiTheme="minorHAnsi" w:hAnsiTheme="minorHAnsi" w:cstheme="minorHAnsi"/>
              </w:rPr>
            </w:pPr>
            <w:r>
              <w:rPr>
                <w:rFonts w:asciiTheme="minorHAnsi" w:hAnsiTheme="minorHAnsi" w:cstheme="minorHAnsi"/>
              </w:rPr>
              <w:t>1009</w:t>
            </w:r>
            <w:r w:rsidR="00833ED4" w:rsidRPr="00036CEC">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31"/>
        <w:gridCol w:w="2279"/>
        <w:gridCol w:w="3408"/>
        <w:gridCol w:w="2656"/>
      </w:tblGrid>
      <w:tr w:rsidR="001508F4" w:rsidRPr="000A37A8" w:rsidTr="00F83303">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178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387"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F83303">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1"/>
              <w:gridCol w:w="715"/>
              <w:gridCol w:w="747"/>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w:t>
                  </w:r>
                  <w:proofErr w:type="spellStart"/>
                  <w:r w:rsidRPr="000A37A8">
                    <w:rPr>
                      <w:rFonts w:asciiTheme="minorHAnsi" w:hAnsiTheme="minorHAnsi"/>
                      <w:b/>
                      <w:sz w:val="18"/>
                    </w:rPr>
                    <w:t>dBA</w:t>
                  </w:r>
                  <w:proofErr w:type="spellEnd"/>
                  <w:r w:rsidRPr="000A37A8">
                    <w:rPr>
                      <w:rFonts w:asciiTheme="minorHAnsi" w:hAnsiTheme="minorHAnsi"/>
                      <w:b/>
                      <w:sz w:val="18"/>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w:t>
                  </w:r>
                  <w:proofErr w:type="spellStart"/>
                  <w:r w:rsidRPr="000A37A8">
                    <w:rPr>
                      <w:rFonts w:asciiTheme="minorHAnsi" w:hAnsiTheme="minorHAnsi"/>
                      <w:b/>
                      <w:sz w:val="18"/>
                    </w:rPr>
                    <w:t>dBA</w:t>
                  </w:r>
                  <w:proofErr w:type="spellEnd"/>
                  <w:r w:rsidRPr="000A37A8">
                    <w:rPr>
                      <w:rFonts w:asciiTheme="minorHAnsi" w:hAnsiTheme="minorHAnsi"/>
                      <w:b/>
                      <w:sz w:val="18"/>
                    </w:rPr>
                    <w:t>]</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444E15" w:rsidP="00444E15">
                  <w:pPr>
                    <w:jc w:val="center"/>
                    <w:rPr>
                      <w:rFonts w:asciiTheme="minorHAnsi" w:hAnsiTheme="minorHAnsi"/>
                      <w:sz w:val="18"/>
                    </w:rPr>
                  </w:pPr>
                  <w:r w:rsidRPr="000A37A8">
                    <w:rPr>
                      <w:rFonts w:asciiTheme="minorHAnsi" w:hAnsiTheme="minorHAnsi"/>
                      <w:sz w:val="18"/>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444E15" w:rsidP="008B022E">
                  <w:pPr>
                    <w:jc w:val="center"/>
                    <w:rPr>
                      <w:rFonts w:asciiTheme="minorHAnsi" w:hAnsiTheme="minorHAnsi"/>
                      <w:sz w:val="18"/>
                    </w:rPr>
                  </w:pPr>
                  <w:r w:rsidRPr="000A37A8">
                    <w:rPr>
                      <w:rFonts w:asciiTheme="minorHAnsi" w:hAnsiTheme="minorHAnsi"/>
                      <w:sz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444E15" w:rsidP="008B022E">
                  <w:pPr>
                    <w:jc w:val="center"/>
                    <w:rPr>
                      <w:rFonts w:asciiTheme="minorHAnsi" w:hAnsiTheme="minorHAnsi"/>
                      <w:sz w:val="18"/>
                    </w:rPr>
                  </w:pPr>
                  <w:r w:rsidRPr="000A37A8">
                    <w:rPr>
                      <w:rFonts w:asciiTheme="minorHAnsi" w:hAnsiTheme="minorHAnsi"/>
                      <w:sz w:val="18"/>
                    </w:rPr>
                    <w:t>50</w:t>
                  </w:r>
                </w:p>
              </w:tc>
            </w:tr>
          </w:tbl>
          <w:p w:rsidR="004F2AE9" w:rsidRPr="000A37A8" w:rsidRDefault="004F2AE9" w:rsidP="003F3FD3">
            <w:pPr>
              <w:rPr>
                <w:rFonts w:asciiTheme="minorHAnsi" w:hAnsiTheme="minorHAnsi"/>
                <w:sz w:val="18"/>
              </w:rPr>
            </w:pPr>
          </w:p>
        </w:tc>
        <w:tc>
          <w:tcPr>
            <w:tcW w:w="1780"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EB741C" w:rsidRPr="000A37A8">
              <w:rPr>
                <w:rFonts w:asciiTheme="minorHAnsi" w:hAnsiTheme="minorHAnsi"/>
                <w:sz w:val="18"/>
              </w:rPr>
              <w:t>una</w:t>
            </w:r>
            <w:r w:rsidR="00751446" w:rsidRPr="000A37A8">
              <w:rPr>
                <w:rFonts w:asciiTheme="minorHAnsi" w:hAnsiTheme="minorHAnsi"/>
                <w:sz w:val="18"/>
              </w:rPr>
              <w:t xml:space="preserve"> (</w:t>
            </w:r>
            <w:r w:rsidR="00EB741C" w:rsidRPr="000A37A8">
              <w:rPr>
                <w:rFonts w:asciiTheme="minorHAnsi" w:hAnsiTheme="minorHAnsi"/>
                <w:sz w:val="18"/>
              </w:rPr>
              <w:t>1</w:t>
            </w:r>
            <w:r w:rsidRPr="000A37A8">
              <w:rPr>
                <w:rFonts w:asciiTheme="minorHAnsi" w:hAnsiTheme="minorHAnsi"/>
                <w:sz w:val="18"/>
              </w:rPr>
              <w:t xml:space="preserve">) </w:t>
            </w:r>
            <w:r w:rsidR="00EB741C" w:rsidRPr="000A37A8">
              <w:rPr>
                <w:rFonts w:asciiTheme="minorHAnsi" w:hAnsiTheme="minorHAnsi"/>
                <w:sz w:val="18"/>
              </w:rPr>
              <w:t xml:space="preserve">serie </w:t>
            </w:r>
            <w:r w:rsidR="00444E15" w:rsidRPr="000A37A8">
              <w:rPr>
                <w:rFonts w:asciiTheme="minorHAnsi" w:hAnsiTheme="minorHAnsi"/>
                <w:sz w:val="18"/>
              </w:rPr>
              <w:t>de</w:t>
            </w:r>
            <w:r w:rsidR="005A713A" w:rsidRPr="000A37A8">
              <w:rPr>
                <w:rFonts w:asciiTheme="minorHAnsi" w:hAnsiTheme="minorHAnsi"/>
                <w:sz w:val="18"/>
              </w:rPr>
              <w:t xml:space="preserve"> 1 punto</w:t>
            </w:r>
            <w:r w:rsidR="00EB741C" w:rsidRPr="000A37A8">
              <w:rPr>
                <w:rFonts w:asciiTheme="minorHAnsi" w:hAnsiTheme="minorHAnsi"/>
                <w:sz w:val="18"/>
              </w:rPr>
              <w:t xml:space="preserve"> y</w:t>
            </w:r>
            <w:r w:rsidR="00444E15" w:rsidRPr="000A37A8">
              <w:rPr>
                <w:rFonts w:asciiTheme="minorHAnsi" w:hAnsiTheme="minorHAnsi"/>
                <w:sz w:val="18"/>
              </w:rPr>
              <w:t xml:space="preserve"> </w:t>
            </w:r>
            <w:r w:rsidR="005A713A" w:rsidRPr="000A37A8">
              <w:rPr>
                <w:rFonts w:asciiTheme="minorHAnsi" w:hAnsiTheme="minorHAnsi"/>
                <w:sz w:val="18"/>
              </w:rPr>
              <w:t>3</w:t>
            </w:r>
            <w:r w:rsidR="008C1A14" w:rsidRPr="000A37A8">
              <w:rPr>
                <w:rFonts w:asciiTheme="minorHAnsi" w:hAnsiTheme="minorHAnsi"/>
                <w:sz w:val="18"/>
              </w:rPr>
              <w:t xml:space="preserve"> </w:t>
            </w:r>
            <w:r w:rsidRPr="000A37A8">
              <w:rPr>
                <w:rFonts w:asciiTheme="minorHAnsi" w:hAnsiTheme="minorHAnsi"/>
                <w:sz w:val="18"/>
              </w:rPr>
              <w:t>medici</w:t>
            </w:r>
            <w:r w:rsidR="00444E15" w:rsidRPr="000A37A8">
              <w:rPr>
                <w:rFonts w:asciiTheme="minorHAnsi" w:hAnsiTheme="minorHAnsi"/>
                <w:sz w:val="18"/>
              </w:rPr>
              <w:t>ones</w:t>
            </w:r>
            <w:r w:rsidRPr="000A37A8">
              <w:rPr>
                <w:rFonts w:asciiTheme="minorHAnsi" w:hAnsiTheme="minorHAnsi"/>
                <w:sz w:val="18"/>
              </w:rPr>
              <w:t xml:space="preserve"> de nivel de presión sonora</w:t>
            </w:r>
            <w:r w:rsidR="00EB741C" w:rsidRPr="000A37A8">
              <w:rPr>
                <w:rFonts w:asciiTheme="minorHAnsi" w:hAnsiTheme="minorHAnsi"/>
                <w:sz w:val="18"/>
              </w:rPr>
              <w:t xml:space="preserve"> en total en </w:t>
            </w:r>
            <w:r w:rsidR="00EB741C" w:rsidRPr="00047B3C">
              <w:rPr>
                <w:rFonts w:asciiTheme="minorHAnsi" w:hAnsiTheme="minorHAnsi"/>
                <w:b/>
                <w:sz w:val="18"/>
              </w:rPr>
              <w:t xml:space="preserve">horario </w:t>
            </w:r>
            <w:r w:rsidR="00047B3C" w:rsidRPr="00047B3C">
              <w:rPr>
                <w:rFonts w:asciiTheme="minorHAnsi" w:hAnsiTheme="minorHAnsi"/>
                <w:b/>
                <w:sz w:val="18"/>
              </w:rPr>
              <w:t>nocturno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5408E4" w:rsidRPr="000A37A8">
              <w:rPr>
                <w:rFonts w:asciiTheme="minorHAnsi" w:hAnsiTheme="minorHAnsi"/>
                <w:sz w:val="18"/>
              </w:rPr>
              <w:t xml:space="preserve">, en </w:t>
            </w:r>
            <w:r w:rsidR="00047B3C">
              <w:rPr>
                <w:rFonts w:asciiTheme="minorHAnsi" w:hAnsiTheme="minorHAnsi"/>
                <w:sz w:val="18"/>
              </w:rPr>
              <w:t>exterior de vivienda de</w:t>
            </w:r>
            <w:r w:rsidR="00FA1F35" w:rsidRPr="000A37A8">
              <w:rPr>
                <w:rFonts w:asciiTheme="minorHAnsi" w:hAnsiTheme="minorHAnsi"/>
                <w:sz w:val="18"/>
              </w:rPr>
              <w:t xml:space="preserve"> receptor localizado en calle </w:t>
            </w:r>
            <w:r w:rsidR="00047B3C">
              <w:rPr>
                <w:rFonts w:asciiTheme="minorHAnsi" w:hAnsiTheme="minorHAnsi"/>
                <w:sz w:val="18"/>
              </w:rPr>
              <w:t>Caupolicán N°1631 (interior)</w:t>
            </w:r>
            <w:r w:rsidR="00FA1F35" w:rsidRPr="000A37A8">
              <w:rPr>
                <w:rFonts w:asciiTheme="minorHAnsi" w:hAnsiTheme="minorHAnsi"/>
                <w:sz w:val="18"/>
              </w:rPr>
              <w:t>, comuna de Concepción</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63139C" w:rsidRPr="000A37A8"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Pr="000A37A8">
              <w:rPr>
                <w:rFonts w:asciiTheme="minorHAnsi" w:hAnsiTheme="minorHAnsi"/>
                <w:sz w:val="18"/>
              </w:rPr>
              <w:t xml:space="preserve">, </w:t>
            </w:r>
            <w:r w:rsidR="0000164B" w:rsidRPr="000A37A8">
              <w:rPr>
                <w:rFonts w:asciiTheme="minorHAnsi" w:hAnsiTheme="minorHAnsi"/>
                <w:sz w:val="18"/>
              </w:rPr>
              <w:t xml:space="preserve">con </w:t>
            </w:r>
            <w:r w:rsidR="000A37A8" w:rsidRPr="000A37A8">
              <w:rPr>
                <w:rFonts w:asciiTheme="minorHAnsi" w:hAnsiTheme="minorHAnsi"/>
                <w:sz w:val="18"/>
              </w:rPr>
              <w:t>equipos de sonido desde el interior del local.</w:t>
            </w:r>
          </w:p>
          <w:p w:rsidR="003F3FD3" w:rsidRPr="000A37A8" w:rsidRDefault="003F3FD3"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835A67" w:rsidRPr="000A37A8">
              <w:rPr>
                <w:rFonts w:asciiTheme="minorHAnsi" w:hAnsiTheme="minorHAnsi"/>
                <w:sz w:val="18"/>
              </w:rPr>
              <w:t>el</w:t>
            </w:r>
            <w:r w:rsidR="00205627" w:rsidRPr="000A37A8">
              <w:rPr>
                <w:rFonts w:asciiTheme="minorHAnsi" w:hAnsiTheme="minorHAnsi"/>
                <w:sz w:val="18"/>
              </w:rPr>
              <w:t xml:space="preserve"> R</w:t>
            </w:r>
            <w:r w:rsidR="00835A67" w:rsidRPr="000A37A8">
              <w:rPr>
                <w:rFonts w:asciiTheme="minorHAnsi" w:hAnsiTheme="minorHAnsi"/>
                <w:sz w:val="18"/>
              </w:rPr>
              <w:t>eceptor N°</w:t>
            </w:r>
            <w:r w:rsidR="00242AD7" w:rsidRPr="000A37A8">
              <w:rPr>
                <w:rFonts w:asciiTheme="minorHAnsi" w:hAnsiTheme="minorHAnsi"/>
                <w:sz w:val="18"/>
              </w:rPr>
              <w:t> </w:t>
            </w:r>
            <w:r w:rsidR="00835A67" w:rsidRPr="000A37A8">
              <w:rPr>
                <w:rFonts w:asciiTheme="minorHAnsi" w:hAnsiTheme="minorHAnsi"/>
                <w:sz w:val="18"/>
              </w:rPr>
              <w:t>1</w:t>
            </w:r>
            <w:r w:rsidR="00807E17" w:rsidRPr="000A37A8">
              <w:rPr>
                <w:rFonts w:asciiTheme="minorHAnsi" w:hAnsiTheme="minorHAnsi"/>
                <w:sz w:val="18"/>
              </w:rPr>
              <w:t xml:space="preserve"> se encuentra</w:t>
            </w:r>
            <w:r w:rsidR="00046E1D" w:rsidRPr="000A37A8">
              <w:rPr>
                <w:rFonts w:asciiTheme="minorHAnsi" w:hAnsiTheme="minorHAnsi"/>
                <w:sz w:val="18"/>
              </w:rPr>
              <w:t xml:space="preserve"> ubicado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0A37A8" w:rsidRPr="00D32A52">
              <w:rPr>
                <w:rFonts w:asciiTheme="minorHAnsi" w:hAnsiTheme="minorHAnsi"/>
                <w:b/>
                <w:sz w:val="18"/>
              </w:rPr>
              <w:t>H5</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D910C3" w:rsidRPr="000A37A8">
              <w:rPr>
                <w:rFonts w:asciiTheme="minorHAnsi" w:hAnsiTheme="minorHAnsi"/>
                <w:sz w:val="18"/>
              </w:rPr>
              <w:t>Concepción</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D53650" w:rsidRPr="00D32A52">
              <w:rPr>
                <w:rFonts w:asciiTheme="minorHAnsi" w:hAnsiTheme="minorHAnsi"/>
                <w:b/>
                <w:sz w:val="18"/>
              </w:rPr>
              <w:t>Zona II</w:t>
            </w:r>
            <w:r w:rsidR="003F3FD3" w:rsidRPr="00D32A52">
              <w:rPr>
                <w:rFonts w:asciiTheme="minorHAnsi" w:hAnsiTheme="minorHAnsi"/>
                <w:b/>
                <w:sz w:val="18"/>
              </w:rPr>
              <w:t>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AE52AB" w:rsidRDefault="00AE52AB" w:rsidP="000A37A8">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0A37A8" w:rsidRPr="000A37A8">
              <w:rPr>
                <w:rFonts w:asciiTheme="minorHAnsi" w:hAnsiTheme="minorHAnsi"/>
                <w:sz w:val="18"/>
              </w:rPr>
              <w:t>26</w:t>
            </w:r>
            <w:r w:rsidR="003F3FD3" w:rsidRPr="000A37A8">
              <w:rPr>
                <w:rFonts w:asciiTheme="minorHAnsi" w:hAnsiTheme="minorHAnsi"/>
                <w:sz w:val="18"/>
              </w:rPr>
              <w:t xml:space="preserve"> de </w:t>
            </w:r>
            <w:r w:rsidR="006B7F30" w:rsidRPr="000A37A8">
              <w:rPr>
                <w:rFonts w:asciiTheme="minorHAnsi" w:hAnsiTheme="minorHAnsi"/>
                <w:sz w:val="18"/>
              </w:rPr>
              <w:t>septiembre</w:t>
            </w:r>
            <w:r w:rsidRPr="000A37A8">
              <w:rPr>
                <w:rFonts w:asciiTheme="minorHAnsi" w:hAnsiTheme="minorHAnsi"/>
                <w:sz w:val="18"/>
              </w:rPr>
              <w:t xml:space="preserve"> de 201</w:t>
            </w:r>
            <w:r w:rsidR="00F32A08" w:rsidRPr="000A37A8">
              <w:rPr>
                <w:rFonts w:asciiTheme="minorHAnsi" w:hAnsiTheme="minorHAnsi"/>
                <w:sz w:val="18"/>
              </w:rPr>
              <w:t>5</w:t>
            </w:r>
            <w:r w:rsidRPr="000A37A8">
              <w:rPr>
                <w:rFonts w:asciiTheme="minorHAnsi" w:hAnsiTheme="minorHAnsi"/>
                <w:sz w:val="18"/>
              </w:rPr>
              <w:t xml:space="preserve">, se indica que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41624F" w:rsidRPr="00D32A52">
              <w:rPr>
                <w:rFonts w:asciiTheme="minorHAnsi" w:hAnsiTheme="minorHAnsi"/>
                <w:b/>
                <w:sz w:val="18"/>
              </w:rPr>
              <w:t>nocturno</w:t>
            </w:r>
            <w:r w:rsidR="00F32A08" w:rsidRPr="00D32A52">
              <w:rPr>
                <w:rFonts w:asciiTheme="minorHAnsi" w:hAnsiTheme="minorHAnsi"/>
                <w:b/>
                <w:sz w:val="18"/>
              </w:rPr>
              <w:t xml:space="preserve"> </w:t>
            </w:r>
            <w:r w:rsidR="001A34C1" w:rsidRPr="00D32A52">
              <w:rPr>
                <w:rFonts w:asciiTheme="minorHAnsi" w:hAnsiTheme="minorHAnsi"/>
                <w:b/>
                <w:sz w:val="18"/>
              </w:rPr>
              <w:t>(</w:t>
            </w:r>
            <w:r w:rsidR="0041624F" w:rsidRPr="00D32A52">
              <w:rPr>
                <w:rFonts w:asciiTheme="minorHAnsi" w:hAnsiTheme="minorHAnsi"/>
                <w:b/>
                <w:sz w:val="18"/>
              </w:rPr>
              <w:t>50</w:t>
            </w:r>
            <w:r w:rsidRPr="00D32A52">
              <w:rPr>
                <w:rFonts w:asciiTheme="minorHAnsi" w:hAnsiTheme="minorHAnsi"/>
                <w:b/>
                <w:sz w:val="18"/>
              </w:rPr>
              <w:t xml:space="preserve"> </w:t>
            </w:r>
            <w:proofErr w:type="spellStart"/>
            <w:r w:rsidRPr="00D32A52">
              <w:rPr>
                <w:rFonts w:asciiTheme="minorHAnsi" w:hAnsiTheme="minorHAnsi"/>
                <w:b/>
                <w:sz w:val="18"/>
              </w:rPr>
              <w:t>dBA</w:t>
            </w:r>
            <w:proofErr w:type="spellEnd"/>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 xml:space="preserve">en el receptor N° 1,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713C73" w:rsidRDefault="00713C73" w:rsidP="000A37A8">
            <w:pPr>
              <w:rPr>
                <w:rFonts w:asciiTheme="minorHAnsi" w:hAnsiTheme="minorHAnsi"/>
                <w:sz w:val="18"/>
              </w:rPr>
            </w:pPr>
          </w:p>
          <w:p w:rsidR="00713C73" w:rsidRPr="000A37A8" w:rsidRDefault="00713C73" w:rsidP="000A37A8">
            <w:pPr>
              <w:rPr>
                <w:rFonts w:asciiTheme="minorHAnsi" w:hAnsiTheme="minorHAnsi"/>
                <w:sz w:val="18"/>
              </w:rPr>
            </w:pPr>
          </w:p>
        </w:tc>
        <w:tc>
          <w:tcPr>
            <w:tcW w:w="1387" w:type="pct"/>
            <w:vAlign w:val="center"/>
          </w:tcPr>
          <w:p w:rsidR="00372F93" w:rsidRPr="000A37A8" w:rsidRDefault="00F32A08" w:rsidP="008C1A14">
            <w:pPr>
              <w:rPr>
                <w:rFonts w:asciiTheme="minorHAnsi" w:hAnsiTheme="minorHAnsi"/>
                <w:sz w:val="18"/>
              </w:rPr>
            </w:pPr>
            <w:r w:rsidRPr="000A37A8">
              <w:rPr>
                <w:rFonts w:asciiTheme="minorHAnsi" w:hAnsiTheme="minorHAnsi"/>
                <w:sz w:val="18"/>
              </w:rPr>
              <w:t>E</w:t>
            </w:r>
            <w:r w:rsidR="00372F93" w:rsidRPr="000A37A8">
              <w:rPr>
                <w:rFonts w:asciiTheme="minorHAnsi" w:hAnsiTheme="minorHAnsi"/>
                <w:sz w:val="18"/>
              </w:rPr>
              <w:t xml:space="preserv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 xml:space="preserve">ablecido por la normativa para una zona III en periodo </w:t>
            </w:r>
            <w:r w:rsidRPr="00D32A52">
              <w:rPr>
                <w:rFonts w:asciiTheme="minorHAnsi" w:hAnsiTheme="minorHAnsi"/>
                <w:b/>
                <w:sz w:val="18"/>
              </w:rPr>
              <w:t>nocturno</w:t>
            </w:r>
            <w:r w:rsidR="003F3FD3" w:rsidRPr="000A37A8">
              <w:rPr>
                <w:rFonts w:asciiTheme="minorHAnsi" w:hAnsiTheme="minorHAnsi"/>
                <w:sz w:val="18"/>
              </w:rPr>
              <w:t>, en el punto receptor N° 1</w:t>
            </w:r>
            <w:r w:rsidRPr="000A37A8">
              <w:rPr>
                <w:rFonts w:asciiTheme="minorHAnsi" w:hAnsiTheme="minorHAnsi"/>
                <w:sz w:val="18"/>
              </w:rPr>
              <w:t xml:space="preserve">, correspondiente a </w:t>
            </w:r>
            <w:r w:rsidR="000A37A8" w:rsidRPr="000A37A8">
              <w:rPr>
                <w:rFonts w:asciiTheme="minorHAnsi" w:hAnsiTheme="minorHAnsi"/>
                <w:sz w:val="18"/>
              </w:rPr>
              <w:t>8</w:t>
            </w:r>
            <w:r w:rsidRPr="000A37A8">
              <w:rPr>
                <w:rFonts w:asciiTheme="minorHAnsi" w:hAnsiTheme="minorHAnsi"/>
                <w:sz w:val="18"/>
              </w:rPr>
              <w:t xml:space="preserve"> dB(A) por sobre el límite de </w:t>
            </w:r>
            <w:r w:rsidR="00FF0AA4" w:rsidRPr="000A37A8">
              <w:rPr>
                <w:rFonts w:asciiTheme="minorHAnsi" w:hAnsiTheme="minorHAnsi"/>
                <w:sz w:val="18"/>
              </w:rPr>
              <w:t>50</w:t>
            </w:r>
            <w:r w:rsidRPr="000A37A8">
              <w:rPr>
                <w:rFonts w:asciiTheme="minorHAnsi" w:hAnsiTheme="minorHAnsi"/>
                <w:sz w:val="18"/>
              </w:rPr>
              <w:t xml:space="preserve"> dB(A) de NPC</w:t>
            </w:r>
            <w:r w:rsidR="003F3FD3" w:rsidRPr="000A37A8">
              <w:rPr>
                <w:rFonts w:asciiTheme="minorHAnsi" w:hAnsiTheme="minorHAnsi"/>
                <w:sz w:val="18"/>
              </w:rPr>
              <w:t>.</w:t>
            </w:r>
            <w:r w:rsidRPr="000A37A8">
              <w:rPr>
                <w:rFonts w:asciiTheme="minorHAnsi" w:hAnsiTheme="minorHAnsi"/>
                <w:sz w:val="18"/>
              </w:rPr>
              <w:t xml:space="preserve"> Es</w:t>
            </w:r>
            <w:r w:rsidR="00E14AB3" w:rsidRPr="000A37A8">
              <w:rPr>
                <w:rFonts w:asciiTheme="minorHAnsi" w:hAnsiTheme="minorHAnsi"/>
                <w:sz w:val="18"/>
              </w:rPr>
              <w:t xml:space="preserve">te sobrepaso significa un aumento de app. </w:t>
            </w:r>
            <w:r w:rsidR="000A37A8" w:rsidRPr="00D32A52">
              <w:rPr>
                <w:rFonts w:asciiTheme="minorHAnsi" w:hAnsiTheme="minorHAnsi"/>
                <w:b/>
                <w:sz w:val="18"/>
              </w:rPr>
              <w:t>7</w:t>
            </w:r>
            <w:r w:rsidR="00E14AB3" w:rsidRPr="00D32A52">
              <w:rPr>
                <w:rFonts w:asciiTheme="minorHAnsi" w:hAnsiTheme="minorHAnsi"/>
                <w:b/>
                <w:sz w:val="18"/>
              </w:rPr>
              <w:t xml:space="preserve"> </w:t>
            </w:r>
            <w:r w:rsidRPr="00D32A52">
              <w:rPr>
                <w:rFonts w:asciiTheme="minorHAnsi" w:hAnsiTheme="minorHAnsi"/>
                <w:b/>
                <w:sz w:val="18"/>
              </w:rPr>
              <w:t>veces el nivel de energía</w:t>
            </w:r>
            <w:r w:rsidR="00CE4B8B">
              <w:rPr>
                <w:rFonts w:asciiTheme="minorHAnsi" w:hAnsiTheme="minorHAnsi"/>
                <w:b/>
                <w:sz w:val="18"/>
              </w:rPr>
              <w:t xml:space="preserve"> máximo</w:t>
            </w:r>
            <w:r w:rsidRPr="000A37A8">
              <w:rPr>
                <w:rFonts w:asciiTheme="minorHAnsi" w:hAnsiTheme="minorHAnsi"/>
                <w:sz w:val="18"/>
              </w:rPr>
              <w:t xml:space="preserve"> recibido en el </w:t>
            </w:r>
            <w:r w:rsidR="00F83303" w:rsidRPr="000A37A8">
              <w:rPr>
                <w:rFonts w:asciiTheme="minorHAnsi" w:hAnsiTheme="minorHAnsi"/>
                <w:sz w:val="18"/>
              </w:rPr>
              <w:t>lugar de la medición</w:t>
            </w:r>
            <w:r w:rsidRPr="000A37A8">
              <w:rPr>
                <w:rFonts w:asciiTheme="minorHAnsi" w:hAnsiTheme="minorHAnsi"/>
                <w:sz w:val="18"/>
              </w:rPr>
              <w:t xml:space="preserve"> respecto del límite </w:t>
            </w:r>
            <w:r w:rsidR="002248B1">
              <w:rPr>
                <w:rFonts w:asciiTheme="minorHAnsi" w:hAnsiTheme="minorHAnsi"/>
                <w:sz w:val="18"/>
              </w:rPr>
              <w:t>nocturno</w:t>
            </w:r>
            <w:r w:rsidR="00E85A9D" w:rsidRPr="000A37A8">
              <w:rPr>
                <w:rFonts w:asciiTheme="minorHAnsi" w:hAnsiTheme="minorHAnsi"/>
                <w:sz w:val="18"/>
              </w:rPr>
              <w:t>, existiendo riesgo para la salud de población receptora, de acuerdo a</w:t>
            </w:r>
            <w:r w:rsidR="00B30D23" w:rsidRPr="000A37A8">
              <w:rPr>
                <w:rFonts w:asciiTheme="minorHAnsi" w:hAnsiTheme="minorHAnsi"/>
                <w:sz w:val="18"/>
              </w:rPr>
              <w:t>l</w:t>
            </w:r>
            <w:r w:rsidR="00E85A9D" w:rsidRPr="000A37A8">
              <w:rPr>
                <w:rFonts w:asciiTheme="minorHAnsi" w:hAnsiTheme="minorHAnsi"/>
                <w:sz w:val="18"/>
              </w:rPr>
              <w:t xml:space="preserve"> </w:t>
            </w:r>
            <w:r w:rsidR="00B30D23" w:rsidRPr="000A37A8">
              <w:rPr>
                <w:rFonts w:asciiTheme="minorHAnsi" w:hAnsiTheme="minorHAnsi"/>
                <w:sz w:val="18"/>
              </w:rPr>
              <w:t>objetivo establecido</w:t>
            </w:r>
            <w:r w:rsidR="00E85A9D" w:rsidRPr="000A37A8">
              <w:rPr>
                <w:rFonts w:asciiTheme="minorHAnsi" w:hAnsiTheme="minorHAnsi"/>
                <w:sz w:val="18"/>
              </w:rPr>
              <w:t xml:space="preserve"> en la norma de </w:t>
            </w:r>
            <w:r w:rsidR="00B30D23" w:rsidRPr="000A37A8">
              <w:rPr>
                <w:rFonts w:asciiTheme="minorHAnsi" w:hAnsiTheme="minorHAnsi"/>
                <w:sz w:val="18"/>
              </w:rPr>
              <w:t>emisión (DS 38/2011, A</w:t>
            </w:r>
            <w:r w:rsidR="00E85A9D" w:rsidRPr="000A37A8">
              <w:rPr>
                <w:rFonts w:asciiTheme="minorHAnsi" w:hAnsiTheme="minorHAnsi"/>
                <w:sz w:val="18"/>
              </w:rPr>
              <w:t>rtículo 1°)</w:t>
            </w:r>
            <w:r w:rsidRPr="000A37A8">
              <w:rPr>
                <w:rFonts w:asciiTheme="minorHAnsi" w:hAnsiTheme="minorHAnsi"/>
                <w:sz w:val="18"/>
              </w:rPr>
              <w:t>.</w:t>
            </w:r>
          </w:p>
          <w:p w:rsidR="008C1A14" w:rsidRPr="000A37A8" w:rsidRDefault="008C1A14" w:rsidP="008C1A14">
            <w:pPr>
              <w:rPr>
                <w:rFonts w:asciiTheme="minorHAnsi" w:hAnsiTheme="minorHAnsi"/>
                <w:sz w:val="18"/>
              </w:rPr>
            </w:pPr>
          </w:p>
          <w:p w:rsidR="008C1A14" w:rsidRPr="000A37A8" w:rsidRDefault="008C1A14" w:rsidP="0065313F">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de acuerdo a las mediciones realizadas, se ratifica la denuncia por ruidos molestos.</w:t>
            </w:r>
          </w:p>
        </w:tc>
      </w:tr>
      <w:tr w:rsidR="00B30D23" w:rsidRPr="000A37A8" w:rsidTr="00B30D23">
        <w:trPr>
          <w:trHeight w:val="283"/>
        </w:trPr>
        <w:tc>
          <w:tcPr>
            <w:tcW w:w="643" w:type="pct"/>
            <w:vAlign w:val="center"/>
          </w:tcPr>
          <w:p w:rsidR="00B30D23" w:rsidRPr="000A37A8" w:rsidRDefault="00B30D23" w:rsidP="007C5AA5">
            <w:pPr>
              <w:rPr>
                <w:rFonts w:asciiTheme="minorHAnsi" w:hAnsiTheme="minorHAnsi"/>
                <w:b/>
                <w:sz w:val="18"/>
              </w:rPr>
            </w:pPr>
            <w:r w:rsidRPr="000A37A8">
              <w:rPr>
                <w:rFonts w:asciiTheme="minorHAnsi" w:hAnsiTheme="minorHAnsi"/>
                <w:b/>
                <w:sz w:val="18"/>
              </w:rPr>
              <w:lastRenderedPageBreak/>
              <w:t>Observación</w:t>
            </w:r>
          </w:p>
        </w:tc>
        <w:tc>
          <w:tcPr>
            <w:tcW w:w="4357" w:type="pct"/>
            <w:gridSpan w:val="3"/>
            <w:vAlign w:val="center"/>
          </w:tcPr>
          <w:p w:rsidR="00B30D23" w:rsidRPr="000A37A8" w:rsidRDefault="00B30D23" w:rsidP="008C1A14">
            <w:pPr>
              <w:rPr>
                <w:rFonts w:asciiTheme="minorHAnsi" w:hAnsiTheme="minorHAnsi"/>
                <w:sz w:val="18"/>
              </w:rPr>
            </w:pPr>
            <w:r w:rsidRPr="000A37A8">
              <w:rPr>
                <w:rFonts w:asciiTheme="minorHAnsi" w:hAnsiTheme="minorHAnsi"/>
                <w:sz w:val="18"/>
              </w:rPr>
              <w:t>Si bien el DS 38/2011 está calificado como Norma de Emisión según nuestra normativa, en efecto se trata de una norma de inmisión, evaluada según metodología, en el punto del receptor de interés.</w:t>
            </w:r>
          </w:p>
          <w:p w:rsidR="00B30D23" w:rsidRPr="000A37A8" w:rsidRDefault="00B30D23" w:rsidP="008C1A14">
            <w:pPr>
              <w:rPr>
                <w:rFonts w:asciiTheme="minorHAnsi" w:hAnsiTheme="minorHAnsi"/>
                <w:sz w:val="18"/>
              </w:rPr>
            </w:pPr>
            <w:r w:rsidRPr="000A37A8">
              <w:rPr>
                <w:rFonts w:asciiTheme="minorHAnsi" w:hAnsiTheme="minorHAnsi"/>
                <w:sz w:val="18"/>
              </w:rPr>
              <w:t>Según lo establecido en su Artículo 1°, se establece que “</w:t>
            </w:r>
            <w:r w:rsidRPr="000A37A8">
              <w:rPr>
                <w:rFonts w:asciiTheme="minorHAnsi" w:hAnsiTheme="minorHAnsi"/>
                <w:i/>
                <w:sz w:val="18"/>
              </w:rPr>
              <w:t>El objetivo de la presente norma es proteger la salud de la comunidad mediante el establecimiento de niveles máximos de emisión de ruido generados por las fuentes emisoras de ruido que esta norma regula</w:t>
            </w:r>
            <w:r w:rsidRPr="000A37A8">
              <w:rPr>
                <w:rFonts w:asciiTheme="minorHAnsi" w:hAnsiTheme="minorHAnsi"/>
                <w:sz w:val="18"/>
              </w:rPr>
              <w:t>”.</w:t>
            </w:r>
          </w:p>
          <w:p w:rsidR="00B30D23" w:rsidRPr="000A37A8" w:rsidRDefault="00B30D23" w:rsidP="000A37A8">
            <w:pPr>
              <w:rPr>
                <w:rFonts w:asciiTheme="minorHAnsi" w:hAnsiTheme="minorHAnsi"/>
                <w:sz w:val="18"/>
              </w:rPr>
            </w:pPr>
            <w:r w:rsidRPr="000A37A8">
              <w:rPr>
                <w:rFonts w:asciiTheme="minorHAnsi" w:hAnsiTheme="minorHAnsi"/>
                <w:sz w:val="18"/>
              </w:rPr>
              <w:t xml:space="preserve">La evaluación del NPC efectuado con base en las mediciones realizadas, dan cuenta que existe riesgo para la salud de la población, en el entendido que la actividad emite hacia el punto del receptor, </w:t>
            </w:r>
            <w:r w:rsidR="00FA1F35" w:rsidRPr="000A37A8">
              <w:rPr>
                <w:rFonts w:asciiTheme="minorHAnsi" w:hAnsiTheme="minorHAnsi"/>
                <w:sz w:val="18"/>
              </w:rPr>
              <w:t>aproximadamente</w:t>
            </w:r>
            <w:r w:rsidR="006B7F30" w:rsidRPr="000A37A8">
              <w:rPr>
                <w:rFonts w:asciiTheme="minorHAnsi" w:hAnsiTheme="minorHAnsi"/>
                <w:sz w:val="18"/>
              </w:rPr>
              <w:t xml:space="preserve"> </w:t>
            </w:r>
            <w:r w:rsidR="000A37A8">
              <w:rPr>
                <w:rFonts w:asciiTheme="minorHAnsi" w:hAnsiTheme="minorHAnsi"/>
                <w:sz w:val="18"/>
              </w:rPr>
              <w:t>7</w:t>
            </w:r>
            <w:r w:rsidR="00513906" w:rsidRPr="000A37A8">
              <w:rPr>
                <w:rFonts w:asciiTheme="minorHAnsi" w:hAnsiTheme="minorHAnsi"/>
                <w:sz w:val="18"/>
              </w:rPr>
              <w:t xml:space="preserve"> </w:t>
            </w:r>
            <w:r w:rsidRPr="000A37A8">
              <w:rPr>
                <w:rFonts w:asciiTheme="minorHAnsi" w:hAnsiTheme="minorHAnsi"/>
                <w:sz w:val="18"/>
              </w:rPr>
              <w:t>veces el nivel máximo de energía asociado al límite de decibeles para la zona III.</w:t>
            </w:r>
          </w:p>
        </w:tc>
      </w:tr>
    </w:tbl>
    <w:p w:rsidR="00041DFE" w:rsidRDefault="00041DFE" w:rsidP="00B30D23">
      <w:pPr>
        <w:pStyle w:val="Ttul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747"/>
        <w:gridCol w:w="4751"/>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454"/>
              <w:gridCol w:w="1075"/>
              <w:gridCol w:w="1102"/>
              <w:gridCol w:w="1318"/>
              <w:gridCol w:w="851"/>
              <w:gridCol w:w="1300"/>
              <w:gridCol w:w="1248"/>
            </w:tblGrid>
            <w:tr w:rsidR="00E3508F" w:rsidRPr="006A6B6B" w:rsidTr="00C12C87">
              <w:trPr>
                <w:trHeight w:val="20"/>
                <w:jc w:val="center"/>
              </w:trPr>
              <w:tc>
                <w:tcPr>
                  <w:tcW w:w="2454"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07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102"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31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51"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300"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24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C12C87">
              <w:trPr>
                <w:trHeight w:val="20"/>
                <w:jc w:val="center"/>
              </w:trPr>
              <w:tc>
                <w:tcPr>
                  <w:tcW w:w="2454"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1075" w:type="dxa"/>
                  <w:vAlign w:val="center"/>
                </w:tcPr>
                <w:p w:rsidR="00E3508F" w:rsidRPr="006A6B6B" w:rsidRDefault="000A37A8" w:rsidP="00807E17">
                  <w:pPr>
                    <w:jc w:val="center"/>
                    <w:rPr>
                      <w:rFonts w:asciiTheme="minorHAnsi" w:hAnsiTheme="minorHAnsi" w:cs="Arial"/>
                    </w:rPr>
                  </w:pPr>
                  <w:r>
                    <w:rPr>
                      <w:rFonts w:asciiTheme="minorHAnsi" w:hAnsiTheme="minorHAnsi" w:cs="Arial"/>
                    </w:rPr>
                    <w:t>58</w:t>
                  </w:r>
                </w:p>
              </w:tc>
              <w:tc>
                <w:tcPr>
                  <w:tcW w:w="1102"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318" w:type="dxa"/>
                  <w:vAlign w:val="center"/>
                </w:tcPr>
                <w:p w:rsidR="00E3508F" w:rsidRPr="006A6B6B" w:rsidRDefault="00865F31" w:rsidP="000A37A8">
                  <w:pPr>
                    <w:jc w:val="center"/>
                    <w:rPr>
                      <w:rFonts w:asciiTheme="minorHAnsi" w:hAnsiTheme="minorHAnsi" w:cs="Arial"/>
                    </w:rPr>
                  </w:pPr>
                  <w:r>
                    <w:rPr>
                      <w:rFonts w:asciiTheme="minorHAnsi" w:hAnsiTheme="minorHAnsi" w:cs="Arial"/>
                    </w:rPr>
                    <w:t xml:space="preserve">(Zona </w:t>
                  </w:r>
                  <w:r w:rsidR="000A37A8">
                    <w:rPr>
                      <w:rFonts w:asciiTheme="minorHAnsi" w:hAnsiTheme="minorHAnsi"/>
                    </w:rPr>
                    <w:t>H5</w:t>
                  </w:r>
                  <w:r w:rsidR="00E3508F" w:rsidRPr="006A6B6B">
                    <w:rPr>
                      <w:rFonts w:asciiTheme="minorHAnsi" w:hAnsiTheme="minorHAnsi" w:cs="Arial"/>
                    </w:rPr>
                    <w:t>) II</w:t>
                  </w:r>
                  <w:r>
                    <w:rPr>
                      <w:rFonts w:asciiTheme="minorHAnsi" w:hAnsiTheme="minorHAnsi" w:cs="Arial"/>
                    </w:rPr>
                    <w:t>I</w:t>
                  </w:r>
                </w:p>
              </w:tc>
              <w:tc>
                <w:tcPr>
                  <w:tcW w:w="851" w:type="dxa"/>
                  <w:vAlign w:val="center"/>
                </w:tcPr>
                <w:p w:rsidR="00E3508F" w:rsidRPr="006A6B6B" w:rsidRDefault="00C12C87" w:rsidP="00865F31">
                  <w:pPr>
                    <w:jc w:val="center"/>
                    <w:rPr>
                      <w:rFonts w:asciiTheme="minorHAnsi" w:hAnsiTheme="minorHAnsi" w:cs="Arial"/>
                    </w:rPr>
                  </w:pPr>
                  <w:r>
                    <w:rPr>
                      <w:rFonts w:asciiTheme="minorHAnsi" w:hAnsiTheme="minorHAnsi" w:cs="Arial"/>
                    </w:rPr>
                    <w:t>50</w:t>
                  </w:r>
                </w:p>
              </w:tc>
              <w:tc>
                <w:tcPr>
                  <w:tcW w:w="1300" w:type="dxa"/>
                  <w:vAlign w:val="center"/>
                </w:tcPr>
                <w:p w:rsidR="00E3508F" w:rsidRPr="006A6B6B" w:rsidRDefault="00CE4B8B" w:rsidP="00865F31">
                  <w:pPr>
                    <w:jc w:val="center"/>
                    <w:rPr>
                      <w:rFonts w:asciiTheme="minorHAnsi" w:hAnsiTheme="minorHAnsi" w:cs="Arial"/>
                    </w:rPr>
                  </w:pPr>
                  <w:r>
                    <w:rPr>
                      <w:rFonts w:asciiTheme="minorHAnsi" w:hAnsiTheme="minorHAnsi" w:cs="Arial"/>
                    </w:rPr>
                    <w:t>8</w:t>
                  </w:r>
                </w:p>
              </w:tc>
              <w:tc>
                <w:tcPr>
                  <w:tcW w:w="1248" w:type="dxa"/>
                  <w:vAlign w:val="center"/>
                </w:tcPr>
                <w:p w:rsidR="00E3508F" w:rsidRPr="006A6B6B" w:rsidRDefault="00C12C8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0A37A8">
              <w:rPr>
                <w:rFonts w:asciiTheme="minorHAnsi" w:hAnsiTheme="minorHAnsi"/>
                <w:color w:val="000000"/>
                <w:sz w:val="20"/>
                <w:szCs w:val="20"/>
                <w:lang w:eastAsia="es-CL"/>
              </w:rPr>
              <w:t>26</w:t>
            </w:r>
            <w:r w:rsidR="00865F31">
              <w:rPr>
                <w:rFonts w:asciiTheme="minorHAnsi" w:hAnsiTheme="minorHAnsi"/>
                <w:color w:val="000000"/>
                <w:sz w:val="20"/>
                <w:szCs w:val="20"/>
                <w:lang w:eastAsia="es-CL"/>
              </w:rPr>
              <w:t>-</w:t>
            </w:r>
            <w:r w:rsidR="006B7F30">
              <w:rPr>
                <w:rFonts w:asciiTheme="minorHAnsi" w:hAnsiTheme="minorHAnsi"/>
                <w:color w:val="000000"/>
                <w:sz w:val="20"/>
                <w:szCs w:val="20"/>
                <w:lang w:eastAsia="es-CL"/>
              </w:rPr>
              <w:t>09</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Se realizó calibración en terreno, antes de realizar mediciones, mediante calibrador acústico marca LARSON DAVIS modelo CAL 150 N° serie 4876.</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Se utilizó sonómetro integrador marca LARSON DAVIS, modelo LXT</w:t>
            </w:r>
            <w:r w:rsidR="0041624F" w:rsidRPr="0041624F">
              <w:rPr>
                <w:rFonts w:asciiTheme="minorHAnsi" w:hAnsiTheme="minorHAnsi"/>
                <w:color w:val="000000"/>
                <w:sz w:val="20"/>
                <w:szCs w:val="20"/>
                <w:lang w:eastAsia="es-CL"/>
              </w:rPr>
              <w:t>2</w:t>
            </w:r>
            <w:r w:rsidRPr="0041624F">
              <w:rPr>
                <w:rFonts w:asciiTheme="minorHAnsi" w:hAnsiTheme="minorHAnsi"/>
                <w:color w:val="000000"/>
                <w:sz w:val="20"/>
                <w:szCs w:val="20"/>
                <w:lang w:eastAsia="es-CL"/>
              </w:rPr>
              <w:t>, N° serie 297</w:t>
            </w:r>
            <w:r w:rsidR="0041624F" w:rsidRPr="0041624F">
              <w:rPr>
                <w:rFonts w:asciiTheme="minorHAnsi" w:hAnsiTheme="minorHAnsi"/>
                <w:color w:val="000000"/>
                <w:sz w:val="20"/>
                <w:szCs w:val="20"/>
                <w:lang w:eastAsia="es-CL"/>
              </w:rPr>
              <w:t>7</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en exterior</w:t>
            </w:r>
            <w:r w:rsidR="003B10EF">
              <w:rPr>
                <w:rFonts w:asciiTheme="minorHAnsi" w:hAnsiTheme="minorHAnsi"/>
                <w:color w:val="000000"/>
                <w:sz w:val="20"/>
                <w:szCs w:val="20"/>
                <w:lang w:eastAsia="es-CL"/>
              </w:rPr>
              <w:t xml:space="preserve"> de edificio denunciante</w:t>
            </w:r>
            <w:r w:rsidR="000B3E70" w:rsidRPr="0041624F">
              <w:rPr>
                <w:rFonts w:asciiTheme="minorHAnsi" w:hAnsiTheme="minorHAnsi"/>
                <w:color w:val="000000"/>
                <w:sz w:val="20"/>
                <w:szCs w:val="20"/>
                <w:lang w:eastAsia="es-CL"/>
              </w:rPr>
              <w:t>,</w:t>
            </w:r>
            <w:r w:rsidR="000A37A8">
              <w:rPr>
                <w:rFonts w:asciiTheme="minorHAnsi" w:hAnsiTheme="minorHAnsi"/>
                <w:color w:val="000000"/>
                <w:sz w:val="20"/>
                <w:szCs w:val="20"/>
                <w:lang w:eastAsia="es-CL"/>
              </w:rPr>
              <w:t xml:space="preserve"> entre las 02</w:t>
            </w:r>
            <w:r w:rsidRPr="0041624F">
              <w:rPr>
                <w:rFonts w:asciiTheme="minorHAnsi" w:hAnsiTheme="minorHAnsi"/>
                <w:color w:val="000000"/>
                <w:sz w:val="20"/>
                <w:szCs w:val="20"/>
                <w:lang w:eastAsia="es-CL"/>
              </w:rPr>
              <w:t>:</w:t>
            </w:r>
            <w:r w:rsidR="000A37A8">
              <w:rPr>
                <w:rFonts w:asciiTheme="minorHAnsi" w:hAnsiTheme="minorHAnsi"/>
                <w:color w:val="000000"/>
                <w:sz w:val="20"/>
                <w:szCs w:val="20"/>
                <w:lang w:eastAsia="es-CL"/>
              </w:rPr>
              <w:t xml:space="preserve">00 y </w:t>
            </w:r>
            <w:r w:rsidR="0007784B">
              <w:rPr>
                <w:rFonts w:asciiTheme="minorHAnsi" w:hAnsiTheme="minorHAnsi"/>
                <w:color w:val="000000"/>
                <w:sz w:val="20"/>
                <w:szCs w:val="20"/>
                <w:lang w:eastAsia="es-CL"/>
              </w:rPr>
              <w:t>0</w:t>
            </w:r>
            <w:r w:rsidR="000A37A8">
              <w:rPr>
                <w:rFonts w:asciiTheme="minorHAnsi" w:hAnsiTheme="minorHAnsi"/>
                <w:color w:val="000000"/>
                <w:sz w:val="20"/>
                <w:szCs w:val="20"/>
                <w:lang w:eastAsia="es-CL"/>
              </w:rPr>
              <w:t>3</w:t>
            </w:r>
            <w:r w:rsidRPr="0041624F">
              <w:rPr>
                <w:rFonts w:asciiTheme="minorHAnsi" w:hAnsiTheme="minorHAnsi"/>
                <w:color w:val="000000"/>
                <w:sz w:val="20"/>
                <w:szCs w:val="20"/>
                <w:lang w:eastAsia="es-CL"/>
              </w:rPr>
              <w:t>:</w:t>
            </w:r>
            <w:r w:rsidR="0041624F" w:rsidRPr="0041624F">
              <w:rPr>
                <w:rFonts w:asciiTheme="minorHAnsi" w:hAnsiTheme="minorHAnsi"/>
                <w:color w:val="000000"/>
                <w:sz w:val="20"/>
                <w:szCs w:val="20"/>
                <w:lang w:eastAsia="es-CL"/>
              </w:rPr>
              <w:t>00</w:t>
            </w:r>
            <w:r w:rsidR="00C62179" w:rsidRPr="0041624F">
              <w:rPr>
                <w:rFonts w:asciiTheme="minorHAnsi" w:hAnsiTheme="minorHAnsi"/>
                <w:color w:val="000000"/>
                <w:sz w:val="20"/>
                <w:szCs w:val="20"/>
                <w:lang w:eastAsia="es-CL"/>
              </w:rPr>
              <w:t xml:space="preserve"> horas </w:t>
            </w:r>
            <w:r w:rsidR="003B10EF">
              <w:rPr>
                <w:rFonts w:asciiTheme="minorHAnsi" w:hAnsiTheme="minorHAnsi"/>
                <w:color w:val="000000"/>
                <w:sz w:val="20"/>
                <w:szCs w:val="20"/>
                <w:lang w:eastAsia="es-CL"/>
              </w:rPr>
              <w:t>P</w:t>
            </w:r>
            <w:r w:rsidR="00C62179" w:rsidRPr="0041624F">
              <w:rPr>
                <w:rFonts w:asciiTheme="minorHAnsi" w:hAnsiTheme="minorHAnsi"/>
                <w:color w:val="000000"/>
                <w:sz w:val="20"/>
                <w:szCs w:val="20"/>
                <w:lang w:eastAsia="es-CL"/>
              </w:rPr>
              <w:t>M</w:t>
            </w:r>
            <w:r w:rsidRPr="0041624F">
              <w:rPr>
                <w:rFonts w:asciiTheme="minorHAnsi" w:hAnsiTheme="minorHAnsi"/>
                <w:color w:val="000000"/>
                <w:sz w:val="20"/>
                <w:szCs w:val="20"/>
                <w:lang w:eastAsia="es-CL"/>
              </w:rPr>
              <w:t xml:space="preserve">, del día </w:t>
            </w:r>
            <w:r w:rsidR="000A37A8">
              <w:rPr>
                <w:rFonts w:asciiTheme="minorHAnsi" w:hAnsiTheme="minorHAnsi"/>
                <w:color w:val="000000"/>
                <w:sz w:val="20"/>
                <w:szCs w:val="20"/>
                <w:lang w:eastAsia="es-CL"/>
              </w:rPr>
              <w:t>26</w:t>
            </w:r>
            <w:r w:rsidR="003B10EF">
              <w:rPr>
                <w:rFonts w:asciiTheme="minorHAnsi" w:hAnsiTheme="minorHAnsi"/>
                <w:color w:val="000000"/>
                <w:sz w:val="20"/>
                <w:szCs w:val="20"/>
                <w:lang w:eastAsia="es-CL"/>
              </w:rPr>
              <w:t>-09</w:t>
            </w:r>
            <w:r w:rsidR="00C62179" w:rsidRPr="0041624F">
              <w:rPr>
                <w:rFonts w:asciiTheme="minorHAnsi" w:hAnsiTheme="minorHAnsi"/>
                <w:color w:val="000000"/>
                <w:sz w:val="20"/>
                <w:szCs w:val="20"/>
                <w:lang w:eastAsia="es-CL"/>
              </w:rPr>
              <w:t>-2015.</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375180">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 con uso de </w:t>
            </w:r>
            <w:r w:rsidR="00375180">
              <w:rPr>
                <w:rFonts w:asciiTheme="minorHAnsi" w:hAnsiTheme="minorHAnsi"/>
                <w:color w:val="000000"/>
                <w:sz w:val="20"/>
                <w:szCs w:val="20"/>
                <w:lang w:eastAsia="es-CL"/>
              </w:rPr>
              <w:t>música en vivo en terraza del local</w:t>
            </w:r>
            <w:r w:rsidRPr="00C12C87">
              <w:rPr>
                <w:rFonts w:asciiTheme="minorHAnsi" w:hAnsiTheme="minorHAnsi"/>
                <w:color w:val="000000"/>
                <w:sz w:val="20"/>
                <w:szCs w:val="20"/>
                <w:lang w:eastAsia="es-CL"/>
              </w:rPr>
              <w:t>.</w:t>
            </w:r>
          </w:p>
        </w:tc>
      </w:tr>
    </w:tbl>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904"/>
        <w:gridCol w:w="3256"/>
        <w:gridCol w:w="3338"/>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5A37B9" w:rsidP="008B022E">
            <w:pPr>
              <w:jc w:val="center"/>
              <w:rPr>
                <w:rFonts w:asciiTheme="minorHAnsi" w:hAnsiTheme="minorHAnsi"/>
                <w:color w:val="000000"/>
                <w:sz w:val="20"/>
                <w:szCs w:val="20"/>
                <w:lang w:eastAsia="es-CL"/>
              </w:rPr>
            </w:pPr>
            <w:r w:rsidRPr="005A37B9">
              <w:rPr>
                <w:rFonts w:asciiTheme="minorHAnsi" w:hAnsiTheme="minorHAnsi"/>
                <w:noProof/>
                <w:color w:val="000000"/>
                <w:sz w:val="20"/>
                <w:szCs w:val="20"/>
                <w:lang w:eastAsia="es-CL"/>
              </w:rPr>
              <w:drawing>
                <wp:inline distT="0" distB="0" distL="0" distR="0" wp14:anchorId="60AF81EF" wp14:editId="4818A7E2">
                  <wp:extent cx="5869109" cy="3511744"/>
                  <wp:effectExtent l="0" t="0" r="0" b="0"/>
                  <wp:docPr id="15" name="Imagen 15" descr="C:\SMA\EXPEDIENTES\Otros\RUIDOS\IA_Maldita_Sea_26.09.2015\Emisor-receptor Maldita_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EXPEDIENTES\Otros\RUIDOS\IA_Maldita_Sea_26.09.2015\Emisor-receptor Maldita_Sea.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04151" cy="3532711"/>
                          </a:xfrm>
                          <a:prstGeom prst="rect">
                            <a:avLst/>
                          </a:prstGeom>
                          <a:noFill/>
                          <a:ln>
                            <a:noFill/>
                          </a:ln>
                        </pic:spPr>
                      </pic:pic>
                    </a:graphicData>
                  </a:graphic>
                </wp:inline>
              </w:drawing>
            </w:r>
          </w:p>
        </w:tc>
      </w:tr>
      <w:tr w:rsidR="008C1A14" w:rsidRPr="006A6B6B" w:rsidTr="005A37B9">
        <w:trPr>
          <w:trHeight w:val="283"/>
          <w:jc w:val="center"/>
        </w:trPr>
        <w:tc>
          <w:tcPr>
            <w:tcW w:w="1529"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1" w:name="_Ref405995440"/>
            <w:r>
              <w:t xml:space="preserve">Imagen </w:t>
            </w:r>
            <w:r w:rsidR="006E5CFE">
              <w:fldChar w:fldCharType="begin"/>
            </w:r>
            <w:r w:rsidR="006E5CFE">
              <w:instrText xml:space="preserve"> SEQ Imagen \* ARABIC </w:instrText>
            </w:r>
            <w:r w:rsidR="006E5CFE">
              <w:fldChar w:fldCharType="separate"/>
            </w:r>
            <w:r w:rsidR="003C7565">
              <w:rPr>
                <w:noProof/>
              </w:rPr>
              <w:t>1</w:t>
            </w:r>
            <w:r w:rsidR="006E5CFE">
              <w:rPr>
                <w:noProof/>
              </w:rPr>
              <w:fldChar w:fldCharType="end"/>
            </w:r>
            <w:bookmarkEnd w:id="1"/>
            <w:r w:rsidRPr="006A6B6B">
              <w:rPr>
                <w:sz w:val="20"/>
                <w:szCs w:val="20"/>
              </w:rPr>
              <w:t>.</w:t>
            </w:r>
            <w:r w:rsidR="005A37B9">
              <w:rPr>
                <w:sz w:val="20"/>
                <w:szCs w:val="20"/>
              </w:rPr>
              <w:t xml:space="preserve"> Ubicación receptor</w:t>
            </w:r>
          </w:p>
        </w:tc>
        <w:tc>
          <w:tcPr>
            <w:tcW w:w="34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0B3E7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A37B9">
              <w:rPr>
                <w:rFonts w:asciiTheme="minorHAnsi" w:hAnsiTheme="minorHAnsi"/>
                <w:color w:val="000000"/>
                <w:sz w:val="20"/>
                <w:szCs w:val="20"/>
                <w:lang w:eastAsia="es-CL"/>
              </w:rPr>
              <w:t>26</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3B10EF">
              <w:rPr>
                <w:rFonts w:asciiTheme="minorHAnsi" w:hAnsiTheme="minorHAnsi"/>
                <w:color w:val="000000"/>
                <w:sz w:val="20"/>
                <w:szCs w:val="20"/>
                <w:lang w:eastAsia="es-CL"/>
              </w:rPr>
              <w:t>9</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rsidTr="005A37B9">
        <w:trPr>
          <w:trHeight w:val="283"/>
          <w:jc w:val="center"/>
        </w:trPr>
        <w:tc>
          <w:tcPr>
            <w:tcW w:w="1529"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71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5769E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5A37B9" w:rsidRPr="005A37B9">
              <w:rPr>
                <w:rFonts w:asciiTheme="minorHAnsi" w:hAnsiTheme="minorHAnsi"/>
                <w:color w:val="000000"/>
                <w:sz w:val="20"/>
                <w:szCs w:val="20"/>
                <w:lang w:eastAsia="es-CL"/>
              </w:rPr>
              <w:t>5923824.00</w:t>
            </w:r>
            <w:r w:rsidR="007C5AA5">
              <w:rPr>
                <w:rFonts w:asciiTheme="minorHAnsi" w:hAnsiTheme="minorHAnsi"/>
                <w:color w:val="000000"/>
                <w:sz w:val="20"/>
                <w:szCs w:val="20"/>
                <w:lang w:eastAsia="es-CL"/>
              </w:rPr>
              <w:t xml:space="preserve">m </w:t>
            </w:r>
            <w:r w:rsidR="005769EE">
              <w:rPr>
                <w:rFonts w:asciiTheme="minorHAnsi" w:hAnsiTheme="minorHAnsi"/>
                <w:color w:val="000000"/>
                <w:sz w:val="20"/>
                <w:szCs w:val="20"/>
                <w:lang w:eastAsia="es-CL"/>
              </w:rPr>
              <w:t>S</w:t>
            </w:r>
          </w:p>
        </w:tc>
        <w:tc>
          <w:tcPr>
            <w:tcW w:w="1757"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910BA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5A37B9" w:rsidRPr="005A37B9">
              <w:rPr>
                <w:rFonts w:asciiTheme="minorHAnsi" w:hAnsiTheme="minorHAnsi"/>
                <w:color w:val="000000"/>
                <w:sz w:val="20"/>
                <w:szCs w:val="20"/>
                <w:lang w:eastAsia="es-CL"/>
              </w:rPr>
              <w:t>673119.00</w:t>
            </w:r>
            <w:r w:rsidR="005A37B9">
              <w:rPr>
                <w:rFonts w:asciiTheme="minorHAnsi" w:hAnsiTheme="minorHAnsi"/>
                <w:color w:val="000000"/>
                <w:sz w:val="20"/>
                <w:szCs w:val="20"/>
                <w:lang w:eastAsia="es-CL"/>
              </w:rPr>
              <w:t xml:space="preserve"> </w:t>
            </w:r>
            <w:r w:rsidR="007C5AA5">
              <w:rPr>
                <w:rFonts w:asciiTheme="minorHAnsi" w:hAnsiTheme="minorHAnsi"/>
                <w:color w:val="000000"/>
                <w:sz w:val="20"/>
                <w:szCs w:val="20"/>
                <w:lang w:eastAsia="es-CL"/>
              </w:rPr>
              <w:t>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6E008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Receptor N° 1 de medición de Ruido obtenido mediante Google Earth. </w:t>
            </w:r>
          </w:p>
        </w:tc>
      </w:tr>
    </w:tbl>
    <w:p w:rsidR="00865F31" w:rsidRDefault="00865F31" w:rsidP="008E0B5D">
      <w:pPr>
        <w:rPr>
          <w:rFonts w:asciiTheme="minorHAnsi" w:hAnsiTheme="minorHAnsi"/>
        </w:rPr>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FF0AA4" w:rsidRDefault="00FF0AA4" w:rsidP="00FF0AA4"/>
    <w:p w:rsidR="00FF0AA4" w:rsidRDefault="00FF0AA4" w:rsidP="00FF0AA4"/>
    <w:p w:rsidR="00FF0AA4" w:rsidRDefault="00FF0AA4" w:rsidP="00FF0AA4"/>
    <w:p w:rsidR="00FF0AA4" w:rsidRDefault="00FF0AA4" w:rsidP="00FF0AA4"/>
    <w:p w:rsidR="00FF0AA4" w:rsidRDefault="00FF0AA4" w:rsidP="00FF0AA4"/>
    <w:p w:rsidR="00FF0AA4" w:rsidRPr="00FF0AA4" w:rsidRDefault="00FF0AA4" w:rsidP="00FF0AA4"/>
    <w:p w:rsidR="006E008C" w:rsidRDefault="006E008C" w:rsidP="00F97D59">
      <w:pPr>
        <w:pStyle w:val="Ttulo"/>
        <w:numPr>
          <w:ilvl w:val="0"/>
          <w:numId w:val="0"/>
        </w:numPr>
        <w:ind w:left="567"/>
      </w:pPr>
    </w:p>
    <w:p w:rsidR="00D32A52" w:rsidRDefault="00D32A52" w:rsidP="00D32A52">
      <w:pPr>
        <w:pStyle w:val="Ttulo"/>
        <w:numPr>
          <w:ilvl w:val="0"/>
          <w:numId w:val="0"/>
        </w:numPr>
        <w:ind w:left="567"/>
      </w:pPr>
      <w:r>
        <w:rPr>
          <w:noProof/>
          <w:lang w:eastAsia="es-CL"/>
        </w:rPr>
        <w:lastRenderedPageBreak/>
        <w:drawing>
          <wp:anchor distT="0" distB="0" distL="114300" distR="114300" simplePos="0" relativeHeight="251659776" behindDoc="1" locked="0" layoutInCell="1" allowOverlap="1" wp14:anchorId="592C2B35" wp14:editId="0E8262FA">
            <wp:simplePos x="0" y="0"/>
            <wp:positionH relativeFrom="column">
              <wp:posOffset>-91440</wp:posOffset>
            </wp:positionH>
            <wp:positionV relativeFrom="page">
              <wp:posOffset>1593850</wp:posOffset>
            </wp:positionV>
            <wp:extent cx="5942330" cy="7675880"/>
            <wp:effectExtent l="0" t="0" r="1270" b="1270"/>
            <wp:wrapTight wrapText="bothSides">
              <wp:wrapPolygon edited="0">
                <wp:start x="0" y="0"/>
                <wp:lineTo x="0" y="21550"/>
                <wp:lineTo x="21535" y="21550"/>
                <wp:lineTo x="2153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anchor>
        </w:drawing>
      </w:r>
      <w:r w:rsidR="00352F73">
        <w:t xml:space="preserve">Anexo </w:t>
      </w:r>
      <w:r w:rsidR="00406F6E">
        <w:t>1</w:t>
      </w:r>
      <w:r w:rsidR="00352F73">
        <w:t xml:space="preserve">: </w:t>
      </w:r>
      <w:r w:rsidR="004045FA">
        <w:t xml:space="preserve">REGISTROS: FICHAS DE </w:t>
      </w:r>
      <w:r w:rsidR="00041DFE">
        <w:t>INFORME TÉCNICO DE MEDICIÓN</w:t>
      </w:r>
      <w:r w:rsidR="004045FA">
        <w:t xml:space="preserve"> DE RUIDO.</w:t>
      </w:r>
    </w:p>
    <w:p w:rsidR="00FF0AA4" w:rsidRDefault="0038785C" w:rsidP="00910BAE">
      <w:pPr>
        <w:jc w:val="center"/>
        <w:rPr>
          <w:rFonts w:asciiTheme="minorHAnsi" w:hAnsiTheme="minorHAnsi"/>
        </w:rPr>
      </w:pPr>
      <w:r>
        <w:rPr>
          <w:noProof/>
          <w:lang w:eastAsia="es-CL"/>
        </w:rPr>
        <w:lastRenderedPageBreak/>
        <w:drawing>
          <wp:inline distT="0" distB="0" distL="0" distR="0" wp14:anchorId="5EAAEA81" wp14:editId="166B9B5C">
            <wp:extent cx="5942330" cy="7675880"/>
            <wp:effectExtent l="0" t="0" r="127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2D73B0" w:rsidRDefault="002D73B0" w:rsidP="002D73B0">
      <w:pPr>
        <w:rPr>
          <w:rFonts w:asciiTheme="minorHAnsi" w:hAnsiTheme="minorHAnsi"/>
          <w:noProof/>
          <w:lang w:eastAsia="es-CL"/>
        </w:rPr>
      </w:pPr>
      <w:r>
        <w:rPr>
          <w:rFonts w:asciiTheme="minorHAnsi" w:hAnsiTheme="minorHAnsi"/>
        </w:rPr>
        <w:br w:type="page"/>
      </w:r>
    </w:p>
    <w:p w:rsidR="00FF0AA4" w:rsidRDefault="00FF0AA4" w:rsidP="00FF0AA4">
      <w:pPr>
        <w:jc w:val="center"/>
        <w:rPr>
          <w:rFonts w:asciiTheme="minorHAnsi" w:hAnsiTheme="minorHAnsi"/>
        </w:rPr>
      </w:pPr>
    </w:p>
    <w:p w:rsidR="002D73B0" w:rsidRDefault="0038785C" w:rsidP="002D73B0">
      <w:pPr>
        <w:jc w:val="center"/>
        <w:rPr>
          <w:rFonts w:asciiTheme="minorHAnsi" w:hAnsiTheme="minorHAnsi"/>
        </w:rPr>
      </w:pPr>
      <w:r>
        <w:rPr>
          <w:noProof/>
          <w:lang w:eastAsia="es-CL"/>
        </w:rPr>
        <w:drawing>
          <wp:inline distT="0" distB="0" distL="0" distR="0" wp14:anchorId="07F0B343" wp14:editId="67C868A8">
            <wp:extent cx="5942330" cy="7675880"/>
            <wp:effectExtent l="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8B022E" w:rsidRDefault="008B022E">
      <w:pPr>
        <w:spacing w:after="200" w:line="276" w:lineRule="auto"/>
        <w:jc w:val="left"/>
        <w:rPr>
          <w:rFonts w:asciiTheme="minorHAnsi" w:hAnsiTheme="minorHAnsi"/>
          <w:noProof/>
          <w:lang w:eastAsia="es-CL"/>
        </w:rPr>
      </w:pPr>
      <w:r>
        <w:rPr>
          <w:rFonts w:asciiTheme="minorHAnsi" w:hAnsiTheme="minorHAnsi"/>
        </w:rPr>
        <w:br w:type="page"/>
      </w:r>
      <w:r w:rsidR="0038785C">
        <w:rPr>
          <w:noProof/>
          <w:lang w:eastAsia="es-CL"/>
        </w:rPr>
        <w:lastRenderedPageBreak/>
        <w:drawing>
          <wp:inline distT="0" distB="0" distL="0" distR="0" wp14:anchorId="0D350CA2" wp14:editId="3F390CF0">
            <wp:extent cx="5942330" cy="7675880"/>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8B022E" w:rsidRDefault="008B022E">
      <w:pPr>
        <w:spacing w:after="200" w:line="276" w:lineRule="auto"/>
        <w:jc w:val="left"/>
        <w:rPr>
          <w:rFonts w:asciiTheme="minorHAnsi" w:hAnsiTheme="minorHAnsi"/>
          <w:noProof/>
          <w:lang w:eastAsia="es-CL"/>
        </w:rPr>
      </w:pPr>
      <w:r>
        <w:rPr>
          <w:rFonts w:asciiTheme="minorHAnsi" w:hAnsiTheme="minorHAnsi"/>
        </w:rPr>
        <w:br w:type="page"/>
      </w:r>
      <w:r w:rsidR="0038785C">
        <w:rPr>
          <w:noProof/>
          <w:lang w:eastAsia="es-CL"/>
        </w:rPr>
        <w:lastRenderedPageBreak/>
        <w:drawing>
          <wp:inline distT="0" distB="0" distL="0" distR="0" wp14:anchorId="36D36D33" wp14:editId="6BB76890">
            <wp:extent cx="5942330" cy="7675880"/>
            <wp:effectExtent l="0" t="0" r="127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FF0AA4" w:rsidRDefault="0038785C" w:rsidP="00D32A52">
      <w:pPr>
        <w:spacing w:after="200" w:line="276" w:lineRule="auto"/>
        <w:jc w:val="left"/>
        <w:rPr>
          <w:rFonts w:asciiTheme="minorHAnsi" w:hAnsiTheme="minorHAnsi"/>
        </w:rPr>
      </w:pPr>
      <w:r>
        <w:rPr>
          <w:noProof/>
          <w:lang w:eastAsia="es-CL"/>
        </w:rPr>
        <w:lastRenderedPageBreak/>
        <w:drawing>
          <wp:inline distT="0" distB="0" distL="0" distR="0" wp14:anchorId="27662F9F" wp14:editId="60BC3E50">
            <wp:extent cx="5942330" cy="7675880"/>
            <wp:effectExtent l="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2D73B0" w:rsidRDefault="000C08A1" w:rsidP="00196C86">
      <w:pPr>
        <w:pStyle w:val="Ttulo"/>
        <w:numPr>
          <w:ilvl w:val="0"/>
          <w:numId w:val="0"/>
        </w:numPr>
        <w:ind w:left="567"/>
        <w:jc w:val="center"/>
      </w:pPr>
      <w:r>
        <w:lastRenderedPageBreak/>
        <w:t xml:space="preserve">Anexo 2: EXTRACTO ORDENANZA </w:t>
      </w:r>
      <w:r w:rsidR="00050C1A">
        <w:t xml:space="preserve">PLAN </w:t>
      </w:r>
      <w:r w:rsidR="00375180">
        <w:t>REGULADOR COMUNAL DE CONCEPCION</w:t>
      </w:r>
    </w:p>
    <w:p w:rsidR="00375180" w:rsidRDefault="00375180" w:rsidP="00196C86">
      <w:pPr>
        <w:pStyle w:val="Ttulo"/>
        <w:numPr>
          <w:ilvl w:val="0"/>
          <w:numId w:val="0"/>
        </w:numPr>
        <w:ind w:left="567"/>
        <w:jc w:val="center"/>
      </w:pPr>
      <w:r>
        <w:t>Capitulo IV Zonificación y normas específicas</w:t>
      </w:r>
    </w:p>
    <w:p w:rsidR="00C131E1" w:rsidRDefault="00050C1A" w:rsidP="00196C86">
      <w:pPr>
        <w:pStyle w:val="Ttulo"/>
        <w:numPr>
          <w:ilvl w:val="0"/>
          <w:numId w:val="0"/>
        </w:numPr>
        <w:ind w:left="567"/>
        <w:jc w:val="center"/>
      </w:pPr>
      <w:r>
        <w:t>Título</w:t>
      </w:r>
      <w:r w:rsidR="00C131E1">
        <w:t xml:space="preserve"> IV Zonificación </w:t>
      </w:r>
      <w:r>
        <w:t>usos de suelo y normas específicas</w:t>
      </w:r>
    </w:p>
    <w:p w:rsidR="00C131E1" w:rsidRDefault="00C131E1" w:rsidP="002D73B0">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2905"/>
        <w:gridCol w:w="6663"/>
      </w:tblGrid>
      <w:tr w:rsidR="00375180" w:rsidRPr="003F1630" w:rsidTr="00FF3056">
        <w:tc>
          <w:tcPr>
            <w:tcW w:w="9568" w:type="dxa"/>
            <w:gridSpan w:val="2"/>
            <w:tcBorders>
              <w:bottom w:val="single" w:sz="6" w:space="0" w:color="808080"/>
            </w:tcBorders>
            <w:shd w:val="pct15" w:color="000000" w:fill="FFFFFF"/>
          </w:tcPr>
          <w:p w:rsidR="00375180" w:rsidRPr="003F1630" w:rsidRDefault="00375180" w:rsidP="00CE678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6"/>
              </w:rPr>
            </w:pPr>
            <w:r w:rsidRPr="003F1630">
              <w:rPr>
                <w:rFonts w:ascii="Arial" w:hAnsi="Arial" w:cs="Arial"/>
                <w:b/>
                <w:bCs/>
                <w:color w:val="FFFFFF"/>
                <w:spacing w:val="-3"/>
                <w:sz w:val="16"/>
              </w:rPr>
              <w:br w:type="page"/>
            </w:r>
            <w:r w:rsidRPr="003F1630">
              <w:rPr>
                <w:rFonts w:ascii="Arial" w:hAnsi="Arial" w:cs="Arial"/>
                <w:b/>
                <w:bCs/>
                <w:color w:val="FFFFFF"/>
                <w:sz w:val="16"/>
              </w:rPr>
              <w:br w:type="page"/>
            </w:r>
            <w:r w:rsidRPr="003F1630">
              <w:rPr>
                <w:rFonts w:ascii="Arial" w:hAnsi="Arial" w:cs="Arial"/>
                <w:b/>
                <w:bCs/>
                <w:spacing w:val="-3"/>
                <w:sz w:val="16"/>
              </w:rPr>
              <w:t xml:space="preserve">USOS DE SUELO </w:t>
            </w:r>
            <w:r w:rsidRPr="003F1630">
              <w:rPr>
                <w:rFonts w:ascii="Arial" w:hAnsi="Arial" w:cs="Arial"/>
                <w:b/>
                <w:color w:val="000000"/>
                <w:spacing w:val="-3"/>
                <w:sz w:val="16"/>
              </w:rPr>
              <w:t xml:space="preserve">ZONA </w:t>
            </w:r>
            <w:r w:rsidR="00CE678D">
              <w:rPr>
                <w:rFonts w:ascii="Arial" w:hAnsi="Arial" w:cs="Arial"/>
                <w:b/>
                <w:color w:val="000000"/>
                <w:spacing w:val="-3"/>
                <w:sz w:val="16"/>
              </w:rPr>
              <w:t>H5</w:t>
            </w:r>
            <w:r w:rsidRPr="003F1630">
              <w:rPr>
                <w:rFonts w:ascii="Arial" w:hAnsi="Arial" w:cs="Arial"/>
                <w:b/>
                <w:color w:val="000000"/>
                <w:spacing w:val="-3"/>
                <w:sz w:val="16"/>
              </w:rPr>
              <w:t xml:space="preserve"> </w:t>
            </w:r>
          </w:p>
        </w:tc>
      </w:tr>
      <w:tr w:rsidR="00375180" w:rsidRPr="003F1630" w:rsidTr="00FF3056">
        <w:tc>
          <w:tcPr>
            <w:tcW w:w="2905" w:type="dxa"/>
            <w:shd w:val="pct15" w:color="auto" w:fill="auto"/>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TIPO DE USO</w:t>
            </w:r>
          </w:p>
        </w:tc>
        <w:tc>
          <w:tcPr>
            <w:tcW w:w="6663" w:type="dxa"/>
            <w:shd w:val="pct15" w:color="auto" w:fill="auto"/>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Permitidos - Condicionados -  Prohibidos</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RESIDENCIAL</w:t>
            </w:r>
          </w:p>
        </w:tc>
        <w:tc>
          <w:tcPr>
            <w:tcW w:w="6663"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3F1630">
              <w:rPr>
                <w:rFonts w:ascii="Arial" w:hAnsi="Arial" w:cs="Arial"/>
                <w:spacing w:val="-3"/>
                <w:sz w:val="16"/>
              </w:rPr>
              <w:t>Permitido</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ACTIVIDADES PRODUCTIVAS</w:t>
            </w:r>
          </w:p>
        </w:tc>
        <w:tc>
          <w:tcPr>
            <w:tcW w:w="6663" w:type="dxa"/>
          </w:tcPr>
          <w:p w:rsidR="00375180" w:rsidRPr="003F1630" w:rsidRDefault="00CE678D" w:rsidP="008D65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CE678D">
              <w:rPr>
                <w:rFonts w:ascii="Arial" w:hAnsi="Arial" w:cs="Arial"/>
                <w:spacing w:val="-3"/>
                <w:sz w:val="16"/>
              </w:rPr>
              <w:t xml:space="preserve">Permitido con *9: Industria  inofensiva o molesta,  Talleres y </w:t>
            </w:r>
            <w:bookmarkStart w:id="2" w:name="_GoBack"/>
            <w:bookmarkEnd w:id="2"/>
            <w:r w:rsidRPr="00CE678D">
              <w:rPr>
                <w:rFonts w:ascii="Arial" w:hAnsi="Arial" w:cs="Arial"/>
                <w:spacing w:val="-3"/>
                <w:sz w:val="16"/>
              </w:rPr>
              <w:t>Almacenamiento inofensivo o molesto.  Lo restante prohibido.</w:t>
            </w:r>
          </w:p>
        </w:tc>
      </w:tr>
      <w:tr w:rsidR="00375180" w:rsidRPr="003F1630" w:rsidTr="00FF3056">
        <w:tc>
          <w:tcPr>
            <w:tcW w:w="2905" w:type="dxa"/>
            <w:tcBorders>
              <w:bottom w:val="single" w:sz="6" w:space="0" w:color="808080"/>
            </w:tcBorders>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color w:val="000000"/>
                <w:spacing w:val="-3"/>
                <w:sz w:val="16"/>
              </w:rPr>
              <w:t>INFRAESTRUCTURA</w:t>
            </w:r>
            <w:r w:rsidRPr="003F1630">
              <w:rPr>
                <w:rFonts w:ascii="Arial" w:hAnsi="Arial" w:cs="Arial"/>
                <w:b/>
                <w:spacing w:val="-3"/>
                <w:sz w:val="16"/>
              </w:rPr>
              <w:t xml:space="preserve"> DE TRANSPORTE</w:t>
            </w:r>
          </w:p>
        </w:tc>
        <w:tc>
          <w:tcPr>
            <w:tcW w:w="6663" w:type="dxa"/>
            <w:tcBorders>
              <w:bottom w:val="single" w:sz="6" w:space="0" w:color="808080"/>
            </w:tcBorders>
          </w:tcPr>
          <w:p w:rsidR="00375180" w:rsidRPr="003F1630" w:rsidRDefault="00CE678D" w:rsidP="00AF502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eastAsiaTheme="minorHAnsi" w:hAnsi="Arial" w:cs="Arial"/>
                <w:color w:val="000000"/>
                <w:sz w:val="16"/>
                <w:szCs w:val="16"/>
              </w:rPr>
              <w:t>Permitido con *9: Patios de Estacionamiento de Vehículos de Transporte,    Terminales de locomoción Colectiva permitidos en polígonos establecidos en plano PRC2.</w:t>
            </w:r>
          </w:p>
        </w:tc>
      </w:tr>
      <w:tr w:rsidR="00375180" w:rsidRPr="003F1630" w:rsidTr="00FF3056">
        <w:tc>
          <w:tcPr>
            <w:tcW w:w="2905" w:type="dxa"/>
            <w:shd w:val="pct15" w:color="auto" w:fill="auto"/>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EQUIPAMIENTO</w:t>
            </w:r>
          </w:p>
        </w:tc>
        <w:tc>
          <w:tcPr>
            <w:tcW w:w="6663" w:type="dxa"/>
            <w:shd w:val="pct15" w:color="auto" w:fill="auto"/>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CIENTIFICO</w:t>
            </w:r>
          </w:p>
        </w:tc>
        <w:tc>
          <w:tcPr>
            <w:tcW w:w="6663"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3F1630">
              <w:rPr>
                <w:rFonts w:ascii="Arial" w:hAnsi="Arial" w:cs="Arial"/>
                <w:spacing w:val="-3"/>
                <w:sz w:val="16"/>
              </w:rPr>
              <w:t>Permitido</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COMERCIO</w:t>
            </w:r>
          </w:p>
        </w:tc>
        <w:tc>
          <w:tcPr>
            <w:tcW w:w="6663" w:type="dxa"/>
          </w:tcPr>
          <w:p w:rsidR="00CE678D" w:rsidRPr="00CE678D" w:rsidRDefault="00CE678D" w:rsidP="00CE678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CE678D">
              <w:rPr>
                <w:rFonts w:ascii="Arial" w:hAnsi="Arial" w:cs="Arial"/>
                <w:spacing w:val="-3"/>
                <w:sz w:val="16"/>
              </w:rPr>
              <w:t>Permitido. Para Venta  de Combustible, de Maquinaria o de Materiales de Construcción,</w:t>
            </w:r>
          </w:p>
          <w:p w:rsidR="00375180" w:rsidRPr="003F1630" w:rsidRDefault="00CE678D" w:rsidP="00CE678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CE678D">
              <w:rPr>
                <w:rFonts w:ascii="Arial" w:hAnsi="Arial" w:cs="Arial"/>
                <w:spacing w:val="-3"/>
                <w:sz w:val="16"/>
              </w:rPr>
              <w:t>Estaciones o Centros de Servicio Automotriz, éstos se permiten con *9</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CULTO Y CULTURA</w:t>
            </w:r>
          </w:p>
        </w:tc>
        <w:tc>
          <w:tcPr>
            <w:tcW w:w="6663"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3F1630">
              <w:rPr>
                <w:rFonts w:ascii="Arial" w:hAnsi="Arial" w:cs="Arial"/>
                <w:spacing w:val="-3"/>
                <w:sz w:val="16"/>
              </w:rPr>
              <w:t>Permitido</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DEPORTE</w:t>
            </w:r>
          </w:p>
        </w:tc>
        <w:tc>
          <w:tcPr>
            <w:tcW w:w="6663"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3F1630">
              <w:rPr>
                <w:rFonts w:ascii="Arial" w:hAnsi="Arial" w:cs="Arial"/>
                <w:spacing w:val="-3"/>
                <w:sz w:val="16"/>
              </w:rPr>
              <w:t>Permitido</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EDUCACION</w:t>
            </w:r>
          </w:p>
        </w:tc>
        <w:tc>
          <w:tcPr>
            <w:tcW w:w="6663" w:type="dxa"/>
          </w:tcPr>
          <w:p w:rsidR="00375180" w:rsidRPr="003F1630" w:rsidRDefault="00CE678D" w:rsidP="00AF502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CE678D">
              <w:rPr>
                <w:rFonts w:ascii="Arial" w:hAnsi="Arial" w:cs="Arial"/>
                <w:spacing w:val="-3"/>
                <w:sz w:val="16"/>
              </w:rPr>
              <w:t>Permitido, excepto Liceos y Colegios, los que se permiten con *7</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ESPARCIMIENTO</w:t>
            </w:r>
          </w:p>
        </w:tc>
        <w:tc>
          <w:tcPr>
            <w:tcW w:w="6663"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3F1630">
              <w:rPr>
                <w:rFonts w:ascii="Arial" w:hAnsi="Arial" w:cs="Arial"/>
                <w:spacing w:val="-3"/>
                <w:sz w:val="16"/>
              </w:rPr>
              <w:t>Permitido</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SALUD</w:t>
            </w:r>
          </w:p>
        </w:tc>
        <w:tc>
          <w:tcPr>
            <w:tcW w:w="6663" w:type="dxa"/>
          </w:tcPr>
          <w:p w:rsidR="00375180" w:rsidRPr="003F1630" w:rsidRDefault="00CE678D" w:rsidP="00CE678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SEGURIDAD</w:t>
            </w:r>
          </w:p>
        </w:tc>
        <w:tc>
          <w:tcPr>
            <w:tcW w:w="6663" w:type="dxa"/>
          </w:tcPr>
          <w:p w:rsidR="00375180" w:rsidRPr="003F1630" w:rsidRDefault="00CE678D" w:rsidP="00CE678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SERVICIOS</w:t>
            </w:r>
          </w:p>
        </w:tc>
        <w:tc>
          <w:tcPr>
            <w:tcW w:w="6663"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3F1630">
              <w:rPr>
                <w:rFonts w:ascii="Arial" w:hAnsi="Arial" w:cs="Arial"/>
                <w:spacing w:val="-3"/>
                <w:sz w:val="16"/>
              </w:rPr>
              <w:t xml:space="preserve">Permitido </w:t>
            </w:r>
          </w:p>
        </w:tc>
      </w:tr>
      <w:tr w:rsidR="00375180" w:rsidRPr="003F1630" w:rsidTr="00FF3056">
        <w:tc>
          <w:tcPr>
            <w:tcW w:w="2905"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3F1630">
              <w:rPr>
                <w:rFonts w:ascii="Arial" w:hAnsi="Arial" w:cs="Arial"/>
                <w:b/>
                <w:bCs/>
                <w:spacing w:val="-3"/>
                <w:sz w:val="16"/>
              </w:rPr>
              <w:t>SOCIAL</w:t>
            </w:r>
          </w:p>
        </w:tc>
        <w:tc>
          <w:tcPr>
            <w:tcW w:w="6663" w:type="dxa"/>
          </w:tcPr>
          <w:p w:rsidR="00375180" w:rsidRPr="003F163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3F1630">
              <w:rPr>
                <w:rFonts w:ascii="Arial" w:hAnsi="Arial" w:cs="Arial"/>
                <w:spacing w:val="-3"/>
                <w:sz w:val="16"/>
              </w:rPr>
              <w:t>Permitido</w:t>
            </w:r>
          </w:p>
        </w:tc>
      </w:tr>
    </w:tbl>
    <w:p w:rsidR="00A56FF8" w:rsidRPr="003F1630" w:rsidRDefault="004839DB" w:rsidP="004839D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0"/>
        </w:rPr>
      </w:pPr>
      <w:r w:rsidRPr="003F1630">
        <w:rPr>
          <w:rFonts w:ascii="Arial" w:hAnsi="Arial" w:cs="Arial"/>
          <w:spacing w:val="-3"/>
          <w:sz w:val="10"/>
        </w:rPr>
        <w:tab/>
      </w:r>
    </w:p>
    <w:p w:rsidR="00AF502A" w:rsidRPr="003F1630" w:rsidRDefault="00AF502A" w:rsidP="00AF502A">
      <w:pPr>
        <w:jc w:val="left"/>
        <w:rPr>
          <w:rFonts w:asciiTheme="minorHAnsi" w:hAnsiTheme="minorHAnsi"/>
          <w:sz w:val="16"/>
        </w:rPr>
      </w:pPr>
      <w:r w:rsidRPr="003F1630">
        <w:rPr>
          <w:rFonts w:asciiTheme="minorHAnsi" w:hAnsiTheme="minorHAnsi"/>
          <w:sz w:val="16"/>
        </w:rPr>
        <w:t>*7 Con proyecto que resuelva la detención vehicular sin afectar el tránsito de la vía que enfrenta</w:t>
      </w:r>
    </w:p>
    <w:p w:rsidR="00AF502A" w:rsidRPr="003F1630" w:rsidRDefault="00AF502A" w:rsidP="00AF502A">
      <w:pPr>
        <w:jc w:val="left"/>
        <w:rPr>
          <w:rFonts w:asciiTheme="minorHAnsi" w:hAnsiTheme="minorHAnsi"/>
          <w:sz w:val="16"/>
        </w:rPr>
      </w:pPr>
      <w:r w:rsidRPr="003F1630">
        <w:rPr>
          <w:rFonts w:asciiTheme="minorHAnsi" w:hAnsiTheme="minorHAnsi"/>
          <w:sz w:val="16"/>
        </w:rPr>
        <w:t>*9 Con Amortiguador Ambiental</w:t>
      </w:r>
    </w:p>
    <w:p w:rsidR="00196C86" w:rsidRPr="00196C86" w:rsidRDefault="00196C86" w:rsidP="002D73B0">
      <w:pPr>
        <w:jc w:val="center"/>
        <w:rPr>
          <w:rFonts w:asciiTheme="minorHAnsi" w:hAnsiTheme="minorHAnsi"/>
          <w:lang w:val="es-ES_tradnl"/>
        </w:rPr>
      </w:pPr>
    </w:p>
    <w:p w:rsidR="003F1630" w:rsidRDefault="00C131E1" w:rsidP="00196C86">
      <w:pPr>
        <w:pStyle w:val="Ttulo"/>
        <w:numPr>
          <w:ilvl w:val="0"/>
          <w:numId w:val="0"/>
        </w:numPr>
        <w:ind w:left="567"/>
        <w:jc w:val="center"/>
      </w:pPr>
      <w:r>
        <w:t xml:space="preserve">Extracto Plano de Zonificación y Usos del Suelo </w:t>
      </w:r>
      <w:r w:rsidR="00AF502A">
        <w:t>PRCC</w:t>
      </w:r>
    </w:p>
    <w:p w:rsidR="00406F6E" w:rsidRDefault="00050C1A" w:rsidP="003F1630">
      <w:pPr>
        <w:tabs>
          <w:tab w:val="left" w:pos="2774"/>
        </w:tabs>
        <w:jc w:val="center"/>
        <w:rPr>
          <w:rFonts w:asciiTheme="minorHAnsi" w:hAnsiTheme="minorHAnsi"/>
        </w:rPr>
      </w:pPr>
      <w:r>
        <w:rPr>
          <w:noProof/>
          <w:lang w:eastAsia="es-CL"/>
        </w:rPr>
        <mc:AlternateContent>
          <mc:Choice Requires="wps">
            <w:drawing>
              <wp:anchor distT="0" distB="0" distL="114300" distR="114300" simplePos="0" relativeHeight="251654656" behindDoc="0" locked="0" layoutInCell="1" allowOverlap="1" wp14:anchorId="41E1F50F" wp14:editId="148307C9">
                <wp:simplePos x="0" y="0"/>
                <wp:positionH relativeFrom="column">
                  <wp:posOffset>2879638</wp:posOffset>
                </wp:positionH>
                <wp:positionV relativeFrom="paragraph">
                  <wp:posOffset>302258</wp:posOffset>
                </wp:positionV>
                <wp:extent cx="2210161" cy="437292"/>
                <wp:effectExtent l="800100" t="0" r="19050" b="1106170"/>
                <wp:wrapNone/>
                <wp:docPr id="26" name="26 Llamada con línea 2 (barra de énfasis)"/>
                <wp:cNvGraphicFramePr/>
                <a:graphic xmlns:a="http://schemas.openxmlformats.org/drawingml/2006/main">
                  <a:graphicData uri="http://schemas.microsoft.com/office/word/2010/wordprocessingShape">
                    <wps:wsp>
                      <wps:cNvSpPr/>
                      <wps:spPr>
                        <a:xfrm>
                          <a:off x="0" y="0"/>
                          <a:ext cx="2210161" cy="437292"/>
                        </a:xfrm>
                        <a:prstGeom prst="accentCallout2">
                          <a:avLst>
                            <a:gd name="adj1" fmla="val 18750"/>
                            <a:gd name="adj2" fmla="val -8333"/>
                            <a:gd name="adj3" fmla="val 18750"/>
                            <a:gd name="adj4" fmla="val -16667"/>
                            <a:gd name="adj5" fmla="val 346151"/>
                            <a:gd name="adj6" fmla="val -359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59F9" w:rsidRDefault="00C131E1" w:rsidP="00C131E1">
                            <w:pPr>
                              <w:jc w:val="center"/>
                              <w:rPr>
                                <w:sz w:val="18"/>
                              </w:rPr>
                            </w:pPr>
                            <w:r w:rsidRPr="00C131E1">
                              <w:rPr>
                                <w:sz w:val="18"/>
                              </w:rPr>
                              <w:t>Ubicación del Receptor N° 1</w:t>
                            </w:r>
                            <w:r w:rsidR="007C5AA5">
                              <w:rPr>
                                <w:sz w:val="18"/>
                              </w:rPr>
                              <w:t xml:space="preserve"> </w:t>
                            </w:r>
                          </w:p>
                          <w:p w:rsidR="00C131E1" w:rsidRPr="00C131E1" w:rsidRDefault="007C5AA5" w:rsidP="00C131E1">
                            <w:pPr>
                              <w:jc w:val="center"/>
                              <w:rPr>
                                <w:sz w:val="18"/>
                              </w:rPr>
                            </w:pPr>
                            <w:r>
                              <w:rPr>
                                <w:sz w:val="18"/>
                              </w:rPr>
                              <w:t xml:space="preserve">(Zona </w:t>
                            </w:r>
                            <w:r w:rsidR="003F1630">
                              <w:rPr>
                                <w:sz w:val="18"/>
                              </w:rPr>
                              <w:t>H5</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E1F50F"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226.75pt;margin-top:23.8pt;width:174.05pt;height:3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qR7QIAAFMGAAAOAAAAZHJzL2Uyb0RvYy54bWysVUtu2zAQ3RfoHQiu2oUjS7Zlx4gcGA5a&#10;FDCSoEmR9ZgiYxUUqZL0rzfqoqfIxTqkZFmo0y6KekGTnJnHmTcfXV3vS0m23NhCq4zGF31KuGI6&#10;L9RzRr88fuhNKLEOVA5SK57RA7f0evb2zdWumvJEr7XMuSEIoux0V2V07Vw1jSLL1rwEe6ErrlAo&#10;tCnB4dE8R7mBHaKXMkr6/TTaaZNXRjNuLd7e1EI6C/hCcObuhLDcEZlR9M2F1YR15ddodgXTZwPV&#10;umCNG/APXpRQKHy0hboBB2RjijOosmBGWy3cBdNlpIUoGA8xYDRx/7doHtZQ8RALkmOrlib7/2DZ&#10;7fbekCLPaJJSoqDEHCUpWUooIQfCtCLy5afiQBLybgXGAMk5efmhBNjCvvf87So7RZiH6t40J4tb&#10;T8ZemNL/Y5hkHzg/tJzzvSMML5Mk7sdpTAlD2XAwTi4TDxqdrCtj3UeuS+I3GQXGuHILkFJvXBJI&#10;h+3SusB+3oQA+VeEFKXEZG5BkngyHh2T3dFJujq9yWAwaAqiozPo6vwBZ9jV6cVpmo7PgUZdpcEw&#10;jUfxuRIm4eR1bzC6nAS3kY4mSNwdCUGWPPc122HnDpJ7HqT6zAVm1fMbGAr9xBfSEGTjyGFci9aA&#10;GQ3Xoz7+GvZbi5CLAOiRRSFli90A+F49x66T2Oh7Ux7asTXu/82x2ri1CC9r5VrjslDavAYgXSAV&#10;WRK1/pGkmhrPktuv9k2hrnR+wPI3up4LtmIfCiyyJVh3DwZrB0cGDjd3h4uQepdR3ewoWWvz/bV7&#10;r4/9iVJKdjhYMmq/bcBwSuQnhZ17GQ+HfhKFw3A0TvBgupJVV6I25UJjxrCa0buw9fpOHrfC6PIJ&#10;Z+Dcv4oiUAzfzihz5nhYuHrg4RRlfD4Pajh9KnBL9VAxD+4J9mX1uH8CUzWd5rBHb/VxCDUVWGfm&#10;pOstlZ5vnBaF80JPcc1rc8DJFWqombJ+NHbPQev0LZj9AgAA//8DAFBLAwQUAAYACAAAACEAwF6y&#10;298AAAAKAQAADwAAAGRycy9kb3ducmV2LnhtbEyPy07DMBBF90j8gzVIbBC1Q0lahThVBSoLdpRK&#10;3brxEEf1I8RuGvr1DCvY3dEc3TlTrSZn2YhD7IKXkM0EMPRN0J1vJew+NvdLYDEpr5UNHiV8Y4RV&#10;fX1VqVKHs3/HcZtaRiU+lkqCSakvOY+NQafiLPToafcZBqcSjUPL9aDOVO4sfxCi4E51ni4Y1eOz&#10;wea4PTkJd/h1fN2Y3YXvx/nlbY1WvHRWytubaf0ELOGU/mD41Sd1qMnpEE5eR2YlPObznFAKiwIY&#10;AUuRUTgQmRU58Lri/1+ofwAAAP//AwBQSwECLQAUAAYACAAAACEAtoM4kv4AAADhAQAAEwAAAAAA&#10;AAAAAAAAAAAAAAAAW0NvbnRlbnRfVHlwZXNdLnhtbFBLAQItABQABgAIAAAAIQA4/SH/1gAAAJQB&#10;AAALAAAAAAAAAAAAAAAAAC8BAABfcmVscy8ucmVsc1BLAQItABQABgAIAAAAIQD8NOqR7QIAAFMG&#10;AAAOAAAAAAAAAAAAAAAAAC4CAABkcnMvZTJvRG9jLnhtbFBLAQItABQABgAIAAAAIQDAXrLb3wAA&#10;AAoBAAAPAAAAAAAAAAAAAAAAAEcFAABkcnMvZG93bnJldi54bWxQSwUGAAAAAAQABADzAAAAUwYA&#10;AAAA&#10;" adj="-7772,74769" fillcolor="#4f81bd [3204]" strokecolor="#243f60 [1604]" strokeweight="2pt">
                <v:textbox>
                  <w:txbxContent>
                    <w:p w:rsidR="003459F9" w:rsidRDefault="00C131E1" w:rsidP="00C131E1">
                      <w:pPr>
                        <w:jc w:val="center"/>
                        <w:rPr>
                          <w:sz w:val="18"/>
                        </w:rPr>
                      </w:pPr>
                      <w:r w:rsidRPr="00C131E1">
                        <w:rPr>
                          <w:sz w:val="18"/>
                        </w:rPr>
                        <w:t>Ubicación del Receptor N° 1</w:t>
                      </w:r>
                      <w:r w:rsidR="007C5AA5">
                        <w:rPr>
                          <w:sz w:val="18"/>
                        </w:rPr>
                        <w:t xml:space="preserve"> </w:t>
                      </w:r>
                    </w:p>
                    <w:p w:rsidR="00C131E1" w:rsidRPr="00C131E1" w:rsidRDefault="007C5AA5" w:rsidP="00C131E1">
                      <w:pPr>
                        <w:jc w:val="center"/>
                        <w:rPr>
                          <w:sz w:val="18"/>
                        </w:rPr>
                      </w:pPr>
                      <w:r>
                        <w:rPr>
                          <w:sz w:val="18"/>
                        </w:rPr>
                        <w:t xml:space="preserve">(Zona </w:t>
                      </w:r>
                      <w:r w:rsidR="003F1630">
                        <w:rPr>
                          <w:sz w:val="18"/>
                        </w:rPr>
                        <w:t>H5</w:t>
                      </w:r>
                      <w:r>
                        <w:rPr>
                          <w:sz w:val="18"/>
                        </w:rPr>
                        <w:t>)</w:t>
                      </w:r>
                    </w:p>
                  </w:txbxContent>
                </v:textbox>
                <o:callout v:ext="edit" minusy="t"/>
              </v:shape>
            </w:pict>
          </mc:Fallback>
        </mc:AlternateContent>
      </w:r>
      <w:r w:rsidR="003F1630" w:rsidRPr="003F1630">
        <w:rPr>
          <w:rFonts w:asciiTheme="minorHAnsi" w:hAnsiTheme="minorHAnsi"/>
          <w:noProof/>
          <w:lang w:eastAsia="es-CL"/>
        </w:rPr>
        <w:drawing>
          <wp:inline distT="0" distB="0" distL="0" distR="0">
            <wp:extent cx="4897369" cy="2702564"/>
            <wp:effectExtent l="133350" t="133350" r="151130" b="173990"/>
            <wp:docPr id="23" name="Imagen 23" descr="C:\Users\francisco.caamano\Desktop\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caamano\Desktop\Sin título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04361" cy="2706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678D" w:rsidRDefault="00CE678D" w:rsidP="00406F6E">
      <w:pPr>
        <w:pStyle w:val="Ttulo"/>
        <w:numPr>
          <w:ilvl w:val="0"/>
          <w:numId w:val="0"/>
        </w:numPr>
        <w:ind w:left="567"/>
      </w:pPr>
    </w:p>
    <w:p w:rsidR="00D32A52" w:rsidRDefault="00D32A52" w:rsidP="00D32A52"/>
    <w:p w:rsidR="00D32A52" w:rsidRDefault="00D32A52" w:rsidP="00D32A52"/>
    <w:p w:rsidR="00D32A52" w:rsidRPr="00D32A52" w:rsidRDefault="00D32A52" w:rsidP="00D32A52"/>
    <w:p w:rsidR="00CE678D" w:rsidRDefault="00CE678D" w:rsidP="00406F6E">
      <w:pPr>
        <w:pStyle w:val="Ttulo"/>
        <w:numPr>
          <w:ilvl w:val="0"/>
          <w:numId w:val="0"/>
        </w:numPr>
        <w:ind w:left="567"/>
      </w:pPr>
    </w:p>
    <w:p w:rsidR="00406F6E" w:rsidRPr="007660EC" w:rsidRDefault="000C08A1" w:rsidP="00406F6E">
      <w:pPr>
        <w:pStyle w:val="Ttulo"/>
        <w:numPr>
          <w:ilvl w:val="0"/>
          <w:numId w:val="0"/>
        </w:numPr>
        <w:ind w:left="567"/>
      </w:pPr>
      <w:r>
        <w:lastRenderedPageBreak/>
        <w:t>Anexo 3</w:t>
      </w:r>
      <w:r w:rsidR="00406F6E">
        <w:t>: CERTIFICADOS DE CALIBRACIÓN DE SONÓMETRO Y CALIBRADOR ACÚSTICO.</w:t>
      </w:r>
    </w:p>
    <w:p w:rsidR="005E1E87" w:rsidRDefault="005E1E87" w:rsidP="00FA1F35">
      <w:pPr>
        <w:jc w:val="center"/>
        <w:rPr>
          <w:rFonts w:asciiTheme="minorHAnsi" w:hAnsiTheme="minorHAnsi"/>
        </w:rPr>
      </w:pPr>
    </w:p>
    <w:p w:rsidR="00406F6E" w:rsidRDefault="00CE678D" w:rsidP="00406F6E">
      <w:pPr>
        <w:jc w:val="center"/>
        <w:rPr>
          <w:rFonts w:asciiTheme="minorHAnsi" w:hAnsiTheme="minorHAnsi"/>
        </w:rPr>
      </w:pPr>
      <w:r>
        <w:rPr>
          <w:noProof/>
          <w:lang w:eastAsia="es-CL"/>
        </w:rPr>
        <w:drawing>
          <wp:inline distT="0" distB="0" distL="0" distR="0" wp14:anchorId="6442C2D8" wp14:editId="46D3661D">
            <wp:extent cx="5686704" cy="7345680"/>
            <wp:effectExtent l="0" t="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687455" cy="7346650"/>
                    </a:xfrm>
                    <a:prstGeom prst="rect">
                      <a:avLst/>
                    </a:prstGeom>
                  </pic:spPr>
                </pic:pic>
              </a:graphicData>
            </a:graphic>
          </wp:inline>
        </w:drawing>
      </w:r>
    </w:p>
    <w:p w:rsidR="00323FDD" w:rsidRDefault="00323FDD"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CE678D" w:rsidP="00406F6E">
      <w:pPr>
        <w:jc w:val="center"/>
        <w:rPr>
          <w:rFonts w:asciiTheme="minorHAnsi" w:hAnsiTheme="minorHAnsi"/>
        </w:rPr>
      </w:pPr>
      <w:r>
        <w:rPr>
          <w:noProof/>
          <w:lang w:eastAsia="es-CL"/>
        </w:rPr>
        <w:drawing>
          <wp:inline distT="0" distB="0" distL="0" distR="0" wp14:anchorId="03474728" wp14:editId="6C143350">
            <wp:extent cx="5735863" cy="740918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36695" cy="7410255"/>
                    </a:xfrm>
                    <a:prstGeom prst="rect">
                      <a:avLst/>
                    </a:prstGeom>
                  </pic:spPr>
                </pic:pic>
              </a:graphicData>
            </a:graphic>
          </wp:inline>
        </w:drawing>
      </w:r>
    </w:p>
    <w:p w:rsidR="002812A4" w:rsidRDefault="00CE678D" w:rsidP="00406F6E">
      <w:pPr>
        <w:jc w:val="center"/>
        <w:rPr>
          <w:rFonts w:asciiTheme="minorHAnsi" w:hAnsiTheme="minorHAnsi"/>
        </w:rPr>
      </w:pPr>
      <w:r>
        <w:rPr>
          <w:noProof/>
          <w:lang w:eastAsia="es-CL"/>
        </w:rPr>
        <w:lastRenderedPageBreak/>
        <w:drawing>
          <wp:inline distT="0" distB="0" distL="0" distR="0" wp14:anchorId="63D4B564" wp14:editId="4E73D50B">
            <wp:extent cx="5772150" cy="745605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72872" cy="7456986"/>
                    </a:xfrm>
                    <a:prstGeom prst="rect">
                      <a:avLst/>
                    </a:prstGeom>
                  </pic:spPr>
                </pic:pic>
              </a:graphicData>
            </a:graphic>
          </wp:inline>
        </w:drawing>
      </w: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CE678D" w:rsidP="00406F6E">
      <w:pPr>
        <w:jc w:val="center"/>
        <w:rPr>
          <w:rFonts w:asciiTheme="minorHAnsi" w:hAnsiTheme="minorHAnsi"/>
        </w:rPr>
      </w:pPr>
      <w:r>
        <w:rPr>
          <w:noProof/>
          <w:lang w:eastAsia="es-CL"/>
        </w:rPr>
        <w:drawing>
          <wp:inline distT="0" distB="0" distL="0" distR="0" wp14:anchorId="799DC137" wp14:editId="0847CAA6">
            <wp:extent cx="5942330" cy="7675880"/>
            <wp:effectExtent l="0" t="0" r="127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323FDD" w:rsidRDefault="00323FDD" w:rsidP="00406F6E">
      <w:pPr>
        <w:jc w:val="center"/>
        <w:rPr>
          <w:rFonts w:asciiTheme="minorHAnsi" w:hAnsiTheme="minorHAnsi"/>
        </w:rPr>
      </w:pPr>
    </w:p>
    <w:p w:rsidR="00323FDD" w:rsidRDefault="00CE678D" w:rsidP="00406F6E">
      <w:pPr>
        <w:jc w:val="center"/>
        <w:rPr>
          <w:rFonts w:asciiTheme="minorHAnsi" w:hAnsiTheme="minorHAnsi"/>
        </w:rPr>
      </w:pPr>
      <w:r>
        <w:rPr>
          <w:noProof/>
          <w:lang w:eastAsia="es-CL"/>
        </w:rPr>
        <w:drawing>
          <wp:inline distT="0" distB="0" distL="0" distR="0" wp14:anchorId="39B90FC5" wp14:editId="54BDA631">
            <wp:extent cx="5942330" cy="7675880"/>
            <wp:effectExtent l="0" t="0" r="127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2812A4" w:rsidRDefault="00CE678D" w:rsidP="002812A4">
      <w:pPr>
        <w:tabs>
          <w:tab w:val="left" w:pos="3790"/>
        </w:tabs>
        <w:rPr>
          <w:rFonts w:asciiTheme="minorHAnsi" w:hAnsiTheme="minorHAnsi"/>
        </w:rPr>
      </w:pPr>
      <w:r>
        <w:rPr>
          <w:noProof/>
          <w:lang w:eastAsia="es-CL"/>
        </w:rPr>
        <w:lastRenderedPageBreak/>
        <w:drawing>
          <wp:inline distT="0" distB="0" distL="0" distR="0" wp14:anchorId="75A1708C" wp14:editId="020E0CFE">
            <wp:extent cx="5942330" cy="7675880"/>
            <wp:effectExtent l="0" t="0" r="1270"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2812A4" w:rsidRDefault="002812A4" w:rsidP="002812A4">
      <w:pPr>
        <w:tabs>
          <w:tab w:val="left" w:pos="3790"/>
        </w:tabs>
        <w:rPr>
          <w:rFonts w:asciiTheme="minorHAnsi" w:hAnsiTheme="minorHAnsi"/>
        </w:rPr>
      </w:pPr>
    </w:p>
    <w:p w:rsidR="002812A4" w:rsidRPr="002812A4" w:rsidRDefault="00CE678D" w:rsidP="002812A4">
      <w:pPr>
        <w:rPr>
          <w:rFonts w:asciiTheme="minorHAnsi" w:hAnsiTheme="minorHAnsi"/>
        </w:rPr>
      </w:pPr>
      <w:r>
        <w:rPr>
          <w:noProof/>
          <w:lang w:eastAsia="es-CL"/>
        </w:rPr>
        <w:lastRenderedPageBreak/>
        <w:drawing>
          <wp:inline distT="0" distB="0" distL="0" distR="0" wp14:anchorId="6C4ADE50" wp14:editId="0001D267">
            <wp:extent cx="5942330" cy="7675880"/>
            <wp:effectExtent l="0" t="0" r="1270" b="127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r w:rsidRPr="00CE678D">
        <w:rPr>
          <w:noProof/>
          <w:lang w:eastAsia="es-CL"/>
        </w:rPr>
        <w:t xml:space="preserve"> </w:t>
      </w:r>
      <w:r>
        <w:rPr>
          <w:noProof/>
          <w:lang w:eastAsia="es-CL"/>
        </w:rPr>
        <w:lastRenderedPageBreak/>
        <w:drawing>
          <wp:inline distT="0" distB="0" distL="0" distR="0" wp14:anchorId="7DBD96AB" wp14:editId="43612DB8">
            <wp:extent cx="5942330" cy="7675880"/>
            <wp:effectExtent l="0" t="0" r="1270" b="127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p w:rsidR="002812A4" w:rsidRDefault="002812A4" w:rsidP="002812A4">
      <w:pPr>
        <w:rPr>
          <w:rFonts w:asciiTheme="minorHAnsi" w:hAnsiTheme="minorHAnsi"/>
        </w:rPr>
      </w:pPr>
    </w:p>
    <w:p w:rsidR="002812A4" w:rsidRDefault="00CE678D" w:rsidP="002812A4">
      <w:pPr>
        <w:jc w:val="center"/>
        <w:rPr>
          <w:rFonts w:asciiTheme="minorHAnsi" w:hAnsiTheme="minorHAnsi"/>
        </w:rPr>
      </w:pPr>
      <w:r>
        <w:rPr>
          <w:noProof/>
          <w:lang w:eastAsia="es-CL"/>
        </w:rPr>
        <w:lastRenderedPageBreak/>
        <w:drawing>
          <wp:inline distT="0" distB="0" distL="0" distR="0" wp14:anchorId="2DD3C9E6" wp14:editId="54172B05">
            <wp:extent cx="5942330" cy="7675880"/>
            <wp:effectExtent l="0" t="0" r="1270" b="127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2330" cy="7675880"/>
                    </a:xfrm>
                    <a:prstGeom prst="rect">
                      <a:avLst/>
                    </a:prstGeom>
                  </pic:spPr>
                </pic:pic>
              </a:graphicData>
            </a:graphic>
          </wp:inline>
        </w:drawing>
      </w:r>
    </w:p>
    <w:sectPr w:rsidR="002812A4" w:rsidSect="00B962CB">
      <w:headerReference w:type="default" r:id="rId26"/>
      <w:footerReference w:type="default" r:id="rId27"/>
      <w:headerReference w:type="first" r:id="rId28"/>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CFE" w:rsidRDefault="006E5CFE" w:rsidP="009E1EAD">
      <w:r>
        <w:separator/>
      </w:r>
    </w:p>
  </w:endnote>
  <w:endnote w:type="continuationSeparator" w:id="0">
    <w:p w:rsidR="006E5CFE" w:rsidRDefault="006E5CF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CFE" w:rsidRDefault="006E5CFE" w:rsidP="009E1EAD">
      <w:r>
        <w:separator/>
      </w:r>
    </w:p>
  </w:footnote>
  <w:footnote w:type="continuationSeparator" w:id="0">
    <w:p w:rsidR="006E5CFE" w:rsidRDefault="006E5CF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BEE92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0164B"/>
    <w:rsid w:val="00020BBA"/>
    <w:rsid w:val="00030483"/>
    <w:rsid w:val="00036CEC"/>
    <w:rsid w:val="00041DFE"/>
    <w:rsid w:val="00046E1D"/>
    <w:rsid w:val="00047B3C"/>
    <w:rsid w:val="00050C1A"/>
    <w:rsid w:val="00053DBD"/>
    <w:rsid w:val="00054189"/>
    <w:rsid w:val="00063755"/>
    <w:rsid w:val="0007784B"/>
    <w:rsid w:val="00081F37"/>
    <w:rsid w:val="00092B11"/>
    <w:rsid w:val="000A0B35"/>
    <w:rsid w:val="000A37A8"/>
    <w:rsid w:val="000B3E70"/>
    <w:rsid w:val="000B7A1C"/>
    <w:rsid w:val="000C08A1"/>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FB5"/>
    <w:rsid w:val="002567B7"/>
    <w:rsid w:val="002812A4"/>
    <w:rsid w:val="00286F36"/>
    <w:rsid w:val="00294159"/>
    <w:rsid w:val="00295722"/>
    <w:rsid w:val="002D73B0"/>
    <w:rsid w:val="00310881"/>
    <w:rsid w:val="0032062A"/>
    <w:rsid w:val="00323FDD"/>
    <w:rsid w:val="003359B3"/>
    <w:rsid w:val="003459F9"/>
    <w:rsid w:val="00352F73"/>
    <w:rsid w:val="00372989"/>
    <w:rsid w:val="00372F93"/>
    <w:rsid w:val="00375180"/>
    <w:rsid w:val="003758DF"/>
    <w:rsid w:val="00377534"/>
    <w:rsid w:val="0038785C"/>
    <w:rsid w:val="0039322F"/>
    <w:rsid w:val="00393ED4"/>
    <w:rsid w:val="003A0642"/>
    <w:rsid w:val="003B10EF"/>
    <w:rsid w:val="003B1140"/>
    <w:rsid w:val="003C7565"/>
    <w:rsid w:val="003D4EF9"/>
    <w:rsid w:val="003F1630"/>
    <w:rsid w:val="003F25A1"/>
    <w:rsid w:val="003F3FD3"/>
    <w:rsid w:val="00403737"/>
    <w:rsid w:val="004045FA"/>
    <w:rsid w:val="00406F6E"/>
    <w:rsid w:val="004108DC"/>
    <w:rsid w:val="0041624F"/>
    <w:rsid w:val="0042249A"/>
    <w:rsid w:val="00431E53"/>
    <w:rsid w:val="00444E15"/>
    <w:rsid w:val="004567B5"/>
    <w:rsid w:val="00473CCA"/>
    <w:rsid w:val="0048049D"/>
    <w:rsid w:val="004839DB"/>
    <w:rsid w:val="00495AB9"/>
    <w:rsid w:val="00496F53"/>
    <w:rsid w:val="004A0BC2"/>
    <w:rsid w:val="004C1A6E"/>
    <w:rsid w:val="004C1E62"/>
    <w:rsid w:val="004C7C78"/>
    <w:rsid w:val="004F11BD"/>
    <w:rsid w:val="004F2AE9"/>
    <w:rsid w:val="004F5ECB"/>
    <w:rsid w:val="004F5F25"/>
    <w:rsid w:val="00513906"/>
    <w:rsid w:val="00525111"/>
    <w:rsid w:val="005408E4"/>
    <w:rsid w:val="005635D2"/>
    <w:rsid w:val="005666DC"/>
    <w:rsid w:val="00575BAC"/>
    <w:rsid w:val="005769EE"/>
    <w:rsid w:val="00586DCB"/>
    <w:rsid w:val="005A37B9"/>
    <w:rsid w:val="005A713A"/>
    <w:rsid w:val="005A7E97"/>
    <w:rsid w:val="005B560A"/>
    <w:rsid w:val="005E1E87"/>
    <w:rsid w:val="005F0199"/>
    <w:rsid w:val="005F7D2B"/>
    <w:rsid w:val="0061510A"/>
    <w:rsid w:val="0063139C"/>
    <w:rsid w:val="00651534"/>
    <w:rsid w:val="0065313F"/>
    <w:rsid w:val="006642FC"/>
    <w:rsid w:val="00683DD4"/>
    <w:rsid w:val="00686C1A"/>
    <w:rsid w:val="00691711"/>
    <w:rsid w:val="006A537B"/>
    <w:rsid w:val="006A6B6B"/>
    <w:rsid w:val="006B7F30"/>
    <w:rsid w:val="006C2FDF"/>
    <w:rsid w:val="006C50B9"/>
    <w:rsid w:val="006C528F"/>
    <w:rsid w:val="006D6009"/>
    <w:rsid w:val="006D7687"/>
    <w:rsid w:val="006E008C"/>
    <w:rsid w:val="006E4865"/>
    <w:rsid w:val="006E5CFE"/>
    <w:rsid w:val="006F2533"/>
    <w:rsid w:val="006F2EB9"/>
    <w:rsid w:val="00713C73"/>
    <w:rsid w:val="00727547"/>
    <w:rsid w:val="00732536"/>
    <w:rsid w:val="0073281A"/>
    <w:rsid w:val="00751446"/>
    <w:rsid w:val="007733D6"/>
    <w:rsid w:val="0077760E"/>
    <w:rsid w:val="00784DEE"/>
    <w:rsid w:val="007C0628"/>
    <w:rsid w:val="007C5AA5"/>
    <w:rsid w:val="007D034A"/>
    <w:rsid w:val="00804EE3"/>
    <w:rsid w:val="00807E17"/>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C5ADF"/>
    <w:rsid w:val="008D0062"/>
    <w:rsid w:val="008D654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1044A"/>
    <w:rsid w:val="00A34C4C"/>
    <w:rsid w:val="00A427A2"/>
    <w:rsid w:val="00A47880"/>
    <w:rsid w:val="00A502FF"/>
    <w:rsid w:val="00A56FF8"/>
    <w:rsid w:val="00A70841"/>
    <w:rsid w:val="00A85B45"/>
    <w:rsid w:val="00A92CEF"/>
    <w:rsid w:val="00A9732E"/>
    <w:rsid w:val="00AA2DE1"/>
    <w:rsid w:val="00AB3D0B"/>
    <w:rsid w:val="00AC6FAB"/>
    <w:rsid w:val="00AC71E3"/>
    <w:rsid w:val="00AD1999"/>
    <w:rsid w:val="00AE52AB"/>
    <w:rsid w:val="00AE70CB"/>
    <w:rsid w:val="00AF502A"/>
    <w:rsid w:val="00B25210"/>
    <w:rsid w:val="00B30D23"/>
    <w:rsid w:val="00B34B47"/>
    <w:rsid w:val="00B5173D"/>
    <w:rsid w:val="00B63F4F"/>
    <w:rsid w:val="00B74A52"/>
    <w:rsid w:val="00B825E6"/>
    <w:rsid w:val="00B85312"/>
    <w:rsid w:val="00B962CB"/>
    <w:rsid w:val="00BB0EC3"/>
    <w:rsid w:val="00BC04C1"/>
    <w:rsid w:val="00BD057D"/>
    <w:rsid w:val="00BE4BAE"/>
    <w:rsid w:val="00BE5FA9"/>
    <w:rsid w:val="00BE6EA1"/>
    <w:rsid w:val="00BE7097"/>
    <w:rsid w:val="00BE7CCB"/>
    <w:rsid w:val="00C025EF"/>
    <w:rsid w:val="00C12C87"/>
    <w:rsid w:val="00C131E1"/>
    <w:rsid w:val="00C248FC"/>
    <w:rsid w:val="00C33C94"/>
    <w:rsid w:val="00C53D65"/>
    <w:rsid w:val="00C62179"/>
    <w:rsid w:val="00C704D9"/>
    <w:rsid w:val="00C75817"/>
    <w:rsid w:val="00C81F20"/>
    <w:rsid w:val="00C9074E"/>
    <w:rsid w:val="00C97BA3"/>
    <w:rsid w:val="00CB11CD"/>
    <w:rsid w:val="00CB436C"/>
    <w:rsid w:val="00CD4506"/>
    <w:rsid w:val="00CE4B8B"/>
    <w:rsid w:val="00CE678D"/>
    <w:rsid w:val="00CF296E"/>
    <w:rsid w:val="00CF72FD"/>
    <w:rsid w:val="00D32A52"/>
    <w:rsid w:val="00D35EAD"/>
    <w:rsid w:val="00D506A0"/>
    <w:rsid w:val="00D53650"/>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12D03"/>
    <w:rsid w:val="00E12D0E"/>
    <w:rsid w:val="00E14AB3"/>
    <w:rsid w:val="00E27A07"/>
    <w:rsid w:val="00E309BE"/>
    <w:rsid w:val="00E33A7D"/>
    <w:rsid w:val="00E3508F"/>
    <w:rsid w:val="00E55C23"/>
    <w:rsid w:val="00E67666"/>
    <w:rsid w:val="00E719B3"/>
    <w:rsid w:val="00E848A9"/>
    <w:rsid w:val="00E85A9D"/>
    <w:rsid w:val="00EB15F6"/>
    <w:rsid w:val="00EB6153"/>
    <w:rsid w:val="00EB741C"/>
    <w:rsid w:val="00ED0023"/>
    <w:rsid w:val="00ED7330"/>
    <w:rsid w:val="00F04180"/>
    <w:rsid w:val="00F11884"/>
    <w:rsid w:val="00F15AC3"/>
    <w:rsid w:val="00F32A08"/>
    <w:rsid w:val="00F42B98"/>
    <w:rsid w:val="00F440D4"/>
    <w:rsid w:val="00F616D5"/>
    <w:rsid w:val="00F64450"/>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8j3J0tq9Vd5SxFMjcHNgi9D/izAC3/v920sScGNnbD0=</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+x9MEHbeKEmmlk9gpxc+HLNKXkTJrULOnTFszZis3ZE=</DigestValue>
    </Reference>
  </SignedInfo>
  <SignatureValue>hB/r9brcE6uYn6vsiK1YCmB9UOYcQR0Dt+BVI96KZxXJRNycZtyJ6M8w713e8+vy87xjGvxMp1xR
3YQgy4+q6qy+UzoGBIy0TNUACailD546sSsIBu6BXmDAUYYjuDpE5PSoK4DokjDCL1m5w7k1rwJy
J3SdXGkPbsoi5YXogk/ZQjeg/gCFVUIqNcpRH0E8QjWN5B1zjtW6LGW7vM5ob8Xwmi3YI2VSKiwX
hEgScS2HPFQbJsUMpzFPZ0ndCgKM1W3xVTnlu5OSUenNbHZyN+Ynbzw6rnU7ByB2Y7aYd6FkNfRo
hlK8EyTrg4rhe5gfJyEaDu34+XC4qtKZdjEggQ==</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A1iovPSyKJZgGpeYIZ3BWw5jcI768O6nDquXhwmrmaE=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AZJf1ahHXxM6fZ3MzTyI8n6xBkLHKspkCH/7b8JwUuk=</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ILWc/CvSRxV/v5Bb+jOmeiBbQoXlqeW+YcfD/SZ6/Hc=</DigestValue>
      </Reference>
      <Reference URI="/word/document.xml?ContentType=application/vnd.openxmlformats-officedocument.wordprocessingml.document.main+xml">
        <DigestMethod Algorithm="http://www.w3.org/2001/04/xmlenc#sha256"/>
        <DigestValue>yN3ZaSyvhiXNF65/MbEydWdK+J3kvYye4fR/W7GR0ac=</DigestValue>
      </Reference>
      <Reference URI="/word/endnotes.xml?ContentType=application/vnd.openxmlformats-officedocument.wordprocessingml.endnotes+xml">
        <DigestMethod Algorithm="http://www.w3.org/2001/04/xmlenc#sha256"/>
        <DigestValue>tDDqsg2JS+ZLm4gryS7nYjzC8aCO1kM4F2GRE9PEXjs=</DigestValue>
      </Reference>
      <Reference URI="/word/fontTable.xml?ContentType=application/vnd.openxmlformats-officedocument.wordprocessingml.fontTable+xml">
        <DigestMethod Algorithm="http://www.w3.org/2001/04/xmlenc#sha256"/>
        <DigestValue>JEgeEXVU0dQnTB/SgasTrGEKX/QXSjdQAWVp1GMMfps=</DigestValue>
      </Reference>
      <Reference URI="/word/footer1.xml?ContentType=application/vnd.openxmlformats-officedocument.wordprocessingml.footer+xml">
        <DigestMethod Algorithm="http://www.w3.org/2001/04/xmlenc#sha256"/>
        <DigestValue>A6ZFd/BmcqltRYklymplY90YU3CSEE4JqKPU7OIxRAE=</DigestValue>
      </Reference>
      <Reference URI="/word/footnotes.xml?ContentType=application/vnd.openxmlformats-officedocument.wordprocessingml.footnotes+xml">
        <DigestMethod Algorithm="http://www.w3.org/2001/04/xmlenc#sha256"/>
        <DigestValue>wxlKXNUrBZfL2lvmT6XK9X3pzjo4DhFsTgBRkyuLcnY=</DigestValue>
      </Reference>
      <Reference URI="/word/header1.xml?ContentType=application/vnd.openxmlformats-officedocument.wordprocessingml.header+xml">
        <DigestMethod Algorithm="http://www.w3.org/2001/04/xmlenc#sha256"/>
        <DigestValue>ltGb1XbohWzNq7b/lx2UDqXZfm9XZEMe7elcUcd+DZU=</DigestValue>
      </Reference>
      <Reference URI="/word/header2.xml?ContentType=application/vnd.openxmlformats-officedocument.wordprocessingml.header+xml">
        <DigestMethod Algorithm="http://www.w3.org/2001/04/xmlenc#sha256"/>
        <DigestValue>GBH+fXUZs8YJiyohHWR4H6jdsYR9l5JbZstxkXowivg=</DigestValue>
      </Reference>
      <Reference URI="/word/media/image1.jpeg?ContentType=image/jpeg">
        <DigestMethod Algorithm="http://www.w3.org/2001/04/xmlenc#sha256"/>
        <DigestValue>RrDIFzz5dzuxq+zypE/N7hEDwj+xaZMNjwodaB7ZlTc=</DigestValue>
      </Reference>
      <Reference URI="/word/media/image10.png?ContentType=image/png">
        <DigestMethod Algorithm="http://www.w3.org/2001/04/xmlenc#sha256"/>
        <DigestValue>FmMbYXZtEx1iQxlIYXyRAzg4MmbC0gdfrR9l4xiNrsU=</DigestValue>
      </Reference>
      <Reference URI="/word/media/image11.png?ContentType=image/png">
        <DigestMethod Algorithm="http://www.w3.org/2001/04/xmlenc#sha256"/>
        <DigestValue>UqdS84ucHMWjTZ3ZvxUNnhL16kJs6D1cAU6b1xbG4J4=</DigestValue>
      </Reference>
      <Reference URI="/word/media/image12.png?ContentType=image/png">
        <DigestMethod Algorithm="http://www.w3.org/2001/04/xmlenc#sha256"/>
        <DigestValue>gKQJXBp4tmjODskgz4OI8X0eJBHbZA7DWsNsBMfPwVg=</DigestValue>
      </Reference>
      <Reference URI="/word/media/image13.png?ContentType=image/png">
        <DigestMethod Algorithm="http://www.w3.org/2001/04/xmlenc#sha256"/>
        <DigestValue>48ODIrGQ8Mx2DFtFqt6kDof1YPLRQ5XXhsiOrXGgl2k=</DigestValue>
      </Reference>
      <Reference URI="/word/media/image14.png?ContentType=image/png">
        <DigestMethod Algorithm="http://www.w3.org/2001/04/xmlenc#sha256"/>
        <DigestValue>XxSh5yA+LeDXftgJfNuF17muLJD0tJSGVl/x7DTycRo=</DigestValue>
      </Reference>
      <Reference URI="/word/media/image15.png?ContentType=image/png">
        <DigestMethod Algorithm="http://www.w3.org/2001/04/xmlenc#sha256"/>
        <DigestValue>8HVtXh6ZZ7dqDn/rRamRiNolxjMGMLP+vSXlzwemzD0=</DigestValue>
      </Reference>
      <Reference URI="/word/media/image16.png?ContentType=image/png">
        <DigestMethod Algorithm="http://www.w3.org/2001/04/xmlenc#sha256"/>
        <DigestValue>8GRsMd/lHBkmY48uAAtvAbP0Xagx+ES7YadJpudFHOQ=</DigestValue>
      </Reference>
      <Reference URI="/word/media/image17.png?ContentType=image/png">
        <DigestMethod Algorithm="http://www.w3.org/2001/04/xmlenc#sha256"/>
        <DigestValue>Q+ksgY2u9L1Gvm8C2SOyIeFL+WPxGeQUQkKlEOCuBqM=</DigestValue>
      </Reference>
      <Reference URI="/word/media/image18.png?ContentType=image/png">
        <DigestMethod Algorithm="http://www.w3.org/2001/04/xmlenc#sha256"/>
        <DigestValue>7fd7SCQwgBjWdpZ8+hu6six0FFJSkArShI0tY9dwLAA=</DigestValue>
      </Reference>
      <Reference URI="/word/media/image19.png?ContentType=image/png">
        <DigestMethod Algorithm="http://www.w3.org/2001/04/xmlenc#sha256"/>
        <DigestValue>014rDYpMntf/FAchJksO66Ry/FgMOUt05wbVvHssX2s=</DigestValue>
      </Reference>
      <Reference URI="/word/media/image2.png?ContentType=image/png">
        <DigestMethod Algorithm="http://www.w3.org/2001/04/xmlenc#sha256"/>
        <DigestValue>cBTie1L0zJHS6r3pwI3Q4VRRGM+76fkUHZFCvjS51rk=</DigestValue>
      </Reference>
      <Reference URI="/word/media/image3.png?ContentType=image/png">
        <DigestMethod Algorithm="http://www.w3.org/2001/04/xmlenc#sha256"/>
        <DigestValue>rlS+nD9YL7dfBVZI1opSPrTemtXAq2iGRPNBlGZLjp8=</DigestValue>
      </Reference>
      <Reference URI="/word/media/image4.png?ContentType=image/png">
        <DigestMethod Algorithm="http://www.w3.org/2001/04/xmlenc#sha256"/>
        <DigestValue>N67GfeONdLs5mKMpd1e2Aqe+oASQ/G7pNRSTTiwACQQ=</DigestValue>
      </Reference>
      <Reference URI="/word/media/image5.png?ContentType=image/png">
        <DigestMethod Algorithm="http://www.w3.org/2001/04/xmlenc#sha256"/>
        <DigestValue>WkUZ8vlk915X/LOliVWgYPglWqsTwnYLEuZYYsJ00Pc=</DigestValue>
      </Reference>
      <Reference URI="/word/media/image6.png?ContentType=image/png">
        <DigestMethod Algorithm="http://www.w3.org/2001/04/xmlenc#sha256"/>
        <DigestValue>6vOshKO0w/0Cuy5dLIbOaqBfmrP8TLztLRJOiMGbufc=</DigestValue>
      </Reference>
      <Reference URI="/word/media/image7.png?ContentType=image/png">
        <DigestMethod Algorithm="http://www.w3.org/2001/04/xmlenc#sha256"/>
        <DigestValue>rEFdsj1TE1v2zQwa7cc8N7LSXbE6fsi8+Yd+h3FHEwk=</DigestValue>
      </Reference>
      <Reference URI="/word/media/image8.jpeg?ContentType=image/jpeg">
        <DigestMethod Algorithm="http://www.w3.org/2001/04/xmlenc#sha256"/>
        <DigestValue>5yrAlm/8C3kVE8HmGrIEQW2jG6ww4ZhDxqPn+33ZWjo=</DigestValue>
      </Reference>
      <Reference URI="/word/media/image9.png?ContentType=image/png">
        <DigestMethod Algorithm="http://www.w3.org/2001/04/xmlenc#sha256"/>
        <DigestValue>QOIVStwkhOXf1R+5YJbL30NFGDLApierUO75iAZ1b8Q=</DigestValue>
      </Reference>
      <Reference URI="/word/numbering.xml?ContentType=application/vnd.openxmlformats-officedocument.wordprocessingml.numbering+xml">
        <DigestMethod Algorithm="http://www.w3.org/2001/04/xmlenc#sha256"/>
        <DigestValue>kr782IDjPCUj6dcYR2FmIAIOGwQ3TCLOHUvCLGVCowY=</DigestValue>
      </Reference>
      <Reference URI="/word/settings.xml?ContentType=application/vnd.openxmlformats-officedocument.wordprocessingml.settings+xml">
        <DigestMethod Algorithm="http://www.w3.org/2001/04/xmlenc#sha256"/>
        <DigestValue>+IH8LdEQoC2KOtwfsxDlMf1ODG4bU7/aR85jpRfonjc=</DigestValue>
      </Reference>
      <Reference URI="/word/styles.xml?ContentType=application/vnd.openxmlformats-officedocument.wordprocessingml.styles+xml">
        <DigestMethod Algorithm="http://www.w3.org/2001/04/xmlenc#sha256"/>
        <DigestValue>k319bbFZnyx4J+6Esr0yst2PJhsU/8kSW/jDnflSCSI=</DigestValue>
      </Reference>
      <Reference URI="/word/stylesWithEffects.xml?ContentType=application/vnd.ms-word.stylesWithEffects+xml">
        <DigestMethod Algorithm="http://www.w3.org/2001/04/xmlenc#sha256"/>
        <DigestValue>0NrX7ypiQ2L1mO64EFJldOwUu6VsXNKDmL1kf3eDawg=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pFWB2azxfHcPBjgc7WP7M5ud6vcGGSz3Z3ly0w+LrxA=</DigestValue>
      </Reference>
    </Manifest>
    <SignatureProperties>
      <SignatureProperty Id="idSignatureTime" Target="#idPackageSignature">
        <mdssi:SignatureTime xmlns:mdssi="http://schemas.openxmlformats.org/package/2006/digital-signature">
          <mdssi:Format>YYYY-MM-DDThh:mm:ssTZD</mdssi:Format>
          <mdssi:Value>2015-12-01T19:59:36Z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2015-12-01T19:59:36Z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1BF73-C9A1-4EFB-A7AC-AE46229A4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914</Words>
  <Characters>5031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7</cp:revision>
  <cp:lastPrinted>2015-06-19T19:51:00Z</cp:lastPrinted>
  <dcterms:created xsi:type="dcterms:W3CDTF">2015-11-18T15:30:00Z</dcterms:created>
  <dcterms:modified xsi:type="dcterms:W3CDTF">2015-11-24T02:08:00Z</dcterms:modified>
</cp:coreProperties>
</file>