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4719F7C0" w14:textId="77777777" w:rsidR="006B4FA6" w:rsidRPr="0025129B" w:rsidRDefault="006B4FA6" w:rsidP="006B4FA6">
      <w:pPr>
        <w:spacing w:line="276" w:lineRule="auto"/>
        <w:jc w:val="center"/>
        <w:rPr>
          <w:rFonts w:cstheme="minorHAnsi"/>
          <w:b/>
        </w:rPr>
      </w:pPr>
    </w:p>
    <w:p w14:paraId="4A4268FA" w14:textId="77777777" w:rsidR="006B4FA6" w:rsidRPr="0025129B" w:rsidRDefault="006B4FA6" w:rsidP="006B4FA6">
      <w:pPr>
        <w:spacing w:line="276" w:lineRule="auto"/>
        <w:jc w:val="center"/>
        <w:rPr>
          <w:rFonts w:cstheme="minorHAnsi"/>
          <w:b/>
        </w:rPr>
      </w:pPr>
    </w:p>
    <w:p w14:paraId="2CBA345E" w14:textId="77777777" w:rsidR="00F462E1" w:rsidRPr="00161B80" w:rsidRDefault="00F462E1" w:rsidP="00F462E1">
      <w:pPr>
        <w:jc w:val="center"/>
        <w:rPr>
          <w:b/>
        </w:rPr>
      </w:pPr>
      <w:r w:rsidRPr="00161B80">
        <w:rPr>
          <w:b/>
        </w:rPr>
        <w:t>PLANTA DE NITRATOS MINERA ACF - IQUIQUE</w:t>
      </w:r>
    </w:p>
    <w:p w14:paraId="7E77BE1B" w14:textId="77777777" w:rsidR="00F462E1" w:rsidRPr="0025129B" w:rsidRDefault="00F462E1" w:rsidP="00F462E1">
      <w:pPr>
        <w:spacing w:line="276" w:lineRule="auto"/>
        <w:jc w:val="center"/>
        <w:rPr>
          <w:rFonts w:cstheme="minorHAnsi"/>
          <w:b/>
          <w:sz w:val="32"/>
          <w:szCs w:val="32"/>
        </w:rPr>
      </w:pPr>
    </w:p>
    <w:p w14:paraId="52C50858" w14:textId="77777777" w:rsidR="00F462E1" w:rsidRPr="0082326E" w:rsidRDefault="00F462E1" w:rsidP="00F462E1">
      <w:pPr>
        <w:spacing w:line="276" w:lineRule="auto"/>
        <w:jc w:val="center"/>
        <w:rPr>
          <w:rFonts w:cstheme="minorHAnsi"/>
          <w:b/>
          <w:sz w:val="32"/>
          <w:szCs w:val="32"/>
        </w:rPr>
      </w:pPr>
    </w:p>
    <w:p w14:paraId="6BDDFF71" w14:textId="77777777" w:rsidR="00F462E1" w:rsidRPr="0082326E" w:rsidRDefault="00F462E1" w:rsidP="00F462E1">
      <w:pPr>
        <w:jc w:val="center"/>
        <w:rPr>
          <w:b/>
          <w:szCs w:val="28"/>
        </w:rPr>
      </w:pPr>
      <w:r w:rsidRPr="0082326E">
        <w:rPr>
          <w:b/>
        </w:rPr>
        <w:t>DFZ-2015-635-I-RCA-IA</w:t>
      </w:r>
    </w:p>
    <w:p w14:paraId="7BEB4EB9" w14:textId="77777777" w:rsidR="00697654" w:rsidRDefault="00697654" w:rsidP="006B4FA6">
      <w:pPr>
        <w:spacing w:line="276" w:lineRule="auto"/>
        <w:jc w:val="center"/>
        <w:rPr>
          <w:rFonts w:cstheme="minorHAnsi"/>
          <w:b/>
          <w:sz w:val="28"/>
          <w:szCs w:val="32"/>
        </w:rPr>
      </w:pPr>
    </w:p>
    <w:p w14:paraId="3B5E2F1F" w14:textId="77777777" w:rsidR="00E44423" w:rsidRDefault="00E44423" w:rsidP="006B4FA6">
      <w:pPr>
        <w:spacing w:line="276" w:lineRule="auto"/>
        <w:jc w:val="center"/>
        <w:rPr>
          <w:rFonts w:cstheme="minorHAnsi"/>
          <w:b/>
          <w:sz w:val="28"/>
          <w:szCs w:val="32"/>
        </w:rPr>
      </w:pPr>
    </w:p>
    <w:p w14:paraId="27428357" w14:textId="77777777" w:rsidR="00E44423" w:rsidRDefault="00E4442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462E1" w:rsidRPr="0025129B" w14:paraId="30A6E500" w14:textId="77777777" w:rsidTr="00F42461">
        <w:trPr>
          <w:trHeight w:val="567"/>
          <w:jc w:val="center"/>
        </w:trPr>
        <w:tc>
          <w:tcPr>
            <w:tcW w:w="1210" w:type="dxa"/>
            <w:shd w:val="clear" w:color="auto" w:fill="D9D9D9" w:themeFill="background1" w:themeFillShade="D9"/>
            <w:vAlign w:val="center"/>
          </w:tcPr>
          <w:p w14:paraId="052ADEC6" w14:textId="77777777" w:rsidR="00F462E1" w:rsidRPr="009F3293" w:rsidRDefault="00F462E1" w:rsidP="00F42461">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8B101A8" w14:textId="77777777" w:rsidR="00F462E1" w:rsidRPr="0025129B" w:rsidRDefault="00F462E1" w:rsidP="00F4246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9997EEC" w14:textId="77777777" w:rsidR="00F462E1" w:rsidRPr="0025129B" w:rsidRDefault="00F462E1" w:rsidP="00F4246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462E1" w:rsidRPr="0025129B" w14:paraId="4E7B87AE" w14:textId="77777777" w:rsidTr="00F4246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DABEC7F" w14:textId="77777777" w:rsidR="00F462E1" w:rsidRPr="0025129B" w:rsidRDefault="00F462E1" w:rsidP="00F42461">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79C8028" w14:textId="77777777" w:rsidR="00F462E1" w:rsidRPr="0025129B" w:rsidRDefault="00F462E1" w:rsidP="00F42461">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9ED44F6" w14:textId="77777777" w:rsidR="00F462E1" w:rsidRPr="0025129B" w:rsidRDefault="00DB7C7E" w:rsidP="00F42461">
            <w:pPr>
              <w:spacing w:line="276" w:lineRule="auto"/>
              <w:jc w:val="center"/>
              <w:rPr>
                <w:rFonts w:cs="Calibri"/>
                <w:sz w:val="18"/>
                <w:szCs w:val="18"/>
                <w:lang w:val="es-ES_tradnl"/>
              </w:rPr>
            </w:pPr>
            <w:r>
              <w:rPr>
                <w:rFonts w:cs="Calibri"/>
                <w:sz w:val="16"/>
                <w:szCs w:val="16"/>
              </w:rPr>
              <w:pict w14:anchorId="18632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2E21C5BF-53BF-45AC-8F54-43733F9B6AB3}" provid="{00000000-0000-0000-0000-000000000000}" o:suggestedsigner="Claudia Pastore H." o:suggestedsigner2="Jefa Sección Operativa" o:suggestedsigneremail="Jefe1@sma.gob.cl" issignatureline="t"/>
                </v:shape>
              </w:pict>
            </w:r>
          </w:p>
        </w:tc>
      </w:tr>
      <w:tr w:rsidR="00F462E1" w:rsidRPr="0025129B" w14:paraId="0ED646D7" w14:textId="77777777" w:rsidTr="00F4246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70DB68" w14:textId="77777777" w:rsidR="00F462E1" w:rsidRPr="0025129B" w:rsidRDefault="00F462E1" w:rsidP="00F42461">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19E1B51" w14:textId="77777777" w:rsidR="00F462E1" w:rsidRPr="0025129B" w:rsidRDefault="00F462E1" w:rsidP="00F42461">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14:paraId="698AD9E6" w14:textId="77777777" w:rsidR="00F462E1" w:rsidRDefault="00DB7C7E" w:rsidP="00F42461">
            <w:pPr>
              <w:spacing w:line="276" w:lineRule="auto"/>
              <w:jc w:val="center"/>
              <w:rPr>
                <w:rFonts w:cs="Calibri"/>
                <w:sz w:val="18"/>
                <w:szCs w:val="18"/>
              </w:rPr>
            </w:pPr>
            <w:r>
              <w:rPr>
                <w:rFonts w:cs="Calibri"/>
                <w:sz w:val="18"/>
                <w:szCs w:val="18"/>
              </w:rPr>
              <w:pict w14:anchorId="6FAAC3EA">
                <v:shape id="_x0000_i1026" type="#_x0000_t75" alt="Línea de firma de Microsoft Office..." style="width:114pt;height:54.75pt" wrapcoords="-84 0 -84 21262 21600 21262 21600 0 -84 0" o:allowoverlap="f">
                  <v:imagedata r:id="rId20" o:title=""/>
                  <o:lock v:ext="edit" ungrouping="t" rotation="t" aspectratio="f" cropping="t" verticies="t" text="t" grouping="t"/>
                  <o:signatureline v:ext="edit" id="{CD8F3969-BACF-4646-803E-48701688C1B7}" provid="{00000000-0000-0000-0000-000000000000}" o:suggestedsigner="Tamara González G." o:suggestedsigner2="Fiscalizador DFZ" o:suggestedsigneremail="tamara.gonzalez@sma.gob.cl" issignatureline="t"/>
                </v:shape>
              </w:pict>
            </w:r>
          </w:p>
        </w:tc>
      </w:tr>
    </w:tbl>
    <w:p w14:paraId="23E90993" w14:textId="77777777" w:rsidR="00F462E1" w:rsidRDefault="00F462E1" w:rsidP="006B4FA6">
      <w:pPr>
        <w:spacing w:line="276" w:lineRule="auto"/>
        <w:jc w:val="center"/>
        <w:rPr>
          <w:rFonts w:cstheme="minorHAnsi"/>
          <w:b/>
          <w:sz w:val="28"/>
          <w:szCs w:val="32"/>
        </w:rPr>
      </w:pPr>
    </w:p>
    <w:p w14:paraId="3E2123B2" w14:textId="77777777" w:rsidR="00F462E1" w:rsidRPr="009F3293" w:rsidRDefault="00F462E1" w:rsidP="006B4FA6">
      <w:pPr>
        <w:spacing w:line="276" w:lineRule="auto"/>
        <w:jc w:val="center"/>
        <w:rPr>
          <w:rFonts w:cstheme="minorHAnsi"/>
          <w:b/>
          <w:sz w:val="28"/>
          <w:szCs w:val="32"/>
        </w:rPr>
      </w:pPr>
    </w:p>
    <w:p w14:paraId="67337F0C" w14:textId="77777777" w:rsidR="001A4615" w:rsidRPr="0025129B" w:rsidRDefault="000F672C">
      <w:pPr>
        <w:jc w:val="left"/>
      </w:pPr>
      <w:bookmarkStart w:id="8" w:name="_Toc205640089"/>
      <w:r w:rsidRPr="0025129B">
        <w:br w:type="page"/>
      </w:r>
    </w:p>
    <w:p w14:paraId="3D9DD556" w14:textId="77777777" w:rsidR="00F55D44" w:rsidRPr="0068460C" w:rsidRDefault="00D0297A" w:rsidP="00694B31">
      <w:pPr>
        <w:pStyle w:val="Ttulo1"/>
        <w:numPr>
          <w:ilvl w:val="0"/>
          <w:numId w:val="0"/>
        </w:numPr>
        <w:jc w:val="center"/>
        <w:rPr>
          <w:szCs w:val="24"/>
        </w:rPr>
      </w:pPr>
      <w:bookmarkStart w:id="9" w:name="_Toc352940725"/>
      <w:bookmarkStart w:id="10" w:name="_Toc353998174"/>
      <w:bookmarkStart w:id="11" w:name="_Toc437516074"/>
      <w:bookmarkEnd w:id="8"/>
      <w:r w:rsidRPr="0068460C">
        <w:rPr>
          <w:szCs w:val="24"/>
        </w:rPr>
        <w:lastRenderedPageBreak/>
        <w:t>TABLA DE CONTENIDOS</w:t>
      </w:r>
      <w:bookmarkEnd w:id="9"/>
      <w:bookmarkEnd w:id="10"/>
      <w:bookmarkEnd w:id="11"/>
    </w:p>
    <w:p w14:paraId="5A65DFB8" w14:textId="77777777" w:rsidR="00E44423"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7516074" w:history="1">
        <w:r w:rsidR="00E44423" w:rsidRPr="001409EC">
          <w:rPr>
            <w:rStyle w:val="Hipervnculo"/>
            <w:noProof/>
          </w:rPr>
          <w:t>TABLA DE CONTENIDOS</w:t>
        </w:r>
        <w:r w:rsidR="00E44423">
          <w:rPr>
            <w:noProof/>
            <w:webHidden/>
          </w:rPr>
          <w:tab/>
        </w:r>
        <w:r w:rsidR="00E44423">
          <w:rPr>
            <w:noProof/>
            <w:webHidden/>
          </w:rPr>
          <w:fldChar w:fldCharType="begin"/>
        </w:r>
        <w:r w:rsidR="00E44423">
          <w:rPr>
            <w:noProof/>
            <w:webHidden/>
          </w:rPr>
          <w:instrText xml:space="preserve"> PAGEREF _Toc437516074 \h </w:instrText>
        </w:r>
        <w:r w:rsidR="00E44423">
          <w:rPr>
            <w:noProof/>
            <w:webHidden/>
          </w:rPr>
        </w:r>
        <w:r w:rsidR="00E44423">
          <w:rPr>
            <w:noProof/>
            <w:webHidden/>
          </w:rPr>
          <w:fldChar w:fldCharType="separate"/>
        </w:r>
        <w:r w:rsidR="00E44423">
          <w:rPr>
            <w:noProof/>
            <w:webHidden/>
          </w:rPr>
          <w:t>2</w:t>
        </w:r>
        <w:r w:rsidR="00E44423">
          <w:rPr>
            <w:noProof/>
            <w:webHidden/>
          </w:rPr>
          <w:fldChar w:fldCharType="end"/>
        </w:r>
      </w:hyperlink>
    </w:p>
    <w:p w14:paraId="114487F6" w14:textId="77777777" w:rsidR="00E44423" w:rsidRDefault="00DB7C7E">
      <w:pPr>
        <w:pStyle w:val="TDC1"/>
        <w:rPr>
          <w:rFonts w:eastAsiaTheme="minorEastAsia" w:cstheme="minorBidi"/>
          <w:b w:val="0"/>
          <w:bCs w:val="0"/>
          <w:caps w:val="0"/>
          <w:noProof/>
          <w:sz w:val="22"/>
          <w:szCs w:val="22"/>
          <w:lang w:eastAsia="es-CL"/>
        </w:rPr>
      </w:pPr>
      <w:hyperlink w:anchor="_Toc437516075" w:history="1">
        <w:r w:rsidR="00E44423" w:rsidRPr="001409EC">
          <w:rPr>
            <w:rStyle w:val="Hipervnculo"/>
            <w:noProof/>
          </w:rPr>
          <w:t>1.</w:t>
        </w:r>
        <w:r w:rsidR="00E44423">
          <w:rPr>
            <w:rFonts w:eastAsiaTheme="minorEastAsia" w:cstheme="minorBidi"/>
            <w:b w:val="0"/>
            <w:bCs w:val="0"/>
            <w:caps w:val="0"/>
            <w:noProof/>
            <w:sz w:val="22"/>
            <w:szCs w:val="22"/>
            <w:lang w:eastAsia="es-CL"/>
          </w:rPr>
          <w:tab/>
        </w:r>
        <w:r w:rsidR="00E44423" w:rsidRPr="001409EC">
          <w:rPr>
            <w:rStyle w:val="Hipervnculo"/>
            <w:noProof/>
          </w:rPr>
          <w:t>RESUMEN.</w:t>
        </w:r>
        <w:r w:rsidR="00E44423">
          <w:rPr>
            <w:noProof/>
            <w:webHidden/>
          </w:rPr>
          <w:tab/>
        </w:r>
        <w:r w:rsidR="00E44423">
          <w:rPr>
            <w:noProof/>
            <w:webHidden/>
          </w:rPr>
          <w:fldChar w:fldCharType="begin"/>
        </w:r>
        <w:r w:rsidR="00E44423">
          <w:rPr>
            <w:noProof/>
            <w:webHidden/>
          </w:rPr>
          <w:instrText xml:space="preserve"> PAGEREF _Toc437516075 \h </w:instrText>
        </w:r>
        <w:r w:rsidR="00E44423">
          <w:rPr>
            <w:noProof/>
            <w:webHidden/>
          </w:rPr>
        </w:r>
        <w:r w:rsidR="00E44423">
          <w:rPr>
            <w:noProof/>
            <w:webHidden/>
          </w:rPr>
          <w:fldChar w:fldCharType="separate"/>
        </w:r>
        <w:r w:rsidR="00E44423">
          <w:rPr>
            <w:noProof/>
            <w:webHidden/>
          </w:rPr>
          <w:t>3</w:t>
        </w:r>
        <w:r w:rsidR="00E44423">
          <w:rPr>
            <w:noProof/>
            <w:webHidden/>
          </w:rPr>
          <w:fldChar w:fldCharType="end"/>
        </w:r>
      </w:hyperlink>
    </w:p>
    <w:p w14:paraId="0D20B459" w14:textId="77777777" w:rsidR="00E44423" w:rsidRDefault="00DB7C7E">
      <w:pPr>
        <w:pStyle w:val="TDC1"/>
        <w:rPr>
          <w:rFonts w:eastAsiaTheme="minorEastAsia" w:cstheme="minorBidi"/>
          <w:b w:val="0"/>
          <w:bCs w:val="0"/>
          <w:caps w:val="0"/>
          <w:noProof/>
          <w:sz w:val="22"/>
          <w:szCs w:val="22"/>
          <w:lang w:eastAsia="es-CL"/>
        </w:rPr>
      </w:pPr>
      <w:hyperlink w:anchor="_Toc437516076" w:history="1">
        <w:r w:rsidR="00E44423" w:rsidRPr="001409EC">
          <w:rPr>
            <w:rStyle w:val="Hipervnculo"/>
            <w:noProof/>
          </w:rPr>
          <w:t>2.</w:t>
        </w:r>
        <w:r w:rsidR="00E44423">
          <w:rPr>
            <w:rFonts w:eastAsiaTheme="minorEastAsia" w:cstheme="minorBidi"/>
            <w:b w:val="0"/>
            <w:bCs w:val="0"/>
            <w:caps w:val="0"/>
            <w:noProof/>
            <w:sz w:val="22"/>
            <w:szCs w:val="22"/>
            <w:lang w:eastAsia="es-CL"/>
          </w:rPr>
          <w:tab/>
        </w:r>
        <w:r w:rsidR="00E44423" w:rsidRPr="001409EC">
          <w:rPr>
            <w:rStyle w:val="Hipervnculo"/>
            <w:noProof/>
          </w:rPr>
          <w:t>IDENTIFICACIÓN DEL PROYECTO, INSTALACIÓN, ACTIVIDAD O FUENTE FISCALIZADA.</w:t>
        </w:r>
        <w:r w:rsidR="00E44423">
          <w:rPr>
            <w:noProof/>
            <w:webHidden/>
          </w:rPr>
          <w:tab/>
        </w:r>
        <w:r w:rsidR="00E44423">
          <w:rPr>
            <w:noProof/>
            <w:webHidden/>
          </w:rPr>
          <w:fldChar w:fldCharType="begin"/>
        </w:r>
        <w:r w:rsidR="00E44423">
          <w:rPr>
            <w:noProof/>
            <w:webHidden/>
          </w:rPr>
          <w:instrText xml:space="preserve"> PAGEREF _Toc437516076 \h </w:instrText>
        </w:r>
        <w:r w:rsidR="00E44423">
          <w:rPr>
            <w:noProof/>
            <w:webHidden/>
          </w:rPr>
        </w:r>
        <w:r w:rsidR="00E44423">
          <w:rPr>
            <w:noProof/>
            <w:webHidden/>
          </w:rPr>
          <w:fldChar w:fldCharType="separate"/>
        </w:r>
        <w:r w:rsidR="00E44423">
          <w:rPr>
            <w:noProof/>
            <w:webHidden/>
          </w:rPr>
          <w:t>4</w:t>
        </w:r>
        <w:r w:rsidR="00E44423">
          <w:rPr>
            <w:noProof/>
            <w:webHidden/>
          </w:rPr>
          <w:fldChar w:fldCharType="end"/>
        </w:r>
      </w:hyperlink>
    </w:p>
    <w:p w14:paraId="5B13791F" w14:textId="77777777" w:rsidR="00E44423" w:rsidRDefault="00DB7C7E">
      <w:pPr>
        <w:pStyle w:val="TDC1"/>
        <w:rPr>
          <w:rFonts w:eastAsiaTheme="minorEastAsia" w:cstheme="minorBidi"/>
          <w:b w:val="0"/>
          <w:bCs w:val="0"/>
          <w:caps w:val="0"/>
          <w:noProof/>
          <w:sz w:val="22"/>
          <w:szCs w:val="22"/>
          <w:lang w:eastAsia="es-CL"/>
        </w:rPr>
      </w:pPr>
      <w:hyperlink w:anchor="_Toc437516079" w:history="1">
        <w:r w:rsidR="00E44423" w:rsidRPr="001409EC">
          <w:rPr>
            <w:rStyle w:val="Hipervnculo"/>
            <w:noProof/>
          </w:rPr>
          <w:t>3.</w:t>
        </w:r>
        <w:r w:rsidR="00E44423">
          <w:rPr>
            <w:rFonts w:eastAsiaTheme="minorEastAsia" w:cstheme="minorBidi"/>
            <w:b w:val="0"/>
            <w:bCs w:val="0"/>
            <w:caps w:val="0"/>
            <w:noProof/>
            <w:sz w:val="22"/>
            <w:szCs w:val="22"/>
            <w:lang w:eastAsia="es-CL"/>
          </w:rPr>
          <w:tab/>
        </w:r>
        <w:r w:rsidR="00E44423" w:rsidRPr="001409EC">
          <w:rPr>
            <w:rStyle w:val="Hipervnculo"/>
            <w:noProof/>
          </w:rPr>
          <w:t>INSTRUMENTOS DE CARÁCTER AMBIENTAL QUE REGULAN LA ACTIVIDAD FISCALIZADA.</w:t>
        </w:r>
        <w:r w:rsidR="00E44423">
          <w:rPr>
            <w:noProof/>
            <w:webHidden/>
          </w:rPr>
          <w:tab/>
        </w:r>
        <w:r w:rsidR="00E44423">
          <w:rPr>
            <w:noProof/>
            <w:webHidden/>
          </w:rPr>
          <w:fldChar w:fldCharType="begin"/>
        </w:r>
        <w:r w:rsidR="00E44423">
          <w:rPr>
            <w:noProof/>
            <w:webHidden/>
          </w:rPr>
          <w:instrText xml:space="preserve"> PAGEREF _Toc437516079 \h </w:instrText>
        </w:r>
        <w:r w:rsidR="00E44423">
          <w:rPr>
            <w:noProof/>
            <w:webHidden/>
          </w:rPr>
        </w:r>
        <w:r w:rsidR="00E44423">
          <w:rPr>
            <w:noProof/>
            <w:webHidden/>
          </w:rPr>
          <w:fldChar w:fldCharType="separate"/>
        </w:r>
        <w:r w:rsidR="00E44423">
          <w:rPr>
            <w:noProof/>
            <w:webHidden/>
          </w:rPr>
          <w:t>5</w:t>
        </w:r>
        <w:r w:rsidR="00E44423">
          <w:rPr>
            <w:noProof/>
            <w:webHidden/>
          </w:rPr>
          <w:fldChar w:fldCharType="end"/>
        </w:r>
      </w:hyperlink>
    </w:p>
    <w:p w14:paraId="151A8BB5" w14:textId="77777777" w:rsidR="00E44423" w:rsidRDefault="00DB7C7E">
      <w:pPr>
        <w:pStyle w:val="TDC1"/>
        <w:rPr>
          <w:rFonts w:eastAsiaTheme="minorEastAsia" w:cstheme="minorBidi"/>
          <w:b w:val="0"/>
          <w:bCs w:val="0"/>
          <w:caps w:val="0"/>
          <w:noProof/>
          <w:sz w:val="22"/>
          <w:szCs w:val="22"/>
          <w:lang w:eastAsia="es-CL"/>
        </w:rPr>
      </w:pPr>
      <w:hyperlink w:anchor="_Toc437516080" w:history="1">
        <w:r w:rsidR="00E44423" w:rsidRPr="001409EC">
          <w:rPr>
            <w:rStyle w:val="Hipervnculo"/>
            <w:noProof/>
          </w:rPr>
          <w:t>4.</w:t>
        </w:r>
        <w:r w:rsidR="00E44423">
          <w:rPr>
            <w:rFonts w:eastAsiaTheme="minorEastAsia" w:cstheme="minorBidi"/>
            <w:b w:val="0"/>
            <w:bCs w:val="0"/>
            <w:caps w:val="0"/>
            <w:noProof/>
            <w:sz w:val="22"/>
            <w:szCs w:val="22"/>
            <w:lang w:eastAsia="es-CL"/>
          </w:rPr>
          <w:tab/>
        </w:r>
        <w:r w:rsidR="00E44423" w:rsidRPr="001409EC">
          <w:rPr>
            <w:rStyle w:val="Hipervnculo"/>
            <w:noProof/>
          </w:rPr>
          <w:t>HALLAZGOS</w:t>
        </w:r>
        <w:r w:rsidR="00E44423">
          <w:rPr>
            <w:noProof/>
            <w:webHidden/>
          </w:rPr>
          <w:tab/>
        </w:r>
        <w:r w:rsidR="00E44423">
          <w:rPr>
            <w:noProof/>
            <w:webHidden/>
          </w:rPr>
          <w:fldChar w:fldCharType="begin"/>
        </w:r>
        <w:r w:rsidR="00E44423">
          <w:rPr>
            <w:noProof/>
            <w:webHidden/>
          </w:rPr>
          <w:instrText xml:space="preserve"> PAGEREF _Toc437516080 \h </w:instrText>
        </w:r>
        <w:r w:rsidR="00E44423">
          <w:rPr>
            <w:noProof/>
            <w:webHidden/>
          </w:rPr>
        </w:r>
        <w:r w:rsidR="00E44423">
          <w:rPr>
            <w:noProof/>
            <w:webHidden/>
          </w:rPr>
          <w:fldChar w:fldCharType="separate"/>
        </w:r>
        <w:r w:rsidR="00E44423">
          <w:rPr>
            <w:noProof/>
            <w:webHidden/>
          </w:rPr>
          <w:t>6</w:t>
        </w:r>
        <w:r w:rsidR="00E44423">
          <w:rPr>
            <w:noProof/>
            <w:webHidden/>
          </w:rPr>
          <w:fldChar w:fldCharType="end"/>
        </w:r>
      </w:hyperlink>
    </w:p>
    <w:p w14:paraId="366E5261" w14:textId="77777777" w:rsidR="00E44423" w:rsidRDefault="00DB7C7E">
      <w:pPr>
        <w:pStyle w:val="TDC1"/>
        <w:rPr>
          <w:rFonts w:eastAsiaTheme="minorEastAsia" w:cstheme="minorBidi"/>
          <w:b w:val="0"/>
          <w:bCs w:val="0"/>
          <w:caps w:val="0"/>
          <w:noProof/>
          <w:sz w:val="22"/>
          <w:szCs w:val="22"/>
          <w:lang w:eastAsia="es-CL"/>
        </w:rPr>
      </w:pPr>
      <w:hyperlink w:anchor="_Toc437516081" w:history="1">
        <w:r w:rsidR="00E44423" w:rsidRPr="001409EC">
          <w:rPr>
            <w:rStyle w:val="Hipervnculo"/>
            <w:noProof/>
          </w:rPr>
          <w:t>5.</w:t>
        </w:r>
        <w:r w:rsidR="00E44423">
          <w:rPr>
            <w:rFonts w:eastAsiaTheme="minorEastAsia" w:cstheme="minorBidi"/>
            <w:b w:val="0"/>
            <w:bCs w:val="0"/>
            <w:caps w:val="0"/>
            <w:noProof/>
            <w:sz w:val="22"/>
            <w:szCs w:val="22"/>
            <w:lang w:eastAsia="es-CL"/>
          </w:rPr>
          <w:tab/>
        </w:r>
        <w:r w:rsidR="00E44423" w:rsidRPr="001409EC">
          <w:rPr>
            <w:rStyle w:val="Hipervnculo"/>
            <w:noProof/>
          </w:rPr>
          <w:t>CONCLUSIONES.</w:t>
        </w:r>
        <w:r w:rsidR="00E44423">
          <w:rPr>
            <w:noProof/>
            <w:webHidden/>
          </w:rPr>
          <w:tab/>
        </w:r>
        <w:r w:rsidR="00E44423">
          <w:rPr>
            <w:noProof/>
            <w:webHidden/>
          </w:rPr>
          <w:fldChar w:fldCharType="begin"/>
        </w:r>
        <w:r w:rsidR="00E44423">
          <w:rPr>
            <w:noProof/>
            <w:webHidden/>
          </w:rPr>
          <w:instrText xml:space="preserve"> PAGEREF _Toc437516081 \h </w:instrText>
        </w:r>
        <w:r w:rsidR="00E44423">
          <w:rPr>
            <w:noProof/>
            <w:webHidden/>
          </w:rPr>
        </w:r>
        <w:r w:rsidR="00E44423">
          <w:rPr>
            <w:noProof/>
            <w:webHidden/>
          </w:rPr>
          <w:fldChar w:fldCharType="separate"/>
        </w:r>
        <w:r w:rsidR="00E44423">
          <w:rPr>
            <w:noProof/>
            <w:webHidden/>
          </w:rPr>
          <w:t>6</w:t>
        </w:r>
        <w:r w:rsidR="00E44423">
          <w:rPr>
            <w:noProof/>
            <w:webHidden/>
          </w:rPr>
          <w:fldChar w:fldCharType="end"/>
        </w:r>
      </w:hyperlink>
    </w:p>
    <w:p w14:paraId="415B32D9" w14:textId="77777777" w:rsidR="00E44423" w:rsidRDefault="00DB7C7E">
      <w:pPr>
        <w:pStyle w:val="TDC1"/>
        <w:rPr>
          <w:rFonts w:eastAsiaTheme="minorEastAsia" w:cstheme="minorBidi"/>
          <w:b w:val="0"/>
          <w:bCs w:val="0"/>
          <w:caps w:val="0"/>
          <w:noProof/>
          <w:sz w:val="22"/>
          <w:szCs w:val="22"/>
          <w:lang w:eastAsia="es-CL"/>
        </w:rPr>
      </w:pPr>
      <w:hyperlink w:anchor="_Toc437516082" w:history="1">
        <w:r w:rsidR="00E44423" w:rsidRPr="001409EC">
          <w:rPr>
            <w:rStyle w:val="Hipervnculo"/>
            <w:noProof/>
          </w:rPr>
          <w:t>6.</w:t>
        </w:r>
        <w:r w:rsidR="00E44423">
          <w:rPr>
            <w:rFonts w:eastAsiaTheme="minorEastAsia" w:cstheme="minorBidi"/>
            <w:b w:val="0"/>
            <w:bCs w:val="0"/>
            <w:caps w:val="0"/>
            <w:noProof/>
            <w:sz w:val="22"/>
            <w:szCs w:val="22"/>
            <w:lang w:eastAsia="es-CL"/>
          </w:rPr>
          <w:tab/>
        </w:r>
        <w:r w:rsidR="00E44423" w:rsidRPr="001409EC">
          <w:rPr>
            <w:rStyle w:val="Hipervnculo"/>
            <w:noProof/>
          </w:rPr>
          <w:t>ANEXOS.</w:t>
        </w:r>
        <w:r w:rsidR="00E44423">
          <w:rPr>
            <w:noProof/>
            <w:webHidden/>
          </w:rPr>
          <w:tab/>
        </w:r>
        <w:r w:rsidR="00E44423">
          <w:rPr>
            <w:noProof/>
            <w:webHidden/>
          </w:rPr>
          <w:fldChar w:fldCharType="begin"/>
        </w:r>
        <w:r w:rsidR="00E44423">
          <w:rPr>
            <w:noProof/>
            <w:webHidden/>
          </w:rPr>
          <w:instrText xml:space="preserve"> PAGEREF _Toc437516082 \h </w:instrText>
        </w:r>
        <w:r w:rsidR="00E44423">
          <w:rPr>
            <w:noProof/>
            <w:webHidden/>
          </w:rPr>
        </w:r>
        <w:r w:rsidR="00E44423">
          <w:rPr>
            <w:noProof/>
            <w:webHidden/>
          </w:rPr>
          <w:fldChar w:fldCharType="separate"/>
        </w:r>
        <w:r w:rsidR="00E44423">
          <w:rPr>
            <w:noProof/>
            <w:webHidden/>
          </w:rPr>
          <w:t>7</w:t>
        </w:r>
        <w:r w:rsidR="00E44423">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2" w:name="_Toc352840376"/>
      <w:bookmarkStart w:id="13" w:name="_Toc352841436"/>
      <w:bookmarkStart w:id="14" w:name="_Toc437516075"/>
      <w:r w:rsidRPr="0025129B">
        <w:lastRenderedPageBreak/>
        <w:t>RESUMEN</w:t>
      </w:r>
      <w:r w:rsidR="00B1722C" w:rsidRPr="0025129B">
        <w:t>.</w:t>
      </w:r>
      <w:bookmarkEnd w:id="12"/>
      <w:bookmarkEnd w:id="13"/>
      <w:bookmarkEnd w:id="14"/>
    </w:p>
    <w:p w14:paraId="5B72A390" w14:textId="77777777" w:rsidR="00ED4317" w:rsidRPr="0025129B" w:rsidRDefault="00ED4317" w:rsidP="00ED4317">
      <w:pPr>
        <w:jc w:val="left"/>
        <w:rPr>
          <w:rFonts w:cstheme="minorHAnsi"/>
          <w:b/>
          <w:sz w:val="20"/>
          <w:szCs w:val="20"/>
        </w:rPr>
      </w:pPr>
    </w:p>
    <w:p w14:paraId="768F5D4F" w14:textId="77777777" w:rsidR="00352F0A" w:rsidRPr="0025129B" w:rsidRDefault="00352F0A" w:rsidP="00352F0A">
      <w:pPr>
        <w:rPr>
          <w:rFonts w:cstheme="minorHAnsi"/>
          <w:sz w:val="20"/>
          <w:szCs w:val="20"/>
        </w:rPr>
      </w:pPr>
      <w:r w:rsidRPr="0025129B">
        <w:rPr>
          <w:rFonts w:cstheme="minorHAnsi"/>
          <w:sz w:val="20"/>
          <w:szCs w:val="20"/>
        </w:rPr>
        <w:t>El presente documento da cuenta de los resultados de la</w:t>
      </w:r>
      <w:r>
        <w:rPr>
          <w:rFonts w:cstheme="minorHAnsi"/>
          <w:sz w:val="20"/>
          <w:szCs w:val="20"/>
        </w:rPr>
        <w:t>s</w:t>
      </w:r>
      <w:r w:rsidRPr="0025129B">
        <w:rPr>
          <w:rFonts w:cstheme="minorHAnsi"/>
          <w:sz w:val="20"/>
          <w:szCs w:val="20"/>
        </w:rPr>
        <w:t xml:space="preserve"> actividades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la Superintendencia del Medio Ambiente (SMA)</w:t>
      </w:r>
      <w:r w:rsidRPr="0025129B">
        <w:rPr>
          <w:rFonts w:cstheme="minorHAnsi"/>
          <w:sz w:val="20"/>
          <w:szCs w:val="20"/>
        </w:rPr>
        <w:t>, junto a</w:t>
      </w:r>
      <w:r>
        <w:rPr>
          <w:rFonts w:cstheme="minorHAnsi"/>
          <w:sz w:val="20"/>
          <w:szCs w:val="20"/>
        </w:rPr>
        <w:t>l Servicio Nacional de Geología y Minería de la Región de Tarapacá (SERNAGEOMIN)</w:t>
      </w:r>
      <w:r w:rsidRPr="0025129B">
        <w:rPr>
          <w:rFonts w:cstheme="minorHAnsi"/>
          <w:sz w:val="20"/>
          <w:szCs w:val="20"/>
        </w:rPr>
        <w:t>, al proyecto “</w:t>
      </w:r>
      <w:r w:rsidRPr="00F74ED3">
        <w:rPr>
          <w:rFonts w:cstheme="minorHAnsi"/>
          <w:sz w:val="20"/>
          <w:szCs w:val="20"/>
        </w:rPr>
        <w:t>P</w:t>
      </w:r>
      <w:r>
        <w:rPr>
          <w:rFonts w:cstheme="minorHAnsi"/>
          <w:sz w:val="20"/>
          <w:szCs w:val="20"/>
        </w:rPr>
        <w:t xml:space="preserve">lanta de </w:t>
      </w:r>
      <w:r w:rsidRPr="00F74ED3">
        <w:rPr>
          <w:rFonts w:cstheme="minorHAnsi"/>
          <w:sz w:val="20"/>
          <w:szCs w:val="20"/>
        </w:rPr>
        <w:t>N</w:t>
      </w:r>
      <w:r>
        <w:rPr>
          <w:rFonts w:cstheme="minorHAnsi"/>
          <w:sz w:val="20"/>
          <w:szCs w:val="20"/>
        </w:rPr>
        <w:t xml:space="preserve">itratos </w:t>
      </w:r>
      <w:r w:rsidRPr="00F74ED3">
        <w:rPr>
          <w:rFonts w:cstheme="minorHAnsi"/>
          <w:sz w:val="20"/>
          <w:szCs w:val="20"/>
        </w:rPr>
        <w:t>M</w:t>
      </w:r>
      <w:r>
        <w:rPr>
          <w:rFonts w:cstheme="minorHAnsi"/>
          <w:sz w:val="20"/>
          <w:szCs w:val="20"/>
        </w:rPr>
        <w:t>inera</w:t>
      </w:r>
      <w:r w:rsidRPr="00F74ED3">
        <w:rPr>
          <w:rFonts w:cstheme="minorHAnsi"/>
          <w:sz w:val="20"/>
          <w:szCs w:val="20"/>
        </w:rPr>
        <w:t xml:space="preserve"> ACF - I</w:t>
      </w:r>
      <w:r>
        <w:rPr>
          <w:rFonts w:cstheme="minorHAnsi"/>
          <w:sz w:val="20"/>
          <w:szCs w:val="20"/>
        </w:rPr>
        <w:t>quique</w:t>
      </w:r>
      <w:r w:rsidRPr="0025129B">
        <w:rPr>
          <w:rFonts w:cstheme="minorHAnsi"/>
          <w:sz w:val="20"/>
          <w:szCs w:val="20"/>
        </w:rPr>
        <w:t>”. La actividad</w:t>
      </w:r>
      <w:r>
        <w:rPr>
          <w:rFonts w:cstheme="minorHAnsi"/>
          <w:sz w:val="20"/>
          <w:szCs w:val="20"/>
        </w:rPr>
        <w:t xml:space="preserve"> de inspecció</w:t>
      </w:r>
      <w:r w:rsidRPr="0025129B">
        <w:rPr>
          <w:rFonts w:cstheme="minorHAnsi"/>
          <w:sz w:val="20"/>
          <w:szCs w:val="20"/>
        </w:rPr>
        <w:t xml:space="preserve">n fue desarrollada durante </w:t>
      </w:r>
      <w:r>
        <w:rPr>
          <w:rFonts w:cstheme="minorHAnsi"/>
          <w:sz w:val="20"/>
          <w:szCs w:val="20"/>
        </w:rPr>
        <w:t>el</w:t>
      </w:r>
      <w:r w:rsidRPr="0025129B">
        <w:rPr>
          <w:rFonts w:cstheme="minorHAnsi"/>
          <w:sz w:val="20"/>
          <w:szCs w:val="20"/>
        </w:rPr>
        <w:t xml:space="preserve"> día</w:t>
      </w:r>
      <w:r>
        <w:rPr>
          <w:rFonts w:cstheme="minorHAnsi"/>
          <w:sz w:val="20"/>
          <w:szCs w:val="20"/>
        </w:rPr>
        <w:t xml:space="preserve"> 22 de octubre de 2015.</w:t>
      </w:r>
    </w:p>
    <w:p w14:paraId="196ACC69" w14:textId="77777777" w:rsidR="00ED4317" w:rsidRDefault="00ED4317" w:rsidP="00ED4317">
      <w:pPr>
        <w:rPr>
          <w:rFonts w:cstheme="minorHAnsi"/>
          <w:sz w:val="20"/>
          <w:szCs w:val="20"/>
        </w:rPr>
      </w:pPr>
    </w:p>
    <w:p w14:paraId="74B0030A" w14:textId="4403701F" w:rsidR="00F15D52" w:rsidRDefault="00F15D52" w:rsidP="00F15D52">
      <w:pPr>
        <w:rPr>
          <w:rFonts w:cstheme="minorHAnsi"/>
          <w:sz w:val="20"/>
          <w:szCs w:val="20"/>
        </w:rPr>
      </w:pPr>
      <w:r>
        <w:rPr>
          <w:rFonts w:cstheme="minorHAnsi"/>
          <w:sz w:val="20"/>
          <w:szCs w:val="20"/>
        </w:rPr>
        <w:t>El motivo de la actividad de inspección ambiental correspondió a</w:t>
      </w:r>
      <w:r w:rsidR="00FB6AFF">
        <w:rPr>
          <w:rFonts w:cstheme="minorHAnsi"/>
          <w:sz w:val="20"/>
          <w:szCs w:val="20"/>
        </w:rPr>
        <w:t>l Programa de Fiscalizaciones del año 2015, s</w:t>
      </w:r>
      <w:r w:rsidR="006C6023" w:rsidRPr="006C6023">
        <w:rPr>
          <w:rFonts w:cstheme="minorHAnsi"/>
          <w:sz w:val="20"/>
          <w:szCs w:val="20"/>
        </w:rPr>
        <w:t>egún Resolución Exenta N° 769/2014 que fija Programa y Subprogramas Sectoriales de Fiscalización Ambiental de Resoluciones de Calificación Ambiental para el año 2015.</w:t>
      </w:r>
    </w:p>
    <w:p w14:paraId="2880EA7A" w14:textId="77777777" w:rsidR="00F15D52" w:rsidRPr="0025129B" w:rsidRDefault="00F15D52" w:rsidP="00ED4317">
      <w:pPr>
        <w:rPr>
          <w:rFonts w:cstheme="minorHAnsi"/>
          <w:sz w:val="20"/>
          <w:szCs w:val="20"/>
        </w:rPr>
      </w:pPr>
    </w:p>
    <w:p w14:paraId="67D11909" w14:textId="77777777" w:rsidR="00352F0A" w:rsidRPr="005A7D34" w:rsidRDefault="00352F0A" w:rsidP="00352F0A">
      <w:pPr>
        <w:rPr>
          <w:rFonts w:cstheme="minorHAnsi"/>
          <w:sz w:val="20"/>
          <w:szCs w:val="20"/>
        </w:rPr>
      </w:pPr>
      <w:r>
        <w:rPr>
          <w:rFonts w:cstheme="minorHAnsi"/>
          <w:sz w:val="20"/>
          <w:szCs w:val="20"/>
        </w:rPr>
        <w:t>La empresa m</w:t>
      </w:r>
      <w:r w:rsidRPr="005A7D34">
        <w:rPr>
          <w:rFonts w:cstheme="minorHAnsi"/>
          <w:sz w:val="20"/>
          <w:szCs w:val="20"/>
        </w:rPr>
        <w:t xml:space="preserve">inera </w:t>
      </w:r>
      <w:r>
        <w:rPr>
          <w:rFonts w:cstheme="minorHAnsi"/>
          <w:sz w:val="20"/>
          <w:szCs w:val="20"/>
        </w:rPr>
        <w:t xml:space="preserve">ACF </w:t>
      </w:r>
      <w:r w:rsidRPr="005A7D34">
        <w:rPr>
          <w:rFonts w:cstheme="minorHAnsi"/>
          <w:sz w:val="20"/>
          <w:szCs w:val="20"/>
        </w:rPr>
        <w:t>extrae 400.000 toneladas mensuales de caliche para producir</w:t>
      </w:r>
      <w:r>
        <w:rPr>
          <w:rFonts w:cstheme="minorHAnsi"/>
          <w:sz w:val="20"/>
          <w:szCs w:val="20"/>
        </w:rPr>
        <w:t xml:space="preserve"> </w:t>
      </w:r>
      <w:r w:rsidRPr="005A7D34">
        <w:rPr>
          <w:rFonts w:cstheme="minorHAnsi"/>
          <w:sz w:val="20"/>
          <w:szCs w:val="20"/>
        </w:rPr>
        <w:t xml:space="preserve">1.450 toneladas anuales de yodo de alta pureza, lo que </w:t>
      </w:r>
      <w:r>
        <w:rPr>
          <w:rFonts w:cstheme="minorHAnsi"/>
          <w:sz w:val="20"/>
          <w:szCs w:val="20"/>
        </w:rPr>
        <w:t>genera</w:t>
      </w:r>
      <w:r w:rsidRPr="005A7D34">
        <w:rPr>
          <w:rFonts w:cstheme="minorHAnsi"/>
          <w:sz w:val="20"/>
          <w:szCs w:val="20"/>
        </w:rPr>
        <w:t xml:space="preserve"> más de 7.000.000</w:t>
      </w:r>
      <w:r>
        <w:rPr>
          <w:rFonts w:cstheme="minorHAnsi"/>
          <w:sz w:val="20"/>
          <w:szCs w:val="20"/>
        </w:rPr>
        <w:t xml:space="preserve"> </w:t>
      </w:r>
      <w:r w:rsidRPr="005A7D34">
        <w:rPr>
          <w:rFonts w:cstheme="minorHAnsi"/>
          <w:sz w:val="20"/>
          <w:szCs w:val="20"/>
        </w:rPr>
        <w:t>de toneladas de sales residuales en el proceso de lixiviación en pilas.</w:t>
      </w:r>
      <w:r>
        <w:rPr>
          <w:rFonts w:cstheme="minorHAnsi"/>
          <w:sz w:val="20"/>
          <w:szCs w:val="20"/>
        </w:rPr>
        <w:t xml:space="preserve"> </w:t>
      </w:r>
      <w:r w:rsidRPr="005A7D34">
        <w:rPr>
          <w:rFonts w:cstheme="minorHAnsi"/>
          <w:sz w:val="20"/>
          <w:szCs w:val="20"/>
        </w:rPr>
        <w:t>El mineral tratado, además de yodo, posee otras sales que son disueltas por el agua</w:t>
      </w:r>
      <w:r>
        <w:rPr>
          <w:rFonts w:cstheme="minorHAnsi"/>
          <w:sz w:val="20"/>
          <w:szCs w:val="20"/>
        </w:rPr>
        <w:t xml:space="preserve"> </w:t>
      </w:r>
      <w:r w:rsidRPr="005A7D34">
        <w:rPr>
          <w:rFonts w:cstheme="minorHAnsi"/>
          <w:sz w:val="20"/>
          <w:szCs w:val="20"/>
        </w:rPr>
        <w:t>en conjunto con el yodo. Los nitratos que constituyen un 6% del mineral son las</w:t>
      </w:r>
      <w:r>
        <w:rPr>
          <w:rFonts w:cstheme="minorHAnsi"/>
          <w:sz w:val="20"/>
          <w:szCs w:val="20"/>
        </w:rPr>
        <w:t xml:space="preserve"> </w:t>
      </w:r>
      <w:r w:rsidRPr="005A7D34">
        <w:rPr>
          <w:rFonts w:cstheme="minorHAnsi"/>
          <w:sz w:val="20"/>
          <w:szCs w:val="20"/>
        </w:rPr>
        <w:t>sales más solubles, lo que implica que se incorporen rápidamente a las soluciones</w:t>
      </w:r>
      <w:r>
        <w:rPr>
          <w:rFonts w:cstheme="minorHAnsi"/>
          <w:sz w:val="20"/>
          <w:szCs w:val="20"/>
        </w:rPr>
        <w:t xml:space="preserve"> </w:t>
      </w:r>
      <w:r w:rsidRPr="005A7D34">
        <w:rPr>
          <w:rFonts w:cstheme="minorHAnsi"/>
          <w:sz w:val="20"/>
          <w:szCs w:val="20"/>
        </w:rPr>
        <w:t>que circulan por las pilas de lixiviación.</w:t>
      </w:r>
      <w:r>
        <w:rPr>
          <w:rFonts w:cstheme="minorHAnsi"/>
          <w:sz w:val="20"/>
          <w:szCs w:val="20"/>
        </w:rPr>
        <w:t xml:space="preserve"> </w:t>
      </w:r>
      <w:r w:rsidRPr="005A7D34">
        <w:rPr>
          <w:rFonts w:cstheme="minorHAnsi"/>
          <w:sz w:val="20"/>
          <w:szCs w:val="20"/>
        </w:rPr>
        <w:t xml:space="preserve">Para mantener las soluciones </w:t>
      </w:r>
      <w:r>
        <w:rPr>
          <w:rFonts w:cstheme="minorHAnsi"/>
          <w:sz w:val="20"/>
          <w:szCs w:val="20"/>
        </w:rPr>
        <w:t>que contienen</w:t>
      </w:r>
      <w:r w:rsidRPr="005A7D34">
        <w:rPr>
          <w:rFonts w:cstheme="minorHAnsi"/>
          <w:sz w:val="20"/>
          <w:szCs w:val="20"/>
        </w:rPr>
        <w:t xml:space="preserve"> yodo, el sistema exige la incorporación</w:t>
      </w:r>
      <w:r>
        <w:rPr>
          <w:rFonts w:cstheme="minorHAnsi"/>
          <w:sz w:val="20"/>
          <w:szCs w:val="20"/>
        </w:rPr>
        <w:t xml:space="preserve"> </w:t>
      </w:r>
      <w:r w:rsidRPr="005A7D34">
        <w:rPr>
          <w:rFonts w:cstheme="minorHAnsi"/>
          <w:sz w:val="20"/>
          <w:szCs w:val="20"/>
        </w:rPr>
        <w:t>permanente de solvente (</w:t>
      </w:r>
      <w:r>
        <w:rPr>
          <w:rFonts w:cstheme="minorHAnsi"/>
          <w:sz w:val="20"/>
          <w:szCs w:val="20"/>
        </w:rPr>
        <w:t>agua) al sistema de lixiviación</w:t>
      </w:r>
      <w:r w:rsidRPr="005A7D34">
        <w:rPr>
          <w:rFonts w:cstheme="minorHAnsi"/>
          <w:sz w:val="20"/>
          <w:szCs w:val="20"/>
        </w:rPr>
        <w:t>. Esto trae como</w:t>
      </w:r>
      <w:r>
        <w:rPr>
          <w:rFonts w:cstheme="minorHAnsi"/>
          <w:sz w:val="20"/>
          <w:szCs w:val="20"/>
        </w:rPr>
        <w:t xml:space="preserve"> </w:t>
      </w:r>
      <w:r w:rsidRPr="005A7D34">
        <w:rPr>
          <w:rFonts w:cstheme="minorHAnsi"/>
          <w:sz w:val="20"/>
          <w:szCs w:val="20"/>
        </w:rPr>
        <w:t>consecuencia la necesidad de purgar regularmente las soluciones del sistema de</w:t>
      </w:r>
      <w:r>
        <w:rPr>
          <w:rFonts w:cstheme="minorHAnsi"/>
          <w:sz w:val="20"/>
          <w:szCs w:val="20"/>
        </w:rPr>
        <w:t xml:space="preserve"> </w:t>
      </w:r>
      <w:r w:rsidRPr="005A7D34">
        <w:rPr>
          <w:rFonts w:cstheme="minorHAnsi"/>
          <w:sz w:val="20"/>
          <w:szCs w:val="20"/>
        </w:rPr>
        <w:t>lixiviación hacia bateas de evaporación solar y así eliminar el agua sobrante. Como</w:t>
      </w:r>
      <w:r>
        <w:rPr>
          <w:rFonts w:cstheme="minorHAnsi"/>
          <w:sz w:val="20"/>
          <w:szCs w:val="20"/>
        </w:rPr>
        <w:t xml:space="preserve"> </w:t>
      </w:r>
      <w:r w:rsidRPr="005A7D34">
        <w:rPr>
          <w:rFonts w:cstheme="minorHAnsi"/>
          <w:sz w:val="20"/>
          <w:szCs w:val="20"/>
        </w:rPr>
        <w:t>estas soluciones purgadas son ricas en nitratos y otras sales sódicas (cloruros y</w:t>
      </w:r>
      <w:r>
        <w:rPr>
          <w:rFonts w:cstheme="minorHAnsi"/>
          <w:sz w:val="20"/>
          <w:szCs w:val="20"/>
        </w:rPr>
        <w:t xml:space="preserve"> </w:t>
      </w:r>
      <w:r w:rsidRPr="005A7D34">
        <w:rPr>
          <w:rFonts w:cstheme="minorHAnsi"/>
          <w:sz w:val="20"/>
          <w:szCs w:val="20"/>
        </w:rPr>
        <w:t>sulfatos) una vez evaporada el agua se obtienen sales altamente concentradas en</w:t>
      </w:r>
      <w:r>
        <w:rPr>
          <w:rFonts w:cstheme="minorHAnsi"/>
          <w:sz w:val="20"/>
          <w:szCs w:val="20"/>
        </w:rPr>
        <w:t xml:space="preserve"> </w:t>
      </w:r>
      <w:r w:rsidRPr="005A7D34">
        <w:rPr>
          <w:rFonts w:cstheme="minorHAnsi"/>
          <w:sz w:val="20"/>
          <w:szCs w:val="20"/>
        </w:rPr>
        <w:t>nitratos aptas para un tratamiento de concentración posterior.</w:t>
      </w:r>
      <w:r>
        <w:rPr>
          <w:rFonts w:cstheme="minorHAnsi"/>
          <w:sz w:val="20"/>
          <w:szCs w:val="20"/>
        </w:rPr>
        <w:t xml:space="preserve"> </w:t>
      </w:r>
      <w:r w:rsidRPr="005A7D34">
        <w:rPr>
          <w:rFonts w:cstheme="minorHAnsi"/>
          <w:sz w:val="20"/>
          <w:szCs w:val="20"/>
        </w:rPr>
        <w:t>Utilizando soluciones de bajo contenido de nitrato de sodio, las sales se disuelven</w:t>
      </w:r>
      <w:r>
        <w:rPr>
          <w:rFonts w:cstheme="minorHAnsi"/>
          <w:sz w:val="20"/>
          <w:szCs w:val="20"/>
        </w:rPr>
        <w:t xml:space="preserve"> </w:t>
      </w:r>
      <w:r w:rsidRPr="005A7D34">
        <w:rPr>
          <w:rFonts w:cstheme="minorHAnsi"/>
          <w:sz w:val="20"/>
          <w:szCs w:val="20"/>
        </w:rPr>
        <w:t>mediante agitación, aproximadamente a 95ºC. Si se desea producir nitrato de</w:t>
      </w:r>
      <w:r>
        <w:rPr>
          <w:rFonts w:cstheme="minorHAnsi"/>
          <w:sz w:val="20"/>
          <w:szCs w:val="20"/>
        </w:rPr>
        <w:t xml:space="preserve"> </w:t>
      </w:r>
      <w:r w:rsidRPr="005A7D34">
        <w:rPr>
          <w:rFonts w:cstheme="minorHAnsi"/>
          <w:sz w:val="20"/>
          <w:szCs w:val="20"/>
        </w:rPr>
        <w:t>potasio, la solución resultante se mezcla con cloruro de potasio.</w:t>
      </w:r>
      <w:r>
        <w:rPr>
          <w:rFonts w:cstheme="minorHAnsi"/>
          <w:sz w:val="20"/>
          <w:szCs w:val="20"/>
        </w:rPr>
        <w:t xml:space="preserve"> </w:t>
      </w:r>
      <w:r w:rsidRPr="005A7D34">
        <w:rPr>
          <w:rFonts w:cstheme="minorHAnsi"/>
          <w:sz w:val="20"/>
          <w:szCs w:val="20"/>
        </w:rPr>
        <w:t>El producto final puede ser embarcado en forma de pequeñas esferas o como</w:t>
      </w:r>
      <w:r>
        <w:rPr>
          <w:rFonts w:cstheme="minorHAnsi"/>
          <w:sz w:val="20"/>
          <w:szCs w:val="20"/>
        </w:rPr>
        <w:t xml:space="preserve"> </w:t>
      </w:r>
      <w:r w:rsidRPr="005A7D34">
        <w:rPr>
          <w:rFonts w:cstheme="minorHAnsi"/>
          <w:sz w:val="20"/>
          <w:szCs w:val="20"/>
        </w:rPr>
        <w:t>cristales. La producción de las esferas requiere fundir el nitrato cristalizado,</w:t>
      </w:r>
      <w:r>
        <w:rPr>
          <w:rFonts w:cstheme="minorHAnsi"/>
          <w:sz w:val="20"/>
          <w:szCs w:val="20"/>
        </w:rPr>
        <w:t xml:space="preserve"> </w:t>
      </w:r>
      <w:r w:rsidRPr="005A7D34">
        <w:rPr>
          <w:rFonts w:cstheme="minorHAnsi"/>
          <w:sz w:val="20"/>
          <w:szCs w:val="20"/>
        </w:rPr>
        <w:t>introducirlo en boquillas especiales y dejarlo caer desde una torre de 50 metros de</w:t>
      </w:r>
    </w:p>
    <w:p w14:paraId="5BBA64BB" w14:textId="77777777" w:rsidR="00352F0A" w:rsidRDefault="00352F0A" w:rsidP="00352F0A">
      <w:pPr>
        <w:rPr>
          <w:rFonts w:cstheme="minorHAnsi"/>
          <w:sz w:val="20"/>
          <w:szCs w:val="20"/>
        </w:rPr>
      </w:pPr>
      <w:r w:rsidRPr="005A7D34">
        <w:rPr>
          <w:rFonts w:cstheme="minorHAnsi"/>
          <w:sz w:val="20"/>
          <w:szCs w:val="20"/>
        </w:rPr>
        <w:t>altura; al final de la caída el nitrato está frío.</w:t>
      </w:r>
    </w:p>
    <w:p w14:paraId="18B73A72" w14:textId="77777777" w:rsidR="00352F0A" w:rsidRPr="0025129B" w:rsidRDefault="00352F0A" w:rsidP="00352F0A">
      <w:pPr>
        <w:rPr>
          <w:rFonts w:cstheme="minorHAnsi"/>
          <w:sz w:val="20"/>
          <w:szCs w:val="20"/>
        </w:rPr>
      </w:pPr>
    </w:p>
    <w:p w14:paraId="4849D917" w14:textId="77777777" w:rsidR="00352F0A" w:rsidRPr="00157A27" w:rsidRDefault="00352F0A" w:rsidP="00352F0A">
      <w:pPr>
        <w:rPr>
          <w:rFonts w:cstheme="minorHAnsi"/>
          <w:sz w:val="20"/>
          <w:szCs w:val="20"/>
        </w:rPr>
      </w:pPr>
      <w:r w:rsidRPr="0025129B">
        <w:rPr>
          <w:rFonts w:cstheme="minorHAnsi"/>
          <w:sz w:val="20"/>
          <w:szCs w:val="20"/>
        </w:rPr>
        <w:t xml:space="preserve">Las materias relevantes objeto de la fiscalización incluyeron </w:t>
      </w:r>
      <w:r>
        <w:rPr>
          <w:rFonts w:cstheme="minorHAnsi"/>
          <w:sz w:val="20"/>
          <w:szCs w:val="20"/>
        </w:rPr>
        <w:t>método de explotación, m</w:t>
      </w:r>
      <w:r w:rsidRPr="00157A27">
        <w:rPr>
          <w:rFonts w:cstheme="minorHAnsi"/>
          <w:sz w:val="20"/>
          <w:szCs w:val="20"/>
        </w:rPr>
        <w:t>anejo de residuos</w:t>
      </w:r>
      <w:r>
        <w:rPr>
          <w:rFonts w:cstheme="minorHAnsi"/>
          <w:sz w:val="20"/>
          <w:szCs w:val="20"/>
        </w:rPr>
        <w:t xml:space="preserve"> mineros masivos y m</w:t>
      </w:r>
      <w:r w:rsidRPr="00F75D39">
        <w:rPr>
          <w:rFonts w:cstheme="minorHAnsi"/>
          <w:sz w:val="20"/>
          <w:szCs w:val="20"/>
        </w:rPr>
        <w:t>anejo de soluciones de lixiviación</w:t>
      </w:r>
      <w:r>
        <w:rPr>
          <w:rFonts w:cstheme="minorHAnsi"/>
          <w:sz w:val="20"/>
          <w:szCs w:val="20"/>
        </w:rPr>
        <w:t>.</w:t>
      </w:r>
    </w:p>
    <w:p w14:paraId="599E248D" w14:textId="77777777" w:rsidR="00F15D52" w:rsidRDefault="00F15D52" w:rsidP="00ED4317">
      <w:pPr>
        <w:rPr>
          <w:rFonts w:cstheme="minorHAnsi"/>
          <w:color w:val="FF0000"/>
          <w:sz w:val="20"/>
          <w:szCs w:val="20"/>
        </w:rPr>
      </w:pPr>
    </w:p>
    <w:p w14:paraId="179B6268" w14:textId="3B4CB9AA" w:rsidR="00ED4317" w:rsidRDefault="00ED4317" w:rsidP="00866E02">
      <w:pPr>
        <w:rPr>
          <w:rFonts w:cstheme="minorHAnsi"/>
          <w:color w:val="FF0000"/>
          <w:sz w:val="20"/>
          <w:szCs w:val="20"/>
        </w:rPr>
      </w:pPr>
      <w:r w:rsidRPr="0025129B">
        <w:rPr>
          <w:rFonts w:cstheme="minorHAnsi"/>
          <w:sz w:val="20"/>
          <w:szCs w:val="20"/>
        </w:rPr>
        <w:t>Entre</w:t>
      </w:r>
      <w:r w:rsidR="00BF5CD8">
        <w:rPr>
          <w:rFonts w:cstheme="minorHAnsi"/>
          <w:sz w:val="20"/>
          <w:szCs w:val="20"/>
        </w:rPr>
        <w:t xml:space="preserve"> </w:t>
      </w:r>
      <w:r w:rsidR="00F15D52">
        <w:rPr>
          <w:rFonts w:cstheme="minorHAnsi"/>
          <w:sz w:val="20"/>
          <w:szCs w:val="20"/>
        </w:rPr>
        <w:t>los</w:t>
      </w:r>
      <w:r w:rsidRPr="0025129B">
        <w:rPr>
          <w:rFonts w:cstheme="minorHAnsi"/>
          <w:sz w:val="20"/>
          <w:szCs w:val="20"/>
        </w:rPr>
        <w:t xml:space="preserve"> hechos constatados</w:t>
      </w:r>
      <w:r w:rsidR="00591882">
        <w:rPr>
          <w:rFonts w:cstheme="minorHAnsi"/>
          <w:sz w:val="20"/>
          <w:szCs w:val="20"/>
        </w:rPr>
        <w:t xml:space="preserve"> que representan</w:t>
      </w:r>
      <w:r w:rsidR="00F15D52">
        <w:rPr>
          <w:rFonts w:cstheme="minorHAnsi"/>
          <w:sz w:val="20"/>
          <w:szCs w:val="20"/>
        </w:rPr>
        <w:t xml:space="preserve"> </w:t>
      </w:r>
      <w:r w:rsidR="00F36778">
        <w:rPr>
          <w:rFonts w:cstheme="minorHAnsi"/>
          <w:sz w:val="20"/>
          <w:szCs w:val="20"/>
        </w:rPr>
        <w:t>hallazgos</w:t>
      </w:r>
      <w:r w:rsidRPr="0025129B">
        <w:rPr>
          <w:rFonts w:cstheme="minorHAnsi"/>
          <w:sz w:val="20"/>
          <w:szCs w:val="20"/>
        </w:rPr>
        <w:t xml:space="preserve"> se encuentra</w:t>
      </w:r>
      <w:r w:rsidR="00CE56EC">
        <w:rPr>
          <w:rFonts w:cstheme="minorHAnsi"/>
          <w:sz w:val="20"/>
          <w:szCs w:val="20"/>
        </w:rPr>
        <w:t>n</w:t>
      </w:r>
      <w:r w:rsidRPr="0025129B">
        <w:rPr>
          <w:rFonts w:cstheme="minorHAnsi"/>
          <w:sz w:val="20"/>
          <w:szCs w:val="20"/>
        </w:rPr>
        <w:t>:</w:t>
      </w:r>
      <w:r w:rsidR="00620768" w:rsidRPr="0025129B">
        <w:rPr>
          <w:rFonts w:cstheme="minorHAnsi"/>
          <w:sz w:val="20"/>
          <w:szCs w:val="20"/>
        </w:rPr>
        <w:t xml:space="preserve"> </w:t>
      </w:r>
      <w:r w:rsidR="00CE56EC" w:rsidRPr="00CE56EC">
        <w:rPr>
          <w:rFonts w:cstheme="minorHAnsi"/>
          <w:sz w:val="20"/>
          <w:szCs w:val="20"/>
        </w:rPr>
        <w:t xml:space="preserve">grietas en algunos sectores de los pretiles </w:t>
      </w:r>
      <w:r w:rsidR="001E4649">
        <w:rPr>
          <w:rFonts w:cstheme="minorHAnsi"/>
          <w:sz w:val="20"/>
          <w:szCs w:val="20"/>
        </w:rPr>
        <w:t xml:space="preserve">de </w:t>
      </w:r>
      <w:r w:rsidR="00CE56EC" w:rsidRPr="00CE56EC">
        <w:rPr>
          <w:rFonts w:cstheme="minorHAnsi"/>
          <w:sz w:val="20"/>
          <w:szCs w:val="20"/>
        </w:rPr>
        <w:t>las canchas de acopio de azufre, ubicadas al interior de la Planta de Yodo</w:t>
      </w:r>
      <w:r w:rsidR="00CE56EC">
        <w:rPr>
          <w:rFonts w:cstheme="minorHAnsi"/>
          <w:sz w:val="20"/>
          <w:szCs w:val="20"/>
        </w:rPr>
        <w:t>.</w:t>
      </w:r>
      <w:r w:rsidR="00866E02" w:rsidRPr="00866E02">
        <w:t xml:space="preserve"> </w:t>
      </w:r>
      <w:r w:rsidR="00866E02">
        <w:rPr>
          <w:rFonts w:cstheme="minorHAnsi"/>
          <w:sz w:val="20"/>
          <w:szCs w:val="20"/>
        </w:rPr>
        <w:t>Si perjuicio de lo anterior</w:t>
      </w:r>
      <w:r w:rsidR="00866E02" w:rsidRPr="00866E02">
        <w:rPr>
          <w:rFonts w:cstheme="minorHAnsi"/>
          <w:sz w:val="20"/>
          <w:szCs w:val="20"/>
        </w:rPr>
        <w:t xml:space="preserve">, </w:t>
      </w:r>
      <w:bookmarkStart w:id="15" w:name="_GoBack"/>
      <w:bookmarkEnd w:id="15"/>
      <w:r w:rsidR="00866E02" w:rsidRPr="00866E02">
        <w:rPr>
          <w:rFonts w:cstheme="minorHAnsi"/>
          <w:sz w:val="20"/>
          <w:szCs w:val="20"/>
        </w:rPr>
        <w:t>se verifica la conformidad de las materias relevantes objeto de la fiscalización.</w:t>
      </w:r>
    </w:p>
    <w:p w14:paraId="284411DE" w14:textId="77777777" w:rsidR="001E265D" w:rsidRDefault="001E265D" w:rsidP="00ED4317">
      <w:pPr>
        <w:rPr>
          <w:rFonts w:cstheme="minorHAnsi"/>
          <w:color w:val="FF0000"/>
          <w:sz w:val="20"/>
          <w:szCs w:val="20"/>
        </w:rPr>
      </w:pPr>
    </w:p>
    <w:p w14:paraId="4B15F920" w14:textId="77777777" w:rsidR="00352F0A" w:rsidRDefault="00352F0A" w:rsidP="00352F0A">
      <w:pPr>
        <w:rPr>
          <w:rFonts w:cstheme="minorHAnsi"/>
          <w:sz w:val="20"/>
          <w:szCs w:val="20"/>
        </w:rPr>
      </w:pPr>
    </w:p>
    <w:p w14:paraId="07AF5415" w14:textId="77777777" w:rsidR="00AB2D77" w:rsidRDefault="00AB2D77" w:rsidP="00ED4317">
      <w:pPr>
        <w:rPr>
          <w:rFonts w:cstheme="minorHAnsi"/>
          <w:color w:val="FF0000"/>
          <w:sz w:val="20"/>
          <w:szCs w:val="20"/>
        </w:rPr>
      </w:pPr>
    </w:p>
    <w:p w14:paraId="6C394CEB" w14:textId="77777777" w:rsidR="00986EAD" w:rsidRDefault="00986EAD" w:rsidP="00ED4317">
      <w:pPr>
        <w:rPr>
          <w:rFonts w:cstheme="minorHAnsi"/>
          <w:color w:val="FF0000"/>
          <w:sz w:val="20"/>
          <w:szCs w:val="20"/>
        </w:rPr>
      </w:pPr>
    </w:p>
    <w:p w14:paraId="6D48C26A" w14:textId="77777777" w:rsidR="00986EAD" w:rsidRPr="0025129B" w:rsidRDefault="00986EAD" w:rsidP="00ED4317">
      <w:pPr>
        <w:rPr>
          <w:rFonts w:cstheme="minorHAnsi"/>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6" w:name="_Toc437516076"/>
      <w:r w:rsidRPr="0025129B">
        <w:lastRenderedPageBreak/>
        <w:t>IDENTIFICACIÓN DEL PROYECTO,</w:t>
      </w:r>
      <w:r w:rsidR="00677A75">
        <w:t xml:space="preserve"> INSTALACIÓN, </w:t>
      </w:r>
      <w:r w:rsidRPr="0025129B">
        <w:t>ACTIVIDAD O FUENTE FISCALIZADA</w:t>
      </w:r>
      <w:r w:rsidR="0068460C">
        <w:t>.</w:t>
      </w:r>
      <w:bookmarkEnd w:id="16"/>
    </w:p>
    <w:p w14:paraId="0D592AB1" w14:textId="77777777" w:rsidR="00ED4317" w:rsidRPr="0025129B" w:rsidRDefault="00ED4317" w:rsidP="00ED4317"/>
    <w:p w14:paraId="30C791A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6984949"/>
      <w:bookmarkStart w:id="27" w:name="_Toc437516077"/>
      <w:r w:rsidRPr="0025129B">
        <w:t>Antecedentes Generales</w:t>
      </w:r>
      <w:bookmarkEnd w:id="17"/>
      <w:bookmarkEnd w:id="18"/>
      <w:bookmarkEnd w:id="19"/>
      <w:bookmarkEnd w:id="20"/>
      <w:bookmarkEnd w:id="21"/>
      <w:bookmarkEnd w:id="22"/>
      <w:bookmarkEnd w:id="23"/>
      <w:bookmarkEnd w:id="24"/>
      <w:bookmarkEnd w:id="25"/>
      <w:r w:rsidR="0068460C">
        <w:t>.</w:t>
      </w:r>
      <w:bookmarkEnd w:id="26"/>
      <w:bookmarkEnd w:id="27"/>
    </w:p>
    <w:p w14:paraId="732BAD33"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94A77" w:rsidRPr="0025129B" w14:paraId="61925B40" w14:textId="77777777" w:rsidTr="00F4246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928FEA" w14:textId="77777777" w:rsidR="00994A77" w:rsidRDefault="00994A77" w:rsidP="00F42461">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2A7BCF4" w14:textId="77777777" w:rsidR="00994A77" w:rsidRPr="0025129B" w:rsidRDefault="00994A77" w:rsidP="00F42461">
            <w:pPr>
              <w:rPr>
                <w:rFonts w:cstheme="minorHAnsi"/>
                <w:b/>
                <w:sz w:val="20"/>
                <w:szCs w:val="20"/>
              </w:rPr>
            </w:pPr>
            <w:r w:rsidRPr="00F74ED3">
              <w:rPr>
                <w:rFonts w:cstheme="minorHAnsi"/>
                <w:sz w:val="20"/>
                <w:szCs w:val="20"/>
              </w:rPr>
              <w:t>P</w:t>
            </w:r>
            <w:r>
              <w:rPr>
                <w:rFonts w:cstheme="minorHAnsi"/>
                <w:sz w:val="20"/>
                <w:szCs w:val="20"/>
              </w:rPr>
              <w:t xml:space="preserve">lanta de </w:t>
            </w:r>
            <w:r w:rsidRPr="00F74ED3">
              <w:rPr>
                <w:rFonts w:cstheme="minorHAnsi"/>
                <w:sz w:val="20"/>
                <w:szCs w:val="20"/>
              </w:rPr>
              <w:t>N</w:t>
            </w:r>
            <w:r>
              <w:rPr>
                <w:rFonts w:cstheme="minorHAnsi"/>
                <w:sz w:val="20"/>
                <w:szCs w:val="20"/>
              </w:rPr>
              <w:t xml:space="preserve">itratos </w:t>
            </w:r>
            <w:r w:rsidRPr="00F74ED3">
              <w:rPr>
                <w:rFonts w:cstheme="minorHAnsi"/>
                <w:sz w:val="20"/>
                <w:szCs w:val="20"/>
              </w:rPr>
              <w:t>M</w:t>
            </w:r>
            <w:r>
              <w:rPr>
                <w:rFonts w:cstheme="minorHAnsi"/>
                <w:sz w:val="20"/>
                <w:szCs w:val="20"/>
              </w:rPr>
              <w:t>inera</w:t>
            </w:r>
            <w:r w:rsidRPr="00F74ED3">
              <w:rPr>
                <w:rFonts w:cstheme="minorHAnsi"/>
                <w:sz w:val="20"/>
                <w:szCs w:val="20"/>
              </w:rPr>
              <w:t xml:space="preserve"> ACF </w:t>
            </w:r>
            <w:r>
              <w:rPr>
                <w:rFonts w:cstheme="minorHAnsi"/>
                <w:sz w:val="20"/>
                <w:szCs w:val="20"/>
              </w:rPr>
              <w:t>–</w:t>
            </w:r>
            <w:r w:rsidRPr="00F74ED3">
              <w:rPr>
                <w:rFonts w:cstheme="minorHAnsi"/>
                <w:sz w:val="20"/>
                <w:szCs w:val="20"/>
              </w:rPr>
              <w:t xml:space="preserve"> I</w:t>
            </w:r>
            <w:r>
              <w:rPr>
                <w:rFonts w:cstheme="minorHAnsi"/>
                <w:sz w:val="20"/>
                <w:szCs w:val="20"/>
              </w:rPr>
              <w:t>quique.</w:t>
            </w:r>
          </w:p>
          <w:p w14:paraId="5808B847" w14:textId="77777777" w:rsidR="00994A77" w:rsidRPr="0025129B" w:rsidRDefault="00994A77" w:rsidP="00F42461">
            <w:pPr>
              <w:rPr>
                <w:rFonts w:cstheme="minorHAnsi"/>
                <w:sz w:val="20"/>
                <w:szCs w:val="20"/>
                <w:lang w:eastAsia="es-ES"/>
              </w:rPr>
            </w:pPr>
          </w:p>
        </w:tc>
      </w:tr>
      <w:tr w:rsidR="00994A77" w:rsidRPr="0025129B" w14:paraId="34C9CDF7" w14:textId="77777777" w:rsidTr="00F4246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C38FD3" w14:textId="77777777" w:rsidR="00994A77" w:rsidRPr="0025129B" w:rsidRDefault="00994A77" w:rsidP="00F4246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77168DE" w14:textId="77777777" w:rsidR="00994A77" w:rsidRPr="005E7D1B" w:rsidRDefault="00994A77" w:rsidP="00F42461">
            <w:pPr>
              <w:rPr>
                <w:rFonts w:cstheme="minorHAnsi"/>
                <w:sz w:val="20"/>
                <w:szCs w:val="20"/>
              </w:rPr>
            </w:pPr>
            <w:r w:rsidRPr="005E7D1B">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14:paraId="34D0F6F9" w14:textId="77777777" w:rsidR="00994A77" w:rsidRPr="0025129B" w:rsidRDefault="00994A77" w:rsidP="00F42461">
            <w:pPr>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4F9F7EA1" w14:textId="77777777" w:rsidR="00994A77" w:rsidRPr="0025129B" w:rsidRDefault="00994A77" w:rsidP="00F42461">
            <w:pPr>
              <w:rPr>
                <w:rFonts w:cstheme="minorHAnsi"/>
                <w:sz w:val="20"/>
                <w:szCs w:val="20"/>
              </w:rPr>
            </w:pPr>
            <w:r w:rsidRPr="00E85DBD">
              <w:rPr>
                <w:rFonts w:cstheme="minorHAnsi"/>
                <w:sz w:val="20"/>
                <w:szCs w:val="20"/>
              </w:rPr>
              <w:t xml:space="preserve">Faena Lagunas, Km 1722, Ruta 5 </w:t>
            </w:r>
            <w:r>
              <w:rPr>
                <w:rFonts w:cstheme="minorHAnsi"/>
                <w:sz w:val="20"/>
                <w:szCs w:val="20"/>
              </w:rPr>
              <w:t xml:space="preserve">Norte, </w:t>
            </w:r>
            <w:r w:rsidRPr="00E85DBD">
              <w:rPr>
                <w:rFonts w:cstheme="minorHAnsi"/>
                <w:sz w:val="20"/>
                <w:szCs w:val="20"/>
              </w:rPr>
              <w:t>Pozo Almonte</w:t>
            </w:r>
            <w:r>
              <w:rPr>
                <w:rFonts w:cstheme="minorHAnsi"/>
                <w:sz w:val="20"/>
                <w:szCs w:val="20"/>
              </w:rPr>
              <w:t>.</w:t>
            </w:r>
          </w:p>
        </w:tc>
      </w:tr>
      <w:tr w:rsidR="00994A77" w:rsidRPr="0025129B" w14:paraId="30453C6F" w14:textId="77777777" w:rsidTr="00F4246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EF50A7" w14:textId="77777777" w:rsidR="00994A77" w:rsidRPr="0025129B" w:rsidRDefault="00994A77" w:rsidP="00F4246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3F5DAED" w14:textId="77777777" w:rsidR="00994A77" w:rsidRPr="0025129B" w:rsidRDefault="00994A77" w:rsidP="00F42461">
            <w:pPr>
              <w:rPr>
                <w:rFonts w:cstheme="minorHAnsi"/>
                <w:sz w:val="20"/>
                <w:szCs w:val="20"/>
              </w:rPr>
            </w:pPr>
            <w:r>
              <w:rPr>
                <w:rFonts w:cstheme="minorHAnsi"/>
                <w:sz w:val="20"/>
                <w:szCs w:val="20"/>
              </w:rPr>
              <w:t>Del Tamarugal.</w:t>
            </w:r>
          </w:p>
        </w:tc>
        <w:tc>
          <w:tcPr>
            <w:tcW w:w="2296" w:type="pct"/>
            <w:vMerge/>
            <w:tcBorders>
              <w:left w:val="single" w:sz="4" w:space="0" w:color="auto"/>
              <w:right w:val="single" w:sz="4" w:space="0" w:color="auto"/>
            </w:tcBorders>
            <w:shd w:val="clear" w:color="auto" w:fill="FFFFFF"/>
          </w:tcPr>
          <w:p w14:paraId="49DCA225" w14:textId="77777777" w:rsidR="00994A77" w:rsidRPr="0025129B" w:rsidRDefault="00994A77" w:rsidP="00F42461">
            <w:pPr>
              <w:ind w:left="188"/>
              <w:rPr>
                <w:rFonts w:cstheme="minorHAnsi"/>
                <w:b/>
                <w:sz w:val="20"/>
                <w:szCs w:val="20"/>
              </w:rPr>
            </w:pPr>
          </w:p>
        </w:tc>
      </w:tr>
      <w:tr w:rsidR="00994A77" w:rsidRPr="0025129B" w14:paraId="3675D854" w14:textId="77777777" w:rsidTr="00F4246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C43BD" w14:textId="77777777" w:rsidR="00994A77" w:rsidRDefault="00994A77" w:rsidP="00F42461">
            <w:pPr>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1C2FAC90" w14:textId="77777777" w:rsidR="00994A77" w:rsidRPr="0025129B" w:rsidRDefault="00994A77" w:rsidP="00F42461">
            <w:pPr>
              <w:rPr>
                <w:rFonts w:cstheme="minorHAnsi"/>
                <w:sz w:val="20"/>
                <w:szCs w:val="20"/>
              </w:rPr>
            </w:pPr>
            <w:r>
              <w:rPr>
                <w:rFonts w:cstheme="minorHAnsi"/>
                <w:sz w:val="20"/>
                <w:szCs w:val="20"/>
              </w:rPr>
              <w:t>Pozo Almonte.</w:t>
            </w:r>
          </w:p>
        </w:tc>
        <w:tc>
          <w:tcPr>
            <w:tcW w:w="2296" w:type="pct"/>
            <w:vMerge/>
            <w:tcBorders>
              <w:left w:val="single" w:sz="4" w:space="0" w:color="auto"/>
              <w:bottom w:val="single" w:sz="4" w:space="0" w:color="auto"/>
              <w:right w:val="single" w:sz="4" w:space="0" w:color="auto"/>
            </w:tcBorders>
            <w:shd w:val="clear" w:color="auto" w:fill="FFFFFF"/>
          </w:tcPr>
          <w:p w14:paraId="6BFBD060" w14:textId="77777777" w:rsidR="00994A77" w:rsidRPr="0025129B" w:rsidRDefault="00994A77" w:rsidP="00F42461">
            <w:pPr>
              <w:ind w:left="188"/>
              <w:rPr>
                <w:rFonts w:cstheme="minorHAnsi"/>
                <w:b/>
                <w:sz w:val="20"/>
                <w:szCs w:val="20"/>
              </w:rPr>
            </w:pPr>
          </w:p>
        </w:tc>
      </w:tr>
      <w:tr w:rsidR="00994A77" w:rsidRPr="0025129B" w14:paraId="3C0D60EC" w14:textId="77777777" w:rsidTr="00F4246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F8E61B" w14:textId="77777777" w:rsidR="00994A77" w:rsidRPr="0025129B" w:rsidRDefault="00994A77" w:rsidP="00F42461">
            <w:pPr>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24A0809D" w14:textId="77777777" w:rsidR="00994A77" w:rsidRPr="00D235C7" w:rsidRDefault="00994A77" w:rsidP="00F42461">
            <w:pPr>
              <w:rPr>
                <w:rFonts w:cstheme="minorHAnsi"/>
                <w:sz w:val="20"/>
                <w:szCs w:val="20"/>
                <w:lang w:eastAsia="es-ES"/>
              </w:rPr>
            </w:pPr>
            <w:r w:rsidRPr="00E524F5">
              <w:rPr>
                <w:rFonts w:cstheme="minorHAnsi"/>
                <w:sz w:val="20"/>
                <w:szCs w:val="20"/>
                <w:lang w:eastAsia="es-ES"/>
              </w:rPr>
              <w:t>ACF MINERA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72C29B" w14:textId="77777777" w:rsidR="00994A77" w:rsidRPr="0025129B" w:rsidRDefault="00994A77" w:rsidP="00F42461">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9A0774C" w14:textId="77777777" w:rsidR="00994A77" w:rsidRPr="0025129B" w:rsidRDefault="00994A77" w:rsidP="00F42461">
            <w:pPr>
              <w:rPr>
                <w:rFonts w:cstheme="minorHAnsi"/>
                <w:sz w:val="20"/>
                <w:szCs w:val="20"/>
                <w:lang w:val="es-ES" w:eastAsia="es-ES"/>
              </w:rPr>
            </w:pPr>
            <w:r w:rsidRPr="00CD70D4">
              <w:rPr>
                <w:rFonts w:cstheme="minorHAnsi"/>
                <w:sz w:val="20"/>
                <w:szCs w:val="20"/>
                <w:lang w:val="es-ES" w:eastAsia="es-ES"/>
              </w:rPr>
              <w:t>79.728.000-3</w:t>
            </w:r>
          </w:p>
        </w:tc>
      </w:tr>
      <w:tr w:rsidR="00994A77" w:rsidRPr="0025129B" w14:paraId="1E04DAD9" w14:textId="77777777" w:rsidTr="00F4246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4C0E0E" w14:textId="77777777" w:rsidR="00994A77" w:rsidRPr="0025129B" w:rsidRDefault="00994A77" w:rsidP="00F42461">
            <w:pPr>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48C42480" w14:textId="77777777" w:rsidR="00994A77" w:rsidRPr="0025129B" w:rsidRDefault="00994A77" w:rsidP="00F42461">
            <w:pPr>
              <w:rPr>
                <w:rFonts w:cstheme="minorHAnsi"/>
                <w:sz w:val="20"/>
                <w:szCs w:val="20"/>
              </w:rPr>
            </w:pPr>
            <w:r w:rsidRPr="003A29B1">
              <w:rPr>
                <w:rFonts w:cstheme="minorHAnsi"/>
                <w:sz w:val="20"/>
                <w:szCs w:val="20"/>
              </w:rPr>
              <w:t>S</w:t>
            </w:r>
            <w:r>
              <w:rPr>
                <w:rFonts w:cstheme="minorHAnsi"/>
                <w:sz w:val="20"/>
                <w:szCs w:val="20"/>
              </w:rPr>
              <w:t>an</w:t>
            </w:r>
            <w:r w:rsidRPr="003A29B1">
              <w:rPr>
                <w:rFonts w:cstheme="minorHAnsi"/>
                <w:sz w:val="20"/>
                <w:szCs w:val="20"/>
              </w:rPr>
              <w:t xml:space="preserve"> M</w:t>
            </w:r>
            <w:r>
              <w:rPr>
                <w:rFonts w:cstheme="minorHAnsi"/>
                <w:sz w:val="20"/>
                <w:szCs w:val="20"/>
              </w:rPr>
              <w:t xml:space="preserve">artín </w:t>
            </w:r>
            <w:r w:rsidRPr="003A29B1">
              <w:rPr>
                <w:rFonts w:cstheme="minorHAnsi"/>
                <w:sz w:val="20"/>
                <w:szCs w:val="20"/>
              </w:rPr>
              <w:t>499</w:t>
            </w:r>
            <w:r>
              <w:rPr>
                <w:rFonts w:cstheme="minorHAnsi"/>
                <w:sz w:val="20"/>
                <w:szCs w:val="20"/>
              </w:rPr>
              <w:t>,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B90E2E" w14:textId="77777777" w:rsidR="00994A77" w:rsidRPr="0025129B" w:rsidRDefault="00994A77" w:rsidP="00F42461">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161BFB9" w14:textId="77777777" w:rsidR="00994A77" w:rsidRPr="0025129B" w:rsidRDefault="00994A77" w:rsidP="00F42461">
            <w:pPr>
              <w:rPr>
                <w:rFonts w:cstheme="minorHAnsi"/>
                <w:sz w:val="20"/>
                <w:szCs w:val="20"/>
              </w:rPr>
            </w:pPr>
            <w:r>
              <w:rPr>
                <w:rFonts w:cstheme="minorHAnsi"/>
                <w:sz w:val="20"/>
                <w:szCs w:val="20"/>
              </w:rPr>
              <w:t>jbesa</w:t>
            </w:r>
            <w:r w:rsidRPr="006C6466">
              <w:rPr>
                <w:rFonts w:cstheme="minorHAnsi"/>
                <w:sz w:val="20"/>
                <w:szCs w:val="20"/>
              </w:rPr>
              <w:t>@</w:t>
            </w:r>
            <w:r>
              <w:rPr>
                <w:rFonts w:cstheme="minorHAnsi"/>
                <w:sz w:val="20"/>
                <w:szCs w:val="20"/>
              </w:rPr>
              <w:t>acfminera</w:t>
            </w:r>
            <w:r w:rsidRPr="006C6466">
              <w:rPr>
                <w:rFonts w:cstheme="minorHAnsi"/>
                <w:sz w:val="20"/>
                <w:szCs w:val="20"/>
              </w:rPr>
              <w:t>.</w:t>
            </w:r>
            <w:r>
              <w:rPr>
                <w:rFonts w:cstheme="minorHAnsi"/>
                <w:sz w:val="20"/>
                <w:szCs w:val="20"/>
              </w:rPr>
              <w:t>cl</w:t>
            </w:r>
          </w:p>
        </w:tc>
      </w:tr>
      <w:tr w:rsidR="00994A77" w:rsidRPr="0025129B" w14:paraId="42088DB4" w14:textId="77777777" w:rsidTr="00F4246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4C8AFA" w14:textId="77777777" w:rsidR="00994A77" w:rsidRPr="0025129B" w:rsidRDefault="00994A77" w:rsidP="00F4246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7C7D7E" w14:textId="77777777" w:rsidR="00994A77" w:rsidRPr="0025129B" w:rsidRDefault="00994A77" w:rsidP="00F42461">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7CE6EC6A" w14:textId="77777777" w:rsidR="00994A77" w:rsidRPr="0025129B" w:rsidRDefault="00994A77" w:rsidP="00F42461">
            <w:pPr>
              <w:rPr>
                <w:rFonts w:cstheme="minorHAnsi"/>
                <w:sz w:val="20"/>
                <w:szCs w:val="20"/>
              </w:rPr>
            </w:pPr>
            <w:r>
              <w:rPr>
                <w:rFonts w:cstheme="minorHAnsi"/>
                <w:sz w:val="20"/>
                <w:szCs w:val="20"/>
              </w:rPr>
              <w:t>0</w:t>
            </w:r>
            <w:r w:rsidRPr="006C6466">
              <w:rPr>
                <w:rFonts w:cstheme="minorHAnsi"/>
                <w:sz w:val="20"/>
                <w:szCs w:val="20"/>
              </w:rPr>
              <w:t>57-2519200</w:t>
            </w:r>
          </w:p>
        </w:tc>
      </w:tr>
      <w:tr w:rsidR="00994A77" w:rsidRPr="0025129B" w14:paraId="232CA6A6" w14:textId="77777777" w:rsidTr="00F4246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311213" w14:textId="77777777" w:rsidR="00994A77" w:rsidRPr="0025129B" w:rsidRDefault="00994A77" w:rsidP="00F42461">
            <w:pPr>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3E8F3B05" w14:textId="77777777" w:rsidR="00994A77" w:rsidRPr="0025129B" w:rsidRDefault="00994A77" w:rsidP="00F42461">
            <w:pPr>
              <w:rPr>
                <w:rFonts w:cstheme="minorHAnsi"/>
                <w:sz w:val="20"/>
                <w:szCs w:val="20"/>
              </w:rPr>
            </w:pPr>
            <w:r w:rsidRPr="00773681">
              <w:rPr>
                <w:rFonts w:cstheme="minorHAnsi"/>
                <w:sz w:val="20"/>
                <w:szCs w:val="20"/>
              </w:rPr>
              <w:t>Juan José Besa Prieto</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D7F9AC" w14:textId="77777777" w:rsidR="00994A77" w:rsidRPr="0025129B" w:rsidRDefault="00994A77" w:rsidP="00F42461">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3920091" w14:textId="77777777" w:rsidR="00994A77" w:rsidRPr="0025129B" w:rsidRDefault="00994A77" w:rsidP="00F42461">
            <w:pPr>
              <w:jc w:val="left"/>
              <w:rPr>
                <w:rFonts w:cstheme="minorHAnsi"/>
                <w:sz w:val="20"/>
                <w:szCs w:val="20"/>
                <w:lang w:val="es-ES" w:eastAsia="es-ES"/>
              </w:rPr>
            </w:pPr>
            <w:r>
              <w:rPr>
                <w:rFonts w:cstheme="minorHAnsi"/>
                <w:sz w:val="20"/>
                <w:szCs w:val="20"/>
                <w:lang w:val="es-ES" w:eastAsia="es-ES"/>
              </w:rPr>
              <w:t>7.759.941-K</w:t>
            </w:r>
          </w:p>
        </w:tc>
      </w:tr>
      <w:tr w:rsidR="00994A77" w:rsidRPr="0025129B" w14:paraId="14853AFF" w14:textId="77777777" w:rsidTr="00F4246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01FE55" w14:textId="77777777" w:rsidR="00994A77" w:rsidRPr="0025129B" w:rsidRDefault="00994A77" w:rsidP="00F42461">
            <w:pPr>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7E86B60D" w14:textId="77777777" w:rsidR="00994A77" w:rsidRPr="0025129B" w:rsidRDefault="00994A77" w:rsidP="00F42461">
            <w:pPr>
              <w:rPr>
                <w:rFonts w:cstheme="minorHAnsi"/>
                <w:sz w:val="20"/>
                <w:szCs w:val="20"/>
                <w:lang w:val="es-ES" w:eastAsia="es-ES"/>
              </w:rPr>
            </w:pPr>
            <w:r w:rsidRPr="003A29B1">
              <w:rPr>
                <w:rFonts w:cstheme="minorHAnsi"/>
                <w:sz w:val="20"/>
                <w:szCs w:val="20"/>
              </w:rPr>
              <w:t>S</w:t>
            </w:r>
            <w:r>
              <w:rPr>
                <w:rFonts w:cstheme="minorHAnsi"/>
                <w:sz w:val="20"/>
                <w:szCs w:val="20"/>
              </w:rPr>
              <w:t>an</w:t>
            </w:r>
            <w:r w:rsidRPr="003A29B1">
              <w:rPr>
                <w:rFonts w:cstheme="minorHAnsi"/>
                <w:sz w:val="20"/>
                <w:szCs w:val="20"/>
              </w:rPr>
              <w:t xml:space="preserve"> M</w:t>
            </w:r>
            <w:r>
              <w:rPr>
                <w:rFonts w:cstheme="minorHAnsi"/>
                <w:sz w:val="20"/>
                <w:szCs w:val="20"/>
              </w:rPr>
              <w:t xml:space="preserve">artín </w:t>
            </w:r>
            <w:r w:rsidRPr="003A29B1">
              <w:rPr>
                <w:rFonts w:cstheme="minorHAnsi"/>
                <w:sz w:val="20"/>
                <w:szCs w:val="20"/>
              </w:rPr>
              <w:t>499</w:t>
            </w:r>
            <w:r>
              <w:rPr>
                <w:rFonts w:cstheme="minorHAnsi"/>
                <w:sz w:val="20"/>
                <w:szCs w:val="20"/>
              </w:rPr>
              <w:t>,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031341" w14:textId="77777777" w:rsidR="00994A77" w:rsidRDefault="00994A77" w:rsidP="00F42461">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E0658B0" w14:textId="77777777" w:rsidR="00994A77" w:rsidRPr="0025129B" w:rsidRDefault="00994A77" w:rsidP="00F42461">
            <w:pPr>
              <w:rPr>
                <w:rFonts w:cstheme="minorHAnsi"/>
                <w:sz w:val="20"/>
                <w:szCs w:val="20"/>
                <w:lang w:val="es-ES" w:eastAsia="es-ES"/>
              </w:rPr>
            </w:pPr>
            <w:r>
              <w:rPr>
                <w:rFonts w:cstheme="minorHAnsi"/>
                <w:sz w:val="20"/>
                <w:szCs w:val="20"/>
              </w:rPr>
              <w:t>jbesa</w:t>
            </w:r>
            <w:r w:rsidRPr="006C6466">
              <w:rPr>
                <w:rFonts w:cstheme="minorHAnsi"/>
                <w:sz w:val="20"/>
                <w:szCs w:val="20"/>
              </w:rPr>
              <w:t>@</w:t>
            </w:r>
            <w:r>
              <w:rPr>
                <w:rFonts w:cstheme="minorHAnsi"/>
                <w:sz w:val="20"/>
                <w:szCs w:val="20"/>
              </w:rPr>
              <w:t>acfminera</w:t>
            </w:r>
            <w:r w:rsidRPr="006C6466">
              <w:rPr>
                <w:rFonts w:cstheme="minorHAnsi"/>
                <w:sz w:val="20"/>
                <w:szCs w:val="20"/>
              </w:rPr>
              <w:t>.</w:t>
            </w:r>
            <w:r>
              <w:rPr>
                <w:rFonts w:cstheme="minorHAnsi"/>
                <w:sz w:val="20"/>
                <w:szCs w:val="20"/>
              </w:rPr>
              <w:t>cl</w:t>
            </w:r>
          </w:p>
        </w:tc>
      </w:tr>
      <w:tr w:rsidR="00994A77" w:rsidRPr="0025129B" w14:paraId="6BC07D8C" w14:textId="77777777" w:rsidTr="00F4246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635010F" w14:textId="77777777" w:rsidR="00994A77" w:rsidRPr="0025129B" w:rsidRDefault="00994A77" w:rsidP="00F4246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766DAC" w14:textId="77777777" w:rsidR="00994A77" w:rsidRDefault="00994A77" w:rsidP="00F42461">
            <w:pPr>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C5A356D" w14:textId="77777777" w:rsidR="00994A77" w:rsidRPr="0025129B" w:rsidRDefault="00994A77" w:rsidP="00F42461">
            <w:pPr>
              <w:rPr>
                <w:rFonts w:cstheme="minorHAnsi"/>
                <w:sz w:val="20"/>
                <w:szCs w:val="20"/>
                <w:lang w:val="es-ES" w:eastAsia="es-ES"/>
              </w:rPr>
            </w:pPr>
            <w:r>
              <w:rPr>
                <w:rFonts w:cstheme="minorHAnsi"/>
                <w:sz w:val="20"/>
                <w:szCs w:val="20"/>
              </w:rPr>
              <w:t>0</w:t>
            </w:r>
            <w:r w:rsidRPr="006C6466">
              <w:rPr>
                <w:rFonts w:cstheme="minorHAnsi"/>
                <w:sz w:val="20"/>
                <w:szCs w:val="20"/>
              </w:rPr>
              <w:t>57-2519200</w:t>
            </w:r>
          </w:p>
        </w:tc>
      </w:tr>
      <w:tr w:rsidR="00994A77" w:rsidRPr="0025129B" w14:paraId="7644A124" w14:textId="77777777" w:rsidTr="00F4246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9D53BA" w14:textId="77777777" w:rsidR="00994A77" w:rsidRPr="0025129B" w:rsidRDefault="00994A77" w:rsidP="00F42461">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78A1E7C0" w14:textId="77777777" w:rsidR="00994A77" w:rsidRPr="0025129B" w:rsidRDefault="00994A77" w:rsidP="00F42461">
            <w:pPr>
              <w:rPr>
                <w:rFonts w:cstheme="minorHAnsi"/>
                <w:sz w:val="20"/>
                <w:szCs w:val="20"/>
              </w:rPr>
            </w:pPr>
            <w:r>
              <w:rPr>
                <w:rFonts w:cstheme="minorHAnsi"/>
                <w:sz w:val="20"/>
                <w:szCs w:val="20"/>
              </w:rPr>
              <w:t>Operación.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06699479"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36984950"/>
      <w:bookmarkStart w:id="40" w:name="_Toc437516078"/>
      <w:r w:rsidRPr="0025129B">
        <w:lastRenderedPageBreak/>
        <w:t>Ubicación</w:t>
      </w:r>
      <w:bookmarkEnd w:id="30"/>
      <w:bookmarkEnd w:id="31"/>
      <w:bookmarkEnd w:id="32"/>
      <w:bookmarkEnd w:id="33"/>
      <w:bookmarkEnd w:id="34"/>
      <w:bookmarkEnd w:id="35"/>
      <w:bookmarkEnd w:id="36"/>
      <w:bookmarkEnd w:id="37"/>
      <w:bookmarkEnd w:id="38"/>
      <w:r w:rsidR="0068460C">
        <w:t>.</w:t>
      </w:r>
      <w:bookmarkEnd w:id="39"/>
      <w:bookmarkEnd w:id="40"/>
    </w:p>
    <w:p w14:paraId="617D78E6" w14:textId="77777777"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DD73B2" w:rsidRPr="0025129B" w14:paraId="785CD342" w14:textId="77777777" w:rsidTr="00F42461">
        <w:trPr>
          <w:trHeight w:val="7075"/>
          <w:jc w:val="center"/>
        </w:trPr>
        <w:tc>
          <w:tcPr>
            <w:tcW w:w="5000" w:type="pct"/>
            <w:gridSpan w:val="4"/>
            <w:shd w:val="clear" w:color="auto" w:fill="FFFFFF"/>
            <w:tcMar>
              <w:top w:w="58" w:type="dxa"/>
              <w:left w:w="58" w:type="dxa"/>
              <w:bottom w:w="58" w:type="dxa"/>
              <w:right w:w="58" w:type="dxa"/>
            </w:tcMar>
            <w:hideMark/>
          </w:tcPr>
          <w:p w14:paraId="37F5F5EB" w14:textId="77777777" w:rsidR="00DD73B2" w:rsidRDefault="00DD73B2" w:rsidP="00F42461">
            <w:pPr>
              <w:rPr>
                <w:sz w:val="20"/>
                <w:szCs w:val="20"/>
              </w:rPr>
            </w:pPr>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Pr>
                <w:sz w:val="20"/>
                <w:szCs w:val="20"/>
              </w:rPr>
              <w:t>Google Earth, 2015</w:t>
            </w:r>
            <w:r w:rsidRPr="007E2D5C">
              <w:rPr>
                <w:sz w:val="20"/>
                <w:szCs w:val="20"/>
              </w:rPr>
              <w:t xml:space="preserve">). </w:t>
            </w:r>
          </w:p>
          <w:p w14:paraId="71E7FF07" w14:textId="77777777" w:rsidR="00DD73B2" w:rsidRPr="007E2D5C" w:rsidRDefault="00DD73B2" w:rsidP="00F42461">
            <w:pPr>
              <w:rPr>
                <w:color w:val="FF0000"/>
                <w:sz w:val="20"/>
                <w:szCs w:val="20"/>
              </w:rPr>
            </w:pPr>
          </w:p>
          <w:p w14:paraId="6C2F9465" w14:textId="77777777" w:rsidR="00DD73B2" w:rsidRPr="003714C8" w:rsidRDefault="00DD73B2" w:rsidP="00F42461">
            <w:pPr>
              <w:jc w:val="center"/>
              <w:rPr>
                <w:rFonts w:cstheme="minorHAnsi"/>
                <w:b/>
                <w:noProof/>
                <w:sz w:val="24"/>
                <w:szCs w:val="20"/>
                <w:lang w:eastAsia="es-CL"/>
              </w:rPr>
            </w:pPr>
            <w:r>
              <w:rPr>
                <w:noProof/>
                <w:lang w:eastAsia="es-CL"/>
              </w:rPr>
              <w:drawing>
                <wp:inline distT="0" distB="0" distL="0" distR="0" wp14:anchorId="7369B7B2" wp14:editId="39B90A92">
                  <wp:extent cx="6449091" cy="411082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337" t="9281" b="8702"/>
                          <a:stretch/>
                        </pic:blipFill>
                        <pic:spPr bwMode="auto">
                          <a:xfrm>
                            <a:off x="0" y="0"/>
                            <a:ext cx="6447377" cy="4109732"/>
                          </a:xfrm>
                          <a:prstGeom prst="rect">
                            <a:avLst/>
                          </a:prstGeom>
                          <a:ln>
                            <a:noFill/>
                          </a:ln>
                          <a:extLst>
                            <a:ext uri="{53640926-AAD7-44D8-BBD7-CCE9431645EC}">
                              <a14:shadowObscured xmlns:a14="http://schemas.microsoft.com/office/drawing/2010/main"/>
                            </a:ext>
                          </a:extLst>
                        </pic:spPr>
                      </pic:pic>
                    </a:graphicData>
                  </a:graphic>
                </wp:inline>
              </w:drawing>
            </w:r>
          </w:p>
        </w:tc>
      </w:tr>
      <w:tr w:rsidR="00DD73B2" w:rsidRPr="0025129B" w14:paraId="4F0A6844" w14:textId="77777777" w:rsidTr="00F42461">
        <w:trPr>
          <w:trHeight w:val="229"/>
          <w:jc w:val="center"/>
        </w:trPr>
        <w:tc>
          <w:tcPr>
            <w:tcW w:w="5000" w:type="pct"/>
            <w:gridSpan w:val="4"/>
            <w:shd w:val="clear" w:color="auto" w:fill="FFFFFF"/>
            <w:tcMar>
              <w:top w:w="58" w:type="dxa"/>
              <w:left w:w="58" w:type="dxa"/>
              <w:bottom w:w="58" w:type="dxa"/>
              <w:right w:w="58" w:type="dxa"/>
            </w:tcMar>
          </w:tcPr>
          <w:p w14:paraId="1C2192D3" w14:textId="77777777" w:rsidR="00DD73B2" w:rsidRPr="0025129B" w:rsidRDefault="00DD73B2" w:rsidP="00F42461">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DD73B2" w:rsidRPr="0025129B" w14:paraId="75BFD265" w14:textId="77777777" w:rsidTr="00F42461">
        <w:trPr>
          <w:trHeight w:val="229"/>
          <w:jc w:val="center"/>
        </w:trPr>
        <w:tc>
          <w:tcPr>
            <w:tcW w:w="1447" w:type="pct"/>
            <w:shd w:val="clear" w:color="auto" w:fill="FFFFFF"/>
            <w:tcMar>
              <w:top w:w="58" w:type="dxa"/>
              <w:left w:w="58" w:type="dxa"/>
              <w:bottom w:w="58" w:type="dxa"/>
              <w:right w:w="58" w:type="dxa"/>
            </w:tcMar>
            <w:hideMark/>
          </w:tcPr>
          <w:p w14:paraId="5D4EDAB5" w14:textId="77777777" w:rsidR="00DD73B2" w:rsidRPr="0025129B" w:rsidRDefault="00DD73B2" w:rsidP="00F42461">
            <w:pPr>
              <w:rPr>
                <w:rFonts w:cstheme="minorHAnsi"/>
                <w:b/>
                <w:sz w:val="20"/>
                <w:szCs w:val="18"/>
              </w:rPr>
            </w:pPr>
            <w:r w:rsidRPr="0025129B">
              <w:rPr>
                <w:rFonts w:cstheme="minorHAnsi"/>
                <w:b/>
                <w:sz w:val="20"/>
                <w:szCs w:val="18"/>
              </w:rPr>
              <w:t>Datum:</w:t>
            </w:r>
            <w:r>
              <w:rPr>
                <w:rFonts w:cstheme="minorHAnsi"/>
                <w:b/>
                <w:sz w:val="20"/>
                <w:szCs w:val="18"/>
              </w:rPr>
              <w:t xml:space="preserve"> </w:t>
            </w:r>
            <w:r w:rsidRPr="005C2E19">
              <w:rPr>
                <w:rFonts w:cstheme="minorHAnsi"/>
                <w:sz w:val="20"/>
                <w:szCs w:val="18"/>
              </w:rPr>
              <w:t>WGS 84</w:t>
            </w:r>
            <w:r>
              <w:rPr>
                <w:rFonts w:cstheme="minorHAnsi"/>
                <w:b/>
                <w:sz w:val="20"/>
                <w:szCs w:val="18"/>
              </w:rPr>
              <w:t xml:space="preserve"> </w:t>
            </w:r>
          </w:p>
        </w:tc>
        <w:tc>
          <w:tcPr>
            <w:tcW w:w="885" w:type="pct"/>
            <w:shd w:val="clear" w:color="auto" w:fill="FFFFFF"/>
          </w:tcPr>
          <w:p w14:paraId="35294213" w14:textId="77777777" w:rsidR="00DD73B2" w:rsidRPr="0025129B" w:rsidRDefault="00DD73B2" w:rsidP="00F42461">
            <w:pPr>
              <w:rPr>
                <w:rFonts w:cstheme="minorHAnsi"/>
                <w:b/>
                <w:sz w:val="20"/>
                <w:szCs w:val="18"/>
              </w:rPr>
            </w:pPr>
            <w:r w:rsidRPr="0025129B">
              <w:rPr>
                <w:rFonts w:cstheme="minorHAnsi"/>
                <w:b/>
                <w:sz w:val="20"/>
                <w:szCs w:val="18"/>
              </w:rPr>
              <w:t>Huso:</w:t>
            </w:r>
            <w:r>
              <w:rPr>
                <w:rFonts w:cstheme="minorHAnsi"/>
                <w:b/>
                <w:sz w:val="20"/>
                <w:szCs w:val="18"/>
              </w:rPr>
              <w:t xml:space="preserve"> </w:t>
            </w:r>
            <w:r w:rsidRPr="005C2E19">
              <w:rPr>
                <w:rFonts w:cstheme="minorHAnsi"/>
                <w:sz w:val="20"/>
                <w:szCs w:val="18"/>
              </w:rPr>
              <w:t>19 S</w:t>
            </w:r>
          </w:p>
        </w:tc>
        <w:tc>
          <w:tcPr>
            <w:tcW w:w="1255" w:type="pct"/>
            <w:shd w:val="clear" w:color="auto" w:fill="FFFFFF"/>
          </w:tcPr>
          <w:p w14:paraId="0AD89119" w14:textId="77777777" w:rsidR="00DD73B2" w:rsidRPr="0025129B" w:rsidRDefault="00DD73B2" w:rsidP="00F42461">
            <w:pPr>
              <w:rPr>
                <w:rFonts w:cstheme="minorHAnsi"/>
                <w:b/>
                <w:sz w:val="20"/>
                <w:szCs w:val="18"/>
              </w:rPr>
            </w:pPr>
            <w:r w:rsidRPr="0025129B">
              <w:rPr>
                <w:rFonts w:cstheme="minorHAnsi"/>
                <w:b/>
                <w:sz w:val="20"/>
                <w:szCs w:val="18"/>
              </w:rPr>
              <w:t>UTM N:</w:t>
            </w:r>
            <w:r w:rsidRPr="005C2E19">
              <w:rPr>
                <w:rFonts w:cstheme="minorHAnsi"/>
                <w:sz w:val="20"/>
                <w:szCs w:val="18"/>
              </w:rPr>
              <w:t xml:space="preserve"> 7.681.352</w:t>
            </w:r>
          </w:p>
        </w:tc>
        <w:tc>
          <w:tcPr>
            <w:tcW w:w="1413" w:type="pct"/>
            <w:shd w:val="clear" w:color="auto" w:fill="FFFFFF"/>
          </w:tcPr>
          <w:p w14:paraId="3143166B" w14:textId="77777777" w:rsidR="00DD73B2" w:rsidRPr="0025129B" w:rsidRDefault="00DD73B2" w:rsidP="00F42461">
            <w:pPr>
              <w:rPr>
                <w:rFonts w:cstheme="minorHAnsi"/>
                <w:b/>
                <w:sz w:val="20"/>
                <w:szCs w:val="16"/>
              </w:rPr>
            </w:pPr>
            <w:r w:rsidRPr="0025129B">
              <w:rPr>
                <w:rFonts w:cstheme="minorHAnsi"/>
                <w:b/>
                <w:sz w:val="20"/>
                <w:szCs w:val="16"/>
              </w:rPr>
              <w:t>UTM E:</w:t>
            </w:r>
            <w:r>
              <w:rPr>
                <w:rFonts w:cstheme="minorHAnsi"/>
                <w:b/>
                <w:sz w:val="20"/>
                <w:szCs w:val="16"/>
              </w:rPr>
              <w:t xml:space="preserve"> </w:t>
            </w:r>
            <w:r w:rsidRPr="005C2E19">
              <w:rPr>
                <w:rFonts w:cstheme="minorHAnsi"/>
                <w:sz w:val="20"/>
                <w:szCs w:val="16"/>
              </w:rPr>
              <w:t>428.933</w:t>
            </w:r>
          </w:p>
        </w:tc>
      </w:tr>
      <w:tr w:rsidR="00DD73B2" w:rsidRPr="0025129B" w14:paraId="528FD84C" w14:textId="77777777" w:rsidTr="00F42461">
        <w:trPr>
          <w:trHeight w:val="728"/>
          <w:jc w:val="center"/>
        </w:trPr>
        <w:tc>
          <w:tcPr>
            <w:tcW w:w="5000" w:type="pct"/>
            <w:gridSpan w:val="4"/>
            <w:shd w:val="clear" w:color="auto" w:fill="FFFFFF"/>
            <w:tcMar>
              <w:top w:w="58" w:type="dxa"/>
              <w:left w:w="58" w:type="dxa"/>
              <w:bottom w:w="58" w:type="dxa"/>
              <w:right w:w="58" w:type="dxa"/>
            </w:tcMar>
          </w:tcPr>
          <w:p w14:paraId="5AF7707D" w14:textId="77777777" w:rsidR="00DD73B2" w:rsidRPr="0025129B" w:rsidRDefault="00DD73B2" w:rsidP="00F42461">
            <w:pPr>
              <w:rPr>
                <w:rFonts w:cstheme="minorHAnsi"/>
                <w:sz w:val="20"/>
                <w:szCs w:val="18"/>
              </w:rPr>
            </w:pPr>
            <w:r>
              <w:rPr>
                <w:rFonts w:cstheme="minorHAnsi"/>
                <w:b/>
                <w:sz w:val="20"/>
                <w:szCs w:val="18"/>
              </w:rPr>
              <w:t>Ruta de a</w:t>
            </w:r>
            <w:r w:rsidRPr="0025129B">
              <w:rPr>
                <w:rFonts w:cstheme="minorHAnsi"/>
                <w:b/>
                <w:sz w:val="20"/>
                <w:szCs w:val="18"/>
              </w:rPr>
              <w:t xml:space="preserve">cceso: </w:t>
            </w:r>
            <w:r w:rsidRPr="008E163E">
              <w:rPr>
                <w:rFonts w:cstheme="minorHAnsi"/>
                <w:sz w:val="20"/>
                <w:szCs w:val="18"/>
              </w:rPr>
              <w:t xml:space="preserve">Desde Iquique </w:t>
            </w:r>
            <w:r>
              <w:rPr>
                <w:rFonts w:cstheme="minorHAnsi"/>
                <w:sz w:val="20"/>
                <w:szCs w:val="18"/>
              </w:rPr>
              <w:t xml:space="preserve">avanzar en dirección oriente </w:t>
            </w:r>
            <w:r w:rsidRPr="008E163E">
              <w:rPr>
                <w:rFonts w:cstheme="minorHAnsi"/>
                <w:sz w:val="20"/>
                <w:szCs w:val="18"/>
              </w:rPr>
              <w:t xml:space="preserve">por la Ruta A-16 hasta </w:t>
            </w:r>
            <w:r>
              <w:rPr>
                <w:rFonts w:cstheme="minorHAnsi"/>
                <w:sz w:val="20"/>
                <w:szCs w:val="18"/>
              </w:rPr>
              <w:t>llegar al cruce con la</w:t>
            </w:r>
            <w:r w:rsidRPr="008E163E">
              <w:rPr>
                <w:rFonts w:cstheme="minorHAnsi"/>
                <w:sz w:val="20"/>
                <w:szCs w:val="18"/>
              </w:rPr>
              <w:t xml:space="preserve"> Ruta 5</w:t>
            </w:r>
            <w:r>
              <w:rPr>
                <w:rFonts w:cstheme="minorHAnsi"/>
                <w:sz w:val="20"/>
                <w:szCs w:val="18"/>
              </w:rPr>
              <w:t xml:space="preserve"> Norte</w:t>
            </w:r>
            <w:r w:rsidRPr="008E163E">
              <w:rPr>
                <w:rFonts w:cstheme="minorHAnsi"/>
                <w:sz w:val="20"/>
                <w:szCs w:val="18"/>
              </w:rPr>
              <w:t xml:space="preserve">, </w:t>
            </w:r>
            <w:r>
              <w:rPr>
                <w:rFonts w:cstheme="minorHAnsi"/>
                <w:sz w:val="20"/>
                <w:szCs w:val="18"/>
              </w:rPr>
              <w:t>desde allí se avanza en dirección al S</w:t>
            </w:r>
            <w:r w:rsidRPr="008E163E">
              <w:rPr>
                <w:rFonts w:cstheme="minorHAnsi"/>
                <w:sz w:val="20"/>
                <w:szCs w:val="18"/>
              </w:rPr>
              <w:t xml:space="preserve">ur </w:t>
            </w:r>
            <w:r>
              <w:rPr>
                <w:rFonts w:cstheme="minorHAnsi"/>
                <w:sz w:val="20"/>
                <w:szCs w:val="18"/>
              </w:rPr>
              <w:t xml:space="preserve">aproximadamente 155 kilómetros hasta llegar a la Planta. </w:t>
            </w:r>
          </w:p>
          <w:p w14:paraId="61A358BB" w14:textId="77777777" w:rsidR="00DD73B2" w:rsidRPr="0025129B" w:rsidRDefault="00DD73B2" w:rsidP="00F42461">
            <w:pPr>
              <w:rPr>
                <w:rFonts w:cstheme="minorHAnsi"/>
                <w:b/>
                <w:color w:val="FF0000"/>
                <w:sz w:val="20"/>
                <w:szCs w:val="18"/>
              </w:rPr>
            </w:pPr>
          </w:p>
        </w:tc>
      </w:tr>
    </w:tbl>
    <w:p w14:paraId="4777FA8D" w14:textId="77777777" w:rsidR="00DD73B2" w:rsidRDefault="00DD73B2">
      <w:pPr>
        <w:jc w:val="left"/>
        <w:rPr>
          <w:rFonts w:cstheme="minorHAnsi"/>
          <w:b/>
          <w:sz w:val="18"/>
          <w:szCs w:val="20"/>
        </w:rPr>
      </w:pPr>
    </w:p>
    <w:p w14:paraId="573F58D0" w14:textId="77777777" w:rsidR="000B51F7" w:rsidRDefault="000B51F7" w:rsidP="000B51F7">
      <w:bookmarkStart w:id="41" w:name="_Toc352162448"/>
      <w:bookmarkStart w:id="42" w:name="_Toc352162785"/>
      <w:bookmarkStart w:id="43" w:name="_Toc352840384"/>
      <w:bookmarkStart w:id="44" w:name="_Toc352841444"/>
    </w:p>
    <w:p w14:paraId="357B448C" w14:textId="146FEBC2" w:rsidR="00B1722C" w:rsidRPr="0025129B" w:rsidRDefault="00B1722C" w:rsidP="00C958D0">
      <w:pPr>
        <w:pStyle w:val="Ttulo1"/>
      </w:pPr>
      <w:bookmarkStart w:id="45" w:name="_Toc437516079"/>
      <w:r w:rsidRPr="0025129B">
        <w:t xml:space="preserve">INSTRUMENTOS DE </w:t>
      </w:r>
      <w:r w:rsidR="00F15D52">
        <w:t>CARÁCTER</w:t>
      </w:r>
      <w:r w:rsidR="005F32AE">
        <w:t xml:space="preserve"> AMBIENTAL QUE REGULAN </w:t>
      </w:r>
      <w:r w:rsidRPr="0025129B">
        <w:t>LA ACTIVIDAD FISCALIZADA.</w:t>
      </w:r>
      <w:bookmarkEnd w:id="41"/>
      <w:bookmarkEnd w:id="42"/>
      <w:bookmarkEnd w:id="43"/>
      <w:bookmarkEnd w:id="44"/>
      <w:bookmarkEnd w:id="45"/>
    </w:p>
    <w:p w14:paraId="55017943"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76"/>
        <w:gridCol w:w="1135"/>
        <w:gridCol w:w="1133"/>
        <w:gridCol w:w="1559"/>
        <w:gridCol w:w="3260"/>
        <w:gridCol w:w="1395"/>
      </w:tblGrid>
      <w:tr w:rsidR="004B6EB0" w:rsidRPr="0025129B" w14:paraId="4DA29383" w14:textId="77777777" w:rsidTr="00F42461">
        <w:trPr>
          <w:trHeight w:val="498"/>
        </w:trPr>
        <w:tc>
          <w:tcPr>
            <w:tcW w:w="5000" w:type="pct"/>
            <w:gridSpan w:val="7"/>
            <w:shd w:val="clear" w:color="000000" w:fill="D9D9D9"/>
            <w:noWrap/>
          </w:tcPr>
          <w:p w14:paraId="622F5A28" w14:textId="77777777" w:rsidR="004B6EB0" w:rsidRPr="0025129B" w:rsidRDefault="004B6EB0" w:rsidP="00F4246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4B6EB0" w:rsidRPr="0025129B" w14:paraId="5333D920" w14:textId="77777777" w:rsidTr="00F42461">
        <w:trPr>
          <w:trHeight w:val="498"/>
        </w:trPr>
        <w:tc>
          <w:tcPr>
            <w:tcW w:w="175" w:type="pct"/>
            <w:shd w:val="clear" w:color="auto" w:fill="auto"/>
            <w:vAlign w:val="center"/>
            <w:hideMark/>
          </w:tcPr>
          <w:p w14:paraId="7101E067" w14:textId="77777777" w:rsidR="004B6EB0" w:rsidRPr="0025129B" w:rsidRDefault="004B6EB0" w:rsidP="00F42461">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700ACB1F" w14:textId="77777777" w:rsidR="004B6EB0" w:rsidRPr="0025129B" w:rsidRDefault="004B6EB0" w:rsidP="00F42461">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14:paraId="691F6044" w14:textId="77777777" w:rsidR="004B6EB0" w:rsidRDefault="004B6EB0" w:rsidP="00F42461">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3BD0237" w14:textId="77777777" w:rsidR="004B6EB0" w:rsidRPr="00603ED1" w:rsidRDefault="004B6EB0" w:rsidP="00F4246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350AFF4D" w14:textId="77777777" w:rsidR="004B6EB0" w:rsidRPr="0025129B" w:rsidRDefault="004B6EB0" w:rsidP="00F4246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1" w:type="pct"/>
            <w:shd w:val="clear" w:color="auto" w:fill="auto"/>
            <w:vAlign w:val="center"/>
            <w:hideMark/>
          </w:tcPr>
          <w:p w14:paraId="01F10877" w14:textId="77777777" w:rsidR="004B6EB0" w:rsidRPr="0025129B" w:rsidRDefault="004B6EB0" w:rsidP="00F4246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612" w:type="pct"/>
            <w:shd w:val="clear" w:color="auto" w:fill="auto"/>
            <w:vAlign w:val="center"/>
            <w:hideMark/>
          </w:tcPr>
          <w:p w14:paraId="16DE6864" w14:textId="77777777" w:rsidR="004B6EB0" w:rsidRPr="0025129B" w:rsidRDefault="004B6EB0" w:rsidP="00F42461">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90" w:type="pct"/>
            <w:shd w:val="clear" w:color="auto" w:fill="auto"/>
            <w:vAlign w:val="center"/>
          </w:tcPr>
          <w:p w14:paraId="6D578FC8" w14:textId="77777777" w:rsidR="004B6EB0" w:rsidRPr="0025129B" w:rsidRDefault="004B6EB0" w:rsidP="00F42461">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4B6EB0" w:rsidRPr="0025129B" w14:paraId="3486FD53" w14:textId="77777777" w:rsidTr="00F42461">
        <w:trPr>
          <w:trHeight w:val="498"/>
        </w:trPr>
        <w:tc>
          <w:tcPr>
            <w:tcW w:w="175" w:type="pct"/>
            <w:shd w:val="clear" w:color="auto" w:fill="auto"/>
            <w:noWrap/>
            <w:vAlign w:val="center"/>
            <w:hideMark/>
          </w:tcPr>
          <w:p w14:paraId="071D8901" w14:textId="77777777" w:rsidR="004B6EB0" w:rsidRPr="007C60EE" w:rsidRDefault="004B6EB0" w:rsidP="00F42461">
            <w:pPr>
              <w:spacing w:line="0" w:lineRule="atLeast"/>
              <w:jc w:val="center"/>
              <w:rPr>
                <w:color w:val="000000"/>
                <w:sz w:val="20"/>
              </w:rPr>
            </w:pPr>
            <w:r>
              <w:rPr>
                <w:color w:val="000000"/>
                <w:sz w:val="20"/>
              </w:rPr>
              <w:t>1</w:t>
            </w:r>
          </w:p>
        </w:tc>
        <w:tc>
          <w:tcPr>
            <w:tcW w:w="631" w:type="pct"/>
            <w:shd w:val="clear" w:color="auto" w:fill="auto"/>
            <w:noWrap/>
            <w:vAlign w:val="center"/>
          </w:tcPr>
          <w:p w14:paraId="131D9FD1" w14:textId="77777777" w:rsidR="004B6EB0" w:rsidRPr="007C60EE" w:rsidRDefault="004B6EB0" w:rsidP="00F42461">
            <w:pPr>
              <w:spacing w:line="0" w:lineRule="atLeast"/>
              <w:jc w:val="center"/>
              <w:rPr>
                <w:color w:val="000000"/>
                <w:sz w:val="20"/>
              </w:rPr>
            </w:pPr>
            <w:r>
              <w:rPr>
                <w:color w:val="000000"/>
                <w:sz w:val="20"/>
              </w:rPr>
              <w:t>RCA</w:t>
            </w:r>
          </w:p>
        </w:tc>
        <w:tc>
          <w:tcPr>
            <w:tcW w:w="561" w:type="pct"/>
            <w:shd w:val="clear" w:color="auto" w:fill="auto"/>
            <w:noWrap/>
            <w:vAlign w:val="center"/>
          </w:tcPr>
          <w:p w14:paraId="7288CE18" w14:textId="77777777" w:rsidR="004B6EB0" w:rsidRPr="007C60EE" w:rsidRDefault="004B6EB0" w:rsidP="00F42461">
            <w:pPr>
              <w:spacing w:line="0" w:lineRule="atLeast"/>
              <w:jc w:val="center"/>
              <w:rPr>
                <w:color w:val="000000"/>
                <w:sz w:val="20"/>
              </w:rPr>
            </w:pPr>
            <w:r>
              <w:rPr>
                <w:color w:val="000000"/>
                <w:sz w:val="20"/>
              </w:rPr>
              <w:t>17</w:t>
            </w:r>
          </w:p>
        </w:tc>
        <w:tc>
          <w:tcPr>
            <w:tcW w:w="560" w:type="pct"/>
            <w:vAlign w:val="center"/>
          </w:tcPr>
          <w:p w14:paraId="05575F44" w14:textId="77777777" w:rsidR="004B6EB0" w:rsidRPr="007C60EE" w:rsidRDefault="004B6EB0" w:rsidP="00F42461">
            <w:pPr>
              <w:spacing w:line="0" w:lineRule="atLeast"/>
              <w:jc w:val="center"/>
              <w:rPr>
                <w:color w:val="000000"/>
                <w:sz w:val="20"/>
              </w:rPr>
            </w:pPr>
            <w:r>
              <w:rPr>
                <w:color w:val="000000"/>
                <w:sz w:val="20"/>
              </w:rPr>
              <w:t>11-02-2004</w:t>
            </w:r>
          </w:p>
        </w:tc>
        <w:tc>
          <w:tcPr>
            <w:tcW w:w="771" w:type="pct"/>
            <w:shd w:val="clear" w:color="auto" w:fill="auto"/>
            <w:noWrap/>
            <w:vAlign w:val="center"/>
          </w:tcPr>
          <w:p w14:paraId="03EE6070" w14:textId="77777777" w:rsidR="004B6EB0" w:rsidRPr="007C60EE" w:rsidRDefault="004B6EB0" w:rsidP="00F42461">
            <w:pPr>
              <w:spacing w:line="0" w:lineRule="atLeast"/>
              <w:jc w:val="center"/>
              <w:rPr>
                <w:color w:val="000000"/>
                <w:sz w:val="20"/>
              </w:rPr>
            </w:pPr>
            <w:r>
              <w:rPr>
                <w:color w:val="000000"/>
                <w:sz w:val="20"/>
              </w:rPr>
              <w:t>COREMA de la Región de Tarapacá</w:t>
            </w:r>
          </w:p>
        </w:tc>
        <w:tc>
          <w:tcPr>
            <w:tcW w:w="1612" w:type="pct"/>
            <w:shd w:val="clear" w:color="auto" w:fill="auto"/>
            <w:noWrap/>
            <w:vAlign w:val="center"/>
          </w:tcPr>
          <w:p w14:paraId="6AF66D05" w14:textId="77777777" w:rsidR="004B6EB0" w:rsidRPr="007C60EE" w:rsidRDefault="004B6EB0" w:rsidP="00F42461">
            <w:pPr>
              <w:spacing w:line="0" w:lineRule="atLeast"/>
              <w:rPr>
                <w:color w:val="000000"/>
                <w:sz w:val="20"/>
              </w:rPr>
            </w:pPr>
            <w:r w:rsidRPr="00435041">
              <w:rPr>
                <w:color w:val="000000"/>
                <w:sz w:val="20"/>
              </w:rPr>
              <w:t>Declaración de Impacto Ambiental de</w:t>
            </w:r>
            <w:r>
              <w:rPr>
                <w:color w:val="000000"/>
                <w:sz w:val="20"/>
              </w:rPr>
              <w:t xml:space="preserve"> </w:t>
            </w:r>
            <w:r w:rsidRPr="00435041">
              <w:rPr>
                <w:color w:val="000000"/>
                <w:sz w:val="20"/>
              </w:rPr>
              <w:t>Planta de Nitratos en Lagunas</w:t>
            </w:r>
          </w:p>
        </w:tc>
        <w:tc>
          <w:tcPr>
            <w:tcW w:w="690" w:type="pct"/>
            <w:shd w:val="clear" w:color="auto" w:fill="auto"/>
            <w:noWrap/>
            <w:vAlign w:val="center"/>
          </w:tcPr>
          <w:p w14:paraId="0AC14BD6" w14:textId="77777777" w:rsidR="004B6EB0" w:rsidRPr="0025129B" w:rsidRDefault="004B6EB0" w:rsidP="00F4246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21D4222A" w14:textId="77777777" w:rsidR="004B6EB0" w:rsidRDefault="004B6EB0" w:rsidP="00C97715">
      <w:pPr>
        <w:rPr>
          <w:sz w:val="20"/>
          <w:szCs w:val="20"/>
        </w:rPr>
      </w:pPr>
    </w:p>
    <w:p w14:paraId="413177F7" w14:textId="77777777" w:rsidR="004B6EB0" w:rsidRPr="0025129B" w:rsidRDefault="004B6EB0" w:rsidP="00C97715">
      <w:pPr>
        <w:rPr>
          <w:sz w:val="20"/>
          <w:szCs w:val="20"/>
        </w:rPr>
      </w:pPr>
    </w:p>
    <w:p w14:paraId="01E2955A" w14:textId="77777777" w:rsidR="00BD4B0C" w:rsidRDefault="00BD4B0C" w:rsidP="000D607C">
      <w:bookmarkStart w:id="46" w:name="_Toc352840390"/>
      <w:bookmarkStart w:id="47" w:name="_Toc352841450"/>
      <w:bookmarkStart w:id="48" w:name="_Toc353998117"/>
      <w:bookmarkStart w:id="49" w:name="_Toc353998190"/>
      <w:bookmarkStart w:id="50" w:name="_Toc382383541"/>
      <w:bookmarkStart w:id="51" w:name="_Toc382472363"/>
    </w:p>
    <w:bookmarkEnd w:id="46"/>
    <w:bookmarkEnd w:id="47"/>
    <w:bookmarkEnd w:id="48"/>
    <w:bookmarkEnd w:id="49"/>
    <w:bookmarkEnd w:id="50"/>
    <w:bookmarkEnd w:id="51"/>
    <w:p w14:paraId="275A77CE" w14:textId="72636AE6" w:rsidR="009524F3" w:rsidRPr="0025129B" w:rsidRDefault="009524F3">
      <w:pPr>
        <w:jc w:val="left"/>
        <w:rPr>
          <w:rFonts w:cstheme="minorHAnsi"/>
          <w:b/>
          <w:sz w:val="14"/>
          <w:szCs w:val="24"/>
        </w:rPr>
      </w:pP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52" w:name="_Toc352840391"/>
      <w:bookmarkStart w:id="53" w:name="_Toc352841451"/>
    </w:p>
    <w:p w14:paraId="703265E8" w14:textId="1D273C68" w:rsidR="000B51F7" w:rsidRPr="0025129B" w:rsidRDefault="00986EAD" w:rsidP="000B51F7">
      <w:pPr>
        <w:pStyle w:val="Ttulo1"/>
      </w:pPr>
      <w:bookmarkStart w:id="54" w:name="_Toc437516080"/>
      <w:bookmarkEnd w:id="52"/>
      <w:bookmarkEnd w:id="53"/>
      <w:r>
        <w:lastRenderedPageBreak/>
        <w:t>H</w:t>
      </w:r>
      <w:r w:rsidR="00F40EF5">
        <w:t>ALLAZGOS</w:t>
      </w:r>
      <w:bookmarkEnd w:id="54"/>
    </w:p>
    <w:p w14:paraId="587C5B08" w14:textId="77777777" w:rsidR="000B51F7" w:rsidRPr="0025129B" w:rsidRDefault="000B51F7" w:rsidP="000B51F7">
      <w:pPr>
        <w:pStyle w:val="Prrafodelista"/>
        <w:ind w:left="0"/>
        <w:rPr>
          <w:rFonts w:cstheme="minorHAnsi"/>
          <w:b/>
          <w:sz w:val="14"/>
          <w:szCs w:val="24"/>
        </w:rPr>
      </w:pPr>
    </w:p>
    <w:p w14:paraId="35BD3586" w14:textId="30334104" w:rsidR="000B51F7" w:rsidRPr="0025129B" w:rsidRDefault="000B51F7" w:rsidP="000B51F7">
      <w:pPr>
        <w:rPr>
          <w:rFonts w:cstheme="minorHAnsi"/>
          <w:sz w:val="20"/>
          <w:szCs w:val="20"/>
        </w:rPr>
      </w:pPr>
      <w:r>
        <w:rPr>
          <w:rFonts w:cstheme="minorHAnsi"/>
          <w:sz w:val="20"/>
          <w:szCs w:val="20"/>
        </w:rPr>
        <w:t>De los resultados de las actividades de fiscalización, asociad</w:t>
      </w:r>
      <w:r w:rsidR="00F15D52">
        <w:rPr>
          <w:rFonts w:cstheme="minorHAnsi"/>
          <w:sz w:val="20"/>
          <w:szCs w:val="20"/>
        </w:rPr>
        <w:t>as a los Instrumentos de Carácter</w:t>
      </w:r>
      <w:r>
        <w:rPr>
          <w:rFonts w:cstheme="minorHAnsi"/>
          <w:sz w:val="20"/>
          <w:szCs w:val="20"/>
        </w:rPr>
        <w:t xml:space="preserve"> Ambiental indicados en el </w:t>
      </w:r>
      <w:r w:rsidR="0068460C">
        <w:rPr>
          <w:rFonts w:cstheme="minorHAnsi"/>
          <w:sz w:val="20"/>
          <w:szCs w:val="20"/>
        </w:rPr>
        <w:t xml:space="preserve">punto 3, se puede indicar que </w:t>
      </w:r>
      <w:r w:rsidR="00051F7A">
        <w:rPr>
          <w:rFonts w:cstheme="minorHAnsi"/>
          <w:sz w:val="20"/>
          <w:szCs w:val="20"/>
        </w:rPr>
        <w:t>el</w:t>
      </w:r>
      <w:r w:rsidR="00C375B9">
        <w:rPr>
          <w:rFonts w:cstheme="minorHAnsi"/>
          <w:sz w:val="20"/>
          <w:szCs w:val="20"/>
        </w:rPr>
        <w:t xml:space="preserve"> </w:t>
      </w:r>
      <w:r>
        <w:rPr>
          <w:rFonts w:cstheme="minorHAnsi"/>
          <w:sz w:val="20"/>
          <w:szCs w:val="20"/>
        </w:rPr>
        <w:t>principal</w:t>
      </w:r>
      <w:r w:rsidR="00C375B9">
        <w:rPr>
          <w:rFonts w:cstheme="minorHAnsi"/>
          <w:sz w:val="20"/>
          <w:szCs w:val="20"/>
        </w:rPr>
        <w:t xml:space="preserve"> </w:t>
      </w:r>
      <w:r w:rsidR="0068460C">
        <w:rPr>
          <w:rFonts w:cstheme="minorHAnsi"/>
          <w:sz w:val="20"/>
          <w:szCs w:val="20"/>
        </w:rPr>
        <w:t>hallazgo</w:t>
      </w:r>
      <w:r w:rsidR="00F15D52">
        <w:rPr>
          <w:rFonts w:cstheme="minorHAnsi"/>
          <w:sz w:val="20"/>
          <w:szCs w:val="20"/>
        </w:rPr>
        <w:t xml:space="preserve"> detectado</w:t>
      </w:r>
      <w:r>
        <w:rPr>
          <w:rFonts w:cstheme="minorHAnsi"/>
          <w:sz w:val="20"/>
          <w:szCs w:val="20"/>
        </w:rPr>
        <w:t xml:space="preserve"> s</w:t>
      </w:r>
      <w:r w:rsidR="00F36778">
        <w:rPr>
          <w:rFonts w:cstheme="minorHAnsi"/>
          <w:sz w:val="20"/>
          <w:szCs w:val="20"/>
        </w:rPr>
        <w:t>e presenta a continuación. R</w:t>
      </w:r>
      <w:r>
        <w:rPr>
          <w:rFonts w:cstheme="minorHAnsi"/>
          <w:sz w:val="20"/>
          <w:szCs w:val="20"/>
        </w:rPr>
        <w:t>especto de los hechos que con</w:t>
      </w:r>
      <w:r w:rsidR="00051F7A">
        <w:rPr>
          <w:rFonts w:cstheme="minorHAnsi"/>
          <w:sz w:val="20"/>
          <w:szCs w:val="20"/>
        </w:rPr>
        <w:t>stituyen las conformidades, esto</w:t>
      </w:r>
      <w:r>
        <w:rPr>
          <w:rFonts w:cstheme="minorHAnsi"/>
          <w:sz w:val="20"/>
          <w:szCs w:val="20"/>
        </w:rPr>
        <w:t>s se encuentra</w:t>
      </w:r>
      <w:r w:rsidR="00F15D52">
        <w:rPr>
          <w:rFonts w:cstheme="minorHAnsi"/>
          <w:sz w:val="20"/>
          <w:szCs w:val="20"/>
        </w:rPr>
        <w:t>n</w:t>
      </w:r>
      <w:r w:rsidR="00051F7A">
        <w:rPr>
          <w:rFonts w:cstheme="minorHAnsi"/>
          <w:sz w:val="20"/>
          <w:szCs w:val="20"/>
        </w:rPr>
        <w:t xml:space="preserve"> descrito</w:t>
      </w:r>
      <w:r>
        <w:rPr>
          <w:rFonts w:cstheme="minorHAnsi"/>
          <w:sz w:val="20"/>
          <w:szCs w:val="20"/>
        </w:rPr>
        <w:t xml:space="preserve">s en el acta de </w:t>
      </w:r>
      <w:r w:rsidR="00F15D52">
        <w:rPr>
          <w:rFonts w:cstheme="minorHAnsi"/>
          <w:sz w:val="20"/>
          <w:szCs w:val="20"/>
        </w:rPr>
        <w:t xml:space="preserve">inspección </w:t>
      </w:r>
      <w:r>
        <w:rPr>
          <w:rFonts w:cstheme="minorHAnsi"/>
          <w:sz w:val="20"/>
          <w:szCs w:val="20"/>
        </w:rPr>
        <w:t>ambiental</w:t>
      </w:r>
      <w:r w:rsidRPr="0025129B">
        <w:rPr>
          <w:rFonts w:cstheme="minorHAnsi"/>
          <w:sz w:val="20"/>
          <w:szCs w:val="20"/>
        </w:rPr>
        <w:t>:</w:t>
      </w:r>
    </w:p>
    <w:p w14:paraId="36BB1392" w14:textId="77777777" w:rsidR="000B51F7" w:rsidRPr="0025129B" w:rsidRDefault="000B51F7" w:rsidP="000B51F7">
      <w:pPr>
        <w:rPr>
          <w:rFonts w:cstheme="minorHAnsi"/>
        </w:rPr>
      </w:pPr>
    </w:p>
    <w:tbl>
      <w:tblPr>
        <w:tblStyle w:val="Tablaconcuadrcula"/>
        <w:tblW w:w="4753" w:type="pct"/>
        <w:jc w:val="center"/>
        <w:tblLook w:val="04A0" w:firstRow="1" w:lastRow="0" w:firstColumn="1" w:lastColumn="0" w:noHBand="0" w:noVBand="1"/>
      </w:tblPr>
      <w:tblGrid>
        <w:gridCol w:w="3455"/>
        <w:gridCol w:w="5101"/>
        <w:gridCol w:w="4551"/>
      </w:tblGrid>
      <w:tr w:rsidR="000455F3" w:rsidRPr="0025129B" w14:paraId="13F32309" w14:textId="77777777" w:rsidTr="000455F3">
        <w:trPr>
          <w:trHeight w:val="395"/>
          <w:tblHeader/>
          <w:jc w:val="center"/>
        </w:trPr>
        <w:tc>
          <w:tcPr>
            <w:tcW w:w="1318" w:type="pct"/>
            <w:shd w:val="clear" w:color="auto" w:fill="D9D9D9" w:themeFill="background1" w:themeFillShade="D9"/>
            <w:vAlign w:val="center"/>
          </w:tcPr>
          <w:p w14:paraId="6184C415" w14:textId="28CC8EBB" w:rsidR="000455F3" w:rsidRPr="0025129B" w:rsidRDefault="000455F3" w:rsidP="00060B8D">
            <w:pPr>
              <w:jc w:val="center"/>
              <w:rPr>
                <w:rFonts w:cstheme="minorHAnsi"/>
                <w:b/>
                <w:color w:val="A6A6A6" w:themeColor="background1" w:themeShade="A6"/>
              </w:rPr>
            </w:pPr>
            <w:r>
              <w:rPr>
                <w:rFonts w:cstheme="minorHAnsi"/>
                <w:b/>
              </w:rPr>
              <w:t>Materia específica objeto de la fiscalización ambiental</w:t>
            </w:r>
          </w:p>
        </w:tc>
        <w:tc>
          <w:tcPr>
            <w:tcW w:w="1946" w:type="pct"/>
            <w:shd w:val="clear" w:color="auto" w:fill="D9D9D9" w:themeFill="background1" w:themeFillShade="D9"/>
            <w:vAlign w:val="center"/>
          </w:tcPr>
          <w:p w14:paraId="3D633591" w14:textId="77777777" w:rsidR="000455F3" w:rsidRPr="0025129B" w:rsidRDefault="000455F3" w:rsidP="00060B8D">
            <w:pPr>
              <w:jc w:val="center"/>
              <w:rPr>
                <w:rFonts w:cstheme="minorHAnsi"/>
                <w:b/>
              </w:rPr>
            </w:pPr>
            <w:r>
              <w:rPr>
                <w:rFonts w:cstheme="minorHAnsi"/>
                <w:b/>
              </w:rPr>
              <w:t>Exigencia a</w:t>
            </w:r>
            <w:r w:rsidRPr="0025129B">
              <w:rPr>
                <w:rFonts w:cstheme="minorHAnsi"/>
                <w:b/>
              </w:rPr>
              <w:t>sociada</w:t>
            </w:r>
          </w:p>
        </w:tc>
        <w:tc>
          <w:tcPr>
            <w:tcW w:w="1736" w:type="pct"/>
            <w:shd w:val="clear" w:color="auto" w:fill="D9D9D9" w:themeFill="background1" w:themeFillShade="D9"/>
            <w:vAlign w:val="center"/>
          </w:tcPr>
          <w:p w14:paraId="220AD0A6" w14:textId="77777777" w:rsidR="000455F3" w:rsidRPr="0025129B" w:rsidRDefault="000455F3" w:rsidP="00060B8D">
            <w:pPr>
              <w:jc w:val="center"/>
              <w:rPr>
                <w:rFonts w:cstheme="minorHAnsi"/>
                <w:b/>
              </w:rPr>
            </w:pPr>
            <w:r>
              <w:rPr>
                <w:rFonts w:cstheme="minorHAnsi"/>
                <w:b/>
                <w:szCs w:val="22"/>
              </w:rPr>
              <w:t>Hallazgo</w:t>
            </w:r>
          </w:p>
        </w:tc>
      </w:tr>
      <w:tr w:rsidR="000455F3" w:rsidRPr="0025129B" w14:paraId="17F2C1FD" w14:textId="77777777" w:rsidTr="000455F3">
        <w:trPr>
          <w:jc w:val="center"/>
        </w:trPr>
        <w:tc>
          <w:tcPr>
            <w:tcW w:w="1318" w:type="pct"/>
            <w:vAlign w:val="center"/>
          </w:tcPr>
          <w:p w14:paraId="4C9E29FF" w14:textId="00AACAFD" w:rsidR="000455F3" w:rsidRPr="000455F3" w:rsidRDefault="000455F3" w:rsidP="00060B8D">
            <w:pPr>
              <w:widowControl w:val="0"/>
              <w:overflowPunct w:val="0"/>
              <w:autoSpaceDE w:val="0"/>
              <w:autoSpaceDN w:val="0"/>
              <w:adjustRightInd w:val="0"/>
              <w:spacing w:after="120" w:line="285" w:lineRule="auto"/>
              <w:jc w:val="center"/>
              <w:rPr>
                <w:rFonts w:cstheme="minorHAnsi"/>
                <w:iCs/>
              </w:rPr>
            </w:pPr>
            <w:r w:rsidRPr="000455F3">
              <w:rPr>
                <w:rFonts w:cstheme="minorHAnsi"/>
                <w:iCs/>
              </w:rPr>
              <w:t>Método de explotación</w:t>
            </w:r>
          </w:p>
        </w:tc>
        <w:tc>
          <w:tcPr>
            <w:tcW w:w="1946" w:type="pct"/>
            <w:vAlign w:val="center"/>
          </w:tcPr>
          <w:p w14:paraId="6ABE0C8D" w14:textId="4F32FF60" w:rsidR="000455F3" w:rsidRPr="00D71F2F" w:rsidRDefault="000455F3" w:rsidP="00F549FC">
            <w:pPr>
              <w:widowControl w:val="0"/>
              <w:overflowPunct w:val="0"/>
              <w:autoSpaceDE w:val="0"/>
              <w:autoSpaceDN w:val="0"/>
              <w:adjustRightInd w:val="0"/>
              <w:spacing w:after="120"/>
              <w:rPr>
                <w:rFonts w:cstheme="minorHAnsi"/>
              </w:rPr>
            </w:pPr>
            <w:r w:rsidRPr="00F549FC">
              <w:rPr>
                <w:rFonts w:cstheme="minorHAnsi"/>
                <w:b/>
              </w:rPr>
              <w:t>RCA N° 17/2004, Considerando 3.1.1.</w:t>
            </w:r>
            <w:r w:rsidRPr="00F549FC">
              <w:rPr>
                <w:rFonts w:cstheme="minorHAnsi"/>
              </w:rPr>
              <w:t xml:space="preserve"> </w:t>
            </w:r>
            <w:r w:rsidRPr="005F03EF">
              <w:rPr>
                <w:rFonts w:cstheme="minorHAnsi"/>
                <w:b/>
              </w:rPr>
              <w:t>Antecedentes.</w:t>
            </w:r>
            <w:r>
              <w:rPr>
                <w:rFonts w:cstheme="minorHAnsi"/>
              </w:rPr>
              <w:t xml:space="preserve"> </w:t>
            </w:r>
            <w:r w:rsidRPr="00F549FC">
              <w:rPr>
                <w:rFonts w:cstheme="minorHAnsi"/>
              </w:rPr>
              <w:t>Esta Empresa Minera extrae 400.000 toneladas mensuales de caliche para producir 1.450 toneladas anuales de yodo de alta pureza, lo que producido más de 7.000.000 de toneladas de sales residuales en el proceso de lixiviación en pilas.</w:t>
            </w:r>
          </w:p>
        </w:tc>
        <w:tc>
          <w:tcPr>
            <w:tcW w:w="1736" w:type="pct"/>
            <w:vAlign w:val="center"/>
          </w:tcPr>
          <w:p w14:paraId="17F4732A" w14:textId="5EDDA58F" w:rsidR="000455F3" w:rsidRPr="00D71F2F" w:rsidRDefault="000455F3" w:rsidP="00E458DA">
            <w:pPr>
              <w:widowControl w:val="0"/>
              <w:overflowPunct w:val="0"/>
              <w:autoSpaceDE w:val="0"/>
              <w:autoSpaceDN w:val="0"/>
              <w:adjustRightInd w:val="0"/>
              <w:spacing w:after="120"/>
              <w:rPr>
                <w:rFonts w:cstheme="minorHAnsi"/>
              </w:rPr>
            </w:pPr>
            <w:r w:rsidRPr="00D71F2F">
              <w:rPr>
                <w:rFonts w:cstheme="minorHAnsi"/>
              </w:rPr>
              <w:t xml:space="preserve">Al interior de la </w:t>
            </w:r>
            <w:r w:rsidR="00572A4E">
              <w:rPr>
                <w:rFonts w:cstheme="minorHAnsi"/>
              </w:rPr>
              <w:t>P</w:t>
            </w:r>
            <w:r w:rsidRPr="00D71F2F">
              <w:rPr>
                <w:rFonts w:cstheme="minorHAnsi"/>
              </w:rPr>
              <w:t>lanta</w:t>
            </w:r>
            <w:r>
              <w:rPr>
                <w:rFonts w:cstheme="minorHAnsi"/>
              </w:rPr>
              <w:t xml:space="preserve"> de </w:t>
            </w:r>
            <w:r w:rsidR="00572A4E">
              <w:rPr>
                <w:rFonts w:cstheme="minorHAnsi"/>
              </w:rPr>
              <w:t>Y</w:t>
            </w:r>
            <w:r>
              <w:rPr>
                <w:rFonts w:cstheme="minorHAnsi"/>
              </w:rPr>
              <w:t>odo</w:t>
            </w:r>
            <w:r w:rsidRPr="00D71F2F">
              <w:rPr>
                <w:rFonts w:cstheme="minorHAnsi"/>
              </w:rPr>
              <w:t>, las canchas de acopio de azufre</w:t>
            </w:r>
            <w:r w:rsidR="00E458DA">
              <w:rPr>
                <w:rFonts w:cstheme="minorHAnsi"/>
              </w:rPr>
              <w:t xml:space="preserve"> presentan </w:t>
            </w:r>
            <w:r w:rsidRPr="00D71F2F">
              <w:rPr>
                <w:rFonts w:cstheme="minorHAnsi"/>
              </w:rPr>
              <w:t>pretiles agrietados en algunos sectores.</w:t>
            </w:r>
            <w:r w:rsidR="00E458DA">
              <w:rPr>
                <w:rFonts w:cstheme="minorHAnsi"/>
              </w:rPr>
              <w:t xml:space="preserve"> Situación que será evaluada en futuras actividades de fiscalización.</w:t>
            </w:r>
          </w:p>
        </w:tc>
      </w:tr>
    </w:tbl>
    <w:p w14:paraId="0F5439AA" w14:textId="77777777" w:rsidR="003325A5" w:rsidRDefault="003325A5" w:rsidP="00F36778">
      <w:pPr>
        <w:tabs>
          <w:tab w:val="left" w:pos="1418"/>
        </w:tabs>
        <w:rPr>
          <w:rFonts w:cstheme="minorHAnsi"/>
          <w:b/>
          <w:sz w:val="20"/>
          <w:szCs w:val="20"/>
        </w:rPr>
      </w:pPr>
    </w:p>
    <w:p w14:paraId="64CDF29A" w14:textId="77777777" w:rsidR="00460C63" w:rsidRDefault="00460C63" w:rsidP="003325A5">
      <w:pPr>
        <w:rPr>
          <w:rFonts w:cstheme="minorHAnsi"/>
          <w:sz w:val="20"/>
          <w:szCs w:val="20"/>
        </w:rPr>
      </w:pPr>
    </w:p>
    <w:p w14:paraId="5F56BACC" w14:textId="77777777" w:rsidR="00986EAD" w:rsidRDefault="00986EAD" w:rsidP="003325A5">
      <w:pPr>
        <w:rPr>
          <w:rFonts w:cstheme="minorHAnsi"/>
          <w:sz w:val="20"/>
          <w:szCs w:val="20"/>
        </w:rPr>
      </w:pPr>
    </w:p>
    <w:p w14:paraId="1D490CA3" w14:textId="106D2680" w:rsidR="00986EAD" w:rsidRDefault="00986EAD" w:rsidP="00986EAD">
      <w:pPr>
        <w:pStyle w:val="Ttulo1"/>
      </w:pPr>
      <w:bookmarkStart w:id="55" w:name="_Toc437516081"/>
      <w:r>
        <w:t>C</w:t>
      </w:r>
      <w:r w:rsidR="00F40EF5">
        <w:t>ONCLUSIONES.</w:t>
      </w:r>
      <w:bookmarkEnd w:id="55"/>
    </w:p>
    <w:p w14:paraId="16768B9B" w14:textId="77777777" w:rsidR="00986EAD" w:rsidRPr="00986EAD" w:rsidRDefault="00986EAD" w:rsidP="00986EAD"/>
    <w:p w14:paraId="5CD66A3C" w14:textId="22DC6A1E" w:rsidR="00D0297A" w:rsidRDefault="00986EAD" w:rsidP="000B51F7">
      <w:pPr>
        <w:pStyle w:val="Prrafodelista"/>
        <w:ind w:left="0"/>
        <w:rPr>
          <w:rFonts w:cstheme="minorHAnsi"/>
          <w:sz w:val="20"/>
          <w:szCs w:val="20"/>
        </w:rPr>
      </w:pPr>
      <w:r w:rsidRPr="00986EAD">
        <w:rPr>
          <w:rFonts w:cstheme="minorHAnsi"/>
          <w:sz w:val="20"/>
          <w:szCs w:val="20"/>
        </w:rPr>
        <w:t xml:space="preserve">En consideración a los hechos constatados, </w:t>
      </w:r>
      <w:r w:rsidR="00077B8E">
        <w:rPr>
          <w:rFonts w:cstheme="minorHAnsi"/>
          <w:sz w:val="20"/>
          <w:szCs w:val="20"/>
        </w:rPr>
        <w:t>es posible</w:t>
      </w:r>
      <w:r w:rsidRPr="00986EAD">
        <w:rPr>
          <w:rFonts w:cstheme="minorHAnsi"/>
          <w:sz w:val="20"/>
          <w:szCs w:val="20"/>
        </w:rPr>
        <w:t xml:space="preserve"> conc</w:t>
      </w:r>
      <w:r w:rsidR="00AB2D77">
        <w:rPr>
          <w:rFonts w:cstheme="minorHAnsi"/>
          <w:sz w:val="20"/>
          <w:szCs w:val="20"/>
        </w:rPr>
        <w:t>luir que a pesar de encontrarse</w:t>
      </w:r>
      <w:r w:rsidRPr="00986EAD">
        <w:rPr>
          <w:rFonts w:cstheme="minorHAnsi"/>
          <w:sz w:val="20"/>
          <w:szCs w:val="20"/>
        </w:rPr>
        <w:t xml:space="preserve"> hallazgos, correspondientes </w:t>
      </w:r>
      <w:r w:rsidR="00C920C8">
        <w:rPr>
          <w:rFonts w:cstheme="minorHAnsi"/>
          <w:sz w:val="20"/>
          <w:szCs w:val="20"/>
        </w:rPr>
        <w:t xml:space="preserve">a grietas en algunos sectores de los pretiles </w:t>
      </w:r>
      <w:r w:rsidR="001E4649">
        <w:rPr>
          <w:rFonts w:cstheme="minorHAnsi"/>
          <w:sz w:val="20"/>
          <w:szCs w:val="20"/>
        </w:rPr>
        <w:t xml:space="preserve">de </w:t>
      </w:r>
      <w:r w:rsidR="00C920C8">
        <w:rPr>
          <w:rFonts w:cstheme="minorHAnsi"/>
          <w:sz w:val="20"/>
          <w:szCs w:val="20"/>
        </w:rPr>
        <w:t>las canchas de acopio de azufre, ubicadas al interior de la Planta de Yodo</w:t>
      </w:r>
      <w:r w:rsidRPr="00986EAD">
        <w:rPr>
          <w:rFonts w:cstheme="minorHAnsi"/>
          <w:sz w:val="20"/>
          <w:szCs w:val="20"/>
        </w:rPr>
        <w:t xml:space="preserve">, se verifica </w:t>
      </w:r>
      <w:r w:rsidR="00F15D52">
        <w:rPr>
          <w:rFonts w:cstheme="minorHAnsi"/>
          <w:sz w:val="20"/>
          <w:szCs w:val="20"/>
        </w:rPr>
        <w:t xml:space="preserve">la </w:t>
      </w:r>
      <w:r w:rsidRPr="00986EAD">
        <w:rPr>
          <w:rFonts w:cstheme="minorHAnsi"/>
          <w:sz w:val="20"/>
          <w:szCs w:val="20"/>
        </w:rPr>
        <w:t xml:space="preserve">conformidad </w:t>
      </w:r>
      <w:r w:rsidR="0061172A">
        <w:rPr>
          <w:rFonts w:cstheme="minorHAnsi"/>
          <w:sz w:val="20"/>
          <w:szCs w:val="20"/>
        </w:rPr>
        <w:t>de</w:t>
      </w:r>
      <w:r w:rsidRPr="00986EAD">
        <w:rPr>
          <w:rFonts w:cstheme="minorHAnsi"/>
          <w:sz w:val="20"/>
          <w:szCs w:val="20"/>
        </w:rPr>
        <w:t xml:space="preserve"> las materias relevantes objeto de la fiscalización.</w:t>
      </w:r>
    </w:p>
    <w:p w14:paraId="2D6B82E5" w14:textId="77777777" w:rsidR="0061172A" w:rsidRDefault="0061172A" w:rsidP="0061172A">
      <w:pPr>
        <w:pStyle w:val="Prrafodelista"/>
        <w:ind w:left="0"/>
        <w:rPr>
          <w:rFonts w:cstheme="minorHAnsi"/>
          <w:sz w:val="20"/>
          <w:szCs w:val="20"/>
        </w:rPr>
      </w:pPr>
    </w:p>
    <w:p w14:paraId="28B67117" w14:textId="078BA84F" w:rsidR="00D0297A" w:rsidRPr="00986EAD" w:rsidRDefault="00AB2D77" w:rsidP="0061172A">
      <w:pPr>
        <w:pStyle w:val="Prrafodelista"/>
        <w:ind w:left="0"/>
        <w:rPr>
          <w:rFonts w:cstheme="minorHAnsi"/>
          <w:sz w:val="20"/>
          <w:szCs w:val="20"/>
        </w:rPr>
      </w:pPr>
      <w:r w:rsidRPr="00AB2D77">
        <w:rPr>
          <w:rFonts w:cstheme="minorHAnsi"/>
          <w:sz w:val="20"/>
          <w:szCs w:val="20"/>
        </w:rPr>
        <w:t>Dicho resultado no obsta a que en el futuro se realicen nuevos procedimientos de fiscalización ambiental, y no lo exime de ninguna clase de responsabilidad que pud</w:t>
      </w:r>
      <w:r w:rsidR="00F15D52">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 fecha en que se efectuó la actividad de fiscalización ambiental, y no hubiera sido directamente percibido </w:t>
      </w:r>
      <w:r w:rsidR="00F15D52">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14:paraId="7A1D4B68" w14:textId="77777777" w:rsidR="00D0297A" w:rsidRDefault="00D0297A" w:rsidP="000B51F7">
      <w:pPr>
        <w:pStyle w:val="Prrafodelista"/>
        <w:ind w:left="0"/>
        <w:rPr>
          <w:rFonts w:cstheme="minorHAnsi"/>
          <w:b/>
          <w:sz w:val="20"/>
          <w:szCs w:val="20"/>
        </w:rPr>
      </w:pPr>
    </w:p>
    <w:p w14:paraId="50E2BCA2" w14:textId="77777777" w:rsidR="00D0297A" w:rsidRDefault="00D0297A" w:rsidP="000B51F7">
      <w:pPr>
        <w:pStyle w:val="Prrafodelista"/>
        <w:ind w:left="0"/>
        <w:rPr>
          <w:rFonts w:cstheme="minorHAnsi"/>
          <w:b/>
          <w:sz w:val="20"/>
          <w:szCs w:val="20"/>
        </w:rPr>
      </w:pPr>
    </w:p>
    <w:p w14:paraId="256B6367" w14:textId="77777777" w:rsidR="00D0297A" w:rsidRDefault="00D0297A" w:rsidP="000B51F7">
      <w:pPr>
        <w:pStyle w:val="Prrafodelista"/>
        <w:ind w:left="0"/>
        <w:rPr>
          <w:rFonts w:cstheme="minorHAnsi"/>
          <w:b/>
          <w:sz w:val="20"/>
          <w:szCs w:val="20"/>
        </w:rPr>
      </w:pPr>
    </w:p>
    <w:p w14:paraId="23D12403" w14:textId="77777777" w:rsidR="00D0297A" w:rsidRDefault="00D0297A" w:rsidP="000B51F7">
      <w:pPr>
        <w:pStyle w:val="Prrafodelista"/>
        <w:ind w:left="0"/>
        <w:rPr>
          <w:rFonts w:cstheme="minorHAnsi"/>
          <w:b/>
          <w:sz w:val="20"/>
          <w:szCs w:val="20"/>
        </w:rPr>
      </w:pPr>
    </w:p>
    <w:p w14:paraId="295F4668" w14:textId="77777777" w:rsidR="00D0297A" w:rsidRDefault="00D0297A" w:rsidP="000B51F7">
      <w:pPr>
        <w:pStyle w:val="Prrafodelista"/>
        <w:ind w:left="0"/>
        <w:rPr>
          <w:rFonts w:cstheme="minorHAnsi"/>
          <w:b/>
          <w:sz w:val="20"/>
          <w:szCs w:val="20"/>
        </w:rPr>
      </w:pPr>
    </w:p>
    <w:p w14:paraId="471CC9EA" w14:textId="77777777" w:rsidR="00D0297A" w:rsidRDefault="00D0297A" w:rsidP="000B51F7">
      <w:pPr>
        <w:pStyle w:val="Prrafodelista"/>
        <w:ind w:left="0"/>
        <w:rPr>
          <w:rFonts w:cstheme="minorHAnsi"/>
          <w:b/>
          <w:sz w:val="20"/>
          <w:szCs w:val="20"/>
        </w:rPr>
      </w:pPr>
    </w:p>
    <w:p w14:paraId="367AF072" w14:textId="77777777" w:rsidR="00D0297A" w:rsidRDefault="00D0297A" w:rsidP="000B51F7">
      <w:pPr>
        <w:pStyle w:val="Prrafodelista"/>
        <w:ind w:left="0"/>
        <w:rPr>
          <w:rFonts w:cstheme="minorHAnsi"/>
          <w:b/>
          <w:sz w:val="20"/>
          <w:szCs w:val="20"/>
        </w:rPr>
      </w:pPr>
    </w:p>
    <w:p w14:paraId="25672879" w14:textId="77777777" w:rsidR="00D0297A" w:rsidRDefault="00D0297A" w:rsidP="000B51F7">
      <w:pPr>
        <w:pStyle w:val="Prrafodelista"/>
        <w:ind w:left="0"/>
        <w:rPr>
          <w:rFonts w:cstheme="minorHAnsi"/>
          <w:b/>
          <w:sz w:val="20"/>
          <w:szCs w:val="20"/>
        </w:rPr>
      </w:pPr>
    </w:p>
    <w:p w14:paraId="01886262" w14:textId="77777777" w:rsidR="00D0297A" w:rsidRDefault="00D0297A" w:rsidP="000B51F7">
      <w:pPr>
        <w:pStyle w:val="Prrafodelista"/>
        <w:ind w:left="0"/>
        <w:rPr>
          <w:rFonts w:cstheme="minorHAnsi"/>
          <w:b/>
          <w:sz w:val="20"/>
          <w:szCs w:val="20"/>
        </w:rPr>
      </w:pPr>
    </w:p>
    <w:p w14:paraId="6832F475" w14:textId="77777777" w:rsidR="00D0297A" w:rsidRDefault="00D0297A" w:rsidP="000B51F7">
      <w:pPr>
        <w:pStyle w:val="Prrafodelista"/>
        <w:ind w:left="0"/>
        <w:rPr>
          <w:rFonts w:cstheme="minorHAnsi"/>
          <w:b/>
          <w:sz w:val="20"/>
          <w:szCs w:val="20"/>
        </w:rPr>
      </w:pPr>
    </w:p>
    <w:p w14:paraId="05D928D1" w14:textId="77777777" w:rsidR="00D0297A" w:rsidRDefault="00D0297A" w:rsidP="000B51F7">
      <w:pPr>
        <w:pStyle w:val="Prrafodelista"/>
        <w:ind w:left="0"/>
        <w:rPr>
          <w:rFonts w:cstheme="minorHAnsi"/>
          <w:b/>
          <w:sz w:val="20"/>
          <w:szCs w:val="20"/>
        </w:rPr>
      </w:pPr>
    </w:p>
    <w:p w14:paraId="76FF7F9D" w14:textId="77777777" w:rsidR="006A42E7" w:rsidRDefault="006A42E7" w:rsidP="000B51F7">
      <w:pPr>
        <w:pStyle w:val="Prrafodelista"/>
        <w:ind w:left="0"/>
        <w:rPr>
          <w:rFonts w:cstheme="minorHAnsi"/>
          <w:b/>
          <w:sz w:val="20"/>
          <w:szCs w:val="20"/>
        </w:rPr>
      </w:pPr>
    </w:p>
    <w:p w14:paraId="42CF91E3" w14:textId="77777777" w:rsidR="006A42E7" w:rsidRDefault="006A42E7" w:rsidP="000B51F7">
      <w:pPr>
        <w:pStyle w:val="Prrafodelista"/>
        <w:ind w:left="0"/>
        <w:rPr>
          <w:rFonts w:cstheme="minorHAnsi"/>
          <w:b/>
          <w:sz w:val="20"/>
          <w:szCs w:val="20"/>
        </w:rPr>
      </w:pPr>
    </w:p>
    <w:p w14:paraId="301C8204" w14:textId="77777777" w:rsidR="006A42E7" w:rsidRDefault="006A42E7" w:rsidP="000B51F7">
      <w:pPr>
        <w:pStyle w:val="Prrafodelista"/>
        <w:ind w:left="0"/>
        <w:rPr>
          <w:rFonts w:cstheme="minorHAnsi"/>
          <w:b/>
          <w:sz w:val="20"/>
          <w:szCs w:val="20"/>
        </w:rPr>
      </w:pPr>
    </w:p>
    <w:p w14:paraId="50B4910B" w14:textId="77777777" w:rsidR="006A42E7" w:rsidRDefault="006A42E7" w:rsidP="000B51F7">
      <w:pPr>
        <w:pStyle w:val="Prrafodelista"/>
        <w:ind w:left="0"/>
        <w:rPr>
          <w:rFonts w:cstheme="minorHAnsi"/>
          <w:b/>
          <w:sz w:val="20"/>
          <w:szCs w:val="20"/>
        </w:rPr>
      </w:pPr>
    </w:p>
    <w:p w14:paraId="3A2D38AD" w14:textId="77777777" w:rsidR="006A42E7" w:rsidRPr="0025129B" w:rsidRDefault="006A42E7" w:rsidP="000B51F7">
      <w:pPr>
        <w:pStyle w:val="Prrafodelista"/>
        <w:ind w:left="0"/>
        <w:rPr>
          <w:rFonts w:cstheme="minorHAnsi"/>
          <w:b/>
          <w:sz w:val="20"/>
          <w:szCs w:val="20"/>
        </w:rPr>
      </w:pPr>
    </w:p>
    <w:p w14:paraId="73E40AFA" w14:textId="77777777" w:rsidR="000B51F7" w:rsidRPr="000B51F7" w:rsidRDefault="000B51F7" w:rsidP="00D0297A">
      <w:pPr>
        <w:pStyle w:val="Ttulo1"/>
        <w:rPr>
          <w:sz w:val="20"/>
        </w:rPr>
      </w:pPr>
      <w:bookmarkStart w:id="56" w:name="_Toc352840405"/>
      <w:bookmarkStart w:id="57" w:name="_Toc352841465"/>
      <w:bookmarkStart w:id="58" w:name="_Toc437516082"/>
      <w:r w:rsidRPr="0025129B">
        <w:t>ANEXOS.</w:t>
      </w:r>
      <w:bookmarkEnd w:id="56"/>
      <w:bookmarkEnd w:id="57"/>
      <w:bookmarkEnd w:id="58"/>
    </w:p>
    <w:p w14:paraId="0E8619A0" w14:textId="77777777" w:rsidR="000B51F7" w:rsidRPr="0025129B" w:rsidRDefault="000B51F7" w:rsidP="000B51F7">
      <w:pPr>
        <w:rPr>
          <w:sz w:val="20"/>
          <w:szCs w:val="20"/>
        </w:rPr>
      </w:pPr>
    </w:p>
    <w:p w14:paraId="4991CBE4" w14:textId="77777777"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87"/>
        <w:gridCol w:w="11884"/>
      </w:tblGrid>
      <w:tr w:rsidR="000B51F7" w:rsidRPr="0025129B" w14:paraId="5BF331D3" w14:textId="77777777" w:rsidTr="0068460C">
        <w:trPr>
          <w:trHeight w:val="292"/>
          <w:jc w:val="center"/>
        </w:trPr>
        <w:tc>
          <w:tcPr>
            <w:tcW w:w="454" w:type="pct"/>
            <w:shd w:val="clear" w:color="auto" w:fill="D9D9D9" w:themeFill="background1" w:themeFillShade="D9"/>
          </w:tcPr>
          <w:p w14:paraId="7947CF94" w14:textId="77777777" w:rsidR="000B51F7" w:rsidRPr="0025129B" w:rsidRDefault="000B51F7" w:rsidP="00060B8D">
            <w:pPr>
              <w:jc w:val="center"/>
              <w:rPr>
                <w:rFonts w:cstheme="minorHAnsi"/>
                <w:b/>
              </w:rPr>
            </w:pPr>
            <w:r w:rsidRPr="0025129B">
              <w:rPr>
                <w:rFonts w:cstheme="minorHAnsi"/>
                <w:b/>
              </w:rPr>
              <w:t>N° Anexo</w:t>
            </w:r>
          </w:p>
        </w:tc>
        <w:tc>
          <w:tcPr>
            <w:tcW w:w="4546" w:type="pct"/>
            <w:shd w:val="clear" w:color="auto" w:fill="D9D9D9" w:themeFill="background1" w:themeFillShade="D9"/>
          </w:tcPr>
          <w:p w14:paraId="52F3543B" w14:textId="77777777" w:rsidR="000B51F7" w:rsidRPr="0025129B" w:rsidRDefault="000B51F7" w:rsidP="00060B8D">
            <w:pPr>
              <w:jc w:val="center"/>
              <w:rPr>
                <w:rFonts w:cstheme="minorHAnsi"/>
                <w:b/>
              </w:rPr>
            </w:pPr>
            <w:r w:rsidRPr="0025129B">
              <w:rPr>
                <w:rFonts w:cstheme="minorHAnsi"/>
                <w:b/>
              </w:rPr>
              <w:t>Nombre Anexo</w:t>
            </w:r>
          </w:p>
        </w:tc>
      </w:tr>
      <w:tr w:rsidR="000B51F7" w:rsidRPr="0025129B" w14:paraId="3C878CA4" w14:textId="77777777" w:rsidTr="0068460C">
        <w:trPr>
          <w:trHeight w:val="292"/>
          <w:jc w:val="center"/>
        </w:trPr>
        <w:tc>
          <w:tcPr>
            <w:tcW w:w="454" w:type="pct"/>
            <w:vAlign w:val="center"/>
          </w:tcPr>
          <w:p w14:paraId="1BCB560E" w14:textId="77777777" w:rsidR="000B51F7" w:rsidRPr="0025129B" w:rsidRDefault="000B51F7" w:rsidP="00060B8D">
            <w:pPr>
              <w:jc w:val="center"/>
              <w:rPr>
                <w:rFonts w:cstheme="minorHAnsi"/>
              </w:rPr>
            </w:pPr>
            <w:r w:rsidRPr="0025129B">
              <w:rPr>
                <w:rFonts w:cstheme="minorHAnsi"/>
              </w:rPr>
              <w:t>1</w:t>
            </w:r>
          </w:p>
        </w:tc>
        <w:tc>
          <w:tcPr>
            <w:tcW w:w="4546" w:type="pct"/>
            <w:vAlign w:val="center"/>
          </w:tcPr>
          <w:p w14:paraId="62B107DD" w14:textId="669C2EB5" w:rsidR="000B51F7" w:rsidRPr="0025129B" w:rsidRDefault="0068460C" w:rsidP="0061172A">
            <w:pPr>
              <w:rPr>
                <w:rFonts w:cstheme="minorHAnsi"/>
              </w:rPr>
            </w:pPr>
            <w:r>
              <w:rPr>
                <w:rFonts w:cstheme="minorHAnsi"/>
              </w:rPr>
              <w:t>Acta de Inspección Ambiental de fecha</w:t>
            </w:r>
            <w:r w:rsidR="0061172A">
              <w:rPr>
                <w:rFonts w:cstheme="minorHAnsi"/>
              </w:rPr>
              <w:t xml:space="preserve"> 22 de octubre de 2015.</w:t>
            </w:r>
          </w:p>
        </w:tc>
      </w:tr>
    </w:tbl>
    <w:p w14:paraId="372B43E0" w14:textId="77777777"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D4117" w14:textId="77777777" w:rsidR="00DB7C7E" w:rsidRDefault="00DB7C7E" w:rsidP="00870FF2">
      <w:r>
        <w:separator/>
      </w:r>
    </w:p>
    <w:p w14:paraId="04A6DAAA" w14:textId="77777777" w:rsidR="00DB7C7E" w:rsidRDefault="00DB7C7E" w:rsidP="00870FF2"/>
    <w:p w14:paraId="101F4DEE" w14:textId="77777777" w:rsidR="00DB7C7E" w:rsidRDefault="00DB7C7E"/>
  </w:endnote>
  <w:endnote w:type="continuationSeparator" w:id="0">
    <w:p w14:paraId="6000123D" w14:textId="77777777" w:rsidR="00DB7C7E" w:rsidRDefault="00DB7C7E" w:rsidP="00870FF2">
      <w:r>
        <w:continuationSeparator/>
      </w:r>
    </w:p>
    <w:p w14:paraId="7DC898EE" w14:textId="77777777" w:rsidR="00DB7C7E" w:rsidRDefault="00DB7C7E" w:rsidP="00870FF2"/>
    <w:p w14:paraId="139FDC72" w14:textId="77777777" w:rsidR="00DB7C7E" w:rsidRDefault="00DB7C7E"/>
  </w:endnote>
  <w:endnote w:type="continuationNotice" w:id="1">
    <w:p w14:paraId="76B6B16C" w14:textId="77777777" w:rsidR="00DB7C7E" w:rsidRDefault="00DB7C7E"/>
    <w:p w14:paraId="59C1783D" w14:textId="77777777" w:rsidR="00DB7C7E" w:rsidRDefault="00DB7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7777777" w:rsidR="00FA7A17" w:rsidRDefault="00FA7A17">
        <w:pPr>
          <w:pStyle w:val="Piedepgina"/>
          <w:jc w:val="right"/>
        </w:pPr>
        <w:r w:rsidRPr="004E5529">
          <w:fldChar w:fldCharType="begin"/>
        </w:r>
        <w:r w:rsidRPr="004E5529">
          <w:instrText>PAGE   \* MERGEFORMAT</w:instrText>
        </w:r>
        <w:r w:rsidRPr="004E5529">
          <w:fldChar w:fldCharType="separate"/>
        </w:r>
        <w:r w:rsidR="00866E02" w:rsidRPr="00866E02">
          <w:rPr>
            <w:noProof/>
            <w:lang w:val="es-ES"/>
          </w:rPr>
          <w:t>2</w:t>
        </w:r>
        <w:r w:rsidRPr="004E5529">
          <w:fldChar w:fldCharType="end"/>
        </w:r>
      </w:p>
    </w:sdtContent>
  </w:sdt>
  <w:p w14:paraId="615A98F6" w14:textId="77777777" w:rsidR="00FA7A17" w:rsidRPr="00411E4F" w:rsidRDefault="00FA7A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1237EA4E" w:rsidR="00FA7A17" w:rsidRPr="00411E4F" w:rsidRDefault="00E4442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9</w:t>
    </w:r>
    <w:r w:rsidR="00FA7A17" w:rsidRPr="00411E4F">
      <w:rPr>
        <w:color w:val="000000" w:themeColor="text1"/>
        <w:sz w:val="16"/>
        <w:szCs w:val="16"/>
      </w:rPr>
      <w:t xml:space="preserve">, Santiago / </w:t>
    </w:r>
    <w:hyperlink r:id="rId1" w:history="1">
      <w:r w:rsidR="00FA7A17" w:rsidRPr="00411E4F">
        <w:rPr>
          <w:color w:val="0000FF"/>
          <w:sz w:val="16"/>
          <w:szCs w:val="16"/>
          <w:u w:val="single"/>
        </w:rPr>
        <w:t>www.sma.gob.cl</w:t>
      </w:r>
    </w:hyperlink>
  </w:p>
  <w:p w14:paraId="1C929D49" w14:textId="77777777" w:rsidR="00FA7A17" w:rsidRDefault="00FA7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FA7A17" w:rsidRDefault="00FA7A17" w:rsidP="00870FF2">
    <w:pPr>
      <w:pStyle w:val="Piedepgina"/>
    </w:pPr>
  </w:p>
  <w:p w14:paraId="29E93813" w14:textId="77777777" w:rsidR="00FA7A17" w:rsidRDefault="00FA7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F9C09" w14:textId="77777777" w:rsidR="00DB7C7E" w:rsidRDefault="00DB7C7E" w:rsidP="00870FF2">
      <w:r>
        <w:separator/>
      </w:r>
    </w:p>
    <w:p w14:paraId="3221D691" w14:textId="77777777" w:rsidR="00DB7C7E" w:rsidRDefault="00DB7C7E" w:rsidP="00870FF2"/>
    <w:p w14:paraId="57315596" w14:textId="77777777" w:rsidR="00DB7C7E" w:rsidRDefault="00DB7C7E"/>
  </w:footnote>
  <w:footnote w:type="continuationSeparator" w:id="0">
    <w:p w14:paraId="033CC009" w14:textId="77777777" w:rsidR="00DB7C7E" w:rsidRDefault="00DB7C7E" w:rsidP="00870FF2">
      <w:r>
        <w:continuationSeparator/>
      </w:r>
    </w:p>
    <w:p w14:paraId="4C9FD07E" w14:textId="77777777" w:rsidR="00DB7C7E" w:rsidRDefault="00DB7C7E" w:rsidP="00870FF2"/>
    <w:p w14:paraId="2A0E4699" w14:textId="77777777" w:rsidR="00DB7C7E" w:rsidRDefault="00DB7C7E"/>
  </w:footnote>
  <w:footnote w:type="continuationNotice" w:id="1">
    <w:p w14:paraId="0B0895C5" w14:textId="77777777" w:rsidR="00DB7C7E" w:rsidRDefault="00DB7C7E"/>
    <w:p w14:paraId="63665C84" w14:textId="77777777" w:rsidR="00DB7C7E" w:rsidRDefault="00DB7C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77777777" w:rsidR="00FA7A17" w:rsidRDefault="00FA7A17" w:rsidP="00870FF2">
    <w:pPr>
      <w:pStyle w:val="Encabezado"/>
    </w:pPr>
    <w:r>
      <w:rPr>
        <w:noProof/>
        <w:lang w:eastAsia="es-CL"/>
      </w:rPr>
      <w:drawing>
        <wp:anchor distT="0" distB="0" distL="114300" distR="114300" simplePos="0" relativeHeight="251659264"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4"/>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2"/>
  </w:num>
  <w:num w:numId="16">
    <w:abstractNumId w:val="11"/>
  </w:num>
  <w:num w:numId="17">
    <w:abstractNumId w:val="19"/>
  </w:num>
  <w:num w:numId="18">
    <w:abstractNumId w:val="17"/>
  </w:num>
  <w:num w:numId="19">
    <w:abstractNumId w:val="4"/>
  </w:num>
  <w:num w:numId="20">
    <w:abstractNumId w:val="0"/>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5F3"/>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B8E"/>
    <w:rsid w:val="00081AA2"/>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5A9"/>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4649"/>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2F0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2FC"/>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8D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C63"/>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EB0"/>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A4E"/>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4614"/>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12D"/>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3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72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023"/>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E02"/>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4A77"/>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2F"/>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76"/>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417"/>
    <w:rsid w:val="00BF255F"/>
    <w:rsid w:val="00BF2CB3"/>
    <w:rsid w:val="00BF33CB"/>
    <w:rsid w:val="00BF4957"/>
    <w:rsid w:val="00BF53BB"/>
    <w:rsid w:val="00BF5674"/>
    <w:rsid w:val="00BF5833"/>
    <w:rsid w:val="00BF5CD8"/>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5B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20C8"/>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1B1"/>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6EC"/>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1F2F"/>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C7E"/>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3B2"/>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423"/>
    <w:rsid w:val="00E44A04"/>
    <w:rsid w:val="00E45419"/>
    <w:rsid w:val="00E458DA"/>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0EF5"/>
    <w:rsid w:val="00F415B3"/>
    <w:rsid w:val="00F41D2C"/>
    <w:rsid w:val="00F42417"/>
    <w:rsid w:val="00F43294"/>
    <w:rsid w:val="00F44919"/>
    <w:rsid w:val="00F45118"/>
    <w:rsid w:val="00F462E1"/>
    <w:rsid w:val="00F478FD"/>
    <w:rsid w:val="00F52607"/>
    <w:rsid w:val="00F52A6E"/>
    <w:rsid w:val="00F5451D"/>
    <w:rsid w:val="00F548E8"/>
    <w:rsid w:val="00F549FC"/>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6AFF"/>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0E3F697C-2184-4EFE-B72F-11112CE2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RnPs9RcPmRwdeJopUUNLm4jg8eRvUPMRpFsNjZWBbws=</DigestValue>
    </Reference>
    <Reference Type="http://www.w3.org/2000/09/xmldsig#Object" URI="#idOfficeObject">
      <DigestMethod Algorithm="http://www.w3.org/2001/04/xmlenc#sha256"/>
      <DigestValue>it6up5twYRMZLCvs4Gha2UYkeL9tluC6TPtMMD1/vPk=</DigestValue>
    </Reference>
    <Reference Type="http://uri.etsi.org/01903#SignedProperties" URI="#idSignedProperties">
      <Transforms>
        <Transform Algorithm="http://www.w3.org/TR/2001/REC-xml-c14n-20010315"/>
      </Transforms>
      <DigestMethod Algorithm="http://www.w3.org/2001/04/xmlenc#sha256"/>
      <DigestValue>pCJvCcL1qhMITOwBtlpk3VXUTUZbQnhmYdMCV9XGXJY=</DigestValue>
    </Reference>
    <Reference Type="http://www.w3.org/2000/09/xmldsig#Object" URI="#idValidSigLnImg">
      <DigestMethod Algorithm="http://www.w3.org/2001/04/xmlenc#sha256"/>
      <DigestValue>2OFLdLStTC3MTWAmO/3mjAqxNdVM51CXNfvajQN/b7c=</DigestValue>
    </Reference>
    <Reference Type="http://www.w3.org/2000/09/xmldsig#Object" URI="#idInvalidSigLnImg">
      <DigestMethod Algorithm="http://www.w3.org/2001/04/xmlenc#sha256"/>
      <DigestValue>OIu6RLaddRJfpxSQQ1hWb7tEt+WNoW9iKpWQ13IE3Wk=</DigestValue>
    </Reference>
  </SignedInfo>
  <SignatureValue>ks+eUTshi90Pl4pbZDKJRjkLxxy9cxCfPqFJmSeV9mOUh+wgvC+Zk6WnTT38X1A4G7OK6EqAuluv
nkMyYuqn0+DVOcvzg+u8/FdZDfKAn5irnmCyPOhYhomuLnRfBlwx8GjePiERbSYEuMelqQ1zwLFY
gFsTVT8vji1wAUo5vi/WuAQDpXtmBFC4PTQ3xLdOFyC6eUdsPVb3RmwGFq1JbEQWxELIlRbmKRnv
Y/JpTLXXixPh4GKVz4YD4TSPYhJz5WJa9VANGlrbPMPT4WQhUwNAgelbnSWpUtkxRCCuR1kS1SeY
fck1dVyx8LhVufsQwMj3ZinssWuVZm6vlh1y9g==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XP3P31nP3RCbCqGhUEzJ1mVcuK/HK4K6sOhH9pahHcc=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kI67dWCVTdX2X8ObLthIPTrCTsrhsdPLAab1Kb4gkl4=</DigestValue>
      </Reference>
      <Reference URI="/word/endnotes.xml?ContentType=application/vnd.openxmlformats-officedocument.wordprocessingml.endnotes+xml">
        <DigestMethod Algorithm="http://www.w3.org/2001/04/xmlenc#sha256"/>
        <DigestValue>SsgdY7G5yOpGVLFtllW1XlQEX2QZdSkv0vF/izvYhH4=</DigestValue>
      </Reference>
      <Reference URI="/word/fontTable.xml?ContentType=application/vnd.openxmlformats-officedocument.wordprocessingml.fontTable+xml">
        <DigestMethod Algorithm="http://www.w3.org/2001/04/xmlenc#sha256"/>
        <DigestValue>90K9COl6R3wMu+3sprl5oFCOkG9YLYRIW4zdGtFdnBA=</DigestValue>
      </Reference>
      <Reference URI="/word/footer1.xml?ContentType=application/vnd.openxmlformats-officedocument.wordprocessingml.footer+xml">
        <DigestMethod Algorithm="http://www.w3.org/2001/04/xmlenc#sha256"/>
        <DigestValue>HxmME7pFB9Eie+W9dUMs0+BwQYEAuBTyxfMwMI+Lymo=</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1xqERbF/IQxnmzOT0gU1CiPkT/iN8N/l9tm2Vvw8Sh8=</DigestValue>
      </Reference>
      <Reference URI="/word/header1.xml?ContentType=application/vnd.openxmlformats-officedocument.wordprocessingml.header+xml">
        <DigestMethod Algorithm="http://www.w3.org/2001/04/xmlenc#sha256"/>
        <DigestValue>ncFLWVPAPI9Qj8sfZERi1iSzq0xHusyrV2AJaajGMRU=</DigestValue>
      </Reference>
      <Reference URI="/word/media/image1.emf?ContentType=image/x-emf">
        <DigestMethod Algorithm="http://www.w3.org/2001/04/xmlenc#sha256"/>
        <DigestValue>YjQMvsSfOEbXe1lAakwjG8ElctJIMIdtQoDDGVxpqbU=</DigestValue>
      </Reference>
      <Reference URI="/word/media/image2.emf?ContentType=image/x-emf">
        <DigestMethod Algorithm="http://www.w3.org/2001/04/xmlenc#sha256"/>
        <DigestValue>6q6jM674IxhWnE3YotJWddZsvXNtczaxPbDX9v2VtbQ=</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ViX3kU2yki8esQxvADVpxhRNTVDkDvAlnR+MJnUJW4g=</DigestValue>
      </Reference>
      <Reference URI="/word/numbering.xml?ContentType=application/vnd.openxmlformats-officedocument.wordprocessingml.numbering+xml">
        <DigestMethod Algorithm="http://www.w3.org/2001/04/xmlenc#sha256"/>
        <DigestValue>Iml28jTieQcBIzNbX4kzzowVdNQQqKgOCMblSxPBAtc=</DigestValue>
      </Reference>
      <Reference URI="/word/settings.xml?ContentType=application/vnd.openxmlformats-officedocument.wordprocessingml.settings+xml">
        <DigestMethod Algorithm="http://www.w3.org/2001/04/xmlenc#sha256"/>
        <DigestValue>oPqy4idXpnBAR5cxUQ9gknhQPDLEnu8tCgMMB+hIqGo=</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2015-12-11T18:19:01Z</mdssi:Value>
        </mdssi:SignatureTime>
      </SignatureProperty>
    </SignatureProperties>
  </Object>
  <Object Id="idOfficeObject">
    <SignatureProperties>
      <SignatureProperty Id="idOfficeV1Details" Target="#idPackageSignature">
        <SignatureInfoV1 xmlns="http://schemas.microsoft.com/office/2006/digsig">
          <SetupID>{2E21C5BF-53BF-45AC-8F54-43733F9B6AB3}</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2015-12-11T18:19:01Z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b/wWA+P//CABYfvv2//8AAAAAAAAAAOAb/wWA+P////8AAAAAAAD1AAAAwUFm661BZuvi4Bpl8AYhB3i4hgsckDAHiUMhviIAigE8azMAEGszAKiFmgsgDQCE1G0zALHhGmUgDQCEAAAAAPAGIQf4ey4EwGwzANCxQ2UekDAHAAAAANCxQ2UgDQAAHJAwBwEAAAAAAAAABwAAAByQMAcAAAAAAAAAAERrMwBkzgxlIAAAAP////8AAAAAAAAAABUAAAAAAAAAcAAAAAEAAAABAAAAJAAAACQAAAAQAAAAAAAAAAAAIQf4ey4EAR0BAAAAAAACQgqmBGwzAARsMwB6sRplAAAAAAAAAADw5lIJAAAAAAEAAAAAAAAAxGszAC8wD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E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q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BwAAABpj7ZnjrZqj7Zqj7ZnjrZtkbdukrdtkbdnjrZqj7ZojrZ3rdUCAwSrD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b/wWA+P//CABYfvv2//8AAAAAAAAAAOAb/wWA+P////8AAAAAIQeg524A/p0Od2+Ja2V6QwFIAAAAAHi4hguobDMA7kIhmCIAigFJjGtlaGszAAAAAADwBiEHqGwzACSIgBKwazMA2YtrZVMAZQBnAG8AZQAgAFUASQAAAAAA9YtrZYBsMwDhAAAAKGszAEvkG2UYhEUJ4QAAAAEAAAC+524AAAAzAOrjG2UEAAAABQAAAAAAAAAAAAAAAAAAAL7nbgA0bTMAJYtrZfBNQAkEAAAA8AYhBwAAAABJi2tlAAAAAAAAZQBnAG8AZQAgAFUASQAAAApgBGwzAARsMwDhAAAAoGszAAAAAACg524AAAAAAAEAAAAAAAAAxGszAC8wD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E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A7BE5DBF-CCFE-4BE1-9F96-A4F6C2DB8312}">
  <ds:schemaRefs>
    <ds:schemaRef ds:uri="http://schemas.openxmlformats.org/officeDocument/2006/bibliography"/>
  </ds:schemaRefs>
</ds:datastoreItem>
</file>

<file path=customXml/itemProps11.xml><?xml version="1.0" encoding="utf-8"?>
<ds:datastoreItem xmlns:ds="http://schemas.openxmlformats.org/officeDocument/2006/customXml" ds:itemID="{BDD03BF9-4E19-402F-95D8-45F44B3C056E}">
  <ds:schemaRefs>
    <ds:schemaRef ds:uri="http://schemas.openxmlformats.org/officeDocument/2006/bibliography"/>
  </ds:schemaRefs>
</ds:datastoreItem>
</file>

<file path=customXml/itemProps12.xml><?xml version="1.0" encoding="utf-8"?>
<ds:datastoreItem xmlns:ds="http://schemas.openxmlformats.org/officeDocument/2006/customXml" ds:itemID="{11E44960-0E02-49E2-885D-D8623BFF851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D35A4895-8C36-4786-AACA-B556C26F5EA7}">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9319ED97-5A7D-4F71-87B5-83BEB4398DAA}">
  <ds:schemaRefs>
    <ds:schemaRef ds:uri="http://schemas.openxmlformats.org/officeDocument/2006/bibliography"/>
  </ds:schemaRefs>
</ds:datastoreItem>
</file>

<file path=customXml/itemProps6.xml><?xml version="1.0" encoding="utf-8"?>
<ds:datastoreItem xmlns:ds="http://schemas.openxmlformats.org/officeDocument/2006/customXml" ds:itemID="{FEB1C5E7-2232-4C12-A736-5D5B9A9577E5}">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2C32B8D-2A18-4B5A-A3CB-72668E1E7F41}">
  <ds:schemaRefs>
    <ds:schemaRef ds:uri="http://schemas.openxmlformats.org/officeDocument/2006/bibliography"/>
  </ds:schemaRefs>
</ds:datastoreItem>
</file>

<file path=customXml/itemProps9.xml><?xml version="1.0" encoding="utf-8"?>
<ds:datastoreItem xmlns:ds="http://schemas.openxmlformats.org/officeDocument/2006/customXml" ds:itemID="{0CDF70D6-E2E5-43DA-9C19-3D0ED00A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1119</Words>
  <Characters>6157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31</cp:revision>
  <cp:lastPrinted>2013-04-08T12:43:00Z</cp:lastPrinted>
  <dcterms:created xsi:type="dcterms:W3CDTF">2015-11-25T13:55:00Z</dcterms:created>
  <dcterms:modified xsi:type="dcterms:W3CDTF">2015-12-11T18:18:00Z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