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0BEEEA" w14:textId="77777777" w:rsidR="00C07655" w:rsidRPr="0025129B" w:rsidRDefault="00C07655" w:rsidP="00612EF2">
      <w:pPr>
        <w:spacing w:line="276" w:lineRule="auto"/>
        <w:rPr>
          <w:rFonts w:cstheme="minorHAnsi"/>
        </w:rPr>
      </w:pPr>
    </w:p>
    <w:p w14:paraId="6FD933D0" w14:textId="77777777" w:rsidR="00C07655" w:rsidRPr="0025129B" w:rsidRDefault="00C07655" w:rsidP="00612EF2">
      <w:pPr>
        <w:spacing w:line="276" w:lineRule="auto"/>
        <w:rPr>
          <w:rFonts w:cstheme="minorHAnsi"/>
        </w:rPr>
      </w:pPr>
    </w:p>
    <w:p w14:paraId="7AA5A43A" w14:textId="77777777" w:rsidR="00C07655" w:rsidRPr="0025129B" w:rsidRDefault="00C07655" w:rsidP="00612EF2">
      <w:pPr>
        <w:spacing w:line="276" w:lineRule="auto"/>
        <w:rPr>
          <w:rFonts w:cstheme="minorHAnsi"/>
        </w:rPr>
      </w:pPr>
    </w:p>
    <w:p w14:paraId="3F9A340A" w14:textId="77777777" w:rsidR="00C07655" w:rsidRPr="0025129B" w:rsidRDefault="00C07655" w:rsidP="00612EF2">
      <w:pPr>
        <w:spacing w:line="276" w:lineRule="auto"/>
        <w:rPr>
          <w:rFonts w:cstheme="minorHAnsi"/>
        </w:rPr>
      </w:pPr>
    </w:p>
    <w:p w14:paraId="19CB3DED" w14:textId="77777777" w:rsidR="00C07655" w:rsidRPr="0025129B" w:rsidRDefault="00C07655" w:rsidP="00612EF2">
      <w:pPr>
        <w:spacing w:line="276" w:lineRule="auto"/>
        <w:rPr>
          <w:rFonts w:cstheme="minorHAnsi"/>
        </w:rPr>
      </w:pPr>
    </w:p>
    <w:p w14:paraId="25135BDB" w14:textId="77777777" w:rsidR="00C07655" w:rsidRPr="0025129B" w:rsidRDefault="00C07655" w:rsidP="00612EF2">
      <w:pPr>
        <w:spacing w:line="276" w:lineRule="auto"/>
        <w:rPr>
          <w:rFonts w:cstheme="minorHAnsi"/>
        </w:rPr>
      </w:pPr>
    </w:p>
    <w:p w14:paraId="72B7A138" w14:textId="77777777" w:rsidR="00C07655" w:rsidRPr="0025129B" w:rsidRDefault="00C07655" w:rsidP="00612EF2">
      <w:pPr>
        <w:spacing w:line="276" w:lineRule="auto"/>
        <w:rPr>
          <w:rFonts w:cstheme="minorHAnsi"/>
        </w:rPr>
      </w:pPr>
    </w:p>
    <w:p w14:paraId="09B0D82F" w14:textId="77777777" w:rsidR="00C07655" w:rsidRPr="0025129B" w:rsidRDefault="00C07655" w:rsidP="00612EF2">
      <w:pPr>
        <w:spacing w:line="276" w:lineRule="auto"/>
        <w:rPr>
          <w:rFonts w:cstheme="minorHAnsi"/>
        </w:rPr>
      </w:pPr>
    </w:p>
    <w:p w14:paraId="606239D8" w14:textId="77777777" w:rsidR="00C07655" w:rsidRPr="0025129B" w:rsidRDefault="00C07655" w:rsidP="00612EF2">
      <w:pPr>
        <w:spacing w:line="276" w:lineRule="auto"/>
        <w:rPr>
          <w:rFonts w:cstheme="minorHAnsi"/>
        </w:rPr>
      </w:pPr>
    </w:p>
    <w:p w14:paraId="33520B35" w14:textId="77777777" w:rsidR="00C07655" w:rsidRPr="0025129B" w:rsidRDefault="00C07655" w:rsidP="00612EF2">
      <w:pPr>
        <w:spacing w:line="276" w:lineRule="auto"/>
        <w:rPr>
          <w:rFonts w:cstheme="minorHAnsi"/>
        </w:rPr>
      </w:pPr>
    </w:p>
    <w:p w14:paraId="6D84ADC5" w14:textId="77777777" w:rsidR="000C128D" w:rsidRPr="0025129B" w:rsidRDefault="000C128D" w:rsidP="00612EF2">
      <w:pPr>
        <w:spacing w:line="276" w:lineRule="auto"/>
        <w:rPr>
          <w:rFonts w:cstheme="minorHAnsi"/>
        </w:rPr>
      </w:pPr>
    </w:p>
    <w:p w14:paraId="160B3D47" w14:textId="77777777" w:rsidR="000C128D" w:rsidRPr="0025129B" w:rsidRDefault="000C128D" w:rsidP="00A4794E">
      <w:pPr>
        <w:spacing w:line="276" w:lineRule="auto"/>
        <w:rPr>
          <w:rFonts w:cstheme="minorHAnsi"/>
        </w:rPr>
      </w:pPr>
    </w:p>
    <w:p w14:paraId="483A970C" w14:textId="77777777" w:rsidR="00CA0510" w:rsidRPr="0025129B" w:rsidRDefault="00CA0510" w:rsidP="00A4794E">
      <w:pPr>
        <w:spacing w:line="276" w:lineRule="auto"/>
        <w:rPr>
          <w:rFonts w:cstheme="minorHAnsi"/>
        </w:rPr>
      </w:pPr>
    </w:p>
    <w:p w14:paraId="0AC1816D" w14:textId="77777777" w:rsidR="00CA0510" w:rsidRPr="0025129B" w:rsidRDefault="00CA0510" w:rsidP="00A4794E">
      <w:pPr>
        <w:spacing w:line="276" w:lineRule="auto"/>
        <w:rPr>
          <w:rFonts w:cstheme="minorHAnsi"/>
        </w:rPr>
      </w:pPr>
    </w:p>
    <w:p w14:paraId="3C8EF2D0" w14:textId="77777777" w:rsidR="009604F6" w:rsidRPr="00E66F46" w:rsidRDefault="009604F6" w:rsidP="0066261F">
      <w:pPr>
        <w:jc w:val="center"/>
        <w:rPr>
          <w:b/>
        </w:rPr>
      </w:pPr>
      <w:bookmarkStart w:id="0" w:name="_Toc350847214"/>
      <w:bookmarkStart w:id="1" w:name="_Toc350928658"/>
      <w:bookmarkStart w:id="2" w:name="_Toc350937995"/>
      <w:bookmarkStart w:id="3" w:name="_Toc351623557"/>
      <w:r w:rsidRPr="00E66F46">
        <w:rPr>
          <w:b/>
        </w:rPr>
        <w:t>INFORME DE FISCALIZACIÓN AMBIENTAL</w:t>
      </w:r>
      <w:bookmarkEnd w:id="0"/>
      <w:bookmarkEnd w:id="1"/>
      <w:bookmarkEnd w:id="2"/>
      <w:bookmarkEnd w:id="3"/>
    </w:p>
    <w:p w14:paraId="5305E297" w14:textId="77777777" w:rsidR="00697654" w:rsidRPr="00E66F46" w:rsidRDefault="00697654" w:rsidP="006B4FA6">
      <w:pPr>
        <w:spacing w:line="276" w:lineRule="auto"/>
        <w:jc w:val="center"/>
        <w:rPr>
          <w:rFonts w:cstheme="minorHAnsi"/>
          <w:b/>
        </w:rPr>
      </w:pPr>
    </w:p>
    <w:p w14:paraId="23D28A35" w14:textId="77777777" w:rsidR="009604F6" w:rsidRPr="00E66F46" w:rsidRDefault="009604F6" w:rsidP="006B4FA6">
      <w:pPr>
        <w:spacing w:line="276" w:lineRule="auto"/>
        <w:jc w:val="center"/>
        <w:rPr>
          <w:rFonts w:cstheme="minorHAnsi"/>
          <w:b/>
        </w:rPr>
      </w:pPr>
    </w:p>
    <w:p w14:paraId="5F0CD471" w14:textId="77777777" w:rsidR="009604F6" w:rsidRPr="00E66F46" w:rsidRDefault="005F1C45" w:rsidP="0066261F">
      <w:pPr>
        <w:jc w:val="center"/>
        <w:rPr>
          <w:b/>
        </w:rPr>
      </w:pPr>
      <w:bookmarkStart w:id="4" w:name="_Toc350847215"/>
      <w:bookmarkStart w:id="5" w:name="_Toc350928659"/>
      <w:bookmarkStart w:id="6" w:name="_Toc350937996"/>
      <w:bookmarkStart w:id="7" w:name="_Toc351623558"/>
      <w:r w:rsidRPr="00E66F46">
        <w:rPr>
          <w:b/>
        </w:rPr>
        <w:t>INSPECCIÓN AMBIENTAL</w:t>
      </w:r>
      <w:bookmarkEnd w:id="4"/>
      <w:bookmarkEnd w:id="5"/>
      <w:bookmarkEnd w:id="6"/>
      <w:bookmarkEnd w:id="7"/>
    </w:p>
    <w:p w14:paraId="0A3ECDF1" w14:textId="77777777" w:rsidR="0066261F" w:rsidRPr="00E66F46" w:rsidRDefault="0066261F" w:rsidP="006B4FA6">
      <w:pPr>
        <w:spacing w:line="276" w:lineRule="auto"/>
        <w:jc w:val="center"/>
        <w:rPr>
          <w:rFonts w:cstheme="minorHAnsi"/>
          <w:b/>
        </w:rPr>
      </w:pPr>
    </w:p>
    <w:p w14:paraId="266F56B1" w14:textId="77777777" w:rsidR="006B4FA6" w:rsidRPr="00E66F46" w:rsidRDefault="006B4FA6" w:rsidP="006B4FA6">
      <w:pPr>
        <w:spacing w:line="276" w:lineRule="auto"/>
        <w:jc w:val="center"/>
        <w:rPr>
          <w:rFonts w:cstheme="minorHAnsi"/>
          <w:b/>
        </w:rPr>
      </w:pPr>
    </w:p>
    <w:p w14:paraId="185D8A5D" w14:textId="77777777" w:rsidR="006B4FA6" w:rsidRPr="00E66F46" w:rsidRDefault="006B4FA6" w:rsidP="006B4FA6">
      <w:pPr>
        <w:spacing w:line="276" w:lineRule="auto"/>
        <w:jc w:val="center"/>
        <w:rPr>
          <w:rFonts w:cstheme="minorHAnsi"/>
          <w:b/>
        </w:rPr>
      </w:pPr>
    </w:p>
    <w:p w14:paraId="5791BEE4" w14:textId="51EDB3C9" w:rsidR="005F34E5" w:rsidRPr="00E66F46" w:rsidRDefault="002D0090" w:rsidP="005F34E5">
      <w:pPr>
        <w:spacing w:line="276" w:lineRule="auto"/>
        <w:jc w:val="center"/>
        <w:rPr>
          <w:b/>
        </w:rPr>
      </w:pPr>
      <w:r w:rsidRPr="00E66F46">
        <w:rPr>
          <w:b/>
        </w:rPr>
        <w:t>PROYECTO MINERO LOS PINGOS</w:t>
      </w:r>
    </w:p>
    <w:p w14:paraId="2717022F" w14:textId="77777777" w:rsidR="002D0090" w:rsidRPr="00E66F46" w:rsidRDefault="002D0090" w:rsidP="005F34E5">
      <w:pPr>
        <w:spacing w:line="276" w:lineRule="auto"/>
        <w:jc w:val="center"/>
        <w:rPr>
          <w:rFonts w:cstheme="minorHAnsi"/>
          <w:b/>
          <w:sz w:val="32"/>
          <w:szCs w:val="32"/>
        </w:rPr>
      </w:pPr>
    </w:p>
    <w:p w14:paraId="0D551802" w14:textId="77777777" w:rsidR="0066261F" w:rsidRPr="00E66F46" w:rsidRDefault="0066261F" w:rsidP="006B4FA6">
      <w:pPr>
        <w:spacing w:line="276" w:lineRule="auto"/>
        <w:jc w:val="center"/>
        <w:rPr>
          <w:rFonts w:cstheme="minorHAnsi"/>
          <w:b/>
          <w:sz w:val="32"/>
          <w:szCs w:val="32"/>
        </w:rPr>
      </w:pPr>
    </w:p>
    <w:p w14:paraId="5CADEB43" w14:textId="68BC0C96" w:rsidR="00C042A5" w:rsidRPr="00E66F46" w:rsidRDefault="002D0090" w:rsidP="006B4FA6">
      <w:pPr>
        <w:spacing w:line="276" w:lineRule="auto"/>
        <w:jc w:val="center"/>
        <w:rPr>
          <w:rFonts w:cstheme="minorHAnsi"/>
          <w:b/>
          <w:szCs w:val="32"/>
        </w:rPr>
      </w:pPr>
      <w:r w:rsidRPr="00E66F46">
        <w:rPr>
          <w:rFonts w:cstheme="minorHAnsi"/>
          <w:b/>
          <w:szCs w:val="32"/>
        </w:rPr>
        <w:t>DFZ-2015-4113-IV-RCA-IA</w:t>
      </w:r>
    </w:p>
    <w:p w14:paraId="113BB907" w14:textId="77777777" w:rsidR="002D0090" w:rsidRPr="00E66F46" w:rsidRDefault="002D0090" w:rsidP="006B4FA6">
      <w:pPr>
        <w:spacing w:line="276" w:lineRule="auto"/>
        <w:jc w:val="center"/>
        <w:rPr>
          <w:rFonts w:cstheme="minorHAnsi"/>
          <w:b/>
          <w:sz w:val="28"/>
          <w:szCs w:val="32"/>
        </w:rPr>
      </w:pPr>
    </w:p>
    <w:p w14:paraId="38BB8896" w14:textId="77777777" w:rsidR="002D0090" w:rsidRPr="00E66F46" w:rsidRDefault="002D0090"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E66F46" w14:paraId="199B0EC0" w14:textId="77777777" w:rsidTr="00230321">
        <w:trPr>
          <w:trHeight w:val="567"/>
          <w:jc w:val="center"/>
        </w:trPr>
        <w:tc>
          <w:tcPr>
            <w:tcW w:w="1210" w:type="dxa"/>
            <w:shd w:val="clear" w:color="auto" w:fill="D9D9D9" w:themeFill="background1" w:themeFillShade="D9"/>
            <w:vAlign w:val="center"/>
          </w:tcPr>
          <w:p w14:paraId="08C290FD" w14:textId="77777777" w:rsidR="00FA2771" w:rsidRPr="00E66F46"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2B40EEA9" w14:textId="77777777" w:rsidR="00FA2771" w:rsidRPr="00E66F46" w:rsidRDefault="00FA2771" w:rsidP="00731C0C">
            <w:pPr>
              <w:spacing w:line="276" w:lineRule="auto"/>
              <w:jc w:val="center"/>
              <w:rPr>
                <w:rFonts w:cstheme="minorHAnsi"/>
                <w:b/>
                <w:sz w:val="18"/>
                <w:szCs w:val="18"/>
                <w:lang w:val="es-ES_tradnl"/>
              </w:rPr>
            </w:pPr>
            <w:r w:rsidRPr="00E66F46">
              <w:rPr>
                <w:rFonts w:cstheme="minorHAnsi"/>
                <w:b/>
                <w:sz w:val="18"/>
                <w:szCs w:val="18"/>
                <w:lang w:val="es-ES_tradnl"/>
              </w:rPr>
              <w:t>Nombre</w:t>
            </w:r>
          </w:p>
        </w:tc>
        <w:tc>
          <w:tcPr>
            <w:tcW w:w="2662" w:type="dxa"/>
            <w:shd w:val="clear" w:color="auto" w:fill="D9D9D9" w:themeFill="background1" w:themeFillShade="D9"/>
            <w:vAlign w:val="center"/>
          </w:tcPr>
          <w:p w14:paraId="75109E6F" w14:textId="77777777" w:rsidR="00FA2771" w:rsidRPr="00E66F46" w:rsidRDefault="00FA2771" w:rsidP="00731C0C">
            <w:pPr>
              <w:spacing w:line="276" w:lineRule="auto"/>
              <w:jc w:val="center"/>
              <w:rPr>
                <w:rFonts w:cstheme="minorHAnsi"/>
                <w:b/>
                <w:sz w:val="18"/>
                <w:szCs w:val="18"/>
                <w:lang w:val="es-ES_tradnl"/>
              </w:rPr>
            </w:pPr>
            <w:r w:rsidRPr="00E66F46">
              <w:rPr>
                <w:rFonts w:cstheme="minorHAnsi"/>
                <w:b/>
                <w:sz w:val="18"/>
                <w:szCs w:val="18"/>
                <w:lang w:val="es-ES_tradnl"/>
              </w:rPr>
              <w:t>Firma</w:t>
            </w:r>
          </w:p>
        </w:tc>
      </w:tr>
      <w:tr w:rsidR="00230321" w:rsidRPr="00E66F46" w14:paraId="1178C9B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C918A21" w14:textId="77777777" w:rsidR="00230321" w:rsidRPr="00E66F46" w:rsidRDefault="00230321" w:rsidP="00731C0C">
            <w:pPr>
              <w:spacing w:line="276" w:lineRule="auto"/>
              <w:jc w:val="center"/>
              <w:rPr>
                <w:rFonts w:cstheme="minorHAnsi"/>
                <w:sz w:val="18"/>
                <w:szCs w:val="18"/>
                <w:lang w:val="es-ES_tradnl"/>
              </w:rPr>
            </w:pPr>
            <w:r w:rsidRPr="00E66F46">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66CFE8A" w14:textId="3FAA0A42" w:rsidR="00230321" w:rsidRPr="00E66F46" w:rsidRDefault="00377469" w:rsidP="003F7987">
            <w:pPr>
              <w:spacing w:line="276" w:lineRule="auto"/>
              <w:jc w:val="center"/>
              <w:rPr>
                <w:rFonts w:cstheme="minorHAnsi"/>
                <w:b/>
                <w:sz w:val="18"/>
                <w:szCs w:val="18"/>
                <w:lang w:val="es-ES_tradnl"/>
              </w:rPr>
            </w:pPr>
            <w:r w:rsidRPr="00E66F46">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3E6DB300" w14:textId="77777777" w:rsidR="00230321" w:rsidRPr="00E66F46" w:rsidRDefault="0041190D" w:rsidP="00731C0C">
            <w:pPr>
              <w:spacing w:line="276" w:lineRule="auto"/>
              <w:jc w:val="center"/>
              <w:rPr>
                <w:rFonts w:cs="Calibri"/>
                <w:sz w:val="18"/>
                <w:szCs w:val="18"/>
                <w:lang w:val="es-ES_tradnl"/>
              </w:rPr>
            </w:pPr>
            <w:r w:rsidRPr="00E66F46">
              <w:rPr>
                <w:rFonts w:cs="Calibri"/>
                <w:sz w:val="16"/>
                <w:szCs w:val="16"/>
              </w:rPr>
              <w:pict w14:anchorId="4F1B63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v:imagedata r:id="rId19" o:title=""/>
                  <o:lock v:ext="edit" ungrouping="t" rotation="t" aspectratio="f" cropping="t" verticies="t" text="t" grouping="t"/>
                  <o:signatureline v:ext="edit" id="{4617164B-0E03-45F4-87AA-F1F547CC8B2B}" provid="{00000000-0000-0000-0000-000000000000}" o:suggestedsigner="Claudia Pastore" o:suggestedsigner2="Jefa Sección de Fiscalización Operativa" o:suggestedsigneremail="Jefe1@sma.gob.cl" issignatureline="t"/>
                </v:shape>
              </w:pict>
            </w:r>
          </w:p>
        </w:tc>
      </w:tr>
      <w:tr w:rsidR="00404CB8" w:rsidRPr="00E66F46" w14:paraId="3463341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153DF5" w14:textId="77777777" w:rsidR="00404CB8" w:rsidRPr="00E66F46" w:rsidRDefault="00404CB8" w:rsidP="00731C0C">
            <w:pPr>
              <w:spacing w:line="276" w:lineRule="auto"/>
              <w:jc w:val="center"/>
              <w:rPr>
                <w:rFonts w:cstheme="minorHAnsi"/>
                <w:sz w:val="18"/>
                <w:szCs w:val="18"/>
                <w:lang w:val="es-ES_tradnl"/>
              </w:rPr>
            </w:pPr>
            <w:r w:rsidRPr="00E66F46">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AF6BD84" w14:textId="77777777" w:rsidR="00404CB8" w:rsidRPr="00E66F46" w:rsidRDefault="000715C4" w:rsidP="00731C0C">
            <w:pPr>
              <w:spacing w:line="276" w:lineRule="auto"/>
              <w:jc w:val="center"/>
              <w:rPr>
                <w:rFonts w:cstheme="minorHAnsi"/>
                <w:b/>
                <w:sz w:val="18"/>
                <w:szCs w:val="18"/>
                <w:lang w:val="es-ES_tradnl"/>
              </w:rPr>
            </w:pPr>
            <w:r w:rsidRPr="00E66F46">
              <w:rPr>
                <w:rFonts w:cstheme="minorHAnsi"/>
                <w:b/>
                <w:sz w:val="18"/>
                <w:szCs w:val="18"/>
                <w:lang w:val="es-ES_tradnl"/>
              </w:rPr>
              <w:t>Patricio Walker H.</w:t>
            </w:r>
          </w:p>
        </w:tc>
        <w:tc>
          <w:tcPr>
            <w:tcW w:w="2662" w:type="dxa"/>
            <w:tcBorders>
              <w:top w:val="single" w:sz="4" w:space="0" w:color="auto"/>
              <w:left w:val="single" w:sz="4" w:space="0" w:color="auto"/>
              <w:bottom w:val="single" w:sz="4" w:space="0" w:color="auto"/>
              <w:right w:val="single" w:sz="4" w:space="0" w:color="auto"/>
            </w:tcBorders>
            <w:vAlign w:val="center"/>
          </w:tcPr>
          <w:p w14:paraId="56D13ECD" w14:textId="77777777" w:rsidR="00404CB8" w:rsidRPr="00E66F46" w:rsidRDefault="0041190D" w:rsidP="00404CB8">
            <w:pPr>
              <w:spacing w:line="276" w:lineRule="auto"/>
              <w:jc w:val="center"/>
              <w:rPr>
                <w:rFonts w:cs="Calibri"/>
                <w:sz w:val="18"/>
                <w:szCs w:val="18"/>
              </w:rPr>
            </w:pPr>
            <w:r w:rsidRPr="00E66F46">
              <w:rPr>
                <w:rFonts w:cs="Calibri"/>
                <w:sz w:val="18"/>
                <w:szCs w:val="18"/>
              </w:rPr>
              <w:pict w14:anchorId="18327259">
                <v:shape id="_x0000_i1026" type="#_x0000_t75" alt="Línea de firma de Microsoft Office..." style="width:115.2pt;height:57.6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atricio Walker" o:suggestedsigner2="Profesional División de Fiscalización" o:suggestedsigneremail="Fiscalizador 1 @sma.gob.cl" issignatureline="t"/>
                </v:shape>
              </w:pict>
            </w:r>
          </w:p>
        </w:tc>
      </w:tr>
    </w:tbl>
    <w:p w14:paraId="5CD2F6C1" w14:textId="77777777" w:rsidR="001A4615" w:rsidRPr="00E66F46" w:rsidRDefault="000F672C">
      <w:pPr>
        <w:jc w:val="left"/>
      </w:pPr>
      <w:bookmarkStart w:id="8" w:name="_Toc205640089"/>
      <w:r w:rsidRPr="00E66F46">
        <w:br w:type="page"/>
      </w:r>
    </w:p>
    <w:p w14:paraId="24512920" w14:textId="77777777" w:rsidR="00F55D44" w:rsidRPr="00E66F46" w:rsidRDefault="00655D0C" w:rsidP="00694B31">
      <w:pPr>
        <w:pStyle w:val="Ttulo1"/>
        <w:numPr>
          <w:ilvl w:val="0"/>
          <w:numId w:val="0"/>
        </w:numPr>
        <w:jc w:val="center"/>
        <w:rPr>
          <w:sz w:val="20"/>
        </w:rPr>
      </w:pPr>
      <w:bookmarkStart w:id="9" w:name="_Toc352940725"/>
      <w:bookmarkStart w:id="10" w:name="_Toc353998174"/>
      <w:bookmarkStart w:id="11" w:name="_Toc438551790"/>
      <w:bookmarkEnd w:id="8"/>
      <w:r w:rsidRPr="00E66F46">
        <w:rPr>
          <w:sz w:val="20"/>
        </w:rPr>
        <w:lastRenderedPageBreak/>
        <w:t>Tabla de Contenidos</w:t>
      </w:r>
      <w:bookmarkEnd w:id="9"/>
      <w:bookmarkEnd w:id="10"/>
      <w:bookmarkEnd w:id="11"/>
    </w:p>
    <w:p w14:paraId="33402A11" w14:textId="77777777" w:rsidR="00DA2F36" w:rsidRPr="00E66F46" w:rsidRDefault="006B6A46">
      <w:pPr>
        <w:pStyle w:val="TDC1"/>
        <w:rPr>
          <w:rFonts w:eastAsiaTheme="minorEastAsia" w:cstheme="minorBidi"/>
          <w:b w:val="0"/>
          <w:bCs w:val="0"/>
          <w:caps w:val="0"/>
          <w:noProof/>
          <w:sz w:val="22"/>
          <w:szCs w:val="22"/>
          <w:lang w:eastAsia="es-CL"/>
        </w:rPr>
      </w:pPr>
      <w:r w:rsidRPr="00E66F46">
        <w:fldChar w:fldCharType="begin"/>
      </w:r>
      <w:r w:rsidR="003753AB" w:rsidRPr="00E66F46">
        <w:instrText xml:space="preserve"> TOC \o "1-3" \h \z \u </w:instrText>
      </w:r>
      <w:r w:rsidRPr="00E66F46">
        <w:fldChar w:fldCharType="separate"/>
      </w:r>
      <w:hyperlink w:anchor="_Toc438551790" w:history="1">
        <w:r w:rsidR="00DA2F36" w:rsidRPr="00E66F46">
          <w:rPr>
            <w:rStyle w:val="Hipervnculo"/>
            <w:noProof/>
          </w:rPr>
          <w:t>Tabla de Contenidos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_Toc438551790 \h </w:instrText>
        </w:r>
        <w:r w:rsidR="00DA2F36" w:rsidRPr="00E66F46">
          <w:rPr>
            <w:noProof/>
            <w:webHidden/>
          </w:rPr>
        </w:r>
        <w:r w:rsidR="00DA2F36" w:rsidRPr="00E66F46">
          <w:rPr>
            <w:noProof/>
            <w:webHidden/>
          </w:rPr>
          <w:fldChar w:fldCharType="separate"/>
        </w:r>
        <w:r w:rsidR="00DA2F36" w:rsidRPr="00E66F46">
          <w:rPr>
            <w:noProof/>
            <w:webHidden/>
          </w:rPr>
          <w:t>2</w:t>
        </w:r>
        <w:r w:rsidR="00DA2F36" w:rsidRPr="00E66F46">
          <w:rPr>
            <w:noProof/>
            <w:webHidden/>
          </w:rPr>
          <w:fldChar w:fldCharType="end"/>
        </w:r>
      </w:hyperlink>
    </w:p>
    <w:p w14:paraId="3F9A91E9" w14:textId="77777777" w:rsidR="00DA2F36" w:rsidRPr="00E66F46" w:rsidRDefault="0041190D">
      <w:pPr>
        <w:pStyle w:val="TDC1"/>
        <w:rPr>
          <w:rFonts w:eastAsiaTheme="minorEastAsia" w:cstheme="minorBidi"/>
          <w:b w:val="0"/>
          <w:bCs w:val="0"/>
          <w:caps w:val="0"/>
          <w:noProof/>
          <w:sz w:val="22"/>
          <w:szCs w:val="22"/>
          <w:lang w:eastAsia="es-CL"/>
        </w:rPr>
      </w:pPr>
      <w:hyperlink w:anchor="_Toc438551791" w:history="1">
        <w:r w:rsidR="00DA2F36" w:rsidRPr="00E66F46">
          <w:rPr>
            <w:rStyle w:val="Hipervnculo"/>
            <w:noProof/>
          </w:rPr>
          <w:t>1.</w:t>
        </w:r>
        <w:r w:rsidR="00DA2F36" w:rsidRPr="00E66F46">
          <w:rPr>
            <w:rFonts w:eastAsiaTheme="minorEastAsia" w:cstheme="minorBidi"/>
            <w:b w:val="0"/>
            <w:bCs w:val="0"/>
            <w:caps w:val="0"/>
            <w:noProof/>
            <w:sz w:val="22"/>
            <w:szCs w:val="22"/>
            <w:lang w:eastAsia="es-CL"/>
          </w:rPr>
          <w:tab/>
        </w:r>
        <w:r w:rsidR="00DA2F36" w:rsidRPr="00E66F46">
          <w:rPr>
            <w:rStyle w:val="Hipervnculo"/>
            <w:noProof/>
          </w:rPr>
          <w:t>RESUMEN.</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_Toc438551791 \h </w:instrText>
        </w:r>
        <w:r w:rsidR="00DA2F36" w:rsidRPr="00E66F46">
          <w:rPr>
            <w:noProof/>
            <w:webHidden/>
          </w:rPr>
        </w:r>
        <w:r w:rsidR="00DA2F36" w:rsidRPr="00E66F46">
          <w:rPr>
            <w:noProof/>
            <w:webHidden/>
          </w:rPr>
          <w:fldChar w:fldCharType="separate"/>
        </w:r>
        <w:r w:rsidR="00DA2F36" w:rsidRPr="00E66F46">
          <w:rPr>
            <w:noProof/>
            <w:webHidden/>
          </w:rPr>
          <w:t>3</w:t>
        </w:r>
        <w:r w:rsidR="00DA2F36" w:rsidRPr="00E66F46">
          <w:rPr>
            <w:noProof/>
            <w:webHidden/>
          </w:rPr>
          <w:fldChar w:fldCharType="end"/>
        </w:r>
      </w:hyperlink>
    </w:p>
    <w:p w14:paraId="27DC7947" w14:textId="77777777" w:rsidR="00DA2F36" w:rsidRPr="00E66F46" w:rsidRDefault="0041190D">
      <w:pPr>
        <w:pStyle w:val="TDC1"/>
        <w:rPr>
          <w:rFonts w:eastAsiaTheme="minorEastAsia" w:cstheme="minorBidi"/>
          <w:b w:val="0"/>
          <w:bCs w:val="0"/>
          <w:caps w:val="0"/>
          <w:noProof/>
          <w:sz w:val="22"/>
          <w:szCs w:val="22"/>
          <w:lang w:eastAsia="es-CL"/>
        </w:rPr>
      </w:pPr>
      <w:hyperlink w:anchor="_Toc438551792" w:history="1">
        <w:r w:rsidR="00DA2F36" w:rsidRPr="00E66F46">
          <w:rPr>
            <w:rStyle w:val="Hipervnculo"/>
            <w:noProof/>
          </w:rPr>
          <w:t>2.</w:t>
        </w:r>
        <w:r w:rsidR="00DA2F36" w:rsidRPr="00E66F46">
          <w:rPr>
            <w:rFonts w:eastAsiaTheme="minorEastAsia" w:cstheme="minorBidi"/>
            <w:b w:val="0"/>
            <w:bCs w:val="0"/>
            <w:caps w:val="0"/>
            <w:noProof/>
            <w:sz w:val="22"/>
            <w:szCs w:val="22"/>
            <w:lang w:eastAsia="es-CL"/>
          </w:rPr>
          <w:tab/>
        </w:r>
        <w:r w:rsidR="00DA2F36" w:rsidRPr="00E66F46">
          <w:rPr>
            <w:rStyle w:val="Hipervnculo"/>
            <w:noProof/>
          </w:rPr>
          <w:t>IDENTIFICACIÓN DEL PROYECTO, INSTALACIÓN, ACTIVIDAD O FUENTE FISCALIZADA</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_Toc438551792 \h </w:instrText>
        </w:r>
        <w:r w:rsidR="00DA2F36" w:rsidRPr="00E66F46">
          <w:rPr>
            <w:noProof/>
            <w:webHidden/>
          </w:rPr>
        </w:r>
        <w:r w:rsidR="00DA2F36" w:rsidRPr="00E66F46">
          <w:rPr>
            <w:noProof/>
            <w:webHidden/>
          </w:rPr>
          <w:fldChar w:fldCharType="separate"/>
        </w:r>
        <w:r w:rsidR="00DA2F36" w:rsidRPr="00E66F46">
          <w:rPr>
            <w:noProof/>
            <w:webHidden/>
          </w:rPr>
          <w:t>4</w:t>
        </w:r>
        <w:r w:rsidR="00DA2F36" w:rsidRPr="00E66F46">
          <w:rPr>
            <w:noProof/>
            <w:webHidden/>
          </w:rPr>
          <w:fldChar w:fldCharType="end"/>
        </w:r>
      </w:hyperlink>
    </w:p>
    <w:p w14:paraId="50256645"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793" w:history="1">
        <w:r w:rsidR="00DA2F36" w:rsidRPr="00E66F46">
          <w:rPr>
            <w:rStyle w:val="Hipervnculo"/>
            <w:noProof/>
          </w:rPr>
          <w:t>2.1.</w:t>
        </w:r>
        <w:r w:rsidR="00DA2F36" w:rsidRPr="00E66F46">
          <w:rPr>
            <w:rFonts w:eastAsiaTheme="minorEastAsia" w:cstheme="minorBidi"/>
            <w:smallCaps w:val="0"/>
            <w:noProof/>
            <w:sz w:val="22"/>
            <w:szCs w:val="22"/>
            <w:lang w:eastAsia="es-CL"/>
          </w:rPr>
          <w:tab/>
        </w:r>
        <w:r w:rsidR="00DA2F36" w:rsidRPr="00E66F46">
          <w:rPr>
            <w:rStyle w:val="Hipervnculo"/>
            <w:noProof/>
          </w:rPr>
          <w:t>Antecedentes Generales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_Toc438551793 \h </w:instrText>
        </w:r>
        <w:r w:rsidR="00DA2F36" w:rsidRPr="00E66F46">
          <w:rPr>
            <w:noProof/>
            <w:webHidden/>
          </w:rPr>
        </w:r>
        <w:r w:rsidR="00DA2F36" w:rsidRPr="00E66F46">
          <w:rPr>
            <w:noProof/>
            <w:webHidden/>
          </w:rPr>
          <w:fldChar w:fldCharType="separate"/>
        </w:r>
        <w:r w:rsidR="00DA2F36" w:rsidRPr="00E66F46">
          <w:rPr>
            <w:noProof/>
            <w:webHidden/>
          </w:rPr>
          <w:t>4</w:t>
        </w:r>
        <w:r w:rsidR="00DA2F36" w:rsidRPr="00E66F46">
          <w:rPr>
            <w:noProof/>
            <w:webHidden/>
          </w:rPr>
          <w:fldChar w:fldCharType="end"/>
        </w:r>
      </w:hyperlink>
    </w:p>
    <w:p w14:paraId="45D137DD"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794" w:history="1">
        <w:r w:rsidR="00DA2F36" w:rsidRPr="00E66F46">
          <w:rPr>
            <w:rStyle w:val="Hipervnculo"/>
            <w:noProof/>
          </w:rPr>
          <w:t>2.2.</w:t>
        </w:r>
        <w:r w:rsidR="00DA2F36" w:rsidRPr="00E66F46">
          <w:rPr>
            <w:rFonts w:eastAsiaTheme="minorEastAsia" w:cstheme="minorBidi"/>
            <w:smallCaps w:val="0"/>
            <w:noProof/>
            <w:sz w:val="22"/>
            <w:szCs w:val="22"/>
            <w:lang w:eastAsia="es-CL"/>
          </w:rPr>
          <w:tab/>
        </w:r>
        <w:r w:rsidR="00DA2F36" w:rsidRPr="00E66F46">
          <w:rPr>
            <w:rStyle w:val="Hipervnculo"/>
            <w:noProof/>
          </w:rPr>
          <w:t>Ubicación y Layout</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_Toc438551794 \h </w:instrText>
        </w:r>
        <w:r w:rsidR="00DA2F36" w:rsidRPr="00E66F46">
          <w:rPr>
            <w:noProof/>
            <w:webHidden/>
          </w:rPr>
        </w:r>
        <w:r w:rsidR="00DA2F36" w:rsidRPr="00E66F46">
          <w:rPr>
            <w:noProof/>
            <w:webHidden/>
          </w:rPr>
          <w:fldChar w:fldCharType="separate"/>
        </w:r>
        <w:r w:rsidR="00DA2F36" w:rsidRPr="00E66F46">
          <w:rPr>
            <w:noProof/>
            <w:webHidden/>
          </w:rPr>
          <w:t>5</w:t>
        </w:r>
        <w:r w:rsidR="00DA2F36" w:rsidRPr="00E66F46">
          <w:rPr>
            <w:noProof/>
            <w:webHidden/>
          </w:rPr>
          <w:fldChar w:fldCharType="end"/>
        </w:r>
      </w:hyperlink>
    </w:p>
    <w:p w14:paraId="0658E81D" w14:textId="77777777" w:rsidR="00DA2F36" w:rsidRPr="00E66F46" w:rsidRDefault="0041190D">
      <w:pPr>
        <w:pStyle w:val="TDC1"/>
        <w:rPr>
          <w:rFonts w:eastAsiaTheme="minorEastAsia" w:cstheme="minorBidi"/>
          <w:b w:val="0"/>
          <w:bCs w:val="0"/>
          <w:caps w:val="0"/>
          <w:noProof/>
          <w:sz w:val="22"/>
          <w:szCs w:val="22"/>
          <w:lang w:eastAsia="es-CL"/>
        </w:rPr>
      </w:pPr>
      <w:hyperlink w:anchor="_Toc438551795" w:history="1">
        <w:r w:rsidR="00DA2F36" w:rsidRPr="00E66F46">
          <w:rPr>
            <w:rStyle w:val="Hipervnculo"/>
            <w:noProof/>
          </w:rPr>
          <w:t>3.</w:t>
        </w:r>
        <w:r w:rsidR="00DA2F36" w:rsidRPr="00E66F46">
          <w:rPr>
            <w:rFonts w:eastAsiaTheme="minorEastAsia" w:cstheme="minorBidi"/>
            <w:b w:val="0"/>
            <w:bCs w:val="0"/>
            <w:caps w:val="0"/>
            <w:noProof/>
            <w:sz w:val="22"/>
            <w:szCs w:val="22"/>
            <w:lang w:eastAsia="es-CL"/>
          </w:rPr>
          <w:tab/>
        </w:r>
        <w:r w:rsidR="00DA2F36" w:rsidRPr="00E66F46">
          <w:rPr>
            <w:rStyle w:val="Hipervnculo"/>
            <w:noProof/>
          </w:rPr>
          <w:t>INSTRUMENTOS DE GESTIÓN AMBIENTAL QUE REGULAN LA ACTIVIDAD FISCALIZADA.</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_Toc438551795 \h </w:instrText>
        </w:r>
        <w:r w:rsidR="00DA2F36" w:rsidRPr="00E66F46">
          <w:rPr>
            <w:noProof/>
            <w:webHidden/>
          </w:rPr>
        </w:r>
        <w:r w:rsidR="00DA2F36" w:rsidRPr="00E66F46">
          <w:rPr>
            <w:noProof/>
            <w:webHidden/>
          </w:rPr>
          <w:fldChar w:fldCharType="separate"/>
        </w:r>
        <w:r w:rsidR="00DA2F36" w:rsidRPr="00E66F46">
          <w:rPr>
            <w:noProof/>
            <w:webHidden/>
          </w:rPr>
          <w:t>6</w:t>
        </w:r>
        <w:r w:rsidR="00DA2F36" w:rsidRPr="00E66F46">
          <w:rPr>
            <w:noProof/>
            <w:webHidden/>
          </w:rPr>
          <w:fldChar w:fldCharType="end"/>
        </w:r>
      </w:hyperlink>
    </w:p>
    <w:p w14:paraId="1BCD574F" w14:textId="77777777" w:rsidR="00DA2F36" w:rsidRPr="00E66F46" w:rsidRDefault="0041190D">
      <w:pPr>
        <w:pStyle w:val="TDC1"/>
        <w:rPr>
          <w:rFonts w:eastAsiaTheme="minorEastAsia" w:cstheme="minorBidi"/>
          <w:b w:val="0"/>
          <w:bCs w:val="0"/>
          <w:caps w:val="0"/>
          <w:noProof/>
          <w:sz w:val="22"/>
          <w:szCs w:val="22"/>
          <w:lang w:eastAsia="es-CL"/>
        </w:rPr>
      </w:pPr>
      <w:hyperlink w:anchor="_Toc438551796" w:history="1">
        <w:r w:rsidR="00DA2F36" w:rsidRPr="00E66F46">
          <w:rPr>
            <w:rStyle w:val="Hipervnculo"/>
            <w:noProof/>
          </w:rPr>
          <w:t>4.</w:t>
        </w:r>
        <w:r w:rsidR="00DA2F36" w:rsidRPr="00E66F46">
          <w:rPr>
            <w:rFonts w:eastAsiaTheme="minorEastAsia" w:cstheme="minorBidi"/>
            <w:b w:val="0"/>
            <w:bCs w:val="0"/>
            <w:caps w:val="0"/>
            <w:noProof/>
            <w:sz w:val="22"/>
            <w:szCs w:val="22"/>
            <w:lang w:eastAsia="es-CL"/>
          </w:rPr>
          <w:tab/>
        </w:r>
        <w:r w:rsidR="00DA2F36" w:rsidRPr="00E66F46">
          <w:rPr>
            <w:rStyle w:val="Hipervnculo"/>
            <w:noProof/>
          </w:rPr>
          <w:t>ANTECEDENTES DE LA ACTIVIDAD DE FISCALIZACIÓN.</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_Toc438551796 \h </w:instrText>
        </w:r>
        <w:r w:rsidR="00DA2F36" w:rsidRPr="00E66F46">
          <w:rPr>
            <w:noProof/>
            <w:webHidden/>
          </w:rPr>
        </w:r>
        <w:r w:rsidR="00DA2F36" w:rsidRPr="00E66F46">
          <w:rPr>
            <w:noProof/>
            <w:webHidden/>
          </w:rPr>
          <w:fldChar w:fldCharType="separate"/>
        </w:r>
        <w:r w:rsidR="00DA2F36" w:rsidRPr="00E66F46">
          <w:rPr>
            <w:noProof/>
            <w:webHidden/>
          </w:rPr>
          <w:t>7</w:t>
        </w:r>
        <w:r w:rsidR="00DA2F36" w:rsidRPr="00E66F46">
          <w:rPr>
            <w:noProof/>
            <w:webHidden/>
          </w:rPr>
          <w:fldChar w:fldCharType="end"/>
        </w:r>
      </w:hyperlink>
    </w:p>
    <w:p w14:paraId="2F9B4313"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797" w:history="1">
        <w:r w:rsidR="00DA2F36" w:rsidRPr="00E66F46">
          <w:rPr>
            <w:rStyle w:val="Hipervnculo"/>
            <w:noProof/>
          </w:rPr>
          <w:t>4.1.</w:t>
        </w:r>
        <w:r w:rsidR="00DA2F36" w:rsidRPr="00E66F46">
          <w:rPr>
            <w:rFonts w:eastAsiaTheme="minorEastAsia" w:cstheme="minorBidi"/>
            <w:smallCaps w:val="0"/>
            <w:noProof/>
            <w:sz w:val="22"/>
            <w:szCs w:val="22"/>
            <w:lang w:eastAsia="es-CL"/>
          </w:rPr>
          <w:tab/>
        </w:r>
        <w:r w:rsidR="00DA2F36" w:rsidRPr="00E66F46">
          <w:rPr>
            <w:rStyle w:val="Hipervnculo"/>
            <w:noProof/>
          </w:rPr>
          <w:t>Motivo de la Actividad de Fiscalización.</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_Toc438551797 \h </w:instrText>
        </w:r>
        <w:r w:rsidR="00DA2F36" w:rsidRPr="00E66F46">
          <w:rPr>
            <w:noProof/>
            <w:webHidden/>
          </w:rPr>
        </w:r>
        <w:r w:rsidR="00DA2F36" w:rsidRPr="00E66F46">
          <w:rPr>
            <w:noProof/>
            <w:webHidden/>
          </w:rPr>
          <w:fldChar w:fldCharType="separate"/>
        </w:r>
        <w:r w:rsidR="00DA2F36" w:rsidRPr="00E66F46">
          <w:rPr>
            <w:noProof/>
            <w:webHidden/>
          </w:rPr>
          <w:t>7</w:t>
        </w:r>
        <w:r w:rsidR="00DA2F36" w:rsidRPr="00E66F46">
          <w:rPr>
            <w:noProof/>
            <w:webHidden/>
          </w:rPr>
          <w:fldChar w:fldCharType="end"/>
        </w:r>
      </w:hyperlink>
    </w:p>
    <w:p w14:paraId="7268ED6A"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798" w:history="1">
        <w:r w:rsidR="00DA2F36" w:rsidRPr="00E66F46">
          <w:rPr>
            <w:rStyle w:val="Hipervnculo"/>
            <w:noProof/>
          </w:rPr>
          <w:t>4.2.</w:t>
        </w:r>
        <w:r w:rsidR="00DA2F36" w:rsidRPr="00E66F46">
          <w:rPr>
            <w:rFonts w:eastAsiaTheme="minorEastAsia" w:cstheme="minorBidi"/>
            <w:smallCaps w:val="0"/>
            <w:noProof/>
            <w:sz w:val="22"/>
            <w:szCs w:val="22"/>
            <w:lang w:eastAsia="es-CL"/>
          </w:rPr>
          <w:tab/>
        </w:r>
        <w:r w:rsidR="00DA2F36" w:rsidRPr="00E66F46">
          <w:rPr>
            <w:rStyle w:val="Hipervnculo"/>
            <w:noProof/>
          </w:rPr>
          <w:t>Materia Específica Objeto de la Fiscalización Ambiental.</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_Toc438551798 \h </w:instrText>
        </w:r>
        <w:r w:rsidR="00DA2F36" w:rsidRPr="00E66F46">
          <w:rPr>
            <w:noProof/>
            <w:webHidden/>
          </w:rPr>
        </w:r>
        <w:r w:rsidR="00DA2F36" w:rsidRPr="00E66F46">
          <w:rPr>
            <w:noProof/>
            <w:webHidden/>
          </w:rPr>
          <w:fldChar w:fldCharType="separate"/>
        </w:r>
        <w:r w:rsidR="00DA2F36" w:rsidRPr="00E66F46">
          <w:rPr>
            <w:noProof/>
            <w:webHidden/>
          </w:rPr>
          <w:t>7</w:t>
        </w:r>
        <w:r w:rsidR="00DA2F36" w:rsidRPr="00E66F46">
          <w:rPr>
            <w:noProof/>
            <w:webHidden/>
          </w:rPr>
          <w:fldChar w:fldCharType="end"/>
        </w:r>
      </w:hyperlink>
    </w:p>
    <w:p w14:paraId="3E690095"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799" w:history="1">
        <w:r w:rsidR="00DA2F36" w:rsidRPr="00E66F46">
          <w:rPr>
            <w:rStyle w:val="Hipervnculo"/>
            <w:noProof/>
          </w:rPr>
          <w:t>4.3.</w:t>
        </w:r>
        <w:r w:rsidR="00DA2F36" w:rsidRPr="00E66F46">
          <w:rPr>
            <w:rFonts w:eastAsiaTheme="minorEastAsia" w:cstheme="minorBidi"/>
            <w:smallCaps w:val="0"/>
            <w:noProof/>
            <w:sz w:val="22"/>
            <w:szCs w:val="22"/>
            <w:lang w:eastAsia="es-CL"/>
          </w:rPr>
          <w:tab/>
        </w:r>
        <w:r w:rsidR="00DA2F36" w:rsidRPr="00E66F46">
          <w:rPr>
            <w:rStyle w:val="Hipervnculo"/>
            <w:noProof/>
          </w:rPr>
          <w:t>Aspectos relativos a la ejecución de la Inspección Ambiental.</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_Toc438551799 \h </w:instrText>
        </w:r>
        <w:r w:rsidR="00DA2F36" w:rsidRPr="00E66F46">
          <w:rPr>
            <w:noProof/>
            <w:webHidden/>
          </w:rPr>
        </w:r>
        <w:r w:rsidR="00DA2F36" w:rsidRPr="00E66F46">
          <w:rPr>
            <w:noProof/>
            <w:webHidden/>
          </w:rPr>
          <w:fldChar w:fldCharType="separate"/>
        </w:r>
        <w:r w:rsidR="00DA2F36" w:rsidRPr="00E66F46">
          <w:rPr>
            <w:noProof/>
            <w:webHidden/>
          </w:rPr>
          <w:t>7</w:t>
        </w:r>
        <w:r w:rsidR="00DA2F36" w:rsidRPr="00E66F46">
          <w:rPr>
            <w:noProof/>
            <w:webHidden/>
          </w:rPr>
          <w:fldChar w:fldCharType="end"/>
        </w:r>
      </w:hyperlink>
    </w:p>
    <w:p w14:paraId="5D481E62" w14:textId="77777777" w:rsidR="00DA2F36" w:rsidRPr="00E66F46" w:rsidRDefault="0041190D">
      <w:pPr>
        <w:pStyle w:val="TDC3"/>
        <w:tabs>
          <w:tab w:val="left" w:pos="1320"/>
          <w:tab w:val="right" w:leader="dot" w:pos="9962"/>
        </w:tabs>
        <w:rPr>
          <w:rFonts w:eastAsiaTheme="minorEastAsia" w:cstheme="minorBidi"/>
          <w:i w:val="0"/>
          <w:iCs w:val="0"/>
          <w:noProof/>
          <w:sz w:val="22"/>
          <w:szCs w:val="22"/>
          <w:lang w:eastAsia="es-CL"/>
        </w:rPr>
      </w:pPr>
      <w:hyperlink w:anchor="_Toc438551800" w:history="1">
        <w:r w:rsidR="00DA2F36" w:rsidRPr="00E66F46">
          <w:rPr>
            <w:rStyle w:val="Hipervnculo"/>
            <w:noProof/>
          </w:rPr>
          <w:t>4.3.1.</w:t>
        </w:r>
        <w:r w:rsidR="00DA2F36" w:rsidRPr="00E66F46">
          <w:rPr>
            <w:rFonts w:eastAsiaTheme="minorEastAsia" w:cstheme="minorBidi"/>
            <w:i w:val="0"/>
            <w:iCs w:val="0"/>
            <w:noProof/>
            <w:sz w:val="22"/>
            <w:szCs w:val="22"/>
            <w:lang w:eastAsia="es-CL"/>
          </w:rPr>
          <w:tab/>
        </w:r>
        <w:r w:rsidR="00DA2F36" w:rsidRPr="00E66F46">
          <w:rPr>
            <w:rStyle w:val="Hipervnculo"/>
            <w:noProof/>
          </w:rPr>
          <w:t>Inspección</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_Toc438551800 \h </w:instrText>
        </w:r>
        <w:r w:rsidR="00DA2F36" w:rsidRPr="00E66F46">
          <w:rPr>
            <w:noProof/>
            <w:webHidden/>
          </w:rPr>
        </w:r>
        <w:r w:rsidR="00DA2F36" w:rsidRPr="00E66F46">
          <w:rPr>
            <w:noProof/>
            <w:webHidden/>
          </w:rPr>
          <w:fldChar w:fldCharType="separate"/>
        </w:r>
        <w:r w:rsidR="00DA2F36" w:rsidRPr="00E66F46">
          <w:rPr>
            <w:noProof/>
            <w:webHidden/>
          </w:rPr>
          <w:t>7</w:t>
        </w:r>
        <w:r w:rsidR="00DA2F36" w:rsidRPr="00E66F46">
          <w:rPr>
            <w:noProof/>
            <w:webHidden/>
          </w:rPr>
          <w:fldChar w:fldCharType="end"/>
        </w:r>
      </w:hyperlink>
    </w:p>
    <w:p w14:paraId="32C26FAB" w14:textId="77777777" w:rsidR="00DA2F36" w:rsidRPr="00E66F46" w:rsidRDefault="0041190D">
      <w:pPr>
        <w:pStyle w:val="TDC3"/>
        <w:tabs>
          <w:tab w:val="left" w:pos="1320"/>
          <w:tab w:val="right" w:leader="dot" w:pos="9962"/>
        </w:tabs>
        <w:rPr>
          <w:rFonts w:eastAsiaTheme="minorEastAsia" w:cstheme="minorBidi"/>
          <w:i w:val="0"/>
          <w:iCs w:val="0"/>
          <w:noProof/>
          <w:sz w:val="22"/>
          <w:szCs w:val="22"/>
          <w:lang w:eastAsia="es-CL"/>
        </w:rPr>
      </w:pPr>
      <w:hyperlink w:anchor="_Toc438551801" w:history="1">
        <w:r w:rsidR="00DA2F36" w:rsidRPr="00E66F46">
          <w:rPr>
            <w:rStyle w:val="Hipervnculo"/>
            <w:noProof/>
          </w:rPr>
          <w:t>4.3.2.</w:t>
        </w:r>
        <w:r w:rsidR="00DA2F36" w:rsidRPr="00E66F46">
          <w:rPr>
            <w:rFonts w:eastAsiaTheme="minorEastAsia" w:cstheme="minorBidi"/>
            <w:i w:val="0"/>
            <w:iCs w:val="0"/>
            <w:noProof/>
            <w:sz w:val="22"/>
            <w:szCs w:val="22"/>
            <w:lang w:eastAsia="es-CL"/>
          </w:rPr>
          <w:tab/>
        </w:r>
        <w:r w:rsidR="00DA2F36" w:rsidRPr="00E66F46">
          <w:rPr>
            <w:rStyle w:val="Hipervnculo"/>
            <w:noProof/>
          </w:rPr>
          <w:t>Esquema de recorrido</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_Toc438551801 \h </w:instrText>
        </w:r>
        <w:r w:rsidR="00DA2F36" w:rsidRPr="00E66F46">
          <w:rPr>
            <w:noProof/>
            <w:webHidden/>
          </w:rPr>
        </w:r>
        <w:r w:rsidR="00DA2F36" w:rsidRPr="00E66F46">
          <w:rPr>
            <w:noProof/>
            <w:webHidden/>
          </w:rPr>
          <w:fldChar w:fldCharType="separate"/>
        </w:r>
        <w:r w:rsidR="00DA2F36" w:rsidRPr="00E66F46">
          <w:rPr>
            <w:noProof/>
            <w:webHidden/>
          </w:rPr>
          <w:t>8</w:t>
        </w:r>
        <w:r w:rsidR="00DA2F36" w:rsidRPr="00E66F46">
          <w:rPr>
            <w:noProof/>
            <w:webHidden/>
          </w:rPr>
          <w:fldChar w:fldCharType="end"/>
        </w:r>
      </w:hyperlink>
    </w:p>
    <w:p w14:paraId="6842B355" w14:textId="77777777" w:rsidR="00DA2F36" w:rsidRPr="00E66F46" w:rsidRDefault="0041190D">
      <w:pPr>
        <w:pStyle w:val="TDC3"/>
        <w:tabs>
          <w:tab w:val="left" w:pos="1320"/>
          <w:tab w:val="right" w:leader="dot" w:pos="9962"/>
        </w:tabs>
        <w:rPr>
          <w:rFonts w:eastAsiaTheme="minorEastAsia" w:cstheme="minorBidi"/>
          <w:i w:val="0"/>
          <w:iCs w:val="0"/>
          <w:noProof/>
          <w:sz w:val="22"/>
          <w:szCs w:val="22"/>
          <w:lang w:eastAsia="es-CL"/>
        </w:rPr>
      </w:pPr>
      <w:hyperlink w:anchor="_Toc438551802" w:history="1">
        <w:r w:rsidR="00DA2F36" w:rsidRPr="00E66F46">
          <w:rPr>
            <w:rStyle w:val="Hipervnculo"/>
            <w:noProof/>
          </w:rPr>
          <w:t>4.3.3.</w:t>
        </w:r>
        <w:r w:rsidR="00DA2F36" w:rsidRPr="00E66F46">
          <w:rPr>
            <w:rFonts w:eastAsiaTheme="minorEastAsia" w:cstheme="minorBidi"/>
            <w:i w:val="0"/>
            <w:iCs w:val="0"/>
            <w:noProof/>
            <w:sz w:val="22"/>
            <w:szCs w:val="22"/>
            <w:lang w:eastAsia="es-CL"/>
          </w:rPr>
          <w:tab/>
        </w:r>
        <w:r w:rsidR="00DA2F36" w:rsidRPr="00E66F46">
          <w:rPr>
            <w:rStyle w:val="Hipervnculo"/>
            <w:noProof/>
          </w:rPr>
          <w:t>Detalle del Recorrido de la Inspección.</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_Toc438551802 \h </w:instrText>
        </w:r>
        <w:r w:rsidR="00DA2F36" w:rsidRPr="00E66F46">
          <w:rPr>
            <w:noProof/>
            <w:webHidden/>
          </w:rPr>
        </w:r>
        <w:r w:rsidR="00DA2F36" w:rsidRPr="00E66F46">
          <w:rPr>
            <w:noProof/>
            <w:webHidden/>
          </w:rPr>
          <w:fldChar w:fldCharType="separate"/>
        </w:r>
        <w:r w:rsidR="00DA2F36" w:rsidRPr="00E66F46">
          <w:rPr>
            <w:noProof/>
            <w:webHidden/>
          </w:rPr>
          <w:t>8</w:t>
        </w:r>
        <w:r w:rsidR="00DA2F36" w:rsidRPr="00E66F46">
          <w:rPr>
            <w:noProof/>
            <w:webHidden/>
          </w:rPr>
          <w:fldChar w:fldCharType="end"/>
        </w:r>
      </w:hyperlink>
    </w:p>
    <w:p w14:paraId="61E6B744" w14:textId="77777777" w:rsidR="00DA2F36" w:rsidRPr="00E66F46" w:rsidRDefault="0041190D">
      <w:pPr>
        <w:pStyle w:val="TDC1"/>
        <w:rPr>
          <w:rFonts w:eastAsiaTheme="minorEastAsia" w:cstheme="minorBidi"/>
          <w:b w:val="0"/>
          <w:bCs w:val="0"/>
          <w:caps w:val="0"/>
          <w:noProof/>
          <w:sz w:val="22"/>
          <w:szCs w:val="22"/>
          <w:lang w:eastAsia="es-CL"/>
        </w:rPr>
      </w:pPr>
      <w:hyperlink w:anchor="_Toc438551803" w:history="1">
        <w:r w:rsidR="00DA2F36" w:rsidRPr="00E66F46">
          <w:rPr>
            <w:rStyle w:val="Hipervnculo"/>
            <w:noProof/>
          </w:rPr>
          <w:t>5.</w:t>
        </w:r>
        <w:r w:rsidR="00DA2F36" w:rsidRPr="00E66F46">
          <w:rPr>
            <w:rFonts w:eastAsiaTheme="minorEastAsia" w:cstheme="minorBidi"/>
            <w:b w:val="0"/>
            <w:bCs w:val="0"/>
            <w:caps w:val="0"/>
            <w:noProof/>
            <w:sz w:val="22"/>
            <w:szCs w:val="22"/>
            <w:lang w:eastAsia="es-CL"/>
          </w:rPr>
          <w:tab/>
        </w:r>
        <w:r w:rsidR="00DA2F36" w:rsidRPr="00E66F46">
          <w:rPr>
            <w:rStyle w:val="Hipervnculo"/>
            <w:noProof/>
          </w:rPr>
          <w:t>HECHOS CONSTATADOS.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_Toc438551803 \h </w:instrText>
        </w:r>
        <w:r w:rsidR="00DA2F36" w:rsidRPr="00E66F46">
          <w:rPr>
            <w:noProof/>
            <w:webHidden/>
          </w:rPr>
        </w:r>
        <w:r w:rsidR="00DA2F36" w:rsidRPr="00E66F46">
          <w:rPr>
            <w:noProof/>
            <w:webHidden/>
          </w:rPr>
          <w:fldChar w:fldCharType="separate"/>
        </w:r>
        <w:r w:rsidR="00DA2F36" w:rsidRPr="00E66F46">
          <w:rPr>
            <w:noProof/>
            <w:webHidden/>
          </w:rPr>
          <w:t>9</w:t>
        </w:r>
        <w:r w:rsidR="00DA2F36" w:rsidRPr="00E66F46">
          <w:rPr>
            <w:noProof/>
            <w:webHidden/>
          </w:rPr>
          <w:fldChar w:fldCharType="end"/>
        </w:r>
      </w:hyperlink>
    </w:p>
    <w:p w14:paraId="6B11A16A"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804" w:history="1">
        <w:r w:rsidR="00DA2F36" w:rsidRPr="00E66F46">
          <w:rPr>
            <w:rStyle w:val="Hipervnculo"/>
            <w:noProof/>
          </w:rPr>
          <w:t>5.1.</w:t>
        </w:r>
        <w:r w:rsidR="00DA2F36" w:rsidRPr="00E66F46">
          <w:rPr>
            <w:rFonts w:eastAsiaTheme="minorEastAsia" w:cstheme="minorBidi"/>
            <w:smallCaps w:val="0"/>
            <w:noProof/>
            <w:sz w:val="22"/>
            <w:szCs w:val="22"/>
            <w:lang w:eastAsia="es-CL"/>
          </w:rPr>
          <w:tab/>
        </w:r>
        <w:r w:rsidR="00DA2F36" w:rsidRPr="00E66F46">
          <w:rPr>
            <w:rStyle w:val="Hipervnculo"/>
            <w:noProof/>
          </w:rPr>
          <w:t>Fase en la cual se encuentra el proyecto</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_Toc438551804 \h </w:instrText>
        </w:r>
        <w:r w:rsidR="00DA2F36" w:rsidRPr="00E66F46">
          <w:rPr>
            <w:noProof/>
            <w:webHidden/>
          </w:rPr>
        </w:r>
        <w:r w:rsidR="00DA2F36" w:rsidRPr="00E66F46">
          <w:rPr>
            <w:noProof/>
            <w:webHidden/>
          </w:rPr>
          <w:fldChar w:fldCharType="separate"/>
        </w:r>
        <w:r w:rsidR="00DA2F36" w:rsidRPr="00E66F46">
          <w:rPr>
            <w:noProof/>
            <w:webHidden/>
          </w:rPr>
          <w:t>9</w:t>
        </w:r>
        <w:r w:rsidR="00DA2F36" w:rsidRPr="00E66F46">
          <w:rPr>
            <w:noProof/>
            <w:webHidden/>
          </w:rPr>
          <w:fldChar w:fldCharType="end"/>
        </w:r>
      </w:hyperlink>
    </w:p>
    <w:p w14:paraId="1E6A4710"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805" w:history="1">
        <w:r w:rsidR="00DA2F36" w:rsidRPr="00E66F46">
          <w:rPr>
            <w:rStyle w:val="Hipervnculo"/>
            <w:noProof/>
          </w:rPr>
          <w:t>5.2.</w:t>
        </w:r>
        <w:r w:rsidR="00DA2F36" w:rsidRPr="00E66F46">
          <w:rPr>
            <w:rFonts w:eastAsiaTheme="minorEastAsia" w:cstheme="minorBidi"/>
            <w:smallCaps w:val="0"/>
            <w:noProof/>
            <w:sz w:val="22"/>
            <w:szCs w:val="22"/>
            <w:lang w:eastAsia="es-CL"/>
          </w:rPr>
          <w:tab/>
        </w:r>
        <w:r w:rsidR="00DA2F36" w:rsidRPr="00E66F46">
          <w:rPr>
            <w:rStyle w:val="Hipervnculo"/>
            <w:noProof/>
          </w:rPr>
          <w:t>Sistema de conducción y de depósito de relaves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_Toc438551805 \h </w:instrText>
        </w:r>
        <w:r w:rsidR="00DA2F36" w:rsidRPr="00E66F46">
          <w:rPr>
            <w:noProof/>
            <w:webHidden/>
          </w:rPr>
        </w:r>
        <w:r w:rsidR="00DA2F36" w:rsidRPr="00E66F46">
          <w:rPr>
            <w:noProof/>
            <w:webHidden/>
          </w:rPr>
          <w:fldChar w:fldCharType="separate"/>
        </w:r>
        <w:r w:rsidR="00DA2F36" w:rsidRPr="00E66F46">
          <w:rPr>
            <w:noProof/>
            <w:webHidden/>
          </w:rPr>
          <w:t>15</w:t>
        </w:r>
        <w:r w:rsidR="00DA2F36" w:rsidRPr="00E66F46">
          <w:rPr>
            <w:noProof/>
            <w:webHidden/>
          </w:rPr>
          <w:fldChar w:fldCharType="end"/>
        </w:r>
      </w:hyperlink>
    </w:p>
    <w:p w14:paraId="6E34E57C" w14:textId="77777777" w:rsidR="00DA2F36" w:rsidRPr="00E66F46" w:rsidRDefault="0041190D">
      <w:pPr>
        <w:pStyle w:val="TDC2"/>
        <w:tabs>
          <w:tab w:val="left" w:pos="880"/>
          <w:tab w:val="right" w:leader="dot" w:pos="9962"/>
        </w:tabs>
        <w:rPr>
          <w:rFonts w:eastAsiaTheme="minorEastAsia" w:cstheme="minorBidi"/>
          <w:smallCaps w:val="0"/>
          <w:noProof/>
          <w:sz w:val="22"/>
          <w:szCs w:val="22"/>
          <w:lang w:eastAsia="es-CL"/>
        </w:rPr>
      </w:pPr>
      <w:hyperlink w:anchor="_Toc438551806" w:history="1">
        <w:r w:rsidR="00DA2F36" w:rsidRPr="00E66F46">
          <w:rPr>
            <w:rStyle w:val="Hipervnculo"/>
            <w:noProof/>
          </w:rPr>
          <w:t>5.3.</w:t>
        </w:r>
        <w:r w:rsidR="00DA2F36" w:rsidRPr="00E66F46">
          <w:rPr>
            <w:rFonts w:eastAsiaTheme="minorEastAsia" w:cstheme="minorBidi"/>
            <w:smallCaps w:val="0"/>
            <w:noProof/>
            <w:sz w:val="22"/>
            <w:szCs w:val="22"/>
            <w:lang w:eastAsia="es-CL"/>
          </w:rPr>
          <w:tab/>
        </w:r>
        <w:r w:rsidR="00DA2F36" w:rsidRPr="00E66F46">
          <w:rPr>
            <w:rStyle w:val="Hipervnculo"/>
            <w:noProof/>
          </w:rPr>
          <w:t>Intervención o afectación de cursos de agua</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_Toc438551806 \h </w:instrText>
        </w:r>
        <w:r w:rsidR="00DA2F36" w:rsidRPr="00E66F46">
          <w:rPr>
            <w:noProof/>
            <w:webHidden/>
          </w:rPr>
        </w:r>
        <w:r w:rsidR="00DA2F36" w:rsidRPr="00E66F46">
          <w:rPr>
            <w:noProof/>
            <w:webHidden/>
          </w:rPr>
          <w:fldChar w:fldCharType="separate"/>
        </w:r>
        <w:r w:rsidR="00DA2F36" w:rsidRPr="00E66F46">
          <w:rPr>
            <w:noProof/>
            <w:webHidden/>
          </w:rPr>
          <w:t>24</w:t>
        </w:r>
        <w:r w:rsidR="00DA2F36" w:rsidRPr="00E66F46">
          <w:rPr>
            <w:noProof/>
            <w:webHidden/>
          </w:rPr>
          <w:fldChar w:fldCharType="end"/>
        </w:r>
      </w:hyperlink>
    </w:p>
    <w:p w14:paraId="7E54BA7B" w14:textId="77777777" w:rsidR="00DA2F36" w:rsidRPr="00E66F46" w:rsidRDefault="0041190D">
      <w:pPr>
        <w:pStyle w:val="TDC1"/>
        <w:rPr>
          <w:rFonts w:eastAsiaTheme="minorEastAsia" w:cstheme="minorBidi"/>
          <w:b w:val="0"/>
          <w:bCs w:val="0"/>
          <w:caps w:val="0"/>
          <w:noProof/>
          <w:sz w:val="22"/>
          <w:szCs w:val="22"/>
          <w:lang w:eastAsia="es-CL"/>
        </w:rPr>
      </w:pPr>
      <w:hyperlink w:anchor="_Toc438551807" w:history="1">
        <w:r w:rsidR="00DA2F36" w:rsidRPr="00E66F46">
          <w:rPr>
            <w:rStyle w:val="Hipervnculo"/>
            <w:noProof/>
          </w:rPr>
          <w:t>6.</w:t>
        </w:r>
        <w:r w:rsidR="00DA2F36" w:rsidRPr="00E66F46">
          <w:rPr>
            <w:rFonts w:eastAsiaTheme="minorEastAsia" w:cstheme="minorBidi"/>
            <w:b w:val="0"/>
            <w:bCs w:val="0"/>
            <w:caps w:val="0"/>
            <w:noProof/>
            <w:sz w:val="22"/>
            <w:szCs w:val="22"/>
            <w:lang w:eastAsia="es-CL"/>
          </w:rPr>
          <w:tab/>
        </w:r>
        <w:r w:rsidR="00DA2F36" w:rsidRPr="00E66F46">
          <w:rPr>
            <w:rStyle w:val="Hipervnculo"/>
            <w:noProof/>
          </w:rPr>
          <w:t>CONCLUSIONES.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_Toc438551807 \h </w:instrText>
        </w:r>
        <w:r w:rsidR="00DA2F36" w:rsidRPr="00E66F46">
          <w:rPr>
            <w:noProof/>
            <w:webHidden/>
          </w:rPr>
        </w:r>
        <w:r w:rsidR="00DA2F36" w:rsidRPr="00E66F46">
          <w:rPr>
            <w:noProof/>
            <w:webHidden/>
          </w:rPr>
          <w:fldChar w:fldCharType="separate"/>
        </w:r>
        <w:r w:rsidR="00DA2F36" w:rsidRPr="00E66F46">
          <w:rPr>
            <w:noProof/>
            <w:webHidden/>
          </w:rPr>
          <w:t>27</w:t>
        </w:r>
        <w:r w:rsidR="00DA2F36" w:rsidRPr="00E66F46">
          <w:rPr>
            <w:noProof/>
            <w:webHidden/>
          </w:rPr>
          <w:fldChar w:fldCharType="end"/>
        </w:r>
      </w:hyperlink>
    </w:p>
    <w:p w14:paraId="13830B61" w14:textId="77777777" w:rsidR="00DA2F36" w:rsidRPr="00E66F46" w:rsidRDefault="0041190D">
      <w:pPr>
        <w:pStyle w:val="TDC1"/>
        <w:rPr>
          <w:rFonts w:eastAsiaTheme="minorEastAsia" w:cstheme="minorBidi"/>
          <w:b w:val="0"/>
          <w:bCs w:val="0"/>
          <w:caps w:val="0"/>
          <w:noProof/>
          <w:sz w:val="22"/>
          <w:szCs w:val="22"/>
          <w:lang w:eastAsia="es-CL"/>
        </w:rPr>
      </w:pPr>
      <w:hyperlink w:anchor="_Toc438551808" w:history="1">
        <w:r w:rsidR="00DA2F36" w:rsidRPr="00E66F46">
          <w:rPr>
            <w:rStyle w:val="Hipervnculo"/>
            <w:noProof/>
          </w:rPr>
          <w:t>7.</w:t>
        </w:r>
        <w:r w:rsidR="00DA2F36" w:rsidRPr="00E66F46">
          <w:rPr>
            <w:rFonts w:eastAsiaTheme="minorEastAsia" w:cstheme="minorBidi"/>
            <w:b w:val="0"/>
            <w:bCs w:val="0"/>
            <w:caps w:val="0"/>
            <w:noProof/>
            <w:sz w:val="22"/>
            <w:szCs w:val="22"/>
            <w:lang w:eastAsia="es-CL"/>
          </w:rPr>
          <w:tab/>
        </w:r>
        <w:r w:rsidR="00DA2F36" w:rsidRPr="00E66F46">
          <w:rPr>
            <w:rStyle w:val="Hipervnculo"/>
            <w:noProof/>
          </w:rPr>
          <w:t>DOCUMENTACIÓN SOLICITADA Y ENTREGADA.</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_Toc438551808 \h </w:instrText>
        </w:r>
        <w:r w:rsidR="00DA2F36" w:rsidRPr="00E66F46">
          <w:rPr>
            <w:noProof/>
            <w:webHidden/>
          </w:rPr>
        </w:r>
        <w:r w:rsidR="00DA2F36" w:rsidRPr="00E66F46">
          <w:rPr>
            <w:noProof/>
            <w:webHidden/>
          </w:rPr>
          <w:fldChar w:fldCharType="separate"/>
        </w:r>
        <w:r w:rsidR="00DA2F36" w:rsidRPr="00E66F46">
          <w:rPr>
            <w:noProof/>
            <w:webHidden/>
          </w:rPr>
          <w:t>28</w:t>
        </w:r>
        <w:r w:rsidR="00DA2F36" w:rsidRPr="00E66F46">
          <w:rPr>
            <w:noProof/>
            <w:webHidden/>
          </w:rPr>
          <w:fldChar w:fldCharType="end"/>
        </w:r>
      </w:hyperlink>
    </w:p>
    <w:p w14:paraId="2558441C" w14:textId="77777777" w:rsidR="00DA2F36" w:rsidRPr="00E66F46" w:rsidRDefault="0041190D">
      <w:pPr>
        <w:pStyle w:val="TDC1"/>
        <w:rPr>
          <w:rFonts w:eastAsiaTheme="minorEastAsia" w:cstheme="minorBidi"/>
          <w:b w:val="0"/>
          <w:bCs w:val="0"/>
          <w:caps w:val="0"/>
          <w:noProof/>
          <w:sz w:val="22"/>
          <w:szCs w:val="22"/>
          <w:lang w:eastAsia="es-CL"/>
        </w:rPr>
      </w:pPr>
      <w:hyperlink w:anchor="_Toc438551809" w:history="1">
        <w:r w:rsidR="00DA2F36" w:rsidRPr="00E66F46">
          <w:rPr>
            <w:rStyle w:val="Hipervnculo"/>
            <w:noProof/>
          </w:rPr>
          <w:t>8.</w:t>
        </w:r>
        <w:r w:rsidR="00DA2F36" w:rsidRPr="00E66F46">
          <w:rPr>
            <w:rFonts w:eastAsiaTheme="minorEastAsia" w:cstheme="minorBidi"/>
            <w:b w:val="0"/>
            <w:bCs w:val="0"/>
            <w:caps w:val="0"/>
            <w:noProof/>
            <w:sz w:val="22"/>
            <w:szCs w:val="22"/>
            <w:lang w:eastAsia="es-CL"/>
          </w:rPr>
          <w:tab/>
        </w:r>
        <w:r w:rsidR="00DA2F36" w:rsidRPr="00E66F46">
          <w:rPr>
            <w:rStyle w:val="Hipervnculo"/>
            <w:noProof/>
          </w:rPr>
          <w:t>ANEXOS.</w:t>
        </w:r>
        <w:r w:rsidR="00DA2F36" w:rsidRPr="00E66F46">
          <w:rPr>
            <w:noProof/>
            <w:webHidden/>
          </w:rPr>
          <w:tab/>
        </w:r>
        <w:r w:rsidR="00DA2F36" w:rsidRPr="00E66F46">
          <w:rPr>
            <w:noProof/>
            <w:webHidden/>
          </w:rPr>
          <w:fldChar w:fldCharType="begin"/>
        </w:r>
        <w:r w:rsidR="00DA2F36" w:rsidRPr="00E66F46">
          <w:rPr>
            <w:noProof/>
            <w:webHidden/>
          </w:rPr>
          <w:instrText xml:space="preserve"> PAGEREF _Toc438551809 \h </w:instrText>
        </w:r>
        <w:r w:rsidR="00DA2F36" w:rsidRPr="00E66F46">
          <w:rPr>
            <w:noProof/>
            <w:webHidden/>
          </w:rPr>
        </w:r>
        <w:r w:rsidR="00DA2F36" w:rsidRPr="00E66F46">
          <w:rPr>
            <w:noProof/>
            <w:webHidden/>
          </w:rPr>
          <w:fldChar w:fldCharType="separate"/>
        </w:r>
        <w:r w:rsidR="00DA2F36" w:rsidRPr="00E66F46">
          <w:rPr>
            <w:noProof/>
            <w:webHidden/>
          </w:rPr>
          <w:t>29</w:t>
        </w:r>
        <w:r w:rsidR="00DA2F36" w:rsidRPr="00E66F46">
          <w:rPr>
            <w:noProof/>
            <w:webHidden/>
          </w:rPr>
          <w:fldChar w:fldCharType="end"/>
        </w:r>
      </w:hyperlink>
    </w:p>
    <w:p w14:paraId="6FE84A08" w14:textId="77777777" w:rsidR="00655D0C" w:rsidRPr="00E66F46" w:rsidRDefault="006B6A46" w:rsidP="00655D0C">
      <w:r w:rsidRPr="00E66F46">
        <w:fldChar w:fldCharType="end"/>
      </w:r>
    </w:p>
    <w:p w14:paraId="3D6D0D8B" w14:textId="77777777" w:rsidR="00655D0C" w:rsidRPr="00E66F46" w:rsidRDefault="001A4615" w:rsidP="004155AC">
      <w:pPr>
        <w:jc w:val="left"/>
        <w:sectPr w:rsidR="00655D0C" w:rsidRPr="00E66F46"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E66F46">
        <w:br w:type="page"/>
      </w:r>
    </w:p>
    <w:p w14:paraId="1BAD520F" w14:textId="77777777" w:rsidR="002C445A" w:rsidRPr="00E66F46" w:rsidRDefault="00ED4317" w:rsidP="005749E1">
      <w:pPr>
        <w:pStyle w:val="Ttulo1"/>
      </w:pPr>
      <w:bookmarkStart w:id="12" w:name="_Toc352840376"/>
      <w:bookmarkStart w:id="13" w:name="_Toc352841436"/>
      <w:bookmarkStart w:id="14" w:name="_Toc438551791"/>
      <w:r w:rsidRPr="00E66F46">
        <w:lastRenderedPageBreak/>
        <w:t>RESUMEN</w:t>
      </w:r>
      <w:r w:rsidR="00B1722C" w:rsidRPr="00E66F46">
        <w:t>.</w:t>
      </w:r>
      <w:bookmarkEnd w:id="12"/>
      <w:bookmarkEnd w:id="13"/>
      <w:bookmarkEnd w:id="14"/>
    </w:p>
    <w:p w14:paraId="6331C4A4" w14:textId="77777777" w:rsidR="00ED4317" w:rsidRPr="00E66F46" w:rsidRDefault="00ED4317" w:rsidP="00ED4317">
      <w:pPr>
        <w:jc w:val="left"/>
        <w:rPr>
          <w:rFonts w:cstheme="minorHAnsi"/>
          <w:b/>
          <w:sz w:val="20"/>
          <w:szCs w:val="20"/>
        </w:rPr>
      </w:pPr>
    </w:p>
    <w:p w14:paraId="1ED01871" w14:textId="69F396E9" w:rsidR="002D0090" w:rsidRPr="00E66F46" w:rsidRDefault="002D0090" w:rsidP="002D0090">
      <w:pPr>
        <w:rPr>
          <w:rFonts w:cstheme="minorHAnsi"/>
          <w:sz w:val="20"/>
          <w:szCs w:val="20"/>
        </w:rPr>
      </w:pPr>
      <w:r w:rsidRPr="00E66F46">
        <w:rPr>
          <w:rFonts w:cstheme="minorHAnsi"/>
          <w:sz w:val="20"/>
          <w:szCs w:val="20"/>
        </w:rPr>
        <w:t xml:space="preserve">El presente documento da cuenta de la inspección ambiental realizada por la Superintendencia del Medio al </w:t>
      </w:r>
      <w:r w:rsidR="002E56A5" w:rsidRPr="00E66F46">
        <w:rPr>
          <w:rFonts w:cstheme="minorHAnsi"/>
          <w:sz w:val="20"/>
          <w:szCs w:val="20"/>
        </w:rPr>
        <w:t xml:space="preserve">“Proyecto Minero </w:t>
      </w:r>
      <w:r w:rsidRPr="00E66F46">
        <w:rPr>
          <w:rFonts w:cstheme="minorHAnsi"/>
          <w:sz w:val="20"/>
          <w:szCs w:val="20"/>
        </w:rPr>
        <w:t>Los Pingos”</w:t>
      </w:r>
      <w:r w:rsidR="002E56A5" w:rsidRPr="00E66F46">
        <w:rPr>
          <w:rFonts w:cstheme="minorHAnsi"/>
          <w:sz w:val="20"/>
          <w:szCs w:val="20"/>
        </w:rPr>
        <w:t xml:space="preserve"> el día 17 de noviembre de 2015</w:t>
      </w:r>
      <w:r w:rsidRPr="00E66F46">
        <w:rPr>
          <w:rFonts w:cstheme="minorHAnsi"/>
          <w:sz w:val="20"/>
          <w:szCs w:val="20"/>
        </w:rPr>
        <w:t>.</w:t>
      </w:r>
      <w:r w:rsidR="002E56A5" w:rsidRPr="00E66F46">
        <w:rPr>
          <w:rFonts w:cstheme="minorHAnsi"/>
          <w:sz w:val="20"/>
          <w:szCs w:val="20"/>
        </w:rPr>
        <w:t xml:space="preserve"> Dicha actividad fue requerida por la División de Sanción y Cumplimiento con el objetivo de complementar la información y hallazgos descritos en el Informe DFZ-2013-633-IV-RCA-IA, que da cuenta de una fiscalización realizada a la misma instalación durante el mes de septiembre de 2013.</w:t>
      </w:r>
    </w:p>
    <w:p w14:paraId="30466385" w14:textId="77777777" w:rsidR="002D0090" w:rsidRPr="00E66F46" w:rsidRDefault="002D0090" w:rsidP="002D0090">
      <w:pPr>
        <w:rPr>
          <w:rFonts w:cstheme="minorHAnsi"/>
          <w:sz w:val="20"/>
          <w:szCs w:val="20"/>
        </w:rPr>
      </w:pPr>
    </w:p>
    <w:p w14:paraId="1764AF33" w14:textId="1C8932C2" w:rsidR="002D0090" w:rsidRPr="00E66F46" w:rsidRDefault="002D0090" w:rsidP="002D0090">
      <w:pPr>
        <w:rPr>
          <w:rFonts w:cstheme="minorHAnsi"/>
          <w:sz w:val="20"/>
          <w:szCs w:val="20"/>
        </w:rPr>
      </w:pPr>
      <w:r w:rsidRPr="00E66F46">
        <w:rPr>
          <w:rFonts w:cstheme="minorHAnsi"/>
          <w:sz w:val="20"/>
          <w:szCs w:val="20"/>
        </w:rPr>
        <w:t>El proyecto consiste en la explotación a rajo abierto de un yacimiento de minerales sulfurados de cobre y su posterior beneficio en una planta convencional mediante chancado, molienda y concentración por flotación.</w:t>
      </w:r>
      <w:r w:rsidR="002E56A5" w:rsidRPr="00E66F46">
        <w:rPr>
          <w:rFonts w:cstheme="minorHAnsi"/>
          <w:sz w:val="20"/>
          <w:szCs w:val="20"/>
        </w:rPr>
        <w:t xml:space="preserve"> Entre sus principales instalaciones se encuentra el yacimiento minero, una planta de procesamiento de mineral y un tranque de relaves para la disposición de los residuos obtenidos del proceso minero.</w:t>
      </w:r>
    </w:p>
    <w:p w14:paraId="0CA1EEC1" w14:textId="77777777" w:rsidR="002D0090" w:rsidRPr="00E66F46" w:rsidRDefault="002D0090" w:rsidP="002D0090">
      <w:pPr>
        <w:rPr>
          <w:rFonts w:cstheme="minorHAnsi"/>
          <w:sz w:val="20"/>
          <w:szCs w:val="20"/>
        </w:rPr>
      </w:pPr>
    </w:p>
    <w:p w14:paraId="3B511092" w14:textId="4AE62C99" w:rsidR="002D0090" w:rsidRPr="00E66F46" w:rsidRDefault="002D0090" w:rsidP="002D0090">
      <w:pPr>
        <w:rPr>
          <w:rFonts w:cstheme="minorHAnsi"/>
          <w:sz w:val="20"/>
          <w:szCs w:val="20"/>
        </w:rPr>
      </w:pPr>
      <w:r w:rsidRPr="00E66F46">
        <w:rPr>
          <w:rFonts w:cstheme="minorHAnsi"/>
          <w:sz w:val="20"/>
          <w:szCs w:val="20"/>
        </w:rPr>
        <w:t xml:space="preserve">Las principales materias ambientales de fiscalización incluyeron </w:t>
      </w:r>
      <w:r w:rsidR="002E56A5" w:rsidRPr="00E66F46">
        <w:rPr>
          <w:rFonts w:cstheme="minorHAnsi"/>
          <w:sz w:val="20"/>
          <w:szCs w:val="20"/>
        </w:rPr>
        <w:t>la verificación de la fase en la cual se encuentra el proyecto, la inspección del estado del</w:t>
      </w:r>
      <w:r w:rsidRPr="00E66F46">
        <w:rPr>
          <w:rFonts w:cstheme="minorHAnsi"/>
          <w:sz w:val="20"/>
          <w:szCs w:val="20"/>
        </w:rPr>
        <w:t xml:space="preserve"> sistema de conducción y del depósito de relaves, </w:t>
      </w:r>
      <w:r w:rsidR="002E56A5" w:rsidRPr="00E66F46">
        <w:rPr>
          <w:rFonts w:cstheme="minorHAnsi"/>
          <w:sz w:val="20"/>
          <w:szCs w:val="20"/>
        </w:rPr>
        <w:t xml:space="preserve">y la medición de parámetros de calidad del agua en el Rio Grande para evaluar si existe </w:t>
      </w:r>
      <w:r w:rsidRPr="00E66F46">
        <w:rPr>
          <w:rFonts w:cstheme="minorHAnsi"/>
          <w:sz w:val="20"/>
          <w:szCs w:val="20"/>
        </w:rPr>
        <w:t>intervención o afectación de</w:t>
      </w:r>
      <w:r w:rsidR="0011109D" w:rsidRPr="00E66F46">
        <w:rPr>
          <w:rFonts w:cstheme="minorHAnsi"/>
          <w:sz w:val="20"/>
          <w:szCs w:val="20"/>
        </w:rPr>
        <w:t>l curso</w:t>
      </w:r>
      <w:r w:rsidRPr="00E66F46">
        <w:rPr>
          <w:rFonts w:cstheme="minorHAnsi"/>
          <w:sz w:val="20"/>
          <w:szCs w:val="20"/>
        </w:rPr>
        <w:t xml:space="preserve"> de agua.</w:t>
      </w:r>
    </w:p>
    <w:p w14:paraId="2FF57C32" w14:textId="77777777" w:rsidR="002D0090" w:rsidRPr="00E66F46" w:rsidRDefault="002D0090" w:rsidP="002D0090">
      <w:pPr>
        <w:rPr>
          <w:rFonts w:cstheme="minorHAnsi"/>
          <w:sz w:val="20"/>
          <w:szCs w:val="20"/>
        </w:rPr>
      </w:pPr>
    </w:p>
    <w:p w14:paraId="7FB32137" w14:textId="7502C551" w:rsidR="009E34CB" w:rsidRPr="00E66F46" w:rsidRDefault="002D0090" w:rsidP="008C1C0D">
      <w:pPr>
        <w:rPr>
          <w:rFonts w:cstheme="minorHAnsi"/>
          <w:sz w:val="20"/>
          <w:szCs w:val="20"/>
        </w:rPr>
      </w:pPr>
      <w:r w:rsidRPr="00E66F46">
        <w:rPr>
          <w:rFonts w:cstheme="minorHAnsi"/>
          <w:sz w:val="20"/>
          <w:szCs w:val="20"/>
        </w:rPr>
        <w:t xml:space="preserve">Entre los principales </w:t>
      </w:r>
      <w:r w:rsidR="0011109D" w:rsidRPr="00E66F46">
        <w:rPr>
          <w:rFonts w:cstheme="minorHAnsi"/>
          <w:sz w:val="20"/>
          <w:szCs w:val="20"/>
        </w:rPr>
        <w:t>hallazgos</w:t>
      </w:r>
      <w:r w:rsidR="009E34CB" w:rsidRPr="00E66F46">
        <w:rPr>
          <w:rFonts w:cstheme="minorHAnsi"/>
          <w:sz w:val="20"/>
          <w:szCs w:val="20"/>
        </w:rPr>
        <w:t xml:space="preserve"> se cuenta que el proyecto está en fase de operación bajo una paralización temporal, que el sistema de monitoreo de filtraciones desde el tranque de relaves no garantiza el cumplimiento del objetivo para el cual fue diseñado, y que se ha monitoreado la calidad de las aguas superficiales con una </w:t>
      </w:r>
      <w:r w:rsidR="00ED40B5" w:rsidRPr="00E66F46">
        <w:rPr>
          <w:rFonts w:cstheme="minorHAnsi"/>
          <w:sz w:val="20"/>
          <w:szCs w:val="20"/>
        </w:rPr>
        <w:t>periodicidad menor</w:t>
      </w:r>
      <w:r w:rsidR="009E34CB" w:rsidRPr="00E66F46">
        <w:rPr>
          <w:rFonts w:cstheme="minorHAnsi"/>
          <w:sz w:val="20"/>
          <w:szCs w:val="20"/>
        </w:rPr>
        <w:t xml:space="preserve"> a la establecida.</w:t>
      </w:r>
    </w:p>
    <w:p w14:paraId="3A0CF6E4" w14:textId="77777777" w:rsidR="009E34CB" w:rsidRPr="00E66F46" w:rsidRDefault="009E34CB" w:rsidP="008C1C0D">
      <w:pPr>
        <w:rPr>
          <w:rFonts w:cstheme="minorHAnsi"/>
          <w:sz w:val="20"/>
          <w:szCs w:val="20"/>
        </w:rPr>
      </w:pPr>
    </w:p>
    <w:p w14:paraId="128D3914" w14:textId="72D776C5" w:rsidR="00E130CB" w:rsidRPr="00E66F46" w:rsidRDefault="009E34CB" w:rsidP="008C1C0D">
      <w:pPr>
        <w:rPr>
          <w:rFonts w:cstheme="minorHAnsi"/>
          <w:sz w:val="20"/>
          <w:szCs w:val="20"/>
        </w:rPr>
      </w:pPr>
      <w:r w:rsidRPr="00E66F46">
        <w:rPr>
          <w:rFonts w:cstheme="minorHAnsi"/>
          <w:sz w:val="20"/>
          <w:szCs w:val="20"/>
        </w:rPr>
        <w:t xml:space="preserve">Al analizar los datos reportados de calidad del agua en el río Grande y los </w:t>
      </w:r>
      <w:r w:rsidR="00BC3313" w:rsidRPr="00E66F46">
        <w:rPr>
          <w:rFonts w:cstheme="minorHAnsi"/>
          <w:sz w:val="20"/>
          <w:szCs w:val="20"/>
        </w:rPr>
        <w:t xml:space="preserve">datos </w:t>
      </w:r>
      <w:r w:rsidRPr="00E66F46">
        <w:rPr>
          <w:rFonts w:cstheme="minorHAnsi"/>
          <w:sz w:val="20"/>
          <w:szCs w:val="20"/>
        </w:rPr>
        <w:t>medidos en terreno, se concluye que la calidad cumple con los requisitos de la NCh. 1.333 Of. 1978 de agua para riego y que no existen indicios de que exista algún deterioro de la calidad del agua en el río Grande producto del proyecto minero.</w:t>
      </w:r>
      <w:r w:rsidR="00E130CB" w:rsidRPr="00E66F46">
        <w:br w:type="page"/>
      </w:r>
    </w:p>
    <w:p w14:paraId="4ED37A8C" w14:textId="77777777" w:rsidR="00ED4317" w:rsidRPr="00E66F46" w:rsidRDefault="009847C7" w:rsidP="009847C7">
      <w:pPr>
        <w:pStyle w:val="Ttulo1"/>
      </w:pPr>
      <w:bookmarkStart w:id="15" w:name="_Toc438551792"/>
      <w:r w:rsidRPr="00E66F46">
        <w:lastRenderedPageBreak/>
        <w:t>IDENTIFICACIÓN DEL PROYECTO,</w:t>
      </w:r>
      <w:r w:rsidR="00677A75" w:rsidRPr="00E66F46">
        <w:t xml:space="preserve"> INSTALACIÓN, </w:t>
      </w:r>
      <w:r w:rsidRPr="00E66F46">
        <w:t>ACTIVIDAD O FUENTE FISCALIZADA</w:t>
      </w:r>
      <w:bookmarkEnd w:id="15"/>
    </w:p>
    <w:p w14:paraId="2211353D" w14:textId="77777777" w:rsidR="00ED4317" w:rsidRPr="00E66F46" w:rsidRDefault="00ED4317" w:rsidP="00ED4317"/>
    <w:p w14:paraId="0934199D" w14:textId="77777777" w:rsidR="00ED4317" w:rsidRPr="00E66F46"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8551793"/>
      <w:r w:rsidRPr="00E66F46">
        <w:t>Antecedentes Generales</w:t>
      </w:r>
      <w:bookmarkEnd w:id="16"/>
      <w:bookmarkEnd w:id="17"/>
      <w:bookmarkEnd w:id="18"/>
      <w:bookmarkEnd w:id="19"/>
      <w:bookmarkEnd w:id="20"/>
      <w:bookmarkEnd w:id="21"/>
      <w:bookmarkEnd w:id="22"/>
      <w:bookmarkEnd w:id="23"/>
      <w:bookmarkEnd w:id="24"/>
      <w:bookmarkEnd w:id="25"/>
    </w:p>
    <w:p w14:paraId="2EC75535" w14:textId="77777777" w:rsidR="00ED4317" w:rsidRPr="00E66F46"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E66F46" w14:paraId="73A9DDB0"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1C9C6F" w14:textId="77777777" w:rsidR="003714C8" w:rsidRPr="00E66F46" w:rsidRDefault="00230321" w:rsidP="00230321">
            <w:pPr>
              <w:rPr>
                <w:rFonts w:cstheme="minorHAnsi"/>
                <w:sz w:val="20"/>
                <w:szCs w:val="20"/>
              </w:rPr>
            </w:pPr>
            <w:r w:rsidRPr="00E66F46">
              <w:rPr>
                <w:rFonts w:cstheme="minorHAnsi"/>
                <w:b/>
                <w:sz w:val="20"/>
                <w:szCs w:val="20"/>
              </w:rPr>
              <w:t xml:space="preserve">Identificación de la actividad, </w:t>
            </w:r>
            <w:r w:rsidR="00D235C7" w:rsidRPr="00E66F46">
              <w:rPr>
                <w:rFonts w:cstheme="minorHAnsi"/>
                <w:b/>
                <w:sz w:val="20"/>
                <w:szCs w:val="20"/>
              </w:rPr>
              <w:t xml:space="preserve">instalación, </w:t>
            </w:r>
            <w:r w:rsidRPr="00E66F46">
              <w:rPr>
                <w:rFonts w:cstheme="minorHAnsi"/>
                <w:b/>
                <w:sz w:val="20"/>
                <w:szCs w:val="20"/>
              </w:rPr>
              <w:t>proyecto o fuente fiscalizada:</w:t>
            </w:r>
          </w:p>
          <w:p w14:paraId="54AA216B" w14:textId="7836623F" w:rsidR="00230321" w:rsidRPr="00E66F46" w:rsidRDefault="002D0090" w:rsidP="00230321">
            <w:pPr>
              <w:rPr>
                <w:rFonts w:cstheme="minorHAnsi"/>
                <w:b/>
                <w:color w:val="000000" w:themeColor="text1"/>
                <w:sz w:val="20"/>
                <w:szCs w:val="20"/>
              </w:rPr>
            </w:pPr>
            <w:r w:rsidRPr="00E66F46">
              <w:rPr>
                <w:rFonts w:cstheme="minorHAnsi"/>
                <w:color w:val="000000" w:themeColor="text1"/>
                <w:sz w:val="20"/>
                <w:szCs w:val="20"/>
              </w:rPr>
              <w:t>Proyecto Minero Los Pingos.</w:t>
            </w:r>
          </w:p>
          <w:p w14:paraId="1DD0F092" w14:textId="77777777" w:rsidR="00230321" w:rsidRPr="00E66F46" w:rsidRDefault="00230321" w:rsidP="00230321">
            <w:pPr>
              <w:rPr>
                <w:rFonts w:cstheme="minorHAnsi"/>
                <w:sz w:val="20"/>
                <w:szCs w:val="20"/>
                <w:lang w:eastAsia="es-ES"/>
              </w:rPr>
            </w:pPr>
          </w:p>
        </w:tc>
      </w:tr>
      <w:tr w:rsidR="00230321" w:rsidRPr="00E66F46" w14:paraId="406603E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AAA22C" w14:textId="77777777" w:rsidR="00230321" w:rsidRPr="00E66F46" w:rsidRDefault="00230321" w:rsidP="00230321">
            <w:pPr>
              <w:rPr>
                <w:rFonts w:cstheme="minorHAnsi"/>
                <w:b/>
                <w:sz w:val="20"/>
                <w:szCs w:val="20"/>
              </w:rPr>
            </w:pPr>
            <w:r w:rsidRPr="00E66F46">
              <w:rPr>
                <w:rFonts w:cstheme="minorHAnsi"/>
                <w:b/>
                <w:sz w:val="20"/>
                <w:szCs w:val="20"/>
              </w:rPr>
              <w:t>Región:</w:t>
            </w:r>
          </w:p>
          <w:p w14:paraId="6B1C47ED" w14:textId="15A1ABE9" w:rsidR="00230321" w:rsidRPr="00E66F46" w:rsidRDefault="005F34E5" w:rsidP="002D0090">
            <w:pPr>
              <w:rPr>
                <w:rFonts w:cstheme="minorHAnsi"/>
                <w:b/>
                <w:sz w:val="20"/>
                <w:szCs w:val="20"/>
              </w:rPr>
            </w:pPr>
            <w:r w:rsidRPr="00E66F46">
              <w:rPr>
                <w:rFonts w:cstheme="minorHAnsi"/>
                <w:sz w:val="20"/>
                <w:szCs w:val="20"/>
              </w:rPr>
              <w:t xml:space="preserve">Región </w:t>
            </w:r>
            <w:r w:rsidR="002D0090" w:rsidRPr="00E66F46">
              <w:rPr>
                <w:rFonts w:cstheme="minorHAnsi"/>
                <w:sz w:val="20"/>
                <w:szCs w:val="20"/>
              </w:rPr>
              <w:t>de 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3700360D" w14:textId="77777777" w:rsidR="00230321" w:rsidRPr="00E66F46" w:rsidRDefault="00230321" w:rsidP="00230321">
            <w:pPr>
              <w:spacing w:after="100" w:line="276" w:lineRule="auto"/>
              <w:ind w:left="46"/>
              <w:rPr>
                <w:rFonts w:cstheme="minorHAnsi"/>
                <w:b/>
                <w:sz w:val="20"/>
                <w:szCs w:val="20"/>
              </w:rPr>
            </w:pPr>
            <w:r w:rsidRPr="00E66F46">
              <w:rPr>
                <w:rFonts w:cstheme="minorHAnsi"/>
                <w:b/>
                <w:sz w:val="20"/>
                <w:szCs w:val="20"/>
              </w:rPr>
              <w:t xml:space="preserve">Ubicación </w:t>
            </w:r>
            <w:r w:rsidR="00D235C7" w:rsidRPr="00E66F46">
              <w:rPr>
                <w:rFonts w:cstheme="minorHAnsi"/>
                <w:b/>
                <w:sz w:val="20"/>
                <w:szCs w:val="20"/>
              </w:rPr>
              <w:t xml:space="preserve">específica </w:t>
            </w:r>
            <w:r w:rsidRPr="00E66F46">
              <w:rPr>
                <w:rFonts w:cstheme="minorHAnsi"/>
                <w:b/>
                <w:sz w:val="20"/>
                <w:szCs w:val="20"/>
              </w:rPr>
              <w:t>de la actividad, proyecto o fuente fiscalizada:</w:t>
            </w:r>
          </w:p>
          <w:p w14:paraId="0EB124D6" w14:textId="77777777" w:rsidR="002D0090" w:rsidRPr="00E66F46" w:rsidRDefault="002D0090" w:rsidP="002D0090">
            <w:pPr>
              <w:rPr>
                <w:rFonts w:cstheme="minorHAnsi"/>
                <w:b/>
                <w:sz w:val="20"/>
                <w:szCs w:val="20"/>
              </w:rPr>
            </w:pPr>
            <w:r w:rsidRPr="00E66F46">
              <w:rPr>
                <w:rFonts w:cstheme="minorHAnsi"/>
                <w:sz w:val="20"/>
                <w:szCs w:val="20"/>
              </w:rPr>
              <w:t>Sector Quebrada “El Toro”, próximo a localidad de Las Ramadas, Monte Patria.</w:t>
            </w:r>
          </w:p>
          <w:p w14:paraId="1E265A61" w14:textId="63214717" w:rsidR="00230321" w:rsidRPr="00E66F46" w:rsidRDefault="00230321" w:rsidP="005C3AF5">
            <w:pPr>
              <w:rPr>
                <w:rFonts w:cstheme="minorHAnsi"/>
                <w:sz w:val="20"/>
                <w:szCs w:val="20"/>
              </w:rPr>
            </w:pPr>
          </w:p>
        </w:tc>
      </w:tr>
      <w:tr w:rsidR="00230321" w:rsidRPr="00E66F46" w14:paraId="64C5E88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B12F8E" w14:textId="77777777" w:rsidR="00230321" w:rsidRPr="00E66F46" w:rsidRDefault="00230321" w:rsidP="00230321">
            <w:pPr>
              <w:rPr>
                <w:rFonts w:cstheme="minorHAnsi"/>
                <w:b/>
                <w:sz w:val="20"/>
                <w:szCs w:val="20"/>
              </w:rPr>
            </w:pPr>
            <w:r w:rsidRPr="00E66F46">
              <w:rPr>
                <w:rFonts w:cstheme="minorHAnsi"/>
                <w:b/>
                <w:sz w:val="20"/>
                <w:szCs w:val="20"/>
              </w:rPr>
              <w:t>Provincia:</w:t>
            </w:r>
          </w:p>
          <w:p w14:paraId="3C7A249E" w14:textId="7289C52B" w:rsidR="00230321" w:rsidRPr="00E66F46" w:rsidRDefault="002D0090" w:rsidP="00230321">
            <w:pPr>
              <w:rPr>
                <w:rFonts w:cstheme="minorHAnsi"/>
                <w:sz w:val="20"/>
                <w:szCs w:val="20"/>
              </w:rPr>
            </w:pPr>
            <w:r w:rsidRPr="00E66F46">
              <w:rPr>
                <w:rFonts w:cstheme="minorHAnsi"/>
                <w:sz w:val="20"/>
                <w:szCs w:val="20"/>
              </w:rPr>
              <w:t>Limarí</w:t>
            </w:r>
          </w:p>
        </w:tc>
        <w:tc>
          <w:tcPr>
            <w:tcW w:w="2296" w:type="pct"/>
            <w:vMerge/>
            <w:tcBorders>
              <w:left w:val="single" w:sz="4" w:space="0" w:color="auto"/>
              <w:right w:val="single" w:sz="4" w:space="0" w:color="auto"/>
            </w:tcBorders>
            <w:shd w:val="clear" w:color="auto" w:fill="FFFFFF"/>
          </w:tcPr>
          <w:p w14:paraId="34DB868F" w14:textId="77777777" w:rsidR="00230321" w:rsidRPr="00E66F46" w:rsidRDefault="00230321" w:rsidP="00230321">
            <w:pPr>
              <w:ind w:left="188"/>
              <w:rPr>
                <w:rFonts w:cstheme="minorHAnsi"/>
                <w:b/>
                <w:sz w:val="20"/>
                <w:szCs w:val="20"/>
              </w:rPr>
            </w:pPr>
          </w:p>
        </w:tc>
      </w:tr>
      <w:tr w:rsidR="00230321" w:rsidRPr="00E66F46" w14:paraId="04E1564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764EF3" w14:textId="77777777" w:rsidR="005F34E5" w:rsidRPr="00E66F46" w:rsidRDefault="00230321" w:rsidP="005F34E5">
            <w:pPr>
              <w:rPr>
                <w:rFonts w:cstheme="minorHAnsi"/>
                <w:b/>
                <w:sz w:val="20"/>
                <w:szCs w:val="20"/>
              </w:rPr>
            </w:pPr>
            <w:r w:rsidRPr="00E66F46">
              <w:rPr>
                <w:rFonts w:cstheme="minorHAnsi"/>
                <w:b/>
                <w:sz w:val="20"/>
                <w:szCs w:val="20"/>
              </w:rPr>
              <w:t>Comuna:</w:t>
            </w:r>
          </w:p>
          <w:p w14:paraId="30BF73D4" w14:textId="0D6A240D" w:rsidR="00230321" w:rsidRPr="00E66F46" w:rsidRDefault="002D0090" w:rsidP="005F34E5">
            <w:pPr>
              <w:rPr>
                <w:rFonts w:cstheme="minorHAnsi"/>
                <w:sz w:val="20"/>
                <w:szCs w:val="20"/>
              </w:rPr>
            </w:pPr>
            <w:r w:rsidRPr="00E66F46">
              <w:rPr>
                <w:rFonts w:cstheme="minorHAnsi"/>
                <w:sz w:val="20"/>
                <w:szCs w:val="20"/>
              </w:rPr>
              <w:t>Monte Patria</w:t>
            </w:r>
          </w:p>
        </w:tc>
        <w:tc>
          <w:tcPr>
            <w:tcW w:w="2296" w:type="pct"/>
            <w:vMerge/>
            <w:tcBorders>
              <w:left w:val="single" w:sz="4" w:space="0" w:color="auto"/>
              <w:bottom w:val="single" w:sz="4" w:space="0" w:color="auto"/>
              <w:right w:val="single" w:sz="4" w:space="0" w:color="auto"/>
            </w:tcBorders>
            <w:shd w:val="clear" w:color="auto" w:fill="FFFFFF"/>
          </w:tcPr>
          <w:p w14:paraId="3BCB64A8" w14:textId="77777777" w:rsidR="00230321" w:rsidRPr="00E66F46" w:rsidRDefault="00230321" w:rsidP="00230321">
            <w:pPr>
              <w:ind w:left="188"/>
              <w:rPr>
                <w:rFonts w:cstheme="minorHAnsi"/>
                <w:b/>
                <w:sz w:val="20"/>
                <w:szCs w:val="20"/>
              </w:rPr>
            </w:pPr>
          </w:p>
        </w:tc>
      </w:tr>
      <w:tr w:rsidR="00230321" w:rsidRPr="00E66F46" w14:paraId="02EFC80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B89692" w14:textId="77777777" w:rsidR="00230321" w:rsidRPr="00E66F46" w:rsidRDefault="00230321" w:rsidP="005F34E5">
            <w:pPr>
              <w:rPr>
                <w:rFonts w:cstheme="minorHAnsi"/>
                <w:b/>
                <w:sz w:val="20"/>
                <w:szCs w:val="20"/>
              </w:rPr>
            </w:pPr>
            <w:r w:rsidRPr="00E66F46">
              <w:rPr>
                <w:rFonts w:cstheme="minorHAnsi"/>
                <w:b/>
                <w:sz w:val="20"/>
                <w:szCs w:val="20"/>
              </w:rPr>
              <w:t>Titular de la actividad,</w:t>
            </w:r>
            <w:r w:rsidR="00D235C7" w:rsidRPr="00E66F46">
              <w:rPr>
                <w:rFonts w:cstheme="minorHAnsi"/>
                <w:b/>
                <w:sz w:val="20"/>
                <w:szCs w:val="20"/>
              </w:rPr>
              <w:t xml:space="preserve"> instalación,</w:t>
            </w:r>
            <w:r w:rsidRPr="00E66F46">
              <w:rPr>
                <w:rFonts w:cstheme="minorHAnsi"/>
                <w:b/>
                <w:sz w:val="20"/>
                <w:szCs w:val="20"/>
              </w:rPr>
              <w:t xml:space="preserve"> proyecto o fuente fiscalizada:</w:t>
            </w:r>
          </w:p>
          <w:p w14:paraId="6B754DA2" w14:textId="2FE6F42A" w:rsidR="00230321" w:rsidRPr="00E66F46" w:rsidRDefault="002D0090" w:rsidP="00230321">
            <w:pPr>
              <w:rPr>
                <w:rFonts w:cstheme="minorHAnsi"/>
                <w:sz w:val="20"/>
                <w:szCs w:val="20"/>
                <w:lang w:eastAsia="es-ES"/>
              </w:rPr>
            </w:pPr>
            <w:r w:rsidRPr="00E66F46">
              <w:rPr>
                <w:rFonts w:cstheme="minorHAnsi"/>
                <w:sz w:val="20"/>
                <w:szCs w:val="20"/>
                <w:lang w:eastAsia="es-ES"/>
              </w:rPr>
              <w:t>Compañía Explotadora de Minas CEMIN.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301D97" w14:textId="77777777" w:rsidR="00230321" w:rsidRPr="00E66F46" w:rsidRDefault="00230321" w:rsidP="005F34E5">
            <w:pPr>
              <w:rPr>
                <w:rFonts w:cstheme="minorHAnsi"/>
                <w:b/>
                <w:sz w:val="20"/>
                <w:szCs w:val="20"/>
              </w:rPr>
            </w:pPr>
            <w:r w:rsidRPr="00E66F46">
              <w:rPr>
                <w:rFonts w:cstheme="minorHAnsi"/>
                <w:b/>
                <w:sz w:val="20"/>
                <w:szCs w:val="20"/>
              </w:rPr>
              <w:t>RUT o RUN:</w:t>
            </w:r>
          </w:p>
          <w:p w14:paraId="66EBE652" w14:textId="6DF77D61" w:rsidR="00230321" w:rsidRPr="00E66F46" w:rsidRDefault="002D0090" w:rsidP="00230321">
            <w:pPr>
              <w:rPr>
                <w:rFonts w:cstheme="minorHAnsi"/>
                <w:sz w:val="20"/>
                <w:szCs w:val="20"/>
                <w:lang w:val="es-ES" w:eastAsia="es-ES"/>
              </w:rPr>
            </w:pPr>
            <w:r w:rsidRPr="00E66F46">
              <w:rPr>
                <w:rFonts w:cstheme="minorHAnsi"/>
                <w:sz w:val="20"/>
                <w:szCs w:val="20"/>
              </w:rPr>
              <w:t>89.274.000-3</w:t>
            </w:r>
          </w:p>
        </w:tc>
      </w:tr>
      <w:tr w:rsidR="00230321" w:rsidRPr="00E66F46" w14:paraId="0604C49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D9B87E" w14:textId="77777777" w:rsidR="00230321" w:rsidRPr="00E66F46" w:rsidRDefault="00F64DF2" w:rsidP="005F34E5">
            <w:pPr>
              <w:rPr>
                <w:rFonts w:cstheme="minorHAnsi"/>
                <w:b/>
                <w:sz w:val="20"/>
                <w:szCs w:val="20"/>
              </w:rPr>
            </w:pPr>
            <w:r w:rsidRPr="00E66F46">
              <w:rPr>
                <w:rFonts w:cstheme="minorHAnsi"/>
                <w:b/>
                <w:sz w:val="20"/>
                <w:szCs w:val="20"/>
              </w:rPr>
              <w:t>Domicilio t</w:t>
            </w:r>
            <w:r w:rsidR="00230321" w:rsidRPr="00E66F46">
              <w:rPr>
                <w:rFonts w:cstheme="minorHAnsi"/>
                <w:b/>
                <w:sz w:val="20"/>
                <w:szCs w:val="20"/>
              </w:rPr>
              <w:t>itular:</w:t>
            </w:r>
          </w:p>
          <w:p w14:paraId="12878E99" w14:textId="59521596" w:rsidR="00230321" w:rsidRPr="00E66F46" w:rsidRDefault="002D0090" w:rsidP="00230321">
            <w:pPr>
              <w:rPr>
                <w:rFonts w:cstheme="minorHAnsi"/>
                <w:sz w:val="20"/>
                <w:szCs w:val="20"/>
              </w:rPr>
            </w:pPr>
            <w:r w:rsidRPr="00E66F46">
              <w:rPr>
                <w:rFonts w:cstheme="minorHAnsi"/>
                <w:sz w:val="20"/>
                <w:szCs w:val="20"/>
              </w:rPr>
              <w:t>Huérfanos 1178, Oficina 301,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763F5F" w14:textId="77777777" w:rsidR="00230321" w:rsidRPr="00E66F46" w:rsidRDefault="00230321" w:rsidP="005F34E5">
            <w:pPr>
              <w:rPr>
                <w:rFonts w:cstheme="minorHAnsi"/>
                <w:b/>
                <w:sz w:val="20"/>
                <w:szCs w:val="20"/>
              </w:rPr>
            </w:pPr>
            <w:r w:rsidRPr="00E66F46">
              <w:rPr>
                <w:rFonts w:cstheme="minorHAnsi"/>
                <w:b/>
                <w:sz w:val="20"/>
                <w:szCs w:val="20"/>
              </w:rPr>
              <w:t>Correo electrónico:</w:t>
            </w:r>
          </w:p>
          <w:p w14:paraId="546A1DC4" w14:textId="7306B743" w:rsidR="00230321" w:rsidRPr="00E66F46" w:rsidRDefault="0041190D" w:rsidP="00230321">
            <w:pPr>
              <w:rPr>
                <w:rFonts w:cstheme="minorHAnsi"/>
                <w:sz w:val="20"/>
                <w:szCs w:val="20"/>
              </w:rPr>
            </w:pPr>
            <w:hyperlink r:id="rId24" w:history="1">
              <w:r w:rsidR="002D0090" w:rsidRPr="00E66F46">
                <w:rPr>
                  <w:rStyle w:val="Hipervnculo"/>
                  <w:rFonts w:cstheme="minorHAnsi"/>
                  <w:sz w:val="20"/>
                  <w:szCs w:val="20"/>
                </w:rPr>
                <w:t>psalas@cemin.com</w:t>
              </w:r>
            </w:hyperlink>
          </w:p>
        </w:tc>
      </w:tr>
      <w:tr w:rsidR="00230321" w:rsidRPr="00E66F46" w14:paraId="2488A119"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F6AD44" w14:textId="77777777" w:rsidR="00230321" w:rsidRPr="00E66F4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6216CB" w14:textId="77777777" w:rsidR="00230321" w:rsidRPr="00E66F46" w:rsidRDefault="00230321" w:rsidP="005F34E5">
            <w:pPr>
              <w:rPr>
                <w:rFonts w:cstheme="minorHAnsi"/>
                <w:b/>
                <w:sz w:val="20"/>
                <w:szCs w:val="20"/>
              </w:rPr>
            </w:pPr>
            <w:r w:rsidRPr="00E66F46">
              <w:rPr>
                <w:rFonts w:cstheme="minorHAnsi"/>
                <w:b/>
                <w:sz w:val="20"/>
                <w:szCs w:val="20"/>
              </w:rPr>
              <w:t>Teléfono:</w:t>
            </w:r>
          </w:p>
          <w:p w14:paraId="0F1144CA" w14:textId="4B42EAB0" w:rsidR="00230321" w:rsidRPr="00E66F46" w:rsidRDefault="002D0090" w:rsidP="00230321">
            <w:pPr>
              <w:rPr>
                <w:rFonts w:cstheme="minorHAnsi"/>
                <w:sz w:val="20"/>
                <w:szCs w:val="20"/>
              </w:rPr>
            </w:pPr>
            <w:r w:rsidRPr="00E66F46">
              <w:rPr>
                <w:rFonts w:cstheme="minorHAnsi"/>
                <w:sz w:val="20"/>
                <w:szCs w:val="20"/>
              </w:rPr>
              <w:t>(56-2) 24713600</w:t>
            </w:r>
          </w:p>
        </w:tc>
      </w:tr>
      <w:tr w:rsidR="00230321" w:rsidRPr="00E66F46" w14:paraId="01A6845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98F9E6" w14:textId="77777777" w:rsidR="00230321" w:rsidRPr="00E66F46" w:rsidRDefault="00F64DF2" w:rsidP="005F34E5">
            <w:pPr>
              <w:rPr>
                <w:rFonts w:cstheme="minorHAnsi"/>
                <w:b/>
                <w:sz w:val="20"/>
                <w:szCs w:val="20"/>
              </w:rPr>
            </w:pPr>
            <w:r w:rsidRPr="00E66F46">
              <w:rPr>
                <w:rFonts w:cstheme="minorHAnsi"/>
                <w:b/>
                <w:sz w:val="20"/>
                <w:szCs w:val="20"/>
              </w:rPr>
              <w:t>Identificación del representante l</w:t>
            </w:r>
            <w:r w:rsidR="00230321" w:rsidRPr="00E66F46">
              <w:rPr>
                <w:rFonts w:cstheme="minorHAnsi"/>
                <w:b/>
                <w:sz w:val="20"/>
                <w:szCs w:val="20"/>
              </w:rPr>
              <w:t>egal:</w:t>
            </w:r>
          </w:p>
          <w:p w14:paraId="0FB7C0C7" w14:textId="2BAB0341" w:rsidR="00230321" w:rsidRPr="00E66F46" w:rsidRDefault="002D0090" w:rsidP="00230321">
            <w:pPr>
              <w:rPr>
                <w:rFonts w:cstheme="minorHAnsi"/>
                <w:sz w:val="20"/>
                <w:szCs w:val="20"/>
              </w:rPr>
            </w:pPr>
            <w:r w:rsidRPr="00E66F46">
              <w:rPr>
                <w:rFonts w:cstheme="minorHAnsi"/>
                <w:sz w:val="20"/>
                <w:szCs w:val="20"/>
              </w:rPr>
              <w:t>Patricia Isabel García Merino.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6B4C11" w14:textId="77777777" w:rsidR="00230321" w:rsidRPr="00E66F46" w:rsidRDefault="00230321" w:rsidP="005F34E5">
            <w:pPr>
              <w:rPr>
                <w:rFonts w:cstheme="minorHAnsi"/>
                <w:b/>
                <w:sz w:val="20"/>
                <w:szCs w:val="20"/>
              </w:rPr>
            </w:pPr>
            <w:r w:rsidRPr="00E66F46">
              <w:rPr>
                <w:rFonts w:cstheme="minorHAnsi"/>
                <w:b/>
                <w:sz w:val="20"/>
                <w:szCs w:val="20"/>
              </w:rPr>
              <w:t>RUT o RUN:</w:t>
            </w:r>
          </w:p>
          <w:p w14:paraId="0A51DD61" w14:textId="6FB589DE" w:rsidR="00230321" w:rsidRPr="00E66F46" w:rsidRDefault="002D0090" w:rsidP="005F34E5">
            <w:pPr>
              <w:rPr>
                <w:rFonts w:cstheme="minorHAnsi"/>
                <w:sz w:val="20"/>
                <w:szCs w:val="20"/>
                <w:lang w:val="es-ES" w:eastAsia="es-ES"/>
              </w:rPr>
            </w:pPr>
            <w:r w:rsidRPr="00E66F46">
              <w:rPr>
                <w:rFonts w:cstheme="minorHAnsi"/>
                <w:sz w:val="20"/>
                <w:szCs w:val="20"/>
                <w:lang w:eastAsia="es-ES"/>
              </w:rPr>
              <w:t>5.390.151-4</w:t>
            </w:r>
          </w:p>
        </w:tc>
      </w:tr>
      <w:tr w:rsidR="00230321" w:rsidRPr="00E66F46" w14:paraId="358B8C29"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30D17A" w14:textId="77777777" w:rsidR="00230321" w:rsidRPr="00E66F46" w:rsidRDefault="00F64DF2" w:rsidP="00230321">
            <w:pPr>
              <w:spacing w:after="100" w:line="276" w:lineRule="auto"/>
              <w:rPr>
                <w:rFonts w:cstheme="minorHAnsi"/>
                <w:b/>
                <w:sz w:val="20"/>
                <w:szCs w:val="20"/>
              </w:rPr>
            </w:pPr>
            <w:r w:rsidRPr="00E66F46">
              <w:rPr>
                <w:rFonts w:cstheme="minorHAnsi"/>
                <w:b/>
                <w:sz w:val="20"/>
                <w:szCs w:val="20"/>
              </w:rPr>
              <w:t>Domicilio representante l</w:t>
            </w:r>
            <w:r w:rsidR="00230321" w:rsidRPr="00E66F46">
              <w:rPr>
                <w:rFonts w:cstheme="minorHAnsi"/>
                <w:b/>
                <w:sz w:val="20"/>
                <w:szCs w:val="20"/>
              </w:rPr>
              <w:t>egal:</w:t>
            </w:r>
          </w:p>
          <w:p w14:paraId="27E13287" w14:textId="51840F34" w:rsidR="00230321" w:rsidRPr="00E66F46" w:rsidRDefault="002D0090" w:rsidP="00230321">
            <w:pPr>
              <w:rPr>
                <w:rFonts w:cstheme="minorHAnsi"/>
                <w:sz w:val="20"/>
                <w:szCs w:val="20"/>
                <w:lang w:val="es-ES" w:eastAsia="es-ES"/>
              </w:rPr>
            </w:pPr>
            <w:r w:rsidRPr="00E66F46">
              <w:rPr>
                <w:rFonts w:cstheme="minorHAnsi"/>
                <w:sz w:val="20"/>
                <w:szCs w:val="20"/>
              </w:rPr>
              <w:t>Huérfanos 1178, Oficina 301,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5C3824" w14:textId="77777777" w:rsidR="00230321" w:rsidRPr="00E66F46" w:rsidRDefault="00230321" w:rsidP="005F34E5">
            <w:pPr>
              <w:rPr>
                <w:rFonts w:cstheme="minorHAnsi"/>
                <w:b/>
                <w:sz w:val="20"/>
                <w:szCs w:val="20"/>
              </w:rPr>
            </w:pPr>
            <w:r w:rsidRPr="00E66F46">
              <w:rPr>
                <w:rFonts w:cstheme="minorHAnsi"/>
                <w:b/>
                <w:sz w:val="20"/>
                <w:szCs w:val="20"/>
              </w:rPr>
              <w:t>Correo electrónico:</w:t>
            </w:r>
          </w:p>
          <w:p w14:paraId="3DE2816A" w14:textId="2CC47297" w:rsidR="005F34E5" w:rsidRPr="00E66F46" w:rsidRDefault="0041190D" w:rsidP="005F34E5">
            <w:pPr>
              <w:rPr>
                <w:rFonts w:cstheme="minorHAnsi"/>
                <w:sz w:val="20"/>
                <w:szCs w:val="20"/>
                <w:lang w:val="es-ES" w:eastAsia="es-ES"/>
              </w:rPr>
            </w:pPr>
            <w:hyperlink r:id="rId25" w:history="1">
              <w:r w:rsidR="002D0090" w:rsidRPr="00E66F46">
                <w:rPr>
                  <w:rStyle w:val="Hipervnculo"/>
                  <w:rFonts w:cstheme="minorHAnsi"/>
                  <w:sz w:val="20"/>
                  <w:szCs w:val="20"/>
                </w:rPr>
                <w:t>psalas@cemin.com</w:t>
              </w:r>
            </w:hyperlink>
          </w:p>
        </w:tc>
      </w:tr>
      <w:tr w:rsidR="00230321" w:rsidRPr="00E66F46" w14:paraId="230B3E6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58CD3C4" w14:textId="77777777" w:rsidR="00230321" w:rsidRPr="00E66F4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A4DBFF" w14:textId="77777777" w:rsidR="00230321" w:rsidRPr="00E66F46" w:rsidRDefault="00230321" w:rsidP="005F34E5">
            <w:pPr>
              <w:rPr>
                <w:rFonts w:cstheme="minorHAnsi"/>
                <w:b/>
                <w:sz w:val="20"/>
                <w:szCs w:val="20"/>
              </w:rPr>
            </w:pPr>
            <w:r w:rsidRPr="00E66F46">
              <w:rPr>
                <w:rFonts w:cstheme="minorHAnsi"/>
                <w:b/>
                <w:sz w:val="20"/>
                <w:szCs w:val="20"/>
              </w:rPr>
              <w:t>Teléfono:</w:t>
            </w:r>
          </w:p>
          <w:p w14:paraId="3D989EA7" w14:textId="617F1831" w:rsidR="005F34E5" w:rsidRPr="00E66F46" w:rsidRDefault="002D0090" w:rsidP="005F34E5">
            <w:pPr>
              <w:rPr>
                <w:rFonts w:cstheme="minorHAnsi"/>
                <w:sz w:val="20"/>
                <w:szCs w:val="20"/>
                <w:lang w:val="es-ES" w:eastAsia="es-ES"/>
              </w:rPr>
            </w:pPr>
            <w:r w:rsidRPr="00E66F46">
              <w:rPr>
                <w:rFonts w:cstheme="minorHAnsi"/>
                <w:sz w:val="20"/>
                <w:szCs w:val="20"/>
              </w:rPr>
              <w:t>(56-2) 24713600</w:t>
            </w:r>
          </w:p>
        </w:tc>
      </w:tr>
      <w:tr w:rsidR="004E5529" w:rsidRPr="00E66F46" w14:paraId="58865F2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6648DF" w14:textId="77777777" w:rsidR="004E5529" w:rsidRPr="00E66F46" w:rsidRDefault="004E5529" w:rsidP="00230321">
            <w:pPr>
              <w:spacing w:after="100" w:line="276" w:lineRule="auto"/>
              <w:ind w:left="425" w:hanging="425"/>
              <w:rPr>
                <w:rFonts w:cstheme="minorHAnsi"/>
                <w:sz w:val="20"/>
                <w:szCs w:val="20"/>
              </w:rPr>
            </w:pPr>
            <w:r w:rsidRPr="00E66F46">
              <w:rPr>
                <w:rFonts w:cstheme="minorHAnsi"/>
                <w:b/>
                <w:sz w:val="20"/>
                <w:szCs w:val="20"/>
              </w:rPr>
              <w:t>Fase de la actividad, proyecto o fuente fiscalizada:</w:t>
            </w:r>
          </w:p>
          <w:p w14:paraId="42AD7D6E" w14:textId="14B1B344" w:rsidR="00D7644F" w:rsidRPr="00E66F46" w:rsidRDefault="00D7644F" w:rsidP="00D7644F">
            <w:pPr>
              <w:rPr>
                <w:sz w:val="18"/>
                <w:szCs w:val="18"/>
              </w:rPr>
            </w:pPr>
            <w:r w:rsidRPr="00E66F46">
              <w:rPr>
                <w:sz w:val="18"/>
                <w:szCs w:val="18"/>
              </w:rPr>
              <w:t>“</w:t>
            </w:r>
            <w:r w:rsidRPr="00E66F46">
              <w:rPr>
                <w:i/>
                <w:sz w:val="18"/>
                <w:szCs w:val="18"/>
              </w:rPr>
              <w:t>CERRADA O ABANDONADA</w:t>
            </w:r>
            <w:r w:rsidRPr="00E66F46">
              <w:rPr>
                <w:sz w:val="18"/>
                <w:szCs w:val="18"/>
              </w:rPr>
              <w:t>” según lo informado por el Titular a través del formulario 574 (actualizado el 28/10/2014)</w:t>
            </w:r>
          </w:p>
          <w:p w14:paraId="6BC75149" w14:textId="164396C8" w:rsidR="00D7644F" w:rsidRPr="00E66F46" w:rsidRDefault="00D7644F" w:rsidP="00D7644F">
            <w:pPr>
              <w:rPr>
                <w:rFonts w:cstheme="minorHAnsi"/>
                <w:sz w:val="20"/>
                <w:szCs w:val="20"/>
              </w:rPr>
            </w:pPr>
            <w:r w:rsidRPr="00E66F46">
              <w:rPr>
                <w:rFonts w:cstheme="minorHAnsi"/>
                <w:sz w:val="20"/>
                <w:szCs w:val="20"/>
              </w:rPr>
              <w:t>En o</w:t>
            </w:r>
            <w:r w:rsidR="002D0090" w:rsidRPr="00E66F46">
              <w:rPr>
                <w:rFonts w:cstheme="minorHAnsi"/>
                <w:sz w:val="20"/>
                <w:szCs w:val="20"/>
              </w:rPr>
              <w:t>p</w:t>
            </w:r>
            <w:r w:rsidR="00BD734F" w:rsidRPr="00E66F46">
              <w:rPr>
                <w:rFonts w:cstheme="minorHAnsi"/>
                <w:sz w:val="20"/>
                <w:szCs w:val="20"/>
              </w:rPr>
              <w:t>eración</w:t>
            </w:r>
            <w:r w:rsidRPr="00E66F46">
              <w:rPr>
                <w:rFonts w:cstheme="minorHAnsi"/>
                <w:sz w:val="20"/>
                <w:szCs w:val="20"/>
              </w:rPr>
              <w:t xml:space="preserve">, pero </w:t>
            </w:r>
            <w:r w:rsidR="00520EAE" w:rsidRPr="00E66F46">
              <w:rPr>
                <w:rFonts w:cstheme="minorHAnsi"/>
                <w:sz w:val="20"/>
                <w:szCs w:val="20"/>
              </w:rPr>
              <w:t>paralizada</w:t>
            </w:r>
            <w:r w:rsidRPr="00E66F46">
              <w:rPr>
                <w:rFonts w:cstheme="minorHAnsi"/>
                <w:sz w:val="20"/>
                <w:szCs w:val="20"/>
              </w:rPr>
              <w:t xml:space="preserve"> temporalmente</w:t>
            </w:r>
            <w:r w:rsidR="00BD734F" w:rsidRPr="00E66F46">
              <w:rPr>
                <w:rFonts w:cstheme="minorHAnsi"/>
                <w:sz w:val="20"/>
                <w:szCs w:val="20"/>
              </w:rPr>
              <w:t>, según lo constatado durante la inspección ambiental.</w:t>
            </w:r>
            <w:r w:rsidRPr="00E66F46">
              <w:rPr>
                <w:rFonts w:cstheme="minorHAnsi"/>
                <w:sz w:val="20"/>
                <w:szCs w:val="20"/>
              </w:rPr>
              <w:t xml:space="preserve"> </w:t>
            </w:r>
          </w:p>
        </w:tc>
      </w:tr>
    </w:tbl>
    <w:p w14:paraId="35FCF193" w14:textId="77777777" w:rsidR="00AF4041" w:rsidRPr="00E66F46" w:rsidRDefault="00AF4041" w:rsidP="00C958D0">
      <w:pPr>
        <w:pStyle w:val="Ttulo2"/>
        <w:numPr>
          <w:ilvl w:val="0"/>
          <w:numId w:val="0"/>
        </w:numPr>
        <w:ind w:left="576"/>
        <w:sectPr w:rsidR="00AF4041" w:rsidRPr="00E66F46" w:rsidSect="00E349AF">
          <w:type w:val="continuous"/>
          <w:pgSz w:w="12240" w:h="15840" w:code="1"/>
          <w:pgMar w:top="1134" w:right="1134" w:bottom="1134" w:left="1134" w:header="709" w:footer="709" w:gutter="0"/>
          <w:cols w:space="708"/>
          <w:docGrid w:linePitch="360"/>
        </w:sectPr>
      </w:pPr>
    </w:p>
    <w:p w14:paraId="43CC53CB" w14:textId="77777777" w:rsidR="00ED4317" w:rsidRPr="00E66F46"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38551794"/>
      <w:r w:rsidRPr="00E66F46">
        <w:lastRenderedPageBreak/>
        <w:t>Ubicación</w:t>
      </w:r>
      <w:bookmarkEnd w:id="28"/>
      <w:bookmarkEnd w:id="29"/>
      <w:bookmarkEnd w:id="30"/>
      <w:bookmarkEnd w:id="31"/>
      <w:bookmarkEnd w:id="32"/>
      <w:bookmarkEnd w:id="33"/>
      <w:r w:rsidR="003714C8" w:rsidRPr="00E66F46">
        <w:t xml:space="preserve"> y Layout</w:t>
      </w:r>
      <w:bookmarkEnd w:id="34"/>
      <w:bookmarkEnd w:id="35"/>
      <w:bookmarkEnd w:id="36"/>
      <w:bookmarkEnd w:id="37"/>
    </w:p>
    <w:p w14:paraId="10B75FDA" w14:textId="77777777" w:rsidR="0091502F" w:rsidRPr="00E66F46"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E66F46" w14:paraId="4D8C480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5E4DE26" w14:textId="5CC30317" w:rsidR="00AF4041" w:rsidRPr="00E66F46" w:rsidRDefault="007C15CC" w:rsidP="00AF4041">
            <w:pPr>
              <w:rPr>
                <w:color w:val="FF0000"/>
                <w:sz w:val="20"/>
                <w:szCs w:val="20"/>
              </w:rPr>
            </w:pPr>
            <w:bookmarkStart w:id="38" w:name="_Toc352840382"/>
            <w:bookmarkStart w:id="39" w:name="_Toc352841442"/>
            <w:bookmarkStart w:id="40" w:name="_Toc352940732"/>
            <w:bookmarkStart w:id="41" w:name="_Toc353998108"/>
            <w:bookmarkStart w:id="42" w:name="_Toc353998181"/>
            <w:r w:rsidRPr="00E66F46">
              <w:rPr>
                <w:b/>
              </w:rPr>
              <w:t xml:space="preserve">Figura </w:t>
            </w:r>
            <w:r w:rsidR="003714C8" w:rsidRPr="00E66F46">
              <w:rPr>
                <w:b/>
              </w:rPr>
              <w:t>1</w:t>
            </w:r>
            <w:r w:rsidRPr="00E66F46">
              <w:rPr>
                <w:b/>
              </w:rPr>
              <w:t xml:space="preserve">. </w:t>
            </w:r>
            <w:r w:rsidR="00F64DF2" w:rsidRPr="00E66F46">
              <w:rPr>
                <w:b/>
              </w:rPr>
              <w:t>Mapa de ubicación l</w:t>
            </w:r>
            <w:r w:rsidR="006270FF" w:rsidRPr="00E66F46">
              <w:rPr>
                <w:b/>
              </w:rPr>
              <w:t xml:space="preserve">ocal </w:t>
            </w:r>
            <w:r w:rsidR="006270FF" w:rsidRPr="00E66F46">
              <w:rPr>
                <w:b/>
                <w:sz w:val="20"/>
                <w:szCs w:val="20"/>
              </w:rPr>
              <w:t>(</w:t>
            </w:r>
            <w:r w:rsidR="006270FF" w:rsidRPr="00E66F46">
              <w:rPr>
                <w:sz w:val="20"/>
                <w:szCs w:val="20"/>
              </w:rPr>
              <w:t xml:space="preserve">Fuente: </w:t>
            </w:r>
            <w:r w:rsidR="00B34508" w:rsidRPr="00E66F46">
              <w:rPr>
                <w:sz w:val="20"/>
                <w:szCs w:val="20"/>
              </w:rPr>
              <w:t xml:space="preserve">Imágenes de </w:t>
            </w:r>
            <w:r w:rsidR="005F34E5" w:rsidRPr="00E66F46">
              <w:rPr>
                <w:sz w:val="20"/>
                <w:szCs w:val="20"/>
              </w:rPr>
              <w:t>Google Earth</w:t>
            </w:r>
            <w:r w:rsidR="006270FF" w:rsidRPr="00E66F46">
              <w:rPr>
                <w:sz w:val="20"/>
                <w:szCs w:val="20"/>
              </w:rPr>
              <w:t>)</w:t>
            </w:r>
            <w:bookmarkEnd w:id="38"/>
            <w:bookmarkEnd w:id="39"/>
            <w:r w:rsidRPr="00E66F46">
              <w:rPr>
                <w:color w:val="000000" w:themeColor="text1"/>
                <w:sz w:val="20"/>
                <w:szCs w:val="20"/>
              </w:rPr>
              <w:t>.</w:t>
            </w:r>
            <w:bookmarkEnd w:id="40"/>
            <w:bookmarkEnd w:id="41"/>
            <w:bookmarkEnd w:id="42"/>
          </w:p>
          <w:p w14:paraId="182B3B3D" w14:textId="0B1EE0E4" w:rsidR="006270FF" w:rsidRPr="00E66F46" w:rsidRDefault="00A16381" w:rsidP="00F133A2">
            <w:pPr>
              <w:jc w:val="left"/>
              <w:rPr>
                <w:rFonts w:cstheme="minorHAnsi"/>
                <w:b/>
                <w:noProof/>
                <w:sz w:val="24"/>
                <w:szCs w:val="20"/>
                <w:lang w:eastAsia="es-CL"/>
              </w:rPr>
            </w:pPr>
            <w:r w:rsidRPr="00E66F46">
              <w:rPr>
                <w:rFonts w:cstheme="minorHAnsi"/>
                <w:b/>
                <w:noProof/>
                <w:sz w:val="24"/>
                <w:szCs w:val="20"/>
                <w:lang w:eastAsia="es-CL"/>
              </w:rPr>
              <mc:AlternateContent>
                <mc:Choice Requires="wps">
                  <w:drawing>
                    <wp:anchor distT="0" distB="0" distL="114300" distR="114300" simplePos="0" relativeHeight="251609088" behindDoc="0" locked="0" layoutInCell="1" allowOverlap="1" wp14:anchorId="6BD2E52F" wp14:editId="7982E447">
                      <wp:simplePos x="0" y="0"/>
                      <wp:positionH relativeFrom="column">
                        <wp:posOffset>5452110</wp:posOffset>
                      </wp:positionH>
                      <wp:positionV relativeFrom="paragraph">
                        <wp:posOffset>3111500</wp:posOffset>
                      </wp:positionV>
                      <wp:extent cx="333375" cy="314325"/>
                      <wp:effectExtent l="0" t="0" r="28575" b="28575"/>
                      <wp:wrapNone/>
                      <wp:docPr id="393" name="Elipse 393"/>
                      <wp:cNvGraphicFramePr/>
                      <a:graphic xmlns:a="http://schemas.openxmlformats.org/drawingml/2006/main">
                        <a:graphicData uri="http://schemas.microsoft.com/office/word/2010/wordprocessingShape">
                          <wps:wsp>
                            <wps:cNvSpPr/>
                            <wps:spPr>
                              <a:xfrm>
                                <a:off x="0" y="0"/>
                                <a:ext cx="333375" cy="314325"/>
                              </a:xfrm>
                              <a:prstGeom prst="ellipse">
                                <a:avLst/>
                              </a:pr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4CDFC7" id="Elipse 393" o:spid="_x0000_s1026" style="position:absolute;margin-left:429.3pt;margin-top:245pt;width:26.25pt;height:24.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" filled="f" strokecolor="white [3212]" strokeweight="2pt">
                      <v:stroke dashstyle="1 1"/>
                    </v:oval>
                  </w:pict>
                </mc:Fallback>
              </mc:AlternateContent>
            </w:r>
            <w:r w:rsidRPr="00E66F46">
              <w:rPr>
                <w:rFonts w:cstheme="minorHAnsi"/>
                <w:b/>
                <w:noProof/>
                <w:sz w:val="24"/>
                <w:szCs w:val="20"/>
                <w:lang w:eastAsia="es-CL"/>
              </w:rPr>
              <mc:AlternateContent>
                <mc:Choice Requires="wps">
                  <w:drawing>
                    <wp:anchor distT="0" distB="0" distL="114300" distR="114300" simplePos="0" relativeHeight="251615232" behindDoc="0" locked="0" layoutInCell="1" allowOverlap="1" wp14:anchorId="776C297E" wp14:editId="2D7C65B7">
                      <wp:simplePos x="0" y="0"/>
                      <wp:positionH relativeFrom="column">
                        <wp:posOffset>6082030</wp:posOffset>
                      </wp:positionH>
                      <wp:positionV relativeFrom="paragraph">
                        <wp:posOffset>3919855</wp:posOffset>
                      </wp:positionV>
                      <wp:extent cx="1076325" cy="342900"/>
                      <wp:effectExtent l="0" t="0" r="0" b="0"/>
                      <wp:wrapNone/>
                      <wp:docPr id="402" name="Cuadro de texto 402"/>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93C68" w14:textId="07FA592E" w:rsidR="009953F4" w:rsidRPr="00A16381" w:rsidRDefault="009953F4" w:rsidP="00A16381">
                                  <w:pPr>
                                    <w:rPr>
                                      <w:b/>
                                      <w:color w:val="0070C0"/>
                                      <w:sz w:val="28"/>
                                      <w:szCs w:val="28"/>
                                    </w:rPr>
                                  </w:pPr>
                                  <w:r w:rsidRPr="00A16381">
                                    <w:rPr>
                                      <w:b/>
                                      <w:color w:val="0070C0"/>
                                      <w:sz w:val="28"/>
                                      <w:szCs w:val="28"/>
                                    </w:rPr>
                                    <w:t>Rio Grande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76C297E" id="_x0000_t202" coordsize="21600,21600" o:spt="202" path="m,l,21600r21600,l21600,xe">
                      <v:stroke joinstyle="miter"/>
                      <v:path gradientshapeok="t" o:connecttype="rect"/>
                    </v:shapetype>
                    <v:shape id="Cuadro de texto 402" o:spid="_x0000_s1026" type="#_x0000_t202" style="position:absolute;margin-left:478.9pt;margin-top:308.65pt;width:84.75pt;height:27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" filled="f" stroked="f" strokeweight=".5pt">
                      <v:textbox>
                        <w:txbxContent>
                          <w:p w14:paraId="77693C68" w14:textId="07FA592E" w:rsidR="009953F4" w:rsidRPr="00A16381" w:rsidRDefault="009953F4" w:rsidP="00A16381">
                            <w:pPr>
                              <w:rPr>
                                <w:b/>
                                <w:color w:val="0070C0"/>
                                <w:sz w:val="28"/>
                                <w:szCs w:val="28"/>
                              </w:rPr>
                            </w:pPr>
                            <w:r w:rsidRPr="00A16381">
                              <w:rPr>
                                <w:b/>
                                <w:color w:val="0070C0"/>
                                <w:sz w:val="28"/>
                                <w:szCs w:val="28"/>
                              </w:rPr>
                              <w:t>Rio Grande</w:t>
                            </w:r>
                          </w:p>
                        </w:txbxContent>
                      </v:textbox>
                    </v:shape>
                  </w:pict>
                </mc:Fallback>
              </mc:AlternateContent>
            </w:r>
            <w:r w:rsidRPr="00E66F46">
              <w:rPr>
                <w:rFonts w:cstheme="minorHAnsi"/>
                <w:b/>
                <w:noProof/>
                <w:sz w:val="24"/>
                <w:szCs w:val="20"/>
                <w:lang w:eastAsia="es-CL"/>
              </w:rPr>
              <mc:AlternateContent>
                <mc:Choice Requires="wps">
                  <w:drawing>
                    <wp:anchor distT="0" distB="0" distL="114300" distR="114300" simplePos="0" relativeHeight="251614208" behindDoc="0" locked="0" layoutInCell="1" allowOverlap="1" wp14:anchorId="18DD22AF" wp14:editId="1856E2F1">
                      <wp:simplePos x="0" y="0"/>
                      <wp:positionH relativeFrom="column">
                        <wp:posOffset>5290184</wp:posOffset>
                      </wp:positionH>
                      <wp:positionV relativeFrom="paragraph">
                        <wp:posOffset>3435985</wp:posOffset>
                      </wp:positionV>
                      <wp:extent cx="59690" cy="466725"/>
                      <wp:effectExtent l="57150" t="38100" r="35560" b="28575"/>
                      <wp:wrapNone/>
                      <wp:docPr id="398" name="Conector recto de flecha 398"/>
                      <wp:cNvGraphicFramePr/>
                      <a:graphic xmlns:a="http://schemas.openxmlformats.org/drawingml/2006/main">
                        <a:graphicData uri="http://schemas.microsoft.com/office/word/2010/wordprocessingShape">
                          <wps:wsp>
                            <wps:cNvCnPr/>
                            <wps:spPr>
                              <a:xfrm flipH="1" flipV="1">
                                <a:off x="0" y="0"/>
                                <a:ext cx="59690" cy="4667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C0FACC" id="_x0000_t32" coordsize="21600,21600" o:spt="32" o:oned="t" path="m,l21600,21600e" filled="f">
                      <v:path arrowok="t" fillok="f" o:connecttype="none"/>
                      <o:lock v:ext="edit" shapetype="t"/>
                    </v:shapetype>
                    <v:shape id="Conector recto de flecha 398" o:spid="_x0000_s1026" type="#_x0000_t32" style="position:absolute;margin-left:416.55pt;margin-top:270.55pt;width:4.7pt;height:36.75pt;flip:x 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" strokecolor="black [3213]" strokeweight="1.5pt">
                      <v:stroke endarrow="block"/>
                    </v:shape>
                  </w:pict>
                </mc:Fallback>
              </mc:AlternateContent>
            </w:r>
            <w:r w:rsidRPr="00E66F46">
              <w:rPr>
                <w:rFonts w:cstheme="minorHAnsi"/>
                <w:b/>
                <w:noProof/>
                <w:sz w:val="24"/>
                <w:szCs w:val="20"/>
                <w:lang w:eastAsia="es-CL"/>
              </w:rPr>
              <mc:AlternateContent>
                <mc:Choice Requires="wps">
                  <w:drawing>
                    <wp:anchor distT="0" distB="0" distL="114300" distR="114300" simplePos="0" relativeHeight="251612160" behindDoc="0" locked="0" layoutInCell="1" allowOverlap="1" wp14:anchorId="4D10F1DE" wp14:editId="584CF9A3">
                      <wp:simplePos x="0" y="0"/>
                      <wp:positionH relativeFrom="column">
                        <wp:posOffset>4956810</wp:posOffset>
                      </wp:positionH>
                      <wp:positionV relativeFrom="paragraph">
                        <wp:posOffset>3920490</wp:posOffset>
                      </wp:positionV>
                      <wp:extent cx="1123950" cy="504825"/>
                      <wp:effectExtent l="0" t="0" r="0" b="0"/>
                      <wp:wrapNone/>
                      <wp:docPr id="396" name="Cuadro de texto 396"/>
                      <wp:cNvGraphicFramePr/>
                      <a:graphic xmlns:a="http://schemas.openxmlformats.org/drawingml/2006/main">
                        <a:graphicData uri="http://schemas.microsoft.com/office/word/2010/wordprocessingShape">
                          <wps:wsp>
                            <wps:cNvSpPr txBox="1"/>
                            <wps:spPr>
                              <a:xfrm>
                                <a:off x="0" y="0"/>
                                <a:ext cx="11239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1DDCE" w14:textId="13C7CD4B" w:rsidR="009953F4" w:rsidRPr="000C0877" w:rsidRDefault="009953F4" w:rsidP="00ED5A7F">
                                  <w:pPr>
                                    <w:rPr>
                                      <w:b/>
                                      <w:sz w:val="28"/>
                                      <w:szCs w:val="28"/>
                                    </w:rPr>
                                  </w:pPr>
                                  <w:r>
                                    <w:rPr>
                                      <w:b/>
                                      <w:sz w:val="28"/>
                                      <w:szCs w:val="28"/>
                                    </w:rPr>
                                    <w:t>TRANQUE DE RELAVES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0F1DE" id="Cuadro de texto 396" o:spid="_x0000_s1027" type="#_x0000_t202" style="position:absolute;margin-left:390.3pt;margin-top:308.7pt;width:88.5pt;height:39.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" filled="f" stroked="f" strokeweight=".5pt">
                      <v:textbox>
                        <w:txbxContent>
                          <w:p w14:paraId="7221DDCE" w14:textId="13C7CD4B" w:rsidR="009953F4" w:rsidRPr="000C0877" w:rsidRDefault="009953F4" w:rsidP="00ED5A7F">
                            <w:pPr>
                              <w:rPr>
                                <w:b/>
                                <w:sz w:val="28"/>
                                <w:szCs w:val="28"/>
                              </w:rPr>
                            </w:pPr>
                            <w:r>
                              <w:rPr>
                                <w:b/>
                                <w:sz w:val="28"/>
                                <w:szCs w:val="28"/>
                              </w:rPr>
                              <w:t>TRANQUE DE RELAVES</w:t>
                            </w:r>
                          </w:p>
                        </w:txbxContent>
                      </v:textbox>
                    </v:shape>
                  </w:pict>
                </mc:Fallback>
              </mc:AlternateContent>
            </w:r>
            <w:r w:rsidRPr="00E66F46">
              <w:rPr>
                <w:rFonts w:cstheme="minorHAnsi"/>
                <w:b/>
                <w:noProof/>
                <w:sz w:val="24"/>
                <w:szCs w:val="20"/>
                <w:lang w:eastAsia="es-CL"/>
              </w:rPr>
              <mc:AlternateContent>
                <mc:Choice Requires="wps">
                  <w:drawing>
                    <wp:anchor distT="0" distB="0" distL="114300" distR="114300" simplePos="0" relativeHeight="251613184" behindDoc="0" locked="0" layoutInCell="1" allowOverlap="1" wp14:anchorId="41D1FC63" wp14:editId="1C11C400">
                      <wp:simplePos x="0" y="0"/>
                      <wp:positionH relativeFrom="column">
                        <wp:posOffset>5756910</wp:posOffset>
                      </wp:positionH>
                      <wp:positionV relativeFrom="paragraph">
                        <wp:posOffset>3407410</wp:posOffset>
                      </wp:positionV>
                      <wp:extent cx="295275" cy="219075"/>
                      <wp:effectExtent l="38100" t="38100" r="28575" b="28575"/>
                      <wp:wrapNone/>
                      <wp:docPr id="397" name="Conector recto de flecha 397"/>
                      <wp:cNvGraphicFramePr/>
                      <a:graphic xmlns:a="http://schemas.openxmlformats.org/drawingml/2006/main">
                        <a:graphicData uri="http://schemas.microsoft.com/office/word/2010/wordprocessingShape">
                          <wps:wsp>
                            <wps:cNvCnPr/>
                            <wps:spPr>
                              <a:xfrm flipH="1" flipV="1">
                                <a:off x="0" y="0"/>
                                <a:ext cx="295275" cy="2190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864798" id="Conector recto de flecha 397" o:spid="_x0000_s1026" type="#_x0000_t32" style="position:absolute;margin-left:453.3pt;margin-top:268.3pt;width:23.25pt;height:17.25pt;flip:x y;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" strokecolor="black [3213]" strokeweight="1.5pt">
                      <v:stroke endarrow="block"/>
                    </v:shape>
                  </w:pict>
                </mc:Fallback>
              </mc:AlternateContent>
            </w:r>
            <w:r w:rsidRPr="00E66F46">
              <w:rPr>
                <w:rFonts w:cstheme="minorHAnsi"/>
                <w:b/>
                <w:noProof/>
                <w:sz w:val="24"/>
                <w:szCs w:val="20"/>
                <w:lang w:eastAsia="es-CL"/>
              </w:rPr>
              <mc:AlternateContent>
                <mc:Choice Requires="wps">
                  <w:drawing>
                    <wp:anchor distT="0" distB="0" distL="114300" distR="114300" simplePos="0" relativeHeight="251611136" behindDoc="0" locked="0" layoutInCell="1" allowOverlap="1" wp14:anchorId="5D23134F" wp14:editId="7098E90C">
                      <wp:simplePos x="0" y="0"/>
                      <wp:positionH relativeFrom="column">
                        <wp:posOffset>6015355</wp:posOffset>
                      </wp:positionH>
                      <wp:positionV relativeFrom="paragraph">
                        <wp:posOffset>3519805</wp:posOffset>
                      </wp:positionV>
                      <wp:extent cx="1076325" cy="342900"/>
                      <wp:effectExtent l="0" t="0" r="0" b="0"/>
                      <wp:wrapNone/>
                      <wp:docPr id="395" name="Cuadro de texto 395"/>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46D4CD" w14:textId="4E70D5F4" w:rsidR="009953F4" w:rsidRPr="000C0877" w:rsidRDefault="009953F4" w:rsidP="00ED5A7F">
                                  <w:pPr>
                                    <w:rPr>
                                      <w:b/>
                                      <w:sz w:val="28"/>
                                      <w:szCs w:val="28"/>
                                    </w:rPr>
                                  </w:pPr>
                                  <w:r>
                                    <w:rPr>
                                      <w:b/>
                                      <w:sz w:val="28"/>
                                      <w:szCs w:val="28"/>
                                    </w:rPr>
                                    <w:t>PLANTA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23134F" id="Cuadro de texto 395" o:spid="_x0000_s1028" type="#_x0000_t202" style="position:absolute;margin-left:473.65pt;margin-top:277.15pt;width:84.75pt;height:27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" filled="f" stroked="f" strokeweight=".5pt">
                      <v:textbox>
                        <w:txbxContent>
                          <w:p w14:paraId="7946D4CD" w14:textId="4E70D5F4" w:rsidR="009953F4" w:rsidRPr="000C0877" w:rsidRDefault="009953F4" w:rsidP="00ED5A7F">
                            <w:pPr>
                              <w:rPr>
                                <w:b/>
                                <w:sz w:val="28"/>
                                <w:szCs w:val="28"/>
                              </w:rPr>
                            </w:pPr>
                            <w:r>
                              <w:rPr>
                                <w:b/>
                                <w:sz w:val="28"/>
                                <w:szCs w:val="28"/>
                              </w:rPr>
                              <w:t>PLANTA</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10112" behindDoc="0" locked="0" layoutInCell="1" allowOverlap="1" wp14:anchorId="60A2EBEB" wp14:editId="35316247">
                      <wp:simplePos x="0" y="0"/>
                      <wp:positionH relativeFrom="column">
                        <wp:posOffset>6291580</wp:posOffset>
                      </wp:positionH>
                      <wp:positionV relativeFrom="paragraph">
                        <wp:posOffset>52705</wp:posOffset>
                      </wp:positionV>
                      <wp:extent cx="1076325" cy="342900"/>
                      <wp:effectExtent l="0" t="0" r="0" b="0"/>
                      <wp:wrapNone/>
                      <wp:docPr id="394" name="Cuadro de texto 394"/>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BB568" w14:textId="6BCE320C" w:rsidR="009953F4" w:rsidRPr="000C0877" w:rsidRDefault="009953F4" w:rsidP="00ED5A7F">
                                  <w:pPr>
                                    <w:rPr>
                                      <w:b/>
                                      <w:sz w:val="28"/>
                                      <w:szCs w:val="28"/>
                                    </w:rPr>
                                  </w:pPr>
                                  <w:r>
                                    <w:rPr>
                                      <w:b/>
                                      <w:sz w:val="28"/>
                                      <w:szCs w:val="28"/>
                                    </w:rPr>
                                    <w:t>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A2EBEB" id="Cuadro de texto 394" o:spid="_x0000_s1029" type="#_x0000_t202" style="position:absolute;margin-left:495.4pt;margin-top:4.15pt;width:84.75pt;height:27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" filled="f" stroked="f" strokeweight=".5pt">
                      <v:textbox>
                        <w:txbxContent>
                          <w:p w14:paraId="0CEBB568" w14:textId="6BCE320C" w:rsidR="009953F4" w:rsidRPr="000C0877" w:rsidRDefault="009953F4" w:rsidP="00ED5A7F">
                            <w:pPr>
                              <w:rPr>
                                <w:b/>
                                <w:sz w:val="28"/>
                                <w:szCs w:val="28"/>
                              </w:rPr>
                            </w:pPr>
                            <w:r>
                              <w:rPr>
                                <w:b/>
                                <w:sz w:val="28"/>
                                <w:szCs w:val="28"/>
                              </w:rPr>
                              <w:t>MINA</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8064" behindDoc="0" locked="0" layoutInCell="1" allowOverlap="1" wp14:anchorId="59E379BC" wp14:editId="42940D71">
                      <wp:simplePos x="0" y="0"/>
                      <wp:positionH relativeFrom="column">
                        <wp:posOffset>5061585</wp:posOffset>
                      </wp:positionH>
                      <wp:positionV relativeFrom="paragraph">
                        <wp:posOffset>3093085</wp:posOffset>
                      </wp:positionV>
                      <wp:extent cx="390525" cy="390525"/>
                      <wp:effectExtent l="0" t="0" r="28575" b="28575"/>
                      <wp:wrapNone/>
                      <wp:docPr id="392" name="Elipse 392"/>
                      <wp:cNvGraphicFramePr/>
                      <a:graphic xmlns:a="http://schemas.openxmlformats.org/drawingml/2006/main">
                        <a:graphicData uri="http://schemas.microsoft.com/office/word/2010/wordprocessingShape">
                          <wps:wsp>
                            <wps:cNvSpPr/>
                            <wps:spPr>
                              <a:xfrm>
                                <a:off x="0" y="0"/>
                                <a:ext cx="390525" cy="390525"/>
                              </a:xfrm>
                              <a:prstGeom prst="ellipse">
                                <a:avLst/>
                              </a:pr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0B722" id="Elipse 392" o:spid="_x0000_s1026" style="position:absolute;margin-left:398.55pt;margin-top:243.55pt;width:30.75pt;height:30.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" filled="f" strokecolor="white [3212]" strokeweight="2pt">
                      <v:stroke dashstyle="1 1"/>
                    </v:oval>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7040" behindDoc="0" locked="0" layoutInCell="1" allowOverlap="1" wp14:anchorId="4A913FF1" wp14:editId="44D4851D">
                      <wp:simplePos x="0" y="0"/>
                      <wp:positionH relativeFrom="column">
                        <wp:posOffset>6299835</wp:posOffset>
                      </wp:positionH>
                      <wp:positionV relativeFrom="paragraph">
                        <wp:posOffset>330835</wp:posOffset>
                      </wp:positionV>
                      <wp:extent cx="600075" cy="542925"/>
                      <wp:effectExtent l="0" t="0" r="28575" b="28575"/>
                      <wp:wrapNone/>
                      <wp:docPr id="90" name="Elipse 90"/>
                      <wp:cNvGraphicFramePr/>
                      <a:graphic xmlns:a="http://schemas.openxmlformats.org/drawingml/2006/main">
                        <a:graphicData uri="http://schemas.microsoft.com/office/word/2010/wordprocessingShape">
                          <wps:wsp>
                            <wps:cNvSpPr/>
                            <wps:spPr>
                              <a:xfrm>
                                <a:off x="0" y="0"/>
                                <a:ext cx="600075" cy="542925"/>
                              </a:xfrm>
                              <a:prstGeom prst="ellipse">
                                <a:avLst/>
                              </a:pr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F854A8" id="Elipse 90" o:spid="_x0000_s1026" style="position:absolute;margin-left:496.05pt;margin-top:26.05pt;width:47.25pt;height:42.75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" filled="f" strokecolor="white [3212]" strokeweight="2pt">
                      <v:stroke dashstyle="1 1"/>
                    </v:oval>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6016" behindDoc="0" locked="0" layoutInCell="1" allowOverlap="1" wp14:anchorId="09CEB4E4" wp14:editId="280373F1">
                      <wp:simplePos x="0" y="0"/>
                      <wp:positionH relativeFrom="column">
                        <wp:posOffset>1565275</wp:posOffset>
                      </wp:positionH>
                      <wp:positionV relativeFrom="paragraph">
                        <wp:posOffset>2376805</wp:posOffset>
                      </wp:positionV>
                      <wp:extent cx="981075" cy="666750"/>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981075"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6750E5" w14:textId="0AA92191" w:rsidR="009953F4" w:rsidRPr="00ED5A7F" w:rsidRDefault="009953F4" w:rsidP="00ED5A7F">
                                  <w:pPr>
                                    <w:rPr>
                                      <w:b/>
                                      <w:color w:val="C00000"/>
                                      <w:sz w:val="24"/>
                                      <w:szCs w:val="24"/>
                                    </w:rPr>
                                  </w:pPr>
                                  <w:r w:rsidRPr="00ED5A7F">
                                    <w:rPr>
                                      <w:b/>
                                      <w:color w:val="C00000"/>
                                      <w:sz w:val="24"/>
                                      <w:szCs w:val="24"/>
                                    </w:rPr>
                                    <w:t>Minera Los Pingos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EB4E4" id="Cuadro de texto 89" o:spid="_x0000_s1030" type="#_x0000_t202" style="position:absolute;margin-left:123.25pt;margin-top:187.15pt;width:77.25pt;height:5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" filled="f" stroked="f" strokeweight=".5pt">
                      <v:textbox>
                        <w:txbxContent>
                          <w:p w14:paraId="746750E5" w14:textId="0AA92191" w:rsidR="009953F4" w:rsidRPr="00ED5A7F" w:rsidRDefault="009953F4" w:rsidP="00ED5A7F">
                            <w:pPr>
                              <w:rPr>
                                <w:b/>
                                <w:color w:val="C00000"/>
                                <w:sz w:val="24"/>
                                <w:szCs w:val="24"/>
                              </w:rPr>
                            </w:pPr>
                            <w:r w:rsidRPr="00ED5A7F">
                              <w:rPr>
                                <w:b/>
                                <w:color w:val="C00000"/>
                                <w:sz w:val="24"/>
                                <w:szCs w:val="24"/>
                              </w:rPr>
                              <w:t>Minera Los Pingos</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4992" behindDoc="0" locked="0" layoutInCell="1" allowOverlap="1" wp14:anchorId="6B2BCD32" wp14:editId="2783A631">
                      <wp:simplePos x="0" y="0"/>
                      <wp:positionH relativeFrom="column">
                        <wp:posOffset>852805</wp:posOffset>
                      </wp:positionH>
                      <wp:positionV relativeFrom="paragraph">
                        <wp:posOffset>2625090</wp:posOffset>
                      </wp:positionV>
                      <wp:extent cx="1076325" cy="342900"/>
                      <wp:effectExtent l="0" t="0" r="0" b="0"/>
                      <wp:wrapNone/>
                      <wp:docPr id="88" name="Cuadro de texto 88"/>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2AC94" w14:textId="0DEE6B16" w:rsidR="009953F4" w:rsidRPr="00ED5A7F" w:rsidRDefault="009953F4" w:rsidP="00ED5A7F">
                                  <w:pPr>
                                    <w:rPr>
                                      <w:b/>
                                      <w:sz w:val="20"/>
                                      <w:szCs w:val="20"/>
                                    </w:rPr>
                                  </w:pPr>
                                  <w:r w:rsidRPr="00ED5A7F">
                                    <w:rPr>
                                      <w:b/>
                                      <w:sz w:val="20"/>
                                      <w:szCs w:val="20"/>
                                    </w:rPr>
                                    <w:t>Tulahuén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2BCD32" id="Cuadro de texto 88" o:spid="_x0000_s1031" type="#_x0000_t202" style="position:absolute;margin-left:67.15pt;margin-top:206.7pt;width:84.75pt;height:27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" filled="f" stroked="f" strokeweight=".5pt">
                      <v:textbox>
                        <w:txbxContent>
                          <w:p w14:paraId="0F82AC94" w14:textId="0DEE6B16" w:rsidR="009953F4" w:rsidRPr="00ED5A7F" w:rsidRDefault="009953F4" w:rsidP="00ED5A7F">
                            <w:pPr>
                              <w:rPr>
                                <w:b/>
                                <w:sz w:val="20"/>
                                <w:szCs w:val="20"/>
                              </w:rPr>
                            </w:pPr>
                            <w:r w:rsidRPr="00ED5A7F">
                              <w:rPr>
                                <w:b/>
                                <w:sz w:val="20"/>
                                <w:szCs w:val="20"/>
                              </w:rPr>
                              <w:t>Tulahuén</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0896" behindDoc="0" locked="0" layoutInCell="1" allowOverlap="1" wp14:anchorId="4BE404F1" wp14:editId="008B5DC7">
                      <wp:simplePos x="0" y="0"/>
                      <wp:positionH relativeFrom="column">
                        <wp:posOffset>700405</wp:posOffset>
                      </wp:positionH>
                      <wp:positionV relativeFrom="paragraph">
                        <wp:posOffset>1908810</wp:posOffset>
                      </wp:positionV>
                      <wp:extent cx="1076325" cy="342900"/>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429ACB" w14:textId="45538531" w:rsidR="009953F4" w:rsidRPr="000C0877" w:rsidRDefault="009953F4" w:rsidP="000C0877">
                                  <w:pPr>
                                    <w:rPr>
                                      <w:b/>
                                      <w:sz w:val="24"/>
                                      <w:szCs w:val="24"/>
                                    </w:rPr>
                                  </w:pPr>
                                  <w:r>
                                    <w:rPr>
                                      <w:b/>
                                      <w:sz w:val="24"/>
                                      <w:szCs w:val="24"/>
                                    </w:rPr>
                                    <w:t>Ovalle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E404F1" id="Cuadro de texto 76" o:spid="_x0000_s1032" type="#_x0000_t202" style="position:absolute;margin-left:55.15pt;margin-top:150.3pt;width:84.75pt;height:27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" filled="f" stroked="f" strokeweight=".5pt">
                      <v:textbox>
                        <w:txbxContent>
                          <w:p w14:paraId="79429ACB" w14:textId="45538531" w:rsidR="009953F4" w:rsidRPr="000C0877" w:rsidRDefault="009953F4" w:rsidP="000C0877">
                            <w:pPr>
                              <w:rPr>
                                <w:b/>
                                <w:sz w:val="24"/>
                                <w:szCs w:val="24"/>
                              </w:rPr>
                            </w:pPr>
                            <w:r>
                              <w:rPr>
                                <w:b/>
                                <w:sz w:val="24"/>
                                <w:szCs w:val="24"/>
                              </w:rPr>
                              <w:t>Ovalle</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603968" behindDoc="0" locked="0" layoutInCell="1" allowOverlap="1" wp14:anchorId="7961D7B4" wp14:editId="7D9942B4">
                      <wp:simplePos x="0" y="0"/>
                      <wp:positionH relativeFrom="column">
                        <wp:posOffset>1175384</wp:posOffset>
                      </wp:positionH>
                      <wp:positionV relativeFrom="paragraph">
                        <wp:posOffset>2578735</wp:posOffset>
                      </wp:positionV>
                      <wp:extent cx="66675" cy="66675"/>
                      <wp:effectExtent l="0" t="0" r="28575" b="28575"/>
                      <wp:wrapNone/>
                      <wp:docPr id="87" name="Anillo 87"/>
                      <wp:cNvGraphicFramePr/>
                      <a:graphic xmlns:a="http://schemas.openxmlformats.org/drawingml/2006/main">
                        <a:graphicData uri="http://schemas.microsoft.com/office/word/2010/wordprocessingShape">
                          <wps:wsp>
                            <wps:cNvSpPr/>
                            <wps:spPr>
                              <a:xfrm>
                                <a:off x="0" y="0"/>
                                <a:ext cx="66675" cy="66675"/>
                              </a:xfrm>
                              <a:prstGeom prst="donut">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FAD95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87" o:spid="_x0000_s1026" type="#_x0000_t23" style="position:absolute;margin-left:92.55pt;margin-top:203.05pt;width:5.25pt;height:5.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" fillcolor="black [3213]" strokecolor="black [3213]"/>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598848" behindDoc="0" locked="0" layoutInCell="1" allowOverlap="1" wp14:anchorId="24674D6C" wp14:editId="7BA0E20F">
                      <wp:simplePos x="0" y="0"/>
                      <wp:positionH relativeFrom="column">
                        <wp:posOffset>632460</wp:posOffset>
                      </wp:positionH>
                      <wp:positionV relativeFrom="paragraph">
                        <wp:posOffset>1177290</wp:posOffset>
                      </wp:positionV>
                      <wp:extent cx="1076325" cy="342900"/>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4C8AC" w14:textId="7D1830F1" w:rsidR="009953F4" w:rsidRPr="000C0877" w:rsidRDefault="009953F4">
                                  <w:pPr>
                                    <w:rPr>
                                      <w:b/>
                                      <w:sz w:val="28"/>
                                      <w:szCs w:val="28"/>
                                    </w:rPr>
                                  </w:pPr>
                                  <w:r w:rsidRPr="000C0877">
                                    <w:rPr>
                                      <w:b/>
                                      <w:sz w:val="28"/>
                                      <w:szCs w:val="28"/>
                                    </w:rPr>
                                    <w:t>Coquimbo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674D6C" id="Cuadro de texto 74" o:spid="_x0000_s1033" type="#_x0000_t202" style="position:absolute;margin-left:49.8pt;margin-top:92.7pt;width:84.75pt;height:27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" filled="f" stroked="f" strokeweight=".5pt">
                      <v:textbox>
                        <w:txbxContent>
                          <w:p w14:paraId="1954C8AC" w14:textId="7D1830F1" w:rsidR="009953F4" w:rsidRPr="000C0877" w:rsidRDefault="009953F4">
                            <w:pPr>
                              <w:rPr>
                                <w:b/>
                                <w:sz w:val="28"/>
                                <w:szCs w:val="28"/>
                              </w:rPr>
                            </w:pPr>
                            <w:r w:rsidRPr="000C0877">
                              <w:rPr>
                                <w:b/>
                                <w:sz w:val="28"/>
                                <w:szCs w:val="28"/>
                              </w:rPr>
                              <w:t>Coquimbo</w:t>
                            </w:r>
                          </w:p>
                        </w:txbxContent>
                      </v:textbox>
                    </v:shape>
                  </w:pict>
                </mc:Fallback>
              </mc:AlternateContent>
            </w:r>
            <w:r w:rsidR="00ED5A7F" w:rsidRPr="00E66F46">
              <w:rPr>
                <w:rFonts w:cstheme="minorHAnsi"/>
                <w:b/>
                <w:noProof/>
                <w:sz w:val="24"/>
                <w:szCs w:val="20"/>
                <w:lang w:eastAsia="es-CL"/>
              </w:rPr>
              <mc:AlternateContent>
                <mc:Choice Requires="wps">
                  <w:drawing>
                    <wp:anchor distT="0" distB="0" distL="114300" distR="114300" simplePos="0" relativeHeight="251597824" behindDoc="0" locked="0" layoutInCell="1" allowOverlap="1" wp14:anchorId="15820A69" wp14:editId="660D49C4">
                      <wp:simplePos x="0" y="0"/>
                      <wp:positionH relativeFrom="column">
                        <wp:posOffset>575309</wp:posOffset>
                      </wp:positionH>
                      <wp:positionV relativeFrom="paragraph">
                        <wp:posOffset>1378584</wp:posOffset>
                      </wp:positionV>
                      <wp:extent cx="123825" cy="123825"/>
                      <wp:effectExtent l="0" t="0" r="28575" b="28575"/>
                      <wp:wrapNone/>
                      <wp:docPr id="73" name="Anillo 73"/>
                      <wp:cNvGraphicFramePr/>
                      <a:graphic xmlns:a="http://schemas.openxmlformats.org/drawingml/2006/main">
                        <a:graphicData uri="http://schemas.microsoft.com/office/word/2010/wordprocessingShape">
                          <wps:wsp>
                            <wps:cNvSpPr/>
                            <wps:spPr>
                              <a:xfrm>
                                <a:off x="0" y="0"/>
                                <a:ext cx="123825" cy="123825"/>
                              </a:xfrm>
                              <a:prstGeom prst="donut">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DA1DE" id="Anillo 73" o:spid="_x0000_s1026" type="#_x0000_t23" style="position:absolute;margin-left:45.3pt;margin-top:108.55pt;width:9.75pt;height:9.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" fillcolor="red" strokecolor="black [3213]"/>
                  </w:pict>
                </mc:Fallback>
              </mc:AlternateContent>
            </w:r>
            <w:r w:rsidR="0042380B" w:rsidRPr="00E66F46">
              <w:rPr>
                <w:rFonts w:cstheme="minorHAnsi"/>
                <w:b/>
                <w:noProof/>
                <w:sz w:val="24"/>
                <w:szCs w:val="20"/>
                <w:lang w:eastAsia="es-CL"/>
              </w:rPr>
              <mc:AlternateContent>
                <mc:Choice Requires="wps">
                  <w:drawing>
                    <wp:anchor distT="0" distB="0" distL="114300" distR="114300" simplePos="0" relativeHeight="251602944" behindDoc="0" locked="0" layoutInCell="1" allowOverlap="1" wp14:anchorId="0704F7B3" wp14:editId="26D3C8D5">
                      <wp:simplePos x="0" y="0"/>
                      <wp:positionH relativeFrom="column">
                        <wp:posOffset>909955</wp:posOffset>
                      </wp:positionH>
                      <wp:positionV relativeFrom="paragraph">
                        <wp:posOffset>2082165</wp:posOffset>
                      </wp:positionV>
                      <wp:extent cx="1076325" cy="342900"/>
                      <wp:effectExtent l="0" t="0" r="0" b="0"/>
                      <wp:wrapNone/>
                      <wp:docPr id="86" name="Cuadro de texto 86"/>
                      <wp:cNvGraphicFramePr/>
                      <a:graphic xmlns:a="http://schemas.openxmlformats.org/drawingml/2006/main">
                        <a:graphicData uri="http://schemas.microsoft.com/office/word/2010/wordprocessingShape">
                          <wps:wsp>
                            <wps:cNvSpPr txBox="1"/>
                            <wps:spPr>
                              <a:xfrm>
                                <a:off x="0" y="0"/>
                                <a:ext cx="1076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49B07E" w14:textId="1D06DAAD" w:rsidR="009953F4" w:rsidRPr="000C0877" w:rsidRDefault="009953F4" w:rsidP="0042380B">
                                  <w:pPr>
                                    <w:rPr>
                                      <w:b/>
                                      <w:sz w:val="24"/>
                                      <w:szCs w:val="24"/>
                                    </w:rPr>
                                  </w:pPr>
                                  <w:r>
                                    <w:rPr>
                                      <w:b/>
                                      <w:sz w:val="24"/>
                                      <w:szCs w:val="24"/>
                                    </w:rPr>
                                    <w:t>Monte Patria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04F7B3" id="Cuadro de texto 86" o:spid="_x0000_s1034" type="#_x0000_t202" style="position:absolute;margin-left:71.65pt;margin-top:163.95pt;width:84.75pt;height:27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" filled="f" stroked="f" strokeweight=".5pt">
                      <v:textbox>
                        <w:txbxContent>
                          <w:p w14:paraId="2B49B07E" w14:textId="1D06DAAD" w:rsidR="009953F4" w:rsidRPr="000C0877" w:rsidRDefault="009953F4" w:rsidP="0042380B">
                            <w:pPr>
                              <w:rPr>
                                <w:b/>
                                <w:sz w:val="24"/>
                                <w:szCs w:val="24"/>
                              </w:rPr>
                            </w:pPr>
                            <w:r>
                              <w:rPr>
                                <w:b/>
                                <w:sz w:val="24"/>
                                <w:szCs w:val="24"/>
                              </w:rPr>
                              <w:t>Monte Patria</w:t>
                            </w:r>
                          </w:p>
                        </w:txbxContent>
                      </v:textbox>
                    </v:shape>
                  </w:pict>
                </mc:Fallback>
              </mc:AlternateContent>
            </w:r>
            <w:r w:rsidR="0042380B" w:rsidRPr="00E66F46">
              <w:rPr>
                <w:rFonts w:cstheme="minorHAnsi"/>
                <w:b/>
                <w:noProof/>
                <w:sz w:val="24"/>
                <w:szCs w:val="20"/>
                <w:lang w:eastAsia="es-CL"/>
              </w:rPr>
              <mc:AlternateContent>
                <mc:Choice Requires="wps">
                  <w:drawing>
                    <wp:anchor distT="0" distB="0" distL="114300" distR="114300" simplePos="0" relativeHeight="251601920" behindDoc="0" locked="0" layoutInCell="1" allowOverlap="1" wp14:anchorId="2645C286" wp14:editId="25CC6B0C">
                      <wp:simplePos x="0" y="0"/>
                      <wp:positionH relativeFrom="column">
                        <wp:posOffset>948055</wp:posOffset>
                      </wp:positionH>
                      <wp:positionV relativeFrom="paragraph">
                        <wp:posOffset>2301240</wp:posOffset>
                      </wp:positionV>
                      <wp:extent cx="95250" cy="95250"/>
                      <wp:effectExtent l="0" t="0" r="19050" b="19050"/>
                      <wp:wrapNone/>
                      <wp:docPr id="77" name="Anillo 77"/>
                      <wp:cNvGraphicFramePr/>
                      <a:graphic xmlns:a="http://schemas.openxmlformats.org/drawingml/2006/main">
                        <a:graphicData uri="http://schemas.microsoft.com/office/word/2010/wordprocessingShape">
                          <wps:wsp>
                            <wps:cNvSpPr/>
                            <wps:spPr>
                              <a:xfrm>
                                <a:off x="0" y="0"/>
                                <a:ext cx="95250" cy="95250"/>
                              </a:xfrm>
                              <a:prstGeom prst="donut">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83F9E" id="Anillo 77" o:spid="_x0000_s1026" type="#_x0000_t23" style="position:absolute;margin-left:74.65pt;margin-top:181.2pt;width:7.5pt;height: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" fillcolor="black [3213]" strokecolor="black [3213]"/>
                  </w:pict>
                </mc:Fallback>
              </mc:AlternateContent>
            </w:r>
            <w:r w:rsidR="000C0877" w:rsidRPr="00E66F46">
              <w:rPr>
                <w:rFonts w:cstheme="minorHAnsi"/>
                <w:b/>
                <w:noProof/>
                <w:sz w:val="24"/>
                <w:szCs w:val="20"/>
                <w:lang w:eastAsia="es-CL"/>
              </w:rPr>
              <mc:AlternateContent>
                <mc:Choice Requires="wps">
                  <w:drawing>
                    <wp:anchor distT="0" distB="0" distL="114300" distR="114300" simplePos="0" relativeHeight="251599872" behindDoc="0" locked="0" layoutInCell="1" allowOverlap="1" wp14:anchorId="459917B7" wp14:editId="2E3372C4">
                      <wp:simplePos x="0" y="0"/>
                      <wp:positionH relativeFrom="column">
                        <wp:posOffset>700405</wp:posOffset>
                      </wp:positionH>
                      <wp:positionV relativeFrom="paragraph">
                        <wp:posOffset>2148205</wp:posOffset>
                      </wp:positionV>
                      <wp:extent cx="95250" cy="95250"/>
                      <wp:effectExtent l="0" t="0" r="19050" b="19050"/>
                      <wp:wrapNone/>
                      <wp:docPr id="75" name="Anillo 75"/>
                      <wp:cNvGraphicFramePr/>
                      <a:graphic xmlns:a="http://schemas.openxmlformats.org/drawingml/2006/main">
                        <a:graphicData uri="http://schemas.microsoft.com/office/word/2010/wordprocessingShape">
                          <wps:wsp>
                            <wps:cNvSpPr/>
                            <wps:spPr>
                              <a:xfrm>
                                <a:off x="0" y="0"/>
                                <a:ext cx="95250" cy="95250"/>
                              </a:xfrm>
                              <a:prstGeom prst="donut">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04151" id="Anillo 75" o:spid="_x0000_s1026" type="#_x0000_t23" style="position:absolute;margin-left:55.15pt;margin-top:169.15pt;width:7.5pt;height: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" fillcolor="black [3213]" strokecolor="black [3213]"/>
                  </w:pict>
                </mc:Fallback>
              </mc:AlternateContent>
            </w:r>
            <w:r w:rsidR="0026415C" w:rsidRPr="00E66F46">
              <w:rPr>
                <w:rFonts w:cstheme="minorHAnsi"/>
                <w:b/>
                <w:noProof/>
                <w:sz w:val="24"/>
                <w:szCs w:val="20"/>
                <w:lang w:eastAsia="es-CL"/>
              </w:rPr>
              <mc:AlternateContent>
                <mc:Choice Requires="wps">
                  <w:drawing>
                    <wp:anchor distT="0" distB="0" distL="114300" distR="114300" simplePos="0" relativeHeight="251596800" behindDoc="0" locked="0" layoutInCell="1" allowOverlap="1" wp14:anchorId="625979BA" wp14:editId="06C6A704">
                      <wp:simplePos x="0" y="0"/>
                      <wp:positionH relativeFrom="column">
                        <wp:posOffset>1537335</wp:posOffset>
                      </wp:positionH>
                      <wp:positionV relativeFrom="paragraph">
                        <wp:posOffset>2635885</wp:posOffset>
                      </wp:positionV>
                      <wp:extent cx="1638300" cy="1780540"/>
                      <wp:effectExtent l="0" t="0" r="19050" b="29210"/>
                      <wp:wrapNone/>
                      <wp:docPr id="18" name="Conector recto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178054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8D0F2" id="Conector recto 11" o:spid="_x0000_s1026" style="position:absolute;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05pt,207.55pt" to="250.05pt,3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" strokecolor="red" strokeweight="1.5pt">
                      <o:lock v:ext="edit" shapetype="f"/>
                    </v:line>
                  </w:pict>
                </mc:Fallback>
              </mc:AlternateContent>
            </w:r>
            <w:r w:rsidR="0026415C" w:rsidRPr="00E66F46">
              <w:rPr>
                <w:rFonts w:cstheme="minorHAnsi"/>
                <w:b/>
                <w:noProof/>
                <w:sz w:val="24"/>
                <w:szCs w:val="20"/>
                <w:lang w:eastAsia="es-CL"/>
              </w:rPr>
              <mc:AlternateContent>
                <mc:Choice Requires="wps">
                  <w:drawing>
                    <wp:anchor distT="0" distB="0" distL="114300" distR="114300" simplePos="0" relativeHeight="251595776" behindDoc="0" locked="0" layoutInCell="1" allowOverlap="1" wp14:anchorId="1D9FB3A8" wp14:editId="0E0207D1">
                      <wp:simplePos x="0" y="0"/>
                      <wp:positionH relativeFrom="column">
                        <wp:posOffset>1546859</wp:posOffset>
                      </wp:positionH>
                      <wp:positionV relativeFrom="paragraph">
                        <wp:posOffset>16509</wp:posOffset>
                      </wp:positionV>
                      <wp:extent cx="1628775" cy="2619375"/>
                      <wp:effectExtent l="0" t="0" r="28575" b="28575"/>
                      <wp:wrapNone/>
                      <wp:docPr id="17" name="Conector recto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28775" cy="26193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F7D29F" id="Conector recto 9" o:spid="_x0000_s1026" style="position:absolute;flip:y;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8pt,1.3pt" to="250.05pt,2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" strokecolor="red" strokeweight="1.5pt">
                      <o:lock v:ext="edit" shapetype="f"/>
                    </v:line>
                  </w:pict>
                </mc:Fallback>
              </mc:AlternateContent>
            </w:r>
            <w:r w:rsidR="002D0090" w:rsidRPr="00E66F46">
              <w:rPr>
                <w:noProof/>
                <w:lang w:eastAsia="es-CL"/>
              </w:rPr>
              <w:t xml:space="preserve"> </w:t>
            </w:r>
            <w:r w:rsidR="002D0090" w:rsidRPr="00E66F46">
              <w:rPr>
                <w:noProof/>
                <w:lang w:eastAsia="es-CL"/>
              </w:rPr>
              <w:drawing>
                <wp:inline distT="0" distB="0" distL="0" distR="0" wp14:anchorId="5A2A299B" wp14:editId="7EF29BB6">
                  <wp:extent cx="2592182" cy="4410075"/>
                  <wp:effectExtent l="19050" t="19050" r="1778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2182" cy="4410075"/>
                          </a:xfrm>
                          <a:prstGeom prst="rect">
                            <a:avLst/>
                          </a:prstGeom>
                          <a:ln w="25400">
                            <a:solidFill>
                              <a:schemeClr val="tx1"/>
                            </a:solidFill>
                          </a:ln>
                        </pic:spPr>
                      </pic:pic>
                    </a:graphicData>
                  </a:graphic>
                </wp:inline>
              </w:drawing>
            </w:r>
            <w:r w:rsidR="0026415C" w:rsidRPr="00E66F46">
              <w:rPr>
                <w:noProof/>
                <w:lang w:eastAsia="es-CL"/>
              </w:rPr>
              <w:t xml:space="preserve">                </w:t>
            </w:r>
            <w:r w:rsidR="0026415C" w:rsidRPr="00E66F46">
              <w:rPr>
                <w:noProof/>
                <w:lang w:eastAsia="es-CL"/>
              </w:rPr>
              <w:drawing>
                <wp:inline distT="0" distB="0" distL="0" distR="0" wp14:anchorId="6FA55706" wp14:editId="3C4C9D90">
                  <wp:extent cx="4812589" cy="4408170"/>
                  <wp:effectExtent l="19050" t="19050" r="26670" b="11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2589" cy="4408170"/>
                          </a:xfrm>
                          <a:prstGeom prst="rect">
                            <a:avLst/>
                          </a:prstGeom>
                          <a:ln w="19050">
                            <a:solidFill>
                              <a:srgbClr val="FF0000"/>
                            </a:solidFill>
                          </a:ln>
                        </pic:spPr>
                      </pic:pic>
                    </a:graphicData>
                  </a:graphic>
                </wp:inline>
              </w:drawing>
            </w:r>
          </w:p>
        </w:tc>
      </w:tr>
      <w:tr w:rsidR="00285DFE" w:rsidRPr="00E66F46" w14:paraId="5AF535C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9B54A6F" w14:textId="6D6E4B24" w:rsidR="00285DFE" w:rsidRPr="00E66F46" w:rsidRDefault="00F64DF2" w:rsidP="004E5529">
            <w:pPr>
              <w:jc w:val="left"/>
              <w:rPr>
                <w:rFonts w:cstheme="minorHAnsi"/>
                <w:b/>
                <w:sz w:val="20"/>
                <w:szCs w:val="16"/>
              </w:rPr>
            </w:pPr>
            <w:r w:rsidRPr="00E66F46">
              <w:rPr>
                <w:rFonts w:cstheme="minorHAnsi"/>
                <w:b/>
                <w:sz w:val="20"/>
                <w:szCs w:val="18"/>
              </w:rPr>
              <w:t>Coordenadas UTM de r</w:t>
            </w:r>
            <w:r w:rsidR="00285DFE" w:rsidRPr="00E66F46">
              <w:rPr>
                <w:rFonts w:cstheme="minorHAnsi"/>
                <w:b/>
                <w:sz w:val="20"/>
                <w:szCs w:val="18"/>
              </w:rPr>
              <w:t>eferencia</w:t>
            </w:r>
            <w:r w:rsidR="00A277F8" w:rsidRPr="00E66F46">
              <w:rPr>
                <w:rFonts w:cstheme="minorHAnsi"/>
                <w:b/>
                <w:sz w:val="20"/>
                <w:szCs w:val="18"/>
              </w:rPr>
              <w:t>(</w:t>
            </w:r>
            <w:r w:rsidR="003714C8" w:rsidRPr="00E66F46">
              <w:rPr>
                <w:rFonts w:cstheme="minorHAnsi"/>
                <w:b/>
                <w:sz w:val="20"/>
                <w:szCs w:val="18"/>
              </w:rPr>
              <w:t>en DATUM WGS 84)</w:t>
            </w:r>
          </w:p>
        </w:tc>
      </w:tr>
      <w:tr w:rsidR="0026415C" w:rsidRPr="00E66F46" w14:paraId="7EE81B50" w14:textId="77777777" w:rsidTr="004E5529">
        <w:trPr>
          <w:trHeight w:val="229"/>
          <w:jc w:val="center"/>
        </w:trPr>
        <w:tc>
          <w:tcPr>
            <w:tcW w:w="1447" w:type="pct"/>
            <w:shd w:val="clear" w:color="auto" w:fill="FFFFFF"/>
            <w:tcMar>
              <w:top w:w="58" w:type="dxa"/>
              <w:left w:w="58" w:type="dxa"/>
              <w:bottom w:w="58" w:type="dxa"/>
              <w:right w:w="58" w:type="dxa"/>
            </w:tcMar>
            <w:hideMark/>
          </w:tcPr>
          <w:p w14:paraId="0C1CE8A4" w14:textId="77777777" w:rsidR="0026415C" w:rsidRPr="00E66F46" w:rsidRDefault="0026415C" w:rsidP="0026415C">
            <w:pPr>
              <w:rPr>
                <w:rFonts w:cstheme="minorHAnsi"/>
                <w:b/>
                <w:sz w:val="20"/>
                <w:szCs w:val="18"/>
              </w:rPr>
            </w:pPr>
            <w:r w:rsidRPr="00E66F46">
              <w:rPr>
                <w:rFonts w:cstheme="minorHAnsi"/>
                <w:b/>
                <w:sz w:val="20"/>
                <w:szCs w:val="18"/>
              </w:rPr>
              <w:t xml:space="preserve">Datum: </w:t>
            </w:r>
            <w:r w:rsidRPr="00E66F46">
              <w:rPr>
                <w:rFonts w:cstheme="minorHAnsi"/>
                <w:sz w:val="20"/>
                <w:szCs w:val="18"/>
              </w:rPr>
              <w:t>WGS 84</w:t>
            </w:r>
          </w:p>
        </w:tc>
        <w:tc>
          <w:tcPr>
            <w:tcW w:w="885" w:type="pct"/>
            <w:shd w:val="clear" w:color="auto" w:fill="FFFFFF"/>
          </w:tcPr>
          <w:p w14:paraId="4C158AC8" w14:textId="77777777" w:rsidR="0026415C" w:rsidRPr="00E66F46" w:rsidRDefault="0026415C" w:rsidP="0026415C">
            <w:pPr>
              <w:rPr>
                <w:rFonts w:cstheme="minorHAnsi"/>
                <w:b/>
                <w:sz w:val="20"/>
                <w:szCs w:val="18"/>
              </w:rPr>
            </w:pPr>
            <w:r w:rsidRPr="00E66F46">
              <w:rPr>
                <w:rFonts w:cstheme="minorHAnsi"/>
                <w:b/>
                <w:sz w:val="20"/>
                <w:szCs w:val="18"/>
              </w:rPr>
              <w:t xml:space="preserve">Huso: </w:t>
            </w:r>
            <w:r w:rsidRPr="00E66F46">
              <w:rPr>
                <w:rFonts w:cstheme="minorHAnsi"/>
                <w:sz w:val="20"/>
                <w:szCs w:val="18"/>
              </w:rPr>
              <w:t>19 S</w:t>
            </w:r>
          </w:p>
        </w:tc>
        <w:tc>
          <w:tcPr>
            <w:tcW w:w="1255" w:type="pct"/>
            <w:shd w:val="clear" w:color="auto" w:fill="FFFFFF"/>
          </w:tcPr>
          <w:p w14:paraId="717A0520" w14:textId="4751B3BD" w:rsidR="0026415C" w:rsidRPr="00E66F46" w:rsidRDefault="0026415C" w:rsidP="0026415C">
            <w:pPr>
              <w:rPr>
                <w:rFonts w:cstheme="minorHAnsi"/>
                <w:b/>
                <w:sz w:val="20"/>
                <w:szCs w:val="18"/>
              </w:rPr>
            </w:pPr>
            <w:r w:rsidRPr="00E66F46">
              <w:rPr>
                <w:rFonts w:cstheme="minorHAnsi"/>
                <w:b/>
                <w:sz w:val="20"/>
                <w:szCs w:val="18"/>
              </w:rPr>
              <w:t xml:space="preserve">UTM N: </w:t>
            </w:r>
            <w:r w:rsidRPr="00E66F46">
              <w:rPr>
                <w:rFonts w:cstheme="minorHAnsi"/>
                <w:sz w:val="20"/>
                <w:szCs w:val="18"/>
              </w:rPr>
              <w:t>6.575.378 m</w:t>
            </w:r>
          </w:p>
        </w:tc>
        <w:tc>
          <w:tcPr>
            <w:tcW w:w="1413" w:type="pct"/>
            <w:shd w:val="clear" w:color="auto" w:fill="FFFFFF"/>
          </w:tcPr>
          <w:p w14:paraId="7123A118" w14:textId="24693885" w:rsidR="0026415C" w:rsidRPr="00E66F46" w:rsidRDefault="0026415C" w:rsidP="0026415C">
            <w:pPr>
              <w:rPr>
                <w:rFonts w:cstheme="minorHAnsi"/>
                <w:b/>
                <w:sz w:val="20"/>
                <w:szCs w:val="16"/>
              </w:rPr>
            </w:pPr>
            <w:r w:rsidRPr="00E66F46">
              <w:rPr>
                <w:rFonts w:cstheme="minorHAnsi"/>
                <w:b/>
                <w:sz w:val="20"/>
                <w:szCs w:val="16"/>
              </w:rPr>
              <w:t xml:space="preserve">UTM E: </w:t>
            </w:r>
            <w:r w:rsidRPr="00E66F46">
              <w:rPr>
                <w:rFonts w:cstheme="minorHAnsi"/>
                <w:sz w:val="20"/>
                <w:szCs w:val="16"/>
              </w:rPr>
              <w:t>357.171 m</w:t>
            </w:r>
          </w:p>
        </w:tc>
      </w:tr>
      <w:tr w:rsidR="006270FF" w:rsidRPr="00E66F46" w14:paraId="4D21A73E" w14:textId="77777777" w:rsidTr="0026415C">
        <w:trPr>
          <w:trHeight w:val="499"/>
          <w:jc w:val="center"/>
        </w:trPr>
        <w:tc>
          <w:tcPr>
            <w:tcW w:w="5000" w:type="pct"/>
            <w:gridSpan w:val="4"/>
            <w:shd w:val="clear" w:color="auto" w:fill="FFFFFF"/>
            <w:tcMar>
              <w:top w:w="58" w:type="dxa"/>
              <w:left w:w="58" w:type="dxa"/>
              <w:bottom w:w="58" w:type="dxa"/>
              <w:right w:w="58" w:type="dxa"/>
            </w:tcMar>
          </w:tcPr>
          <w:p w14:paraId="296CC72C" w14:textId="4D47081F" w:rsidR="006270FF" w:rsidRPr="00E66F46" w:rsidRDefault="00F64DF2" w:rsidP="0026415C">
            <w:pPr>
              <w:rPr>
                <w:rFonts w:cstheme="minorHAnsi"/>
                <w:sz w:val="20"/>
                <w:szCs w:val="18"/>
              </w:rPr>
            </w:pPr>
            <w:r w:rsidRPr="00E66F46">
              <w:rPr>
                <w:rFonts w:cstheme="minorHAnsi"/>
                <w:b/>
                <w:sz w:val="20"/>
                <w:szCs w:val="18"/>
              </w:rPr>
              <w:t xml:space="preserve">Ruta de </w:t>
            </w:r>
            <w:r w:rsidR="00A277F8" w:rsidRPr="00E66F46">
              <w:rPr>
                <w:rFonts w:cstheme="minorHAnsi"/>
                <w:b/>
                <w:sz w:val="20"/>
                <w:szCs w:val="18"/>
              </w:rPr>
              <w:t>acceso:</w:t>
            </w:r>
            <w:r w:rsidR="00A277F8" w:rsidRPr="00E66F46">
              <w:rPr>
                <w:rFonts w:cstheme="minorHAnsi"/>
                <w:sz w:val="20"/>
                <w:szCs w:val="18"/>
              </w:rPr>
              <w:t xml:space="preserve"> </w:t>
            </w:r>
            <w:r w:rsidR="0026415C" w:rsidRPr="00E66F46">
              <w:rPr>
                <w:rFonts w:cstheme="minorHAnsi"/>
                <w:sz w:val="20"/>
                <w:szCs w:val="18"/>
              </w:rPr>
              <w:t>Desde la ciudad de Ovalle tomar la ruta D-55 con dirección a Monte Patria. Desde Monte Patria tomar la ruta D-597 en dirección hacia Tulahuén, avanzando aproximadamente 100 Km. hasta el sector Ramadas, donde se debe tomar camino paralelo al río Grande, avanzando hasta el ingreso a las instalaciones.</w:t>
            </w:r>
          </w:p>
        </w:tc>
      </w:tr>
    </w:tbl>
    <w:p w14:paraId="1F19E193" w14:textId="77777777" w:rsidR="00E73ECE" w:rsidRPr="00E66F46" w:rsidRDefault="00E73ECE" w:rsidP="00497690">
      <w:pPr>
        <w:jc w:val="left"/>
        <w:sectPr w:rsidR="00E73ECE" w:rsidRPr="00E66F46" w:rsidSect="00A70F8F">
          <w:pgSz w:w="15840" w:h="12240" w:orient="landscape"/>
          <w:pgMar w:top="1134" w:right="1134" w:bottom="1134" w:left="1134" w:header="709" w:footer="709" w:gutter="0"/>
          <w:cols w:space="708"/>
          <w:docGrid w:linePitch="360"/>
        </w:sectPr>
      </w:pPr>
    </w:p>
    <w:p w14:paraId="3EEF7508" w14:textId="77777777" w:rsidR="00BA0FDE" w:rsidRPr="00E66F46" w:rsidRDefault="00BA0FDE" w:rsidP="00BA0FDE">
      <w:pPr>
        <w:rPr>
          <w:sz w:val="20"/>
        </w:rPr>
      </w:pPr>
      <w:bookmarkStart w:id="43" w:name="_Toc352162448"/>
      <w:bookmarkStart w:id="44" w:name="_Toc352162785"/>
      <w:bookmarkStart w:id="45" w:name="_Toc352840384"/>
      <w:bookmarkStart w:id="46" w:name="_Toc352841444"/>
    </w:p>
    <w:p w14:paraId="03698954" w14:textId="77777777" w:rsidR="00B1722C" w:rsidRPr="00E66F46" w:rsidRDefault="00B1722C" w:rsidP="00C958D0">
      <w:pPr>
        <w:pStyle w:val="Ttulo1"/>
      </w:pPr>
      <w:bookmarkStart w:id="47" w:name="_Toc438551795"/>
      <w:r w:rsidRPr="00E66F46">
        <w:t xml:space="preserve">INSTRUMENTOS DE </w:t>
      </w:r>
      <w:r w:rsidR="005F32AE" w:rsidRPr="00E66F46">
        <w:t xml:space="preserve">GESTIÓN AMBIENTAL QUE REGULAN </w:t>
      </w:r>
      <w:r w:rsidRPr="00E66F46">
        <w:t>LA ACTIVIDAD FISCALIZADA.</w:t>
      </w:r>
      <w:bookmarkEnd w:id="43"/>
      <w:bookmarkEnd w:id="44"/>
      <w:bookmarkEnd w:id="45"/>
      <w:bookmarkEnd w:id="46"/>
      <w:bookmarkEnd w:id="47"/>
    </w:p>
    <w:p w14:paraId="02C611B1" w14:textId="77777777" w:rsidR="00ED4317" w:rsidRPr="00E66F46"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5"/>
        <w:gridCol w:w="1257"/>
        <w:gridCol w:w="1116"/>
        <w:gridCol w:w="699"/>
        <w:gridCol w:w="1259"/>
        <w:gridCol w:w="1817"/>
        <w:gridCol w:w="2094"/>
        <w:gridCol w:w="1235"/>
      </w:tblGrid>
      <w:tr w:rsidR="003714C8" w:rsidRPr="00E66F46" w14:paraId="63D0BC5E" w14:textId="77777777" w:rsidTr="003714C8">
        <w:trPr>
          <w:trHeight w:val="498"/>
        </w:trPr>
        <w:tc>
          <w:tcPr>
            <w:tcW w:w="5000" w:type="pct"/>
            <w:gridSpan w:val="8"/>
            <w:shd w:val="clear" w:color="000000" w:fill="D9D9D9"/>
            <w:noWrap/>
          </w:tcPr>
          <w:p w14:paraId="03A1734B" w14:textId="77777777" w:rsidR="003714C8" w:rsidRPr="00E66F46" w:rsidRDefault="003714C8" w:rsidP="00075A70">
            <w:pPr>
              <w:spacing w:line="0" w:lineRule="atLeast"/>
              <w:jc w:val="left"/>
              <w:rPr>
                <w:rFonts w:eastAsia="Times New Roman" w:cs="Calibri"/>
                <w:b/>
                <w:bCs/>
                <w:color w:val="000000"/>
                <w:sz w:val="20"/>
                <w:szCs w:val="20"/>
                <w:lang w:eastAsia="es-CL"/>
              </w:rPr>
            </w:pPr>
            <w:r w:rsidRPr="00E66F46">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E66F46" w14:paraId="61E2B550" w14:textId="77777777" w:rsidTr="000C0DEE">
        <w:trPr>
          <w:trHeight w:val="498"/>
        </w:trPr>
        <w:tc>
          <w:tcPr>
            <w:tcW w:w="243" w:type="pct"/>
            <w:shd w:val="clear" w:color="auto" w:fill="auto"/>
            <w:vAlign w:val="center"/>
            <w:hideMark/>
          </w:tcPr>
          <w:p w14:paraId="59D754DA" w14:textId="77777777" w:rsidR="00096213" w:rsidRPr="00E66F46" w:rsidRDefault="00096213" w:rsidP="003714C8">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N°</w:t>
            </w:r>
          </w:p>
        </w:tc>
        <w:tc>
          <w:tcPr>
            <w:tcW w:w="631" w:type="pct"/>
            <w:shd w:val="clear" w:color="auto" w:fill="auto"/>
            <w:vAlign w:val="center"/>
            <w:hideMark/>
          </w:tcPr>
          <w:p w14:paraId="34DF23A3" w14:textId="77777777" w:rsidR="00096213" w:rsidRPr="00E66F46" w:rsidRDefault="00F64DF2" w:rsidP="003714C8">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Tipo de i</w:t>
            </w:r>
            <w:r w:rsidR="00096213" w:rsidRPr="00E66F46">
              <w:rPr>
                <w:rFonts w:eastAsia="Times New Roman" w:cs="Calibri"/>
                <w:b/>
                <w:bCs/>
                <w:sz w:val="20"/>
                <w:szCs w:val="20"/>
                <w:lang w:eastAsia="es-CL"/>
              </w:rPr>
              <w:t>nstrumento</w:t>
            </w:r>
          </w:p>
        </w:tc>
        <w:tc>
          <w:tcPr>
            <w:tcW w:w="560" w:type="pct"/>
            <w:shd w:val="clear" w:color="auto" w:fill="auto"/>
            <w:vAlign w:val="center"/>
            <w:hideMark/>
          </w:tcPr>
          <w:p w14:paraId="6F66E207" w14:textId="77777777" w:rsidR="00096213" w:rsidRPr="00E66F46" w:rsidRDefault="00096213" w:rsidP="003714C8">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N°/</w:t>
            </w:r>
          </w:p>
          <w:p w14:paraId="58FA2120" w14:textId="77777777" w:rsidR="00051C01" w:rsidRPr="00E66F46" w:rsidRDefault="00096213" w:rsidP="00051C01">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Descripción</w:t>
            </w:r>
          </w:p>
        </w:tc>
        <w:tc>
          <w:tcPr>
            <w:tcW w:w="351" w:type="pct"/>
            <w:vAlign w:val="center"/>
          </w:tcPr>
          <w:p w14:paraId="0ED5A8C3" w14:textId="77777777" w:rsidR="00096213" w:rsidRPr="00E66F46" w:rsidRDefault="00096213" w:rsidP="00096213">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Fecha</w:t>
            </w:r>
          </w:p>
        </w:tc>
        <w:tc>
          <w:tcPr>
            <w:tcW w:w="632" w:type="pct"/>
            <w:shd w:val="clear" w:color="auto" w:fill="auto"/>
            <w:vAlign w:val="center"/>
            <w:hideMark/>
          </w:tcPr>
          <w:p w14:paraId="35B7F60A" w14:textId="77777777" w:rsidR="00096213" w:rsidRPr="00E66F46" w:rsidRDefault="00096213" w:rsidP="003714C8">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Comisión / Institución</w:t>
            </w:r>
          </w:p>
        </w:tc>
        <w:tc>
          <w:tcPr>
            <w:tcW w:w="912" w:type="pct"/>
            <w:shd w:val="clear" w:color="auto" w:fill="auto"/>
            <w:vAlign w:val="center"/>
            <w:hideMark/>
          </w:tcPr>
          <w:p w14:paraId="6D66B61F" w14:textId="77777777" w:rsidR="00096213" w:rsidRPr="00E66F46" w:rsidRDefault="00F64DF2" w:rsidP="003714C8">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Nombre de la actividad, proyecto o f</w:t>
            </w:r>
            <w:r w:rsidR="00096213" w:rsidRPr="00E66F46">
              <w:rPr>
                <w:rFonts w:eastAsia="Times New Roman" w:cs="Calibri"/>
                <w:b/>
                <w:bCs/>
                <w:sz w:val="20"/>
                <w:szCs w:val="20"/>
                <w:lang w:eastAsia="es-CL"/>
              </w:rPr>
              <w:t xml:space="preserve">uente </w:t>
            </w:r>
            <w:r w:rsidR="005F32AE" w:rsidRPr="00E66F46">
              <w:rPr>
                <w:rFonts w:eastAsia="Times New Roman" w:cs="Calibri"/>
                <w:b/>
                <w:bCs/>
                <w:sz w:val="20"/>
                <w:szCs w:val="20"/>
                <w:lang w:eastAsia="es-CL"/>
              </w:rPr>
              <w:t>regulada</w:t>
            </w:r>
          </w:p>
        </w:tc>
        <w:tc>
          <w:tcPr>
            <w:tcW w:w="1051" w:type="pct"/>
            <w:shd w:val="clear" w:color="auto" w:fill="auto"/>
            <w:vAlign w:val="center"/>
            <w:hideMark/>
          </w:tcPr>
          <w:p w14:paraId="1865B0F6" w14:textId="77777777" w:rsidR="00096213" w:rsidRPr="00E66F46" w:rsidRDefault="00552FE3" w:rsidP="00552FE3">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Comentarios</w:t>
            </w:r>
          </w:p>
        </w:tc>
        <w:tc>
          <w:tcPr>
            <w:tcW w:w="620" w:type="pct"/>
            <w:vAlign w:val="center"/>
          </w:tcPr>
          <w:p w14:paraId="10427DD9" w14:textId="77777777" w:rsidR="00096213" w:rsidRPr="00E66F46" w:rsidRDefault="00F64DF2" w:rsidP="00552FE3">
            <w:pPr>
              <w:spacing w:line="0" w:lineRule="atLeast"/>
              <w:jc w:val="center"/>
              <w:rPr>
                <w:rFonts w:eastAsia="Times New Roman" w:cs="Calibri"/>
                <w:b/>
                <w:bCs/>
                <w:sz w:val="20"/>
                <w:szCs w:val="20"/>
                <w:lang w:eastAsia="es-CL"/>
              </w:rPr>
            </w:pPr>
            <w:r w:rsidRPr="00E66F46">
              <w:rPr>
                <w:rFonts w:eastAsia="Times New Roman" w:cs="Calibri"/>
                <w:b/>
                <w:bCs/>
                <w:sz w:val="20"/>
                <w:szCs w:val="20"/>
                <w:lang w:eastAsia="es-CL"/>
              </w:rPr>
              <w:t>Instrumento f</w:t>
            </w:r>
            <w:r w:rsidR="00096213" w:rsidRPr="00E66F46">
              <w:rPr>
                <w:rFonts w:eastAsia="Times New Roman" w:cs="Calibri"/>
                <w:b/>
                <w:bCs/>
                <w:sz w:val="20"/>
                <w:szCs w:val="20"/>
                <w:lang w:eastAsia="es-CL"/>
              </w:rPr>
              <w:t xml:space="preserve">iscalizado </w:t>
            </w:r>
          </w:p>
        </w:tc>
      </w:tr>
      <w:tr w:rsidR="00096213" w:rsidRPr="00E66F46" w14:paraId="7074230D" w14:textId="77777777" w:rsidTr="000C0DEE">
        <w:trPr>
          <w:trHeight w:val="498"/>
        </w:trPr>
        <w:tc>
          <w:tcPr>
            <w:tcW w:w="243" w:type="pct"/>
            <w:shd w:val="clear" w:color="auto" w:fill="auto"/>
            <w:noWrap/>
            <w:vAlign w:val="center"/>
            <w:hideMark/>
          </w:tcPr>
          <w:p w14:paraId="5152A2D7" w14:textId="77777777" w:rsidR="00096213" w:rsidRPr="00E66F46" w:rsidRDefault="005F34E5" w:rsidP="007C60EE">
            <w:pPr>
              <w:spacing w:line="0" w:lineRule="atLeast"/>
              <w:jc w:val="center"/>
              <w:rPr>
                <w:color w:val="000000"/>
                <w:sz w:val="20"/>
              </w:rPr>
            </w:pPr>
            <w:r w:rsidRPr="00E66F46">
              <w:rPr>
                <w:color w:val="000000"/>
                <w:sz w:val="20"/>
              </w:rPr>
              <w:t>1</w:t>
            </w:r>
          </w:p>
        </w:tc>
        <w:tc>
          <w:tcPr>
            <w:tcW w:w="631" w:type="pct"/>
            <w:shd w:val="clear" w:color="auto" w:fill="auto"/>
            <w:noWrap/>
            <w:vAlign w:val="center"/>
          </w:tcPr>
          <w:p w14:paraId="6A3DF7B5" w14:textId="77777777" w:rsidR="00096213" w:rsidRPr="00E66F46" w:rsidRDefault="005F34E5" w:rsidP="007C60EE">
            <w:pPr>
              <w:spacing w:line="0" w:lineRule="atLeast"/>
              <w:jc w:val="center"/>
              <w:rPr>
                <w:color w:val="000000"/>
                <w:sz w:val="20"/>
              </w:rPr>
            </w:pPr>
            <w:r w:rsidRPr="00E66F46">
              <w:rPr>
                <w:color w:val="000000"/>
                <w:sz w:val="20"/>
              </w:rPr>
              <w:t>RCA</w:t>
            </w:r>
          </w:p>
        </w:tc>
        <w:tc>
          <w:tcPr>
            <w:tcW w:w="560" w:type="pct"/>
            <w:shd w:val="clear" w:color="auto" w:fill="auto"/>
            <w:noWrap/>
            <w:vAlign w:val="center"/>
          </w:tcPr>
          <w:p w14:paraId="6654C048" w14:textId="696A465E" w:rsidR="00096213" w:rsidRPr="00E66F46" w:rsidRDefault="00A16381" w:rsidP="007C60EE">
            <w:pPr>
              <w:spacing w:line="0" w:lineRule="atLeast"/>
              <w:jc w:val="center"/>
              <w:rPr>
                <w:color w:val="000000"/>
                <w:sz w:val="20"/>
              </w:rPr>
            </w:pPr>
            <w:r w:rsidRPr="00E66F46">
              <w:rPr>
                <w:rFonts w:eastAsia="Times New Roman" w:cs="Calibri"/>
                <w:color w:val="000000"/>
                <w:sz w:val="20"/>
                <w:szCs w:val="20"/>
                <w:lang w:eastAsia="es-CL"/>
              </w:rPr>
              <w:t>60</w:t>
            </w:r>
          </w:p>
        </w:tc>
        <w:tc>
          <w:tcPr>
            <w:tcW w:w="351" w:type="pct"/>
            <w:vAlign w:val="center"/>
          </w:tcPr>
          <w:p w14:paraId="5C6168B7" w14:textId="0BB5AD0A" w:rsidR="00096213" w:rsidRPr="00E66F46" w:rsidRDefault="00A16381" w:rsidP="007C60EE">
            <w:pPr>
              <w:spacing w:line="0" w:lineRule="atLeast"/>
              <w:jc w:val="center"/>
              <w:rPr>
                <w:color w:val="000000"/>
                <w:sz w:val="20"/>
              </w:rPr>
            </w:pPr>
            <w:r w:rsidRPr="00E66F46">
              <w:rPr>
                <w:color w:val="000000"/>
                <w:sz w:val="20"/>
              </w:rPr>
              <w:t>199</w:t>
            </w:r>
            <w:r w:rsidR="005F34E5" w:rsidRPr="00E66F46">
              <w:rPr>
                <w:color w:val="000000"/>
                <w:sz w:val="20"/>
              </w:rPr>
              <w:t>7</w:t>
            </w:r>
          </w:p>
        </w:tc>
        <w:tc>
          <w:tcPr>
            <w:tcW w:w="632" w:type="pct"/>
            <w:shd w:val="clear" w:color="auto" w:fill="auto"/>
            <w:noWrap/>
            <w:vAlign w:val="center"/>
          </w:tcPr>
          <w:p w14:paraId="1FFB172A" w14:textId="77A2E87C" w:rsidR="00096213" w:rsidRPr="00E66F46" w:rsidRDefault="00A16381" w:rsidP="007C60EE">
            <w:pPr>
              <w:spacing w:line="0" w:lineRule="atLeast"/>
              <w:jc w:val="center"/>
              <w:rPr>
                <w:color w:val="000000"/>
                <w:sz w:val="20"/>
              </w:rPr>
            </w:pPr>
            <w:r w:rsidRPr="00E66F46">
              <w:rPr>
                <w:rFonts w:eastAsia="Times New Roman" w:cs="Calibri"/>
                <w:color w:val="000000"/>
                <w:sz w:val="20"/>
                <w:szCs w:val="20"/>
                <w:lang w:eastAsia="es-CL"/>
              </w:rPr>
              <w:t>COREMA, Región de Coquimbo</w:t>
            </w:r>
          </w:p>
        </w:tc>
        <w:tc>
          <w:tcPr>
            <w:tcW w:w="912" w:type="pct"/>
            <w:shd w:val="clear" w:color="auto" w:fill="auto"/>
            <w:noWrap/>
            <w:vAlign w:val="center"/>
          </w:tcPr>
          <w:p w14:paraId="7EB46232" w14:textId="16A05296" w:rsidR="00096213" w:rsidRPr="00E66F46" w:rsidRDefault="00A16381" w:rsidP="007C60EE">
            <w:pPr>
              <w:spacing w:line="0" w:lineRule="atLeast"/>
              <w:rPr>
                <w:color w:val="000000"/>
                <w:sz w:val="20"/>
              </w:rPr>
            </w:pPr>
            <w:r w:rsidRPr="00E66F46">
              <w:rPr>
                <w:rFonts w:eastAsia="Times New Roman" w:cs="Calibri"/>
                <w:color w:val="000000"/>
                <w:sz w:val="20"/>
                <w:szCs w:val="20"/>
                <w:lang w:eastAsia="es-CL"/>
              </w:rPr>
              <w:t>Proyecto Minero Los Pingos</w:t>
            </w:r>
          </w:p>
        </w:tc>
        <w:tc>
          <w:tcPr>
            <w:tcW w:w="1051" w:type="pct"/>
            <w:shd w:val="clear" w:color="auto" w:fill="auto"/>
            <w:noWrap/>
            <w:vAlign w:val="center"/>
          </w:tcPr>
          <w:p w14:paraId="7F79E82B" w14:textId="77777777" w:rsidR="00096213" w:rsidRPr="00E66F46" w:rsidRDefault="00A16381" w:rsidP="005749E1">
            <w:pPr>
              <w:spacing w:line="0" w:lineRule="atLeast"/>
              <w:rPr>
                <w:rFonts w:eastAsia="Times New Roman" w:cs="Calibri"/>
                <w:color w:val="000000"/>
                <w:sz w:val="20"/>
                <w:szCs w:val="20"/>
                <w:lang w:eastAsia="es-CL"/>
              </w:rPr>
            </w:pPr>
            <w:r w:rsidRPr="00E66F46">
              <w:rPr>
                <w:rFonts w:eastAsia="Times New Roman" w:cs="Calibri"/>
                <w:color w:val="000000"/>
                <w:sz w:val="20"/>
                <w:szCs w:val="20"/>
                <w:lang w:eastAsia="es-CL"/>
              </w:rPr>
              <w:t>Cuenta con Res. EX. N° 02 del 20-01-1998 de la CONAMA DE, que Acoge parcialmente Recurso de Reclamación y modifica la RCA.</w:t>
            </w:r>
          </w:p>
          <w:p w14:paraId="02CCC5AB" w14:textId="77777777" w:rsidR="000C0DEE" w:rsidRPr="00E66F46" w:rsidRDefault="000C0DEE" w:rsidP="005749E1">
            <w:pPr>
              <w:spacing w:line="0" w:lineRule="atLeast"/>
              <w:rPr>
                <w:rFonts w:eastAsia="Times New Roman" w:cs="Calibri"/>
                <w:color w:val="000000"/>
                <w:sz w:val="20"/>
                <w:szCs w:val="20"/>
                <w:lang w:eastAsia="es-CL"/>
              </w:rPr>
            </w:pPr>
            <w:r w:rsidRPr="00E66F46">
              <w:rPr>
                <w:rFonts w:eastAsia="Times New Roman" w:cs="Calibri"/>
                <w:color w:val="000000"/>
                <w:sz w:val="20"/>
                <w:szCs w:val="20"/>
                <w:lang w:eastAsia="es-CL"/>
              </w:rPr>
              <w:t xml:space="preserve"> </w:t>
            </w:r>
          </w:p>
          <w:p w14:paraId="5BF11811" w14:textId="7F119C2C" w:rsidR="000C0DEE" w:rsidRPr="00E66F46" w:rsidRDefault="000C0DEE" w:rsidP="005749E1">
            <w:pPr>
              <w:spacing w:line="0" w:lineRule="atLeast"/>
              <w:rPr>
                <w:rFonts w:eastAsia="Times New Roman" w:cs="Calibri"/>
                <w:color w:val="000000"/>
                <w:sz w:val="20"/>
                <w:szCs w:val="20"/>
                <w:lang w:eastAsia="es-CL"/>
              </w:rPr>
            </w:pPr>
            <w:r w:rsidRPr="00E66F46">
              <w:rPr>
                <w:rFonts w:eastAsia="Times New Roman" w:cs="Calibri"/>
                <w:color w:val="000000"/>
                <w:sz w:val="20"/>
                <w:szCs w:val="20"/>
                <w:lang w:eastAsia="es-CL"/>
              </w:rPr>
              <w:t>Posteriormente, mediante Res. Ext. N°222 del 28-10-2002, la COREMA Región de Coquimbo acogió parcialmente una solicitud de modificación de la RCA.</w:t>
            </w:r>
          </w:p>
          <w:p w14:paraId="4B351B64" w14:textId="77777777" w:rsidR="000C0DEE" w:rsidRPr="00E66F46" w:rsidRDefault="000C0DEE" w:rsidP="005749E1">
            <w:pPr>
              <w:spacing w:line="0" w:lineRule="atLeast"/>
              <w:rPr>
                <w:rFonts w:eastAsia="Times New Roman" w:cs="Calibri"/>
                <w:color w:val="000000"/>
                <w:sz w:val="20"/>
                <w:szCs w:val="20"/>
                <w:lang w:eastAsia="es-CL"/>
              </w:rPr>
            </w:pPr>
          </w:p>
          <w:p w14:paraId="6928245A" w14:textId="2182B541" w:rsidR="000C0DEE" w:rsidRPr="00E66F46" w:rsidRDefault="000C0DEE" w:rsidP="0071487F">
            <w:pPr>
              <w:spacing w:line="0" w:lineRule="atLeast"/>
              <w:rPr>
                <w:rFonts w:eastAsia="Times New Roman" w:cs="Calibri"/>
                <w:color w:val="000000"/>
                <w:sz w:val="20"/>
                <w:szCs w:val="20"/>
                <w:lang w:eastAsia="es-CL"/>
              </w:rPr>
            </w:pPr>
            <w:r w:rsidRPr="00E66F46">
              <w:rPr>
                <w:rFonts w:eastAsia="Times New Roman" w:cs="Calibri"/>
                <w:color w:val="000000"/>
                <w:sz w:val="20"/>
                <w:szCs w:val="20"/>
                <w:lang w:eastAsia="es-CL"/>
              </w:rPr>
              <w:t>Mediante Ord. N°737 la COREMA Regi</w:t>
            </w:r>
            <w:r w:rsidR="0071487F" w:rsidRPr="00E66F46">
              <w:rPr>
                <w:rFonts w:eastAsia="Times New Roman" w:cs="Calibri"/>
                <w:color w:val="000000"/>
                <w:sz w:val="20"/>
                <w:szCs w:val="20"/>
                <w:lang w:eastAsia="es-CL"/>
              </w:rPr>
              <w:t xml:space="preserve">ón de Coquimbo </w:t>
            </w:r>
            <w:r w:rsidRPr="00E66F46">
              <w:rPr>
                <w:rFonts w:eastAsia="Times New Roman" w:cs="Calibri"/>
                <w:color w:val="000000"/>
                <w:sz w:val="20"/>
                <w:szCs w:val="20"/>
                <w:lang w:eastAsia="es-CL"/>
              </w:rPr>
              <w:t xml:space="preserve">informa </w:t>
            </w:r>
            <w:r w:rsidR="0071487F" w:rsidRPr="00E66F46">
              <w:rPr>
                <w:rFonts w:eastAsia="Times New Roman" w:cs="Calibri"/>
                <w:color w:val="000000"/>
                <w:sz w:val="20"/>
                <w:szCs w:val="20"/>
                <w:lang w:eastAsia="es-CL"/>
              </w:rPr>
              <w:t xml:space="preserve">de nuevas </w:t>
            </w:r>
            <w:r w:rsidRPr="00E66F46">
              <w:rPr>
                <w:rFonts w:eastAsia="Times New Roman" w:cs="Calibri"/>
                <w:color w:val="000000"/>
                <w:sz w:val="20"/>
                <w:szCs w:val="20"/>
                <w:lang w:eastAsia="es-CL"/>
              </w:rPr>
              <w:t>modificaciones a la RCA.</w:t>
            </w:r>
          </w:p>
        </w:tc>
        <w:tc>
          <w:tcPr>
            <w:tcW w:w="620" w:type="pct"/>
            <w:vAlign w:val="center"/>
          </w:tcPr>
          <w:p w14:paraId="44078B34" w14:textId="77777777" w:rsidR="00096213" w:rsidRPr="00E66F46" w:rsidRDefault="005F34E5" w:rsidP="00B54150">
            <w:pPr>
              <w:spacing w:line="0" w:lineRule="atLeast"/>
              <w:jc w:val="center"/>
              <w:rPr>
                <w:rFonts w:eastAsia="Times New Roman" w:cs="Calibri"/>
                <w:color w:val="000000"/>
                <w:sz w:val="20"/>
                <w:szCs w:val="20"/>
                <w:lang w:eastAsia="es-CL"/>
              </w:rPr>
            </w:pPr>
            <w:r w:rsidRPr="00E66F46">
              <w:rPr>
                <w:rFonts w:eastAsia="Times New Roman" w:cs="Calibri"/>
                <w:color w:val="000000"/>
                <w:sz w:val="20"/>
                <w:szCs w:val="20"/>
                <w:lang w:eastAsia="es-CL"/>
              </w:rPr>
              <w:t>SI</w:t>
            </w:r>
          </w:p>
        </w:tc>
      </w:tr>
    </w:tbl>
    <w:p w14:paraId="3271AFC5" w14:textId="04C7D0F8" w:rsidR="00E73ECE" w:rsidRPr="00E66F46" w:rsidRDefault="00E73ECE" w:rsidP="00317531">
      <w:pPr>
        <w:sectPr w:rsidR="00E73ECE" w:rsidRPr="00E66F46" w:rsidSect="00E349AF">
          <w:pgSz w:w="12240" w:h="15840"/>
          <w:pgMar w:top="1134" w:right="1134" w:bottom="1134" w:left="1134" w:header="709" w:footer="709" w:gutter="0"/>
          <w:cols w:space="708"/>
          <w:docGrid w:linePitch="360"/>
        </w:sectPr>
      </w:pPr>
    </w:p>
    <w:p w14:paraId="4E70F0C2" w14:textId="77777777" w:rsidR="00317531" w:rsidRPr="00E66F46" w:rsidRDefault="00B1722C" w:rsidP="00C958D0">
      <w:pPr>
        <w:pStyle w:val="Ttulo1"/>
      </w:pPr>
      <w:bookmarkStart w:id="48" w:name="_Toc352840385"/>
      <w:bookmarkStart w:id="49" w:name="_Toc352841445"/>
      <w:bookmarkStart w:id="50" w:name="_Toc438551796"/>
      <w:r w:rsidRPr="00E66F46">
        <w:lastRenderedPageBreak/>
        <w:t>ANTECEDENTES DE LA ACTIVIDAD DE FISCALIZACIÓN.</w:t>
      </w:r>
      <w:bookmarkEnd w:id="48"/>
      <w:bookmarkEnd w:id="49"/>
      <w:bookmarkEnd w:id="50"/>
    </w:p>
    <w:p w14:paraId="5DD1144C" w14:textId="77777777" w:rsidR="00B1722C" w:rsidRPr="00E66F46" w:rsidRDefault="00B1722C" w:rsidP="00B1722C"/>
    <w:p w14:paraId="39048EF0" w14:textId="77777777" w:rsidR="00B1722C" w:rsidRPr="00E66F46"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38551797"/>
      <w:r w:rsidRPr="00E66F46">
        <w:t>Motivo de la A</w:t>
      </w:r>
      <w:r w:rsidR="00B1722C" w:rsidRPr="00E66F46">
        <w:t>ctividad de Fiscalización</w:t>
      </w:r>
      <w:r w:rsidR="00893A4E" w:rsidRPr="00E66F46">
        <w:t>.</w:t>
      </w:r>
      <w:bookmarkEnd w:id="51"/>
      <w:bookmarkEnd w:id="52"/>
      <w:bookmarkEnd w:id="53"/>
      <w:bookmarkEnd w:id="54"/>
      <w:bookmarkEnd w:id="55"/>
      <w:bookmarkEnd w:id="56"/>
      <w:bookmarkEnd w:id="57"/>
      <w:bookmarkEnd w:id="58"/>
      <w:bookmarkEnd w:id="59"/>
      <w:bookmarkEnd w:id="60"/>
    </w:p>
    <w:p w14:paraId="7EEC532B" w14:textId="77777777" w:rsidR="00B1722C" w:rsidRPr="00E66F46"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E66F46" w14:paraId="5913887B" w14:textId="77777777" w:rsidTr="00A70F8F">
        <w:trPr>
          <w:trHeight w:val="551"/>
          <w:jc w:val="center"/>
        </w:trPr>
        <w:tc>
          <w:tcPr>
            <w:tcW w:w="1142" w:type="pct"/>
            <w:shd w:val="clear" w:color="auto" w:fill="auto"/>
            <w:tcMar>
              <w:top w:w="58" w:type="dxa"/>
              <w:left w:w="58" w:type="dxa"/>
              <w:bottom w:w="58" w:type="dxa"/>
              <w:right w:w="58" w:type="dxa"/>
            </w:tcMar>
            <w:hideMark/>
          </w:tcPr>
          <w:p w14:paraId="4B3F8B7C" w14:textId="77777777" w:rsidR="00B1722C" w:rsidRPr="00E66F46" w:rsidRDefault="00B1722C" w:rsidP="00570BD0">
            <w:pPr>
              <w:jc w:val="left"/>
              <w:rPr>
                <w:b/>
                <w:i/>
                <w:sz w:val="20"/>
                <w:szCs w:val="20"/>
              </w:rPr>
            </w:pPr>
            <w:r w:rsidRPr="00E66F46">
              <w:rPr>
                <w:b/>
                <w:sz w:val="20"/>
                <w:szCs w:val="20"/>
              </w:rPr>
              <w:t>Motivo:</w:t>
            </w:r>
          </w:p>
          <w:p w14:paraId="5FD6FF6B" w14:textId="31885711" w:rsidR="00B1722C" w:rsidRPr="00E66F46" w:rsidRDefault="00A16381" w:rsidP="007C15CC">
            <w:pPr>
              <w:jc w:val="left"/>
              <w:rPr>
                <w:sz w:val="20"/>
                <w:szCs w:val="20"/>
              </w:rPr>
            </w:pPr>
            <w:r w:rsidRPr="00E66F46">
              <w:rPr>
                <w:rFonts w:cstheme="minorHAnsi"/>
                <w:sz w:val="20"/>
              </w:rPr>
              <w:t>No programada</w:t>
            </w:r>
          </w:p>
        </w:tc>
        <w:tc>
          <w:tcPr>
            <w:tcW w:w="3858" w:type="pct"/>
            <w:shd w:val="clear" w:color="auto" w:fill="auto"/>
          </w:tcPr>
          <w:p w14:paraId="561190E0" w14:textId="77777777" w:rsidR="00B1722C" w:rsidRPr="00E66F46" w:rsidRDefault="00F64DF2" w:rsidP="00570BD0">
            <w:pPr>
              <w:jc w:val="left"/>
              <w:rPr>
                <w:b/>
                <w:sz w:val="20"/>
                <w:szCs w:val="20"/>
              </w:rPr>
            </w:pPr>
            <w:r w:rsidRPr="00E66F46">
              <w:rPr>
                <w:b/>
                <w:sz w:val="20"/>
                <w:szCs w:val="20"/>
              </w:rPr>
              <w:t>Descripción del m</w:t>
            </w:r>
            <w:r w:rsidR="00B1722C" w:rsidRPr="00E66F46">
              <w:rPr>
                <w:b/>
                <w:sz w:val="20"/>
                <w:szCs w:val="20"/>
              </w:rPr>
              <w:t xml:space="preserve">otivo: </w:t>
            </w:r>
          </w:p>
          <w:p w14:paraId="7AEFB584" w14:textId="20592C3D" w:rsidR="00B54150" w:rsidRPr="00E66F46" w:rsidRDefault="00A16381" w:rsidP="00D10A63">
            <w:pPr>
              <w:rPr>
                <w:color w:val="FF0000"/>
                <w:sz w:val="20"/>
                <w:szCs w:val="20"/>
              </w:rPr>
            </w:pPr>
            <w:r w:rsidRPr="00E66F46">
              <w:rPr>
                <w:rFonts w:cstheme="minorHAnsi"/>
                <w:sz w:val="20"/>
                <w:szCs w:val="20"/>
              </w:rPr>
              <w:t xml:space="preserve">Inspección ambiental requerida por la División de Sanción y Cumplimiento a través del </w:t>
            </w:r>
            <w:r w:rsidR="00D10A63" w:rsidRPr="00E66F46">
              <w:rPr>
                <w:rFonts w:cstheme="minorHAnsi"/>
                <w:sz w:val="20"/>
                <w:szCs w:val="20"/>
              </w:rPr>
              <w:t xml:space="preserve">Memorándum DSC N°269 de fecha 19/06/2015 y del </w:t>
            </w:r>
            <w:r w:rsidRPr="00E66F46">
              <w:rPr>
                <w:rFonts w:cstheme="minorHAnsi"/>
                <w:sz w:val="20"/>
                <w:szCs w:val="20"/>
              </w:rPr>
              <w:t>Memorándum DSC N°496 de fecha 29/09/2015 (</w:t>
            </w:r>
            <w:r w:rsidR="00D10A63" w:rsidRPr="00E66F46">
              <w:rPr>
                <w:rFonts w:cstheme="minorHAnsi"/>
                <w:sz w:val="20"/>
                <w:szCs w:val="20"/>
              </w:rPr>
              <w:t xml:space="preserve">ambos </w:t>
            </w:r>
            <w:r w:rsidRPr="00E66F46">
              <w:rPr>
                <w:rFonts w:cstheme="minorHAnsi"/>
                <w:sz w:val="20"/>
                <w:szCs w:val="20"/>
              </w:rPr>
              <w:t>se adjunta</w:t>
            </w:r>
            <w:r w:rsidR="00D10A63" w:rsidRPr="00E66F46">
              <w:rPr>
                <w:rFonts w:cstheme="minorHAnsi"/>
                <w:sz w:val="20"/>
                <w:szCs w:val="20"/>
              </w:rPr>
              <w:t>n</w:t>
            </w:r>
            <w:r w:rsidRPr="00E66F46">
              <w:rPr>
                <w:rFonts w:cstheme="minorHAnsi"/>
                <w:sz w:val="20"/>
                <w:szCs w:val="20"/>
              </w:rPr>
              <w:t xml:space="preserve"> en</w:t>
            </w:r>
            <w:r w:rsidR="00D10A63" w:rsidRPr="00E66F46">
              <w:rPr>
                <w:rFonts w:cstheme="minorHAnsi"/>
                <w:sz w:val="20"/>
                <w:szCs w:val="20"/>
              </w:rPr>
              <w:t xml:space="preserve"> el</w:t>
            </w:r>
            <w:r w:rsidRPr="00E66F46">
              <w:rPr>
                <w:rFonts w:cstheme="minorHAnsi"/>
                <w:sz w:val="20"/>
                <w:szCs w:val="20"/>
              </w:rPr>
              <w:t xml:space="preserve"> Anexo 1).</w:t>
            </w:r>
            <w:r w:rsidR="001331C6" w:rsidRPr="00E66F46">
              <w:rPr>
                <w:rFonts w:cstheme="minorHAnsi"/>
                <w:sz w:val="20"/>
                <w:szCs w:val="20"/>
              </w:rPr>
              <w:t xml:space="preserve"> El objetivo consiste en complementar la información y hallazgos descritos en el Informe DFZ-2013-633-IV-RCA-IA, que da cuenta de la fiscalización realizada a la misma instalación en el mes de septiembre de 2013.</w:t>
            </w:r>
          </w:p>
        </w:tc>
      </w:tr>
    </w:tbl>
    <w:p w14:paraId="5D67B684" w14:textId="77777777" w:rsidR="00B1722C" w:rsidRPr="00E66F46" w:rsidRDefault="00B1722C" w:rsidP="00B1722C"/>
    <w:p w14:paraId="6ED1CC01" w14:textId="77777777" w:rsidR="00B1722C" w:rsidRPr="00E66F46"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38551798"/>
      <w:r w:rsidRPr="00E66F46">
        <w:t xml:space="preserve">Materia </w:t>
      </w:r>
      <w:r w:rsidR="0091285E" w:rsidRPr="00E66F46">
        <w:t>Específica Objeto de la Fiscalización</w:t>
      </w:r>
      <w:r w:rsidR="00893A4E" w:rsidRPr="00E66F46">
        <w:t xml:space="preserve"> Ambiental.</w:t>
      </w:r>
      <w:bookmarkEnd w:id="61"/>
      <w:bookmarkEnd w:id="62"/>
      <w:bookmarkEnd w:id="63"/>
      <w:bookmarkEnd w:id="64"/>
      <w:bookmarkEnd w:id="65"/>
      <w:bookmarkEnd w:id="66"/>
      <w:bookmarkEnd w:id="67"/>
      <w:bookmarkEnd w:id="68"/>
      <w:bookmarkEnd w:id="69"/>
      <w:bookmarkEnd w:id="70"/>
    </w:p>
    <w:p w14:paraId="018C2B58" w14:textId="77777777" w:rsidR="00893A4E" w:rsidRPr="00E66F46"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E130CB" w:rsidRPr="00E66F46" w14:paraId="1007837E" w14:textId="77777777" w:rsidTr="00DE7917">
        <w:trPr>
          <w:trHeight w:val="69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D5F47F" w14:textId="77777777" w:rsidR="001331C6" w:rsidRPr="00E66F46" w:rsidRDefault="001331C6" w:rsidP="001331C6">
            <w:pPr>
              <w:pStyle w:val="Prrafodelista"/>
              <w:numPr>
                <w:ilvl w:val="0"/>
                <w:numId w:val="2"/>
              </w:numPr>
              <w:spacing w:line="360" w:lineRule="auto"/>
              <w:rPr>
                <w:rFonts w:eastAsia="Times New Roman" w:cs="Calibri"/>
                <w:color w:val="000000" w:themeColor="text1"/>
                <w:sz w:val="20"/>
                <w:szCs w:val="16"/>
                <w:lang w:eastAsia="es-CL"/>
              </w:rPr>
            </w:pPr>
            <w:r w:rsidRPr="00E66F46">
              <w:rPr>
                <w:rFonts w:eastAsia="Times New Roman" w:cs="Calibri"/>
                <w:color w:val="000000" w:themeColor="text1"/>
                <w:sz w:val="20"/>
                <w:szCs w:val="16"/>
                <w:lang w:eastAsia="es-CL"/>
              </w:rPr>
              <w:t>Fase en la cual se encuentra el proyecto</w:t>
            </w:r>
          </w:p>
          <w:p w14:paraId="6A1195A2" w14:textId="77777777" w:rsidR="001331C6" w:rsidRPr="00E66F46" w:rsidRDefault="001331C6" w:rsidP="001331C6">
            <w:pPr>
              <w:pStyle w:val="Prrafodelista"/>
              <w:numPr>
                <w:ilvl w:val="0"/>
                <w:numId w:val="2"/>
              </w:numPr>
              <w:spacing w:line="360" w:lineRule="auto"/>
              <w:rPr>
                <w:rFonts w:eastAsia="Times New Roman" w:cs="Calibri"/>
                <w:color w:val="000000" w:themeColor="text1"/>
                <w:sz w:val="20"/>
                <w:szCs w:val="16"/>
                <w:lang w:eastAsia="es-CL"/>
              </w:rPr>
            </w:pPr>
            <w:r w:rsidRPr="00E66F46">
              <w:rPr>
                <w:rFonts w:eastAsia="Times New Roman" w:cs="Calibri"/>
                <w:color w:val="000000" w:themeColor="text1"/>
                <w:sz w:val="20"/>
                <w:szCs w:val="16"/>
                <w:lang w:eastAsia="es-CL"/>
              </w:rPr>
              <w:t>Sistema de conducción y de depósito de relaves</w:t>
            </w:r>
          </w:p>
          <w:p w14:paraId="79676E83" w14:textId="00BBE083" w:rsidR="00654442" w:rsidRPr="00E66F46" w:rsidRDefault="001331C6" w:rsidP="001331C6">
            <w:pPr>
              <w:pStyle w:val="Prrafodelista"/>
              <w:numPr>
                <w:ilvl w:val="0"/>
                <w:numId w:val="2"/>
              </w:numPr>
              <w:spacing w:line="360" w:lineRule="auto"/>
              <w:rPr>
                <w:rFonts w:eastAsia="Times New Roman" w:cs="Calibri"/>
                <w:color w:val="000000" w:themeColor="text1"/>
                <w:sz w:val="20"/>
                <w:szCs w:val="16"/>
                <w:lang w:eastAsia="es-CL"/>
              </w:rPr>
            </w:pPr>
            <w:r w:rsidRPr="00E66F46">
              <w:rPr>
                <w:rFonts w:eastAsia="Times New Roman" w:cs="Calibri"/>
                <w:color w:val="000000" w:themeColor="text1"/>
                <w:sz w:val="20"/>
                <w:szCs w:val="16"/>
                <w:lang w:eastAsia="es-CL"/>
              </w:rPr>
              <w:t>Intervención o afectación de cursos de agua</w:t>
            </w:r>
          </w:p>
        </w:tc>
      </w:tr>
    </w:tbl>
    <w:p w14:paraId="0B4C2702" w14:textId="77777777" w:rsidR="00E73ECE" w:rsidRPr="00E66F46" w:rsidRDefault="00E73ECE" w:rsidP="00D20F6E">
      <w:pPr>
        <w:pStyle w:val="Ttulo3"/>
        <w:numPr>
          <w:ilvl w:val="0"/>
          <w:numId w:val="0"/>
        </w:numPr>
      </w:pPr>
      <w:bookmarkStart w:id="71" w:name="_Toc352840391"/>
      <w:bookmarkStart w:id="72" w:name="_Toc352841451"/>
    </w:p>
    <w:p w14:paraId="0F4D6C51" w14:textId="77777777" w:rsidR="00634594" w:rsidRPr="00E66F46" w:rsidRDefault="00634594" w:rsidP="003F26F5">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16267584"/>
      <w:bookmarkStart w:id="85" w:name="_Toc438551799"/>
      <w:r w:rsidRPr="00E66F46">
        <w:t>Aspectos relativos a la ejecución de la Inspección Ambiental</w:t>
      </w:r>
      <w:bookmarkEnd w:id="73"/>
      <w:bookmarkEnd w:id="74"/>
      <w:r w:rsidRPr="00E66F46">
        <w:t>.</w:t>
      </w:r>
      <w:bookmarkEnd w:id="75"/>
      <w:bookmarkEnd w:id="76"/>
      <w:bookmarkEnd w:id="77"/>
      <w:bookmarkEnd w:id="78"/>
      <w:bookmarkEnd w:id="79"/>
      <w:bookmarkEnd w:id="80"/>
      <w:bookmarkEnd w:id="81"/>
      <w:bookmarkEnd w:id="82"/>
      <w:bookmarkEnd w:id="83"/>
      <w:bookmarkEnd w:id="84"/>
      <w:bookmarkEnd w:id="85"/>
    </w:p>
    <w:p w14:paraId="284109D6" w14:textId="77777777" w:rsidR="00634594" w:rsidRPr="00E66F46" w:rsidRDefault="00634594" w:rsidP="00634594">
      <w:pPr>
        <w:rPr>
          <w:rFonts w:cstheme="minorHAnsi"/>
          <w:sz w:val="16"/>
          <w:szCs w:val="16"/>
        </w:rPr>
      </w:pPr>
    </w:p>
    <w:p w14:paraId="6223293D" w14:textId="79EABB0B" w:rsidR="00634594" w:rsidRPr="00E66F46" w:rsidRDefault="00634594" w:rsidP="003F26F5">
      <w:pPr>
        <w:pStyle w:val="Ttulo3"/>
      </w:pP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16267585"/>
      <w:bookmarkStart w:id="94" w:name="_Toc438551800"/>
      <w:r w:rsidRPr="00E66F46">
        <w:t>Inspección</w:t>
      </w:r>
      <w:bookmarkEnd w:id="86"/>
      <w:bookmarkEnd w:id="87"/>
      <w:bookmarkEnd w:id="88"/>
      <w:bookmarkEnd w:id="89"/>
      <w:bookmarkEnd w:id="90"/>
      <w:bookmarkEnd w:id="91"/>
      <w:bookmarkEnd w:id="92"/>
      <w:bookmarkEnd w:id="93"/>
      <w:bookmarkEnd w:id="94"/>
    </w:p>
    <w:p w14:paraId="79F1E279" w14:textId="77777777" w:rsidR="00634594" w:rsidRPr="00E66F46" w:rsidRDefault="00634594" w:rsidP="00634594">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34594" w:rsidRPr="00E66F46" w14:paraId="793E5148" w14:textId="77777777" w:rsidTr="0063459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8A2994" w14:textId="77777777" w:rsidR="00634594" w:rsidRPr="00E66F46" w:rsidRDefault="00634594" w:rsidP="00634594">
            <w:pPr>
              <w:rPr>
                <w:sz w:val="20"/>
                <w:szCs w:val="20"/>
              </w:rPr>
            </w:pPr>
            <w:r w:rsidRPr="00E66F46">
              <w:rPr>
                <w:b/>
                <w:sz w:val="20"/>
                <w:szCs w:val="20"/>
              </w:rPr>
              <w:t xml:space="preserve">Fecha de realización: </w:t>
            </w:r>
          </w:p>
          <w:p w14:paraId="0269E2B8" w14:textId="445ACAC4" w:rsidR="00634594" w:rsidRPr="00E66F46" w:rsidRDefault="001331C6" w:rsidP="00634594">
            <w:pPr>
              <w:rPr>
                <w:sz w:val="20"/>
                <w:szCs w:val="20"/>
              </w:rPr>
            </w:pPr>
            <w:r w:rsidRPr="00E66F46">
              <w:rPr>
                <w:sz w:val="20"/>
                <w:szCs w:val="20"/>
              </w:rPr>
              <w:t>17</w:t>
            </w:r>
            <w:r w:rsidR="00634594" w:rsidRPr="00E66F46">
              <w:rPr>
                <w:sz w:val="20"/>
                <w:szCs w:val="20"/>
              </w:rPr>
              <w:t>/</w:t>
            </w:r>
            <w:r w:rsidRPr="00E66F46">
              <w:rPr>
                <w:sz w:val="20"/>
                <w:szCs w:val="20"/>
              </w:rPr>
              <w:t>11</w:t>
            </w:r>
            <w:r w:rsidR="00634594" w:rsidRPr="00E66F46">
              <w:rPr>
                <w:sz w:val="20"/>
                <w:szCs w:val="20"/>
              </w:rPr>
              <w:t>/2015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32B590D" w14:textId="77777777" w:rsidR="00634594" w:rsidRPr="00E66F46" w:rsidRDefault="00634594" w:rsidP="00634594">
            <w:pPr>
              <w:rPr>
                <w:b/>
                <w:sz w:val="20"/>
                <w:szCs w:val="20"/>
              </w:rPr>
            </w:pPr>
            <w:r w:rsidRPr="00E66F46">
              <w:rPr>
                <w:b/>
                <w:sz w:val="20"/>
                <w:szCs w:val="20"/>
              </w:rPr>
              <w:t>Hora de inicio:</w:t>
            </w:r>
          </w:p>
          <w:p w14:paraId="21042803" w14:textId="43E4984C" w:rsidR="00634594" w:rsidRPr="00E66F46" w:rsidRDefault="001331C6" w:rsidP="00634594">
            <w:pPr>
              <w:rPr>
                <w:sz w:val="20"/>
                <w:szCs w:val="20"/>
              </w:rPr>
            </w:pPr>
            <w:r w:rsidRPr="00E66F46">
              <w:rPr>
                <w:sz w:val="20"/>
                <w:szCs w:val="20"/>
              </w:rPr>
              <w:t>10</w:t>
            </w:r>
            <w:r w:rsidR="00634594" w:rsidRPr="00E66F46">
              <w:rPr>
                <w:sz w:val="20"/>
                <w:szCs w:val="20"/>
              </w:rPr>
              <w:t>:</w:t>
            </w:r>
            <w:r w:rsidRPr="00E66F46">
              <w:rPr>
                <w:sz w:val="20"/>
                <w:szCs w:val="20"/>
              </w:rPr>
              <w:t>5</w:t>
            </w:r>
            <w:r w:rsidR="00634594" w:rsidRPr="00E66F46">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7FAEDE" w14:textId="77777777" w:rsidR="00634594" w:rsidRPr="00E66F46" w:rsidRDefault="00634594" w:rsidP="00634594">
            <w:pPr>
              <w:rPr>
                <w:b/>
                <w:sz w:val="20"/>
                <w:szCs w:val="20"/>
              </w:rPr>
            </w:pPr>
            <w:r w:rsidRPr="00E66F46">
              <w:rPr>
                <w:b/>
                <w:sz w:val="20"/>
                <w:szCs w:val="20"/>
              </w:rPr>
              <w:t>Hora de finalización:</w:t>
            </w:r>
          </w:p>
          <w:p w14:paraId="386441D5" w14:textId="3E395ED9" w:rsidR="00634594" w:rsidRPr="00E66F46" w:rsidRDefault="00634594" w:rsidP="00634594">
            <w:pPr>
              <w:rPr>
                <w:sz w:val="20"/>
                <w:szCs w:val="20"/>
                <w:lang w:val="es-ES" w:eastAsia="es-ES"/>
              </w:rPr>
            </w:pPr>
            <w:r w:rsidRPr="00E66F46">
              <w:rPr>
                <w:sz w:val="20"/>
                <w:szCs w:val="20"/>
                <w:lang w:val="es-ES" w:eastAsia="es-ES"/>
              </w:rPr>
              <w:t>1</w:t>
            </w:r>
            <w:r w:rsidR="001331C6" w:rsidRPr="00E66F46">
              <w:rPr>
                <w:sz w:val="20"/>
                <w:szCs w:val="20"/>
                <w:lang w:val="es-ES" w:eastAsia="es-ES"/>
              </w:rPr>
              <w:t>6</w:t>
            </w:r>
            <w:r w:rsidRPr="00E66F46">
              <w:rPr>
                <w:sz w:val="20"/>
                <w:szCs w:val="20"/>
                <w:lang w:val="es-ES" w:eastAsia="es-ES"/>
              </w:rPr>
              <w:t>:4</w:t>
            </w:r>
            <w:r w:rsidR="001331C6" w:rsidRPr="00E66F46">
              <w:rPr>
                <w:sz w:val="20"/>
                <w:szCs w:val="20"/>
                <w:lang w:val="es-ES" w:eastAsia="es-ES"/>
              </w:rPr>
              <w:t>0</w:t>
            </w:r>
          </w:p>
        </w:tc>
      </w:tr>
      <w:tr w:rsidR="00634594" w:rsidRPr="00E66F46" w14:paraId="7C06F1FD" w14:textId="77777777" w:rsidTr="0063459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C12D3E" w14:textId="77777777" w:rsidR="00634594" w:rsidRPr="00E66F46" w:rsidRDefault="00634594" w:rsidP="00634594">
            <w:pPr>
              <w:rPr>
                <w:sz w:val="20"/>
                <w:szCs w:val="20"/>
              </w:rPr>
            </w:pPr>
            <w:r w:rsidRPr="00E66F46">
              <w:rPr>
                <w:b/>
                <w:sz w:val="20"/>
                <w:szCs w:val="20"/>
              </w:rPr>
              <w:t>Fiscalizador encargado de la actividad:</w:t>
            </w:r>
          </w:p>
          <w:p w14:paraId="1BF1878E" w14:textId="77777777" w:rsidR="00634594" w:rsidRPr="00E66F46" w:rsidRDefault="00634594" w:rsidP="00634594">
            <w:pPr>
              <w:rPr>
                <w:sz w:val="20"/>
                <w:szCs w:val="20"/>
              </w:rPr>
            </w:pPr>
            <w:r w:rsidRPr="00E66F46">
              <w:rPr>
                <w:sz w:val="20"/>
                <w:szCs w:val="20"/>
              </w:rPr>
              <w:t>Patricio Walker Huyghe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BEA18DF" w14:textId="77777777" w:rsidR="00634594" w:rsidRPr="00E66F46" w:rsidRDefault="00634594" w:rsidP="00634594">
            <w:pPr>
              <w:rPr>
                <w:sz w:val="20"/>
                <w:szCs w:val="20"/>
              </w:rPr>
            </w:pPr>
            <w:r w:rsidRPr="00E66F46">
              <w:rPr>
                <w:b/>
                <w:sz w:val="20"/>
                <w:szCs w:val="20"/>
              </w:rPr>
              <w:t>Órgano:</w:t>
            </w:r>
          </w:p>
          <w:p w14:paraId="7EC8E505" w14:textId="77777777" w:rsidR="00634594" w:rsidRPr="00E66F46" w:rsidRDefault="00634594" w:rsidP="00634594">
            <w:pPr>
              <w:rPr>
                <w:rFonts w:eastAsia="Times New Roman"/>
                <w:sz w:val="20"/>
                <w:szCs w:val="20"/>
              </w:rPr>
            </w:pPr>
            <w:r w:rsidRPr="00E66F46">
              <w:rPr>
                <w:rFonts w:eastAsia="Times New Roman"/>
                <w:sz w:val="20"/>
                <w:szCs w:val="20"/>
              </w:rPr>
              <w:t>SMA</w:t>
            </w:r>
          </w:p>
        </w:tc>
      </w:tr>
      <w:tr w:rsidR="00634594" w:rsidRPr="00E66F46" w14:paraId="0FAC78A0" w14:textId="77777777" w:rsidTr="00634594">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7E7CCF" w14:textId="77777777" w:rsidR="00634594" w:rsidRPr="00E66F46" w:rsidRDefault="00634594" w:rsidP="00634594">
            <w:pPr>
              <w:rPr>
                <w:sz w:val="20"/>
                <w:szCs w:val="20"/>
              </w:rPr>
            </w:pPr>
            <w:r w:rsidRPr="00E66F46">
              <w:rPr>
                <w:b/>
                <w:sz w:val="20"/>
                <w:szCs w:val="20"/>
              </w:rPr>
              <w:t>Fiscalizadores participantes:</w:t>
            </w:r>
          </w:p>
          <w:p w14:paraId="5C86DB74" w14:textId="1D674CD8" w:rsidR="00634594" w:rsidRPr="00E66F46" w:rsidRDefault="001331C6" w:rsidP="00634594">
            <w:pPr>
              <w:rPr>
                <w:sz w:val="20"/>
                <w:szCs w:val="20"/>
              </w:rPr>
            </w:pPr>
            <w:r w:rsidRPr="00E66F46">
              <w:rPr>
                <w:sz w:val="20"/>
                <w:szCs w:val="20"/>
              </w:rPr>
              <w:t>Elizabeth Sepúlveda Epple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C9DCB34" w14:textId="77777777" w:rsidR="00634594" w:rsidRPr="00E66F46" w:rsidRDefault="00634594" w:rsidP="00634594">
            <w:pPr>
              <w:rPr>
                <w:sz w:val="20"/>
                <w:szCs w:val="20"/>
                <w:lang w:val="en-US"/>
              </w:rPr>
            </w:pPr>
            <w:r w:rsidRPr="00E66F46">
              <w:rPr>
                <w:b/>
                <w:sz w:val="20"/>
                <w:szCs w:val="20"/>
                <w:lang w:val="en-US"/>
              </w:rPr>
              <w:t>Órgano(s):</w:t>
            </w:r>
          </w:p>
          <w:p w14:paraId="0C897079" w14:textId="5B02A001" w:rsidR="00634594" w:rsidRPr="00E66F46" w:rsidRDefault="001331C6" w:rsidP="00634594">
            <w:pPr>
              <w:rPr>
                <w:rFonts w:eastAsia="Times New Roman"/>
                <w:sz w:val="20"/>
                <w:szCs w:val="20"/>
                <w:lang w:val="en-US"/>
              </w:rPr>
            </w:pPr>
            <w:r w:rsidRPr="00E66F46">
              <w:rPr>
                <w:rFonts w:eastAsia="Times New Roman"/>
                <w:sz w:val="20"/>
                <w:szCs w:val="20"/>
                <w:lang w:val="en-US"/>
              </w:rPr>
              <w:t>SMA</w:t>
            </w:r>
          </w:p>
        </w:tc>
      </w:tr>
      <w:tr w:rsidR="00634594" w:rsidRPr="00E66F46" w14:paraId="674DFC18" w14:textId="77777777" w:rsidTr="0063459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69C3B1C" w14:textId="77777777" w:rsidR="00634594" w:rsidRPr="00E66F46" w:rsidRDefault="00634594" w:rsidP="00634594">
            <w:pPr>
              <w:spacing w:line="0" w:lineRule="atLeast"/>
              <w:jc w:val="left"/>
              <w:rPr>
                <w:b/>
                <w:sz w:val="20"/>
                <w:szCs w:val="20"/>
              </w:rPr>
            </w:pPr>
            <w:r w:rsidRPr="00E66F46">
              <w:rPr>
                <w:b/>
                <w:sz w:val="20"/>
                <w:szCs w:val="20"/>
              </w:rPr>
              <w:t>Existió oposición al ingreso:</w:t>
            </w:r>
            <w:r w:rsidRPr="00E66F4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9488BA" w14:textId="77777777" w:rsidR="00634594" w:rsidRPr="00E66F46" w:rsidRDefault="00634594" w:rsidP="00634594">
            <w:pPr>
              <w:spacing w:line="0" w:lineRule="atLeast"/>
              <w:jc w:val="left"/>
              <w:rPr>
                <w:b/>
                <w:sz w:val="20"/>
                <w:szCs w:val="20"/>
              </w:rPr>
            </w:pPr>
            <w:r w:rsidRPr="00E66F46">
              <w:rPr>
                <w:b/>
                <w:sz w:val="20"/>
                <w:szCs w:val="20"/>
              </w:rPr>
              <w:t xml:space="preserve">Existió auxilio de fuerza pública: </w:t>
            </w:r>
            <w:r w:rsidRPr="00E66F46">
              <w:rPr>
                <w:sz w:val="20"/>
                <w:szCs w:val="20"/>
              </w:rPr>
              <w:t>NO</w:t>
            </w:r>
          </w:p>
        </w:tc>
      </w:tr>
      <w:tr w:rsidR="00634594" w:rsidRPr="00E66F46" w14:paraId="6FE4E5AC" w14:textId="77777777" w:rsidTr="0063459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CD0B39" w14:textId="77777777" w:rsidR="00634594" w:rsidRPr="00E66F46" w:rsidRDefault="00634594" w:rsidP="00634594">
            <w:pPr>
              <w:spacing w:line="0" w:lineRule="atLeast"/>
              <w:jc w:val="left"/>
              <w:rPr>
                <w:b/>
                <w:sz w:val="20"/>
                <w:szCs w:val="20"/>
              </w:rPr>
            </w:pPr>
            <w:r w:rsidRPr="00E66F46">
              <w:rPr>
                <w:b/>
                <w:sz w:val="20"/>
                <w:szCs w:val="20"/>
              </w:rPr>
              <w:t xml:space="preserve">Existió colaboración por parte de los fiscalizados: </w:t>
            </w:r>
            <w:r w:rsidRPr="00E66F4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344FC5" w14:textId="77777777" w:rsidR="00634594" w:rsidRPr="00E66F46" w:rsidRDefault="00634594" w:rsidP="00634594">
            <w:pPr>
              <w:spacing w:line="0" w:lineRule="atLeast"/>
              <w:jc w:val="left"/>
              <w:rPr>
                <w:b/>
                <w:sz w:val="20"/>
                <w:szCs w:val="20"/>
              </w:rPr>
            </w:pPr>
            <w:r w:rsidRPr="00E66F46">
              <w:rPr>
                <w:b/>
                <w:sz w:val="20"/>
                <w:szCs w:val="20"/>
              </w:rPr>
              <w:t xml:space="preserve">Existió trato respetuoso y deferente: </w:t>
            </w:r>
            <w:r w:rsidRPr="00E66F46">
              <w:rPr>
                <w:sz w:val="20"/>
                <w:szCs w:val="20"/>
              </w:rPr>
              <w:t>SI</w:t>
            </w:r>
          </w:p>
        </w:tc>
      </w:tr>
      <w:tr w:rsidR="00634594" w:rsidRPr="00E66F46" w14:paraId="56CBAE73" w14:textId="77777777" w:rsidTr="0063459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4BDEA9" w14:textId="77777777" w:rsidR="00634594" w:rsidRPr="00E66F46" w:rsidRDefault="00634594" w:rsidP="00634594">
            <w:pPr>
              <w:spacing w:line="0" w:lineRule="atLeast"/>
              <w:jc w:val="left"/>
              <w:rPr>
                <w:b/>
                <w:sz w:val="20"/>
                <w:szCs w:val="20"/>
              </w:rPr>
            </w:pPr>
            <w:r w:rsidRPr="00E66F46">
              <w:rPr>
                <w:b/>
                <w:sz w:val="20"/>
                <w:szCs w:val="20"/>
              </w:rPr>
              <w:t>Entrega de antecedentes solicitados:</w:t>
            </w:r>
            <w:r w:rsidRPr="00E66F4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8A9D7E0" w14:textId="22DA929B" w:rsidR="00634594" w:rsidRPr="00E66F46" w:rsidRDefault="00634594" w:rsidP="001331C6">
            <w:pPr>
              <w:spacing w:line="0" w:lineRule="atLeast"/>
              <w:jc w:val="left"/>
              <w:rPr>
                <w:sz w:val="20"/>
                <w:szCs w:val="20"/>
              </w:rPr>
            </w:pPr>
            <w:r w:rsidRPr="00E66F46">
              <w:rPr>
                <w:b/>
                <w:sz w:val="20"/>
                <w:szCs w:val="20"/>
              </w:rPr>
              <w:t xml:space="preserve"> Entrega de acta:</w:t>
            </w:r>
            <w:r w:rsidRPr="00E66F46">
              <w:rPr>
                <w:sz w:val="20"/>
                <w:szCs w:val="20"/>
              </w:rPr>
              <w:t xml:space="preserve"> SI (disponible en Anexo </w:t>
            </w:r>
            <w:r w:rsidR="001331C6" w:rsidRPr="00E66F46">
              <w:rPr>
                <w:sz w:val="20"/>
                <w:szCs w:val="20"/>
              </w:rPr>
              <w:t>2</w:t>
            </w:r>
            <w:r w:rsidRPr="00E66F46">
              <w:rPr>
                <w:sz w:val="20"/>
                <w:szCs w:val="20"/>
              </w:rPr>
              <w:t>)</w:t>
            </w:r>
          </w:p>
        </w:tc>
      </w:tr>
      <w:tr w:rsidR="00634594" w:rsidRPr="00E66F46" w14:paraId="4574A858" w14:textId="77777777" w:rsidTr="0063459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371349" w14:textId="77777777" w:rsidR="00634594" w:rsidRPr="00E66F46" w:rsidRDefault="00634594" w:rsidP="00634594">
            <w:pPr>
              <w:spacing w:line="0" w:lineRule="atLeast"/>
              <w:jc w:val="left"/>
              <w:rPr>
                <w:b/>
                <w:color w:val="FF0000"/>
                <w:sz w:val="20"/>
                <w:szCs w:val="20"/>
              </w:rPr>
            </w:pPr>
            <w:r w:rsidRPr="00E66F46">
              <w:rPr>
                <w:b/>
                <w:sz w:val="20"/>
                <w:szCs w:val="20"/>
              </w:rPr>
              <w:t>Observaciones:</w:t>
            </w:r>
            <w:r w:rsidRPr="00E66F46">
              <w:rPr>
                <w:b/>
                <w:color w:val="FF0000"/>
                <w:sz w:val="20"/>
                <w:szCs w:val="20"/>
              </w:rPr>
              <w:t xml:space="preserve"> </w:t>
            </w:r>
          </w:p>
          <w:p w14:paraId="5EF05834" w14:textId="19785D7E" w:rsidR="001331C6" w:rsidRPr="00E66F46" w:rsidRDefault="001331C6" w:rsidP="00634594">
            <w:pPr>
              <w:spacing w:line="0" w:lineRule="atLeast"/>
              <w:jc w:val="left"/>
              <w:rPr>
                <w:sz w:val="20"/>
                <w:szCs w:val="20"/>
              </w:rPr>
            </w:pPr>
            <w:r w:rsidRPr="00E66F46">
              <w:rPr>
                <w:color w:val="000000" w:themeColor="text1"/>
                <w:sz w:val="20"/>
                <w:szCs w:val="20"/>
              </w:rPr>
              <w:t>Se solicitó información complementaria durante la inspección ambiental, para lo cual se otorgó un plazo de 05 días hábiles al Titular para entregarla.</w:t>
            </w:r>
          </w:p>
        </w:tc>
      </w:tr>
    </w:tbl>
    <w:p w14:paraId="276B0F90" w14:textId="77777777" w:rsidR="00634594" w:rsidRPr="00E66F46" w:rsidRDefault="00634594" w:rsidP="00634594">
      <w:pPr>
        <w:jc w:val="left"/>
        <w:rPr>
          <w:rFonts w:cstheme="minorHAnsi"/>
          <w:b/>
          <w:color w:val="FF0000"/>
          <w:sz w:val="14"/>
          <w:szCs w:val="24"/>
        </w:rPr>
      </w:pPr>
    </w:p>
    <w:p w14:paraId="6D9149E6" w14:textId="77777777" w:rsidR="00634594" w:rsidRPr="00E66F46" w:rsidRDefault="00634594" w:rsidP="00634594"/>
    <w:p w14:paraId="4ADE60E9" w14:textId="77777777" w:rsidR="00634594" w:rsidRPr="00E66F46" w:rsidRDefault="00634594">
      <w:pPr>
        <w:jc w:val="left"/>
        <w:rPr>
          <w:rFonts w:cstheme="minorHAnsi"/>
          <w:b/>
          <w:szCs w:val="20"/>
        </w:rPr>
      </w:pPr>
      <w:bookmarkStart w:id="95" w:name="_Toc390184274"/>
      <w:bookmarkStart w:id="96" w:name="_Toc390360005"/>
      <w:bookmarkStart w:id="97" w:name="_Toc390777026"/>
      <w:bookmarkStart w:id="98" w:name="_Toc416267587"/>
      <w:r w:rsidRPr="00E66F46">
        <w:br w:type="page"/>
      </w:r>
    </w:p>
    <w:p w14:paraId="351D200E" w14:textId="753344AC" w:rsidR="00634594" w:rsidRPr="00E66F46" w:rsidRDefault="00634594" w:rsidP="00634594">
      <w:pPr>
        <w:pStyle w:val="Ttulo3"/>
      </w:pPr>
      <w:bookmarkStart w:id="99" w:name="_Toc438551801"/>
      <w:r w:rsidRPr="00E66F46">
        <w:lastRenderedPageBreak/>
        <w:t>Esquema de recorrido</w:t>
      </w:r>
      <w:bookmarkEnd w:id="95"/>
      <w:bookmarkEnd w:id="96"/>
      <w:bookmarkEnd w:id="97"/>
      <w:bookmarkEnd w:id="98"/>
      <w:bookmarkEnd w:id="99"/>
    </w:p>
    <w:p w14:paraId="59BF2362" w14:textId="20119CE3" w:rsidR="005E73D9" w:rsidRPr="00E66F46" w:rsidRDefault="005E73D9" w:rsidP="0068418F">
      <w:pPr>
        <w:jc w:val="left"/>
        <w:rPr>
          <w:sz w:val="12"/>
          <w:szCs w:val="12"/>
        </w:rPr>
      </w:pPr>
    </w:p>
    <w:p w14:paraId="39639925" w14:textId="21E9C323" w:rsidR="00634594" w:rsidRPr="00E66F46" w:rsidRDefault="00B34508" w:rsidP="00634594">
      <w:r w:rsidRPr="00E66F46">
        <w:rPr>
          <w:noProof/>
          <w:lang w:eastAsia="es-CL"/>
        </w:rPr>
        <mc:AlternateContent>
          <mc:Choice Requires="wps">
            <w:drawing>
              <wp:anchor distT="0" distB="0" distL="114300" distR="114300" simplePos="0" relativeHeight="251621376" behindDoc="0" locked="0" layoutInCell="1" allowOverlap="1" wp14:anchorId="335E3DA2" wp14:editId="62456E4F">
                <wp:simplePos x="0" y="0"/>
                <wp:positionH relativeFrom="column">
                  <wp:posOffset>3242310</wp:posOffset>
                </wp:positionH>
                <wp:positionV relativeFrom="paragraph">
                  <wp:posOffset>2204720</wp:posOffset>
                </wp:positionV>
                <wp:extent cx="381000" cy="276225"/>
                <wp:effectExtent l="0" t="0" r="0" b="0"/>
                <wp:wrapNone/>
                <wp:docPr id="420" name="Cuadro de texto 420"/>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3B640" w14:textId="4B984791"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6</w:t>
                            </w:r>
                            <w:r w:rsidRPr="00B34508">
                              <w:rPr>
                                <w:b/>
                                <w:noProof/>
                                <w:color w:val="000000" w:themeColor="text1"/>
                                <w:sz w:val="28"/>
                                <w:szCs w:val="28"/>
                                <w:lang w:eastAsia="es-CL"/>
                              </w:rPr>
                              <w:drawing>
                                <wp:inline distT="0" distB="0" distL="0" distR="0" wp14:anchorId="7BD117EE" wp14:editId="1F8FFBB3">
                                  <wp:extent cx="191770" cy="139033"/>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E3DA2" id="Cuadro de texto 420" o:spid="_x0000_s1035" type="#_x0000_t202" style="position:absolute;left:0;text-align:left;margin-left:255.3pt;margin-top:173.6pt;width:30pt;height:21.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" filled="f" stroked="f" strokeweight=".5pt">
                <v:textbox>
                  <w:txbxContent>
                    <w:p w14:paraId="25A3B640" w14:textId="4B984791"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6</w:t>
                      </w:r>
                      <w:r w:rsidRPr="00B34508">
                        <w:rPr>
                          <w:b/>
                          <w:noProof/>
                          <w:color w:val="000000" w:themeColor="text1"/>
                          <w:sz w:val="28"/>
                          <w:szCs w:val="28"/>
                          <w:lang w:eastAsia="es-CL"/>
                        </w:rPr>
                        <w:drawing>
                          <wp:inline distT="0" distB="0" distL="0" distR="0" wp14:anchorId="7BD117EE" wp14:editId="1F8FFBB3">
                            <wp:extent cx="191770" cy="139033"/>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v:textbox>
              </v:shape>
            </w:pict>
          </mc:Fallback>
        </mc:AlternateContent>
      </w:r>
      <w:r w:rsidRPr="00E66F46">
        <w:rPr>
          <w:noProof/>
          <w:lang w:eastAsia="es-CL"/>
        </w:rPr>
        <mc:AlternateContent>
          <mc:Choice Requires="wps">
            <w:drawing>
              <wp:anchor distT="0" distB="0" distL="114300" distR="114300" simplePos="0" relativeHeight="251617280" behindDoc="0" locked="0" layoutInCell="1" allowOverlap="1" wp14:anchorId="46677317" wp14:editId="1CA5B41A">
                <wp:simplePos x="0" y="0"/>
                <wp:positionH relativeFrom="column">
                  <wp:posOffset>4366260</wp:posOffset>
                </wp:positionH>
                <wp:positionV relativeFrom="paragraph">
                  <wp:posOffset>1214120</wp:posOffset>
                </wp:positionV>
                <wp:extent cx="381000" cy="276225"/>
                <wp:effectExtent l="0" t="0" r="0" b="0"/>
                <wp:wrapNone/>
                <wp:docPr id="407" name="Cuadro de texto 407"/>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0FA3C" w14:textId="5EEAE0B4"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2</w:t>
                            </w:r>
                            <w:r w:rsidRPr="00B34508">
                              <w:rPr>
                                <w:b/>
                                <w:noProof/>
                                <w:color w:val="000000" w:themeColor="text1"/>
                                <w:sz w:val="28"/>
                                <w:szCs w:val="28"/>
                                <w:lang w:eastAsia="es-CL"/>
                              </w:rPr>
                              <w:drawing>
                                <wp:inline distT="0" distB="0" distL="0" distR="0" wp14:anchorId="7F943143" wp14:editId="5BEA780D">
                                  <wp:extent cx="191770" cy="139033"/>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77317" id="Cuadro de texto 407" o:spid="_x0000_s1036" type="#_x0000_t202" style="position:absolute;left:0;text-align:left;margin-left:343.8pt;margin-top:95.6pt;width:30pt;height:21.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" filled="f" stroked="f" strokeweight=".5pt">
                <v:textbox>
                  <w:txbxContent>
                    <w:p w14:paraId="50C0FA3C" w14:textId="5EEAE0B4"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2</w:t>
                      </w:r>
                      <w:r w:rsidRPr="00B34508">
                        <w:rPr>
                          <w:b/>
                          <w:noProof/>
                          <w:color w:val="000000" w:themeColor="text1"/>
                          <w:sz w:val="28"/>
                          <w:szCs w:val="28"/>
                          <w:lang w:eastAsia="es-CL"/>
                        </w:rPr>
                        <w:drawing>
                          <wp:inline distT="0" distB="0" distL="0" distR="0" wp14:anchorId="7F943143" wp14:editId="5BEA780D">
                            <wp:extent cx="191770" cy="139033"/>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v:textbox>
              </v:shape>
            </w:pict>
          </mc:Fallback>
        </mc:AlternateContent>
      </w:r>
      <w:r w:rsidRPr="00E66F46">
        <w:rPr>
          <w:noProof/>
          <w:lang w:eastAsia="es-CL"/>
        </w:rPr>
        <mc:AlternateContent>
          <mc:Choice Requires="wps">
            <w:drawing>
              <wp:anchor distT="0" distB="0" distL="114300" distR="114300" simplePos="0" relativeHeight="251620352" behindDoc="0" locked="0" layoutInCell="1" allowOverlap="1" wp14:anchorId="53C26215" wp14:editId="1BFB1666">
                <wp:simplePos x="0" y="0"/>
                <wp:positionH relativeFrom="column">
                  <wp:posOffset>3623310</wp:posOffset>
                </wp:positionH>
                <wp:positionV relativeFrom="paragraph">
                  <wp:posOffset>4176395</wp:posOffset>
                </wp:positionV>
                <wp:extent cx="381000" cy="276225"/>
                <wp:effectExtent l="0" t="0" r="0" b="0"/>
                <wp:wrapNone/>
                <wp:docPr id="414" name="Cuadro de texto 414"/>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D1849" w14:textId="091CB277"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4</w:t>
                            </w:r>
                            <w:r w:rsidRPr="00B34508">
                              <w:rPr>
                                <w:b/>
                                <w:noProof/>
                                <w:color w:val="000000" w:themeColor="text1"/>
                                <w:sz w:val="28"/>
                                <w:szCs w:val="28"/>
                                <w:lang w:eastAsia="es-CL"/>
                              </w:rPr>
                              <w:drawing>
                                <wp:inline distT="0" distB="0" distL="0" distR="0" wp14:anchorId="1FAA3DC3" wp14:editId="61101C6F">
                                  <wp:extent cx="191770" cy="139033"/>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26215" id="Cuadro de texto 414" o:spid="_x0000_s1037" type="#_x0000_t202" style="position:absolute;left:0;text-align:left;margin-left:285.3pt;margin-top:328.85pt;width:30pt;height:21.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" filled="f" stroked="f" strokeweight=".5pt">
                <v:textbox>
                  <w:txbxContent>
                    <w:p w14:paraId="5B3D1849" w14:textId="091CB277"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4</w:t>
                      </w:r>
                      <w:r w:rsidRPr="00B34508">
                        <w:rPr>
                          <w:b/>
                          <w:noProof/>
                          <w:color w:val="000000" w:themeColor="text1"/>
                          <w:sz w:val="28"/>
                          <w:szCs w:val="28"/>
                          <w:lang w:eastAsia="es-CL"/>
                        </w:rPr>
                        <w:drawing>
                          <wp:inline distT="0" distB="0" distL="0" distR="0" wp14:anchorId="1FAA3DC3" wp14:editId="61101C6F">
                            <wp:extent cx="191770" cy="139033"/>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v:textbox>
              </v:shape>
            </w:pict>
          </mc:Fallback>
        </mc:AlternateContent>
      </w:r>
      <w:r w:rsidRPr="00E66F46">
        <w:rPr>
          <w:noProof/>
          <w:lang w:eastAsia="es-CL"/>
        </w:rPr>
        <mc:AlternateContent>
          <mc:Choice Requires="wps">
            <w:drawing>
              <wp:anchor distT="0" distB="0" distL="114300" distR="114300" simplePos="0" relativeHeight="251619328" behindDoc="0" locked="0" layoutInCell="1" allowOverlap="1" wp14:anchorId="51B3D844" wp14:editId="0A970F70">
                <wp:simplePos x="0" y="0"/>
                <wp:positionH relativeFrom="column">
                  <wp:posOffset>680085</wp:posOffset>
                </wp:positionH>
                <wp:positionV relativeFrom="paragraph">
                  <wp:posOffset>3404870</wp:posOffset>
                </wp:positionV>
                <wp:extent cx="381000" cy="276225"/>
                <wp:effectExtent l="0" t="0" r="0" b="0"/>
                <wp:wrapNone/>
                <wp:docPr id="412" name="Cuadro de texto 412"/>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0C48D" w14:textId="24104807"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5</w:t>
                            </w:r>
                            <w:r w:rsidRPr="00B34508">
                              <w:rPr>
                                <w:b/>
                                <w:noProof/>
                                <w:color w:val="000000" w:themeColor="text1"/>
                                <w:sz w:val="28"/>
                                <w:szCs w:val="28"/>
                                <w:lang w:eastAsia="es-CL"/>
                              </w:rPr>
                              <w:drawing>
                                <wp:inline distT="0" distB="0" distL="0" distR="0" wp14:anchorId="599392F6" wp14:editId="0D79D8AA">
                                  <wp:extent cx="191770" cy="139033"/>
                                  <wp:effectExtent l="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3D844" id="Cuadro de texto 412" o:spid="_x0000_s1038" type="#_x0000_t202" style="position:absolute;left:0;text-align:left;margin-left:53.55pt;margin-top:268.1pt;width:30pt;height:21.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" filled="f" stroked="f" strokeweight=".5pt">
                <v:textbox>
                  <w:txbxContent>
                    <w:p w14:paraId="2D20C48D" w14:textId="24104807"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5</w:t>
                      </w:r>
                      <w:r w:rsidRPr="00B34508">
                        <w:rPr>
                          <w:b/>
                          <w:noProof/>
                          <w:color w:val="000000" w:themeColor="text1"/>
                          <w:sz w:val="28"/>
                          <w:szCs w:val="28"/>
                          <w:lang w:eastAsia="es-CL"/>
                        </w:rPr>
                        <w:drawing>
                          <wp:inline distT="0" distB="0" distL="0" distR="0" wp14:anchorId="599392F6" wp14:editId="0D79D8AA">
                            <wp:extent cx="191770" cy="139033"/>
                            <wp:effectExtent l="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v:textbox>
              </v:shape>
            </w:pict>
          </mc:Fallback>
        </mc:AlternateContent>
      </w:r>
      <w:r w:rsidRPr="00E66F46">
        <w:rPr>
          <w:noProof/>
          <w:lang w:eastAsia="es-CL"/>
        </w:rPr>
        <mc:AlternateContent>
          <mc:Choice Requires="wps">
            <w:drawing>
              <wp:anchor distT="0" distB="0" distL="114300" distR="114300" simplePos="0" relativeHeight="251618304" behindDoc="0" locked="0" layoutInCell="1" allowOverlap="1" wp14:anchorId="7DD227E2" wp14:editId="603800FF">
                <wp:simplePos x="0" y="0"/>
                <wp:positionH relativeFrom="column">
                  <wp:posOffset>3461385</wp:posOffset>
                </wp:positionH>
                <wp:positionV relativeFrom="paragraph">
                  <wp:posOffset>1518920</wp:posOffset>
                </wp:positionV>
                <wp:extent cx="381000" cy="276225"/>
                <wp:effectExtent l="0" t="0" r="0" b="0"/>
                <wp:wrapNone/>
                <wp:docPr id="410" name="Cuadro de texto 410"/>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845CA1" w14:textId="16F55915"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3</w:t>
                            </w:r>
                            <w:r w:rsidRPr="00B34508">
                              <w:rPr>
                                <w:b/>
                                <w:noProof/>
                                <w:color w:val="000000" w:themeColor="text1"/>
                                <w:sz w:val="28"/>
                                <w:szCs w:val="28"/>
                                <w:lang w:eastAsia="es-CL"/>
                              </w:rPr>
                              <w:drawing>
                                <wp:inline distT="0" distB="0" distL="0" distR="0" wp14:anchorId="1E25E30D" wp14:editId="2E8420A6">
                                  <wp:extent cx="191770" cy="139033"/>
                                  <wp:effectExtent l="0" t="0" r="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227E2" id="Cuadro de texto 410" o:spid="_x0000_s1039" type="#_x0000_t202" style="position:absolute;left:0;text-align:left;margin-left:272.55pt;margin-top:119.6pt;width:30pt;height:21.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" filled="f" stroked="f" strokeweight=".5pt">
                <v:textbox>
                  <w:txbxContent>
                    <w:p w14:paraId="44845CA1" w14:textId="16F55915" w:rsidR="009953F4" w:rsidRPr="00B34508" w:rsidRDefault="009953F4" w:rsidP="00B34508">
                      <w:pPr>
                        <w:rPr>
                          <w:b/>
                          <w:color w:val="000000" w:themeColor="text1"/>
                          <w:sz w:val="28"/>
                          <w:szCs w:val="28"/>
                        </w:rPr>
                      </w:pPr>
                      <w:r w:rsidRPr="00B34508">
                        <w:rPr>
                          <w:b/>
                          <w:color w:val="000000" w:themeColor="text1"/>
                          <w:sz w:val="28"/>
                          <w:szCs w:val="28"/>
                        </w:rPr>
                        <w:t>E</w:t>
                      </w:r>
                      <w:r>
                        <w:rPr>
                          <w:b/>
                          <w:color w:val="000000" w:themeColor="text1"/>
                          <w:sz w:val="28"/>
                          <w:szCs w:val="28"/>
                        </w:rPr>
                        <w:t>3</w:t>
                      </w:r>
                      <w:r w:rsidRPr="00B34508">
                        <w:rPr>
                          <w:b/>
                          <w:noProof/>
                          <w:color w:val="000000" w:themeColor="text1"/>
                          <w:sz w:val="28"/>
                          <w:szCs w:val="28"/>
                          <w:lang w:eastAsia="es-CL"/>
                        </w:rPr>
                        <w:drawing>
                          <wp:inline distT="0" distB="0" distL="0" distR="0" wp14:anchorId="1E25E30D" wp14:editId="2E8420A6">
                            <wp:extent cx="191770" cy="139033"/>
                            <wp:effectExtent l="0" t="0" r="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770" cy="139033"/>
                                    </a:xfrm>
                                    <a:prstGeom prst="rect">
                                      <a:avLst/>
                                    </a:prstGeom>
                                    <a:noFill/>
                                    <a:ln>
                                      <a:noFill/>
                                    </a:ln>
                                  </pic:spPr>
                                </pic:pic>
                              </a:graphicData>
                            </a:graphic>
                          </wp:inline>
                        </w:drawing>
                      </w:r>
                    </w:p>
                  </w:txbxContent>
                </v:textbox>
              </v:shape>
            </w:pict>
          </mc:Fallback>
        </mc:AlternateContent>
      </w:r>
      <w:r w:rsidRPr="00E66F46">
        <w:rPr>
          <w:noProof/>
          <w:lang w:eastAsia="es-CL"/>
        </w:rPr>
        <mc:AlternateContent>
          <mc:Choice Requires="wps">
            <w:drawing>
              <wp:anchor distT="0" distB="0" distL="114300" distR="114300" simplePos="0" relativeHeight="251616256" behindDoc="0" locked="0" layoutInCell="1" allowOverlap="1" wp14:anchorId="41A74329" wp14:editId="5F8B1126">
                <wp:simplePos x="0" y="0"/>
                <wp:positionH relativeFrom="column">
                  <wp:posOffset>3461385</wp:posOffset>
                </wp:positionH>
                <wp:positionV relativeFrom="paragraph">
                  <wp:posOffset>489585</wp:posOffset>
                </wp:positionV>
                <wp:extent cx="381000" cy="276225"/>
                <wp:effectExtent l="0" t="0" r="0" b="0"/>
                <wp:wrapNone/>
                <wp:docPr id="404" name="Cuadro de texto 404"/>
                <wp:cNvGraphicFramePr/>
                <a:graphic xmlns:a="http://schemas.openxmlformats.org/drawingml/2006/main">
                  <a:graphicData uri="http://schemas.microsoft.com/office/word/2010/wordprocessingShape">
                    <wps:wsp>
                      <wps:cNvSpPr txBox="1"/>
                      <wps:spPr>
                        <a:xfrm>
                          <a:off x="0" y="0"/>
                          <a:ext cx="3810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67C18" w14:textId="35BA2A72" w:rsidR="009953F4" w:rsidRPr="00B34508" w:rsidRDefault="009953F4">
                            <w:pPr>
                              <w:rPr>
                                <w:b/>
                                <w:color w:val="000000" w:themeColor="text1"/>
                                <w:sz w:val="28"/>
                                <w:szCs w:val="28"/>
                              </w:rPr>
                            </w:pPr>
                            <w:r w:rsidRPr="00B34508">
                              <w:rPr>
                                <w:b/>
                                <w:color w:val="000000" w:themeColor="text1"/>
                                <w:sz w:val="28"/>
                                <w:szCs w:val="28"/>
                              </w:rP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74329" id="Cuadro de texto 404" o:spid="_x0000_s1040" type="#_x0000_t202" style="position:absolute;left:0;text-align:left;margin-left:272.55pt;margin-top:38.55pt;width:30pt;height:21.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" filled="f" stroked="f" strokeweight=".5pt">
                <v:textbox>
                  <w:txbxContent>
                    <w:p w14:paraId="60367C18" w14:textId="35BA2A72" w:rsidR="009953F4" w:rsidRPr="00B34508" w:rsidRDefault="009953F4">
                      <w:pPr>
                        <w:rPr>
                          <w:b/>
                          <w:color w:val="000000" w:themeColor="text1"/>
                          <w:sz w:val="28"/>
                          <w:szCs w:val="28"/>
                        </w:rPr>
                      </w:pPr>
                      <w:r w:rsidRPr="00B34508">
                        <w:rPr>
                          <w:b/>
                          <w:color w:val="000000" w:themeColor="text1"/>
                          <w:sz w:val="28"/>
                          <w:szCs w:val="28"/>
                        </w:rPr>
                        <w:t>E1</w:t>
                      </w:r>
                    </w:p>
                  </w:txbxContent>
                </v:textbox>
              </v:shape>
            </w:pict>
          </mc:Fallback>
        </mc:AlternateContent>
      </w:r>
      <w:r w:rsidR="00634594" w:rsidRPr="00E66F46">
        <w:rPr>
          <w:noProof/>
          <w:lang w:eastAsia="es-CL"/>
        </w:rPr>
        <mc:AlternateContent>
          <mc:Choice Requires="wps">
            <w:drawing>
              <wp:inline distT="0" distB="0" distL="0" distR="0" wp14:anchorId="4781159A" wp14:editId="0A3FE8B7">
                <wp:extent cx="6362700" cy="5295900"/>
                <wp:effectExtent l="0" t="0" r="19050" b="19050"/>
                <wp:docPr id="6" name="2 Cuadro de texto"/>
                <wp:cNvGraphicFramePr/>
                <a:graphic xmlns:a="http://schemas.openxmlformats.org/drawingml/2006/main">
                  <a:graphicData uri="http://schemas.microsoft.com/office/word/2010/wordprocessingShape">
                    <wps:wsp>
                      <wps:cNvSpPr txBox="1"/>
                      <wps:spPr>
                        <a:xfrm>
                          <a:off x="0" y="0"/>
                          <a:ext cx="6362700" cy="529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F70B9F" w14:textId="46D659C5" w:rsidR="009953F4" w:rsidRDefault="009953F4" w:rsidP="00634594">
                            <w:pPr>
                              <w:rPr>
                                <w:sz w:val="20"/>
                                <w:szCs w:val="20"/>
                              </w:rPr>
                            </w:pPr>
                            <w:r w:rsidRPr="008950D7">
                              <w:rPr>
                                <w:b/>
                              </w:rPr>
                              <w:t>Figura 2.</w:t>
                            </w:r>
                            <w:r>
                              <w:rPr>
                                <w:b/>
                              </w:rPr>
                              <w:t xml:space="preserve"> Recorrido de la inspección </w:t>
                            </w:r>
                            <w:r w:rsidRPr="007E2D5C">
                              <w:rPr>
                                <w:sz w:val="20"/>
                                <w:szCs w:val="20"/>
                              </w:rPr>
                              <w:t>(</w:t>
                            </w:r>
                            <w:r>
                              <w:rPr>
                                <w:sz w:val="20"/>
                                <w:szCs w:val="20"/>
                              </w:rPr>
                              <w:t xml:space="preserve">Fuente: </w:t>
                            </w:r>
                            <w:r w:rsidRPr="0081474B">
                              <w:rPr>
                                <w:sz w:val="20"/>
                                <w:szCs w:val="20"/>
                              </w:rPr>
                              <w:t>elaboración propi</w:t>
                            </w:r>
                            <w:r>
                              <w:rPr>
                                <w:sz w:val="20"/>
                                <w:szCs w:val="20"/>
                              </w:rPr>
                              <w:t>a, imagen de Google Earth del 30/03/2010)</w:t>
                            </w:r>
                            <w:r w:rsidRPr="007E2D5C">
                              <w:rPr>
                                <w:sz w:val="20"/>
                                <w:szCs w:val="20"/>
                              </w:rPr>
                              <w:t>.</w:t>
                            </w:r>
                          </w:p>
                          <w:p w14:paraId="5CD6110D" w14:textId="77777777" w:rsidR="009953F4" w:rsidRPr="002E56A5" w:rsidRDefault="009953F4" w:rsidP="00634594">
                            <w:pPr>
                              <w:rPr>
                                <w:sz w:val="12"/>
                                <w:szCs w:val="12"/>
                              </w:rPr>
                            </w:pPr>
                          </w:p>
                          <w:p w14:paraId="619D90CC" w14:textId="34955215" w:rsidR="009953F4" w:rsidRDefault="009953F4" w:rsidP="00634594">
                            <w:pPr>
                              <w:jc w:val="center"/>
                            </w:pPr>
                            <w:r>
                              <w:rPr>
                                <w:noProof/>
                                <w:lang w:eastAsia="es-CL"/>
                              </w:rPr>
                              <w:drawing>
                                <wp:inline distT="0" distB="0" distL="0" distR="0" wp14:anchorId="74D2572B" wp14:editId="25437E8F">
                                  <wp:extent cx="6162675" cy="4152900"/>
                                  <wp:effectExtent l="0" t="0" r="9525"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2675" cy="4152900"/>
                                          </a:xfrm>
                                          <a:prstGeom prst="rect">
                                            <a:avLst/>
                                          </a:prstGeom>
                                          <a:noFill/>
                                          <a:ln>
                                            <a:noFill/>
                                          </a:ln>
                                        </pic:spPr>
                                      </pic:pic>
                                    </a:graphicData>
                                  </a:graphic>
                                </wp:inline>
                              </w:drawing>
                            </w:r>
                          </w:p>
                          <w:p w14:paraId="1208BCD6" w14:textId="77777777" w:rsidR="009953F4" w:rsidRDefault="009953F4" w:rsidP="00B34508"/>
                          <w:p w14:paraId="74412A77" w14:textId="0D0997E8" w:rsidR="009953F4" w:rsidRPr="00B34508" w:rsidRDefault="009953F4" w:rsidP="00B34508">
                            <w:pPr>
                              <w:rPr>
                                <w:sz w:val="20"/>
                                <w:szCs w:val="20"/>
                              </w:rPr>
                            </w:pPr>
                            <w:r w:rsidRPr="00B34508">
                              <w:rPr>
                                <w:sz w:val="20"/>
                                <w:szCs w:val="20"/>
                                <w:u w:val="single"/>
                              </w:rPr>
                              <w:t>Nota</w:t>
                            </w:r>
                            <w:r w:rsidRPr="00B34508">
                              <w:rPr>
                                <w:sz w:val="20"/>
                                <w:szCs w:val="20"/>
                              </w:rPr>
                              <w:t>: la ima</w:t>
                            </w:r>
                            <w:r>
                              <w:rPr>
                                <w:sz w:val="20"/>
                                <w:szCs w:val="20"/>
                              </w:rPr>
                              <w:t>gen Google Earth corresponde a la imagen más actual disponible y data de marzo del año 2010. Como se verá más adelante, la imagen no representa la condición actual del tranque de relaves (hoy en día se encuentra seco) y se presenta solo a modo referencial para facilitar la visualización del recorrido de inspección en relación a las instalaciones de la faena minera.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81159A" id="2 Cuadro de texto" o:spid="_x0000_s1041" type="#_x0000_t202" style="width:501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" fillcolor="white [3201]" strokeweight=".5pt">
                <v:textbox>
                  <w:txbxContent>
                    <w:p w14:paraId="6FF70B9F" w14:textId="46D659C5" w:rsidR="009953F4" w:rsidRDefault="009953F4" w:rsidP="00634594">
                      <w:pPr>
                        <w:rPr>
                          <w:sz w:val="20"/>
                          <w:szCs w:val="20"/>
                        </w:rPr>
                      </w:pPr>
                      <w:r w:rsidRPr="008950D7">
                        <w:rPr>
                          <w:b/>
                        </w:rPr>
                        <w:t>Figura 2.</w:t>
                      </w:r>
                      <w:r>
                        <w:rPr>
                          <w:b/>
                        </w:rPr>
                        <w:t xml:space="preserve"> Recorrido de la inspección </w:t>
                      </w:r>
                      <w:r w:rsidRPr="007E2D5C">
                        <w:rPr>
                          <w:sz w:val="20"/>
                          <w:szCs w:val="20"/>
                        </w:rPr>
                        <w:t>(</w:t>
                      </w:r>
                      <w:r>
                        <w:rPr>
                          <w:sz w:val="20"/>
                          <w:szCs w:val="20"/>
                        </w:rPr>
                        <w:t xml:space="preserve">Fuente: </w:t>
                      </w:r>
                      <w:r w:rsidRPr="0081474B">
                        <w:rPr>
                          <w:sz w:val="20"/>
                          <w:szCs w:val="20"/>
                        </w:rPr>
                        <w:t>elaboración propi</w:t>
                      </w:r>
                      <w:r>
                        <w:rPr>
                          <w:sz w:val="20"/>
                          <w:szCs w:val="20"/>
                        </w:rPr>
                        <w:t>a, imagen de Google Earth del 30/03/2010)</w:t>
                      </w:r>
                      <w:r w:rsidRPr="007E2D5C">
                        <w:rPr>
                          <w:sz w:val="20"/>
                          <w:szCs w:val="20"/>
                        </w:rPr>
                        <w:t>.</w:t>
                      </w:r>
                    </w:p>
                    <w:p w14:paraId="5CD6110D" w14:textId="77777777" w:rsidR="009953F4" w:rsidRPr="002E56A5" w:rsidRDefault="009953F4" w:rsidP="00634594">
                      <w:pPr>
                        <w:rPr>
                          <w:sz w:val="12"/>
                          <w:szCs w:val="12"/>
                        </w:rPr>
                      </w:pPr>
                    </w:p>
                    <w:p w14:paraId="619D90CC" w14:textId="34955215" w:rsidR="009953F4" w:rsidRDefault="009953F4" w:rsidP="00634594">
                      <w:pPr>
                        <w:jc w:val="center"/>
                      </w:pPr>
                      <w:r>
                        <w:rPr>
                          <w:noProof/>
                          <w:lang w:eastAsia="es-CL"/>
                        </w:rPr>
                        <w:drawing>
                          <wp:inline distT="0" distB="0" distL="0" distR="0" wp14:anchorId="74D2572B" wp14:editId="25437E8F">
                            <wp:extent cx="6162675" cy="4152900"/>
                            <wp:effectExtent l="0" t="0" r="9525"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62675" cy="4152900"/>
                                    </a:xfrm>
                                    <a:prstGeom prst="rect">
                                      <a:avLst/>
                                    </a:prstGeom>
                                    <a:noFill/>
                                    <a:ln>
                                      <a:noFill/>
                                    </a:ln>
                                  </pic:spPr>
                                </pic:pic>
                              </a:graphicData>
                            </a:graphic>
                          </wp:inline>
                        </w:drawing>
                      </w:r>
                    </w:p>
                    <w:p w14:paraId="1208BCD6" w14:textId="77777777" w:rsidR="009953F4" w:rsidRDefault="009953F4" w:rsidP="00B34508"/>
                    <w:p w14:paraId="74412A77" w14:textId="0D0997E8" w:rsidR="009953F4" w:rsidRPr="00B34508" w:rsidRDefault="009953F4" w:rsidP="00B34508">
                      <w:pPr>
                        <w:rPr>
                          <w:sz w:val="20"/>
                          <w:szCs w:val="20"/>
                        </w:rPr>
                      </w:pPr>
                      <w:r w:rsidRPr="00B34508">
                        <w:rPr>
                          <w:sz w:val="20"/>
                          <w:szCs w:val="20"/>
                          <w:u w:val="single"/>
                        </w:rPr>
                        <w:t>Nota</w:t>
                      </w:r>
                      <w:r w:rsidRPr="00B34508">
                        <w:rPr>
                          <w:sz w:val="20"/>
                          <w:szCs w:val="20"/>
                        </w:rPr>
                        <w:t>: la ima</w:t>
                      </w:r>
                      <w:r>
                        <w:rPr>
                          <w:sz w:val="20"/>
                          <w:szCs w:val="20"/>
                        </w:rPr>
                        <w:t>gen Google Earth corresponde a la imagen más actual disponible y data de marzo del año 2010. Como se verá más adelante, la imagen no representa la condición actual del tranque de relaves (hoy en día se encuentra seco) y se presenta solo a modo referencial para facilitar la visualización del recorrido de inspección en relación a las instalaciones de la faena minera.</w:t>
                      </w:r>
                    </w:p>
                  </w:txbxContent>
                </v:textbox>
                <w10:anchorlock/>
              </v:shape>
            </w:pict>
          </mc:Fallback>
        </mc:AlternateContent>
      </w:r>
    </w:p>
    <w:p w14:paraId="079821C0" w14:textId="77777777" w:rsidR="0068418F" w:rsidRPr="00E66F46" w:rsidRDefault="0068418F" w:rsidP="00634594"/>
    <w:p w14:paraId="42695BE4" w14:textId="0693F65B" w:rsidR="0068418F" w:rsidRPr="00E66F46" w:rsidRDefault="0068418F" w:rsidP="0068418F">
      <w:pPr>
        <w:pStyle w:val="Ttulo3"/>
      </w:pPr>
      <w:bookmarkStart w:id="100" w:name="_Toc427654019"/>
      <w:bookmarkStart w:id="101" w:name="_Toc438551802"/>
      <w:r w:rsidRPr="00E66F46">
        <w:t>Detalle del Recorrido de la Inspección.</w:t>
      </w:r>
      <w:bookmarkEnd w:id="100"/>
      <w:bookmarkEnd w:id="101"/>
      <w:r w:rsidRPr="00E66F46">
        <w:t xml:space="preserve"> </w:t>
      </w:r>
    </w:p>
    <w:p w14:paraId="1BBA803B" w14:textId="77777777" w:rsidR="002E56A5" w:rsidRPr="00E66F46" w:rsidRDefault="002E56A5" w:rsidP="002E56A5">
      <w:pPr>
        <w:rPr>
          <w:sz w:val="12"/>
          <w:szCs w:val="12"/>
        </w:rPr>
      </w:pPr>
    </w:p>
    <w:tbl>
      <w:tblPr>
        <w:tblW w:w="5000" w:type="pct"/>
        <w:jc w:val="center"/>
        <w:tblCellMar>
          <w:left w:w="70" w:type="dxa"/>
          <w:right w:w="70" w:type="dxa"/>
        </w:tblCellMar>
        <w:tblLook w:val="04A0" w:firstRow="1" w:lastRow="0" w:firstColumn="1" w:lastColumn="0" w:noHBand="0" w:noVBand="1"/>
      </w:tblPr>
      <w:tblGrid>
        <w:gridCol w:w="842"/>
        <w:gridCol w:w="3543"/>
        <w:gridCol w:w="5567"/>
      </w:tblGrid>
      <w:tr w:rsidR="0068418F" w:rsidRPr="00E66F46" w14:paraId="65492DCA" w14:textId="77777777" w:rsidTr="00E14157">
        <w:trPr>
          <w:trHeight w:val="254"/>
          <w:tblHeader/>
          <w:jc w:val="center"/>
        </w:trPr>
        <w:tc>
          <w:tcPr>
            <w:tcW w:w="423"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EF704D4" w14:textId="77777777" w:rsidR="0068418F" w:rsidRPr="00E66F46" w:rsidRDefault="0068418F" w:rsidP="00E14157">
            <w:pPr>
              <w:jc w:val="center"/>
              <w:rPr>
                <w:rFonts w:cstheme="minorHAnsi"/>
                <w:b/>
                <w:sz w:val="20"/>
                <w:szCs w:val="20"/>
                <w:lang w:val="es-ES_tradnl"/>
              </w:rPr>
            </w:pPr>
            <w:r w:rsidRPr="00E66F46">
              <w:rPr>
                <w:rFonts w:cstheme="minorHAnsi"/>
                <w:b/>
                <w:sz w:val="20"/>
                <w:szCs w:val="20"/>
                <w:lang w:val="es-ES_tradnl"/>
              </w:rPr>
              <w:t>N° de estación</w:t>
            </w:r>
          </w:p>
        </w:tc>
        <w:tc>
          <w:tcPr>
            <w:tcW w:w="1780" w:type="pct"/>
            <w:vMerge w:val="restart"/>
            <w:tcBorders>
              <w:top w:val="single" w:sz="8" w:space="0" w:color="auto"/>
              <w:left w:val="nil"/>
              <w:right w:val="single" w:sz="4" w:space="0" w:color="auto"/>
            </w:tcBorders>
            <w:shd w:val="clear" w:color="auto" w:fill="D9D9D9" w:themeFill="background1" w:themeFillShade="D9"/>
            <w:vAlign w:val="center"/>
          </w:tcPr>
          <w:p w14:paraId="45813266" w14:textId="77777777" w:rsidR="0068418F" w:rsidRPr="00E66F46" w:rsidRDefault="0068418F" w:rsidP="00E14157">
            <w:pPr>
              <w:spacing w:before="60" w:after="60"/>
              <w:ind w:left="57" w:right="57"/>
              <w:jc w:val="center"/>
              <w:rPr>
                <w:rFonts w:cstheme="minorHAnsi"/>
                <w:b/>
                <w:sz w:val="20"/>
                <w:szCs w:val="20"/>
              </w:rPr>
            </w:pPr>
            <w:r w:rsidRPr="00E66F46">
              <w:rPr>
                <w:rFonts w:cstheme="minorHAnsi"/>
                <w:b/>
                <w:sz w:val="20"/>
                <w:szCs w:val="20"/>
              </w:rPr>
              <w:t>Nombre del sector</w:t>
            </w:r>
          </w:p>
        </w:tc>
        <w:tc>
          <w:tcPr>
            <w:tcW w:w="2797" w:type="pct"/>
            <w:vMerge w:val="restart"/>
            <w:tcBorders>
              <w:top w:val="single" w:sz="8" w:space="0" w:color="auto"/>
              <w:left w:val="nil"/>
              <w:right w:val="single" w:sz="8" w:space="0" w:color="auto"/>
            </w:tcBorders>
            <w:shd w:val="clear" w:color="auto" w:fill="D9D9D9" w:themeFill="background1" w:themeFillShade="D9"/>
            <w:vAlign w:val="center"/>
          </w:tcPr>
          <w:p w14:paraId="087756CA" w14:textId="77777777" w:rsidR="0068418F" w:rsidRPr="00E66F46" w:rsidRDefault="0068418F" w:rsidP="00E14157">
            <w:pPr>
              <w:spacing w:before="60" w:after="60"/>
              <w:ind w:left="57" w:right="57"/>
              <w:jc w:val="center"/>
              <w:rPr>
                <w:rFonts w:cstheme="minorHAnsi"/>
                <w:b/>
                <w:sz w:val="20"/>
                <w:szCs w:val="20"/>
              </w:rPr>
            </w:pPr>
            <w:r w:rsidRPr="00E66F46">
              <w:rPr>
                <w:rFonts w:cstheme="minorHAnsi"/>
                <w:b/>
                <w:sz w:val="20"/>
                <w:szCs w:val="20"/>
              </w:rPr>
              <w:t>Descripción estación</w:t>
            </w:r>
          </w:p>
        </w:tc>
      </w:tr>
      <w:tr w:rsidR="0068418F" w:rsidRPr="00E66F46" w14:paraId="0DA6D0AA" w14:textId="77777777" w:rsidTr="002E56A5">
        <w:trPr>
          <w:trHeight w:val="244"/>
          <w:tblHeader/>
          <w:jc w:val="center"/>
        </w:trPr>
        <w:tc>
          <w:tcPr>
            <w:tcW w:w="423"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36E973E" w14:textId="77777777" w:rsidR="0068418F" w:rsidRPr="00E66F46" w:rsidRDefault="0068418F" w:rsidP="00E14157">
            <w:pPr>
              <w:jc w:val="center"/>
              <w:rPr>
                <w:rFonts w:cstheme="minorHAnsi"/>
                <w:b/>
                <w:sz w:val="20"/>
                <w:szCs w:val="20"/>
                <w:lang w:val="es-ES_tradnl"/>
              </w:rPr>
            </w:pPr>
          </w:p>
        </w:tc>
        <w:tc>
          <w:tcPr>
            <w:tcW w:w="1780" w:type="pct"/>
            <w:vMerge/>
            <w:tcBorders>
              <w:left w:val="nil"/>
              <w:bottom w:val="single" w:sz="8" w:space="0" w:color="auto"/>
              <w:right w:val="single" w:sz="4" w:space="0" w:color="auto"/>
            </w:tcBorders>
            <w:shd w:val="clear" w:color="auto" w:fill="D9D9D9" w:themeFill="background1" w:themeFillShade="D9"/>
            <w:vAlign w:val="center"/>
            <w:hideMark/>
          </w:tcPr>
          <w:p w14:paraId="04ACFED8" w14:textId="77777777" w:rsidR="0068418F" w:rsidRPr="00E66F46" w:rsidRDefault="0068418F" w:rsidP="00E14157">
            <w:pPr>
              <w:spacing w:before="60" w:after="60"/>
              <w:ind w:left="57" w:right="57"/>
              <w:jc w:val="center"/>
              <w:rPr>
                <w:rFonts w:cstheme="minorHAnsi"/>
                <w:b/>
                <w:sz w:val="20"/>
                <w:szCs w:val="20"/>
              </w:rPr>
            </w:pPr>
          </w:p>
        </w:tc>
        <w:tc>
          <w:tcPr>
            <w:tcW w:w="2797" w:type="pct"/>
            <w:vMerge/>
            <w:tcBorders>
              <w:left w:val="nil"/>
              <w:bottom w:val="single" w:sz="8" w:space="0" w:color="auto"/>
              <w:right w:val="single" w:sz="8" w:space="0" w:color="auto"/>
            </w:tcBorders>
            <w:shd w:val="clear" w:color="auto" w:fill="D9D9D9" w:themeFill="background1" w:themeFillShade="D9"/>
            <w:vAlign w:val="center"/>
            <w:hideMark/>
          </w:tcPr>
          <w:p w14:paraId="7BB9455C" w14:textId="77777777" w:rsidR="0068418F" w:rsidRPr="00E66F46" w:rsidRDefault="0068418F" w:rsidP="00E14157">
            <w:pPr>
              <w:spacing w:before="60" w:after="60"/>
              <w:ind w:left="57" w:right="57"/>
              <w:jc w:val="center"/>
              <w:rPr>
                <w:rFonts w:cstheme="minorHAnsi"/>
                <w:b/>
                <w:sz w:val="20"/>
                <w:szCs w:val="20"/>
              </w:rPr>
            </w:pPr>
          </w:p>
        </w:tc>
      </w:tr>
      <w:tr w:rsidR="0068418F" w:rsidRPr="00E66F46" w14:paraId="208BE7A7" w14:textId="77777777" w:rsidTr="002E56A5">
        <w:trPr>
          <w:trHeight w:val="415"/>
          <w:jc w:val="center"/>
        </w:trPr>
        <w:tc>
          <w:tcPr>
            <w:tcW w:w="423" w:type="pct"/>
            <w:tcBorders>
              <w:top w:val="nil"/>
              <w:left w:val="single" w:sz="8" w:space="0" w:color="auto"/>
              <w:bottom w:val="single" w:sz="4" w:space="0" w:color="auto"/>
              <w:right w:val="single" w:sz="4" w:space="0" w:color="auto"/>
            </w:tcBorders>
            <w:noWrap/>
            <w:vAlign w:val="center"/>
          </w:tcPr>
          <w:p w14:paraId="539FAF25" w14:textId="37C71556"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1</w:t>
            </w:r>
          </w:p>
        </w:tc>
        <w:tc>
          <w:tcPr>
            <w:tcW w:w="1780" w:type="pct"/>
            <w:tcBorders>
              <w:top w:val="nil"/>
              <w:left w:val="nil"/>
              <w:bottom w:val="single" w:sz="4" w:space="0" w:color="auto"/>
              <w:right w:val="single" w:sz="4" w:space="0" w:color="auto"/>
            </w:tcBorders>
            <w:vAlign w:val="center"/>
          </w:tcPr>
          <w:p w14:paraId="300F10C9" w14:textId="77777777" w:rsidR="0068418F" w:rsidRPr="00E66F46" w:rsidRDefault="0068418F"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Oficinas</w:t>
            </w:r>
          </w:p>
        </w:tc>
        <w:tc>
          <w:tcPr>
            <w:tcW w:w="2797" w:type="pct"/>
            <w:tcBorders>
              <w:top w:val="nil"/>
              <w:left w:val="nil"/>
              <w:bottom w:val="single" w:sz="4" w:space="0" w:color="auto"/>
              <w:right w:val="single" w:sz="8" w:space="0" w:color="auto"/>
            </w:tcBorders>
            <w:vAlign w:val="center"/>
          </w:tcPr>
          <w:p w14:paraId="4D03A98A" w14:textId="7D6402ED" w:rsidR="0068418F" w:rsidRPr="00E66F46" w:rsidRDefault="0068418F" w:rsidP="0068418F">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Oficinas donde se realizaron las reuniones de inicio y término de las actividades de fiscalización.</w:t>
            </w:r>
          </w:p>
        </w:tc>
      </w:tr>
      <w:tr w:rsidR="0068418F" w:rsidRPr="00E66F46" w14:paraId="1BED39C9" w14:textId="77777777" w:rsidTr="002E56A5">
        <w:trPr>
          <w:trHeight w:val="476"/>
          <w:jc w:val="center"/>
        </w:trPr>
        <w:tc>
          <w:tcPr>
            <w:tcW w:w="423" w:type="pct"/>
            <w:tcBorders>
              <w:top w:val="nil"/>
              <w:left w:val="single" w:sz="8" w:space="0" w:color="auto"/>
              <w:bottom w:val="single" w:sz="4" w:space="0" w:color="auto"/>
              <w:right w:val="single" w:sz="4" w:space="0" w:color="auto"/>
            </w:tcBorders>
            <w:noWrap/>
            <w:vAlign w:val="center"/>
          </w:tcPr>
          <w:p w14:paraId="3242C750" w14:textId="36595C87"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2</w:t>
            </w:r>
          </w:p>
        </w:tc>
        <w:tc>
          <w:tcPr>
            <w:tcW w:w="1780" w:type="pct"/>
            <w:tcBorders>
              <w:top w:val="nil"/>
              <w:left w:val="nil"/>
              <w:bottom w:val="single" w:sz="4" w:space="0" w:color="auto"/>
              <w:right w:val="single" w:sz="4" w:space="0" w:color="auto"/>
            </w:tcBorders>
            <w:vAlign w:val="center"/>
          </w:tcPr>
          <w:p w14:paraId="46E51324" w14:textId="0AA27D20"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Planta de procesos</w:t>
            </w:r>
          </w:p>
        </w:tc>
        <w:tc>
          <w:tcPr>
            <w:tcW w:w="2797" w:type="pct"/>
            <w:tcBorders>
              <w:top w:val="nil"/>
              <w:left w:val="nil"/>
              <w:bottom w:val="single" w:sz="4" w:space="0" w:color="auto"/>
              <w:right w:val="single" w:sz="8" w:space="0" w:color="auto"/>
            </w:tcBorders>
            <w:vAlign w:val="center"/>
          </w:tcPr>
          <w:p w14:paraId="5D1C2611" w14:textId="1B5913B7" w:rsidR="0068418F" w:rsidRPr="00E66F46" w:rsidRDefault="0068418F" w:rsidP="00B34508">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 xml:space="preserve">Sector donde se </w:t>
            </w:r>
            <w:r w:rsidR="00B34508" w:rsidRPr="00E66F46">
              <w:rPr>
                <w:rFonts w:eastAsia="Times New Roman" w:cstheme="minorHAnsi"/>
                <w:sz w:val="20"/>
                <w:szCs w:val="20"/>
                <w:lang w:val="es-ES_tradnl" w:eastAsia="es-CL"/>
              </w:rPr>
              <w:t>ubica</w:t>
            </w:r>
            <w:r w:rsidR="002E56A5" w:rsidRPr="00E66F46">
              <w:rPr>
                <w:rFonts w:eastAsia="Times New Roman" w:cstheme="minorHAnsi"/>
                <w:sz w:val="20"/>
                <w:szCs w:val="20"/>
                <w:lang w:val="es-ES_tradnl" w:eastAsia="es-CL"/>
              </w:rPr>
              <w:t xml:space="preserve"> la infraestructura asociada a</w:t>
            </w:r>
            <w:r w:rsidR="00B34508" w:rsidRPr="00E66F46">
              <w:rPr>
                <w:rFonts w:eastAsia="Times New Roman" w:cstheme="minorHAnsi"/>
                <w:sz w:val="20"/>
                <w:szCs w:val="20"/>
                <w:lang w:val="es-ES_tradnl" w:eastAsia="es-CL"/>
              </w:rPr>
              <w:t xml:space="preserve"> la planta de procesos</w:t>
            </w:r>
            <w:r w:rsidR="002E56A5" w:rsidRPr="00E66F46">
              <w:rPr>
                <w:rFonts w:eastAsia="Times New Roman" w:cstheme="minorHAnsi"/>
                <w:sz w:val="20"/>
                <w:szCs w:val="20"/>
                <w:lang w:val="es-ES_tradnl" w:eastAsia="es-CL"/>
              </w:rPr>
              <w:t xml:space="preserve"> de mineral</w:t>
            </w:r>
            <w:r w:rsidRPr="00E66F46">
              <w:rPr>
                <w:rFonts w:eastAsia="Times New Roman" w:cstheme="minorHAnsi"/>
                <w:sz w:val="20"/>
                <w:szCs w:val="20"/>
                <w:lang w:val="es-ES_tradnl" w:eastAsia="es-CL"/>
              </w:rPr>
              <w:t>.</w:t>
            </w:r>
          </w:p>
        </w:tc>
      </w:tr>
      <w:tr w:rsidR="0068418F" w:rsidRPr="00E66F46" w14:paraId="3DCFE931" w14:textId="77777777" w:rsidTr="002E56A5">
        <w:trPr>
          <w:trHeight w:val="412"/>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76CEA52A" w14:textId="247A5B3B"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3</w:t>
            </w:r>
          </w:p>
        </w:tc>
        <w:tc>
          <w:tcPr>
            <w:tcW w:w="1780" w:type="pct"/>
            <w:tcBorders>
              <w:top w:val="single" w:sz="4" w:space="0" w:color="auto"/>
              <w:left w:val="nil"/>
              <w:bottom w:val="single" w:sz="4" w:space="0" w:color="auto"/>
              <w:right w:val="single" w:sz="4" w:space="0" w:color="auto"/>
            </w:tcBorders>
            <w:vAlign w:val="center"/>
          </w:tcPr>
          <w:p w14:paraId="70A33198" w14:textId="0D7BC5C3" w:rsidR="0068418F" w:rsidRPr="00E66F46" w:rsidRDefault="00B34508" w:rsidP="0023472A">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Tranque de relaves</w:t>
            </w:r>
          </w:p>
        </w:tc>
        <w:tc>
          <w:tcPr>
            <w:tcW w:w="2797" w:type="pct"/>
            <w:tcBorders>
              <w:top w:val="single" w:sz="4" w:space="0" w:color="auto"/>
              <w:left w:val="nil"/>
              <w:bottom w:val="single" w:sz="4" w:space="0" w:color="auto"/>
              <w:right w:val="single" w:sz="8" w:space="0" w:color="auto"/>
            </w:tcBorders>
            <w:vAlign w:val="center"/>
          </w:tcPr>
          <w:p w14:paraId="3FB27F71" w14:textId="7D0BE601" w:rsidR="0068418F" w:rsidRPr="00E66F46" w:rsidRDefault="002E56A5" w:rsidP="002E56A5">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Sector donde se emplaza el tranque de relaves.</w:t>
            </w:r>
          </w:p>
        </w:tc>
      </w:tr>
      <w:tr w:rsidR="0068418F" w:rsidRPr="00E66F46" w14:paraId="36707100" w14:textId="77777777" w:rsidTr="002E56A5">
        <w:trPr>
          <w:trHeight w:val="417"/>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21B7AFD5" w14:textId="03380BE4"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4</w:t>
            </w:r>
          </w:p>
        </w:tc>
        <w:tc>
          <w:tcPr>
            <w:tcW w:w="1780" w:type="pct"/>
            <w:tcBorders>
              <w:top w:val="single" w:sz="4" w:space="0" w:color="auto"/>
              <w:left w:val="nil"/>
              <w:bottom w:val="single" w:sz="4" w:space="0" w:color="auto"/>
              <w:right w:val="single" w:sz="4" w:space="0" w:color="auto"/>
            </w:tcBorders>
            <w:vAlign w:val="center"/>
          </w:tcPr>
          <w:p w14:paraId="1EE1366D" w14:textId="399795C4"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Punto de monitoreo en Rio Grande</w:t>
            </w:r>
          </w:p>
        </w:tc>
        <w:tc>
          <w:tcPr>
            <w:tcW w:w="2797" w:type="pct"/>
            <w:tcBorders>
              <w:top w:val="single" w:sz="4" w:space="0" w:color="auto"/>
              <w:left w:val="nil"/>
              <w:bottom w:val="single" w:sz="4" w:space="0" w:color="auto"/>
              <w:right w:val="single" w:sz="8" w:space="0" w:color="auto"/>
            </w:tcBorders>
            <w:vAlign w:val="center"/>
          </w:tcPr>
          <w:p w14:paraId="04366940" w14:textId="7333FE7A" w:rsidR="0068418F" w:rsidRPr="00E66F46" w:rsidRDefault="002E56A5" w:rsidP="0068418F">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Punto de monitoreo establecido en el plan de vigilancia ambiental que se ubica en el Rio Grande aguas arriba de la faena minera.</w:t>
            </w:r>
          </w:p>
        </w:tc>
      </w:tr>
      <w:tr w:rsidR="0068418F" w:rsidRPr="00E66F46" w14:paraId="51A7953B" w14:textId="77777777" w:rsidTr="002E56A5">
        <w:trPr>
          <w:trHeight w:val="353"/>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0401A8D4" w14:textId="09306DAC"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5</w:t>
            </w:r>
          </w:p>
        </w:tc>
        <w:tc>
          <w:tcPr>
            <w:tcW w:w="1780" w:type="pct"/>
            <w:tcBorders>
              <w:top w:val="single" w:sz="4" w:space="0" w:color="auto"/>
              <w:left w:val="nil"/>
              <w:bottom w:val="single" w:sz="4" w:space="0" w:color="auto"/>
              <w:right w:val="single" w:sz="4" w:space="0" w:color="auto"/>
            </w:tcBorders>
            <w:vAlign w:val="center"/>
          </w:tcPr>
          <w:p w14:paraId="4EB66D9C" w14:textId="5F640689" w:rsidR="0068418F"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Punto de monitoreo en Rio Grande</w:t>
            </w:r>
          </w:p>
        </w:tc>
        <w:tc>
          <w:tcPr>
            <w:tcW w:w="2797" w:type="pct"/>
            <w:tcBorders>
              <w:top w:val="single" w:sz="4" w:space="0" w:color="auto"/>
              <w:left w:val="nil"/>
              <w:bottom w:val="single" w:sz="4" w:space="0" w:color="auto"/>
              <w:right w:val="single" w:sz="8" w:space="0" w:color="auto"/>
            </w:tcBorders>
            <w:vAlign w:val="center"/>
          </w:tcPr>
          <w:p w14:paraId="6971E693" w14:textId="1D292172" w:rsidR="0068418F" w:rsidRPr="00E66F46" w:rsidRDefault="002E56A5" w:rsidP="002E56A5">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Punto de monitoreo establecido en el plan de vigilancia ambiental que se ubica en el Rio Grande aguas abajo de la faena minera.</w:t>
            </w:r>
          </w:p>
        </w:tc>
      </w:tr>
      <w:tr w:rsidR="00B34508" w:rsidRPr="00E66F46" w14:paraId="7E54407B" w14:textId="77777777" w:rsidTr="002E56A5">
        <w:trPr>
          <w:trHeight w:val="26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13E441B1" w14:textId="013AB27D" w:rsidR="00B34508" w:rsidRPr="00E66F46" w:rsidRDefault="00B34508"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6</w:t>
            </w:r>
          </w:p>
        </w:tc>
        <w:tc>
          <w:tcPr>
            <w:tcW w:w="1780" w:type="pct"/>
            <w:tcBorders>
              <w:top w:val="single" w:sz="4" w:space="0" w:color="auto"/>
              <w:left w:val="nil"/>
              <w:bottom w:val="single" w:sz="4" w:space="0" w:color="auto"/>
              <w:right w:val="single" w:sz="4" w:space="0" w:color="auto"/>
            </w:tcBorders>
            <w:vAlign w:val="center"/>
          </w:tcPr>
          <w:p w14:paraId="36B8E17E" w14:textId="390E3A2E" w:rsidR="00B34508" w:rsidRPr="00E66F46" w:rsidRDefault="00196611" w:rsidP="00E14157">
            <w:pPr>
              <w:jc w:val="center"/>
              <w:rPr>
                <w:rFonts w:eastAsia="Times New Roman" w:cstheme="minorHAnsi"/>
                <w:sz w:val="20"/>
                <w:szCs w:val="20"/>
                <w:lang w:val="es-ES_tradnl" w:eastAsia="es-CL"/>
              </w:rPr>
            </w:pPr>
            <w:r w:rsidRPr="00E66F46">
              <w:rPr>
                <w:rFonts w:eastAsia="Times New Roman" w:cstheme="minorHAnsi"/>
                <w:sz w:val="20"/>
                <w:szCs w:val="20"/>
                <w:lang w:val="es-ES_tradnl" w:eastAsia="es-CL"/>
              </w:rPr>
              <w:t>Calicatas</w:t>
            </w:r>
            <w:r w:rsidR="00B34508" w:rsidRPr="00E66F46">
              <w:rPr>
                <w:rFonts w:eastAsia="Times New Roman" w:cstheme="minorHAnsi"/>
                <w:sz w:val="20"/>
                <w:szCs w:val="20"/>
                <w:lang w:val="es-ES_tradnl" w:eastAsia="es-CL"/>
              </w:rPr>
              <w:t xml:space="preserve"> de control de filtraciones</w:t>
            </w:r>
          </w:p>
        </w:tc>
        <w:tc>
          <w:tcPr>
            <w:tcW w:w="2797" w:type="pct"/>
            <w:tcBorders>
              <w:top w:val="single" w:sz="4" w:space="0" w:color="auto"/>
              <w:left w:val="nil"/>
              <w:bottom w:val="single" w:sz="4" w:space="0" w:color="auto"/>
              <w:right w:val="single" w:sz="8" w:space="0" w:color="auto"/>
            </w:tcBorders>
            <w:vAlign w:val="center"/>
          </w:tcPr>
          <w:p w14:paraId="6DAF6F78" w14:textId="16E1298B" w:rsidR="00B34508" w:rsidRPr="00E66F46" w:rsidRDefault="002E56A5" w:rsidP="00196611">
            <w:pPr>
              <w:jc w:val="left"/>
              <w:rPr>
                <w:rFonts w:eastAsia="Times New Roman" w:cstheme="minorHAnsi"/>
                <w:sz w:val="20"/>
                <w:szCs w:val="20"/>
                <w:lang w:val="es-ES_tradnl" w:eastAsia="es-CL"/>
              </w:rPr>
            </w:pPr>
            <w:r w:rsidRPr="00E66F46">
              <w:rPr>
                <w:rFonts w:eastAsia="Times New Roman" w:cstheme="minorHAnsi"/>
                <w:sz w:val="20"/>
                <w:szCs w:val="20"/>
                <w:lang w:val="es-ES_tradnl" w:eastAsia="es-CL"/>
              </w:rPr>
              <w:t xml:space="preserve">Sector donde se ubican </w:t>
            </w:r>
            <w:r w:rsidR="00196611" w:rsidRPr="00E66F46">
              <w:rPr>
                <w:rFonts w:eastAsia="Times New Roman" w:cstheme="minorHAnsi"/>
                <w:sz w:val="20"/>
                <w:szCs w:val="20"/>
                <w:lang w:val="es-ES_tradnl" w:eastAsia="es-CL"/>
              </w:rPr>
              <w:t>la</w:t>
            </w:r>
            <w:r w:rsidRPr="00E66F46">
              <w:rPr>
                <w:rFonts w:eastAsia="Times New Roman" w:cstheme="minorHAnsi"/>
                <w:sz w:val="20"/>
                <w:szCs w:val="20"/>
                <w:lang w:val="es-ES_tradnl" w:eastAsia="es-CL"/>
              </w:rPr>
              <w:t xml:space="preserve">s tres </w:t>
            </w:r>
            <w:r w:rsidR="00196611" w:rsidRPr="00E66F46">
              <w:rPr>
                <w:rFonts w:eastAsia="Times New Roman" w:cstheme="minorHAnsi"/>
                <w:sz w:val="20"/>
                <w:szCs w:val="20"/>
                <w:lang w:val="es-ES_tradnl" w:eastAsia="es-CL"/>
              </w:rPr>
              <w:t>calicatas para</w:t>
            </w:r>
            <w:r w:rsidRPr="00E66F46">
              <w:rPr>
                <w:rFonts w:eastAsia="Times New Roman" w:cstheme="minorHAnsi"/>
                <w:sz w:val="20"/>
                <w:szCs w:val="20"/>
                <w:lang w:val="es-ES_tradnl" w:eastAsia="es-CL"/>
              </w:rPr>
              <w:t xml:space="preserve"> </w:t>
            </w:r>
            <w:r w:rsidR="00196611" w:rsidRPr="00E66F46">
              <w:rPr>
                <w:rFonts w:eastAsia="Times New Roman" w:cstheme="minorHAnsi"/>
                <w:sz w:val="20"/>
                <w:szCs w:val="20"/>
                <w:lang w:val="es-ES_tradnl" w:eastAsia="es-CL"/>
              </w:rPr>
              <w:t>el</w:t>
            </w:r>
            <w:r w:rsidRPr="00E66F46">
              <w:rPr>
                <w:rFonts w:eastAsia="Times New Roman" w:cstheme="minorHAnsi"/>
                <w:sz w:val="20"/>
                <w:szCs w:val="20"/>
                <w:lang w:val="es-ES_tradnl" w:eastAsia="es-CL"/>
              </w:rPr>
              <w:t xml:space="preserve"> control de filtraciones asociad</w:t>
            </w:r>
            <w:r w:rsidR="00196611" w:rsidRPr="00E66F46">
              <w:rPr>
                <w:rFonts w:eastAsia="Times New Roman" w:cstheme="minorHAnsi"/>
                <w:sz w:val="20"/>
                <w:szCs w:val="20"/>
                <w:lang w:val="es-ES_tradnl" w:eastAsia="es-CL"/>
              </w:rPr>
              <w:t>a</w:t>
            </w:r>
            <w:r w:rsidRPr="00E66F46">
              <w:rPr>
                <w:rFonts w:eastAsia="Times New Roman" w:cstheme="minorHAnsi"/>
                <w:sz w:val="20"/>
                <w:szCs w:val="20"/>
                <w:lang w:val="es-ES_tradnl" w:eastAsia="es-CL"/>
              </w:rPr>
              <w:t>s al tranque de relaves.</w:t>
            </w:r>
          </w:p>
        </w:tc>
      </w:tr>
    </w:tbl>
    <w:p w14:paraId="1B2A4171" w14:textId="77777777" w:rsidR="00705F10" w:rsidRPr="00E66F46" w:rsidRDefault="00705F10" w:rsidP="00705F10">
      <w:pPr>
        <w:pStyle w:val="Ttulo2"/>
        <w:numPr>
          <w:ilvl w:val="0"/>
          <w:numId w:val="0"/>
        </w:numPr>
        <w:rPr>
          <w:bCs/>
        </w:rPr>
        <w:sectPr w:rsidR="00705F10" w:rsidRPr="00E66F46" w:rsidSect="00E349AF">
          <w:pgSz w:w="12240" w:h="15840"/>
          <w:pgMar w:top="1134" w:right="1134" w:bottom="1134" w:left="1134" w:header="709" w:footer="709" w:gutter="0"/>
          <w:cols w:space="708"/>
          <w:docGrid w:linePitch="360"/>
        </w:sectPr>
      </w:pPr>
      <w:bookmarkStart w:id="102" w:name="_Toc382383544"/>
      <w:bookmarkStart w:id="103" w:name="_Toc382472366"/>
      <w:bookmarkStart w:id="104" w:name="_Toc390184276"/>
      <w:bookmarkStart w:id="105" w:name="_Toc390360007"/>
      <w:bookmarkStart w:id="106" w:name="_Toc390777028"/>
      <w:bookmarkStart w:id="107" w:name="_Toc427654020"/>
      <w:bookmarkStart w:id="108" w:name="_Toc352840392"/>
      <w:bookmarkStart w:id="109" w:name="_Toc352841452"/>
    </w:p>
    <w:p w14:paraId="03812DFB" w14:textId="77777777" w:rsidR="004E583C" w:rsidRPr="00E66F46" w:rsidRDefault="004E583C" w:rsidP="00C958D0">
      <w:pPr>
        <w:pStyle w:val="Ttulo1"/>
      </w:pPr>
      <w:bookmarkStart w:id="110" w:name="_Toc352840394"/>
      <w:bookmarkStart w:id="111" w:name="_Toc352841454"/>
      <w:bookmarkStart w:id="112" w:name="_Toc438551803"/>
      <w:bookmarkEnd w:id="71"/>
      <w:bookmarkEnd w:id="72"/>
      <w:bookmarkEnd w:id="102"/>
      <w:bookmarkEnd w:id="103"/>
      <w:bookmarkEnd w:id="104"/>
      <w:bookmarkEnd w:id="105"/>
      <w:bookmarkEnd w:id="106"/>
      <w:bookmarkEnd w:id="107"/>
      <w:bookmarkEnd w:id="108"/>
      <w:bookmarkEnd w:id="109"/>
      <w:r w:rsidRPr="00E66F46">
        <w:lastRenderedPageBreak/>
        <w:t>H</w:t>
      </w:r>
      <w:r w:rsidR="0024720C" w:rsidRPr="00E66F46">
        <w:t>ECHOS CONSTATADOS</w:t>
      </w:r>
      <w:r w:rsidRPr="00E66F46">
        <w:t>.</w:t>
      </w:r>
      <w:bookmarkEnd w:id="110"/>
      <w:bookmarkEnd w:id="111"/>
      <w:bookmarkEnd w:id="112"/>
    </w:p>
    <w:p w14:paraId="0DCD96C8" w14:textId="77777777" w:rsidR="00D17CB6" w:rsidRPr="00E66F46" w:rsidRDefault="00D17CB6" w:rsidP="00D17CB6"/>
    <w:p w14:paraId="4F6DFAE3" w14:textId="1C06B804" w:rsidR="00D068B5" w:rsidRPr="00E66F46" w:rsidRDefault="00B50AE4" w:rsidP="007E68CD">
      <w:pPr>
        <w:pStyle w:val="Ttulo2"/>
      </w:pPr>
      <w:bookmarkStart w:id="113" w:name="_Toc438551804"/>
      <w:r w:rsidRPr="00E66F46">
        <w:t>Fase en la cual se encuentra el proyecto</w:t>
      </w:r>
      <w:bookmarkEnd w:id="113"/>
    </w:p>
    <w:p w14:paraId="318B6632" w14:textId="77777777" w:rsidR="002C536A" w:rsidRPr="00E66F46" w:rsidRDefault="002C536A" w:rsidP="002C536A"/>
    <w:tbl>
      <w:tblPr>
        <w:tblStyle w:val="Tablaconcuadrcula"/>
        <w:tblW w:w="5000" w:type="pct"/>
        <w:tblLook w:val="04A0" w:firstRow="1" w:lastRow="0" w:firstColumn="1" w:lastColumn="0" w:noHBand="0" w:noVBand="1"/>
      </w:tblPr>
      <w:tblGrid>
        <w:gridCol w:w="3768"/>
        <w:gridCol w:w="9794"/>
      </w:tblGrid>
      <w:tr w:rsidR="00961459" w:rsidRPr="00E66F46" w14:paraId="3936346F" w14:textId="77777777" w:rsidTr="00C664EC">
        <w:trPr>
          <w:trHeight w:val="142"/>
        </w:trPr>
        <w:tc>
          <w:tcPr>
            <w:tcW w:w="1389" w:type="pct"/>
          </w:tcPr>
          <w:p w14:paraId="787D0AB2" w14:textId="6DFAE628" w:rsidR="00961459" w:rsidRPr="00E66F46" w:rsidRDefault="00961459" w:rsidP="00C664EC">
            <w:r w:rsidRPr="00E66F46">
              <w:rPr>
                <w:rFonts w:eastAsia="Times New Roman"/>
                <w:b/>
                <w:bCs/>
                <w:color w:val="000000"/>
                <w:lang w:eastAsia="es-CL"/>
              </w:rPr>
              <w:t>Número de hecho constatado</w:t>
            </w:r>
            <w:r w:rsidRPr="00E66F46">
              <w:rPr>
                <w:rFonts w:eastAsia="Times New Roman"/>
                <w:color w:val="000000"/>
                <w:lang w:eastAsia="es-CL"/>
              </w:rPr>
              <w:t xml:space="preserve">: </w:t>
            </w:r>
            <w:r w:rsidR="00D068B5" w:rsidRPr="00E66F46">
              <w:rPr>
                <w:b/>
              </w:rPr>
              <w:t>1</w:t>
            </w:r>
          </w:p>
        </w:tc>
        <w:tc>
          <w:tcPr>
            <w:tcW w:w="3611" w:type="pct"/>
          </w:tcPr>
          <w:p w14:paraId="701037B6" w14:textId="5CF288BA" w:rsidR="00961459" w:rsidRPr="00E66F46" w:rsidRDefault="00961459" w:rsidP="00B50AE4">
            <w:r w:rsidRPr="00E66F46">
              <w:rPr>
                <w:rFonts w:eastAsia="Times New Roman"/>
                <w:b/>
                <w:bCs/>
                <w:color w:val="000000"/>
                <w:lang w:eastAsia="es-CL"/>
              </w:rPr>
              <w:t>Estación N°</w:t>
            </w:r>
            <w:r w:rsidRPr="00E66F46">
              <w:rPr>
                <w:rFonts w:eastAsia="Times New Roman"/>
                <w:color w:val="000000"/>
                <w:lang w:eastAsia="es-CL"/>
              </w:rPr>
              <w:t>:</w:t>
            </w:r>
            <w:r w:rsidR="00B50AE4" w:rsidRPr="00E66F46">
              <w:rPr>
                <w:rFonts w:eastAsia="Times New Roman"/>
                <w:color w:val="000000"/>
                <w:lang w:eastAsia="es-CL"/>
              </w:rPr>
              <w:t xml:space="preserve"> 1</w:t>
            </w:r>
            <w:r w:rsidR="005B05DC" w:rsidRPr="00E66F46">
              <w:rPr>
                <w:rFonts w:eastAsia="Times New Roman"/>
                <w:color w:val="000000"/>
                <w:lang w:eastAsia="es-CL"/>
              </w:rPr>
              <w:t>, Examen de información</w:t>
            </w:r>
          </w:p>
        </w:tc>
      </w:tr>
      <w:tr w:rsidR="00961459" w:rsidRPr="00E66F46" w14:paraId="3C68FD1F" w14:textId="77777777" w:rsidTr="00C664EC">
        <w:trPr>
          <w:trHeight w:val="142"/>
        </w:trPr>
        <w:tc>
          <w:tcPr>
            <w:tcW w:w="5000" w:type="pct"/>
            <w:gridSpan w:val="2"/>
          </w:tcPr>
          <w:p w14:paraId="39A3CD2F" w14:textId="77777777" w:rsidR="004B39D5" w:rsidRPr="00E66F46" w:rsidRDefault="004B39D5" w:rsidP="004B39D5">
            <w:pPr>
              <w:rPr>
                <w:color w:val="FF0000"/>
              </w:rPr>
            </w:pPr>
            <w:r w:rsidRPr="00E66F46">
              <w:rPr>
                <w:b/>
              </w:rPr>
              <w:t>Exigencia (s):</w:t>
            </w:r>
          </w:p>
          <w:p w14:paraId="3CDB195E" w14:textId="190CE24A" w:rsidR="00D068B5" w:rsidRPr="00E66F46" w:rsidRDefault="00A32488" w:rsidP="00F252D0">
            <w:pPr>
              <w:rPr>
                <w:i/>
              </w:rPr>
            </w:pPr>
            <w:r w:rsidRPr="00E66F46">
              <w:t>No aplica.</w:t>
            </w:r>
          </w:p>
        </w:tc>
      </w:tr>
      <w:tr w:rsidR="004B39D5" w:rsidRPr="00E66F46" w14:paraId="75A42DDC" w14:textId="77777777" w:rsidTr="00C664EC">
        <w:trPr>
          <w:trHeight w:val="142"/>
        </w:trPr>
        <w:tc>
          <w:tcPr>
            <w:tcW w:w="5000" w:type="pct"/>
            <w:gridSpan w:val="2"/>
          </w:tcPr>
          <w:p w14:paraId="2B65A629" w14:textId="6A4DCBF1" w:rsidR="004B39D5" w:rsidRPr="00E66F46" w:rsidRDefault="004B39D5" w:rsidP="00C655A4">
            <w:pPr>
              <w:rPr>
                <w:rFonts w:eastAsia="Times New Roman"/>
                <w:color w:val="000000"/>
                <w:lang w:eastAsia="es-CL"/>
              </w:rPr>
            </w:pPr>
            <w:r w:rsidRPr="00E66F46">
              <w:rPr>
                <w:rFonts w:eastAsia="Times New Roman"/>
                <w:b/>
                <w:bCs/>
                <w:color w:val="000000"/>
                <w:lang w:eastAsia="es-CL"/>
              </w:rPr>
              <w:t xml:space="preserve">Documentación solicitada y entregada: </w:t>
            </w:r>
            <w:r w:rsidR="00F252D0" w:rsidRPr="00E66F46">
              <w:rPr>
                <w:rFonts w:eastAsia="Times New Roman"/>
                <w:color w:val="000000"/>
                <w:lang w:eastAsia="es-CL"/>
              </w:rPr>
              <w:t xml:space="preserve">Durante la inspección del día </w:t>
            </w:r>
            <w:r w:rsidR="00A32488" w:rsidRPr="00E66F46">
              <w:rPr>
                <w:rFonts w:eastAsia="Times New Roman"/>
                <w:color w:val="000000"/>
                <w:lang w:eastAsia="es-CL"/>
              </w:rPr>
              <w:t>17</w:t>
            </w:r>
            <w:r w:rsidR="00F252D0" w:rsidRPr="00E66F46">
              <w:rPr>
                <w:rFonts w:eastAsia="Times New Roman"/>
                <w:color w:val="000000"/>
                <w:lang w:eastAsia="es-CL"/>
              </w:rPr>
              <w:t>/1</w:t>
            </w:r>
            <w:r w:rsidR="00A32488" w:rsidRPr="00E66F46">
              <w:rPr>
                <w:rFonts w:eastAsia="Times New Roman"/>
                <w:color w:val="000000"/>
                <w:lang w:eastAsia="es-CL"/>
              </w:rPr>
              <w:t>1</w:t>
            </w:r>
            <w:r w:rsidR="00F252D0" w:rsidRPr="00E66F46">
              <w:rPr>
                <w:rFonts w:eastAsia="Times New Roman"/>
                <w:color w:val="000000"/>
                <w:lang w:eastAsia="es-CL"/>
              </w:rPr>
              <w:t xml:space="preserve">/2015 se requirió al Titular entregar </w:t>
            </w:r>
            <w:r w:rsidR="00A32488" w:rsidRPr="00E66F46">
              <w:rPr>
                <w:rFonts w:eastAsia="Times New Roman"/>
                <w:color w:val="000000"/>
                <w:lang w:eastAsia="es-CL"/>
              </w:rPr>
              <w:t>(i) los formularios E-300 presentados a Sernageomin desde enero del año 2013 en adelante, (ii) las Comunicaciones de paralización y reinicio de actividades presentadas ante Sernageomin desde enero del año 2013 en adelante, y (iii) una copia de la carta ingresada al Servicio de Evaluación Ambiental sobre la consulta de pertinencia de ingreso al SEIA mencionada</w:t>
            </w:r>
            <w:r w:rsidR="00C655A4" w:rsidRPr="00E66F46">
              <w:rPr>
                <w:rFonts w:eastAsia="Times New Roman"/>
                <w:color w:val="000000"/>
                <w:lang w:eastAsia="es-CL"/>
              </w:rPr>
              <w:t xml:space="preserve"> en la inspección</w:t>
            </w:r>
            <w:r w:rsidR="00F252D0" w:rsidRPr="00E66F46">
              <w:rPr>
                <w:rFonts w:eastAsia="Times New Roman"/>
                <w:color w:val="000000"/>
                <w:lang w:eastAsia="es-CL"/>
              </w:rPr>
              <w:t xml:space="preserve">. La respuesta fue remitida por el Titular mediante Carta </w:t>
            </w:r>
            <w:r w:rsidR="00C655A4" w:rsidRPr="00E66F46">
              <w:rPr>
                <w:rFonts w:eastAsia="Times New Roman"/>
                <w:color w:val="000000"/>
                <w:lang w:eastAsia="es-CL"/>
              </w:rPr>
              <w:t>PSS N°144</w:t>
            </w:r>
            <w:r w:rsidR="00F252D0" w:rsidRPr="00E66F46">
              <w:rPr>
                <w:rFonts w:eastAsia="Times New Roman"/>
                <w:color w:val="000000"/>
                <w:lang w:eastAsia="es-CL"/>
              </w:rPr>
              <w:t xml:space="preserve"> de fecha </w:t>
            </w:r>
            <w:r w:rsidR="00C655A4" w:rsidRPr="00E66F46">
              <w:rPr>
                <w:rFonts w:eastAsia="Times New Roman"/>
                <w:color w:val="000000"/>
                <w:lang w:eastAsia="es-CL"/>
              </w:rPr>
              <w:t>2</w:t>
            </w:r>
            <w:r w:rsidR="007C4C80" w:rsidRPr="00E66F46">
              <w:rPr>
                <w:rFonts w:eastAsia="Times New Roman"/>
                <w:color w:val="000000"/>
                <w:lang w:eastAsia="es-CL"/>
              </w:rPr>
              <w:t>4</w:t>
            </w:r>
            <w:r w:rsidR="00F252D0" w:rsidRPr="00E66F46">
              <w:rPr>
                <w:rFonts w:eastAsia="Times New Roman"/>
                <w:color w:val="000000"/>
                <w:lang w:eastAsia="es-CL"/>
              </w:rPr>
              <w:t>/1</w:t>
            </w:r>
            <w:r w:rsidR="00C655A4" w:rsidRPr="00E66F46">
              <w:rPr>
                <w:rFonts w:eastAsia="Times New Roman"/>
                <w:color w:val="000000"/>
                <w:lang w:eastAsia="es-CL"/>
              </w:rPr>
              <w:t>1</w:t>
            </w:r>
            <w:r w:rsidR="00F252D0" w:rsidRPr="00E66F46">
              <w:rPr>
                <w:rFonts w:eastAsia="Times New Roman"/>
                <w:color w:val="000000"/>
                <w:lang w:eastAsia="es-CL"/>
              </w:rPr>
              <w:t>/2015</w:t>
            </w:r>
            <w:r w:rsidR="00C655A4" w:rsidRPr="00E66F46">
              <w:rPr>
                <w:rFonts w:eastAsia="Times New Roman"/>
                <w:color w:val="000000"/>
                <w:lang w:eastAsia="es-CL"/>
              </w:rPr>
              <w:t xml:space="preserve"> (disponible</w:t>
            </w:r>
            <w:r w:rsidR="007D3C5A" w:rsidRPr="00E66F46">
              <w:rPr>
                <w:rFonts w:eastAsia="Times New Roman"/>
                <w:color w:val="000000"/>
                <w:lang w:eastAsia="es-CL"/>
              </w:rPr>
              <w:t xml:space="preserve"> en el Anexo </w:t>
            </w:r>
            <w:r w:rsidR="00C655A4" w:rsidRPr="00E66F46">
              <w:rPr>
                <w:rFonts w:eastAsia="Times New Roman"/>
                <w:color w:val="000000"/>
                <w:lang w:eastAsia="es-CL"/>
              </w:rPr>
              <w:t>3</w:t>
            </w:r>
            <w:r w:rsidR="007D3C5A" w:rsidRPr="00E66F46">
              <w:rPr>
                <w:rFonts w:eastAsia="Times New Roman"/>
                <w:color w:val="000000"/>
                <w:lang w:eastAsia="es-CL"/>
              </w:rPr>
              <w:t>)</w:t>
            </w:r>
            <w:r w:rsidR="00F252D0" w:rsidRPr="00E66F46">
              <w:rPr>
                <w:rFonts w:eastAsia="Times New Roman"/>
                <w:color w:val="000000"/>
                <w:lang w:eastAsia="es-CL"/>
              </w:rPr>
              <w:t>.</w:t>
            </w:r>
          </w:p>
        </w:tc>
      </w:tr>
      <w:tr w:rsidR="00961459" w:rsidRPr="00E66F46" w14:paraId="42715ABD" w14:textId="77777777" w:rsidTr="00C664EC">
        <w:trPr>
          <w:trHeight w:val="627"/>
        </w:trPr>
        <w:tc>
          <w:tcPr>
            <w:tcW w:w="5000" w:type="pct"/>
            <w:gridSpan w:val="2"/>
          </w:tcPr>
          <w:p w14:paraId="437573A7" w14:textId="1E1256CD" w:rsidR="00F252D0" w:rsidRPr="00E66F46" w:rsidRDefault="00F252D0" w:rsidP="00C664EC">
            <w:pPr>
              <w:jc w:val="left"/>
              <w:rPr>
                <w:b/>
              </w:rPr>
            </w:pPr>
            <w:r w:rsidRPr="00E66F46">
              <w:rPr>
                <w:b/>
              </w:rPr>
              <w:t>Hecho(s):</w:t>
            </w:r>
          </w:p>
          <w:p w14:paraId="4595CF7E" w14:textId="6B8B91F1" w:rsidR="00C655A4" w:rsidRPr="00E66F46" w:rsidRDefault="00C655A4" w:rsidP="00C13D3A">
            <w:r w:rsidRPr="00E66F46">
              <w:t>Durante la inspección se entrevistó al Sr. Marco Contreras Gómez, administrador de la faena y encargado de la actividad de fiscalización por parte del Titular. A continuación se listan las preguntas realizadas al Sr. Contreras con sus respectivas respuestas.</w:t>
            </w:r>
          </w:p>
          <w:p w14:paraId="7AF36D5E" w14:textId="77777777" w:rsidR="007332C9" w:rsidRPr="00E66F46" w:rsidRDefault="007332C9" w:rsidP="00C13D3A"/>
          <w:p w14:paraId="646AC1AF" w14:textId="3A1F6284" w:rsidR="00C655A4" w:rsidRPr="00E66F46" w:rsidRDefault="00C655A4" w:rsidP="00C13D3A">
            <w:r w:rsidRPr="00E66F46">
              <w:rPr>
                <w:u w:val="single"/>
              </w:rPr>
              <w:t>Pregunta 1</w:t>
            </w:r>
            <w:r w:rsidRPr="00E66F46">
              <w:t>: ¿Se ha extraído mineral desde la mina con posterioridad al año 2013?</w:t>
            </w:r>
          </w:p>
          <w:p w14:paraId="611321CA" w14:textId="0506A12C" w:rsidR="00C655A4" w:rsidRPr="00E66F46" w:rsidRDefault="00C655A4" w:rsidP="00C13D3A">
            <w:r w:rsidRPr="00E66F46">
              <w:t>Respuesta: El único momento en que se extrajo mineral fue en marzo de 2015, siendo extraídas del orden de 100 toneladas de óxidos que se encontraban en stock como parte de la exploración, con el objetivo de realizar pruebas metalúrgicas (ley, consumo de ácido, otras). Dichas pruebas se realizaron en instalaciones de terceros (mina Dos Amigos).</w:t>
            </w:r>
          </w:p>
          <w:p w14:paraId="485011D6" w14:textId="77777777" w:rsidR="00C655A4" w:rsidRPr="00E66F46" w:rsidRDefault="00C655A4" w:rsidP="00C13D3A"/>
          <w:p w14:paraId="59237246" w14:textId="529BF322" w:rsidR="00C655A4" w:rsidRPr="00E66F46" w:rsidRDefault="00C655A4" w:rsidP="00C655A4">
            <w:r w:rsidRPr="00E66F46">
              <w:rPr>
                <w:u w:val="single"/>
              </w:rPr>
              <w:t>Pregunta 2</w:t>
            </w:r>
            <w:r w:rsidRPr="00E66F46">
              <w:t>: ¿Se ha procesado mineral en la planta con posterioridad al mes de marzo de 2011?</w:t>
            </w:r>
          </w:p>
          <w:p w14:paraId="6E954F95" w14:textId="4851A628" w:rsidR="00C655A4" w:rsidRPr="00E66F46" w:rsidRDefault="00C655A4" w:rsidP="00C655A4">
            <w:r w:rsidRPr="00E66F46">
              <w:t>Respuesta: La planta dejó de operar en marzo de 2011 y luego de ello no se ha procesado mineral, ni propio ni de terceros.</w:t>
            </w:r>
          </w:p>
          <w:p w14:paraId="7F603A00" w14:textId="77777777" w:rsidR="00C655A4" w:rsidRPr="00E66F46" w:rsidRDefault="00C655A4" w:rsidP="00C655A4"/>
          <w:p w14:paraId="2F3EB3A3" w14:textId="3097E818" w:rsidR="00C655A4" w:rsidRPr="00E66F46" w:rsidRDefault="00C655A4" w:rsidP="00C655A4">
            <w:r w:rsidRPr="00E66F46">
              <w:rPr>
                <w:u w:val="single"/>
              </w:rPr>
              <w:t>Pregunta 3</w:t>
            </w:r>
            <w:r w:rsidRPr="00E66F46">
              <w:t xml:space="preserve">: ¿Se ha </w:t>
            </w:r>
            <w:r w:rsidR="00220B71" w:rsidRPr="00E66F46">
              <w:t>depositado</w:t>
            </w:r>
            <w:r w:rsidRPr="00E66F46">
              <w:t xml:space="preserve"> relaves </w:t>
            </w:r>
            <w:r w:rsidR="00220B71" w:rsidRPr="00E66F46">
              <w:t xml:space="preserve">en el tranque </w:t>
            </w:r>
            <w:r w:rsidRPr="00E66F46">
              <w:t>con posterioridad al año 2013?</w:t>
            </w:r>
          </w:p>
          <w:p w14:paraId="300AA831" w14:textId="1325FC74" w:rsidR="00C655A4" w:rsidRPr="00E66F46" w:rsidRDefault="00C655A4" w:rsidP="00C655A4">
            <w:r w:rsidRPr="00E66F46">
              <w:t xml:space="preserve">Respuesta: No se ha depositado relave con posterioridad a marzo de 2011, pero se ha depositado material (cobertura) para efectos del cierre del tranque de relaves. </w:t>
            </w:r>
          </w:p>
          <w:p w14:paraId="3352A07E" w14:textId="77777777" w:rsidR="00220B71" w:rsidRPr="00E66F46" w:rsidRDefault="00220B71" w:rsidP="00C655A4"/>
          <w:p w14:paraId="48F1B0AE" w14:textId="32D39E9E" w:rsidR="00220B71" w:rsidRPr="00E66F46" w:rsidRDefault="00220B71" w:rsidP="00220B71">
            <w:r w:rsidRPr="00E66F46">
              <w:rPr>
                <w:u w:val="single"/>
              </w:rPr>
              <w:t>Pregunta 4</w:t>
            </w:r>
            <w:r w:rsidRPr="00E66F46">
              <w:t>: ¿Cuántos trabajadores hay actualmente en la faena y que función cumplen?</w:t>
            </w:r>
          </w:p>
          <w:p w14:paraId="03E3DE04" w14:textId="7C9DE1B7" w:rsidR="00220B71" w:rsidRPr="00E66F46" w:rsidRDefault="00220B71" w:rsidP="00220B71">
            <w:r w:rsidRPr="00E66F46">
              <w:t>Respuesta: Actualmente trabajan 22 personas cuyas tareas se relacionan con el cierre del tranque de relaves y diversas tareas de mantención (caminos, campamento, planta).</w:t>
            </w:r>
          </w:p>
          <w:p w14:paraId="4FE925B6" w14:textId="77777777" w:rsidR="00220B71" w:rsidRPr="00E66F46" w:rsidRDefault="00220B71" w:rsidP="00220B71"/>
          <w:p w14:paraId="1CE207F7" w14:textId="448F7FE7" w:rsidR="00220B71" w:rsidRPr="00E66F46" w:rsidRDefault="00220B71" w:rsidP="00220B71">
            <w:r w:rsidRPr="00E66F46">
              <w:rPr>
                <w:u w:val="single"/>
              </w:rPr>
              <w:t>Pregunta 5</w:t>
            </w:r>
            <w:r w:rsidRPr="00E66F46">
              <w:t>: ¿Cuál es el estado en que se encuentra el proyecto, paralización temporal o cierre definitivo?</w:t>
            </w:r>
          </w:p>
          <w:p w14:paraId="3E589740" w14:textId="3DA455C6" w:rsidR="00220B71" w:rsidRPr="00E66F46" w:rsidRDefault="00220B71" w:rsidP="00220B71">
            <w:r w:rsidRPr="00E66F46">
              <w:t>Respuesta: El proyecto se encuentra en una paralización temporal, y se realizó una consulta de pertinencia de ingreso al SEIA para efectos de ampliar la vida útil del proyecto, la cual no ha sido contestada a la fecha. Esta ampliación de la vida útil responde a los resultados obtenidos de exploraciones realizadas los años 2013 y 2014, que indican que existe disponibilidad de mineral para ello.</w:t>
            </w:r>
          </w:p>
          <w:p w14:paraId="67AF4DCF" w14:textId="77777777" w:rsidR="00220B71" w:rsidRPr="00E66F46" w:rsidRDefault="00220B71" w:rsidP="00220B71"/>
          <w:p w14:paraId="15BF4A85" w14:textId="77777777" w:rsidR="00E93EAF" w:rsidRPr="00E66F46" w:rsidRDefault="00E93EAF" w:rsidP="00C13D3A">
            <w:pPr>
              <w:rPr>
                <w:b/>
              </w:rPr>
            </w:pPr>
          </w:p>
          <w:p w14:paraId="669A8849" w14:textId="77777777" w:rsidR="00E93EAF" w:rsidRPr="00E66F46" w:rsidRDefault="00E93EAF" w:rsidP="00C13D3A">
            <w:pPr>
              <w:rPr>
                <w:b/>
              </w:rPr>
            </w:pPr>
          </w:p>
          <w:p w14:paraId="5943EE0D" w14:textId="6AA17126" w:rsidR="00961459" w:rsidRPr="00E66F46" w:rsidRDefault="00961459" w:rsidP="00C13D3A">
            <w:pPr>
              <w:rPr>
                <w:b/>
              </w:rPr>
            </w:pPr>
            <w:r w:rsidRPr="00E66F46">
              <w:rPr>
                <w:b/>
              </w:rPr>
              <w:lastRenderedPageBreak/>
              <w:t xml:space="preserve">Resultado(s) examen de Información: </w:t>
            </w:r>
          </w:p>
          <w:p w14:paraId="516B4CA8" w14:textId="277E6B49" w:rsidR="00E93EAF" w:rsidRPr="00E66F46" w:rsidRDefault="00BB330C" w:rsidP="00C13D3A">
            <w:pPr>
              <w:rPr>
                <w:b/>
              </w:rPr>
            </w:pPr>
            <w:r w:rsidRPr="00E66F46">
              <w:t xml:space="preserve">A continuación se presenta un análisis </w:t>
            </w:r>
            <w:r w:rsidR="005D2557" w:rsidRPr="00E66F46">
              <w:t>de diversa información remitida por el Titular.</w:t>
            </w:r>
          </w:p>
          <w:p w14:paraId="36BFC6FF" w14:textId="77777777" w:rsidR="00BB330C" w:rsidRPr="00E66F46" w:rsidRDefault="00BB330C" w:rsidP="00C13D3A">
            <w:pPr>
              <w:rPr>
                <w:b/>
              </w:rPr>
            </w:pPr>
          </w:p>
          <w:p w14:paraId="34BD940A" w14:textId="045D7368" w:rsidR="004C699C" w:rsidRPr="00E66F46" w:rsidRDefault="004C699C" w:rsidP="004C699C">
            <w:pPr>
              <w:pStyle w:val="Prrafodelista"/>
              <w:numPr>
                <w:ilvl w:val="0"/>
                <w:numId w:val="17"/>
              </w:numPr>
            </w:pPr>
            <w:r w:rsidRPr="00E66F46">
              <w:t>Formularios E-300 “Estadística de Producción Minera y Metalúrgica”</w:t>
            </w:r>
            <w:r w:rsidR="005D2557" w:rsidRPr="00E66F46">
              <w:t xml:space="preserve"> entregados junto con la</w:t>
            </w:r>
            <w:r w:rsidR="005D2557" w:rsidRPr="00E66F46">
              <w:rPr>
                <w:b/>
              </w:rPr>
              <w:t xml:space="preserve"> </w:t>
            </w:r>
            <w:r w:rsidR="005D2557" w:rsidRPr="00E66F46">
              <w:rPr>
                <w:rFonts w:eastAsia="Times New Roman"/>
                <w:color w:val="000000"/>
                <w:lang w:eastAsia="es-CL"/>
              </w:rPr>
              <w:t>Carta PSS N°144 de fecha 24/11/2015.</w:t>
            </w:r>
          </w:p>
          <w:p w14:paraId="58F1ABAF" w14:textId="797FB4E7" w:rsidR="004C699C" w:rsidRPr="00E66F46" w:rsidRDefault="004C699C" w:rsidP="004C699C">
            <w:r w:rsidRPr="00E66F46">
              <w:t>El Titular hizo entrega de los formularios E-300 mensuales remitidos a Sernageomin entre enero de 201</w:t>
            </w:r>
            <w:r w:rsidR="00E93EAF" w:rsidRPr="00E66F46">
              <w:t>3</w:t>
            </w:r>
            <w:r w:rsidRPr="00E66F46">
              <w:t xml:space="preserve"> y octubre de 2015. En dichos formularios el Titular debe reportar tres categorías, a saber A1-Explotación Minas, A2-Destino de los Minerales, A3-Alimentación Planta, A4-Productos por Proceso</w:t>
            </w:r>
            <w:r w:rsidR="00E93EAF" w:rsidRPr="00E66F46">
              <w:t xml:space="preserve"> y A5-Destino Ventas del Mes. En todos los formularios se informa, en todas las categorías, que no existe actividad.</w:t>
            </w:r>
          </w:p>
          <w:p w14:paraId="48B640AE" w14:textId="77777777" w:rsidR="004C699C" w:rsidRPr="00E66F46" w:rsidRDefault="004C699C" w:rsidP="004C699C"/>
          <w:p w14:paraId="64B917F7" w14:textId="2A7DDA85" w:rsidR="00E93EAF" w:rsidRPr="00E66F46" w:rsidRDefault="00E93EAF" w:rsidP="00E93EAF">
            <w:pPr>
              <w:pStyle w:val="Prrafodelista"/>
              <w:numPr>
                <w:ilvl w:val="0"/>
                <w:numId w:val="17"/>
              </w:numPr>
            </w:pPr>
            <w:r w:rsidRPr="00E66F46">
              <w:t>Comunicaciones de paralización y reinicio de actividades</w:t>
            </w:r>
            <w:r w:rsidR="005D2557" w:rsidRPr="00E66F46">
              <w:t xml:space="preserve"> entregadas junto con la</w:t>
            </w:r>
            <w:r w:rsidR="005D2557" w:rsidRPr="00E66F46">
              <w:rPr>
                <w:b/>
              </w:rPr>
              <w:t xml:space="preserve"> </w:t>
            </w:r>
            <w:r w:rsidR="005D2557" w:rsidRPr="00E66F46">
              <w:rPr>
                <w:rFonts w:eastAsia="Times New Roman"/>
                <w:color w:val="000000"/>
                <w:lang w:eastAsia="es-CL"/>
              </w:rPr>
              <w:t>Carta PSS N°144 de fecha 24/11/2015.</w:t>
            </w:r>
          </w:p>
          <w:p w14:paraId="3415A682" w14:textId="77777777" w:rsidR="000647E4" w:rsidRPr="00E66F46" w:rsidRDefault="000647E4" w:rsidP="000647E4">
            <w:pPr>
              <w:pStyle w:val="Prrafodelista"/>
              <w:numPr>
                <w:ilvl w:val="0"/>
                <w:numId w:val="19"/>
              </w:numPr>
            </w:pPr>
            <w:r w:rsidRPr="00E66F46">
              <w:t>Carta PSS N°180 de 28/10/2013 dirigida al Sernageomin que informa que a contar de la misma fecha de la carta se han reiniciado las actividades de reconocimiento subterráneo en la mina.</w:t>
            </w:r>
          </w:p>
          <w:p w14:paraId="4066C9D5" w14:textId="4ECE7D8E" w:rsidR="00707007" w:rsidRPr="00E66F46" w:rsidRDefault="00707007" w:rsidP="00707007">
            <w:pPr>
              <w:pStyle w:val="Prrafodelista"/>
              <w:numPr>
                <w:ilvl w:val="0"/>
                <w:numId w:val="19"/>
              </w:numPr>
            </w:pPr>
            <w:r w:rsidRPr="00E66F46">
              <w:t>Carta PSS N°081 de 16/06/201</w:t>
            </w:r>
            <w:r w:rsidR="00C00FF5" w:rsidRPr="00E66F46">
              <w:t>4</w:t>
            </w:r>
            <w:r w:rsidRPr="00E66F46">
              <w:t xml:space="preserve"> dirigida al Sernageomin que informa que a contar del 13/06/2014 se ha debido paralizar las actividades de reconocimiento de la faena minera debido a condiciones climáticas adversas propias del período invernal. Se informa también que permanecerán 8 trabajadores en el sector de la Planta dedicados a labores de vigilancia y mantención de las instalaciones hasta la reapertura.</w:t>
            </w:r>
          </w:p>
          <w:p w14:paraId="58CC04BF" w14:textId="746B073B" w:rsidR="00CA040A" w:rsidRPr="00E66F46" w:rsidRDefault="00CA040A" w:rsidP="00CA040A">
            <w:pPr>
              <w:pStyle w:val="Prrafodelista"/>
              <w:numPr>
                <w:ilvl w:val="0"/>
                <w:numId w:val="19"/>
              </w:numPr>
            </w:pPr>
            <w:r w:rsidRPr="00E66F46">
              <w:t>Carta PSS N°100 de 26/08/2015 dirigida a la Superintendencia del medio Ambiente que informa que la faena se encuentra paralizada tempor</w:t>
            </w:r>
            <w:r w:rsidR="0041768D" w:rsidRPr="00E66F46">
              <w:t>almente desde el 30/06/2015 debido a condiciones climáticas adversas propias del período invernal.</w:t>
            </w:r>
            <w:r w:rsidR="00C00FF5" w:rsidRPr="00E66F46">
              <w:t xml:space="preserve"> Se informa también que la Planta se encuentra en proceso de mantención y que permanecerán 10 trabajadores en el sector de la Planta dedicados a labores de supervisión, vigilancia y paramédicos de turno.</w:t>
            </w:r>
          </w:p>
          <w:p w14:paraId="04A20872" w14:textId="628182C8" w:rsidR="00707007" w:rsidRPr="00E66F46" w:rsidRDefault="00707007" w:rsidP="00707007">
            <w:pPr>
              <w:pStyle w:val="Prrafodelista"/>
              <w:numPr>
                <w:ilvl w:val="0"/>
                <w:numId w:val="19"/>
              </w:numPr>
            </w:pPr>
            <w:r w:rsidRPr="00E66F46">
              <w:t>Carta PSS N°088 de 05/</w:t>
            </w:r>
            <w:r w:rsidR="000647E4" w:rsidRPr="00E66F46">
              <w:t>08</w:t>
            </w:r>
            <w:r w:rsidRPr="00E66F46">
              <w:t xml:space="preserve">/2015 dirigida al Sernageomin que informa que la faena se encuentra paralizada temporalmente desde el 30/06/2015 debido a condiciones climáticas adversas propias del período invernal. </w:t>
            </w:r>
            <w:r w:rsidR="00C00FF5" w:rsidRPr="00E66F46">
              <w:t>Se informa también que la Planta se encuentra en proceso de mantención y que permanecerán 10 trabajadores en el sector de la Planta dedicados a labores de supervisión, vigilancia y paramédicos de turno.</w:t>
            </w:r>
          </w:p>
          <w:p w14:paraId="7B9ACF3A" w14:textId="77777777" w:rsidR="005D2557" w:rsidRPr="00E66F46" w:rsidRDefault="005D2557" w:rsidP="005D2557">
            <w:pPr>
              <w:pStyle w:val="Prrafodelista"/>
              <w:ind w:left="360"/>
            </w:pPr>
          </w:p>
          <w:p w14:paraId="1E79579D" w14:textId="4003E9A3" w:rsidR="005D2557" w:rsidRPr="00E66F46" w:rsidRDefault="005D2557" w:rsidP="005D2557">
            <w:pPr>
              <w:pStyle w:val="Prrafodelista"/>
              <w:numPr>
                <w:ilvl w:val="0"/>
                <w:numId w:val="17"/>
              </w:numPr>
            </w:pPr>
            <w:r w:rsidRPr="00E66F46">
              <w:t>Información remitida por medio del Sistema de Seguimiento Ambiental de Resoluciones de Calificación Ambiental de la SMA.</w:t>
            </w:r>
          </w:p>
          <w:p w14:paraId="481FF726" w14:textId="65067D94" w:rsidR="005D2557" w:rsidRPr="00E66F46" w:rsidRDefault="005D2557" w:rsidP="005D2557">
            <w:pPr>
              <w:pStyle w:val="Prrafodelista"/>
              <w:numPr>
                <w:ilvl w:val="0"/>
                <w:numId w:val="19"/>
              </w:numPr>
            </w:pPr>
            <w:r w:rsidRPr="00E66F46">
              <w:t>Carta PSS N°100 de 26/08/2015 dirigida a la Superintendencia del medio Ambiente, ya individualizada.</w:t>
            </w:r>
          </w:p>
          <w:p w14:paraId="5218D78E" w14:textId="6A6AF718" w:rsidR="005D2557" w:rsidRPr="00E66F46" w:rsidRDefault="005D2557" w:rsidP="005D2557">
            <w:pPr>
              <w:pStyle w:val="Prrafodelista"/>
              <w:numPr>
                <w:ilvl w:val="0"/>
                <w:numId w:val="19"/>
              </w:numPr>
            </w:pPr>
            <w:r w:rsidRPr="00E66F46">
              <w:t>Carta PSS N°149 de</w:t>
            </w:r>
            <w:r w:rsidR="00166C5D" w:rsidRPr="00E66F46">
              <w:t xml:space="preserve"> fecha</w:t>
            </w:r>
            <w:r w:rsidRPr="00E66F46">
              <w:t xml:space="preserve"> 14/12/2015 dirigida a la Superintendencia del medio Ambiente que informa que a contar de la fecha de la carta se dará reinicio a las actividades mineras en Mina Los Pingos</w:t>
            </w:r>
            <w:r w:rsidR="00B1183A" w:rsidRPr="00E66F46">
              <w:t xml:space="preserve"> (Disponible en el Anexo 4)</w:t>
            </w:r>
            <w:r w:rsidRPr="00E66F46">
              <w:t>.</w:t>
            </w:r>
          </w:p>
          <w:p w14:paraId="1C68B7B4" w14:textId="77777777" w:rsidR="00E93EAF" w:rsidRPr="00E66F46" w:rsidRDefault="00E93EAF" w:rsidP="004C699C"/>
          <w:p w14:paraId="2A8D9922" w14:textId="0561CBDE" w:rsidR="000647E4" w:rsidRPr="00E66F46" w:rsidRDefault="000647E4" w:rsidP="000647E4">
            <w:pPr>
              <w:pStyle w:val="Prrafodelista"/>
              <w:numPr>
                <w:ilvl w:val="0"/>
                <w:numId w:val="17"/>
              </w:numPr>
            </w:pPr>
            <w:r w:rsidRPr="00E66F46">
              <w:rPr>
                <w:rFonts w:eastAsia="Times New Roman"/>
                <w:color w:val="000000"/>
                <w:lang w:eastAsia="es-CL"/>
              </w:rPr>
              <w:t>Consulta de pertinencia de ingreso al SEIA</w:t>
            </w:r>
          </w:p>
          <w:p w14:paraId="153868C6" w14:textId="37183541" w:rsidR="000647E4" w:rsidRPr="00E66F46" w:rsidRDefault="000647E4" w:rsidP="000647E4">
            <w:r w:rsidRPr="00E66F46">
              <w:t xml:space="preserve">El Titular </w:t>
            </w:r>
            <w:r w:rsidR="00BB330C" w:rsidRPr="00E66F46">
              <w:t>informó lo siguiente</w:t>
            </w:r>
            <w:r w:rsidRPr="00E66F46">
              <w:t xml:space="preserve">: </w:t>
            </w:r>
          </w:p>
          <w:p w14:paraId="785C32BA" w14:textId="4103BF91" w:rsidR="00E93EAF" w:rsidRPr="00E66F46" w:rsidRDefault="00BB330C" w:rsidP="00BB330C">
            <w:r w:rsidRPr="00E66F46">
              <w:t>“El informe de la consulta de pertinencia de ingreso al SEIA por la continuidad operacional del proyecto minero Los Pingos, se encuentra en proceso de elaboración y su presentación al Servicio de Evaluación Ambiental Región de Coquimbo se efectuará en el plazo de 10 días”.</w:t>
            </w:r>
          </w:p>
          <w:p w14:paraId="52B4F134" w14:textId="77777777" w:rsidR="00E93EAF" w:rsidRPr="00E66F46" w:rsidRDefault="00E93EAF" w:rsidP="004C699C"/>
          <w:p w14:paraId="2CB7D5E9" w14:textId="15493834" w:rsidR="00BB330C" w:rsidRPr="00E66F46" w:rsidRDefault="00BB330C" w:rsidP="00BB330C">
            <w:pPr>
              <w:rPr>
                <w:b/>
              </w:rPr>
            </w:pPr>
            <w:r w:rsidRPr="00E66F46">
              <w:rPr>
                <w:b/>
              </w:rPr>
              <w:t xml:space="preserve">Análisis: </w:t>
            </w:r>
          </w:p>
          <w:p w14:paraId="53F6DDCB" w14:textId="77777777" w:rsidR="00450087" w:rsidRPr="00E66F46" w:rsidRDefault="00BB330C" w:rsidP="00BB330C">
            <w:r w:rsidRPr="00E66F46">
              <w:t>Del análisis de los resultados de la entrevista realizada al Sr. Marco Contreras Gómez y de la documentación asociada a las actividades de la faena minera se puede concluir que</w:t>
            </w:r>
            <w:r w:rsidR="00450087" w:rsidRPr="00E66F46">
              <w:t>:</w:t>
            </w:r>
          </w:p>
          <w:p w14:paraId="75A842A8" w14:textId="5564451D" w:rsidR="00450087" w:rsidRPr="00E66F46" w:rsidRDefault="00450087" w:rsidP="00450087">
            <w:pPr>
              <w:pStyle w:val="Prrafodelista"/>
              <w:numPr>
                <w:ilvl w:val="0"/>
                <w:numId w:val="26"/>
              </w:numPr>
            </w:pPr>
            <w:r w:rsidRPr="00E66F46">
              <w:t xml:space="preserve">Con posterioridad al año 2013 no se han efectuado extracciones. Vale la pena mencionar que en marzo de 2015 se realizaron pruebas </w:t>
            </w:r>
            <w:r w:rsidR="00FE543E" w:rsidRPr="00E66F46">
              <w:t>metalúrgicas</w:t>
            </w:r>
            <w:r w:rsidRPr="00E66F46">
              <w:t xml:space="preserve"> a 100 toneladas de óxidos que se encontraban en stock.</w:t>
            </w:r>
          </w:p>
          <w:p w14:paraId="7D47B17F" w14:textId="356EF49A" w:rsidR="00BB330C" w:rsidRPr="00E66F46" w:rsidRDefault="00450087" w:rsidP="00450087">
            <w:pPr>
              <w:pStyle w:val="Prrafodelista"/>
              <w:numPr>
                <w:ilvl w:val="0"/>
                <w:numId w:val="26"/>
              </w:numPr>
            </w:pPr>
            <w:r w:rsidRPr="00E66F46">
              <w:t>P</w:t>
            </w:r>
            <w:r w:rsidR="00BB330C" w:rsidRPr="00E66F46">
              <w:t>osterior al mes de marzo del año 2011 no han existido actividades productivas, manteniéndose una dotación de personal reducida dedicada principalmente a labores de mantención.</w:t>
            </w:r>
          </w:p>
        </w:tc>
      </w:tr>
    </w:tbl>
    <w:p w14:paraId="12FB099C" w14:textId="23C015D4" w:rsidR="00961459" w:rsidRPr="00E66F46" w:rsidRDefault="00961459">
      <w:pPr>
        <w:jc w:val="left"/>
        <w:rPr>
          <w:color w:val="FF0000"/>
        </w:rPr>
      </w:pPr>
    </w:p>
    <w:tbl>
      <w:tblPr>
        <w:tblStyle w:val="Tablaconcuadrcula"/>
        <w:tblW w:w="5000" w:type="pct"/>
        <w:tblLook w:val="04A0" w:firstRow="1" w:lastRow="0" w:firstColumn="1" w:lastColumn="0" w:noHBand="0" w:noVBand="1"/>
      </w:tblPr>
      <w:tblGrid>
        <w:gridCol w:w="3768"/>
        <w:gridCol w:w="9794"/>
      </w:tblGrid>
      <w:tr w:rsidR="00BB330C" w:rsidRPr="00E66F46" w14:paraId="105B533C" w14:textId="77777777" w:rsidTr="001E1DB0">
        <w:trPr>
          <w:trHeight w:val="142"/>
        </w:trPr>
        <w:tc>
          <w:tcPr>
            <w:tcW w:w="1389" w:type="pct"/>
          </w:tcPr>
          <w:p w14:paraId="58698EAF" w14:textId="7ECBA261" w:rsidR="00BB330C" w:rsidRPr="00E66F46" w:rsidRDefault="00BB330C" w:rsidP="001E1DB0">
            <w:r w:rsidRPr="00E66F46">
              <w:rPr>
                <w:rFonts w:eastAsia="Times New Roman"/>
                <w:b/>
                <w:bCs/>
                <w:color w:val="000000"/>
                <w:lang w:eastAsia="es-CL"/>
              </w:rPr>
              <w:t>Número de hecho constatado</w:t>
            </w:r>
            <w:r w:rsidRPr="00E66F46">
              <w:rPr>
                <w:rFonts w:eastAsia="Times New Roman"/>
                <w:color w:val="000000"/>
                <w:lang w:eastAsia="es-CL"/>
              </w:rPr>
              <w:t xml:space="preserve">: </w:t>
            </w:r>
            <w:r w:rsidRPr="00E66F46">
              <w:rPr>
                <w:b/>
              </w:rPr>
              <w:t>2</w:t>
            </w:r>
          </w:p>
        </w:tc>
        <w:tc>
          <w:tcPr>
            <w:tcW w:w="3611" w:type="pct"/>
          </w:tcPr>
          <w:p w14:paraId="6493ACDC" w14:textId="4E60A73E" w:rsidR="00BB330C" w:rsidRPr="00E66F46" w:rsidRDefault="00BB330C" w:rsidP="001E1DB0">
            <w:r w:rsidRPr="00E66F46">
              <w:rPr>
                <w:rFonts w:eastAsia="Times New Roman"/>
                <w:b/>
                <w:bCs/>
                <w:color w:val="000000"/>
                <w:lang w:eastAsia="es-CL"/>
              </w:rPr>
              <w:t>Estación N°</w:t>
            </w:r>
            <w:r w:rsidRPr="00E66F46">
              <w:rPr>
                <w:rFonts w:eastAsia="Times New Roman"/>
                <w:color w:val="000000"/>
                <w:lang w:eastAsia="es-CL"/>
              </w:rPr>
              <w:t>: 2, 3</w:t>
            </w:r>
          </w:p>
        </w:tc>
      </w:tr>
      <w:tr w:rsidR="00BB330C" w:rsidRPr="00E66F46" w14:paraId="2931F736" w14:textId="77777777" w:rsidTr="001E1DB0">
        <w:trPr>
          <w:trHeight w:val="142"/>
        </w:trPr>
        <w:tc>
          <w:tcPr>
            <w:tcW w:w="5000" w:type="pct"/>
            <w:gridSpan w:val="2"/>
          </w:tcPr>
          <w:p w14:paraId="1A94DA13" w14:textId="77777777" w:rsidR="00BB330C" w:rsidRPr="00E66F46" w:rsidRDefault="00BB330C" w:rsidP="001E1DB0">
            <w:pPr>
              <w:rPr>
                <w:color w:val="FF0000"/>
              </w:rPr>
            </w:pPr>
            <w:r w:rsidRPr="00E66F46">
              <w:rPr>
                <w:b/>
              </w:rPr>
              <w:t>Exigencia (s):</w:t>
            </w:r>
          </w:p>
          <w:p w14:paraId="5B7EC3FF" w14:textId="77777777" w:rsidR="00BB330C" w:rsidRPr="00E66F46" w:rsidRDefault="00BB330C" w:rsidP="001E1DB0">
            <w:pPr>
              <w:rPr>
                <w:i/>
              </w:rPr>
            </w:pPr>
            <w:r w:rsidRPr="00E66F46">
              <w:t>No aplica.</w:t>
            </w:r>
          </w:p>
        </w:tc>
      </w:tr>
      <w:tr w:rsidR="00BB330C" w:rsidRPr="00E66F46" w14:paraId="3B11E319" w14:textId="77777777" w:rsidTr="001E1DB0">
        <w:trPr>
          <w:trHeight w:val="627"/>
        </w:trPr>
        <w:tc>
          <w:tcPr>
            <w:tcW w:w="5000" w:type="pct"/>
            <w:gridSpan w:val="2"/>
          </w:tcPr>
          <w:p w14:paraId="5725DBA3" w14:textId="77777777" w:rsidR="00BB330C" w:rsidRPr="00E66F46" w:rsidRDefault="00BB330C" w:rsidP="001E1DB0">
            <w:pPr>
              <w:jc w:val="left"/>
              <w:rPr>
                <w:b/>
              </w:rPr>
            </w:pPr>
            <w:r w:rsidRPr="00E66F46">
              <w:rPr>
                <w:b/>
              </w:rPr>
              <w:t>Hecho(s):</w:t>
            </w:r>
          </w:p>
          <w:p w14:paraId="2B00B155" w14:textId="3C99710D" w:rsidR="00BB330C" w:rsidRPr="00E66F46" w:rsidRDefault="006D0019" w:rsidP="001E1DB0">
            <w:r w:rsidRPr="00E66F46">
              <w:t>Se constató que la Planta no se encontraba operando y que parte de sus equipos se encontraban desmantelados (ver F</w:t>
            </w:r>
            <w:r w:rsidR="00557226" w:rsidRPr="00E66F46">
              <w:t>otografía 1</w:t>
            </w:r>
            <w:r w:rsidRPr="00E66F46">
              <w:t xml:space="preserve"> a </w:t>
            </w:r>
            <w:r w:rsidR="00557226" w:rsidRPr="00E66F46">
              <w:t>6</w:t>
            </w:r>
            <w:r w:rsidRPr="00E66F46">
              <w:t>).</w:t>
            </w:r>
          </w:p>
          <w:p w14:paraId="2DB0D5C6" w14:textId="77777777" w:rsidR="00FE4411" w:rsidRPr="00E66F46" w:rsidRDefault="00FE4411" w:rsidP="001E1DB0"/>
          <w:p w14:paraId="4A69579D" w14:textId="3B6EE390" w:rsidR="00C00D09" w:rsidRPr="00E66F46" w:rsidRDefault="00C00D09" w:rsidP="00C00D09">
            <w:r w:rsidRPr="00E66F46">
              <w:t xml:space="preserve">En el área de recepción de mineral </w:t>
            </w:r>
            <w:r w:rsidR="00557226" w:rsidRPr="00E66F46">
              <w:t>no</w:t>
            </w:r>
            <w:r w:rsidRPr="00E66F46">
              <w:t xml:space="preserve"> se observó material acumulado (ver F</w:t>
            </w:r>
            <w:r w:rsidR="00557226" w:rsidRPr="00E66F46">
              <w:t>otografía</w:t>
            </w:r>
            <w:r w:rsidRPr="00E66F46">
              <w:t xml:space="preserve"> </w:t>
            </w:r>
            <w:r w:rsidR="00557226" w:rsidRPr="00E66F46">
              <w:t>7</w:t>
            </w:r>
            <w:r w:rsidRPr="00E66F46">
              <w:t>).</w:t>
            </w:r>
          </w:p>
          <w:p w14:paraId="4652FBB9" w14:textId="77777777" w:rsidR="00C00D09" w:rsidRPr="00E66F46" w:rsidRDefault="00C00D09" w:rsidP="001E1DB0"/>
          <w:p w14:paraId="7405EB90" w14:textId="31227BE6" w:rsidR="00FE4411" w:rsidRPr="00E66F46" w:rsidRDefault="00FE4411" w:rsidP="001E1DB0">
            <w:r w:rsidRPr="00E66F46">
              <w:t xml:space="preserve">En el sector de chancado se constató la existencia de un silo donde se acumulaba material, el cual contenía únicamente restos en sus paredes (ver </w:t>
            </w:r>
            <w:r w:rsidR="00557226" w:rsidRPr="00E66F46">
              <w:t>Fotografía</w:t>
            </w:r>
            <w:r w:rsidRPr="00E66F46">
              <w:t xml:space="preserve"> </w:t>
            </w:r>
            <w:r w:rsidR="00557226" w:rsidRPr="00E66F46">
              <w:t>8 y 9</w:t>
            </w:r>
            <w:r w:rsidRPr="00E66F46">
              <w:t>).</w:t>
            </w:r>
          </w:p>
          <w:p w14:paraId="7311AF9E" w14:textId="77777777" w:rsidR="003559FF" w:rsidRPr="00E66F46" w:rsidRDefault="003559FF" w:rsidP="001E1DB0"/>
          <w:p w14:paraId="088B3DD5" w14:textId="0006658F" w:rsidR="003559FF" w:rsidRPr="00E66F46" w:rsidRDefault="003559FF" w:rsidP="001E1DB0">
            <w:r w:rsidRPr="00E66F46">
              <w:t>Solamente se verificó actividad en los talleres</w:t>
            </w:r>
            <w:r w:rsidR="00557226" w:rsidRPr="00E66F46">
              <w:t>, donde se observó la presencia de personal y herramientas con signos de uso</w:t>
            </w:r>
            <w:r w:rsidRPr="00E66F46">
              <w:t xml:space="preserve"> (ver </w:t>
            </w:r>
            <w:r w:rsidR="00557226" w:rsidRPr="00E66F46">
              <w:t>Fotografía</w:t>
            </w:r>
            <w:r w:rsidRPr="00E66F46">
              <w:t xml:space="preserve"> </w:t>
            </w:r>
            <w:r w:rsidR="00557226" w:rsidRPr="00E66F46">
              <w:t>10</w:t>
            </w:r>
            <w:r w:rsidRPr="00E66F46">
              <w:t>).</w:t>
            </w:r>
          </w:p>
          <w:p w14:paraId="281CE42E" w14:textId="77777777" w:rsidR="00557226" w:rsidRPr="00E66F46" w:rsidRDefault="00557226" w:rsidP="001E1DB0"/>
          <w:p w14:paraId="07008C45" w14:textId="6D6446B5" w:rsidR="00BB330C" w:rsidRPr="00E66F46" w:rsidRDefault="00557226" w:rsidP="00BB330C">
            <w:r w:rsidRPr="00E66F46">
              <w:t>El tranque de relaves se encontró sin signos de operación</w:t>
            </w:r>
            <w:r w:rsidR="001E1DB0" w:rsidRPr="00E66F46">
              <w:t xml:space="preserve"> (no había presencia de aguas claras, ni ciclones y el</w:t>
            </w:r>
            <w:r w:rsidR="00092133" w:rsidRPr="00E66F46">
              <w:t xml:space="preserve"> sistema de conducción de relave hacia la obra estaba deteriorado</w:t>
            </w:r>
            <w:r w:rsidR="001E1DB0" w:rsidRPr="00E66F46">
              <w:t>)</w:t>
            </w:r>
            <w:r w:rsidR="00092133" w:rsidRPr="00E66F46">
              <w:t xml:space="preserve"> (ver Fotografía 11).</w:t>
            </w:r>
          </w:p>
        </w:tc>
      </w:tr>
    </w:tbl>
    <w:p w14:paraId="6BE05A33" w14:textId="77777777" w:rsidR="00AF0D97" w:rsidRPr="00E66F46" w:rsidRDefault="00AF0D97">
      <w:pPr>
        <w:jc w:val="left"/>
        <w:rPr>
          <w:color w:val="FF0000"/>
        </w:rPr>
      </w:pPr>
    </w:p>
    <w:tbl>
      <w:tblPr>
        <w:tblW w:w="5000" w:type="pct"/>
        <w:jc w:val="center"/>
        <w:tblCellMar>
          <w:left w:w="70" w:type="dxa"/>
          <w:right w:w="70" w:type="dxa"/>
        </w:tblCellMar>
        <w:tblLook w:val="04A0" w:firstRow="1" w:lastRow="0" w:firstColumn="1" w:lastColumn="0" w:noHBand="0" w:noVBand="1"/>
      </w:tblPr>
      <w:tblGrid>
        <w:gridCol w:w="3039"/>
        <w:gridCol w:w="1869"/>
        <w:gridCol w:w="183"/>
        <w:gridCol w:w="1689"/>
        <w:gridCol w:w="3039"/>
        <w:gridCol w:w="1877"/>
        <w:gridCol w:w="192"/>
        <w:gridCol w:w="1674"/>
      </w:tblGrid>
      <w:tr w:rsidR="00FE4411" w:rsidRPr="00E66F46" w14:paraId="3C6072CC" w14:textId="77777777" w:rsidTr="001E1DB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8A3D59" w14:textId="77777777" w:rsidR="00FE4411" w:rsidRPr="00E66F46" w:rsidRDefault="00FE4411" w:rsidP="001E1DB0">
            <w:pPr>
              <w:jc w:val="center"/>
              <w:rPr>
                <w:rFonts w:eastAsia="Times New Roman"/>
                <w:b/>
                <w:bCs/>
                <w:color w:val="000000"/>
                <w:sz w:val="20"/>
                <w:szCs w:val="20"/>
                <w:lang w:eastAsia="es-CL"/>
              </w:rPr>
            </w:pPr>
            <w:r w:rsidRPr="00E66F46">
              <w:br w:type="page"/>
            </w:r>
            <w:r w:rsidRPr="00E66F46">
              <w:rPr>
                <w:rFonts w:eastAsia="Times New Roman"/>
                <w:b/>
                <w:bCs/>
                <w:color w:val="000000"/>
                <w:sz w:val="20"/>
                <w:szCs w:val="20"/>
                <w:lang w:eastAsia="es-CL"/>
              </w:rPr>
              <w:t>Registros</w:t>
            </w:r>
          </w:p>
        </w:tc>
      </w:tr>
      <w:tr w:rsidR="00092133" w:rsidRPr="00E66F46" w14:paraId="2F36E8B3" w14:textId="77777777" w:rsidTr="00092133">
        <w:trPr>
          <w:trHeight w:val="2805"/>
          <w:jc w:val="center"/>
        </w:trPr>
        <w:tc>
          <w:tcPr>
            <w:tcW w:w="2493" w:type="pct"/>
            <w:gridSpan w:val="4"/>
            <w:tcBorders>
              <w:top w:val="nil"/>
              <w:left w:val="single" w:sz="4" w:space="0" w:color="auto"/>
              <w:right w:val="single" w:sz="4" w:space="0" w:color="auto"/>
            </w:tcBorders>
            <w:shd w:val="clear" w:color="auto" w:fill="auto"/>
            <w:noWrap/>
            <w:vAlign w:val="center"/>
            <w:hideMark/>
          </w:tcPr>
          <w:p w14:paraId="5B20D280" w14:textId="4CC15A3B" w:rsidR="00FE4411" w:rsidRPr="00E66F46" w:rsidRDefault="00FE4411"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30AF7721" wp14:editId="07922628">
                  <wp:extent cx="4182533" cy="2352675"/>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4315.JPG"/>
                          <pic:cNvPicPr/>
                        </pic:nvPicPr>
                        <pic:blipFill>
                          <a:blip r:embed="rId32" cstate="print">
                            <a:extLst>
                              <a:ext uri="{28A0092B-C50C-407E-A947-70E740481C1C}">
                                <a14:useLocalDpi xmlns:a14="http://schemas.microsoft.com/office/drawing/2010/main"/>
                              </a:ext>
                            </a:extLst>
                          </a:blip>
                          <a:stretch>
                            <a:fillRect/>
                          </a:stretch>
                        </pic:blipFill>
                        <pic:spPr>
                          <a:xfrm>
                            <a:off x="0" y="0"/>
                            <a:ext cx="4197549" cy="2361121"/>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153862E7" w14:textId="62D07765" w:rsidR="00FE4411" w:rsidRPr="00E66F46" w:rsidRDefault="00B46934"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641856" behindDoc="0" locked="0" layoutInCell="1" allowOverlap="1" wp14:anchorId="72813714" wp14:editId="5E58BDEA">
                      <wp:simplePos x="0" y="0"/>
                      <wp:positionH relativeFrom="column">
                        <wp:posOffset>2463165</wp:posOffset>
                      </wp:positionH>
                      <wp:positionV relativeFrom="paragraph">
                        <wp:posOffset>1273175</wp:posOffset>
                      </wp:positionV>
                      <wp:extent cx="609600" cy="43815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6096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3B00B" w14:textId="2C440E2C" w:rsidR="009953F4" w:rsidRPr="00B46934" w:rsidRDefault="009953F4">
                                  <w:pPr>
                                    <w:rPr>
                                      <w:b/>
                                      <w:color w:val="FFFFFF" w:themeColor="background1"/>
                                    </w:rPr>
                                  </w:pPr>
                                  <w:r w:rsidRPr="00B46934">
                                    <w:rPr>
                                      <w:b/>
                                      <w:color w:val="FFFFFF" w:themeColor="background1"/>
                                    </w:rPr>
                                    <w:t>No hay correa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13714" id="Cuadro de texto 20" o:spid="_x0000_s1042" type="#_x0000_t202" style="position:absolute;left:0;text-align:left;margin-left:193.95pt;margin-top:100.25pt;width:48pt;height:3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" filled="f" stroked="f" strokeweight=".5pt">
                      <v:textbox>
                        <w:txbxContent>
                          <w:p w14:paraId="1763B00B" w14:textId="2C440E2C" w:rsidR="009953F4" w:rsidRPr="00B46934" w:rsidRDefault="009953F4">
                            <w:pPr>
                              <w:rPr>
                                <w:b/>
                                <w:color w:val="FFFFFF" w:themeColor="background1"/>
                              </w:rPr>
                            </w:pPr>
                            <w:r w:rsidRPr="00B46934">
                              <w:rPr>
                                <w:b/>
                                <w:color w:val="FFFFFF" w:themeColor="background1"/>
                              </w:rPr>
                              <w:t>No hay correa</w:t>
                            </w:r>
                          </w:p>
                        </w:txbxContent>
                      </v:textbox>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39808" behindDoc="0" locked="0" layoutInCell="1" allowOverlap="1" wp14:anchorId="336C8601" wp14:editId="66655083">
                      <wp:simplePos x="0" y="0"/>
                      <wp:positionH relativeFrom="column">
                        <wp:posOffset>2291080</wp:posOffset>
                      </wp:positionH>
                      <wp:positionV relativeFrom="paragraph">
                        <wp:posOffset>1016635</wp:posOffset>
                      </wp:positionV>
                      <wp:extent cx="485775" cy="381000"/>
                      <wp:effectExtent l="38100" t="38100" r="47625" b="38100"/>
                      <wp:wrapNone/>
                      <wp:docPr id="16" name="Conector recto de flecha 16"/>
                      <wp:cNvGraphicFramePr/>
                      <a:graphic xmlns:a="http://schemas.openxmlformats.org/drawingml/2006/main">
                        <a:graphicData uri="http://schemas.microsoft.com/office/word/2010/wordprocessingShape">
                          <wps:wsp>
                            <wps:cNvCnPr/>
                            <wps:spPr>
                              <a:xfrm flipV="1">
                                <a:off x="0" y="0"/>
                                <a:ext cx="485775" cy="381000"/>
                              </a:xfrm>
                              <a:prstGeom prst="straightConnector1">
                                <a:avLst/>
                              </a:prstGeom>
                              <a:ln w="38100">
                                <a:solidFill>
                                  <a:schemeClr val="bg1"/>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6ED89B" id="Conector recto de flecha 16" o:spid="_x0000_s1026" type="#_x0000_t32" style="position:absolute;margin-left:180.4pt;margin-top:80.05pt;width:38.25pt;height:30pt;flip:y;z-index:25163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" strokecolor="white [3212]" strokeweight="3pt">
                      <v:stroke dashstyle="1 1" startarrow="block" endarrow="block"/>
                    </v:shape>
                  </w:pict>
                </mc:Fallback>
              </mc:AlternateContent>
            </w:r>
            <w:r w:rsidR="00FE4411" w:rsidRPr="00E66F46">
              <w:rPr>
                <w:rFonts w:eastAsia="Times New Roman"/>
                <w:noProof/>
                <w:color w:val="000000"/>
                <w:sz w:val="20"/>
                <w:szCs w:val="20"/>
                <w:lang w:eastAsia="es-CL"/>
              </w:rPr>
              <w:drawing>
                <wp:inline distT="0" distB="0" distL="0" distR="0" wp14:anchorId="69A602AE" wp14:editId="18AD4A9D">
                  <wp:extent cx="4165600" cy="234315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4316.JPG"/>
                          <pic:cNvPicPr/>
                        </pic:nvPicPr>
                        <pic:blipFill>
                          <a:blip r:embed="rId33" cstate="print">
                            <a:extLst>
                              <a:ext uri="{28A0092B-C50C-407E-A947-70E740481C1C}">
                                <a14:useLocalDpi xmlns:a14="http://schemas.microsoft.com/office/drawing/2010/main"/>
                              </a:ext>
                            </a:extLst>
                          </a:blip>
                          <a:stretch>
                            <a:fillRect/>
                          </a:stretch>
                        </pic:blipFill>
                        <pic:spPr>
                          <a:xfrm>
                            <a:off x="0" y="0"/>
                            <a:ext cx="4173429" cy="2347554"/>
                          </a:xfrm>
                          <a:prstGeom prst="rect">
                            <a:avLst/>
                          </a:prstGeom>
                        </pic:spPr>
                      </pic:pic>
                    </a:graphicData>
                  </a:graphic>
                </wp:inline>
              </w:drawing>
            </w:r>
          </w:p>
        </w:tc>
      </w:tr>
      <w:tr w:rsidR="00FE4411" w:rsidRPr="00E66F46" w14:paraId="5D56A4F3" w14:textId="77777777" w:rsidTr="00092133">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6889D804" w14:textId="6C06E373" w:rsidR="00FE4411" w:rsidRPr="00E66F46" w:rsidRDefault="00FE4411" w:rsidP="00557226">
            <w:pPr>
              <w:rPr>
                <w:rFonts w:eastAsia="Times New Roman"/>
                <w:color w:val="000000"/>
                <w:lang w:eastAsia="es-CL"/>
              </w:rPr>
            </w:pPr>
            <w:r w:rsidRPr="00E66F46">
              <w:rPr>
                <w:b/>
                <w:sz w:val="18"/>
                <w:szCs w:val="18"/>
              </w:rPr>
              <w:t xml:space="preserve">Fotografía </w:t>
            </w:r>
            <w:r w:rsidR="00557226" w:rsidRPr="00E66F46">
              <w:rPr>
                <w:b/>
                <w:sz w:val="18"/>
                <w:szCs w:val="18"/>
              </w:rPr>
              <w:t>1</w:t>
            </w:r>
            <w:r w:rsidRPr="00E66F46">
              <w:rPr>
                <w:b/>
                <w:sz w:val="18"/>
                <w:szCs w:val="18"/>
              </w:rPr>
              <w:t>.</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310C1D" w14:textId="6EB26723" w:rsidR="00FE4411" w:rsidRPr="00E66F46" w:rsidRDefault="00FE4411" w:rsidP="00FE4411">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73AA7545" w14:textId="339933D5" w:rsidR="00FE4411" w:rsidRPr="00E66F46" w:rsidRDefault="00FE4411" w:rsidP="00557226">
            <w:r w:rsidRPr="00E66F46">
              <w:rPr>
                <w:b/>
                <w:sz w:val="18"/>
                <w:szCs w:val="18"/>
              </w:rPr>
              <w:t xml:space="preserve">Fotografía </w:t>
            </w:r>
            <w:r w:rsidR="00557226" w:rsidRPr="00E66F46">
              <w:rPr>
                <w:b/>
                <w:sz w:val="18"/>
                <w:szCs w:val="18"/>
              </w:rPr>
              <w:t>2</w:t>
            </w:r>
            <w:r w:rsidRPr="00E66F46">
              <w:rPr>
                <w:b/>
                <w:sz w:val="18"/>
                <w:szCs w:val="18"/>
              </w:rPr>
              <w:t>.</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61D5DE" w14:textId="69C186E4"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FE4411" w:rsidRPr="00E66F46" w14:paraId="0FDF0392" w14:textId="77777777" w:rsidTr="00092133">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tcPr>
          <w:p w14:paraId="6002EF7E" w14:textId="77777777" w:rsidR="00FE4411" w:rsidRPr="00E66F46" w:rsidRDefault="00FE4411"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BAAA038" w14:textId="72456549" w:rsidR="00FE4411" w:rsidRPr="00E66F46" w:rsidRDefault="00541EE4"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168</w:t>
            </w:r>
            <w:r w:rsidR="00FE4411" w:rsidRPr="00E66F46">
              <w:rPr>
                <w:b/>
                <w:sz w:val="18"/>
                <w:szCs w:val="18"/>
              </w:rPr>
              <w:t xml:space="preserve"> N</w:t>
            </w:r>
          </w:p>
        </w:tc>
        <w:tc>
          <w:tcPr>
            <w:tcW w:w="69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BD17052" w14:textId="6B4BA17F" w:rsidR="00FE4411" w:rsidRPr="00E66F46" w:rsidRDefault="00541EE4"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435 </w:t>
            </w:r>
            <w:r w:rsidR="00FE4411" w:rsidRPr="00E66F46">
              <w:rPr>
                <w:b/>
                <w:sz w:val="18"/>
                <w:szCs w:val="18"/>
              </w:rPr>
              <w:t>E</w:t>
            </w:r>
          </w:p>
        </w:tc>
        <w:tc>
          <w:tcPr>
            <w:tcW w:w="1109" w:type="pct"/>
            <w:tcBorders>
              <w:top w:val="single" w:sz="4" w:space="0" w:color="auto"/>
              <w:left w:val="nil"/>
              <w:bottom w:val="single" w:sz="4" w:space="0" w:color="auto"/>
              <w:right w:val="nil"/>
            </w:tcBorders>
            <w:shd w:val="clear" w:color="auto" w:fill="auto"/>
            <w:noWrap/>
            <w:vAlign w:val="center"/>
          </w:tcPr>
          <w:p w14:paraId="7CCEA385" w14:textId="77777777" w:rsidR="00FE4411" w:rsidRPr="00E66F46" w:rsidRDefault="00FE4411"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642C31" w14:textId="7CF15A9F" w:rsidR="00FE4411" w:rsidRPr="00E66F46" w:rsidRDefault="00541EE4"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204 </w:t>
            </w:r>
            <w:r w:rsidR="00FE4411" w:rsidRPr="00E66F46">
              <w:rPr>
                <w:b/>
                <w:sz w:val="18"/>
                <w:szCs w:val="18"/>
              </w:rPr>
              <w:t>N</w:t>
            </w:r>
          </w:p>
        </w:tc>
        <w:tc>
          <w:tcPr>
            <w:tcW w:w="69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400057B" w14:textId="522E9313" w:rsidR="00FE4411" w:rsidRPr="00E66F46" w:rsidRDefault="00541EE4"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412 </w:t>
            </w:r>
            <w:r w:rsidR="00FE4411" w:rsidRPr="00E66F46">
              <w:rPr>
                <w:b/>
                <w:sz w:val="18"/>
                <w:szCs w:val="18"/>
              </w:rPr>
              <w:t>E</w:t>
            </w:r>
          </w:p>
        </w:tc>
      </w:tr>
      <w:tr w:rsidR="00092133" w:rsidRPr="00E66F46" w14:paraId="7C939FCE" w14:textId="77777777" w:rsidTr="00092133">
        <w:trPr>
          <w:trHeight w:val="486"/>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998C13E" w14:textId="49147071" w:rsidR="00FE4411" w:rsidRPr="00E66F46" w:rsidRDefault="00FE4411" w:rsidP="00307084">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307084" w:rsidRPr="00E66F46">
              <w:rPr>
                <w:rFonts w:eastAsia="Times New Roman"/>
                <w:color w:val="000000"/>
                <w:sz w:val="18"/>
                <w:szCs w:val="18"/>
                <w:lang w:eastAsia="es-CL"/>
              </w:rPr>
              <w:t>Cancha de secado de concentrado</w:t>
            </w:r>
            <w:r w:rsidRPr="00E66F46">
              <w:rPr>
                <w:rFonts w:eastAsia="Times New Roman"/>
                <w:color w:val="000000"/>
                <w:sz w:val="18"/>
                <w:szCs w:val="18"/>
                <w:lang w:eastAsia="es-CL"/>
              </w:rPr>
              <w:t xml:space="preserve"> sin material acopiado y sin rastros de actividad reciente.</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43A531E" w14:textId="09C2039F" w:rsidR="00FE4411" w:rsidRPr="00E66F46" w:rsidRDefault="00FE4411" w:rsidP="00B46934">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B46934" w:rsidRPr="00E66F46">
              <w:rPr>
                <w:rFonts w:eastAsia="Times New Roman"/>
                <w:color w:val="000000"/>
                <w:sz w:val="18"/>
                <w:szCs w:val="18"/>
                <w:lang w:eastAsia="es-CL"/>
              </w:rPr>
              <w:t>Se observa chancador que se encuentra desconectado del motor (no se encuentra instalada la correa). Se observan restos de cables y presencia de óxido en los equipos.</w:t>
            </w:r>
            <w:r w:rsidRPr="00E66F46">
              <w:rPr>
                <w:rFonts w:eastAsia="Times New Roman"/>
                <w:color w:val="000000"/>
                <w:sz w:val="18"/>
                <w:szCs w:val="18"/>
                <w:lang w:eastAsia="es-CL"/>
              </w:rPr>
              <w:t xml:space="preserve"> </w:t>
            </w:r>
            <w:r w:rsidR="00B46934" w:rsidRPr="00E66F46">
              <w:rPr>
                <w:rFonts w:eastAsia="Times New Roman"/>
                <w:color w:val="000000"/>
                <w:sz w:val="18"/>
                <w:szCs w:val="18"/>
                <w:lang w:eastAsia="es-CL"/>
              </w:rPr>
              <w:t xml:space="preserve">El sector </w:t>
            </w:r>
            <w:r w:rsidR="003559FF" w:rsidRPr="00E66F46">
              <w:rPr>
                <w:rFonts w:eastAsia="Times New Roman"/>
                <w:color w:val="000000"/>
                <w:sz w:val="18"/>
                <w:szCs w:val="18"/>
                <w:lang w:eastAsia="es-CL"/>
              </w:rPr>
              <w:t xml:space="preserve">Planta </w:t>
            </w:r>
            <w:r w:rsidR="00B46934" w:rsidRPr="00E66F46">
              <w:rPr>
                <w:rFonts w:eastAsia="Times New Roman"/>
                <w:color w:val="000000"/>
                <w:sz w:val="18"/>
                <w:szCs w:val="18"/>
                <w:lang w:eastAsia="es-CL"/>
              </w:rPr>
              <w:t>se encuentra limpio, sin restos de material.</w:t>
            </w:r>
          </w:p>
        </w:tc>
      </w:tr>
      <w:tr w:rsidR="00FE4411" w:rsidRPr="00E66F46" w14:paraId="4D94E70F" w14:textId="77777777" w:rsidTr="001E1DB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494FF" w14:textId="68130681" w:rsidR="00FE4411" w:rsidRPr="00E66F46" w:rsidRDefault="00FE4411" w:rsidP="001E1DB0">
            <w:pPr>
              <w:jc w:val="center"/>
              <w:rPr>
                <w:rFonts w:eastAsia="Times New Roman"/>
                <w:b/>
                <w:bCs/>
                <w:color w:val="000000"/>
                <w:sz w:val="20"/>
                <w:szCs w:val="20"/>
                <w:lang w:eastAsia="es-CL"/>
              </w:rPr>
            </w:pPr>
            <w:r w:rsidRPr="00E66F46">
              <w:lastRenderedPageBreak/>
              <w:br w:type="page"/>
            </w:r>
            <w:r w:rsidRPr="00E66F46">
              <w:rPr>
                <w:rFonts w:eastAsia="Times New Roman"/>
                <w:b/>
                <w:bCs/>
                <w:color w:val="000000"/>
                <w:sz w:val="20"/>
                <w:szCs w:val="20"/>
                <w:lang w:eastAsia="es-CL"/>
              </w:rPr>
              <w:t>Registros</w:t>
            </w:r>
          </w:p>
        </w:tc>
      </w:tr>
      <w:tr w:rsidR="00C00D09" w:rsidRPr="00E66F46" w14:paraId="2A906445" w14:textId="77777777" w:rsidTr="00FE4411">
        <w:trPr>
          <w:trHeight w:val="2805"/>
          <w:jc w:val="center"/>
        </w:trPr>
        <w:tc>
          <w:tcPr>
            <w:tcW w:w="2493" w:type="pct"/>
            <w:gridSpan w:val="4"/>
            <w:tcBorders>
              <w:top w:val="nil"/>
              <w:left w:val="single" w:sz="4" w:space="0" w:color="auto"/>
              <w:right w:val="single" w:sz="4" w:space="0" w:color="auto"/>
            </w:tcBorders>
            <w:shd w:val="clear" w:color="auto" w:fill="auto"/>
            <w:noWrap/>
            <w:vAlign w:val="center"/>
            <w:hideMark/>
          </w:tcPr>
          <w:p w14:paraId="6470FDEB" w14:textId="08513D6B" w:rsidR="00FE4411" w:rsidRPr="00E66F46" w:rsidRDefault="00790ABA"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644928" behindDoc="0" locked="0" layoutInCell="1" allowOverlap="1" wp14:anchorId="669CCEF7" wp14:editId="21C5077E">
                      <wp:simplePos x="0" y="0"/>
                      <wp:positionH relativeFrom="column">
                        <wp:posOffset>340360</wp:posOffset>
                      </wp:positionH>
                      <wp:positionV relativeFrom="paragraph">
                        <wp:posOffset>1826895</wp:posOffset>
                      </wp:positionV>
                      <wp:extent cx="323850" cy="290830"/>
                      <wp:effectExtent l="0" t="0" r="19050" b="13970"/>
                      <wp:wrapNone/>
                      <wp:docPr id="22" name="Elipse 22"/>
                      <wp:cNvGraphicFramePr/>
                      <a:graphic xmlns:a="http://schemas.openxmlformats.org/drawingml/2006/main">
                        <a:graphicData uri="http://schemas.microsoft.com/office/word/2010/wordprocessingShape">
                          <wps:wsp>
                            <wps:cNvSpPr/>
                            <wps:spPr>
                              <a:xfrm>
                                <a:off x="0" y="0"/>
                                <a:ext cx="323850" cy="290830"/>
                              </a:xfrm>
                              <a:prstGeom prst="ellipse">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524E1B" id="Elipse 22" o:spid="_x0000_s1026" style="position:absolute;margin-left:26.8pt;margin-top:143.85pt;width:25.5pt;height:22.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" filled="f" strokecolor="red" strokeweight="2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51072" behindDoc="0" locked="0" layoutInCell="1" allowOverlap="1" wp14:anchorId="11FECA43" wp14:editId="753A575B">
                      <wp:simplePos x="0" y="0"/>
                      <wp:positionH relativeFrom="column">
                        <wp:posOffset>2924175</wp:posOffset>
                      </wp:positionH>
                      <wp:positionV relativeFrom="paragraph">
                        <wp:posOffset>1548765</wp:posOffset>
                      </wp:positionV>
                      <wp:extent cx="323850" cy="290830"/>
                      <wp:effectExtent l="0" t="0" r="19050" b="13970"/>
                      <wp:wrapNone/>
                      <wp:docPr id="25" name="Elipse 25"/>
                      <wp:cNvGraphicFramePr/>
                      <a:graphic xmlns:a="http://schemas.openxmlformats.org/drawingml/2006/main">
                        <a:graphicData uri="http://schemas.microsoft.com/office/word/2010/wordprocessingShape">
                          <wps:wsp>
                            <wps:cNvSpPr/>
                            <wps:spPr>
                              <a:xfrm>
                                <a:off x="0" y="0"/>
                                <a:ext cx="323850" cy="290830"/>
                              </a:xfrm>
                              <a:prstGeom prst="ellipse">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02243" id="Elipse 25" o:spid="_x0000_s1026" style="position:absolute;margin-left:230.25pt;margin-top:121.95pt;width:25.5pt;height:22.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" filled="f" strokecolor="red" strokeweight="2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46976" behindDoc="0" locked="0" layoutInCell="1" allowOverlap="1" wp14:anchorId="5E799635" wp14:editId="42BD31C1">
                      <wp:simplePos x="0" y="0"/>
                      <wp:positionH relativeFrom="column">
                        <wp:posOffset>3273425</wp:posOffset>
                      </wp:positionH>
                      <wp:positionV relativeFrom="paragraph">
                        <wp:posOffset>-10795</wp:posOffset>
                      </wp:positionV>
                      <wp:extent cx="323850" cy="290830"/>
                      <wp:effectExtent l="0" t="0" r="19050" b="13970"/>
                      <wp:wrapNone/>
                      <wp:docPr id="23" name="Elipse 23"/>
                      <wp:cNvGraphicFramePr/>
                      <a:graphic xmlns:a="http://schemas.openxmlformats.org/drawingml/2006/main">
                        <a:graphicData uri="http://schemas.microsoft.com/office/word/2010/wordprocessingShape">
                          <wps:wsp>
                            <wps:cNvSpPr/>
                            <wps:spPr>
                              <a:xfrm>
                                <a:off x="0" y="0"/>
                                <a:ext cx="323850" cy="290830"/>
                              </a:xfrm>
                              <a:prstGeom prst="ellipse">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83F61A" id="Elipse 23" o:spid="_x0000_s1026" style="position:absolute;margin-left:257.75pt;margin-top:-.85pt;width:25.5pt;height:22.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" filled="f" strokecolor="red" strokeweight="2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49024" behindDoc="0" locked="0" layoutInCell="1" allowOverlap="1" wp14:anchorId="73809253" wp14:editId="2FADD3E4">
                      <wp:simplePos x="0" y="0"/>
                      <wp:positionH relativeFrom="column">
                        <wp:posOffset>663575</wp:posOffset>
                      </wp:positionH>
                      <wp:positionV relativeFrom="paragraph">
                        <wp:posOffset>332105</wp:posOffset>
                      </wp:positionV>
                      <wp:extent cx="323850" cy="290830"/>
                      <wp:effectExtent l="0" t="0" r="19050" b="13970"/>
                      <wp:wrapNone/>
                      <wp:docPr id="24" name="Elipse 24"/>
                      <wp:cNvGraphicFramePr/>
                      <a:graphic xmlns:a="http://schemas.openxmlformats.org/drawingml/2006/main">
                        <a:graphicData uri="http://schemas.microsoft.com/office/word/2010/wordprocessingShape">
                          <wps:wsp>
                            <wps:cNvSpPr/>
                            <wps:spPr>
                              <a:xfrm>
                                <a:off x="0" y="0"/>
                                <a:ext cx="323850" cy="290830"/>
                              </a:xfrm>
                              <a:prstGeom prst="ellipse">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31A0B1" id="Elipse 24" o:spid="_x0000_s1026" style="position:absolute;margin-left:52.25pt;margin-top:26.15pt;width:25.5pt;height:22.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" filled="f" strokecolor="red" strokeweight="2pt"/>
                  </w:pict>
                </mc:Fallback>
              </mc:AlternateContent>
            </w:r>
            <w:r w:rsidR="00B46934" w:rsidRPr="00E66F46">
              <w:rPr>
                <w:rFonts w:eastAsia="Times New Roman"/>
                <w:noProof/>
                <w:color w:val="000000"/>
                <w:sz w:val="20"/>
                <w:szCs w:val="20"/>
                <w:lang w:eastAsia="es-CL"/>
              </w:rPr>
              <w:drawing>
                <wp:inline distT="0" distB="0" distL="0" distR="0" wp14:anchorId="0F2ED54C" wp14:editId="28CB76B7">
                  <wp:extent cx="3962400" cy="222885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4318.JPG"/>
                          <pic:cNvPicPr/>
                        </pic:nvPicPr>
                        <pic:blipFill>
                          <a:blip r:embed="rId34" cstate="print">
                            <a:extLst>
                              <a:ext uri="{28A0092B-C50C-407E-A947-70E740481C1C}">
                                <a14:useLocalDpi xmlns:a14="http://schemas.microsoft.com/office/drawing/2010/main"/>
                              </a:ext>
                            </a:extLst>
                          </a:blip>
                          <a:stretch>
                            <a:fillRect/>
                          </a:stretch>
                        </pic:blipFill>
                        <pic:spPr>
                          <a:xfrm>
                            <a:off x="0" y="0"/>
                            <a:ext cx="3981748" cy="2239734"/>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5DCA078C" w14:textId="04DF57EE" w:rsidR="00FE4411" w:rsidRPr="00E66F46" w:rsidRDefault="003559FF"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073D06CD" wp14:editId="1257184F">
                  <wp:extent cx="3967480" cy="223170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4317.JPG"/>
                          <pic:cNvPicPr/>
                        </pic:nvPicPr>
                        <pic:blipFill>
                          <a:blip r:embed="rId35" cstate="print">
                            <a:extLst>
                              <a:ext uri="{28A0092B-C50C-407E-A947-70E740481C1C}">
                                <a14:useLocalDpi xmlns:a14="http://schemas.microsoft.com/office/drawing/2010/main"/>
                              </a:ext>
                            </a:extLst>
                          </a:blip>
                          <a:stretch>
                            <a:fillRect/>
                          </a:stretch>
                        </pic:blipFill>
                        <pic:spPr>
                          <a:xfrm>
                            <a:off x="0" y="0"/>
                            <a:ext cx="3985749" cy="2241984"/>
                          </a:xfrm>
                          <a:prstGeom prst="rect">
                            <a:avLst/>
                          </a:prstGeom>
                        </pic:spPr>
                      </pic:pic>
                    </a:graphicData>
                  </a:graphic>
                </wp:inline>
              </w:drawing>
            </w:r>
          </w:p>
        </w:tc>
      </w:tr>
      <w:tr w:rsidR="00C00D09" w:rsidRPr="00E66F46" w14:paraId="0C7B5036" w14:textId="77777777" w:rsidTr="00FE4411">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00637FD1" w14:textId="77777777" w:rsidR="00FE4411" w:rsidRPr="00E66F46" w:rsidRDefault="00FE4411" w:rsidP="001E1DB0">
            <w:pPr>
              <w:rPr>
                <w:rFonts w:eastAsia="Times New Roman"/>
                <w:color w:val="000000"/>
                <w:lang w:eastAsia="es-CL"/>
              </w:rPr>
            </w:pPr>
            <w:r w:rsidRPr="00E66F46">
              <w:rPr>
                <w:b/>
                <w:sz w:val="18"/>
                <w:szCs w:val="18"/>
              </w:rPr>
              <w:t>Fotografía 3.</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2B12C0" w14:textId="3633640C"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00B46934" w:rsidRPr="00E66F46">
              <w:rPr>
                <w:rFonts w:eastAsia="Times New Roman"/>
                <w:b/>
                <w:color w:val="000000"/>
                <w:sz w:val="18"/>
                <w:szCs w:val="18"/>
                <w:lang w:eastAsia="es-CL"/>
              </w:rPr>
              <w:t>17/11/2015</w:t>
            </w:r>
          </w:p>
        </w:tc>
        <w:tc>
          <w:tcPr>
            <w:tcW w:w="1109" w:type="pct"/>
            <w:tcBorders>
              <w:top w:val="single" w:sz="4" w:space="0" w:color="auto"/>
              <w:left w:val="nil"/>
              <w:bottom w:val="single" w:sz="4" w:space="0" w:color="auto"/>
              <w:right w:val="nil"/>
            </w:tcBorders>
            <w:shd w:val="clear" w:color="auto" w:fill="auto"/>
            <w:noWrap/>
            <w:vAlign w:val="center"/>
            <w:hideMark/>
          </w:tcPr>
          <w:p w14:paraId="037B0E78" w14:textId="77777777" w:rsidR="00FE4411" w:rsidRPr="00E66F46" w:rsidRDefault="00FE4411" w:rsidP="001E1DB0">
            <w:r w:rsidRPr="00E66F46">
              <w:rPr>
                <w:b/>
                <w:sz w:val="18"/>
                <w:szCs w:val="18"/>
              </w:rPr>
              <w:t>Fotografía 4.</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E6D4B8" w14:textId="372708FA"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00B46934" w:rsidRPr="00E66F46">
              <w:rPr>
                <w:rFonts w:eastAsia="Times New Roman"/>
                <w:b/>
                <w:color w:val="000000"/>
                <w:sz w:val="18"/>
                <w:szCs w:val="18"/>
                <w:lang w:eastAsia="es-CL"/>
              </w:rPr>
              <w:t>17/11/2015</w:t>
            </w:r>
          </w:p>
        </w:tc>
      </w:tr>
      <w:tr w:rsidR="00C00D09" w:rsidRPr="00E66F46" w14:paraId="3260709F" w14:textId="77777777" w:rsidTr="00FE4411">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tcPr>
          <w:p w14:paraId="71C0D150" w14:textId="77777777" w:rsidR="00FE4411" w:rsidRPr="00E66F46" w:rsidRDefault="00FE4411"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2ADA45" w14:textId="5DB4396A" w:rsidR="00FE4411" w:rsidRPr="00E66F46" w:rsidRDefault="00541EE4"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209 </w:t>
            </w:r>
            <w:r w:rsidR="00FE4411" w:rsidRPr="00E66F46">
              <w:rPr>
                <w:b/>
                <w:sz w:val="18"/>
                <w:szCs w:val="18"/>
              </w:rPr>
              <w:t>N</w:t>
            </w:r>
          </w:p>
        </w:tc>
        <w:tc>
          <w:tcPr>
            <w:tcW w:w="69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0045006" w14:textId="660B78B0" w:rsidR="00FE4411" w:rsidRPr="00E66F46" w:rsidRDefault="00541EE4"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425 </w:t>
            </w:r>
            <w:r w:rsidR="00FE4411" w:rsidRPr="00E66F46">
              <w:rPr>
                <w:b/>
                <w:sz w:val="18"/>
                <w:szCs w:val="18"/>
              </w:rPr>
              <w:t>E</w:t>
            </w:r>
          </w:p>
        </w:tc>
        <w:tc>
          <w:tcPr>
            <w:tcW w:w="1109" w:type="pct"/>
            <w:tcBorders>
              <w:top w:val="single" w:sz="4" w:space="0" w:color="auto"/>
              <w:left w:val="nil"/>
              <w:bottom w:val="single" w:sz="4" w:space="0" w:color="auto"/>
              <w:right w:val="nil"/>
            </w:tcBorders>
            <w:shd w:val="clear" w:color="auto" w:fill="auto"/>
            <w:noWrap/>
            <w:vAlign w:val="center"/>
          </w:tcPr>
          <w:p w14:paraId="007ED08C" w14:textId="77777777" w:rsidR="00FE4411" w:rsidRPr="00E66F46" w:rsidRDefault="00FE4411"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C134096" w14:textId="6CDACA09" w:rsidR="00FE4411" w:rsidRPr="00E66F46" w:rsidRDefault="00541EE4"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198 </w:t>
            </w:r>
            <w:r w:rsidR="00FE4411" w:rsidRPr="00E66F46">
              <w:rPr>
                <w:b/>
                <w:sz w:val="18"/>
                <w:szCs w:val="18"/>
              </w:rPr>
              <w:t>N</w:t>
            </w:r>
          </w:p>
        </w:tc>
        <w:tc>
          <w:tcPr>
            <w:tcW w:w="69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9A1770A" w14:textId="2085AE36" w:rsidR="00FE4411" w:rsidRPr="00E66F46" w:rsidRDefault="00541EE4"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417 </w:t>
            </w:r>
            <w:r w:rsidR="00FE4411" w:rsidRPr="00E66F46">
              <w:rPr>
                <w:b/>
                <w:sz w:val="18"/>
                <w:szCs w:val="18"/>
              </w:rPr>
              <w:t>E</w:t>
            </w:r>
          </w:p>
        </w:tc>
      </w:tr>
      <w:tr w:rsidR="00C00D09" w:rsidRPr="00E66F46" w14:paraId="67A5C0FA" w14:textId="77777777" w:rsidTr="00FE4411">
        <w:trPr>
          <w:trHeight w:val="486"/>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8CD4583" w14:textId="43592456" w:rsidR="00FE4411" w:rsidRPr="00E66F46" w:rsidRDefault="00FE4411" w:rsidP="00B46934">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B46934" w:rsidRPr="00E66F46">
              <w:rPr>
                <w:rFonts w:eastAsia="Times New Roman"/>
                <w:color w:val="000000"/>
                <w:sz w:val="18"/>
                <w:szCs w:val="18"/>
                <w:lang w:eastAsia="es-CL"/>
              </w:rPr>
              <w:t xml:space="preserve">Se aprecia que hay varios equipos y fuentes de poder que se encuentran </w:t>
            </w:r>
            <w:r w:rsidR="003559FF" w:rsidRPr="00E66F46">
              <w:rPr>
                <w:rFonts w:eastAsia="Times New Roman"/>
                <w:color w:val="000000"/>
                <w:sz w:val="18"/>
                <w:szCs w:val="18"/>
                <w:lang w:eastAsia="es-CL"/>
              </w:rPr>
              <w:t>desconectados (ver círculos rojos).</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5F08832" w14:textId="6825B5F2" w:rsidR="00FE4411" w:rsidRPr="00E66F46" w:rsidRDefault="00FE4411" w:rsidP="003559FF">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3559FF" w:rsidRPr="00E66F46">
              <w:rPr>
                <w:rFonts w:eastAsia="Times New Roman"/>
                <w:color w:val="000000"/>
                <w:sz w:val="18"/>
                <w:szCs w:val="18"/>
                <w:lang w:eastAsia="es-CL"/>
              </w:rPr>
              <w:t>El pozo receptor de colas de concentrado contiene únicamente agua, proveniente de las lluvias según indicó el Sr. Marco Contreras.</w:t>
            </w:r>
            <w:r w:rsidRPr="00E66F46">
              <w:rPr>
                <w:rFonts w:eastAsia="Times New Roman"/>
                <w:color w:val="000000"/>
                <w:sz w:val="18"/>
                <w:szCs w:val="18"/>
                <w:lang w:eastAsia="es-CL"/>
              </w:rPr>
              <w:t xml:space="preserve"> </w:t>
            </w:r>
          </w:p>
        </w:tc>
      </w:tr>
      <w:tr w:rsidR="00C00D09" w:rsidRPr="00E66F46" w14:paraId="521DD641" w14:textId="77777777" w:rsidTr="00FE4411">
        <w:trPr>
          <w:trHeight w:val="2793"/>
          <w:jc w:val="center"/>
        </w:trPr>
        <w:tc>
          <w:tcPr>
            <w:tcW w:w="2493" w:type="pct"/>
            <w:gridSpan w:val="4"/>
            <w:tcBorders>
              <w:top w:val="nil"/>
              <w:left w:val="single" w:sz="4" w:space="0" w:color="auto"/>
              <w:right w:val="single" w:sz="4" w:space="0" w:color="auto"/>
            </w:tcBorders>
            <w:shd w:val="clear" w:color="auto" w:fill="auto"/>
            <w:noWrap/>
            <w:vAlign w:val="center"/>
            <w:hideMark/>
          </w:tcPr>
          <w:p w14:paraId="5CE9165A" w14:textId="2E446374" w:rsidR="00FE4411" w:rsidRPr="00E66F46" w:rsidRDefault="00790ABA"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658240" behindDoc="0" locked="0" layoutInCell="1" allowOverlap="1" wp14:anchorId="4117F225" wp14:editId="76332904">
                      <wp:simplePos x="0" y="0"/>
                      <wp:positionH relativeFrom="column">
                        <wp:posOffset>1972310</wp:posOffset>
                      </wp:positionH>
                      <wp:positionV relativeFrom="paragraph">
                        <wp:posOffset>38100</wp:posOffset>
                      </wp:positionV>
                      <wp:extent cx="1019175" cy="400050"/>
                      <wp:effectExtent l="0" t="0" r="0" b="0"/>
                      <wp:wrapNone/>
                      <wp:docPr id="475" name="Cuadro de texto 475"/>
                      <wp:cNvGraphicFramePr/>
                      <a:graphic xmlns:a="http://schemas.openxmlformats.org/drawingml/2006/main">
                        <a:graphicData uri="http://schemas.microsoft.com/office/word/2010/wordprocessingShape">
                          <wps:wsp>
                            <wps:cNvSpPr txBox="1"/>
                            <wps:spPr>
                              <a:xfrm>
                                <a:off x="0" y="0"/>
                                <a:ext cx="10191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6D4006" w14:textId="74DF1B17" w:rsidR="009953F4" w:rsidRPr="00C00D09" w:rsidRDefault="009953F4">
                                  <w:pPr>
                                    <w:rPr>
                                      <w:b/>
                                      <w:sz w:val="20"/>
                                      <w:szCs w:val="20"/>
                                    </w:rPr>
                                  </w:pPr>
                                  <w:r w:rsidRPr="00C00D09">
                                    <w:rPr>
                                      <w:b/>
                                      <w:sz w:val="20"/>
                                      <w:szCs w:val="20"/>
                                    </w:rPr>
                                    <w:t>No hay correa transportadora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7F225" id="Cuadro de texto 475" o:spid="_x0000_s1043" type="#_x0000_t202" style="position:absolute;left:0;text-align:left;margin-left:155.3pt;margin-top:3pt;width:80.25pt;height: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" filled="f" stroked="f" strokeweight=".5pt">
                      <v:textbox>
                        <w:txbxContent>
                          <w:p w14:paraId="016D4006" w14:textId="74DF1B17" w:rsidR="009953F4" w:rsidRPr="00C00D09" w:rsidRDefault="009953F4">
                            <w:pPr>
                              <w:rPr>
                                <w:b/>
                                <w:sz w:val="20"/>
                                <w:szCs w:val="20"/>
                              </w:rPr>
                            </w:pPr>
                            <w:r w:rsidRPr="00C00D09">
                              <w:rPr>
                                <w:b/>
                                <w:sz w:val="20"/>
                                <w:szCs w:val="20"/>
                              </w:rPr>
                              <w:t>No hay correa transportadora</w:t>
                            </w:r>
                          </w:p>
                        </w:txbxContent>
                      </v:textbox>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52096" behindDoc="0" locked="0" layoutInCell="1" allowOverlap="1" wp14:anchorId="60EA6046" wp14:editId="10A8166F">
                      <wp:simplePos x="0" y="0"/>
                      <wp:positionH relativeFrom="column">
                        <wp:posOffset>2496185</wp:posOffset>
                      </wp:positionH>
                      <wp:positionV relativeFrom="paragraph">
                        <wp:posOffset>464820</wp:posOffset>
                      </wp:positionV>
                      <wp:extent cx="561975" cy="304800"/>
                      <wp:effectExtent l="19050" t="19050" r="66675" b="38100"/>
                      <wp:wrapNone/>
                      <wp:docPr id="473" name="Conector recto de flecha 473"/>
                      <wp:cNvGraphicFramePr/>
                      <a:graphic xmlns:a="http://schemas.openxmlformats.org/drawingml/2006/main">
                        <a:graphicData uri="http://schemas.microsoft.com/office/word/2010/wordprocessingShape">
                          <wps:wsp>
                            <wps:cNvCnPr/>
                            <wps:spPr>
                              <a:xfrm>
                                <a:off x="0" y="0"/>
                                <a:ext cx="561975" cy="3048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0AE9A0" id="Conector recto de flecha 473" o:spid="_x0000_s1026" type="#_x0000_t32" style="position:absolute;margin-left:196.55pt;margin-top:36.6pt;width:44.25pt;height:2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" strokecolor="black [3213]" strokeweight="3pt">
                      <v:stroke endarrow="block"/>
                    </v:shape>
                  </w:pict>
                </mc:Fallback>
              </mc:AlternateContent>
            </w:r>
            <w:r w:rsidR="00C00D09" w:rsidRPr="00E66F46">
              <w:rPr>
                <w:rFonts w:eastAsia="Times New Roman"/>
                <w:noProof/>
                <w:color w:val="000000"/>
                <w:sz w:val="20"/>
                <w:szCs w:val="20"/>
                <w:lang w:eastAsia="es-CL"/>
              </w:rPr>
              <mc:AlternateContent>
                <mc:Choice Requires="wps">
                  <w:drawing>
                    <wp:anchor distT="0" distB="0" distL="114300" distR="114300" simplePos="0" relativeHeight="251657216" behindDoc="0" locked="0" layoutInCell="1" allowOverlap="1" wp14:anchorId="5D4188F1" wp14:editId="78BA6ECB">
                      <wp:simplePos x="0" y="0"/>
                      <wp:positionH relativeFrom="column">
                        <wp:posOffset>2296160</wp:posOffset>
                      </wp:positionH>
                      <wp:positionV relativeFrom="paragraph">
                        <wp:posOffset>456565</wp:posOffset>
                      </wp:positionV>
                      <wp:extent cx="190500" cy="1330960"/>
                      <wp:effectExtent l="76200" t="19050" r="19050" b="40640"/>
                      <wp:wrapNone/>
                      <wp:docPr id="474" name="Conector recto de flecha 474"/>
                      <wp:cNvGraphicFramePr/>
                      <a:graphic xmlns:a="http://schemas.openxmlformats.org/drawingml/2006/main">
                        <a:graphicData uri="http://schemas.microsoft.com/office/word/2010/wordprocessingShape">
                          <wps:wsp>
                            <wps:cNvCnPr/>
                            <wps:spPr>
                              <a:xfrm flipH="1">
                                <a:off x="0" y="0"/>
                                <a:ext cx="190500" cy="13309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2AF1BC" id="Conector recto de flecha 474" o:spid="_x0000_s1026" type="#_x0000_t32" style="position:absolute;margin-left:180.8pt;margin-top:35.95pt;width:15pt;height:104.8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" strokecolor="black [3213]" strokeweight="3pt">
                      <v:stroke endarrow="block"/>
                    </v:shape>
                  </w:pict>
                </mc:Fallback>
              </mc:AlternateContent>
            </w:r>
            <w:r w:rsidR="00C00D09" w:rsidRPr="00E66F46">
              <w:rPr>
                <w:rFonts w:eastAsia="Times New Roman"/>
                <w:noProof/>
                <w:color w:val="000000"/>
                <w:sz w:val="20"/>
                <w:szCs w:val="20"/>
                <w:lang w:eastAsia="es-CL"/>
              </w:rPr>
              <w:drawing>
                <wp:inline distT="0" distB="0" distL="0" distR="0" wp14:anchorId="0A1AC7D2" wp14:editId="371774E8">
                  <wp:extent cx="3819525" cy="2148483"/>
                  <wp:effectExtent l="0" t="0" r="0" b="4445"/>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DSC04334.JPG"/>
                          <pic:cNvPicPr/>
                        </pic:nvPicPr>
                        <pic:blipFill>
                          <a:blip r:embed="rId36" cstate="print">
                            <a:extLst>
                              <a:ext uri="{28A0092B-C50C-407E-A947-70E740481C1C}">
                                <a14:useLocalDpi xmlns:a14="http://schemas.microsoft.com/office/drawing/2010/main"/>
                              </a:ext>
                            </a:extLst>
                          </a:blip>
                          <a:stretch>
                            <a:fillRect/>
                          </a:stretch>
                        </pic:blipFill>
                        <pic:spPr>
                          <a:xfrm>
                            <a:off x="0" y="0"/>
                            <a:ext cx="3856529" cy="2169298"/>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750B6B3C" w14:textId="15CB4403" w:rsidR="00FE4411" w:rsidRPr="00E66F46" w:rsidRDefault="00450087"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025CE133" wp14:editId="1DE9EEA7">
                      <wp:simplePos x="0" y="0"/>
                      <wp:positionH relativeFrom="column">
                        <wp:posOffset>337185</wp:posOffset>
                      </wp:positionH>
                      <wp:positionV relativeFrom="paragraph">
                        <wp:posOffset>1689100</wp:posOffset>
                      </wp:positionV>
                      <wp:extent cx="1028700" cy="438150"/>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10287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43AAA" w14:textId="1015CB08" w:rsidR="009953F4" w:rsidRPr="00450087" w:rsidRDefault="009953F4" w:rsidP="00450087">
                                  <w:pPr>
                                    <w:jc w:val="center"/>
                                    <w:rPr>
                                      <w:b/>
                                      <w:color w:val="FF0000"/>
                                    </w:rPr>
                                  </w:pPr>
                                  <w:r>
                                    <w:rPr>
                                      <w:b/>
                                      <w:color w:val="FF0000"/>
                                    </w:rPr>
                                    <w:t>Generador desconectado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CE133" id="Cuadro de texto 3" o:spid="_x0000_s1044" type="#_x0000_t202" style="position:absolute;left:0;text-align:left;margin-left:26.55pt;margin-top:133pt;width:81pt;height:3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" filled="f" stroked="f" strokeweight=".5pt">
                      <v:textbox>
                        <w:txbxContent>
                          <w:p w14:paraId="40D43AAA" w14:textId="1015CB08" w:rsidR="009953F4" w:rsidRPr="00450087" w:rsidRDefault="009953F4" w:rsidP="00450087">
                            <w:pPr>
                              <w:jc w:val="center"/>
                              <w:rPr>
                                <w:b/>
                                <w:color w:val="FF0000"/>
                              </w:rPr>
                            </w:pPr>
                            <w:r>
                              <w:rPr>
                                <w:b/>
                                <w:color w:val="FF0000"/>
                              </w:rPr>
                              <w:t>Generador desconectado</w:t>
                            </w:r>
                          </w:p>
                        </w:txbxContent>
                      </v:textbox>
                    </v:shape>
                  </w:pict>
                </mc:Fallback>
              </mc:AlternateContent>
            </w:r>
            <w:r w:rsidR="00C00D09" w:rsidRPr="00E66F46">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03D7580E" wp14:editId="5C0972E0">
                      <wp:simplePos x="0" y="0"/>
                      <wp:positionH relativeFrom="column">
                        <wp:posOffset>690880</wp:posOffset>
                      </wp:positionH>
                      <wp:positionV relativeFrom="paragraph">
                        <wp:posOffset>1343660</wp:posOffset>
                      </wp:positionV>
                      <wp:extent cx="323850" cy="290830"/>
                      <wp:effectExtent l="0" t="0" r="19050" b="13970"/>
                      <wp:wrapNone/>
                      <wp:docPr id="476" name="Elipse 476"/>
                      <wp:cNvGraphicFramePr/>
                      <a:graphic xmlns:a="http://schemas.openxmlformats.org/drawingml/2006/main">
                        <a:graphicData uri="http://schemas.microsoft.com/office/word/2010/wordprocessingShape">
                          <wps:wsp>
                            <wps:cNvSpPr/>
                            <wps:spPr>
                              <a:xfrm>
                                <a:off x="0" y="0"/>
                                <a:ext cx="323850" cy="290830"/>
                              </a:xfrm>
                              <a:prstGeom prst="ellipse">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D873C6" id="Elipse 476" o:spid="_x0000_s1026" style="position:absolute;margin-left:54.4pt;margin-top:105.8pt;width:25.5pt;height:2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" filled="f" strokecolor="red" strokeweight="2pt"/>
                  </w:pict>
                </mc:Fallback>
              </mc:AlternateContent>
            </w:r>
            <w:r w:rsidR="00C00D09" w:rsidRPr="00E66F46">
              <w:rPr>
                <w:rFonts w:eastAsia="Times New Roman"/>
                <w:noProof/>
                <w:color w:val="000000"/>
                <w:sz w:val="20"/>
                <w:szCs w:val="20"/>
                <w:lang w:eastAsia="es-CL"/>
              </w:rPr>
              <w:drawing>
                <wp:inline distT="0" distB="0" distL="0" distR="0" wp14:anchorId="7768C7BD" wp14:editId="31FCD6BF">
                  <wp:extent cx="3867150" cy="2175271"/>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DSC04328.JPG"/>
                          <pic:cNvPicPr/>
                        </pic:nvPicPr>
                        <pic:blipFill>
                          <a:blip r:embed="rId37" cstate="print">
                            <a:extLst>
                              <a:ext uri="{28A0092B-C50C-407E-A947-70E740481C1C}">
                                <a14:useLocalDpi xmlns:a14="http://schemas.microsoft.com/office/drawing/2010/main"/>
                              </a:ext>
                            </a:extLst>
                          </a:blip>
                          <a:stretch>
                            <a:fillRect/>
                          </a:stretch>
                        </pic:blipFill>
                        <pic:spPr>
                          <a:xfrm>
                            <a:off x="0" y="0"/>
                            <a:ext cx="3909540" cy="2199115"/>
                          </a:xfrm>
                          <a:prstGeom prst="rect">
                            <a:avLst/>
                          </a:prstGeom>
                        </pic:spPr>
                      </pic:pic>
                    </a:graphicData>
                  </a:graphic>
                </wp:inline>
              </w:drawing>
            </w:r>
          </w:p>
        </w:tc>
      </w:tr>
      <w:tr w:rsidR="00C00D09" w:rsidRPr="00E66F46" w14:paraId="19FDBFAB" w14:textId="77777777" w:rsidTr="00FE4411">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5DB16662" w14:textId="77777777" w:rsidR="00FE4411" w:rsidRPr="00E66F46" w:rsidRDefault="00FE4411" w:rsidP="001E1DB0">
            <w:pPr>
              <w:rPr>
                <w:rFonts w:eastAsia="Times New Roman"/>
                <w:color w:val="000000"/>
                <w:lang w:eastAsia="es-CL"/>
              </w:rPr>
            </w:pPr>
            <w:r w:rsidRPr="00E66F46">
              <w:rPr>
                <w:b/>
                <w:sz w:val="18"/>
                <w:szCs w:val="18"/>
              </w:rPr>
              <w:t>Fotografía 5.</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1B795" w14:textId="08BE1562"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00B46934" w:rsidRPr="00E66F46">
              <w:rPr>
                <w:rFonts w:eastAsia="Times New Roman"/>
                <w:b/>
                <w:color w:val="000000"/>
                <w:sz w:val="18"/>
                <w:szCs w:val="18"/>
                <w:lang w:eastAsia="es-CL"/>
              </w:rPr>
              <w:t>17/11/2015</w:t>
            </w:r>
          </w:p>
        </w:tc>
        <w:tc>
          <w:tcPr>
            <w:tcW w:w="1109" w:type="pct"/>
            <w:tcBorders>
              <w:top w:val="single" w:sz="4" w:space="0" w:color="auto"/>
              <w:left w:val="nil"/>
              <w:bottom w:val="single" w:sz="4" w:space="0" w:color="auto"/>
              <w:right w:val="nil"/>
            </w:tcBorders>
            <w:shd w:val="clear" w:color="auto" w:fill="auto"/>
            <w:noWrap/>
            <w:vAlign w:val="center"/>
            <w:hideMark/>
          </w:tcPr>
          <w:p w14:paraId="31DCC43E" w14:textId="77777777" w:rsidR="00FE4411" w:rsidRPr="00E66F46" w:rsidRDefault="00FE4411" w:rsidP="001E1DB0">
            <w:r w:rsidRPr="00E66F46">
              <w:rPr>
                <w:b/>
                <w:sz w:val="18"/>
                <w:szCs w:val="18"/>
              </w:rPr>
              <w:t>Fotografía 6.</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154C3" w14:textId="63883885"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00B46934" w:rsidRPr="00E66F46">
              <w:rPr>
                <w:rFonts w:eastAsia="Times New Roman"/>
                <w:b/>
                <w:color w:val="000000"/>
                <w:sz w:val="18"/>
                <w:szCs w:val="18"/>
                <w:lang w:eastAsia="es-CL"/>
              </w:rPr>
              <w:t>17/11/2015</w:t>
            </w:r>
          </w:p>
        </w:tc>
      </w:tr>
      <w:tr w:rsidR="00C00D09" w:rsidRPr="00E66F46" w14:paraId="4AE53913" w14:textId="77777777" w:rsidTr="00FE4411">
        <w:trPr>
          <w:trHeight w:val="361"/>
          <w:jc w:val="center"/>
        </w:trPr>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36AEBC4B" w14:textId="77777777"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59"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687A536C" w14:textId="17DA9CF9" w:rsidR="00FE4411"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222</w:t>
            </w:r>
            <w:r w:rsidR="00FE4411" w:rsidRPr="00E66F46">
              <w:rPr>
                <w:b/>
                <w:sz w:val="18"/>
                <w:szCs w:val="18"/>
              </w:rPr>
              <w:t xml:space="preserve"> 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37DF4FB2" w14:textId="38C4CCDB" w:rsidR="00FE4411"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463 </w:t>
            </w:r>
            <w:r w:rsidR="00FE4411" w:rsidRPr="00E66F46">
              <w:rPr>
                <w:b/>
                <w:sz w:val="18"/>
                <w:szCs w:val="18"/>
              </w:rPr>
              <w:t>E</w:t>
            </w:r>
          </w:p>
        </w:tc>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0D012401" w14:textId="77777777" w:rsidR="00FE4411" w:rsidRPr="00E66F46" w:rsidRDefault="00FE4411"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7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7FCEE0A6" w14:textId="52A2CC52" w:rsidR="00FE4411"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249</w:t>
            </w:r>
            <w:r w:rsidR="00FE4411" w:rsidRPr="00E66F46">
              <w:rPr>
                <w:b/>
                <w:sz w:val="18"/>
                <w:szCs w:val="18"/>
              </w:rPr>
              <w:t xml:space="preserve"> 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3E8D398A" w14:textId="4A85519C" w:rsidR="00FE4411"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490 </w:t>
            </w:r>
            <w:r w:rsidR="00FE4411" w:rsidRPr="00E66F46">
              <w:rPr>
                <w:b/>
                <w:sz w:val="18"/>
                <w:szCs w:val="18"/>
              </w:rPr>
              <w:t>E</w:t>
            </w:r>
          </w:p>
        </w:tc>
      </w:tr>
      <w:tr w:rsidR="00C00D09" w:rsidRPr="00E66F46" w14:paraId="2604A9EC" w14:textId="77777777" w:rsidTr="00790ABA">
        <w:trPr>
          <w:trHeight w:val="334"/>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6CB74DA" w14:textId="1C95F054" w:rsidR="00FE4411" w:rsidRPr="00E66F46" w:rsidRDefault="00FE4411" w:rsidP="00C00D09">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C00D09" w:rsidRPr="00E66F46">
              <w:rPr>
                <w:rFonts w:eastAsia="Times New Roman"/>
                <w:color w:val="000000"/>
                <w:sz w:val="18"/>
                <w:szCs w:val="18"/>
                <w:lang w:eastAsia="es-CL"/>
              </w:rPr>
              <w:t>Las correas transportadoras han sido desmanteladas.</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64EBF10" w14:textId="44554FC5" w:rsidR="00FE4411" w:rsidRPr="00E66F46" w:rsidRDefault="00FE4411" w:rsidP="00790ABA">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90ABA" w:rsidRPr="00E66F46">
              <w:rPr>
                <w:rFonts w:eastAsia="Times New Roman"/>
                <w:color w:val="000000"/>
                <w:sz w:val="18"/>
                <w:szCs w:val="18"/>
                <w:lang w:eastAsia="es-CL"/>
              </w:rPr>
              <w:t>De los dos generadores solamente uno está conectado.</w:t>
            </w:r>
          </w:p>
        </w:tc>
      </w:tr>
    </w:tbl>
    <w:p w14:paraId="50C9CED1" w14:textId="3CCE1BC8" w:rsidR="0018779D" w:rsidRPr="00E66F46" w:rsidRDefault="0018779D"/>
    <w:tbl>
      <w:tblPr>
        <w:tblW w:w="5000" w:type="pct"/>
        <w:jc w:val="center"/>
        <w:tblCellMar>
          <w:left w:w="70" w:type="dxa"/>
          <w:right w:w="70" w:type="dxa"/>
        </w:tblCellMar>
        <w:tblLook w:val="04A0" w:firstRow="1" w:lastRow="0" w:firstColumn="1" w:lastColumn="0" w:noHBand="0" w:noVBand="1"/>
      </w:tblPr>
      <w:tblGrid>
        <w:gridCol w:w="3039"/>
        <w:gridCol w:w="1864"/>
        <w:gridCol w:w="174"/>
        <w:gridCol w:w="1685"/>
        <w:gridCol w:w="3039"/>
        <w:gridCol w:w="1891"/>
        <w:gridCol w:w="185"/>
        <w:gridCol w:w="1685"/>
      </w:tblGrid>
      <w:tr w:rsidR="00C00D09" w:rsidRPr="00E66F46" w14:paraId="495955B1" w14:textId="77777777" w:rsidTr="001E1DB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0F8B22" w14:textId="77777777" w:rsidR="00C00D09" w:rsidRPr="00E66F46" w:rsidRDefault="00C00D09" w:rsidP="001E1DB0">
            <w:pPr>
              <w:jc w:val="center"/>
              <w:rPr>
                <w:rFonts w:eastAsia="Times New Roman"/>
                <w:b/>
                <w:bCs/>
                <w:color w:val="000000"/>
                <w:sz w:val="20"/>
                <w:szCs w:val="20"/>
                <w:lang w:eastAsia="es-CL"/>
              </w:rPr>
            </w:pPr>
            <w:r w:rsidRPr="00E66F46">
              <w:br w:type="page"/>
            </w:r>
            <w:r w:rsidRPr="00E66F46">
              <w:rPr>
                <w:rFonts w:eastAsia="Times New Roman"/>
                <w:b/>
                <w:bCs/>
                <w:color w:val="000000"/>
                <w:sz w:val="20"/>
                <w:szCs w:val="20"/>
                <w:lang w:eastAsia="es-CL"/>
              </w:rPr>
              <w:t>Registros</w:t>
            </w:r>
          </w:p>
        </w:tc>
      </w:tr>
      <w:tr w:rsidR="00790ABA" w:rsidRPr="00E66F46" w14:paraId="0256BF26" w14:textId="77777777" w:rsidTr="001E1DB0">
        <w:trPr>
          <w:trHeight w:val="2805"/>
          <w:jc w:val="center"/>
        </w:trPr>
        <w:tc>
          <w:tcPr>
            <w:tcW w:w="2493" w:type="pct"/>
            <w:gridSpan w:val="4"/>
            <w:tcBorders>
              <w:top w:val="nil"/>
              <w:left w:val="single" w:sz="4" w:space="0" w:color="auto"/>
              <w:right w:val="single" w:sz="4" w:space="0" w:color="auto"/>
            </w:tcBorders>
            <w:shd w:val="clear" w:color="auto" w:fill="auto"/>
            <w:noWrap/>
            <w:vAlign w:val="center"/>
            <w:hideMark/>
          </w:tcPr>
          <w:p w14:paraId="033945F0" w14:textId="05743E7F" w:rsidR="00C00D09" w:rsidRPr="00E66F46" w:rsidRDefault="00C00D09"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578E49A1" wp14:editId="45CAA8E7">
                  <wp:extent cx="3781425" cy="2127052"/>
                  <wp:effectExtent l="0" t="0" r="0" b="698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4324.JPG"/>
                          <pic:cNvPicPr/>
                        </pic:nvPicPr>
                        <pic:blipFill>
                          <a:blip r:embed="rId38" cstate="print">
                            <a:extLst>
                              <a:ext uri="{28A0092B-C50C-407E-A947-70E740481C1C}">
                                <a14:useLocalDpi xmlns:a14="http://schemas.microsoft.com/office/drawing/2010/main"/>
                              </a:ext>
                            </a:extLst>
                          </a:blip>
                          <a:stretch>
                            <a:fillRect/>
                          </a:stretch>
                        </pic:blipFill>
                        <pic:spPr>
                          <a:xfrm>
                            <a:off x="0" y="0"/>
                            <a:ext cx="3803758" cy="2139615"/>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473CCB79" w14:textId="2D288575" w:rsidR="00C00D09" w:rsidRPr="00E66F46" w:rsidRDefault="00790ABA"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0694B78B" wp14:editId="753C3A85">
                  <wp:extent cx="3780155" cy="2126338"/>
                  <wp:effectExtent l="0" t="0" r="0" b="762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DSC04333.JPG"/>
                          <pic:cNvPicPr/>
                        </pic:nvPicPr>
                        <pic:blipFill>
                          <a:blip r:embed="rId39" cstate="print">
                            <a:extLst>
                              <a:ext uri="{28A0092B-C50C-407E-A947-70E740481C1C}">
                                <a14:useLocalDpi xmlns:a14="http://schemas.microsoft.com/office/drawing/2010/main"/>
                              </a:ext>
                            </a:extLst>
                          </a:blip>
                          <a:stretch>
                            <a:fillRect/>
                          </a:stretch>
                        </pic:blipFill>
                        <pic:spPr>
                          <a:xfrm>
                            <a:off x="0" y="0"/>
                            <a:ext cx="3813069" cy="2144852"/>
                          </a:xfrm>
                          <a:prstGeom prst="rect">
                            <a:avLst/>
                          </a:prstGeom>
                        </pic:spPr>
                      </pic:pic>
                    </a:graphicData>
                  </a:graphic>
                </wp:inline>
              </w:drawing>
            </w:r>
          </w:p>
        </w:tc>
      </w:tr>
      <w:tr w:rsidR="00790ABA" w:rsidRPr="00E66F46" w14:paraId="13FB1F28"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54EFC548" w14:textId="47BB1238" w:rsidR="00C00D09" w:rsidRPr="00E66F46" w:rsidRDefault="00557226" w:rsidP="001E1DB0">
            <w:pPr>
              <w:rPr>
                <w:rFonts w:eastAsia="Times New Roman"/>
                <w:color w:val="000000"/>
                <w:lang w:eastAsia="es-CL"/>
              </w:rPr>
            </w:pPr>
            <w:r w:rsidRPr="00E66F46">
              <w:rPr>
                <w:b/>
                <w:sz w:val="18"/>
                <w:szCs w:val="18"/>
              </w:rPr>
              <w:t>Fotografía 7</w:t>
            </w:r>
            <w:r w:rsidR="00C00D09" w:rsidRPr="00E66F46">
              <w:rPr>
                <w:b/>
                <w:sz w:val="18"/>
                <w:szCs w:val="18"/>
              </w:rPr>
              <w:t>.</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04902"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27AD80C9" w14:textId="73A67634" w:rsidR="00C00D09" w:rsidRPr="00E66F46" w:rsidRDefault="00557226" w:rsidP="001E1DB0">
            <w:r w:rsidRPr="00E66F46">
              <w:rPr>
                <w:b/>
                <w:sz w:val="18"/>
                <w:szCs w:val="18"/>
              </w:rPr>
              <w:t>Fotografía 8</w:t>
            </w:r>
            <w:r w:rsidR="00C00D09" w:rsidRPr="00E66F46">
              <w:rPr>
                <w:b/>
                <w:sz w:val="18"/>
                <w:szCs w:val="18"/>
              </w:rPr>
              <w:t>.</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25531"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790ABA" w:rsidRPr="00E66F46" w14:paraId="08CF6F39"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tcPr>
          <w:p w14:paraId="23E6F9A8" w14:textId="77777777" w:rsidR="00C00D09" w:rsidRPr="00E66F46" w:rsidRDefault="00C00D09"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F045761" w14:textId="388FA50B" w:rsidR="00C00D09"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224 </w:t>
            </w:r>
            <w:r w:rsidR="00C00D09" w:rsidRPr="00E66F46">
              <w:rPr>
                <w:b/>
                <w:sz w:val="18"/>
                <w:szCs w:val="18"/>
              </w:rPr>
              <w:t>N</w:t>
            </w:r>
          </w:p>
        </w:tc>
        <w:tc>
          <w:tcPr>
            <w:tcW w:w="69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4990AAB" w14:textId="79BB727B" w:rsidR="00C00D09"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490 </w:t>
            </w:r>
            <w:r w:rsidR="00C00D09" w:rsidRPr="00E66F46">
              <w:rPr>
                <w:b/>
                <w:sz w:val="18"/>
                <w:szCs w:val="18"/>
              </w:rPr>
              <w:t>E</w:t>
            </w:r>
          </w:p>
        </w:tc>
        <w:tc>
          <w:tcPr>
            <w:tcW w:w="1109" w:type="pct"/>
            <w:tcBorders>
              <w:top w:val="single" w:sz="4" w:space="0" w:color="auto"/>
              <w:left w:val="nil"/>
              <w:bottom w:val="single" w:sz="4" w:space="0" w:color="auto"/>
              <w:right w:val="nil"/>
            </w:tcBorders>
            <w:shd w:val="clear" w:color="auto" w:fill="auto"/>
            <w:noWrap/>
            <w:vAlign w:val="center"/>
          </w:tcPr>
          <w:p w14:paraId="4E3B0149" w14:textId="77777777" w:rsidR="00C00D09" w:rsidRPr="00E66F46" w:rsidRDefault="00C00D09"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8AD2C14" w14:textId="24053C7E" w:rsidR="00C00D09"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227 </w:t>
            </w:r>
            <w:r w:rsidR="00C00D09" w:rsidRPr="00E66F46">
              <w:rPr>
                <w:b/>
                <w:sz w:val="18"/>
                <w:szCs w:val="18"/>
              </w:rPr>
              <w:t>N</w:t>
            </w:r>
          </w:p>
        </w:tc>
        <w:tc>
          <w:tcPr>
            <w:tcW w:w="69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3680DDF2" w14:textId="77EE843D" w:rsidR="00C00D09"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463 </w:t>
            </w:r>
            <w:r w:rsidR="00C00D09" w:rsidRPr="00E66F46">
              <w:rPr>
                <w:b/>
                <w:sz w:val="18"/>
                <w:szCs w:val="18"/>
              </w:rPr>
              <w:t>E</w:t>
            </w:r>
          </w:p>
        </w:tc>
      </w:tr>
      <w:tr w:rsidR="00790ABA" w:rsidRPr="00E66F46" w14:paraId="3C436C48" w14:textId="77777777" w:rsidTr="00557226">
        <w:trPr>
          <w:trHeight w:val="380"/>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8EA9D2D" w14:textId="42480192" w:rsidR="00C00D09" w:rsidRPr="00E66F46" w:rsidRDefault="00C00D09" w:rsidP="001E1DB0">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El sector donde se recibe el mineral se encontró vacío.</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B9C750D" w14:textId="78A09405" w:rsidR="00C00D09" w:rsidRPr="00E66F46" w:rsidRDefault="00C00D09" w:rsidP="00790ABA">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90ABA" w:rsidRPr="00E66F46">
              <w:rPr>
                <w:rFonts w:eastAsia="Times New Roman"/>
                <w:color w:val="000000"/>
                <w:sz w:val="18"/>
                <w:szCs w:val="18"/>
                <w:lang w:eastAsia="es-CL"/>
              </w:rPr>
              <w:t>Vista exterior del silo de acumulación de material.</w:t>
            </w:r>
            <w:r w:rsidRPr="00E66F46">
              <w:rPr>
                <w:rFonts w:eastAsia="Times New Roman"/>
                <w:color w:val="000000"/>
                <w:sz w:val="18"/>
                <w:szCs w:val="18"/>
                <w:lang w:eastAsia="es-CL"/>
              </w:rPr>
              <w:t xml:space="preserve"> </w:t>
            </w:r>
          </w:p>
        </w:tc>
      </w:tr>
      <w:tr w:rsidR="00790ABA" w:rsidRPr="00E66F46" w14:paraId="7C451C6F" w14:textId="77777777" w:rsidTr="001E1DB0">
        <w:trPr>
          <w:trHeight w:val="2793"/>
          <w:jc w:val="center"/>
        </w:trPr>
        <w:tc>
          <w:tcPr>
            <w:tcW w:w="2493" w:type="pct"/>
            <w:gridSpan w:val="4"/>
            <w:tcBorders>
              <w:top w:val="nil"/>
              <w:left w:val="single" w:sz="4" w:space="0" w:color="auto"/>
              <w:right w:val="single" w:sz="4" w:space="0" w:color="auto"/>
            </w:tcBorders>
            <w:shd w:val="clear" w:color="auto" w:fill="auto"/>
            <w:noWrap/>
            <w:vAlign w:val="center"/>
            <w:hideMark/>
          </w:tcPr>
          <w:p w14:paraId="019DEA0A" w14:textId="13C97066" w:rsidR="00C00D09" w:rsidRPr="00E66F46" w:rsidRDefault="00790ABA"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31E9A4F7" wp14:editId="2D453D4B">
                  <wp:extent cx="3781425" cy="2127052"/>
                  <wp:effectExtent l="0" t="0" r="0" b="698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DSC04332.JPG"/>
                          <pic:cNvPicPr/>
                        </pic:nvPicPr>
                        <pic:blipFill>
                          <a:blip r:embed="rId40" cstate="print">
                            <a:extLst>
                              <a:ext uri="{28A0092B-C50C-407E-A947-70E740481C1C}">
                                <a14:useLocalDpi xmlns:a14="http://schemas.microsoft.com/office/drawing/2010/main"/>
                              </a:ext>
                            </a:extLst>
                          </a:blip>
                          <a:stretch>
                            <a:fillRect/>
                          </a:stretch>
                        </pic:blipFill>
                        <pic:spPr>
                          <a:xfrm>
                            <a:off x="0" y="0"/>
                            <a:ext cx="3802620" cy="2138974"/>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222839FB" w14:textId="5C308E8A" w:rsidR="00C00D09" w:rsidRPr="00E66F46" w:rsidRDefault="00557226"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46BC847" wp14:editId="17A38504">
                      <wp:simplePos x="0" y="0"/>
                      <wp:positionH relativeFrom="column">
                        <wp:posOffset>3191510</wp:posOffset>
                      </wp:positionH>
                      <wp:positionV relativeFrom="paragraph">
                        <wp:posOffset>347980</wp:posOffset>
                      </wp:positionV>
                      <wp:extent cx="1114425" cy="561975"/>
                      <wp:effectExtent l="0" t="0" r="28575" b="28575"/>
                      <wp:wrapNone/>
                      <wp:docPr id="481" name="Cuadro de texto 481"/>
                      <wp:cNvGraphicFramePr/>
                      <a:graphic xmlns:a="http://schemas.openxmlformats.org/drawingml/2006/main">
                        <a:graphicData uri="http://schemas.microsoft.com/office/word/2010/wordprocessingShape">
                          <wps:wsp>
                            <wps:cNvSpPr txBox="1"/>
                            <wps:spPr>
                              <a:xfrm>
                                <a:off x="0" y="0"/>
                                <a:ext cx="1114425" cy="5619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403FF9" w14:textId="533ED3B4" w:rsidR="009953F4" w:rsidRPr="00557226" w:rsidRDefault="009953F4">
                                  <w:pPr>
                                    <w:rPr>
                                      <w:sz w:val="20"/>
                                      <w:szCs w:val="20"/>
                                    </w:rPr>
                                  </w:pPr>
                                  <w:r w:rsidRPr="00557226">
                                    <w:rPr>
                                      <w:sz w:val="20"/>
                                      <w:szCs w:val="20"/>
                                    </w:rPr>
                                    <w:t>Taller eléctrico</w:t>
                                  </w:r>
                                </w:p>
                                <w:p w14:paraId="2C4C7E0D" w14:textId="1B365280" w:rsidR="009953F4" w:rsidRPr="00557226" w:rsidRDefault="009953F4">
                                  <w:pPr>
                                    <w:rPr>
                                      <w:sz w:val="20"/>
                                      <w:szCs w:val="20"/>
                                    </w:rPr>
                                  </w:pPr>
                                  <w:r w:rsidRPr="00557226">
                                    <w:rPr>
                                      <w:sz w:val="20"/>
                                      <w:szCs w:val="20"/>
                                    </w:rPr>
                                    <w:t xml:space="preserve">Taller </w:t>
                                  </w:r>
                                  <w:r>
                                    <w:rPr>
                                      <w:sz w:val="20"/>
                                      <w:szCs w:val="20"/>
                                    </w:rPr>
                                    <w:t xml:space="preserve">de </w:t>
                                  </w:r>
                                  <w:r w:rsidRPr="00557226">
                                    <w:rPr>
                                      <w:sz w:val="20"/>
                                      <w:szCs w:val="20"/>
                                    </w:rPr>
                                    <w:t>tornería</w:t>
                                  </w:r>
                                </w:p>
                                <w:p w14:paraId="652A2C9F" w14:textId="4EDCBDAF" w:rsidR="009953F4" w:rsidRPr="00557226" w:rsidRDefault="009953F4">
                                  <w:pPr>
                                    <w:rPr>
                                      <w:sz w:val="20"/>
                                      <w:szCs w:val="20"/>
                                    </w:rPr>
                                  </w:pPr>
                                  <w:r w:rsidRPr="00557226">
                                    <w:rPr>
                                      <w:sz w:val="20"/>
                                      <w:szCs w:val="20"/>
                                    </w:rPr>
                                    <w:t>Taller soldadura</w:t>
                                  </w:r>
                                </w:p>
                                <w:p w14:paraId="27756830" w14:textId="77777777" w:rsidR="009953F4" w:rsidRDefault="009953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BC847" id="Cuadro de texto 481" o:spid="_x0000_s1045" type="#_x0000_t202" style="position:absolute;left:0;text-align:left;margin-left:251.3pt;margin-top:27.4pt;width:87.75pt;height:4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" fillcolor="white [3201]" strokecolor="red" strokeweight=".5pt">
                      <v:textbox>
                        <w:txbxContent>
                          <w:p w14:paraId="4F403FF9" w14:textId="533ED3B4" w:rsidR="009953F4" w:rsidRPr="00557226" w:rsidRDefault="009953F4">
                            <w:pPr>
                              <w:rPr>
                                <w:sz w:val="20"/>
                                <w:szCs w:val="20"/>
                              </w:rPr>
                            </w:pPr>
                            <w:r w:rsidRPr="00557226">
                              <w:rPr>
                                <w:sz w:val="20"/>
                                <w:szCs w:val="20"/>
                              </w:rPr>
                              <w:t>Taller eléctrico</w:t>
                            </w:r>
                          </w:p>
                          <w:p w14:paraId="2C4C7E0D" w14:textId="1B365280" w:rsidR="009953F4" w:rsidRPr="00557226" w:rsidRDefault="009953F4">
                            <w:pPr>
                              <w:rPr>
                                <w:sz w:val="20"/>
                                <w:szCs w:val="20"/>
                              </w:rPr>
                            </w:pPr>
                            <w:r w:rsidRPr="00557226">
                              <w:rPr>
                                <w:sz w:val="20"/>
                                <w:szCs w:val="20"/>
                              </w:rPr>
                              <w:t xml:space="preserve">Taller </w:t>
                            </w:r>
                            <w:r>
                              <w:rPr>
                                <w:sz w:val="20"/>
                                <w:szCs w:val="20"/>
                              </w:rPr>
                              <w:t xml:space="preserve">de </w:t>
                            </w:r>
                            <w:r w:rsidRPr="00557226">
                              <w:rPr>
                                <w:sz w:val="20"/>
                                <w:szCs w:val="20"/>
                              </w:rPr>
                              <w:t>tornería</w:t>
                            </w:r>
                          </w:p>
                          <w:p w14:paraId="652A2C9F" w14:textId="4EDCBDAF" w:rsidR="009953F4" w:rsidRPr="00557226" w:rsidRDefault="009953F4">
                            <w:pPr>
                              <w:rPr>
                                <w:sz w:val="20"/>
                                <w:szCs w:val="20"/>
                              </w:rPr>
                            </w:pPr>
                            <w:r w:rsidRPr="00557226">
                              <w:rPr>
                                <w:sz w:val="20"/>
                                <w:szCs w:val="20"/>
                              </w:rPr>
                              <w:t>Taller soldadura</w:t>
                            </w:r>
                          </w:p>
                          <w:p w14:paraId="27756830" w14:textId="77777777" w:rsidR="009953F4" w:rsidRDefault="009953F4"/>
                        </w:txbxContent>
                      </v:textbox>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44DA3845" wp14:editId="4DD93114">
                      <wp:simplePos x="0" y="0"/>
                      <wp:positionH relativeFrom="column">
                        <wp:posOffset>2843530</wp:posOffset>
                      </wp:positionH>
                      <wp:positionV relativeFrom="paragraph">
                        <wp:posOffset>629920</wp:posOffset>
                      </wp:positionV>
                      <wp:extent cx="352425" cy="0"/>
                      <wp:effectExtent l="0" t="76200" r="9525" b="95250"/>
                      <wp:wrapNone/>
                      <wp:docPr id="482" name="Conector recto de flecha 482"/>
                      <wp:cNvGraphicFramePr/>
                      <a:graphic xmlns:a="http://schemas.openxmlformats.org/drawingml/2006/main">
                        <a:graphicData uri="http://schemas.microsoft.com/office/word/2010/wordprocessingShape">
                          <wps:wsp>
                            <wps:cNvCnPr/>
                            <wps:spPr>
                              <a:xfrm>
                                <a:off x="0" y="0"/>
                                <a:ext cx="352425"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525A1C" id="Conector recto de flecha 482" o:spid="_x0000_s1026" type="#_x0000_t32" style="position:absolute;margin-left:223.9pt;margin-top:49.6pt;width:27.75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" strokecolor="red" strokeweight="1.5pt">
                      <v:stroke endarrow="block"/>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61F7299A" wp14:editId="5461B55C">
                      <wp:simplePos x="0" y="0"/>
                      <wp:positionH relativeFrom="column">
                        <wp:posOffset>2557780</wp:posOffset>
                      </wp:positionH>
                      <wp:positionV relativeFrom="paragraph">
                        <wp:posOffset>458470</wp:posOffset>
                      </wp:positionV>
                      <wp:extent cx="266700" cy="314325"/>
                      <wp:effectExtent l="19050" t="19050" r="19050" b="28575"/>
                      <wp:wrapNone/>
                      <wp:docPr id="480" name="Rectángulo 480"/>
                      <wp:cNvGraphicFramePr/>
                      <a:graphic xmlns:a="http://schemas.openxmlformats.org/drawingml/2006/main">
                        <a:graphicData uri="http://schemas.microsoft.com/office/word/2010/wordprocessingShape">
                          <wps:wsp>
                            <wps:cNvSpPr/>
                            <wps:spPr>
                              <a:xfrm>
                                <a:off x="0" y="0"/>
                                <a:ext cx="266700"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9DD37" id="Rectángulo 480" o:spid="_x0000_s1026" style="position:absolute;margin-left:201.4pt;margin-top:36.1pt;width:21pt;height:24.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" filled="f" strokecolor="red" strokeweight="2.25pt"/>
                  </w:pict>
                </mc:Fallback>
              </mc:AlternateContent>
            </w:r>
            <w:r w:rsidR="00790ABA" w:rsidRPr="00E66F46">
              <w:rPr>
                <w:rFonts w:eastAsia="Times New Roman"/>
                <w:noProof/>
                <w:color w:val="000000"/>
                <w:sz w:val="20"/>
                <w:szCs w:val="20"/>
                <w:lang w:eastAsia="es-CL"/>
              </w:rPr>
              <w:drawing>
                <wp:inline distT="0" distB="0" distL="0" distR="0" wp14:anchorId="445C0F6F" wp14:editId="0EC8A659">
                  <wp:extent cx="3793066" cy="21336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DSC04322.JPG"/>
                          <pic:cNvPicPr/>
                        </pic:nvPicPr>
                        <pic:blipFill>
                          <a:blip r:embed="rId41">
                            <a:extLst>
                              <a:ext uri="{28A0092B-C50C-407E-A947-70E740481C1C}">
                                <a14:useLocalDpi xmlns:a14="http://schemas.microsoft.com/office/drawing/2010/main" val="0"/>
                              </a:ext>
                            </a:extLst>
                          </a:blip>
                          <a:stretch>
                            <a:fillRect/>
                          </a:stretch>
                        </pic:blipFill>
                        <pic:spPr>
                          <a:xfrm>
                            <a:off x="0" y="0"/>
                            <a:ext cx="3803378" cy="2139400"/>
                          </a:xfrm>
                          <a:prstGeom prst="rect">
                            <a:avLst/>
                          </a:prstGeom>
                        </pic:spPr>
                      </pic:pic>
                    </a:graphicData>
                  </a:graphic>
                </wp:inline>
              </w:drawing>
            </w:r>
          </w:p>
        </w:tc>
      </w:tr>
      <w:tr w:rsidR="00790ABA" w:rsidRPr="00E66F46" w14:paraId="13418590"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0260DA42" w14:textId="41A57117" w:rsidR="00C00D09" w:rsidRPr="00E66F46" w:rsidRDefault="00C00D09" w:rsidP="00557226">
            <w:pPr>
              <w:rPr>
                <w:rFonts w:eastAsia="Times New Roman"/>
                <w:color w:val="000000"/>
                <w:lang w:eastAsia="es-CL"/>
              </w:rPr>
            </w:pPr>
            <w:r w:rsidRPr="00E66F46">
              <w:rPr>
                <w:b/>
                <w:sz w:val="18"/>
                <w:szCs w:val="18"/>
              </w:rPr>
              <w:t xml:space="preserve">Fotografía </w:t>
            </w:r>
            <w:r w:rsidR="00557226" w:rsidRPr="00E66F46">
              <w:rPr>
                <w:b/>
                <w:sz w:val="18"/>
                <w:szCs w:val="18"/>
              </w:rPr>
              <w:t>9</w:t>
            </w:r>
            <w:r w:rsidRPr="00E66F46">
              <w:rPr>
                <w:b/>
                <w:sz w:val="18"/>
                <w:szCs w:val="18"/>
              </w:rPr>
              <w:t>.</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1BE83"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50168BB2" w14:textId="5A2D3E3D" w:rsidR="00C00D09" w:rsidRPr="00E66F46" w:rsidRDefault="00557226" w:rsidP="001E1DB0">
            <w:r w:rsidRPr="00E66F46">
              <w:rPr>
                <w:b/>
                <w:sz w:val="18"/>
                <w:szCs w:val="18"/>
              </w:rPr>
              <w:t>Fotografía 10</w:t>
            </w:r>
            <w:r w:rsidR="00C00D09" w:rsidRPr="00E66F46">
              <w:rPr>
                <w:b/>
                <w:sz w:val="18"/>
                <w:szCs w:val="18"/>
              </w:rPr>
              <w:t>.</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FA0FEC"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790ABA" w:rsidRPr="00E66F46" w14:paraId="2E36D887" w14:textId="77777777" w:rsidTr="001E1DB0">
        <w:trPr>
          <w:trHeight w:val="361"/>
          <w:jc w:val="center"/>
        </w:trPr>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53AD9AF6"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59"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461EAB4E" w14:textId="76FE5323" w:rsidR="00C00D09"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227</w:t>
            </w:r>
            <w:r w:rsidR="00C00D09" w:rsidRPr="00E66F46">
              <w:rPr>
                <w:b/>
                <w:sz w:val="18"/>
                <w:szCs w:val="18"/>
              </w:rPr>
              <w:t xml:space="preserve"> 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219EA44F" w14:textId="15C8506A" w:rsidR="00C00D09"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448 </w:t>
            </w:r>
            <w:r w:rsidR="00C00D09" w:rsidRPr="00E66F46">
              <w:rPr>
                <w:b/>
                <w:sz w:val="18"/>
                <w:szCs w:val="18"/>
              </w:rPr>
              <w:t>E</w:t>
            </w:r>
          </w:p>
        </w:tc>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5E121D6D" w14:textId="77777777" w:rsidR="00C00D09" w:rsidRPr="00E66F46" w:rsidRDefault="00C00D09"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7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77FFB74F" w14:textId="63CF5AC3" w:rsidR="00C00D09" w:rsidRPr="00E66F46" w:rsidRDefault="00BF7B92"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224</w:t>
            </w:r>
            <w:r w:rsidR="00C00D09" w:rsidRPr="00E66F46">
              <w:rPr>
                <w:b/>
                <w:sz w:val="18"/>
                <w:szCs w:val="18"/>
              </w:rPr>
              <w:t xml:space="preserve"> 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2828544D" w14:textId="24D9E6FF" w:rsidR="00C00D09" w:rsidRPr="00E66F46" w:rsidRDefault="00BF7B92"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400 </w:t>
            </w:r>
            <w:r w:rsidR="00C00D09" w:rsidRPr="00E66F46">
              <w:rPr>
                <w:b/>
                <w:sz w:val="18"/>
                <w:szCs w:val="18"/>
              </w:rPr>
              <w:t>E</w:t>
            </w:r>
          </w:p>
        </w:tc>
      </w:tr>
      <w:tr w:rsidR="00790ABA" w:rsidRPr="00E66F46" w14:paraId="51FA594C" w14:textId="77777777" w:rsidTr="00790ABA">
        <w:trPr>
          <w:trHeight w:val="274"/>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91D829F" w14:textId="32C34360" w:rsidR="00C00D09" w:rsidRPr="00E66F46" w:rsidRDefault="00C00D09" w:rsidP="00450087">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90ABA" w:rsidRPr="00E66F46">
              <w:rPr>
                <w:rFonts w:eastAsia="Times New Roman"/>
                <w:color w:val="000000"/>
                <w:sz w:val="18"/>
                <w:szCs w:val="18"/>
                <w:lang w:eastAsia="es-CL"/>
              </w:rPr>
              <w:t xml:space="preserve">Vista </w:t>
            </w:r>
            <w:r w:rsidR="00450087" w:rsidRPr="00E66F46">
              <w:rPr>
                <w:rFonts w:eastAsia="Times New Roman"/>
                <w:color w:val="000000"/>
                <w:sz w:val="18"/>
                <w:szCs w:val="18"/>
                <w:lang w:eastAsia="es-CL"/>
              </w:rPr>
              <w:t>in</w:t>
            </w:r>
            <w:r w:rsidR="00790ABA" w:rsidRPr="00E66F46">
              <w:rPr>
                <w:rFonts w:eastAsia="Times New Roman"/>
                <w:color w:val="000000"/>
                <w:sz w:val="18"/>
                <w:szCs w:val="18"/>
                <w:lang w:eastAsia="es-CL"/>
              </w:rPr>
              <w:t>terior del silo de acumulación de material.</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C28BD7E" w14:textId="18E16C57" w:rsidR="00C00D09" w:rsidRPr="00E66F46" w:rsidRDefault="00C00D09" w:rsidP="00790ABA">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90ABA" w:rsidRPr="00E66F46">
              <w:rPr>
                <w:rFonts w:eastAsia="Times New Roman"/>
                <w:color w:val="000000"/>
                <w:sz w:val="18"/>
                <w:szCs w:val="18"/>
                <w:lang w:eastAsia="es-CL"/>
              </w:rPr>
              <w:t>Sector de talleres. Se observa personal y herramientas.</w:t>
            </w:r>
          </w:p>
        </w:tc>
      </w:tr>
    </w:tbl>
    <w:p w14:paraId="3C479AEF" w14:textId="77777777" w:rsidR="00C00D09" w:rsidRPr="00E66F46" w:rsidRDefault="00C00D09"/>
    <w:p w14:paraId="4A0CA28B" w14:textId="77777777" w:rsidR="00FE4411" w:rsidRPr="00E66F46" w:rsidRDefault="00FE4411"/>
    <w:tbl>
      <w:tblPr>
        <w:tblW w:w="13712" w:type="dxa"/>
        <w:jc w:val="center"/>
        <w:tblCellMar>
          <w:left w:w="70" w:type="dxa"/>
          <w:right w:w="70" w:type="dxa"/>
        </w:tblCellMar>
        <w:tblLook w:val="04A0" w:firstRow="1" w:lastRow="0" w:firstColumn="1" w:lastColumn="0" w:noHBand="0" w:noVBand="1"/>
      </w:tblPr>
      <w:tblGrid>
        <w:gridCol w:w="7440"/>
        <w:gridCol w:w="3261"/>
        <w:gridCol w:w="3011"/>
      </w:tblGrid>
      <w:tr w:rsidR="0018779D" w:rsidRPr="00E66F46" w14:paraId="27683F22" w14:textId="77777777" w:rsidTr="007E68C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100A4E" w14:textId="77777777" w:rsidR="0018779D" w:rsidRPr="00E66F46" w:rsidRDefault="0018779D" w:rsidP="007E68CD">
            <w:pPr>
              <w:jc w:val="center"/>
              <w:rPr>
                <w:rFonts w:eastAsia="Times New Roman"/>
                <w:b/>
                <w:bCs/>
                <w:color w:val="000000"/>
                <w:sz w:val="20"/>
                <w:szCs w:val="20"/>
                <w:lang w:eastAsia="es-CL"/>
              </w:rPr>
            </w:pPr>
            <w:r w:rsidRPr="00E66F46">
              <w:rPr>
                <w:rFonts w:eastAsia="Times New Roman"/>
                <w:b/>
                <w:bCs/>
                <w:color w:val="000000"/>
                <w:sz w:val="20"/>
                <w:szCs w:val="20"/>
                <w:lang w:eastAsia="es-CL"/>
              </w:rPr>
              <w:t>Registros</w:t>
            </w:r>
          </w:p>
        </w:tc>
      </w:tr>
      <w:tr w:rsidR="0018779D" w:rsidRPr="00E66F46" w14:paraId="01661B8C" w14:textId="77777777" w:rsidTr="007E68CD">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54ACB4C" w14:textId="2E583EB7" w:rsidR="0018779D" w:rsidRPr="00E66F46" w:rsidRDefault="00092133" w:rsidP="007E68CD">
            <w:pPr>
              <w:jc w:val="center"/>
              <w:rPr>
                <w:rFonts w:eastAsia="Times New Roman"/>
                <w:color w:val="000000"/>
                <w:sz w:val="20"/>
                <w:szCs w:val="20"/>
                <w:lang w:eastAsia="es-CL"/>
              </w:rPr>
            </w:pPr>
            <w:r w:rsidRPr="00E66F46">
              <w:rPr>
                <w:noProof/>
                <w:lang w:eastAsia="es-CL"/>
              </w:rPr>
              <mc:AlternateContent>
                <mc:Choice Requires="wps">
                  <w:drawing>
                    <wp:anchor distT="0" distB="0" distL="114300" distR="114300" simplePos="0" relativeHeight="251669504" behindDoc="0" locked="0" layoutInCell="1" allowOverlap="1" wp14:anchorId="61EB8B25" wp14:editId="3B3095DD">
                      <wp:simplePos x="0" y="0"/>
                      <wp:positionH relativeFrom="column">
                        <wp:posOffset>441960</wp:posOffset>
                      </wp:positionH>
                      <wp:positionV relativeFrom="paragraph">
                        <wp:posOffset>916940</wp:posOffset>
                      </wp:positionV>
                      <wp:extent cx="3057525" cy="276225"/>
                      <wp:effectExtent l="0" t="0" r="28575" b="28575"/>
                      <wp:wrapNone/>
                      <wp:docPr id="488" name="Cuadro de texto 488"/>
                      <wp:cNvGraphicFramePr/>
                      <a:graphic xmlns:a="http://schemas.openxmlformats.org/drawingml/2006/main">
                        <a:graphicData uri="http://schemas.microsoft.com/office/word/2010/wordprocessingShape">
                          <wps:wsp>
                            <wps:cNvSpPr txBox="1"/>
                            <wps:spPr>
                              <a:xfrm>
                                <a:off x="0" y="0"/>
                                <a:ext cx="30575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7A3520" w14:textId="5E3E73FB" w:rsidR="009953F4" w:rsidRPr="00092133" w:rsidRDefault="009953F4" w:rsidP="00092133">
                                  <w:pPr>
                                    <w:rPr>
                                      <w:sz w:val="20"/>
                                      <w:szCs w:val="20"/>
                                    </w:rPr>
                                  </w:pPr>
                                  <w:r>
                                    <w:rPr>
                                      <w:sz w:val="20"/>
                                      <w:szCs w:val="20"/>
                                    </w:rPr>
                                    <w:t>Superficie seca y sólida (se puede ingresar en vehículo)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B8B25" id="Cuadro de texto 488" o:spid="_x0000_s1046" type="#_x0000_t202" style="position:absolute;left:0;text-align:left;margin-left:34.8pt;margin-top:72.2pt;width:240.7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" fillcolor="white [3201]" strokeweight=".5pt">
                      <v:textbox>
                        <w:txbxContent>
                          <w:p w14:paraId="0A7A3520" w14:textId="5E3E73FB" w:rsidR="009953F4" w:rsidRPr="00092133" w:rsidRDefault="009953F4" w:rsidP="00092133">
                            <w:pPr>
                              <w:rPr>
                                <w:sz w:val="20"/>
                                <w:szCs w:val="20"/>
                              </w:rPr>
                            </w:pPr>
                            <w:r>
                              <w:rPr>
                                <w:sz w:val="20"/>
                                <w:szCs w:val="20"/>
                              </w:rPr>
                              <w:t>Superficie seca y sólida (se puede ingresar en vehículo)</w:t>
                            </w:r>
                          </w:p>
                        </w:txbxContent>
                      </v:textbox>
                    </v:shape>
                  </w:pict>
                </mc:Fallback>
              </mc:AlternateContent>
            </w:r>
            <w:r w:rsidRPr="00E66F46">
              <w:rPr>
                <w:noProof/>
                <w:lang w:eastAsia="es-CL"/>
              </w:rPr>
              <mc:AlternateContent>
                <mc:Choice Requires="wps">
                  <w:drawing>
                    <wp:anchor distT="0" distB="0" distL="114300" distR="114300" simplePos="0" relativeHeight="251668480" behindDoc="0" locked="0" layoutInCell="1" allowOverlap="1" wp14:anchorId="2CF23196" wp14:editId="0BD4817C">
                      <wp:simplePos x="0" y="0"/>
                      <wp:positionH relativeFrom="column">
                        <wp:posOffset>924560</wp:posOffset>
                      </wp:positionH>
                      <wp:positionV relativeFrom="paragraph">
                        <wp:posOffset>2771140</wp:posOffset>
                      </wp:positionV>
                      <wp:extent cx="3514725" cy="276225"/>
                      <wp:effectExtent l="0" t="0" r="28575" b="28575"/>
                      <wp:wrapNone/>
                      <wp:docPr id="487" name="Cuadro de texto 487"/>
                      <wp:cNvGraphicFramePr/>
                      <a:graphic xmlns:a="http://schemas.openxmlformats.org/drawingml/2006/main">
                        <a:graphicData uri="http://schemas.microsoft.com/office/word/2010/wordprocessingShape">
                          <wps:wsp>
                            <wps:cNvSpPr txBox="1"/>
                            <wps:spPr>
                              <a:xfrm>
                                <a:off x="0" y="0"/>
                                <a:ext cx="35147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A05C90" w14:textId="768A512A" w:rsidR="009953F4" w:rsidRPr="00092133" w:rsidRDefault="009953F4">
                                  <w:pPr>
                                    <w:rPr>
                                      <w:sz w:val="20"/>
                                      <w:szCs w:val="20"/>
                                    </w:rPr>
                                  </w:pPr>
                                  <w:r w:rsidRPr="00092133">
                                    <w:rPr>
                                      <w:sz w:val="20"/>
                                      <w:szCs w:val="20"/>
                                    </w:rPr>
                                    <w:t>Canaletas de transporte de relaves abandonadas y deterioradas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3196" id="Cuadro de texto 487" o:spid="_x0000_s1047" type="#_x0000_t202" style="position:absolute;left:0;text-align:left;margin-left:72.8pt;margin-top:218.2pt;width:276.7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" fillcolor="white [3201]" strokeweight=".5pt">
                      <v:textbox>
                        <w:txbxContent>
                          <w:p w14:paraId="03A05C90" w14:textId="768A512A" w:rsidR="009953F4" w:rsidRPr="00092133" w:rsidRDefault="009953F4">
                            <w:pPr>
                              <w:rPr>
                                <w:sz w:val="20"/>
                                <w:szCs w:val="20"/>
                              </w:rPr>
                            </w:pPr>
                            <w:r w:rsidRPr="00092133">
                              <w:rPr>
                                <w:sz w:val="20"/>
                                <w:szCs w:val="20"/>
                              </w:rPr>
                              <w:t>Canaletas de transporte de relaves abandonadas y deterioradas</w:t>
                            </w:r>
                          </w:p>
                        </w:txbxContent>
                      </v:textbox>
                    </v:shape>
                  </w:pict>
                </mc:Fallback>
              </mc:AlternateContent>
            </w:r>
            <w:r w:rsidRPr="00E66F46">
              <w:rPr>
                <w:noProof/>
                <w:lang w:eastAsia="es-CL"/>
              </w:rPr>
              <mc:AlternateContent>
                <mc:Choice Requires="wps">
                  <w:drawing>
                    <wp:anchor distT="0" distB="0" distL="114300" distR="114300" simplePos="0" relativeHeight="251667456" behindDoc="0" locked="0" layoutInCell="1" allowOverlap="1" wp14:anchorId="1B50E045" wp14:editId="67613B66">
                      <wp:simplePos x="0" y="0"/>
                      <wp:positionH relativeFrom="column">
                        <wp:posOffset>4867910</wp:posOffset>
                      </wp:positionH>
                      <wp:positionV relativeFrom="paragraph">
                        <wp:posOffset>2713990</wp:posOffset>
                      </wp:positionV>
                      <wp:extent cx="390525" cy="352425"/>
                      <wp:effectExtent l="19050" t="19050" r="28575" b="47625"/>
                      <wp:wrapNone/>
                      <wp:docPr id="486" name="Flecha derecha 486"/>
                      <wp:cNvGraphicFramePr/>
                      <a:graphic xmlns:a="http://schemas.openxmlformats.org/drawingml/2006/main">
                        <a:graphicData uri="http://schemas.microsoft.com/office/word/2010/wordprocessingShape">
                          <wps:wsp>
                            <wps:cNvSpPr/>
                            <wps:spPr>
                              <a:xfrm rot="10800000">
                                <a:off x="0" y="0"/>
                                <a:ext cx="390525" cy="352425"/>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1DD7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86" o:spid="_x0000_s1026" type="#_x0000_t13" style="position:absolute;margin-left:383.3pt;margin-top:213.7pt;width:30.75pt;height:27.75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" adj="11854" fillcolor="white [3212]" strokecolor="red" strokeweight="2pt"/>
                  </w:pict>
                </mc:Fallback>
              </mc:AlternateContent>
            </w:r>
            <w:r w:rsidRPr="00E66F46">
              <w:rPr>
                <w:noProof/>
                <w:lang w:eastAsia="es-CL"/>
              </w:rPr>
              <w:drawing>
                <wp:anchor distT="0" distB="0" distL="114300" distR="114300" simplePos="0" relativeHeight="251665408" behindDoc="0" locked="0" layoutInCell="1" allowOverlap="1" wp14:anchorId="1523E83E" wp14:editId="3A03F07F">
                  <wp:simplePos x="0" y="0"/>
                  <wp:positionH relativeFrom="column">
                    <wp:posOffset>454660</wp:posOffset>
                  </wp:positionH>
                  <wp:positionV relativeFrom="paragraph">
                    <wp:posOffset>2767965</wp:posOffset>
                  </wp:positionV>
                  <wp:extent cx="4471035" cy="1562100"/>
                  <wp:effectExtent l="19050" t="19050" r="24765" b="1905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471035" cy="1562100"/>
                          </a:xfrm>
                          <a:prstGeom prst="rect">
                            <a:avLst/>
                          </a:prstGeom>
                          <a:ln w="25400">
                            <a:solidFill>
                              <a:srgbClr val="FF0000"/>
                            </a:solidFill>
                            <a:prstDash val="sysDash"/>
                          </a:ln>
                        </pic:spPr>
                      </pic:pic>
                    </a:graphicData>
                  </a:graphic>
                  <wp14:sizeRelH relativeFrom="page">
                    <wp14:pctWidth>0</wp14:pctWidth>
                  </wp14:sizeRelH>
                  <wp14:sizeRelV relativeFrom="page">
                    <wp14:pctHeight>0</wp14:pctHeight>
                  </wp14:sizeRelV>
                </wp:anchor>
              </w:drawing>
            </w:r>
            <w:r w:rsidRPr="00E66F46">
              <w:rPr>
                <w:noProof/>
                <w:lang w:eastAsia="es-CL"/>
              </w:rPr>
              <mc:AlternateContent>
                <mc:Choice Requires="wps">
                  <w:drawing>
                    <wp:anchor distT="0" distB="0" distL="114300" distR="114300" simplePos="0" relativeHeight="251666432" behindDoc="0" locked="0" layoutInCell="1" allowOverlap="1" wp14:anchorId="5D3D56A9" wp14:editId="3A0BBAD5">
                      <wp:simplePos x="0" y="0"/>
                      <wp:positionH relativeFrom="column">
                        <wp:posOffset>5242560</wp:posOffset>
                      </wp:positionH>
                      <wp:positionV relativeFrom="paragraph">
                        <wp:posOffset>2517140</wp:posOffset>
                      </wp:positionV>
                      <wp:extent cx="2057400" cy="647700"/>
                      <wp:effectExtent l="0" t="0" r="19050" b="19050"/>
                      <wp:wrapNone/>
                      <wp:docPr id="485" name="Rectángulo 485"/>
                      <wp:cNvGraphicFramePr/>
                      <a:graphic xmlns:a="http://schemas.openxmlformats.org/drawingml/2006/main">
                        <a:graphicData uri="http://schemas.microsoft.com/office/word/2010/wordprocessingShape">
                          <wps:wsp>
                            <wps:cNvSpPr/>
                            <wps:spPr>
                              <a:xfrm>
                                <a:off x="0" y="0"/>
                                <a:ext cx="2057400" cy="64770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B2A061" id="Rectángulo 485" o:spid="_x0000_s1026" style="position:absolute;margin-left:412.8pt;margin-top:198.2pt;width:162pt;height:5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" filled="f" strokecolor="red" strokeweight="1.5pt">
                      <v:stroke dashstyle="3 1"/>
                    </v:rect>
                  </w:pict>
                </mc:Fallback>
              </mc:AlternateContent>
            </w:r>
            <w:r w:rsidRPr="00E66F46">
              <w:rPr>
                <w:rFonts w:eastAsia="Times New Roman"/>
                <w:noProof/>
                <w:color w:val="000000"/>
                <w:sz w:val="20"/>
                <w:szCs w:val="20"/>
                <w:lang w:eastAsia="es-CL"/>
              </w:rPr>
              <w:drawing>
                <wp:inline distT="0" distB="0" distL="0" distR="0" wp14:anchorId="4CB94264" wp14:editId="0A6ACD26">
                  <wp:extent cx="7823199" cy="4400550"/>
                  <wp:effectExtent l="0" t="0" r="6985"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DSC04304.JPG"/>
                          <pic:cNvPicPr/>
                        </pic:nvPicPr>
                        <pic:blipFill>
                          <a:blip r:embed="rId43" cstate="print">
                            <a:extLst>
                              <a:ext uri="{28A0092B-C50C-407E-A947-70E740481C1C}">
                                <a14:useLocalDpi xmlns:a14="http://schemas.microsoft.com/office/drawing/2010/main"/>
                              </a:ext>
                            </a:extLst>
                          </a:blip>
                          <a:stretch>
                            <a:fillRect/>
                          </a:stretch>
                        </pic:blipFill>
                        <pic:spPr>
                          <a:xfrm>
                            <a:off x="0" y="0"/>
                            <a:ext cx="7835266" cy="4407338"/>
                          </a:xfrm>
                          <a:prstGeom prst="rect">
                            <a:avLst/>
                          </a:prstGeom>
                        </pic:spPr>
                      </pic:pic>
                    </a:graphicData>
                  </a:graphic>
                </wp:inline>
              </w:drawing>
            </w:r>
          </w:p>
        </w:tc>
      </w:tr>
      <w:tr w:rsidR="0018779D" w:rsidRPr="00E66F46" w14:paraId="173B52CC" w14:textId="77777777" w:rsidTr="002E4992">
        <w:trPr>
          <w:trHeight w:val="300"/>
          <w:jc w:val="center"/>
        </w:trPr>
        <w:tc>
          <w:tcPr>
            <w:tcW w:w="27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6C95A" w14:textId="2BD88D8B" w:rsidR="0018779D" w:rsidRPr="00E66F46" w:rsidRDefault="00610906" w:rsidP="002E4992">
            <w:pPr>
              <w:rPr>
                <w:b/>
                <w:sz w:val="18"/>
                <w:szCs w:val="18"/>
                <w:lang w:eastAsia="es-CL"/>
              </w:rPr>
            </w:pPr>
            <w:r w:rsidRPr="00E66F46">
              <w:rPr>
                <w:b/>
                <w:sz w:val="18"/>
                <w:szCs w:val="18"/>
              </w:rPr>
              <w:t>Fotogr</w:t>
            </w:r>
            <w:r w:rsidR="00041E3B" w:rsidRPr="00E66F46">
              <w:rPr>
                <w:b/>
                <w:sz w:val="18"/>
                <w:szCs w:val="18"/>
              </w:rPr>
              <w:t xml:space="preserve">afía </w:t>
            </w:r>
            <w:r w:rsidRPr="00E66F46">
              <w:rPr>
                <w:b/>
                <w:sz w:val="18"/>
                <w:szCs w:val="18"/>
              </w:rPr>
              <w:t>1</w:t>
            </w:r>
            <w:r w:rsidR="00092133" w:rsidRPr="00E66F46">
              <w:rPr>
                <w:b/>
                <w:sz w:val="18"/>
                <w:szCs w:val="18"/>
              </w:rPr>
              <w:t>1</w:t>
            </w:r>
            <w:r w:rsidRPr="00E66F46">
              <w:rPr>
                <w:b/>
                <w:sz w:val="18"/>
                <w:szCs w:val="18"/>
              </w:rPr>
              <w:t>.</w:t>
            </w:r>
          </w:p>
        </w:tc>
        <w:tc>
          <w:tcPr>
            <w:tcW w:w="228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53B83C7" w14:textId="732893F3" w:rsidR="0018779D" w:rsidRPr="00E66F46" w:rsidRDefault="002E4992" w:rsidP="002E4992">
            <w:pPr>
              <w:rPr>
                <w:b/>
                <w:sz w:val="18"/>
                <w:szCs w:val="18"/>
                <w:lang w:eastAsia="es-CL"/>
              </w:rPr>
            </w:pPr>
            <w:r w:rsidRPr="00E66F46">
              <w:rPr>
                <w:rFonts w:eastAsia="Times New Roman"/>
                <w:b/>
                <w:color w:val="000000"/>
                <w:sz w:val="18"/>
                <w:szCs w:val="18"/>
                <w:lang w:eastAsia="es-CL"/>
              </w:rPr>
              <w:t xml:space="preserve">Fecha imágenes: </w:t>
            </w:r>
            <w:r w:rsidR="00753B92" w:rsidRPr="00E66F46">
              <w:rPr>
                <w:rFonts w:eastAsia="Times New Roman"/>
                <w:b/>
                <w:color w:val="000000"/>
                <w:sz w:val="18"/>
                <w:szCs w:val="18"/>
                <w:lang w:eastAsia="es-CL"/>
              </w:rPr>
              <w:t>17/11/2015</w:t>
            </w:r>
          </w:p>
        </w:tc>
      </w:tr>
      <w:tr w:rsidR="0018779D" w:rsidRPr="00E66F46" w14:paraId="4B8F89D8" w14:textId="77777777" w:rsidTr="002E4992">
        <w:trPr>
          <w:trHeight w:val="300"/>
          <w:jc w:val="center"/>
        </w:trPr>
        <w:tc>
          <w:tcPr>
            <w:tcW w:w="271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9245B0E" w14:textId="2D42EC48" w:rsidR="0018779D" w:rsidRPr="00E66F46" w:rsidRDefault="002E4992" w:rsidP="007E68CD">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1189" w:type="pct"/>
            <w:tcBorders>
              <w:top w:val="single" w:sz="4" w:space="0" w:color="auto"/>
              <w:left w:val="single" w:sz="4" w:space="0" w:color="auto"/>
              <w:bottom w:val="single" w:sz="4" w:space="0" w:color="auto"/>
              <w:right w:val="single" w:sz="4" w:space="0" w:color="000000"/>
            </w:tcBorders>
            <w:shd w:val="clear" w:color="auto" w:fill="auto"/>
            <w:vAlign w:val="center"/>
          </w:tcPr>
          <w:p w14:paraId="42C5F8DC" w14:textId="78CFE169" w:rsidR="0018779D" w:rsidRPr="00E66F46" w:rsidRDefault="00BF7B92" w:rsidP="007E68CD">
            <w:pPr>
              <w:rPr>
                <w:b/>
                <w:sz w:val="18"/>
                <w:szCs w:val="18"/>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232 </w:t>
            </w:r>
            <w:r w:rsidR="002E4992" w:rsidRPr="00E66F46">
              <w:rPr>
                <w:b/>
                <w:sz w:val="18"/>
                <w:szCs w:val="18"/>
              </w:rPr>
              <w:t>N</w:t>
            </w:r>
          </w:p>
        </w:tc>
        <w:tc>
          <w:tcPr>
            <w:tcW w:w="1098" w:type="pct"/>
            <w:tcBorders>
              <w:top w:val="single" w:sz="4" w:space="0" w:color="auto"/>
              <w:left w:val="single" w:sz="4" w:space="0" w:color="auto"/>
              <w:bottom w:val="single" w:sz="4" w:space="0" w:color="auto"/>
              <w:right w:val="single" w:sz="4" w:space="0" w:color="000000"/>
            </w:tcBorders>
            <w:shd w:val="clear" w:color="auto" w:fill="auto"/>
            <w:vAlign w:val="center"/>
          </w:tcPr>
          <w:p w14:paraId="18C4A8E1" w14:textId="5A077FDD" w:rsidR="0018779D" w:rsidRPr="00E66F46" w:rsidRDefault="00BF7B92" w:rsidP="007E68CD">
            <w:pPr>
              <w:rPr>
                <w:b/>
                <w:sz w:val="18"/>
                <w:szCs w:val="18"/>
              </w:rPr>
            </w:pPr>
            <w:r w:rsidRPr="00E66F46">
              <w:rPr>
                <w:b/>
                <w:sz w:val="18"/>
                <w:szCs w:val="18"/>
              </w:rPr>
              <w:t>357</w:t>
            </w:r>
            <w:r w:rsidR="0024155E" w:rsidRPr="00E66F46">
              <w:rPr>
                <w:b/>
                <w:sz w:val="18"/>
                <w:szCs w:val="18"/>
              </w:rPr>
              <w:t>.</w:t>
            </w:r>
            <w:r w:rsidRPr="00E66F46">
              <w:rPr>
                <w:b/>
                <w:sz w:val="18"/>
                <w:szCs w:val="18"/>
              </w:rPr>
              <w:t xml:space="preserve">393 </w:t>
            </w:r>
            <w:r w:rsidR="002E4992" w:rsidRPr="00E66F46">
              <w:rPr>
                <w:b/>
                <w:sz w:val="18"/>
                <w:szCs w:val="18"/>
              </w:rPr>
              <w:t>E</w:t>
            </w:r>
          </w:p>
        </w:tc>
      </w:tr>
      <w:tr w:rsidR="0018779D" w:rsidRPr="00E66F46" w14:paraId="1D30DEEB" w14:textId="77777777" w:rsidTr="007E68CD">
        <w:trPr>
          <w:trHeight w:val="51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E41175" w14:textId="77777777" w:rsidR="0018779D" w:rsidRPr="00E66F46" w:rsidRDefault="0018779D" w:rsidP="007E68CD">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p>
          <w:p w14:paraId="1D7E9BEF" w14:textId="2DD0B35F" w:rsidR="0018779D" w:rsidRPr="00E66F46" w:rsidRDefault="00B77B8B" w:rsidP="00B77B8B">
            <w:pPr>
              <w:rPr>
                <w:rFonts w:eastAsia="Times New Roman"/>
                <w:color w:val="000000"/>
                <w:sz w:val="18"/>
                <w:szCs w:val="18"/>
                <w:lang w:eastAsia="es-CL"/>
              </w:rPr>
            </w:pPr>
            <w:r w:rsidRPr="00E66F46">
              <w:rPr>
                <w:rFonts w:eastAsia="Times New Roman"/>
                <w:color w:val="000000"/>
                <w:sz w:val="18"/>
                <w:szCs w:val="18"/>
                <w:lang w:eastAsia="es-CL"/>
              </w:rPr>
              <w:t>Desde la estación donde se ubica el embarcadero se</w:t>
            </w:r>
            <w:r w:rsidR="002E4992" w:rsidRPr="00E66F46">
              <w:rPr>
                <w:rFonts w:eastAsia="Times New Roman"/>
                <w:color w:val="000000"/>
                <w:sz w:val="18"/>
                <w:szCs w:val="18"/>
                <w:lang w:eastAsia="es-CL"/>
              </w:rPr>
              <w:t xml:space="preserve"> observa que no existen islas dentro del sector c</w:t>
            </w:r>
            <w:r w:rsidRPr="00E66F46">
              <w:rPr>
                <w:rFonts w:eastAsia="Times New Roman"/>
                <w:color w:val="000000"/>
                <w:sz w:val="18"/>
                <w:szCs w:val="18"/>
                <w:lang w:eastAsia="es-CL"/>
              </w:rPr>
              <w:t>on aguas claras de relave.</w:t>
            </w:r>
            <w:r w:rsidR="002E4992" w:rsidRPr="00E66F46">
              <w:rPr>
                <w:rFonts w:eastAsia="Times New Roman"/>
                <w:color w:val="000000"/>
                <w:sz w:val="18"/>
                <w:szCs w:val="18"/>
                <w:lang w:eastAsia="es-CL"/>
              </w:rPr>
              <w:t xml:space="preserve"> </w:t>
            </w:r>
          </w:p>
        </w:tc>
      </w:tr>
    </w:tbl>
    <w:p w14:paraId="46394507" w14:textId="628F7869" w:rsidR="001E1DB0" w:rsidRPr="00E66F46" w:rsidRDefault="00521F7A" w:rsidP="001E1DB0">
      <w:pPr>
        <w:pStyle w:val="Ttulo2"/>
      </w:pPr>
      <w:r w:rsidRPr="00E66F46">
        <w:br w:type="page"/>
      </w:r>
      <w:bookmarkStart w:id="114" w:name="_Toc438551805"/>
      <w:r w:rsidR="001E1DB0" w:rsidRPr="00E66F46">
        <w:lastRenderedPageBreak/>
        <w:t>Sistema de conducción y de depósito de relaves</w:t>
      </w:r>
      <w:bookmarkEnd w:id="114"/>
    </w:p>
    <w:p w14:paraId="6C703895" w14:textId="315277A3" w:rsidR="00521F7A" w:rsidRPr="00E66F46" w:rsidRDefault="001262D8">
      <w:pPr>
        <w:jc w:val="left"/>
      </w:pPr>
      <w:r w:rsidRPr="00E66F46">
        <w:t xml:space="preserve"> </w:t>
      </w:r>
    </w:p>
    <w:tbl>
      <w:tblPr>
        <w:tblStyle w:val="Tablaconcuadrcula"/>
        <w:tblW w:w="5000" w:type="pct"/>
        <w:tblLook w:val="04A0" w:firstRow="1" w:lastRow="0" w:firstColumn="1" w:lastColumn="0" w:noHBand="0" w:noVBand="1"/>
      </w:tblPr>
      <w:tblGrid>
        <w:gridCol w:w="3768"/>
        <w:gridCol w:w="9794"/>
      </w:tblGrid>
      <w:tr w:rsidR="001E1DB0" w:rsidRPr="00E66F46" w14:paraId="1D79B147" w14:textId="77777777" w:rsidTr="001E1DB0">
        <w:trPr>
          <w:trHeight w:val="142"/>
        </w:trPr>
        <w:tc>
          <w:tcPr>
            <w:tcW w:w="1389" w:type="pct"/>
          </w:tcPr>
          <w:p w14:paraId="1822771B" w14:textId="0EA6ADA9" w:rsidR="001E1DB0" w:rsidRPr="00E66F46" w:rsidRDefault="001E1DB0" w:rsidP="001E1DB0">
            <w:r w:rsidRPr="00E66F46">
              <w:rPr>
                <w:rFonts w:eastAsia="Times New Roman"/>
                <w:b/>
                <w:bCs/>
                <w:color w:val="000000"/>
                <w:lang w:eastAsia="es-CL"/>
              </w:rPr>
              <w:t>Número de hecho constatado</w:t>
            </w:r>
            <w:r w:rsidRPr="00E66F46">
              <w:rPr>
                <w:rFonts w:eastAsia="Times New Roman"/>
                <w:color w:val="000000"/>
                <w:lang w:eastAsia="es-CL"/>
              </w:rPr>
              <w:t xml:space="preserve">: </w:t>
            </w:r>
            <w:r w:rsidRPr="00E66F46">
              <w:rPr>
                <w:b/>
              </w:rPr>
              <w:t>3</w:t>
            </w:r>
          </w:p>
        </w:tc>
        <w:tc>
          <w:tcPr>
            <w:tcW w:w="3611" w:type="pct"/>
          </w:tcPr>
          <w:p w14:paraId="7D400E83" w14:textId="408D07C2" w:rsidR="001E1DB0" w:rsidRPr="00E66F46" w:rsidRDefault="001E1DB0" w:rsidP="001E1DB0">
            <w:r w:rsidRPr="00E66F46">
              <w:rPr>
                <w:rFonts w:eastAsia="Times New Roman"/>
                <w:b/>
                <w:bCs/>
                <w:color w:val="000000"/>
                <w:lang w:eastAsia="es-CL"/>
              </w:rPr>
              <w:t>Estación N°</w:t>
            </w:r>
            <w:r w:rsidRPr="00E66F46">
              <w:rPr>
                <w:rFonts w:eastAsia="Times New Roman"/>
                <w:color w:val="000000"/>
                <w:lang w:eastAsia="es-CL"/>
              </w:rPr>
              <w:t>: 3</w:t>
            </w:r>
          </w:p>
        </w:tc>
      </w:tr>
      <w:tr w:rsidR="001E1DB0" w:rsidRPr="00E66F46" w14:paraId="628628EC" w14:textId="77777777" w:rsidTr="001E1DB0">
        <w:trPr>
          <w:trHeight w:val="142"/>
        </w:trPr>
        <w:tc>
          <w:tcPr>
            <w:tcW w:w="5000" w:type="pct"/>
            <w:gridSpan w:val="2"/>
          </w:tcPr>
          <w:p w14:paraId="6092A3AB" w14:textId="77777777" w:rsidR="001E1DB0" w:rsidRPr="00E66F46" w:rsidRDefault="001E1DB0" w:rsidP="001E1DB0">
            <w:pPr>
              <w:rPr>
                <w:color w:val="FF0000"/>
              </w:rPr>
            </w:pPr>
            <w:r w:rsidRPr="00E66F46">
              <w:rPr>
                <w:b/>
              </w:rPr>
              <w:t>Exigencia (s):</w:t>
            </w:r>
          </w:p>
          <w:p w14:paraId="5B64B607" w14:textId="486EDB63" w:rsidR="004E629F" w:rsidRPr="00E66F46" w:rsidRDefault="004E629F" w:rsidP="004E629F">
            <w:r w:rsidRPr="00E66F46">
              <w:rPr>
                <w:u w:val="single"/>
              </w:rPr>
              <w:t>Considerando 8 de la RCA N°060/1997</w:t>
            </w:r>
          </w:p>
          <w:p w14:paraId="77DE7274" w14:textId="5469196E" w:rsidR="004E629F" w:rsidRPr="00E66F46" w:rsidRDefault="004E629F" w:rsidP="004E629F">
            <w:r w:rsidRPr="00E66F46">
              <w:t>“Que, el proyecto considera otras obras y acciones como: construcción y operación de un tranque para embalsar los relaves, con impermeabilización de la base mediante geomembrana de polietileno de alta densidad y obras de protección ante eventuales cursos superficiales y la recirculación de las aguas claras drenadas desde el tranque a proceso (…)</w:t>
            </w:r>
            <w:r w:rsidR="008658E3" w:rsidRPr="00E66F46">
              <w:t>”</w:t>
            </w:r>
            <w:r w:rsidRPr="00E66F46">
              <w:t>.</w:t>
            </w:r>
          </w:p>
          <w:p w14:paraId="2BD9BE42" w14:textId="77777777" w:rsidR="004E629F" w:rsidRPr="00E66F46" w:rsidRDefault="004E629F" w:rsidP="004E629F">
            <w:pPr>
              <w:rPr>
                <w:u w:val="single"/>
              </w:rPr>
            </w:pPr>
          </w:p>
          <w:p w14:paraId="72C5E49D" w14:textId="77777777" w:rsidR="004E629F" w:rsidRPr="00E66F46" w:rsidRDefault="004E629F" w:rsidP="004E629F">
            <w:r w:rsidRPr="00E66F46">
              <w:rPr>
                <w:u w:val="single"/>
              </w:rPr>
              <w:t>Considerando 9.1 “Observaciones formuladas por las Asociaciones de Regantes y Agricultores del Limarí” de la RCA N°060/1997</w:t>
            </w:r>
          </w:p>
          <w:p w14:paraId="4075109E" w14:textId="5F017B0F" w:rsidR="001E1DB0" w:rsidRPr="00E66F46" w:rsidRDefault="004E629F" w:rsidP="004E629F">
            <w:r w:rsidRPr="00E66F46">
              <w:t>“Al respecto, esta Comisión considera que técnicamente la ubicación de los tranques de relaves no presenta problemas dadas las condiciones en las cuales trabajará la Empresa, recirculando las aguas a proceso, impermeabilizando el tranque de relaves con una carpeta de polietileno de alta densidad (HDPE) y la especial condición topográfica del terreno de fundación del tranque, ubicado en un promontorio, lo que evita que las aguas de las quebradas aledañas impacten sobre el tranque.</w:t>
            </w:r>
          </w:p>
          <w:p w14:paraId="091C938B" w14:textId="77777777" w:rsidR="008658E3" w:rsidRPr="00E66F46" w:rsidRDefault="008658E3" w:rsidP="008658E3">
            <w:r w:rsidRPr="00E66F46">
              <w:t>(…)</w:t>
            </w:r>
          </w:p>
          <w:p w14:paraId="2854F8F0" w14:textId="77777777" w:rsidR="008658E3" w:rsidRPr="00E66F46" w:rsidRDefault="008658E3" w:rsidP="008658E3">
            <w:r w:rsidRPr="00E66F46">
              <w:t>Al respecto, las únicas obras de desvío de cursos de agua son las consideradas para proteger los tranques de relaves de la quebrada El Toro, obra de desvío que involucra a un cauce que no presenta escurrimiento superficial permanente por lo que dichas obras no deberían aportar sedimentos y/o contaminantes al Río Grande. Precisamente, dichas obras se implementarán para evitar la contaminación de las aguas del Río Grande”.</w:t>
            </w:r>
          </w:p>
          <w:p w14:paraId="46D4E7C8" w14:textId="77777777" w:rsidR="008658E3" w:rsidRPr="00E66F46" w:rsidRDefault="008658E3" w:rsidP="008658E3">
            <w:pPr>
              <w:rPr>
                <w:u w:val="single"/>
              </w:rPr>
            </w:pPr>
          </w:p>
          <w:p w14:paraId="58EB8A22" w14:textId="3F479028" w:rsidR="008658E3" w:rsidRPr="00E66F46" w:rsidRDefault="008658E3" w:rsidP="008658E3">
            <w:r w:rsidRPr="00E66F46">
              <w:rPr>
                <w:u w:val="single"/>
              </w:rPr>
              <w:t>Considerando 10.1.1 “En Relación a la conservación de la calidad y cantidad del agua” de la RCA N°060/1997</w:t>
            </w:r>
          </w:p>
          <w:p w14:paraId="0719A870" w14:textId="07E48940" w:rsidR="008658E3" w:rsidRPr="00E66F46" w:rsidRDefault="008658E3" w:rsidP="008658E3">
            <w:pPr>
              <w:pStyle w:val="Prrafodelista"/>
              <w:numPr>
                <w:ilvl w:val="0"/>
                <w:numId w:val="22"/>
              </w:numPr>
            </w:pPr>
            <w:r w:rsidRPr="00E66F46">
              <w:t>“Construirá intercepciones y canalizaciones de cursos de aguas esporádicos que pudieran impactar los tranques de relaves.</w:t>
            </w:r>
          </w:p>
          <w:p w14:paraId="494DB12F" w14:textId="428EA1C0" w:rsidR="008658E3" w:rsidRPr="00E66F46" w:rsidRDefault="008658E3" w:rsidP="008658E3">
            <w:pPr>
              <w:pStyle w:val="Prrafodelista"/>
              <w:numPr>
                <w:ilvl w:val="0"/>
                <w:numId w:val="22"/>
              </w:numPr>
            </w:pPr>
            <w:r w:rsidRPr="00E66F46">
              <w:t>Impermeabilizará las bases del tranque con geomembrana de polietileno de alta densidad”.</w:t>
            </w:r>
          </w:p>
          <w:p w14:paraId="2748FCAB" w14:textId="77777777" w:rsidR="004E629F" w:rsidRPr="00E66F46" w:rsidRDefault="004E629F" w:rsidP="008658E3"/>
          <w:p w14:paraId="7822CA4A" w14:textId="737E9DF6" w:rsidR="008658E3" w:rsidRPr="00E66F46" w:rsidRDefault="008658E3" w:rsidP="008658E3">
            <w:pPr>
              <w:rPr>
                <w:u w:val="single"/>
              </w:rPr>
            </w:pPr>
            <w:r w:rsidRPr="00E66F46">
              <w:rPr>
                <w:u w:val="single"/>
              </w:rPr>
              <w:t>Considerando 10.1.4 “En Relación a la vegetación y flora” de la RCA N°060/1997</w:t>
            </w:r>
          </w:p>
          <w:p w14:paraId="5B7EE897" w14:textId="494D1CF5" w:rsidR="008658E3" w:rsidRPr="00E66F46" w:rsidRDefault="008658E3" w:rsidP="008658E3">
            <w:r w:rsidRPr="00E66F46">
              <w:t>“CEMIN plantará especies vegetales en torno y sobre los tranques de relaves y en el entorno del campamento de la planta, precisando ante el Organismo Competente el(los) tipo(s) de especie(s) a utilizar en sus planes de forestación o reforestación”.</w:t>
            </w:r>
          </w:p>
          <w:p w14:paraId="36120643" w14:textId="77777777" w:rsidR="008658E3" w:rsidRPr="00E66F46" w:rsidRDefault="008658E3" w:rsidP="008658E3"/>
          <w:p w14:paraId="63EF0344" w14:textId="2B4CB858" w:rsidR="008658E3" w:rsidRPr="00E66F46" w:rsidRDefault="008658E3" w:rsidP="008658E3">
            <w:pPr>
              <w:rPr>
                <w:u w:val="single"/>
              </w:rPr>
            </w:pPr>
            <w:r w:rsidRPr="00E66F46">
              <w:rPr>
                <w:u w:val="single"/>
              </w:rPr>
              <w:t>Considerando 10.1.8 “Respecto del Plan de Cierre y Abandono” de la RCA N°060/1997</w:t>
            </w:r>
          </w:p>
          <w:p w14:paraId="6C86FF85" w14:textId="68B047D2" w:rsidR="008658E3" w:rsidRPr="00E66F46" w:rsidRDefault="008658E3" w:rsidP="008658E3">
            <w:r w:rsidRPr="00E66F46">
              <w:t>“Realizará trabajos de forestación de superficie en los tranques de relaves que ayudarán en la evaporación de la humedad impregnante, además de minimizar la generación de polvo fugitivo”.</w:t>
            </w:r>
          </w:p>
          <w:p w14:paraId="12058097" w14:textId="77777777" w:rsidR="008658E3" w:rsidRPr="00E66F46" w:rsidRDefault="008658E3" w:rsidP="008658E3"/>
          <w:p w14:paraId="360AB8DB" w14:textId="3EE32DA0" w:rsidR="008658E3" w:rsidRPr="00E66F46" w:rsidRDefault="008658E3" w:rsidP="008658E3">
            <w:pPr>
              <w:rPr>
                <w:u w:val="single"/>
              </w:rPr>
            </w:pPr>
            <w:r w:rsidRPr="00E66F46">
              <w:rPr>
                <w:u w:val="single"/>
              </w:rPr>
              <w:t>Considerando 10.</w:t>
            </w:r>
            <w:r w:rsidR="00895A92" w:rsidRPr="00E66F46">
              <w:rPr>
                <w:u w:val="single"/>
              </w:rPr>
              <w:t>4</w:t>
            </w:r>
            <w:r w:rsidRPr="00E66F46">
              <w:rPr>
                <w:u w:val="single"/>
              </w:rPr>
              <w:t xml:space="preserve"> de la RCA N°060/1997</w:t>
            </w:r>
          </w:p>
          <w:p w14:paraId="3D53EF66" w14:textId="31402595" w:rsidR="00895A92" w:rsidRPr="00E66F46" w:rsidRDefault="008658E3" w:rsidP="00895A92">
            <w:r w:rsidRPr="00E66F46">
              <w:t>“</w:t>
            </w:r>
            <w:r w:rsidR="00895A92" w:rsidRPr="00E66F46">
              <w:t>Que, el proyecto deberá cumplir con las siguientes condiciones para el otorgamiento de los permisos ambientales sectoriales del proyecto:</w:t>
            </w:r>
          </w:p>
          <w:p w14:paraId="77C4EEAF" w14:textId="17489771" w:rsidR="00895A92" w:rsidRPr="00E66F46" w:rsidRDefault="00895A92" w:rsidP="00895A92">
            <w:r w:rsidRPr="00E66F46">
              <w:t>(...)</w:t>
            </w:r>
          </w:p>
          <w:p w14:paraId="7A33F353" w14:textId="26E2A882" w:rsidR="008658E3" w:rsidRPr="00E66F46" w:rsidRDefault="00895A92" w:rsidP="00895A92">
            <w:r w:rsidRPr="00E66F46">
              <w:t>b) Deberá considerar en el diseño de las obras de intercepciones y canalizaciones de cursos de aguas esporádicos que pudieran impactar los tranques de relaves, la condición más desfavorable, una precipitación de 100 milímetros en un día”.</w:t>
            </w:r>
          </w:p>
          <w:p w14:paraId="749DBDC5" w14:textId="4BD834F9" w:rsidR="008658E3" w:rsidRPr="00E66F46" w:rsidRDefault="008658E3" w:rsidP="008658E3"/>
        </w:tc>
      </w:tr>
      <w:tr w:rsidR="001E1DB0" w:rsidRPr="00E66F46" w14:paraId="4211BF90" w14:textId="77777777" w:rsidTr="001E1DB0">
        <w:trPr>
          <w:trHeight w:val="627"/>
        </w:trPr>
        <w:tc>
          <w:tcPr>
            <w:tcW w:w="5000" w:type="pct"/>
            <w:gridSpan w:val="2"/>
          </w:tcPr>
          <w:p w14:paraId="4FDCD766" w14:textId="77777777" w:rsidR="001E1DB0" w:rsidRPr="00E66F46" w:rsidRDefault="001E1DB0" w:rsidP="001E1DB0">
            <w:pPr>
              <w:jc w:val="left"/>
              <w:rPr>
                <w:b/>
              </w:rPr>
            </w:pPr>
            <w:r w:rsidRPr="00E66F46">
              <w:rPr>
                <w:b/>
              </w:rPr>
              <w:lastRenderedPageBreak/>
              <w:t>Hecho(s):</w:t>
            </w:r>
          </w:p>
          <w:p w14:paraId="09609C4A" w14:textId="77777777" w:rsidR="00E56099" w:rsidRPr="00E66F46" w:rsidRDefault="00E56099" w:rsidP="00895A92">
            <w:pPr>
              <w:pStyle w:val="Prrafodelista"/>
              <w:numPr>
                <w:ilvl w:val="0"/>
                <w:numId w:val="23"/>
              </w:numPr>
              <w:rPr>
                <w:rFonts w:eastAsia="Times New Roman"/>
                <w:color w:val="000000"/>
                <w:lang w:eastAsia="es-CL"/>
              </w:rPr>
            </w:pPr>
            <w:r w:rsidRPr="00E66F46">
              <w:rPr>
                <w:rFonts w:eastAsia="Times New Roman"/>
                <w:color w:val="000000"/>
                <w:lang w:eastAsia="es-CL"/>
              </w:rPr>
              <w:t>Durante la inspección observó que el tranque de relaves no contenía agua acumulada en su interior, salvo en la piscina de acumulación ubicada a un costado del muro de contención. Al ingresar a la obra se comprobó que la plataforma del tranque de relaves se encontraba seca y sin signos de humedad en superficie, siendo posible ingresar en vehículo y recorrerla.</w:t>
            </w:r>
          </w:p>
          <w:p w14:paraId="5A5865B9" w14:textId="77777777" w:rsidR="00E56099" w:rsidRPr="00E66F46" w:rsidRDefault="00E56099" w:rsidP="00895A92">
            <w:pPr>
              <w:pStyle w:val="Prrafodelista"/>
              <w:numPr>
                <w:ilvl w:val="0"/>
                <w:numId w:val="23"/>
              </w:numPr>
              <w:rPr>
                <w:rFonts w:eastAsia="Times New Roman"/>
                <w:color w:val="000000"/>
                <w:lang w:eastAsia="es-CL"/>
              </w:rPr>
            </w:pPr>
            <w:r w:rsidRPr="00E66F46">
              <w:rPr>
                <w:rFonts w:eastAsia="Times New Roman"/>
                <w:color w:val="000000"/>
                <w:lang w:eastAsia="es-CL"/>
              </w:rPr>
              <w:t>Se constató la presencia de 7 estructuras tipo pozo, las cuales se encontraban selladas. También se pudo apreciar la presencia de montones de tierra vegetal acumulada en la plataforma, la cual según indicó el Sr. Marco Contreras serviría para recubrir la obra en su fase de cierre actual, favoreciendo el crecimiento de vegetación.</w:t>
            </w:r>
          </w:p>
          <w:p w14:paraId="0C4355CF" w14:textId="77777777" w:rsidR="00E56099" w:rsidRPr="00E66F46" w:rsidRDefault="00E56099" w:rsidP="00895A92">
            <w:pPr>
              <w:pStyle w:val="Prrafodelista"/>
              <w:numPr>
                <w:ilvl w:val="0"/>
                <w:numId w:val="23"/>
              </w:numPr>
              <w:rPr>
                <w:rFonts w:eastAsia="Times New Roman"/>
                <w:color w:val="000000"/>
                <w:lang w:eastAsia="es-CL"/>
              </w:rPr>
            </w:pPr>
            <w:r w:rsidRPr="00E66F46">
              <w:rPr>
                <w:rFonts w:eastAsia="Times New Roman"/>
                <w:color w:val="000000"/>
                <w:lang w:eastAsia="es-CL"/>
              </w:rPr>
              <w:t>Durante la inspección se pudo observar que se estaban realizando trabajos de peraltamiento del muro de contención, todo como parte de las medidas de cierre según indicó el Sr. Marco Contreras. Asimismo el Sr. Contreras explicó que el tranque de relaves cuenta con un canal de contorno el cual debe ser mantenido periódicamente para evitar que se obstruya con sedimentos.</w:t>
            </w:r>
          </w:p>
          <w:p w14:paraId="0E3F9362" w14:textId="77777777" w:rsidR="00E56099" w:rsidRPr="00E66F46" w:rsidRDefault="00E56099" w:rsidP="00895A92">
            <w:pPr>
              <w:pStyle w:val="Prrafodelista"/>
              <w:numPr>
                <w:ilvl w:val="0"/>
                <w:numId w:val="23"/>
              </w:numPr>
              <w:rPr>
                <w:rFonts w:eastAsia="Times New Roman"/>
                <w:color w:val="000000"/>
                <w:lang w:eastAsia="es-CL"/>
              </w:rPr>
            </w:pPr>
            <w:r w:rsidRPr="00E66F46">
              <w:rPr>
                <w:rFonts w:eastAsia="Times New Roman"/>
                <w:color w:val="000000"/>
                <w:lang w:eastAsia="es-CL"/>
              </w:rPr>
              <w:t>Ubicado a un costado del tranque de relaves (al Oeste) se encuentra una obra que según el Sr. Contreras corresponde a una piscina de emergencia cuya función sería recolectar un eventual exceso de agua en caso de emergencia. Dicha obra no presenta signos de haber sido utilizada recientemente.</w:t>
            </w:r>
          </w:p>
          <w:p w14:paraId="3805DE62" w14:textId="66EE18ED" w:rsidR="00E56099" w:rsidRPr="00E66F46" w:rsidRDefault="00E56099" w:rsidP="00895A92">
            <w:pPr>
              <w:pStyle w:val="Prrafodelista"/>
              <w:numPr>
                <w:ilvl w:val="0"/>
                <w:numId w:val="23"/>
              </w:numPr>
              <w:rPr>
                <w:rFonts w:eastAsia="Times New Roman"/>
                <w:color w:val="000000"/>
                <w:lang w:eastAsia="es-CL"/>
              </w:rPr>
            </w:pPr>
            <w:r w:rsidRPr="00E66F46">
              <w:rPr>
                <w:rFonts w:eastAsia="Times New Roman"/>
                <w:color w:val="000000"/>
                <w:lang w:eastAsia="es-CL"/>
              </w:rPr>
              <w:t xml:space="preserve">Por último, el Sr. Contreras explicó que si bien </w:t>
            </w:r>
            <w:r w:rsidR="00895A92" w:rsidRPr="00E66F46">
              <w:rPr>
                <w:rFonts w:eastAsia="Times New Roman"/>
                <w:color w:val="000000"/>
                <w:lang w:eastAsia="es-CL"/>
              </w:rPr>
              <w:t>el proyecto tiene autorizada</w:t>
            </w:r>
            <w:r w:rsidRPr="00E66F46">
              <w:rPr>
                <w:rFonts w:eastAsia="Times New Roman"/>
                <w:color w:val="000000"/>
                <w:lang w:eastAsia="es-CL"/>
              </w:rPr>
              <w:t xml:space="preserve"> la construcción de un segundo tranque de relaves, este no ha sido construido y solamente se construirá en caso de retomar la operación del proyecto.</w:t>
            </w:r>
          </w:p>
          <w:p w14:paraId="2E16F715" w14:textId="1ADAA12A" w:rsidR="001E1DB0" w:rsidRPr="00E66F46" w:rsidRDefault="00E56099" w:rsidP="006346A5">
            <w:r w:rsidRPr="00E66F46">
              <w:rPr>
                <w:rFonts w:eastAsia="Times New Roman"/>
                <w:color w:val="000000"/>
                <w:lang w:eastAsia="es-CL"/>
              </w:rPr>
              <w:t xml:space="preserve">Las obras mencionadas pueden apreciarse en la Fotografía </w:t>
            </w:r>
            <w:r w:rsidR="006346A5" w:rsidRPr="00E66F46">
              <w:rPr>
                <w:rFonts w:eastAsia="Times New Roman"/>
                <w:color w:val="000000"/>
                <w:lang w:eastAsia="es-CL"/>
              </w:rPr>
              <w:t xml:space="preserve">12. El detalle de algunas de éstas se </w:t>
            </w:r>
            <w:r w:rsidR="00520EAE" w:rsidRPr="00E66F46">
              <w:rPr>
                <w:rFonts w:eastAsia="Times New Roman"/>
                <w:color w:val="000000"/>
                <w:lang w:eastAsia="es-CL"/>
              </w:rPr>
              <w:t>muestra</w:t>
            </w:r>
            <w:r w:rsidR="006346A5" w:rsidRPr="00E66F46">
              <w:rPr>
                <w:rFonts w:eastAsia="Times New Roman"/>
                <w:color w:val="000000"/>
                <w:lang w:eastAsia="es-CL"/>
              </w:rPr>
              <w:t xml:space="preserve"> en las </w:t>
            </w:r>
            <w:r w:rsidRPr="00E66F46">
              <w:rPr>
                <w:rFonts w:eastAsia="Times New Roman"/>
                <w:color w:val="000000"/>
                <w:lang w:eastAsia="es-CL"/>
              </w:rPr>
              <w:t>Fotografía</w:t>
            </w:r>
            <w:r w:rsidR="006346A5" w:rsidRPr="00E66F46">
              <w:rPr>
                <w:rFonts w:eastAsia="Times New Roman"/>
                <w:color w:val="000000"/>
                <w:lang w:eastAsia="es-CL"/>
              </w:rPr>
              <w:t>s</w:t>
            </w:r>
            <w:r w:rsidRPr="00E66F46">
              <w:rPr>
                <w:rFonts w:eastAsia="Times New Roman"/>
                <w:color w:val="000000"/>
                <w:lang w:eastAsia="es-CL"/>
              </w:rPr>
              <w:t xml:space="preserve"> </w:t>
            </w:r>
            <w:r w:rsidR="006346A5" w:rsidRPr="00E66F46">
              <w:rPr>
                <w:rFonts w:eastAsia="Times New Roman"/>
                <w:color w:val="000000"/>
                <w:lang w:eastAsia="es-CL"/>
              </w:rPr>
              <w:t>13 6 16</w:t>
            </w:r>
            <w:r w:rsidRPr="00E66F46">
              <w:rPr>
                <w:rFonts w:eastAsia="Times New Roman"/>
                <w:color w:val="000000"/>
                <w:lang w:eastAsia="es-CL"/>
              </w:rPr>
              <w:t>.</w:t>
            </w:r>
            <w:r w:rsidR="001E1DB0" w:rsidRPr="00E66F46">
              <w:t xml:space="preserve"> </w:t>
            </w:r>
          </w:p>
        </w:tc>
      </w:tr>
    </w:tbl>
    <w:p w14:paraId="3D626DD4" w14:textId="77777777" w:rsidR="001E1DB0" w:rsidRPr="00E66F46" w:rsidRDefault="001E1DB0">
      <w:pPr>
        <w:jc w:val="left"/>
      </w:pPr>
    </w:p>
    <w:p w14:paraId="4C5A408E" w14:textId="77777777" w:rsidR="001E1DB0" w:rsidRPr="00E66F46" w:rsidRDefault="001E1DB0">
      <w:pPr>
        <w:jc w:val="left"/>
      </w:pPr>
    </w:p>
    <w:p w14:paraId="138D8427" w14:textId="1C756172" w:rsidR="00E56099" w:rsidRPr="00E66F46" w:rsidRDefault="001E1DB0">
      <w:pPr>
        <w:jc w:val="left"/>
      </w:pPr>
      <w:r w:rsidRPr="00E66F46">
        <w:br w:type="page"/>
      </w:r>
    </w:p>
    <w:tbl>
      <w:tblPr>
        <w:tblW w:w="5055" w:type="pct"/>
        <w:jc w:val="center"/>
        <w:tblCellMar>
          <w:left w:w="70" w:type="dxa"/>
          <w:right w:w="70" w:type="dxa"/>
        </w:tblCellMar>
        <w:tblLook w:val="04A0" w:firstRow="1" w:lastRow="0" w:firstColumn="1" w:lastColumn="0" w:noHBand="0" w:noVBand="1"/>
      </w:tblPr>
      <w:tblGrid>
        <w:gridCol w:w="6097"/>
        <w:gridCol w:w="3820"/>
        <w:gridCol w:w="3795"/>
      </w:tblGrid>
      <w:tr w:rsidR="00E56099" w:rsidRPr="00E66F46" w14:paraId="0D4025BC" w14:textId="77777777" w:rsidTr="00BF7B9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DCA203" w14:textId="77777777" w:rsidR="00E56099" w:rsidRPr="00E66F46" w:rsidRDefault="00E56099" w:rsidP="007D199A">
            <w:pPr>
              <w:jc w:val="center"/>
              <w:rPr>
                <w:rFonts w:eastAsia="Times New Roman"/>
                <w:b/>
                <w:bCs/>
                <w:color w:val="000000"/>
                <w:sz w:val="20"/>
                <w:szCs w:val="20"/>
                <w:lang w:eastAsia="es-CL"/>
              </w:rPr>
            </w:pPr>
            <w:r w:rsidRPr="00E66F46">
              <w:lastRenderedPageBreak/>
              <w:br w:type="page"/>
            </w:r>
            <w:r w:rsidRPr="00E66F46">
              <w:br w:type="page"/>
            </w:r>
            <w:r w:rsidRPr="00E66F46">
              <w:rPr>
                <w:rFonts w:eastAsia="Times New Roman"/>
                <w:b/>
                <w:bCs/>
                <w:color w:val="000000"/>
                <w:sz w:val="20"/>
                <w:szCs w:val="20"/>
                <w:lang w:eastAsia="es-CL"/>
              </w:rPr>
              <w:t>Registros</w:t>
            </w:r>
          </w:p>
        </w:tc>
      </w:tr>
      <w:tr w:rsidR="00E56099" w:rsidRPr="00E66F46" w14:paraId="671C357D" w14:textId="77777777" w:rsidTr="00BF7B92">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70F44C33" w14:textId="355BD008" w:rsidR="00E56099" w:rsidRPr="00E66F46" w:rsidRDefault="00196611" w:rsidP="007D199A">
            <w:pPr>
              <w:jc w:val="left"/>
              <w:rPr>
                <w:rFonts w:eastAsia="Times New Roman"/>
                <w:color w:val="000000"/>
                <w:sz w:val="20"/>
                <w:szCs w:val="20"/>
                <w:lang w:eastAsia="es-CL"/>
              </w:rPr>
            </w:pPr>
            <w:r w:rsidRPr="00E66F46">
              <w:rPr>
                <w:noProof/>
                <w:lang w:eastAsia="es-CL"/>
              </w:rPr>
              <mc:AlternateContent>
                <mc:Choice Requires="wps">
                  <w:drawing>
                    <wp:anchor distT="0" distB="0" distL="114300" distR="114300" simplePos="0" relativeHeight="251714560" behindDoc="0" locked="0" layoutInCell="1" allowOverlap="1" wp14:anchorId="6F63D6DA" wp14:editId="5B9ACD8E">
                      <wp:simplePos x="0" y="0"/>
                      <wp:positionH relativeFrom="column">
                        <wp:posOffset>638175</wp:posOffset>
                      </wp:positionH>
                      <wp:positionV relativeFrom="paragraph">
                        <wp:posOffset>2818765</wp:posOffset>
                      </wp:positionV>
                      <wp:extent cx="1190625" cy="600075"/>
                      <wp:effectExtent l="0" t="0" r="0" b="0"/>
                      <wp:wrapNone/>
                      <wp:docPr id="462" name="Cuadro de texto 462"/>
                      <wp:cNvGraphicFramePr/>
                      <a:graphic xmlns:a="http://schemas.openxmlformats.org/drawingml/2006/main">
                        <a:graphicData uri="http://schemas.microsoft.com/office/word/2010/wordprocessingShape">
                          <wps:wsp>
                            <wps:cNvSpPr txBox="1"/>
                            <wps:spPr>
                              <a:xfrm>
                                <a:off x="0" y="0"/>
                                <a:ext cx="119062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D64D27" w14:textId="04AEE166" w:rsidR="009953F4" w:rsidRPr="00C947EF" w:rsidRDefault="009953F4" w:rsidP="00E56099">
                                  <w:pPr>
                                    <w:rPr>
                                      <w:b/>
                                      <w:color w:val="FFC000"/>
                                    </w:rPr>
                                  </w:pPr>
                                  <w:r w:rsidRPr="00C947EF">
                                    <w:rPr>
                                      <w:b/>
                                      <w:color w:val="FFC000"/>
                                    </w:rPr>
                                    <w:t xml:space="preserve">Zona de </w:t>
                                  </w:r>
                                  <w:r w:rsidR="00196611">
                                    <w:rPr>
                                      <w:b/>
                                      <w:color w:val="FFC000"/>
                                    </w:rPr>
                                    <w:t>calicatas</w:t>
                                  </w:r>
                                  <w:r w:rsidRPr="00C947EF">
                                    <w:rPr>
                                      <w:b/>
                                      <w:color w:val="FFC000"/>
                                    </w:rPr>
                                    <w:t xml:space="preserve"> de control de filtraciones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3D6DA" id="Cuadro de texto 462" o:spid="_x0000_s1048" type="#_x0000_t202" style="position:absolute;margin-left:50.25pt;margin-top:221.95pt;width:93.75pt;height:4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" filled="f" stroked="f" strokeweight=".5pt">
                      <v:textbox>
                        <w:txbxContent>
                          <w:p w14:paraId="18D64D27" w14:textId="04AEE166" w:rsidR="009953F4" w:rsidRPr="00C947EF" w:rsidRDefault="009953F4" w:rsidP="00E56099">
                            <w:pPr>
                              <w:rPr>
                                <w:b/>
                                <w:color w:val="FFC000"/>
                              </w:rPr>
                            </w:pPr>
                            <w:r w:rsidRPr="00C947EF">
                              <w:rPr>
                                <w:b/>
                                <w:color w:val="FFC000"/>
                              </w:rPr>
                              <w:t xml:space="preserve">Zona de </w:t>
                            </w:r>
                            <w:r w:rsidR="00196611">
                              <w:rPr>
                                <w:b/>
                                <w:color w:val="FFC000"/>
                              </w:rPr>
                              <w:t>calicatas</w:t>
                            </w:r>
                            <w:r w:rsidRPr="00C947EF">
                              <w:rPr>
                                <w:b/>
                                <w:color w:val="FFC000"/>
                              </w:rPr>
                              <w:t xml:space="preserve"> de control de filtraciones</w:t>
                            </w:r>
                          </w:p>
                        </w:txbxContent>
                      </v:textbox>
                    </v:shape>
                  </w:pict>
                </mc:Fallback>
              </mc:AlternateContent>
            </w:r>
            <w:r w:rsidR="009B31FA" w:rsidRPr="00E66F46">
              <w:rPr>
                <w:noProof/>
                <w:lang w:eastAsia="es-CL"/>
              </w:rPr>
              <mc:AlternateContent>
                <mc:Choice Requires="wps">
                  <w:drawing>
                    <wp:anchor distT="0" distB="0" distL="114300" distR="114300" simplePos="0" relativeHeight="251713536" behindDoc="0" locked="0" layoutInCell="1" allowOverlap="1" wp14:anchorId="172E3787" wp14:editId="355DD73F">
                      <wp:simplePos x="0" y="0"/>
                      <wp:positionH relativeFrom="column">
                        <wp:posOffset>212725</wp:posOffset>
                      </wp:positionH>
                      <wp:positionV relativeFrom="paragraph">
                        <wp:posOffset>1271270</wp:posOffset>
                      </wp:positionV>
                      <wp:extent cx="485775" cy="1529715"/>
                      <wp:effectExtent l="190500" t="0" r="200025" b="0"/>
                      <wp:wrapNone/>
                      <wp:docPr id="463" name="Elipse 463"/>
                      <wp:cNvGraphicFramePr/>
                      <a:graphic xmlns:a="http://schemas.openxmlformats.org/drawingml/2006/main">
                        <a:graphicData uri="http://schemas.microsoft.com/office/word/2010/wordprocessingShape">
                          <wps:wsp>
                            <wps:cNvSpPr/>
                            <wps:spPr>
                              <a:xfrm rot="1716448">
                                <a:off x="0" y="0"/>
                                <a:ext cx="485775" cy="1529855"/>
                              </a:xfrm>
                              <a:prstGeom prst="ellipse">
                                <a:avLst/>
                              </a:prstGeom>
                              <a:noFill/>
                              <a:ln w="19050">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467EF" id="Elipse 463" o:spid="_x0000_s1026" style="position:absolute;margin-left:16.75pt;margin-top:100.1pt;width:38.25pt;height:120.45pt;rotation:1874819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" filled="f" strokecolor="#ffc000"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710464" behindDoc="0" locked="0" layoutInCell="1" allowOverlap="1" wp14:anchorId="2BBEBB33" wp14:editId="4F2051A4">
                      <wp:simplePos x="0" y="0"/>
                      <wp:positionH relativeFrom="column">
                        <wp:posOffset>1238885</wp:posOffset>
                      </wp:positionH>
                      <wp:positionV relativeFrom="paragraph">
                        <wp:posOffset>1846580</wp:posOffset>
                      </wp:positionV>
                      <wp:extent cx="514350" cy="333375"/>
                      <wp:effectExtent l="38100" t="38100" r="19050" b="28575"/>
                      <wp:wrapNone/>
                      <wp:docPr id="7" name="Conector recto de flecha 7"/>
                      <wp:cNvGraphicFramePr/>
                      <a:graphic xmlns:a="http://schemas.openxmlformats.org/drawingml/2006/main">
                        <a:graphicData uri="http://schemas.microsoft.com/office/word/2010/wordprocessingShape">
                          <wps:wsp>
                            <wps:cNvCnPr/>
                            <wps:spPr>
                              <a:xfrm flipH="1" flipV="1">
                                <a:off x="0" y="0"/>
                                <a:ext cx="514350" cy="3333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9E41D5" id="Conector recto de flecha 7" o:spid="_x0000_s1026" type="#_x0000_t32" style="position:absolute;margin-left:97.55pt;margin-top:145.4pt;width:40.5pt;height:26.25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16608" behindDoc="0" locked="0" layoutInCell="1" allowOverlap="1" wp14:anchorId="25E8F0AC" wp14:editId="7465C621">
                      <wp:simplePos x="0" y="0"/>
                      <wp:positionH relativeFrom="column">
                        <wp:posOffset>1762125</wp:posOffset>
                      </wp:positionH>
                      <wp:positionV relativeFrom="paragraph">
                        <wp:posOffset>1033145</wp:posOffset>
                      </wp:positionV>
                      <wp:extent cx="1162050" cy="228600"/>
                      <wp:effectExtent l="0" t="114300" r="0" b="133350"/>
                      <wp:wrapNone/>
                      <wp:docPr id="8" name="Cuadro de texto 8"/>
                      <wp:cNvGraphicFramePr/>
                      <a:graphic xmlns:a="http://schemas.openxmlformats.org/drawingml/2006/main">
                        <a:graphicData uri="http://schemas.microsoft.com/office/word/2010/wordprocessingShape">
                          <wps:wsp>
                            <wps:cNvSpPr txBox="1"/>
                            <wps:spPr>
                              <a:xfrm rot="20662891">
                                <a:off x="0" y="0"/>
                                <a:ext cx="11620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3D7136" w14:textId="77777777" w:rsidR="009953F4" w:rsidRPr="008A247F" w:rsidRDefault="009953F4" w:rsidP="00E56099">
                                  <w:pPr>
                                    <w:rPr>
                                      <w:b/>
                                    </w:rPr>
                                  </w:pPr>
                                  <w:r>
                                    <w:rPr>
                                      <w:b/>
                                    </w:rPr>
                                    <w:t>Muro de arenas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F0AC" id="Cuadro de texto 8" o:spid="_x0000_s1049" type="#_x0000_t202" style="position:absolute;margin-left:138.75pt;margin-top:81.35pt;width:91.5pt;height:18pt;rotation:-1023573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" filled="f" stroked="f" strokeweight=".5pt">
                      <v:textbox>
                        <w:txbxContent>
                          <w:p w14:paraId="703D7136" w14:textId="77777777" w:rsidR="009953F4" w:rsidRPr="008A247F" w:rsidRDefault="009953F4" w:rsidP="00E56099">
                            <w:pPr>
                              <w:rPr>
                                <w:b/>
                              </w:rPr>
                            </w:pPr>
                            <w:r>
                              <w:rPr>
                                <w:b/>
                              </w:rPr>
                              <w:t>Muro de arenas</w:t>
                            </w:r>
                          </w:p>
                        </w:txbxContent>
                      </v:textbox>
                    </v:shape>
                  </w:pict>
                </mc:Fallback>
              </mc:AlternateContent>
            </w:r>
            <w:r w:rsidR="00E56099" w:rsidRPr="00E66F46">
              <w:rPr>
                <w:noProof/>
                <w:lang w:eastAsia="es-CL"/>
              </w:rPr>
              <mc:AlternateContent>
                <mc:Choice Requires="wps">
                  <w:drawing>
                    <wp:anchor distT="0" distB="0" distL="114300" distR="114300" simplePos="0" relativeHeight="251709440" behindDoc="0" locked="0" layoutInCell="1" allowOverlap="1" wp14:anchorId="7F6EE369" wp14:editId="5C17240F">
                      <wp:simplePos x="0" y="0"/>
                      <wp:positionH relativeFrom="column">
                        <wp:posOffset>1696085</wp:posOffset>
                      </wp:positionH>
                      <wp:positionV relativeFrom="paragraph">
                        <wp:posOffset>2014855</wp:posOffset>
                      </wp:positionV>
                      <wp:extent cx="1466850" cy="4191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146685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43CCC" w14:textId="77777777" w:rsidR="009953F4" w:rsidRPr="008A247F" w:rsidRDefault="009953F4" w:rsidP="00E56099">
                                  <w:pPr>
                                    <w:rPr>
                                      <w:b/>
                                    </w:rPr>
                                  </w:pPr>
                                  <w:r>
                                    <w:rPr>
                                      <w:b/>
                                    </w:rPr>
                                    <w:t>Muro de contención en proceso de peralte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E369" id="Cuadro de texto 9" o:spid="_x0000_s1050" type="#_x0000_t202" style="position:absolute;margin-left:133.55pt;margin-top:158.65pt;width:115.5pt;height:3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" filled="f" stroked="f" strokeweight=".5pt">
                      <v:textbox>
                        <w:txbxContent>
                          <w:p w14:paraId="5F043CCC" w14:textId="77777777" w:rsidR="009953F4" w:rsidRPr="008A247F" w:rsidRDefault="009953F4" w:rsidP="00E56099">
                            <w:pPr>
                              <w:rPr>
                                <w:b/>
                              </w:rPr>
                            </w:pPr>
                            <w:r>
                              <w:rPr>
                                <w:b/>
                              </w:rPr>
                              <w:t>Muro de contención en proceso de peralte</w:t>
                            </w:r>
                          </w:p>
                        </w:txbxContent>
                      </v:textbox>
                    </v:shape>
                  </w:pict>
                </mc:Fallback>
              </mc:AlternateContent>
            </w:r>
            <w:r w:rsidR="00E56099" w:rsidRPr="00E66F46">
              <w:rPr>
                <w:noProof/>
                <w:lang w:eastAsia="es-CL"/>
              </w:rPr>
              <mc:AlternateContent>
                <mc:Choice Requires="wps">
                  <w:drawing>
                    <wp:anchor distT="0" distB="0" distL="114300" distR="114300" simplePos="0" relativeHeight="251712512" behindDoc="0" locked="0" layoutInCell="1" allowOverlap="1" wp14:anchorId="7ECF4975" wp14:editId="714210ED">
                      <wp:simplePos x="0" y="0"/>
                      <wp:positionH relativeFrom="column">
                        <wp:posOffset>1638300</wp:posOffset>
                      </wp:positionH>
                      <wp:positionV relativeFrom="paragraph">
                        <wp:posOffset>1723390</wp:posOffset>
                      </wp:positionV>
                      <wp:extent cx="638175" cy="85725"/>
                      <wp:effectExtent l="38100" t="0" r="28575" b="85725"/>
                      <wp:wrapNone/>
                      <wp:docPr id="10" name="Conector recto de flecha 10"/>
                      <wp:cNvGraphicFramePr/>
                      <a:graphic xmlns:a="http://schemas.openxmlformats.org/drawingml/2006/main">
                        <a:graphicData uri="http://schemas.microsoft.com/office/word/2010/wordprocessingShape">
                          <wps:wsp>
                            <wps:cNvCnPr/>
                            <wps:spPr>
                              <a:xfrm flipH="1">
                                <a:off x="0" y="0"/>
                                <a:ext cx="638175" cy="85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793BF3" id="Conector recto de flecha 10" o:spid="_x0000_s1026" type="#_x0000_t32" style="position:absolute;margin-left:129pt;margin-top:135.7pt;width:50.25pt;height:6.7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11488" behindDoc="0" locked="0" layoutInCell="1" allowOverlap="1" wp14:anchorId="0E904505" wp14:editId="4FB47A1A">
                      <wp:simplePos x="0" y="0"/>
                      <wp:positionH relativeFrom="column">
                        <wp:posOffset>2267585</wp:posOffset>
                      </wp:positionH>
                      <wp:positionV relativeFrom="paragraph">
                        <wp:posOffset>1483995</wp:posOffset>
                      </wp:positionV>
                      <wp:extent cx="952500" cy="600075"/>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95250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7E3E9" w14:textId="77777777" w:rsidR="009953F4" w:rsidRPr="008A247F" w:rsidRDefault="009953F4" w:rsidP="00E56099">
                                  <w:pPr>
                                    <w:rPr>
                                      <w:b/>
                                    </w:rPr>
                                  </w:pPr>
                                  <w:r>
                                    <w:rPr>
                                      <w:b/>
                                    </w:rPr>
                                    <w:t>Piscina de acumulación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04505" id="Cuadro de texto 12" o:spid="_x0000_s1051" type="#_x0000_t202" style="position:absolute;margin-left:178.55pt;margin-top:116.85pt;width:75pt;height:4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" filled="f" stroked="f" strokeweight=".5pt">
                      <v:textbox>
                        <w:txbxContent>
                          <w:p w14:paraId="6A97E3E9" w14:textId="77777777" w:rsidR="009953F4" w:rsidRPr="008A247F" w:rsidRDefault="009953F4" w:rsidP="00E56099">
                            <w:pPr>
                              <w:rPr>
                                <w:b/>
                              </w:rPr>
                            </w:pPr>
                            <w:r>
                              <w:rPr>
                                <w:b/>
                              </w:rPr>
                              <w:t>Piscina de acumulación</w:t>
                            </w:r>
                          </w:p>
                        </w:txbxContent>
                      </v:textbox>
                    </v:shape>
                  </w:pict>
                </mc:Fallback>
              </mc:AlternateContent>
            </w:r>
            <w:r w:rsidR="00E56099" w:rsidRPr="00E66F46">
              <w:rPr>
                <w:noProof/>
                <w:lang w:eastAsia="es-CL"/>
              </w:rPr>
              <mc:AlternateContent>
                <mc:Choice Requires="wps">
                  <w:drawing>
                    <wp:anchor distT="0" distB="0" distL="114300" distR="114300" simplePos="0" relativeHeight="251719680" behindDoc="0" locked="0" layoutInCell="1" allowOverlap="1" wp14:anchorId="59BD1481" wp14:editId="45C889A1">
                      <wp:simplePos x="0" y="0"/>
                      <wp:positionH relativeFrom="column">
                        <wp:posOffset>1448435</wp:posOffset>
                      </wp:positionH>
                      <wp:positionV relativeFrom="paragraph">
                        <wp:posOffset>980440</wp:posOffset>
                      </wp:positionV>
                      <wp:extent cx="1866900" cy="533400"/>
                      <wp:effectExtent l="38100" t="57150" r="0" b="76200"/>
                      <wp:wrapNone/>
                      <wp:docPr id="13" name="Conector recto de flecha 13"/>
                      <wp:cNvGraphicFramePr/>
                      <a:graphic xmlns:a="http://schemas.openxmlformats.org/drawingml/2006/main">
                        <a:graphicData uri="http://schemas.microsoft.com/office/word/2010/wordprocessingShape">
                          <wps:wsp>
                            <wps:cNvCnPr/>
                            <wps:spPr>
                              <a:xfrm flipH="1">
                                <a:off x="0" y="0"/>
                                <a:ext cx="1866900" cy="5334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8C926" id="Conector recto de flecha 13" o:spid="_x0000_s1026" type="#_x0000_t32" style="position:absolute;margin-left:114.05pt;margin-top:77.2pt;width:147pt;height:42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" strokecolor="black [3213]">
                      <v:stroke startarrow="block" endarrow="block"/>
                    </v:shape>
                  </w:pict>
                </mc:Fallback>
              </mc:AlternateContent>
            </w:r>
            <w:r w:rsidR="00E56099" w:rsidRPr="00E66F46">
              <w:rPr>
                <w:noProof/>
                <w:lang w:eastAsia="es-CL"/>
              </w:rPr>
              <mc:AlternateContent>
                <mc:Choice Requires="wps">
                  <w:drawing>
                    <wp:anchor distT="0" distB="0" distL="114300" distR="114300" simplePos="0" relativeHeight="251693056" behindDoc="0" locked="0" layoutInCell="1" allowOverlap="1" wp14:anchorId="3954CD7D" wp14:editId="055C12C0">
                      <wp:simplePos x="0" y="0"/>
                      <wp:positionH relativeFrom="column">
                        <wp:posOffset>5906135</wp:posOffset>
                      </wp:positionH>
                      <wp:positionV relativeFrom="paragraph">
                        <wp:posOffset>1561465</wp:posOffset>
                      </wp:positionV>
                      <wp:extent cx="1257300" cy="476250"/>
                      <wp:effectExtent l="0" t="38100" r="57150" b="19050"/>
                      <wp:wrapNone/>
                      <wp:docPr id="27" name="Conector recto de flecha 27"/>
                      <wp:cNvGraphicFramePr/>
                      <a:graphic xmlns:a="http://schemas.openxmlformats.org/drawingml/2006/main">
                        <a:graphicData uri="http://schemas.microsoft.com/office/word/2010/wordprocessingShape">
                          <wps:wsp>
                            <wps:cNvCnPr/>
                            <wps:spPr>
                              <a:xfrm flipV="1">
                                <a:off x="0" y="0"/>
                                <a:ext cx="1257300" cy="476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38914" id="Conector recto de flecha 27" o:spid="_x0000_s1026" type="#_x0000_t32" style="position:absolute;margin-left:465.05pt;margin-top:122.95pt;width:99pt;height:37.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18656" behindDoc="0" locked="0" layoutInCell="1" allowOverlap="1" wp14:anchorId="3847F72A" wp14:editId="3BE1CE90">
                      <wp:simplePos x="0" y="0"/>
                      <wp:positionH relativeFrom="column">
                        <wp:posOffset>7950835</wp:posOffset>
                      </wp:positionH>
                      <wp:positionV relativeFrom="paragraph">
                        <wp:posOffset>418465</wp:posOffset>
                      </wp:positionV>
                      <wp:extent cx="240665" cy="1104900"/>
                      <wp:effectExtent l="0" t="0" r="83185" b="57150"/>
                      <wp:wrapNone/>
                      <wp:docPr id="28" name="Conector recto de flecha 28"/>
                      <wp:cNvGraphicFramePr/>
                      <a:graphic xmlns:a="http://schemas.openxmlformats.org/drawingml/2006/main">
                        <a:graphicData uri="http://schemas.microsoft.com/office/word/2010/wordprocessingShape">
                          <wps:wsp>
                            <wps:cNvCnPr/>
                            <wps:spPr>
                              <a:xfrm>
                                <a:off x="0" y="0"/>
                                <a:ext cx="240665" cy="1104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99955B" id="Conector recto de flecha 28" o:spid="_x0000_s1026" type="#_x0000_t32" style="position:absolute;margin-left:626.05pt;margin-top:32.95pt;width:18.95pt;height: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17632" behindDoc="0" locked="0" layoutInCell="1" allowOverlap="1" wp14:anchorId="60BE4F04" wp14:editId="7FEA2B15">
                      <wp:simplePos x="0" y="0"/>
                      <wp:positionH relativeFrom="column">
                        <wp:posOffset>7296150</wp:posOffset>
                      </wp:positionH>
                      <wp:positionV relativeFrom="paragraph">
                        <wp:posOffset>158750</wp:posOffset>
                      </wp:positionV>
                      <wp:extent cx="1266825" cy="600075"/>
                      <wp:effectExtent l="0" t="0" r="0" b="0"/>
                      <wp:wrapNone/>
                      <wp:docPr id="29" name="Cuadro de texto 29"/>
                      <wp:cNvGraphicFramePr/>
                      <a:graphic xmlns:a="http://schemas.openxmlformats.org/drawingml/2006/main">
                        <a:graphicData uri="http://schemas.microsoft.com/office/word/2010/wordprocessingShape">
                          <wps:wsp>
                            <wps:cNvSpPr txBox="1"/>
                            <wps:spPr>
                              <a:xfrm>
                                <a:off x="0" y="0"/>
                                <a:ext cx="126682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550895" w14:textId="77777777" w:rsidR="009953F4" w:rsidRPr="000C4C1D" w:rsidRDefault="009953F4" w:rsidP="00E56099">
                                  <w:pPr>
                                    <w:rPr>
                                      <w:b/>
                                      <w:color w:val="000000" w:themeColor="text1"/>
                                    </w:rPr>
                                  </w:pPr>
                                  <w:r w:rsidRPr="000C4C1D">
                                    <w:rPr>
                                      <w:b/>
                                      <w:color w:val="000000" w:themeColor="text1"/>
                                    </w:rPr>
                                    <w:t>Canal de contorno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E4F04" id="Cuadro de texto 29" o:spid="_x0000_s1052" type="#_x0000_t202" style="position:absolute;margin-left:574.5pt;margin-top:12.5pt;width:99.75pt;height:47.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" filled="f" stroked="f" strokeweight=".5pt">
                      <v:textbox>
                        <w:txbxContent>
                          <w:p w14:paraId="47550895" w14:textId="77777777" w:rsidR="009953F4" w:rsidRPr="000C4C1D" w:rsidRDefault="009953F4" w:rsidP="00E56099">
                            <w:pPr>
                              <w:rPr>
                                <w:b/>
                                <w:color w:val="000000" w:themeColor="text1"/>
                              </w:rPr>
                            </w:pPr>
                            <w:r w:rsidRPr="000C4C1D">
                              <w:rPr>
                                <w:b/>
                                <w:color w:val="000000" w:themeColor="text1"/>
                              </w:rPr>
                              <w:t>Canal de contorno</w:t>
                            </w:r>
                          </w:p>
                        </w:txbxContent>
                      </v:textbox>
                    </v:shape>
                  </w:pict>
                </mc:Fallback>
              </mc:AlternateContent>
            </w:r>
            <w:r w:rsidR="00E56099" w:rsidRPr="00E66F46">
              <w:rPr>
                <w:noProof/>
                <w:lang w:eastAsia="es-CL"/>
              </w:rPr>
              <mc:AlternateContent>
                <mc:Choice Requires="wps">
                  <w:drawing>
                    <wp:anchor distT="0" distB="0" distL="114300" distR="114300" simplePos="0" relativeHeight="251701248" behindDoc="0" locked="0" layoutInCell="1" allowOverlap="1" wp14:anchorId="5583D4A4" wp14:editId="3D8175EA">
                      <wp:simplePos x="0" y="0"/>
                      <wp:positionH relativeFrom="column">
                        <wp:posOffset>4420235</wp:posOffset>
                      </wp:positionH>
                      <wp:positionV relativeFrom="paragraph">
                        <wp:posOffset>53340</wp:posOffset>
                      </wp:positionV>
                      <wp:extent cx="1123950" cy="504825"/>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11239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F9BC9" w14:textId="77777777" w:rsidR="009953F4" w:rsidRPr="000C4C1D" w:rsidRDefault="009953F4" w:rsidP="00E56099">
                                  <w:pPr>
                                    <w:rPr>
                                      <w:b/>
                                      <w:color w:val="000000" w:themeColor="text1"/>
                                    </w:rPr>
                                  </w:pPr>
                                  <w:r w:rsidRPr="000C4C1D">
                                    <w:rPr>
                                      <w:b/>
                                      <w:color w:val="000000" w:themeColor="text1"/>
                                    </w:rPr>
                                    <w:t>Estructuras tipo pozo selladas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3D4A4" id="Cuadro de texto 30" o:spid="_x0000_s1053" type="#_x0000_t202" style="position:absolute;margin-left:348.05pt;margin-top:4.2pt;width:88.5pt;height:3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" filled="f" stroked="f" strokeweight=".5pt">
                      <v:textbox>
                        <w:txbxContent>
                          <w:p w14:paraId="732F9BC9" w14:textId="77777777" w:rsidR="009953F4" w:rsidRPr="000C4C1D" w:rsidRDefault="009953F4" w:rsidP="00E56099">
                            <w:pPr>
                              <w:rPr>
                                <w:b/>
                                <w:color w:val="000000" w:themeColor="text1"/>
                              </w:rPr>
                            </w:pPr>
                            <w:r w:rsidRPr="000C4C1D">
                              <w:rPr>
                                <w:b/>
                                <w:color w:val="000000" w:themeColor="text1"/>
                              </w:rPr>
                              <w:t>Estructuras tipo pozo selladas</w:t>
                            </w:r>
                          </w:p>
                        </w:txbxContent>
                      </v:textbox>
                    </v:shape>
                  </w:pict>
                </mc:Fallback>
              </mc:AlternateContent>
            </w:r>
            <w:r w:rsidR="00E56099" w:rsidRPr="00E66F46">
              <w:rPr>
                <w:noProof/>
                <w:lang w:eastAsia="es-CL"/>
              </w:rPr>
              <mc:AlternateContent>
                <mc:Choice Requires="wps">
                  <w:drawing>
                    <wp:anchor distT="0" distB="0" distL="114300" distR="114300" simplePos="0" relativeHeight="251715584" behindDoc="0" locked="0" layoutInCell="1" allowOverlap="1" wp14:anchorId="2A955FC9" wp14:editId="1E48861F">
                      <wp:simplePos x="0" y="0"/>
                      <wp:positionH relativeFrom="column">
                        <wp:posOffset>591185</wp:posOffset>
                      </wp:positionH>
                      <wp:positionV relativeFrom="paragraph">
                        <wp:posOffset>2084705</wp:posOffset>
                      </wp:positionV>
                      <wp:extent cx="457200" cy="790575"/>
                      <wp:effectExtent l="38100" t="38100" r="19050" b="28575"/>
                      <wp:wrapNone/>
                      <wp:docPr id="31" name="Conector recto de flecha 31"/>
                      <wp:cNvGraphicFramePr/>
                      <a:graphic xmlns:a="http://schemas.openxmlformats.org/drawingml/2006/main">
                        <a:graphicData uri="http://schemas.microsoft.com/office/word/2010/wordprocessingShape">
                          <wps:wsp>
                            <wps:cNvCnPr/>
                            <wps:spPr>
                              <a:xfrm flipH="1" flipV="1">
                                <a:off x="0" y="0"/>
                                <a:ext cx="457200" cy="790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152873F" id="_x0000_t32" coordsize="21600,21600" o:spt="32" o:oned="t" path="m,l21600,21600e" filled="f">
                      <v:path arrowok="t" fillok="f" o:connecttype="none"/>
                      <o:lock v:ext="edit" shapetype="t"/>
                    </v:shapetype>
                    <v:shape id="Conector recto de flecha 31" o:spid="_x0000_s1026" type="#_x0000_t32" style="position:absolute;margin-left:46.55pt;margin-top:164.15pt;width:36pt;height:62.2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8416" behindDoc="0" locked="0" layoutInCell="1" allowOverlap="1" wp14:anchorId="36017176" wp14:editId="706A8CCA">
                      <wp:simplePos x="0" y="0"/>
                      <wp:positionH relativeFrom="column">
                        <wp:posOffset>4925060</wp:posOffset>
                      </wp:positionH>
                      <wp:positionV relativeFrom="paragraph">
                        <wp:posOffset>447040</wp:posOffset>
                      </wp:positionV>
                      <wp:extent cx="2543175" cy="1181100"/>
                      <wp:effectExtent l="0" t="0" r="85725" b="57150"/>
                      <wp:wrapNone/>
                      <wp:docPr id="464" name="Conector recto de flecha 464"/>
                      <wp:cNvGraphicFramePr/>
                      <a:graphic xmlns:a="http://schemas.openxmlformats.org/drawingml/2006/main">
                        <a:graphicData uri="http://schemas.microsoft.com/office/word/2010/wordprocessingShape">
                          <wps:wsp>
                            <wps:cNvCnPr/>
                            <wps:spPr>
                              <a:xfrm>
                                <a:off x="0" y="0"/>
                                <a:ext cx="2543175" cy="1181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503CE" id="Conector recto de flecha 464" o:spid="_x0000_s1026" type="#_x0000_t32" style="position:absolute;margin-left:387.8pt;margin-top:35.2pt;width:200.25pt;height: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7392" behindDoc="0" locked="0" layoutInCell="1" allowOverlap="1" wp14:anchorId="42A801D1" wp14:editId="425A8013">
                      <wp:simplePos x="0" y="0"/>
                      <wp:positionH relativeFrom="column">
                        <wp:posOffset>4934585</wp:posOffset>
                      </wp:positionH>
                      <wp:positionV relativeFrom="paragraph">
                        <wp:posOffset>447040</wp:posOffset>
                      </wp:positionV>
                      <wp:extent cx="1819275" cy="600075"/>
                      <wp:effectExtent l="0" t="0" r="85725" b="66675"/>
                      <wp:wrapNone/>
                      <wp:docPr id="465" name="Conector recto de flecha 465"/>
                      <wp:cNvGraphicFramePr/>
                      <a:graphic xmlns:a="http://schemas.openxmlformats.org/drawingml/2006/main">
                        <a:graphicData uri="http://schemas.microsoft.com/office/word/2010/wordprocessingShape">
                          <wps:wsp>
                            <wps:cNvCnPr/>
                            <wps:spPr>
                              <a:xfrm>
                                <a:off x="0" y="0"/>
                                <a:ext cx="1819275" cy="600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12D976" id="Conector recto de flecha 465" o:spid="_x0000_s1026" type="#_x0000_t32" style="position:absolute;margin-left:388.55pt;margin-top:35.2pt;width:143.25pt;height:47.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6368" behindDoc="0" locked="0" layoutInCell="1" allowOverlap="1" wp14:anchorId="24F027E1" wp14:editId="2C36A773">
                      <wp:simplePos x="0" y="0"/>
                      <wp:positionH relativeFrom="column">
                        <wp:posOffset>4934585</wp:posOffset>
                      </wp:positionH>
                      <wp:positionV relativeFrom="paragraph">
                        <wp:posOffset>447040</wp:posOffset>
                      </wp:positionV>
                      <wp:extent cx="1343025" cy="323850"/>
                      <wp:effectExtent l="0" t="0" r="85725" b="76200"/>
                      <wp:wrapNone/>
                      <wp:docPr id="466" name="Conector recto de flecha 466"/>
                      <wp:cNvGraphicFramePr/>
                      <a:graphic xmlns:a="http://schemas.openxmlformats.org/drawingml/2006/main">
                        <a:graphicData uri="http://schemas.microsoft.com/office/word/2010/wordprocessingShape">
                          <wps:wsp>
                            <wps:cNvCnPr/>
                            <wps:spPr>
                              <a:xfrm>
                                <a:off x="0" y="0"/>
                                <a:ext cx="1343025" cy="323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DF425" id="Conector recto de flecha 466" o:spid="_x0000_s1026" type="#_x0000_t32" style="position:absolute;margin-left:388.55pt;margin-top:35.2pt;width:105.75pt;height:2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5344" behindDoc="0" locked="0" layoutInCell="1" allowOverlap="1" wp14:anchorId="47C2AFE8" wp14:editId="12E33BEA">
                      <wp:simplePos x="0" y="0"/>
                      <wp:positionH relativeFrom="column">
                        <wp:posOffset>4934585</wp:posOffset>
                      </wp:positionH>
                      <wp:positionV relativeFrom="paragraph">
                        <wp:posOffset>437515</wp:posOffset>
                      </wp:positionV>
                      <wp:extent cx="438150" cy="409575"/>
                      <wp:effectExtent l="0" t="0" r="76200" b="47625"/>
                      <wp:wrapNone/>
                      <wp:docPr id="467" name="Conector recto de flecha 467"/>
                      <wp:cNvGraphicFramePr/>
                      <a:graphic xmlns:a="http://schemas.openxmlformats.org/drawingml/2006/main">
                        <a:graphicData uri="http://schemas.microsoft.com/office/word/2010/wordprocessingShape">
                          <wps:wsp>
                            <wps:cNvCnPr/>
                            <wps:spPr>
                              <a:xfrm>
                                <a:off x="0" y="0"/>
                                <a:ext cx="438150" cy="409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386072" id="Conector recto de flecha 467" o:spid="_x0000_s1026" type="#_x0000_t32" style="position:absolute;margin-left:388.55pt;margin-top:34.45pt;width:34.5pt;height:3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4320" behindDoc="0" locked="0" layoutInCell="1" allowOverlap="1" wp14:anchorId="327E3150" wp14:editId="2E369178">
                      <wp:simplePos x="0" y="0"/>
                      <wp:positionH relativeFrom="column">
                        <wp:posOffset>4877435</wp:posOffset>
                      </wp:positionH>
                      <wp:positionV relativeFrom="paragraph">
                        <wp:posOffset>437515</wp:posOffset>
                      </wp:positionV>
                      <wp:extent cx="45085" cy="752475"/>
                      <wp:effectExtent l="76200" t="0" r="50165" b="47625"/>
                      <wp:wrapNone/>
                      <wp:docPr id="469" name="Conector recto de flecha 469"/>
                      <wp:cNvGraphicFramePr/>
                      <a:graphic xmlns:a="http://schemas.openxmlformats.org/drawingml/2006/main">
                        <a:graphicData uri="http://schemas.microsoft.com/office/word/2010/wordprocessingShape">
                          <wps:wsp>
                            <wps:cNvCnPr/>
                            <wps:spPr>
                              <a:xfrm flipH="1">
                                <a:off x="0" y="0"/>
                                <a:ext cx="45719" cy="752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F9673" id="Conector recto de flecha 469" o:spid="_x0000_s1026" type="#_x0000_t32" style="position:absolute;margin-left:384.05pt;margin-top:34.45pt;width:3.55pt;height:59.2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3296" behindDoc="0" locked="0" layoutInCell="1" allowOverlap="1" wp14:anchorId="7E778667" wp14:editId="4A6C0724">
                      <wp:simplePos x="0" y="0"/>
                      <wp:positionH relativeFrom="column">
                        <wp:posOffset>4372610</wp:posOffset>
                      </wp:positionH>
                      <wp:positionV relativeFrom="paragraph">
                        <wp:posOffset>437515</wp:posOffset>
                      </wp:positionV>
                      <wp:extent cx="552450" cy="552450"/>
                      <wp:effectExtent l="38100" t="0" r="19050" b="57150"/>
                      <wp:wrapNone/>
                      <wp:docPr id="470" name="Conector recto de flecha 470"/>
                      <wp:cNvGraphicFramePr/>
                      <a:graphic xmlns:a="http://schemas.openxmlformats.org/drawingml/2006/main">
                        <a:graphicData uri="http://schemas.microsoft.com/office/word/2010/wordprocessingShape">
                          <wps:wsp>
                            <wps:cNvCnPr/>
                            <wps:spPr>
                              <a:xfrm flipH="1">
                                <a:off x="0" y="0"/>
                                <a:ext cx="552450" cy="552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02D1EF" id="Conector recto de flecha 470" o:spid="_x0000_s1026" type="#_x0000_t32" style="position:absolute;margin-left:344.3pt;margin-top:34.45pt;width:43.5pt;height:43.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2272" behindDoc="0" locked="0" layoutInCell="1" allowOverlap="1" wp14:anchorId="2D5AD54F" wp14:editId="10B5FA63">
                      <wp:simplePos x="0" y="0"/>
                      <wp:positionH relativeFrom="column">
                        <wp:posOffset>4295775</wp:posOffset>
                      </wp:positionH>
                      <wp:positionV relativeFrom="paragraph">
                        <wp:posOffset>447040</wp:posOffset>
                      </wp:positionV>
                      <wp:extent cx="619125" cy="352425"/>
                      <wp:effectExtent l="38100" t="0" r="28575" b="47625"/>
                      <wp:wrapNone/>
                      <wp:docPr id="489" name="Conector recto de flecha 489"/>
                      <wp:cNvGraphicFramePr/>
                      <a:graphic xmlns:a="http://schemas.openxmlformats.org/drawingml/2006/main">
                        <a:graphicData uri="http://schemas.microsoft.com/office/word/2010/wordprocessingShape">
                          <wps:wsp>
                            <wps:cNvCnPr/>
                            <wps:spPr>
                              <a:xfrm flipH="1">
                                <a:off x="0" y="0"/>
                                <a:ext cx="619125"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2CBF87" id="Conector recto de flecha 489" o:spid="_x0000_s1026" type="#_x0000_t32" style="position:absolute;margin-left:338.25pt;margin-top:35.2pt;width:48.75pt;height:27.7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700224" behindDoc="0" locked="0" layoutInCell="1" allowOverlap="1" wp14:anchorId="305374C5" wp14:editId="0CB36404">
                      <wp:simplePos x="0" y="0"/>
                      <wp:positionH relativeFrom="column">
                        <wp:posOffset>5362575</wp:posOffset>
                      </wp:positionH>
                      <wp:positionV relativeFrom="paragraph">
                        <wp:posOffset>815340</wp:posOffset>
                      </wp:positionV>
                      <wp:extent cx="209550" cy="180975"/>
                      <wp:effectExtent l="0" t="0" r="19050" b="28575"/>
                      <wp:wrapNone/>
                      <wp:docPr id="490" name="Elipse 490"/>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53C41" id="Elipse 490" o:spid="_x0000_s1026" style="position:absolute;margin-left:422.25pt;margin-top:64.2pt;width:16.5pt;height:1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9200" behindDoc="0" locked="0" layoutInCell="1" allowOverlap="1" wp14:anchorId="591094A4" wp14:editId="6C233157">
                      <wp:simplePos x="0" y="0"/>
                      <wp:positionH relativeFrom="column">
                        <wp:posOffset>6315075</wp:posOffset>
                      </wp:positionH>
                      <wp:positionV relativeFrom="paragraph">
                        <wp:posOffset>741045</wp:posOffset>
                      </wp:positionV>
                      <wp:extent cx="209550" cy="180975"/>
                      <wp:effectExtent l="0" t="0" r="19050" b="28575"/>
                      <wp:wrapNone/>
                      <wp:docPr id="491" name="Elipse 491"/>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8B20EE" id="Elipse 491" o:spid="_x0000_s1026" style="position:absolute;margin-left:497.25pt;margin-top:58.35pt;width:16.5pt;height:1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8176" behindDoc="0" locked="0" layoutInCell="1" allowOverlap="1" wp14:anchorId="1D28C7AD" wp14:editId="4080EF12">
                      <wp:simplePos x="0" y="0"/>
                      <wp:positionH relativeFrom="column">
                        <wp:posOffset>6753225</wp:posOffset>
                      </wp:positionH>
                      <wp:positionV relativeFrom="paragraph">
                        <wp:posOffset>995045</wp:posOffset>
                      </wp:positionV>
                      <wp:extent cx="209550" cy="180975"/>
                      <wp:effectExtent l="0" t="0" r="19050" b="28575"/>
                      <wp:wrapNone/>
                      <wp:docPr id="492" name="Elipse 492"/>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1EEAD5" id="Elipse 492" o:spid="_x0000_s1026" style="position:absolute;margin-left:531.75pt;margin-top:78.35pt;width:16.5pt;height:1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7152" behindDoc="0" locked="0" layoutInCell="1" allowOverlap="1" wp14:anchorId="2D605A5C" wp14:editId="64774693">
                      <wp:simplePos x="0" y="0"/>
                      <wp:positionH relativeFrom="column">
                        <wp:posOffset>7466330</wp:posOffset>
                      </wp:positionH>
                      <wp:positionV relativeFrom="paragraph">
                        <wp:posOffset>1610995</wp:posOffset>
                      </wp:positionV>
                      <wp:extent cx="209550" cy="180975"/>
                      <wp:effectExtent l="0" t="0" r="19050" b="28575"/>
                      <wp:wrapNone/>
                      <wp:docPr id="494" name="Elipse 494"/>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1246F" id="Elipse 494" o:spid="_x0000_s1026" style="position:absolute;margin-left:587.9pt;margin-top:126.85pt;width:16.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6128" behindDoc="0" locked="0" layoutInCell="1" allowOverlap="1" wp14:anchorId="4EDB565C" wp14:editId="4F8CE2E9">
                      <wp:simplePos x="0" y="0"/>
                      <wp:positionH relativeFrom="column">
                        <wp:posOffset>4762500</wp:posOffset>
                      </wp:positionH>
                      <wp:positionV relativeFrom="paragraph">
                        <wp:posOffset>1234440</wp:posOffset>
                      </wp:positionV>
                      <wp:extent cx="209550" cy="180975"/>
                      <wp:effectExtent l="0" t="0" r="19050" b="28575"/>
                      <wp:wrapNone/>
                      <wp:docPr id="495" name="Elipse 495"/>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440F41" id="Elipse 495" o:spid="_x0000_s1026" style="position:absolute;margin-left:375pt;margin-top:97.2pt;width:16.5pt;height:1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5104" behindDoc="0" locked="0" layoutInCell="1" allowOverlap="1" wp14:anchorId="6AE9D62A" wp14:editId="27C9FB13">
                      <wp:simplePos x="0" y="0"/>
                      <wp:positionH relativeFrom="column">
                        <wp:posOffset>4171950</wp:posOffset>
                      </wp:positionH>
                      <wp:positionV relativeFrom="paragraph">
                        <wp:posOffset>952500</wp:posOffset>
                      </wp:positionV>
                      <wp:extent cx="209550" cy="180975"/>
                      <wp:effectExtent l="0" t="0" r="19050" b="28575"/>
                      <wp:wrapNone/>
                      <wp:docPr id="496" name="Elipse 496"/>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3A8A20" id="Elipse 496" o:spid="_x0000_s1026" style="position:absolute;margin-left:328.5pt;margin-top:75pt;width:16.5pt;height:1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4080" behindDoc="0" locked="0" layoutInCell="1" allowOverlap="1" wp14:anchorId="0AB1DE73" wp14:editId="64AF8D62">
                      <wp:simplePos x="0" y="0"/>
                      <wp:positionH relativeFrom="column">
                        <wp:posOffset>4124960</wp:posOffset>
                      </wp:positionH>
                      <wp:positionV relativeFrom="paragraph">
                        <wp:posOffset>779145</wp:posOffset>
                      </wp:positionV>
                      <wp:extent cx="209550" cy="180975"/>
                      <wp:effectExtent l="0" t="0" r="19050" b="28575"/>
                      <wp:wrapNone/>
                      <wp:docPr id="497" name="Elipse 497"/>
                      <wp:cNvGraphicFramePr/>
                      <a:graphic xmlns:a="http://schemas.openxmlformats.org/drawingml/2006/main">
                        <a:graphicData uri="http://schemas.microsoft.com/office/word/2010/wordprocessingShape">
                          <wps:wsp>
                            <wps:cNvSpPr/>
                            <wps:spPr>
                              <a:xfrm>
                                <a:off x="0" y="0"/>
                                <a:ext cx="209550" cy="180975"/>
                              </a:xfrm>
                              <a:prstGeom prst="ellipse">
                                <a:avLst/>
                              </a:prstGeom>
                              <a:noFill/>
                              <a:ln w="19050">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AD02D9" id="Elipse 497" o:spid="_x0000_s1026" style="position:absolute;margin-left:324.8pt;margin-top:61.35pt;width:16.5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" filled="f" strokecolor="#1f497d [3215]"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92032" behindDoc="0" locked="0" layoutInCell="1" allowOverlap="1" wp14:anchorId="3DCFDDDD" wp14:editId="6A7F4B63">
                      <wp:simplePos x="0" y="0"/>
                      <wp:positionH relativeFrom="column">
                        <wp:posOffset>5906135</wp:posOffset>
                      </wp:positionH>
                      <wp:positionV relativeFrom="paragraph">
                        <wp:posOffset>1560830</wp:posOffset>
                      </wp:positionV>
                      <wp:extent cx="247650" cy="457200"/>
                      <wp:effectExtent l="0" t="38100" r="57150" b="19050"/>
                      <wp:wrapNone/>
                      <wp:docPr id="498" name="Conector recto de flecha 498"/>
                      <wp:cNvGraphicFramePr/>
                      <a:graphic xmlns:a="http://schemas.openxmlformats.org/drawingml/2006/main">
                        <a:graphicData uri="http://schemas.microsoft.com/office/word/2010/wordprocessingShape">
                          <wps:wsp>
                            <wps:cNvCnPr/>
                            <wps:spPr>
                              <a:xfrm flipV="1">
                                <a:off x="0" y="0"/>
                                <a:ext cx="247650" cy="457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398240" id="Conector recto de flecha 498" o:spid="_x0000_s1026" type="#_x0000_t32" style="position:absolute;margin-left:465.05pt;margin-top:122.9pt;width:19.5pt;height:36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" strokecolor="black [3213]">
                      <v:stroke endarrow="block"/>
                    </v:shape>
                  </w:pict>
                </mc:Fallback>
              </mc:AlternateContent>
            </w:r>
            <w:r w:rsidR="00E56099" w:rsidRPr="00E66F46">
              <w:rPr>
                <w:noProof/>
                <w:lang w:eastAsia="es-CL"/>
              </w:rPr>
              <mc:AlternateContent>
                <mc:Choice Requires="wps">
                  <w:drawing>
                    <wp:anchor distT="0" distB="0" distL="114300" distR="114300" simplePos="0" relativeHeight="251691008" behindDoc="0" locked="0" layoutInCell="1" allowOverlap="1" wp14:anchorId="307C0895" wp14:editId="2161FA06">
                      <wp:simplePos x="0" y="0"/>
                      <wp:positionH relativeFrom="column">
                        <wp:posOffset>4667885</wp:posOffset>
                      </wp:positionH>
                      <wp:positionV relativeFrom="paragraph">
                        <wp:posOffset>1960245</wp:posOffset>
                      </wp:positionV>
                      <wp:extent cx="1314450" cy="504825"/>
                      <wp:effectExtent l="0" t="0" r="0" b="0"/>
                      <wp:wrapNone/>
                      <wp:docPr id="499" name="Cuadro de texto 499"/>
                      <wp:cNvGraphicFramePr/>
                      <a:graphic xmlns:a="http://schemas.openxmlformats.org/drawingml/2006/main">
                        <a:graphicData uri="http://schemas.microsoft.com/office/word/2010/wordprocessingShape">
                          <wps:wsp>
                            <wps:cNvSpPr txBox="1"/>
                            <wps:spPr>
                              <a:xfrm>
                                <a:off x="0" y="0"/>
                                <a:ext cx="13144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EA10BD" w14:textId="77777777" w:rsidR="009953F4" w:rsidRPr="000C4C1D" w:rsidRDefault="009953F4" w:rsidP="00E56099">
                                  <w:pPr>
                                    <w:rPr>
                                      <w:b/>
                                      <w:color w:val="000000" w:themeColor="text1"/>
                                    </w:rPr>
                                  </w:pPr>
                                  <w:r w:rsidRPr="000C4C1D">
                                    <w:rPr>
                                      <w:b/>
                                      <w:color w:val="000000" w:themeColor="text1"/>
                                    </w:rPr>
                                    <w:t>Capa de tierra vegetal acumulada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C0895" id="Cuadro de texto 499" o:spid="_x0000_s1054" type="#_x0000_t202" style="position:absolute;margin-left:367.55pt;margin-top:154.35pt;width:103.5pt;height:3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" filled="f" stroked="f" strokeweight=".5pt">
                      <v:textbox>
                        <w:txbxContent>
                          <w:p w14:paraId="5CEA10BD" w14:textId="77777777" w:rsidR="009953F4" w:rsidRPr="000C4C1D" w:rsidRDefault="009953F4" w:rsidP="00E56099">
                            <w:pPr>
                              <w:rPr>
                                <w:b/>
                                <w:color w:val="000000" w:themeColor="text1"/>
                              </w:rPr>
                            </w:pPr>
                            <w:r w:rsidRPr="000C4C1D">
                              <w:rPr>
                                <w:b/>
                                <w:color w:val="000000" w:themeColor="text1"/>
                              </w:rPr>
                              <w:t>Capa de tierra vegetal acumulada</w:t>
                            </w:r>
                          </w:p>
                        </w:txbxContent>
                      </v:textbox>
                    </v:shape>
                  </w:pict>
                </mc:Fallback>
              </mc:AlternateContent>
            </w:r>
            <w:r w:rsidR="00E56099" w:rsidRPr="00E66F46">
              <w:rPr>
                <w:noProof/>
                <w:lang w:eastAsia="es-CL"/>
              </w:rPr>
              <mc:AlternateContent>
                <mc:Choice Requires="wps">
                  <w:drawing>
                    <wp:anchor distT="0" distB="0" distL="114300" distR="114300" simplePos="0" relativeHeight="251689984" behindDoc="0" locked="0" layoutInCell="1" allowOverlap="1" wp14:anchorId="46C16D01" wp14:editId="057F9B61">
                      <wp:simplePos x="0" y="0"/>
                      <wp:positionH relativeFrom="column">
                        <wp:posOffset>7144385</wp:posOffset>
                      </wp:positionH>
                      <wp:positionV relativeFrom="paragraph">
                        <wp:posOffset>1189990</wp:posOffset>
                      </wp:positionV>
                      <wp:extent cx="523875" cy="457200"/>
                      <wp:effectExtent l="0" t="0" r="28575" b="19050"/>
                      <wp:wrapNone/>
                      <wp:docPr id="500" name="Elipse 500"/>
                      <wp:cNvGraphicFramePr/>
                      <a:graphic xmlns:a="http://schemas.openxmlformats.org/drawingml/2006/main">
                        <a:graphicData uri="http://schemas.microsoft.com/office/word/2010/wordprocessingShape">
                          <wps:wsp>
                            <wps:cNvSpPr/>
                            <wps:spPr>
                              <a:xfrm>
                                <a:off x="0" y="0"/>
                                <a:ext cx="523875" cy="457200"/>
                              </a:xfrm>
                              <a:prstGeom prst="ellipse">
                                <a:avLst/>
                              </a:prstGeom>
                              <a:noFill/>
                              <a:ln w="19050">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396509" id="Elipse 500" o:spid="_x0000_s1026" style="position:absolute;margin-left:562.55pt;margin-top:93.7pt;width:41.2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" filled="f" strokecolor="white [3212]" strokeweight="1.5pt">
                      <v:stroke dashstyle="3 1"/>
                    </v:oval>
                  </w:pict>
                </mc:Fallback>
              </mc:AlternateContent>
            </w:r>
            <w:r w:rsidR="00E56099" w:rsidRPr="00E66F46">
              <w:rPr>
                <w:noProof/>
                <w:lang w:eastAsia="es-CL"/>
              </w:rPr>
              <mc:AlternateContent>
                <mc:Choice Requires="wps">
                  <w:drawing>
                    <wp:anchor distT="0" distB="0" distL="114300" distR="114300" simplePos="0" relativeHeight="251688960" behindDoc="0" locked="0" layoutInCell="1" allowOverlap="1" wp14:anchorId="0B788DD1" wp14:editId="2AE53988">
                      <wp:simplePos x="0" y="0"/>
                      <wp:positionH relativeFrom="column">
                        <wp:posOffset>5687060</wp:posOffset>
                      </wp:positionH>
                      <wp:positionV relativeFrom="paragraph">
                        <wp:posOffset>950595</wp:posOffset>
                      </wp:positionV>
                      <wp:extent cx="1390650" cy="609600"/>
                      <wp:effectExtent l="0" t="0" r="19050" b="19050"/>
                      <wp:wrapNone/>
                      <wp:docPr id="501" name="Elipse 501"/>
                      <wp:cNvGraphicFramePr/>
                      <a:graphic xmlns:a="http://schemas.openxmlformats.org/drawingml/2006/main">
                        <a:graphicData uri="http://schemas.microsoft.com/office/word/2010/wordprocessingShape">
                          <wps:wsp>
                            <wps:cNvSpPr/>
                            <wps:spPr>
                              <a:xfrm>
                                <a:off x="0" y="0"/>
                                <a:ext cx="1390650" cy="609600"/>
                              </a:xfrm>
                              <a:prstGeom prst="ellipse">
                                <a:avLst/>
                              </a:prstGeom>
                              <a:noFill/>
                              <a:ln w="19050">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67246" id="Elipse 501" o:spid="_x0000_s1026" style="position:absolute;margin-left:447.8pt;margin-top:74.85pt;width:109.5pt;height: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" filled="f" strokecolor="white [3212]" strokeweight="1.5pt">
                      <v:stroke dashstyle="3 1"/>
                    </v:oval>
                  </w:pict>
                </mc:Fallback>
              </mc:AlternateContent>
            </w:r>
            <w:r w:rsidR="00E56099" w:rsidRPr="00E66F46">
              <w:rPr>
                <w:noProof/>
                <w:lang w:eastAsia="es-CL"/>
              </w:rPr>
              <w:drawing>
                <wp:inline distT="0" distB="0" distL="0" distR="0" wp14:anchorId="36DCEF7F" wp14:editId="54DCB3DA">
                  <wp:extent cx="8618220" cy="3604260"/>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618220" cy="3604260"/>
                          </a:xfrm>
                          <a:prstGeom prst="rect">
                            <a:avLst/>
                          </a:prstGeom>
                        </pic:spPr>
                      </pic:pic>
                    </a:graphicData>
                  </a:graphic>
                </wp:inline>
              </w:drawing>
            </w:r>
          </w:p>
        </w:tc>
      </w:tr>
      <w:tr w:rsidR="00E56099" w:rsidRPr="00E66F46" w14:paraId="09FD02BB" w14:textId="77777777" w:rsidTr="00BF7B9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3CEB14" w14:textId="3DF01AB2" w:rsidR="00E56099" w:rsidRPr="00E66F46" w:rsidRDefault="00E56099" w:rsidP="007D199A">
            <w:pPr>
              <w:rPr>
                <w:rFonts w:eastAsia="Times New Roman"/>
                <w:b/>
                <w:color w:val="000000"/>
                <w:sz w:val="18"/>
                <w:szCs w:val="18"/>
                <w:lang w:eastAsia="es-CL"/>
              </w:rPr>
            </w:pPr>
            <w:r w:rsidRPr="00E66F46">
              <w:rPr>
                <w:b/>
                <w:sz w:val="18"/>
                <w:szCs w:val="18"/>
              </w:rPr>
              <w:t xml:space="preserve">Fotografía </w:t>
            </w:r>
            <w:r w:rsidR="006346A5" w:rsidRPr="00E66F46">
              <w:rPr>
                <w:b/>
                <w:sz w:val="18"/>
                <w:szCs w:val="18"/>
              </w:rPr>
              <w:t>12</w:t>
            </w:r>
            <w:r w:rsidRPr="00E66F46">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C1342F7" w14:textId="77777777" w:rsidR="00E56099" w:rsidRPr="00E66F46" w:rsidRDefault="00E56099" w:rsidP="007D199A">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Pr="00E66F46">
              <w:rPr>
                <w:rFonts w:eastAsia="Times New Roman"/>
                <w:color w:val="000000"/>
                <w:sz w:val="18"/>
                <w:szCs w:val="18"/>
                <w:lang w:eastAsia="es-CL"/>
              </w:rPr>
              <w:t>17/11/2015</w:t>
            </w:r>
          </w:p>
        </w:tc>
      </w:tr>
      <w:tr w:rsidR="00BF7B92" w:rsidRPr="00E66F46" w14:paraId="674D6AF2" w14:textId="77777777" w:rsidTr="00BF7B92">
        <w:trPr>
          <w:trHeight w:val="300"/>
          <w:jc w:val="center"/>
        </w:trPr>
        <w:tc>
          <w:tcPr>
            <w:tcW w:w="2223" w:type="pct"/>
            <w:tcBorders>
              <w:top w:val="single" w:sz="4" w:space="0" w:color="auto"/>
              <w:left w:val="single" w:sz="4" w:space="0" w:color="auto"/>
              <w:bottom w:val="single" w:sz="4" w:space="0" w:color="000000"/>
              <w:right w:val="single" w:sz="4" w:space="0" w:color="000000"/>
            </w:tcBorders>
            <w:shd w:val="clear" w:color="auto" w:fill="auto"/>
            <w:vAlign w:val="center"/>
          </w:tcPr>
          <w:p w14:paraId="3A49A1AD" w14:textId="6E275887" w:rsidR="00BF7B92" w:rsidRPr="00E66F46" w:rsidRDefault="00BF7B92" w:rsidP="00BF7B92">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1393" w:type="pct"/>
            <w:tcBorders>
              <w:top w:val="single" w:sz="4" w:space="0" w:color="auto"/>
              <w:left w:val="single" w:sz="4" w:space="0" w:color="auto"/>
              <w:bottom w:val="single" w:sz="4" w:space="0" w:color="000000"/>
              <w:right w:val="single" w:sz="4" w:space="0" w:color="000000"/>
            </w:tcBorders>
            <w:shd w:val="clear" w:color="auto" w:fill="auto"/>
            <w:vAlign w:val="center"/>
          </w:tcPr>
          <w:p w14:paraId="35CC2C76" w14:textId="4AA444FB" w:rsidR="00BF7B92" w:rsidRPr="00E66F46" w:rsidRDefault="00BF7B92" w:rsidP="00BF7B92">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232 N</w:t>
            </w:r>
          </w:p>
        </w:tc>
        <w:tc>
          <w:tcPr>
            <w:tcW w:w="1384" w:type="pct"/>
            <w:tcBorders>
              <w:top w:val="single" w:sz="4" w:space="0" w:color="auto"/>
              <w:left w:val="single" w:sz="4" w:space="0" w:color="auto"/>
              <w:bottom w:val="single" w:sz="4" w:space="0" w:color="000000"/>
              <w:right w:val="single" w:sz="4" w:space="0" w:color="000000"/>
            </w:tcBorders>
            <w:shd w:val="clear" w:color="auto" w:fill="auto"/>
            <w:vAlign w:val="center"/>
          </w:tcPr>
          <w:p w14:paraId="2537C355" w14:textId="1AF737EA" w:rsidR="00BF7B92" w:rsidRPr="00E66F46" w:rsidRDefault="00BF7B92" w:rsidP="00BF7B92">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393 E</w:t>
            </w:r>
          </w:p>
        </w:tc>
      </w:tr>
      <w:tr w:rsidR="00E56099" w:rsidRPr="00E66F46" w14:paraId="6FD86022" w14:textId="77777777" w:rsidTr="00BF7B9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A5E834B" w14:textId="77777777" w:rsidR="00E56099" w:rsidRPr="00E66F46" w:rsidRDefault="00E56099" w:rsidP="007D199A">
            <w:pPr>
              <w:jc w:val="left"/>
              <w:rPr>
                <w:rFonts w:eastAsia="Times New Roman"/>
                <w:color w:val="000000"/>
                <w:sz w:val="18"/>
                <w:szCs w:val="18"/>
                <w:lang w:eastAsia="es-CL"/>
              </w:rPr>
            </w:pPr>
            <w:r w:rsidRPr="00E66F46">
              <w:rPr>
                <w:rFonts w:eastAsia="Times New Roman"/>
                <w:b/>
                <w:color w:val="000000"/>
                <w:sz w:val="18"/>
                <w:szCs w:val="18"/>
                <w:lang w:eastAsia="es-CL"/>
              </w:rPr>
              <w:t>Descripción de medio de prueba:</w:t>
            </w:r>
            <w:r w:rsidRPr="00E66F46">
              <w:rPr>
                <w:noProof/>
                <w:lang w:eastAsia="es-CL"/>
              </w:rPr>
              <w:t xml:space="preserve"> </w:t>
            </w:r>
          </w:p>
          <w:p w14:paraId="26DFB967" w14:textId="77777777" w:rsidR="00E56099" w:rsidRPr="00E66F46" w:rsidRDefault="00E56099" w:rsidP="007D199A">
            <w:pPr>
              <w:rPr>
                <w:rFonts w:eastAsia="Times New Roman"/>
                <w:color w:val="FF0000"/>
                <w:sz w:val="18"/>
                <w:szCs w:val="18"/>
                <w:lang w:eastAsia="es-CL"/>
              </w:rPr>
            </w:pPr>
            <w:r w:rsidRPr="00E66F46">
              <w:rPr>
                <w:rFonts w:eastAsia="Times New Roman"/>
                <w:color w:val="000000"/>
                <w:sz w:val="18"/>
                <w:szCs w:val="18"/>
                <w:lang w:eastAsia="es-CL"/>
              </w:rPr>
              <w:t>Tranque de relaves e instalaciones asociadas vistas desde el Este (fotografía tomada desde la Planta de Procesos).</w:t>
            </w:r>
            <w:r w:rsidRPr="00E66F46">
              <w:rPr>
                <w:noProof/>
                <w:lang w:eastAsia="es-CL"/>
              </w:rPr>
              <w:t xml:space="preserve"> </w:t>
            </w:r>
          </w:p>
        </w:tc>
      </w:tr>
      <w:tr w:rsidR="00E56099" w:rsidRPr="00E66F46" w14:paraId="4EB220A6" w14:textId="77777777" w:rsidTr="00BF7B92">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AECEFA3" w14:textId="77777777" w:rsidR="00E56099" w:rsidRPr="00E66F46" w:rsidRDefault="00E56099" w:rsidP="007D199A">
            <w:pPr>
              <w:jc w:val="left"/>
              <w:rPr>
                <w:rFonts w:eastAsia="Times New Roman"/>
                <w:color w:val="000000"/>
                <w:lang w:eastAsia="es-CL"/>
              </w:rPr>
            </w:pPr>
          </w:p>
        </w:tc>
      </w:tr>
    </w:tbl>
    <w:p w14:paraId="229B5161" w14:textId="77777777" w:rsidR="00E56099" w:rsidRPr="00E66F46" w:rsidRDefault="00E56099" w:rsidP="00E56099">
      <w:pPr>
        <w:rPr>
          <w:sz w:val="2"/>
          <w:szCs w:val="2"/>
        </w:rPr>
      </w:pPr>
    </w:p>
    <w:p w14:paraId="3B8DBE3F" w14:textId="77777777" w:rsidR="00E56099" w:rsidRPr="00E66F46" w:rsidRDefault="00E56099" w:rsidP="00E56099">
      <w:pPr>
        <w:pStyle w:val="Prrafodelista"/>
        <w:ind w:left="0"/>
        <w:rPr>
          <w:rFonts w:cstheme="minorHAnsi"/>
          <w:b/>
          <w:sz w:val="14"/>
          <w:szCs w:val="24"/>
        </w:rPr>
      </w:pPr>
    </w:p>
    <w:p w14:paraId="47C83FB8" w14:textId="77777777" w:rsidR="00E56099" w:rsidRPr="00E66F46" w:rsidRDefault="00E56099" w:rsidP="00E56099">
      <w:pPr>
        <w:pStyle w:val="Prrafodelista"/>
        <w:ind w:left="0"/>
        <w:rPr>
          <w:rFonts w:cstheme="minorHAnsi"/>
          <w:b/>
          <w:sz w:val="14"/>
          <w:szCs w:val="24"/>
        </w:rPr>
      </w:pPr>
    </w:p>
    <w:p w14:paraId="68413E99" w14:textId="77777777" w:rsidR="00E56099" w:rsidRPr="00E66F46" w:rsidRDefault="00E56099" w:rsidP="00E56099">
      <w:r w:rsidRPr="00E66F46">
        <w:br w:type="page"/>
      </w:r>
    </w:p>
    <w:tbl>
      <w:tblPr>
        <w:tblW w:w="5084" w:type="pct"/>
        <w:jc w:val="center"/>
        <w:tblCellMar>
          <w:left w:w="70" w:type="dxa"/>
          <w:right w:w="70" w:type="dxa"/>
        </w:tblCellMar>
        <w:tblLook w:val="04A0" w:firstRow="1" w:lastRow="0" w:firstColumn="1" w:lastColumn="0" w:noHBand="0" w:noVBand="1"/>
      </w:tblPr>
      <w:tblGrid>
        <w:gridCol w:w="6132"/>
        <w:gridCol w:w="3828"/>
        <w:gridCol w:w="3830"/>
      </w:tblGrid>
      <w:tr w:rsidR="00E56099" w:rsidRPr="00E66F46" w14:paraId="10CB0135" w14:textId="77777777" w:rsidTr="004120F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B5BBC" w14:textId="77777777" w:rsidR="00E56099" w:rsidRPr="00E66F46" w:rsidRDefault="00E56099" w:rsidP="007D199A">
            <w:pPr>
              <w:jc w:val="center"/>
              <w:rPr>
                <w:rFonts w:eastAsia="Times New Roman"/>
                <w:b/>
                <w:bCs/>
                <w:color w:val="000000"/>
                <w:sz w:val="20"/>
                <w:szCs w:val="20"/>
                <w:lang w:eastAsia="es-CL"/>
              </w:rPr>
            </w:pPr>
            <w:r w:rsidRPr="00E66F46">
              <w:lastRenderedPageBreak/>
              <w:br w:type="page"/>
            </w:r>
            <w:r w:rsidRPr="00E66F46">
              <w:br w:type="page"/>
            </w:r>
            <w:r w:rsidRPr="00E66F46">
              <w:rPr>
                <w:rFonts w:eastAsia="Times New Roman"/>
                <w:b/>
                <w:bCs/>
                <w:color w:val="000000"/>
                <w:sz w:val="20"/>
                <w:szCs w:val="20"/>
                <w:lang w:eastAsia="es-CL"/>
              </w:rPr>
              <w:t>Registros</w:t>
            </w:r>
          </w:p>
        </w:tc>
      </w:tr>
      <w:tr w:rsidR="00E56099" w:rsidRPr="00E66F46" w14:paraId="52D5F570" w14:textId="77777777" w:rsidTr="004120F9">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56FA13C9" w14:textId="77777777" w:rsidR="00E56099" w:rsidRPr="00E66F46" w:rsidRDefault="00E56099" w:rsidP="007D199A">
            <w:pPr>
              <w:jc w:val="left"/>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31EC8E6F" wp14:editId="5B2102CD">
                  <wp:extent cx="8667750" cy="4875610"/>
                  <wp:effectExtent l="0" t="0" r="0" b="127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DSC04345.JPG"/>
                          <pic:cNvPicPr/>
                        </pic:nvPicPr>
                        <pic:blipFill>
                          <a:blip r:embed="rId45" cstate="screen">
                            <a:extLst>
                              <a:ext uri="{28A0092B-C50C-407E-A947-70E740481C1C}">
                                <a14:useLocalDpi xmlns:a14="http://schemas.microsoft.com/office/drawing/2010/main"/>
                              </a:ext>
                            </a:extLst>
                          </a:blip>
                          <a:stretch>
                            <a:fillRect/>
                          </a:stretch>
                        </pic:blipFill>
                        <pic:spPr>
                          <a:xfrm>
                            <a:off x="0" y="0"/>
                            <a:ext cx="8688573" cy="4887323"/>
                          </a:xfrm>
                          <a:prstGeom prst="rect">
                            <a:avLst/>
                          </a:prstGeom>
                        </pic:spPr>
                      </pic:pic>
                    </a:graphicData>
                  </a:graphic>
                </wp:inline>
              </w:drawing>
            </w:r>
          </w:p>
        </w:tc>
      </w:tr>
      <w:tr w:rsidR="00E56099" w:rsidRPr="00E66F46" w14:paraId="136CB55F" w14:textId="77777777" w:rsidTr="004120F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35A758" w14:textId="1E981B3F" w:rsidR="00E56099" w:rsidRPr="00E66F46" w:rsidRDefault="00E56099" w:rsidP="006346A5">
            <w:pPr>
              <w:rPr>
                <w:rFonts w:eastAsia="Times New Roman"/>
                <w:b/>
                <w:color w:val="000000"/>
                <w:sz w:val="18"/>
                <w:szCs w:val="18"/>
                <w:lang w:eastAsia="es-CL"/>
              </w:rPr>
            </w:pPr>
            <w:r w:rsidRPr="00E66F46">
              <w:rPr>
                <w:b/>
                <w:sz w:val="18"/>
                <w:szCs w:val="18"/>
              </w:rPr>
              <w:t>Fotografía 1</w:t>
            </w:r>
            <w:r w:rsidR="006346A5" w:rsidRPr="00E66F46">
              <w:rPr>
                <w:b/>
                <w:sz w:val="18"/>
                <w:szCs w:val="18"/>
              </w:rPr>
              <w:t>3</w:t>
            </w:r>
            <w:r w:rsidRPr="00E66F46">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61DD1F" w14:textId="77777777" w:rsidR="00E56099" w:rsidRPr="00E66F46" w:rsidRDefault="00E56099" w:rsidP="007D199A">
            <w:pPr>
              <w:jc w:val="left"/>
              <w:rPr>
                <w:rFonts w:eastAsia="Times New Roman"/>
                <w:b/>
                <w:color w:val="000000"/>
                <w:sz w:val="18"/>
                <w:szCs w:val="18"/>
                <w:lang w:eastAsia="es-CL"/>
              </w:rPr>
            </w:pPr>
            <w:r w:rsidRPr="00E66F46">
              <w:rPr>
                <w:rFonts w:eastAsia="Times New Roman"/>
                <w:b/>
                <w:color w:val="000000"/>
                <w:sz w:val="18"/>
                <w:szCs w:val="18"/>
                <w:lang w:eastAsia="es-CL"/>
              </w:rPr>
              <w:t xml:space="preserve">Fecha: </w:t>
            </w:r>
            <w:r w:rsidRPr="00E66F46">
              <w:rPr>
                <w:rFonts w:eastAsia="Times New Roman"/>
                <w:color w:val="000000"/>
                <w:sz w:val="18"/>
                <w:szCs w:val="18"/>
                <w:lang w:eastAsia="es-CL"/>
              </w:rPr>
              <w:t>17/11/2015</w:t>
            </w:r>
          </w:p>
        </w:tc>
      </w:tr>
      <w:tr w:rsidR="004120F9" w:rsidRPr="00E66F46" w14:paraId="7CF9056E" w14:textId="77777777" w:rsidTr="004120F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0910AAAE" w14:textId="2B282E8B" w:rsidR="004120F9" w:rsidRPr="00E66F46" w:rsidRDefault="004120F9" w:rsidP="004120F9">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1388" w:type="pct"/>
            <w:tcBorders>
              <w:top w:val="single" w:sz="4" w:space="0" w:color="auto"/>
              <w:left w:val="single" w:sz="4" w:space="0" w:color="auto"/>
              <w:bottom w:val="single" w:sz="4" w:space="0" w:color="000000"/>
              <w:right w:val="single" w:sz="4" w:space="0" w:color="000000"/>
            </w:tcBorders>
            <w:noWrap/>
            <w:vAlign w:val="center"/>
          </w:tcPr>
          <w:p w14:paraId="3DC548F0" w14:textId="4B71E7C7" w:rsidR="004120F9" w:rsidRPr="00E66F46" w:rsidRDefault="004120F9" w:rsidP="004120F9">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163 N</w:t>
            </w:r>
          </w:p>
        </w:tc>
        <w:tc>
          <w:tcPr>
            <w:tcW w:w="1389" w:type="pct"/>
            <w:tcBorders>
              <w:top w:val="single" w:sz="4" w:space="0" w:color="auto"/>
              <w:left w:val="single" w:sz="4" w:space="0" w:color="auto"/>
              <w:bottom w:val="single" w:sz="4" w:space="0" w:color="000000"/>
              <w:right w:val="single" w:sz="4" w:space="0" w:color="000000"/>
            </w:tcBorders>
            <w:vAlign w:val="center"/>
          </w:tcPr>
          <w:p w14:paraId="5F709460" w14:textId="6BD5A597" w:rsidR="004120F9" w:rsidRPr="00E66F46" w:rsidRDefault="004120F9" w:rsidP="004120F9">
            <w:pPr>
              <w:jc w:val="left"/>
              <w:rPr>
                <w:rFonts w:eastAsia="Times New Roman"/>
                <w:b/>
                <w:color w:val="000000"/>
                <w:sz w:val="18"/>
                <w:szCs w:val="18"/>
                <w:lang w:eastAsia="es-CL"/>
              </w:rPr>
            </w:pPr>
            <w:r w:rsidRPr="00E66F46">
              <w:rPr>
                <w:b/>
                <w:sz w:val="18"/>
                <w:szCs w:val="18"/>
              </w:rPr>
              <w:t>356</w:t>
            </w:r>
            <w:r w:rsidR="0024155E" w:rsidRPr="00E66F46">
              <w:rPr>
                <w:b/>
                <w:sz w:val="18"/>
                <w:szCs w:val="18"/>
              </w:rPr>
              <w:t>.</w:t>
            </w:r>
            <w:r w:rsidRPr="00E66F46">
              <w:rPr>
                <w:b/>
                <w:sz w:val="18"/>
                <w:szCs w:val="18"/>
              </w:rPr>
              <w:t>995 E</w:t>
            </w:r>
          </w:p>
        </w:tc>
      </w:tr>
      <w:tr w:rsidR="00E56099" w:rsidRPr="00E66F46" w14:paraId="2089216B" w14:textId="77777777" w:rsidTr="004120F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C76BF73" w14:textId="77777777" w:rsidR="00E56099" w:rsidRPr="00E66F46" w:rsidRDefault="00E56099" w:rsidP="007D199A">
            <w:pPr>
              <w:jc w:val="left"/>
              <w:rPr>
                <w:rFonts w:eastAsia="Times New Roman"/>
                <w:color w:val="000000"/>
                <w:sz w:val="18"/>
                <w:szCs w:val="18"/>
                <w:lang w:eastAsia="es-CL"/>
              </w:rPr>
            </w:pPr>
            <w:r w:rsidRPr="00E66F46">
              <w:rPr>
                <w:rFonts w:eastAsia="Times New Roman"/>
                <w:b/>
                <w:color w:val="000000"/>
                <w:sz w:val="18"/>
                <w:szCs w:val="18"/>
                <w:lang w:eastAsia="es-CL"/>
              </w:rPr>
              <w:t>Descripción de medio de prueba:</w:t>
            </w:r>
          </w:p>
          <w:p w14:paraId="029B72A0" w14:textId="77777777" w:rsidR="00E56099" w:rsidRPr="00E66F46" w:rsidRDefault="00E56099" w:rsidP="007D199A">
            <w:pPr>
              <w:rPr>
                <w:rFonts w:eastAsia="Times New Roman"/>
                <w:color w:val="FF0000"/>
                <w:sz w:val="18"/>
                <w:szCs w:val="18"/>
                <w:lang w:eastAsia="es-CL"/>
              </w:rPr>
            </w:pPr>
            <w:r w:rsidRPr="00E66F46">
              <w:rPr>
                <w:rFonts w:eastAsia="Times New Roman"/>
                <w:color w:val="000000"/>
                <w:sz w:val="18"/>
                <w:szCs w:val="18"/>
                <w:lang w:eastAsia="es-CL"/>
              </w:rPr>
              <w:t>Vista de la piscina de emergencia, ubicada al oeste del tranque de relaves (fotografía tomada desde la corona del tranque de relaves). No se observan indicios de que la obra haya sido utilizada recientemente.</w:t>
            </w:r>
          </w:p>
        </w:tc>
      </w:tr>
      <w:tr w:rsidR="00E56099" w:rsidRPr="00E66F46" w14:paraId="23D30D78" w14:textId="77777777" w:rsidTr="004120F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7D3CFAD" w14:textId="77777777" w:rsidR="00E56099" w:rsidRPr="00E66F46" w:rsidRDefault="00E56099" w:rsidP="007D199A">
            <w:pPr>
              <w:jc w:val="left"/>
              <w:rPr>
                <w:rFonts w:eastAsia="Times New Roman"/>
                <w:color w:val="000000"/>
                <w:lang w:eastAsia="es-CL"/>
              </w:rPr>
            </w:pPr>
          </w:p>
        </w:tc>
      </w:tr>
    </w:tbl>
    <w:p w14:paraId="72B88477" w14:textId="77777777" w:rsidR="00E56099" w:rsidRPr="00E66F46" w:rsidRDefault="00E56099" w:rsidP="00E56099">
      <w:pPr>
        <w:pStyle w:val="Prrafodelista"/>
        <w:ind w:left="0"/>
        <w:rPr>
          <w:rFonts w:cstheme="minorHAnsi"/>
          <w:b/>
          <w:sz w:val="14"/>
          <w:szCs w:val="24"/>
        </w:rPr>
        <w:sectPr w:rsidR="00E56099" w:rsidRPr="00E66F46" w:rsidSect="00705F10">
          <w:pgSz w:w="15840" w:h="12240"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038"/>
        <w:gridCol w:w="1860"/>
        <w:gridCol w:w="1868"/>
        <w:gridCol w:w="3039"/>
        <w:gridCol w:w="241"/>
        <w:gridCol w:w="1636"/>
        <w:gridCol w:w="1880"/>
      </w:tblGrid>
      <w:tr w:rsidR="00895A92" w:rsidRPr="00E66F46" w14:paraId="554B46E3" w14:textId="77777777" w:rsidTr="007D199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D1E2C" w14:textId="77777777" w:rsidR="00895A92" w:rsidRPr="00E66F46" w:rsidRDefault="00895A92" w:rsidP="007D199A">
            <w:pPr>
              <w:jc w:val="center"/>
              <w:rPr>
                <w:rFonts w:eastAsia="Times New Roman"/>
                <w:b/>
                <w:bCs/>
                <w:color w:val="000000"/>
                <w:sz w:val="20"/>
                <w:szCs w:val="20"/>
                <w:lang w:eastAsia="es-CL"/>
              </w:rPr>
            </w:pPr>
            <w:r w:rsidRPr="00E66F46">
              <w:lastRenderedPageBreak/>
              <w:br w:type="page"/>
            </w:r>
            <w:r w:rsidRPr="00E66F46">
              <w:rPr>
                <w:rFonts w:eastAsia="Times New Roman"/>
                <w:b/>
                <w:bCs/>
                <w:color w:val="000000"/>
                <w:sz w:val="20"/>
                <w:szCs w:val="20"/>
                <w:lang w:eastAsia="es-CL"/>
              </w:rPr>
              <w:t>Registros</w:t>
            </w:r>
          </w:p>
        </w:tc>
      </w:tr>
      <w:tr w:rsidR="00895A92" w:rsidRPr="00E66F46" w14:paraId="3ACCFCE6" w14:textId="77777777" w:rsidTr="004120F9">
        <w:trPr>
          <w:trHeight w:val="2805"/>
          <w:jc w:val="center"/>
        </w:trPr>
        <w:tc>
          <w:tcPr>
            <w:tcW w:w="2495" w:type="pct"/>
            <w:gridSpan w:val="3"/>
            <w:tcBorders>
              <w:top w:val="nil"/>
              <w:left w:val="single" w:sz="4" w:space="0" w:color="auto"/>
              <w:right w:val="single" w:sz="4" w:space="0" w:color="auto"/>
            </w:tcBorders>
            <w:shd w:val="clear" w:color="auto" w:fill="auto"/>
            <w:noWrap/>
            <w:vAlign w:val="center"/>
            <w:hideMark/>
          </w:tcPr>
          <w:p w14:paraId="43EB688D" w14:textId="55EC8119" w:rsidR="00895A92" w:rsidRPr="00E66F46" w:rsidRDefault="00895A92" w:rsidP="007D199A">
            <w:pPr>
              <w:jc w:val="center"/>
              <w:rPr>
                <w:rFonts w:eastAsia="Times New Roman"/>
                <w:color w:val="000000"/>
                <w:sz w:val="20"/>
                <w:szCs w:val="20"/>
                <w:lang w:eastAsia="es-CL"/>
              </w:rPr>
            </w:pPr>
            <w:r w:rsidRPr="00E66F46">
              <w:rPr>
                <w:noProof/>
                <w:lang w:eastAsia="es-CL"/>
              </w:rPr>
              <mc:AlternateContent>
                <mc:Choice Requires="wps">
                  <w:drawing>
                    <wp:anchor distT="0" distB="0" distL="114300" distR="114300" simplePos="0" relativeHeight="251675648" behindDoc="0" locked="0" layoutInCell="1" allowOverlap="1" wp14:anchorId="47B5D3B6" wp14:editId="060ECAE1">
                      <wp:simplePos x="0" y="0"/>
                      <wp:positionH relativeFrom="column">
                        <wp:posOffset>2407285</wp:posOffset>
                      </wp:positionH>
                      <wp:positionV relativeFrom="paragraph">
                        <wp:posOffset>-21590</wp:posOffset>
                      </wp:positionV>
                      <wp:extent cx="742950" cy="962025"/>
                      <wp:effectExtent l="0" t="0" r="19050" b="28575"/>
                      <wp:wrapNone/>
                      <wp:docPr id="72" name="Elipse 72"/>
                      <wp:cNvGraphicFramePr/>
                      <a:graphic xmlns:a="http://schemas.openxmlformats.org/drawingml/2006/main">
                        <a:graphicData uri="http://schemas.microsoft.com/office/word/2010/wordprocessingShape">
                          <wps:wsp>
                            <wps:cNvSpPr/>
                            <wps:spPr>
                              <a:xfrm>
                                <a:off x="0" y="0"/>
                                <a:ext cx="742950" cy="962025"/>
                              </a:xfrm>
                              <a:prstGeom prst="ellipse">
                                <a:avLst/>
                              </a:pr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C973C" id="Elipse 72" o:spid="_x0000_s1026" style="position:absolute;margin-left:189.55pt;margin-top:-1.7pt;width:58.5pt;height:7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" filled="f" strokecolor="white [3212]" strokeweight="1.5pt">
                      <v:stroke dashstyle="dash"/>
                    </v:oval>
                  </w:pict>
                </mc:Fallback>
              </mc:AlternateContent>
            </w:r>
            <w:r w:rsidRPr="00E66F46">
              <w:rPr>
                <w:noProof/>
                <w:lang w:eastAsia="es-CL"/>
              </w:rPr>
              <mc:AlternateContent>
                <mc:Choice Requires="wps">
                  <w:drawing>
                    <wp:anchor distT="0" distB="0" distL="114300" distR="114300" simplePos="0" relativeHeight="251673600" behindDoc="0" locked="0" layoutInCell="1" allowOverlap="1" wp14:anchorId="36DBDBA9" wp14:editId="19D7E370">
                      <wp:simplePos x="0" y="0"/>
                      <wp:positionH relativeFrom="column">
                        <wp:posOffset>1032510</wp:posOffset>
                      </wp:positionH>
                      <wp:positionV relativeFrom="paragraph">
                        <wp:posOffset>1325245</wp:posOffset>
                      </wp:positionV>
                      <wp:extent cx="1943100" cy="847725"/>
                      <wp:effectExtent l="0" t="0" r="19050" b="28575"/>
                      <wp:wrapNone/>
                      <wp:docPr id="71" name="Elipse 71"/>
                      <wp:cNvGraphicFramePr/>
                      <a:graphic xmlns:a="http://schemas.openxmlformats.org/drawingml/2006/main">
                        <a:graphicData uri="http://schemas.microsoft.com/office/word/2010/wordprocessingShape">
                          <wps:wsp>
                            <wps:cNvSpPr/>
                            <wps:spPr>
                              <a:xfrm>
                                <a:off x="0" y="0"/>
                                <a:ext cx="1943100" cy="847725"/>
                              </a:xfrm>
                              <a:prstGeom prst="ellipse">
                                <a:avLst/>
                              </a:pr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C492DE" id="Elipse 71" o:spid="_x0000_s1026" style="position:absolute;margin-left:81.3pt;margin-top:104.35pt;width:153pt;height:6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" filled="f" strokecolor="white [3212]" strokeweight="1.5pt">
                      <v:stroke dashstyle="dash"/>
                    </v:oval>
                  </w:pict>
                </mc:Fallback>
              </mc:AlternateContent>
            </w:r>
            <w:r w:rsidRPr="00E66F46">
              <w:rPr>
                <w:noProof/>
                <w:lang w:eastAsia="es-CL"/>
              </w:rPr>
              <mc:AlternateContent>
                <mc:Choice Requires="wps">
                  <w:drawing>
                    <wp:anchor distT="0" distB="0" distL="114300" distR="114300" simplePos="0" relativeHeight="251672576" behindDoc="0" locked="0" layoutInCell="1" allowOverlap="1" wp14:anchorId="3F6CB2B1" wp14:editId="048620FA">
                      <wp:simplePos x="0" y="0"/>
                      <wp:positionH relativeFrom="column">
                        <wp:posOffset>873760</wp:posOffset>
                      </wp:positionH>
                      <wp:positionV relativeFrom="paragraph">
                        <wp:posOffset>35560</wp:posOffset>
                      </wp:positionV>
                      <wp:extent cx="990600" cy="628650"/>
                      <wp:effectExtent l="0" t="0" r="19050" b="19050"/>
                      <wp:wrapNone/>
                      <wp:docPr id="70" name="Elipse 70"/>
                      <wp:cNvGraphicFramePr/>
                      <a:graphic xmlns:a="http://schemas.openxmlformats.org/drawingml/2006/main">
                        <a:graphicData uri="http://schemas.microsoft.com/office/word/2010/wordprocessingShape">
                          <wps:wsp>
                            <wps:cNvSpPr/>
                            <wps:spPr>
                              <a:xfrm>
                                <a:off x="0" y="0"/>
                                <a:ext cx="990600" cy="628650"/>
                              </a:xfrm>
                              <a:prstGeom prst="ellipse">
                                <a:avLst/>
                              </a:pr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D546B1" id="Elipse 70" o:spid="_x0000_s1026" style="position:absolute;margin-left:68.8pt;margin-top:2.8pt;width:78pt;height:4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" filled="f" strokecolor="white [3212]" strokeweight="1.5pt">
                      <v:stroke dashstyle="dash"/>
                    </v:oval>
                  </w:pict>
                </mc:Fallback>
              </mc:AlternateContent>
            </w:r>
            <w:r w:rsidRPr="00E66F46">
              <w:rPr>
                <w:noProof/>
                <w:lang w:eastAsia="es-CL"/>
              </w:rPr>
              <w:drawing>
                <wp:inline distT="0" distB="0" distL="0" distR="0" wp14:anchorId="0B98AC8E" wp14:editId="6D21735F">
                  <wp:extent cx="3028950" cy="2165927"/>
                  <wp:effectExtent l="0" t="0" r="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7722" cy="2172200"/>
                          </a:xfrm>
                          <a:prstGeom prst="rect">
                            <a:avLst/>
                          </a:prstGeom>
                        </pic:spPr>
                      </pic:pic>
                    </a:graphicData>
                  </a:graphic>
                </wp:inline>
              </w:drawing>
            </w:r>
          </w:p>
        </w:tc>
        <w:tc>
          <w:tcPr>
            <w:tcW w:w="2505" w:type="pct"/>
            <w:gridSpan w:val="4"/>
            <w:tcBorders>
              <w:top w:val="nil"/>
              <w:left w:val="single" w:sz="4" w:space="0" w:color="auto"/>
              <w:right w:val="single" w:sz="4" w:space="0" w:color="auto"/>
            </w:tcBorders>
            <w:shd w:val="clear" w:color="auto" w:fill="auto"/>
            <w:noWrap/>
            <w:vAlign w:val="center"/>
            <w:hideMark/>
          </w:tcPr>
          <w:p w14:paraId="3916CD41" w14:textId="4C060FA0" w:rsidR="00895A92" w:rsidRPr="00E66F46" w:rsidRDefault="00264782" w:rsidP="007D199A">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1F92422C" wp14:editId="4354EC56">
                  <wp:extent cx="3819525" cy="2148484"/>
                  <wp:effectExtent l="0" t="0" r="0" b="444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SC04338.JPG"/>
                          <pic:cNvPicPr/>
                        </pic:nvPicPr>
                        <pic:blipFill>
                          <a:blip r:embed="rId47" cstate="print">
                            <a:extLst>
                              <a:ext uri="{28A0092B-C50C-407E-A947-70E740481C1C}">
                                <a14:useLocalDpi xmlns:a14="http://schemas.microsoft.com/office/drawing/2010/main"/>
                              </a:ext>
                            </a:extLst>
                          </a:blip>
                          <a:stretch>
                            <a:fillRect/>
                          </a:stretch>
                        </pic:blipFill>
                        <pic:spPr>
                          <a:xfrm>
                            <a:off x="0" y="0"/>
                            <a:ext cx="3822599" cy="2150213"/>
                          </a:xfrm>
                          <a:prstGeom prst="rect">
                            <a:avLst/>
                          </a:prstGeom>
                        </pic:spPr>
                      </pic:pic>
                    </a:graphicData>
                  </a:graphic>
                </wp:inline>
              </w:drawing>
            </w:r>
          </w:p>
        </w:tc>
      </w:tr>
      <w:tr w:rsidR="00895A92" w:rsidRPr="00E66F46" w14:paraId="37DF40D1" w14:textId="77777777" w:rsidTr="004120F9">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650EC591" w14:textId="36A8511B" w:rsidR="00895A92" w:rsidRPr="00E66F46" w:rsidRDefault="00895A92" w:rsidP="006346A5">
            <w:pPr>
              <w:rPr>
                <w:rFonts w:eastAsia="Times New Roman"/>
                <w:color w:val="000000"/>
                <w:lang w:eastAsia="es-CL"/>
              </w:rPr>
            </w:pPr>
            <w:r w:rsidRPr="00E66F46">
              <w:rPr>
                <w:b/>
                <w:sz w:val="18"/>
                <w:szCs w:val="18"/>
              </w:rPr>
              <w:t xml:space="preserve">Fotografía </w:t>
            </w:r>
            <w:r w:rsidR="006346A5" w:rsidRPr="00E66F46">
              <w:rPr>
                <w:b/>
                <w:sz w:val="18"/>
                <w:szCs w:val="18"/>
              </w:rPr>
              <w:t>14</w:t>
            </w:r>
            <w:r w:rsidRPr="00E66F46">
              <w:rPr>
                <w:b/>
                <w:sz w:val="18"/>
                <w:szCs w:val="18"/>
              </w:rPr>
              <w:t>.</w:t>
            </w:r>
          </w:p>
        </w:tc>
        <w:tc>
          <w:tcPr>
            <w:tcW w:w="13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E267E" w14:textId="77777777" w:rsidR="00895A92" w:rsidRPr="00E66F46" w:rsidRDefault="00895A92" w:rsidP="007D199A">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20" w:type="pct"/>
            <w:tcBorders>
              <w:top w:val="single" w:sz="4" w:space="0" w:color="auto"/>
              <w:left w:val="nil"/>
              <w:bottom w:val="single" w:sz="4" w:space="0" w:color="auto"/>
              <w:right w:val="nil"/>
            </w:tcBorders>
            <w:shd w:val="clear" w:color="auto" w:fill="auto"/>
            <w:noWrap/>
            <w:vAlign w:val="center"/>
            <w:hideMark/>
          </w:tcPr>
          <w:p w14:paraId="53D768F1" w14:textId="0DB67A8F" w:rsidR="00895A92" w:rsidRPr="00E66F46" w:rsidRDefault="00895A92" w:rsidP="006346A5">
            <w:r w:rsidRPr="00E66F46">
              <w:rPr>
                <w:b/>
                <w:sz w:val="18"/>
                <w:szCs w:val="18"/>
              </w:rPr>
              <w:t xml:space="preserve">Fotografía </w:t>
            </w:r>
            <w:r w:rsidR="006346A5" w:rsidRPr="00E66F46">
              <w:rPr>
                <w:b/>
                <w:sz w:val="18"/>
                <w:szCs w:val="18"/>
              </w:rPr>
              <w:t>15</w:t>
            </w:r>
            <w:r w:rsidRPr="00E66F46">
              <w:rPr>
                <w:b/>
                <w:sz w:val="18"/>
                <w:szCs w:val="18"/>
              </w:rPr>
              <w:t>.</w:t>
            </w:r>
          </w:p>
        </w:tc>
        <w:tc>
          <w:tcPr>
            <w:tcW w:w="138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E1D619" w14:textId="77777777" w:rsidR="00895A92" w:rsidRPr="00E66F46" w:rsidRDefault="00895A92" w:rsidP="007D199A">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4120F9" w:rsidRPr="00E66F46" w14:paraId="21512EA8" w14:textId="77777777" w:rsidTr="004120F9">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tcPr>
          <w:p w14:paraId="0AC67390" w14:textId="77777777" w:rsidR="004120F9" w:rsidRPr="00E66F46" w:rsidRDefault="004120F9" w:rsidP="004120F9">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4C026C" w14:textId="4090258B" w:rsidR="004120F9" w:rsidRPr="00E66F46" w:rsidRDefault="004120F9" w:rsidP="004120F9">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232 N</w:t>
            </w:r>
          </w:p>
        </w:tc>
        <w:tc>
          <w:tcPr>
            <w:tcW w:w="689" w:type="pct"/>
            <w:tcBorders>
              <w:top w:val="single" w:sz="4" w:space="0" w:color="auto"/>
              <w:left w:val="single" w:sz="4" w:space="0" w:color="auto"/>
              <w:bottom w:val="single" w:sz="4" w:space="0" w:color="auto"/>
              <w:right w:val="single" w:sz="4" w:space="0" w:color="000000"/>
            </w:tcBorders>
            <w:shd w:val="clear" w:color="auto" w:fill="auto"/>
            <w:vAlign w:val="center"/>
          </w:tcPr>
          <w:p w14:paraId="5105E265" w14:textId="74FD1657" w:rsidR="004120F9" w:rsidRPr="00E66F46" w:rsidRDefault="004120F9" w:rsidP="004120F9">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393 E</w:t>
            </w:r>
          </w:p>
        </w:tc>
        <w:tc>
          <w:tcPr>
            <w:tcW w:w="1120" w:type="pct"/>
            <w:tcBorders>
              <w:top w:val="single" w:sz="4" w:space="0" w:color="auto"/>
              <w:left w:val="nil"/>
              <w:bottom w:val="single" w:sz="4" w:space="0" w:color="auto"/>
              <w:right w:val="nil"/>
            </w:tcBorders>
            <w:shd w:val="clear" w:color="auto" w:fill="auto"/>
            <w:noWrap/>
            <w:vAlign w:val="center"/>
          </w:tcPr>
          <w:p w14:paraId="69CB0B97" w14:textId="77777777" w:rsidR="004120F9" w:rsidRPr="00E66F46" w:rsidRDefault="004120F9" w:rsidP="004120F9">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D8883F6" w14:textId="6EDD02AA" w:rsidR="004120F9" w:rsidRPr="00E66F46" w:rsidRDefault="004120F9" w:rsidP="004120F9">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166 N</w:t>
            </w:r>
          </w:p>
        </w:tc>
        <w:tc>
          <w:tcPr>
            <w:tcW w:w="693" w:type="pct"/>
            <w:tcBorders>
              <w:top w:val="single" w:sz="4" w:space="0" w:color="auto"/>
              <w:left w:val="single" w:sz="4" w:space="0" w:color="auto"/>
              <w:bottom w:val="single" w:sz="4" w:space="0" w:color="auto"/>
              <w:right w:val="single" w:sz="4" w:space="0" w:color="000000"/>
            </w:tcBorders>
            <w:shd w:val="clear" w:color="auto" w:fill="auto"/>
            <w:vAlign w:val="center"/>
          </w:tcPr>
          <w:p w14:paraId="693B419E" w14:textId="2FBC2FB1" w:rsidR="004120F9" w:rsidRPr="00E66F46" w:rsidRDefault="004120F9" w:rsidP="004120F9">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051 E</w:t>
            </w:r>
          </w:p>
        </w:tc>
      </w:tr>
      <w:tr w:rsidR="00895A92" w:rsidRPr="00E66F46" w14:paraId="65C924F9" w14:textId="77777777" w:rsidTr="004120F9">
        <w:trPr>
          <w:trHeight w:val="380"/>
          <w:jc w:val="center"/>
        </w:trPr>
        <w:tc>
          <w:tcPr>
            <w:tcW w:w="249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7797DB" w14:textId="2A06506A" w:rsidR="00895A92" w:rsidRPr="00E66F46" w:rsidRDefault="00895A92" w:rsidP="00895A92">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Se observa el crecimiento de vegetación en la corona y el muro de tranque de relaves.</w:t>
            </w:r>
          </w:p>
        </w:tc>
        <w:tc>
          <w:tcPr>
            <w:tcW w:w="2505"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1098893" w14:textId="4E6E240B" w:rsidR="00895A92" w:rsidRPr="00E66F46" w:rsidRDefault="00895A92" w:rsidP="00264782">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Vista </w:t>
            </w:r>
            <w:r w:rsidR="00264782" w:rsidRPr="00E66F46">
              <w:rPr>
                <w:rFonts w:eastAsia="Times New Roman"/>
                <w:color w:val="000000"/>
                <w:sz w:val="18"/>
                <w:szCs w:val="18"/>
                <w:lang w:eastAsia="es-CL"/>
              </w:rPr>
              <w:t>interior de una de las estructuras tipo pozo que se encuentran en la superficie del tranque de relaves.</w:t>
            </w:r>
            <w:r w:rsidRPr="00E66F46">
              <w:rPr>
                <w:rFonts w:eastAsia="Times New Roman"/>
                <w:color w:val="000000"/>
                <w:sz w:val="18"/>
                <w:szCs w:val="18"/>
                <w:lang w:eastAsia="es-CL"/>
              </w:rPr>
              <w:t xml:space="preserve"> </w:t>
            </w:r>
          </w:p>
        </w:tc>
      </w:tr>
      <w:tr w:rsidR="00264782" w:rsidRPr="00E66F46" w14:paraId="1FDE440A" w14:textId="77777777" w:rsidTr="00264782">
        <w:trPr>
          <w:trHeight w:val="2793"/>
          <w:jc w:val="center"/>
        </w:trPr>
        <w:tc>
          <w:tcPr>
            <w:tcW w:w="5000" w:type="pct"/>
            <w:gridSpan w:val="7"/>
            <w:tcBorders>
              <w:top w:val="nil"/>
              <w:left w:val="single" w:sz="4" w:space="0" w:color="auto"/>
              <w:right w:val="single" w:sz="4" w:space="0" w:color="auto"/>
            </w:tcBorders>
            <w:shd w:val="clear" w:color="auto" w:fill="auto"/>
            <w:noWrap/>
            <w:vAlign w:val="center"/>
            <w:hideMark/>
          </w:tcPr>
          <w:p w14:paraId="3A13ACF0" w14:textId="6E2BB23A" w:rsidR="00264782" w:rsidRPr="00E66F46" w:rsidRDefault="00264782" w:rsidP="007D199A">
            <w:pPr>
              <w:jc w:val="center"/>
              <w:rPr>
                <w:rFonts w:eastAsia="Times New Roman"/>
                <w:color w:val="000000"/>
                <w:sz w:val="20"/>
                <w:szCs w:val="20"/>
                <w:lang w:eastAsia="es-CL"/>
              </w:rPr>
            </w:pPr>
            <w:r w:rsidRPr="00E66F46">
              <w:rPr>
                <w:noProof/>
                <w:lang w:eastAsia="es-CL"/>
              </w:rPr>
              <mc:AlternateContent>
                <mc:Choice Requires="wps">
                  <w:drawing>
                    <wp:anchor distT="0" distB="0" distL="114300" distR="114300" simplePos="0" relativeHeight="251684864" behindDoc="0" locked="0" layoutInCell="1" allowOverlap="1" wp14:anchorId="10F92A40" wp14:editId="21215647">
                      <wp:simplePos x="0" y="0"/>
                      <wp:positionH relativeFrom="column">
                        <wp:posOffset>4076700</wp:posOffset>
                      </wp:positionH>
                      <wp:positionV relativeFrom="paragraph">
                        <wp:posOffset>123190</wp:posOffset>
                      </wp:positionV>
                      <wp:extent cx="676275" cy="209550"/>
                      <wp:effectExtent l="38100" t="0" r="28575" b="76200"/>
                      <wp:wrapNone/>
                      <wp:docPr id="352" name="Conector recto de flecha 352"/>
                      <wp:cNvGraphicFramePr/>
                      <a:graphic xmlns:a="http://schemas.openxmlformats.org/drawingml/2006/main">
                        <a:graphicData uri="http://schemas.microsoft.com/office/word/2010/wordprocessingShape">
                          <wps:wsp>
                            <wps:cNvCnPr/>
                            <wps:spPr>
                              <a:xfrm flipH="1">
                                <a:off x="0" y="0"/>
                                <a:ext cx="676275"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A3BF2F" id="Conector recto de flecha 352" o:spid="_x0000_s1026" type="#_x0000_t32" style="position:absolute;margin-left:321pt;margin-top:9.7pt;width:53.25pt;height:16.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" strokecolor="black [3213]">
                      <v:stroke endarrow="block"/>
                    </v:shape>
                  </w:pict>
                </mc:Fallback>
              </mc:AlternateContent>
            </w:r>
            <w:r w:rsidRPr="00E66F46">
              <w:rPr>
                <w:noProof/>
                <w:lang w:eastAsia="es-CL"/>
              </w:rPr>
              <mc:AlternateContent>
                <mc:Choice Requires="wps">
                  <w:drawing>
                    <wp:anchor distT="0" distB="0" distL="114300" distR="114300" simplePos="0" relativeHeight="251686912" behindDoc="0" locked="0" layoutInCell="1" allowOverlap="1" wp14:anchorId="4041D178" wp14:editId="1D613C2E">
                      <wp:simplePos x="0" y="0"/>
                      <wp:positionH relativeFrom="column">
                        <wp:posOffset>4728845</wp:posOffset>
                      </wp:positionH>
                      <wp:positionV relativeFrom="paragraph">
                        <wp:posOffset>-50800</wp:posOffset>
                      </wp:positionV>
                      <wp:extent cx="790575" cy="438150"/>
                      <wp:effectExtent l="0" t="0" r="0" b="0"/>
                      <wp:wrapNone/>
                      <wp:docPr id="354" name="Cuadro de texto 354"/>
                      <wp:cNvGraphicFramePr/>
                      <a:graphic xmlns:a="http://schemas.openxmlformats.org/drawingml/2006/main">
                        <a:graphicData uri="http://schemas.microsoft.com/office/word/2010/wordprocessingShape">
                          <wps:wsp>
                            <wps:cNvSpPr txBox="1"/>
                            <wps:spPr>
                              <a:xfrm>
                                <a:off x="0" y="0"/>
                                <a:ext cx="790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FC3B13" w14:textId="3CEBF28B" w:rsidR="009953F4" w:rsidRPr="008A247F" w:rsidRDefault="009953F4" w:rsidP="00264782">
                                  <w:pPr>
                                    <w:rPr>
                                      <w:b/>
                                    </w:rPr>
                                  </w:pPr>
                                  <w:r>
                                    <w:rPr>
                                      <w:b/>
                                    </w:rPr>
                                    <w:t>Sistema de riego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1D178" id="Cuadro de texto 354" o:spid="_x0000_s1055" type="#_x0000_t202" style="position:absolute;left:0;text-align:left;margin-left:372.35pt;margin-top:-4pt;width:62.25pt;height: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" filled="f" stroked="f" strokeweight=".5pt">
                      <v:textbox>
                        <w:txbxContent>
                          <w:p w14:paraId="15FC3B13" w14:textId="3CEBF28B" w:rsidR="009953F4" w:rsidRPr="008A247F" w:rsidRDefault="009953F4" w:rsidP="00264782">
                            <w:pPr>
                              <w:rPr>
                                <w:b/>
                              </w:rPr>
                            </w:pPr>
                            <w:r>
                              <w:rPr>
                                <w:b/>
                              </w:rPr>
                              <w:t>Sistema de riego</w:t>
                            </w:r>
                          </w:p>
                        </w:txbxContent>
                      </v:textbox>
                    </v:shape>
                  </w:pict>
                </mc:Fallback>
              </mc:AlternateContent>
            </w:r>
            <w:r w:rsidRPr="00E66F46">
              <w:rPr>
                <w:noProof/>
                <w:lang w:eastAsia="es-CL"/>
              </w:rPr>
              <mc:AlternateContent>
                <mc:Choice Requires="wps">
                  <w:drawing>
                    <wp:anchor distT="0" distB="0" distL="114300" distR="114300" simplePos="0" relativeHeight="251685888" behindDoc="0" locked="0" layoutInCell="1" allowOverlap="1" wp14:anchorId="27FA9E15" wp14:editId="201A0D22">
                      <wp:simplePos x="0" y="0"/>
                      <wp:positionH relativeFrom="column">
                        <wp:posOffset>3981450</wp:posOffset>
                      </wp:positionH>
                      <wp:positionV relativeFrom="paragraph">
                        <wp:posOffset>67945</wp:posOffset>
                      </wp:positionV>
                      <wp:extent cx="771525" cy="45085"/>
                      <wp:effectExtent l="0" t="57150" r="28575" b="50165"/>
                      <wp:wrapNone/>
                      <wp:docPr id="353" name="Conector recto de flecha 353"/>
                      <wp:cNvGraphicFramePr/>
                      <a:graphic xmlns:a="http://schemas.openxmlformats.org/drawingml/2006/main">
                        <a:graphicData uri="http://schemas.microsoft.com/office/word/2010/wordprocessingShape">
                          <wps:wsp>
                            <wps:cNvCnPr/>
                            <wps:spPr>
                              <a:xfrm flipH="1" flipV="1">
                                <a:off x="0" y="0"/>
                                <a:ext cx="7715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0D5B10" id="Conector recto de flecha 353" o:spid="_x0000_s1026" type="#_x0000_t32" style="position:absolute;margin-left:313.5pt;margin-top:5.35pt;width:60.75pt;height:3.5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" strokecolor="black [3213]">
                      <v:stroke endarrow="block"/>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70B6D241" wp14:editId="72216D33">
                      <wp:simplePos x="0" y="0"/>
                      <wp:positionH relativeFrom="column">
                        <wp:posOffset>4733925</wp:posOffset>
                      </wp:positionH>
                      <wp:positionV relativeFrom="paragraph">
                        <wp:posOffset>986790</wp:posOffset>
                      </wp:positionV>
                      <wp:extent cx="400050" cy="238125"/>
                      <wp:effectExtent l="38100" t="38100" r="0" b="28575"/>
                      <wp:wrapNone/>
                      <wp:docPr id="95" name="Flecha derecha 95"/>
                      <wp:cNvGraphicFramePr/>
                      <a:graphic xmlns:a="http://schemas.openxmlformats.org/drawingml/2006/main">
                        <a:graphicData uri="http://schemas.microsoft.com/office/word/2010/wordprocessingShape">
                          <wps:wsp>
                            <wps:cNvSpPr/>
                            <wps:spPr>
                              <a:xfrm rot="21218111">
                                <a:off x="0" y="0"/>
                                <a:ext cx="400050" cy="238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F865A" id="Flecha derecha 95" o:spid="_x0000_s1026" type="#_x0000_t13" style="position:absolute;margin-left:372.75pt;margin-top:77.7pt;width:31.5pt;height:18.75pt;rotation:-417125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" adj="15171" fillcolor="#4f81bd [3204]" strokecolor="#243f60 [1604]" strokeweight="2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621CE041" wp14:editId="2E2BC6A1">
                      <wp:simplePos x="0" y="0"/>
                      <wp:positionH relativeFrom="column">
                        <wp:posOffset>2809875</wp:posOffset>
                      </wp:positionH>
                      <wp:positionV relativeFrom="paragraph">
                        <wp:posOffset>1304290</wp:posOffset>
                      </wp:positionV>
                      <wp:extent cx="400050" cy="238125"/>
                      <wp:effectExtent l="38100" t="57150" r="0" b="28575"/>
                      <wp:wrapNone/>
                      <wp:docPr id="94" name="Flecha derecha 94"/>
                      <wp:cNvGraphicFramePr/>
                      <a:graphic xmlns:a="http://schemas.openxmlformats.org/drawingml/2006/main">
                        <a:graphicData uri="http://schemas.microsoft.com/office/word/2010/wordprocessingShape">
                          <wps:wsp>
                            <wps:cNvSpPr/>
                            <wps:spPr>
                              <a:xfrm rot="20766901">
                                <a:off x="0" y="0"/>
                                <a:ext cx="400050" cy="238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71577" id="Flecha derecha 94" o:spid="_x0000_s1026" type="#_x0000_t13" style="position:absolute;margin-left:221.25pt;margin-top:102.7pt;width:31.5pt;height:18.75pt;rotation:-909966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" adj="15171" fillcolor="#4f81bd [3204]" strokecolor="#243f60 [1604]" strokeweight="2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24BBC8AA" wp14:editId="4F9DE9D2">
                      <wp:simplePos x="0" y="0"/>
                      <wp:positionH relativeFrom="column">
                        <wp:posOffset>3166110</wp:posOffset>
                      </wp:positionH>
                      <wp:positionV relativeFrom="paragraph">
                        <wp:posOffset>220980</wp:posOffset>
                      </wp:positionV>
                      <wp:extent cx="180975" cy="647700"/>
                      <wp:effectExtent l="19050" t="0" r="28575" b="38100"/>
                      <wp:wrapNone/>
                      <wp:docPr id="83" name="Flecha abajo 83"/>
                      <wp:cNvGraphicFramePr/>
                      <a:graphic xmlns:a="http://schemas.openxmlformats.org/drawingml/2006/main">
                        <a:graphicData uri="http://schemas.microsoft.com/office/word/2010/wordprocessingShape">
                          <wps:wsp>
                            <wps:cNvSpPr/>
                            <wps:spPr>
                              <a:xfrm>
                                <a:off x="0" y="0"/>
                                <a:ext cx="180975" cy="647700"/>
                              </a:xfrm>
                              <a:prstGeom prst="downArrow">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8BB97B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83" o:spid="_x0000_s1026" type="#_x0000_t67" style="position:absolute;margin-left:249.3pt;margin-top:17.4pt;width:14.25pt;height:5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" adj="18582" fillcolor="red" strokecolor="black [3213]" strokeweight="1pt"/>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2FD02D55" wp14:editId="49557F18">
                      <wp:simplePos x="0" y="0"/>
                      <wp:positionH relativeFrom="column">
                        <wp:posOffset>3366135</wp:posOffset>
                      </wp:positionH>
                      <wp:positionV relativeFrom="paragraph">
                        <wp:posOffset>1905</wp:posOffset>
                      </wp:positionV>
                      <wp:extent cx="495300" cy="1114425"/>
                      <wp:effectExtent l="0" t="0" r="19050" b="28575"/>
                      <wp:wrapNone/>
                      <wp:docPr id="81" name="Rectángulo 81"/>
                      <wp:cNvGraphicFramePr/>
                      <a:graphic xmlns:a="http://schemas.openxmlformats.org/drawingml/2006/main">
                        <a:graphicData uri="http://schemas.microsoft.com/office/word/2010/wordprocessingShape">
                          <wps:wsp>
                            <wps:cNvSpPr/>
                            <wps:spPr>
                              <a:xfrm>
                                <a:off x="0" y="0"/>
                                <a:ext cx="495300" cy="111442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9A431" id="Rectángulo 81" o:spid="_x0000_s1026" style="position:absolute;margin-left:265.05pt;margin-top:.15pt;width:39pt;height:87.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" filled="f" strokecolor="red" strokeweight="1.5pt">
                      <v:stroke dashstyle="dash"/>
                    </v:rect>
                  </w:pict>
                </mc:Fallback>
              </mc:AlternateContent>
            </w:r>
            <w:r w:rsidRPr="00E66F46">
              <w:rPr>
                <w:rFonts w:eastAsia="Times New Roman"/>
                <w:noProof/>
                <w:color w:val="000000"/>
                <w:sz w:val="20"/>
                <w:szCs w:val="20"/>
                <w:lang w:eastAsia="es-CL"/>
              </w:rPr>
              <w:drawing>
                <wp:inline distT="0" distB="0" distL="0" distR="0" wp14:anchorId="39BE4CB8" wp14:editId="1CDE24F5">
                  <wp:extent cx="3724275" cy="2094905"/>
                  <wp:effectExtent l="0" t="0" r="0" b="63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SC04341.JPG"/>
                          <pic:cNvPicPr/>
                        </pic:nvPicPr>
                        <pic:blipFill>
                          <a:blip r:embed="rId48">
                            <a:extLst>
                              <a:ext uri="{28A0092B-C50C-407E-A947-70E740481C1C}">
                                <a14:useLocalDpi xmlns:a14="http://schemas.microsoft.com/office/drawing/2010/main" val="0"/>
                              </a:ext>
                            </a:extLst>
                          </a:blip>
                          <a:stretch>
                            <a:fillRect/>
                          </a:stretch>
                        </pic:blipFill>
                        <pic:spPr>
                          <a:xfrm>
                            <a:off x="0" y="0"/>
                            <a:ext cx="3727975" cy="2096986"/>
                          </a:xfrm>
                          <a:prstGeom prst="rect">
                            <a:avLst/>
                          </a:prstGeom>
                        </pic:spPr>
                      </pic:pic>
                    </a:graphicData>
                  </a:graphic>
                </wp:inline>
              </w:drawing>
            </w:r>
          </w:p>
        </w:tc>
      </w:tr>
      <w:tr w:rsidR="00264782" w:rsidRPr="00E66F46" w14:paraId="508D0BB6" w14:textId="77777777" w:rsidTr="004120F9">
        <w:trPr>
          <w:trHeight w:val="300"/>
          <w:jc w:val="center"/>
        </w:trPr>
        <w:tc>
          <w:tcPr>
            <w:tcW w:w="249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48F7D" w14:textId="711FF21F" w:rsidR="00264782" w:rsidRPr="00E66F46" w:rsidRDefault="00264782" w:rsidP="006346A5">
            <w:pPr>
              <w:rPr>
                <w:rFonts w:eastAsia="Times New Roman"/>
                <w:color w:val="000000"/>
                <w:lang w:eastAsia="es-CL"/>
              </w:rPr>
            </w:pPr>
            <w:r w:rsidRPr="00E66F46">
              <w:rPr>
                <w:b/>
                <w:sz w:val="18"/>
                <w:szCs w:val="18"/>
              </w:rPr>
              <w:t xml:space="preserve">Fotografía </w:t>
            </w:r>
            <w:r w:rsidR="006346A5" w:rsidRPr="00E66F46">
              <w:rPr>
                <w:b/>
                <w:sz w:val="18"/>
                <w:szCs w:val="18"/>
              </w:rPr>
              <w:t>16</w:t>
            </w:r>
            <w:r w:rsidRPr="00E66F46">
              <w:rPr>
                <w:b/>
                <w:sz w:val="18"/>
                <w:szCs w:val="18"/>
              </w:rPr>
              <w:t>.</w:t>
            </w:r>
          </w:p>
        </w:tc>
        <w:tc>
          <w:tcPr>
            <w:tcW w:w="2505"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46CA0E22" w14:textId="0F028F12" w:rsidR="00264782" w:rsidRPr="00E66F46" w:rsidRDefault="00264782" w:rsidP="007D199A">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264782" w:rsidRPr="00E66F46" w14:paraId="3469B7D0" w14:textId="77777777" w:rsidTr="004120F9">
        <w:trPr>
          <w:trHeight w:val="361"/>
          <w:jc w:val="center"/>
        </w:trPr>
        <w:tc>
          <w:tcPr>
            <w:tcW w:w="2495" w:type="pct"/>
            <w:gridSpan w:val="3"/>
            <w:tcBorders>
              <w:top w:val="single" w:sz="4" w:space="0" w:color="auto"/>
              <w:left w:val="single" w:sz="4" w:space="0" w:color="auto"/>
              <w:bottom w:val="single" w:sz="4" w:space="0" w:color="000000"/>
              <w:right w:val="single" w:sz="4" w:space="0" w:color="000000"/>
            </w:tcBorders>
            <w:shd w:val="clear" w:color="auto" w:fill="auto"/>
            <w:vAlign w:val="center"/>
          </w:tcPr>
          <w:p w14:paraId="3EBA6616" w14:textId="3A665288" w:rsidR="00264782" w:rsidRPr="00E66F46" w:rsidRDefault="00264782" w:rsidP="007D199A">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1209"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4F04CEF8" w14:textId="47D822FF" w:rsidR="00264782" w:rsidRPr="00E66F46" w:rsidRDefault="004120F9" w:rsidP="007D199A">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575</w:t>
            </w:r>
            <w:r w:rsidR="0024155E" w:rsidRPr="00E66F46">
              <w:rPr>
                <w:b/>
                <w:sz w:val="18"/>
                <w:szCs w:val="18"/>
              </w:rPr>
              <w:t>.</w:t>
            </w:r>
            <w:r w:rsidRPr="00E66F46">
              <w:rPr>
                <w:b/>
                <w:sz w:val="18"/>
                <w:szCs w:val="18"/>
              </w:rPr>
              <w:t xml:space="preserve">313 </w:t>
            </w:r>
            <w:r w:rsidR="00264782" w:rsidRPr="00E66F46">
              <w:rPr>
                <w:b/>
                <w:sz w:val="18"/>
                <w:szCs w:val="18"/>
              </w:rPr>
              <w:t>N</w:t>
            </w:r>
          </w:p>
        </w:tc>
        <w:tc>
          <w:tcPr>
            <w:tcW w:w="1296"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684EC4B" w14:textId="49C367A1" w:rsidR="00264782" w:rsidRPr="00E66F46" w:rsidRDefault="004120F9" w:rsidP="007D199A">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167 </w:t>
            </w:r>
            <w:r w:rsidR="00264782" w:rsidRPr="00E66F46">
              <w:rPr>
                <w:b/>
                <w:sz w:val="18"/>
                <w:szCs w:val="18"/>
              </w:rPr>
              <w:t>E</w:t>
            </w:r>
          </w:p>
        </w:tc>
      </w:tr>
      <w:tr w:rsidR="00264782" w:rsidRPr="00E66F46" w14:paraId="5BC78139" w14:textId="77777777" w:rsidTr="00264782">
        <w:trPr>
          <w:trHeight w:val="274"/>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14:paraId="3D0DF6F2" w14:textId="0DAB290E" w:rsidR="00264782" w:rsidRPr="00E66F46" w:rsidRDefault="00264782" w:rsidP="00264782">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Vista del canal de contorno aguas arriba del tranque de relaves y de la pendiente que drena hacia él. Las flechas en azul indican el sentido de escurrimiento del canal, el cuadro y la flecha roja evidencian escurrimientos por la ladera</w:t>
            </w:r>
            <w:r w:rsidR="00781731" w:rsidRPr="00E66F46">
              <w:rPr>
                <w:rFonts w:eastAsia="Times New Roman"/>
                <w:color w:val="000000"/>
                <w:sz w:val="18"/>
                <w:szCs w:val="18"/>
                <w:lang w:eastAsia="es-CL"/>
              </w:rPr>
              <w:t>. Se aprecia también la instalación de un sistema de riego para revegetación de la ladera.</w:t>
            </w:r>
          </w:p>
        </w:tc>
      </w:tr>
    </w:tbl>
    <w:p w14:paraId="56F06777" w14:textId="77777777" w:rsidR="00895A92" w:rsidRPr="00E66F46" w:rsidRDefault="00895A92"/>
    <w:p w14:paraId="5FBE2E86" w14:textId="77777777" w:rsidR="00895A92" w:rsidRPr="00E66F46" w:rsidRDefault="00895A92"/>
    <w:tbl>
      <w:tblPr>
        <w:tblStyle w:val="Tablaconcuadrcula"/>
        <w:tblW w:w="5000" w:type="pct"/>
        <w:tblLook w:val="04A0" w:firstRow="1" w:lastRow="0" w:firstColumn="1" w:lastColumn="0" w:noHBand="0" w:noVBand="1"/>
      </w:tblPr>
      <w:tblGrid>
        <w:gridCol w:w="3768"/>
        <w:gridCol w:w="9794"/>
      </w:tblGrid>
      <w:tr w:rsidR="001E1DB0" w:rsidRPr="00E66F46" w14:paraId="3A97594B" w14:textId="77777777" w:rsidTr="001E1DB0">
        <w:trPr>
          <w:trHeight w:val="142"/>
        </w:trPr>
        <w:tc>
          <w:tcPr>
            <w:tcW w:w="1389" w:type="pct"/>
          </w:tcPr>
          <w:p w14:paraId="5A8E2F64" w14:textId="762FAE60" w:rsidR="001E1DB0" w:rsidRPr="00E66F46" w:rsidRDefault="001E1DB0" w:rsidP="001E1DB0">
            <w:r w:rsidRPr="00E66F46">
              <w:rPr>
                <w:rFonts w:eastAsia="Times New Roman"/>
                <w:b/>
                <w:bCs/>
                <w:color w:val="000000"/>
                <w:lang w:eastAsia="es-CL"/>
              </w:rPr>
              <w:t>Número de hecho constatado</w:t>
            </w:r>
            <w:r w:rsidRPr="00E66F46">
              <w:rPr>
                <w:rFonts w:eastAsia="Times New Roman"/>
                <w:color w:val="000000"/>
                <w:lang w:eastAsia="es-CL"/>
              </w:rPr>
              <w:t xml:space="preserve">: </w:t>
            </w:r>
            <w:r w:rsidR="00C8629F" w:rsidRPr="00E66F46">
              <w:rPr>
                <w:b/>
              </w:rPr>
              <w:t>4</w:t>
            </w:r>
          </w:p>
        </w:tc>
        <w:tc>
          <w:tcPr>
            <w:tcW w:w="3611" w:type="pct"/>
          </w:tcPr>
          <w:p w14:paraId="1BBCF1DD" w14:textId="087E16EE" w:rsidR="001E1DB0" w:rsidRPr="00E66F46" w:rsidRDefault="001E1DB0" w:rsidP="001E1DB0">
            <w:r w:rsidRPr="00E66F46">
              <w:rPr>
                <w:rFonts w:eastAsia="Times New Roman"/>
                <w:b/>
                <w:bCs/>
                <w:color w:val="000000"/>
                <w:lang w:eastAsia="es-CL"/>
              </w:rPr>
              <w:t>Estación N°</w:t>
            </w:r>
            <w:r w:rsidRPr="00E66F46">
              <w:rPr>
                <w:rFonts w:eastAsia="Times New Roman"/>
                <w:color w:val="000000"/>
                <w:lang w:eastAsia="es-CL"/>
              </w:rPr>
              <w:t>: 6</w:t>
            </w:r>
          </w:p>
        </w:tc>
      </w:tr>
      <w:tr w:rsidR="001E1DB0" w:rsidRPr="00E66F46" w14:paraId="0B208E9C" w14:textId="77777777" w:rsidTr="001E1DB0">
        <w:trPr>
          <w:trHeight w:val="142"/>
        </w:trPr>
        <w:tc>
          <w:tcPr>
            <w:tcW w:w="5000" w:type="pct"/>
            <w:gridSpan w:val="2"/>
          </w:tcPr>
          <w:p w14:paraId="5B4959F3" w14:textId="77777777" w:rsidR="001E1DB0" w:rsidRPr="00E66F46" w:rsidRDefault="001E1DB0" w:rsidP="001E1DB0">
            <w:pPr>
              <w:rPr>
                <w:color w:val="FF0000"/>
              </w:rPr>
            </w:pPr>
            <w:r w:rsidRPr="00E66F46">
              <w:rPr>
                <w:b/>
              </w:rPr>
              <w:t>Exigencia (s):</w:t>
            </w:r>
          </w:p>
          <w:p w14:paraId="10162DA0" w14:textId="77777777" w:rsidR="00E56099" w:rsidRPr="00E66F46" w:rsidRDefault="00E56099" w:rsidP="00E56099">
            <w:r w:rsidRPr="00E66F46">
              <w:rPr>
                <w:u w:val="single"/>
              </w:rPr>
              <w:t>Apartado 2.1.8 “Impermeabilización de Depósitos de Relaves y Pozos de Monitoreo” del Addendum al EIA que dio origen a la RCA N°060/1997</w:t>
            </w:r>
          </w:p>
          <w:p w14:paraId="3DE1100B" w14:textId="77777777" w:rsidR="00E56099" w:rsidRPr="00E66F46" w:rsidRDefault="00E56099" w:rsidP="00E56099">
            <w:r w:rsidRPr="00E66F46">
              <w:t xml:space="preserve">“La empresa colocará geomembranas para la impermeabilización de los depósitos de relaves, no obstante los antecedentes entregados respecto de la impermeabilidad natural del terreno y el resultado de la evaluación de impacto ambiental por infiltraciones. Aguas abajo de los depósitos se considerará la construcción de </w:t>
            </w:r>
            <w:r w:rsidRPr="00E66F46">
              <w:rPr>
                <w:b/>
              </w:rPr>
              <w:t>pozos o calicatas que sólo tendrán por objetivo la verificación de la impermeabilización</w:t>
            </w:r>
            <w:r w:rsidRPr="00E66F46">
              <w:t>, ya que la calidad de las aguas será controlada en el Río Grande” (énfasis agregado).</w:t>
            </w:r>
          </w:p>
          <w:p w14:paraId="7E314352" w14:textId="77777777" w:rsidR="00E56099" w:rsidRPr="00E66F46" w:rsidRDefault="00E56099" w:rsidP="0003631E">
            <w:pPr>
              <w:rPr>
                <w:u w:val="single"/>
              </w:rPr>
            </w:pPr>
          </w:p>
          <w:p w14:paraId="2CD98DA0" w14:textId="77767B68" w:rsidR="0003631E" w:rsidRPr="00E66F46" w:rsidRDefault="0003631E" w:rsidP="0003631E">
            <w:r w:rsidRPr="00E66F46">
              <w:rPr>
                <w:u w:val="single"/>
              </w:rPr>
              <w:t>Considerando 9.1 “Observaciones formuladas por las Asociaciones de Regantes y Agricultores del Limarí” de la RCA N°060/1997</w:t>
            </w:r>
          </w:p>
          <w:p w14:paraId="6FABECAD" w14:textId="77777777" w:rsidR="001E1DB0" w:rsidRPr="00E66F46" w:rsidRDefault="0003631E" w:rsidP="0003631E">
            <w:r w:rsidRPr="00E66F46">
              <w:t xml:space="preserve">“Al respecto, esta Comisión considera que dado que en el Addendum el proponente incluyó un compromiso en el sentido de </w:t>
            </w:r>
            <w:r w:rsidRPr="00E66F46">
              <w:rPr>
                <w:b/>
              </w:rPr>
              <w:t>construir pozos o calicatas para la verificación de la impermeabilización del tranque</w:t>
            </w:r>
            <w:r w:rsidRPr="00E66F46">
              <w:t xml:space="preserve"> los que complementariamente a la instalación de la carpeta de polietileno de alta densidad en la base del tranque y el Monitoreo mensual de calidad de las aguas del Río Grande se hacen cargo en forma adecuada de los efectos, características y circunstancias del Artículo 11 de la Ley 19.300” (énfasis agregado).</w:t>
            </w:r>
          </w:p>
          <w:p w14:paraId="5BE064A8" w14:textId="77777777" w:rsidR="00C3587F" w:rsidRPr="00E66F46" w:rsidRDefault="00C3587F" w:rsidP="00C3587F"/>
          <w:p w14:paraId="6A747943" w14:textId="03A745DB" w:rsidR="0003631E" w:rsidRPr="00E66F46" w:rsidRDefault="0003631E" w:rsidP="0003631E">
            <w:r w:rsidRPr="00E66F46">
              <w:rPr>
                <w:u w:val="single"/>
              </w:rPr>
              <w:t>Considerando 10.1.7 “Respecto de las Acciones de Vigilancia y Control” de la RCA N°060/1997</w:t>
            </w:r>
          </w:p>
          <w:p w14:paraId="04368419" w14:textId="77777777" w:rsidR="0003631E" w:rsidRPr="00E66F46" w:rsidRDefault="0003631E" w:rsidP="0003631E">
            <w:r w:rsidRPr="00E66F46">
              <w:t>“Construirá pozos aguas abajo del muro del tranque que tendrán por objetivo la verificación de la efectividad de la impermeabilización”.</w:t>
            </w:r>
          </w:p>
          <w:p w14:paraId="280CB8F6" w14:textId="52CC571B" w:rsidR="0003631E" w:rsidRPr="00E66F46" w:rsidRDefault="0003631E" w:rsidP="0003631E"/>
        </w:tc>
      </w:tr>
      <w:tr w:rsidR="001E1DB0" w:rsidRPr="00E66F46" w14:paraId="0970BA93" w14:textId="77777777" w:rsidTr="001E1DB0">
        <w:trPr>
          <w:trHeight w:val="627"/>
        </w:trPr>
        <w:tc>
          <w:tcPr>
            <w:tcW w:w="5000" w:type="pct"/>
            <w:gridSpan w:val="2"/>
          </w:tcPr>
          <w:p w14:paraId="7B0BB6F5" w14:textId="77777777" w:rsidR="001E1DB0" w:rsidRPr="00E66F46" w:rsidRDefault="001E1DB0" w:rsidP="001E1DB0">
            <w:pPr>
              <w:jc w:val="left"/>
              <w:rPr>
                <w:b/>
              </w:rPr>
            </w:pPr>
            <w:r w:rsidRPr="00E66F46">
              <w:rPr>
                <w:b/>
              </w:rPr>
              <w:t>Hecho(s):</w:t>
            </w:r>
          </w:p>
          <w:p w14:paraId="00233A29" w14:textId="2DB1AE4F" w:rsidR="001E1DB0" w:rsidRPr="00E66F46" w:rsidRDefault="001E1DB0" w:rsidP="001E1DB0">
            <w:r w:rsidRPr="00E66F46">
              <w:t xml:space="preserve">Durante la inspección se visitaron </w:t>
            </w:r>
            <w:r w:rsidR="00CD7852" w:rsidRPr="00E66F46">
              <w:t>las tres obras</w:t>
            </w:r>
            <w:r w:rsidRPr="00E66F46">
              <w:t xml:space="preserve"> construid</w:t>
            </w:r>
            <w:r w:rsidR="00CD7852" w:rsidRPr="00E66F46">
              <w:t>a</w:t>
            </w:r>
            <w:r w:rsidRPr="00E66F46">
              <w:t>s para el control de filtraciones desde el tranque de relaves. Tod</w:t>
            </w:r>
            <w:r w:rsidR="00CD7852" w:rsidRPr="00E66F46">
              <w:t>a</w:t>
            </w:r>
            <w:r w:rsidRPr="00E66F46">
              <w:t>s ell</w:t>
            </w:r>
            <w:r w:rsidR="00CD7852" w:rsidRPr="00E66F46">
              <w:t>a</w:t>
            </w:r>
            <w:r w:rsidRPr="00E66F46">
              <w:t xml:space="preserve">s correspondían a una excavación de entre 3 y 4 m de profundidad, con la salvedad </w:t>
            </w:r>
            <w:r w:rsidR="00CD7852" w:rsidRPr="00E66F46">
              <w:t>de la última visitada, que</w:t>
            </w:r>
            <w:r w:rsidRPr="00E66F46">
              <w:t xml:space="preserve"> se encontró con sedimentos en su interior, por lo que su profundidad era cercana a los 2 m. Lo anterior se debería al arrastre de material causado por las últimas nevadas (octubre) según lo señalado por el Sr. Marco Contreras, quien indicó</w:t>
            </w:r>
            <w:r w:rsidR="00CD7852" w:rsidRPr="00E66F46">
              <w:t xml:space="preserve"> que deberá ser despejada</w:t>
            </w:r>
            <w:r w:rsidRPr="00E66F46">
              <w:t xml:space="preserve"> nuevamente.</w:t>
            </w:r>
          </w:p>
          <w:p w14:paraId="2EF632A9" w14:textId="454E8EA5" w:rsidR="001E1DB0" w:rsidRPr="00E66F46" w:rsidRDefault="001E1DB0" w:rsidP="00C8629F">
            <w:r w:rsidRPr="00E66F46">
              <w:t xml:space="preserve">En las Fotografías </w:t>
            </w:r>
            <w:r w:rsidR="006346A5" w:rsidRPr="00E66F46">
              <w:t>17 a 22</w:t>
            </w:r>
            <w:r w:rsidRPr="00E66F46">
              <w:t xml:space="preserve"> se presenta un registro </w:t>
            </w:r>
            <w:r w:rsidR="007F7822" w:rsidRPr="00E66F46">
              <w:t>visual de cada un</w:t>
            </w:r>
            <w:r w:rsidR="00CD7852" w:rsidRPr="00E66F46">
              <w:t>a</w:t>
            </w:r>
            <w:r w:rsidR="007F7822" w:rsidRPr="00E66F46">
              <w:t xml:space="preserve"> de l</w:t>
            </w:r>
            <w:r w:rsidR="00CD7852" w:rsidRPr="00E66F46">
              <w:t>a</w:t>
            </w:r>
            <w:r w:rsidR="007F7822" w:rsidRPr="00E66F46">
              <w:t xml:space="preserve">s </w:t>
            </w:r>
            <w:r w:rsidR="00CD7852" w:rsidRPr="00E66F46">
              <w:t>obras</w:t>
            </w:r>
            <w:r w:rsidR="007F7822" w:rsidRPr="00E66F46">
              <w:t xml:space="preserve">, en el cual se puede apreciar que cuentan con un cerco </w:t>
            </w:r>
            <w:r w:rsidR="00FE543E" w:rsidRPr="00E66F46">
              <w:t>perimetral</w:t>
            </w:r>
            <w:r w:rsidR="007F7822" w:rsidRPr="00E66F46">
              <w:t xml:space="preserve"> y </w:t>
            </w:r>
            <w:r w:rsidR="00C8629F" w:rsidRPr="00E66F46">
              <w:t>que no existen signos de escurrimiento de agua en su interior</w:t>
            </w:r>
            <w:r w:rsidR="007F7822" w:rsidRPr="00E66F46">
              <w:t xml:space="preserve">. La ubicación de </w:t>
            </w:r>
            <w:r w:rsidR="00CD7852" w:rsidRPr="00E66F46">
              <w:t>ellas</w:t>
            </w:r>
            <w:r w:rsidR="007F7822" w:rsidRPr="00E66F46">
              <w:t xml:space="preserve"> se muestra en la Figura </w:t>
            </w:r>
            <w:r w:rsidR="0019688A" w:rsidRPr="00E66F46">
              <w:t>23</w:t>
            </w:r>
            <w:r w:rsidR="007F7822" w:rsidRPr="00E66F46">
              <w:t>.</w:t>
            </w:r>
          </w:p>
          <w:p w14:paraId="5F278045" w14:textId="6FDF82EE" w:rsidR="00C8629F" w:rsidRPr="00E66F46" w:rsidRDefault="00C8629F" w:rsidP="00CD7852">
            <w:r w:rsidRPr="00E66F46">
              <w:t xml:space="preserve">Vale la pena mencionar que </w:t>
            </w:r>
            <w:r w:rsidR="00CD7852" w:rsidRPr="00E66F46">
              <w:t>las obras construidas</w:t>
            </w:r>
            <w:r w:rsidRPr="00E66F46">
              <w:t xml:space="preserve"> no responden a lo que usualmente se considera un </w:t>
            </w:r>
            <w:r w:rsidR="00E56099" w:rsidRPr="00E66F46">
              <w:t>“</w:t>
            </w:r>
            <w:r w:rsidRPr="00E66F46">
              <w:t>pozo</w:t>
            </w:r>
            <w:r w:rsidR="00E56099" w:rsidRPr="00E66F46">
              <w:t>”</w:t>
            </w:r>
            <w:r w:rsidRPr="00E66F46">
              <w:t xml:space="preserve"> propiamente tal, sino que por sus características son más asimilables a </w:t>
            </w:r>
            <w:r w:rsidR="00E56099" w:rsidRPr="00E66F46">
              <w:t>lo que se considera comúnmente como una “calicata”</w:t>
            </w:r>
            <w:r w:rsidRPr="00E66F46">
              <w:t>.</w:t>
            </w:r>
            <w:r w:rsidR="007F46C8" w:rsidRPr="00E66F46">
              <w:t xml:space="preserve"> </w:t>
            </w:r>
            <w:r w:rsidR="00E56099" w:rsidRPr="00E66F46">
              <w:t xml:space="preserve">Por lo demás, con la información disponible no resulta posible </w:t>
            </w:r>
            <w:r w:rsidR="00BA649E" w:rsidRPr="00E66F46">
              <w:t xml:space="preserve">determinar si </w:t>
            </w:r>
            <w:r w:rsidR="00E56099" w:rsidRPr="00E66F46">
              <w:t xml:space="preserve">estas calicatas permiten </w:t>
            </w:r>
            <w:r w:rsidR="00520EAE" w:rsidRPr="00E66F46">
              <w:t>cumplir</w:t>
            </w:r>
            <w:r w:rsidR="00E56099" w:rsidRPr="00E66F46">
              <w:t xml:space="preserve"> con el objetivo de verificar la impermeabilidad del tranque de relaves.</w:t>
            </w:r>
          </w:p>
        </w:tc>
      </w:tr>
    </w:tbl>
    <w:p w14:paraId="4BCA664F" w14:textId="77777777" w:rsidR="00E56099" w:rsidRPr="00E66F46" w:rsidRDefault="00E56099">
      <w:pPr>
        <w:jc w:val="left"/>
      </w:pPr>
    </w:p>
    <w:p w14:paraId="25D36CEB" w14:textId="77777777" w:rsidR="00E56099" w:rsidRPr="00E66F46" w:rsidRDefault="00E56099">
      <w:r w:rsidRPr="00E66F46">
        <w:br w:type="page"/>
      </w:r>
    </w:p>
    <w:tbl>
      <w:tblPr>
        <w:tblW w:w="5000" w:type="pct"/>
        <w:jc w:val="center"/>
        <w:tblCellMar>
          <w:left w:w="70" w:type="dxa"/>
          <w:right w:w="70" w:type="dxa"/>
        </w:tblCellMar>
        <w:tblLook w:val="04A0" w:firstRow="1" w:lastRow="0" w:firstColumn="1" w:lastColumn="0" w:noHBand="0" w:noVBand="1"/>
      </w:tblPr>
      <w:tblGrid>
        <w:gridCol w:w="3038"/>
        <w:gridCol w:w="1863"/>
        <w:gridCol w:w="1868"/>
        <w:gridCol w:w="3037"/>
        <w:gridCol w:w="1884"/>
        <w:gridCol w:w="1872"/>
      </w:tblGrid>
      <w:tr w:rsidR="001E1DB0" w:rsidRPr="00E66F46" w14:paraId="1745DF34" w14:textId="77777777" w:rsidTr="001E1D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4CAAEC" w14:textId="2EC3BA6B" w:rsidR="001E1DB0" w:rsidRPr="00E66F46" w:rsidRDefault="001E1DB0" w:rsidP="001E1DB0">
            <w:pPr>
              <w:jc w:val="center"/>
              <w:rPr>
                <w:rFonts w:eastAsia="Times New Roman"/>
                <w:b/>
                <w:bCs/>
                <w:color w:val="000000"/>
                <w:sz w:val="20"/>
                <w:szCs w:val="20"/>
                <w:lang w:eastAsia="es-CL"/>
              </w:rPr>
            </w:pPr>
            <w:r w:rsidRPr="00E66F46">
              <w:lastRenderedPageBreak/>
              <w:br w:type="page"/>
            </w:r>
            <w:r w:rsidRPr="00E66F46">
              <w:rPr>
                <w:rFonts w:eastAsia="Times New Roman"/>
                <w:b/>
                <w:bCs/>
                <w:color w:val="000000"/>
                <w:sz w:val="20"/>
                <w:szCs w:val="20"/>
                <w:lang w:eastAsia="es-CL"/>
              </w:rPr>
              <w:t>Registros</w:t>
            </w:r>
          </w:p>
        </w:tc>
      </w:tr>
      <w:tr w:rsidR="001E1DB0" w:rsidRPr="00E66F46" w14:paraId="04C0AC2D" w14:textId="77777777" w:rsidTr="001E1DB0">
        <w:trPr>
          <w:trHeight w:val="2805"/>
          <w:jc w:val="center"/>
        </w:trPr>
        <w:tc>
          <w:tcPr>
            <w:tcW w:w="2493" w:type="pct"/>
            <w:gridSpan w:val="3"/>
            <w:tcBorders>
              <w:top w:val="nil"/>
              <w:left w:val="single" w:sz="4" w:space="0" w:color="auto"/>
              <w:right w:val="single" w:sz="4" w:space="0" w:color="auto"/>
            </w:tcBorders>
            <w:shd w:val="clear" w:color="auto" w:fill="auto"/>
            <w:noWrap/>
            <w:vAlign w:val="center"/>
            <w:hideMark/>
          </w:tcPr>
          <w:p w14:paraId="6E907B98" w14:textId="2E26E4E5"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2527EC27" wp14:editId="02DC6456">
                  <wp:extent cx="4181475" cy="2352080"/>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DSC04355.JPG"/>
                          <pic:cNvPicPr/>
                        </pic:nvPicPr>
                        <pic:blipFill>
                          <a:blip r:embed="rId49">
                            <a:extLst>
                              <a:ext uri="{28A0092B-C50C-407E-A947-70E740481C1C}">
                                <a14:useLocalDpi xmlns:a14="http://schemas.microsoft.com/office/drawing/2010/main" val="0"/>
                              </a:ext>
                            </a:extLst>
                          </a:blip>
                          <a:stretch>
                            <a:fillRect/>
                          </a:stretch>
                        </pic:blipFill>
                        <pic:spPr>
                          <a:xfrm>
                            <a:off x="0" y="0"/>
                            <a:ext cx="4192108" cy="2358061"/>
                          </a:xfrm>
                          <a:prstGeom prst="rect">
                            <a:avLst/>
                          </a:prstGeom>
                        </pic:spPr>
                      </pic:pic>
                    </a:graphicData>
                  </a:graphic>
                </wp:inline>
              </w:drawing>
            </w:r>
          </w:p>
        </w:tc>
        <w:tc>
          <w:tcPr>
            <w:tcW w:w="2507" w:type="pct"/>
            <w:gridSpan w:val="3"/>
            <w:tcBorders>
              <w:top w:val="nil"/>
              <w:left w:val="single" w:sz="4" w:space="0" w:color="auto"/>
              <w:right w:val="single" w:sz="4" w:space="0" w:color="auto"/>
            </w:tcBorders>
            <w:shd w:val="clear" w:color="auto" w:fill="auto"/>
            <w:noWrap/>
            <w:vAlign w:val="center"/>
            <w:hideMark/>
          </w:tcPr>
          <w:p w14:paraId="37E26EC7" w14:textId="35C9BE32"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17925577" wp14:editId="0D0CC476">
                  <wp:extent cx="4182533" cy="2352675"/>
                  <wp:effectExtent l="0" t="0" r="889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DSC04354.JPG"/>
                          <pic:cNvPicPr/>
                        </pic:nvPicPr>
                        <pic:blipFill>
                          <a:blip r:embed="rId50" cstate="print">
                            <a:extLst>
                              <a:ext uri="{28A0092B-C50C-407E-A947-70E740481C1C}">
                                <a14:useLocalDpi xmlns:a14="http://schemas.microsoft.com/office/drawing/2010/main"/>
                              </a:ext>
                            </a:extLst>
                          </a:blip>
                          <a:stretch>
                            <a:fillRect/>
                          </a:stretch>
                        </pic:blipFill>
                        <pic:spPr>
                          <a:xfrm>
                            <a:off x="0" y="0"/>
                            <a:ext cx="4190304" cy="2357046"/>
                          </a:xfrm>
                          <a:prstGeom prst="rect">
                            <a:avLst/>
                          </a:prstGeom>
                        </pic:spPr>
                      </pic:pic>
                    </a:graphicData>
                  </a:graphic>
                </wp:inline>
              </w:drawing>
            </w:r>
          </w:p>
        </w:tc>
      </w:tr>
      <w:tr w:rsidR="001E1DB0" w:rsidRPr="00E66F46" w14:paraId="63AC75D5"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6E99F2B1" w14:textId="1DAB9FC0" w:rsidR="001E1DB0" w:rsidRPr="00E66F46" w:rsidRDefault="001E1DB0" w:rsidP="001E1DB0">
            <w:pPr>
              <w:rPr>
                <w:rFonts w:eastAsia="Times New Roman"/>
                <w:color w:val="000000"/>
                <w:lang w:eastAsia="es-CL"/>
              </w:rPr>
            </w:pPr>
            <w:r w:rsidRPr="00E66F46">
              <w:rPr>
                <w:b/>
                <w:sz w:val="18"/>
                <w:szCs w:val="18"/>
              </w:rPr>
              <w:t>Fotografía 1</w:t>
            </w:r>
            <w:r w:rsidR="006346A5" w:rsidRPr="00E66F46">
              <w:rPr>
                <w:b/>
                <w:sz w:val="18"/>
                <w:szCs w:val="18"/>
              </w:rPr>
              <w:t>7</w:t>
            </w:r>
            <w:r w:rsidRPr="00E66F46">
              <w:rPr>
                <w:b/>
                <w:sz w:val="18"/>
                <w:szCs w:val="18"/>
              </w:rPr>
              <w:t>.</w:t>
            </w:r>
          </w:p>
        </w:tc>
        <w:tc>
          <w:tcPr>
            <w:tcW w:w="13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0060EC"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6092F182" w14:textId="474714CE" w:rsidR="001E1DB0" w:rsidRPr="00E66F46" w:rsidRDefault="001E1DB0" w:rsidP="006346A5">
            <w:r w:rsidRPr="00E66F46">
              <w:rPr>
                <w:b/>
                <w:sz w:val="18"/>
                <w:szCs w:val="18"/>
              </w:rPr>
              <w:t xml:space="preserve">Fotografía </w:t>
            </w:r>
            <w:r w:rsidR="006346A5" w:rsidRPr="00E66F46">
              <w:rPr>
                <w:b/>
                <w:sz w:val="18"/>
                <w:szCs w:val="18"/>
              </w:rPr>
              <w:t>18</w:t>
            </w:r>
            <w:r w:rsidRPr="00E66F46">
              <w:rPr>
                <w:b/>
                <w:sz w:val="18"/>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7F5C7"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1E1DB0" w:rsidRPr="00E66F46" w14:paraId="2B52D5BF"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tcPr>
          <w:p w14:paraId="6A316277" w14:textId="77777777" w:rsidR="001E1DB0" w:rsidRPr="00E66F46" w:rsidRDefault="001E1DB0"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39B61A6" w14:textId="7A7180D0" w:rsidR="001E1DB0" w:rsidRPr="00E66F46" w:rsidRDefault="004120F9"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574</w:t>
            </w:r>
            <w:r w:rsidR="0024155E" w:rsidRPr="00E66F46">
              <w:rPr>
                <w:b/>
                <w:sz w:val="18"/>
                <w:szCs w:val="18"/>
              </w:rPr>
              <w:t>.</w:t>
            </w:r>
            <w:r w:rsidRPr="00E66F46">
              <w:rPr>
                <w:b/>
                <w:sz w:val="18"/>
                <w:szCs w:val="18"/>
              </w:rPr>
              <w:t xml:space="preserve">956 </w:t>
            </w:r>
            <w:r w:rsidR="001E1DB0" w:rsidRPr="00E66F46">
              <w:rPr>
                <w:b/>
                <w:sz w:val="18"/>
                <w:szCs w:val="18"/>
              </w:rPr>
              <w:t>N</w:t>
            </w:r>
          </w:p>
        </w:tc>
        <w:tc>
          <w:tcPr>
            <w:tcW w:w="693" w:type="pct"/>
            <w:tcBorders>
              <w:top w:val="single" w:sz="4" w:space="0" w:color="auto"/>
              <w:left w:val="single" w:sz="4" w:space="0" w:color="auto"/>
              <w:bottom w:val="single" w:sz="4" w:space="0" w:color="auto"/>
              <w:right w:val="single" w:sz="4" w:space="0" w:color="000000"/>
            </w:tcBorders>
            <w:shd w:val="clear" w:color="auto" w:fill="auto"/>
            <w:vAlign w:val="center"/>
          </w:tcPr>
          <w:p w14:paraId="7AFDDECA" w14:textId="6F67B846" w:rsidR="001E1DB0" w:rsidRPr="00E66F46" w:rsidRDefault="004120F9" w:rsidP="001E1DB0">
            <w:pPr>
              <w:jc w:val="left"/>
              <w:rPr>
                <w:rFonts w:eastAsia="Times New Roman"/>
                <w:b/>
                <w:color w:val="000000"/>
                <w:sz w:val="18"/>
                <w:szCs w:val="18"/>
                <w:lang w:eastAsia="es-CL"/>
              </w:rPr>
            </w:pPr>
            <w:r w:rsidRPr="00E66F46">
              <w:rPr>
                <w:b/>
                <w:sz w:val="18"/>
                <w:szCs w:val="18"/>
              </w:rPr>
              <w:t>356</w:t>
            </w:r>
            <w:r w:rsidR="0024155E" w:rsidRPr="00E66F46">
              <w:rPr>
                <w:b/>
                <w:sz w:val="18"/>
                <w:szCs w:val="18"/>
              </w:rPr>
              <w:t>.</w:t>
            </w:r>
            <w:r w:rsidRPr="00E66F46">
              <w:rPr>
                <w:b/>
                <w:sz w:val="18"/>
                <w:szCs w:val="18"/>
              </w:rPr>
              <w:t xml:space="preserve">994 </w:t>
            </w:r>
            <w:r w:rsidR="001E1DB0" w:rsidRPr="00E66F46">
              <w:rPr>
                <w:b/>
                <w:sz w:val="18"/>
                <w:szCs w:val="18"/>
              </w:rPr>
              <w:t>E</w:t>
            </w:r>
          </w:p>
        </w:tc>
        <w:tc>
          <w:tcPr>
            <w:tcW w:w="1109" w:type="pct"/>
            <w:tcBorders>
              <w:top w:val="single" w:sz="4" w:space="0" w:color="auto"/>
              <w:left w:val="nil"/>
              <w:bottom w:val="single" w:sz="4" w:space="0" w:color="auto"/>
              <w:right w:val="nil"/>
            </w:tcBorders>
            <w:shd w:val="clear" w:color="auto" w:fill="auto"/>
            <w:noWrap/>
            <w:vAlign w:val="center"/>
          </w:tcPr>
          <w:p w14:paraId="7858E224" w14:textId="77777777" w:rsidR="001E1DB0" w:rsidRPr="00E66F46" w:rsidRDefault="001E1DB0"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E87B8A" w14:textId="433AF152" w:rsidR="001E1DB0" w:rsidRPr="00E66F46" w:rsidRDefault="004120F9"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574</w:t>
            </w:r>
            <w:r w:rsidR="0024155E" w:rsidRPr="00E66F46">
              <w:rPr>
                <w:b/>
                <w:sz w:val="18"/>
                <w:szCs w:val="18"/>
              </w:rPr>
              <w:t>.</w:t>
            </w:r>
            <w:r w:rsidRPr="00E66F46">
              <w:rPr>
                <w:b/>
                <w:sz w:val="18"/>
                <w:szCs w:val="18"/>
              </w:rPr>
              <w:t xml:space="preserve">958 </w:t>
            </w:r>
            <w:r w:rsidR="001E1DB0" w:rsidRPr="00E66F46">
              <w:rPr>
                <w:b/>
                <w:sz w:val="18"/>
                <w:szCs w:val="18"/>
              </w:rPr>
              <w:t>N</w:t>
            </w:r>
          </w:p>
        </w:tc>
        <w:tc>
          <w:tcPr>
            <w:tcW w:w="697" w:type="pct"/>
            <w:tcBorders>
              <w:top w:val="single" w:sz="4" w:space="0" w:color="auto"/>
              <w:left w:val="single" w:sz="4" w:space="0" w:color="auto"/>
              <w:bottom w:val="single" w:sz="4" w:space="0" w:color="auto"/>
              <w:right w:val="single" w:sz="4" w:space="0" w:color="000000"/>
            </w:tcBorders>
            <w:shd w:val="clear" w:color="auto" w:fill="auto"/>
            <w:vAlign w:val="center"/>
          </w:tcPr>
          <w:p w14:paraId="65D8055E" w14:textId="4748BC04" w:rsidR="001E1DB0" w:rsidRPr="00E66F46" w:rsidRDefault="004120F9" w:rsidP="001E1DB0">
            <w:pPr>
              <w:jc w:val="left"/>
              <w:rPr>
                <w:rFonts w:eastAsia="Times New Roman"/>
                <w:b/>
                <w:color w:val="000000"/>
                <w:sz w:val="18"/>
                <w:szCs w:val="18"/>
                <w:lang w:eastAsia="es-CL"/>
              </w:rPr>
            </w:pPr>
            <w:r w:rsidRPr="00E66F46">
              <w:rPr>
                <w:b/>
                <w:sz w:val="18"/>
                <w:szCs w:val="18"/>
              </w:rPr>
              <w:t>356</w:t>
            </w:r>
            <w:r w:rsidR="0024155E" w:rsidRPr="00E66F46">
              <w:rPr>
                <w:b/>
                <w:sz w:val="18"/>
                <w:szCs w:val="18"/>
              </w:rPr>
              <w:t>.</w:t>
            </w:r>
            <w:r w:rsidRPr="00E66F46">
              <w:rPr>
                <w:b/>
                <w:sz w:val="18"/>
                <w:szCs w:val="18"/>
              </w:rPr>
              <w:t xml:space="preserve">995 </w:t>
            </w:r>
            <w:r w:rsidR="001E1DB0" w:rsidRPr="00E66F46">
              <w:rPr>
                <w:b/>
                <w:sz w:val="18"/>
                <w:szCs w:val="18"/>
              </w:rPr>
              <w:t>E</w:t>
            </w:r>
          </w:p>
        </w:tc>
      </w:tr>
      <w:tr w:rsidR="001E1DB0" w:rsidRPr="00E66F46" w14:paraId="53AA70B5" w14:textId="77777777" w:rsidTr="001E1DB0">
        <w:trPr>
          <w:trHeight w:val="486"/>
          <w:jc w:val="center"/>
        </w:trPr>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DEB7C3" w14:textId="78B792D5" w:rsidR="001E1DB0" w:rsidRPr="00E66F46" w:rsidRDefault="001E1DB0" w:rsidP="007F7822">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F7822" w:rsidRPr="00E66F46">
              <w:rPr>
                <w:rFonts w:eastAsia="Times New Roman"/>
                <w:color w:val="000000"/>
                <w:sz w:val="18"/>
                <w:szCs w:val="18"/>
                <w:lang w:eastAsia="es-CL"/>
              </w:rPr>
              <w:t>Vista de</w:t>
            </w:r>
            <w:r w:rsidR="007E339C" w:rsidRPr="00E66F46">
              <w:rPr>
                <w:rFonts w:eastAsia="Times New Roman"/>
                <w:color w:val="000000"/>
                <w:sz w:val="18"/>
                <w:szCs w:val="18"/>
                <w:lang w:eastAsia="es-CL"/>
              </w:rPr>
              <w:t xml:space="preserve"> </w:t>
            </w:r>
            <w:r w:rsidR="007F7822" w:rsidRPr="00E66F46">
              <w:rPr>
                <w:rFonts w:eastAsia="Times New Roman"/>
                <w:color w:val="000000"/>
                <w:sz w:val="18"/>
                <w:szCs w:val="18"/>
                <w:lang w:eastAsia="es-CL"/>
              </w:rPr>
              <w:t>l</w:t>
            </w:r>
            <w:r w:rsidR="007E339C" w:rsidRPr="00E66F46">
              <w:rPr>
                <w:rFonts w:eastAsia="Times New Roman"/>
                <w:color w:val="000000"/>
                <w:sz w:val="18"/>
                <w:szCs w:val="18"/>
                <w:lang w:eastAsia="es-CL"/>
              </w:rPr>
              <w:t>a Calicata</w:t>
            </w:r>
            <w:r w:rsidR="007F7822" w:rsidRPr="00E66F46">
              <w:rPr>
                <w:rFonts w:eastAsia="Times New Roman"/>
                <w:color w:val="000000"/>
                <w:sz w:val="18"/>
                <w:szCs w:val="18"/>
                <w:lang w:eastAsia="es-CL"/>
              </w:rPr>
              <w:t xml:space="preserve"> N°1 y de su protección perimetral.</w:t>
            </w:r>
          </w:p>
        </w:tc>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3C703C" w14:textId="1BAA4DCC" w:rsidR="001E1DB0" w:rsidRPr="00E66F46" w:rsidRDefault="001E1DB0" w:rsidP="007E339C">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E339C" w:rsidRPr="00E66F46">
              <w:rPr>
                <w:rFonts w:eastAsia="Times New Roman"/>
                <w:color w:val="000000"/>
                <w:sz w:val="18"/>
                <w:szCs w:val="18"/>
                <w:lang w:eastAsia="es-CL"/>
              </w:rPr>
              <w:t>Vista del interior de la Calicata N°1</w:t>
            </w:r>
            <w:r w:rsidR="007F7822" w:rsidRPr="00E66F46">
              <w:rPr>
                <w:rFonts w:eastAsia="Times New Roman"/>
                <w:color w:val="000000"/>
                <w:sz w:val="18"/>
                <w:szCs w:val="18"/>
                <w:lang w:eastAsia="es-CL"/>
              </w:rPr>
              <w:t>. Se constata que el interior se encuentra sin signos de escurrimiento de agua.</w:t>
            </w:r>
          </w:p>
        </w:tc>
      </w:tr>
    </w:tbl>
    <w:p w14:paraId="1E1567B0" w14:textId="77777777" w:rsidR="001E1DB0" w:rsidRPr="00E66F46" w:rsidRDefault="001E1DB0">
      <w:pPr>
        <w:jc w:val="left"/>
      </w:pPr>
    </w:p>
    <w:p w14:paraId="25A3433F" w14:textId="77777777" w:rsidR="001E1DB0" w:rsidRPr="00E66F46" w:rsidRDefault="001E1DB0">
      <w:r w:rsidRPr="00E66F46">
        <w:br w:type="page"/>
      </w:r>
    </w:p>
    <w:tbl>
      <w:tblPr>
        <w:tblW w:w="5000" w:type="pct"/>
        <w:jc w:val="center"/>
        <w:tblCellMar>
          <w:left w:w="70" w:type="dxa"/>
          <w:right w:w="70" w:type="dxa"/>
        </w:tblCellMar>
        <w:tblLook w:val="04A0" w:firstRow="1" w:lastRow="0" w:firstColumn="1" w:lastColumn="0" w:noHBand="0" w:noVBand="1"/>
      </w:tblPr>
      <w:tblGrid>
        <w:gridCol w:w="3039"/>
        <w:gridCol w:w="1864"/>
        <w:gridCol w:w="174"/>
        <w:gridCol w:w="1685"/>
        <w:gridCol w:w="3039"/>
        <w:gridCol w:w="1891"/>
        <w:gridCol w:w="185"/>
        <w:gridCol w:w="1685"/>
      </w:tblGrid>
      <w:tr w:rsidR="001E1DB0" w:rsidRPr="00E66F46" w14:paraId="1F3BE1BA" w14:textId="77777777" w:rsidTr="001E1DB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60D0EC" w14:textId="3A107D4A" w:rsidR="001E1DB0" w:rsidRPr="00E66F46" w:rsidRDefault="001E1DB0" w:rsidP="001E1DB0">
            <w:pPr>
              <w:jc w:val="center"/>
              <w:rPr>
                <w:rFonts w:eastAsia="Times New Roman"/>
                <w:b/>
                <w:bCs/>
                <w:color w:val="000000"/>
                <w:sz w:val="20"/>
                <w:szCs w:val="20"/>
                <w:lang w:eastAsia="es-CL"/>
              </w:rPr>
            </w:pPr>
            <w:r w:rsidRPr="00E66F46">
              <w:lastRenderedPageBreak/>
              <w:br w:type="page"/>
            </w:r>
            <w:r w:rsidRPr="00E66F46">
              <w:rPr>
                <w:rFonts w:eastAsia="Times New Roman"/>
                <w:b/>
                <w:bCs/>
                <w:color w:val="000000"/>
                <w:sz w:val="20"/>
                <w:szCs w:val="20"/>
                <w:lang w:eastAsia="es-CL"/>
              </w:rPr>
              <w:t>Registros</w:t>
            </w:r>
          </w:p>
        </w:tc>
      </w:tr>
      <w:tr w:rsidR="001E1DB0" w:rsidRPr="00E66F46" w14:paraId="0775503E" w14:textId="77777777" w:rsidTr="001E1DB0">
        <w:trPr>
          <w:trHeight w:val="2805"/>
          <w:jc w:val="center"/>
        </w:trPr>
        <w:tc>
          <w:tcPr>
            <w:tcW w:w="2493" w:type="pct"/>
            <w:gridSpan w:val="4"/>
            <w:tcBorders>
              <w:top w:val="nil"/>
              <w:left w:val="single" w:sz="4" w:space="0" w:color="auto"/>
              <w:right w:val="single" w:sz="4" w:space="0" w:color="auto"/>
            </w:tcBorders>
            <w:shd w:val="clear" w:color="auto" w:fill="auto"/>
            <w:noWrap/>
            <w:vAlign w:val="center"/>
            <w:hideMark/>
          </w:tcPr>
          <w:p w14:paraId="574F56F0" w14:textId="331FFF64"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6D956502" wp14:editId="6E2E5E19">
                  <wp:extent cx="3752850" cy="2110978"/>
                  <wp:effectExtent l="0" t="0" r="0" b="381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DSC04356.JPG"/>
                          <pic:cNvPicPr/>
                        </pic:nvPicPr>
                        <pic:blipFill>
                          <a:blip r:embed="rId51" cstate="print">
                            <a:extLst>
                              <a:ext uri="{28A0092B-C50C-407E-A947-70E740481C1C}">
                                <a14:useLocalDpi xmlns:a14="http://schemas.microsoft.com/office/drawing/2010/main"/>
                              </a:ext>
                            </a:extLst>
                          </a:blip>
                          <a:stretch>
                            <a:fillRect/>
                          </a:stretch>
                        </pic:blipFill>
                        <pic:spPr>
                          <a:xfrm>
                            <a:off x="0" y="0"/>
                            <a:ext cx="3763879" cy="2117182"/>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19C72223" w14:textId="54876B13"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6A2395EF" wp14:editId="6E02CF0E">
                  <wp:extent cx="3752428" cy="2110740"/>
                  <wp:effectExtent l="0" t="0" r="635" b="381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DSC04357.JPG"/>
                          <pic:cNvPicPr/>
                        </pic:nvPicPr>
                        <pic:blipFill>
                          <a:blip r:embed="rId52" cstate="print">
                            <a:extLst>
                              <a:ext uri="{28A0092B-C50C-407E-A947-70E740481C1C}">
                                <a14:useLocalDpi xmlns:a14="http://schemas.microsoft.com/office/drawing/2010/main"/>
                              </a:ext>
                            </a:extLst>
                          </a:blip>
                          <a:stretch>
                            <a:fillRect/>
                          </a:stretch>
                        </pic:blipFill>
                        <pic:spPr>
                          <a:xfrm>
                            <a:off x="0" y="0"/>
                            <a:ext cx="3760722" cy="2115406"/>
                          </a:xfrm>
                          <a:prstGeom prst="rect">
                            <a:avLst/>
                          </a:prstGeom>
                        </pic:spPr>
                      </pic:pic>
                    </a:graphicData>
                  </a:graphic>
                </wp:inline>
              </w:drawing>
            </w:r>
          </w:p>
        </w:tc>
      </w:tr>
      <w:tr w:rsidR="001E1DB0" w:rsidRPr="00E66F46" w14:paraId="68C79750"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3A93FE7D" w14:textId="53221392" w:rsidR="001E1DB0" w:rsidRPr="00E66F46" w:rsidRDefault="001E1DB0" w:rsidP="006346A5">
            <w:pPr>
              <w:rPr>
                <w:rFonts w:eastAsia="Times New Roman"/>
                <w:color w:val="000000"/>
                <w:lang w:eastAsia="es-CL"/>
              </w:rPr>
            </w:pPr>
            <w:r w:rsidRPr="00E66F46">
              <w:rPr>
                <w:b/>
                <w:sz w:val="18"/>
                <w:szCs w:val="18"/>
              </w:rPr>
              <w:t xml:space="preserve">Fotografía </w:t>
            </w:r>
            <w:r w:rsidR="006346A5" w:rsidRPr="00E66F46">
              <w:rPr>
                <w:b/>
                <w:sz w:val="18"/>
                <w:szCs w:val="18"/>
              </w:rPr>
              <w:t>19</w:t>
            </w:r>
            <w:r w:rsidRPr="00E66F46">
              <w:rPr>
                <w:b/>
                <w:sz w:val="18"/>
                <w:szCs w:val="18"/>
              </w:rPr>
              <w:t>.</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96E271"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6979EB81" w14:textId="01F64F1C" w:rsidR="001E1DB0" w:rsidRPr="00E66F46" w:rsidRDefault="001E1DB0" w:rsidP="006346A5">
            <w:r w:rsidRPr="00E66F46">
              <w:rPr>
                <w:b/>
                <w:sz w:val="18"/>
                <w:szCs w:val="18"/>
              </w:rPr>
              <w:t xml:space="preserve">Fotografía </w:t>
            </w:r>
            <w:r w:rsidR="006346A5" w:rsidRPr="00E66F46">
              <w:rPr>
                <w:b/>
                <w:sz w:val="18"/>
                <w:szCs w:val="18"/>
              </w:rPr>
              <w:t>20</w:t>
            </w:r>
            <w:r w:rsidRPr="00E66F46">
              <w:rPr>
                <w:b/>
                <w:sz w:val="18"/>
                <w:szCs w:val="18"/>
              </w:rPr>
              <w:t>.</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CA7A2"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1E1DB0" w:rsidRPr="00E66F46" w14:paraId="5B2EA8E1"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tcPr>
          <w:p w14:paraId="4C04D15F" w14:textId="77777777" w:rsidR="001E1DB0" w:rsidRPr="00E66F46" w:rsidRDefault="001E1DB0"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6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FE10645" w14:textId="5F3BF7AA" w:rsidR="001E1DB0" w:rsidRPr="00E66F46" w:rsidRDefault="004120F9" w:rsidP="001E1DB0">
            <w:pPr>
              <w:jc w:val="left"/>
              <w:rPr>
                <w:rFonts w:eastAsia="Times New Roman"/>
                <w:b/>
                <w:color w:val="000000"/>
                <w:sz w:val="18"/>
                <w:szCs w:val="18"/>
                <w:lang w:eastAsia="es-CL"/>
              </w:rPr>
            </w:pPr>
            <w:r w:rsidRPr="00E66F46">
              <w:rPr>
                <w:b/>
                <w:sz w:val="18"/>
                <w:szCs w:val="18"/>
              </w:rPr>
              <w:t>6</w:t>
            </w:r>
            <w:r w:rsidR="0024155E" w:rsidRPr="00E66F46">
              <w:rPr>
                <w:b/>
                <w:sz w:val="18"/>
                <w:szCs w:val="18"/>
              </w:rPr>
              <w:t>.</w:t>
            </w:r>
            <w:r w:rsidRPr="00E66F46">
              <w:rPr>
                <w:b/>
                <w:sz w:val="18"/>
                <w:szCs w:val="18"/>
              </w:rPr>
              <w:t>574</w:t>
            </w:r>
            <w:r w:rsidR="0024155E" w:rsidRPr="00E66F46">
              <w:rPr>
                <w:b/>
                <w:sz w:val="18"/>
                <w:szCs w:val="18"/>
              </w:rPr>
              <w:t>.</w:t>
            </w:r>
            <w:r w:rsidRPr="00E66F46">
              <w:rPr>
                <w:b/>
                <w:sz w:val="18"/>
                <w:szCs w:val="18"/>
              </w:rPr>
              <w:t xml:space="preserve">998 </w:t>
            </w:r>
            <w:r w:rsidR="001E1DB0" w:rsidRPr="00E66F46">
              <w:rPr>
                <w:b/>
                <w:sz w:val="18"/>
                <w:szCs w:val="18"/>
              </w:rPr>
              <w:t>N</w:t>
            </w:r>
          </w:p>
        </w:tc>
        <w:tc>
          <w:tcPr>
            <w:tcW w:w="69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6BA8053" w14:textId="1A991591" w:rsidR="001E1DB0" w:rsidRPr="00E66F46" w:rsidRDefault="004120F9" w:rsidP="001E1DB0">
            <w:pPr>
              <w:jc w:val="left"/>
              <w:rPr>
                <w:rFonts w:eastAsia="Times New Roman"/>
                <w:b/>
                <w:color w:val="000000"/>
                <w:sz w:val="18"/>
                <w:szCs w:val="18"/>
                <w:lang w:eastAsia="es-CL"/>
              </w:rPr>
            </w:pPr>
            <w:r w:rsidRPr="00E66F46">
              <w:rPr>
                <w:b/>
                <w:sz w:val="18"/>
                <w:szCs w:val="18"/>
              </w:rPr>
              <w:t>357</w:t>
            </w:r>
            <w:r w:rsidR="0024155E" w:rsidRPr="00E66F46">
              <w:rPr>
                <w:b/>
                <w:sz w:val="18"/>
                <w:szCs w:val="18"/>
              </w:rPr>
              <w:t>.</w:t>
            </w:r>
            <w:r w:rsidRPr="00E66F46">
              <w:rPr>
                <w:b/>
                <w:sz w:val="18"/>
                <w:szCs w:val="18"/>
              </w:rPr>
              <w:t xml:space="preserve">065 </w:t>
            </w:r>
            <w:r w:rsidR="001E1DB0" w:rsidRPr="00E66F46">
              <w:rPr>
                <w:b/>
                <w:sz w:val="18"/>
                <w:szCs w:val="18"/>
              </w:rPr>
              <w:t>E</w:t>
            </w:r>
          </w:p>
        </w:tc>
        <w:tc>
          <w:tcPr>
            <w:tcW w:w="1109" w:type="pct"/>
            <w:tcBorders>
              <w:top w:val="single" w:sz="4" w:space="0" w:color="auto"/>
              <w:left w:val="nil"/>
              <w:bottom w:val="single" w:sz="4" w:space="0" w:color="auto"/>
              <w:right w:val="nil"/>
            </w:tcBorders>
            <w:shd w:val="clear" w:color="auto" w:fill="auto"/>
            <w:noWrap/>
            <w:vAlign w:val="center"/>
          </w:tcPr>
          <w:p w14:paraId="5BD9C259" w14:textId="77777777" w:rsidR="001E1DB0" w:rsidRPr="00E66F46" w:rsidRDefault="001E1DB0" w:rsidP="001E1DB0">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C01B423" w14:textId="28836FD6" w:rsidR="001E1DB0" w:rsidRPr="00E66F46" w:rsidRDefault="0024155E" w:rsidP="001E1DB0">
            <w:pPr>
              <w:jc w:val="left"/>
              <w:rPr>
                <w:rFonts w:eastAsia="Times New Roman"/>
                <w:b/>
                <w:color w:val="000000"/>
                <w:sz w:val="18"/>
                <w:szCs w:val="18"/>
                <w:lang w:eastAsia="es-CL"/>
              </w:rPr>
            </w:pPr>
            <w:r w:rsidRPr="00E66F46">
              <w:rPr>
                <w:b/>
                <w:sz w:val="18"/>
                <w:szCs w:val="18"/>
              </w:rPr>
              <w:t xml:space="preserve">6.574.997 </w:t>
            </w:r>
            <w:r w:rsidR="001E1DB0" w:rsidRPr="00E66F46">
              <w:rPr>
                <w:b/>
                <w:sz w:val="18"/>
                <w:szCs w:val="18"/>
              </w:rPr>
              <w:t>N</w:t>
            </w:r>
          </w:p>
        </w:tc>
        <w:tc>
          <w:tcPr>
            <w:tcW w:w="69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8687A74" w14:textId="55662F98" w:rsidR="001E1DB0" w:rsidRPr="00E66F46" w:rsidRDefault="0024155E" w:rsidP="001E1DB0">
            <w:pPr>
              <w:jc w:val="left"/>
              <w:rPr>
                <w:rFonts w:eastAsia="Times New Roman"/>
                <w:b/>
                <w:color w:val="000000"/>
                <w:sz w:val="18"/>
                <w:szCs w:val="18"/>
                <w:lang w:eastAsia="es-CL"/>
              </w:rPr>
            </w:pPr>
            <w:r w:rsidRPr="00E66F46">
              <w:rPr>
                <w:b/>
                <w:sz w:val="18"/>
                <w:szCs w:val="18"/>
              </w:rPr>
              <w:t xml:space="preserve">357.064 </w:t>
            </w:r>
            <w:r w:rsidR="001E1DB0" w:rsidRPr="00E66F46">
              <w:rPr>
                <w:b/>
                <w:sz w:val="18"/>
                <w:szCs w:val="18"/>
              </w:rPr>
              <w:t>E</w:t>
            </w:r>
          </w:p>
        </w:tc>
      </w:tr>
      <w:tr w:rsidR="001E1DB0" w:rsidRPr="00E66F46" w14:paraId="43746614" w14:textId="77777777" w:rsidTr="001E1DB0">
        <w:trPr>
          <w:trHeight w:val="380"/>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8119994" w14:textId="6FE71CA3" w:rsidR="001E1DB0" w:rsidRPr="00E66F46" w:rsidRDefault="001E1DB0" w:rsidP="007E339C">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E339C" w:rsidRPr="00E66F46">
              <w:rPr>
                <w:rFonts w:eastAsia="Times New Roman"/>
                <w:color w:val="000000"/>
                <w:sz w:val="18"/>
                <w:szCs w:val="18"/>
                <w:lang w:eastAsia="es-CL"/>
              </w:rPr>
              <w:t xml:space="preserve">Vista de la Calicata N°2 </w:t>
            </w:r>
            <w:r w:rsidR="007F7822" w:rsidRPr="00E66F46">
              <w:rPr>
                <w:rFonts w:eastAsia="Times New Roman"/>
                <w:color w:val="000000"/>
                <w:sz w:val="18"/>
                <w:szCs w:val="18"/>
                <w:lang w:eastAsia="es-CL"/>
              </w:rPr>
              <w:t>y de su protección perimetral.</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63D9470" w14:textId="3CF22198" w:rsidR="001E1DB0" w:rsidRPr="00E66F46" w:rsidRDefault="001E1DB0" w:rsidP="007E339C">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F7822" w:rsidRPr="00E66F46">
              <w:rPr>
                <w:rFonts w:eastAsia="Times New Roman"/>
                <w:color w:val="000000"/>
                <w:sz w:val="18"/>
                <w:szCs w:val="18"/>
                <w:lang w:eastAsia="es-CL"/>
              </w:rPr>
              <w:t xml:space="preserve">Vista del interior </w:t>
            </w:r>
            <w:r w:rsidR="007E339C" w:rsidRPr="00E66F46">
              <w:rPr>
                <w:rFonts w:eastAsia="Times New Roman"/>
                <w:color w:val="000000"/>
                <w:sz w:val="18"/>
                <w:szCs w:val="18"/>
                <w:lang w:eastAsia="es-CL"/>
              </w:rPr>
              <w:t>de la Calicata N°2</w:t>
            </w:r>
            <w:r w:rsidR="007F7822" w:rsidRPr="00E66F46">
              <w:rPr>
                <w:rFonts w:eastAsia="Times New Roman"/>
                <w:color w:val="000000"/>
                <w:sz w:val="18"/>
                <w:szCs w:val="18"/>
                <w:lang w:eastAsia="es-CL"/>
              </w:rPr>
              <w:t>. S</w:t>
            </w:r>
            <w:r w:rsidR="007E339C" w:rsidRPr="00E66F46">
              <w:rPr>
                <w:rFonts w:eastAsia="Times New Roman"/>
                <w:color w:val="000000"/>
                <w:sz w:val="18"/>
                <w:szCs w:val="18"/>
                <w:lang w:eastAsia="es-CL"/>
              </w:rPr>
              <w:t>e constata que el interior</w:t>
            </w:r>
            <w:r w:rsidR="007F7822" w:rsidRPr="00E66F46">
              <w:rPr>
                <w:rFonts w:eastAsia="Times New Roman"/>
                <w:color w:val="000000"/>
                <w:sz w:val="18"/>
                <w:szCs w:val="18"/>
                <w:lang w:eastAsia="es-CL"/>
              </w:rPr>
              <w:t xml:space="preserve"> se encuentra sin signos de escurrimiento de agua.</w:t>
            </w:r>
          </w:p>
        </w:tc>
      </w:tr>
      <w:tr w:rsidR="001E1DB0" w:rsidRPr="00E66F46" w14:paraId="5907D305" w14:textId="77777777" w:rsidTr="001E1DB0">
        <w:trPr>
          <w:trHeight w:val="2793"/>
          <w:jc w:val="center"/>
        </w:trPr>
        <w:tc>
          <w:tcPr>
            <w:tcW w:w="2493" w:type="pct"/>
            <w:gridSpan w:val="4"/>
            <w:tcBorders>
              <w:top w:val="nil"/>
              <w:left w:val="single" w:sz="4" w:space="0" w:color="auto"/>
              <w:right w:val="single" w:sz="4" w:space="0" w:color="auto"/>
            </w:tcBorders>
            <w:shd w:val="clear" w:color="auto" w:fill="auto"/>
            <w:noWrap/>
            <w:vAlign w:val="center"/>
            <w:hideMark/>
          </w:tcPr>
          <w:p w14:paraId="637CDB7D" w14:textId="1790427B"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14531A37" wp14:editId="5ACF1FDD">
                  <wp:extent cx="3752850" cy="2110978"/>
                  <wp:effectExtent l="0" t="0" r="0" b="381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DSC04359.JPG"/>
                          <pic:cNvPicPr/>
                        </pic:nvPicPr>
                        <pic:blipFill>
                          <a:blip r:embed="rId53" cstate="print">
                            <a:extLst>
                              <a:ext uri="{28A0092B-C50C-407E-A947-70E740481C1C}">
                                <a14:useLocalDpi xmlns:a14="http://schemas.microsoft.com/office/drawing/2010/main"/>
                              </a:ext>
                            </a:extLst>
                          </a:blip>
                          <a:stretch>
                            <a:fillRect/>
                          </a:stretch>
                        </pic:blipFill>
                        <pic:spPr>
                          <a:xfrm>
                            <a:off x="0" y="0"/>
                            <a:ext cx="3762554" cy="2116437"/>
                          </a:xfrm>
                          <a:prstGeom prst="rect">
                            <a:avLst/>
                          </a:prstGeom>
                        </pic:spPr>
                      </pic:pic>
                    </a:graphicData>
                  </a:graphic>
                </wp:inline>
              </w:drawing>
            </w:r>
          </w:p>
        </w:tc>
        <w:tc>
          <w:tcPr>
            <w:tcW w:w="2507" w:type="pct"/>
            <w:gridSpan w:val="4"/>
            <w:tcBorders>
              <w:top w:val="nil"/>
              <w:left w:val="single" w:sz="4" w:space="0" w:color="auto"/>
              <w:right w:val="single" w:sz="4" w:space="0" w:color="auto"/>
            </w:tcBorders>
            <w:shd w:val="clear" w:color="auto" w:fill="auto"/>
            <w:noWrap/>
            <w:vAlign w:val="center"/>
            <w:hideMark/>
          </w:tcPr>
          <w:p w14:paraId="47FD3C87" w14:textId="29AA67A3" w:rsidR="001E1DB0" w:rsidRPr="00E66F46" w:rsidRDefault="001E1DB0" w:rsidP="001E1DB0">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09569762" wp14:editId="4956941E">
                  <wp:extent cx="3759199" cy="2114550"/>
                  <wp:effectExtent l="0" t="0" r="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DSC04360.JPG"/>
                          <pic:cNvPicPr/>
                        </pic:nvPicPr>
                        <pic:blipFill>
                          <a:blip r:embed="rId54" cstate="print">
                            <a:extLst>
                              <a:ext uri="{28A0092B-C50C-407E-A947-70E740481C1C}">
                                <a14:useLocalDpi xmlns:a14="http://schemas.microsoft.com/office/drawing/2010/main"/>
                              </a:ext>
                            </a:extLst>
                          </a:blip>
                          <a:stretch>
                            <a:fillRect/>
                          </a:stretch>
                        </pic:blipFill>
                        <pic:spPr>
                          <a:xfrm>
                            <a:off x="0" y="0"/>
                            <a:ext cx="3772649" cy="2122116"/>
                          </a:xfrm>
                          <a:prstGeom prst="rect">
                            <a:avLst/>
                          </a:prstGeom>
                        </pic:spPr>
                      </pic:pic>
                    </a:graphicData>
                  </a:graphic>
                </wp:inline>
              </w:drawing>
            </w:r>
          </w:p>
        </w:tc>
      </w:tr>
      <w:tr w:rsidR="001E1DB0" w:rsidRPr="00E66F46" w14:paraId="7C82C489" w14:textId="77777777" w:rsidTr="001E1DB0">
        <w:trPr>
          <w:trHeight w:val="300"/>
          <w:jc w:val="center"/>
        </w:trPr>
        <w:tc>
          <w:tcPr>
            <w:tcW w:w="1109" w:type="pct"/>
            <w:tcBorders>
              <w:top w:val="single" w:sz="4" w:space="0" w:color="auto"/>
              <w:left w:val="single" w:sz="4" w:space="0" w:color="auto"/>
              <w:bottom w:val="single" w:sz="4" w:space="0" w:color="auto"/>
              <w:right w:val="nil"/>
            </w:tcBorders>
            <w:shd w:val="clear" w:color="auto" w:fill="auto"/>
            <w:noWrap/>
            <w:vAlign w:val="center"/>
            <w:hideMark/>
          </w:tcPr>
          <w:p w14:paraId="1C3747B4" w14:textId="584E18FB" w:rsidR="001E1DB0" w:rsidRPr="00E66F46" w:rsidRDefault="001E1DB0" w:rsidP="006346A5">
            <w:pPr>
              <w:rPr>
                <w:rFonts w:eastAsia="Times New Roman"/>
                <w:color w:val="000000"/>
                <w:lang w:eastAsia="es-CL"/>
              </w:rPr>
            </w:pPr>
            <w:r w:rsidRPr="00E66F46">
              <w:rPr>
                <w:b/>
                <w:sz w:val="18"/>
                <w:szCs w:val="18"/>
              </w:rPr>
              <w:t xml:space="preserve">Fotografía </w:t>
            </w:r>
            <w:r w:rsidR="006346A5" w:rsidRPr="00E66F46">
              <w:rPr>
                <w:b/>
                <w:sz w:val="18"/>
                <w:szCs w:val="18"/>
              </w:rPr>
              <w:t>21</w:t>
            </w:r>
            <w:r w:rsidRPr="00E66F46">
              <w:rPr>
                <w:b/>
                <w:sz w:val="18"/>
                <w:szCs w:val="18"/>
              </w:rPr>
              <w:t>.</w:t>
            </w:r>
          </w:p>
        </w:tc>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6728D"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c>
          <w:tcPr>
            <w:tcW w:w="1109" w:type="pct"/>
            <w:tcBorders>
              <w:top w:val="single" w:sz="4" w:space="0" w:color="auto"/>
              <w:left w:val="nil"/>
              <w:bottom w:val="single" w:sz="4" w:space="0" w:color="auto"/>
              <w:right w:val="nil"/>
            </w:tcBorders>
            <w:shd w:val="clear" w:color="auto" w:fill="auto"/>
            <w:noWrap/>
            <w:vAlign w:val="center"/>
            <w:hideMark/>
          </w:tcPr>
          <w:p w14:paraId="4B253A81" w14:textId="1A91FC9E" w:rsidR="001E1DB0" w:rsidRPr="00E66F46" w:rsidRDefault="001E1DB0" w:rsidP="006346A5">
            <w:r w:rsidRPr="00E66F46">
              <w:rPr>
                <w:b/>
                <w:sz w:val="18"/>
                <w:szCs w:val="18"/>
              </w:rPr>
              <w:t xml:space="preserve">Fotografía </w:t>
            </w:r>
            <w:r w:rsidR="006346A5" w:rsidRPr="00E66F46">
              <w:rPr>
                <w:b/>
                <w:sz w:val="18"/>
                <w:szCs w:val="18"/>
              </w:rPr>
              <w:t>22</w:t>
            </w:r>
            <w:r w:rsidRPr="00E66F46">
              <w:rPr>
                <w:b/>
                <w:sz w:val="18"/>
                <w:szCs w:val="18"/>
              </w:rPr>
              <w:t>.</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4231F0"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Fecha: 17/11/2015</w:t>
            </w:r>
          </w:p>
        </w:tc>
      </w:tr>
      <w:tr w:rsidR="001E1DB0" w:rsidRPr="00E66F46" w14:paraId="6925F7E8" w14:textId="77777777" w:rsidTr="001E1DB0">
        <w:trPr>
          <w:trHeight w:val="361"/>
          <w:jc w:val="center"/>
        </w:trPr>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3FBAC1D1"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59"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7AAA471D" w14:textId="5277F6BB" w:rsidR="001E1DB0" w:rsidRPr="00E66F46" w:rsidRDefault="0024155E" w:rsidP="001E1DB0">
            <w:pPr>
              <w:jc w:val="left"/>
              <w:rPr>
                <w:rFonts w:eastAsia="Times New Roman"/>
                <w:b/>
                <w:color w:val="000000"/>
                <w:sz w:val="18"/>
                <w:szCs w:val="18"/>
                <w:lang w:eastAsia="es-CL"/>
              </w:rPr>
            </w:pPr>
            <w:r w:rsidRPr="00E66F46">
              <w:rPr>
                <w:b/>
                <w:sz w:val="18"/>
                <w:szCs w:val="18"/>
              </w:rPr>
              <w:t xml:space="preserve">6.575.036 </w:t>
            </w:r>
            <w:r w:rsidR="001E1DB0" w:rsidRPr="00E66F46">
              <w:rPr>
                <w:b/>
                <w:sz w:val="18"/>
                <w:szCs w:val="18"/>
              </w:rPr>
              <w:t>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71771BB8" w14:textId="5F4133F5" w:rsidR="001E1DB0" w:rsidRPr="00E66F46" w:rsidRDefault="0024155E" w:rsidP="001E1DB0">
            <w:pPr>
              <w:jc w:val="left"/>
              <w:rPr>
                <w:rFonts w:eastAsia="Times New Roman"/>
                <w:b/>
                <w:color w:val="000000"/>
                <w:sz w:val="18"/>
                <w:szCs w:val="18"/>
                <w:lang w:eastAsia="es-CL"/>
              </w:rPr>
            </w:pPr>
            <w:r w:rsidRPr="00E66F46">
              <w:rPr>
                <w:b/>
                <w:sz w:val="18"/>
                <w:szCs w:val="18"/>
              </w:rPr>
              <w:t xml:space="preserve">357.152 </w:t>
            </w:r>
            <w:r w:rsidR="001E1DB0" w:rsidRPr="00E66F46">
              <w:rPr>
                <w:b/>
                <w:sz w:val="18"/>
                <w:szCs w:val="18"/>
              </w:rPr>
              <w:t>E</w:t>
            </w:r>
          </w:p>
        </w:tc>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016F492D" w14:textId="77777777" w:rsidR="001E1DB0" w:rsidRPr="00E66F46" w:rsidRDefault="001E1DB0" w:rsidP="001E1DB0">
            <w:pPr>
              <w:jc w:val="left"/>
              <w:rPr>
                <w:rFonts w:eastAsia="Times New Roman"/>
                <w:b/>
                <w:color w:val="000000"/>
                <w:sz w:val="18"/>
                <w:szCs w:val="18"/>
                <w:lang w:eastAsia="es-CL"/>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77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2556E30B" w14:textId="515B0BA8" w:rsidR="001E1DB0" w:rsidRPr="00E66F46" w:rsidRDefault="0024155E" w:rsidP="001E1DB0">
            <w:pPr>
              <w:jc w:val="left"/>
              <w:rPr>
                <w:rFonts w:eastAsia="Times New Roman"/>
                <w:b/>
                <w:color w:val="000000"/>
                <w:sz w:val="18"/>
                <w:szCs w:val="18"/>
                <w:lang w:eastAsia="es-CL"/>
              </w:rPr>
            </w:pPr>
            <w:r w:rsidRPr="00E66F46">
              <w:rPr>
                <w:b/>
                <w:sz w:val="18"/>
                <w:szCs w:val="18"/>
              </w:rPr>
              <w:t xml:space="preserve">6.575.037 </w:t>
            </w:r>
            <w:r w:rsidR="001E1DB0" w:rsidRPr="00E66F46">
              <w:rPr>
                <w:b/>
                <w:sz w:val="18"/>
                <w:szCs w:val="18"/>
              </w:rPr>
              <w:t>N</w:t>
            </w:r>
          </w:p>
        </w:tc>
        <w:tc>
          <w:tcPr>
            <w:tcW w:w="625" w:type="pct"/>
            <w:tcBorders>
              <w:top w:val="single" w:sz="4" w:space="0" w:color="auto"/>
              <w:left w:val="single" w:sz="4" w:space="0" w:color="auto"/>
              <w:bottom w:val="single" w:sz="4" w:space="0" w:color="000000"/>
              <w:right w:val="single" w:sz="4" w:space="0" w:color="000000"/>
            </w:tcBorders>
            <w:shd w:val="clear" w:color="auto" w:fill="auto"/>
            <w:vAlign w:val="center"/>
          </w:tcPr>
          <w:p w14:paraId="1150F078" w14:textId="2CDB15E8" w:rsidR="001E1DB0" w:rsidRPr="00E66F46" w:rsidRDefault="0024155E" w:rsidP="001E1DB0">
            <w:pPr>
              <w:jc w:val="left"/>
              <w:rPr>
                <w:rFonts w:eastAsia="Times New Roman"/>
                <w:b/>
                <w:color w:val="000000"/>
                <w:sz w:val="18"/>
                <w:szCs w:val="18"/>
                <w:lang w:eastAsia="es-CL"/>
              </w:rPr>
            </w:pPr>
            <w:r w:rsidRPr="00E66F46">
              <w:rPr>
                <w:b/>
                <w:sz w:val="18"/>
                <w:szCs w:val="18"/>
              </w:rPr>
              <w:t xml:space="preserve">357.154 </w:t>
            </w:r>
            <w:r w:rsidR="001E1DB0" w:rsidRPr="00E66F46">
              <w:rPr>
                <w:b/>
                <w:sz w:val="18"/>
                <w:szCs w:val="18"/>
              </w:rPr>
              <w:t>E</w:t>
            </w:r>
          </w:p>
        </w:tc>
      </w:tr>
      <w:tr w:rsidR="001E1DB0" w:rsidRPr="00E66F46" w14:paraId="3357123C" w14:textId="77777777" w:rsidTr="001E1DB0">
        <w:trPr>
          <w:trHeight w:val="274"/>
          <w:jc w:val="center"/>
        </w:trPr>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0A46C56" w14:textId="40CE468B" w:rsidR="001E1DB0" w:rsidRPr="00E66F46" w:rsidRDefault="001E1DB0" w:rsidP="007F7822">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F7822" w:rsidRPr="00E66F46">
              <w:rPr>
                <w:rFonts w:eastAsia="Times New Roman"/>
                <w:color w:val="000000"/>
                <w:sz w:val="18"/>
                <w:szCs w:val="18"/>
                <w:lang w:eastAsia="es-CL"/>
              </w:rPr>
              <w:t xml:space="preserve">Vista </w:t>
            </w:r>
            <w:r w:rsidR="007E339C" w:rsidRPr="00E66F46">
              <w:rPr>
                <w:rFonts w:eastAsia="Times New Roman"/>
                <w:color w:val="000000"/>
                <w:sz w:val="18"/>
                <w:szCs w:val="18"/>
                <w:lang w:eastAsia="es-CL"/>
              </w:rPr>
              <w:t xml:space="preserve">de la Calicata </w:t>
            </w:r>
            <w:r w:rsidR="007F7822" w:rsidRPr="00E66F46">
              <w:rPr>
                <w:rFonts w:eastAsia="Times New Roman"/>
                <w:color w:val="000000"/>
                <w:sz w:val="18"/>
                <w:szCs w:val="18"/>
                <w:lang w:eastAsia="es-CL"/>
              </w:rPr>
              <w:t>N°3 y de su protección perimetral.</w:t>
            </w:r>
          </w:p>
        </w:tc>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EDD1AB9" w14:textId="0E9D1970" w:rsidR="001E1DB0" w:rsidRPr="00E66F46" w:rsidRDefault="001E1DB0" w:rsidP="007E339C">
            <w:pPr>
              <w:jc w:val="left"/>
              <w:rPr>
                <w:rFonts w:eastAsia="Times New Roman"/>
                <w:b/>
                <w:color w:val="000000"/>
                <w:sz w:val="18"/>
                <w:szCs w:val="18"/>
                <w:lang w:eastAsia="es-CL"/>
              </w:rPr>
            </w:pPr>
            <w:r w:rsidRPr="00E66F46">
              <w:rPr>
                <w:rFonts w:eastAsia="Times New Roman"/>
                <w:b/>
                <w:color w:val="000000"/>
                <w:sz w:val="18"/>
                <w:szCs w:val="18"/>
                <w:lang w:eastAsia="es-CL"/>
              </w:rPr>
              <w:t>Descripción medio de prueba:</w:t>
            </w:r>
            <w:r w:rsidRPr="00E66F46">
              <w:rPr>
                <w:rFonts w:eastAsia="Times New Roman"/>
                <w:color w:val="000000"/>
                <w:sz w:val="18"/>
                <w:szCs w:val="18"/>
                <w:lang w:eastAsia="es-CL"/>
              </w:rPr>
              <w:t xml:space="preserve"> </w:t>
            </w:r>
            <w:r w:rsidR="007F7822" w:rsidRPr="00E66F46">
              <w:rPr>
                <w:rFonts w:eastAsia="Times New Roman"/>
                <w:color w:val="000000"/>
                <w:sz w:val="18"/>
                <w:szCs w:val="18"/>
                <w:lang w:eastAsia="es-CL"/>
              </w:rPr>
              <w:t xml:space="preserve">Vista del interior </w:t>
            </w:r>
            <w:r w:rsidR="007E339C" w:rsidRPr="00E66F46">
              <w:rPr>
                <w:rFonts w:eastAsia="Times New Roman"/>
                <w:color w:val="000000"/>
                <w:sz w:val="18"/>
                <w:szCs w:val="18"/>
                <w:lang w:eastAsia="es-CL"/>
              </w:rPr>
              <w:t xml:space="preserve">de la Calicata </w:t>
            </w:r>
            <w:r w:rsidR="007F7822" w:rsidRPr="00E66F46">
              <w:rPr>
                <w:rFonts w:eastAsia="Times New Roman"/>
                <w:color w:val="000000"/>
                <w:sz w:val="18"/>
                <w:szCs w:val="18"/>
                <w:lang w:eastAsia="es-CL"/>
              </w:rPr>
              <w:t xml:space="preserve">N°3. Se constata que </w:t>
            </w:r>
            <w:r w:rsidR="00450087" w:rsidRPr="00E66F46">
              <w:rPr>
                <w:rFonts w:eastAsia="Times New Roman"/>
                <w:color w:val="000000"/>
                <w:sz w:val="18"/>
                <w:szCs w:val="18"/>
                <w:lang w:eastAsia="es-CL"/>
              </w:rPr>
              <w:t>tiene una profundidad menor que l</w:t>
            </w:r>
            <w:r w:rsidR="007E339C" w:rsidRPr="00E66F46">
              <w:rPr>
                <w:rFonts w:eastAsia="Times New Roman"/>
                <w:color w:val="000000"/>
                <w:sz w:val="18"/>
                <w:szCs w:val="18"/>
                <w:lang w:eastAsia="es-CL"/>
              </w:rPr>
              <w:t>a</w:t>
            </w:r>
            <w:r w:rsidR="00450087" w:rsidRPr="00E66F46">
              <w:rPr>
                <w:rFonts w:eastAsia="Times New Roman"/>
                <w:color w:val="000000"/>
                <w:sz w:val="18"/>
                <w:szCs w:val="18"/>
                <w:lang w:eastAsia="es-CL"/>
              </w:rPr>
              <w:t>s otr</w:t>
            </w:r>
            <w:r w:rsidR="007E339C" w:rsidRPr="00E66F46">
              <w:rPr>
                <w:rFonts w:eastAsia="Times New Roman"/>
                <w:color w:val="000000"/>
                <w:sz w:val="18"/>
                <w:szCs w:val="18"/>
                <w:lang w:eastAsia="es-CL"/>
              </w:rPr>
              <w:t>a</w:t>
            </w:r>
            <w:r w:rsidR="00450087" w:rsidRPr="00E66F46">
              <w:rPr>
                <w:rFonts w:eastAsia="Times New Roman"/>
                <w:color w:val="000000"/>
                <w:sz w:val="18"/>
                <w:szCs w:val="18"/>
                <w:lang w:eastAsia="es-CL"/>
              </w:rPr>
              <w:t xml:space="preserve">s </w:t>
            </w:r>
            <w:r w:rsidR="007E339C" w:rsidRPr="00E66F46">
              <w:rPr>
                <w:rFonts w:eastAsia="Times New Roman"/>
                <w:color w:val="000000"/>
                <w:sz w:val="18"/>
                <w:szCs w:val="18"/>
                <w:lang w:eastAsia="es-CL"/>
              </w:rPr>
              <w:t xml:space="preserve">calicatas </w:t>
            </w:r>
            <w:r w:rsidR="00450087" w:rsidRPr="00E66F46">
              <w:rPr>
                <w:rFonts w:eastAsia="Times New Roman"/>
                <w:color w:val="000000"/>
                <w:sz w:val="18"/>
                <w:szCs w:val="18"/>
                <w:lang w:eastAsia="es-CL"/>
              </w:rPr>
              <w:t xml:space="preserve">ya que </w:t>
            </w:r>
            <w:r w:rsidR="007F7822" w:rsidRPr="00E66F46">
              <w:rPr>
                <w:rFonts w:eastAsia="Times New Roman"/>
                <w:color w:val="000000"/>
                <w:sz w:val="18"/>
                <w:szCs w:val="18"/>
                <w:lang w:eastAsia="es-CL"/>
              </w:rPr>
              <w:t xml:space="preserve">se encuentra </w:t>
            </w:r>
            <w:r w:rsidR="00450087" w:rsidRPr="00E66F46">
              <w:rPr>
                <w:rFonts w:eastAsia="Times New Roman"/>
                <w:color w:val="000000"/>
                <w:sz w:val="18"/>
                <w:szCs w:val="18"/>
                <w:lang w:eastAsia="es-CL"/>
              </w:rPr>
              <w:t>con sedimentos en su interior. No se aprecian</w:t>
            </w:r>
            <w:r w:rsidR="007F7822" w:rsidRPr="00E66F46">
              <w:rPr>
                <w:rFonts w:eastAsia="Times New Roman"/>
                <w:color w:val="000000"/>
                <w:sz w:val="18"/>
                <w:szCs w:val="18"/>
                <w:lang w:eastAsia="es-CL"/>
              </w:rPr>
              <w:t xml:space="preserve"> signos de escurrimiento de agua.</w:t>
            </w:r>
          </w:p>
        </w:tc>
      </w:tr>
    </w:tbl>
    <w:p w14:paraId="041C2161" w14:textId="77777777" w:rsidR="001E1DB0" w:rsidRPr="00E66F46" w:rsidRDefault="001E1DB0">
      <w:pPr>
        <w:jc w:val="left"/>
      </w:pPr>
    </w:p>
    <w:tbl>
      <w:tblPr>
        <w:tblW w:w="13712" w:type="dxa"/>
        <w:jc w:val="center"/>
        <w:tblCellMar>
          <w:left w:w="70" w:type="dxa"/>
          <w:right w:w="70" w:type="dxa"/>
        </w:tblCellMar>
        <w:tblLook w:val="04A0" w:firstRow="1" w:lastRow="0" w:firstColumn="1" w:lastColumn="0" w:noHBand="0" w:noVBand="1"/>
      </w:tblPr>
      <w:tblGrid>
        <w:gridCol w:w="7440"/>
        <w:gridCol w:w="3261"/>
        <w:gridCol w:w="3011"/>
      </w:tblGrid>
      <w:tr w:rsidR="007C720D" w:rsidRPr="00E66F46" w14:paraId="6212AA0D" w14:textId="77777777" w:rsidTr="0003631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26297E" w14:textId="77777777" w:rsidR="007C720D" w:rsidRPr="00E66F46" w:rsidRDefault="007C720D" w:rsidP="0003631E">
            <w:pPr>
              <w:jc w:val="center"/>
              <w:rPr>
                <w:rFonts w:eastAsia="Times New Roman"/>
                <w:b/>
                <w:bCs/>
                <w:color w:val="000000"/>
                <w:sz w:val="20"/>
                <w:szCs w:val="20"/>
                <w:lang w:eastAsia="es-CL"/>
              </w:rPr>
            </w:pPr>
            <w:r w:rsidRPr="00E66F46">
              <w:rPr>
                <w:rFonts w:eastAsia="Times New Roman"/>
                <w:b/>
                <w:bCs/>
                <w:color w:val="000000"/>
                <w:sz w:val="20"/>
                <w:szCs w:val="20"/>
                <w:lang w:eastAsia="es-CL"/>
              </w:rPr>
              <w:t>Registros</w:t>
            </w:r>
          </w:p>
        </w:tc>
      </w:tr>
      <w:tr w:rsidR="007C720D" w:rsidRPr="00E66F46" w14:paraId="43D3AF5E" w14:textId="77777777" w:rsidTr="0003631E">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112A86B" w14:textId="14D6A4B0" w:rsidR="007C720D" w:rsidRPr="00E66F46" w:rsidRDefault="007E339C" w:rsidP="0003631E">
            <w:pPr>
              <w:jc w:val="center"/>
              <w:rPr>
                <w:rFonts w:eastAsia="Times New Roman"/>
                <w:color w:val="000000"/>
                <w:sz w:val="20"/>
                <w:szCs w:val="20"/>
                <w:lang w:eastAsia="es-CL"/>
              </w:rPr>
            </w:pPr>
            <w:r w:rsidRPr="00E66F46">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260DDFBA" wp14:editId="5F8FA1F9">
                      <wp:simplePos x="0" y="0"/>
                      <wp:positionH relativeFrom="column">
                        <wp:posOffset>407035</wp:posOffset>
                      </wp:positionH>
                      <wp:positionV relativeFrom="paragraph">
                        <wp:posOffset>2903855</wp:posOffset>
                      </wp:positionV>
                      <wp:extent cx="933450" cy="314325"/>
                      <wp:effectExtent l="0" t="0" r="0" b="0"/>
                      <wp:wrapNone/>
                      <wp:docPr id="93" name="Cuadro de texto 93"/>
                      <wp:cNvGraphicFramePr/>
                      <a:graphic xmlns:a="http://schemas.openxmlformats.org/drawingml/2006/main">
                        <a:graphicData uri="http://schemas.microsoft.com/office/word/2010/wordprocessingShape">
                          <wps:wsp>
                            <wps:cNvSpPr txBox="1"/>
                            <wps:spPr>
                              <a:xfrm>
                                <a:off x="0" y="0"/>
                                <a:ext cx="9334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30340" w14:textId="6284EB7F" w:rsidR="009953F4" w:rsidRPr="007C720D" w:rsidRDefault="007E339C" w:rsidP="007C720D">
                                  <w:pPr>
                                    <w:rPr>
                                      <w:b/>
                                      <w:color w:val="FFFFFF" w:themeColor="background1"/>
                                    </w:rPr>
                                  </w:pPr>
                                  <w:r>
                                    <w:rPr>
                                      <w:b/>
                                      <w:color w:val="FFFFFF" w:themeColor="background1"/>
                                    </w:rPr>
                                    <w:t xml:space="preserve">Calicata </w:t>
                                  </w:r>
                                  <w:r w:rsidR="009953F4">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DDFBA" id="Cuadro de texto 93" o:spid="_x0000_s1056" type="#_x0000_t202" style="position:absolute;left:0;text-align:left;margin-left:32.05pt;margin-top:228.65pt;width:73.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" filled="f" stroked="f" strokeweight=".5pt">
                      <v:textbox>
                        <w:txbxContent>
                          <w:p w14:paraId="0D630340" w14:textId="6284EB7F" w:rsidR="009953F4" w:rsidRPr="007C720D" w:rsidRDefault="007E339C" w:rsidP="007C720D">
                            <w:pPr>
                              <w:rPr>
                                <w:b/>
                                <w:color w:val="FFFFFF" w:themeColor="background1"/>
                              </w:rPr>
                            </w:pPr>
                            <w:r>
                              <w:rPr>
                                <w:b/>
                                <w:color w:val="FFFFFF" w:themeColor="background1"/>
                              </w:rPr>
                              <w:t xml:space="preserve">Calicata </w:t>
                            </w:r>
                            <w:r w:rsidR="009953F4">
                              <w:rPr>
                                <w:b/>
                                <w:color w:val="FFFFFF" w:themeColor="background1"/>
                              </w:rPr>
                              <w:t>3</w:t>
                            </w:r>
                          </w:p>
                        </w:txbxContent>
                      </v:textbox>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4B404FC4" wp14:editId="13BA0650">
                      <wp:simplePos x="0" y="0"/>
                      <wp:positionH relativeFrom="column">
                        <wp:posOffset>1588135</wp:posOffset>
                      </wp:positionH>
                      <wp:positionV relativeFrom="paragraph">
                        <wp:posOffset>1351280</wp:posOffset>
                      </wp:positionV>
                      <wp:extent cx="790575" cy="314325"/>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7905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BFCFE" w14:textId="1B6F10E8" w:rsidR="009953F4" w:rsidRPr="007C720D" w:rsidRDefault="007E339C" w:rsidP="007C720D">
                                  <w:pPr>
                                    <w:rPr>
                                      <w:b/>
                                      <w:color w:val="FFFFFF" w:themeColor="background1"/>
                                    </w:rPr>
                                  </w:pPr>
                                  <w:r>
                                    <w:rPr>
                                      <w:b/>
                                      <w:color w:val="FFFFFF" w:themeColor="background1"/>
                                    </w:rPr>
                                    <w:t>Calicata</w:t>
                                  </w:r>
                                  <w:r w:rsidR="009953F4" w:rsidRPr="007C720D">
                                    <w:rPr>
                                      <w:b/>
                                      <w:color w:val="FFFFFF" w:themeColor="background1"/>
                                    </w:rPr>
                                    <w:t xml:space="preserve"> </w:t>
                                  </w:r>
                                  <w:r w:rsidR="009953F4">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04FC4" id="Cuadro de texto 92" o:spid="_x0000_s1057" type="#_x0000_t202" style="position:absolute;left:0;text-align:left;margin-left:125.05pt;margin-top:106.4pt;width:62.25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" filled="f" stroked="f" strokeweight=".5pt">
                      <v:textbox>
                        <w:txbxContent>
                          <w:p w14:paraId="4C6BFCFE" w14:textId="1B6F10E8" w:rsidR="009953F4" w:rsidRPr="007C720D" w:rsidRDefault="007E339C" w:rsidP="007C720D">
                            <w:pPr>
                              <w:rPr>
                                <w:b/>
                                <w:color w:val="FFFFFF" w:themeColor="background1"/>
                              </w:rPr>
                            </w:pPr>
                            <w:r>
                              <w:rPr>
                                <w:b/>
                                <w:color w:val="FFFFFF" w:themeColor="background1"/>
                              </w:rPr>
                              <w:t>Calicata</w:t>
                            </w:r>
                            <w:r w:rsidR="009953F4" w:rsidRPr="007C720D">
                              <w:rPr>
                                <w:b/>
                                <w:color w:val="FFFFFF" w:themeColor="background1"/>
                              </w:rPr>
                              <w:t xml:space="preserve"> </w:t>
                            </w:r>
                            <w:r w:rsidR="009953F4">
                              <w:rPr>
                                <w:b/>
                                <w:color w:val="FFFFFF" w:themeColor="background1"/>
                              </w:rPr>
                              <w:t>2</w:t>
                            </w:r>
                          </w:p>
                        </w:txbxContent>
                      </v:textbox>
                    </v:shape>
                  </w:pict>
                </mc:Fallback>
              </mc:AlternateContent>
            </w:r>
            <w:r w:rsidRPr="00E66F46">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55405C42" wp14:editId="0978A193">
                      <wp:simplePos x="0" y="0"/>
                      <wp:positionH relativeFrom="column">
                        <wp:posOffset>2435860</wp:posOffset>
                      </wp:positionH>
                      <wp:positionV relativeFrom="paragraph">
                        <wp:posOffset>495935</wp:posOffset>
                      </wp:positionV>
                      <wp:extent cx="876300" cy="314325"/>
                      <wp:effectExtent l="0" t="0" r="0" b="0"/>
                      <wp:wrapNone/>
                      <wp:docPr id="91" name="Cuadro de texto 91"/>
                      <wp:cNvGraphicFramePr/>
                      <a:graphic xmlns:a="http://schemas.openxmlformats.org/drawingml/2006/main">
                        <a:graphicData uri="http://schemas.microsoft.com/office/word/2010/wordprocessingShape">
                          <wps:wsp>
                            <wps:cNvSpPr txBox="1"/>
                            <wps:spPr>
                              <a:xfrm>
                                <a:off x="0" y="0"/>
                                <a:ext cx="876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A3F8B" w14:textId="369C15A6" w:rsidR="009953F4" w:rsidRPr="007C720D" w:rsidRDefault="007E339C">
                                  <w:pPr>
                                    <w:rPr>
                                      <w:b/>
                                      <w:color w:val="FFFFFF" w:themeColor="background1"/>
                                    </w:rPr>
                                  </w:pPr>
                                  <w:r>
                                    <w:rPr>
                                      <w:b/>
                                      <w:color w:val="FFFFFF" w:themeColor="background1"/>
                                    </w:rPr>
                                    <w:t>Calicata</w:t>
                                  </w:r>
                                  <w:r w:rsidR="009953F4" w:rsidRPr="007C720D">
                                    <w:rPr>
                                      <w:b/>
                                      <w:color w:val="FFFFFF" w:themeColor="background1"/>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05C42" id="Cuadro de texto 91" o:spid="_x0000_s1058" type="#_x0000_t202" style="position:absolute;left:0;text-align:left;margin-left:191.8pt;margin-top:39.05pt;width:69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" filled="f" stroked="f" strokeweight=".5pt">
                      <v:textbox>
                        <w:txbxContent>
                          <w:p w14:paraId="6ABA3F8B" w14:textId="369C15A6" w:rsidR="009953F4" w:rsidRPr="007C720D" w:rsidRDefault="007E339C">
                            <w:pPr>
                              <w:rPr>
                                <w:b/>
                                <w:color w:val="FFFFFF" w:themeColor="background1"/>
                              </w:rPr>
                            </w:pPr>
                            <w:r>
                              <w:rPr>
                                <w:b/>
                                <w:color w:val="FFFFFF" w:themeColor="background1"/>
                              </w:rPr>
                              <w:t>Calicata</w:t>
                            </w:r>
                            <w:r w:rsidR="009953F4" w:rsidRPr="007C720D">
                              <w:rPr>
                                <w:b/>
                                <w:color w:val="FFFFFF" w:themeColor="background1"/>
                              </w:rPr>
                              <w:t xml:space="preserve"> 1</w:t>
                            </w:r>
                          </w:p>
                        </w:txbxContent>
                      </v:textbox>
                    </v:shape>
                  </w:pict>
                </mc:Fallback>
              </mc:AlternateContent>
            </w:r>
            <w:r w:rsidR="007C720D" w:rsidRPr="00E66F46">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3FCF77E" wp14:editId="4341D575">
                      <wp:simplePos x="0" y="0"/>
                      <wp:positionH relativeFrom="column">
                        <wp:posOffset>584835</wp:posOffset>
                      </wp:positionH>
                      <wp:positionV relativeFrom="paragraph">
                        <wp:posOffset>3187700</wp:posOffset>
                      </wp:positionV>
                      <wp:extent cx="333375" cy="333375"/>
                      <wp:effectExtent l="19050" t="0" r="28575" b="47625"/>
                      <wp:wrapNone/>
                      <wp:docPr id="82" name="Flecha abajo 82"/>
                      <wp:cNvGraphicFramePr/>
                      <a:graphic xmlns:a="http://schemas.openxmlformats.org/drawingml/2006/main">
                        <a:graphicData uri="http://schemas.microsoft.com/office/word/2010/wordprocessingShape">
                          <wps:wsp>
                            <wps:cNvSpPr/>
                            <wps:spPr>
                              <a:xfrm>
                                <a:off x="0" y="0"/>
                                <a:ext cx="333375" cy="333375"/>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17C67" id="Flecha abajo 82" o:spid="_x0000_s1026" type="#_x0000_t67" style="position:absolute;margin-left:46.05pt;margin-top:251pt;width:26.2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" adj="10800" fillcolor="white [3212]" strokecolor="black [3213]" strokeweight="2pt"/>
                  </w:pict>
                </mc:Fallback>
              </mc:AlternateContent>
            </w:r>
            <w:r w:rsidR="007C720D" w:rsidRPr="00E66F46">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4FFC62E0" wp14:editId="6BA5F668">
                      <wp:simplePos x="0" y="0"/>
                      <wp:positionH relativeFrom="column">
                        <wp:posOffset>1768475</wp:posOffset>
                      </wp:positionH>
                      <wp:positionV relativeFrom="paragraph">
                        <wp:posOffset>1609725</wp:posOffset>
                      </wp:positionV>
                      <wp:extent cx="333375" cy="333375"/>
                      <wp:effectExtent l="19050" t="0" r="28575" b="47625"/>
                      <wp:wrapNone/>
                      <wp:docPr id="84" name="Flecha abajo 84"/>
                      <wp:cNvGraphicFramePr/>
                      <a:graphic xmlns:a="http://schemas.openxmlformats.org/drawingml/2006/main">
                        <a:graphicData uri="http://schemas.microsoft.com/office/word/2010/wordprocessingShape">
                          <wps:wsp>
                            <wps:cNvSpPr/>
                            <wps:spPr>
                              <a:xfrm>
                                <a:off x="0" y="0"/>
                                <a:ext cx="333375" cy="333375"/>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050E9" id="Flecha abajo 84" o:spid="_x0000_s1026" type="#_x0000_t67" style="position:absolute;margin-left:139.25pt;margin-top:126.75pt;width:26.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" adj="10800" fillcolor="white [3212]" strokecolor="black [3213]" strokeweight="2pt"/>
                  </w:pict>
                </mc:Fallback>
              </mc:AlternateContent>
            </w:r>
            <w:r w:rsidR="007C720D" w:rsidRPr="00E66F46">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23A25069" wp14:editId="0624A352">
                      <wp:simplePos x="0" y="0"/>
                      <wp:positionH relativeFrom="column">
                        <wp:posOffset>2613025</wp:posOffset>
                      </wp:positionH>
                      <wp:positionV relativeFrom="paragraph">
                        <wp:posOffset>751205</wp:posOffset>
                      </wp:positionV>
                      <wp:extent cx="333375" cy="333375"/>
                      <wp:effectExtent l="19050" t="0" r="28575" b="47625"/>
                      <wp:wrapNone/>
                      <wp:docPr id="85" name="Flecha abajo 85"/>
                      <wp:cNvGraphicFramePr/>
                      <a:graphic xmlns:a="http://schemas.openxmlformats.org/drawingml/2006/main">
                        <a:graphicData uri="http://schemas.microsoft.com/office/word/2010/wordprocessingShape">
                          <wps:wsp>
                            <wps:cNvSpPr/>
                            <wps:spPr>
                              <a:xfrm>
                                <a:off x="0" y="0"/>
                                <a:ext cx="333375" cy="333375"/>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376B5" id="Flecha abajo 85" o:spid="_x0000_s1026" type="#_x0000_t67" style="position:absolute;margin-left:205.75pt;margin-top:59.15pt;width:26.25pt;height:2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" adj="10800" fillcolor="white [3212]" strokecolor="black [3213]" strokeweight="2pt"/>
                  </w:pict>
                </mc:Fallback>
              </mc:AlternateContent>
            </w:r>
            <w:r w:rsidR="007C720D" w:rsidRPr="00E66F46">
              <w:rPr>
                <w:rFonts w:eastAsia="Times New Roman"/>
                <w:noProof/>
                <w:color w:val="000000"/>
                <w:sz w:val="20"/>
                <w:szCs w:val="20"/>
                <w:lang w:eastAsia="es-CL"/>
              </w:rPr>
              <w:drawing>
                <wp:inline distT="0" distB="0" distL="0" distR="0" wp14:anchorId="20FEDE75" wp14:editId="21250C42">
                  <wp:extent cx="8610600" cy="41052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10600" cy="4105275"/>
                          </a:xfrm>
                          <a:prstGeom prst="rect">
                            <a:avLst/>
                          </a:prstGeom>
                          <a:noFill/>
                          <a:ln>
                            <a:noFill/>
                          </a:ln>
                        </pic:spPr>
                      </pic:pic>
                    </a:graphicData>
                  </a:graphic>
                </wp:inline>
              </w:drawing>
            </w:r>
          </w:p>
        </w:tc>
      </w:tr>
      <w:tr w:rsidR="007C720D" w:rsidRPr="00E66F46" w14:paraId="0250ACC8" w14:textId="77777777" w:rsidTr="0003631E">
        <w:trPr>
          <w:trHeight w:val="300"/>
          <w:jc w:val="center"/>
        </w:trPr>
        <w:tc>
          <w:tcPr>
            <w:tcW w:w="27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FB8038" w14:textId="1D1CE1C8" w:rsidR="007C720D" w:rsidRPr="00E66F46" w:rsidRDefault="007C720D" w:rsidP="006346A5">
            <w:pPr>
              <w:rPr>
                <w:b/>
                <w:sz w:val="18"/>
                <w:szCs w:val="18"/>
                <w:lang w:eastAsia="es-CL"/>
              </w:rPr>
            </w:pPr>
            <w:r w:rsidRPr="00E66F46">
              <w:rPr>
                <w:b/>
                <w:sz w:val="18"/>
                <w:szCs w:val="18"/>
              </w:rPr>
              <w:t xml:space="preserve">Fotografía </w:t>
            </w:r>
            <w:r w:rsidR="006346A5" w:rsidRPr="00E66F46">
              <w:rPr>
                <w:b/>
                <w:sz w:val="18"/>
                <w:szCs w:val="18"/>
              </w:rPr>
              <w:t>23</w:t>
            </w:r>
            <w:r w:rsidRPr="00E66F46">
              <w:rPr>
                <w:b/>
                <w:sz w:val="18"/>
                <w:szCs w:val="18"/>
              </w:rPr>
              <w:t>.</w:t>
            </w:r>
          </w:p>
        </w:tc>
        <w:tc>
          <w:tcPr>
            <w:tcW w:w="228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D72A5D6" w14:textId="55FE118A" w:rsidR="007C720D" w:rsidRPr="00E66F46" w:rsidRDefault="007C720D" w:rsidP="0003631E">
            <w:pPr>
              <w:rPr>
                <w:b/>
                <w:sz w:val="18"/>
                <w:szCs w:val="18"/>
                <w:lang w:eastAsia="es-CL"/>
              </w:rPr>
            </w:pPr>
            <w:r w:rsidRPr="00E66F46">
              <w:rPr>
                <w:rFonts w:eastAsia="Times New Roman"/>
                <w:b/>
                <w:color w:val="000000"/>
                <w:sz w:val="18"/>
                <w:szCs w:val="18"/>
                <w:lang w:eastAsia="es-CL"/>
              </w:rPr>
              <w:t>Fecha imágenes: 17/11/2015</w:t>
            </w:r>
          </w:p>
        </w:tc>
      </w:tr>
      <w:tr w:rsidR="007C720D" w:rsidRPr="00E66F46" w14:paraId="60D21239" w14:textId="77777777" w:rsidTr="0003631E">
        <w:trPr>
          <w:trHeight w:val="300"/>
          <w:jc w:val="center"/>
        </w:trPr>
        <w:tc>
          <w:tcPr>
            <w:tcW w:w="271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01244F" w14:textId="77777777" w:rsidR="007C720D" w:rsidRPr="00E66F46" w:rsidRDefault="007C720D" w:rsidP="0003631E">
            <w:pPr>
              <w:rPr>
                <w:b/>
                <w:sz w:val="18"/>
                <w:szCs w:val="18"/>
              </w:rPr>
            </w:pPr>
            <w:r w:rsidRPr="00E66F46">
              <w:rPr>
                <w:rFonts w:eastAsia="Times New Roman"/>
                <w:b/>
                <w:color w:val="000000"/>
                <w:sz w:val="18"/>
                <w:szCs w:val="18"/>
                <w:lang w:eastAsia="es-CL"/>
              </w:rPr>
              <w:t xml:space="preserve">Coordenadas DATUM WGS84 HUSO </w:t>
            </w:r>
            <w:r w:rsidRPr="00E66F46">
              <w:rPr>
                <w:rFonts w:eastAsia="Times New Roman"/>
                <w:b/>
                <w:sz w:val="18"/>
                <w:szCs w:val="18"/>
                <w:lang w:eastAsia="es-CL"/>
              </w:rPr>
              <w:t>19</w:t>
            </w:r>
          </w:p>
        </w:tc>
        <w:tc>
          <w:tcPr>
            <w:tcW w:w="1189" w:type="pct"/>
            <w:tcBorders>
              <w:top w:val="single" w:sz="4" w:space="0" w:color="auto"/>
              <w:left w:val="single" w:sz="4" w:space="0" w:color="auto"/>
              <w:bottom w:val="single" w:sz="4" w:space="0" w:color="auto"/>
              <w:right w:val="single" w:sz="4" w:space="0" w:color="000000"/>
            </w:tcBorders>
            <w:shd w:val="clear" w:color="auto" w:fill="auto"/>
            <w:vAlign w:val="center"/>
          </w:tcPr>
          <w:p w14:paraId="02DAD8A0" w14:textId="2C5F5091" w:rsidR="007C720D" w:rsidRPr="00E66F46" w:rsidRDefault="0024155E" w:rsidP="0003631E">
            <w:pPr>
              <w:rPr>
                <w:b/>
                <w:sz w:val="18"/>
                <w:szCs w:val="18"/>
              </w:rPr>
            </w:pPr>
            <w:r w:rsidRPr="00E66F46">
              <w:rPr>
                <w:b/>
                <w:sz w:val="18"/>
                <w:szCs w:val="18"/>
              </w:rPr>
              <w:t xml:space="preserve">6.575.235 </w:t>
            </w:r>
            <w:r w:rsidR="007C720D" w:rsidRPr="00E66F46">
              <w:rPr>
                <w:b/>
                <w:sz w:val="18"/>
                <w:szCs w:val="18"/>
              </w:rPr>
              <w:t>N</w:t>
            </w:r>
          </w:p>
        </w:tc>
        <w:tc>
          <w:tcPr>
            <w:tcW w:w="1098" w:type="pct"/>
            <w:tcBorders>
              <w:top w:val="single" w:sz="4" w:space="0" w:color="auto"/>
              <w:left w:val="single" w:sz="4" w:space="0" w:color="auto"/>
              <w:bottom w:val="single" w:sz="4" w:space="0" w:color="auto"/>
              <w:right w:val="single" w:sz="4" w:space="0" w:color="000000"/>
            </w:tcBorders>
            <w:shd w:val="clear" w:color="auto" w:fill="auto"/>
            <w:vAlign w:val="center"/>
          </w:tcPr>
          <w:p w14:paraId="20B52827" w14:textId="5FA29C6C" w:rsidR="007C720D" w:rsidRPr="00E66F46" w:rsidRDefault="0024155E" w:rsidP="0003631E">
            <w:pPr>
              <w:rPr>
                <w:b/>
                <w:sz w:val="18"/>
                <w:szCs w:val="18"/>
              </w:rPr>
            </w:pPr>
            <w:r w:rsidRPr="00E66F46">
              <w:rPr>
                <w:b/>
                <w:sz w:val="18"/>
                <w:szCs w:val="18"/>
              </w:rPr>
              <w:t xml:space="preserve">357.388 </w:t>
            </w:r>
            <w:r w:rsidR="007C720D" w:rsidRPr="00E66F46">
              <w:rPr>
                <w:b/>
                <w:sz w:val="18"/>
                <w:szCs w:val="18"/>
              </w:rPr>
              <w:t>E</w:t>
            </w:r>
          </w:p>
        </w:tc>
      </w:tr>
      <w:tr w:rsidR="007C720D" w:rsidRPr="00E66F46" w14:paraId="46668E7B" w14:textId="77777777" w:rsidTr="0003631E">
        <w:trPr>
          <w:trHeight w:val="51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11EC12" w14:textId="77777777" w:rsidR="007C720D" w:rsidRPr="00E66F46" w:rsidRDefault="007C720D" w:rsidP="0003631E">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p>
          <w:p w14:paraId="289A66CD" w14:textId="0877C82A" w:rsidR="007C720D" w:rsidRPr="00E66F46" w:rsidRDefault="007F7822" w:rsidP="007E339C">
            <w:pPr>
              <w:rPr>
                <w:rFonts w:eastAsia="Times New Roman"/>
                <w:color w:val="000000"/>
                <w:sz w:val="18"/>
                <w:szCs w:val="18"/>
                <w:lang w:eastAsia="es-CL"/>
              </w:rPr>
            </w:pPr>
            <w:r w:rsidRPr="00E66F46">
              <w:rPr>
                <w:rFonts w:eastAsia="Times New Roman"/>
                <w:color w:val="000000"/>
                <w:sz w:val="18"/>
                <w:szCs w:val="18"/>
                <w:lang w:eastAsia="es-CL"/>
              </w:rPr>
              <w:t xml:space="preserve">Ubicación de </w:t>
            </w:r>
            <w:r w:rsidR="007E339C" w:rsidRPr="00E66F46">
              <w:rPr>
                <w:rFonts w:eastAsia="Times New Roman"/>
                <w:color w:val="000000"/>
                <w:sz w:val="18"/>
                <w:szCs w:val="18"/>
                <w:lang w:eastAsia="es-CL"/>
              </w:rPr>
              <w:t>las calicatas</w:t>
            </w:r>
            <w:r w:rsidRPr="00E66F46">
              <w:rPr>
                <w:rFonts w:eastAsia="Times New Roman"/>
                <w:color w:val="000000"/>
                <w:sz w:val="18"/>
                <w:szCs w:val="18"/>
                <w:lang w:eastAsia="es-CL"/>
              </w:rPr>
              <w:t xml:space="preserve"> de monitoreo de infiltraciones aguas abajo del tranque de relaves.</w:t>
            </w:r>
            <w:r w:rsidR="007C720D" w:rsidRPr="00E66F46">
              <w:rPr>
                <w:rFonts w:eastAsia="Times New Roman"/>
                <w:color w:val="000000"/>
                <w:sz w:val="18"/>
                <w:szCs w:val="18"/>
                <w:lang w:eastAsia="es-CL"/>
              </w:rPr>
              <w:t xml:space="preserve"> </w:t>
            </w:r>
          </w:p>
        </w:tc>
      </w:tr>
    </w:tbl>
    <w:p w14:paraId="587833E7" w14:textId="77777777" w:rsidR="001E1DB0" w:rsidRPr="00E66F46" w:rsidRDefault="001E1DB0">
      <w:pPr>
        <w:jc w:val="left"/>
      </w:pPr>
    </w:p>
    <w:p w14:paraId="166BF8EA" w14:textId="29CB6DE8" w:rsidR="00997BEE" w:rsidRPr="00E66F46" w:rsidRDefault="00997BEE">
      <w:pPr>
        <w:jc w:val="left"/>
      </w:pPr>
      <w:r w:rsidRPr="00E66F46">
        <w:br w:type="page"/>
      </w:r>
    </w:p>
    <w:p w14:paraId="4A3746F9" w14:textId="2E854EF8" w:rsidR="005B05DC" w:rsidRPr="00E66F46" w:rsidRDefault="005B05DC" w:rsidP="005B05DC">
      <w:pPr>
        <w:pStyle w:val="Ttulo2"/>
      </w:pPr>
      <w:bookmarkStart w:id="115" w:name="_Toc438551806"/>
      <w:r w:rsidRPr="00E66F46">
        <w:lastRenderedPageBreak/>
        <w:t>Intervención o afectación de cursos de agua</w:t>
      </w:r>
      <w:bookmarkEnd w:id="115"/>
    </w:p>
    <w:p w14:paraId="0FE7C9D9" w14:textId="77777777" w:rsidR="005B05DC" w:rsidRPr="00E66F46" w:rsidRDefault="005B05DC">
      <w:pPr>
        <w:jc w:val="left"/>
      </w:pPr>
    </w:p>
    <w:tbl>
      <w:tblPr>
        <w:tblStyle w:val="Tablaconcuadrcula"/>
        <w:tblW w:w="5000" w:type="pct"/>
        <w:tblLook w:val="04A0" w:firstRow="1" w:lastRow="0" w:firstColumn="1" w:lastColumn="0" w:noHBand="0" w:noVBand="1"/>
      </w:tblPr>
      <w:tblGrid>
        <w:gridCol w:w="3768"/>
        <w:gridCol w:w="9794"/>
      </w:tblGrid>
      <w:tr w:rsidR="00997BEE" w:rsidRPr="00E66F46" w14:paraId="2CAE2343" w14:textId="77777777" w:rsidTr="007D199A">
        <w:trPr>
          <w:trHeight w:val="142"/>
        </w:trPr>
        <w:tc>
          <w:tcPr>
            <w:tcW w:w="1389" w:type="pct"/>
          </w:tcPr>
          <w:p w14:paraId="5E0988B2" w14:textId="39525325" w:rsidR="00997BEE" w:rsidRPr="00E66F46" w:rsidRDefault="00997BEE" w:rsidP="007D199A">
            <w:r w:rsidRPr="00E66F46">
              <w:rPr>
                <w:rFonts w:eastAsia="Times New Roman"/>
                <w:b/>
                <w:bCs/>
                <w:color w:val="000000"/>
                <w:lang w:eastAsia="es-CL"/>
              </w:rPr>
              <w:t>Número de hecho constatado</w:t>
            </w:r>
            <w:r w:rsidRPr="00E66F46">
              <w:rPr>
                <w:rFonts w:eastAsia="Times New Roman"/>
                <w:color w:val="000000"/>
                <w:lang w:eastAsia="es-CL"/>
              </w:rPr>
              <w:t xml:space="preserve">: </w:t>
            </w:r>
            <w:r w:rsidRPr="00E66F46">
              <w:rPr>
                <w:b/>
              </w:rPr>
              <w:t>5</w:t>
            </w:r>
          </w:p>
        </w:tc>
        <w:tc>
          <w:tcPr>
            <w:tcW w:w="3611" w:type="pct"/>
          </w:tcPr>
          <w:p w14:paraId="2ECDEA9C" w14:textId="008AC38E" w:rsidR="00997BEE" w:rsidRPr="00E66F46" w:rsidRDefault="00997BEE" w:rsidP="007D199A">
            <w:r w:rsidRPr="00E66F46">
              <w:rPr>
                <w:rFonts w:eastAsia="Times New Roman"/>
                <w:b/>
                <w:bCs/>
                <w:color w:val="000000"/>
                <w:lang w:eastAsia="es-CL"/>
              </w:rPr>
              <w:t>Estación N°</w:t>
            </w:r>
            <w:r w:rsidRPr="00E66F46">
              <w:rPr>
                <w:rFonts w:eastAsia="Times New Roman"/>
                <w:color w:val="000000"/>
                <w:lang w:eastAsia="es-CL"/>
              </w:rPr>
              <w:t xml:space="preserve">: </w:t>
            </w:r>
            <w:r w:rsidR="005B05DC" w:rsidRPr="00E66F46">
              <w:rPr>
                <w:rFonts w:eastAsia="Times New Roman"/>
                <w:color w:val="000000"/>
                <w:lang w:eastAsia="es-CL"/>
              </w:rPr>
              <w:t xml:space="preserve">4, 5, </w:t>
            </w:r>
            <w:r w:rsidRPr="00E66F46">
              <w:rPr>
                <w:rFonts w:eastAsia="Times New Roman"/>
                <w:color w:val="000000"/>
                <w:lang w:eastAsia="es-CL"/>
              </w:rPr>
              <w:t>Examen de información</w:t>
            </w:r>
          </w:p>
        </w:tc>
      </w:tr>
      <w:tr w:rsidR="00997BEE" w:rsidRPr="00E66F46" w14:paraId="015E2DD5" w14:textId="77777777" w:rsidTr="007D199A">
        <w:trPr>
          <w:trHeight w:val="142"/>
        </w:trPr>
        <w:tc>
          <w:tcPr>
            <w:tcW w:w="5000" w:type="pct"/>
            <w:gridSpan w:val="2"/>
          </w:tcPr>
          <w:p w14:paraId="2F8B8AD9" w14:textId="0A1BBE66" w:rsidR="00997BEE" w:rsidRPr="00E66F46" w:rsidRDefault="00997BEE" w:rsidP="007D199A">
            <w:pPr>
              <w:rPr>
                <w:color w:val="FF0000"/>
              </w:rPr>
            </w:pPr>
            <w:r w:rsidRPr="00E66F46">
              <w:rPr>
                <w:b/>
              </w:rPr>
              <w:t>Exigencia (s):</w:t>
            </w:r>
          </w:p>
          <w:p w14:paraId="0B097488" w14:textId="51BEFEEA" w:rsidR="003C63B4" w:rsidRPr="00E66F46" w:rsidRDefault="003C63B4" w:rsidP="003C63B4">
            <w:r w:rsidRPr="00E66F46">
              <w:rPr>
                <w:u w:val="single"/>
              </w:rPr>
              <w:t>Apartado 5.3.5 del Informe Técnico del Estudio de Impacto Ambiental Proyecto Minero Los Pingos que dio origen a la RCA N°060/1997</w:t>
            </w:r>
          </w:p>
          <w:p w14:paraId="33B29423" w14:textId="09B31E9B" w:rsidR="003C63B4" w:rsidRPr="00E66F46" w:rsidRDefault="003C63B4" w:rsidP="003C63B4">
            <w:r w:rsidRPr="00E66F46">
              <w:t xml:space="preserve">“Para efectos del seguimiento de la calidad de las aguas del río Grande y de comprobar la efectividad de las medidas de mitigación consideradas por el Proyecto para proteger los recursos hídricos presentes en la zona, el titular deberá incluir en el plan de Monitoreo, Seguimiento y Control, la realización de monitoreo mensual de calidad de las aguas del Río Grande aguas arriba y aguas abajo de la Planta, considerando los siguientes parámetros, según la Norma </w:t>
            </w:r>
            <w:r w:rsidR="002A699E" w:rsidRPr="00E66F46">
              <w:t>Chilena Oficial N°1</w:t>
            </w:r>
            <w:r w:rsidRPr="00E66F46">
              <w:t>.333:</w:t>
            </w:r>
          </w:p>
          <w:p w14:paraId="64E9C194" w14:textId="2F5249C6" w:rsidR="003C63B4" w:rsidRPr="00E66F46" w:rsidRDefault="003C63B4" w:rsidP="003C63B4">
            <w:pPr>
              <w:pStyle w:val="Prrafodelista"/>
              <w:numPr>
                <w:ilvl w:val="0"/>
                <w:numId w:val="24"/>
              </w:numPr>
            </w:pPr>
            <w:r w:rsidRPr="00E66F46">
              <w:t>Parámetros físicos: pH, t</w:t>
            </w:r>
            <w:r w:rsidR="00CE4F09" w:rsidRPr="00E66F46">
              <w:t>°</w:t>
            </w:r>
            <w:r w:rsidRPr="00E66F46">
              <w:t xml:space="preserve"> y conductividad eléctrica.</w:t>
            </w:r>
          </w:p>
          <w:p w14:paraId="76B433D0" w14:textId="28D238B1" w:rsidR="003C63B4" w:rsidRPr="00E66F46" w:rsidRDefault="003C63B4" w:rsidP="003C63B4">
            <w:pPr>
              <w:pStyle w:val="Prrafodelista"/>
              <w:numPr>
                <w:ilvl w:val="0"/>
                <w:numId w:val="24"/>
              </w:numPr>
            </w:pPr>
            <w:r w:rsidRPr="00E66F46">
              <w:t>Parámetros Químic</w:t>
            </w:r>
            <w:r w:rsidR="00671F0F" w:rsidRPr="00E66F46">
              <w:t>os: (concentraciones totales) SO4</w:t>
            </w:r>
            <w:r w:rsidRPr="00E66F46">
              <w:t>, Cu, Hg, Mo y Fe.</w:t>
            </w:r>
          </w:p>
          <w:p w14:paraId="7A34A5B9" w14:textId="596BFB8A" w:rsidR="003C63B4" w:rsidRPr="00E66F46" w:rsidRDefault="00CE4F09" w:rsidP="003C63B4">
            <w:pPr>
              <w:pStyle w:val="Prrafodelista"/>
              <w:numPr>
                <w:ilvl w:val="0"/>
                <w:numId w:val="24"/>
              </w:numPr>
            </w:pPr>
            <w:r w:rsidRPr="00E66F46">
              <w:t>Parámetros biológicos: NMP/1</w:t>
            </w:r>
            <w:r w:rsidR="00A906CD" w:rsidRPr="00E66F46">
              <w:t>00 ml</w:t>
            </w:r>
            <w:r w:rsidR="003C63B4" w:rsidRPr="00E66F46">
              <w:t xml:space="preserve"> de coliformes fecales.</w:t>
            </w:r>
          </w:p>
          <w:p w14:paraId="247CFAF9" w14:textId="45E1FC7C" w:rsidR="007D199A" w:rsidRPr="00E66F46" w:rsidRDefault="003C63B4" w:rsidP="003C63B4">
            <w:r w:rsidRPr="00E66F46">
              <w:t>Dichos resultados deberán ser informados a la COREMA IV Región a través de CONAMA IV Región con dentro de los 15 (quince) días siguientes a la toma de la muestra”.</w:t>
            </w:r>
          </w:p>
          <w:p w14:paraId="10CFAC90" w14:textId="77777777" w:rsidR="003C63B4" w:rsidRPr="00E66F46" w:rsidRDefault="003C63B4" w:rsidP="003C63B4"/>
          <w:p w14:paraId="1D61BDC0" w14:textId="59B92484" w:rsidR="003C63B4" w:rsidRPr="00E66F46" w:rsidRDefault="003C63B4" w:rsidP="003C63B4">
            <w:r w:rsidRPr="00E66F46">
              <w:rPr>
                <w:u w:val="single"/>
              </w:rPr>
              <w:t>Apartado 5.3.8 del Informe Técnico del Estudio de Impacto Ambiental Proyecto Minero Los Pingos que dio origen a la RCA N°060/1997</w:t>
            </w:r>
          </w:p>
          <w:p w14:paraId="7DC8DA0A" w14:textId="60650FA5" w:rsidR="003C63B4" w:rsidRPr="00E66F46" w:rsidRDefault="003C63B4" w:rsidP="003C63B4">
            <w:r w:rsidRPr="00E66F46">
              <w:t>“A fin de complementar el plan de monitoreo de aguas superficiales, de manera de controlar la generación de drenaje ácido desde el depósito de estériles, el proponente deberá establecer a lo menos una estación de monitoreo de aguas superficiales (en caso de existir estas) con frecuencia anual que permita realizar un seguimiento de la calidad de las aguas de la quebrada Los Pingos, en parámetros físicos como pH y conductividad eléctrica, y parámetros químicos, como concentraciones totales de SO4, Fe, Cu, y Mo”.</w:t>
            </w:r>
          </w:p>
          <w:p w14:paraId="69B4E18B" w14:textId="77777777" w:rsidR="007D199A" w:rsidRPr="00E66F46" w:rsidRDefault="007D199A" w:rsidP="007D199A">
            <w:pPr>
              <w:rPr>
                <w:u w:val="single"/>
              </w:rPr>
            </w:pPr>
          </w:p>
          <w:p w14:paraId="17F65C8B" w14:textId="149E6631" w:rsidR="007D199A" w:rsidRPr="00E66F46" w:rsidRDefault="007D199A" w:rsidP="003C63B4">
            <w:pPr>
              <w:rPr>
                <w:u w:val="single"/>
              </w:rPr>
            </w:pPr>
            <w:r w:rsidRPr="00E66F46">
              <w:rPr>
                <w:u w:val="single"/>
              </w:rPr>
              <w:t xml:space="preserve">Considerando </w:t>
            </w:r>
            <w:r w:rsidR="003C63B4" w:rsidRPr="00E66F46">
              <w:rPr>
                <w:u w:val="single"/>
              </w:rPr>
              <w:t>9</w:t>
            </w:r>
            <w:r w:rsidRPr="00E66F46">
              <w:rPr>
                <w:u w:val="single"/>
              </w:rPr>
              <w:t>.1 “</w:t>
            </w:r>
            <w:r w:rsidR="003C63B4" w:rsidRPr="00E66F46">
              <w:rPr>
                <w:u w:val="single"/>
              </w:rPr>
              <w:t>Observaciones formuladas por las Asociaciones de Regantes y Agricultores del Limarí</w:t>
            </w:r>
            <w:r w:rsidRPr="00E66F46">
              <w:rPr>
                <w:u w:val="single"/>
              </w:rPr>
              <w:t>” de la RCA N°060/1997</w:t>
            </w:r>
          </w:p>
          <w:p w14:paraId="47F76CC1" w14:textId="77777777" w:rsidR="007D199A" w:rsidRPr="00E66F46" w:rsidRDefault="007D199A" w:rsidP="007D199A">
            <w:r w:rsidRPr="00E66F46">
              <w:t>“</w:t>
            </w:r>
            <w:r w:rsidR="003C63B4" w:rsidRPr="00E66F46">
              <w:t>El titular del Proyecto presentó antecedentes de línea de base calidad de agua y diversas medidas tendientes a minimizar la posibilidad de contaminación de las aguas del Río Grande. Además, durante el proceso de Evaluación de Impacto Ambiental se incluyó un monitoreo mensual de calidad de agua y otras medidas destinadas a la conservación de la calidad del recurso hídrico contenidos en los numerales 5.3.5, 5.3.8 y 5.3.15 del Informe Técnico Final del Proyecto Minero Los Pingos, los que a juicio de esta Comisión se hacen cargo en forma adecuada de los efectos, características y circunstancias establecidos en el Art. 11 de la Ley 19.300, según lo establece el párrafo final del Art. N°16 de la misma</w:t>
            </w:r>
            <w:r w:rsidRPr="00E66F46">
              <w:t>”.</w:t>
            </w:r>
          </w:p>
          <w:p w14:paraId="7A13F13D" w14:textId="77777777" w:rsidR="00CE4F09" w:rsidRPr="00E66F46" w:rsidRDefault="00CE4F09" w:rsidP="007D199A"/>
          <w:p w14:paraId="181DE182" w14:textId="1A1D4BAE" w:rsidR="00CE4F09" w:rsidRPr="00E66F46" w:rsidRDefault="00CE4F09" w:rsidP="00CE4F09">
            <w:pPr>
              <w:rPr>
                <w:u w:val="single"/>
              </w:rPr>
            </w:pPr>
            <w:r w:rsidRPr="00E66F46">
              <w:rPr>
                <w:u w:val="single"/>
              </w:rPr>
              <w:t>Ord. N°737 de 02/11/2004 de la COREMA de la Región de Coquimbo que responde a una solicitud del Titular</w:t>
            </w:r>
          </w:p>
          <w:p w14:paraId="0CEBE23D" w14:textId="53EEF694" w:rsidR="00CE4F09" w:rsidRPr="00E66F46" w:rsidRDefault="00CE4F09" w:rsidP="00CE4F09">
            <w:r w:rsidRPr="00E66F46">
              <w:t>“Respecto de la frecuencia de monitoreo de calidad de aguas superficiales relacionadas con el proyecto "Proyecto Minero Los Pingos", de acuerdo a lo señalado tanto por el Servicio de Salud Coquimbo como por la DGA IV Región y SAG IV Región, la misma deberá corresponder a cuatro muestreos al año (t</w:t>
            </w:r>
            <w:r w:rsidR="00E124BD" w:rsidRPr="00E66F46">
              <w:t>rimestralmente</w:t>
            </w:r>
            <w:r w:rsidR="00F15E4D" w:rsidRPr="00E66F46">
              <w:t xml:space="preserve">) en el punto de </w:t>
            </w:r>
            <w:r w:rsidRPr="00E66F46">
              <w:t>monitoreo aguas abajo. En relación con el punto de monitoreo aguas arriba, se podrá prescindir de éste dado los resultados obtenidos a la fecha, los cuales servirán de línea base para el río Grande, sin embargo, los mismos deberán ser referentes en los sucesivos informes para compararlos con los resultados que se obtengan en los monitoreos que se continúen realizando aguas abajo. Sin perjuicio de lo señalado precedentemente, la frecuencia de monitoreo podrá intensificarse ante la alteración de la calidad de las aguas del río Grande o en casos de emergencia.</w:t>
            </w:r>
          </w:p>
          <w:p w14:paraId="175A6194" w14:textId="331C3508" w:rsidR="00CE4F09" w:rsidRPr="00E66F46" w:rsidRDefault="00CE4F09" w:rsidP="00CE4F09">
            <w:r w:rsidRPr="00E66F46">
              <w:t>En consideración a lo anterior, es necesario que se presente, junto al próximo informe de monitoreo de aguas superficiales, un análisis y evaluación de los resultados de los monitoreos en el punto aguas arriba obtenidos a la fecha, de tal modo que dicha información se establezca como línea de base de referencia”.</w:t>
            </w:r>
          </w:p>
        </w:tc>
      </w:tr>
      <w:tr w:rsidR="00997BEE" w:rsidRPr="00E66F46" w14:paraId="44861AD0" w14:textId="77777777" w:rsidTr="007D199A">
        <w:trPr>
          <w:trHeight w:val="142"/>
        </w:trPr>
        <w:tc>
          <w:tcPr>
            <w:tcW w:w="5000" w:type="pct"/>
            <w:gridSpan w:val="2"/>
          </w:tcPr>
          <w:p w14:paraId="1510E74C" w14:textId="06E7AAA9" w:rsidR="00997BEE" w:rsidRPr="00E66F46" w:rsidRDefault="00997BEE" w:rsidP="005B05DC">
            <w:pPr>
              <w:rPr>
                <w:rFonts w:eastAsia="Times New Roman"/>
                <w:color w:val="000000"/>
                <w:lang w:eastAsia="es-CL"/>
              </w:rPr>
            </w:pPr>
            <w:r w:rsidRPr="00E66F46">
              <w:rPr>
                <w:rFonts w:eastAsia="Times New Roman"/>
                <w:b/>
                <w:bCs/>
                <w:color w:val="000000"/>
                <w:lang w:eastAsia="es-CL"/>
              </w:rPr>
              <w:t xml:space="preserve">Documentación solicitada y entregada: </w:t>
            </w:r>
            <w:r w:rsidRPr="00E66F46">
              <w:rPr>
                <w:rFonts w:eastAsia="Times New Roman"/>
                <w:color w:val="000000"/>
                <w:lang w:eastAsia="es-CL"/>
              </w:rPr>
              <w:t xml:space="preserve">Durante la inspección del día 17/11/2015 se requirió al Titular entregar (i) </w:t>
            </w:r>
            <w:r w:rsidR="005B05DC" w:rsidRPr="00E66F46">
              <w:rPr>
                <w:rFonts w:eastAsia="Times New Roman"/>
                <w:color w:val="000000"/>
                <w:lang w:eastAsia="es-CL"/>
              </w:rPr>
              <w:t>resultados de todos los monitoreos de calidad del agua realizados en el río Grande (punto aguas arriba y aguas abajo) desde enero de 2013 en adelante, incluyendo los comprobantes de laboratorio</w:t>
            </w:r>
            <w:r w:rsidRPr="00E66F46">
              <w:rPr>
                <w:rFonts w:eastAsia="Times New Roman"/>
                <w:color w:val="000000"/>
                <w:lang w:eastAsia="es-CL"/>
              </w:rPr>
              <w:t xml:space="preserve">, </w:t>
            </w:r>
            <w:r w:rsidR="005B05DC" w:rsidRPr="00E66F46">
              <w:rPr>
                <w:rFonts w:eastAsia="Times New Roman"/>
                <w:color w:val="000000"/>
                <w:lang w:eastAsia="es-CL"/>
              </w:rPr>
              <w:t xml:space="preserve">(ii) resultados de </w:t>
            </w:r>
            <w:r w:rsidR="005B05DC" w:rsidRPr="00E66F46">
              <w:rPr>
                <w:rFonts w:eastAsia="Times New Roman"/>
                <w:color w:val="000000"/>
                <w:lang w:eastAsia="es-CL"/>
              </w:rPr>
              <w:lastRenderedPageBreak/>
              <w:t xml:space="preserve">todos los monitoreos de calidad del agua realizados en la quebrada Los Pingos desde enero de 2013 en adelante, incluyendo los comprobantes de laboratorio, </w:t>
            </w:r>
            <w:r w:rsidRPr="00E66F46">
              <w:rPr>
                <w:rFonts w:eastAsia="Times New Roman"/>
                <w:color w:val="000000"/>
                <w:lang w:eastAsia="es-CL"/>
              </w:rPr>
              <w:t xml:space="preserve">y (iii) </w:t>
            </w:r>
            <w:r w:rsidR="005B05DC" w:rsidRPr="00E66F46">
              <w:rPr>
                <w:rFonts w:eastAsia="Times New Roman"/>
                <w:color w:val="000000"/>
                <w:lang w:eastAsia="es-CL"/>
              </w:rPr>
              <w:t>aclarar la razón por la cual existe una diferencia de frecuencia entre los monitoreos de calidad del agua reportados a través del sistema de seguimiento ambiental de la SMA y los comprometidos en la RCA.</w:t>
            </w:r>
            <w:r w:rsidRPr="00E66F46">
              <w:rPr>
                <w:rFonts w:eastAsia="Times New Roman"/>
                <w:color w:val="000000"/>
                <w:lang w:eastAsia="es-CL"/>
              </w:rPr>
              <w:t xml:space="preserve"> La respuesta fue remitida por el Titular mediante Carta PSS N°144 de fecha 24/11/2015 (disponible en el Anexo 3).</w:t>
            </w:r>
          </w:p>
        </w:tc>
      </w:tr>
      <w:tr w:rsidR="00997BEE" w:rsidRPr="00E66F46" w14:paraId="0A808629" w14:textId="77777777" w:rsidTr="00215258">
        <w:trPr>
          <w:trHeight w:val="132"/>
        </w:trPr>
        <w:tc>
          <w:tcPr>
            <w:tcW w:w="5000" w:type="pct"/>
            <w:gridSpan w:val="2"/>
          </w:tcPr>
          <w:p w14:paraId="67BF787C" w14:textId="4C5C612C" w:rsidR="00997BEE" w:rsidRPr="00E66F46" w:rsidRDefault="00997BEE" w:rsidP="007D199A">
            <w:pPr>
              <w:jc w:val="left"/>
              <w:rPr>
                <w:b/>
              </w:rPr>
            </w:pPr>
            <w:r w:rsidRPr="00E66F46">
              <w:rPr>
                <w:b/>
              </w:rPr>
              <w:lastRenderedPageBreak/>
              <w:t>Hecho(s):</w:t>
            </w:r>
          </w:p>
          <w:p w14:paraId="582FF9FE" w14:textId="6F4CF1EA" w:rsidR="004376D1" w:rsidRPr="00E66F46" w:rsidRDefault="00997BEE" w:rsidP="004376D1">
            <w:r w:rsidRPr="00E66F46">
              <w:t xml:space="preserve">Durante la inspección se </w:t>
            </w:r>
            <w:r w:rsidR="004376D1" w:rsidRPr="00E66F46">
              <w:t>midieron parámetros in situ (pH, Conductividad Eléctrica y Temperatura) en los dos puntos del río Grande establecidos para el seguimiento de la calidad del agua, según lo dispuesto en el apartado 5.3.5 del Informe Técnico del EIA. Los resultados del monitoreo fueron:</w:t>
            </w:r>
          </w:p>
          <w:p w14:paraId="439658BE" w14:textId="77777777" w:rsidR="004376D1" w:rsidRPr="00E66F46" w:rsidRDefault="004376D1" w:rsidP="004376D1">
            <w:r w:rsidRPr="00E66F46">
              <w:t>Río Grande, punto aguas arriba:</w:t>
            </w:r>
          </w:p>
          <w:p w14:paraId="79D75832" w14:textId="7A81B645" w:rsidR="004376D1" w:rsidRPr="00E66F46" w:rsidRDefault="003A0215" w:rsidP="004376D1">
            <w:r w:rsidRPr="00E66F46">
              <w:t xml:space="preserve">     </w:t>
            </w:r>
            <w:r w:rsidR="004376D1" w:rsidRPr="00E66F46">
              <w:t>pH: 7,34 unidades</w:t>
            </w:r>
          </w:p>
          <w:p w14:paraId="555F7AF0" w14:textId="5DA036A2" w:rsidR="004376D1" w:rsidRPr="00E66F46" w:rsidRDefault="003A0215" w:rsidP="004376D1">
            <w:r w:rsidRPr="00E66F46">
              <w:t xml:space="preserve">     </w:t>
            </w:r>
            <w:r w:rsidR="004376D1" w:rsidRPr="00E66F46">
              <w:t xml:space="preserve">Conductividad </w:t>
            </w:r>
            <w:r w:rsidRPr="00E66F46">
              <w:t>E</w:t>
            </w:r>
            <w:r w:rsidR="004376D1" w:rsidRPr="00E66F46">
              <w:t>léctrica: 81 µS/cm</w:t>
            </w:r>
          </w:p>
          <w:p w14:paraId="2FFD600C" w14:textId="77777777" w:rsidR="003A0215" w:rsidRPr="00E66F46" w:rsidRDefault="003A0215" w:rsidP="004376D1">
            <w:r w:rsidRPr="00E66F46">
              <w:t xml:space="preserve">     Temperatura: 8,41 °C</w:t>
            </w:r>
          </w:p>
          <w:p w14:paraId="45151E02" w14:textId="265A721F" w:rsidR="004376D1" w:rsidRPr="00E66F46" w:rsidRDefault="004376D1" w:rsidP="004376D1">
            <w:r w:rsidRPr="00E66F46">
              <w:t>Río Grande, punto aguas abajo:</w:t>
            </w:r>
          </w:p>
          <w:p w14:paraId="562D17CE" w14:textId="7551B737" w:rsidR="004376D1" w:rsidRPr="00E66F46" w:rsidRDefault="003A0215" w:rsidP="004376D1">
            <w:r w:rsidRPr="00E66F46">
              <w:t xml:space="preserve">     </w:t>
            </w:r>
            <w:r w:rsidR="004376D1" w:rsidRPr="00E66F46">
              <w:t>pH: 7,42 unidades</w:t>
            </w:r>
          </w:p>
          <w:p w14:paraId="1AF714F4" w14:textId="1084ED09" w:rsidR="004376D1" w:rsidRPr="00E66F46" w:rsidRDefault="003A0215" w:rsidP="004376D1">
            <w:r w:rsidRPr="00E66F46">
              <w:t xml:space="preserve">     Conductividad E</w:t>
            </w:r>
            <w:r w:rsidR="004376D1" w:rsidRPr="00E66F46">
              <w:t>léctrica: 93 µS/cm</w:t>
            </w:r>
          </w:p>
          <w:p w14:paraId="1992CA7A" w14:textId="0EB05A04" w:rsidR="00997BEE" w:rsidRPr="00E66F46" w:rsidRDefault="003A0215" w:rsidP="007D199A">
            <w:r w:rsidRPr="00E66F46">
              <w:t xml:space="preserve">     </w:t>
            </w:r>
            <w:r w:rsidR="004376D1" w:rsidRPr="00E66F46">
              <w:t>Temperatura: 8,45 °C</w:t>
            </w:r>
          </w:p>
          <w:p w14:paraId="28CB0CC5" w14:textId="49BD2469" w:rsidR="003A0215" w:rsidRPr="00E66F46" w:rsidRDefault="003A0215" w:rsidP="007D199A">
            <w:r w:rsidRPr="00E66F46">
              <w:t xml:space="preserve">Los valores medidos para el pH y la Conductividad Eléctrica </w:t>
            </w:r>
            <w:r w:rsidR="0054470D" w:rsidRPr="00E66F46">
              <w:t xml:space="preserve">tanto aguas arriba como aguas abajo </w:t>
            </w:r>
            <w:r w:rsidRPr="00E66F46">
              <w:t>son inferiores a los respectivos l</w:t>
            </w:r>
            <w:r w:rsidR="000C0DEE" w:rsidRPr="00E66F46">
              <w:t>ímites de la NC</w:t>
            </w:r>
            <w:r w:rsidRPr="00E66F46">
              <w:t xml:space="preserve">h. 1.333 (la temperatura no tiene límite o rango asociado). </w:t>
            </w:r>
            <w:r w:rsidR="0054470D" w:rsidRPr="00E66F46">
              <w:t>Además, a</w:t>
            </w:r>
            <w:r w:rsidRPr="00E66F46">
              <w:t>l comparar los</w:t>
            </w:r>
            <w:r w:rsidR="0054470D" w:rsidRPr="00E66F46">
              <w:t xml:space="preserve"> valores de aguas arriba con los de aguas abajo no se aprecian diferencias significativas, por lo que no existen indicios de que exista algún deterioro de la calidad del agua en el río Grande producto del proyecto minero.</w:t>
            </w:r>
          </w:p>
          <w:p w14:paraId="5D77CBAE" w14:textId="77777777" w:rsidR="0054470D" w:rsidRPr="00E66F46" w:rsidRDefault="0054470D" w:rsidP="007D199A"/>
          <w:p w14:paraId="3C191E5B" w14:textId="77777777" w:rsidR="00997BEE" w:rsidRPr="00E66F46" w:rsidRDefault="00997BEE" w:rsidP="007D199A">
            <w:pPr>
              <w:rPr>
                <w:b/>
              </w:rPr>
            </w:pPr>
            <w:r w:rsidRPr="00E66F46">
              <w:rPr>
                <w:b/>
              </w:rPr>
              <w:t xml:space="preserve">Resultado(s) examen de Información: </w:t>
            </w:r>
          </w:p>
          <w:p w14:paraId="0FA42D69" w14:textId="24AAF05E" w:rsidR="0054470D" w:rsidRPr="00E66F46" w:rsidRDefault="0054470D" w:rsidP="007D199A">
            <w:pPr>
              <w:rPr>
                <w:rFonts w:eastAsia="Times New Roman"/>
                <w:color w:val="000000"/>
                <w:lang w:eastAsia="es-CL"/>
              </w:rPr>
            </w:pPr>
            <w:r w:rsidRPr="00E66F46">
              <w:rPr>
                <w:rFonts w:eastAsia="Times New Roman"/>
                <w:color w:val="000000"/>
                <w:lang w:eastAsia="es-CL"/>
              </w:rPr>
              <w:t>En respuesta al requerimiento de información realizado por la SMA el día de la inspección, el Titular remitió los antecedentes de monitoreo de calidad de las aguas en el río Grande y en la quebrada Los Pingos.</w:t>
            </w:r>
            <w:r w:rsidR="00671F0F" w:rsidRPr="00E66F46">
              <w:rPr>
                <w:rFonts w:eastAsia="Times New Roman"/>
                <w:color w:val="000000"/>
                <w:lang w:eastAsia="es-CL"/>
              </w:rPr>
              <w:t xml:space="preserve"> En ambos cauces se analizaron parámetros generales, metales, iones y Coliformes fecales según la N</w:t>
            </w:r>
            <w:r w:rsidR="00813A37" w:rsidRPr="00E66F46">
              <w:rPr>
                <w:rFonts w:eastAsia="Times New Roman"/>
                <w:color w:val="000000"/>
                <w:lang w:eastAsia="es-CL"/>
              </w:rPr>
              <w:t>C</w:t>
            </w:r>
            <w:r w:rsidR="00671F0F" w:rsidRPr="00E66F46">
              <w:rPr>
                <w:rFonts w:eastAsia="Times New Roman"/>
                <w:color w:val="000000"/>
                <w:lang w:eastAsia="es-CL"/>
              </w:rPr>
              <w:t>h. 1.333 Of. 1978</w:t>
            </w:r>
            <w:r w:rsidR="00813A37" w:rsidRPr="00E66F46">
              <w:rPr>
                <w:rFonts w:eastAsia="Times New Roman"/>
                <w:color w:val="000000"/>
                <w:lang w:eastAsia="es-CL"/>
              </w:rPr>
              <w:t xml:space="preserve"> de agua para riego</w:t>
            </w:r>
            <w:r w:rsidR="00671F0F" w:rsidRPr="00E66F46">
              <w:rPr>
                <w:rFonts w:eastAsia="Times New Roman"/>
                <w:color w:val="000000"/>
                <w:lang w:eastAsia="es-CL"/>
              </w:rPr>
              <w:t>.</w:t>
            </w:r>
          </w:p>
          <w:p w14:paraId="78D916CE" w14:textId="77777777" w:rsidR="00AA3D97" w:rsidRPr="00E66F46" w:rsidRDefault="00AA3D97" w:rsidP="007D199A">
            <w:pPr>
              <w:rPr>
                <w:rFonts w:eastAsia="Times New Roman"/>
                <w:color w:val="000000"/>
                <w:lang w:eastAsia="es-CL"/>
              </w:rPr>
            </w:pPr>
          </w:p>
          <w:p w14:paraId="3B4CDE2A" w14:textId="51E7623D" w:rsidR="00AA3D97" w:rsidRPr="00E66F46" w:rsidRDefault="00AA3D97" w:rsidP="007D199A">
            <w:pPr>
              <w:rPr>
                <w:rFonts w:eastAsia="Times New Roman"/>
                <w:color w:val="000000"/>
                <w:lang w:eastAsia="es-CL"/>
              </w:rPr>
            </w:pPr>
            <w:r w:rsidRPr="00E66F46">
              <w:rPr>
                <w:rFonts w:eastAsia="Times New Roman"/>
                <w:color w:val="000000"/>
                <w:lang w:eastAsia="es-CL"/>
              </w:rPr>
              <w:t xml:space="preserve">En ambos cauces el Titular informa que realizó muestreos en febrero de 2012, agosto de 2012, marzo de 2013, octubre de 2013 y julio de 2015. </w:t>
            </w:r>
          </w:p>
          <w:p w14:paraId="463D152A" w14:textId="77777777" w:rsidR="006D4D06" w:rsidRPr="00E66F46" w:rsidRDefault="006D4D06" w:rsidP="007D199A">
            <w:pPr>
              <w:rPr>
                <w:rFonts w:eastAsia="Times New Roman"/>
                <w:color w:val="000000"/>
                <w:lang w:eastAsia="es-CL"/>
              </w:rPr>
            </w:pPr>
          </w:p>
          <w:p w14:paraId="7BC4E960" w14:textId="2DBD5756" w:rsidR="00997BEE" w:rsidRPr="00E66F46" w:rsidRDefault="0054470D" w:rsidP="007D199A">
            <w:pPr>
              <w:rPr>
                <w:rFonts w:eastAsia="Times New Roman"/>
                <w:color w:val="000000"/>
                <w:lang w:eastAsia="es-CL"/>
              </w:rPr>
            </w:pPr>
            <w:r w:rsidRPr="00E66F46">
              <w:rPr>
                <w:rFonts w:eastAsia="Times New Roman"/>
                <w:color w:val="000000"/>
                <w:lang w:eastAsia="es-CL"/>
              </w:rPr>
              <w:t xml:space="preserve">Los resultados de los monitoreos de calidad del agua informados en el punto de monitoreo “aguas abajo” en el río Grande (denominado “Sitio B”) </w:t>
            </w:r>
            <w:r w:rsidR="006D4D06" w:rsidRPr="00E66F46">
              <w:rPr>
                <w:rFonts w:eastAsia="Times New Roman"/>
                <w:color w:val="000000"/>
                <w:lang w:eastAsia="es-CL"/>
              </w:rPr>
              <w:t>y en l</w:t>
            </w:r>
            <w:r w:rsidR="00671F0F" w:rsidRPr="00E66F46">
              <w:rPr>
                <w:rFonts w:eastAsia="Times New Roman"/>
                <w:color w:val="000000"/>
                <w:lang w:eastAsia="es-CL"/>
              </w:rPr>
              <w:t>a quebrada Los Pingos, de acuerdo a los parámetros mencionados en el apartado 5.3.5 del Informe Técnico del EIA, s</w:t>
            </w:r>
            <w:r w:rsidRPr="00E66F46">
              <w:rPr>
                <w:rFonts w:eastAsia="Times New Roman"/>
                <w:color w:val="000000"/>
                <w:lang w:eastAsia="es-CL"/>
              </w:rPr>
              <w:t xml:space="preserve">e presentan en la Tabla </w:t>
            </w:r>
            <w:r w:rsidR="006346A5" w:rsidRPr="00E66F46">
              <w:rPr>
                <w:rFonts w:eastAsia="Times New Roman"/>
                <w:color w:val="000000"/>
                <w:lang w:eastAsia="es-CL"/>
              </w:rPr>
              <w:t>1</w:t>
            </w:r>
            <w:r w:rsidR="006D4D06" w:rsidRPr="00E66F46">
              <w:rPr>
                <w:rFonts w:eastAsia="Times New Roman"/>
                <w:color w:val="000000"/>
                <w:lang w:eastAsia="es-CL"/>
              </w:rPr>
              <w:t xml:space="preserve"> y Tabla </w:t>
            </w:r>
            <w:r w:rsidR="006346A5" w:rsidRPr="00E66F46">
              <w:rPr>
                <w:rFonts w:eastAsia="Times New Roman"/>
                <w:color w:val="000000"/>
                <w:lang w:eastAsia="es-CL"/>
              </w:rPr>
              <w:t>2</w:t>
            </w:r>
            <w:r w:rsidR="006D4D06" w:rsidRPr="00E66F46">
              <w:rPr>
                <w:rFonts w:eastAsia="Times New Roman"/>
                <w:color w:val="000000"/>
                <w:lang w:eastAsia="es-CL"/>
              </w:rPr>
              <w:t xml:space="preserve"> respectivamente.</w:t>
            </w:r>
            <w:r w:rsidR="00671F0F" w:rsidRPr="00E66F46">
              <w:rPr>
                <w:rFonts w:eastAsia="Times New Roman"/>
                <w:color w:val="000000"/>
                <w:lang w:eastAsia="es-CL"/>
              </w:rPr>
              <w:t xml:space="preserve"> Se constata que </w:t>
            </w:r>
            <w:r w:rsidR="00813A37" w:rsidRPr="00E66F46">
              <w:rPr>
                <w:rFonts w:eastAsia="Times New Roman"/>
                <w:color w:val="000000"/>
                <w:lang w:eastAsia="es-CL"/>
              </w:rPr>
              <w:t>existe una única superación de los límites de la NCh. 1.333 Of. 1978 de agua para riego, y que corresponde a los Coliformes Fecales en la quebrada Los Pingos en el muestreo del mes de marzo de 2013. En muestreo del mismo día en el punto de monitoreo “aguas abajo” del río Grande no existió superación del límite de dicho parámetro, por lo cual se habría tratado de una superación local que no trascendió hacia aguas abajo.</w:t>
            </w:r>
          </w:p>
          <w:p w14:paraId="43F09259" w14:textId="77777777" w:rsidR="00215258" w:rsidRPr="00E66F46" w:rsidRDefault="00215258" w:rsidP="007D199A">
            <w:pPr>
              <w:rPr>
                <w:rFonts w:eastAsia="Times New Roman"/>
                <w:color w:val="000000"/>
                <w:lang w:eastAsia="es-CL"/>
              </w:rPr>
            </w:pPr>
          </w:p>
          <w:p w14:paraId="7F2B3872" w14:textId="6443EBFC" w:rsidR="00215258" w:rsidRPr="00E66F46" w:rsidRDefault="00215258" w:rsidP="007D199A">
            <w:pPr>
              <w:rPr>
                <w:rFonts w:eastAsia="Times New Roman"/>
                <w:color w:val="000000"/>
                <w:lang w:eastAsia="es-CL"/>
              </w:rPr>
            </w:pPr>
            <w:r w:rsidRPr="00E66F46">
              <w:rPr>
                <w:rFonts w:eastAsia="Times New Roman"/>
                <w:color w:val="000000"/>
                <w:lang w:eastAsia="es-CL"/>
              </w:rPr>
              <w:t>En cuanto la solicitud de aclarar la razón por la cual existe una diferencia de frecuencia entre los monitoreos de calidad del agua reportados y los comprometidos, el Titular se limitó a adjuntar el Ord. N°737 de 02/11/2004 de la COREMA de la Región de Coquimbo, en el cual se da cuenta de una modificación en la frecuencia y modo de realizar el monitoreo en el río Grande. En particular se define una frecuencia trimestral, y se elimina el punto de monitoreo ubicado aguas arriba.</w:t>
            </w:r>
          </w:p>
          <w:p w14:paraId="31805A93" w14:textId="77777777" w:rsidR="0054470D" w:rsidRPr="00E66F46" w:rsidRDefault="0054470D" w:rsidP="007D199A">
            <w:pPr>
              <w:rPr>
                <w:rFonts w:eastAsia="Times New Roman"/>
                <w:color w:val="000000"/>
                <w:lang w:eastAsia="es-CL"/>
              </w:rPr>
            </w:pPr>
          </w:p>
          <w:p w14:paraId="04DF6DB6" w14:textId="7AAD0F7C" w:rsidR="00997BEE" w:rsidRPr="00E66F46" w:rsidRDefault="006D4D06" w:rsidP="00997BEE">
            <w:r w:rsidRPr="00E66F46">
              <w:rPr>
                <w:u w:val="single"/>
              </w:rPr>
              <w:t>Nota</w:t>
            </w:r>
            <w:r w:rsidRPr="00E66F46">
              <w:t xml:space="preserve">: El Titular remitió además los resultados del monitoreo que realiza al agua para consumo en sus instalaciones, la cual es analizada según la NCh. 409 Of. 2005 para agua potable. Los </w:t>
            </w:r>
            <w:r w:rsidR="00AA3D97" w:rsidRPr="00E66F46">
              <w:t>muestreos se realizaron en las mismas</w:t>
            </w:r>
            <w:r w:rsidRPr="00E66F46">
              <w:t xml:space="preserve"> fechas que los del río Grande y quebrada Los Pingos, y </w:t>
            </w:r>
            <w:r w:rsidR="00AA3D97" w:rsidRPr="00E66F46">
              <w:t>se verifica que los resultados han sido inferiores a los límites respectivos para agua potable.</w:t>
            </w:r>
          </w:p>
        </w:tc>
      </w:tr>
    </w:tbl>
    <w:tbl>
      <w:tblPr>
        <w:tblW w:w="13712" w:type="dxa"/>
        <w:jc w:val="center"/>
        <w:tblCellMar>
          <w:left w:w="70" w:type="dxa"/>
          <w:right w:w="70" w:type="dxa"/>
        </w:tblCellMar>
        <w:tblLook w:val="04A0" w:firstRow="1" w:lastRow="0" w:firstColumn="1" w:lastColumn="0" w:noHBand="0" w:noVBand="1"/>
      </w:tblPr>
      <w:tblGrid>
        <w:gridCol w:w="13712"/>
      </w:tblGrid>
      <w:tr w:rsidR="0026072B" w:rsidRPr="00E66F46" w14:paraId="437F817E" w14:textId="77777777" w:rsidTr="004120BB">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5078E" w14:textId="5F2CF011" w:rsidR="0026072B" w:rsidRPr="00E66F46" w:rsidRDefault="0026072B" w:rsidP="004120BB">
            <w:pPr>
              <w:jc w:val="center"/>
              <w:rPr>
                <w:rFonts w:eastAsia="Times New Roman"/>
                <w:b/>
                <w:bCs/>
                <w:color w:val="000000"/>
                <w:sz w:val="20"/>
                <w:szCs w:val="20"/>
                <w:lang w:eastAsia="es-CL"/>
              </w:rPr>
            </w:pPr>
            <w:r w:rsidRPr="00E66F46">
              <w:rPr>
                <w:rFonts w:eastAsia="Times New Roman"/>
                <w:b/>
                <w:bCs/>
                <w:color w:val="000000"/>
                <w:sz w:val="20"/>
                <w:szCs w:val="20"/>
                <w:lang w:eastAsia="es-CL"/>
              </w:rPr>
              <w:lastRenderedPageBreak/>
              <w:t>Registros</w:t>
            </w:r>
          </w:p>
        </w:tc>
      </w:tr>
      <w:tr w:rsidR="0026072B" w:rsidRPr="00E66F46" w14:paraId="0A17641C" w14:textId="77777777" w:rsidTr="004120BB">
        <w:trPr>
          <w:trHeight w:val="2805"/>
          <w:jc w:val="center"/>
        </w:trPr>
        <w:tc>
          <w:tcPr>
            <w:tcW w:w="5000" w:type="pct"/>
            <w:tcBorders>
              <w:top w:val="nil"/>
              <w:left w:val="single" w:sz="4" w:space="0" w:color="auto"/>
              <w:right w:val="single" w:sz="4" w:space="0" w:color="auto"/>
            </w:tcBorders>
            <w:shd w:val="clear" w:color="auto" w:fill="auto"/>
            <w:noWrap/>
            <w:vAlign w:val="center"/>
            <w:hideMark/>
          </w:tcPr>
          <w:p w14:paraId="3701BC11" w14:textId="77777777" w:rsidR="0026072B" w:rsidRPr="00E66F46" w:rsidRDefault="0026072B" w:rsidP="004120BB">
            <w:pPr>
              <w:jc w:val="center"/>
              <w:rPr>
                <w:rFonts w:eastAsia="Times New Roman"/>
                <w:noProof/>
                <w:color w:val="000000"/>
                <w:sz w:val="16"/>
                <w:szCs w:val="16"/>
                <w:lang w:eastAsia="es-CL"/>
              </w:rPr>
            </w:pPr>
          </w:p>
          <w:p w14:paraId="644C0D80" w14:textId="056B1950" w:rsidR="0026072B" w:rsidRPr="00E66F46" w:rsidRDefault="0026072B" w:rsidP="004120BB">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34662104" wp14:editId="68276D52">
                  <wp:extent cx="7572375" cy="1882446"/>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03149" cy="1890096"/>
                          </a:xfrm>
                          <a:prstGeom prst="rect">
                            <a:avLst/>
                          </a:prstGeom>
                          <a:noFill/>
                          <a:ln>
                            <a:noFill/>
                          </a:ln>
                        </pic:spPr>
                      </pic:pic>
                    </a:graphicData>
                  </a:graphic>
                </wp:inline>
              </w:drawing>
            </w:r>
          </w:p>
          <w:p w14:paraId="0D978D60" w14:textId="4C3EE047" w:rsidR="0026072B" w:rsidRPr="00E66F46" w:rsidRDefault="0026072B" w:rsidP="0026072B">
            <w:pPr>
              <w:rPr>
                <w:rFonts w:eastAsia="Times New Roman"/>
                <w:color w:val="000000"/>
                <w:sz w:val="16"/>
                <w:szCs w:val="16"/>
                <w:lang w:eastAsia="es-CL"/>
              </w:rPr>
            </w:pPr>
          </w:p>
        </w:tc>
      </w:tr>
      <w:tr w:rsidR="0026072B" w:rsidRPr="00E66F46" w14:paraId="6F60E086" w14:textId="77777777" w:rsidTr="0026072B">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0DE040" w14:textId="5D511E99" w:rsidR="0026072B" w:rsidRPr="00E66F46" w:rsidRDefault="0026072B" w:rsidP="006346A5">
            <w:pPr>
              <w:rPr>
                <w:b/>
                <w:sz w:val="18"/>
                <w:szCs w:val="18"/>
                <w:lang w:eastAsia="es-CL"/>
              </w:rPr>
            </w:pPr>
            <w:r w:rsidRPr="00E66F46">
              <w:rPr>
                <w:b/>
                <w:sz w:val="18"/>
                <w:szCs w:val="18"/>
              </w:rPr>
              <w:t xml:space="preserve">Tabla </w:t>
            </w:r>
            <w:r w:rsidR="006346A5" w:rsidRPr="00E66F46">
              <w:rPr>
                <w:b/>
                <w:sz w:val="18"/>
                <w:szCs w:val="18"/>
              </w:rPr>
              <w:t>1</w:t>
            </w:r>
            <w:r w:rsidRPr="00E66F46">
              <w:rPr>
                <w:b/>
                <w:sz w:val="18"/>
                <w:szCs w:val="18"/>
              </w:rPr>
              <w:t>.</w:t>
            </w:r>
          </w:p>
        </w:tc>
      </w:tr>
      <w:tr w:rsidR="0026072B" w:rsidRPr="00E66F46" w14:paraId="0871BB07" w14:textId="77777777" w:rsidTr="004120BB">
        <w:trPr>
          <w:trHeight w:val="519"/>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14:paraId="38BF8BC9" w14:textId="77777777" w:rsidR="0026072B" w:rsidRPr="00E66F46" w:rsidRDefault="0026072B" w:rsidP="004120BB">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p>
          <w:p w14:paraId="27627D68" w14:textId="68972598" w:rsidR="0026072B" w:rsidRPr="00E66F46" w:rsidRDefault="0054470D" w:rsidP="0019688A">
            <w:pPr>
              <w:rPr>
                <w:rFonts w:eastAsia="Times New Roman"/>
                <w:color w:val="000000"/>
                <w:sz w:val="18"/>
                <w:szCs w:val="18"/>
                <w:lang w:eastAsia="es-CL"/>
              </w:rPr>
            </w:pPr>
            <w:r w:rsidRPr="00E66F46">
              <w:rPr>
                <w:rFonts w:eastAsia="Times New Roman"/>
                <w:color w:val="000000"/>
                <w:sz w:val="18"/>
                <w:szCs w:val="18"/>
                <w:lang w:eastAsia="es-CL"/>
              </w:rPr>
              <w:t>Resultados de los monitoreos de calidad del agua informados en el punto de monitoreo “aguas abajo” en el río Grande (denominado “Sitio B”).</w:t>
            </w:r>
            <w:r w:rsidR="00813A37" w:rsidRPr="00E66F46">
              <w:rPr>
                <w:rFonts w:eastAsia="Times New Roman"/>
                <w:color w:val="000000"/>
                <w:sz w:val="18"/>
                <w:szCs w:val="18"/>
                <w:lang w:eastAsia="es-CL"/>
              </w:rPr>
              <w:t xml:space="preserve"> No se observan excedencias respecto de los límites establecidos en la N</w:t>
            </w:r>
            <w:r w:rsidR="0019688A" w:rsidRPr="00E66F46">
              <w:rPr>
                <w:rFonts w:eastAsia="Times New Roman"/>
                <w:color w:val="000000"/>
                <w:sz w:val="18"/>
                <w:szCs w:val="18"/>
                <w:lang w:eastAsia="es-CL"/>
              </w:rPr>
              <w:t>C</w:t>
            </w:r>
            <w:r w:rsidR="00813A37" w:rsidRPr="00E66F46">
              <w:rPr>
                <w:rFonts w:eastAsia="Times New Roman"/>
                <w:color w:val="000000"/>
                <w:sz w:val="18"/>
                <w:szCs w:val="18"/>
                <w:lang w:eastAsia="es-CL"/>
              </w:rPr>
              <w:t>h. 1.333.</w:t>
            </w:r>
          </w:p>
        </w:tc>
      </w:tr>
    </w:tbl>
    <w:p w14:paraId="56357C7C" w14:textId="77777777" w:rsidR="0026072B" w:rsidRPr="00E66F46" w:rsidRDefault="0026072B">
      <w:pPr>
        <w:jc w:val="left"/>
      </w:pPr>
    </w:p>
    <w:tbl>
      <w:tblPr>
        <w:tblW w:w="13712" w:type="dxa"/>
        <w:jc w:val="center"/>
        <w:tblCellMar>
          <w:left w:w="70" w:type="dxa"/>
          <w:right w:w="70" w:type="dxa"/>
        </w:tblCellMar>
        <w:tblLook w:val="04A0" w:firstRow="1" w:lastRow="0" w:firstColumn="1" w:lastColumn="0" w:noHBand="0" w:noVBand="1"/>
      </w:tblPr>
      <w:tblGrid>
        <w:gridCol w:w="13712"/>
      </w:tblGrid>
      <w:tr w:rsidR="0026072B" w:rsidRPr="00E66F46" w14:paraId="47E85CCB" w14:textId="77777777" w:rsidTr="004120BB">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A3321" w14:textId="77777777" w:rsidR="0026072B" w:rsidRPr="00E66F46" w:rsidRDefault="0026072B" w:rsidP="004120BB">
            <w:pPr>
              <w:jc w:val="center"/>
              <w:rPr>
                <w:rFonts w:eastAsia="Times New Roman"/>
                <w:b/>
                <w:bCs/>
                <w:color w:val="000000"/>
                <w:sz w:val="20"/>
                <w:szCs w:val="20"/>
                <w:lang w:eastAsia="es-CL"/>
              </w:rPr>
            </w:pPr>
            <w:r w:rsidRPr="00E66F46">
              <w:rPr>
                <w:rFonts w:eastAsia="Times New Roman"/>
                <w:b/>
                <w:bCs/>
                <w:color w:val="000000"/>
                <w:sz w:val="20"/>
                <w:szCs w:val="20"/>
                <w:lang w:eastAsia="es-CL"/>
              </w:rPr>
              <w:t>Registros</w:t>
            </w:r>
          </w:p>
        </w:tc>
      </w:tr>
      <w:tr w:rsidR="0026072B" w:rsidRPr="00E66F46" w14:paraId="4EB33B92" w14:textId="77777777" w:rsidTr="004120BB">
        <w:trPr>
          <w:trHeight w:val="2805"/>
          <w:jc w:val="center"/>
        </w:trPr>
        <w:tc>
          <w:tcPr>
            <w:tcW w:w="5000" w:type="pct"/>
            <w:tcBorders>
              <w:top w:val="nil"/>
              <w:left w:val="single" w:sz="4" w:space="0" w:color="auto"/>
              <w:right w:val="single" w:sz="4" w:space="0" w:color="auto"/>
            </w:tcBorders>
            <w:shd w:val="clear" w:color="auto" w:fill="auto"/>
            <w:noWrap/>
            <w:vAlign w:val="center"/>
            <w:hideMark/>
          </w:tcPr>
          <w:p w14:paraId="4CE63811" w14:textId="77777777" w:rsidR="0026072B" w:rsidRPr="00E66F46" w:rsidRDefault="0026072B" w:rsidP="004120BB">
            <w:pPr>
              <w:jc w:val="center"/>
              <w:rPr>
                <w:rFonts w:eastAsia="Times New Roman"/>
                <w:noProof/>
                <w:color w:val="000000"/>
                <w:sz w:val="16"/>
                <w:szCs w:val="16"/>
                <w:lang w:eastAsia="es-CL"/>
              </w:rPr>
            </w:pPr>
          </w:p>
          <w:p w14:paraId="64631DDA" w14:textId="77777777" w:rsidR="0026072B" w:rsidRPr="00E66F46" w:rsidRDefault="0026072B" w:rsidP="004120BB">
            <w:pPr>
              <w:jc w:val="center"/>
              <w:rPr>
                <w:rFonts w:eastAsia="Times New Roman"/>
                <w:color w:val="000000"/>
                <w:sz w:val="20"/>
                <w:szCs w:val="20"/>
                <w:lang w:eastAsia="es-CL"/>
              </w:rPr>
            </w:pPr>
            <w:r w:rsidRPr="00E66F46">
              <w:rPr>
                <w:rFonts w:eastAsia="Times New Roman"/>
                <w:noProof/>
                <w:color w:val="000000"/>
                <w:sz w:val="20"/>
                <w:szCs w:val="20"/>
                <w:lang w:eastAsia="es-CL"/>
              </w:rPr>
              <w:drawing>
                <wp:inline distT="0" distB="0" distL="0" distR="0" wp14:anchorId="2030901D" wp14:editId="02156023">
                  <wp:extent cx="7581900" cy="1884814"/>
                  <wp:effectExtent l="0" t="0" r="0" b="127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4993" cy="1895527"/>
                          </a:xfrm>
                          <a:prstGeom prst="rect">
                            <a:avLst/>
                          </a:prstGeom>
                          <a:noFill/>
                          <a:ln>
                            <a:noFill/>
                          </a:ln>
                        </pic:spPr>
                      </pic:pic>
                    </a:graphicData>
                  </a:graphic>
                </wp:inline>
              </w:drawing>
            </w:r>
          </w:p>
          <w:p w14:paraId="5EBB337D" w14:textId="77777777" w:rsidR="0026072B" w:rsidRPr="00E66F46" w:rsidRDefault="0026072B" w:rsidP="004120BB">
            <w:pPr>
              <w:jc w:val="center"/>
              <w:rPr>
                <w:rFonts w:eastAsia="Times New Roman"/>
                <w:color w:val="000000"/>
                <w:sz w:val="16"/>
                <w:szCs w:val="16"/>
                <w:lang w:eastAsia="es-CL"/>
              </w:rPr>
            </w:pPr>
          </w:p>
        </w:tc>
      </w:tr>
      <w:tr w:rsidR="0026072B" w:rsidRPr="00E66F46" w14:paraId="7919BD9A" w14:textId="77777777" w:rsidTr="0026072B">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09E16C" w14:textId="527C82E3" w:rsidR="0026072B" w:rsidRPr="00E66F46" w:rsidRDefault="0026072B" w:rsidP="006346A5">
            <w:pPr>
              <w:rPr>
                <w:b/>
                <w:sz w:val="18"/>
                <w:szCs w:val="18"/>
                <w:lang w:eastAsia="es-CL"/>
              </w:rPr>
            </w:pPr>
            <w:r w:rsidRPr="00E66F46">
              <w:rPr>
                <w:b/>
                <w:sz w:val="18"/>
                <w:szCs w:val="18"/>
              </w:rPr>
              <w:t xml:space="preserve">Tabla </w:t>
            </w:r>
            <w:r w:rsidR="006346A5" w:rsidRPr="00E66F46">
              <w:rPr>
                <w:b/>
                <w:sz w:val="18"/>
                <w:szCs w:val="18"/>
              </w:rPr>
              <w:t>2</w:t>
            </w:r>
            <w:r w:rsidRPr="00E66F46">
              <w:rPr>
                <w:b/>
                <w:sz w:val="18"/>
                <w:szCs w:val="18"/>
              </w:rPr>
              <w:t>.</w:t>
            </w:r>
          </w:p>
        </w:tc>
      </w:tr>
      <w:tr w:rsidR="0026072B" w:rsidRPr="00E66F46" w14:paraId="07696B02" w14:textId="77777777" w:rsidTr="004120BB">
        <w:trPr>
          <w:trHeight w:val="519"/>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14:paraId="6B8BC730" w14:textId="77777777" w:rsidR="0026072B" w:rsidRPr="00E66F46" w:rsidRDefault="0026072B" w:rsidP="004120BB">
            <w:pPr>
              <w:jc w:val="left"/>
              <w:rPr>
                <w:rFonts w:eastAsia="Times New Roman"/>
                <w:color w:val="000000"/>
                <w:sz w:val="18"/>
                <w:szCs w:val="18"/>
                <w:lang w:eastAsia="es-CL"/>
              </w:rPr>
            </w:pPr>
            <w:r w:rsidRPr="00E66F46">
              <w:rPr>
                <w:rFonts w:eastAsia="Times New Roman"/>
                <w:b/>
                <w:color w:val="000000"/>
                <w:sz w:val="18"/>
                <w:szCs w:val="18"/>
                <w:lang w:eastAsia="es-CL"/>
              </w:rPr>
              <w:t>Descripción medio de prueba:</w:t>
            </w:r>
          </w:p>
          <w:p w14:paraId="6C655B38" w14:textId="6756CCB8" w:rsidR="0026072B" w:rsidRPr="00E66F46" w:rsidRDefault="00813A37" w:rsidP="004120BB">
            <w:pPr>
              <w:rPr>
                <w:rFonts w:eastAsia="Times New Roman"/>
                <w:color w:val="000000"/>
                <w:sz w:val="18"/>
                <w:szCs w:val="18"/>
                <w:lang w:eastAsia="es-CL"/>
              </w:rPr>
            </w:pPr>
            <w:r w:rsidRPr="00E66F46">
              <w:rPr>
                <w:rFonts w:eastAsia="Times New Roman"/>
                <w:color w:val="000000"/>
                <w:sz w:val="18"/>
                <w:szCs w:val="18"/>
                <w:lang w:eastAsia="es-CL"/>
              </w:rPr>
              <w:t>R</w:t>
            </w:r>
            <w:r w:rsidR="0054470D" w:rsidRPr="00E66F46">
              <w:rPr>
                <w:rFonts w:eastAsia="Times New Roman"/>
                <w:color w:val="000000"/>
                <w:sz w:val="18"/>
                <w:szCs w:val="18"/>
                <w:lang w:eastAsia="es-CL"/>
              </w:rPr>
              <w:t>esultados de los monitoreos de calidad del agua informados en la quebrada Los Pingos</w:t>
            </w:r>
            <w:r w:rsidRPr="00E66F46">
              <w:rPr>
                <w:rFonts w:eastAsia="Times New Roman"/>
                <w:color w:val="000000"/>
                <w:sz w:val="18"/>
                <w:szCs w:val="18"/>
                <w:lang w:eastAsia="es-CL"/>
              </w:rPr>
              <w:t xml:space="preserve">. En rojo se indican las excedencias a los límites </w:t>
            </w:r>
            <w:r w:rsidR="0019688A" w:rsidRPr="00E66F46">
              <w:rPr>
                <w:rFonts w:eastAsia="Times New Roman"/>
                <w:color w:val="000000"/>
                <w:sz w:val="18"/>
                <w:szCs w:val="18"/>
                <w:lang w:eastAsia="es-CL"/>
              </w:rPr>
              <w:t>establecidos en la NC</w:t>
            </w:r>
            <w:r w:rsidRPr="00E66F46">
              <w:rPr>
                <w:rFonts w:eastAsia="Times New Roman"/>
                <w:color w:val="000000"/>
                <w:sz w:val="18"/>
                <w:szCs w:val="18"/>
                <w:lang w:eastAsia="es-CL"/>
              </w:rPr>
              <w:t>h. 1.333.</w:t>
            </w:r>
          </w:p>
        </w:tc>
      </w:tr>
    </w:tbl>
    <w:p w14:paraId="1E138DB7" w14:textId="6E752811" w:rsidR="006271F5" w:rsidRPr="00E66F46" w:rsidRDefault="006271F5" w:rsidP="00BA09E2">
      <w:pPr>
        <w:sectPr w:rsidR="006271F5" w:rsidRPr="00E66F46" w:rsidSect="00705F10">
          <w:pgSz w:w="15840" w:h="12240" w:orient="landscape"/>
          <w:pgMar w:top="1134" w:right="1134" w:bottom="1134" w:left="1134" w:header="709" w:footer="709" w:gutter="0"/>
          <w:cols w:space="708"/>
          <w:docGrid w:linePitch="360"/>
        </w:sectPr>
      </w:pPr>
    </w:p>
    <w:p w14:paraId="4BFF6CA1" w14:textId="77777777" w:rsidR="00BD734F" w:rsidRPr="00E66F46" w:rsidRDefault="00BD734F" w:rsidP="00BD734F">
      <w:pPr>
        <w:pStyle w:val="Ttulo1"/>
      </w:pPr>
      <w:bookmarkStart w:id="116" w:name="_Toc438551807"/>
      <w:r w:rsidRPr="00E66F46">
        <w:lastRenderedPageBreak/>
        <w:t>CONCLUSIONES.</w:t>
      </w:r>
      <w:bookmarkEnd w:id="116"/>
    </w:p>
    <w:p w14:paraId="20F72D0A" w14:textId="77777777" w:rsidR="00BD734F" w:rsidRPr="00E66F46" w:rsidRDefault="00BD734F" w:rsidP="00352B17">
      <w:pPr>
        <w:rPr>
          <w:rFonts w:cstheme="minorHAnsi"/>
          <w:sz w:val="20"/>
          <w:szCs w:val="20"/>
        </w:rPr>
      </w:pPr>
    </w:p>
    <w:p w14:paraId="5AD5D18B" w14:textId="02D0863E" w:rsidR="00352B17" w:rsidRPr="00E66F46" w:rsidRDefault="00352B17" w:rsidP="00352B17">
      <w:pPr>
        <w:rPr>
          <w:rFonts w:cstheme="minorHAnsi"/>
          <w:sz w:val="20"/>
          <w:szCs w:val="20"/>
        </w:rPr>
      </w:pPr>
      <w:r w:rsidRPr="00E66F46">
        <w:rPr>
          <w:rFonts w:cstheme="minorHAnsi"/>
          <w:sz w:val="20"/>
          <w:szCs w:val="20"/>
        </w:rPr>
        <w:t xml:space="preserve">De los resultados de las actividades de fiscalización, asociadas a los Instrumentos de Gestión Ambiental indicados en el punto 3, se presentan los principales hallazgos a continuación. Al respecto, los hechos asociados a dichos hallazgos se encuentran descritos en </w:t>
      </w:r>
      <w:r w:rsidR="00BD734F" w:rsidRPr="00E66F46">
        <w:rPr>
          <w:rFonts w:cstheme="minorHAnsi"/>
          <w:sz w:val="20"/>
          <w:szCs w:val="20"/>
        </w:rPr>
        <w:t>el</w:t>
      </w:r>
      <w:r w:rsidRPr="00E66F46">
        <w:rPr>
          <w:rFonts w:cstheme="minorHAnsi"/>
          <w:sz w:val="20"/>
          <w:szCs w:val="20"/>
        </w:rPr>
        <w:t xml:space="preserve"> </w:t>
      </w:r>
      <w:r w:rsidR="00BD734F" w:rsidRPr="00E66F46">
        <w:rPr>
          <w:rFonts w:cstheme="minorHAnsi"/>
          <w:sz w:val="20"/>
          <w:szCs w:val="20"/>
        </w:rPr>
        <w:t>A</w:t>
      </w:r>
      <w:r w:rsidRPr="00E66F46">
        <w:rPr>
          <w:rFonts w:cstheme="minorHAnsi"/>
          <w:sz w:val="20"/>
          <w:szCs w:val="20"/>
        </w:rPr>
        <w:t xml:space="preserve">cta de fiscalización ambiental (disponibles en el Anexo </w:t>
      </w:r>
      <w:r w:rsidR="007F15FD" w:rsidRPr="00E66F46">
        <w:rPr>
          <w:rFonts w:cstheme="minorHAnsi"/>
          <w:sz w:val="20"/>
          <w:szCs w:val="20"/>
        </w:rPr>
        <w:t>2</w:t>
      </w:r>
      <w:r w:rsidRPr="00E66F46">
        <w:rPr>
          <w:rFonts w:cstheme="minorHAnsi"/>
          <w:sz w:val="20"/>
          <w:szCs w:val="20"/>
        </w:rPr>
        <w:t>).</w:t>
      </w:r>
    </w:p>
    <w:p w14:paraId="57D49EEE" w14:textId="77777777" w:rsidR="00352B17" w:rsidRPr="00E66F46" w:rsidRDefault="00352B17" w:rsidP="00352B17"/>
    <w:tbl>
      <w:tblPr>
        <w:tblStyle w:val="Tablaconcuadrcula"/>
        <w:tblW w:w="5000" w:type="pct"/>
        <w:jc w:val="center"/>
        <w:tblLook w:val="04A0" w:firstRow="1" w:lastRow="0" w:firstColumn="1" w:lastColumn="0" w:noHBand="0" w:noVBand="1"/>
      </w:tblPr>
      <w:tblGrid>
        <w:gridCol w:w="1220"/>
        <w:gridCol w:w="2650"/>
        <w:gridCol w:w="4880"/>
        <w:gridCol w:w="4812"/>
      </w:tblGrid>
      <w:tr w:rsidR="00352B17" w:rsidRPr="00E66F46" w14:paraId="4CE38E22" w14:textId="77777777" w:rsidTr="00BD734F">
        <w:trPr>
          <w:trHeight w:val="395"/>
          <w:tblHeader/>
          <w:jc w:val="center"/>
        </w:trPr>
        <w:tc>
          <w:tcPr>
            <w:tcW w:w="450" w:type="pct"/>
            <w:shd w:val="clear" w:color="auto" w:fill="D9D9D9" w:themeFill="background1" w:themeFillShade="D9"/>
            <w:vAlign w:val="center"/>
          </w:tcPr>
          <w:p w14:paraId="12E1FDB6" w14:textId="77777777" w:rsidR="00352B17" w:rsidRPr="00E66F46" w:rsidRDefault="00352B17" w:rsidP="004120BB">
            <w:pPr>
              <w:jc w:val="center"/>
              <w:rPr>
                <w:rFonts w:cstheme="minorHAnsi"/>
                <w:b/>
              </w:rPr>
            </w:pPr>
            <w:r w:rsidRPr="00E66F46">
              <w:rPr>
                <w:rFonts w:cstheme="minorHAnsi"/>
                <w:b/>
              </w:rPr>
              <w:t>N° Hecho constatado</w:t>
            </w:r>
          </w:p>
        </w:tc>
        <w:tc>
          <w:tcPr>
            <w:tcW w:w="977" w:type="pct"/>
            <w:shd w:val="clear" w:color="auto" w:fill="D9D9D9" w:themeFill="background1" w:themeFillShade="D9"/>
            <w:vAlign w:val="center"/>
          </w:tcPr>
          <w:p w14:paraId="02CEDC27" w14:textId="77777777" w:rsidR="00352B17" w:rsidRPr="00E66F46" w:rsidRDefault="00352B17" w:rsidP="004120BB">
            <w:pPr>
              <w:jc w:val="center"/>
              <w:rPr>
                <w:rFonts w:cstheme="minorHAnsi"/>
                <w:b/>
                <w:color w:val="A6A6A6" w:themeColor="background1" w:themeShade="A6"/>
              </w:rPr>
            </w:pPr>
            <w:r w:rsidRPr="00E66F46">
              <w:rPr>
                <w:rFonts w:cstheme="minorHAnsi"/>
                <w:b/>
              </w:rPr>
              <w:t>Materia específica objeto de la fiscalización ambiental.</w:t>
            </w:r>
          </w:p>
        </w:tc>
        <w:tc>
          <w:tcPr>
            <w:tcW w:w="1799" w:type="pct"/>
            <w:shd w:val="clear" w:color="auto" w:fill="D9D9D9" w:themeFill="background1" w:themeFillShade="D9"/>
            <w:vAlign w:val="center"/>
          </w:tcPr>
          <w:p w14:paraId="54E07E03" w14:textId="77777777" w:rsidR="00352B17" w:rsidRPr="00E66F46" w:rsidRDefault="00352B17" w:rsidP="004120BB">
            <w:pPr>
              <w:jc w:val="center"/>
              <w:rPr>
                <w:rFonts w:cstheme="minorHAnsi"/>
                <w:b/>
              </w:rPr>
            </w:pPr>
            <w:r w:rsidRPr="00E66F46">
              <w:rPr>
                <w:rFonts w:cstheme="minorHAnsi"/>
                <w:b/>
              </w:rPr>
              <w:t>Exigencia asociada</w:t>
            </w:r>
          </w:p>
        </w:tc>
        <w:tc>
          <w:tcPr>
            <w:tcW w:w="1774" w:type="pct"/>
            <w:shd w:val="clear" w:color="auto" w:fill="D9D9D9" w:themeFill="background1" w:themeFillShade="D9"/>
            <w:vAlign w:val="center"/>
          </w:tcPr>
          <w:p w14:paraId="434F1B9F" w14:textId="77777777" w:rsidR="00352B17" w:rsidRPr="00E66F46" w:rsidRDefault="00352B17" w:rsidP="004120BB">
            <w:pPr>
              <w:jc w:val="center"/>
              <w:rPr>
                <w:rFonts w:cstheme="minorHAnsi"/>
                <w:b/>
              </w:rPr>
            </w:pPr>
            <w:r w:rsidRPr="00E66F46">
              <w:rPr>
                <w:rFonts w:cstheme="minorHAnsi"/>
                <w:b/>
              </w:rPr>
              <w:t>Hallazgo</w:t>
            </w:r>
          </w:p>
        </w:tc>
      </w:tr>
      <w:tr w:rsidR="00352B17" w:rsidRPr="00E66F46" w14:paraId="00D61B90" w14:textId="77777777" w:rsidTr="00BD734F">
        <w:trPr>
          <w:jc w:val="center"/>
        </w:trPr>
        <w:tc>
          <w:tcPr>
            <w:tcW w:w="450" w:type="pct"/>
            <w:vAlign w:val="center"/>
          </w:tcPr>
          <w:p w14:paraId="50D0935B" w14:textId="4469AB79"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4</w:t>
            </w:r>
          </w:p>
        </w:tc>
        <w:tc>
          <w:tcPr>
            <w:tcW w:w="977" w:type="pct"/>
            <w:vAlign w:val="center"/>
          </w:tcPr>
          <w:p w14:paraId="6CB1DE33" w14:textId="2EEB39F6"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Sistema de conducción y de depósito de relaves</w:t>
            </w:r>
          </w:p>
        </w:tc>
        <w:tc>
          <w:tcPr>
            <w:tcW w:w="1799" w:type="pct"/>
            <w:vAlign w:val="center"/>
          </w:tcPr>
          <w:p w14:paraId="2B666EF1" w14:textId="77777777" w:rsidR="00352B17" w:rsidRPr="00E66F46" w:rsidRDefault="00352B17" w:rsidP="00352B17">
            <w:pPr>
              <w:rPr>
                <w:sz w:val="16"/>
                <w:szCs w:val="16"/>
              </w:rPr>
            </w:pPr>
            <w:r w:rsidRPr="00E66F46">
              <w:rPr>
                <w:sz w:val="16"/>
                <w:szCs w:val="16"/>
                <w:u w:val="single"/>
              </w:rPr>
              <w:t>Considerando 9.1 “Observaciones formuladas por las Asociaciones de Regantes y Agricultores del Limarí” de la RCA N°060/1997</w:t>
            </w:r>
          </w:p>
          <w:p w14:paraId="6008224C" w14:textId="6E686C56" w:rsidR="00352B17" w:rsidRPr="00E66F46" w:rsidRDefault="00352B17" w:rsidP="004120BB">
            <w:pPr>
              <w:rPr>
                <w:sz w:val="16"/>
                <w:szCs w:val="16"/>
              </w:rPr>
            </w:pPr>
            <w:r w:rsidRPr="00E66F46">
              <w:rPr>
                <w:sz w:val="16"/>
                <w:szCs w:val="16"/>
              </w:rPr>
              <w:t xml:space="preserve">“Al respecto, esta Comisión considera que dado que en el Addendum el proponente incluyó un compromiso en el sentido de </w:t>
            </w:r>
            <w:r w:rsidRPr="00E66F46">
              <w:rPr>
                <w:b/>
                <w:sz w:val="16"/>
                <w:szCs w:val="16"/>
              </w:rPr>
              <w:t>construir pozos o calicatas para la verificación de la impermeabilización del tranque</w:t>
            </w:r>
            <w:r w:rsidRPr="00E66F46">
              <w:rPr>
                <w:sz w:val="16"/>
                <w:szCs w:val="16"/>
              </w:rPr>
              <w:t xml:space="preserve"> los que complementariamente a la instalación de la carpeta de polietileno de alta densidad en la base del tranque y el Monitoreo mensual de calidad de las aguas del Río Grande se hacen cargo en forma adecuada de los efectos, características y circunstancias del Artículo 11 de la Ley 19.300” (énfasis agregado).</w:t>
            </w:r>
          </w:p>
        </w:tc>
        <w:tc>
          <w:tcPr>
            <w:tcW w:w="1774" w:type="pct"/>
            <w:vAlign w:val="center"/>
          </w:tcPr>
          <w:p w14:paraId="45530C71" w14:textId="77777777" w:rsidR="009953F4" w:rsidRPr="00E66F46" w:rsidRDefault="00352B17" w:rsidP="004120BB">
            <w:pPr>
              <w:widowControl w:val="0"/>
              <w:overflowPunct w:val="0"/>
              <w:autoSpaceDE w:val="0"/>
              <w:autoSpaceDN w:val="0"/>
              <w:adjustRightInd w:val="0"/>
              <w:spacing w:after="120"/>
              <w:rPr>
                <w:sz w:val="16"/>
                <w:szCs w:val="16"/>
              </w:rPr>
            </w:pPr>
            <w:r w:rsidRPr="00E66F46">
              <w:rPr>
                <w:sz w:val="16"/>
                <w:szCs w:val="16"/>
              </w:rPr>
              <w:t>Durante la inspección se visitaron l</w:t>
            </w:r>
            <w:r w:rsidR="009953F4" w:rsidRPr="00E66F46">
              <w:rPr>
                <w:sz w:val="16"/>
                <w:szCs w:val="16"/>
              </w:rPr>
              <w:t>a</w:t>
            </w:r>
            <w:r w:rsidRPr="00E66F46">
              <w:rPr>
                <w:sz w:val="16"/>
                <w:szCs w:val="16"/>
              </w:rPr>
              <w:t xml:space="preserve">s tres </w:t>
            </w:r>
            <w:r w:rsidR="009953F4" w:rsidRPr="00E66F46">
              <w:rPr>
                <w:sz w:val="16"/>
                <w:szCs w:val="16"/>
              </w:rPr>
              <w:t>obras construida</w:t>
            </w:r>
            <w:r w:rsidRPr="00E66F46">
              <w:rPr>
                <w:sz w:val="16"/>
                <w:szCs w:val="16"/>
              </w:rPr>
              <w:t>s para el control de filtraciones desde el tranque de relaves.</w:t>
            </w:r>
            <w:r w:rsidR="009953F4" w:rsidRPr="00E66F46">
              <w:rPr>
                <w:sz w:val="16"/>
                <w:szCs w:val="16"/>
              </w:rPr>
              <w:t xml:space="preserve"> Estas obras</w:t>
            </w:r>
            <w:r w:rsidRPr="00E66F46">
              <w:rPr>
                <w:sz w:val="16"/>
                <w:szCs w:val="16"/>
              </w:rPr>
              <w:t xml:space="preserve"> </w:t>
            </w:r>
            <w:r w:rsidR="009953F4" w:rsidRPr="00E66F46">
              <w:rPr>
                <w:sz w:val="16"/>
                <w:szCs w:val="16"/>
              </w:rPr>
              <w:t>no responden a lo que usualmente se considera un “pozo” propiamente tal, sino que por sus características son más asimilables a lo que se considera comúnmente como una “calicata”.</w:t>
            </w:r>
          </w:p>
          <w:p w14:paraId="5E08BCED" w14:textId="1A5611F9" w:rsidR="00352B17" w:rsidRPr="00E66F46" w:rsidRDefault="00352B17" w:rsidP="004120BB">
            <w:pPr>
              <w:widowControl w:val="0"/>
              <w:overflowPunct w:val="0"/>
              <w:autoSpaceDE w:val="0"/>
              <w:autoSpaceDN w:val="0"/>
              <w:adjustRightInd w:val="0"/>
              <w:spacing w:after="120"/>
              <w:rPr>
                <w:sz w:val="16"/>
                <w:szCs w:val="16"/>
              </w:rPr>
            </w:pPr>
            <w:r w:rsidRPr="00E66F46">
              <w:rPr>
                <w:sz w:val="16"/>
                <w:szCs w:val="16"/>
              </w:rPr>
              <w:t>Tod</w:t>
            </w:r>
            <w:r w:rsidR="009953F4" w:rsidRPr="00E66F46">
              <w:rPr>
                <w:sz w:val="16"/>
                <w:szCs w:val="16"/>
              </w:rPr>
              <w:t>a</w:t>
            </w:r>
            <w:r w:rsidRPr="00E66F46">
              <w:rPr>
                <w:sz w:val="16"/>
                <w:szCs w:val="16"/>
              </w:rPr>
              <w:t xml:space="preserve">s </w:t>
            </w:r>
            <w:r w:rsidR="009953F4" w:rsidRPr="00E66F46">
              <w:rPr>
                <w:sz w:val="16"/>
                <w:szCs w:val="16"/>
              </w:rPr>
              <w:t>las calicatas</w:t>
            </w:r>
            <w:r w:rsidRPr="00E66F46">
              <w:rPr>
                <w:sz w:val="16"/>
                <w:szCs w:val="16"/>
              </w:rPr>
              <w:t xml:space="preserve"> correspondían a una excavación de entre 3 y 4 m de profundidad, con la salvedad </w:t>
            </w:r>
            <w:r w:rsidR="009953F4" w:rsidRPr="00E66F46">
              <w:rPr>
                <w:sz w:val="16"/>
                <w:szCs w:val="16"/>
              </w:rPr>
              <w:t>de la última visitada</w:t>
            </w:r>
            <w:r w:rsidRPr="00E66F46">
              <w:rPr>
                <w:sz w:val="16"/>
                <w:szCs w:val="16"/>
              </w:rPr>
              <w:t xml:space="preserve">, </w:t>
            </w:r>
            <w:r w:rsidR="009953F4" w:rsidRPr="00E66F46">
              <w:rPr>
                <w:sz w:val="16"/>
                <w:szCs w:val="16"/>
              </w:rPr>
              <w:t>que</w:t>
            </w:r>
            <w:r w:rsidRPr="00E66F46">
              <w:rPr>
                <w:sz w:val="16"/>
                <w:szCs w:val="16"/>
              </w:rPr>
              <w:t xml:space="preserve"> se encontró con sedimentos en su interior, por lo que su profundidad era cercana a los 2 m.</w:t>
            </w:r>
          </w:p>
          <w:p w14:paraId="123E7333" w14:textId="3E03A497" w:rsidR="009953F4" w:rsidRPr="00E66F46" w:rsidRDefault="009953F4" w:rsidP="009953F4">
            <w:pPr>
              <w:widowControl w:val="0"/>
              <w:overflowPunct w:val="0"/>
              <w:autoSpaceDE w:val="0"/>
              <w:autoSpaceDN w:val="0"/>
              <w:adjustRightInd w:val="0"/>
              <w:spacing w:after="120"/>
              <w:rPr>
                <w:rFonts w:cstheme="minorHAnsi"/>
                <w:sz w:val="16"/>
                <w:szCs w:val="16"/>
              </w:rPr>
            </w:pPr>
            <w:r w:rsidRPr="00E66F46">
              <w:rPr>
                <w:sz w:val="16"/>
                <w:szCs w:val="16"/>
              </w:rPr>
              <w:t>Con la información disponible no resulta posible determinar si estas calicatas permiten cumplir con el objetivo de verificar la impermeabilidad del tranque de relaves.</w:t>
            </w:r>
          </w:p>
        </w:tc>
      </w:tr>
      <w:tr w:rsidR="00352B17" w:rsidRPr="00E66F46" w14:paraId="3A0EC264" w14:textId="77777777" w:rsidTr="00BD734F">
        <w:trPr>
          <w:jc w:val="center"/>
        </w:trPr>
        <w:tc>
          <w:tcPr>
            <w:tcW w:w="450" w:type="pct"/>
            <w:vAlign w:val="center"/>
          </w:tcPr>
          <w:p w14:paraId="30EC00FC" w14:textId="3C01DF95"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5</w:t>
            </w:r>
          </w:p>
        </w:tc>
        <w:tc>
          <w:tcPr>
            <w:tcW w:w="977" w:type="pct"/>
            <w:vAlign w:val="center"/>
          </w:tcPr>
          <w:p w14:paraId="68EE9AB0" w14:textId="27EC2857"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Intervención o afectación de cursos de agua</w:t>
            </w:r>
          </w:p>
        </w:tc>
        <w:tc>
          <w:tcPr>
            <w:tcW w:w="1799" w:type="pct"/>
            <w:vAlign w:val="center"/>
          </w:tcPr>
          <w:p w14:paraId="518979E6" w14:textId="77777777" w:rsidR="00352B17" w:rsidRPr="00E66F46" w:rsidRDefault="00352B17" w:rsidP="00352B17">
            <w:pPr>
              <w:rPr>
                <w:sz w:val="16"/>
                <w:szCs w:val="16"/>
              </w:rPr>
            </w:pPr>
            <w:r w:rsidRPr="00E66F46">
              <w:rPr>
                <w:sz w:val="16"/>
                <w:szCs w:val="16"/>
                <w:u w:val="single"/>
              </w:rPr>
              <w:t>Apartado 5.3.5 del Informe Técnico del Estudio de Impacto Ambiental Proyecto Minero Los Pingos que dio origen a la RCA N°060/1997</w:t>
            </w:r>
          </w:p>
          <w:p w14:paraId="471DAC06" w14:textId="77777777" w:rsidR="00352B17" w:rsidRPr="00E66F46" w:rsidRDefault="00352B17" w:rsidP="00352B17">
            <w:pPr>
              <w:rPr>
                <w:sz w:val="16"/>
                <w:szCs w:val="16"/>
              </w:rPr>
            </w:pPr>
            <w:r w:rsidRPr="00E66F46">
              <w:rPr>
                <w:sz w:val="16"/>
                <w:szCs w:val="16"/>
              </w:rPr>
              <w:t xml:space="preserve">“Para efectos del seguimiento de la calidad de las aguas del río Grande y de comprobar la efectividad de las medidas de mitigación consideradas por el Proyecto para proteger los recursos hídricos presentes en la zona, el titular deberá incluir en el plan de Monitoreo, Seguimiento y Control, la realización de </w:t>
            </w:r>
            <w:r w:rsidRPr="00E66F46">
              <w:rPr>
                <w:b/>
                <w:sz w:val="16"/>
                <w:szCs w:val="16"/>
              </w:rPr>
              <w:t>monitoreo mensual de calidad de las aguas del Río Grande</w:t>
            </w:r>
            <w:r w:rsidRPr="00E66F46">
              <w:rPr>
                <w:sz w:val="16"/>
                <w:szCs w:val="16"/>
              </w:rPr>
              <w:t xml:space="preserve"> aguas arriba y aguas abajo de la Planta (…)” (énfasis agregado).</w:t>
            </w:r>
          </w:p>
          <w:p w14:paraId="585D4A07" w14:textId="77777777" w:rsidR="00215258" w:rsidRPr="00E66F46" w:rsidRDefault="00215258" w:rsidP="00352B17">
            <w:pPr>
              <w:rPr>
                <w:sz w:val="16"/>
                <w:szCs w:val="16"/>
              </w:rPr>
            </w:pPr>
          </w:p>
          <w:p w14:paraId="0DEDE54F" w14:textId="77777777" w:rsidR="00215258" w:rsidRPr="00E66F46" w:rsidRDefault="00215258" w:rsidP="00215258">
            <w:pPr>
              <w:rPr>
                <w:sz w:val="16"/>
                <w:szCs w:val="16"/>
                <w:u w:val="single"/>
              </w:rPr>
            </w:pPr>
            <w:r w:rsidRPr="00E66F46">
              <w:rPr>
                <w:sz w:val="16"/>
                <w:szCs w:val="16"/>
                <w:u w:val="single"/>
              </w:rPr>
              <w:t>Ord. N°737 de 02/11/2004 de la COREMA de la Región de Coquimbo que responde a una solicitud del Titular</w:t>
            </w:r>
          </w:p>
          <w:p w14:paraId="0823891B" w14:textId="5E333AED" w:rsidR="00215258" w:rsidRPr="00E66F46" w:rsidRDefault="00215258" w:rsidP="00215258">
            <w:pPr>
              <w:rPr>
                <w:i/>
                <w:sz w:val="16"/>
                <w:szCs w:val="16"/>
              </w:rPr>
            </w:pPr>
            <w:r w:rsidRPr="00E66F46">
              <w:rPr>
                <w:sz w:val="16"/>
                <w:szCs w:val="16"/>
              </w:rPr>
              <w:t xml:space="preserve">“Respecto de la frecuencia de monitoreo de calidad de aguas superficiales relacionadas con el proyecto "Proyecto Minero Los Pingos", de acuerdo a lo señalado tanto por el Servicio de Salud Coquimbo como por la DGA IV Región y SAG IV Región, la misma deberá corresponder a </w:t>
            </w:r>
            <w:r w:rsidRPr="00E66F46">
              <w:rPr>
                <w:b/>
                <w:sz w:val="16"/>
                <w:szCs w:val="16"/>
              </w:rPr>
              <w:t>cuatro muestreos al año (trimestralmente)</w:t>
            </w:r>
            <w:r w:rsidRPr="00E66F46">
              <w:rPr>
                <w:sz w:val="16"/>
                <w:szCs w:val="16"/>
              </w:rPr>
              <w:t xml:space="preserve"> en el punto de monitoreo aguas abajo” (énfasis agregado).</w:t>
            </w:r>
          </w:p>
        </w:tc>
        <w:tc>
          <w:tcPr>
            <w:tcW w:w="1774" w:type="pct"/>
            <w:vAlign w:val="center"/>
          </w:tcPr>
          <w:p w14:paraId="7C170655" w14:textId="656A3925" w:rsidR="00BD734F" w:rsidRPr="00E66F46" w:rsidRDefault="00BD734F" w:rsidP="00BD734F">
            <w:pPr>
              <w:rPr>
                <w:rFonts w:eastAsia="Times New Roman"/>
                <w:color w:val="000000"/>
                <w:sz w:val="16"/>
                <w:szCs w:val="16"/>
                <w:lang w:eastAsia="es-CL"/>
              </w:rPr>
            </w:pPr>
            <w:r w:rsidRPr="00E66F46">
              <w:rPr>
                <w:rFonts w:eastAsia="Times New Roman"/>
                <w:color w:val="000000"/>
                <w:sz w:val="16"/>
                <w:szCs w:val="16"/>
                <w:lang w:eastAsia="es-CL"/>
              </w:rPr>
              <w:t>Durante la inspección del día 17/11/2015 se requirió al Titular entregar los resultados de todos los monitoreos de calidad del agua realizados en el río Grande enero de 2013 en adelante.</w:t>
            </w:r>
          </w:p>
          <w:p w14:paraId="0F204E58" w14:textId="77777777" w:rsidR="00BD734F" w:rsidRPr="00E66F46" w:rsidRDefault="00BD734F" w:rsidP="00BD734F">
            <w:pPr>
              <w:rPr>
                <w:rFonts w:eastAsia="Times New Roman"/>
                <w:color w:val="000000"/>
                <w:sz w:val="16"/>
                <w:szCs w:val="16"/>
                <w:lang w:eastAsia="es-CL"/>
              </w:rPr>
            </w:pPr>
          </w:p>
          <w:p w14:paraId="714E3A22" w14:textId="76F9B391" w:rsidR="00BD734F" w:rsidRPr="00E66F46" w:rsidRDefault="00BD734F" w:rsidP="00BD734F">
            <w:pPr>
              <w:rPr>
                <w:rFonts w:eastAsia="Times New Roman"/>
                <w:color w:val="000000"/>
                <w:sz w:val="16"/>
                <w:szCs w:val="16"/>
                <w:lang w:eastAsia="es-CL"/>
              </w:rPr>
            </w:pPr>
            <w:r w:rsidRPr="00E66F46">
              <w:rPr>
                <w:rFonts w:eastAsia="Times New Roman"/>
                <w:color w:val="000000"/>
                <w:sz w:val="16"/>
                <w:szCs w:val="16"/>
                <w:lang w:eastAsia="es-CL"/>
              </w:rPr>
              <w:t>Al respecto, el Titular informó que realizó muestreos en febrero de 2012, agosto de 2012, marzo de 2013, octubre de 2013 y julio de 2015, lo cual no corresponde a una frecuencia trimestral.</w:t>
            </w:r>
          </w:p>
          <w:p w14:paraId="564F9392" w14:textId="401A6D23" w:rsidR="00352B17" w:rsidRPr="00E66F46" w:rsidRDefault="00352B17" w:rsidP="00352B17">
            <w:pPr>
              <w:widowControl w:val="0"/>
              <w:overflowPunct w:val="0"/>
              <w:autoSpaceDE w:val="0"/>
              <w:autoSpaceDN w:val="0"/>
              <w:adjustRightInd w:val="0"/>
              <w:spacing w:after="120"/>
              <w:rPr>
                <w:rFonts w:cstheme="minorHAnsi"/>
                <w:sz w:val="16"/>
                <w:szCs w:val="16"/>
              </w:rPr>
            </w:pPr>
          </w:p>
          <w:p w14:paraId="4E80B0E3" w14:textId="50092130" w:rsidR="00352B17" w:rsidRPr="00E66F46" w:rsidRDefault="00352B17" w:rsidP="004120BB">
            <w:pPr>
              <w:widowControl w:val="0"/>
              <w:overflowPunct w:val="0"/>
              <w:autoSpaceDE w:val="0"/>
              <w:autoSpaceDN w:val="0"/>
              <w:adjustRightInd w:val="0"/>
              <w:spacing w:after="120"/>
              <w:rPr>
                <w:rFonts w:cstheme="minorHAnsi"/>
                <w:sz w:val="16"/>
                <w:szCs w:val="16"/>
              </w:rPr>
            </w:pPr>
          </w:p>
        </w:tc>
      </w:tr>
      <w:tr w:rsidR="00352B17" w:rsidRPr="00E66F46" w14:paraId="4ACBEF77" w14:textId="77777777" w:rsidTr="00BD734F">
        <w:trPr>
          <w:jc w:val="center"/>
        </w:trPr>
        <w:tc>
          <w:tcPr>
            <w:tcW w:w="450" w:type="pct"/>
            <w:vAlign w:val="center"/>
          </w:tcPr>
          <w:p w14:paraId="6EB7219B" w14:textId="0CAE7616"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5</w:t>
            </w:r>
          </w:p>
        </w:tc>
        <w:tc>
          <w:tcPr>
            <w:tcW w:w="977" w:type="pct"/>
            <w:vAlign w:val="center"/>
          </w:tcPr>
          <w:p w14:paraId="02912FF2" w14:textId="6857B582" w:rsidR="00352B17" w:rsidRPr="00E66F46" w:rsidRDefault="00352B17" w:rsidP="004120BB">
            <w:pPr>
              <w:widowControl w:val="0"/>
              <w:overflowPunct w:val="0"/>
              <w:autoSpaceDE w:val="0"/>
              <w:autoSpaceDN w:val="0"/>
              <w:adjustRightInd w:val="0"/>
              <w:spacing w:after="120" w:line="285" w:lineRule="auto"/>
              <w:jc w:val="center"/>
              <w:rPr>
                <w:rFonts w:cstheme="minorHAnsi"/>
                <w:iCs/>
                <w:sz w:val="16"/>
                <w:szCs w:val="16"/>
              </w:rPr>
            </w:pPr>
            <w:r w:rsidRPr="00E66F46">
              <w:rPr>
                <w:rFonts w:cstheme="minorHAnsi"/>
                <w:iCs/>
                <w:sz w:val="16"/>
                <w:szCs w:val="16"/>
              </w:rPr>
              <w:t>Intervención o afectación de cursos de agua</w:t>
            </w:r>
          </w:p>
        </w:tc>
        <w:tc>
          <w:tcPr>
            <w:tcW w:w="1799" w:type="pct"/>
            <w:vAlign w:val="center"/>
          </w:tcPr>
          <w:p w14:paraId="3F985343" w14:textId="77777777" w:rsidR="00352B17" w:rsidRPr="00E66F46" w:rsidRDefault="00352B17" w:rsidP="00352B17">
            <w:pPr>
              <w:rPr>
                <w:sz w:val="16"/>
                <w:szCs w:val="16"/>
              </w:rPr>
            </w:pPr>
            <w:r w:rsidRPr="00E66F46">
              <w:rPr>
                <w:sz w:val="16"/>
                <w:szCs w:val="16"/>
                <w:u w:val="single"/>
              </w:rPr>
              <w:t>Apartado 5.3.8 del Informe Técnico del Estudio de Impacto Ambiental Proyecto Minero Los Pingos que dio origen a la RCA N°060/1997</w:t>
            </w:r>
          </w:p>
          <w:p w14:paraId="16E91B7A" w14:textId="7E76C55E" w:rsidR="00352B17" w:rsidRPr="00E66F46" w:rsidRDefault="00352B17" w:rsidP="00352B17">
            <w:pPr>
              <w:rPr>
                <w:sz w:val="16"/>
                <w:szCs w:val="16"/>
              </w:rPr>
            </w:pPr>
            <w:r w:rsidRPr="00E66F46">
              <w:rPr>
                <w:sz w:val="16"/>
                <w:szCs w:val="16"/>
              </w:rPr>
              <w:t xml:space="preserve">“A fin de complementar el plan de monitoreo de aguas superficiales, de manera de controlar la generación de drenaje ácido desde el depósito de estériles, el proponente deberá establecer a lo menos una estación de monitoreo de aguas superficiales (en caso de existir estas) con </w:t>
            </w:r>
            <w:r w:rsidRPr="00E66F46">
              <w:rPr>
                <w:b/>
                <w:sz w:val="16"/>
                <w:szCs w:val="16"/>
              </w:rPr>
              <w:t>frecuencia anual</w:t>
            </w:r>
            <w:r w:rsidRPr="00E66F46">
              <w:rPr>
                <w:sz w:val="16"/>
                <w:szCs w:val="16"/>
              </w:rPr>
              <w:t xml:space="preserve"> que permita realizar un seguimiento de la calidad de las aguas de la quebrada Los Pingos (…)”</w:t>
            </w:r>
            <w:r w:rsidR="00BD734F" w:rsidRPr="00E66F46">
              <w:rPr>
                <w:sz w:val="16"/>
                <w:szCs w:val="16"/>
              </w:rPr>
              <w:t xml:space="preserve"> (énfasis agregado).</w:t>
            </w:r>
          </w:p>
        </w:tc>
        <w:tc>
          <w:tcPr>
            <w:tcW w:w="1774" w:type="pct"/>
            <w:vAlign w:val="center"/>
          </w:tcPr>
          <w:p w14:paraId="3ECBCE22" w14:textId="77777777" w:rsidR="00352B17" w:rsidRPr="00E66F46" w:rsidRDefault="00BD734F" w:rsidP="00BD734F">
            <w:pPr>
              <w:rPr>
                <w:rFonts w:eastAsia="Times New Roman"/>
                <w:color w:val="000000"/>
                <w:sz w:val="16"/>
                <w:szCs w:val="16"/>
                <w:lang w:eastAsia="es-CL"/>
              </w:rPr>
            </w:pPr>
            <w:r w:rsidRPr="00E66F46">
              <w:rPr>
                <w:rFonts w:eastAsia="Times New Roman"/>
                <w:color w:val="000000"/>
                <w:sz w:val="16"/>
                <w:szCs w:val="16"/>
                <w:lang w:eastAsia="es-CL"/>
              </w:rPr>
              <w:t>Durante la inspección del día 17/11/2015 se requirió al Titular entregar resultados de todos los monitoreos de calidad del agua realizados en la quebrada Los Pingos desde enero de 2013 en adelante.</w:t>
            </w:r>
          </w:p>
          <w:p w14:paraId="0F04EF7B" w14:textId="77777777" w:rsidR="00BD734F" w:rsidRPr="00E66F46" w:rsidRDefault="00BD734F" w:rsidP="00BD734F">
            <w:pPr>
              <w:rPr>
                <w:rFonts w:eastAsia="Times New Roman"/>
                <w:color w:val="000000"/>
                <w:sz w:val="16"/>
                <w:szCs w:val="16"/>
                <w:lang w:eastAsia="es-CL"/>
              </w:rPr>
            </w:pPr>
          </w:p>
          <w:p w14:paraId="07CFD285" w14:textId="428E5A9B" w:rsidR="00BD734F" w:rsidRPr="00E66F46" w:rsidRDefault="00BD734F" w:rsidP="00BD734F">
            <w:pPr>
              <w:rPr>
                <w:rFonts w:eastAsia="Times New Roman"/>
                <w:color w:val="000000"/>
                <w:sz w:val="16"/>
                <w:szCs w:val="16"/>
                <w:lang w:eastAsia="es-CL"/>
              </w:rPr>
            </w:pPr>
            <w:r w:rsidRPr="00E66F46">
              <w:rPr>
                <w:rFonts w:eastAsia="Times New Roman"/>
                <w:color w:val="000000"/>
                <w:sz w:val="16"/>
                <w:szCs w:val="16"/>
                <w:lang w:eastAsia="es-CL"/>
              </w:rPr>
              <w:t>Al respecto, el Titular informó que realizó muestreos en febrero de 2012, agosto de 2012, marzo de 2013, octubre de 2013 y julio de 2015. En particular, no se habría realizado ningún monitoreo durante el año 2014.</w:t>
            </w:r>
          </w:p>
        </w:tc>
      </w:tr>
    </w:tbl>
    <w:p w14:paraId="1BD70E9E" w14:textId="2BAFB6CF" w:rsidR="00670BEB" w:rsidRPr="00E66F46" w:rsidRDefault="00670BEB" w:rsidP="00186845">
      <w:pPr>
        <w:rPr>
          <w:rFonts w:cstheme="minorHAnsi"/>
          <w:sz w:val="20"/>
          <w:szCs w:val="20"/>
        </w:rPr>
        <w:sectPr w:rsidR="00670BEB" w:rsidRPr="00E66F46" w:rsidSect="00670BEB">
          <w:pgSz w:w="15840" w:h="12240" w:orient="landscape"/>
          <w:pgMar w:top="1134" w:right="1134" w:bottom="1134" w:left="1134" w:header="709" w:footer="709" w:gutter="0"/>
          <w:cols w:space="708"/>
          <w:docGrid w:linePitch="360"/>
        </w:sectPr>
      </w:pPr>
    </w:p>
    <w:p w14:paraId="1C365B7B" w14:textId="77777777" w:rsidR="003C0E2F" w:rsidRPr="00E66F46" w:rsidRDefault="007E37F2" w:rsidP="007E37F2">
      <w:pPr>
        <w:pStyle w:val="Ttulo1"/>
        <w:ind w:left="567" w:hanging="567"/>
      </w:pPr>
      <w:bookmarkStart w:id="117" w:name="_Toc352840407"/>
      <w:bookmarkStart w:id="118" w:name="_Toc352841467"/>
      <w:bookmarkStart w:id="119" w:name="_Toc353998137"/>
      <w:bookmarkStart w:id="120" w:name="_Toc353998211"/>
      <w:bookmarkStart w:id="121" w:name="_Toc382383563"/>
      <w:bookmarkStart w:id="122" w:name="_Toc382472384"/>
      <w:bookmarkStart w:id="123" w:name="_Toc390184291"/>
      <w:bookmarkStart w:id="124" w:name="_Toc438551808"/>
      <w:r w:rsidRPr="00E66F46">
        <w:lastRenderedPageBreak/>
        <w:t>DOCUMENTACIÓN SOLICITADA Y ENTREGADA.</w:t>
      </w:r>
      <w:bookmarkEnd w:id="117"/>
      <w:bookmarkEnd w:id="118"/>
      <w:bookmarkEnd w:id="119"/>
      <w:bookmarkEnd w:id="120"/>
      <w:bookmarkEnd w:id="121"/>
      <w:bookmarkEnd w:id="122"/>
      <w:bookmarkEnd w:id="123"/>
      <w:bookmarkEnd w:id="124"/>
    </w:p>
    <w:p w14:paraId="6C6046BC" w14:textId="77777777" w:rsidR="003C0E2F" w:rsidRPr="00E66F46" w:rsidRDefault="003C0E2F" w:rsidP="00CE505A"/>
    <w:tbl>
      <w:tblPr>
        <w:tblStyle w:val="Tablaconcuadrcula"/>
        <w:tblW w:w="5000" w:type="pct"/>
        <w:tblLook w:val="04A0" w:firstRow="1" w:lastRow="0" w:firstColumn="1" w:lastColumn="0" w:noHBand="0" w:noVBand="1"/>
      </w:tblPr>
      <w:tblGrid>
        <w:gridCol w:w="417"/>
        <w:gridCol w:w="1162"/>
        <w:gridCol w:w="3927"/>
        <w:gridCol w:w="1454"/>
        <w:gridCol w:w="1403"/>
        <w:gridCol w:w="1599"/>
      </w:tblGrid>
      <w:tr w:rsidR="00483FB9" w:rsidRPr="00E66F46" w14:paraId="1B878CD8" w14:textId="77777777" w:rsidTr="00186845">
        <w:trPr>
          <w:trHeight w:val="395"/>
        </w:trPr>
        <w:tc>
          <w:tcPr>
            <w:tcW w:w="205" w:type="pct"/>
            <w:shd w:val="clear" w:color="auto" w:fill="D9D9D9" w:themeFill="background1" w:themeFillShade="D9"/>
            <w:vAlign w:val="center"/>
          </w:tcPr>
          <w:p w14:paraId="44869E52" w14:textId="77777777" w:rsidR="00483FB9" w:rsidRPr="00E66F46" w:rsidRDefault="00483FB9" w:rsidP="00D2315A">
            <w:pPr>
              <w:jc w:val="center"/>
              <w:rPr>
                <w:rFonts w:cstheme="minorHAnsi"/>
                <w:b/>
                <w:color w:val="A6A6A6" w:themeColor="background1" w:themeShade="A6"/>
              </w:rPr>
            </w:pPr>
            <w:r w:rsidRPr="00E66F46">
              <w:rPr>
                <w:rFonts w:cstheme="minorHAnsi"/>
                <w:b/>
              </w:rPr>
              <w:t>N°</w:t>
            </w:r>
          </w:p>
        </w:tc>
        <w:tc>
          <w:tcPr>
            <w:tcW w:w="584" w:type="pct"/>
            <w:shd w:val="clear" w:color="auto" w:fill="D9D9D9" w:themeFill="background1" w:themeFillShade="D9"/>
          </w:tcPr>
          <w:p w14:paraId="7B748BB9" w14:textId="77777777" w:rsidR="00483FB9" w:rsidRPr="00E66F46" w:rsidRDefault="00483FB9" w:rsidP="00D2315A">
            <w:pPr>
              <w:jc w:val="center"/>
              <w:rPr>
                <w:rFonts w:cstheme="minorHAnsi"/>
                <w:b/>
              </w:rPr>
            </w:pPr>
            <w:r w:rsidRPr="00E66F46">
              <w:rPr>
                <w:rFonts w:cstheme="minorHAnsi"/>
                <w:b/>
              </w:rPr>
              <w:t>N° de hecho asociado</w:t>
            </w:r>
          </w:p>
        </w:tc>
        <w:tc>
          <w:tcPr>
            <w:tcW w:w="1972" w:type="pct"/>
            <w:shd w:val="clear" w:color="auto" w:fill="D9D9D9" w:themeFill="background1" w:themeFillShade="D9"/>
            <w:vAlign w:val="center"/>
          </w:tcPr>
          <w:p w14:paraId="4121338A" w14:textId="77777777" w:rsidR="00483FB9" w:rsidRPr="00E66F46" w:rsidRDefault="00483FB9" w:rsidP="00D2315A">
            <w:pPr>
              <w:jc w:val="center"/>
              <w:rPr>
                <w:rFonts w:cstheme="minorHAnsi"/>
                <w:b/>
              </w:rPr>
            </w:pPr>
            <w:r w:rsidRPr="00E66F46">
              <w:rPr>
                <w:rFonts w:cstheme="minorHAnsi"/>
                <w:b/>
              </w:rPr>
              <w:t>Documento solicitado</w:t>
            </w:r>
          </w:p>
        </w:tc>
        <w:tc>
          <w:tcPr>
            <w:tcW w:w="731" w:type="pct"/>
            <w:shd w:val="clear" w:color="auto" w:fill="D9D9D9" w:themeFill="background1" w:themeFillShade="D9"/>
            <w:vAlign w:val="center"/>
          </w:tcPr>
          <w:p w14:paraId="31C30E60" w14:textId="77777777" w:rsidR="00483FB9" w:rsidRPr="00E66F46" w:rsidRDefault="00483FB9" w:rsidP="00D2315A">
            <w:pPr>
              <w:jc w:val="center"/>
              <w:rPr>
                <w:rFonts w:cstheme="minorHAnsi"/>
                <w:b/>
              </w:rPr>
            </w:pPr>
            <w:r w:rsidRPr="00E66F46">
              <w:rPr>
                <w:rFonts w:cstheme="minorHAnsi"/>
                <w:b/>
              </w:rPr>
              <w:t>Plazo de entrega</w:t>
            </w:r>
          </w:p>
        </w:tc>
        <w:tc>
          <w:tcPr>
            <w:tcW w:w="705" w:type="pct"/>
            <w:shd w:val="clear" w:color="auto" w:fill="D9D9D9" w:themeFill="background1" w:themeFillShade="D9"/>
            <w:vAlign w:val="center"/>
          </w:tcPr>
          <w:p w14:paraId="230B392A" w14:textId="77777777" w:rsidR="00483FB9" w:rsidRPr="00E66F46" w:rsidRDefault="00483FB9" w:rsidP="00D2315A">
            <w:pPr>
              <w:jc w:val="center"/>
              <w:rPr>
                <w:rFonts w:cstheme="minorHAnsi"/>
                <w:b/>
              </w:rPr>
            </w:pPr>
            <w:r w:rsidRPr="00E66F46">
              <w:rPr>
                <w:rFonts w:cstheme="minorHAnsi"/>
                <w:b/>
              </w:rPr>
              <w:t>Fecha entrega</w:t>
            </w:r>
          </w:p>
        </w:tc>
        <w:tc>
          <w:tcPr>
            <w:tcW w:w="803" w:type="pct"/>
            <w:shd w:val="clear" w:color="auto" w:fill="D9D9D9" w:themeFill="background1" w:themeFillShade="D9"/>
            <w:vAlign w:val="center"/>
          </w:tcPr>
          <w:p w14:paraId="009CD442" w14:textId="77777777" w:rsidR="00483FB9" w:rsidRPr="00E66F46" w:rsidRDefault="00483FB9" w:rsidP="00D2315A">
            <w:pPr>
              <w:jc w:val="center"/>
              <w:rPr>
                <w:rFonts w:cstheme="minorHAnsi"/>
                <w:b/>
              </w:rPr>
            </w:pPr>
            <w:r w:rsidRPr="00E66F46">
              <w:rPr>
                <w:rFonts w:cstheme="minorHAnsi"/>
                <w:b/>
              </w:rPr>
              <w:t>Observaciones</w:t>
            </w:r>
          </w:p>
        </w:tc>
      </w:tr>
      <w:tr w:rsidR="009F2FD9" w:rsidRPr="00E66F46" w14:paraId="3B51E935" w14:textId="77777777" w:rsidTr="00186845">
        <w:tc>
          <w:tcPr>
            <w:tcW w:w="205" w:type="pct"/>
            <w:vAlign w:val="center"/>
          </w:tcPr>
          <w:p w14:paraId="3A32FC08" w14:textId="38CAD48E" w:rsidR="009F2FD9" w:rsidRPr="00E66F46" w:rsidRDefault="001D29AD" w:rsidP="00183079">
            <w:pPr>
              <w:widowControl w:val="0"/>
              <w:overflowPunct w:val="0"/>
              <w:autoSpaceDE w:val="0"/>
              <w:autoSpaceDN w:val="0"/>
              <w:adjustRightInd w:val="0"/>
              <w:jc w:val="center"/>
              <w:rPr>
                <w:rFonts w:cstheme="minorHAnsi"/>
                <w:iCs/>
              </w:rPr>
            </w:pPr>
            <w:r w:rsidRPr="00E66F46">
              <w:rPr>
                <w:rFonts w:cstheme="minorHAnsi"/>
                <w:iCs/>
              </w:rPr>
              <w:t>1</w:t>
            </w:r>
          </w:p>
        </w:tc>
        <w:tc>
          <w:tcPr>
            <w:tcW w:w="584" w:type="pct"/>
            <w:vAlign w:val="center"/>
          </w:tcPr>
          <w:p w14:paraId="50FBA1C6" w14:textId="226D1C40" w:rsidR="009F2FD9" w:rsidRPr="00E66F46" w:rsidRDefault="00A130EC" w:rsidP="009F2FD9">
            <w:pPr>
              <w:widowControl w:val="0"/>
              <w:overflowPunct w:val="0"/>
              <w:autoSpaceDE w:val="0"/>
              <w:autoSpaceDN w:val="0"/>
              <w:adjustRightInd w:val="0"/>
              <w:jc w:val="center"/>
              <w:rPr>
                <w:rFonts w:eastAsia="Times New Roman" w:cs="Century Gothic"/>
                <w:b/>
                <w:iCs/>
                <w:kern w:val="28"/>
                <w:lang w:eastAsia="es-CL"/>
              </w:rPr>
            </w:pPr>
            <w:r w:rsidRPr="00E66F46">
              <w:rPr>
                <w:rFonts w:cstheme="minorHAnsi"/>
                <w:b/>
                <w:iCs/>
              </w:rPr>
              <w:t>1</w:t>
            </w:r>
          </w:p>
        </w:tc>
        <w:tc>
          <w:tcPr>
            <w:tcW w:w="1972" w:type="pct"/>
            <w:vAlign w:val="center"/>
          </w:tcPr>
          <w:p w14:paraId="34A0137F" w14:textId="6606BE17" w:rsidR="009F2FD9" w:rsidRPr="00E66F46" w:rsidRDefault="00186845" w:rsidP="003D136B">
            <w:pPr>
              <w:widowControl w:val="0"/>
              <w:overflowPunct w:val="0"/>
              <w:autoSpaceDE w:val="0"/>
              <w:autoSpaceDN w:val="0"/>
              <w:adjustRightInd w:val="0"/>
              <w:rPr>
                <w:rFonts w:eastAsia="Times New Roman" w:cs="Century Gothic"/>
                <w:iCs/>
                <w:kern w:val="28"/>
                <w:lang w:eastAsia="es-CL"/>
              </w:rPr>
            </w:pPr>
            <w:r w:rsidRPr="00E66F46">
              <w:rPr>
                <w:rFonts w:eastAsia="Times New Roman"/>
                <w:color w:val="000000"/>
                <w:lang w:eastAsia="es-CL"/>
              </w:rPr>
              <w:t>Formularios E-300 presentados a Sernageomin desde enero del año 2013 en adelante.</w:t>
            </w:r>
          </w:p>
        </w:tc>
        <w:tc>
          <w:tcPr>
            <w:tcW w:w="731" w:type="pct"/>
            <w:vAlign w:val="center"/>
          </w:tcPr>
          <w:p w14:paraId="7C18B45E" w14:textId="52E7F50D" w:rsidR="009F2FD9" w:rsidRPr="00E66F46" w:rsidRDefault="00186845" w:rsidP="00186845">
            <w:pPr>
              <w:widowControl w:val="0"/>
              <w:overflowPunct w:val="0"/>
              <w:autoSpaceDE w:val="0"/>
              <w:autoSpaceDN w:val="0"/>
              <w:adjustRightInd w:val="0"/>
              <w:spacing w:after="120"/>
              <w:jc w:val="center"/>
              <w:rPr>
                <w:rFonts w:cstheme="minorHAnsi"/>
                <w:i/>
                <w:color w:val="A6A6A6" w:themeColor="background1" w:themeShade="A6"/>
              </w:rPr>
            </w:pPr>
            <w:r w:rsidRPr="00E66F46">
              <w:rPr>
                <w:rFonts w:cstheme="minorHAnsi"/>
                <w:color w:val="A6A6A6" w:themeColor="background1" w:themeShade="A6"/>
              </w:rPr>
              <w:t>24</w:t>
            </w:r>
            <w:r w:rsidR="003636E8" w:rsidRPr="00E66F46">
              <w:rPr>
                <w:rFonts w:cstheme="minorHAnsi"/>
                <w:color w:val="A6A6A6" w:themeColor="background1" w:themeShade="A6"/>
              </w:rPr>
              <w:t>/</w:t>
            </w:r>
            <w:r w:rsidR="003D136B" w:rsidRPr="00E66F46">
              <w:rPr>
                <w:rFonts w:cstheme="minorHAnsi"/>
                <w:color w:val="A6A6A6" w:themeColor="background1" w:themeShade="A6"/>
              </w:rPr>
              <w:t>1</w:t>
            </w:r>
            <w:r w:rsidRPr="00E66F46">
              <w:rPr>
                <w:rFonts w:cstheme="minorHAnsi"/>
                <w:color w:val="A6A6A6" w:themeColor="background1" w:themeShade="A6"/>
              </w:rPr>
              <w:t>1</w:t>
            </w:r>
            <w:r w:rsidR="003636E8" w:rsidRPr="00E66F46">
              <w:rPr>
                <w:rFonts w:cstheme="minorHAnsi"/>
                <w:color w:val="A6A6A6" w:themeColor="background1" w:themeShade="A6"/>
              </w:rPr>
              <w:t>/201</w:t>
            </w:r>
            <w:r w:rsidR="003D136B" w:rsidRPr="00E66F46">
              <w:rPr>
                <w:rFonts w:cstheme="minorHAnsi"/>
                <w:color w:val="A6A6A6" w:themeColor="background1" w:themeShade="A6"/>
              </w:rPr>
              <w:t xml:space="preserve">5 </w:t>
            </w:r>
          </w:p>
        </w:tc>
        <w:tc>
          <w:tcPr>
            <w:tcW w:w="705" w:type="pct"/>
            <w:vAlign w:val="center"/>
          </w:tcPr>
          <w:p w14:paraId="452C085E" w14:textId="5496DFAC" w:rsidR="003636E8" w:rsidRPr="00E66F46" w:rsidRDefault="00C655A4" w:rsidP="00186845">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w:t>
            </w:r>
            <w:r w:rsidR="003D136B" w:rsidRPr="00E66F46">
              <w:rPr>
                <w:rFonts w:cstheme="minorHAnsi"/>
                <w:color w:val="A6A6A6" w:themeColor="background1" w:themeShade="A6"/>
              </w:rPr>
              <w:t>/</w:t>
            </w:r>
            <w:r w:rsidRPr="00E66F46">
              <w:rPr>
                <w:rFonts w:cstheme="minorHAnsi"/>
                <w:color w:val="A6A6A6" w:themeColor="background1" w:themeShade="A6"/>
              </w:rPr>
              <w:t>11</w:t>
            </w:r>
            <w:r w:rsidR="003D136B" w:rsidRPr="00E66F46">
              <w:rPr>
                <w:rFonts w:cstheme="minorHAnsi"/>
                <w:color w:val="A6A6A6" w:themeColor="background1" w:themeShade="A6"/>
              </w:rPr>
              <w:t>/2015</w:t>
            </w:r>
          </w:p>
        </w:tc>
        <w:tc>
          <w:tcPr>
            <w:tcW w:w="803" w:type="pct"/>
            <w:vAlign w:val="center"/>
          </w:tcPr>
          <w:p w14:paraId="4549CD33" w14:textId="42CF4E5E" w:rsidR="009F2FD9" w:rsidRPr="00E66F46" w:rsidRDefault="003D136B" w:rsidP="00C655A4">
            <w:pPr>
              <w:widowControl w:val="0"/>
              <w:overflowPunct w:val="0"/>
              <w:autoSpaceDE w:val="0"/>
              <w:autoSpaceDN w:val="0"/>
              <w:adjustRightInd w:val="0"/>
              <w:jc w:val="center"/>
              <w:rPr>
                <w:rFonts w:cstheme="minorHAnsi"/>
                <w:color w:val="A6A6A6" w:themeColor="background1" w:themeShade="A6"/>
              </w:rPr>
            </w:pPr>
            <w:r w:rsidRPr="00E66F46">
              <w:rPr>
                <w:rFonts w:eastAsia="Times New Roman"/>
                <w:color w:val="000000"/>
                <w:lang w:eastAsia="es-CL"/>
              </w:rPr>
              <w:t xml:space="preserve">La respuesta fue remitida por el Titular mediante </w:t>
            </w:r>
            <w:r w:rsidR="007C4C80" w:rsidRPr="00E66F46">
              <w:rPr>
                <w:rFonts w:eastAsia="Times New Roman"/>
                <w:color w:val="000000"/>
                <w:lang w:eastAsia="es-CL"/>
              </w:rPr>
              <w:t xml:space="preserve">Carta </w:t>
            </w:r>
            <w:r w:rsidR="00C655A4" w:rsidRPr="00E66F46">
              <w:rPr>
                <w:rFonts w:eastAsia="Times New Roman"/>
                <w:color w:val="000000"/>
                <w:lang w:eastAsia="es-CL"/>
              </w:rPr>
              <w:t xml:space="preserve">PSS </w:t>
            </w:r>
            <w:r w:rsidR="007C4C80" w:rsidRPr="00E66F46">
              <w:rPr>
                <w:rFonts w:eastAsia="Times New Roman"/>
                <w:color w:val="000000"/>
                <w:lang w:eastAsia="es-CL"/>
              </w:rPr>
              <w:t>N°</w:t>
            </w:r>
            <w:r w:rsidR="00C655A4" w:rsidRPr="00E66F46">
              <w:rPr>
                <w:rFonts w:eastAsia="Times New Roman"/>
                <w:color w:val="000000"/>
                <w:lang w:eastAsia="es-CL"/>
              </w:rPr>
              <w:t>144</w:t>
            </w:r>
            <w:r w:rsidR="007C4C80" w:rsidRPr="00E66F46">
              <w:rPr>
                <w:rFonts w:eastAsia="Times New Roman"/>
                <w:color w:val="000000"/>
                <w:lang w:eastAsia="es-CL"/>
              </w:rPr>
              <w:t xml:space="preserve"> de fecha </w:t>
            </w:r>
            <w:r w:rsidR="00C655A4" w:rsidRPr="00E66F46">
              <w:rPr>
                <w:rFonts w:eastAsia="Times New Roman"/>
                <w:color w:val="000000"/>
                <w:lang w:eastAsia="es-CL"/>
              </w:rPr>
              <w:t>2</w:t>
            </w:r>
            <w:r w:rsidR="007C4C80" w:rsidRPr="00E66F46">
              <w:rPr>
                <w:rFonts w:eastAsia="Times New Roman"/>
                <w:color w:val="000000"/>
                <w:lang w:eastAsia="es-CL"/>
              </w:rPr>
              <w:t>4/1</w:t>
            </w:r>
            <w:r w:rsidR="00C655A4" w:rsidRPr="00E66F46">
              <w:rPr>
                <w:rFonts w:eastAsia="Times New Roman"/>
                <w:color w:val="000000"/>
                <w:lang w:eastAsia="es-CL"/>
              </w:rPr>
              <w:t>1</w:t>
            </w:r>
            <w:r w:rsidR="007C4C80" w:rsidRPr="00E66F46">
              <w:rPr>
                <w:rFonts w:eastAsia="Times New Roman"/>
                <w:color w:val="000000"/>
                <w:lang w:eastAsia="es-CL"/>
              </w:rPr>
              <w:t>/2015</w:t>
            </w:r>
            <w:r w:rsidRPr="00E66F46">
              <w:rPr>
                <w:rFonts w:eastAsia="Times New Roman"/>
                <w:color w:val="000000"/>
                <w:lang w:eastAsia="es-CL"/>
              </w:rPr>
              <w:t>.</w:t>
            </w:r>
          </w:p>
        </w:tc>
      </w:tr>
      <w:tr w:rsidR="00C655A4" w:rsidRPr="00E66F46" w14:paraId="1FF7443C" w14:textId="77777777" w:rsidTr="00186845">
        <w:tc>
          <w:tcPr>
            <w:tcW w:w="205" w:type="pct"/>
            <w:vAlign w:val="center"/>
          </w:tcPr>
          <w:p w14:paraId="506C5B43" w14:textId="584912EB" w:rsidR="00C655A4" w:rsidRPr="00E66F46" w:rsidRDefault="00C655A4" w:rsidP="00C655A4">
            <w:pPr>
              <w:widowControl w:val="0"/>
              <w:overflowPunct w:val="0"/>
              <w:autoSpaceDE w:val="0"/>
              <w:autoSpaceDN w:val="0"/>
              <w:adjustRightInd w:val="0"/>
              <w:jc w:val="center"/>
              <w:rPr>
                <w:rFonts w:cstheme="minorHAnsi"/>
                <w:iCs/>
              </w:rPr>
            </w:pPr>
            <w:r w:rsidRPr="00E66F46">
              <w:rPr>
                <w:rFonts w:cstheme="minorHAnsi"/>
                <w:iCs/>
              </w:rPr>
              <w:t>2</w:t>
            </w:r>
          </w:p>
        </w:tc>
        <w:tc>
          <w:tcPr>
            <w:tcW w:w="584" w:type="pct"/>
            <w:vAlign w:val="center"/>
          </w:tcPr>
          <w:p w14:paraId="67F5FE57" w14:textId="3C15BDEA" w:rsidR="00C655A4" w:rsidRPr="00E66F46" w:rsidRDefault="00A130EC" w:rsidP="00C655A4">
            <w:pPr>
              <w:widowControl w:val="0"/>
              <w:overflowPunct w:val="0"/>
              <w:autoSpaceDE w:val="0"/>
              <w:autoSpaceDN w:val="0"/>
              <w:adjustRightInd w:val="0"/>
              <w:jc w:val="center"/>
              <w:rPr>
                <w:rFonts w:eastAsia="Times New Roman" w:cs="Century Gothic"/>
                <w:b/>
                <w:iCs/>
                <w:kern w:val="28"/>
                <w:lang w:eastAsia="es-CL"/>
              </w:rPr>
            </w:pPr>
            <w:r w:rsidRPr="00E66F46">
              <w:rPr>
                <w:rFonts w:cstheme="minorHAnsi"/>
                <w:b/>
                <w:iCs/>
              </w:rPr>
              <w:t>1</w:t>
            </w:r>
          </w:p>
        </w:tc>
        <w:tc>
          <w:tcPr>
            <w:tcW w:w="1972" w:type="pct"/>
            <w:vAlign w:val="center"/>
          </w:tcPr>
          <w:p w14:paraId="1D54B33C" w14:textId="0139BC97" w:rsidR="00C655A4" w:rsidRPr="00E66F46" w:rsidRDefault="00C655A4" w:rsidP="00C655A4">
            <w:pPr>
              <w:widowControl w:val="0"/>
              <w:overflowPunct w:val="0"/>
              <w:autoSpaceDE w:val="0"/>
              <w:autoSpaceDN w:val="0"/>
              <w:adjustRightInd w:val="0"/>
              <w:rPr>
                <w:rFonts w:eastAsia="Times New Roman"/>
                <w:color w:val="000000"/>
                <w:lang w:eastAsia="es-CL"/>
              </w:rPr>
            </w:pPr>
            <w:r w:rsidRPr="00E66F46">
              <w:rPr>
                <w:rFonts w:eastAsia="Times New Roman"/>
                <w:color w:val="000000"/>
                <w:lang w:eastAsia="es-CL"/>
              </w:rPr>
              <w:t>Comunicaciones de paralización y reinicio de actividades presentadas ante Sernageomin desde enero del año 2013 en adelante.</w:t>
            </w:r>
          </w:p>
        </w:tc>
        <w:tc>
          <w:tcPr>
            <w:tcW w:w="731" w:type="pct"/>
            <w:vAlign w:val="center"/>
          </w:tcPr>
          <w:p w14:paraId="556CCFA6" w14:textId="1BD15B53"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 xml:space="preserve">24/11/2015 </w:t>
            </w:r>
          </w:p>
        </w:tc>
        <w:tc>
          <w:tcPr>
            <w:tcW w:w="705" w:type="pct"/>
            <w:vAlign w:val="center"/>
          </w:tcPr>
          <w:p w14:paraId="4A66FEC0" w14:textId="6B6338C8"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24/11/2015</w:t>
            </w:r>
          </w:p>
        </w:tc>
        <w:tc>
          <w:tcPr>
            <w:tcW w:w="803" w:type="pct"/>
            <w:vAlign w:val="center"/>
          </w:tcPr>
          <w:p w14:paraId="6C47F7B8" w14:textId="58863A87"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eastAsia="Times New Roman"/>
                <w:color w:val="000000"/>
                <w:lang w:eastAsia="es-CL"/>
              </w:rPr>
              <w:t>La respuesta fue remitida por el Titular mediante Carta PSS N°144 de fecha 24/11/2015.</w:t>
            </w:r>
          </w:p>
        </w:tc>
      </w:tr>
      <w:tr w:rsidR="00C655A4" w:rsidRPr="00E66F46" w14:paraId="7552CDDB" w14:textId="77777777" w:rsidTr="00186845">
        <w:tc>
          <w:tcPr>
            <w:tcW w:w="205" w:type="pct"/>
            <w:vAlign w:val="center"/>
          </w:tcPr>
          <w:p w14:paraId="228C6F1E" w14:textId="4844E907" w:rsidR="00C655A4" w:rsidRPr="00E66F46" w:rsidRDefault="00C655A4" w:rsidP="00C655A4">
            <w:pPr>
              <w:widowControl w:val="0"/>
              <w:overflowPunct w:val="0"/>
              <w:autoSpaceDE w:val="0"/>
              <w:autoSpaceDN w:val="0"/>
              <w:adjustRightInd w:val="0"/>
              <w:jc w:val="center"/>
              <w:rPr>
                <w:rFonts w:cstheme="minorHAnsi"/>
                <w:iCs/>
              </w:rPr>
            </w:pPr>
            <w:r w:rsidRPr="00E66F46">
              <w:rPr>
                <w:rFonts w:cstheme="minorHAnsi"/>
                <w:iCs/>
              </w:rPr>
              <w:t>3</w:t>
            </w:r>
          </w:p>
        </w:tc>
        <w:tc>
          <w:tcPr>
            <w:tcW w:w="584" w:type="pct"/>
            <w:vAlign w:val="center"/>
          </w:tcPr>
          <w:p w14:paraId="008F9723" w14:textId="5295D867" w:rsidR="00C655A4" w:rsidRPr="00E66F46" w:rsidRDefault="00A130EC" w:rsidP="00C655A4">
            <w:pPr>
              <w:widowControl w:val="0"/>
              <w:overflowPunct w:val="0"/>
              <w:autoSpaceDE w:val="0"/>
              <w:autoSpaceDN w:val="0"/>
              <w:adjustRightInd w:val="0"/>
              <w:jc w:val="center"/>
              <w:rPr>
                <w:rFonts w:cstheme="minorHAnsi"/>
                <w:b/>
                <w:iCs/>
              </w:rPr>
            </w:pPr>
            <w:r w:rsidRPr="00E66F46">
              <w:rPr>
                <w:rFonts w:cstheme="minorHAnsi"/>
                <w:b/>
                <w:iCs/>
              </w:rPr>
              <w:t>1</w:t>
            </w:r>
          </w:p>
        </w:tc>
        <w:tc>
          <w:tcPr>
            <w:tcW w:w="1972" w:type="pct"/>
            <w:vAlign w:val="center"/>
          </w:tcPr>
          <w:p w14:paraId="1FA5C6E6" w14:textId="35D9ECCD" w:rsidR="00C655A4" w:rsidRPr="00E66F46" w:rsidRDefault="00C655A4" w:rsidP="00C655A4">
            <w:pPr>
              <w:widowControl w:val="0"/>
              <w:overflowPunct w:val="0"/>
              <w:autoSpaceDE w:val="0"/>
              <w:autoSpaceDN w:val="0"/>
              <w:adjustRightInd w:val="0"/>
              <w:rPr>
                <w:rFonts w:eastAsia="Times New Roman"/>
                <w:color w:val="000000"/>
                <w:lang w:eastAsia="es-CL"/>
              </w:rPr>
            </w:pPr>
            <w:r w:rsidRPr="00E66F46">
              <w:rPr>
                <w:rFonts w:eastAsia="Times New Roman"/>
                <w:color w:val="000000"/>
                <w:lang w:eastAsia="es-CL"/>
              </w:rPr>
              <w:t>Copia de la carta ingresada al Servicio de Evaluación Ambiental sobre la consulta de pertinencia de ingreso al SEIA mencionada.</w:t>
            </w:r>
          </w:p>
        </w:tc>
        <w:tc>
          <w:tcPr>
            <w:tcW w:w="731" w:type="pct"/>
            <w:vAlign w:val="center"/>
          </w:tcPr>
          <w:p w14:paraId="35CC2D57" w14:textId="49A93BEB"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 xml:space="preserve">24/11/2015 </w:t>
            </w:r>
          </w:p>
        </w:tc>
        <w:tc>
          <w:tcPr>
            <w:tcW w:w="705" w:type="pct"/>
            <w:vAlign w:val="center"/>
          </w:tcPr>
          <w:p w14:paraId="74F42208" w14:textId="30804036"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24/11/2015</w:t>
            </w:r>
          </w:p>
        </w:tc>
        <w:tc>
          <w:tcPr>
            <w:tcW w:w="803" w:type="pct"/>
            <w:vAlign w:val="center"/>
          </w:tcPr>
          <w:p w14:paraId="54CA70B6" w14:textId="432C1210" w:rsidR="00C655A4" w:rsidRPr="00E66F46" w:rsidRDefault="00C655A4" w:rsidP="00C655A4">
            <w:pPr>
              <w:widowControl w:val="0"/>
              <w:overflowPunct w:val="0"/>
              <w:autoSpaceDE w:val="0"/>
              <w:autoSpaceDN w:val="0"/>
              <w:adjustRightInd w:val="0"/>
              <w:spacing w:after="120"/>
              <w:jc w:val="center"/>
              <w:rPr>
                <w:rFonts w:eastAsia="Times New Roman"/>
                <w:color w:val="000000"/>
                <w:lang w:eastAsia="es-CL"/>
              </w:rPr>
            </w:pPr>
            <w:r w:rsidRPr="00E66F46">
              <w:rPr>
                <w:rFonts w:eastAsia="Times New Roman"/>
                <w:color w:val="000000"/>
                <w:lang w:eastAsia="es-CL"/>
              </w:rPr>
              <w:t>La respuesta fue remitida por el Titular mediante Carta PSS N°144 de fecha 24/11/2015.</w:t>
            </w:r>
          </w:p>
        </w:tc>
      </w:tr>
      <w:tr w:rsidR="00C655A4" w:rsidRPr="00E66F46" w14:paraId="79203613" w14:textId="77777777" w:rsidTr="00186845">
        <w:tc>
          <w:tcPr>
            <w:tcW w:w="205" w:type="pct"/>
            <w:vAlign w:val="center"/>
          </w:tcPr>
          <w:p w14:paraId="211613F4" w14:textId="16AC8F95" w:rsidR="00C655A4" w:rsidRPr="00E66F46" w:rsidRDefault="00C655A4" w:rsidP="00C655A4">
            <w:pPr>
              <w:widowControl w:val="0"/>
              <w:overflowPunct w:val="0"/>
              <w:autoSpaceDE w:val="0"/>
              <w:autoSpaceDN w:val="0"/>
              <w:adjustRightInd w:val="0"/>
              <w:jc w:val="center"/>
              <w:rPr>
                <w:rFonts w:cstheme="minorHAnsi"/>
                <w:iCs/>
              </w:rPr>
            </w:pPr>
            <w:r w:rsidRPr="00E66F46">
              <w:rPr>
                <w:rFonts w:cstheme="minorHAnsi"/>
                <w:iCs/>
              </w:rPr>
              <w:t>4</w:t>
            </w:r>
          </w:p>
        </w:tc>
        <w:tc>
          <w:tcPr>
            <w:tcW w:w="584" w:type="pct"/>
            <w:vAlign w:val="center"/>
          </w:tcPr>
          <w:p w14:paraId="67083215" w14:textId="493A7CAA" w:rsidR="00C655A4" w:rsidRPr="00E66F46" w:rsidRDefault="00A130EC" w:rsidP="00C655A4">
            <w:pPr>
              <w:widowControl w:val="0"/>
              <w:overflowPunct w:val="0"/>
              <w:autoSpaceDE w:val="0"/>
              <w:autoSpaceDN w:val="0"/>
              <w:adjustRightInd w:val="0"/>
              <w:jc w:val="center"/>
              <w:rPr>
                <w:rFonts w:cstheme="minorHAnsi"/>
                <w:b/>
                <w:iCs/>
              </w:rPr>
            </w:pPr>
            <w:r w:rsidRPr="00E66F46">
              <w:rPr>
                <w:rFonts w:cstheme="minorHAnsi"/>
                <w:b/>
                <w:iCs/>
              </w:rPr>
              <w:t>5</w:t>
            </w:r>
          </w:p>
        </w:tc>
        <w:tc>
          <w:tcPr>
            <w:tcW w:w="1972" w:type="pct"/>
            <w:vAlign w:val="center"/>
          </w:tcPr>
          <w:p w14:paraId="4076438B" w14:textId="5A88DE07" w:rsidR="00C655A4" w:rsidRPr="00E66F46" w:rsidRDefault="00C655A4" w:rsidP="00C655A4">
            <w:pPr>
              <w:widowControl w:val="0"/>
              <w:overflowPunct w:val="0"/>
              <w:autoSpaceDE w:val="0"/>
              <w:autoSpaceDN w:val="0"/>
              <w:adjustRightInd w:val="0"/>
              <w:rPr>
                <w:rFonts w:eastAsia="Times New Roman"/>
                <w:color w:val="000000"/>
                <w:lang w:eastAsia="es-CL"/>
              </w:rPr>
            </w:pPr>
            <w:r w:rsidRPr="00E66F46">
              <w:rPr>
                <w:rFonts w:eastAsia="Times New Roman"/>
                <w:color w:val="000000"/>
                <w:lang w:eastAsia="es-CL"/>
              </w:rPr>
              <w:t>Resultados de todos los monitoreos de calidad del agua realizados en el río Grande (punto aguas arriba y aguas abajo) desde enero de 2013 en adelante, incluyendo los comprobantes de laboratorio.</w:t>
            </w:r>
          </w:p>
        </w:tc>
        <w:tc>
          <w:tcPr>
            <w:tcW w:w="731" w:type="pct"/>
            <w:vAlign w:val="center"/>
          </w:tcPr>
          <w:p w14:paraId="140A0543" w14:textId="7C6C8C1F"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 xml:space="preserve">24/11/2015 </w:t>
            </w:r>
          </w:p>
        </w:tc>
        <w:tc>
          <w:tcPr>
            <w:tcW w:w="705" w:type="pct"/>
            <w:vAlign w:val="center"/>
          </w:tcPr>
          <w:p w14:paraId="5F78A60B" w14:textId="0CBDBD5E"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24/11/2015</w:t>
            </w:r>
          </w:p>
        </w:tc>
        <w:tc>
          <w:tcPr>
            <w:tcW w:w="803" w:type="pct"/>
            <w:vAlign w:val="center"/>
          </w:tcPr>
          <w:p w14:paraId="3286D182" w14:textId="6616728C" w:rsidR="00C655A4" w:rsidRPr="00E66F46" w:rsidRDefault="00C655A4" w:rsidP="00C655A4">
            <w:pPr>
              <w:widowControl w:val="0"/>
              <w:overflowPunct w:val="0"/>
              <w:autoSpaceDE w:val="0"/>
              <w:autoSpaceDN w:val="0"/>
              <w:adjustRightInd w:val="0"/>
              <w:spacing w:after="120"/>
              <w:jc w:val="center"/>
              <w:rPr>
                <w:rFonts w:eastAsia="Times New Roman"/>
                <w:color w:val="000000"/>
                <w:lang w:eastAsia="es-CL"/>
              </w:rPr>
            </w:pPr>
            <w:r w:rsidRPr="00E66F46">
              <w:rPr>
                <w:rFonts w:eastAsia="Times New Roman"/>
                <w:color w:val="000000"/>
                <w:lang w:eastAsia="es-CL"/>
              </w:rPr>
              <w:t>La respuesta fue remitida por el Titular mediante Carta PSS N°144 de fecha 24/11/2015.</w:t>
            </w:r>
          </w:p>
        </w:tc>
      </w:tr>
      <w:tr w:rsidR="00C655A4" w:rsidRPr="00E66F46" w14:paraId="4DC3E38E" w14:textId="77777777" w:rsidTr="00186845">
        <w:tc>
          <w:tcPr>
            <w:tcW w:w="205" w:type="pct"/>
            <w:vAlign w:val="center"/>
          </w:tcPr>
          <w:p w14:paraId="2D11EA53" w14:textId="750CF907" w:rsidR="00C655A4" w:rsidRPr="00E66F46" w:rsidRDefault="00C655A4" w:rsidP="00C655A4">
            <w:pPr>
              <w:widowControl w:val="0"/>
              <w:overflowPunct w:val="0"/>
              <w:autoSpaceDE w:val="0"/>
              <w:autoSpaceDN w:val="0"/>
              <w:adjustRightInd w:val="0"/>
              <w:jc w:val="center"/>
              <w:rPr>
                <w:rFonts w:cstheme="minorHAnsi"/>
                <w:iCs/>
              </w:rPr>
            </w:pPr>
            <w:r w:rsidRPr="00E66F46">
              <w:rPr>
                <w:rFonts w:cstheme="minorHAnsi"/>
                <w:iCs/>
              </w:rPr>
              <w:t>5</w:t>
            </w:r>
          </w:p>
        </w:tc>
        <w:tc>
          <w:tcPr>
            <w:tcW w:w="584" w:type="pct"/>
            <w:vAlign w:val="center"/>
          </w:tcPr>
          <w:p w14:paraId="23573883" w14:textId="5746D45C" w:rsidR="00C655A4" w:rsidRPr="00E66F46" w:rsidRDefault="00A130EC" w:rsidP="00C655A4">
            <w:pPr>
              <w:widowControl w:val="0"/>
              <w:overflowPunct w:val="0"/>
              <w:autoSpaceDE w:val="0"/>
              <w:autoSpaceDN w:val="0"/>
              <w:adjustRightInd w:val="0"/>
              <w:jc w:val="center"/>
              <w:rPr>
                <w:rFonts w:cstheme="minorHAnsi"/>
                <w:b/>
                <w:iCs/>
              </w:rPr>
            </w:pPr>
            <w:r w:rsidRPr="00E66F46">
              <w:rPr>
                <w:rFonts w:cstheme="minorHAnsi"/>
                <w:b/>
                <w:iCs/>
              </w:rPr>
              <w:t>5</w:t>
            </w:r>
          </w:p>
        </w:tc>
        <w:tc>
          <w:tcPr>
            <w:tcW w:w="1972" w:type="pct"/>
            <w:vAlign w:val="center"/>
          </w:tcPr>
          <w:p w14:paraId="641FC291" w14:textId="5FE53CE8" w:rsidR="00C655A4" w:rsidRPr="00E66F46" w:rsidRDefault="00C655A4" w:rsidP="00C655A4">
            <w:pPr>
              <w:widowControl w:val="0"/>
              <w:overflowPunct w:val="0"/>
              <w:autoSpaceDE w:val="0"/>
              <w:autoSpaceDN w:val="0"/>
              <w:adjustRightInd w:val="0"/>
              <w:rPr>
                <w:rFonts w:eastAsia="Times New Roman"/>
                <w:color w:val="000000"/>
                <w:lang w:eastAsia="es-CL"/>
              </w:rPr>
            </w:pPr>
            <w:r w:rsidRPr="00E66F46">
              <w:rPr>
                <w:rFonts w:eastAsia="Times New Roman"/>
                <w:color w:val="000000"/>
                <w:lang w:eastAsia="es-CL"/>
              </w:rPr>
              <w:t>Resultados de todos los monitoreos de calidad del agua realizados en la quebrada Los Pingos desde enero de 2013 en adelante, incluyendo los comprobantes de laboratorio.</w:t>
            </w:r>
          </w:p>
        </w:tc>
        <w:tc>
          <w:tcPr>
            <w:tcW w:w="731" w:type="pct"/>
            <w:vAlign w:val="center"/>
          </w:tcPr>
          <w:p w14:paraId="317831BB" w14:textId="6B4874B9"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 xml:space="preserve">24/11/2015 </w:t>
            </w:r>
          </w:p>
        </w:tc>
        <w:tc>
          <w:tcPr>
            <w:tcW w:w="705" w:type="pct"/>
            <w:vAlign w:val="center"/>
          </w:tcPr>
          <w:p w14:paraId="6B18B2D7" w14:textId="063555EE"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24/11/2015</w:t>
            </w:r>
          </w:p>
        </w:tc>
        <w:tc>
          <w:tcPr>
            <w:tcW w:w="803" w:type="pct"/>
            <w:vAlign w:val="center"/>
          </w:tcPr>
          <w:p w14:paraId="2D91CF21" w14:textId="472E429C" w:rsidR="00C655A4" w:rsidRPr="00E66F46" w:rsidRDefault="00C655A4" w:rsidP="00C655A4">
            <w:pPr>
              <w:widowControl w:val="0"/>
              <w:overflowPunct w:val="0"/>
              <w:autoSpaceDE w:val="0"/>
              <w:autoSpaceDN w:val="0"/>
              <w:adjustRightInd w:val="0"/>
              <w:spacing w:after="120"/>
              <w:jc w:val="center"/>
              <w:rPr>
                <w:rFonts w:eastAsia="Times New Roman"/>
                <w:color w:val="000000"/>
                <w:lang w:eastAsia="es-CL"/>
              </w:rPr>
            </w:pPr>
            <w:r w:rsidRPr="00E66F46">
              <w:rPr>
                <w:rFonts w:eastAsia="Times New Roman"/>
                <w:color w:val="000000"/>
                <w:lang w:eastAsia="es-CL"/>
              </w:rPr>
              <w:t>La respuesta fue remitida por el Titular mediante Carta PSS N°144 de fecha 24/11/2015.</w:t>
            </w:r>
          </w:p>
        </w:tc>
      </w:tr>
      <w:tr w:rsidR="00C655A4" w:rsidRPr="00E66F46" w14:paraId="78A76119" w14:textId="77777777" w:rsidTr="00186845">
        <w:tc>
          <w:tcPr>
            <w:tcW w:w="205" w:type="pct"/>
            <w:vAlign w:val="center"/>
          </w:tcPr>
          <w:p w14:paraId="60FE7827" w14:textId="0DBA80B3" w:rsidR="00C655A4" w:rsidRPr="00E66F46" w:rsidRDefault="00C655A4" w:rsidP="00C655A4">
            <w:pPr>
              <w:widowControl w:val="0"/>
              <w:overflowPunct w:val="0"/>
              <w:autoSpaceDE w:val="0"/>
              <w:autoSpaceDN w:val="0"/>
              <w:adjustRightInd w:val="0"/>
              <w:jc w:val="center"/>
              <w:rPr>
                <w:rFonts w:cstheme="minorHAnsi"/>
                <w:iCs/>
              </w:rPr>
            </w:pPr>
            <w:r w:rsidRPr="00E66F46">
              <w:rPr>
                <w:rFonts w:cstheme="minorHAnsi"/>
                <w:iCs/>
              </w:rPr>
              <w:t>6</w:t>
            </w:r>
          </w:p>
        </w:tc>
        <w:tc>
          <w:tcPr>
            <w:tcW w:w="584" w:type="pct"/>
            <w:vAlign w:val="center"/>
          </w:tcPr>
          <w:p w14:paraId="1D546C40" w14:textId="653EC533" w:rsidR="00C655A4" w:rsidRPr="00E66F46" w:rsidRDefault="00A130EC" w:rsidP="00C655A4">
            <w:pPr>
              <w:widowControl w:val="0"/>
              <w:overflowPunct w:val="0"/>
              <w:autoSpaceDE w:val="0"/>
              <w:autoSpaceDN w:val="0"/>
              <w:adjustRightInd w:val="0"/>
              <w:jc w:val="center"/>
              <w:rPr>
                <w:rFonts w:cstheme="minorHAnsi"/>
                <w:b/>
                <w:iCs/>
              </w:rPr>
            </w:pPr>
            <w:r w:rsidRPr="00E66F46">
              <w:rPr>
                <w:rFonts w:cstheme="minorHAnsi"/>
                <w:b/>
                <w:iCs/>
              </w:rPr>
              <w:t>5</w:t>
            </w:r>
          </w:p>
        </w:tc>
        <w:tc>
          <w:tcPr>
            <w:tcW w:w="1972" w:type="pct"/>
            <w:vAlign w:val="center"/>
          </w:tcPr>
          <w:p w14:paraId="4AC9A54C" w14:textId="045DC12D" w:rsidR="00C655A4" w:rsidRPr="00E66F46" w:rsidRDefault="00C655A4" w:rsidP="00C655A4">
            <w:pPr>
              <w:widowControl w:val="0"/>
              <w:overflowPunct w:val="0"/>
              <w:autoSpaceDE w:val="0"/>
              <w:autoSpaceDN w:val="0"/>
              <w:adjustRightInd w:val="0"/>
              <w:rPr>
                <w:rFonts w:eastAsia="Times New Roman"/>
                <w:color w:val="000000"/>
                <w:lang w:eastAsia="es-CL"/>
              </w:rPr>
            </w:pPr>
            <w:r w:rsidRPr="00E66F46">
              <w:rPr>
                <w:rFonts w:eastAsia="Times New Roman"/>
                <w:color w:val="000000"/>
                <w:lang w:eastAsia="es-CL"/>
              </w:rPr>
              <w:t>Aclarar la razón por la cual existe una diferencia de frecuencia entre los monitoreos de calidad del agua reportados a través del sistema de seguimiento ambiental de la SMA y los comprometidos en la RCA.</w:t>
            </w:r>
          </w:p>
        </w:tc>
        <w:tc>
          <w:tcPr>
            <w:tcW w:w="731" w:type="pct"/>
            <w:vAlign w:val="center"/>
          </w:tcPr>
          <w:p w14:paraId="34D72A7A" w14:textId="55B2D9F6"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 xml:space="preserve">24/11/2015 </w:t>
            </w:r>
          </w:p>
        </w:tc>
        <w:tc>
          <w:tcPr>
            <w:tcW w:w="705" w:type="pct"/>
            <w:vAlign w:val="center"/>
          </w:tcPr>
          <w:p w14:paraId="3D856A4E" w14:textId="54BE2885" w:rsidR="00C655A4" w:rsidRPr="00E66F46" w:rsidRDefault="00C655A4" w:rsidP="00C655A4">
            <w:pPr>
              <w:widowControl w:val="0"/>
              <w:overflowPunct w:val="0"/>
              <w:autoSpaceDE w:val="0"/>
              <w:autoSpaceDN w:val="0"/>
              <w:adjustRightInd w:val="0"/>
              <w:spacing w:after="120"/>
              <w:jc w:val="center"/>
              <w:rPr>
                <w:rFonts w:cstheme="minorHAnsi"/>
                <w:color w:val="A6A6A6" w:themeColor="background1" w:themeShade="A6"/>
              </w:rPr>
            </w:pPr>
            <w:r w:rsidRPr="00E66F46">
              <w:rPr>
                <w:rFonts w:cstheme="minorHAnsi"/>
                <w:color w:val="A6A6A6" w:themeColor="background1" w:themeShade="A6"/>
              </w:rPr>
              <w:t>24/11/2015</w:t>
            </w:r>
          </w:p>
        </w:tc>
        <w:tc>
          <w:tcPr>
            <w:tcW w:w="803" w:type="pct"/>
            <w:vAlign w:val="center"/>
          </w:tcPr>
          <w:p w14:paraId="424BFFF6" w14:textId="1E256BF5" w:rsidR="00C655A4" w:rsidRPr="00E66F46" w:rsidRDefault="00C655A4" w:rsidP="00C655A4">
            <w:pPr>
              <w:widowControl w:val="0"/>
              <w:overflowPunct w:val="0"/>
              <w:autoSpaceDE w:val="0"/>
              <w:autoSpaceDN w:val="0"/>
              <w:adjustRightInd w:val="0"/>
              <w:spacing w:after="120"/>
              <w:jc w:val="center"/>
              <w:rPr>
                <w:rFonts w:eastAsia="Times New Roman"/>
                <w:color w:val="000000"/>
                <w:lang w:eastAsia="es-CL"/>
              </w:rPr>
            </w:pPr>
            <w:r w:rsidRPr="00E66F46">
              <w:rPr>
                <w:rFonts w:eastAsia="Times New Roman"/>
                <w:color w:val="000000"/>
                <w:lang w:eastAsia="es-CL"/>
              </w:rPr>
              <w:t>La respuesta fue remitida por el Titular mediante Carta PSS N°144 de fecha 24/11/2015.</w:t>
            </w:r>
          </w:p>
        </w:tc>
      </w:tr>
    </w:tbl>
    <w:p w14:paraId="61DBE844" w14:textId="77777777" w:rsidR="005B38F1" w:rsidRPr="00E66F46" w:rsidRDefault="005B38F1" w:rsidP="005B38F1">
      <w:pPr>
        <w:rPr>
          <w:sz w:val="20"/>
          <w:szCs w:val="20"/>
        </w:rPr>
      </w:pPr>
    </w:p>
    <w:p w14:paraId="4C6A6E91" w14:textId="77777777" w:rsidR="005B38F1" w:rsidRPr="00E66F46" w:rsidRDefault="005B38F1">
      <w:pPr>
        <w:jc w:val="left"/>
        <w:rPr>
          <w:sz w:val="20"/>
          <w:szCs w:val="20"/>
        </w:rPr>
      </w:pPr>
      <w:r w:rsidRPr="00E66F46">
        <w:rPr>
          <w:sz w:val="20"/>
          <w:szCs w:val="20"/>
        </w:rPr>
        <w:br w:type="page"/>
      </w:r>
    </w:p>
    <w:p w14:paraId="2A207FCD" w14:textId="77777777" w:rsidR="005B38F1" w:rsidRPr="00E66F46" w:rsidRDefault="005B38F1" w:rsidP="005B38F1">
      <w:pPr>
        <w:pStyle w:val="Ttulo1"/>
      </w:pPr>
      <w:bookmarkStart w:id="125" w:name="_Toc352840405"/>
      <w:bookmarkStart w:id="126" w:name="_Toc352841465"/>
      <w:bookmarkStart w:id="127" w:name="_Toc438551809"/>
      <w:r w:rsidRPr="00E66F46">
        <w:lastRenderedPageBreak/>
        <w:t>ANEXOS.</w:t>
      </w:r>
      <w:bookmarkEnd w:id="125"/>
      <w:bookmarkEnd w:id="126"/>
      <w:bookmarkEnd w:id="127"/>
    </w:p>
    <w:p w14:paraId="3BD3AE1F" w14:textId="77777777" w:rsidR="005B38F1" w:rsidRPr="00E66F46"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E66F46" w14:paraId="5B4832B2" w14:textId="77777777" w:rsidTr="00995411">
        <w:trPr>
          <w:trHeight w:val="286"/>
          <w:jc w:val="center"/>
        </w:trPr>
        <w:tc>
          <w:tcPr>
            <w:tcW w:w="1038" w:type="pct"/>
            <w:shd w:val="clear" w:color="auto" w:fill="D9D9D9" w:themeFill="background1" w:themeFillShade="D9"/>
          </w:tcPr>
          <w:p w14:paraId="42CB9C26" w14:textId="77777777" w:rsidR="005B38F1" w:rsidRPr="00E66F46" w:rsidRDefault="005B38F1" w:rsidP="00995411">
            <w:pPr>
              <w:jc w:val="center"/>
              <w:rPr>
                <w:rFonts w:cstheme="minorHAnsi"/>
                <w:b/>
              </w:rPr>
            </w:pPr>
            <w:r w:rsidRPr="00E66F46">
              <w:rPr>
                <w:rFonts w:cstheme="minorHAnsi"/>
                <w:b/>
              </w:rPr>
              <w:t>N° Anexo</w:t>
            </w:r>
          </w:p>
        </w:tc>
        <w:tc>
          <w:tcPr>
            <w:tcW w:w="3962" w:type="pct"/>
            <w:shd w:val="clear" w:color="auto" w:fill="D9D9D9" w:themeFill="background1" w:themeFillShade="D9"/>
          </w:tcPr>
          <w:p w14:paraId="1832432F" w14:textId="77777777" w:rsidR="005B38F1" w:rsidRPr="00E66F46" w:rsidRDefault="005B38F1" w:rsidP="00995411">
            <w:pPr>
              <w:jc w:val="center"/>
              <w:rPr>
                <w:rFonts w:cstheme="minorHAnsi"/>
                <w:b/>
              </w:rPr>
            </w:pPr>
            <w:r w:rsidRPr="00E66F46">
              <w:rPr>
                <w:rFonts w:cstheme="minorHAnsi"/>
                <w:b/>
              </w:rPr>
              <w:t>Nombre Anexo</w:t>
            </w:r>
          </w:p>
        </w:tc>
      </w:tr>
      <w:tr w:rsidR="005B38F1" w:rsidRPr="00E66F46" w14:paraId="5198AE61" w14:textId="77777777" w:rsidTr="00995411">
        <w:trPr>
          <w:trHeight w:val="286"/>
          <w:jc w:val="center"/>
        </w:trPr>
        <w:tc>
          <w:tcPr>
            <w:tcW w:w="1038" w:type="pct"/>
            <w:vAlign w:val="center"/>
          </w:tcPr>
          <w:p w14:paraId="7BCDC195" w14:textId="77777777" w:rsidR="005B38F1" w:rsidRPr="00E66F46" w:rsidRDefault="005B38F1" w:rsidP="00995411">
            <w:pPr>
              <w:jc w:val="center"/>
              <w:rPr>
                <w:rFonts w:cstheme="minorHAnsi"/>
              </w:rPr>
            </w:pPr>
            <w:r w:rsidRPr="00E66F46">
              <w:rPr>
                <w:rFonts w:cstheme="minorHAnsi"/>
              </w:rPr>
              <w:t>1</w:t>
            </w:r>
          </w:p>
        </w:tc>
        <w:tc>
          <w:tcPr>
            <w:tcW w:w="3962" w:type="pct"/>
            <w:vAlign w:val="center"/>
          </w:tcPr>
          <w:p w14:paraId="4B5D0258" w14:textId="77B97E22" w:rsidR="00D10A63" w:rsidRPr="00E66F46" w:rsidRDefault="00D10A63" w:rsidP="00186845">
            <w:pPr>
              <w:rPr>
                <w:rFonts w:cstheme="minorHAnsi"/>
              </w:rPr>
            </w:pPr>
            <w:r w:rsidRPr="00E66F46">
              <w:rPr>
                <w:rFonts w:cstheme="minorHAnsi"/>
              </w:rPr>
              <w:t>Memorándum N°269 de fecha 19/06/2015, de la División de Sanción y Cumplimiento de la Superintendencia del Medio Ambiente.</w:t>
            </w:r>
          </w:p>
          <w:p w14:paraId="1F88790D" w14:textId="79E32EB7" w:rsidR="006500E5" w:rsidRPr="00E66F46" w:rsidRDefault="00186845" w:rsidP="00186845">
            <w:pPr>
              <w:rPr>
                <w:rFonts w:cstheme="minorHAnsi"/>
              </w:rPr>
            </w:pPr>
            <w:r w:rsidRPr="00E66F46">
              <w:rPr>
                <w:rFonts w:cstheme="minorHAnsi"/>
              </w:rPr>
              <w:t xml:space="preserve">Memorándum N°496 de fecha 29/09/2015, de la División de Sanción y Cumplimiento de la Superintendencia del Medio Ambiente. </w:t>
            </w:r>
          </w:p>
        </w:tc>
      </w:tr>
      <w:tr w:rsidR="005B38F1" w:rsidRPr="00E66F46" w14:paraId="42C14F81" w14:textId="77777777" w:rsidTr="00995411">
        <w:trPr>
          <w:trHeight w:val="264"/>
          <w:jc w:val="center"/>
        </w:trPr>
        <w:tc>
          <w:tcPr>
            <w:tcW w:w="1038" w:type="pct"/>
            <w:vAlign w:val="center"/>
          </w:tcPr>
          <w:p w14:paraId="6966A417" w14:textId="77777777" w:rsidR="005B38F1" w:rsidRPr="00E66F46" w:rsidRDefault="001643E3" w:rsidP="00995411">
            <w:pPr>
              <w:jc w:val="center"/>
              <w:rPr>
                <w:rFonts w:cstheme="minorHAnsi"/>
              </w:rPr>
            </w:pPr>
            <w:r w:rsidRPr="00E66F46">
              <w:rPr>
                <w:rFonts w:cstheme="minorHAnsi"/>
              </w:rPr>
              <w:t>2</w:t>
            </w:r>
          </w:p>
        </w:tc>
        <w:tc>
          <w:tcPr>
            <w:tcW w:w="3962" w:type="pct"/>
            <w:vAlign w:val="center"/>
          </w:tcPr>
          <w:p w14:paraId="21B1F2EE" w14:textId="1884320D" w:rsidR="006500E5" w:rsidRPr="00E66F46" w:rsidRDefault="00186845" w:rsidP="00186845">
            <w:pPr>
              <w:rPr>
                <w:rFonts w:cstheme="minorHAnsi"/>
              </w:rPr>
            </w:pPr>
            <w:r w:rsidRPr="00E66F46">
              <w:rPr>
                <w:rFonts w:cstheme="minorHAnsi"/>
              </w:rPr>
              <w:t>Acta de Inspección Ambiental del día 17/11/2015</w:t>
            </w:r>
          </w:p>
        </w:tc>
      </w:tr>
      <w:tr w:rsidR="00A44193" w:rsidRPr="00E66F46" w14:paraId="5DFFA3FD" w14:textId="77777777" w:rsidTr="00995411">
        <w:trPr>
          <w:trHeight w:val="264"/>
          <w:jc w:val="center"/>
        </w:trPr>
        <w:tc>
          <w:tcPr>
            <w:tcW w:w="1038" w:type="pct"/>
            <w:vAlign w:val="center"/>
          </w:tcPr>
          <w:p w14:paraId="6C1E1E86" w14:textId="390FA1FA" w:rsidR="00A44193" w:rsidRPr="00E66F46" w:rsidRDefault="00A44193" w:rsidP="00A44193">
            <w:pPr>
              <w:jc w:val="center"/>
              <w:rPr>
                <w:rFonts w:cstheme="minorHAnsi"/>
              </w:rPr>
            </w:pPr>
            <w:r w:rsidRPr="00E66F46">
              <w:rPr>
                <w:rFonts w:cstheme="minorHAnsi"/>
              </w:rPr>
              <w:t>3</w:t>
            </w:r>
          </w:p>
        </w:tc>
        <w:tc>
          <w:tcPr>
            <w:tcW w:w="3962" w:type="pct"/>
            <w:vAlign w:val="center"/>
          </w:tcPr>
          <w:p w14:paraId="5A85E71A" w14:textId="1CAA5CB7" w:rsidR="00A44193" w:rsidRPr="00E66F46" w:rsidRDefault="007F15FD" w:rsidP="00A44193">
            <w:pPr>
              <w:rPr>
                <w:rFonts w:eastAsia="Times New Roman"/>
                <w:color w:val="000000"/>
                <w:lang w:eastAsia="es-CL"/>
              </w:rPr>
            </w:pPr>
            <w:r w:rsidRPr="00E66F46">
              <w:rPr>
                <w:rFonts w:eastAsia="Times New Roman"/>
                <w:color w:val="000000"/>
                <w:lang w:eastAsia="es-CL"/>
              </w:rPr>
              <w:t>Carta PSS N°144 de fecha 24/11/2015 de Compañía Explotadora de Minas CEMIN</w:t>
            </w:r>
          </w:p>
        </w:tc>
      </w:tr>
      <w:tr w:rsidR="00B1183A" w:rsidRPr="0025129B" w14:paraId="31B6FE8F" w14:textId="77777777" w:rsidTr="00995411">
        <w:trPr>
          <w:trHeight w:val="264"/>
          <w:jc w:val="center"/>
        </w:trPr>
        <w:tc>
          <w:tcPr>
            <w:tcW w:w="1038" w:type="pct"/>
            <w:vAlign w:val="center"/>
          </w:tcPr>
          <w:p w14:paraId="3F36DE04" w14:textId="3208C84C" w:rsidR="00B1183A" w:rsidRPr="00E66F46" w:rsidRDefault="00B1183A" w:rsidP="00A44193">
            <w:pPr>
              <w:jc w:val="center"/>
              <w:rPr>
                <w:rFonts w:cstheme="minorHAnsi"/>
              </w:rPr>
            </w:pPr>
            <w:r w:rsidRPr="00E66F46">
              <w:rPr>
                <w:rFonts w:cstheme="minorHAnsi"/>
              </w:rPr>
              <w:t>4</w:t>
            </w:r>
          </w:p>
        </w:tc>
        <w:tc>
          <w:tcPr>
            <w:tcW w:w="3962" w:type="pct"/>
            <w:vAlign w:val="center"/>
          </w:tcPr>
          <w:p w14:paraId="36F009DC" w14:textId="55B40A63" w:rsidR="00B1183A" w:rsidRPr="007C4C80" w:rsidRDefault="00B1183A" w:rsidP="00A44193">
            <w:pPr>
              <w:rPr>
                <w:rFonts w:eastAsia="Times New Roman"/>
                <w:color w:val="000000"/>
                <w:lang w:eastAsia="es-CL"/>
              </w:rPr>
            </w:pPr>
            <w:r w:rsidRPr="00E66F46">
              <w:t xml:space="preserve">Carta PSS N°149 de fecha 14/12/2015 </w:t>
            </w:r>
            <w:r w:rsidRPr="00E66F46">
              <w:rPr>
                <w:rFonts w:eastAsia="Times New Roman"/>
                <w:color w:val="000000"/>
                <w:lang w:eastAsia="es-CL"/>
              </w:rPr>
              <w:t>de Compañía Explotadora de Minas CEMIN</w:t>
            </w:r>
            <w:bookmarkStart w:id="128" w:name="_GoBack"/>
            <w:bookmarkEnd w:id="128"/>
          </w:p>
        </w:tc>
      </w:tr>
    </w:tbl>
    <w:p w14:paraId="61B09A46" w14:textId="77777777" w:rsidR="005B38F1" w:rsidRPr="005B38F1" w:rsidRDefault="005B38F1" w:rsidP="005B38F1"/>
    <w:sectPr w:rsidR="005B38F1" w:rsidRPr="005B38F1" w:rsidSect="00352B1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D59602" w14:textId="77777777" w:rsidR="0041190D" w:rsidRDefault="0041190D" w:rsidP="00870FF2">
      <w:r>
        <w:separator/>
      </w:r>
    </w:p>
    <w:p w14:paraId="19E88014" w14:textId="77777777" w:rsidR="0041190D" w:rsidRDefault="0041190D" w:rsidP="00870FF2"/>
    <w:p w14:paraId="07863F55" w14:textId="77777777" w:rsidR="0041190D" w:rsidRDefault="0041190D"/>
  </w:endnote>
  <w:endnote w:type="continuationSeparator" w:id="0">
    <w:p w14:paraId="41A027AF" w14:textId="77777777" w:rsidR="0041190D" w:rsidRDefault="0041190D" w:rsidP="00870FF2">
      <w:r>
        <w:continuationSeparator/>
      </w:r>
    </w:p>
    <w:p w14:paraId="381F4B60" w14:textId="77777777" w:rsidR="0041190D" w:rsidRDefault="0041190D" w:rsidP="00870FF2"/>
    <w:p w14:paraId="239B83CF" w14:textId="77777777" w:rsidR="0041190D" w:rsidRDefault="0041190D"/>
  </w:endnote>
  <w:endnote w:type="continuationNotice" w:id="1">
    <w:p w14:paraId="7B7C76BF" w14:textId="77777777" w:rsidR="0041190D" w:rsidRDefault="0041190D"/>
    <w:p w14:paraId="70E47412" w14:textId="77777777" w:rsidR="0041190D" w:rsidRDefault="004119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881529"/>
      <w:docPartObj>
        <w:docPartGallery w:val="Page Numbers (Bottom of Page)"/>
        <w:docPartUnique/>
      </w:docPartObj>
    </w:sdtPr>
    <w:sdtEndPr/>
    <w:sdtContent>
      <w:p w14:paraId="4E921565" w14:textId="77777777" w:rsidR="009953F4" w:rsidRDefault="009953F4">
        <w:pPr>
          <w:pStyle w:val="Piedepgina"/>
          <w:jc w:val="right"/>
        </w:pPr>
        <w:r>
          <w:fldChar w:fldCharType="begin"/>
        </w:r>
        <w:r>
          <w:instrText>PAGE   \* MERGEFORMAT</w:instrText>
        </w:r>
        <w:r>
          <w:fldChar w:fldCharType="separate"/>
        </w:r>
        <w:r w:rsidR="00E66F46" w:rsidRPr="00E66F46">
          <w:rPr>
            <w:noProof/>
            <w:lang w:val="es-ES"/>
          </w:rPr>
          <w:t>17</w:t>
        </w:r>
        <w:r>
          <w:rPr>
            <w:noProof/>
            <w:lang w:val="es-ES"/>
          </w:rPr>
          <w:fldChar w:fldCharType="end"/>
        </w:r>
      </w:p>
    </w:sdtContent>
  </w:sdt>
  <w:p w14:paraId="554B9669" w14:textId="77777777" w:rsidR="009953F4" w:rsidRPr="00411E4F" w:rsidRDefault="009953F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D6285D" w14:textId="791D1824" w:rsidR="009953F4" w:rsidRPr="00411E4F" w:rsidRDefault="009953F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5D7590A" w14:textId="77777777" w:rsidR="009953F4" w:rsidRDefault="009953F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89BED" w14:textId="77777777" w:rsidR="009953F4" w:rsidRDefault="009953F4" w:rsidP="00870FF2">
    <w:pPr>
      <w:pStyle w:val="Piedepgina"/>
    </w:pPr>
  </w:p>
  <w:p w14:paraId="5FF2C5BD" w14:textId="77777777" w:rsidR="009953F4" w:rsidRDefault="009953F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D15D29" w14:textId="77777777" w:rsidR="0041190D" w:rsidRDefault="0041190D" w:rsidP="00870FF2">
      <w:r>
        <w:separator/>
      </w:r>
    </w:p>
    <w:p w14:paraId="68EFD0DF" w14:textId="77777777" w:rsidR="0041190D" w:rsidRDefault="0041190D" w:rsidP="00870FF2"/>
    <w:p w14:paraId="532CF931" w14:textId="77777777" w:rsidR="0041190D" w:rsidRDefault="0041190D"/>
  </w:footnote>
  <w:footnote w:type="continuationSeparator" w:id="0">
    <w:p w14:paraId="39393B03" w14:textId="77777777" w:rsidR="0041190D" w:rsidRDefault="0041190D" w:rsidP="00870FF2">
      <w:r>
        <w:continuationSeparator/>
      </w:r>
    </w:p>
    <w:p w14:paraId="6399A659" w14:textId="77777777" w:rsidR="0041190D" w:rsidRDefault="0041190D" w:rsidP="00870FF2"/>
    <w:p w14:paraId="188F9062" w14:textId="77777777" w:rsidR="0041190D" w:rsidRDefault="0041190D"/>
  </w:footnote>
  <w:footnote w:type="continuationNotice" w:id="1">
    <w:p w14:paraId="3A4F9CDA" w14:textId="77777777" w:rsidR="0041190D" w:rsidRDefault="0041190D"/>
    <w:p w14:paraId="1B4133BC" w14:textId="77777777" w:rsidR="0041190D" w:rsidRDefault="0041190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1B6AC" w14:textId="77777777" w:rsidR="009953F4" w:rsidRDefault="009953F4" w:rsidP="00870FF2">
    <w:pPr>
      <w:pStyle w:val="Encabezado"/>
    </w:pPr>
    <w:r>
      <w:rPr>
        <w:noProof/>
        <w:lang w:eastAsia="es-CL"/>
      </w:rPr>
      <w:drawing>
        <wp:anchor distT="0" distB="0" distL="114300" distR="114300" simplePos="0" relativeHeight="251657728" behindDoc="0" locked="0" layoutInCell="1" allowOverlap="1" wp14:anchorId="370EA356" wp14:editId="479CE5EB">
          <wp:simplePos x="0" y="0"/>
          <wp:positionH relativeFrom="margin">
            <wp:align>center</wp:align>
          </wp:positionH>
          <wp:positionV relativeFrom="paragraph">
            <wp:posOffset>-145415</wp:posOffset>
          </wp:positionV>
          <wp:extent cx="4000500" cy="3093085"/>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65A49"/>
    <w:multiLevelType w:val="hybridMultilevel"/>
    <w:tmpl w:val="EDF67FE6"/>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9DC7206"/>
    <w:multiLevelType w:val="hybridMultilevel"/>
    <w:tmpl w:val="33269660"/>
    <w:lvl w:ilvl="0" w:tplc="B726C2F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4C454AE"/>
    <w:multiLevelType w:val="hybridMultilevel"/>
    <w:tmpl w:val="74FC4846"/>
    <w:lvl w:ilvl="0" w:tplc="532E9610">
      <w:numFmt w:val="bullet"/>
      <w:lvlText w:val=""/>
      <w:lvlJc w:val="left"/>
      <w:pPr>
        <w:ind w:left="720" w:hanging="360"/>
      </w:pPr>
      <w:rPr>
        <w:rFonts w:ascii="Wingdings" w:eastAsia="Calibri" w:hAnsi="Wingdings" w:cs="Times New Roman" w:hint="default"/>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7665C16"/>
    <w:multiLevelType w:val="hybridMultilevel"/>
    <w:tmpl w:val="0214333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B3E460A"/>
    <w:multiLevelType w:val="hybridMultilevel"/>
    <w:tmpl w:val="459CCF1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9D028B"/>
    <w:multiLevelType w:val="hybridMultilevel"/>
    <w:tmpl w:val="D0828AD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D4B060D"/>
    <w:multiLevelType w:val="hybridMultilevel"/>
    <w:tmpl w:val="9C807B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188044C"/>
    <w:multiLevelType w:val="hybridMultilevel"/>
    <w:tmpl w:val="83220CC0"/>
    <w:lvl w:ilvl="0" w:tplc="31B8E0EC">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4C43308"/>
    <w:multiLevelType w:val="hybridMultilevel"/>
    <w:tmpl w:val="BF6AD4A4"/>
    <w:lvl w:ilvl="0" w:tplc="6876CE1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5DE7804"/>
    <w:multiLevelType w:val="hybridMultilevel"/>
    <w:tmpl w:val="07629FA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nsid w:val="301729E8"/>
    <w:multiLevelType w:val="hybridMultilevel"/>
    <w:tmpl w:val="50C4EE0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2C26F0A"/>
    <w:multiLevelType w:val="hybridMultilevel"/>
    <w:tmpl w:val="3B4E81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3866B2D"/>
    <w:multiLevelType w:val="hybridMultilevel"/>
    <w:tmpl w:val="96DC0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5757536"/>
    <w:multiLevelType w:val="hybridMultilevel"/>
    <w:tmpl w:val="2C565DB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6D25A96"/>
    <w:multiLevelType w:val="hybridMultilevel"/>
    <w:tmpl w:val="FE26C1E8"/>
    <w:lvl w:ilvl="0" w:tplc="528C19C6">
      <w:start w:val="1"/>
      <w:numFmt w:val="decimal"/>
      <w:lvlText w:val="%1."/>
      <w:lvlJc w:val="left"/>
      <w:pPr>
        <w:ind w:left="720" w:hanging="360"/>
      </w:pPr>
      <w:rPr>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8EB114F"/>
    <w:multiLevelType w:val="hybridMultilevel"/>
    <w:tmpl w:val="49B4F68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562B7946"/>
    <w:multiLevelType w:val="hybridMultilevel"/>
    <w:tmpl w:val="5D3425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71A4BB7"/>
    <w:multiLevelType w:val="hybridMultilevel"/>
    <w:tmpl w:val="CE786DB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06675D4"/>
    <w:multiLevelType w:val="hybridMultilevel"/>
    <w:tmpl w:val="103A06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17E6580"/>
    <w:multiLevelType w:val="hybridMultilevel"/>
    <w:tmpl w:val="45AE9D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4DF53E0"/>
    <w:multiLevelType w:val="hybridMultilevel"/>
    <w:tmpl w:val="EC66CA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9921C71"/>
    <w:multiLevelType w:val="hybridMultilevel"/>
    <w:tmpl w:val="459CCF1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7DCA0BAA"/>
    <w:multiLevelType w:val="hybridMultilevel"/>
    <w:tmpl w:val="7A56B8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14"/>
  </w:num>
  <w:num w:numId="4">
    <w:abstractNumId w:val="3"/>
  </w:num>
  <w:num w:numId="5">
    <w:abstractNumId w:val="18"/>
  </w:num>
  <w:num w:numId="6">
    <w:abstractNumId w:val="1"/>
  </w:num>
  <w:num w:numId="7">
    <w:abstractNumId w:val="12"/>
  </w:num>
  <w:num w:numId="8">
    <w:abstractNumId w:val="4"/>
  </w:num>
  <w:num w:numId="9">
    <w:abstractNumId w:val="7"/>
  </w:num>
  <w:num w:numId="10">
    <w:abstractNumId w:val="6"/>
  </w:num>
  <w:num w:numId="11">
    <w:abstractNumId w:val="11"/>
  </w:num>
  <w:num w:numId="12">
    <w:abstractNumId w:val="22"/>
  </w:num>
  <w:num w:numId="13">
    <w:abstractNumId w:val="23"/>
  </w:num>
  <w:num w:numId="14">
    <w:abstractNumId w:val="15"/>
  </w:num>
  <w:num w:numId="15">
    <w:abstractNumId w:val="15"/>
  </w:num>
  <w:num w:numId="16">
    <w:abstractNumId w:val="2"/>
  </w:num>
  <w:num w:numId="17">
    <w:abstractNumId w:val="5"/>
  </w:num>
  <w:num w:numId="18">
    <w:abstractNumId w:val="16"/>
  </w:num>
  <w:num w:numId="19">
    <w:abstractNumId w:val="9"/>
  </w:num>
  <w:num w:numId="20">
    <w:abstractNumId w:val="10"/>
  </w:num>
  <w:num w:numId="21">
    <w:abstractNumId w:val="13"/>
  </w:num>
  <w:num w:numId="22">
    <w:abstractNumId w:val="21"/>
  </w:num>
  <w:num w:numId="23">
    <w:abstractNumId w:val="19"/>
  </w:num>
  <w:num w:numId="24">
    <w:abstractNumId w:val="0"/>
  </w:num>
  <w:num w:numId="25">
    <w:abstractNumId w:val="20"/>
  </w:num>
  <w:num w:numId="26">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2D7D"/>
    <w:rsid w:val="00004C82"/>
    <w:rsid w:val="00004D1D"/>
    <w:rsid w:val="00004DA9"/>
    <w:rsid w:val="0000504B"/>
    <w:rsid w:val="000050B6"/>
    <w:rsid w:val="00005F10"/>
    <w:rsid w:val="000063B5"/>
    <w:rsid w:val="0000671C"/>
    <w:rsid w:val="00006FE0"/>
    <w:rsid w:val="000070A0"/>
    <w:rsid w:val="00007F36"/>
    <w:rsid w:val="00010951"/>
    <w:rsid w:val="00010D8C"/>
    <w:rsid w:val="000111CD"/>
    <w:rsid w:val="00011B43"/>
    <w:rsid w:val="00012236"/>
    <w:rsid w:val="0001223F"/>
    <w:rsid w:val="00012AA2"/>
    <w:rsid w:val="00012EFD"/>
    <w:rsid w:val="000143C8"/>
    <w:rsid w:val="00015199"/>
    <w:rsid w:val="000151C7"/>
    <w:rsid w:val="000165D1"/>
    <w:rsid w:val="00016950"/>
    <w:rsid w:val="00016CB1"/>
    <w:rsid w:val="00017147"/>
    <w:rsid w:val="00017446"/>
    <w:rsid w:val="0001781A"/>
    <w:rsid w:val="000179CE"/>
    <w:rsid w:val="0002008E"/>
    <w:rsid w:val="0002019C"/>
    <w:rsid w:val="000201D0"/>
    <w:rsid w:val="000201ED"/>
    <w:rsid w:val="000209B6"/>
    <w:rsid w:val="00021B10"/>
    <w:rsid w:val="00022B49"/>
    <w:rsid w:val="00022D91"/>
    <w:rsid w:val="00024A72"/>
    <w:rsid w:val="00024ECF"/>
    <w:rsid w:val="000250DA"/>
    <w:rsid w:val="000254B9"/>
    <w:rsid w:val="00025787"/>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51C"/>
    <w:rsid w:val="0003408B"/>
    <w:rsid w:val="00035709"/>
    <w:rsid w:val="0003599B"/>
    <w:rsid w:val="00035E71"/>
    <w:rsid w:val="000361F7"/>
    <w:rsid w:val="00036314"/>
    <w:rsid w:val="0003631E"/>
    <w:rsid w:val="00036D37"/>
    <w:rsid w:val="000378D0"/>
    <w:rsid w:val="00037D08"/>
    <w:rsid w:val="00037F70"/>
    <w:rsid w:val="00040F4E"/>
    <w:rsid w:val="00041C3F"/>
    <w:rsid w:val="00041E3B"/>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A15"/>
    <w:rsid w:val="00056D41"/>
    <w:rsid w:val="00056D80"/>
    <w:rsid w:val="000570D6"/>
    <w:rsid w:val="000572EE"/>
    <w:rsid w:val="00057509"/>
    <w:rsid w:val="00060CEE"/>
    <w:rsid w:val="000613BF"/>
    <w:rsid w:val="000624CE"/>
    <w:rsid w:val="0006259B"/>
    <w:rsid w:val="00063626"/>
    <w:rsid w:val="000643D4"/>
    <w:rsid w:val="000644EA"/>
    <w:rsid w:val="000647E4"/>
    <w:rsid w:val="00064B76"/>
    <w:rsid w:val="0006599F"/>
    <w:rsid w:val="00065CBB"/>
    <w:rsid w:val="00066188"/>
    <w:rsid w:val="000667E1"/>
    <w:rsid w:val="00066C04"/>
    <w:rsid w:val="00066E7A"/>
    <w:rsid w:val="00067155"/>
    <w:rsid w:val="00067715"/>
    <w:rsid w:val="00071004"/>
    <w:rsid w:val="00071363"/>
    <w:rsid w:val="0007139D"/>
    <w:rsid w:val="000715C4"/>
    <w:rsid w:val="00071ABB"/>
    <w:rsid w:val="0007229B"/>
    <w:rsid w:val="000728A8"/>
    <w:rsid w:val="000730EC"/>
    <w:rsid w:val="000745F3"/>
    <w:rsid w:val="0007466F"/>
    <w:rsid w:val="000747F0"/>
    <w:rsid w:val="00075A70"/>
    <w:rsid w:val="000766E6"/>
    <w:rsid w:val="00080658"/>
    <w:rsid w:val="0008146A"/>
    <w:rsid w:val="00082230"/>
    <w:rsid w:val="0008249D"/>
    <w:rsid w:val="00082C6F"/>
    <w:rsid w:val="00083084"/>
    <w:rsid w:val="000830DD"/>
    <w:rsid w:val="00083A21"/>
    <w:rsid w:val="00083B96"/>
    <w:rsid w:val="00084320"/>
    <w:rsid w:val="00085CB7"/>
    <w:rsid w:val="00087118"/>
    <w:rsid w:val="00087258"/>
    <w:rsid w:val="00090404"/>
    <w:rsid w:val="0009113B"/>
    <w:rsid w:val="00091159"/>
    <w:rsid w:val="000914A4"/>
    <w:rsid w:val="00091C81"/>
    <w:rsid w:val="00091D16"/>
    <w:rsid w:val="00092133"/>
    <w:rsid w:val="000927D0"/>
    <w:rsid w:val="00092FAB"/>
    <w:rsid w:val="0009302D"/>
    <w:rsid w:val="000932E2"/>
    <w:rsid w:val="00093700"/>
    <w:rsid w:val="00094E56"/>
    <w:rsid w:val="000959D8"/>
    <w:rsid w:val="00095A4A"/>
    <w:rsid w:val="00096213"/>
    <w:rsid w:val="00096366"/>
    <w:rsid w:val="00096587"/>
    <w:rsid w:val="00097B53"/>
    <w:rsid w:val="000A004C"/>
    <w:rsid w:val="000A027D"/>
    <w:rsid w:val="000A0A40"/>
    <w:rsid w:val="000A1CE9"/>
    <w:rsid w:val="000A1EF2"/>
    <w:rsid w:val="000A216C"/>
    <w:rsid w:val="000A294C"/>
    <w:rsid w:val="000A2FE9"/>
    <w:rsid w:val="000A3133"/>
    <w:rsid w:val="000A321B"/>
    <w:rsid w:val="000A3227"/>
    <w:rsid w:val="000A38C4"/>
    <w:rsid w:val="000A46D4"/>
    <w:rsid w:val="000A48D7"/>
    <w:rsid w:val="000A4D15"/>
    <w:rsid w:val="000A6543"/>
    <w:rsid w:val="000A6BEE"/>
    <w:rsid w:val="000A7307"/>
    <w:rsid w:val="000A7B10"/>
    <w:rsid w:val="000B0813"/>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B7F90"/>
    <w:rsid w:val="000C0369"/>
    <w:rsid w:val="000C052E"/>
    <w:rsid w:val="000C07FD"/>
    <w:rsid w:val="000C0877"/>
    <w:rsid w:val="000C0DEE"/>
    <w:rsid w:val="000C128D"/>
    <w:rsid w:val="000C2348"/>
    <w:rsid w:val="000C2811"/>
    <w:rsid w:val="000C4C1D"/>
    <w:rsid w:val="000C5064"/>
    <w:rsid w:val="000C63A4"/>
    <w:rsid w:val="000C76C0"/>
    <w:rsid w:val="000D03DA"/>
    <w:rsid w:val="000D04AA"/>
    <w:rsid w:val="000D079E"/>
    <w:rsid w:val="000D1CFD"/>
    <w:rsid w:val="000D259C"/>
    <w:rsid w:val="000D3D2A"/>
    <w:rsid w:val="000D4297"/>
    <w:rsid w:val="000D5B33"/>
    <w:rsid w:val="000D5DA4"/>
    <w:rsid w:val="000D607C"/>
    <w:rsid w:val="000D6468"/>
    <w:rsid w:val="000D6F8D"/>
    <w:rsid w:val="000D703E"/>
    <w:rsid w:val="000D7453"/>
    <w:rsid w:val="000E0232"/>
    <w:rsid w:val="000E0ADA"/>
    <w:rsid w:val="000E0AF3"/>
    <w:rsid w:val="000E0B34"/>
    <w:rsid w:val="000E232B"/>
    <w:rsid w:val="000E257A"/>
    <w:rsid w:val="000E35FC"/>
    <w:rsid w:val="000E4500"/>
    <w:rsid w:val="000E5424"/>
    <w:rsid w:val="000E5869"/>
    <w:rsid w:val="000E6410"/>
    <w:rsid w:val="000E658A"/>
    <w:rsid w:val="000E7623"/>
    <w:rsid w:val="000E7F5E"/>
    <w:rsid w:val="000E7F69"/>
    <w:rsid w:val="000F0389"/>
    <w:rsid w:val="000F04B7"/>
    <w:rsid w:val="000F2591"/>
    <w:rsid w:val="000F271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4C8E"/>
    <w:rsid w:val="001051A0"/>
    <w:rsid w:val="00105331"/>
    <w:rsid w:val="0010633A"/>
    <w:rsid w:val="0010657A"/>
    <w:rsid w:val="001066B9"/>
    <w:rsid w:val="00106E74"/>
    <w:rsid w:val="00106EC8"/>
    <w:rsid w:val="00106F43"/>
    <w:rsid w:val="0010707C"/>
    <w:rsid w:val="001078C3"/>
    <w:rsid w:val="0011109D"/>
    <w:rsid w:val="0011126A"/>
    <w:rsid w:val="0011210B"/>
    <w:rsid w:val="00112F5A"/>
    <w:rsid w:val="00114497"/>
    <w:rsid w:val="00114819"/>
    <w:rsid w:val="00114CDD"/>
    <w:rsid w:val="00114F6F"/>
    <w:rsid w:val="001157D9"/>
    <w:rsid w:val="001170A1"/>
    <w:rsid w:val="001173C8"/>
    <w:rsid w:val="00117CCF"/>
    <w:rsid w:val="00120647"/>
    <w:rsid w:val="001213FE"/>
    <w:rsid w:val="001230AB"/>
    <w:rsid w:val="00124E81"/>
    <w:rsid w:val="001258E8"/>
    <w:rsid w:val="00125EBB"/>
    <w:rsid w:val="001262D8"/>
    <w:rsid w:val="001262E8"/>
    <w:rsid w:val="001271F2"/>
    <w:rsid w:val="00127654"/>
    <w:rsid w:val="00127992"/>
    <w:rsid w:val="001307C9"/>
    <w:rsid w:val="001308C7"/>
    <w:rsid w:val="00131BE3"/>
    <w:rsid w:val="001331C6"/>
    <w:rsid w:val="001333D7"/>
    <w:rsid w:val="00133F13"/>
    <w:rsid w:val="0013411C"/>
    <w:rsid w:val="00134757"/>
    <w:rsid w:val="0013592F"/>
    <w:rsid w:val="00136697"/>
    <w:rsid w:val="001367F2"/>
    <w:rsid w:val="001369AA"/>
    <w:rsid w:val="0013718E"/>
    <w:rsid w:val="0013737B"/>
    <w:rsid w:val="00137532"/>
    <w:rsid w:val="00137DDF"/>
    <w:rsid w:val="00140182"/>
    <w:rsid w:val="00140395"/>
    <w:rsid w:val="001405F0"/>
    <w:rsid w:val="0014068B"/>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0E"/>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292"/>
    <w:rsid w:val="001643E3"/>
    <w:rsid w:val="0016489E"/>
    <w:rsid w:val="00166C5D"/>
    <w:rsid w:val="00167133"/>
    <w:rsid w:val="001672BB"/>
    <w:rsid w:val="00167879"/>
    <w:rsid w:val="001678BF"/>
    <w:rsid w:val="00167E77"/>
    <w:rsid w:val="00170726"/>
    <w:rsid w:val="00170FB4"/>
    <w:rsid w:val="001710A7"/>
    <w:rsid w:val="0017134A"/>
    <w:rsid w:val="00171C41"/>
    <w:rsid w:val="001721D3"/>
    <w:rsid w:val="00172324"/>
    <w:rsid w:val="001725C8"/>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2A76"/>
    <w:rsid w:val="00183079"/>
    <w:rsid w:val="00184755"/>
    <w:rsid w:val="00186447"/>
    <w:rsid w:val="00186845"/>
    <w:rsid w:val="0018779D"/>
    <w:rsid w:val="001879F6"/>
    <w:rsid w:val="0019037C"/>
    <w:rsid w:val="001905F9"/>
    <w:rsid w:val="001913B4"/>
    <w:rsid w:val="00191BC7"/>
    <w:rsid w:val="00193576"/>
    <w:rsid w:val="00193926"/>
    <w:rsid w:val="001941E2"/>
    <w:rsid w:val="00194334"/>
    <w:rsid w:val="0019441D"/>
    <w:rsid w:val="00194AA0"/>
    <w:rsid w:val="00194EC6"/>
    <w:rsid w:val="00195342"/>
    <w:rsid w:val="001955C8"/>
    <w:rsid w:val="001958DF"/>
    <w:rsid w:val="00195C7C"/>
    <w:rsid w:val="00196611"/>
    <w:rsid w:val="001966A1"/>
    <w:rsid w:val="0019673D"/>
    <w:rsid w:val="001967A4"/>
    <w:rsid w:val="0019688A"/>
    <w:rsid w:val="00196DD8"/>
    <w:rsid w:val="00197322"/>
    <w:rsid w:val="001A0A7C"/>
    <w:rsid w:val="001A13BC"/>
    <w:rsid w:val="001A145E"/>
    <w:rsid w:val="001A1CD5"/>
    <w:rsid w:val="001A1E8F"/>
    <w:rsid w:val="001A20BA"/>
    <w:rsid w:val="001A2A49"/>
    <w:rsid w:val="001A2C09"/>
    <w:rsid w:val="001A30A8"/>
    <w:rsid w:val="001A31EE"/>
    <w:rsid w:val="001A3AA6"/>
    <w:rsid w:val="001A4615"/>
    <w:rsid w:val="001A47BC"/>
    <w:rsid w:val="001A58D0"/>
    <w:rsid w:val="001A68CB"/>
    <w:rsid w:val="001A6CAF"/>
    <w:rsid w:val="001B0E6F"/>
    <w:rsid w:val="001B168E"/>
    <w:rsid w:val="001B2A74"/>
    <w:rsid w:val="001B2C5E"/>
    <w:rsid w:val="001B30A1"/>
    <w:rsid w:val="001B35C5"/>
    <w:rsid w:val="001B3D23"/>
    <w:rsid w:val="001B3E84"/>
    <w:rsid w:val="001B40C7"/>
    <w:rsid w:val="001B5335"/>
    <w:rsid w:val="001B559A"/>
    <w:rsid w:val="001B5E27"/>
    <w:rsid w:val="001B68F3"/>
    <w:rsid w:val="001B6EFE"/>
    <w:rsid w:val="001B7028"/>
    <w:rsid w:val="001B73DB"/>
    <w:rsid w:val="001C0020"/>
    <w:rsid w:val="001C0959"/>
    <w:rsid w:val="001C0C19"/>
    <w:rsid w:val="001C21EB"/>
    <w:rsid w:val="001C249A"/>
    <w:rsid w:val="001C3AF7"/>
    <w:rsid w:val="001C4159"/>
    <w:rsid w:val="001C450E"/>
    <w:rsid w:val="001C55A8"/>
    <w:rsid w:val="001C6EA2"/>
    <w:rsid w:val="001C73A6"/>
    <w:rsid w:val="001C7A2B"/>
    <w:rsid w:val="001C7ADB"/>
    <w:rsid w:val="001D0E57"/>
    <w:rsid w:val="001D1C40"/>
    <w:rsid w:val="001D29AD"/>
    <w:rsid w:val="001D3055"/>
    <w:rsid w:val="001D4382"/>
    <w:rsid w:val="001D4892"/>
    <w:rsid w:val="001D4E85"/>
    <w:rsid w:val="001D521F"/>
    <w:rsid w:val="001D5ED2"/>
    <w:rsid w:val="001D628F"/>
    <w:rsid w:val="001D62BA"/>
    <w:rsid w:val="001D671B"/>
    <w:rsid w:val="001D7091"/>
    <w:rsid w:val="001D778B"/>
    <w:rsid w:val="001D7BF0"/>
    <w:rsid w:val="001D7DC5"/>
    <w:rsid w:val="001E034C"/>
    <w:rsid w:val="001E1431"/>
    <w:rsid w:val="001E1A4D"/>
    <w:rsid w:val="001E1DB0"/>
    <w:rsid w:val="001E2073"/>
    <w:rsid w:val="001E25FC"/>
    <w:rsid w:val="001E296D"/>
    <w:rsid w:val="001E2E03"/>
    <w:rsid w:val="001E3E66"/>
    <w:rsid w:val="001E42ED"/>
    <w:rsid w:val="001E4527"/>
    <w:rsid w:val="001E5BF3"/>
    <w:rsid w:val="001E5ED7"/>
    <w:rsid w:val="001E6476"/>
    <w:rsid w:val="001E655F"/>
    <w:rsid w:val="001E6904"/>
    <w:rsid w:val="001E6DD9"/>
    <w:rsid w:val="001F0DA6"/>
    <w:rsid w:val="001F13F3"/>
    <w:rsid w:val="001F19D3"/>
    <w:rsid w:val="001F2440"/>
    <w:rsid w:val="001F2527"/>
    <w:rsid w:val="001F27E5"/>
    <w:rsid w:val="001F29C4"/>
    <w:rsid w:val="001F2A83"/>
    <w:rsid w:val="001F2C82"/>
    <w:rsid w:val="001F2D03"/>
    <w:rsid w:val="001F30D1"/>
    <w:rsid w:val="001F316E"/>
    <w:rsid w:val="001F3214"/>
    <w:rsid w:val="001F4C6D"/>
    <w:rsid w:val="001F5098"/>
    <w:rsid w:val="001F510B"/>
    <w:rsid w:val="001F53B2"/>
    <w:rsid w:val="001F5C4D"/>
    <w:rsid w:val="001F61FF"/>
    <w:rsid w:val="001F66BF"/>
    <w:rsid w:val="001F693A"/>
    <w:rsid w:val="001F6F6B"/>
    <w:rsid w:val="001F7742"/>
    <w:rsid w:val="0020034A"/>
    <w:rsid w:val="00201037"/>
    <w:rsid w:val="00201F5E"/>
    <w:rsid w:val="002023A9"/>
    <w:rsid w:val="00202A97"/>
    <w:rsid w:val="00202C10"/>
    <w:rsid w:val="00203904"/>
    <w:rsid w:val="002041E0"/>
    <w:rsid w:val="00204F4A"/>
    <w:rsid w:val="00205F3E"/>
    <w:rsid w:val="00206810"/>
    <w:rsid w:val="0020745E"/>
    <w:rsid w:val="002075BD"/>
    <w:rsid w:val="00207B06"/>
    <w:rsid w:val="002101DD"/>
    <w:rsid w:val="00210DC6"/>
    <w:rsid w:val="00211110"/>
    <w:rsid w:val="00211207"/>
    <w:rsid w:val="00211504"/>
    <w:rsid w:val="00212E60"/>
    <w:rsid w:val="00213626"/>
    <w:rsid w:val="00213FEE"/>
    <w:rsid w:val="002142CA"/>
    <w:rsid w:val="00215258"/>
    <w:rsid w:val="002158AD"/>
    <w:rsid w:val="00215AFD"/>
    <w:rsid w:val="00216F4B"/>
    <w:rsid w:val="0021789C"/>
    <w:rsid w:val="00220239"/>
    <w:rsid w:val="002205ED"/>
    <w:rsid w:val="00220810"/>
    <w:rsid w:val="0022099E"/>
    <w:rsid w:val="00220B71"/>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A12"/>
    <w:rsid w:val="002273C4"/>
    <w:rsid w:val="00227623"/>
    <w:rsid w:val="00230321"/>
    <w:rsid w:val="00230483"/>
    <w:rsid w:val="00230753"/>
    <w:rsid w:val="00231280"/>
    <w:rsid w:val="002313B5"/>
    <w:rsid w:val="00231629"/>
    <w:rsid w:val="00231679"/>
    <w:rsid w:val="00231EAB"/>
    <w:rsid w:val="00232492"/>
    <w:rsid w:val="00232607"/>
    <w:rsid w:val="0023288E"/>
    <w:rsid w:val="00232E90"/>
    <w:rsid w:val="00233386"/>
    <w:rsid w:val="0023472A"/>
    <w:rsid w:val="00234A03"/>
    <w:rsid w:val="00234AA0"/>
    <w:rsid w:val="00234EFE"/>
    <w:rsid w:val="00235364"/>
    <w:rsid w:val="00235DC7"/>
    <w:rsid w:val="0023602F"/>
    <w:rsid w:val="00236583"/>
    <w:rsid w:val="002366E9"/>
    <w:rsid w:val="00236C50"/>
    <w:rsid w:val="002403C0"/>
    <w:rsid w:val="0024106B"/>
    <w:rsid w:val="0024155E"/>
    <w:rsid w:val="00241AF3"/>
    <w:rsid w:val="0024310D"/>
    <w:rsid w:val="002437CC"/>
    <w:rsid w:val="002449F3"/>
    <w:rsid w:val="00244A3A"/>
    <w:rsid w:val="00244B8C"/>
    <w:rsid w:val="0024505D"/>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857"/>
    <w:rsid w:val="00255BCB"/>
    <w:rsid w:val="00255D3F"/>
    <w:rsid w:val="0025629B"/>
    <w:rsid w:val="002562FB"/>
    <w:rsid w:val="002566FD"/>
    <w:rsid w:val="0025679A"/>
    <w:rsid w:val="00256CEC"/>
    <w:rsid w:val="00257735"/>
    <w:rsid w:val="00257FDA"/>
    <w:rsid w:val="0026072B"/>
    <w:rsid w:val="00260F3B"/>
    <w:rsid w:val="002610B0"/>
    <w:rsid w:val="00261EC8"/>
    <w:rsid w:val="00262345"/>
    <w:rsid w:val="0026265A"/>
    <w:rsid w:val="00262705"/>
    <w:rsid w:val="002628E3"/>
    <w:rsid w:val="00263F1E"/>
    <w:rsid w:val="0026415C"/>
    <w:rsid w:val="00264782"/>
    <w:rsid w:val="00265340"/>
    <w:rsid w:val="002663EA"/>
    <w:rsid w:val="002667BF"/>
    <w:rsid w:val="00270321"/>
    <w:rsid w:val="002706FF"/>
    <w:rsid w:val="00272050"/>
    <w:rsid w:val="002737BF"/>
    <w:rsid w:val="00273D9D"/>
    <w:rsid w:val="00273FC0"/>
    <w:rsid w:val="00274084"/>
    <w:rsid w:val="00274331"/>
    <w:rsid w:val="00275382"/>
    <w:rsid w:val="002754B3"/>
    <w:rsid w:val="00275782"/>
    <w:rsid w:val="00276829"/>
    <w:rsid w:val="00276BDC"/>
    <w:rsid w:val="00276C4E"/>
    <w:rsid w:val="00277045"/>
    <w:rsid w:val="002770D6"/>
    <w:rsid w:val="002776D1"/>
    <w:rsid w:val="00280BB7"/>
    <w:rsid w:val="002822CE"/>
    <w:rsid w:val="0028256B"/>
    <w:rsid w:val="00282614"/>
    <w:rsid w:val="002828D6"/>
    <w:rsid w:val="00282D18"/>
    <w:rsid w:val="00282E21"/>
    <w:rsid w:val="00282F9A"/>
    <w:rsid w:val="00283370"/>
    <w:rsid w:val="002840A6"/>
    <w:rsid w:val="00284B2B"/>
    <w:rsid w:val="00284C1A"/>
    <w:rsid w:val="00284CBE"/>
    <w:rsid w:val="0028523C"/>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35"/>
    <w:rsid w:val="00296EB1"/>
    <w:rsid w:val="002A0631"/>
    <w:rsid w:val="002A08E2"/>
    <w:rsid w:val="002A145D"/>
    <w:rsid w:val="002A234E"/>
    <w:rsid w:val="002A2426"/>
    <w:rsid w:val="002A2E40"/>
    <w:rsid w:val="002A35CA"/>
    <w:rsid w:val="002A3F87"/>
    <w:rsid w:val="002A5978"/>
    <w:rsid w:val="002A699E"/>
    <w:rsid w:val="002A71DD"/>
    <w:rsid w:val="002A7530"/>
    <w:rsid w:val="002A767C"/>
    <w:rsid w:val="002A7933"/>
    <w:rsid w:val="002A7BB9"/>
    <w:rsid w:val="002A7CCA"/>
    <w:rsid w:val="002A7F02"/>
    <w:rsid w:val="002B0541"/>
    <w:rsid w:val="002B0A57"/>
    <w:rsid w:val="002B15D6"/>
    <w:rsid w:val="002B1940"/>
    <w:rsid w:val="002B1ACE"/>
    <w:rsid w:val="002B1FC6"/>
    <w:rsid w:val="002B237A"/>
    <w:rsid w:val="002B3445"/>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527"/>
    <w:rsid w:val="002C4F99"/>
    <w:rsid w:val="002C536A"/>
    <w:rsid w:val="002C5BB7"/>
    <w:rsid w:val="002C6B57"/>
    <w:rsid w:val="002C6FE7"/>
    <w:rsid w:val="002C79C1"/>
    <w:rsid w:val="002C7E87"/>
    <w:rsid w:val="002D0090"/>
    <w:rsid w:val="002D08BD"/>
    <w:rsid w:val="002D0947"/>
    <w:rsid w:val="002D0E74"/>
    <w:rsid w:val="002D1A2C"/>
    <w:rsid w:val="002D1D1D"/>
    <w:rsid w:val="002D226C"/>
    <w:rsid w:val="002D26DB"/>
    <w:rsid w:val="002D2D00"/>
    <w:rsid w:val="002D3466"/>
    <w:rsid w:val="002D352A"/>
    <w:rsid w:val="002D35E5"/>
    <w:rsid w:val="002D3B7A"/>
    <w:rsid w:val="002D3C2D"/>
    <w:rsid w:val="002D40E6"/>
    <w:rsid w:val="002D40FA"/>
    <w:rsid w:val="002D4125"/>
    <w:rsid w:val="002D43C9"/>
    <w:rsid w:val="002D45F9"/>
    <w:rsid w:val="002D4814"/>
    <w:rsid w:val="002D5305"/>
    <w:rsid w:val="002D5999"/>
    <w:rsid w:val="002D5F4F"/>
    <w:rsid w:val="002D781C"/>
    <w:rsid w:val="002E0155"/>
    <w:rsid w:val="002E1A50"/>
    <w:rsid w:val="002E2196"/>
    <w:rsid w:val="002E28D3"/>
    <w:rsid w:val="002E356D"/>
    <w:rsid w:val="002E3CE3"/>
    <w:rsid w:val="002E4992"/>
    <w:rsid w:val="002E49EE"/>
    <w:rsid w:val="002E56A5"/>
    <w:rsid w:val="002E56AC"/>
    <w:rsid w:val="002E606C"/>
    <w:rsid w:val="002E6681"/>
    <w:rsid w:val="002E6CF9"/>
    <w:rsid w:val="002E7609"/>
    <w:rsid w:val="002E7D02"/>
    <w:rsid w:val="002E7E85"/>
    <w:rsid w:val="002F0DEC"/>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AA3"/>
    <w:rsid w:val="00304586"/>
    <w:rsid w:val="00304B84"/>
    <w:rsid w:val="00304EE3"/>
    <w:rsid w:val="00305BFA"/>
    <w:rsid w:val="0030651D"/>
    <w:rsid w:val="00307084"/>
    <w:rsid w:val="003078D8"/>
    <w:rsid w:val="00311183"/>
    <w:rsid w:val="003117EE"/>
    <w:rsid w:val="003126A6"/>
    <w:rsid w:val="00312859"/>
    <w:rsid w:val="0031288C"/>
    <w:rsid w:val="00312D85"/>
    <w:rsid w:val="00313356"/>
    <w:rsid w:val="00313A76"/>
    <w:rsid w:val="00313C07"/>
    <w:rsid w:val="00313DCE"/>
    <w:rsid w:val="00313E65"/>
    <w:rsid w:val="0031423A"/>
    <w:rsid w:val="0031439A"/>
    <w:rsid w:val="003145BB"/>
    <w:rsid w:val="00314BD9"/>
    <w:rsid w:val="003151B8"/>
    <w:rsid w:val="003154A4"/>
    <w:rsid w:val="003161C4"/>
    <w:rsid w:val="00316496"/>
    <w:rsid w:val="00316D2F"/>
    <w:rsid w:val="00317531"/>
    <w:rsid w:val="0031764D"/>
    <w:rsid w:val="00317CDB"/>
    <w:rsid w:val="00320050"/>
    <w:rsid w:val="0032011E"/>
    <w:rsid w:val="00320209"/>
    <w:rsid w:val="00320535"/>
    <w:rsid w:val="00321539"/>
    <w:rsid w:val="00322B23"/>
    <w:rsid w:val="00323004"/>
    <w:rsid w:val="003230C2"/>
    <w:rsid w:val="003239DE"/>
    <w:rsid w:val="00326669"/>
    <w:rsid w:val="003276C8"/>
    <w:rsid w:val="00327B7F"/>
    <w:rsid w:val="00327E47"/>
    <w:rsid w:val="00327E68"/>
    <w:rsid w:val="003301DC"/>
    <w:rsid w:val="003307F8"/>
    <w:rsid w:val="00330966"/>
    <w:rsid w:val="00331741"/>
    <w:rsid w:val="003317EB"/>
    <w:rsid w:val="00331CB8"/>
    <w:rsid w:val="00332602"/>
    <w:rsid w:val="00332E3C"/>
    <w:rsid w:val="00333529"/>
    <w:rsid w:val="0033369B"/>
    <w:rsid w:val="00333FEB"/>
    <w:rsid w:val="00334D6D"/>
    <w:rsid w:val="003354B6"/>
    <w:rsid w:val="0033586E"/>
    <w:rsid w:val="00335E8A"/>
    <w:rsid w:val="00337AC4"/>
    <w:rsid w:val="00337B70"/>
    <w:rsid w:val="00337C34"/>
    <w:rsid w:val="003402EA"/>
    <w:rsid w:val="003410F3"/>
    <w:rsid w:val="0034110B"/>
    <w:rsid w:val="0034154F"/>
    <w:rsid w:val="00341A61"/>
    <w:rsid w:val="00341ACD"/>
    <w:rsid w:val="00341B09"/>
    <w:rsid w:val="00341CF8"/>
    <w:rsid w:val="00341E30"/>
    <w:rsid w:val="003422AB"/>
    <w:rsid w:val="00342F07"/>
    <w:rsid w:val="003440E5"/>
    <w:rsid w:val="003441BD"/>
    <w:rsid w:val="00344651"/>
    <w:rsid w:val="0034592D"/>
    <w:rsid w:val="00345CB7"/>
    <w:rsid w:val="00345DA7"/>
    <w:rsid w:val="0034686B"/>
    <w:rsid w:val="003469F6"/>
    <w:rsid w:val="00347146"/>
    <w:rsid w:val="0035002F"/>
    <w:rsid w:val="003506F5"/>
    <w:rsid w:val="00351985"/>
    <w:rsid w:val="0035202D"/>
    <w:rsid w:val="003528FA"/>
    <w:rsid w:val="00352B17"/>
    <w:rsid w:val="00353892"/>
    <w:rsid w:val="00353D48"/>
    <w:rsid w:val="003559FF"/>
    <w:rsid w:val="00355B73"/>
    <w:rsid w:val="003561C4"/>
    <w:rsid w:val="003564D0"/>
    <w:rsid w:val="00356891"/>
    <w:rsid w:val="00356F1D"/>
    <w:rsid w:val="00357B3F"/>
    <w:rsid w:val="003608D4"/>
    <w:rsid w:val="00360A74"/>
    <w:rsid w:val="003618B3"/>
    <w:rsid w:val="0036257B"/>
    <w:rsid w:val="003636E8"/>
    <w:rsid w:val="003639D0"/>
    <w:rsid w:val="00364C50"/>
    <w:rsid w:val="003653BC"/>
    <w:rsid w:val="003653EF"/>
    <w:rsid w:val="00365780"/>
    <w:rsid w:val="00365929"/>
    <w:rsid w:val="003659C7"/>
    <w:rsid w:val="00365E48"/>
    <w:rsid w:val="00365F91"/>
    <w:rsid w:val="003661A8"/>
    <w:rsid w:val="00367398"/>
    <w:rsid w:val="003714C8"/>
    <w:rsid w:val="003721AE"/>
    <w:rsid w:val="003726DF"/>
    <w:rsid w:val="003730DF"/>
    <w:rsid w:val="00373C3B"/>
    <w:rsid w:val="00373F0F"/>
    <w:rsid w:val="00374A12"/>
    <w:rsid w:val="00374B8B"/>
    <w:rsid w:val="003753AB"/>
    <w:rsid w:val="003755FC"/>
    <w:rsid w:val="00375CDF"/>
    <w:rsid w:val="00375F52"/>
    <w:rsid w:val="00376413"/>
    <w:rsid w:val="00377234"/>
    <w:rsid w:val="00377469"/>
    <w:rsid w:val="00377549"/>
    <w:rsid w:val="00380168"/>
    <w:rsid w:val="003807FE"/>
    <w:rsid w:val="00380BC0"/>
    <w:rsid w:val="00382CA0"/>
    <w:rsid w:val="00382E82"/>
    <w:rsid w:val="0038320F"/>
    <w:rsid w:val="00383341"/>
    <w:rsid w:val="0038378C"/>
    <w:rsid w:val="003846D5"/>
    <w:rsid w:val="00384E8E"/>
    <w:rsid w:val="00385A04"/>
    <w:rsid w:val="00385AAD"/>
    <w:rsid w:val="00386140"/>
    <w:rsid w:val="00386180"/>
    <w:rsid w:val="0038636B"/>
    <w:rsid w:val="0038698F"/>
    <w:rsid w:val="00386BE5"/>
    <w:rsid w:val="003903DE"/>
    <w:rsid w:val="00390711"/>
    <w:rsid w:val="00390AC2"/>
    <w:rsid w:val="003911EC"/>
    <w:rsid w:val="00391226"/>
    <w:rsid w:val="0039148E"/>
    <w:rsid w:val="003914B1"/>
    <w:rsid w:val="0039196E"/>
    <w:rsid w:val="00391BF6"/>
    <w:rsid w:val="00392405"/>
    <w:rsid w:val="00393D6E"/>
    <w:rsid w:val="003945FE"/>
    <w:rsid w:val="00394BD6"/>
    <w:rsid w:val="003958B2"/>
    <w:rsid w:val="00396086"/>
    <w:rsid w:val="003960EE"/>
    <w:rsid w:val="00396493"/>
    <w:rsid w:val="003964D4"/>
    <w:rsid w:val="0039671E"/>
    <w:rsid w:val="003968F2"/>
    <w:rsid w:val="00396E5D"/>
    <w:rsid w:val="003A0215"/>
    <w:rsid w:val="003A0DCD"/>
    <w:rsid w:val="003A141A"/>
    <w:rsid w:val="003A14ED"/>
    <w:rsid w:val="003A15A0"/>
    <w:rsid w:val="003A1E28"/>
    <w:rsid w:val="003A231D"/>
    <w:rsid w:val="003A29C8"/>
    <w:rsid w:val="003A3080"/>
    <w:rsid w:val="003A35C1"/>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CDF"/>
    <w:rsid w:val="003B7E73"/>
    <w:rsid w:val="003C07EE"/>
    <w:rsid w:val="003C0E2F"/>
    <w:rsid w:val="003C115D"/>
    <w:rsid w:val="003C1524"/>
    <w:rsid w:val="003C2165"/>
    <w:rsid w:val="003C2CAA"/>
    <w:rsid w:val="003C3727"/>
    <w:rsid w:val="003C3CE7"/>
    <w:rsid w:val="003C3FBA"/>
    <w:rsid w:val="003C4280"/>
    <w:rsid w:val="003C434F"/>
    <w:rsid w:val="003C46B1"/>
    <w:rsid w:val="003C5651"/>
    <w:rsid w:val="003C5CBD"/>
    <w:rsid w:val="003C63B4"/>
    <w:rsid w:val="003C67ED"/>
    <w:rsid w:val="003C72DE"/>
    <w:rsid w:val="003C73D6"/>
    <w:rsid w:val="003C7576"/>
    <w:rsid w:val="003C7CE4"/>
    <w:rsid w:val="003C7FBD"/>
    <w:rsid w:val="003D0187"/>
    <w:rsid w:val="003D08F7"/>
    <w:rsid w:val="003D136B"/>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0AD0"/>
    <w:rsid w:val="003E22AE"/>
    <w:rsid w:val="003E253C"/>
    <w:rsid w:val="003E2784"/>
    <w:rsid w:val="003E2A86"/>
    <w:rsid w:val="003E2D99"/>
    <w:rsid w:val="003E33BE"/>
    <w:rsid w:val="003E3C4D"/>
    <w:rsid w:val="003E3CD8"/>
    <w:rsid w:val="003E3E42"/>
    <w:rsid w:val="003E4013"/>
    <w:rsid w:val="003E405A"/>
    <w:rsid w:val="003E452C"/>
    <w:rsid w:val="003E490F"/>
    <w:rsid w:val="003E5245"/>
    <w:rsid w:val="003E52FB"/>
    <w:rsid w:val="003E5948"/>
    <w:rsid w:val="003E5B75"/>
    <w:rsid w:val="003E5BC5"/>
    <w:rsid w:val="003E677C"/>
    <w:rsid w:val="003E7370"/>
    <w:rsid w:val="003E73E7"/>
    <w:rsid w:val="003E7CA9"/>
    <w:rsid w:val="003E7DFA"/>
    <w:rsid w:val="003F0CD0"/>
    <w:rsid w:val="003F1105"/>
    <w:rsid w:val="003F2503"/>
    <w:rsid w:val="003F26F5"/>
    <w:rsid w:val="003F29F5"/>
    <w:rsid w:val="003F2A1E"/>
    <w:rsid w:val="003F2DDE"/>
    <w:rsid w:val="003F2E83"/>
    <w:rsid w:val="003F348F"/>
    <w:rsid w:val="003F42D1"/>
    <w:rsid w:val="003F445D"/>
    <w:rsid w:val="003F45CD"/>
    <w:rsid w:val="003F538C"/>
    <w:rsid w:val="003F5557"/>
    <w:rsid w:val="003F6A79"/>
    <w:rsid w:val="003F7987"/>
    <w:rsid w:val="004013DF"/>
    <w:rsid w:val="004013FD"/>
    <w:rsid w:val="0040162E"/>
    <w:rsid w:val="00401D65"/>
    <w:rsid w:val="00401ED3"/>
    <w:rsid w:val="00401FDD"/>
    <w:rsid w:val="00402F58"/>
    <w:rsid w:val="00403251"/>
    <w:rsid w:val="0040340B"/>
    <w:rsid w:val="0040396F"/>
    <w:rsid w:val="004041CB"/>
    <w:rsid w:val="00404652"/>
    <w:rsid w:val="00404685"/>
    <w:rsid w:val="00404AA7"/>
    <w:rsid w:val="00404BB1"/>
    <w:rsid w:val="00404CB8"/>
    <w:rsid w:val="00404FF8"/>
    <w:rsid w:val="0040501E"/>
    <w:rsid w:val="00405128"/>
    <w:rsid w:val="004055ED"/>
    <w:rsid w:val="00405BF1"/>
    <w:rsid w:val="00406C7D"/>
    <w:rsid w:val="00407008"/>
    <w:rsid w:val="00410B2C"/>
    <w:rsid w:val="00410E97"/>
    <w:rsid w:val="0041190D"/>
    <w:rsid w:val="00411E4F"/>
    <w:rsid w:val="004120BB"/>
    <w:rsid w:val="004120F9"/>
    <w:rsid w:val="00412AF1"/>
    <w:rsid w:val="00413732"/>
    <w:rsid w:val="00413B60"/>
    <w:rsid w:val="00413EC4"/>
    <w:rsid w:val="004142EF"/>
    <w:rsid w:val="004144D0"/>
    <w:rsid w:val="00415208"/>
    <w:rsid w:val="004155AC"/>
    <w:rsid w:val="004155C8"/>
    <w:rsid w:val="0041609B"/>
    <w:rsid w:val="00417062"/>
    <w:rsid w:val="0041768D"/>
    <w:rsid w:val="004210EA"/>
    <w:rsid w:val="00421B7F"/>
    <w:rsid w:val="00421FA9"/>
    <w:rsid w:val="004227AB"/>
    <w:rsid w:val="00423337"/>
    <w:rsid w:val="0042374D"/>
    <w:rsid w:val="0042380B"/>
    <w:rsid w:val="00423A56"/>
    <w:rsid w:val="00423AEA"/>
    <w:rsid w:val="00423E56"/>
    <w:rsid w:val="00425361"/>
    <w:rsid w:val="004257F2"/>
    <w:rsid w:val="00425F28"/>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6D1"/>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087"/>
    <w:rsid w:val="00450277"/>
    <w:rsid w:val="0045092A"/>
    <w:rsid w:val="0045093A"/>
    <w:rsid w:val="00450B79"/>
    <w:rsid w:val="00451A02"/>
    <w:rsid w:val="00451D48"/>
    <w:rsid w:val="00452486"/>
    <w:rsid w:val="00452649"/>
    <w:rsid w:val="0045292B"/>
    <w:rsid w:val="00452BD8"/>
    <w:rsid w:val="00453471"/>
    <w:rsid w:val="00453BD8"/>
    <w:rsid w:val="00453DF7"/>
    <w:rsid w:val="00454853"/>
    <w:rsid w:val="00454BAD"/>
    <w:rsid w:val="0045519A"/>
    <w:rsid w:val="0045600B"/>
    <w:rsid w:val="0045696E"/>
    <w:rsid w:val="00456EC8"/>
    <w:rsid w:val="00461B5E"/>
    <w:rsid w:val="00462BB1"/>
    <w:rsid w:val="004638B4"/>
    <w:rsid w:val="004648A4"/>
    <w:rsid w:val="0046541D"/>
    <w:rsid w:val="004657B1"/>
    <w:rsid w:val="00465A70"/>
    <w:rsid w:val="0046640A"/>
    <w:rsid w:val="00466427"/>
    <w:rsid w:val="00466594"/>
    <w:rsid w:val="00467477"/>
    <w:rsid w:val="00470C44"/>
    <w:rsid w:val="00470E80"/>
    <w:rsid w:val="0047130A"/>
    <w:rsid w:val="0047475D"/>
    <w:rsid w:val="00474868"/>
    <w:rsid w:val="0047548F"/>
    <w:rsid w:val="00475A32"/>
    <w:rsid w:val="00476725"/>
    <w:rsid w:val="00476A83"/>
    <w:rsid w:val="004772E3"/>
    <w:rsid w:val="0048056A"/>
    <w:rsid w:val="00480C33"/>
    <w:rsid w:val="00481255"/>
    <w:rsid w:val="00481401"/>
    <w:rsid w:val="00482C11"/>
    <w:rsid w:val="00483B2C"/>
    <w:rsid w:val="00483FB9"/>
    <w:rsid w:val="00485675"/>
    <w:rsid w:val="00485A37"/>
    <w:rsid w:val="00486F12"/>
    <w:rsid w:val="00486F67"/>
    <w:rsid w:val="0048757C"/>
    <w:rsid w:val="00487ACA"/>
    <w:rsid w:val="00490357"/>
    <w:rsid w:val="00490BA3"/>
    <w:rsid w:val="004912D5"/>
    <w:rsid w:val="00492D68"/>
    <w:rsid w:val="004931A6"/>
    <w:rsid w:val="00494913"/>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F10"/>
    <w:rsid w:val="004A26F7"/>
    <w:rsid w:val="004A33DC"/>
    <w:rsid w:val="004A3B87"/>
    <w:rsid w:val="004A3E38"/>
    <w:rsid w:val="004A462A"/>
    <w:rsid w:val="004A636C"/>
    <w:rsid w:val="004A643E"/>
    <w:rsid w:val="004A6995"/>
    <w:rsid w:val="004A6AE5"/>
    <w:rsid w:val="004A6FAF"/>
    <w:rsid w:val="004A7056"/>
    <w:rsid w:val="004A7108"/>
    <w:rsid w:val="004B018F"/>
    <w:rsid w:val="004B0636"/>
    <w:rsid w:val="004B13D4"/>
    <w:rsid w:val="004B1613"/>
    <w:rsid w:val="004B1647"/>
    <w:rsid w:val="004B19F7"/>
    <w:rsid w:val="004B1B78"/>
    <w:rsid w:val="004B1BFC"/>
    <w:rsid w:val="004B1F2E"/>
    <w:rsid w:val="004B2EF7"/>
    <w:rsid w:val="004B2F8D"/>
    <w:rsid w:val="004B35AA"/>
    <w:rsid w:val="004B3828"/>
    <w:rsid w:val="004B3990"/>
    <w:rsid w:val="004B39D5"/>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699C"/>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0E8"/>
    <w:rsid w:val="004D7210"/>
    <w:rsid w:val="004D7305"/>
    <w:rsid w:val="004E0C67"/>
    <w:rsid w:val="004E10D5"/>
    <w:rsid w:val="004E19E0"/>
    <w:rsid w:val="004E2A8C"/>
    <w:rsid w:val="004E2E7C"/>
    <w:rsid w:val="004E331D"/>
    <w:rsid w:val="004E3666"/>
    <w:rsid w:val="004E3CD6"/>
    <w:rsid w:val="004E3F33"/>
    <w:rsid w:val="004E436E"/>
    <w:rsid w:val="004E461D"/>
    <w:rsid w:val="004E4851"/>
    <w:rsid w:val="004E495F"/>
    <w:rsid w:val="004E4E18"/>
    <w:rsid w:val="004E5529"/>
    <w:rsid w:val="004E583C"/>
    <w:rsid w:val="004E59A5"/>
    <w:rsid w:val="004E629F"/>
    <w:rsid w:val="004E659A"/>
    <w:rsid w:val="004E74FC"/>
    <w:rsid w:val="004E7807"/>
    <w:rsid w:val="004E7959"/>
    <w:rsid w:val="004F0276"/>
    <w:rsid w:val="004F074C"/>
    <w:rsid w:val="004F0FF5"/>
    <w:rsid w:val="004F1096"/>
    <w:rsid w:val="004F129C"/>
    <w:rsid w:val="004F1334"/>
    <w:rsid w:val="004F1733"/>
    <w:rsid w:val="004F1A71"/>
    <w:rsid w:val="004F1B25"/>
    <w:rsid w:val="004F284D"/>
    <w:rsid w:val="004F3438"/>
    <w:rsid w:val="004F3484"/>
    <w:rsid w:val="004F3C95"/>
    <w:rsid w:val="004F3E7E"/>
    <w:rsid w:val="004F4804"/>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D30"/>
    <w:rsid w:val="00512A7D"/>
    <w:rsid w:val="00512B2D"/>
    <w:rsid w:val="00513796"/>
    <w:rsid w:val="00513B7E"/>
    <w:rsid w:val="005140CE"/>
    <w:rsid w:val="005143C1"/>
    <w:rsid w:val="00514C8B"/>
    <w:rsid w:val="005152B1"/>
    <w:rsid w:val="00515A65"/>
    <w:rsid w:val="00516E42"/>
    <w:rsid w:val="00520EAE"/>
    <w:rsid w:val="005212B3"/>
    <w:rsid w:val="00521F7A"/>
    <w:rsid w:val="00522616"/>
    <w:rsid w:val="00522CBC"/>
    <w:rsid w:val="00522EB1"/>
    <w:rsid w:val="005236BD"/>
    <w:rsid w:val="00523C18"/>
    <w:rsid w:val="00523DB2"/>
    <w:rsid w:val="00524A42"/>
    <w:rsid w:val="00525CD9"/>
    <w:rsid w:val="00525FA6"/>
    <w:rsid w:val="0052644A"/>
    <w:rsid w:val="0052658E"/>
    <w:rsid w:val="0052722A"/>
    <w:rsid w:val="00527851"/>
    <w:rsid w:val="005279FE"/>
    <w:rsid w:val="00530545"/>
    <w:rsid w:val="005307F6"/>
    <w:rsid w:val="00530BFB"/>
    <w:rsid w:val="00532107"/>
    <w:rsid w:val="00532381"/>
    <w:rsid w:val="005325B1"/>
    <w:rsid w:val="00532F8B"/>
    <w:rsid w:val="00533637"/>
    <w:rsid w:val="00534223"/>
    <w:rsid w:val="00534C73"/>
    <w:rsid w:val="005366A4"/>
    <w:rsid w:val="00537821"/>
    <w:rsid w:val="00537885"/>
    <w:rsid w:val="00540978"/>
    <w:rsid w:val="00541EE4"/>
    <w:rsid w:val="00542757"/>
    <w:rsid w:val="005430E2"/>
    <w:rsid w:val="005440F7"/>
    <w:rsid w:val="00544322"/>
    <w:rsid w:val="005446CA"/>
    <w:rsid w:val="0054470D"/>
    <w:rsid w:val="00544A49"/>
    <w:rsid w:val="005456D6"/>
    <w:rsid w:val="00545BA6"/>
    <w:rsid w:val="005461B1"/>
    <w:rsid w:val="00546E2F"/>
    <w:rsid w:val="0054739D"/>
    <w:rsid w:val="005475B9"/>
    <w:rsid w:val="0054784C"/>
    <w:rsid w:val="0055048E"/>
    <w:rsid w:val="00551662"/>
    <w:rsid w:val="00551817"/>
    <w:rsid w:val="00551901"/>
    <w:rsid w:val="00551E33"/>
    <w:rsid w:val="005521FF"/>
    <w:rsid w:val="0055272F"/>
    <w:rsid w:val="00552FE3"/>
    <w:rsid w:val="00553469"/>
    <w:rsid w:val="00553D2C"/>
    <w:rsid w:val="00553E0A"/>
    <w:rsid w:val="00556210"/>
    <w:rsid w:val="00556C53"/>
    <w:rsid w:val="00557226"/>
    <w:rsid w:val="0055760F"/>
    <w:rsid w:val="00557733"/>
    <w:rsid w:val="005604B4"/>
    <w:rsid w:val="00561441"/>
    <w:rsid w:val="00561A59"/>
    <w:rsid w:val="00561FE6"/>
    <w:rsid w:val="00562576"/>
    <w:rsid w:val="005626CB"/>
    <w:rsid w:val="00562E33"/>
    <w:rsid w:val="0056524C"/>
    <w:rsid w:val="00566134"/>
    <w:rsid w:val="00566BFD"/>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5AB"/>
    <w:rsid w:val="00582DBD"/>
    <w:rsid w:val="00583124"/>
    <w:rsid w:val="0058386E"/>
    <w:rsid w:val="005838CB"/>
    <w:rsid w:val="00583A3A"/>
    <w:rsid w:val="00583C05"/>
    <w:rsid w:val="00584AFA"/>
    <w:rsid w:val="00584D86"/>
    <w:rsid w:val="00585010"/>
    <w:rsid w:val="0058506B"/>
    <w:rsid w:val="00585427"/>
    <w:rsid w:val="00585F85"/>
    <w:rsid w:val="005862BF"/>
    <w:rsid w:val="00586943"/>
    <w:rsid w:val="00586F88"/>
    <w:rsid w:val="00587809"/>
    <w:rsid w:val="005902C5"/>
    <w:rsid w:val="00590501"/>
    <w:rsid w:val="00590961"/>
    <w:rsid w:val="00590B9E"/>
    <w:rsid w:val="0059159E"/>
    <w:rsid w:val="0059185C"/>
    <w:rsid w:val="00591882"/>
    <w:rsid w:val="005920F3"/>
    <w:rsid w:val="00592A6B"/>
    <w:rsid w:val="005932E9"/>
    <w:rsid w:val="005941AE"/>
    <w:rsid w:val="005958F6"/>
    <w:rsid w:val="00595C0A"/>
    <w:rsid w:val="00595FAB"/>
    <w:rsid w:val="00596346"/>
    <w:rsid w:val="0059679E"/>
    <w:rsid w:val="00596DB6"/>
    <w:rsid w:val="005973B5"/>
    <w:rsid w:val="005A00CD"/>
    <w:rsid w:val="005A046E"/>
    <w:rsid w:val="005A0753"/>
    <w:rsid w:val="005A19DF"/>
    <w:rsid w:val="005A2238"/>
    <w:rsid w:val="005A3194"/>
    <w:rsid w:val="005A36D8"/>
    <w:rsid w:val="005A4A73"/>
    <w:rsid w:val="005A5169"/>
    <w:rsid w:val="005A6BE1"/>
    <w:rsid w:val="005A707B"/>
    <w:rsid w:val="005A7684"/>
    <w:rsid w:val="005A7B47"/>
    <w:rsid w:val="005B05DC"/>
    <w:rsid w:val="005B070B"/>
    <w:rsid w:val="005B0A3E"/>
    <w:rsid w:val="005B1122"/>
    <w:rsid w:val="005B309A"/>
    <w:rsid w:val="005B38F1"/>
    <w:rsid w:val="005B39A7"/>
    <w:rsid w:val="005B5515"/>
    <w:rsid w:val="005B5632"/>
    <w:rsid w:val="005B6998"/>
    <w:rsid w:val="005B6CC1"/>
    <w:rsid w:val="005B6FAE"/>
    <w:rsid w:val="005B72EA"/>
    <w:rsid w:val="005B73BA"/>
    <w:rsid w:val="005B76B0"/>
    <w:rsid w:val="005B7D61"/>
    <w:rsid w:val="005C0DC7"/>
    <w:rsid w:val="005C1196"/>
    <w:rsid w:val="005C14D3"/>
    <w:rsid w:val="005C1760"/>
    <w:rsid w:val="005C20AF"/>
    <w:rsid w:val="005C2A02"/>
    <w:rsid w:val="005C2EB3"/>
    <w:rsid w:val="005C3396"/>
    <w:rsid w:val="005C3439"/>
    <w:rsid w:val="005C3AF5"/>
    <w:rsid w:val="005C3CB5"/>
    <w:rsid w:val="005C3CEF"/>
    <w:rsid w:val="005C4BF1"/>
    <w:rsid w:val="005C5A92"/>
    <w:rsid w:val="005C71AA"/>
    <w:rsid w:val="005C7820"/>
    <w:rsid w:val="005C7B1F"/>
    <w:rsid w:val="005D0362"/>
    <w:rsid w:val="005D07BA"/>
    <w:rsid w:val="005D1342"/>
    <w:rsid w:val="005D13E6"/>
    <w:rsid w:val="005D20F1"/>
    <w:rsid w:val="005D2557"/>
    <w:rsid w:val="005D2ED0"/>
    <w:rsid w:val="005D34ED"/>
    <w:rsid w:val="005D3716"/>
    <w:rsid w:val="005D4D9F"/>
    <w:rsid w:val="005D4E32"/>
    <w:rsid w:val="005D53B4"/>
    <w:rsid w:val="005D6975"/>
    <w:rsid w:val="005D6F69"/>
    <w:rsid w:val="005D728A"/>
    <w:rsid w:val="005D74DB"/>
    <w:rsid w:val="005D7B2F"/>
    <w:rsid w:val="005E0FE1"/>
    <w:rsid w:val="005E19DE"/>
    <w:rsid w:val="005E1B47"/>
    <w:rsid w:val="005E4562"/>
    <w:rsid w:val="005E49C4"/>
    <w:rsid w:val="005E5C17"/>
    <w:rsid w:val="005E652B"/>
    <w:rsid w:val="005E6AC3"/>
    <w:rsid w:val="005E6B2C"/>
    <w:rsid w:val="005E73D9"/>
    <w:rsid w:val="005E795F"/>
    <w:rsid w:val="005F0594"/>
    <w:rsid w:val="005F0B18"/>
    <w:rsid w:val="005F165A"/>
    <w:rsid w:val="005F1C45"/>
    <w:rsid w:val="005F1D40"/>
    <w:rsid w:val="005F32AE"/>
    <w:rsid w:val="005F34E5"/>
    <w:rsid w:val="005F3632"/>
    <w:rsid w:val="005F401E"/>
    <w:rsid w:val="005F58D7"/>
    <w:rsid w:val="005F5BB2"/>
    <w:rsid w:val="005F6443"/>
    <w:rsid w:val="005F67E9"/>
    <w:rsid w:val="005F722C"/>
    <w:rsid w:val="005F731A"/>
    <w:rsid w:val="005F7CE3"/>
    <w:rsid w:val="00601380"/>
    <w:rsid w:val="006022FE"/>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906"/>
    <w:rsid w:val="00610B07"/>
    <w:rsid w:val="00611093"/>
    <w:rsid w:val="00611125"/>
    <w:rsid w:val="006113AF"/>
    <w:rsid w:val="006115FA"/>
    <w:rsid w:val="006118F7"/>
    <w:rsid w:val="00611987"/>
    <w:rsid w:val="00611E07"/>
    <w:rsid w:val="006127EB"/>
    <w:rsid w:val="00612D92"/>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351B"/>
    <w:rsid w:val="00624559"/>
    <w:rsid w:val="00624861"/>
    <w:rsid w:val="00624C7F"/>
    <w:rsid w:val="006250F4"/>
    <w:rsid w:val="006251A9"/>
    <w:rsid w:val="0062585B"/>
    <w:rsid w:val="00626046"/>
    <w:rsid w:val="006269AD"/>
    <w:rsid w:val="006270FF"/>
    <w:rsid w:val="006271F5"/>
    <w:rsid w:val="00627676"/>
    <w:rsid w:val="00627F19"/>
    <w:rsid w:val="00627F25"/>
    <w:rsid w:val="0063065D"/>
    <w:rsid w:val="006308E9"/>
    <w:rsid w:val="0063120E"/>
    <w:rsid w:val="00631F67"/>
    <w:rsid w:val="00632A84"/>
    <w:rsid w:val="00632DD4"/>
    <w:rsid w:val="00632EB8"/>
    <w:rsid w:val="00633274"/>
    <w:rsid w:val="00634594"/>
    <w:rsid w:val="006346A5"/>
    <w:rsid w:val="006347A4"/>
    <w:rsid w:val="00634A6D"/>
    <w:rsid w:val="00634CAA"/>
    <w:rsid w:val="00635D23"/>
    <w:rsid w:val="00636E65"/>
    <w:rsid w:val="00637440"/>
    <w:rsid w:val="0064007E"/>
    <w:rsid w:val="006401B3"/>
    <w:rsid w:val="00641B98"/>
    <w:rsid w:val="00641CF4"/>
    <w:rsid w:val="00641DA9"/>
    <w:rsid w:val="00641DE9"/>
    <w:rsid w:val="00641F01"/>
    <w:rsid w:val="00642529"/>
    <w:rsid w:val="00642600"/>
    <w:rsid w:val="0064325B"/>
    <w:rsid w:val="0064367E"/>
    <w:rsid w:val="00644DA9"/>
    <w:rsid w:val="006451DA"/>
    <w:rsid w:val="00645824"/>
    <w:rsid w:val="00646222"/>
    <w:rsid w:val="006500E5"/>
    <w:rsid w:val="0065224C"/>
    <w:rsid w:val="00653159"/>
    <w:rsid w:val="00653573"/>
    <w:rsid w:val="0065364A"/>
    <w:rsid w:val="00653686"/>
    <w:rsid w:val="006537F5"/>
    <w:rsid w:val="00653DEA"/>
    <w:rsid w:val="00654442"/>
    <w:rsid w:val="006551B5"/>
    <w:rsid w:val="00655D0C"/>
    <w:rsid w:val="00656287"/>
    <w:rsid w:val="0065654A"/>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54D"/>
    <w:rsid w:val="00667C57"/>
    <w:rsid w:val="0067005A"/>
    <w:rsid w:val="006703F2"/>
    <w:rsid w:val="006707F5"/>
    <w:rsid w:val="00670A2B"/>
    <w:rsid w:val="00670BEB"/>
    <w:rsid w:val="00671017"/>
    <w:rsid w:val="006711FE"/>
    <w:rsid w:val="00671A79"/>
    <w:rsid w:val="00671F0F"/>
    <w:rsid w:val="0067245E"/>
    <w:rsid w:val="00672569"/>
    <w:rsid w:val="0067295E"/>
    <w:rsid w:val="006729AB"/>
    <w:rsid w:val="0067300D"/>
    <w:rsid w:val="006745B4"/>
    <w:rsid w:val="0067511E"/>
    <w:rsid w:val="0067540E"/>
    <w:rsid w:val="00675C73"/>
    <w:rsid w:val="0067615C"/>
    <w:rsid w:val="00676A0A"/>
    <w:rsid w:val="00677332"/>
    <w:rsid w:val="00677A75"/>
    <w:rsid w:val="00677E91"/>
    <w:rsid w:val="00677FFE"/>
    <w:rsid w:val="0068114C"/>
    <w:rsid w:val="00682516"/>
    <w:rsid w:val="0068279C"/>
    <w:rsid w:val="00683143"/>
    <w:rsid w:val="006831A1"/>
    <w:rsid w:val="006835B8"/>
    <w:rsid w:val="00683ECC"/>
    <w:rsid w:val="0068418F"/>
    <w:rsid w:val="00684994"/>
    <w:rsid w:val="0068528C"/>
    <w:rsid w:val="0068563D"/>
    <w:rsid w:val="00685700"/>
    <w:rsid w:val="006875CB"/>
    <w:rsid w:val="0068762C"/>
    <w:rsid w:val="00690718"/>
    <w:rsid w:val="00690EE4"/>
    <w:rsid w:val="00691394"/>
    <w:rsid w:val="0069152D"/>
    <w:rsid w:val="006922CA"/>
    <w:rsid w:val="00692519"/>
    <w:rsid w:val="006925CE"/>
    <w:rsid w:val="006931B2"/>
    <w:rsid w:val="006931D8"/>
    <w:rsid w:val="00693DC6"/>
    <w:rsid w:val="00693DED"/>
    <w:rsid w:val="0069408D"/>
    <w:rsid w:val="0069426F"/>
    <w:rsid w:val="006946B5"/>
    <w:rsid w:val="00694B31"/>
    <w:rsid w:val="00694F27"/>
    <w:rsid w:val="00695DCE"/>
    <w:rsid w:val="00696095"/>
    <w:rsid w:val="00696921"/>
    <w:rsid w:val="00696DA3"/>
    <w:rsid w:val="00696EB7"/>
    <w:rsid w:val="00697171"/>
    <w:rsid w:val="00697654"/>
    <w:rsid w:val="00697B17"/>
    <w:rsid w:val="006A0AD5"/>
    <w:rsid w:val="006A0C26"/>
    <w:rsid w:val="006A0D3B"/>
    <w:rsid w:val="006A2724"/>
    <w:rsid w:val="006A344E"/>
    <w:rsid w:val="006A3702"/>
    <w:rsid w:val="006A3D75"/>
    <w:rsid w:val="006A3DF9"/>
    <w:rsid w:val="006A53BB"/>
    <w:rsid w:val="006A5C4F"/>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46"/>
    <w:rsid w:val="006B6AB0"/>
    <w:rsid w:val="006B6C7E"/>
    <w:rsid w:val="006B6D00"/>
    <w:rsid w:val="006B79F9"/>
    <w:rsid w:val="006B7CF0"/>
    <w:rsid w:val="006C1749"/>
    <w:rsid w:val="006C1A14"/>
    <w:rsid w:val="006C2C03"/>
    <w:rsid w:val="006C300B"/>
    <w:rsid w:val="006C3A04"/>
    <w:rsid w:val="006C48DD"/>
    <w:rsid w:val="006C4D3C"/>
    <w:rsid w:val="006C4F34"/>
    <w:rsid w:val="006C5B13"/>
    <w:rsid w:val="006C5FB6"/>
    <w:rsid w:val="006C5FEF"/>
    <w:rsid w:val="006C6129"/>
    <w:rsid w:val="006C63B8"/>
    <w:rsid w:val="006C6860"/>
    <w:rsid w:val="006C6E7C"/>
    <w:rsid w:val="006C733E"/>
    <w:rsid w:val="006C7F52"/>
    <w:rsid w:val="006D0019"/>
    <w:rsid w:val="006D0198"/>
    <w:rsid w:val="006D07A6"/>
    <w:rsid w:val="006D0D49"/>
    <w:rsid w:val="006D224E"/>
    <w:rsid w:val="006D2E9C"/>
    <w:rsid w:val="006D3D70"/>
    <w:rsid w:val="006D4238"/>
    <w:rsid w:val="006D4D06"/>
    <w:rsid w:val="006D5B98"/>
    <w:rsid w:val="006D5CC9"/>
    <w:rsid w:val="006D673F"/>
    <w:rsid w:val="006D67F3"/>
    <w:rsid w:val="006D7104"/>
    <w:rsid w:val="006D749B"/>
    <w:rsid w:val="006E02D5"/>
    <w:rsid w:val="006E145A"/>
    <w:rsid w:val="006E1660"/>
    <w:rsid w:val="006E16B8"/>
    <w:rsid w:val="006E2AF7"/>
    <w:rsid w:val="006E3ABC"/>
    <w:rsid w:val="006E6E67"/>
    <w:rsid w:val="006E7463"/>
    <w:rsid w:val="006E76D9"/>
    <w:rsid w:val="006F19B0"/>
    <w:rsid w:val="006F1E43"/>
    <w:rsid w:val="006F2916"/>
    <w:rsid w:val="006F4936"/>
    <w:rsid w:val="006F4974"/>
    <w:rsid w:val="006F6CAC"/>
    <w:rsid w:val="006F7CD2"/>
    <w:rsid w:val="00700554"/>
    <w:rsid w:val="00700BEE"/>
    <w:rsid w:val="00700FFA"/>
    <w:rsid w:val="007015BE"/>
    <w:rsid w:val="00701801"/>
    <w:rsid w:val="00701906"/>
    <w:rsid w:val="00701A88"/>
    <w:rsid w:val="007027DC"/>
    <w:rsid w:val="00703ACB"/>
    <w:rsid w:val="0070405D"/>
    <w:rsid w:val="00705869"/>
    <w:rsid w:val="00705BBA"/>
    <w:rsid w:val="00705F10"/>
    <w:rsid w:val="00706101"/>
    <w:rsid w:val="007064B8"/>
    <w:rsid w:val="00707007"/>
    <w:rsid w:val="0070733F"/>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87F"/>
    <w:rsid w:val="00714B77"/>
    <w:rsid w:val="00714C4E"/>
    <w:rsid w:val="00715D6A"/>
    <w:rsid w:val="007177D0"/>
    <w:rsid w:val="00720178"/>
    <w:rsid w:val="0072047F"/>
    <w:rsid w:val="007217D2"/>
    <w:rsid w:val="007217F4"/>
    <w:rsid w:val="00721C96"/>
    <w:rsid w:val="00721FD5"/>
    <w:rsid w:val="007223A9"/>
    <w:rsid w:val="007227B4"/>
    <w:rsid w:val="007228D1"/>
    <w:rsid w:val="00723D3E"/>
    <w:rsid w:val="00724855"/>
    <w:rsid w:val="00724B0A"/>
    <w:rsid w:val="007252DB"/>
    <w:rsid w:val="00726DAC"/>
    <w:rsid w:val="0072716C"/>
    <w:rsid w:val="0072757A"/>
    <w:rsid w:val="007304B0"/>
    <w:rsid w:val="00731C0C"/>
    <w:rsid w:val="00731C3C"/>
    <w:rsid w:val="0073249E"/>
    <w:rsid w:val="00732F31"/>
    <w:rsid w:val="007332C9"/>
    <w:rsid w:val="007334C3"/>
    <w:rsid w:val="00733D76"/>
    <w:rsid w:val="00733ED7"/>
    <w:rsid w:val="00733F81"/>
    <w:rsid w:val="00734458"/>
    <w:rsid w:val="007351EE"/>
    <w:rsid w:val="00735419"/>
    <w:rsid w:val="00735A8A"/>
    <w:rsid w:val="00736349"/>
    <w:rsid w:val="00737FBF"/>
    <w:rsid w:val="00740AAA"/>
    <w:rsid w:val="00741A71"/>
    <w:rsid w:val="007423C9"/>
    <w:rsid w:val="0074328E"/>
    <w:rsid w:val="00743879"/>
    <w:rsid w:val="0074576C"/>
    <w:rsid w:val="00745B70"/>
    <w:rsid w:val="00746135"/>
    <w:rsid w:val="007464C8"/>
    <w:rsid w:val="00746992"/>
    <w:rsid w:val="00746B14"/>
    <w:rsid w:val="00747C20"/>
    <w:rsid w:val="00750DE2"/>
    <w:rsid w:val="00751648"/>
    <w:rsid w:val="00751F36"/>
    <w:rsid w:val="007523B9"/>
    <w:rsid w:val="007526E8"/>
    <w:rsid w:val="007533F9"/>
    <w:rsid w:val="00753B92"/>
    <w:rsid w:val="00754962"/>
    <w:rsid w:val="00754E46"/>
    <w:rsid w:val="0075527A"/>
    <w:rsid w:val="00755E8F"/>
    <w:rsid w:val="007570CB"/>
    <w:rsid w:val="0075729F"/>
    <w:rsid w:val="007573FB"/>
    <w:rsid w:val="00760457"/>
    <w:rsid w:val="00760531"/>
    <w:rsid w:val="00761BE8"/>
    <w:rsid w:val="00761F0D"/>
    <w:rsid w:val="00761F40"/>
    <w:rsid w:val="00762039"/>
    <w:rsid w:val="0076498E"/>
    <w:rsid w:val="0076510F"/>
    <w:rsid w:val="00765C8E"/>
    <w:rsid w:val="00765FAC"/>
    <w:rsid w:val="00766258"/>
    <w:rsid w:val="007662C6"/>
    <w:rsid w:val="007669D5"/>
    <w:rsid w:val="00766A85"/>
    <w:rsid w:val="0076727E"/>
    <w:rsid w:val="00767346"/>
    <w:rsid w:val="00767411"/>
    <w:rsid w:val="0076760B"/>
    <w:rsid w:val="00767EBC"/>
    <w:rsid w:val="00767F33"/>
    <w:rsid w:val="0077091A"/>
    <w:rsid w:val="00770F92"/>
    <w:rsid w:val="007718FE"/>
    <w:rsid w:val="0077192F"/>
    <w:rsid w:val="007719D4"/>
    <w:rsid w:val="00773643"/>
    <w:rsid w:val="00774918"/>
    <w:rsid w:val="00774CC5"/>
    <w:rsid w:val="00775147"/>
    <w:rsid w:val="0077587A"/>
    <w:rsid w:val="00776319"/>
    <w:rsid w:val="007765B6"/>
    <w:rsid w:val="007768B9"/>
    <w:rsid w:val="00776EE3"/>
    <w:rsid w:val="0077725A"/>
    <w:rsid w:val="007778B6"/>
    <w:rsid w:val="00777E94"/>
    <w:rsid w:val="00780B8F"/>
    <w:rsid w:val="00781488"/>
    <w:rsid w:val="00781587"/>
    <w:rsid w:val="00781731"/>
    <w:rsid w:val="007827FB"/>
    <w:rsid w:val="00783AB2"/>
    <w:rsid w:val="00783B82"/>
    <w:rsid w:val="00784368"/>
    <w:rsid w:val="007846CD"/>
    <w:rsid w:val="0078470F"/>
    <w:rsid w:val="00784C3B"/>
    <w:rsid w:val="007850B6"/>
    <w:rsid w:val="007853AF"/>
    <w:rsid w:val="00786A11"/>
    <w:rsid w:val="00786A25"/>
    <w:rsid w:val="00790629"/>
    <w:rsid w:val="00790ABA"/>
    <w:rsid w:val="00791465"/>
    <w:rsid w:val="00791E6D"/>
    <w:rsid w:val="00792462"/>
    <w:rsid w:val="00792D32"/>
    <w:rsid w:val="007934D0"/>
    <w:rsid w:val="00793F34"/>
    <w:rsid w:val="00794041"/>
    <w:rsid w:val="007946A1"/>
    <w:rsid w:val="00794AB0"/>
    <w:rsid w:val="00794FE7"/>
    <w:rsid w:val="007951B4"/>
    <w:rsid w:val="007951D2"/>
    <w:rsid w:val="007966D5"/>
    <w:rsid w:val="007968A4"/>
    <w:rsid w:val="00796AD5"/>
    <w:rsid w:val="00797330"/>
    <w:rsid w:val="007977E1"/>
    <w:rsid w:val="00797832"/>
    <w:rsid w:val="007A00E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28B"/>
    <w:rsid w:val="007A6ADE"/>
    <w:rsid w:val="007A771C"/>
    <w:rsid w:val="007A7FAC"/>
    <w:rsid w:val="007B01D0"/>
    <w:rsid w:val="007B03E6"/>
    <w:rsid w:val="007B194D"/>
    <w:rsid w:val="007B40B6"/>
    <w:rsid w:val="007B453F"/>
    <w:rsid w:val="007B457E"/>
    <w:rsid w:val="007B4F9C"/>
    <w:rsid w:val="007B5E84"/>
    <w:rsid w:val="007B696F"/>
    <w:rsid w:val="007B7525"/>
    <w:rsid w:val="007B7B0F"/>
    <w:rsid w:val="007B7CE2"/>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C80"/>
    <w:rsid w:val="007C4D33"/>
    <w:rsid w:val="007C4E43"/>
    <w:rsid w:val="007C546E"/>
    <w:rsid w:val="007C547B"/>
    <w:rsid w:val="007C54FE"/>
    <w:rsid w:val="007C55DF"/>
    <w:rsid w:val="007C60EE"/>
    <w:rsid w:val="007C6521"/>
    <w:rsid w:val="007C6958"/>
    <w:rsid w:val="007C6C2B"/>
    <w:rsid w:val="007C6CB4"/>
    <w:rsid w:val="007C720D"/>
    <w:rsid w:val="007C7490"/>
    <w:rsid w:val="007C79D3"/>
    <w:rsid w:val="007C7F65"/>
    <w:rsid w:val="007D0E03"/>
    <w:rsid w:val="007D11D4"/>
    <w:rsid w:val="007D199A"/>
    <w:rsid w:val="007D256A"/>
    <w:rsid w:val="007D2D6A"/>
    <w:rsid w:val="007D2F2F"/>
    <w:rsid w:val="007D3C5A"/>
    <w:rsid w:val="007D3E26"/>
    <w:rsid w:val="007D4288"/>
    <w:rsid w:val="007D42BA"/>
    <w:rsid w:val="007D4A9B"/>
    <w:rsid w:val="007D639C"/>
    <w:rsid w:val="007D66E2"/>
    <w:rsid w:val="007D6A09"/>
    <w:rsid w:val="007D6D8A"/>
    <w:rsid w:val="007D703D"/>
    <w:rsid w:val="007D77D5"/>
    <w:rsid w:val="007D7CB5"/>
    <w:rsid w:val="007E252B"/>
    <w:rsid w:val="007E2D5C"/>
    <w:rsid w:val="007E339C"/>
    <w:rsid w:val="007E37BA"/>
    <w:rsid w:val="007E37F2"/>
    <w:rsid w:val="007E4C5A"/>
    <w:rsid w:val="007E4EAB"/>
    <w:rsid w:val="007E6664"/>
    <w:rsid w:val="007E68CD"/>
    <w:rsid w:val="007E698F"/>
    <w:rsid w:val="007E6EBD"/>
    <w:rsid w:val="007E7C90"/>
    <w:rsid w:val="007E7D76"/>
    <w:rsid w:val="007E7F84"/>
    <w:rsid w:val="007E7FA2"/>
    <w:rsid w:val="007F15FD"/>
    <w:rsid w:val="007F2A76"/>
    <w:rsid w:val="007F35DA"/>
    <w:rsid w:val="007F3D9D"/>
    <w:rsid w:val="007F46C8"/>
    <w:rsid w:val="007F4E95"/>
    <w:rsid w:val="007F58CB"/>
    <w:rsid w:val="007F59D0"/>
    <w:rsid w:val="007F5AA1"/>
    <w:rsid w:val="007F5AD0"/>
    <w:rsid w:val="007F5D9D"/>
    <w:rsid w:val="007F6210"/>
    <w:rsid w:val="007F623B"/>
    <w:rsid w:val="007F6685"/>
    <w:rsid w:val="007F69D8"/>
    <w:rsid w:val="007F766C"/>
    <w:rsid w:val="007F7822"/>
    <w:rsid w:val="00801D5A"/>
    <w:rsid w:val="00801E75"/>
    <w:rsid w:val="008030B9"/>
    <w:rsid w:val="0080350B"/>
    <w:rsid w:val="00803E5C"/>
    <w:rsid w:val="00804897"/>
    <w:rsid w:val="008053A4"/>
    <w:rsid w:val="00805682"/>
    <w:rsid w:val="00805894"/>
    <w:rsid w:val="00805C4A"/>
    <w:rsid w:val="00805F3E"/>
    <w:rsid w:val="008064D5"/>
    <w:rsid w:val="0080660F"/>
    <w:rsid w:val="008069E9"/>
    <w:rsid w:val="00806BF5"/>
    <w:rsid w:val="008070DA"/>
    <w:rsid w:val="00807B21"/>
    <w:rsid w:val="00810B33"/>
    <w:rsid w:val="00810BBE"/>
    <w:rsid w:val="00811341"/>
    <w:rsid w:val="0081166B"/>
    <w:rsid w:val="008118D1"/>
    <w:rsid w:val="00813866"/>
    <w:rsid w:val="00813A37"/>
    <w:rsid w:val="00813B13"/>
    <w:rsid w:val="00815765"/>
    <w:rsid w:val="0081689B"/>
    <w:rsid w:val="00816C77"/>
    <w:rsid w:val="0081722E"/>
    <w:rsid w:val="008207BA"/>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6EB9"/>
    <w:rsid w:val="00837502"/>
    <w:rsid w:val="00837C23"/>
    <w:rsid w:val="00837C91"/>
    <w:rsid w:val="0084123C"/>
    <w:rsid w:val="00842C4E"/>
    <w:rsid w:val="00844132"/>
    <w:rsid w:val="00844837"/>
    <w:rsid w:val="00845611"/>
    <w:rsid w:val="00846F29"/>
    <w:rsid w:val="00847391"/>
    <w:rsid w:val="00847ABE"/>
    <w:rsid w:val="008500EB"/>
    <w:rsid w:val="00851DFB"/>
    <w:rsid w:val="008530DC"/>
    <w:rsid w:val="00853370"/>
    <w:rsid w:val="00853463"/>
    <w:rsid w:val="008539A8"/>
    <w:rsid w:val="008540D5"/>
    <w:rsid w:val="00854180"/>
    <w:rsid w:val="0085431D"/>
    <w:rsid w:val="00854390"/>
    <w:rsid w:val="008549D3"/>
    <w:rsid w:val="00854AAB"/>
    <w:rsid w:val="00854BCF"/>
    <w:rsid w:val="00855A92"/>
    <w:rsid w:val="00856AB5"/>
    <w:rsid w:val="00856AC4"/>
    <w:rsid w:val="00857743"/>
    <w:rsid w:val="00857784"/>
    <w:rsid w:val="008600F3"/>
    <w:rsid w:val="008601C8"/>
    <w:rsid w:val="008604BE"/>
    <w:rsid w:val="008606D8"/>
    <w:rsid w:val="00860731"/>
    <w:rsid w:val="00860FB3"/>
    <w:rsid w:val="008612EB"/>
    <w:rsid w:val="00862596"/>
    <w:rsid w:val="00862760"/>
    <w:rsid w:val="00863560"/>
    <w:rsid w:val="0086377C"/>
    <w:rsid w:val="0086381C"/>
    <w:rsid w:val="008642C8"/>
    <w:rsid w:val="00865023"/>
    <w:rsid w:val="008658E3"/>
    <w:rsid w:val="0086595E"/>
    <w:rsid w:val="00865CB8"/>
    <w:rsid w:val="0086631B"/>
    <w:rsid w:val="008700A3"/>
    <w:rsid w:val="0087071B"/>
    <w:rsid w:val="00870FF2"/>
    <w:rsid w:val="00871FEC"/>
    <w:rsid w:val="008723E2"/>
    <w:rsid w:val="008729A8"/>
    <w:rsid w:val="00872CF9"/>
    <w:rsid w:val="00873408"/>
    <w:rsid w:val="00874115"/>
    <w:rsid w:val="008744BF"/>
    <w:rsid w:val="00874B6B"/>
    <w:rsid w:val="00874E6F"/>
    <w:rsid w:val="00875FEB"/>
    <w:rsid w:val="00876696"/>
    <w:rsid w:val="008768B5"/>
    <w:rsid w:val="0087691F"/>
    <w:rsid w:val="00876A69"/>
    <w:rsid w:val="00876D54"/>
    <w:rsid w:val="008808AA"/>
    <w:rsid w:val="0088107E"/>
    <w:rsid w:val="008816F2"/>
    <w:rsid w:val="00882292"/>
    <w:rsid w:val="0088303A"/>
    <w:rsid w:val="0088305A"/>
    <w:rsid w:val="008836D2"/>
    <w:rsid w:val="00883778"/>
    <w:rsid w:val="008837DB"/>
    <w:rsid w:val="0088480B"/>
    <w:rsid w:val="00884A4F"/>
    <w:rsid w:val="0088597A"/>
    <w:rsid w:val="00885B91"/>
    <w:rsid w:val="0088666B"/>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0D7"/>
    <w:rsid w:val="008953F0"/>
    <w:rsid w:val="008959EC"/>
    <w:rsid w:val="00895A92"/>
    <w:rsid w:val="00896036"/>
    <w:rsid w:val="008962A0"/>
    <w:rsid w:val="008964E3"/>
    <w:rsid w:val="00896B2E"/>
    <w:rsid w:val="00896E1E"/>
    <w:rsid w:val="00896E65"/>
    <w:rsid w:val="008A03C1"/>
    <w:rsid w:val="008A1729"/>
    <w:rsid w:val="008A175E"/>
    <w:rsid w:val="008A20FE"/>
    <w:rsid w:val="008A21BB"/>
    <w:rsid w:val="008A247F"/>
    <w:rsid w:val="008A24C2"/>
    <w:rsid w:val="008A2A7E"/>
    <w:rsid w:val="008A4063"/>
    <w:rsid w:val="008A4793"/>
    <w:rsid w:val="008A56BD"/>
    <w:rsid w:val="008A5B19"/>
    <w:rsid w:val="008A6447"/>
    <w:rsid w:val="008A65EF"/>
    <w:rsid w:val="008A6FA0"/>
    <w:rsid w:val="008A74EB"/>
    <w:rsid w:val="008A7EF8"/>
    <w:rsid w:val="008B0D81"/>
    <w:rsid w:val="008B1371"/>
    <w:rsid w:val="008B16FD"/>
    <w:rsid w:val="008B178D"/>
    <w:rsid w:val="008B2069"/>
    <w:rsid w:val="008B2604"/>
    <w:rsid w:val="008B3E1E"/>
    <w:rsid w:val="008B3ED9"/>
    <w:rsid w:val="008B3F5E"/>
    <w:rsid w:val="008B3FD4"/>
    <w:rsid w:val="008B49A0"/>
    <w:rsid w:val="008B52CE"/>
    <w:rsid w:val="008B5498"/>
    <w:rsid w:val="008B6037"/>
    <w:rsid w:val="008B6B66"/>
    <w:rsid w:val="008B7341"/>
    <w:rsid w:val="008B771F"/>
    <w:rsid w:val="008B79AC"/>
    <w:rsid w:val="008B7E11"/>
    <w:rsid w:val="008C0040"/>
    <w:rsid w:val="008C0545"/>
    <w:rsid w:val="008C1301"/>
    <w:rsid w:val="008C1C0D"/>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6FC"/>
    <w:rsid w:val="008D0A6B"/>
    <w:rsid w:val="008D12A1"/>
    <w:rsid w:val="008D14E8"/>
    <w:rsid w:val="008D188D"/>
    <w:rsid w:val="008D5521"/>
    <w:rsid w:val="008D5A2A"/>
    <w:rsid w:val="008D6661"/>
    <w:rsid w:val="008D7DE9"/>
    <w:rsid w:val="008E05D7"/>
    <w:rsid w:val="008E1670"/>
    <w:rsid w:val="008E1747"/>
    <w:rsid w:val="008E23F2"/>
    <w:rsid w:val="008E2AAC"/>
    <w:rsid w:val="008E34C9"/>
    <w:rsid w:val="008E3CF7"/>
    <w:rsid w:val="008E436D"/>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B21"/>
    <w:rsid w:val="008F3472"/>
    <w:rsid w:val="008F4BA2"/>
    <w:rsid w:val="008F4C80"/>
    <w:rsid w:val="008F55BE"/>
    <w:rsid w:val="008F5D99"/>
    <w:rsid w:val="008F5FCE"/>
    <w:rsid w:val="008F603B"/>
    <w:rsid w:val="008F642B"/>
    <w:rsid w:val="008F6DA0"/>
    <w:rsid w:val="008F74FC"/>
    <w:rsid w:val="008F751D"/>
    <w:rsid w:val="00900418"/>
    <w:rsid w:val="00900640"/>
    <w:rsid w:val="009006C8"/>
    <w:rsid w:val="009009EB"/>
    <w:rsid w:val="009018E9"/>
    <w:rsid w:val="00901F47"/>
    <w:rsid w:val="0090252F"/>
    <w:rsid w:val="009026D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005"/>
    <w:rsid w:val="009125C1"/>
    <w:rsid w:val="0091285E"/>
    <w:rsid w:val="00912F49"/>
    <w:rsid w:val="00914251"/>
    <w:rsid w:val="00914C65"/>
    <w:rsid w:val="00914E2C"/>
    <w:rsid w:val="0091502F"/>
    <w:rsid w:val="00915097"/>
    <w:rsid w:val="009164CD"/>
    <w:rsid w:val="00916722"/>
    <w:rsid w:val="00917121"/>
    <w:rsid w:val="00917358"/>
    <w:rsid w:val="00917CED"/>
    <w:rsid w:val="00921E40"/>
    <w:rsid w:val="0092210C"/>
    <w:rsid w:val="00922269"/>
    <w:rsid w:val="00922DC2"/>
    <w:rsid w:val="00922FE8"/>
    <w:rsid w:val="0092340E"/>
    <w:rsid w:val="00923D11"/>
    <w:rsid w:val="00923DB2"/>
    <w:rsid w:val="00923F12"/>
    <w:rsid w:val="009241EB"/>
    <w:rsid w:val="00924D2B"/>
    <w:rsid w:val="00925F4F"/>
    <w:rsid w:val="00926456"/>
    <w:rsid w:val="009270FB"/>
    <w:rsid w:val="00930583"/>
    <w:rsid w:val="009310C3"/>
    <w:rsid w:val="00931423"/>
    <w:rsid w:val="00933771"/>
    <w:rsid w:val="00934F54"/>
    <w:rsid w:val="00935865"/>
    <w:rsid w:val="00937C17"/>
    <w:rsid w:val="0094023B"/>
    <w:rsid w:val="009402F2"/>
    <w:rsid w:val="00940342"/>
    <w:rsid w:val="00940F13"/>
    <w:rsid w:val="00941238"/>
    <w:rsid w:val="009415AA"/>
    <w:rsid w:val="00941AF6"/>
    <w:rsid w:val="00942AF8"/>
    <w:rsid w:val="00943525"/>
    <w:rsid w:val="00943DA7"/>
    <w:rsid w:val="009443AA"/>
    <w:rsid w:val="00944662"/>
    <w:rsid w:val="00944ACE"/>
    <w:rsid w:val="00945D84"/>
    <w:rsid w:val="00945E33"/>
    <w:rsid w:val="00945F0D"/>
    <w:rsid w:val="009463AB"/>
    <w:rsid w:val="00946463"/>
    <w:rsid w:val="0094687C"/>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1E5"/>
    <w:rsid w:val="009612C8"/>
    <w:rsid w:val="00961459"/>
    <w:rsid w:val="00962135"/>
    <w:rsid w:val="0096319D"/>
    <w:rsid w:val="00963323"/>
    <w:rsid w:val="0096428C"/>
    <w:rsid w:val="00964F01"/>
    <w:rsid w:val="00967134"/>
    <w:rsid w:val="009674D0"/>
    <w:rsid w:val="00967E4D"/>
    <w:rsid w:val="0097096B"/>
    <w:rsid w:val="00970D41"/>
    <w:rsid w:val="009717A5"/>
    <w:rsid w:val="00972374"/>
    <w:rsid w:val="00972887"/>
    <w:rsid w:val="00972E0C"/>
    <w:rsid w:val="0097351F"/>
    <w:rsid w:val="0097354C"/>
    <w:rsid w:val="00973B40"/>
    <w:rsid w:val="00973ECB"/>
    <w:rsid w:val="009742AE"/>
    <w:rsid w:val="00974953"/>
    <w:rsid w:val="00974DC0"/>
    <w:rsid w:val="00975D30"/>
    <w:rsid w:val="009762AA"/>
    <w:rsid w:val="0097744F"/>
    <w:rsid w:val="009779F3"/>
    <w:rsid w:val="00977F00"/>
    <w:rsid w:val="0098022D"/>
    <w:rsid w:val="009802F2"/>
    <w:rsid w:val="00980829"/>
    <w:rsid w:val="00980C87"/>
    <w:rsid w:val="00980DD0"/>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0D8C"/>
    <w:rsid w:val="00991382"/>
    <w:rsid w:val="009914AB"/>
    <w:rsid w:val="0099175E"/>
    <w:rsid w:val="00991DA4"/>
    <w:rsid w:val="00992B09"/>
    <w:rsid w:val="00992CCF"/>
    <w:rsid w:val="0099308E"/>
    <w:rsid w:val="00995041"/>
    <w:rsid w:val="00995276"/>
    <w:rsid w:val="009953F4"/>
    <w:rsid w:val="00995411"/>
    <w:rsid w:val="009954FB"/>
    <w:rsid w:val="009958EF"/>
    <w:rsid w:val="00996448"/>
    <w:rsid w:val="00997B98"/>
    <w:rsid w:val="00997BEE"/>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A8B"/>
    <w:rsid w:val="009A6C5D"/>
    <w:rsid w:val="009A6DA0"/>
    <w:rsid w:val="009A7A51"/>
    <w:rsid w:val="009B0594"/>
    <w:rsid w:val="009B0824"/>
    <w:rsid w:val="009B0D07"/>
    <w:rsid w:val="009B0F6F"/>
    <w:rsid w:val="009B139A"/>
    <w:rsid w:val="009B2306"/>
    <w:rsid w:val="009B2E8F"/>
    <w:rsid w:val="009B31FA"/>
    <w:rsid w:val="009B5943"/>
    <w:rsid w:val="009B65ED"/>
    <w:rsid w:val="009B68F1"/>
    <w:rsid w:val="009B6B66"/>
    <w:rsid w:val="009B6BC9"/>
    <w:rsid w:val="009B76C6"/>
    <w:rsid w:val="009B76F0"/>
    <w:rsid w:val="009C016D"/>
    <w:rsid w:val="009C017F"/>
    <w:rsid w:val="009C0300"/>
    <w:rsid w:val="009C0A27"/>
    <w:rsid w:val="009C0C29"/>
    <w:rsid w:val="009C0C59"/>
    <w:rsid w:val="009C176A"/>
    <w:rsid w:val="009C2389"/>
    <w:rsid w:val="009C28C7"/>
    <w:rsid w:val="009C2B42"/>
    <w:rsid w:val="009C2BCE"/>
    <w:rsid w:val="009C2D43"/>
    <w:rsid w:val="009C4537"/>
    <w:rsid w:val="009C4E09"/>
    <w:rsid w:val="009C5488"/>
    <w:rsid w:val="009C60CE"/>
    <w:rsid w:val="009C628A"/>
    <w:rsid w:val="009C6AAE"/>
    <w:rsid w:val="009C74D5"/>
    <w:rsid w:val="009C7B04"/>
    <w:rsid w:val="009D08D8"/>
    <w:rsid w:val="009D1727"/>
    <w:rsid w:val="009D2491"/>
    <w:rsid w:val="009D2610"/>
    <w:rsid w:val="009D2694"/>
    <w:rsid w:val="009D2AE5"/>
    <w:rsid w:val="009D2C75"/>
    <w:rsid w:val="009D36A5"/>
    <w:rsid w:val="009D4C53"/>
    <w:rsid w:val="009D4D3C"/>
    <w:rsid w:val="009D600F"/>
    <w:rsid w:val="009D622F"/>
    <w:rsid w:val="009D68DF"/>
    <w:rsid w:val="009D6EB5"/>
    <w:rsid w:val="009D7AFB"/>
    <w:rsid w:val="009E0D6A"/>
    <w:rsid w:val="009E166B"/>
    <w:rsid w:val="009E2D14"/>
    <w:rsid w:val="009E34CB"/>
    <w:rsid w:val="009E36FA"/>
    <w:rsid w:val="009E38BB"/>
    <w:rsid w:val="009E391B"/>
    <w:rsid w:val="009E436C"/>
    <w:rsid w:val="009E44A7"/>
    <w:rsid w:val="009E5166"/>
    <w:rsid w:val="009E5A55"/>
    <w:rsid w:val="009E6449"/>
    <w:rsid w:val="009E69C9"/>
    <w:rsid w:val="009E6CF4"/>
    <w:rsid w:val="009E734E"/>
    <w:rsid w:val="009E775E"/>
    <w:rsid w:val="009E7F80"/>
    <w:rsid w:val="009F056B"/>
    <w:rsid w:val="009F0A83"/>
    <w:rsid w:val="009F0C43"/>
    <w:rsid w:val="009F0D3E"/>
    <w:rsid w:val="009F15D8"/>
    <w:rsid w:val="009F18DE"/>
    <w:rsid w:val="009F2BD4"/>
    <w:rsid w:val="009F2FD9"/>
    <w:rsid w:val="009F3293"/>
    <w:rsid w:val="009F3CF6"/>
    <w:rsid w:val="009F5946"/>
    <w:rsid w:val="009F5B94"/>
    <w:rsid w:val="009F5DB6"/>
    <w:rsid w:val="009F75D0"/>
    <w:rsid w:val="009F7A6E"/>
    <w:rsid w:val="009F7B8C"/>
    <w:rsid w:val="009F7E49"/>
    <w:rsid w:val="00A00A88"/>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1FE8"/>
    <w:rsid w:val="00A123AA"/>
    <w:rsid w:val="00A126FA"/>
    <w:rsid w:val="00A130EC"/>
    <w:rsid w:val="00A137D3"/>
    <w:rsid w:val="00A14434"/>
    <w:rsid w:val="00A14966"/>
    <w:rsid w:val="00A14FBB"/>
    <w:rsid w:val="00A1554F"/>
    <w:rsid w:val="00A15B20"/>
    <w:rsid w:val="00A16381"/>
    <w:rsid w:val="00A16C50"/>
    <w:rsid w:val="00A16E8F"/>
    <w:rsid w:val="00A1701D"/>
    <w:rsid w:val="00A20507"/>
    <w:rsid w:val="00A20BD7"/>
    <w:rsid w:val="00A21157"/>
    <w:rsid w:val="00A217DE"/>
    <w:rsid w:val="00A22DDE"/>
    <w:rsid w:val="00A22E32"/>
    <w:rsid w:val="00A23366"/>
    <w:rsid w:val="00A23BF7"/>
    <w:rsid w:val="00A249A6"/>
    <w:rsid w:val="00A24E57"/>
    <w:rsid w:val="00A252E0"/>
    <w:rsid w:val="00A25A85"/>
    <w:rsid w:val="00A2659D"/>
    <w:rsid w:val="00A277F8"/>
    <w:rsid w:val="00A30059"/>
    <w:rsid w:val="00A30716"/>
    <w:rsid w:val="00A3099D"/>
    <w:rsid w:val="00A3196E"/>
    <w:rsid w:val="00A31F73"/>
    <w:rsid w:val="00A32423"/>
    <w:rsid w:val="00A32488"/>
    <w:rsid w:val="00A32821"/>
    <w:rsid w:val="00A32C6F"/>
    <w:rsid w:val="00A336AB"/>
    <w:rsid w:val="00A34796"/>
    <w:rsid w:val="00A3497F"/>
    <w:rsid w:val="00A34EC3"/>
    <w:rsid w:val="00A34FCF"/>
    <w:rsid w:val="00A35185"/>
    <w:rsid w:val="00A3538B"/>
    <w:rsid w:val="00A35783"/>
    <w:rsid w:val="00A35D21"/>
    <w:rsid w:val="00A36377"/>
    <w:rsid w:val="00A366CA"/>
    <w:rsid w:val="00A37A87"/>
    <w:rsid w:val="00A37C59"/>
    <w:rsid w:val="00A37D87"/>
    <w:rsid w:val="00A4026E"/>
    <w:rsid w:val="00A40FB0"/>
    <w:rsid w:val="00A41177"/>
    <w:rsid w:val="00A415D5"/>
    <w:rsid w:val="00A4308B"/>
    <w:rsid w:val="00A43C65"/>
    <w:rsid w:val="00A44193"/>
    <w:rsid w:val="00A443AE"/>
    <w:rsid w:val="00A45ECD"/>
    <w:rsid w:val="00A46A36"/>
    <w:rsid w:val="00A46C2F"/>
    <w:rsid w:val="00A47004"/>
    <w:rsid w:val="00A4794E"/>
    <w:rsid w:val="00A47EF9"/>
    <w:rsid w:val="00A500AC"/>
    <w:rsid w:val="00A50454"/>
    <w:rsid w:val="00A511B5"/>
    <w:rsid w:val="00A51E07"/>
    <w:rsid w:val="00A5317D"/>
    <w:rsid w:val="00A53B3C"/>
    <w:rsid w:val="00A552BC"/>
    <w:rsid w:val="00A55991"/>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1C9"/>
    <w:rsid w:val="00A7265C"/>
    <w:rsid w:val="00A73461"/>
    <w:rsid w:val="00A735FA"/>
    <w:rsid w:val="00A736E5"/>
    <w:rsid w:val="00A74310"/>
    <w:rsid w:val="00A755F7"/>
    <w:rsid w:val="00A75789"/>
    <w:rsid w:val="00A764D6"/>
    <w:rsid w:val="00A7676D"/>
    <w:rsid w:val="00A767F5"/>
    <w:rsid w:val="00A768C0"/>
    <w:rsid w:val="00A80724"/>
    <w:rsid w:val="00A8192B"/>
    <w:rsid w:val="00A823C2"/>
    <w:rsid w:val="00A830EB"/>
    <w:rsid w:val="00A8353A"/>
    <w:rsid w:val="00A83BB7"/>
    <w:rsid w:val="00A83D8B"/>
    <w:rsid w:val="00A84B82"/>
    <w:rsid w:val="00A86792"/>
    <w:rsid w:val="00A8710E"/>
    <w:rsid w:val="00A87C51"/>
    <w:rsid w:val="00A90028"/>
    <w:rsid w:val="00A906CD"/>
    <w:rsid w:val="00A911D3"/>
    <w:rsid w:val="00A91326"/>
    <w:rsid w:val="00A920A2"/>
    <w:rsid w:val="00A92AA4"/>
    <w:rsid w:val="00A938C0"/>
    <w:rsid w:val="00A9424B"/>
    <w:rsid w:val="00A94A3E"/>
    <w:rsid w:val="00A94F98"/>
    <w:rsid w:val="00A95B4A"/>
    <w:rsid w:val="00A965E1"/>
    <w:rsid w:val="00A96712"/>
    <w:rsid w:val="00A96A22"/>
    <w:rsid w:val="00A96D7D"/>
    <w:rsid w:val="00A975E9"/>
    <w:rsid w:val="00AA06C4"/>
    <w:rsid w:val="00AA0A35"/>
    <w:rsid w:val="00AA0D84"/>
    <w:rsid w:val="00AA11B0"/>
    <w:rsid w:val="00AA1C25"/>
    <w:rsid w:val="00AA31BD"/>
    <w:rsid w:val="00AA39D1"/>
    <w:rsid w:val="00AA3D97"/>
    <w:rsid w:val="00AA3E7B"/>
    <w:rsid w:val="00AA554E"/>
    <w:rsid w:val="00AA57AB"/>
    <w:rsid w:val="00AA6E44"/>
    <w:rsid w:val="00AA7464"/>
    <w:rsid w:val="00AA7528"/>
    <w:rsid w:val="00AA7E5C"/>
    <w:rsid w:val="00AB002D"/>
    <w:rsid w:val="00AB04F5"/>
    <w:rsid w:val="00AB0996"/>
    <w:rsid w:val="00AB0E28"/>
    <w:rsid w:val="00AB212F"/>
    <w:rsid w:val="00AB23E0"/>
    <w:rsid w:val="00AB2FCC"/>
    <w:rsid w:val="00AB3D28"/>
    <w:rsid w:val="00AB51EC"/>
    <w:rsid w:val="00AB5BFD"/>
    <w:rsid w:val="00AB5E6C"/>
    <w:rsid w:val="00AB60F4"/>
    <w:rsid w:val="00AB631D"/>
    <w:rsid w:val="00AB711F"/>
    <w:rsid w:val="00AB75EE"/>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FB3"/>
    <w:rsid w:val="00AD0173"/>
    <w:rsid w:val="00AD02E0"/>
    <w:rsid w:val="00AD0769"/>
    <w:rsid w:val="00AD0C36"/>
    <w:rsid w:val="00AD1552"/>
    <w:rsid w:val="00AD190F"/>
    <w:rsid w:val="00AD24A4"/>
    <w:rsid w:val="00AD2572"/>
    <w:rsid w:val="00AD2644"/>
    <w:rsid w:val="00AD27E5"/>
    <w:rsid w:val="00AD3AA8"/>
    <w:rsid w:val="00AD3B93"/>
    <w:rsid w:val="00AD4ECA"/>
    <w:rsid w:val="00AD5AC1"/>
    <w:rsid w:val="00AD5F89"/>
    <w:rsid w:val="00AD624F"/>
    <w:rsid w:val="00AE0243"/>
    <w:rsid w:val="00AE1D04"/>
    <w:rsid w:val="00AE2439"/>
    <w:rsid w:val="00AE3B8F"/>
    <w:rsid w:val="00AE3F4C"/>
    <w:rsid w:val="00AE4069"/>
    <w:rsid w:val="00AE52B0"/>
    <w:rsid w:val="00AE549D"/>
    <w:rsid w:val="00AE6B78"/>
    <w:rsid w:val="00AE6F5B"/>
    <w:rsid w:val="00AF0D97"/>
    <w:rsid w:val="00AF158A"/>
    <w:rsid w:val="00AF15EE"/>
    <w:rsid w:val="00AF1A13"/>
    <w:rsid w:val="00AF1E07"/>
    <w:rsid w:val="00AF2309"/>
    <w:rsid w:val="00AF238A"/>
    <w:rsid w:val="00AF28FD"/>
    <w:rsid w:val="00AF2AEC"/>
    <w:rsid w:val="00AF37A3"/>
    <w:rsid w:val="00AF3FDB"/>
    <w:rsid w:val="00AF4041"/>
    <w:rsid w:val="00AF537F"/>
    <w:rsid w:val="00AF5E61"/>
    <w:rsid w:val="00AF6071"/>
    <w:rsid w:val="00AF61A0"/>
    <w:rsid w:val="00AF68A8"/>
    <w:rsid w:val="00AF7431"/>
    <w:rsid w:val="00AF7B53"/>
    <w:rsid w:val="00AF7BB2"/>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83A"/>
    <w:rsid w:val="00B12680"/>
    <w:rsid w:val="00B133DE"/>
    <w:rsid w:val="00B133EA"/>
    <w:rsid w:val="00B136BF"/>
    <w:rsid w:val="00B13BF4"/>
    <w:rsid w:val="00B15D50"/>
    <w:rsid w:val="00B1722C"/>
    <w:rsid w:val="00B172D9"/>
    <w:rsid w:val="00B173F7"/>
    <w:rsid w:val="00B175A0"/>
    <w:rsid w:val="00B17E47"/>
    <w:rsid w:val="00B21361"/>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3D4"/>
    <w:rsid w:val="00B32895"/>
    <w:rsid w:val="00B32C73"/>
    <w:rsid w:val="00B3354E"/>
    <w:rsid w:val="00B336E0"/>
    <w:rsid w:val="00B33953"/>
    <w:rsid w:val="00B34508"/>
    <w:rsid w:val="00B34588"/>
    <w:rsid w:val="00B34A01"/>
    <w:rsid w:val="00B34B82"/>
    <w:rsid w:val="00B34D80"/>
    <w:rsid w:val="00B351D8"/>
    <w:rsid w:val="00B35541"/>
    <w:rsid w:val="00B35A06"/>
    <w:rsid w:val="00B36046"/>
    <w:rsid w:val="00B360D2"/>
    <w:rsid w:val="00B364B3"/>
    <w:rsid w:val="00B36A24"/>
    <w:rsid w:val="00B36A5B"/>
    <w:rsid w:val="00B3741C"/>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6934"/>
    <w:rsid w:val="00B47A11"/>
    <w:rsid w:val="00B500CE"/>
    <w:rsid w:val="00B50AE4"/>
    <w:rsid w:val="00B513D3"/>
    <w:rsid w:val="00B51B11"/>
    <w:rsid w:val="00B53B9B"/>
    <w:rsid w:val="00B53D6D"/>
    <w:rsid w:val="00B53EF9"/>
    <w:rsid w:val="00B54150"/>
    <w:rsid w:val="00B54365"/>
    <w:rsid w:val="00B543A0"/>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6A33"/>
    <w:rsid w:val="00B67463"/>
    <w:rsid w:val="00B702B7"/>
    <w:rsid w:val="00B70AED"/>
    <w:rsid w:val="00B70B8C"/>
    <w:rsid w:val="00B70BC3"/>
    <w:rsid w:val="00B71A3A"/>
    <w:rsid w:val="00B734AF"/>
    <w:rsid w:val="00B73B23"/>
    <w:rsid w:val="00B75474"/>
    <w:rsid w:val="00B75F92"/>
    <w:rsid w:val="00B77677"/>
    <w:rsid w:val="00B77B8B"/>
    <w:rsid w:val="00B80715"/>
    <w:rsid w:val="00B80AA5"/>
    <w:rsid w:val="00B80CE3"/>
    <w:rsid w:val="00B80E5B"/>
    <w:rsid w:val="00B81448"/>
    <w:rsid w:val="00B814BB"/>
    <w:rsid w:val="00B8200D"/>
    <w:rsid w:val="00B825D2"/>
    <w:rsid w:val="00B82ACA"/>
    <w:rsid w:val="00B82B89"/>
    <w:rsid w:val="00B832FB"/>
    <w:rsid w:val="00B8361B"/>
    <w:rsid w:val="00B83AA5"/>
    <w:rsid w:val="00B841FC"/>
    <w:rsid w:val="00B84DC4"/>
    <w:rsid w:val="00B84F93"/>
    <w:rsid w:val="00B85920"/>
    <w:rsid w:val="00B85DC1"/>
    <w:rsid w:val="00B85DD7"/>
    <w:rsid w:val="00B865B5"/>
    <w:rsid w:val="00B86A0B"/>
    <w:rsid w:val="00B86B83"/>
    <w:rsid w:val="00B8713C"/>
    <w:rsid w:val="00B87A80"/>
    <w:rsid w:val="00B906E5"/>
    <w:rsid w:val="00B907C8"/>
    <w:rsid w:val="00B90EC4"/>
    <w:rsid w:val="00B91698"/>
    <w:rsid w:val="00B91847"/>
    <w:rsid w:val="00B919EC"/>
    <w:rsid w:val="00B929EC"/>
    <w:rsid w:val="00B93925"/>
    <w:rsid w:val="00B93FB1"/>
    <w:rsid w:val="00B94C7A"/>
    <w:rsid w:val="00B950E2"/>
    <w:rsid w:val="00B9732F"/>
    <w:rsid w:val="00BA09E2"/>
    <w:rsid w:val="00BA0FDE"/>
    <w:rsid w:val="00BA1D2C"/>
    <w:rsid w:val="00BA292C"/>
    <w:rsid w:val="00BA2EA1"/>
    <w:rsid w:val="00BA31DC"/>
    <w:rsid w:val="00BA3822"/>
    <w:rsid w:val="00BA3889"/>
    <w:rsid w:val="00BA4966"/>
    <w:rsid w:val="00BA4D1E"/>
    <w:rsid w:val="00BA5057"/>
    <w:rsid w:val="00BA591E"/>
    <w:rsid w:val="00BA63D5"/>
    <w:rsid w:val="00BA649E"/>
    <w:rsid w:val="00BA6810"/>
    <w:rsid w:val="00BB0C89"/>
    <w:rsid w:val="00BB11FC"/>
    <w:rsid w:val="00BB1285"/>
    <w:rsid w:val="00BB26CB"/>
    <w:rsid w:val="00BB2AA3"/>
    <w:rsid w:val="00BB2D52"/>
    <w:rsid w:val="00BB2ECB"/>
    <w:rsid w:val="00BB330C"/>
    <w:rsid w:val="00BB3476"/>
    <w:rsid w:val="00BB40A9"/>
    <w:rsid w:val="00BB413F"/>
    <w:rsid w:val="00BB5A14"/>
    <w:rsid w:val="00BB6A4D"/>
    <w:rsid w:val="00BB7F9D"/>
    <w:rsid w:val="00BC035B"/>
    <w:rsid w:val="00BC05D6"/>
    <w:rsid w:val="00BC0B4F"/>
    <w:rsid w:val="00BC19A0"/>
    <w:rsid w:val="00BC1BC6"/>
    <w:rsid w:val="00BC2D9F"/>
    <w:rsid w:val="00BC3313"/>
    <w:rsid w:val="00BC3906"/>
    <w:rsid w:val="00BC4897"/>
    <w:rsid w:val="00BC56FA"/>
    <w:rsid w:val="00BC59AA"/>
    <w:rsid w:val="00BC59E7"/>
    <w:rsid w:val="00BC6619"/>
    <w:rsid w:val="00BC69D7"/>
    <w:rsid w:val="00BC6A16"/>
    <w:rsid w:val="00BC77A3"/>
    <w:rsid w:val="00BC7F97"/>
    <w:rsid w:val="00BD0010"/>
    <w:rsid w:val="00BD07A1"/>
    <w:rsid w:val="00BD0C3A"/>
    <w:rsid w:val="00BD154F"/>
    <w:rsid w:val="00BD21AE"/>
    <w:rsid w:val="00BD22B6"/>
    <w:rsid w:val="00BD22E7"/>
    <w:rsid w:val="00BD2661"/>
    <w:rsid w:val="00BD28FC"/>
    <w:rsid w:val="00BD3E3A"/>
    <w:rsid w:val="00BD3ED0"/>
    <w:rsid w:val="00BD3FD5"/>
    <w:rsid w:val="00BD43FC"/>
    <w:rsid w:val="00BD4654"/>
    <w:rsid w:val="00BD475F"/>
    <w:rsid w:val="00BD4B0C"/>
    <w:rsid w:val="00BD4E2F"/>
    <w:rsid w:val="00BD4E3B"/>
    <w:rsid w:val="00BD577F"/>
    <w:rsid w:val="00BD5823"/>
    <w:rsid w:val="00BD593D"/>
    <w:rsid w:val="00BD6515"/>
    <w:rsid w:val="00BD734F"/>
    <w:rsid w:val="00BD7904"/>
    <w:rsid w:val="00BD7911"/>
    <w:rsid w:val="00BD7CB7"/>
    <w:rsid w:val="00BE188F"/>
    <w:rsid w:val="00BE19E9"/>
    <w:rsid w:val="00BE1DA3"/>
    <w:rsid w:val="00BE2CAB"/>
    <w:rsid w:val="00BE35C5"/>
    <w:rsid w:val="00BE36C3"/>
    <w:rsid w:val="00BE4515"/>
    <w:rsid w:val="00BE49D4"/>
    <w:rsid w:val="00BE5193"/>
    <w:rsid w:val="00BE5F83"/>
    <w:rsid w:val="00BE617A"/>
    <w:rsid w:val="00BE6698"/>
    <w:rsid w:val="00BE68C0"/>
    <w:rsid w:val="00BE7153"/>
    <w:rsid w:val="00BE7985"/>
    <w:rsid w:val="00BF0140"/>
    <w:rsid w:val="00BF0C97"/>
    <w:rsid w:val="00BF1AE9"/>
    <w:rsid w:val="00BF1CCA"/>
    <w:rsid w:val="00BF2245"/>
    <w:rsid w:val="00BF255F"/>
    <w:rsid w:val="00BF2CB3"/>
    <w:rsid w:val="00BF33CB"/>
    <w:rsid w:val="00BF3D95"/>
    <w:rsid w:val="00BF4957"/>
    <w:rsid w:val="00BF53BB"/>
    <w:rsid w:val="00BF5674"/>
    <w:rsid w:val="00BF5833"/>
    <w:rsid w:val="00BF6264"/>
    <w:rsid w:val="00BF7010"/>
    <w:rsid w:val="00BF7234"/>
    <w:rsid w:val="00BF7594"/>
    <w:rsid w:val="00BF7B92"/>
    <w:rsid w:val="00C0025D"/>
    <w:rsid w:val="00C0057A"/>
    <w:rsid w:val="00C00947"/>
    <w:rsid w:val="00C00D09"/>
    <w:rsid w:val="00C00FF5"/>
    <w:rsid w:val="00C01444"/>
    <w:rsid w:val="00C01E79"/>
    <w:rsid w:val="00C027FB"/>
    <w:rsid w:val="00C03B80"/>
    <w:rsid w:val="00C03CEF"/>
    <w:rsid w:val="00C03E48"/>
    <w:rsid w:val="00C041CC"/>
    <w:rsid w:val="00C042A5"/>
    <w:rsid w:val="00C046FC"/>
    <w:rsid w:val="00C04AA1"/>
    <w:rsid w:val="00C04C0A"/>
    <w:rsid w:val="00C05167"/>
    <w:rsid w:val="00C0541B"/>
    <w:rsid w:val="00C0631E"/>
    <w:rsid w:val="00C06C92"/>
    <w:rsid w:val="00C07655"/>
    <w:rsid w:val="00C076D8"/>
    <w:rsid w:val="00C07EBA"/>
    <w:rsid w:val="00C11035"/>
    <w:rsid w:val="00C11CA9"/>
    <w:rsid w:val="00C11E1E"/>
    <w:rsid w:val="00C125A9"/>
    <w:rsid w:val="00C12775"/>
    <w:rsid w:val="00C12ADF"/>
    <w:rsid w:val="00C12E77"/>
    <w:rsid w:val="00C134DE"/>
    <w:rsid w:val="00C13D3A"/>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AE2"/>
    <w:rsid w:val="00C23BB5"/>
    <w:rsid w:val="00C24BB4"/>
    <w:rsid w:val="00C25E42"/>
    <w:rsid w:val="00C25F27"/>
    <w:rsid w:val="00C2799E"/>
    <w:rsid w:val="00C30833"/>
    <w:rsid w:val="00C30F00"/>
    <w:rsid w:val="00C31811"/>
    <w:rsid w:val="00C320CD"/>
    <w:rsid w:val="00C3257A"/>
    <w:rsid w:val="00C32C7E"/>
    <w:rsid w:val="00C33030"/>
    <w:rsid w:val="00C333F3"/>
    <w:rsid w:val="00C339AC"/>
    <w:rsid w:val="00C33ACA"/>
    <w:rsid w:val="00C344A1"/>
    <w:rsid w:val="00C3500F"/>
    <w:rsid w:val="00C3587F"/>
    <w:rsid w:val="00C37013"/>
    <w:rsid w:val="00C3748F"/>
    <w:rsid w:val="00C37579"/>
    <w:rsid w:val="00C37DEB"/>
    <w:rsid w:val="00C40993"/>
    <w:rsid w:val="00C42310"/>
    <w:rsid w:val="00C426ED"/>
    <w:rsid w:val="00C428CF"/>
    <w:rsid w:val="00C42A31"/>
    <w:rsid w:val="00C42B93"/>
    <w:rsid w:val="00C4366B"/>
    <w:rsid w:val="00C44806"/>
    <w:rsid w:val="00C448FC"/>
    <w:rsid w:val="00C4511A"/>
    <w:rsid w:val="00C452D7"/>
    <w:rsid w:val="00C46E36"/>
    <w:rsid w:val="00C475B6"/>
    <w:rsid w:val="00C476C4"/>
    <w:rsid w:val="00C476F5"/>
    <w:rsid w:val="00C47A6B"/>
    <w:rsid w:val="00C47AD6"/>
    <w:rsid w:val="00C47D40"/>
    <w:rsid w:val="00C47D51"/>
    <w:rsid w:val="00C514DE"/>
    <w:rsid w:val="00C51BB5"/>
    <w:rsid w:val="00C51EFB"/>
    <w:rsid w:val="00C5285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A4"/>
    <w:rsid w:val="00C655FB"/>
    <w:rsid w:val="00C65C51"/>
    <w:rsid w:val="00C65CAD"/>
    <w:rsid w:val="00C65CE4"/>
    <w:rsid w:val="00C664EC"/>
    <w:rsid w:val="00C67037"/>
    <w:rsid w:val="00C6720B"/>
    <w:rsid w:val="00C678F7"/>
    <w:rsid w:val="00C67F64"/>
    <w:rsid w:val="00C71210"/>
    <w:rsid w:val="00C71838"/>
    <w:rsid w:val="00C71F0D"/>
    <w:rsid w:val="00C72709"/>
    <w:rsid w:val="00C728DE"/>
    <w:rsid w:val="00C744C7"/>
    <w:rsid w:val="00C75104"/>
    <w:rsid w:val="00C76DBD"/>
    <w:rsid w:val="00C77247"/>
    <w:rsid w:val="00C773EA"/>
    <w:rsid w:val="00C81090"/>
    <w:rsid w:val="00C812D8"/>
    <w:rsid w:val="00C81456"/>
    <w:rsid w:val="00C8180B"/>
    <w:rsid w:val="00C82327"/>
    <w:rsid w:val="00C8232B"/>
    <w:rsid w:val="00C847E7"/>
    <w:rsid w:val="00C84C69"/>
    <w:rsid w:val="00C854E4"/>
    <w:rsid w:val="00C85545"/>
    <w:rsid w:val="00C8580D"/>
    <w:rsid w:val="00C85B56"/>
    <w:rsid w:val="00C8629F"/>
    <w:rsid w:val="00C86752"/>
    <w:rsid w:val="00C86D0B"/>
    <w:rsid w:val="00C871C7"/>
    <w:rsid w:val="00C877DF"/>
    <w:rsid w:val="00C87FC8"/>
    <w:rsid w:val="00C907FD"/>
    <w:rsid w:val="00C9098B"/>
    <w:rsid w:val="00C90F84"/>
    <w:rsid w:val="00C91525"/>
    <w:rsid w:val="00C91BD0"/>
    <w:rsid w:val="00C931BB"/>
    <w:rsid w:val="00C93288"/>
    <w:rsid w:val="00C9351C"/>
    <w:rsid w:val="00C93811"/>
    <w:rsid w:val="00C94191"/>
    <w:rsid w:val="00C9467D"/>
    <w:rsid w:val="00C94689"/>
    <w:rsid w:val="00C947EF"/>
    <w:rsid w:val="00C94C39"/>
    <w:rsid w:val="00C94C56"/>
    <w:rsid w:val="00C94F11"/>
    <w:rsid w:val="00C95046"/>
    <w:rsid w:val="00C95504"/>
    <w:rsid w:val="00C958D0"/>
    <w:rsid w:val="00C95BB4"/>
    <w:rsid w:val="00C96448"/>
    <w:rsid w:val="00C96A58"/>
    <w:rsid w:val="00C974A1"/>
    <w:rsid w:val="00C97715"/>
    <w:rsid w:val="00CA040A"/>
    <w:rsid w:val="00CA0510"/>
    <w:rsid w:val="00CA0FB0"/>
    <w:rsid w:val="00CA11D5"/>
    <w:rsid w:val="00CA279C"/>
    <w:rsid w:val="00CA3F78"/>
    <w:rsid w:val="00CA44D2"/>
    <w:rsid w:val="00CA525A"/>
    <w:rsid w:val="00CA53FD"/>
    <w:rsid w:val="00CA61DB"/>
    <w:rsid w:val="00CA6620"/>
    <w:rsid w:val="00CA76ED"/>
    <w:rsid w:val="00CB00DF"/>
    <w:rsid w:val="00CB0AC4"/>
    <w:rsid w:val="00CB14FA"/>
    <w:rsid w:val="00CB15D3"/>
    <w:rsid w:val="00CB2006"/>
    <w:rsid w:val="00CB208C"/>
    <w:rsid w:val="00CB29C1"/>
    <w:rsid w:val="00CB314C"/>
    <w:rsid w:val="00CB33DD"/>
    <w:rsid w:val="00CB36AF"/>
    <w:rsid w:val="00CB38D6"/>
    <w:rsid w:val="00CB3C1A"/>
    <w:rsid w:val="00CB4079"/>
    <w:rsid w:val="00CB49C1"/>
    <w:rsid w:val="00CB4A05"/>
    <w:rsid w:val="00CB563F"/>
    <w:rsid w:val="00CB57CF"/>
    <w:rsid w:val="00CB5BC0"/>
    <w:rsid w:val="00CB6204"/>
    <w:rsid w:val="00CB6A41"/>
    <w:rsid w:val="00CB6C25"/>
    <w:rsid w:val="00CB7D92"/>
    <w:rsid w:val="00CC076B"/>
    <w:rsid w:val="00CC0F95"/>
    <w:rsid w:val="00CC1273"/>
    <w:rsid w:val="00CC30A3"/>
    <w:rsid w:val="00CC390A"/>
    <w:rsid w:val="00CC39FE"/>
    <w:rsid w:val="00CC3A4F"/>
    <w:rsid w:val="00CC4D97"/>
    <w:rsid w:val="00CC5E4B"/>
    <w:rsid w:val="00CC5E66"/>
    <w:rsid w:val="00CC5F87"/>
    <w:rsid w:val="00CC67F4"/>
    <w:rsid w:val="00CD050C"/>
    <w:rsid w:val="00CD1295"/>
    <w:rsid w:val="00CD263C"/>
    <w:rsid w:val="00CD3244"/>
    <w:rsid w:val="00CD3643"/>
    <w:rsid w:val="00CD3E54"/>
    <w:rsid w:val="00CD4CBC"/>
    <w:rsid w:val="00CD511E"/>
    <w:rsid w:val="00CD558A"/>
    <w:rsid w:val="00CD6491"/>
    <w:rsid w:val="00CD66DE"/>
    <w:rsid w:val="00CD6E57"/>
    <w:rsid w:val="00CD74F1"/>
    <w:rsid w:val="00CD7852"/>
    <w:rsid w:val="00CD7B7C"/>
    <w:rsid w:val="00CD7E0B"/>
    <w:rsid w:val="00CE010E"/>
    <w:rsid w:val="00CE08BD"/>
    <w:rsid w:val="00CE15CB"/>
    <w:rsid w:val="00CE18B2"/>
    <w:rsid w:val="00CE29A9"/>
    <w:rsid w:val="00CE3BBB"/>
    <w:rsid w:val="00CE4A93"/>
    <w:rsid w:val="00CE4AD5"/>
    <w:rsid w:val="00CE4F09"/>
    <w:rsid w:val="00CE505A"/>
    <w:rsid w:val="00CE5380"/>
    <w:rsid w:val="00CE5E8F"/>
    <w:rsid w:val="00CE615E"/>
    <w:rsid w:val="00CE6369"/>
    <w:rsid w:val="00CE63CD"/>
    <w:rsid w:val="00CE7569"/>
    <w:rsid w:val="00CE7C7A"/>
    <w:rsid w:val="00CF0863"/>
    <w:rsid w:val="00CF15BC"/>
    <w:rsid w:val="00CF1B87"/>
    <w:rsid w:val="00CF2530"/>
    <w:rsid w:val="00CF2EA6"/>
    <w:rsid w:val="00CF4394"/>
    <w:rsid w:val="00CF687F"/>
    <w:rsid w:val="00CF68E5"/>
    <w:rsid w:val="00CF6C8F"/>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068B5"/>
    <w:rsid w:val="00D10A63"/>
    <w:rsid w:val="00D11000"/>
    <w:rsid w:val="00D110D4"/>
    <w:rsid w:val="00D112A1"/>
    <w:rsid w:val="00D128CB"/>
    <w:rsid w:val="00D144EE"/>
    <w:rsid w:val="00D14EA8"/>
    <w:rsid w:val="00D14EB5"/>
    <w:rsid w:val="00D15C37"/>
    <w:rsid w:val="00D1626B"/>
    <w:rsid w:val="00D1643D"/>
    <w:rsid w:val="00D16926"/>
    <w:rsid w:val="00D16F25"/>
    <w:rsid w:val="00D17284"/>
    <w:rsid w:val="00D1782B"/>
    <w:rsid w:val="00D17CB6"/>
    <w:rsid w:val="00D20651"/>
    <w:rsid w:val="00D207B6"/>
    <w:rsid w:val="00D20991"/>
    <w:rsid w:val="00D20C2A"/>
    <w:rsid w:val="00D20F6E"/>
    <w:rsid w:val="00D21006"/>
    <w:rsid w:val="00D21FEA"/>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07C2"/>
    <w:rsid w:val="00D42111"/>
    <w:rsid w:val="00D43010"/>
    <w:rsid w:val="00D4329E"/>
    <w:rsid w:val="00D433DB"/>
    <w:rsid w:val="00D43979"/>
    <w:rsid w:val="00D43B35"/>
    <w:rsid w:val="00D43C5B"/>
    <w:rsid w:val="00D4468B"/>
    <w:rsid w:val="00D448A4"/>
    <w:rsid w:val="00D44F2D"/>
    <w:rsid w:val="00D45169"/>
    <w:rsid w:val="00D45335"/>
    <w:rsid w:val="00D456EC"/>
    <w:rsid w:val="00D457C3"/>
    <w:rsid w:val="00D45967"/>
    <w:rsid w:val="00D45E51"/>
    <w:rsid w:val="00D46ECD"/>
    <w:rsid w:val="00D47C59"/>
    <w:rsid w:val="00D50732"/>
    <w:rsid w:val="00D520B3"/>
    <w:rsid w:val="00D526FD"/>
    <w:rsid w:val="00D52F07"/>
    <w:rsid w:val="00D5533A"/>
    <w:rsid w:val="00D55400"/>
    <w:rsid w:val="00D55861"/>
    <w:rsid w:val="00D55D5E"/>
    <w:rsid w:val="00D5620A"/>
    <w:rsid w:val="00D56ECD"/>
    <w:rsid w:val="00D56FC8"/>
    <w:rsid w:val="00D578E2"/>
    <w:rsid w:val="00D6150F"/>
    <w:rsid w:val="00D61C30"/>
    <w:rsid w:val="00D63CD6"/>
    <w:rsid w:val="00D63E36"/>
    <w:rsid w:val="00D64262"/>
    <w:rsid w:val="00D64C4F"/>
    <w:rsid w:val="00D65EE0"/>
    <w:rsid w:val="00D65F17"/>
    <w:rsid w:val="00D65F23"/>
    <w:rsid w:val="00D6772E"/>
    <w:rsid w:val="00D701C7"/>
    <w:rsid w:val="00D70312"/>
    <w:rsid w:val="00D70AB8"/>
    <w:rsid w:val="00D70CF5"/>
    <w:rsid w:val="00D71081"/>
    <w:rsid w:val="00D719AD"/>
    <w:rsid w:val="00D71B77"/>
    <w:rsid w:val="00D72441"/>
    <w:rsid w:val="00D72663"/>
    <w:rsid w:val="00D72C06"/>
    <w:rsid w:val="00D735AF"/>
    <w:rsid w:val="00D76376"/>
    <w:rsid w:val="00D7644F"/>
    <w:rsid w:val="00D766B8"/>
    <w:rsid w:val="00D80621"/>
    <w:rsid w:val="00D81229"/>
    <w:rsid w:val="00D81C34"/>
    <w:rsid w:val="00D84183"/>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4B6"/>
    <w:rsid w:val="00D95974"/>
    <w:rsid w:val="00D959E9"/>
    <w:rsid w:val="00D95B5D"/>
    <w:rsid w:val="00D95F91"/>
    <w:rsid w:val="00D961CF"/>
    <w:rsid w:val="00D96216"/>
    <w:rsid w:val="00D96600"/>
    <w:rsid w:val="00D96D6A"/>
    <w:rsid w:val="00D96F4A"/>
    <w:rsid w:val="00D97992"/>
    <w:rsid w:val="00D97C63"/>
    <w:rsid w:val="00DA0110"/>
    <w:rsid w:val="00DA06FF"/>
    <w:rsid w:val="00DA156F"/>
    <w:rsid w:val="00DA19DB"/>
    <w:rsid w:val="00DA1B66"/>
    <w:rsid w:val="00DA1EF9"/>
    <w:rsid w:val="00DA2A2B"/>
    <w:rsid w:val="00DA2A3B"/>
    <w:rsid w:val="00DA2D07"/>
    <w:rsid w:val="00DA2F36"/>
    <w:rsid w:val="00DA316F"/>
    <w:rsid w:val="00DA4C90"/>
    <w:rsid w:val="00DA4EEC"/>
    <w:rsid w:val="00DA6040"/>
    <w:rsid w:val="00DA662B"/>
    <w:rsid w:val="00DA6A16"/>
    <w:rsid w:val="00DA6CCD"/>
    <w:rsid w:val="00DA7627"/>
    <w:rsid w:val="00DA77EB"/>
    <w:rsid w:val="00DA7841"/>
    <w:rsid w:val="00DA79B1"/>
    <w:rsid w:val="00DB0281"/>
    <w:rsid w:val="00DB13D1"/>
    <w:rsid w:val="00DB1ADB"/>
    <w:rsid w:val="00DB2101"/>
    <w:rsid w:val="00DB25C3"/>
    <w:rsid w:val="00DB3CFF"/>
    <w:rsid w:val="00DB3E0B"/>
    <w:rsid w:val="00DB4ADF"/>
    <w:rsid w:val="00DB526D"/>
    <w:rsid w:val="00DB52B0"/>
    <w:rsid w:val="00DB5884"/>
    <w:rsid w:val="00DB58D3"/>
    <w:rsid w:val="00DB59CA"/>
    <w:rsid w:val="00DB5CD8"/>
    <w:rsid w:val="00DB5FA8"/>
    <w:rsid w:val="00DB66DF"/>
    <w:rsid w:val="00DB6E19"/>
    <w:rsid w:val="00DB74AF"/>
    <w:rsid w:val="00DC05D1"/>
    <w:rsid w:val="00DC0C01"/>
    <w:rsid w:val="00DC10C2"/>
    <w:rsid w:val="00DC1491"/>
    <w:rsid w:val="00DC1DB4"/>
    <w:rsid w:val="00DC247C"/>
    <w:rsid w:val="00DC2652"/>
    <w:rsid w:val="00DC2890"/>
    <w:rsid w:val="00DC2E56"/>
    <w:rsid w:val="00DC32B4"/>
    <w:rsid w:val="00DC3DF6"/>
    <w:rsid w:val="00DC44B8"/>
    <w:rsid w:val="00DC46C3"/>
    <w:rsid w:val="00DC49B5"/>
    <w:rsid w:val="00DC57B3"/>
    <w:rsid w:val="00DD032D"/>
    <w:rsid w:val="00DD06FC"/>
    <w:rsid w:val="00DD0A7B"/>
    <w:rsid w:val="00DD0BA3"/>
    <w:rsid w:val="00DD0BC8"/>
    <w:rsid w:val="00DD16A0"/>
    <w:rsid w:val="00DD1772"/>
    <w:rsid w:val="00DD1EF0"/>
    <w:rsid w:val="00DD20BE"/>
    <w:rsid w:val="00DD2172"/>
    <w:rsid w:val="00DD22B9"/>
    <w:rsid w:val="00DD3396"/>
    <w:rsid w:val="00DD34C0"/>
    <w:rsid w:val="00DD4B76"/>
    <w:rsid w:val="00DD508D"/>
    <w:rsid w:val="00DD5DA3"/>
    <w:rsid w:val="00DD7953"/>
    <w:rsid w:val="00DD79B6"/>
    <w:rsid w:val="00DD7F9F"/>
    <w:rsid w:val="00DE0AF4"/>
    <w:rsid w:val="00DE21E6"/>
    <w:rsid w:val="00DE24C6"/>
    <w:rsid w:val="00DE2C76"/>
    <w:rsid w:val="00DE2CB4"/>
    <w:rsid w:val="00DE2F31"/>
    <w:rsid w:val="00DE35D8"/>
    <w:rsid w:val="00DE3CA7"/>
    <w:rsid w:val="00DE4429"/>
    <w:rsid w:val="00DE4C12"/>
    <w:rsid w:val="00DE4E9E"/>
    <w:rsid w:val="00DE65E4"/>
    <w:rsid w:val="00DE6A3E"/>
    <w:rsid w:val="00DE7039"/>
    <w:rsid w:val="00DE7656"/>
    <w:rsid w:val="00DE7917"/>
    <w:rsid w:val="00DF077D"/>
    <w:rsid w:val="00DF0A86"/>
    <w:rsid w:val="00DF115E"/>
    <w:rsid w:val="00DF1545"/>
    <w:rsid w:val="00DF1C2A"/>
    <w:rsid w:val="00DF2B60"/>
    <w:rsid w:val="00DF4206"/>
    <w:rsid w:val="00DF4A4A"/>
    <w:rsid w:val="00DF4CE8"/>
    <w:rsid w:val="00DF4F80"/>
    <w:rsid w:val="00DF5091"/>
    <w:rsid w:val="00DF57A5"/>
    <w:rsid w:val="00DF5922"/>
    <w:rsid w:val="00DF5FDE"/>
    <w:rsid w:val="00DF6930"/>
    <w:rsid w:val="00DF7173"/>
    <w:rsid w:val="00DF7BD2"/>
    <w:rsid w:val="00DF7C4F"/>
    <w:rsid w:val="00E01CAB"/>
    <w:rsid w:val="00E0242B"/>
    <w:rsid w:val="00E035C6"/>
    <w:rsid w:val="00E035F3"/>
    <w:rsid w:val="00E0394F"/>
    <w:rsid w:val="00E03A75"/>
    <w:rsid w:val="00E044D8"/>
    <w:rsid w:val="00E047E4"/>
    <w:rsid w:val="00E04CFF"/>
    <w:rsid w:val="00E05A5B"/>
    <w:rsid w:val="00E05F00"/>
    <w:rsid w:val="00E0684E"/>
    <w:rsid w:val="00E07B55"/>
    <w:rsid w:val="00E10CA2"/>
    <w:rsid w:val="00E10D02"/>
    <w:rsid w:val="00E1177E"/>
    <w:rsid w:val="00E11937"/>
    <w:rsid w:val="00E11B48"/>
    <w:rsid w:val="00E124BD"/>
    <w:rsid w:val="00E124DB"/>
    <w:rsid w:val="00E130CB"/>
    <w:rsid w:val="00E1385D"/>
    <w:rsid w:val="00E13F9F"/>
    <w:rsid w:val="00E14157"/>
    <w:rsid w:val="00E14570"/>
    <w:rsid w:val="00E15654"/>
    <w:rsid w:val="00E15860"/>
    <w:rsid w:val="00E15C15"/>
    <w:rsid w:val="00E15D41"/>
    <w:rsid w:val="00E16546"/>
    <w:rsid w:val="00E200A3"/>
    <w:rsid w:val="00E2010B"/>
    <w:rsid w:val="00E20CAA"/>
    <w:rsid w:val="00E21235"/>
    <w:rsid w:val="00E21836"/>
    <w:rsid w:val="00E21D0E"/>
    <w:rsid w:val="00E21F78"/>
    <w:rsid w:val="00E22AE1"/>
    <w:rsid w:val="00E23B56"/>
    <w:rsid w:val="00E23B91"/>
    <w:rsid w:val="00E24253"/>
    <w:rsid w:val="00E24BEC"/>
    <w:rsid w:val="00E24FCD"/>
    <w:rsid w:val="00E255B1"/>
    <w:rsid w:val="00E2596A"/>
    <w:rsid w:val="00E25AD8"/>
    <w:rsid w:val="00E25CD6"/>
    <w:rsid w:val="00E26E05"/>
    <w:rsid w:val="00E27531"/>
    <w:rsid w:val="00E276AD"/>
    <w:rsid w:val="00E277B3"/>
    <w:rsid w:val="00E3038C"/>
    <w:rsid w:val="00E309B4"/>
    <w:rsid w:val="00E30C68"/>
    <w:rsid w:val="00E31662"/>
    <w:rsid w:val="00E31BB0"/>
    <w:rsid w:val="00E3263B"/>
    <w:rsid w:val="00E32A65"/>
    <w:rsid w:val="00E32CFA"/>
    <w:rsid w:val="00E32E5D"/>
    <w:rsid w:val="00E33120"/>
    <w:rsid w:val="00E33AA0"/>
    <w:rsid w:val="00E33E8B"/>
    <w:rsid w:val="00E349AF"/>
    <w:rsid w:val="00E34B8A"/>
    <w:rsid w:val="00E34CBF"/>
    <w:rsid w:val="00E34D61"/>
    <w:rsid w:val="00E34E1D"/>
    <w:rsid w:val="00E3517B"/>
    <w:rsid w:val="00E352D2"/>
    <w:rsid w:val="00E356B9"/>
    <w:rsid w:val="00E37071"/>
    <w:rsid w:val="00E3738A"/>
    <w:rsid w:val="00E406CE"/>
    <w:rsid w:val="00E411A1"/>
    <w:rsid w:val="00E41326"/>
    <w:rsid w:val="00E413D6"/>
    <w:rsid w:val="00E414DA"/>
    <w:rsid w:val="00E41B8D"/>
    <w:rsid w:val="00E41DBA"/>
    <w:rsid w:val="00E437B0"/>
    <w:rsid w:val="00E438D7"/>
    <w:rsid w:val="00E43D02"/>
    <w:rsid w:val="00E43D53"/>
    <w:rsid w:val="00E44A04"/>
    <w:rsid w:val="00E45419"/>
    <w:rsid w:val="00E47677"/>
    <w:rsid w:val="00E50AC3"/>
    <w:rsid w:val="00E50F08"/>
    <w:rsid w:val="00E50FBE"/>
    <w:rsid w:val="00E511DC"/>
    <w:rsid w:val="00E52480"/>
    <w:rsid w:val="00E52659"/>
    <w:rsid w:val="00E531A6"/>
    <w:rsid w:val="00E54BDD"/>
    <w:rsid w:val="00E54D0B"/>
    <w:rsid w:val="00E551AA"/>
    <w:rsid w:val="00E55BD7"/>
    <w:rsid w:val="00E55D1E"/>
    <w:rsid w:val="00E55FD8"/>
    <w:rsid w:val="00E56099"/>
    <w:rsid w:val="00E56535"/>
    <w:rsid w:val="00E5656F"/>
    <w:rsid w:val="00E5682F"/>
    <w:rsid w:val="00E60D58"/>
    <w:rsid w:val="00E612E4"/>
    <w:rsid w:val="00E619FD"/>
    <w:rsid w:val="00E61EA5"/>
    <w:rsid w:val="00E61F33"/>
    <w:rsid w:val="00E6312C"/>
    <w:rsid w:val="00E63AD1"/>
    <w:rsid w:val="00E63B50"/>
    <w:rsid w:val="00E645B3"/>
    <w:rsid w:val="00E648DA"/>
    <w:rsid w:val="00E6492B"/>
    <w:rsid w:val="00E64E7C"/>
    <w:rsid w:val="00E65AA1"/>
    <w:rsid w:val="00E66902"/>
    <w:rsid w:val="00E66F46"/>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36B"/>
    <w:rsid w:val="00E80968"/>
    <w:rsid w:val="00E815E2"/>
    <w:rsid w:val="00E82562"/>
    <w:rsid w:val="00E82F5B"/>
    <w:rsid w:val="00E838DE"/>
    <w:rsid w:val="00E83EC8"/>
    <w:rsid w:val="00E840A1"/>
    <w:rsid w:val="00E841C7"/>
    <w:rsid w:val="00E8429B"/>
    <w:rsid w:val="00E8442D"/>
    <w:rsid w:val="00E84903"/>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2F66"/>
    <w:rsid w:val="00E936EE"/>
    <w:rsid w:val="00E93EAF"/>
    <w:rsid w:val="00E95054"/>
    <w:rsid w:val="00E951D5"/>
    <w:rsid w:val="00E95663"/>
    <w:rsid w:val="00E95BBB"/>
    <w:rsid w:val="00E95FDF"/>
    <w:rsid w:val="00E96B20"/>
    <w:rsid w:val="00E97074"/>
    <w:rsid w:val="00E97514"/>
    <w:rsid w:val="00E97B4B"/>
    <w:rsid w:val="00E97E51"/>
    <w:rsid w:val="00EA0D97"/>
    <w:rsid w:val="00EA12E7"/>
    <w:rsid w:val="00EA19BB"/>
    <w:rsid w:val="00EA1B50"/>
    <w:rsid w:val="00EA2992"/>
    <w:rsid w:val="00EA2DB9"/>
    <w:rsid w:val="00EA4024"/>
    <w:rsid w:val="00EA61DD"/>
    <w:rsid w:val="00EA689E"/>
    <w:rsid w:val="00EA6DA3"/>
    <w:rsid w:val="00EA736B"/>
    <w:rsid w:val="00EA7B6B"/>
    <w:rsid w:val="00EA7C53"/>
    <w:rsid w:val="00EB08B2"/>
    <w:rsid w:val="00EB1025"/>
    <w:rsid w:val="00EB159B"/>
    <w:rsid w:val="00EB15D6"/>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238"/>
    <w:rsid w:val="00ED2098"/>
    <w:rsid w:val="00ED2151"/>
    <w:rsid w:val="00ED26C3"/>
    <w:rsid w:val="00ED274A"/>
    <w:rsid w:val="00ED2B1C"/>
    <w:rsid w:val="00ED2F45"/>
    <w:rsid w:val="00ED33D1"/>
    <w:rsid w:val="00ED40B5"/>
    <w:rsid w:val="00ED4112"/>
    <w:rsid w:val="00ED4317"/>
    <w:rsid w:val="00ED466D"/>
    <w:rsid w:val="00ED48A3"/>
    <w:rsid w:val="00ED48BC"/>
    <w:rsid w:val="00ED4D9C"/>
    <w:rsid w:val="00ED5A7F"/>
    <w:rsid w:val="00ED685E"/>
    <w:rsid w:val="00ED75EE"/>
    <w:rsid w:val="00ED762E"/>
    <w:rsid w:val="00EE01F7"/>
    <w:rsid w:val="00EE07EA"/>
    <w:rsid w:val="00EE0912"/>
    <w:rsid w:val="00EE145C"/>
    <w:rsid w:val="00EE1635"/>
    <w:rsid w:val="00EE19D5"/>
    <w:rsid w:val="00EE26E7"/>
    <w:rsid w:val="00EE276D"/>
    <w:rsid w:val="00EE308C"/>
    <w:rsid w:val="00EE336B"/>
    <w:rsid w:val="00EE3915"/>
    <w:rsid w:val="00EE3B61"/>
    <w:rsid w:val="00EE3CD8"/>
    <w:rsid w:val="00EE4598"/>
    <w:rsid w:val="00EE471C"/>
    <w:rsid w:val="00EE4A99"/>
    <w:rsid w:val="00EE5FBE"/>
    <w:rsid w:val="00EE6149"/>
    <w:rsid w:val="00EE6820"/>
    <w:rsid w:val="00EE6E5E"/>
    <w:rsid w:val="00EE73ED"/>
    <w:rsid w:val="00EE7BB3"/>
    <w:rsid w:val="00EE7FBF"/>
    <w:rsid w:val="00EF0090"/>
    <w:rsid w:val="00EF05F6"/>
    <w:rsid w:val="00EF0949"/>
    <w:rsid w:val="00EF09E6"/>
    <w:rsid w:val="00EF162E"/>
    <w:rsid w:val="00EF28CA"/>
    <w:rsid w:val="00EF414C"/>
    <w:rsid w:val="00EF4596"/>
    <w:rsid w:val="00EF4D23"/>
    <w:rsid w:val="00EF4E05"/>
    <w:rsid w:val="00EF5011"/>
    <w:rsid w:val="00EF510F"/>
    <w:rsid w:val="00EF5AE1"/>
    <w:rsid w:val="00EF5BA8"/>
    <w:rsid w:val="00EF5C8D"/>
    <w:rsid w:val="00EF6342"/>
    <w:rsid w:val="00EF6BFE"/>
    <w:rsid w:val="00EF6CDD"/>
    <w:rsid w:val="00EF6CE4"/>
    <w:rsid w:val="00EF7532"/>
    <w:rsid w:val="00EF774E"/>
    <w:rsid w:val="00F000B3"/>
    <w:rsid w:val="00F00CB6"/>
    <w:rsid w:val="00F02841"/>
    <w:rsid w:val="00F029BF"/>
    <w:rsid w:val="00F033B4"/>
    <w:rsid w:val="00F04D47"/>
    <w:rsid w:val="00F05442"/>
    <w:rsid w:val="00F05F33"/>
    <w:rsid w:val="00F06712"/>
    <w:rsid w:val="00F074BA"/>
    <w:rsid w:val="00F07A93"/>
    <w:rsid w:val="00F07BDF"/>
    <w:rsid w:val="00F07DC9"/>
    <w:rsid w:val="00F1016F"/>
    <w:rsid w:val="00F106F8"/>
    <w:rsid w:val="00F10739"/>
    <w:rsid w:val="00F10A88"/>
    <w:rsid w:val="00F12041"/>
    <w:rsid w:val="00F1257D"/>
    <w:rsid w:val="00F12971"/>
    <w:rsid w:val="00F12DEC"/>
    <w:rsid w:val="00F133A2"/>
    <w:rsid w:val="00F13AAE"/>
    <w:rsid w:val="00F13BC8"/>
    <w:rsid w:val="00F13D90"/>
    <w:rsid w:val="00F1430E"/>
    <w:rsid w:val="00F1516D"/>
    <w:rsid w:val="00F15E4D"/>
    <w:rsid w:val="00F15F8C"/>
    <w:rsid w:val="00F162F9"/>
    <w:rsid w:val="00F16F8F"/>
    <w:rsid w:val="00F17B46"/>
    <w:rsid w:val="00F17C71"/>
    <w:rsid w:val="00F21B35"/>
    <w:rsid w:val="00F21D37"/>
    <w:rsid w:val="00F21D38"/>
    <w:rsid w:val="00F232B7"/>
    <w:rsid w:val="00F2388E"/>
    <w:rsid w:val="00F23E2A"/>
    <w:rsid w:val="00F23FC9"/>
    <w:rsid w:val="00F252D0"/>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373FF"/>
    <w:rsid w:val="00F4078E"/>
    <w:rsid w:val="00F40832"/>
    <w:rsid w:val="00F415B3"/>
    <w:rsid w:val="00F41D2C"/>
    <w:rsid w:val="00F42417"/>
    <w:rsid w:val="00F43294"/>
    <w:rsid w:val="00F4484E"/>
    <w:rsid w:val="00F44919"/>
    <w:rsid w:val="00F45118"/>
    <w:rsid w:val="00F45CB8"/>
    <w:rsid w:val="00F478FD"/>
    <w:rsid w:val="00F52607"/>
    <w:rsid w:val="00F52A6E"/>
    <w:rsid w:val="00F5451D"/>
    <w:rsid w:val="00F548E8"/>
    <w:rsid w:val="00F5499F"/>
    <w:rsid w:val="00F551C3"/>
    <w:rsid w:val="00F556DD"/>
    <w:rsid w:val="00F55C39"/>
    <w:rsid w:val="00F55D0C"/>
    <w:rsid w:val="00F55D44"/>
    <w:rsid w:val="00F56063"/>
    <w:rsid w:val="00F5688D"/>
    <w:rsid w:val="00F57A3A"/>
    <w:rsid w:val="00F600C1"/>
    <w:rsid w:val="00F618D5"/>
    <w:rsid w:val="00F6195C"/>
    <w:rsid w:val="00F638B1"/>
    <w:rsid w:val="00F63D03"/>
    <w:rsid w:val="00F64DF2"/>
    <w:rsid w:val="00F659CA"/>
    <w:rsid w:val="00F66974"/>
    <w:rsid w:val="00F672A0"/>
    <w:rsid w:val="00F67A71"/>
    <w:rsid w:val="00F67AA5"/>
    <w:rsid w:val="00F67BC0"/>
    <w:rsid w:val="00F70158"/>
    <w:rsid w:val="00F70321"/>
    <w:rsid w:val="00F71E3A"/>
    <w:rsid w:val="00F71F08"/>
    <w:rsid w:val="00F7216E"/>
    <w:rsid w:val="00F72836"/>
    <w:rsid w:val="00F740FC"/>
    <w:rsid w:val="00F74319"/>
    <w:rsid w:val="00F74585"/>
    <w:rsid w:val="00F747E9"/>
    <w:rsid w:val="00F74D02"/>
    <w:rsid w:val="00F74EBC"/>
    <w:rsid w:val="00F7553B"/>
    <w:rsid w:val="00F75576"/>
    <w:rsid w:val="00F75E9E"/>
    <w:rsid w:val="00F75F10"/>
    <w:rsid w:val="00F8001F"/>
    <w:rsid w:val="00F804CF"/>
    <w:rsid w:val="00F80CA6"/>
    <w:rsid w:val="00F8104A"/>
    <w:rsid w:val="00F814D0"/>
    <w:rsid w:val="00F81670"/>
    <w:rsid w:val="00F81E2F"/>
    <w:rsid w:val="00F8294E"/>
    <w:rsid w:val="00F82E8F"/>
    <w:rsid w:val="00F83B59"/>
    <w:rsid w:val="00F83F72"/>
    <w:rsid w:val="00F84078"/>
    <w:rsid w:val="00F840B5"/>
    <w:rsid w:val="00F84CF6"/>
    <w:rsid w:val="00F853E1"/>
    <w:rsid w:val="00F85F89"/>
    <w:rsid w:val="00F90275"/>
    <w:rsid w:val="00F90553"/>
    <w:rsid w:val="00F91989"/>
    <w:rsid w:val="00F91ED4"/>
    <w:rsid w:val="00F92C4D"/>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DDC"/>
    <w:rsid w:val="00FA2F3D"/>
    <w:rsid w:val="00FA3577"/>
    <w:rsid w:val="00FA37A6"/>
    <w:rsid w:val="00FA3D06"/>
    <w:rsid w:val="00FA474A"/>
    <w:rsid w:val="00FA4FC4"/>
    <w:rsid w:val="00FA509D"/>
    <w:rsid w:val="00FA569C"/>
    <w:rsid w:val="00FA5F2C"/>
    <w:rsid w:val="00FA6607"/>
    <w:rsid w:val="00FA72A6"/>
    <w:rsid w:val="00FA76FB"/>
    <w:rsid w:val="00FA7A17"/>
    <w:rsid w:val="00FB03EE"/>
    <w:rsid w:val="00FB0F57"/>
    <w:rsid w:val="00FB0FED"/>
    <w:rsid w:val="00FB12CA"/>
    <w:rsid w:val="00FB29E6"/>
    <w:rsid w:val="00FB3342"/>
    <w:rsid w:val="00FB3562"/>
    <w:rsid w:val="00FB36CA"/>
    <w:rsid w:val="00FB3C75"/>
    <w:rsid w:val="00FB451B"/>
    <w:rsid w:val="00FB4539"/>
    <w:rsid w:val="00FB486D"/>
    <w:rsid w:val="00FB4BA9"/>
    <w:rsid w:val="00FB4E1A"/>
    <w:rsid w:val="00FB54D8"/>
    <w:rsid w:val="00FB6A42"/>
    <w:rsid w:val="00FB7842"/>
    <w:rsid w:val="00FB7C56"/>
    <w:rsid w:val="00FB7F26"/>
    <w:rsid w:val="00FC0918"/>
    <w:rsid w:val="00FC1BA3"/>
    <w:rsid w:val="00FC1E02"/>
    <w:rsid w:val="00FC27BF"/>
    <w:rsid w:val="00FC2953"/>
    <w:rsid w:val="00FC340D"/>
    <w:rsid w:val="00FC3995"/>
    <w:rsid w:val="00FC405E"/>
    <w:rsid w:val="00FC423B"/>
    <w:rsid w:val="00FC4DAF"/>
    <w:rsid w:val="00FC5499"/>
    <w:rsid w:val="00FC69D0"/>
    <w:rsid w:val="00FC6F7E"/>
    <w:rsid w:val="00FC7262"/>
    <w:rsid w:val="00FC743A"/>
    <w:rsid w:val="00FC7832"/>
    <w:rsid w:val="00FD0F0E"/>
    <w:rsid w:val="00FD1CAD"/>
    <w:rsid w:val="00FD2F8E"/>
    <w:rsid w:val="00FD3209"/>
    <w:rsid w:val="00FD3DF7"/>
    <w:rsid w:val="00FD49C2"/>
    <w:rsid w:val="00FD4D8C"/>
    <w:rsid w:val="00FD5551"/>
    <w:rsid w:val="00FD6098"/>
    <w:rsid w:val="00FD6FC0"/>
    <w:rsid w:val="00FD7F19"/>
    <w:rsid w:val="00FD7F74"/>
    <w:rsid w:val="00FE05AE"/>
    <w:rsid w:val="00FE0A2E"/>
    <w:rsid w:val="00FE0CFC"/>
    <w:rsid w:val="00FE0F63"/>
    <w:rsid w:val="00FE113F"/>
    <w:rsid w:val="00FE270E"/>
    <w:rsid w:val="00FE363A"/>
    <w:rsid w:val="00FE4411"/>
    <w:rsid w:val="00FE473A"/>
    <w:rsid w:val="00FE543E"/>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C8C0C5"/>
  <w15:docId w15:val="{5413E0B9-5E9D-4024-BFA4-2B573D2D7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2B1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5112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50572347">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494028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212372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5.jpeg"/><Relationship Id="rId21" Type="http://schemas.openxmlformats.org/officeDocument/2006/relationships/footer" Target="footer1.xml"/><Relationship Id="rId34" Type="http://schemas.openxmlformats.org/officeDocument/2006/relationships/image" Target="media/image10.jpeg"/><Relationship Id="rId42" Type="http://schemas.openxmlformats.org/officeDocument/2006/relationships/image" Target="media/image18.pn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psalas@cemin.com"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0.emf"/><Relationship Id="rId41" Type="http://schemas.openxmlformats.org/officeDocument/2006/relationships/image" Target="media/image17.JP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psalas@cemin.com"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emf"/><Relationship Id="rId36" Type="http://schemas.openxmlformats.org/officeDocument/2006/relationships/image" Target="media/image12.jpeg"/><Relationship Id="rId49" Type="http://schemas.openxmlformats.org/officeDocument/2006/relationships/image" Target="media/image25.JPG"/><Relationship Id="rId57" Type="http://schemas.openxmlformats.org/officeDocument/2006/relationships/image" Target="media/image33.emf"/><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0.png"/><Relationship Id="rId44" Type="http://schemas.openxmlformats.org/officeDocument/2006/relationships/image" Target="media/image20.png"/><Relationship Id="rId52"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G"/><Relationship Id="rId56" Type="http://schemas.openxmlformats.org/officeDocument/2006/relationships/image" Target="media/image32.emf"/><Relationship Id="rId8" Type="http://schemas.openxmlformats.org/officeDocument/2006/relationships/customXml" Target="../customXml/item8.xml"/><Relationship Id="rId51" Type="http://schemas.openxmlformats.org/officeDocument/2006/relationships/image" Target="media/image27.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9iNGuP+hCRNFlTe1VDtVDhzPI1k=</DigestValue>
    </Reference>
    <Reference Type="http://www.w3.org/2000/09/xmldsig#Object" URI="#idOfficeObject">
      <DigestMethod Algorithm="http://www.w3.org/2000/09/xmldsig#sha1"/>
      <DigestValue>/0QcOtBiEt9C/jqCl9uO3yFrhzU=</DigestValue>
    </Reference>
    <Reference Type="http://uri.etsi.org/01903#SignedProperties" URI="#idSignedProperties">
      <Transforms>
        <Transform Algorithm="http://www.w3.org/TR/2001/REC-xml-c14n-20010315"/>
      </Transforms>
      <DigestMethod Algorithm="http://www.w3.org/2000/09/xmldsig#sha1"/>
      <DigestValue>gOlTRkMcnr/e2CEsQQxQMuGR0XI=</DigestValue>
    </Reference>
    <Reference Type="http://www.w3.org/2000/09/xmldsig#Object" URI="#idValidSigLnImg">
      <DigestMethod Algorithm="http://www.w3.org/2000/09/xmldsig#sha1"/>
      <DigestValue>rKTnpbSgCBOqoq9n/cQrNSn/1a8=</DigestValue>
    </Reference>
    <Reference Type="http://www.w3.org/2000/09/xmldsig#Object" URI="#idInvalidSigLnImg">
      <DigestMethod Algorithm="http://www.w3.org/2000/09/xmldsig#sha1"/>
      <DigestValue>FNz1SZ1mEN5MU+859Ko39NdDLrI=</DigestValue>
    </Reference>
  </SignedInfo>
  <SignatureValue>Ns0L8YeyBTHwoWte400YTgIz/o9UzAclD15fd5RLhlzF+sWkIewiYB677Ju8a/gBD0Z2L0cc3srn
x6DnTss99mUywWE7y9AMvkvzHJ4Uqtntw0+WKxT9g5h1QPa6jP2Ptt/JVMpr9YIq37HFsg8FGhCW
7x0zWFexv3fedoqOz5cS0ejzm7mdEVBRYIOdUshciuH5hgaSqO6IThXnW2QsVSN9Re65nl9zexxR
gg8jPWERuX8z15jqCRYMBu8sm+KPYgMXhTqjMLUgt9F6fzLV34WXJxaXaJVXoJch241DWaZoMgTn
hybekAh841anZRINs/Hj20iW5jmYwN7f/FxZtg==</SignatureValue>
  <KeyInfo>
    <X509Data>
      <X509Certificate>MIIHWDCCBkCgAwIBAgIQT/zCq2u0PgRnIfzRNuwGA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BLWnaGokY6xz6M4NO5E193xaH80zptrDalPTqiXY+d31+2nQEg2Gz31E8ttJ58VxSHlXYifFeuDKqWue1wkqhhBDehj/4TSV1KnmTYQrdWIJwdusqGOa50rGQQBQ11B2Gw2bF8M6PRe1T30uQeJOMvUI65ihaz1xCPcD53U9wQN5x1CnpeUzxroNvEQgsbhAg0B3KWao5eQ/I9CZLjrPODFJ7IAtGMOLwAKij7Ciff+96EFNIn/YBwb1jy+QPzeIJpUFZv8Wind01mQItva9UG8IwAk3lZbc678PaIc2PZ8RgtsWdMIDjVCAJDJ01bVYl/p6mkt+woHAEsO8RWet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0/09/xmldsig#sha1"/>
        <DigestValue>YmfQAOKWJcGdTev5g7xVAAJgndI=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w8D79GTe0a7TyWJrLNBX4EjKlr0=</DigestValue>
      </Reference>
      <Reference URI="/word/endnotes.xml?ContentType=application/vnd.openxmlformats-officedocument.wordprocessingml.endnotes+xml">
        <DigestMethod Algorithm="http://www.w3.org/2000/09/xmldsig#sha1"/>
        <DigestValue>obForSDIFJ166bI+jTXUJdK3kwE=</DigestValue>
      </Reference>
      <Reference URI="/word/fontTable.xml?ContentType=application/vnd.openxmlformats-officedocument.wordprocessingml.fontTable+xml">
        <DigestMethod Algorithm="http://www.w3.org/2000/09/xmldsig#sha1"/>
        <DigestValue>KFdSZpHriSwwaIWFZCs0zMRxVR4=</DigestValue>
      </Reference>
      <Reference URI="/word/footer1.xml?ContentType=application/vnd.openxmlformats-officedocument.wordprocessingml.footer+xml">
        <DigestMethod Algorithm="http://www.w3.org/2000/09/xmldsig#sha1"/>
        <DigestValue>94zeBbmN+IBqKUsDeL0mS5lMwuc=</DigestValue>
      </Reference>
      <Reference URI="/word/footer2.xml?ContentType=application/vnd.openxmlformats-officedocument.wordprocessingml.footer+xml">
        <DigestMethod Algorithm="http://www.w3.org/2000/09/xmldsig#sha1"/>
        <DigestValue>0Fhp1rvMCpFDswQwWKqB69lmCr8=</DigestValue>
      </Reference>
      <Reference URI="/word/footnotes.xml?ContentType=application/vnd.openxmlformats-officedocument.wordprocessingml.footnotes+xml">
        <DigestMethod Algorithm="http://www.w3.org/2000/09/xmldsig#sha1"/>
        <DigestValue>FJtIy0j16GbfUqMsJEOufVu4JaI=</DigestValue>
      </Reference>
      <Reference URI="/word/header1.xml?ContentType=application/vnd.openxmlformats-officedocument.wordprocessingml.header+xml">
        <DigestMethod Algorithm="http://www.w3.org/2000/09/xmldsig#sha1"/>
        <DigestValue>q8lljg9DeZ6znhCTQghugkirrB0=</DigestValue>
      </Reference>
      <Reference URI="/word/media/image1.emf?ContentType=image/x-emf">
        <DigestMethod Algorithm="http://www.w3.org/2000/09/xmldsig#sha1"/>
        <DigestValue>JiJ7MfD2/knE8Wxivi4SCUovsuw=</DigestValue>
      </Reference>
      <Reference URI="/word/media/image10.jpeg?ContentType=image/jpeg">
        <DigestMethod Algorithm="http://www.w3.org/2000/09/xmldsig#sha1"/>
        <DigestValue>9QRai1zUHDjZRRDCmfkuPUBnRzg=</DigestValue>
      </Reference>
      <Reference URI="/word/media/image11.jpeg?ContentType=image/jpeg">
        <DigestMethod Algorithm="http://www.w3.org/2000/09/xmldsig#sha1"/>
        <DigestValue>Rh5U5pe5b7kBFzDCCZOS/xDkqJA=</DigestValue>
      </Reference>
      <Reference URI="/word/media/image12.jpeg?ContentType=image/jpeg">
        <DigestMethod Algorithm="http://www.w3.org/2000/09/xmldsig#sha1"/>
        <DigestValue>Aa5uDRBpM+EVe9VAhzp1N5sp0aY=</DigestValue>
      </Reference>
      <Reference URI="/word/media/image13.jpeg?ContentType=image/jpeg">
        <DigestMethod Algorithm="http://www.w3.org/2000/09/xmldsig#sha1"/>
        <DigestValue>zoCPb1mXZ9NggLNUWA5lxOSWuPg=</DigestValue>
      </Reference>
      <Reference URI="/word/media/image14.jpeg?ContentType=image/jpeg">
        <DigestMethod Algorithm="http://www.w3.org/2000/09/xmldsig#sha1"/>
        <DigestValue>/uSEXnwRSdl2BF4zvULrVyQIJn4=</DigestValue>
      </Reference>
      <Reference URI="/word/media/image15.jpeg?ContentType=image/jpeg">
        <DigestMethod Algorithm="http://www.w3.org/2000/09/xmldsig#sha1"/>
        <DigestValue>MsJlDBSudahhZj6wi11xJzf9ORU=</DigestValue>
      </Reference>
      <Reference URI="/word/media/image16.jpeg?ContentType=image/jpeg">
        <DigestMethod Algorithm="http://www.w3.org/2000/09/xmldsig#sha1"/>
        <DigestValue>TijWSvNtdCWnIf5rN0QtsabLR1I=</DigestValue>
      </Reference>
      <Reference URI="/word/media/image17.JPG?ContentType=image/jpeg">
        <DigestMethod Algorithm="http://www.w3.org/2000/09/xmldsig#sha1"/>
        <DigestValue>ACStO9gcQFiItGEVJYDmupX8c0A=</DigestValue>
      </Reference>
      <Reference URI="/word/media/image18.png?ContentType=image/png">
        <DigestMethod Algorithm="http://www.w3.org/2000/09/xmldsig#sha1"/>
        <DigestValue>7Iy7kDqDcDkpkZgOp8DpfriqvEU=</DigestValue>
      </Reference>
      <Reference URI="/word/media/image19.jpeg?ContentType=image/jpeg">
        <DigestMethod Algorithm="http://www.w3.org/2000/09/xmldsig#sha1"/>
        <DigestValue>AxnXd5J6zYYY2sxbpyEYVkb3qbY=</DigestValue>
      </Reference>
      <Reference URI="/word/media/image2.emf?ContentType=image/x-emf">
        <DigestMethod Algorithm="http://www.w3.org/2000/09/xmldsig#sha1"/>
        <DigestValue>hMoWYpINsKJ4WS1IaxkYp2JlkUc=</DigestValue>
      </Reference>
      <Reference URI="/word/media/image20.png?ContentType=image/png">
        <DigestMethod Algorithm="http://www.w3.org/2000/09/xmldsig#sha1"/>
        <DigestValue>bVZ+pn4QnJWRXydt8TTWUm+tWT8=</DigestValue>
      </Reference>
      <Reference URI="/word/media/image21.jpeg?ContentType=image/jpeg">
        <DigestMethod Algorithm="http://www.w3.org/2000/09/xmldsig#sha1"/>
        <DigestValue>kb100h600ivxa5onkaYlwUkUnvI=</DigestValue>
      </Reference>
      <Reference URI="/word/media/image22.png?ContentType=image/png">
        <DigestMethod Algorithm="http://www.w3.org/2000/09/xmldsig#sha1"/>
        <DigestValue>dqfKPX5QcYodPfRIVr7vwuF9oTo=</DigestValue>
      </Reference>
      <Reference URI="/word/media/image23.jpeg?ContentType=image/jpeg">
        <DigestMethod Algorithm="http://www.w3.org/2000/09/xmldsig#sha1"/>
        <DigestValue>9UVK03O+TH47q734C7k8qZXoqb0=</DigestValue>
      </Reference>
      <Reference URI="/word/media/image24.JPG?ContentType=image/jpeg">
        <DigestMethod Algorithm="http://www.w3.org/2000/09/xmldsig#sha1"/>
        <DigestValue>7uYNY6u55fsjZziwlUSqX4LQM+Q=</DigestValue>
      </Reference>
      <Reference URI="/word/media/image25.JPG?ContentType=image/jpeg">
        <DigestMethod Algorithm="http://www.w3.org/2000/09/xmldsig#sha1"/>
        <DigestValue>zNdYBGWIBKBKmsgpdIfpLAFwzxc=</DigestValue>
      </Reference>
      <Reference URI="/word/media/image26.jpeg?ContentType=image/jpeg">
        <DigestMethod Algorithm="http://www.w3.org/2000/09/xmldsig#sha1"/>
        <DigestValue>EwY/wx0wW/NeuTE+E/Plg4xhbMc=</DigestValue>
      </Reference>
      <Reference URI="/word/media/image27.jpeg?ContentType=image/jpeg">
        <DigestMethod Algorithm="http://www.w3.org/2000/09/xmldsig#sha1"/>
        <DigestValue>/D7F9v4AcULLkwkAQxIPqXVlF+U=</DigestValue>
      </Reference>
      <Reference URI="/word/media/image28.jpeg?ContentType=image/jpeg">
        <DigestMethod Algorithm="http://www.w3.org/2000/09/xmldsig#sha1"/>
        <DigestValue>smPXQRHmkFo369Ogy2/XEDj3nXQ=</DigestValue>
      </Reference>
      <Reference URI="/word/media/image29.jpeg?ContentType=image/jpeg">
        <DigestMethod Algorithm="http://www.w3.org/2000/09/xmldsig#sha1"/>
        <DigestValue>K84H1NqmLlNDrVCD702lL/uIcGU=</DigestValue>
      </Reference>
      <Reference URI="/word/media/image3.png?ContentType=image/png">
        <DigestMethod Algorithm="http://www.w3.org/2000/09/xmldsig#sha1"/>
        <DigestValue>gDxdZRcGH7kAh72hSVKw2AKg6y4=</DigestValue>
      </Reference>
      <Reference URI="/word/media/image30.jpeg?ContentType=image/jpeg">
        <DigestMethod Algorithm="http://www.w3.org/2000/09/xmldsig#sha1"/>
        <DigestValue>TwgGEd99i+bt/rIcuEMEcbngJcg=</DigestValue>
      </Reference>
      <Reference URI="/word/media/image31.png?ContentType=image/png">
        <DigestMethod Algorithm="http://www.w3.org/2000/09/xmldsig#sha1"/>
        <DigestValue>BlFnh4Q97MToETW7I9kQ5XAjxv4=</DigestValue>
      </Reference>
      <Reference URI="/word/media/image32.emf?ContentType=image/x-emf">
        <DigestMethod Algorithm="http://www.w3.org/2000/09/xmldsig#sha1"/>
        <DigestValue>1Ei5eYH3fGPAX8PPY08qRO15Psc=</DigestValue>
      </Reference>
      <Reference URI="/word/media/image33.emf?ContentType=image/x-emf">
        <DigestMethod Algorithm="http://www.w3.org/2000/09/xmldsig#sha1"/>
        <DigestValue>yxLvNnhuVwgRs8vmlPtlT1irqHQ=</DigestValue>
      </Reference>
      <Reference URI="/word/media/image4.png?ContentType=image/png">
        <DigestMethod Algorithm="http://www.w3.org/2000/09/xmldsig#sha1"/>
        <DigestValue>HfT9Qs6Ayr00vvnXyNuwAZaF+7w=</DigestValue>
      </Reference>
      <Reference URI="/word/media/image5.png?ContentType=image/png">
        <DigestMethod Algorithm="http://www.w3.org/2000/09/xmldsig#sha1"/>
        <DigestValue>Ph/SBGjxghYkvLgJ6B2JyBNc01s=</DigestValue>
      </Reference>
      <Reference URI="/word/media/image6.emf?ContentType=image/x-emf">
        <DigestMethod Algorithm="http://www.w3.org/2000/09/xmldsig#sha1"/>
        <DigestValue>sFvdVKhPwmfKE/UbNNZ+3RhLoPw=</DigestValue>
      </Reference>
      <Reference URI="/word/media/image60.emf?ContentType=image/x-emf">
        <DigestMethod Algorithm="http://www.w3.org/2000/09/xmldsig#sha1"/>
        <DigestValue>sFvdVKhPwmfKE/UbNNZ+3RhLoPw=</DigestValue>
      </Reference>
      <Reference URI="/word/media/image7.png?ContentType=image/png">
        <DigestMethod Algorithm="http://www.w3.org/2000/09/xmldsig#sha1"/>
        <DigestValue>ctlW9wIgbJ70XJkuccYM4DG69AQ=</DigestValue>
      </Reference>
      <Reference URI="/word/media/image70.png?ContentType=image/png">
        <DigestMethod Algorithm="http://www.w3.org/2000/09/xmldsig#sha1"/>
        <DigestValue>ctlW9wIgbJ70XJkuccYM4DG69AQ=</DigestValue>
      </Reference>
      <Reference URI="/word/media/image8.jpeg?ContentType=image/jpeg">
        <DigestMethod Algorithm="http://www.w3.org/2000/09/xmldsig#sha1"/>
        <DigestValue>uMXCj6rs7Fdi7aZZV1N31UVFTio=</DigestValue>
      </Reference>
      <Reference URI="/word/media/image9.jpeg?ContentType=image/jpeg">
        <DigestMethod Algorithm="http://www.w3.org/2000/09/xmldsig#sha1"/>
        <DigestValue>Kk3csOxm3mWonyfOEWtXgVF73z4=</DigestValue>
      </Reference>
      <Reference URI="/word/numbering.xml?ContentType=application/vnd.openxmlformats-officedocument.wordprocessingml.numbering+xml">
        <DigestMethod Algorithm="http://www.w3.org/2000/09/xmldsig#sha1"/>
        <DigestValue>Eg0je+/owtAtkCEb8P5ZXH1o0uw=</DigestValue>
      </Reference>
      <Reference URI="/word/settings.xml?ContentType=application/vnd.openxmlformats-officedocument.wordprocessingml.settings+xml">
        <DigestMethod Algorithm="http://www.w3.org/2000/09/xmldsig#sha1"/>
        <DigestValue>jswPMTJAT7lTCQK1fZnFtALlnto=</DigestValue>
      </Reference>
      <Reference URI="/word/styles.xml?ContentType=application/vnd.openxmlformats-officedocument.wordprocessingml.styles+xml">
        <DigestMethod Algorithm="http://www.w3.org/2000/09/xmldsig#sha1"/>
        <DigestValue>Fl4sMAxjecGiCLApbAvqKO+LCRs=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pmAfID3x2813Dbcl0erJnX2GBUk=</DigestValue>
      </Reference>
    </Manifest>
    <SignatureProperties>
      <SignatureProperty Id="idSignatureTime" Target="#idPackageSignature">
        <mdssi:SignatureTime xmlns:mdssi="http://schemas.openxmlformats.org/package/2006/digital-signature">
          <mdssi:Format>YYYY-MM-DDThh:mm:ssTZD</mdssi:Format>
          <mdssi:Value>2015-12-23T12:39:30Z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yCkBAA8AAAABAAAAAAAAAAAAAAAAAAAAVgUAAAADAADiAQAADwEAAAAAAAAAAAAAAAAAAGZa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2015-12-23T12:39:30Z</xd:SigningTime>
          <xd:SigningCertificate>
            <xd:Cert>
              <xd:CertDigest>
                <DigestMethod Algorithm="http://www.w3.org/2000/09/xmldsig#sha1"/>
                <DigestValue>NG7XmvvtycMB6vSuRcNpiuBZvA4=</DigestValue>
              </xd:CertDigest>
              <xd:IssuerSerial>
                <X509IssuerName>E=e-sign@e-sign.cl, CN=E-Sign Firma Electronica Avanzada para Estado de Chile CA, OU=Class 2 Managed PKI Individual Subscriber CA, OU=Symantec Trust Network, O=E-Sign S.A., C=CL</X509IssuerName>
                <X509SerialNumber>106321418844170824451409385753353651715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UBAAB/AAAAAAAAAAAAAAAdJAAApREAACBFTUYAAAEAkBQBAM4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qD4///yAQAAAAAAAPy7nAaA+P//CABYfvv2//8AAAAAAAAAAOC7nAaA+P////8AAAAAAABIgWMgJQAAAKX7mS5sVtNp4Pd1CEDEHxBIgWMg2hchdiIAigGAbSQAVG0kAGgyKA4gDQSEGHAkADtX02kgDQSEAAAAAOD3dQg4P9cCBG8kAKDW+WmSgWMgAAAAAKDW+WkgDQAASIFjICUAAAAAAAAABwAAAEiBYyAAAAAAAAAAAIhtJACvKMZpIAAAAP////8AAAAAAAAAAA8AAAAAAAAAMAAAAAEAAAABAAAADQAAAA0AAAAQAAAAAAAAAAAAdQg4P9cCABsBAAAAAABeFQoCSG4kAEhuJABPstJpAAAAAAAAAADAo+YQAAAAAAEAAAAAAAAACG4kAC8wmX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</Object>
  <Object Id="idInvalidSigLnImg">AQAAAGwAAAAAAAAAAAAAAAUBAAB/AAAAAAAAAAAAAAAdJAAApREAACBFTUYAAAEALBgBANQ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UK4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idwY4bHfwJR5rmModa///AAAAAOV1floAAMiWJABxbWlIAAAAAGiMMwAcliQAUPPmdQAAAAAAAENoYXJVcHBlclcAjDEAQI4xAIgFcgjQlTEAdJYkAIABnXUOXJh14FuYdXSWJABkAQAAjWJRdY1iUXUY+NgCAAgAAAACAAAAAAAAlJYkACJqUXUAAAAAAAAAAM6XJAAJAAAAvJckAAkAAAAAAAAAAAAAALyXJADMliQA7upQdQAAAAAAAgAAAAAkAAkAAAC8lyQACQAAAEwSUnUAAAAAAAAAALyXJAAJAAAAAAAAAPiWJACVLlB1AAAAAAACAAC8ly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CACoPj///IBAAAAAAAA/LucBoD4//8IAFh++/b//wAAAAAAAAAA4LucBoD4/////wAAAAAkAP48YneAQSQA9XFmdwZ8KQD+////jONhd/LgYXe07iUOmLszAPjsJQ44OiQAImpRdQAAAAAAAAAAbDskAAYAAABgOyQABgAAAAIAAAAAAAAADO0lDph6IA4M7SUOAAAAAJh6IA6IOiQAjWJRdY1iUXUAAAAAAAgAAAACAAAAAAAAkDokACJqUXUAAAAAAAAAAMY7JAAHAAAAuDskAAcAAAAAAAAAAAAAALg7JADIOiQA7upQdQAAAAAAAgAAAAAkAAcAAAC4OyQABwAAAEwSUnUAAAAAAAAAALg7JAAHAAAAAAAAAPQ6JACVLlB1AAAAAAACAAC4Oy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gOCG05AAAAAAAMgIAHCG05ANw5JADeE8Jp3DkkANw5JACSH8JpAAAAAOYSwmkcKfppgInsaYCJ7GngGgNq+DIoDgAAAAD/////AAAAANfYwQAYOiQAgAGddQ5cmHXgW5h1GDokAGQBAACNYlF1jWJRdUAm9w0ACAAAAAIAAAAAAAA4OiQAImpRdQAAAAAAAAAAbDskAAYAAABgOyQABgAAAAAAAAAAAAAAYDskAHA6JADu6lB1AAAAAAACAAAAACQABgAAAGA7JAAGAAAATBJSdQAAAAAAAAAAYDskAAYAAAAAAAAAnDokAJUuUHUAAAAAAAIAAGA7J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qD4///yAQAAAAAAAPy7nAaA+P//CABYfvv2//8AAAAAAAAAAOC7nAaA+P////8AAAAAdQjw6T8A/p2YdY/RHGoVFQEQAAAAAEDEHxDsbiQAQBghUCIAigFQ1RxqrG0kAAAAAADg93UI7G4kACSIgBL0bSQA4NQcalMAZQBnAG8AZQAgAFUASQAAAAAA/NQcasRuJADhAAAAbG0kANpA1Gmw0oAI4QAAAAEAAAAO6j8AAAAkAHlA1GkEAAAABQAAAAAAAAAAAAAAAAAAAA7qPwB4byQALNQcamgueAgEAAAA4Pd1CAAAAABQ1BxqAAAAAAAAZQBnAG8AZQAgAFUASQAAAAoCSG4kAEhuJADhAAAA5G0kAAAAAADw6T8AAAAAAAEAAAAAAAAACG4kAC8wmX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5jUj+UJrypHFQkuhLl4V2855Z0FdPF4Zgtjzg0jVU2M=</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T6LwzVAhIm5uBTWal2wKFRtn2BE2lCds0kEVf9+raPM=</DigestValue>
    </Reference>
    <Reference Type="http://www.w3.org/2000/09/xmldsig#Object" URI="#idValidSigLnImg">
      <DigestMethod Algorithm="http://www.w3.org/2001/04/xmlenc#sha256"/>
      <DigestValue>7WXpmBOw2D6X/vx8rpyDov0Fb3E3yv1wLgiNxsMaKM4=</DigestValue>
    </Reference>
    <Reference Type="http://www.w3.org/2000/09/xmldsig#Object" URI="#idInvalidSigLnImg">
      <DigestMethod Algorithm="http://www.w3.org/2001/04/xmlenc#sha256"/>
      <DigestValue>Epu1cC9vRI4URssLDpY263upj+MkBPwN0ymdmKh2i2Q=</DigestValue>
    </Reference>
  </SignedInfo>
  <SignatureValue>fwYVtV1ofc/hihQ5tTskvGB4Ny3jQgs+68qAkPpTuvgc8y+hIXw5rhxRoqdMkgK2rXHfrcwZlNhM
C56khzx2I9x7nshMIsJoIGmUCRQ0xHWNfp9j8eWR3Ao+e3mQHe1aT3eDWfCLvuoiaDfiAJvCm2uN
fOve67NjWTMG4jepynmUR6I2evk8qKAUr4jNG4rvGSBL9tO4abZrqdJrXSK9nggj4vbbRVn38Guc
dhuPCuLD5FbcBAMQimSFwadNEGGlNvuQwaS8KEOrXDEX3bJcBynrqbokrs5nSdKx8eAlRlzW3nOC
DkWsbX4chJv3gnwNm1cNfLtmKpgoyb6Y0i8iZQ==</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sPR5XidQmxEuHb8pbNDCk4Wbf+1pl+P9cBtHqZDsVc8=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/EQyIlUS9gVlvFgSHAroMCUBodF5w4JOz9GHYt25XdY=</DigestValue>
      </Reference>
      <Reference URI="/word/endnotes.xml?ContentType=application/vnd.openxmlformats-officedocument.wordprocessingml.endnotes+xml">
        <DigestMethod Algorithm="http://www.w3.org/2001/04/xmlenc#sha256"/>
        <DigestValue>9SWqnbTDtxBQDRHLg6H0lDd7bVqc1LGWTFkfC+UVuZk=</DigestValue>
      </Reference>
      <Reference URI="/word/fontTable.xml?ContentType=application/vnd.openxmlformats-officedocument.wordprocessingml.fontTable+xml">
        <DigestMethod Algorithm="http://www.w3.org/2001/04/xmlenc#sha256"/>
        <DigestValue>x0clgZUjulvJGrBTHZIqxQNDG/kdiekgfg980OnwV/c=</DigestValue>
      </Reference>
      <Reference URI="/word/footer1.xml?ContentType=application/vnd.openxmlformats-officedocument.wordprocessingml.footer+xml">
        <DigestMethod Algorithm="http://www.w3.org/2001/04/xmlenc#sha256"/>
        <DigestValue>uiMCNyZcH1OmWpIZMuD9ECt9SrE51hHTAnxd9VEhhx4=</DigestValue>
      </Reference>
      <Reference URI="/word/footer2.xml?ContentType=application/vnd.openxmlformats-officedocument.wordprocessingml.footer+xml">
        <DigestMethod Algorithm="http://www.w3.org/2001/04/xmlenc#sha256"/>
        <DigestValue>acz/sLSCpynBKXzQNtV2fAOVuBsehE9yzbu2P8O0rKU=</DigestValue>
      </Reference>
      <Reference URI="/word/footnotes.xml?ContentType=application/vnd.openxmlformats-officedocument.wordprocessingml.footnotes+xml">
        <DigestMethod Algorithm="http://www.w3.org/2001/04/xmlenc#sha256"/>
        <DigestValue>qZ1m8wQ3QJIV0onuDqvGwFa4Li4UB5RiORXlsSY+hnI=</DigestValue>
      </Reference>
      <Reference URI="/word/header1.xml?ContentType=application/vnd.openxmlformats-officedocument.wordprocessingml.header+xml">
        <DigestMethod Algorithm="http://www.w3.org/2001/04/xmlenc#sha256"/>
        <DigestValue>rNueg6L6M9nG3EvUuelxy9cqkzGMWWzeBkh8o2gyQd4=</DigestValue>
      </Reference>
      <Reference URI="/word/media/image1.emf?ContentType=image/x-emf">
        <DigestMethod Algorithm="http://www.w3.org/2001/04/xmlenc#sha256"/>
        <DigestValue>dQXYZ8kILiT8cGXm1MHLWsMDMkliONDWzMdHmKisrVQ=</DigestValue>
      </Reference>
      <Reference URI="/word/media/image10.jpeg?ContentType=image/jpeg">
        <DigestMethod Algorithm="http://www.w3.org/2001/04/xmlenc#sha256"/>
        <DigestValue>KN1RWx+m4gbRFAw5P+bvv2B1XQZfyr2q4oR+ULWua9g=</DigestValue>
      </Reference>
      <Reference URI="/word/media/image11.jpeg?ContentType=image/jpeg">
        <DigestMethod Algorithm="http://www.w3.org/2001/04/xmlenc#sha256"/>
        <DigestValue>scWN1rh3a3O7lNUQkNo/kRCH+PsPPOdlmU4il3Kox2c=</DigestValue>
      </Reference>
      <Reference URI="/word/media/image12.jpeg?ContentType=image/jpeg">
        <DigestMethod Algorithm="http://www.w3.org/2001/04/xmlenc#sha256"/>
        <DigestValue>nNYduHIKyafAaQn/2Gtr1yiR2TPwOphA8SQ+bcaEXXE=</DigestValue>
      </Reference>
      <Reference URI="/word/media/image13.jpeg?ContentType=image/jpeg">
        <DigestMethod Algorithm="http://www.w3.org/2001/04/xmlenc#sha256"/>
        <DigestValue>hZo+SM0xQeFwvMdjRl2gGpyIFkL5mHHVpGsIWMJBsCA=</DigestValue>
      </Reference>
      <Reference URI="/word/media/image14.jpeg?ContentType=image/jpeg">
        <DigestMethod Algorithm="http://www.w3.org/2001/04/xmlenc#sha256"/>
        <DigestValue>D29Q/p47ZjyVdbE+mXxAUHAG0rU+YE+Xf8GXvHwPIko=</DigestValue>
      </Reference>
      <Reference URI="/word/media/image15.jpeg?ContentType=image/jpeg">
        <DigestMethod Algorithm="http://www.w3.org/2001/04/xmlenc#sha256"/>
        <DigestValue>FD0kq9TXXT9mwEI2YZ+qA8C+nPgM5sw7PUZohzBInhs=</DigestValue>
      </Reference>
      <Reference URI="/word/media/image16.jpeg?ContentType=image/jpeg">
        <DigestMethod Algorithm="http://www.w3.org/2001/04/xmlenc#sha256"/>
        <DigestValue>KWoFmAS8srxF+eKtKDmrxBvu2DmSFjqCIJ0UyBnhzcU=</DigestValue>
      </Reference>
      <Reference URI="/word/media/image17.JPG?ContentType=image/jpeg">
        <DigestMethod Algorithm="http://www.w3.org/2001/04/xmlenc#sha256"/>
        <DigestValue>+0tZdaisZcjGPzfmdUtDgJ997uEwzu3Hsiw8KOwu3Tc=</DigestValue>
      </Reference>
      <Reference URI="/word/media/image18.png?ContentType=image/png">
        <DigestMethod Algorithm="http://www.w3.org/2001/04/xmlenc#sha256"/>
        <DigestValue>2JwlskoHP86yh377TSLMgrTaOBlnfHVuaGgj8BgeTds=</DigestValue>
      </Reference>
      <Reference URI="/word/media/image19.jpeg?ContentType=image/jpeg">
        <DigestMethod Algorithm="http://www.w3.org/2001/04/xmlenc#sha256"/>
        <DigestValue>iLTUtIvHF5DBK9WLE+BVvKNI9xBRr+zSh/trThY8BOg=</DigestValue>
      </Reference>
      <Reference URI="/word/media/image2.emf?ContentType=image/x-emf">
        <DigestMethod Algorithm="http://www.w3.org/2001/04/xmlenc#sha256"/>
        <DigestValue>TljgxAeUS4ZXcELUYM/cFH5m1o/9AxB037PtWgyyqrI=</DigestValue>
      </Reference>
      <Reference URI="/word/media/image20.png?ContentType=image/png">
        <DigestMethod Algorithm="http://www.w3.org/2001/04/xmlenc#sha256"/>
        <DigestValue>C8hcGwc9ztvIZ+2Z9aigYwRlrhXyeiZGdBtRPYmTF44=</DigestValue>
      </Reference>
      <Reference URI="/word/media/image21.jpeg?ContentType=image/jpeg">
        <DigestMethod Algorithm="http://www.w3.org/2001/04/xmlenc#sha256"/>
        <DigestValue>cngO7s7Wc9Vn06u/76mYQuSEsIx3Ls4tRMjBzCihGC0=</DigestValue>
      </Reference>
      <Reference URI="/word/media/image22.png?ContentType=image/png">
        <DigestMethod Algorithm="http://www.w3.org/2001/04/xmlenc#sha256"/>
        <DigestValue>AJUIMpVb+m8H5fJb0/oRjkHVFFbtF/MTgWO610WvzL0=</DigestValue>
      </Reference>
      <Reference URI="/word/media/image23.jpeg?ContentType=image/jpeg">
        <DigestMethod Algorithm="http://www.w3.org/2001/04/xmlenc#sha256"/>
        <DigestValue>CsvihX2SvQk4sO5/iA5Ufrua01xSrZQ5AITCZRDStaw=</DigestValue>
      </Reference>
      <Reference URI="/word/media/image24.JPG?ContentType=image/jpeg">
        <DigestMethod Algorithm="http://www.w3.org/2001/04/xmlenc#sha256"/>
        <DigestValue>t8O8AcE9soPi3AnaKmSvrHFHwkd6qUMhLgHOLFuYmxM=</DigestValue>
      </Reference>
      <Reference URI="/word/media/image25.JPG?ContentType=image/jpeg">
        <DigestMethod Algorithm="http://www.w3.org/2001/04/xmlenc#sha256"/>
        <DigestValue>mOS0TvsIua2tN9MjTABgkJOt9rZUZlfdaxpTTtoQXiw=</DigestValue>
      </Reference>
      <Reference URI="/word/media/image26.jpeg?ContentType=image/jpeg">
        <DigestMethod Algorithm="http://www.w3.org/2001/04/xmlenc#sha256"/>
        <DigestValue>hjWARc8gjQwcWpC0RVEr7AxYCygUSe3pXEQaoqOU/LM=</DigestValue>
      </Reference>
      <Reference URI="/word/media/image27.jpeg?ContentType=image/jpeg">
        <DigestMethod Algorithm="http://www.w3.org/2001/04/xmlenc#sha256"/>
        <DigestValue>xPKKGGAb1+XGkrzDLOpXrt09BjTTiSxFJObHBemzeag=</DigestValue>
      </Reference>
      <Reference URI="/word/media/image28.jpeg?ContentType=image/jpeg">
        <DigestMethod Algorithm="http://www.w3.org/2001/04/xmlenc#sha256"/>
        <DigestValue>ZcBnMeKtxarACwR0EKv3kK7IyO8v7e4Wk9nKtg27Ems=</DigestValue>
      </Reference>
      <Reference URI="/word/media/image29.jpeg?ContentType=image/jpeg">
        <DigestMethod Algorithm="http://www.w3.org/2001/04/xmlenc#sha256"/>
        <DigestValue>RU0nmAu4VP6M+DiDkFa+rgX4d1tDjjJReUepzbV+wxg=</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8cYDpaVD20KnI06JnC2Sw2K2IWhcQ74nFiCbE6qCwTI=</DigestValue>
      </Reference>
      <Reference URI="/word/media/image31.png?ContentType=image/png">
        <DigestMethod Algorithm="http://www.w3.org/2001/04/xmlenc#sha256"/>
        <DigestValue>gcihu/DItAt2o8O9PTNgFX2FEaVlvfciDfDZkGlhD/0=</DigestValue>
      </Reference>
      <Reference URI="/word/media/image32.emf?ContentType=image/x-emf">
        <DigestMethod Algorithm="http://www.w3.org/2001/04/xmlenc#sha256"/>
        <DigestValue>i87ENZDWnyzDIsa5UxwdNSrXaglAHTOXEmVq/7Gq6aY=</DigestValue>
      </Reference>
      <Reference URI="/word/media/image33.emf?ContentType=image/x-emf">
        <DigestMethod Algorithm="http://www.w3.org/2001/04/xmlenc#sha256"/>
        <DigestValue>ZiBJYxs1VtXltBn5/zUaf/t7PNzb9yizjLwklb0WW8w=</DigestValue>
      </Reference>
      <Reference URI="/word/media/image4.png?ContentType=image/png">
        <DigestMethod Algorithm="http://www.w3.org/2001/04/xmlenc#sha256"/>
        <DigestValue>RSYYGdWiJeBnC2fFurdM7S+Opf32uFXVRB5CS/pcDUc=</DigestValue>
      </Reference>
      <Reference URI="/word/media/image5.png?ContentType=image/png">
        <DigestMethod Algorithm="http://www.w3.org/2001/04/xmlenc#sha256"/>
        <DigestValue>t/soSm+/LeX0dWXQiRQkTaH3th/hbMmRXKnZkzB4roQ=</DigestValue>
      </Reference>
      <Reference URI="/word/media/image6.emf?ContentType=image/x-emf">
        <DigestMethod Algorithm="http://www.w3.org/2001/04/xmlenc#sha256"/>
        <DigestValue>7o8SYInjwDmmOvxqfCY3QRMHxmGGRuvVc1ijJ0uG2dM=</DigestValue>
      </Reference>
      <Reference URI="/word/media/image60.emf?ContentType=image/x-emf">
        <DigestMethod Algorithm="http://www.w3.org/2001/04/xmlenc#sha256"/>
        <DigestValue>7o8SYInjwDmmOvxqfCY3QRMHxmGGRuvVc1ijJ0uG2dM=</DigestValue>
      </Reference>
      <Reference URI="/word/media/image7.png?ContentType=image/png">
        <DigestMethod Algorithm="http://www.w3.org/2001/04/xmlenc#sha256"/>
        <DigestValue>YhLqy1ZOw2l/NfixEYbnukhzf0YgEGPIu5ISPMe5idk=</DigestValue>
      </Reference>
      <Reference URI="/word/media/image70.png?ContentType=image/png">
        <DigestMethod Algorithm="http://www.w3.org/2001/04/xmlenc#sha256"/>
        <DigestValue>YhLqy1ZOw2l/NfixEYbnukhzf0YgEGPIu5ISPMe5idk=</DigestValue>
      </Reference>
      <Reference URI="/word/media/image8.jpeg?ContentType=image/jpeg">
        <DigestMethod Algorithm="http://www.w3.org/2001/04/xmlenc#sha256"/>
        <DigestValue>QRDzYbG36p7aBSQbITMGJuc9RACsWmA2KIy5xh5yPac=</DigestValue>
      </Reference>
      <Reference URI="/word/media/image9.jpeg?ContentType=image/jpeg">
        <DigestMethod Algorithm="http://www.w3.org/2001/04/xmlenc#sha256"/>
        <DigestValue>R9q2QasJIO/O2xk0lsI45RA/WVtdkjXSSbwmBBiUTbY=</DigestValue>
      </Reference>
      <Reference URI="/word/numbering.xml?ContentType=application/vnd.openxmlformats-officedocument.wordprocessingml.numbering+xml">
        <DigestMethod Algorithm="http://www.w3.org/2001/04/xmlenc#sha256"/>
        <DigestValue>eNHm1OC/bh45Lnyt7ISzhLIOjtUM17mhAuXwZVFFjlg=</DigestValue>
      </Reference>
      <Reference URI="/word/settings.xml?ContentType=application/vnd.openxmlformats-officedocument.wordprocessingml.settings+xml">
        <DigestMethod Algorithm="http://www.w3.org/2001/04/xmlenc#sha256"/>
        <DigestValue>FNK/EPUGf8c50qRQhkj0Kg4Am73zzTSH/86Dve0GGnE=</DigestValue>
      </Reference>
      <Reference URI="/word/styles.xml?ContentType=application/vnd.openxmlformats-officedocument.wordprocessingml.styles+xml">
        <DigestMethod Algorithm="http://www.w3.org/2001/04/xmlenc#sha256"/>
        <DigestValue>RWfY0PlX7/yIEUKPn3TRFiOdGnyOYy/bFAKtM1Pqy2c=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N6TQ/Gaat5pbVC8nNK/mW2lXsN2MrVP+ApyfR2PvmQY=</DigestValue>
      </Reference>
    </Manifest>
    <SignatureProperties>
      <SignatureProperty Id="idSignatureTime" Target="#idPackageSignature">
        <mdssi:SignatureTime xmlns:mdssi="http://schemas.openxmlformats.org/package/2006/digital-signature">
          <mdssi:Format>YYYY-MM-DDThh:mm:ssTZD</mdssi:Format>
          <mdssi:Value>2015-12-23T12:44:33Z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2015-12-23T12:44:33Z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CAEAedg4AAEIAsHpyDgEAAADoA+MKAAAAAGB4egqoNnYOWFVCABBxegoAAAAAYHh6CpUeBGADAAAAnB4EYAEAAACwsJUKCII6YMBaAWBATjoAgAH6dg5c9XbgW/V2QE46AGQBAACNYnN1jWJzdeD8cQoACAAAAAIAAAAAAABgTjoAImpzdQAAAAAAAAAAlE86AAYAAACITzoABgAAAAAAAAAAAAAAiE86AJhOOgDu6nJ1AAAAAAACAAAAADoABgAAAIhPOgAGAAAATBJ0dQAAAAAAAAAAiE86AAYAAAAAAAAAxE46AJUucnUAAAAAAAIAAIhPO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vBaD4///yAQAAAAAAAPz74QOA+P//CABYfvv2//8AAAAAAAAAAOD74QOA+P////8AAAAAVzsAgEr32IOZ7IyDmezi4BFgkHAaIpjJCxpUYNkKKxAhEyIAigHYajoArGo6AFBzegogDQCEcG06ALHhEWAgDQCEAAAAAJBwGiLIymQGXGw6ANCxOmBWYNkKAAAAANCxOmAgDQAAVGDZCgEAAAAAAAAACAAAAFRg2QoAAAAAAAAAAOBqOgBkzgNgIAAAAP////8AAAAAAAAAABUAAAAAAAAAcAAAAAEAAAABAAAAJAAAACQAAAAQAAAAAAAAAAAAGiLIymQGAR0BAP////8ODgrRoGs6AKBrOgB6sRFgAAAAAAAAAABorhkmAAAAAAEAAAAAAAAAYGs6AC8w9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OAEAAAoAAABgAAAAzwAAAGwAAAABAAAAqwoNQnIcDUIKAAAAYAAAACcAAABMAAAAAAAAAAAAAAAAAAAA//////////+cAAAASgBlAGYAYQAgAFMAZQBjAGMAaQDzAG4AIABkAGUAIABGAGkAcwBjAGEAbABpAHoAYQBjAGkA8wBuACAATwBwAGUAcgBhAHQAaQB2AGEAAAAEAAAABgAAAAQAAAAGAAAAAwAAAAYAAAAGAAAABQAAAAUAAAADAAAABwAAAAcAAAADAAAABwAAAAYAAAADAAAABgAAAAMAAAAFAAAABQAAAAYAAAADAAAAAwAAAAUAAAAGAAAABQAAAAMAAAAHAAAABwAAAAMAAAAJAAAABwAAAAYAAAAEAAAABgAAAAQAAAADAAAABQ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A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dtaQAAAJzP7vT6/bTa8kRleixHhy1Nwi5PxiQtTnBwcJKSki81SRwtZAgOIwAAAAAAweD02+35gsLqZ5q6Jz1jNEJyOUZ4qamp+/v7////wdPeVnCJAQECAEAAAACv1/Ho8/ubzu6CwuqMudS3u769vb3////////////L5fZymsABAgMAaQAAAK/X8fz9/uLx+snk9uTy+vz9/v///////////////8vl9nKawAECAwAIAAAAotHvtdryxOL1xOL1tdry0+r32+350+r3tdryxOL1pdPvc5rAAQIDAG4AAABpj7ZnjrZqj7Zqj7ZnjrZtkbdukrdtkbdnjrZqj7ZojrZ3rdUCAwQA7wAAAAAAAAAAAAAAAAAAAAAAAAAAAAAAAAAAAAAAAAAAAAAAAAAAAAAAAAB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nd5bKRlNYiF1hKCxdYf//AAAAAAt3floAACCUOgANAgAAAAAAACCURAB0kzoAUPMMdwAAAAAAAENoYXJVcHBlclcAkkIAwJNCADB+dAZQm0IAzJM6AIAB+nYOXPV24Fv1dsyTOgBkAQAAjWJzdY1ic3VgHGUGAAgAAAACAAAAAAAA7JM6ACJqc3UAAAAAAAAAACaVOgAJAAAAFJU6AAkAAAAAAAAAAAAAABSVOgAklDoA7upydQAAAAAAAgAAAAA6AAkAAAAUlToACQAAAEwSdHUAAAAAAAAAABSVOgAJAAAAAAAAAFCUOgCVLnJ1AAAAAAACAAAUlT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8FoPj///IBAAAAAAAA/PvhA4D4//8IAFh++/b//wAAAAAAAAAA4PvhA4D4/////wAAAAA6APVxa3fQVDoA9XFrdz6LGiT+////jONmd/LgZndcY2cKqMFEAKBhZwpgTjoAImpzdQAAAAAAAAAAlE86AAYAAACITzoABgAAAAIAAAAAAAAAtGFnCpiZdA60YWcKAAAAAJiZdA6wTjoAjWJzdY1ic3UAAAAAAAgAAAACAAAAAAAAuE46ACJqc3UAAAAAAAAAAO5POgAHAAAA4E86AAcAAAAAAAAAAAAAAOBPOgDwTjoA7upydQAAAAAAAgAAAAA6AAcAAADgTzoABwAAAEwSdHUAAAAAAAAAAOBPOgAHAAAAAAAAABxPOgCVLnJ1AAAAAAACAADgT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CAEAedg4AAEIAsHpyDgEAAADoA+MKAAAAAGB4egqoNnYOWFVCABBxegoAAAAAYHh6CpUeBGADAAAAnB4EYAEAAACwsJUKCII6YMBaAWBATjoAgAH6dg5c9XbgW/V2QE46AGQBAACNYnN1jWJzdeD8cQoACAAAAAIAAAAAAABgTjoAImpzdQAAAAAAAAAAlE86AAYAAACITzoABgAAAAAAAAAAAAAAiE86AJhOOgDu6nJ1AAAAAAACAAAAADoABgAAAIhPOgAGAAAATBJ0dQAAAAAAAAAAiE86AAYAAAAAAAAAxE46AJUucnUAAAAAAAIAAIhPO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vBaD4///yAQAAAAAAAPz74QOA+P//CABYfvv2//8AAAAAAAAAAOD74QOA+P////8AAAAAGiIgbxAi/p31dm+JYmCzEgHgAAAAAJjJCxpEbDoAhhIhByIAigFJjGJgBGs6AAAAAACQcBoiRGw6ACSIgBJMazoA2YtiYFMAZQBnAG8AZQAgAFUASQAAAAAA9YtiYBxsOgDhAAAAxGo6AEvkEmCAVD8I4QAAAAEAAAA+bxAiAAA6AOrjEmAEAAAABQAAAAAAAAAAAAAAAAAAAD5vECLQbDoAJYtiYLCgOggEAAAAkHAaIgAAAABJi2JgAAAAAAAAZQBnAG8AZQAgAFUASQAAAApkoGs6AKBrOgDhAAAAPGs6AAAAAAAgbxAiAAAAAAEAAAAAAAAAYGs6AC8w9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OAEAAAoAAABgAAAAzwAAAGwAAAABAAAAqwoNQnIcDUIKAAAAYAAAACcAAABMAAAAAAAAAAAAAAAAAAAA//////////+cAAAASgBlAGYAYQAgAFMAZQBjAGMAaQDzAG4AIABkAGUAIABGAGkAcwBjAGEAbABpAHoAYQBjAGkA8wBuACAATwBwAGUAcgBhAHQAaQB2AGEAAAAEAAAABgAAAAQAAAAGAAAAAwAAAAYAAAAGAAAABQAAAAUAAAADAAAABwAAAAcAAAADAAAABwAAAAYAAAADAAAABgAAAAMAAAAFAAAABQAAAAYAAAADAAAAAwAAAAUAAAAGAAAABQAAAAMAAAAHAAAABwAAAAMAAAAJAAAABwAAAAYAAAAEAAAABgAAAAQAAAADAAAABQ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636UEWMD4YA6-16-74</_dlc_DocId>
    <_dlc_DocIdUrl xmlns="21c3207e-4ad9-41ce-b187-b126d6257ffb">
      <Url>http://sharepoint2/dfz/_layouts/DocIdRedir.aspx?ID=636UEWMD4YA6-16-74</Url>
      <Description>636UEWMD4YA6-16-74</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2AAFE52-F2C9-4202-8DC4-C56991D4FDE6}">
  <ds:schemaRefs>
    <ds:schemaRef ds:uri="http://schemas.openxmlformats.org/officeDocument/2006/bibliography"/>
  </ds:schemaRefs>
</ds:datastoreItem>
</file>

<file path=customXml/itemProps11.xml><?xml version="1.0" encoding="utf-8"?>
<ds:datastoreItem xmlns:ds="http://schemas.openxmlformats.org/officeDocument/2006/customXml" ds:itemID="{0DB3E71F-BFBD-4E47-A1A2-A8B3B7ECF4B1}">
  <ds:schemaRefs>
    <ds:schemaRef ds:uri="http://schemas.openxmlformats.org/officeDocument/2006/bibliography"/>
  </ds:schemaRefs>
</ds:datastoreItem>
</file>

<file path=customXml/itemProps12.xml><?xml version="1.0" encoding="utf-8"?>
<ds:datastoreItem xmlns:ds="http://schemas.openxmlformats.org/officeDocument/2006/customXml" ds:itemID="{043936F0-1487-467B-8CBA-30DFA1ECB1A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053EC003-669F-48D9-A179-3FF7CEFB055D}">
  <ds:schemaRefs>
    <ds:schemaRef ds:uri="http://schemas.openxmlformats.org/officeDocument/2006/bibliography"/>
  </ds:schemaRefs>
</ds:datastoreItem>
</file>

<file path=customXml/itemProps4.xml><?xml version="1.0" encoding="utf-8"?>
<ds:datastoreItem xmlns:ds="http://schemas.openxmlformats.org/officeDocument/2006/customXml" ds:itemID="{8AAAF163-C56D-42BE-83B1-64CEAE62BCB0}">
  <ds:schemaRefs>
    <ds:schemaRef ds:uri="http://schemas.openxmlformats.org/officeDocument/2006/bibliography"/>
  </ds:schemaRefs>
</ds:datastoreItem>
</file>

<file path=customXml/itemProps5.xml><?xml version="1.0" encoding="utf-8"?>
<ds:datastoreItem xmlns:ds="http://schemas.openxmlformats.org/officeDocument/2006/customXml" ds:itemID="{A5BA974F-8E33-40CB-B014-406FF260AC7C}">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E02DE229-A47D-41C2-BCC1-5AA8A2A24ABE}">
  <ds:schemaRefs>
    <ds:schemaRef ds:uri="http://schemas.openxmlformats.org/officeDocument/2006/bibliography"/>
  </ds:schemaRefs>
</ds:datastoreItem>
</file>

<file path=customXml/itemProps8.xml><?xml version="1.0" encoding="utf-8"?>
<ds:datastoreItem xmlns:ds="http://schemas.openxmlformats.org/officeDocument/2006/customXml" ds:itemID="{F2076C83-CE3F-4548-9458-72AEF06CC0F7}">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29</Pages>
  <Words>6792</Words>
  <Characters>37356</Characters>
  <Application>Microsoft Office Word</Application>
  <DocSecurity>0</DocSecurity>
  <Lines>311</Lines>
  <Paragraphs>88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44060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PWH</cp:lastModifiedBy>
  <cp:revision>25</cp:revision>
  <cp:lastPrinted>2014-09-09T13:15:00Z</cp:lastPrinted>
  <dcterms:created xsi:type="dcterms:W3CDTF">2015-12-15T18:59:00Z</dcterms:created>
  <dcterms:modified xsi:type="dcterms:W3CDTF">2015-12-23T12:38:00Z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cc727427-8f52-4081-b217-90b090246b8c</vt:lpwstr>
  </property>
</Properties>
</file>