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5B8779" w14:textId="77777777" w:rsidR="001D12FB" w:rsidRDefault="001D12FB" w:rsidP="00612EF2">
      <w:pPr>
        <w:spacing w:line="276" w:lineRule="auto"/>
        <w:rPr>
          <w:rFonts w:cstheme="minorHAnsi"/>
        </w:rPr>
      </w:pPr>
    </w:p>
    <w:p w14:paraId="0A1FA203" w14:textId="77777777" w:rsidR="00C07655" w:rsidRPr="0025129B" w:rsidRDefault="00597735" w:rsidP="00612EF2">
      <w:pPr>
        <w:spacing w:line="276" w:lineRule="auto"/>
        <w:rPr>
          <w:rFonts w:cstheme="minorHAnsi"/>
        </w:rPr>
      </w:pPr>
      <w:r>
        <w:rPr>
          <w:rFonts w:cstheme="minorHAnsi"/>
        </w:rPr>
        <w:t xml:space="preserve"> </w:t>
      </w:r>
    </w:p>
    <w:p w14:paraId="7A96F3AD" w14:textId="77777777" w:rsidR="00C07655" w:rsidRPr="0025129B" w:rsidRDefault="00C07655" w:rsidP="00612EF2">
      <w:pPr>
        <w:spacing w:line="276" w:lineRule="auto"/>
        <w:rPr>
          <w:rFonts w:cstheme="minorHAnsi"/>
        </w:rPr>
      </w:pPr>
    </w:p>
    <w:p w14:paraId="0C0F2298" w14:textId="77777777" w:rsidR="00C07655" w:rsidRPr="0025129B" w:rsidRDefault="00C07655" w:rsidP="00612EF2">
      <w:pPr>
        <w:spacing w:line="276" w:lineRule="auto"/>
        <w:rPr>
          <w:rFonts w:cstheme="minorHAnsi"/>
        </w:rPr>
      </w:pPr>
    </w:p>
    <w:p w14:paraId="3BAEE6AE" w14:textId="77777777" w:rsidR="00C07655" w:rsidRPr="0025129B" w:rsidRDefault="00C07655" w:rsidP="00612EF2">
      <w:pPr>
        <w:spacing w:line="276" w:lineRule="auto"/>
        <w:rPr>
          <w:rFonts w:cstheme="minorHAnsi"/>
        </w:rPr>
      </w:pPr>
    </w:p>
    <w:p w14:paraId="3FD4634C" w14:textId="77777777" w:rsidR="00C07655" w:rsidRPr="0025129B" w:rsidRDefault="00C07655" w:rsidP="00612EF2">
      <w:pPr>
        <w:spacing w:line="276" w:lineRule="auto"/>
        <w:rPr>
          <w:rFonts w:cstheme="minorHAnsi"/>
        </w:rPr>
      </w:pPr>
    </w:p>
    <w:p w14:paraId="51F23C64" w14:textId="77777777" w:rsidR="00C07655" w:rsidRPr="0025129B" w:rsidRDefault="00C07655" w:rsidP="00612EF2">
      <w:pPr>
        <w:spacing w:line="276" w:lineRule="auto"/>
        <w:rPr>
          <w:rFonts w:cstheme="minorHAnsi"/>
        </w:rPr>
      </w:pPr>
    </w:p>
    <w:p w14:paraId="5503A3BD" w14:textId="77777777" w:rsidR="00C07655" w:rsidRPr="0025129B" w:rsidRDefault="00C07655" w:rsidP="00612EF2">
      <w:pPr>
        <w:spacing w:line="276" w:lineRule="auto"/>
        <w:rPr>
          <w:rFonts w:cstheme="minorHAnsi"/>
        </w:rPr>
      </w:pPr>
    </w:p>
    <w:p w14:paraId="07AD7A95" w14:textId="77777777" w:rsidR="00C07655" w:rsidRPr="0025129B" w:rsidRDefault="00C07655" w:rsidP="00612EF2">
      <w:pPr>
        <w:spacing w:line="276" w:lineRule="auto"/>
        <w:rPr>
          <w:rFonts w:cstheme="minorHAnsi"/>
        </w:rPr>
      </w:pPr>
    </w:p>
    <w:p w14:paraId="25444F57" w14:textId="77777777" w:rsidR="00C07655" w:rsidRPr="0025129B" w:rsidRDefault="00C07655" w:rsidP="00612EF2">
      <w:pPr>
        <w:spacing w:line="276" w:lineRule="auto"/>
        <w:rPr>
          <w:rFonts w:cstheme="minorHAnsi"/>
        </w:rPr>
      </w:pPr>
    </w:p>
    <w:p w14:paraId="48A492B3" w14:textId="77777777" w:rsidR="00C07655" w:rsidRPr="0025129B" w:rsidRDefault="00C07655" w:rsidP="00612EF2">
      <w:pPr>
        <w:spacing w:line="276" w:lineRule="auto"/>
        <w:rPr>
          <w:rFonts w:cstheme="minorHAnsi"/>
        </w:rPr>
      </w:pPr>
    </w:p>
    <w:p w14:paraId="6C9CAB8D" w14:textId="77777777" w:rsidR="000C128D" w:rsidRPr="0025129B" w:rsidRDefault="000C128D" w:rsidP="00612EF2">
      <w:pPr>
        <w:spacing w:line="276" w:lineRule="auto"/>
        <w:rPr>
          <w:rFonts w:cstheme="minorHAnsi"/>
        </w:rPr>
      </w:pPr>
    </w:p>
    <w:p w14:paraId="516E27D9" w14:textId="77777777" w:rsidR="000C128D" w:rsidRPr="0025129B" w:rsidRDefault="000C128D" w:rsidP="00A4794E">
      <w:pPr>
        <w:spacing w:line="276" w:lineRule="auto"/>
        <w:rPr>
          <w:rFonts w:cstheme="minorHAnsi"/>
        </w:rPr>
      </w:pPr>
    </w:p>
    <w:p w14:paraId="09FB91C4" w14:textId="77777777" w:rsidR="00CA0510" w:rsidRPr="0025129B" w:rsidRDefault="00CA0510" w:rsidP="00A4794E">
      <w:pPr>
        <w:spacing w:line="276" w:lineRule="auto"/>
        <w:rPr>
          <w:rFonts w:cstheme="minorHAnsi"/>
        </w:rPr>
      </w:pPr>
    </w:p>
    <w:p w14:paraId="1313CF31" w14:textId="77777777" w:rsidR="00CA0510" w:rsidRPr="0025129B" w:rsidRDefault="00CA0510" w:rsidP="00A4794E">
      <w:pPr>
        <w:spacing w:line="276" w:lineRule="auto"/>
        <w:rPr>
          <w:rFonts w:cstheme="minorHAnsi"/>
        </w:rPr>
      </w:pPr>
    </w:p>
    <w:p w14:paraId="7A004D1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789B21DB" w14:textId="77777777" w:rsidR="00697654" w:rsidRPr="0025129B" w:rsidRDefault="00697654" w:rsidP="006B4FA6">
      <w:pPr>
        <w:spacing w:line="276" w:lineRule="auto"/>
        <w:jc w:val="center"/>
        <w:rPr>
          <w:rFonts w:cstheme="minorHAnsi"/>
          <w:b/>
        </w:rPr>
      </w:pPr>
    </w:p>
    <w:p w14:paraId="726EC3F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E60F336" w14:textId="77777777" w:rsidR="0066261F" w:rsidRPr="0025129B" w:rsidRDefault="0066261F" w:rsidP="006B4FA6">
      <w:pPr>
        <w:spacing w:line="276" w:lineRule="auto"/>
        <w:jc w:val="center"/>
        <w:rPr>
          <w:rFonts w:cstheme="minorHAnsi"/>
          <w:b/>
        </w:rPr>
      </w:pPr>
    </w:p>
    <w:p w14:paraId="085F2AAC" w14:textId="0416CEB0" w:rsidR="009604F6" w:rsidRPr="00DF4CE8" w:rsidRDefault="00D84751" w:rsidP="0066261F">
      <w:pPr>
        <w:jc w:val="center"/>
        <w:rPr>
          <w:b/>
          <w:color w:val="FF0000"/>
        </w:rPr>
      </w:pPr>
      <w:r>
        <w:rPr>
          <w:b/>
        </w:rPr>
        <w:t>MINERA DON ALBERTO</w:t>
      </w:r>
    </w:p>
    <w:p w14:paraId="45F4C9F9" w14:textId="77777777" w:rsidR="006B4FA6" w:rsidRPr="0025129B" w:rsidRDefault="006B4FA6" w:rsidP="006B4FA6">
      <w:pPr>
        <w:spacing w:line="276" w:lineRule="auto"/>
        <w:jc w:val="center"/>
        <w:rPr>
          <w:rFonts w:cstheme="minorHAnsi"/>
          <w:b/>
          <w:sz w:val="32"/>
          <w:szCs w:val="32"/>
        </w:rPr>
      </w:pPr>
    </w:p>
    <w:p w14:paraId="09BA1894" w14:textId="069E3B6C" w:rsidR="00697654" w:rsidRDefault="00B97D85" w:rsidP="006B4FA6">
      <w:pPr>
        <w:spacing w:line="276" w:lineRule="auto"/>
        <w:jc w:val="center"/>
        <w:rPr>
          <w:rFonts w:cstheme="minorHAnsi"/>
          <w:b/>
          <w:sz w:val="28"/>
          <w:szCs w:val="32"/>
        </w:rPr>
      </w:pPr>
      <w:r w:rsidRPr="00B97D85">
        <w:rPr>
          <w:b/>
        </w:rPr>
        <w:t>DFZ-2015-596-IV-RCA-IA</w:t>
      </w:r>
    </w:p>
    <w:p w14:paraId="434DAD53" w14:textId="77777777" w:rsidR="00DF6870" w:rsidRDefault="00DF6870" w:rsidP="006B4FA6">
      <w:pPr>
        <w:spacing w:line="276" w:lineRule="auto"/>
        <w:jc w:val="center"/>
        <w:rPr>
          <w:rFonts w:cstheme="minorHAnsi"/>
          <w:b/>
          <w:sz w:val="28"/>
          <w:szCs w:val="32"/>
        </w:rPr>
      </w:pPr>
    </w:p>
    <w:tbl>
      <w:tblPr>
        <w:tblW w:w="6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6"/>
        <w:gridCol w:w="2179"/>
        <w:gridCol w:w="2641"/>
      </w:tblGrid>
      <w:tr w:rsidR="00DF6870" w:rsidRPr="006B3CCD" w14:paraId="5277D334" w14:textId="77777777" w:rsidTr="00DF6870">
        <w:trPr>
          <w:trHeight w:val="313"/>
          <w:jc w:val="center"/>
        </w:trPr>
        <w:tc>
          <w:tcPr>
            <w:tcW w:w="1266" w:type="dxa"/>
            <w:shd w:val="clear" w:color="auto" w:fill="D9D9D9" w:themeFill="background1" w:themeFillShade="D9"/>
            <w:vAlign w:val="center"/>
          </w:tcPr>
          <w:p w14:paraId="15FF0E8A" w14:textId="77777777" w:rsidR="00DF6870" w:rsidRPr="006B3CCD" w:rsidRDefault="00DF6870" w:rsidP="00DF6870">
            <w:pPr>
              <w:spacing w:line="276" w:lineRule="auto"/>
              <w:jc w:val="center"/>
              <w:rPr>
                <w:rFonts w:cstheme="minorHAnsi"/>
                <w:b/>
                <w:sz w:val="18"/>
                <w:szCs w:val="18"/>
                <w:highlight w:val="yellow"/>
                <w:lang w:val="es-ES_tradnl"/>
              </w:rPr>
            </w:pPr>
          </w:p>
        </w:tc>
        <w:tc>
          <w:tcPr>
            <w:tcW w:w="2179" w:type="dxa"/>
            <w:shd w:val="clear" w:color="auto" w:fill="D9D9D9" w:themeFill="background1" w:themeFillShade="D9"/>
            <w:vAlign w:val="center"/>
          </w:tcPr>
          <w:p w14:paraId="74DD7F40" w14:textId="77777777" w:rsidR="00DF6870" w:rsidRPr="006B3CCD" w:rsidRDefault="00DF6870" w:rsidP="00DF6870">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41" w:type="dxa"/>
            <w:shd w:val="clear" w:color="auto" w:fill="D9D9D9" w:themeFill="background1" w:themeFillShade="D9"/>
            <w:vAlign w:val="center"/>
          </w:tcPr>
          <w:p w14:paraId="7067A026" w14:textId="77777777" w:rsidR="00DF6870" w:rsidRPr="006B3CCD" w:rsidRDefault="00DF6870" w:rsidP="00DF6870">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DF6870" w:rsidRPr="006B3CCD" w14:paraId="083F5671" w14:textId="77777777" w:rsidTr="00DF6870">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14:paraId="59EE6667" w14:textId="77777777" w:rsidR="00DF6870" w:rsidRPr="00D41239" w:rsidRDefault="00DF6870" w:rsidP="00DF6870">
            <w:pPr>
              <w:spacing w:line="276" w:lineRule="auto"/>
              <w:jc w:val="center"/>
              <w:rPr>
                <w:rFonts w:cstheme="minorHAnsi"/>
                <w:b/>
                <w:sz w:val="18"/>
                <w:szCs w:val="18"/>
                <w:lang w:val="es-ES_tradnl"/>
              </w:rPr>
            </w:pPr>
            <w:r w:rsidRPr="00D41239">
              <w:rPr>
                <w:rFonts w:cstheme="minorHAnsi"/>
                <w:b/>
                <w:sz w:val="18"/>
                <w:szCs w:val="18"/>
                <w:lang w:val="es-ES_tradnl"/>
              </w:rPr>
              <w:t>Aprobado</w:t>
            </w:r>
          </w:p>
        </w:tc>
        <w:tc>
          <w:tcPr>
            <w:tcW w:w="2179" w:type="dxa"/>
            <w:tcBorders>
              <w:top w:val="single" w:sz="4" w:space="0" w:color="auto"/>
              <w:left w:val="single" w:sz="4" w:space="0" w:color="auto"/>
              <w:bottom w:val="single" w:sz="4" w:space="0" w:color="auto"/>
              <w:right w:val="single" w:sz="4" w:space="0" w:color="auto"/>
            </w:tcBorders>
            <w:vAlign w:val="center"/>
          </w:tcPr>
          <w:p w14:paraId="29DB6891" w14:textId="7EF39062" w:rsidR="00DF6870" w:rsidRPr="00D41239" w:rsidRDefault="00FD19CB" w:rsidP="00DF6870">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41" w:type="dxa"/>
            <w:tcBorders>
              <w:top w:val="single" w:sz="4" w:space="0" w:color="auto"/>
              <w:left w:val="single" w:sz="4" w:space="0" w:color="auto"/>
              <w:bottom w:val="single" w:sz="4" w:space="0" w:color="auto"/>
              <w:right w:val="single" w:sz="4" w:space="0" w:color="auto"/>
            </w:tcBorders>
            <w:vAlign w:val="center"/>
          </w:tcPr>
          <w:p w14:paraId="614752C6" w14:textId="77777777" w:rsidR="00DF6870" w:rsidRPr="005E005A" w:rsidRDefault="001931A4" w:rsidP="00DF6870">
            <w:pPr>
              <w:spacing w:line="276" w:lineRule="auto"/>
              <w:jc w:val="center"/>
              <w:rPr>
                <w:rFonts w:ascii="Calibri" w:hAnsi="Calibri" w:cs="Calibri"/>
                <w:sz w:val="18"/>
                <w:szCs w:val="18"/>
                <w:lang w:val="es-ES_tradnl"/>
              </w:rPr>
            </w:pPr>
            <w:r>
              <w:rPr>
                <w:rFonts w:ascii="Calibri" w:hAnsi="Calibri" w:cs="Calibri"/>
                <w:sz w:val="18"/>
                <w:szCs w:val="18"/>
                <w:lang w:val="es-ES_tradnl"/>
              </w:rPr>
              <w:pict w14:anchorId="09F86B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6.5pt;height:52.5pt">
                  <v:imagedata r:id="rId20" o:title=""/>
                  <o:lock v:ext="edit" ungrouping="t" rotation="t" cropping="t" verticies="t" text="t" grouping="t"/>
                  <o:signatureline v:ext="edit" id="{9A7112F3-44CF-44E3-852B-088A2B378BFF}" provid="{00000000-0000-0000-0000-000000000000}" o:suggestedsigner="Claudia Pastore Herrera" o:suggestedsigner2="División de Fiscalización" o:suggestedsigneremail="cpastore@sma.gob.cl" issignatureline="t"/>
                </v:shape>
              </w:pict>
            </w:r>
          </w:p>
        </w:tc>
      </w:tr>
      <w:tr w:rsidR="00DF6870" w:rsidRPr="006B3CCD" w14:paraId="76279CD5" w14:textId="77777777" w:rsidTr="00DF6870">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14:paraId="00E3DEBB" w14:textId="77777777" w:rsidR="00DF6870" w:rsidRPr="00D41239" w:rsidRDefault="00DF6870" w:rsidP="00DF6870">
            <w:pPr>
              <w:spacing w:line="276" w:lineRule="auto"/>
              <w:jc w:val="center"/>
              <w:rPr>
                <w:rFonts w:cstheme="minorHAnsi"/>
                <w:b/>
                <w:sz w:val="18"/>
                <w:szCs w:val="18"/>
                <w:lang w:val="es-ES_tradnl"/>
              </w:rPr>
            </w:pPr>
            <w:r w:rsidRPr="00D41239">
              <w:rPr>
                <w:rFonts w:cstheme="minorHAnsi"/>
                <w:b/>
                <w:sz w:val="18"/>
                <w:szCs w:val="18"/>
                <w:lang w:val="es-ES_tradnl"/>
              </w:rPr>
              <w:t>Revisado</w:t>
            </w:r>
          </w:p>
        </w:tc>
        <w:tc>
          <w:tcPr>
            <w:tcW w:w="2179" w:type="dxa"/>
            <w:tcBorders>
              <w:top w:val="single" w:sz="4" w:space="0" w:color="auto"/>
              <w:left w:val="single" w:sz="4" w:space="0" w:color="auto"/>
              <w:bottom w:val="single" w:sz="4" w:space="0" w:color="auto"/>
              <w:right w:val="single" w:sz="4" w:space="0" w:color="auto"/>
            </w:tcBorders>
            <w:vAlign w:val="center"/>
          </w:tcPr>
          <w:p w14:paraId="40E46FD2" w14:textId="68B6481E" w:rsidR="00DF6870" w:rsidRPr="00D41239" w:rsidRDefault="00180A03" w:rsidP="00BD3ED6">
            <w:pPr>
              <w:spacing w:line="276" w:lineRule="auto"/>
              <w:jc w:val="center"/>
              <w:rPr>
                <w:rFonts w:cstheme="minorHAnsi"/>
                <w:b/>
                <w:sz w:val="18"/>
                <w:szCs w:val="18"/>
              </w:rPr>
            </w:pPr>
            <w:r>
              <w:rPr>
                <w:rFonts w:cstheme="minorHAnsi"/>
                <w:b/>
                <w:sz w:val="18"/>
                <w:szCs w:val="18"/>
              </w:rPr>
              <w:t xml:space="preserve">Boris Cerda </w:t>
            </w:r>
            <w:r w:rsidR="00BD3ED6">
              <w:rPr>
                <w:rFonts w:cstheme="minorHAnsi"/>
                <w:b/>
                <w:sz w:val="18"/>
                <w:szCs w:val="18"/>
              </w:rPr>
              <w:t>P</w:t>
            </w:r>
            <w:r w:rsidR="00FD19CB">
              <w:rPr>
                <w:rFonts w:cstheme="minorHAnsi"/>
                <w:b/>
                <w:sz w:val="18"/>
                <w:szCs w:val="18"/>
              </w:rPr>
              <w:t>.</w:t>
            </w:r>
          </w:p>
        </w:tc>
        <w:tc>
          <w:tcPr>
            <w:tcW w:w="2641" w:type="dxa"/>
            <w:tcBorders>
              <w:top w:val="single" w:sz="4" w:space="0" w:color="auto"/>
              <w:left w:val="single" w:sz="4" w:space="0" w:color="auto"/>
              <w:bottom w:val="single" w:sz="4" w:space="0" w:color="auto"/>
              <w:right w:val="single" w:sz="4" w:space="0" w:color="auto"/>
            </w:tcBorders>
            <w:vAlign w:val="center"/>
          </w:tcPr>
          <w:p w14:paraId="16A2947F" w14:textId="2E2A840C" w:rsidR="00DF6870" w:rsidRDefault="001931A4" w:rsidP="00DF6870">
            <w:pPr>
              <w:spacing w:line="276" w:lineRule="auto"/>
              <w:jc w:val="center"/>
              <w:rPr>
                <w:rFonts w:ascii="Calibri" w:hAnsi="Calibri" w:cs="Calibri"/>
                <w:sz w:val="18"/>
                <w:szCs w:val="18"/>
              </w:rPr>
            </w:pPr>
            <w:r>
              <w:rPr>
                <w:rFonts w:ascii="Calibri" w:hAnsi="Calibri" w:cs="Calibri"/>
                <w:sz w:val="18"/>
                <w:szCs w:val="18"/>
                <w:lang w:val="es-ES_tradnl"/>
              </w:rPr>
              <w:pict w14:anchorId="18AC89AE">
                <v:shape id="_x0000_i1026" type="#_x0000_t75" alt="Línea de firma de Microsoft Office..." style="width:106.5pt;height:52.5pt">
                  <v:imagedata r:id="rId21" o:title=""/>
                  <o:lock v:ext="edit" ungrouping="t" rotation="t" cropping="t" verticies="t" text="t" grouping="t"/>
                  <o:signatureline v:ext="edit" id="{1A1323AA-5BCD-4D45-BBC7-811CCF8C5836}" provid="{00000000-0000-0000-0000-000000000000}" o:suggestedsigner="Boris Cerda Pavez" o:suggestedsigner2="Profesional  DFZ" o:suggestedsigneremail="cpastore@sma.gob.cl" issignatureline="t"/>
                </v:shape>
              </w:pict>
            </w:r>
          </w:p>
        </w:tc>
      </w:tr>
      <w:tr w:rsidR="00DF6870" w:rsidRPr="00AD1923" w14:paraId="0E13C2C9" w14:textId="77777777" w:rsidTr="00DF6870">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14:paraId="68B88945" w14:textId="77777777" w:rsidR="00DF6870" w:rsidRPr="00D41239" w:rsidRDefault="00DF6870" w:rsidP="00DF6870">
            <w:pPr>
              <w:spacing w:line="276" w:lineRule="auto"/>
              <w:jc w:val="center"/>
              <w:rPr>
                <w:rFonts w:cstheme="minorHAnsi"/>
                <w:b/>
                <w:sz w:val="18"/>
                <w:szCs w:val="18"/>
                <w:lang w:val="es-ES_tradnl"/>
              </w:rPr>
            </w:pPr>
            <w:r w:rsidRPr="00D41239">
              <w:rPr>
                <w:rFonts w:cstheme="minorHAnsi"/>
                <w:b/>
                <w:sz w:val="18"/>
                <w:szCs w:val="18"/>
                <w:lang w:val="es-ES_tradnl"/>
              </w:rPr>
              <w:t>Elaborado</w:t>
            </w:r>
          </w:p>
        </w:tc>
        <w:tc>
          <w:tcPr>
            <w:tcW w:w="2179" w:type="dxa"/>
            <w:tcBorders>
              <w:top w:val="single" w:sz="4" w:space="0" w:color="auto"/>
              <w:left w:val="single" w:sz="4" w:space="0" w:color="auto"/>
              <w:bottom w:val="single" w:sz="4" w:space="0" w:color="auto"/>
              <w:right w:val="single" w:sz="4" w:space="0" w:color="auto"/>
            </w:tcBorders>
            <w:vAlign w:val="center"/>
          </w:tcPr>
          <w:p w14:paraId="0A76F981" w14:textId="4648D8C2" w:rsidR="00FD19CB" w:rsidRPr="00FD19CB" w:rsidRDefault="00DF6870" w:rsidP="00FD19CB">
            <w:pPr>
              <w:spacing w:line="276" w:lineRule="auto"/>
              <w:jc w:val="center"/>
              <w:rPr>
                <w:rFonts w:cstheme="minorHAnsi"/>
                <w:b/>
                <w:sz w:val="18"/>
                <w:szCs w:val="18"/>
              </w:rPr>
            </w:pPr>
            <w:r>
              <w:rPr>
                <w:rFonts w:cstheme="minorHAnsi"/>
                <w:b/>
                <w:sz w:val="18"/>
                <w:szCs w:val="18"/>
              </w:rPr>
              <w:t xml:space="preserve">Sandra </w:t>
            </w:r>
            <w:r w:rsidR="00FD19CB">
              <w:rPr>
                <w:rFonts w:cstheme="minorHAnsi"/>
                <w:b/>
                <w:sz w:val="18"/>
                <w:szCs w:val="18"/>
              </w:rPr>
              <w:t>Hernández O.</w:t>
            </w:r>
          </w:p>
        </w:tc>
        <w:tc>
          <w:tcPr>
            <w:tcW w:w="2641" w:type="dxa"/>
            <w:tcBorders>
              <w:top w:val="single" w:sz="4" w:space="0" w:color="auto"/>
              <w:left w:val="single" w:sz="4" w:space="0" w:color="auto"/>
              <w:bottom w:val="single" w:sz="4" w:space="0" w:color="auto"/>
              <w:right w:val="single" w:sz="4" w:space="0" w:color="auto"/>
            </w:tcBorders>
            <w:vAlign w:val="center"/>
          </w:tcPr>
          <w:p w14:paraId="114E90C0" w14:textId="77777777" w:rsidR="00DF6870" w:rsidRPr="005E005A" w:rsidRDefault="001931A4" w:rsidP="00DF6870">
            <w:pPr>
              <w:spacing w:line="276" w:lineRule="auto"/>
              <w:jc w:val="center"/>
              <w:rPr>
                <w:rFonts w:ascii="Calibri" w:hAnsi="Calibri" w:cs="Calibri"/>
                <w:sz w:val="18"/>
                <w:szCs w:val="18"/>
              </w:rPr>
            </w:pPr>
            <w:r>
              <w:rPr>
                <w:rFonts w:ascii="Calibri" w:hAnsi="Calibri" w:cs="Calibri"/>
                <w:sz w:val="18"/>
                <w:szCs w:val="18"/>
              </w:rPr>
              <w:pict w14:anchorId="74D615FA">
                <v:shape id="_x0000_i1027" type="#_x0000_t75" alt="Línea de firma de Microsoft Office..." style="width:106.5pt;height:52.5pt">
                  <v:imagedata r:id="rId22" o:title=""/>
                  <o:lock v:ext="edit" ungrouping="t" rotation="t" cropping="t" verticies="t" text="t" grouping="t"/>
                  <o:signatureline v:ext="edit" id="{77766B3D-C373-45CC-AE66-95B0492E2682}" provid="{00000000-0000-0000-0000-000000000000}" o:suggestedsigner="Sandra Hernández Orellana" o:suggestedsigner2="Fiscalizador DFZ" issignatureline="t"/>
                </v:shape>
              </w:pict>
            </w:r>
          </w:p>
        </w:tc>
      </w:tr>
    </w:tbl>
    <w:p w14:paraId="272452DE" w14:textId="77777777" w:rsidR="00DF6870" w:rsidRDefault="00DF6870" w:rsidP="006B4FA6">
      <w:pPr>
        <w:spacing w:line="276" w:lineRule="auto"/>
        <w:jc w:val="center"/>
        <w:rPr>
          <w:rFonts w:cstheme="minorHAnsi"/>
          <w:b/>
          <w:sz w:val="28"/>
          <w:szCs w:val="32"/>
        </w:rPr>
      </w:pPr>
    </w:p>
    <w:p w14:paraId="08F0884C" w14:textId="6D7FE2D2" w:rsidR="001A4615" w:rsidRPr="0025129B" w:rsidRDefault="000F672C">
      <w:pPr>
        <w:jc w:val="left"/>
      </w:pPr>
      <w:bookmarkStart w:id="8" w:name="_Toc205640089"/>
      <w:r w:rsidRPr="00173CC8">
        <w:br w:type="page"/>
      </w:r>
    </w:p>
    <w:p w14:paraId="0EA99352" w14:textId="77777777" w:rsidR="00F55D44" w:rsidRPr="0025129B" w:rsidRDefault="00655D0C" w:rsidP="00694B31">
      <w:pPr>
        <w:pStyle w:val="Ttulo1"/>
        <w:jc w:val="center"/>
        <w:rPr>
          <w:sz w:val="20"/>
        </w:rPr>
      </w:pPr>
      <w:bookmarkStart w:id="9" w:name="_Toc352940725"/>
      <w:bookmarkStart w:id="10" w:name="_Toc353998174"/>
      <w:bookmarkStart w:id="11" w:name="_Toc438648045"/>
      <w:bookmarkEnd w:id="8"/>
      <w:r w:rsidRPr="0025129B">
        <w:rPr>
          <w:sz w:val="20"/>
        </w:rPr>
        <w:lastRenderedPageBreak/>
        <w:t>Tabla de Contenidos</w:t>
      </w:r>
      <w:bookmarkEnd w:id="9"/>
      <w:bookmarkEnd w:id="10"/>
      <w:bookmarkEnd w:id="11"/>
    </w:p>
    <w:p w14:paraId="716E5923" w14:textId="77777777" w:rsidR="00D62E9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8648045" w:history="1">
        <w:r w:rsidR="00D62E9D" w:rsidRPr="002A0832">
          <w:rPr>
            <w:rStyle w:val="Hipervnculo"/>
            <w:noProof/>
          </w:rPr>
          <w:t>Tabla de Contenidos</w:t>
        </w:r>
        <w:r w:rsidR="00D62E9D">
          <w:rPr>
            <w:noProof/>
            <w:webHidden/>
          </w:rPr>
          <w:tab/>
        </w:r>
        <w:r w:rsidR="00D62E9D">
          <w:rPr>
            <w:noProof/>
            <w:webHidden/>
          </w:rPr>
          <w:fldChar w:fldCharType="begin"/>
        </w:r>
        <w:r w:rsidR="00D62E9D">
          <w:rPr>
            <w:noProof/>
            <w:webHidden/>
          </w:rPr>
          <w:instrText xml:space="preserve"> PAGEREF _Toc438648045 \h </w:instrText>
        </w:r>
        <w:r w:rsidR="00D62E9D">
          <w:rPr>
            <w:noProof/>
            <w:webHidden/>
          </w:rPr>
        </w:r>
        <w:r w:rsidR="00D62E9D">
          <w:rPr>
            <w:noProof/>
            <w:webHidden/>
          </w:rPr>
          <w:fldChar w:fldCharType="separate"/>
        </w:r>
        <w:r w:rsidR="00BA5EFF">
          <w:rPr>
            <w:noProof/>
            <w:webHidden/>
          </w:rPr>
          <w:t>2</w:t>
        </w:r>
        <w:r w:rsidR="00D62E9D">
          <w:rPr>
            <w:noProof/>
            <w:webHidden/>
          </w:rPr>
          <w:fldChar w:fldCharType="end"/>
        </w:r>
      </w:hyperlink>
    </w:p>
    <w:p w14:paraId="315E76C5" w14:textId="7C422F99" w:rsidR="00D62E9D" w:rsidRDefault="001931A4">
      <w:pPr>
        <w:pStyle w:val="TDC1"/>
        <w:rPr>
          <w:rFonts w:eastAsiaTheme="minorEastAsia" w:cstheme="minorBidi"/>
          <w:b w:val="0"/>
          <w:bCs w:val="0"/>
          <w:caps w:val="0"/>
          <w:noProof/>
          <w:sz w:val="22"/>
          <w:szCs w:val="22"/>
          <w:lang w:eastAsia="es-CL"/>
        </w:rPr>
      </w:pPr>
      <w:hyperlink w:anchor="_Toc438648046" w:history="1">
        <w:r w:rsidR="00D62E9D" w:rsidRPr="002A0832">
          <w:rPr>
            <w:rStyle w:val="Hipervnculo"/>
            <w:noProof/>
          </w:rPr>
          <w:t>1.</w:t>
        </w:r>
        <w:r w:rsidR="00D62E9D">
          <w:rPr>
            <w:rFonts w:eastAsiaTheme="minorEastAsia" w:cstheme="minorBidi"/>
            <w:b w:val="0"/>
            <w:bCs w:val="0"/>
            <w:caps w:val="0"/>
            <w:noProof/>
            <w:sz w:val="22"/>
            <w:szCs w:val="22"/>
            <w:lang w:eastAsia="es-CL"/>
          </w:rPr>
          <w:tab/>
        </w:r>
        <w:r w:rsidR="00D62E9D" w:rsidRPr="002A0832">
          <w:rPr>
            <w:rStyle w:val="Hipervnculo"/>
            <w:noProof/>
          </w:rPr>
          <w:t>IDENTIFICACIÓN DEL PROYECTO, INSTALACIÓN, ACTIVIDAD O FUENTE FISCALIZADA</w:t>
        </w:r>
        <w:r w:rsidR="00D62E9D">
          <w:rPr>
            <w:noProof/>
            <w:webHidden/>
          </w:rPr>
          <w:tab/>
        </w:r>
        <w:r w:rsidR="00D62E9D">
          <w:rPr>
            <w:noProof/>
            <w:webHidden/>
          </w:rPr>
          <w:fldChar w:fldCharType="begin"/>
        </w:r>
        <w:r w:rsidR="00D62E9D">
          <w:rPr>
            <w:noProof/>
            <w:webHidden/>
          </w:rPr>
          <w:instrText xml:space="preserve"> PAGEREF _Toc438648046 \h </w:instrText>
        </w:r>
        <w:r w:rsidR="00D62E9D">
          <w:rPr>
            <w:noProof/>
            <w:webHidden/>
          </w:rPr>
        </w:r>
        <w:r w:rsidR="00D62E9D">
          <w:rPr>
            <w:noProof/>
            <w:webHidden/>
          </w:rPr>
          <w:fldChar w:fldCharType="separate"/>
        </w:r>
        <w:r w:rsidR="00BA5EFF">
          <w:rPr>
            <w:noProof/>
            <w:webHidden/>
          </w:rPr>
          <w:t>4</w:t>
        </w:r>
        <w:r w:rsidR="00D62E9D">
          <w:rPr>
            <w:noProof/>
            <w:webHidden/>
          </w:rPr>
          <w:fldChar w:fldCharType="end"/>
        </w:r>
      </w:hyperlink>
    </w:p>
    <w:p w14:paraId="0FFF425B" w14:textId="523FDD2B"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47" w:history="1">
        <w:r w:rsidR="00D62E9D" w:rsidRPr="002A0832">
          <w:rPr>
            <w:rStyle w:val="Hipervnculo"/>
            <w:noProof/>
          </w:rPr>
          <w:t>1.1.</w:t>
        </w:r>
        <w:r w:rsidR="00D62E9D">
          <w:rPr>
            <w:rFonts w:eastAsiaTheme="minorEastAsia" w:cstheme="minorBidi"/>
            <w:smallCaps w:val="0"/>
            <w:noProof/>
            <w:sz w:val="22"/>
            <w:szCs w:val="22"/>
            <w:lang w:eastAsia="es-CL"/>
          </w:rPr>
          <w:tab/>
        </w:r>
        <w:r w:rsidR="00D62E9D" w:rsidRPr="002A0832">
          <w:rPr>
            <w:rStyle w:val="Hipervnculo"/>
            <w:noProof/>
          </w:rPr>
          <w:t>Antecedentes Generales</w:t>
        </w:r>
        <w:r w:rsidR="00D62E9D">
          <w:rPr>
            <w:noProof/>
            <w:webHidden/>
          </w:rPr>
          <w:tab/>
        </w:r>
        <w:r w:rsidR="00D62E9D">
          <w:rPr>
            <w:noProof/>
            <w:webHidden/>
          </w:rPr>
          <w:fldChar w:fldCharType="begin"/>
        </w:r>
        <w:r w:rsidR="00D62E9D">
          <w:rPr>
            <w:noProof/>
            <w:webHidden/>
          </w:rPr>
          <w:instrText xml:space="preserve"> PAGEREF _Toc438648047 \h </w:instrText>
        </w:r>
        <w:r w:rsidR="00D62E9D">
          <w:rPr>
            <w:noProof/>
            <w:webHidden/>
          </w:rPr>
        </w:r>
        <w:r w:rsidR="00D62E9D">
          <w:rPr>
            <w:noProof/>
            <w:webHidden/>
          </w:rPr>
          <w:fldChar w:fldCharType="separate"/>
        </w:r>
        <w:r w:rsidR="00BA5EFF">
          <w:rPr>
            <w:noProof/>
            <w:webHidden/>
          </w:rPr>
          <w:t>4</w:t>
        </w:r>
        <w:r w:rsidR="00D62E9D">
          <w:rPr>
            <w:noProof/>
            <w:webHidden/>
          </w:rPr>
          <w:fldChar w:fldCharType="end"/>
        </w:r>
      </w:hyperlink>
    </w:p>
    <w:p w14:paraId="4EA147EB" w14:textId="77148FE3"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48" w:history="1">
        <w:r w:rsidR="00D62E9D" w:rsidRPr="002A0832">
          <w:rPr>
            <w:rStyle w:val="Hipervnculo"/>
            <w:noProof/>
          </w:rPr>
          <w:t>1.2.</w:t>
        </w:r>
        <w:r w:rsidR="00D62E9D">
          <w:rPr>
            <w:rFonts w:eastAsiaTheme="minorEastAsia" w:cstheme="minorBidi"/>
            <w:smallCaps w:val="0"/>
            <w:noProof/>
            <w:sz w:val="22"/>
            <w:szCs w:val="22"/>
            <w:lang w:eastAsia="es-CL"/>
          </w:rPr>
          <w:tab/>
        </w:r>
        <w:r w:rsidR="00D62E9D" w:rsidRPr="002A0832">
          <w:rPr>
            <w:rStyle w:val="Hipervnculo"/>
            <w:noProof/>
          </w:rPr>
          <w:t>Ubicación y Layout</w:t>
        </w:r>
        <w:r w:rsidR="00D62E9D">
          <w:rPr>
            <w:noProof/>
            <w:webHidden/>
          </w:rPr>
          <w:tab/>
        </w:r>
        <w:r w:rsidR="00D62E9D">
          <w:rPr>
            <w:noProof/>
            <w:webHidden/>
          </w:rPr>
          <w:fldChar w:fldCharType="begin"/>
        </w:r>
        <w:r w:rsidR="00D62E9D">
          <w:rPr>
            <w:noProof/>
            <w:webHidden/>
          </w:rPr>
          <w:instrText xml:space="preserve"> PAGEREF _Toc438648048 \h </w:instrText>
        </w:r>
        <w:r w:rsidR="00D62E9D">
          <w:rPr>
            <w:noProof/>
            <w:webHidden/>
          </w:rPr>
        </w:r>
        <w:r w:rsidR="00D62E9D">
          <w:rPr>
            <w:noProof/>
            <w:webHidden/>
          </w:rPr>
          <w:fldChar w:fldCharType="separate"/>
        </w:r>
        <w:r w:rsidR="00BA5EFF">
          <w:rPr>
            <w:noProof/>
            <w:webHidden/>
          </w:rPr>
          <w:t>5</w:t>
        </w:r>
        <w:r w:rsidR="00D62E9D">
          <w:rPr>
            <w:noProof/>
            <w:webHidden/>
          </w:rPr>
          <w:fldChar w:fldCharType="end"/>
        </w:r>
      </w:hyperlink>
    </w:p>
    <w:p w14:paraId="1C50D851" w14:textId="6AE0EC6D" w:rsidR="00D62E9D" w:rsidRDefault="001931A4">
      <w:pPr>
        <w:pStyle w:val="TDC1"/>
        <w:rPr>
          <w:rFonts w:eastAsiaTheme="minorEastAsia" w:cstheme="minorBidi"/>
          <w:b w:val="0"/>
          <w:bCs w:val="0"/>
          <w:caps w:val="0"/>
          <w:noProof/>
          <w:sz w:val="22"/>
          <w:szCs w:val="22"/>
          <w:lang w:eastAsia="es-CL"/>
        </w:rPr>
      </w:pPr>
      <w:hyperlink w:anchor="_Toc438648049" w:history="1">
        <w:r w:rsidR="00D62E9D" w:rsidRPr="002A0832">
          <w:rPr>
            <w:rStyle w:val="Hipervnculo"/>
            <w:noProof/>
          </w:rPr>
          <w:t>2.</w:t>
        </w:r>
        <w:r w:rsidR="00D62E9D">
          <w:rPr>
            <w:rFonts w:eastAsiaTheme="minorEastAsia" w:cstheme="minorBidi"/>
            <w:b w:val="0"/>
            <w:bCs w:val="0"/>
            <w:caps w:val="0"/>
            <w:noProof/>
            <w:sz w:val="22"/>
            <w:szCs w:val="22"/>
            <w:lang w:eastAsia="es-CL"/>
          </w:rPr>
          <w:tab/>
        </w:r>
        <w:r w:rsidR="00D62E9D" w:rsidRPr="002A0832">
          <w:rPr>
            <w:rStyle w:val="Hipervnculo"/>
            <w:noProof/>
          </w:rPr>
          <w:t>INSTRUMENTOS DE GESTIÓN AMBIENTAL QUE REGULAN LA ACTIVIDAD FISCALIZADA.</w:t>
        </w:r>
        <w:r w:rsidR="00D62E9D">
          <w:rPr>
            <w:noProof/>
            <w:webHidden/>
          </w:rPr>
          <w:tab/>
        </w:r>
        <w:r w:rsidR="00D62E9D">
          <w:rPr>
            <w:noProof/>
            <w:webHidden/>
          </w:rPr>
          <w:fldChar w:fldCharType="begin"/>
        </w:r>
        <w:r w:rsidR="00D62E9D">
          <w:rPr>
            <w:noProof/>
            <w:webHidden/>
          </w:rPr>
          <w:instrText xml:space="preserve"> PAGEREF _Toc438648049 \h </w:instrText>
        </w:r>
        <w:r w:rsidR="00D62E9D">
          <w:rPr>
            <w:noProof/>
            <w:webHidden/>
          </w:rPr>
        </w:r>
        <w:r w:rsidR="00D62E9D">
          <w:rPr>
            <w:noProof/>
            <w:webHidden/>
          </w:rPr>
          <w:fldChar w:fldCharType="separate"/>
        </w:r>
        <w:r w:rsidR="00BA5EFF">
          <w:rPr>
            <w:noProof/>
            <w:webHidden/>
          </w:rPr>
          <w:t>6</w:t>
        </w:r>
        <w:r w:rsidR="00D62E9D">
          <w:rPr>
            <w:noProof/>
            <w:webHidden/>
          </w:rPr>
          <w:fldChar w:fldCharType="end"/>
        </w:r>
      </w:hyperlink>
    </w:p>
    <w:p w14:paraId="64875C03" w14:textId="51DB0044" w:rsidR="00D62E9D" w:rsidRDefault="001931A4">
      <w:pPr>
        <w:pStyle w:val="TDC1"/>
        <w:rPr>
          <w:rFonts w:eastAsiaTheme="minorEastAsia" w:cstheme="minorBidi"/>
          <w:b w:val="0"/>
          <w:bCs w:val="0"/>
          <w:caps w:val="0"/>
          <w:noProof/>
          <w:sz w:val="22"/>
          <w:szCs w:val="22"/>
          <w:lang w:eastAsia="es-CL"/>
        </w:rPr>
      </w:pPr>
      <w:hyperlink w:anchor="_Toc438648050" w:history="1">
        <w:r w:rsidR="00D62E9D" w:rsidRPr="002A0832">
          <w:rPr>
            <w:rStyle w:val="Hipervnculo"/>
            <w:noProof/>
          </w:rPr>
          <w:t>3.</w:t>
        </w:r>
        <w:r w:rsidR="00D62E9D">
          <w:rPr>
            <w:rFonts w:eastAsiaTheme="minorEastAsia" w:cstheme="minorBidi"/>
            <w:b w:val="0"/>
            <w:bCs w:val="0"/>
            <w:caps w:val="0"/>
            <w:noProof/>
            <w:sz w:val="22"/>
            <w:szCs w:val="22"/>
            <w:lang w:eastAsia="es-CL"/>
          </w:rPr>
          <w:tab/>
        </w:r>
        <w:r w:rsidR="00D62E9D" w:rsidRPr="002A0832">
          <w:rPr>
            <w:rStyle w:val="Hipervnculo"/>
            <w:noProof/>
          </w:rPr>
          <w:t>ANTECEDENTES DE LA ACTIVIDAD DE FISCALIZACIÓN.</w:t>
        </w:r>
        <w:r w:rsidR="00D62E9D">
          <w:rPr>
            <w:noProof/>
            <w:webHidden/>
          </w:rPr>
          <w:tab/>
        </w:r>
        <w:r w:rsidR="00D62E9D">
          <w:rPr>
            <w:noProof/>
            <w:webHidden/>
          </w:rPr>
          <w:fldChar w:fldCharType="begin"/>
        </w:r>
        <w:r w:rsidR="00D62E9D">
          <w:rPr>
            <w:noProof/>
            <w:webHidden/>
          </w:rPr>
          <w:instrText xml:space="preserve"> PAGEREF _Toc438648050 \h </w:instrText>
        </w:r>
        <w:r w:rsidR="00D62E9D">
          <w:rPr>
            <w:noProof/>
            <w:webHidden/>
          </w:rPr>
        </w:r>
        <w:r w:rsidR="00D62E9D">
          <w:rPr>
            <w:noProof/>
            <w:webHidden/>
          </w:rPr>
          <w:fldChar w:fldCharType="separate"/>
        </w:r>
        <w:r w:rsidR="00BA5EFF">
          <w:rPr>
            <w:noProof/>
            <w:webHidden/>
          </w:rPr>
          <w:t>7</w:t>
        </w:r>
        <w:r w:rsidR="00D62E9D">
          <w:rPr>
            <w:noProof/>
            <w:webHidden/>
          </w:rPr>
          <w:fldChar w:fldCharType="end"/>
        </w:r>
      </w:hyperlink>
    </w:p>
    <w:p w14:paraId="37E1CEF5" w14:textId="59A6157B"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51" w:history="1">
        <w:r w:rsidR="00D62E9D" w:rsidRPr="002A0832">
          <w:rPr>
            <w:rStyle w:val="Hipervnculo"/>
            <w:noProof/>
          </w:rPr>
          <w:t>3.1.</w:t>
        </w:r>
        <w:r w:rsidR="00D62E9D">
          <w:rPr>
            <w:rFonts w:eastAsiaTheme="minorEastAsia" w:cstheme="minorBidi"/>
            <w:smallCaps w:val="0"/>
            <w:noProof/>
            <w:sz w:val="22"/>
            <w:szCs w:val="22"/>
            <w:lang w:eastAsia="es-CL"/>
          </w:rPr>
          <w:tab/>
        </w:r>
        <w:r w:rsidR="00D62E9D" w:rsidRPr="002A0832">
          <w:rPr>
            <w:rStyle w:val="Hipervnculo"/>
            <w:noProof/>
          </w:rPr>
          <w:t>Motivo de la Actividad de Fiscalización.</w:t>
        </w:r>
        <w:r w:rsidR="00D62E9D">
          <w:rPr>
            <w:noProof/>
            <w:webHidden/>
          </w:rPr>
          <w:tab/>
        </w:r>
        <w:r w:rsidR="00D62E9D">
          <w:rPr>
            <w:noProof/>
            <w:webHidden/>
          </w:rPr>
          <w:fldChar w:fldCharType="begin"/>
        </w:r>
        <w:r w:rsidR="00D62E9D">
          <w:rPr>
            <w:noProof/>
            <w:webHidden/>
          </w:rPr>
          <w:instrText xml:space="preserve"> PAGEREF _Toc438648051 \h </w:instrText>
        </w:r>
        <w:r w:rsidR="00D62E9D">
          <w:rPr>
            <w:noProof/>
            <w:webHidden/>
          </w:rPr>
        </w:r>
        <w:r w:rsidR="00D62E9D">
          <w:rPr>
            <w:noProof/>
            <w:webHidden/>
          </w:rPr>
          <w:fldChar w:fldCharType="separate"/>
        </w:r>
        <w:r w:rsidR="00BA5EFF">
          <w:rPr>
            <w:noProof/>
            <w:webHidden/>
          </w:rPr>
          <w:t>7</w:t>
        </w:r>
        <w:r w:rsidR="00D62E9D">
          <w:rPr>
            <w:noProof/>
            <w:webHidden/>
          </w:rPr>
          <w:fldChar w:fldCharType="end"/>
        </w:r>
      </w:hyperlink>
    </w:p>
    <w:p w14:paraId="6CCD6E1C" w14:textId="5392F549"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52" w:history="1">
        <w:r w:rsidR="00D62E9D" w:rsidRPr="002A0832">
          <w:rPr>
            <w:rStyle w:val="Hipervnculo"/>
            <w:noProof/>
          </w:rPr>
          <w:t>3.2.</w:t>
        </w:r>
        <w:r w:rsidR="00D62E9D">
          <w:rPr>
            <w:rFonts w:eastAsiaTheme="minorEastAsia" w:cstheme="minorBidi"/>
            <w:smallCaps w:val="0"/>
            <w:noProof/>
            <w:sz w:val="22"/>
            <w:szCs w:val="22"/>
            <w:lang w:eastAsia="es-CL"/>
          </w:rPr>
          <w:tab/>
        </w:r>
        <w:r w:rsidR="00D62E9D" w:rsidRPr="002A0832">
          <w:rPr>
            <w:rStyle w:val="Hipervnculo"/>
            <w:noProof/>
          </w:rPr>
          <w:t>Materia Específica Objeto de la Fiscalización Ambiental.</w:t>
        </w:r>
        <w:r w:rsidR="00D62E9D">
          <w:rPr>
            <w:noProof/>
            <w:webHidden/>
          </w:rPr>
          <w:tab/>
        </w:r>
        <w:r w:rsidR="00D62E9D">
          <w:rPr>
            <w:noProof/>
            <w:webHidden/>
          </w:rPr>
          <w:fldChar w:fldCharType="begin"/>
        </w:r>
        <w:r w:rsidR="00D62E9D">
          <w:rPr>
            <w:noProof/>
            <w:webHidden/>
          </w:rPr>
          <w:instrText xml:space="preserve"> PAGEREF _Toc438648052 \h </w:instrText>
        </w:r>
        <w:r w:rsidR="00D62E9D">
          <w:rPr>
            <w:noProof/>
            <w:webHidden/>
          </w:rPr>
        </w:r>
        <w:r w:rsidR="00D62E9D">
          <w:rPr>
            <w:noProof/>
            <w:webHidden/>
          </w:rPr>
          <w:fldChar w:fldCharType="separate"/>
        </w:r>
        <w:r w:rsidR="00BA5EFF">
          <w:rPr>
            <w:noProof/>
            <w:webHidden/>
          </w:rPr>
          <w:t>7</w:t>
        </w:r>
        <w:r w:rsidR="00D62E9D">
          <w:rPr>
            <w:noProof/>
            <w:webHidden/>
          </w:rPr>
          <w:fldChar w:fldCharType="end"/>
        </w:r>
      </w:hyperlink>
    </w:p>
    <w:p w14:paraId="20061199" w14:textId="47D8D70C"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53" w:history="1">
        <w:r w:rsidR="00D62E9D" w:rsidRPr="002A0832">
          <w:rPr>
            <w:rStyle w:val="Hipervnculo"/>
            <w:noProof/>
          </w:rPr>
          <w:t>3.3.</w:t>
        </w:r>
        <w:r w:rsidR="00D62E9D">
          <w:rPr>
            <w:rFonts w:eastAsiaTheme="minorEastAsia" w:cstheme="minorBidi"/>
            <w:smallCaps w:val="0"/>
            <w:noProof/>
            <w:sz w:val="22"/>
            <w:szCs w:val="22"/>
            <w:lang w:eastAsia="es-CL"/>
          </w:rPr>
          <w:tab/>
        </w:r>
        <w:r w:rsidR="00D62E9D" w:rsidRPr="002A0832">
          <w:rPr>
            <w:rStyle w:val="Hipervnculo"/>
            <w:noProof/>
          </w:rPr>
          <w:t>Aspectos relativos a la ejecución de la Inspección Ambiental.</w:t>
        </w:r>
        <w:r w:rsidR="00D62E9D">
          <w:rPr>
            <w:noProof/>
            <w:webHidden/>
          </w:rPr>
          <w:tab/>
        </w:r>
        <w:r w:rsidR="00D62E9D">
          <w:rPr>
            <w:noProof/>
            <w:webHidden/>
          </w:rPr>
          <w:fldChar w:fldCharType="begin"/>
        </w:r>
        <w:r w:rsidR="00D62E9D">
          <w:rPr>
            <w:noProof/>
            <w:webHidden/>
          </w:rPr>
          <w:instrText xml:space="preserve"> PAGEREF _Toc438648053 \h </w:instrText>
        </w:r>
        <w:r w:rsidR="00D62E9D">
          <w:rPr>
            <w:noProof/>
            <w:webHidden/>
          </w:rPr>
        </w:r>
        <w:r w:rsidR="00D62E9D">
          <w:rPr>
            <w:noProof/>
            <w:webHidden/>
          </w:rPr>
          <w:fldChar w:fldCharType="separate"/>
        </w:r>
        <w:r w:rsidR="00BA5EFF">
          <w:rPr>
            <w:noProof/>
            <w:webHidden/>
          </w:rPr>
          <w:t>7</w:t>
        </w:r>
        <w:r w:rsidR="00D62E9D">
          <w:rPr>
            <w:noProof/>
            <w:webHidden/>
          </w:rPr>
          <w:fldChar w:fldCharType="end"/>
        </w:r>
      </w:hyperlink>
    </w:p>
    <w:p w14:paraId="109E31BA" w14:textId="64BEC5EB"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56" w:history="1">
        <w:r w:rsidR="00D62E9D" w:rsidRPr="002A0832">
          <w:rPr>
            <w:rStyle w:val="Hipervnculo"/>
            <w:noProof/>
          </w:rPr>
          <w:t>3.4.</w:t>
        </w:r>
        <w:r w:rsidR="00D62E9D">
          <w:rPr>
            <w:rFonts w:eastAsiaTheme="minorEastAsia" w:cstheme="minorBidi"/>
            <w:smallCaps w:val="0"/>
            <w:noProof/>
            <w:sz w:val="22"/>
            <w:szCs w:val="22"/>
            <w:lang w:eastAsia="es-CL"/>
          </w:rPr>
          <w:tab/>
        </w:r>
        <w:r w:rsidR="00D62E9D" w:rsidRPr="002A0832">
          <w:rPr>
            <w:rStyle w:val="Hipervnculo"/>
            <w:noProof/>
          </w:rPr>
          <w:t>Aspectos relativos al Seguimiento Ambiental</w:t>
        </w:r>
        <w:r w:rsidR="00D62E9D">
          <w:rPr>
            <w:noProof/>
            <w:webHidden/>
          </w:rPr>
          <w:tab/>
        </w:r>
        <w:r w:rsidR="00D62E9D">
          <w:rPr>
            <w:noProof/>
            <w:webHidden/>
          </w:rPr>
          <w:fldChar w:fldCharType="begin"/>
        </w:r>
        <w:r w:rsidR="00D62E9D">
          <w:rPr>
            <w:noProof/>
            <w:webHidden/>
          </w:rPr>
          <w:instrText xml:space="preserve"> PAGEREF _Toc438648056 \h </w:instrText>
        </w:r>
        <w:r w:rsidR="00D62E9D">
          <w:rPr>
            <w:noProof/>
            <w:webHidden/>
          </w:rPr>
        </w:r>
        <w:r w:rsidR="00D62E9D">
          <w:rPr>
            <w:noProof/>
            <w:webHidden/>
          </w:rPr>
          <w:fldChar w:fldCharType="separate"/>
        </w:r>
        <w:r w:rsidR="00BA5EFF">
          <w:rPr>
            <w:noProof/>
            <w:webHidden/>
          </w:rPr>
          <w:t>9</w:t>
        </w:r>
        <w:r w:rsidR="00D62E9D">
          <w:rPr>
            <w:noProof/>
            <w:webHidden/>
          </w:rPr>
          <w:fldChar w:fldCharType="end"/>
        </w:r>
      </w:hyperlink>
    </w:p>
    <w:p w14:paraId="672739B0" w14:textId="05BBAB0E" w:rsidR="00D62E9D" w:rsidRDefault="001931A4">
      <w:pPr>
        <w:pStyle w:val="TDC1"/>
        <w:rPr>
          <w:rFonts w:eastAsiaTheme="minorEastAsia" w:cstheme="minorBidi"/>
          <w:b w:val="0"/>
          <w:bCs w:val="0"/>
          <w:caps w:val="0"/>
          <w:noProof/>
          <w:sz w:val="22"/>
          <w:szCs w:val="22"/>
          <w:lang w:eastAsia="es-CL"/>
        </w:rPr>
      </w:pPr>
      <w:hyperlink w:anchor="_Toc438648058" w:history="1">
        <w:r w:rsidR="00D62E9D" w:rsidRPr="002A0832">
          <w:rPr>
            <w:rStyle w:val="Hipervnculo"/>
            <w:noProof/>
          </w:rPr>
          <w:t>4.</w:t>
        </w:r>
        <w:r w:rsidR="00D62E9D">
          <w:rPr>
            <w:rFonts w:eastAsiaTheme="minorEastAsia" w:cstheme="minorBidi"/>
            <w:b w:val="0"/>
            <w:bCs w:val="0"/>
            <w:caps w:val="0"/>
            <w:noProof/>
            <w:sz w:val="22"/>
            <w:szCs w:val="22"/>
            <w:lang w:eastAsia="es-CL"/>
          </w:rPr>
          <w:tab/>
        </w:r>
        <w:r w:rsidR="00D62E9D" w:rsidRPr="002A0832">
          <w:rPr>
            <w:rStyle w:val="Hipervnculo"/>
            <w:noProof/>
          </w:rPr>
          <w:t>HECHOS CONSTATADOS.</w:t>
        </w:r>
        <w:r w:rsidR="00D62E9D">
          <w:rPr>
            <w:noProof/>
            <w:webHidden/>
          </w:rPr>
          <w:tab/>
        </w:r>
        <w:r w:rsidR="00D62E9D">
          <w:rPr>
            <w:noProof/>
            <w:webHidden/>
          </w:rPr>
          <w:fldChar w:fldCharType="begin"/>
        </w:r>
        <w:r w:rsidR="00D62E9D">
          <w:rPr>
            <w:noProof/>
            <w:webHidden/>
          </w:rPr>
          <w:instrText xml:space="preserve"> PAGEREF _Toc438648058 \h </w:instrText>
        </w:r>
        <w:r w:rsidR="00D62E9D">
          <w:rPr>
            <w:noProof/>
            <w:webHidden/>
          </w:rPr>
        </w:r>
        <w:r w:rsidR="00D62E9D">
          <w:rPr>
            <w:noProof/>
            <w:webHidden/>
          </w:rPr>
          <w:fldChar w:fldCharType="separate"/>
        </w:r>
        <w:r w:rsidR="00BA5EFF">
          <w:rPr>
            <w:noProof/>
            <w:webHidden/>
          </w:rPr>
          <w:t>11</w:t>
        </w:r>
        <w:r w:rsidR="00D62E9D">
          <w:rPr>
            <w:noProof/>
            <w:webHidden/>
          </w:rPr>
          <w:fldChar w:fldCharType="end"/>
        </w:r>
      </w:hyperlink>
    </w:p>
    <w:p w14:paraId="66DD0D92" w14:textId="0B9DF408"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59" w:history="1">
        <w:r w:rsidR="00D62E9D" w:rsidRPr="002A0832">
          <w:rPr>
            <w:rStyle w:val="Hipervnculo"/>
            <w:noProof/>
          </w:rPr>
          <w:t>4.1.</w:t>
        </w:r>
        <w:r w:rsidR="00D62E9D">
          <w:rPr>
            <w:rFonts w:eastAsiaTheme="minorEastAsia" w:cstheme="minorBidi"/>
            <w:smallCaps w:val="0"/>
            <w:noProof/>
            <w:sz w:val="22"/>
            <w:szCs w:val="22"/>
            <w:lang w:eastAsia="es-CL"/>
          </w:rPr>
          <w:tab/>
        </w:r>
        <w:r w:rsidR="00D62E9D" w:rsidRPr="002A0832">
          <w:rPr>
            <w:rStyle w:val="Hipervnculo"/>
            <w:noProof/>
          </w:rPr>
          <w:t>Sistema de conducción y del depósito de relaves</w:t>
        </w:r>
        <w:r w:rsidR="00D62E9D">
          <w:rPr>
            <w:noProof/>
            <w:webHidden/>
          </w:rPr>
          <w:tab/>
        </w:r>
        <w:r w:rsidR="00D62E9D">
          <w:rPr>
            <w:noProof/>
            <w:webHidden/>
          </w:rPr>
          <w:fldChar w:fldCharType="begin"/>
        </w:r>
        <w:r w:rsidR="00D62E9D">
          <w:rPr>
            <w:noProof/>
            <w:webHidden/>
          </w:rPr>
          <w:instrText xml:space="preserve"> PAGEREF _Toc438648059 \h </w:instrText>
        </w:r>
        <w:r w:rsidR="00D62E9D">
          <w:rPr>
            <w:noProof/>
            <w:webHidden/>
          </w:rPr>
        </w:r>
        <w:r w:rsidR="00D62E9D">
          <w:rPr>
            <w:noProof/>
            <w:webHidden/>
          </w:rPr>
          <w:fldChar w:fldCharType="separate"/>
        </w:r>
        <w:r w:rsidR="00BA5EFF">
          <w:rPr>
            <w:noProof/>
            <w:webHidden/>
          </w:rPr>
          <w:t>11</w:t>
        </w:r>
        <w:r w:rsidR="00D62E9D">
          <w:rPr>
            <w:noProof/>
            <w:webHidden/>
          </w:rPr>
          <w:fldChar w:fldCharType="end"/>
        </w:r>
      </w:hyperlink>
    </w:p>
    <w:p w14:paraId="65AE91C8" w14:textId="49408E95"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64" w:history="1">
        <w:r w:rsidR="00D62E9D" w:rsidRPr="002A0832">
          <w:rPr>
            <w:rStyle w:val="Hipervnculo"/>
            <w:noProof/>
          </w:rPr>
          <w:t>4.2.</w:t>
        </w:r>
        <w:r w:rsidR="00D62E9D">
          <w:rPr>
            <w:rFonts w:eastAsiaTheme="minorEastAsia" w:cstheme="minorBidi"/>
            <w:smallCaps w:val="0"/>
            <w:noProof/>
            <w:sz w:val="22"/>
            <w:szCs w:val="22"/>
            <w:lang w:eastAsia="es-CL"/>
          </w:rPr>
          <w:tab/>
        </w:r>
        <w:r w:rsidR="00D62E9D" w:rsidRPr="002A0832">
          <w:rPr>
            <w:rStyle w:val="Hipervnculo"/>
            <w:noProof/>
          </w:rPr>
          <w:t>Manejo de aguas lluvias.</w:t>
        </w:r>
        <w:r w:rsidR="00D62E9D">
          <w:rPr>
            <w:noProof/>
            <w:webHidden/>
          </w:rPr>
          <w:tab/>
        </w:r>
        <w:r w:rsidR="00D62E9D">
          <w:rPr>
            <w:noProof/>
            <w:webHidden/>
          </w:rPr>
          <w:fldChar w:fldCharType="begin"/>
        </w:r>
        <w:r w:rsidR="00D62E9D">
          <w:rPr>
            <w:noProof/>
            <w:webHidden/>
          </w:rPr>
          <w:instrText xml:space="preserve"> PAGEREF _Toc438648064 \h </w:instrText>
        </w:r>
        <w:r w:rsidR="00D62E9D">
          <w:rPr>
            <w:noProof/>
            <w:webHidden/>
          </w:rPr>
        </w:r>
        <w:r w:rsidR="00D62E9D">
          <w:rPr>
            <w:noProof/>
            <w:webHidden/>
          </w:rPr>
          <w:fldChar w:fldCharType="separate"/>
        </w:r>
        <w:r w:rsidR="00BA5EFF">
          <w:rPr>
            <w:noProof/>
            <w:webHidden/>
          </w:rPr>
          <w:t>1</w:t>
        </w:r>
        <w:r w:rsidR="00C22B89">
          <w:rPr>
            <w:noProof/>
            <w:webHidden/>
          </w:rPr>
          <w:t>3</w:t>
        </w:r>
        <w:r w:rsidR="00D62E9D">
          <w:rPr>
            <w:noProof/>
            <w:webHidden/>
          </w:rPr>
          <w:fldChar w:fldCharType="end"/>
        </w:r>
      </w:hyperlink>
    </w:p>
    <w:p w14:paraId="41C8C68F" w14:textId="4D079FF5"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67" w:history="1">
        <w:r w:rsidR="00D62E9D" w:rsidRPr="002A0832">
          <w:rPr>
            <w:rStyle w:val="Hipervnculo"/>
            <w:noProof/>
          </w:rPr>
          <w:t>4.3.</w:t>
        </w:r>
        <w:r w:rsidR="00D62E9D">
          <w:rPr>
            <w:rFonts w:eastAsiaTheme="minorEastAsia" w:cstheme="minorBidi"/>
            <w:smallCaps w:val="0"/>
            <w:noProof/>
            <w:sz w:val="22"/>
            <w:szCs w:val="22"/>
            <w:lang w:eastAsia="es-CL"/>
          </w:rPr>
          <w:tab/>
        </w:r>
        <w:r w:rsidR="00D62E9D" w:rsidRPr="002A0832">
          <w:rPr>
            <w:rStyle w:val="Hipervnculo"/>
            <w:noProof/>
          </w:rPr>
          <w:t>Manejo de aguas subterráneas.</w:t>
        </w:r>
        <w:r w:rsidR="00D62E9D">
          <w:rPr>
            <w:noProof/>
            <w:webHidden/>
          </w:rPr>
          <w:tab/>
        </w:r>
        <w:r w:rsidR="00D62E9D">
          <w:rPr>
            <w:noProof/>
            <w:webHidden/>
          </w:rPr>
          <w:fldChar w:fldCharType="begin"/>
        </w:r>
        <w:r w:rsidR="00D62E9D">
          <w:rPr>
            <w:noProof/>
            <w:webHidden/>
          </w:rPr>
          <w:instrText xml:space="preserve"> PAGEREF _Toc438648067 \h </w:instrText>
        </w:r>
        <w:r w:rsidR="00D62E9D">
          <w:rPr>
            <w:noProof/>
            <w:webHidden/>
          </w:rPr>
        </w:r>
        <w:r w:rsidR="00D62E9D">
          <w:rPr>
            <w:noProof/>
            <w:webHidden/>
          </w:rPr>
          <w:fldChar w:fldCharType="separate"/>
        </w:r>
        <w:r w:rsidR="00BA5EFF">
          <w:rPr>
            <w:noProof/>
            <w:webHidden/>
          </w:rPr>
          <w:t>1</w:t>
        </w:r>
        <w:r w:rsidR="00C22B89">
          <w:rPr>
            <w:noProof/>
            <w:webHidden/>
          </w:rPr>
          <w:t>4</w:t>
        </w:r>
        <w:r w:rsidR="00D62E9D">
          <w:rPr>
            <w:noProof/>
            <w:webHidden/>
          </w:rPr>
          <w:fldChar w:fldCharType="end"/>
        </w:r>
      </w:hyperlink>
    </w:p>
    <w:p w14:paraId="5F9848B6" w14:textId="389051BF"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70" w:history="1">
        <w:r w:rsidR="00D62E9D" w:rsidRPr="002A0832">
          <w:rPr>
            <w:rStyle w:val="Hipervnculo"/>
            <w:noProof/>
          </w:rPr>
          <w:t>4.4.</w:t>
        </w:r>
        <w:r w:rsidR="00D62E9D">
          <w:rPr>
            <w:rFonts w:eastAsiaTheme="minorEastAsia" w:cstheme="minorBidi"/>
            <w:smallCaps w:val="0"/>
            <w:noProof/>
            <w:sz w:val="22"/>
            <w:szCs w:val="22"/>
            <w:lang w:eastAsia="es-CL"/>
          </w:rPr>
          <w:tab/>
        </w:r>
        <w:r w:rsidR="00D62E9D" w:rsidRPr="002A0832">
          <w:rPr>
            <w:rStyle w:val="Hipervnculo"/>
            <w:noProof/>
          </w:rPr>
          <w:t>Manejo de Emisiones Atmosféricas</w:t>
        </w:r>
        <w:r w:rsidR="00D62E9D">
          <w:rPr>
            <w:noProof/>
            <w:webHidden/>
          </w:rPr>
          <w:tab/>
        </w:r>
        <w:r w:rsidR="00C22B89">
          <w:rPr>
            <w:noProof/>
            <w:webHidden/>
          </w:rPr>
          <w:t>18</w:t>
        </w:r>
      </w:hyperlink>
    </w:p>
    <w:p w14:paraId="60659546" w14:textId="03814488"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79" w:history="1">
        <w:r w:rsidR="00D62E9D" w:rsidRPr="002A0832">
          <w:rPr>
            <w:rStyle w:val="Hipervnculo"/>
            <w:noProof/>
          </w:rPr>
          <w:t>4.5.</w:t>
        </w:r>
        <w:r w:rsidR="00D62E9D">
          <w:rPr>
            <w:rFonts w:eastAsiaTheme="minorEastAsia" w:cstheme="minorBidi"/>
            <w:smallCaps w:val="0"/>
            <w:noProof/>
            <w:sz w:val="22"/>
            <w:szCs w:val="22"/>
            <w:lang w:eastAsia="es-CL"/>
          </w:rPr>
          <w:tab/>
        </w:r>
        <w:r w:rsidR="00D62E9D" w:rsidRPr="002A0832">
          <w:rPr>
            <w:rStyle w:val="Hipervnculo"/>
            <w:noProof/>
          </w:rPr>
          <w:t>Manejo de Fauna.</w:t>
        </w:r>
        <w:r w:rsidR="00D62E9D">
          <w:rPr>
            <w:noProof/>
            <w:webHidden/>
          </w:rPr>
          <w:tab/>
        </w:r>
        <w:r w:rsidR="00D62E9D">
          <w:rPr>
            <w:noProof/>
            <w:webHidden/>
          </w:rPr>
          <w:fldChar w:fldCharType="begin"/>
        </w:r>
        <w:r w:rsidR="00D62E9D">
          <w:rPr>
            <w:noProof/>
            <w:webHidden/>
          </w:rPr>
          <w:instrText xml:space="preserve"> PAGEREF _Toc438648079 \h </w:instrText>
        </w:r>
        <w:r w:rsidR="00D62E9D">
          <w:rPr>
            <w:noProof/>
            <w:webHidden/>
          </w:rPr>
        </w:r>
        <w:r w:rsidR="00D62E9D">
          <w:rPr>
            <w:noProof/>
            <w:webHidden/>
          </w:rPr>
          <w:fldChar w:fldCharType="separate"/>
        </w:r>
        <w:r w:rsidR="00BA5EFF">
          <w:rPr>
            <w:noProof/>
            <w:webHidden/>
          </w:rPr>
          <w:t>2</w:t>
        </w:r>
        <w:r w:rsidR="00C22B89">
          <w:rPr>
            <w:noProof/>
            <w:webHidden/>
          </w:rPr>
          <w:t>2</w:t>
        </w:r>
        <w:r w:rsidR="00D62E9D">
          <w:rPr>
            <w:noProof/>
            <w:webHidden/>
          </w:rPr>
          <w:fldChar w:fldCharType="end"/>
        </w:r>
      </w:hyperlink>
    </w:p>
    <w:p w14:paraId="4738E172" w14:textId="4D4D1BB6" w:rsidR="00D62E9D" w:rsidRDefault="001931A4">
      <w:pPr>
        <w:pStyle w:val="TDC2"/>
        <w:tabs>
          <w:tab w:val="left" w:pos="880"/>
          <w:tab w:val="right" w:leader="dot" w:pos="9962"/>
        </w:tabs>
        <w:rPr>
          <w:rFonts w:eastAsiaTheme="minorEastAsia" w:cstheme="minorBidi"/>
          <w:smallCaps w:val="0"/>
          <w:noProof/>
          <w:sz w:val="22"/>
          <w:szCs w:val="22"/>
          <w:lang w:eastAsia="es-CL"/>
        </w:rPr>
      </w:pPr>
      <w:hyperlink w:anchor="_Toc438648083" w:history="1">
        <w:r w:rsidR="00D62E9D" w:rsidRPr="002A0832">
          <w:rPr>
            <w:rStyle w:val="Hipervnculo"/>
            <w:noProof/>
          </w:rPr>
          <w:t>4.6.</w:t>
        </w:r>
        <w:r w:rsidR="00D62E9D">
          <w:rPr>
            <w:rFonts w:eastAsiaTheme="minorEastAsia" w:cstheme="minorBidi"/>
            <w:smallCaps w:val="0"/>
            <w:noProof/>
            <w:sz w:val="22"/>
            <w:szCs w:val="22"/>
            <w:lang w:eastAsia="es-CL"/>
          </w:rPr>
          <w:tab/>
        </w:r>
        <w:r w:rsidR="00D62E9D" w:rsidRPr="002A0832">
          <w:rPr>
            <w:rStyle w:val="Hipervnculo"/>
            <w:noProof/>
          </w:rPr>
          <w:t>Manejo de Flora.</w:t>
        </w:r>
        <w:r w:rsidR="00D62E9D">
          <w:rPr>
            <w:noProof/>
            <w:webHidden/>
          </w:rPr>
          <w:tab/>
        </w:r>
        <w:r w:rsidR="00D62E9D">
          <w:rPr>
            <w:noProof/>
            <w:webHidden/>
          </w:rPr>
          <w:fldChar w:fldCharType="begin"/>
        </w:r>
        <w:r w:rsidR="00D62E9D">
          <w:rPr>
            <w:noProof/>
            <w:webHidden/>
          </w:rPr>
          <w:instrText xml:space="preserve"> PAGEREF _Toc438648083 \h </w:instrText>
        </w:r>
        <w:r w:rsidR="00D62E9D">
          <w:rPr>
            <w:noProof/>
            <w:webHidden/>
          </w:rPr>
        </w:r>
        <w:r w:rsidR="00D62E9D">
          <w:rPr>
            <w:noProof/>
            <w:webHidden/>
          </w:rPr>
          <w:fldChar w:fldCharType="separate"/>
        </w:r>
        <w:r w:rsidR="00BA5EFF">
          <w:rPr>
            <w:noProof/>
            <w:webHidden/>
          </w:rPr>
          <w:t>2</w:t>
        </w:r>
        <w:r w:rsidR="00C22B89">
          <w:rPr>
            <w:noProof/>
            <w:webHidden/>
          </w:rPr>
          <w:t>4</w:t>
        </w:r>
        <w:r w:rsidR="00D62E9D">
          <w:rPr>
            <w:noProof/>
            <w:webHidden/>
          </w:rPr>
          <w:fldChar w:fldCharType="end"/>
        </w:r>
      </w:hyperlink>
    </w:p>
    <w:p w14:paraId="5090A1F6" w14:textId="2EFDB404" w:rsidR="00D62E9D" w:rsidRDefault="001931A4">
      <w:pPr>
        <w:pStyle w:val="TDC1"/>
        <w:rPr>
          <w:rFonts w:eastAsiaTheme="minorEastAsia" w:cstheme="minorBidi"/>
          <w:b w:val="0"/>
          <w:bCs w:val="0"/>
          <w:caps w:val="0"/>
          <w:noProof/>
          <w:sz w:val="22"/>
          <w:szCs w:val="22"/>
          <w:lang w:eastAsia="es-CL"/>
        </w:rPr>
      </w:pPr>
      <w:hyperlink w:anchor="_Toc438648100" w:history="1">
        <w:r w:rsidR="00D62E9D" w:rsidRPr="002A0832">
          <w:rPr>
            <w:rStyle w:val="Hipervnculo"/>
            <w:noProof/>
          </w:rPr>
          <w:t>5.</w:t>
        </w:r>
        <w:r w:rsidR="00D62E9D">
          <w:rPr>
            <w:rFonts w:eastAsiaTheme="minorEastAsia" w:cstheme="minorBidi"/>
            <w:b w:val="0"/>
            <w:bCs w:val="0"/>
            <w:caps w:val="0"/>
            <w:noProof/>
            <w:sz w:val="22"/>
            <w:szCs w:val="22"/>
            <w:lang w:eastAsia="es-CL"/>
          </w:rPr>
          <w:tab/>
        </w:r>
        <w:r w:rsidR="00D62E9D" w:rsidRPr="002A0832">
          <w:rPr>
            <w:rStyle w:val="Hipervnculo"/>
            <w:noProof/>
          </w:rPr>
          <w:t>OTROS HECHOS.</w:t>
        </w:r>
        <w:r w:rsidR="00D62E9D">
          <w:rPr>
            <w:noProof/>
            <w:webHidden/>
          </w:rPr>
          <w:tab/>
        </w:r>
        <w:r w:rsidR="00D62E9D">
          <w:rPr>
            <w:noProof/>
            <w:webHidden/>
          </w:rPr>
          <w:fldChar w:fldCharType="begin"/>
        </w:r>
        <w:r w:rsidR="00D62E9D">
          <w:rPr>
            <w:noProof/>
            <w:webHidden/>
          </w:rPr>
          <w:instrText xml:space="preserve"> PAGEREF _Toc438648100 \h </w:instrText>
        </w:r>
        <w:r w:rsidR="00D62E9D">
          <w:rPr>
            <w:noProof/>
            <w:webHidden/>
          </w:rPr>
        </w:r>
        <w:r w:rsidR="00D62E9D">
          <w:rPr>
            <w:noProof/>
            <w:webHidden/>
          </w:rPr>
          <w:fldChar w:fldCharType="separate"/>
        </w:r>
        <w:r w:rsidR="00BA5EFF">
          <w:rPr>
            <w:noProof/>
            <w:webHidden/>
          </w:rPr>
          <w:t>3</w:t>
        </w:r>
        <w:r w:rsidR="00C22B89">
          <w:rPr>
            <w:noProof/>
            <w:webHidden/>
          </w:rPr>
          <w:t>0</w:t>
        </w:r>
        <w:r w:rsidR="00D62E9D">
          <w:rPr>
            <w:noProof/>
            <w:webHidden/>
          </w:rPr>
          <w:fldChar w:fldCharType="end"/>
        </w:r>
      </w:hyperlink>
    </w:p>
    <w:p w14:paraId="57A22DC3" w14:textId="6B7C9CED" w:rsidR="00D62E9D" w:rsidRDefault="001931A4">
      <w:pPr>
        <w:pStyle w:val="TDC1"/>
        <w:rPr>
          <w:rFonts w:eastAsiaTheme="minorEastAsia" w:cstheme="minorBidi"/>
          <w:b w:val="0"/>
          <w:bCs w:val="0"/>
          <w:caps w:val="0"/>
          <w:noProof/>
          <w:sz w:val="22"/>
          <w:szCs w:val="22"/>
          <w:lang w:eastAsia="es-CL"/>
        </w:rPr>
      </w:pPr>
      <w:hyperlink w:anchor="_Toc438648101" w:history="1">
        <w:r w:rsidR="00D62E9D" w:rsidRPr="002A0832">
          <w:rPr>
            <w:rStyle w:val="Hipervnculo"/>
            <w:noProof/>
          </w:rPr>
          <w:t>6.</w:t>
        </w:r>
        <w:r w:rsidR="00D62E9D">
          <w:rPr>
            <w:rFonts w:eastAsiaTheme="minorEastAsia" w:cstheme="minorBidi"/>
            <w:b w:val="0"/>
            <w:bCs w:val="0"/>
            <w:caps w:val="0"/>
            <w:noProof/>
            <w:sz w:val="22"/>
            <w:szCs w:val="22"/>
            <w:lang w:eastAsia="es-CL"/>
          </w:rPr>
          <w:tab/>
        </w:r>
        <w:r w:rsidR="00D62E9D" w:rsidRPr="002A0832">
          <w:rPr>
            <w:rStyle w:val="Hipervnculo"/>
            <w:noProof/>
          </w:rPr>
          <w:t>CONCLUSIONES.</w:t>
        </w:r>
        <w:r w:rsidR="00D62E9D">
          <w:rPr>
            <w:noProof/>
            <w:webHidden/>
          </w:rPr>
          <w:tab/>
        </w:r>
        <w:r w:rsidR="00D62E9D">
          <w:rPr>
            <w:noProof/>
            <w:webHidden/>
          </w:rPr>
          <w:fldChar w:fldCharType="begin"/>
        </w:r>
        <w:r w:rsidR="00D62E9D">
          <w:rPr>
            <w:noProof/>
            <w:webHidden/>
          </w:rPr>
          <w:instrText xml:space="preserve"> PAGEREF _Toc438648101 \h </w:instrText>
        </w:r>
        <w:r w:rsidR="00D62E9D">
          <w:rPr>
            <w:noProof/>
            <w:webHidden/>
          </w:rPr>
        </w:r>
        <w:r w:rsidR="00D62E9D">
          <w:rPr>
            <w:noProof/>
            <w:webHidden/>
          </w:rPr>
          <w:fldChar w:fldCharType="separate"/>
        </w:r>
        <w:r w:rsidR="00BA5EFF">
          <w:rPr>
            <w:noProof/>
            <w:webHidden/>
          </w:rPr>
          <w:t>3</w:t>
        </w:r>
        <w:r w:rsidR="00C22B89">
          <w:rPr>
            <w:noProof/>
            <w:webHidden/>
          </w:rPr>
          <w:t>1</w:t>
        </w:r>
        <w:r w:rsidR="00D62E9D">
          <w:rPr>
            <w:noProof/>
            <w:webHidden/>
          </w:rPr>
          <w:fldChar w:fldCharType="end"/>
        </w:r>
      </w:hyperlink>
    </w:p>
    <w:p w14:paraId="03C2720D" w14:textId="760DFA41" w:rsidR="00D62E9D" w:rsidRDefault="001931A4">
      <w:pPr>
        <w:pStyle w:val="TDC1"/>
        <w:rPr>
          <w:rFonts w:eastAsiaTheme="minorEastAsia" w:cstheme="minorBidi"/>
          <w:b w:val="0"/>
          <w:bCs w:val="0"/>
          <w:caps w:val="0"/>
          <w:noProof/>
          <w:sz w:val="22"/>
          <w:szCs w:val="22"/>
          <w:lang w:eastAsia="es-CL"/>
        </w:rPr>
      </w:pPr>
      <w:hyperlink w:anchor="_Toc438648102" w:history="1">
        <w:r w:rsidR="00D62E9D" w:rsidRPr="002A0832">
          <w:rPr>
            <w:rStyle w:val="Hipervnculo"/>
            <w:noProof/>
          </w:rPr>
          <w:t>7.</w:t>
        </w:r>
        <w:r w:rsidR="00D62E9D">
          <w:rPr>
            <w:rFonts w:eastAsiaTheme="minorEastAsia" w:cstheme="minorBidi"/>
            <w:b w:val="0"/>
            <w:bCs w:val="0"/>
            <w:caps w:val="0"/>
            <w:noProof/>
            <w:sz w:val="22"/>
            <w:szCs w:val="22"/>
            <w:lang w:eastAsia="es-CL"/>
          </w:rPr>
          <w:tab/>
        </w:r>
        <w:r w:rsidR="00D62E9D" w:rsidRPr="002A0832">
          <w:rPr>
            <w:rStyle w:val="Hipervnculo"/>
            <w:noProof/>
          </w:rPr>
          <w:t>DOCUMENTACIÓN SOLICITADA Y ENTREGADA.</w:t>
        </w:r>
        <w:r w:rsidR="00D62E9D">
          <w:rPr>
            <w:noProof/>
            <w:webHidden/>
          </w:rPr>
          <w:tab/>
        </w:r>
        <w:r w:rsidR="00D62E9D">
          <w:rPr>
            <w:noProof/>
            <w:webHidden/>
          </w:rPr>
          <w:fldChar w:fldCharType="begin"/>
        </w:r>
        <w:r w:rsidR="00D62E9D">
          <w:rPr>
            <w:noProof/>
            <w:webHidden/>
          </w:rPr>
          <w:instrText xml:space="preserve"> PAGEREF _Toc438648102 \h </w:instrText>
        </w:r>
        <w:r w:rsidR="00D62E9D">
          <w:rPr>
            <w:noProof/>
            <w:webHidden/>
          </w:rPr>
        </w:r>
        <w:r w:rsidR="00D62E9D">
          <w:rPr>
            <w:noProof/>
            <w:webHidden/>
          </w:rPr>
          <w:fldChar w:fldCharType="separate"/>
        </w:r>
        <w:r w:rsidR="00BA5EFF">
          <w:rPr>
            <w:noProof/>
            <w:webHidden/>
          </w:rPr>
          <w:t>3</w:t>
        </w:r>
        <w:r w:rsidR="00C22B89">
          <w:rPr>
            <w:noProof/>
            <w:webHidden/>
          </w:rPr>
          <w:t>4</w:t>
        </w:r>
        <w:r w:rsidR="00D62E9D">
          <w:rPr>
            <w:noProof/>
            <w:webHidden/>
          </w:rPr>
          <w:fldChar w:fldCharType="end"/>
        </w:r>
      </w:hyperlink>
    </w:p>
    <w:p w14:paraId="559E18E4" w14:textId="5BC2EE31" w:rsidR="00D62E9D" w:rsidRDefault="001931A4">
      <w:pPr>
        <w:pStyle w:val="TDC1"/>
        <w:rPr>
          <w:rFonts w:eastAsiaTheme="minorEastAsia" w:cstheme="minorBidi"/>
          <w:b w:val="0"/>
          <w:bCs w:val="0"/>
          <w:caps w:val="0"/>
          <w:noProof/>
          <w:sz w:val="22"/>
          <w:szCs w:val="22"/>
          <w:lang w:eastAsia="es-CL"/>
        </w:rPr>
      </w:pPr>
      <w:hyperlink w:anchor="_Toc438648103" w:history="1">
        <w:r w:rsidR="00D62E9D" w:rsidRPr="002A0832">
          <w:rPr>
            <w:rStyle w:val="Hipervnculo"/>
            <w:noProof/>
          </w:rPr>
          <w:t>8.</w:t>
        </w:r>
        <w:r w:rsidR="00D62E9D">
          <w:rPr>
            <w:rFonts w:eastAsiaTheme="minorEastAsia" w:cstheme="minorBidi"/>
            <w:b w:val="0"/>
            <w:bCs w:val="0"/>
            <w:caps w:val="0"/>
            <w:noProof/>
            <w:sz w:val="22"/>
            <w:szCs w:val="22"/>
            <w:lang w:eastAsia="es-CL"/>
          </w:rPr>
          <w:tab/>
        </w:r>
        <w:r w:rsidR="00D62E9D" w:rsidRPr="002A0832">
          <w:rPr>
            <w:rStyle w:val="Hipervnculo"/>
            <w:noProof/>
          </w:rPr>
          <w:t>ANEXOS.</w:t>
        </w:r>
        <w:r w:rsidR="00D62E9D">
          <w:rPr>
            <w:noProof/>
            <w:webHidden/>
          </w:rPr>
          <w:tab/>
        </w:r>
        <w:r w:rsidR="00D62E9D">
          <w:rPr>
            <w:noProof/>
            <w:webHidden/>
          </w:rPr>
          <w:fldChar w:fldCharType="begin"/>
        </w:r>
        <w:r w:rsidR="00D62E9D">
          <w:rPr>
            <w:noProof/>
            <w:webHidden/>
          </w:rPr>
          <w:instrText xml:space="preserve"> PAGEREF _Toc438648103 \h </w:instrText>
        </w:r>
        <w:r w:rsidR="00D62E9D">
          <w:rPr>
            <w:noProof/>
            <w:webHidden/>
          </w:rPr>
        </w:r>
        <w:r w:rsidR="00D62E9D">
          <w:rPr>
            <w:noProof/>
            <w:webHidden/>
          </w:rPr>
          <w:fldChar w:fldCharType="separate"/>
        </w:r>
        <w:r w:rsidR="00BA5EFF">
          <w:rPr>
            <w:noProof/>
            <w:webHidden/>
          </w:rPr>
          <w:t>3</w:t>
        </w:r>
        <w:r w:rsidR="00C22B89">
          <w:rPr>
            <w:noProof/>
            <w:webHidden/>
          </w:rPr>
          <w:t>5</w:t>
        </w:r>
        <w:r w:rsidR="00D62E9D">
          <w:rPr>
            <w:noProof/>
            <w:webHidden/>
          </w:rPr>
          <w:fldChar w:fldCharType="end"/>
        </w:r>
      </w:hyperlink>
    </w:p>
    <w:p w14:paraId="2D72B745" w14:textId="77777777" w:rsidR="00655D0C" w:rsidRPr="0025129B" w:rsidRDefault="003753AB" w:rsidP="00655D0C">
      <w:r w:rsidRPr="0025129B">
        <w:fldChar w:fldCharType="end"/>
      </w:r>
    </w:p>
    <w:p w14:paraId="385C6D82" w14:textId="5F078952" w:rsidR="002C445A" w:rsidRPr="0025129B" w:rsidRDefault="001A4615" w:rsidP="00E4060A">
      <w:r w:rsidRPr="0025129B">
        <w:br w:type="page"/>
      </w:r>
      <w:bookmarkStart w:id="12" w:name="_Toc352840376"/>
      <w:bookmarkStart w:id="13" w:name="_Toc352841436"/>
      <w:r w:rsidR="00ED4317" w:rsidRPr="0025129B">
        <w:lastRenderedPageBreak/>
        <w:t>RESUMEN</w:t>
      </w:r>
      <w:r w:rsidR="00B1722C" w:rsidRPr="0025129B">
        <w:t>.</w:t>
      </w:r>
      <w:bookmarkEnd w:id="12"/>
      <w:bookmarkEnd w:id="13"/>
    </w:p>
    <w:p w14:paraId="4CE1D7E3" w14:textId="77777777" w:rsidR="00ED4317" w:rsidRPr="0025129B" w:rsidRDefault="00ED4317" w:rsidP="00ED4317">
      <w:pPr>
        <w:jc w:val="left"/>
        <w:rPr>
          <w:rFonts w:cstheme="minorHAnsi"/>
          <w:b/>
          <w:sz w:val="20"/>
          <w:szCs w:val="20"/>
        </w:rPr>
      </w:pPr>
    </w:p>
    <w:p w14:paraId="0F23FA22" w14:textId="73B05CE5"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FD19CB">
        <w:rPr>
          <w:rFonts w:cstheme="minorHAnsi"/>
          <w:sz w:val="20"/>
          <w:szCs w:val="20"/>
        </w:rPr>
        <w:t>s</w:t>
      </w:r>
      <w:r w:rsidRPr="0025129B">
        <w:rPr>
          <w:rFonts w:cstheme="minorHAnsi"/>
          <w:sz w:val="20"/>
          <w:szCs w:val="20"/>
        </w:rPr>
        <w:t xml:space="preserve"> por </w:t>
      </w:r>
      <w:r w:rsidR="00180A03">
        <w:rPr>
          <w:rFonts w:cstheme="minorHAnsi"/>
          <w:sz w:val="20"/>
          <w:szCs w:val="20"/>
        </w:rPr>
        <w:t>La Superintendencia del Medio Ambiente (SMA)</w:t>
      </w:r>
      <w:r w:rsidR="00C11D5C">
        <w:rPr>
          <w:rFonts w:cstheme="minorHAnsi"/>
          <w:sz w:val="20"/>
          <w:szCs w:val="20"/>
        </w:rPr>
        <w:t xml:space="preserve">, en conjunto con el </w:t>
      </w:r>
      <w:r w:rsidR="00180A03">
        <w:rPr>
          <w:rFonts w:cstheme="minorHAnsi"/>
          <w:sz w:val="20"/>
          <w:szCs w:val="20"/>
        </w:rPr>
        <w:t>Servicio</w:t>
      </w:r>
      <w:r w:rsidR="0066524A">
        <w:rPr>
          <w:rFonts w:cstheme="minorHAnsi"/>
          <w:sz w:val="20"/>
          <w:szCs w:val="20"/>
        </w:rPr>
        <w:t xml:space="preserve"> Nacional de Geología y Minería (SERNAGEOMIN)</w:t>
      </w:r>
      <w:r w:rsidR="00180A03">
        <w:rPr>
          <w:rFonts w:cstheme="minorHAnsi"/>
          <w:sz w:val="20"/>
          <w:szCs w:val="20"/>
        </w:rPr>
        <w:t xml:space="preserve"> de la Región de Coquimbo</w:t>
      </w:r>
      <w:r w:rsidR="00F478FD" w:rsidRPr="0025129B">
        <w:rPr>
          <w:rFonts w:cstheme="minorHAnsi"/>
          <w:sz w:val="20"/>
          <w:szCs w:val="20"/>
        </w:rPr>
        <w:t>,</w:t>
      </w:r>
      <w:r w:rsidR="007B7525" w:rsidRPr="0025129B">
        <w:rPr>
          <w:rFonts w:cstheme="minorHAnsi"/>
          <w:sz w:val="20"/>
          <w:szCs w:val="20"/>
        </w:rPr>
        <w:t xml:space="preserve"> a</w:t>
      </w:r>
      <w:r w:rsidR="00C11D5C">
        <w:rPr>
          <w:rFonts w:cstheme="minorHAnsi"/>
          <w:sz w:val="20"/>
          <w:szCs w:val="20"/>
        </w:rPr>
        <w:t xml:space="preserve"> los proyectos </w:t>
      </w:r>
      <w:r w:rsidRPr="0025129B">
        <w:rPr>
          <w:rFonts w:cstheme="minorHAnsi"/>
          <w:sz w:val="20"/>
          <w:szCs w:val="20"/>
        </w:rPr>
        <w:t>“</w:t>
      </w:r>
      <w:r w:rsidR="00180A03">
        <w:rPr>
          <w:rFonts w:cstheme="minorHAnsi"/>
          <w:sz w:val="20"/>
          <w:szCs w:val="20"/>
        </w:rPr>
        <w:t>Planta Las Vacas</w:t>
      </w:r>
      <w:r w:rsidRPr="0025129B">
        <w:rPr>
          <w:rFonts w:cstheme="minorHAnsi"/>
          <w:sz w:val="20"/>
          <w:szCs w:val="20"/>
        </w:rPr>
        <w:t>”</w:t>
      </w:r>
      <w:r w:rsidR="00C11D5C">
        <w:rPr>
          <w:rFonts w:cstheme="minorHAnsi"/>
          <w:sz w:val="20"/>
          <w:szCs w:val="20"/>
        </w:rPr>
        <w:t xml:space="preserve"> y “</w:t>
      </w:r>
      <w:r w:rsidR="00C11D5C" w:rsidRPr="007A6CEA">
        <w:rPr>
          <w:rFonts w:eastAsia="Times New Roman" w:cs="Calibri"/>
          <w:color w:val="000000"/>
          <w:sz w:val="20"/>
          <w:szCs w:val="20"/>
          <w:lang w:eastAsia="es-CL"/>
        </w:rPr>
        <w:t>Embalse Las Vacas del Sur</w:t>
      </w:r>
      <w:r w:rsidR="00C11D5C">
        <w:rPr>
          <w:rFonts w:eastAsia="Times New Roman" w:cs="Calibri"/>
          <w:color w:val="000000"/>
          <w:sz w:val="20"/>
          <w:szCs w:val="20"/>
          <w:lang w:eastAsia="es-CL"/>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5A6C7C">
        <w:rPr>
          <w:rFonts w:cstheme="minorHAnsi"/>
          <w:sz w:val="20"/>
          <w:szCs w:val="20"/>
        </w:rPr>
        <w:t>el</w:t>
      </w:r>
      <w:r w:rsidRPr="0025129B">
        <w:rPr>
          <w:rFonts w:cstheme="minorHAnsi"/>
          <w:sz w:val="20"/>
          <w:szCs w:val="20"/>
        </w:rPr>
        <w:t xml:space="preserve"> día </w:t>
      </w:r>
      <w:r w:rsidR="00180A03">
        <w:rPr>
          <w:rFonts w:cstheme="minorHAnsi"/>
          <w:sz w:val="20"/>
          <w:szCs w:val="20"/>
        </w:rPr>
        <w:t>9</w:t>
      </w:r>
      <w:r w:rsidR="005A6C7C">
        <w:rPr>
          <w:rFonts w:cstheme="minorHAnsi"/>
          <w:sz w:val="20"/>
          <w:szCs w:val="20"/>
        </w:rPr>
        <w:t xml:space="preserve"> de </w:t>
      </w:r>
      <w:r w:rsidR="00180A03">
        <w:rPr>
          <w:rFonts w:cstheme="minorHAnsi"/>
          <w:sz w:val="20"/>
          <w:szCs w:val="20"/>
        </w:rPr>
        <w:t>septiembre</w:t>
      </w:r>
      <w:r w:rsidR="005A6C7C">
        <w:rPr>
          <w:rFonts w:cstheme="minorHAnsi"/>
          <w:sz w:val="20"/>
          <w:szCs w:val="20"/>
        </w:rPr>
        <w:t xml:space="preserve"> de 201</w:t>
      </w:r>
      <w:r w:rsidR="00180A03">
        <w:rPr>
          <w:rFonts w:cstheme="minorHAnsi"/>
          <w:sz w:val="20"/>
          <w:szCs w:val="20"/>
        </w:rPr>
        <w:t>5</w:t>
      </w:r>
      <w:r w:rsidR="00230321" w:rsidRPr="005A6C7C">
        <w:rPr>
          <w:rFonts w:cstheme="minorHAnsi"/>
          <w:sz w:val="20"/>
          <w:szCs w:val="20"/>
        </w:rPr>
        <w:t>.</w:t>
      </w:r>
    </w:p>
    <w:p w14:paraId="11FF3115" w14:textId="77777777" w:rsidR="00840A60" w:rsidRDefault="00840A60" w:rsidP="00ED4317">
      <w:pPr>
        <w:rPr>
          <w:rFonts w:cstheme="minorHAnsi"/>
          <w:sz w:val="20"/>
          <w:szCs w:val="20"/>
        </w:rPr>
      </w:pPr>
    </w:p>
    <w:p w14:paraId="2300724D" w14:textId="301F3DB9" w:rsidR="0010068B" w:rsidRDefault="00C11D5C" w:rsidP="00682248">
      <w:pPr>
        <w:rPr>
          <w:rFonts w:cstheme="minorHAnsi"/>
          <w:sz w:val="20"/>
          <w:szCs w:val="20"/>
          <w:highlight w:val="yellow"/>
        </w:rPr>
      </w:pPr>
      <w:r w:rsidRPr="00840A60">
        <w:rPr>
          <w:rFonts w:cstheme="minorHAnsi"/>
          <w:sz w:val="20"/>
          <w:szCs w:val="20"/>
        </w:rPr>
        <w:t>Los Proyectos</w:t>
      </w:r>
      <w:r w:rsidR="00682248" w:rsidRPr="00840A60">
        <w:rPr>
          <w:rFonts w:cstheme="minorHAnsi"/>
          <w:sz w:val="20"/>
          <w:szCs w:val="20"/>
        </w:rPr>
        <w:t xml:space="preserve"> </w:t>
      </w:r>
      <w:r w:rsidRPr="00840A60">
        <w:rPr>
          <w:rFonts w:cstheme="minorHAnsi"/>
          <w:sz w:val="20"/>
          <w:szCs w:val="20"/>
        </w:rPr>
        <w:t xml:space="preserve">consisten en </w:t>
      </w:r>
      <w:r w:rsidR="00056EB7" w:rsidRPr="00840A60">
        <w:rPr>
          <w:rFonts w:cstheme="minorHAnsi"/>
          <w:sz w:val="20"/>
          <w:szCs w:val="20"/>
        </w:rPr>
        <w:t xml:space="preserve">una productora de concentrado de cobre </w:t>
      </w:r>
      <w:r w:rsidR="00840A60" w:rsidRPr="0025129B">
        <w:rPr>
          <w:rFonts w:cstheme="minorHAnsi"/>
          <w:sz w:val="20"/>
          <w:szCs w:val="20"/>
        </w:rPr>
        <w:t>“</w:t>
      </w:r>
      <w:r w:rsidR="00840A60">
        <w:rPr>
          <w:rFonts w:cstheme="minorHAnsi"/>
          <w:sz w:val="20"/>
          <w:szCs w:val="20"/>
        </w:rPr>
        <w:t>Planta Las Vacas”</w:t>
      </w:r>
      <w:r w:rsidR="00AF2ADB">
        <w:rPr>
          <w:rFonts w:cstheme="minorHAnsi"/>
          <w:sz w:val="20"/>
          <w:szCs w:val="20"/>
        </w:rPr>
        <w:t>,</w:t>
      </w:r>
      <w:r w:rsidR="00840A60">
        <w:rPr>
          <w:rFonts w:cstheme="minorHAnsi"/>
          <w:sz w:val="20"/>
          <w:szCs w:val="20"/>
        </w:rPr>
        <w:t xml:space="preserve"> </w:t>
      </w:r>
      <w:r w:rsidR="00056EB7" w:rsidRPr="00840A60">
        <w:rPr>
          <w:rFonts w:cstheme="minorHAnsi"/>
          <w:sz w:val="20"/>
          <w:szCs w:val="20"/>
        </w:rPr>
        <w:t xml:space="preserve">beneficiando a 24.000 toneladas </w:t>
      </w:r>
      <w:r w:rsidR="00840A60">
        <w:rPr>
          <w:rFonts w:cstheme="minorHAnsi"/>
          <w:sz w:val="20"/>
          <w:szCs w:val="20"/>
        </w:rPr>
        <w:t>de mineral por mes con</w:t>
      </w:r>
      <w:r w:rsidR="00056EB7" w:rsidRPr="00840A60">
        <w:rPr>
          <w:rFonts w:cstheme="minorHAnsi"/>
          <w:sz w:val="20"/>
          <w:szCs w:val="20"/>
        </w:rPr>
        <w:t xml:space="preserve"> mineral proveniente de la Mina </w:t>
      </w:r>
      <w:r w:rsidR="00AF2ADB">
        <w:rPr>
          <w:rFonts w:cstheme="minorHAnsi"/>
          <w:sz w:val="20"/>
          <w:szCs w:val="20"/>
        </w:rPr>
        <w:t>“</w:t>
      </w:r>
      <w:r w:rsidR="00056EB7" w:rsidRPr="00840A60">
        <w:rPr>
          <w:rFonts w:cstheme="minorHAnsi"/>
          <w:sz w:val="20"/>
          <w:szCs w:val="20"/>
        </w:rPr>
        <w:t>Las Termas</w:t>
      </w:r>
      <w:r w:rsidR="00AF2ADB">
        <w:rPr>
          <w:rFonts w:cstheme="minorHAnsi"/>
          <w:sz w:val="20"/>
          <w:szCs w:val="20"/>
        </w:rPr>
        <w:t>”</w:t>
      </w:r>
      <w:r w:rsidR="0010068B" w:rsidRPr="00840A60">
        <w:rPr>
          <w:rFonts w:cstheme="minorHAnsi"/>
          <w:sz w:val="20"/>
          <w:szCs w:val="20"/>
        </w:rPr>
        <w:t xml:space="preserve"> de propiedad de la Sociedad Minera Termas</w:t>
      </w:r>
      <w:r w:rsidR="00FD19CB">
        <w:rPr>
          <w:rFonts w:cstheme="minorHAnsi"/>
          <w:sz w:val="20"/>
          <w:szCs w:val="20"/>
        </w:rPr>
        <w:t xml:space="preserve"> </w:t>
      </w:r>
      <w:r w:rsidR="00840A60">
        <w:rPr>
          <w:rFonts w:cstheme="minorHAnsi"/>
          <w:sz w:val="20"/>
          <w:szCs w:val="20"/>
        </w:rPr>
        <w:t>y el proyecto “</w:t>
      </w:r>
      <w:r w:rsidR="00840A60" w:rsidRPr="007A6CEA">
        <w:rPr>
          <w:rFonts w:eastAsia="Times New Roman" w:cs="Calibri"/>
          <w:color w:val="000000"/>
          <w:sz w:val="20"/>
          <w:szCs w:val="20"/>
          <w:lang w:eastAsia="es-CL"/>
        </w:rPr>
        <w:t>Embalse Las Vacas del Sur</w:t>
      </w:r>
      <w:r w:rsidR="00840A60">
        <w:rPr>
          <w:rFonts w:eastAsia="Times New Roman" w:cs="Calibri"/>
          <w:color w:val="000000"/>
          <w:sz w:val="20"/>
          <w:szCs w:val="20"/>
          <w:lang w:eastAsia="es-CL"/>
        </w:rPr>
        <w:t>”</w:t>
      </w:r>
      <w:r w:rsidR="00FD19CB">
        <w:rPr>
          <w:rFonts w:eastAsia="Times New Roman" w:cs="Calibri"/>
          <w:color w:val="000000"/>
          <w:sz w:val="20"/>
          <w:szCs w:val="20"/>
          <w:lang w:eastAsia="es-CL"/>
        </w:rPr>
        <w:t>,</w:t>
      </w:r>
      <w:r w:rsidR="00840A60">
        <w:rPr>
          <w:rFonts w:eastAsia="Times New Roman" w:cs="Calibri"/>
          <w:color w:val="000000"/>
          <w:sz w:val="20"/>
          <w:szCs w:val="20"/>
          <w:lang w:eastAsia="es-CL"/>
        </w:rPr>
        <w:t xml:space="preserve"> consiste</w:t>
      </w:r>
      <w:r w:rsidR="00AF2ADB">
        <w:rPr>
          <w:rFonts w:eastAsia="Times New Roman" w:cs="Calibri"/>
          <w:color w:val="000000"/>
          <w:sz w:val="20"/>
          <w:szCs w:val="20"/>
          <w:lang w:eastAsia="es-CL"/>
        </w:rPr>
        <w:t>nte</w:t>
      </w:r>
      <w:r w:rsidR="00840A60">
        <w:rPr>
          <w:rFonts w:eastAsia="Times New Roman" w:cs="Calibri"/>
          <w:color w:val="000000"/>
          <w:sz w:val="20"/>
          <w:szCs w:val="20"/>
          <w:lang w:eastAsia="es-CL"/>
        </w:rPr>
        <w:t xml:space="preserve"> en</w:t>
      </w:r>
      <w:r w:rsidR="00AF2ADB">
        <w:rPr>
          <w:rFonts w:eastAsia="Times New Roman" w:cs="Calibri"/>
          <w:color w:val="000000"/>
          <w:sz w:val="20"/>
          <w:szCs w:val="20"/>
          <w:lang w:eastAsia="es-CL"/>
        </w:rPr>
        <w:t xml:space="preserve"> </w:t>
      </w:r>
      <w:r w:rsidR="00840A60">
        <w:rPr>
          <w:rFonts w:eastAsia="Times New Roman" w:cs="Calibri"/>
          <w:color w:val="000000"/>
          <w:sz w:val="20"/>
          <w:szCs w:val="20"/>
          <w:lang w:eastAsia="es-CL"/>
        </w:rPr>
        <w:t xml:space="preserve">un </w:t>
      </w:r>
      <w:r w:rsidR="00BA5EFF">
        <w:rPr>
          <w:rFonts w:eastAsia="Times New Roman" w:cs="Calibri"/>
          <w:color w:val="000000"/>
          <w:sz w:val="20"/>
          <w:szCs w:val="20"/>
          <w:lang w:eastAsia="es-CL"/>
        </w:rPr>
        <w:t>depósito</w:t>
      </w:r>
      <w:r w:rsidR="00840A60">
        <w:rPr>
          <w:rFonts w:eastAsia="Times New Roman" w:cs="Calibri"/>
          <w:color w:val="000000"/>
          <w:sz w:val="20"/>
          <w:szCs w:val="20"/>
          <w:lang w:eastAsia="es-CL"/>
        </w:rPr>
        <w:t xml:space="preserve"> de relaves de tipo embalse. Dicho </w:t>
      </w:r>
      <w:r w:rsidR="000B0A61">
        <w:rPr>
          <w:rFonts w:eastAsia="Times New Roman" w:cs="Calibri"/>
          <w:color w:val="000000"/>
          <w:sz w:val="20"/>
          <w:szCs w:val="20"/>
          <w:lang w:eastAsia="es-CL"/>
        </w:rPr>
        <w:t>depósito</w:t>
      </w:r>
      <w:r w:rsidR="00840A60">
        <w:rPr>
          <w:rFonts w:eastAsia="Times New Roman" w:cs="Calibri"/>
          <w:color w:val="000000"/>
          <w:sz w:val="20"/>
          <w:szCs w:val="20"/>
          <w:lang w:eastAsia="es-CL"/>
        </w:rPr>
        <w:t xml:space="preserve"> permite recibir los relaves generados por el procesamiento de mineral de cobre de la Planta las Vacas.</w:t>
      </w:r>
    </w:p>
    <w:p w14:paraId="0FC9BC5A" w14:textId="77777777" w:rsidR="0010068B" w:rsidRDefault="0010068B" w:rsidP="00682248">
      <w:pPr>
        <w:rPr>
          <w:rFonts w:cstheme="minorHAnsi"/>
          <w:sz w:val="20"/>
          <w:szCs w:val="20"/>
          <w:highlight w:val="yellow"/>
        </w:rPr>
      </w:pPr>
    </w:p>
    <w:p w14:paraId="70EF4666" w14:textId="588FA477" w:rsidR="00B97DB3" w:rsidRPr="000E3304" w:rsidRDefault="00B97DB3" w:rsidP="00B97DB3">
      <w:pPr>
        <w:rPr>
          <w:sz w:val="20"/>
          <w:szCs w:val="20"/>
        </w:rPr>
      </w:pPr>
      <w:r w:rsidRPr="000E3304">
        <w:rPr>
          <w:sz w:val="20"/>
          <w:szCs w:val="20"/>
        </w:rPr>
        <w:t>Las principales materias ambientales de fiscalización incluyeron</w:t>
      </w:r>
      <w:r w:rsidR="000E3304" w:rsidRPr="000E3304">
        <w:rPr>
          <w:sz w:val="20"/>
          <w:szCs w:val="20"/>
        </w:rPr>
        <w:t xml:space="preserve">: </w:t>
      </w:r>
      <w:r w:rsidR="00FD19CB">
        <w:rPr>
          <w:sz w:val="20"/>
          <w:szCs w:val="20"/>
        </w:rPr>
        <w:t>S</w:t>
      </w:r>
      <w:r w:rsidR="000E3304" w:rsidRPr="000E3304">
        <w:rPr>
          <w:sz w:val="20"/>
          <w:szCs w:val="20"/>
        </w:rPr>
        <w:t xml:space="preserve">istema de conducción y </w:t>
      </w:r>
      <w:r w:rsidR="000B0A61" w:rsidRPr="000E3304">
        <w:rPr>
          <w:sz w:val="20"/>
          <w:szCs w:val="20"/>
        </w:rPr>
        <w:t>depósito</w:t>
      </w:r>
      <w:r w:rsidR="000E3304" w:rsidRPr="000E3304">
        <w:rPr>
          <w:sz w:val="20"/>
          <w:szCs w:val="20"/>
        </w:rPr>
        <w:t xml:space="preserve"> de relaves, manejo de aguas lluvias,</w:t>
      </w:r>
      <w:r w:rsidR="00AC68A4">
        <w:rPr>
          <w:sz w:val="20"/>
          <w:szCs w:val="20"/>
        </w:rPr>
        <w:t xml:space="preserve"> </w:t>
      </w:r>
      <w:r w:rsidR="000E3304" w:rsidRPr="000E3304">
        <w:rPr>
          <w:sz w:val="20"/>
          <w:szCs w:val="20"/>
        </w:rPr>
        <w:t xml:space="preserve">manejo de aguas subterráneas, manejo de </w:t>
      </w:r>
      <w:r w:rsidR="00AC68A4">
        <w:rPr>
          <w:sz w:val="20"/>
          <w:szCs w:val="20"/>
        </w:rPr>
        <w:t>e</w:t>
      </w:r>
      <w:r w:rsidR="000E3304" w:rsidRPr="000E3304">
        <w:rPr>
          <w:sz w:val="20"/>
          <w:szCs w:val="20"/>
        </w:rPr>
        <w:t>misiones atmosféricas, manejo de flora y manejo de fauna</w:t>
      </w:r>
      <w:r w:rsidRPr="000E3304">
        <w:rPr>
          <w:sz w:val="20"/>
          <w:szCs w:val="20"/>
        </w:rPr>
        <w:t>.</w:t>
      </w:r>
    </w:p>
    <w:p w14:paraId="6C08C301" w14:textId="77777777" w:rsidR="00ED4317" w:rsidRPr="0004256A" w:rsidRDefault="00ED4317" w:rsidP="00ED4317">
      <w:pPr>
        <w:rPr>
          <w:rFonts w:cstheme="minorHAnsi"/>
          <w:color w:val="FF0000"/>
          <w:sz w:val="20"/>
          <w:szCs w:val="20"/>
          <w:highlight w:val="yellow"/>
        </w:rPr>
      </w:pPr>
    </w:p>
    <w:p w14:paraId="24A21E4B" w14:textId="70FBDA30" w:rsidR="00E010E2" w:rsidRPr="00DE166D" w:rsidRDefault="00D01E5C" w:rsidP="000B0A61">
      <w:pPr>
        <w:rPr>
          <w:sz w:val="20"/>
          <w:szCs w:val="20"/>
        </w:rPr>
      </w:pPr>
      <w:r w:rsidRPr="00E010E2">
        <w:rPr>
          <w:sz w:val="20"/>
          <w:szCs w:val="20"/>
        </w:rPr>
        <w:t xml:space="preserve">Entre los principales hechos constatados como hallazgos se encuentran: </w:t>
      </w:r>
      <w:r w:rsidR="00DB2750">
        <w:rPr>
          <w:sz w:val="20"/>
          <w:szCs w:val="20"/>
        </w:rPr>
        <w:t>Ausencia</w:t>
      </w:r>
      <w:r w:rsidR="00AC68A4" w:rsidRPr="00E010E2">
        <w:rPr>
          <w:sz w:val="20"/>
          <w:szCs w:val="20"/>
        </w:rPr>
        <w:t xml:space="preserve"> de</w:t>
      </w:r>
      <w:r w:rsidRPr="00E010E2">
        <w:rPr>
          <w:sz w:val="20"/>
          <w:szCs w:val="20"/>
        </w:rPr>
        <w:t xml:space="preserve"> </w:t>
      </w:r>
      <w:r w:rsidR="001E6725" w:rsidRPr="00E010E2">
        <w:rPr>
          <w:sz w:val="20"/>
          <w:szCs w:val="20"/>
        </w:rPr>
        <w:t>aplicación de supresor en polvo al muro de</w:t>
      </w:r>
      <w:r w:rsidR="00E010E2">
        <w:rPr>
          <w:sz w:val="20"/>
          <w:szCs w:val="20"/>
        </w:rPr>
        <w:t>l embalse de relaves</w:t>
      </w:r>
      <w:r w:rsidR="001E6725" w:rsidRPr="00E010E2">
        <w:rPr>
          <w:sz w:val="20"/>
          <w:szCs w:val="20"/>
        </w:rPr>
        <w:t xml:space="preserve">, no </w:t>
      </w:r>
      <w:r w:rsidR="00104B35">
        <w:rPr>
          <w:sz w:val="20"/>
          <w:szCs w:val="20"/>
        </w:rPr>
        <w:t xml:space="preserve">se </w:t>
      </w:r>
      <w:r w:rsidR="001E6725" w:rsidRPr="00E010E2">
        <w:rPr>
          <w:sz w:val="20"/>
          <w:szCs w:val="20"/>
        </w:rPr>
        <w:t>remiti</w:t>
      </w:r>
      <w:r w:rsidR="00104B35">
        <w:rPr>
          <w:sz w:val="20"/>
          <w:szCs w:val="20"/>
        </w:rPr>
        <w:t>eron</w:t>
      </w:r>
      <w:r w:rsidR="001E6725" w:rsidRPr="00E010E2">
        <w:rPr>
          <w:sz w:val="20"/>
          <w:szCs w:val="20"/>
        </w:rPr>
        <w:t xml:space="preserve"> los certificados de laboratorio para acreditar los monitoreos de calidad de agua realizados, no </w:t>
      </w:r>
      <w:r w:rsidR="000B0A61">
        <w:rPr>
          <w:sz w:val="20"/>
          <w:szCs w:val="20"/>
        </w:rPr>
        <w:t>adjunt</w:t>
      </w:r>
      <w:r w:rsidR="00104B35">
        <w:rPr>
          <w:sz w:val="20"/>
          <w:szCs w:val="20"/>
        </w:rPr>
        <w:t>ó</w:t>
      </w:r>
      <w:r w:rsidR="000B0A61">
        <w:rPr>
          <w:sz w:val="20"/>
          <w:szCs w:val="20"/>
        </w:rPr>
        <w:t xml:space="preserve"> los </w:t>
      </w:r>
      <w:r w:rsidR="001E6725" w:rsidRPr="00E010E2">
        <w:rPr>
          <w:sz w:val="20"/>
          <w:szCs w:val="20"/>
        </w:rPr>
        <w:t xml:space="preserve">monitoreos </w:t>
      </w:r>
      <w:r w:rsidR="00E010E2" w:rsidRPr="00E010E2">
        <w:rPr>
          <w:sz w:val="20"/>
          <w:szCs w:val="20"/>
        </w:rPr>
        <w:t xml:space="preserve">de calidad de agua </w:t>
      </w:r>
      <w:r w:rsidR="000B0A61">
        <w:rPr>
          <w:sz w:val="20"/>
          <w:szCs w:val="20"/>
        </w:rPr>
        <w:t>en dos</w:t>
      </w:r>
      <w:r w:rsidR="00E010E2">
        <w:rPr>
          <w:sz w:val="20"/>
          <w:szCs w:val="20"/>
        </w:rPr>
        <w:t xml:space="preserve"> informes </w:t>
      </w:r>
      <w:r w:rsidR="00E010E2" w:rsidRPr="00E010E2">
        <w:rPr>
          <w:sz w:val="20"/>
          <w:szCs w:val="20"/>
        </w:rPr>
        <w:t>trimestrales cargados en el Sistema de Se</w:t>
      </w:r>
      <w:r w:rsidR="00E010E2">
        <w:rPr>
          <w:sz w:val="20"/>
          <w:szCs w:val="20"/>
        </w:rPr>
        <w:t xml:space="preserve">guimiento Ambiental, </w:t>
      </w:r>
      <w:r w:rsidR="00D62E9D">
        <w:rPr>
          <w:sz w:val="20"/>
          <w:szCs w:val="20"/>
        </w:rPr>
        <w:t>no implement</w:t>
      </w:r>
      <w:r w:rsidR="00104B35">
        <w:rPr>
          <w:sz w:val="20"/>
          <w:szCs w:val="20"/>
        </w:rPr>
        <w:t>ó</w:t>
      </w:r>
      <w:r w:rsidR="00D62E9D">
        <w:rPr>
          <w:sz w:val="20"/>
          <w:szCs w:val="20"/>
        </w:rPr>
        <w:t xml:space="preserve"> </w:t>
      </w:r>
      <w:r w:rsidR="009D5272">
        <w:rPr>
          <w:sz w:val="20"/>
          <w:szCs w:val="20"/>
        </w:rPr>
        <w:t xml:space="preserve">el plan de contingencia con las medidas a adoptar en las tres ocasiones en que los parámetros </w:t>
      </w:r>
      <w:r w:rsidR="004B527C">
        <w:rPr>
          <w:sz w:val="20"/>
          <w:szCs w:val="20"/>
        </w:rPr>
        <w:t>“S</w:t>
      </w:r>
      <w:r w:rsidR="009D5272">
        <w:rPr>
          <w:sz w:val="20"/>
          <w:szCs w:val="20"/>
        </w:rPr>
        <w:t xml:space="preserve">odio </w:t>
      </w:r>
      <w:r w:rsidR="004B527C">
        <w:rPr>
          <w:sz w:val="20"/>
          <w:szCs w:val="20"/>
        </w:rPr>
        <w:t>P</w:t>
      </w:r>
      <w:r w:rsidR="009D5272">
        <w:rPr>
          <w:sz w:val="20"/>
          <w:szCs w:val="20"/>
        </w:rPr>
        <w:t>orcentual</w:t>
      </w:r>
      <w:r w:rsidR="004B527C">
        <w:rPr>
          <w:sz w:val="20"/>
          <w:szCs w:val="20"/>
        </w:rPr>
        <w:t>”</w:t>
      </w:r>
      <w:r w:rsidR="009D5272">
        <w:rPr>
          <w:sz w:val="20"/>
          <w:szCs w:val="20"/>
        </w:rPr>
        <w:t xml:space="preserve"> y </w:t>
      </w:r>
      <w:r w:rsidR="004B527C">
        <w:rPr>
          <w:sz w:val="20"/>
          <w:szCs w:val="20"/>
        </w:rPr>
        <w:t>“S</w:t>
      </w:r>
      <w:r w:rsidR="009D5272">
        <w:rPr>
          <w:sz w:val="20"/>
          <w:szCs w:val="20"/>
        </w:rPr>
        <w:t>ulfatos disueltos</w:t>
      </w:r>
      <w:r w:rsidR="004B527C">
        <w:rPr>
          <w:sz w:val="20"/>
          <w:szCs w:val="20"/>
        </w:rPr>
        <w:t>”</w:t>
      </w:r>
      <w:r w:rsidR="009D5272">
        <w:rPr>
          <w:sz w:val="20"/>
          <w:szCs w:val="20"/>
        </w:rPr>
        <w:t xml:space="preserve"> superaron el valor establecido en la línea de base elaborada para el monitoreo de aguas </w:t>
      </w:r>
      <w:r w:rsidR="002B2B3A">
        <w:rPr>
          <w:sz w:val="20"/>
          <w:szCs w:val="20"/>
        </w:rPr>
        <w:t>del</w:t>
      </w:r>
      <w:r w:rsidR="009D5272">
        <w:rPr>
          <w:sz w:val="20"/>
          <w:szCs w:val="20"/>
        </w:rPr>
        <w:t xml:space="preserve"> pozo </w:t>
      </w:r>
      <w:r w:rsidR="004B527C">
        <w:rPr>
          <w:sz w:val="20"/>
          <w:szCs w:val="20"/>
        </w:rPr>
        <w:t>“N</w:t>
      </w:r>
      <w:r w:rsidR="009D5272">
        <w:rPr>
          <w:sz w:val="20"/>
          <w:szCs w:val="20"/>
        </w:rPr>
        <w:t xml:space="preserve">oria </w:t>
      </w:r>
      <w:r w:rsidR="004B527C">
        <w:rPr>
          <w:sz w:val="20"/>
          <w:szCs w:val="20"/>
        </w:rPr>
        <w:t>C</w:t>
      </w:r>
      <w:r w:rsidR="009D5272">
        <w:rPr>
          <w:sz w:val="20"/>
          <w:szCs w:val="20"/>
        </w:rPr>
        <w:t xml:space="preserve">asa </w:t>
      </w:r>
      <w:r w:rsidR="004B527C">
        <w:rPr>
          <w:sz w:val="20"/>
          <w:szCs w:val="20"/>
        </w:rPr>
        <w:t>R</w:t>
      </w:r>
      <w:r w:rsidR="009D5272">
        <w:rPr>
          <w:sz w:val="20"/>
          <w:szCs w:val="20"/>
        </w:rPr>
        <w:t>osada</w:t>
      </w:r>
      <w:r w:rsidR="004B527C">
        <w:rPr>
          <w:sz w:val="20"/>
          <w:szCs w:val="20"/>
        </w:rPr>
        <w:t>”</w:t>
      </w:r>
      <w:r w:rsidR="009D5272">
        <w:rPr>
          <w:sz w:val="20"/>
          <w:szCs w:val="20"/>
        </w:rPr>
        <w:t xml:space="preserve">, </w:t>
      </w:r>
      <w:r w:rsidR="004B527C">
        <w:rPr>
          <w:sz w:val="20"/>
          <w:szCs w:val="20"/>
        </w:rPr>
        <w:t>Inexistencia de</w:t>
      </w:r>
      <w:r w:rsidR="00E010E2">
        <w:rPr>
          <w:sz w:val="20"/>
          <w:szCs w:val="20"/>
        </w:rPr>
        <w:t xml:space="preserve"> registro diario de humectación de caminos internos,</w:t>
      </w:r>
      <w:r w:rsidR="009D5272">
        <w:rPr>
          <w:sz w:val="20"/>
          <w:szCs w:val="20"/>
        </w:rPr>
        <w:t xml:space="preserve"> no remiti</w:t>
      </w:r>
      <w:r w:rsidR="00381EFE">
        <w:rPr>
          <w:sz w:val="20"/>
          <w:szCs w:val="20"/>
        </w:rPr>
        <w:t>ó</w:t>
      </w:r>
      <w:r w:rsidR="009D5272">
        <w:rPr>
          <w:sz w:val="20"/>
          <w:szCs w:val="20"/>
        </w:rPr>
        <w:t xml:space="preserve"> todos los antece</w:t>
      </w:r>
      <w:r w:rsidR="002B2B3A">
        <w:rPr>
          <w:sz w:val="20"/>
          <w:szCs w:val="20"/>
        </w:rPr>
        <w:t>dentes</w:t>
      </w:r>
      <w:r w:rsidR="009D5272">
        <w:rPr>
          <w:sz w:val="20"/>
          <w:szCs w:val="20"/>
        </w:rPr>
        <w:t xml:space="preserve"> para validar el monitoreo de ru</w:t>
      </w:r>
      <w:r w:rsidR="002B2B3A">
        <w:rPr>
          <w:sz w:val="20"/>
          <w:szCs w:val="20"/>
        </w:rPr>
        <w:t>ido de acuerdo a lo establecido en el</w:t>
      </w:r>
      <w:r w:rsidR="009D5272">
        <w:rPr>
          <w:sz w:val="20"/>
          <w:szCs w:val="20"/>
        </w:rPr>
        <w:t xml:space="preserve"> D</w:t>
      </w:r>
      <w:r w:rsidR="002B2B3A">
        <w:rPr>
          <w:sz w:val="20"/>
          <w:szCs w:val="20"/>
        </w:rPr>
        <w:t>.</w:t>
      </w:r>
      <w:r w:rsidR="009D5272">
        <w:rPr>
          <w:sz w:val="20"/>
          <w:szCs w:val="20"/>
        </w:rPr>
        <w:t>S</w:t>
      </w:r>
      <w:r w:rsidR="00A73371">
        <w:rPr>
          <w:sz w:val="20"/>
          <w:szCs w:val="20"/>
        </w:rPr>
        <w:t>.</w:t>
      </w:r>
      <w:r w:rsidR="009D5272">
        <w:rPr>
          <w:sz w:val="20"/>
          <w:szCs w:val="20"/>
        </w:rPr>
        <w:t xml:space="preserve"> 146/97</w:t>
      </w:r>
      <w:r w:rsidR="00381EFE">
        <w:rPr>
          <w:sz w:val="20"/>
          <w:szCs w:val="20"/>
        </w:rPr>
        <w:t xml:space="preserve"> e Inexistencia</w:t>
      </w:r>
      <w:r w:rsidR="000B0A61">
        <w:rPr>
          <w:sz w:val="20"/>
          <w:szCs w:val="20"/>
        </w:rPr>
        <w:t xml:space="preserve"> </w:t>
      </w:r>
      <w:r w:rsidR="00381EFE">
        <w:rPr>
          <w:sz w:val="20"/>
          <w:szCs w:val="20"/>
        </w:rPr>
        <w:t>de</w:t>
      </w:r>
      <w:r w:rsidR="000B0A61">
        <w:rPr>
          <w:sz w:val="20"/>
          <w:szCs w:val="20"/>
        </w:rPr>
        <w:t xml:space="preserve"> demarcación de perímetro </w:t>
      </w:r>
      <w:r w:rsidR="002B2B3A">
        <w:rPr>
          <w:sz w:val="20"/>
          <w:szCs w:val="20"/>
        </w:rPr>
        <w:t xml:space="preserve">de las especies en categoría de conservación </w:t>
      </w:r>
      <w:r w:rsidR="000B0A61" w:rsidRPr="00A208ED">
        <w:rPr>
          <w:i/>
          <w:sz w:val="20"/>
          <w:szCs w:val="20"/>
        </w:rPr>
        <w:t>spalacopus cyanus</w:t>
      </w:r>
      <w:r w:rsidR="000B0A61">
        <w:rPr>
          <w:sz w:val="20"/>
          <w:szCs w:val="20"/>
        </w:rPr>
        <w:t xml:space="preserve"> (cururo) </w:t>
      </w:r>
      <w:r w:rsidR="002B2B3A">
        <w:rPr>
          <w:sz w:val="20"/>
          <w:szCs w:val="20"/>
        </w:rPr>
        <w:t xml:space="preserve">y </w:t>
      </w:r>
      <w:r w:rsidR="000B0A61" w:rsidRPr="00A208ED">
        <w:rPr>
          <w:i/>
          <w:sz w:val="20"/>
          <w:szCs w:val="20"/>
        </w:rPr>
        <w:t>echinopsis litoralis</w:t>
      </w:r>
      <w:r w:rsidR="002B2B3A">
        <w:rPr>
          <w:sz w:val="20"/>
          <w:szCs w:val="20"/>
        </w:rPr>
        <w:t xml:space="preserve"> </w:t>
      </w:r>
      <w:r w:rsidR="00A208ED">
        <w:rPr>
          <w:sz w:val="20"/>
          <w:szCs w:val="20"/>
        </w:rPr>
        <w:t>(</w:t>
      </w:r>
      <w:r w:rsidR="002B2B3A">
        <w:rPr>
          <w:sz w:val="20"/>
          <w:szCs w:val="20"/>
        </w:rPr>
        <w:t>Quisco).</w:t>
      </w:r>
      <w:r w:rsidR="000B0A61">
        <w:rPr>
          <w:sz w:val="20"/>
          <w:szCs w:val="20"/>
        </w:rPr>
        <w:t xml:space="preserve"> </w:t>
      </w:r>
    </w:p>
    <w:p w14:paraId="5A58DC6F" w14:textId="7A70E2C8" w:rsidR="00AB50AF" w:rsidRDefault="00E010E2" w:rsidP="00E010E2">
      <w:pPr>
        <w:autoSpaceDE w:val="0"/>
        <w:autoSpaceDN w:val="0"/>
        <w:adjustRightInd w:val="0"/>
        <w:jc w:val="left"/>
        <w:rPr>
          <w:rFonts w:ascii="Helvetica-Light" w:hAnsi="Helvetica-Light" w:cs="Helvetica-Light"/>
          <w:sz w:val="18"/>
          <w:szCs w:val="18"/>
          <w:lang w:eastAsia="es-ES"/>
        </w:rPr>
      </w:pPr>
      <w:r>
        <w:rPr>
          <w:rFonts w:cstheme="minorHAnsi"/>
          <w:b/>
          <w:sz w:val="20"/>
          <w:szCs w:val="20"/>
        </w:rPr>
        <w:br w:type="page"/>
      </w:r>
    </w:p>
    <w:p w14:paraId="317D8FA7" w14:textId="217CDBB0" w:rsidR="00ED4317" w:rsidRPr="0025129B" w:rsidRDefault="009847C7" w:rsidP="00E32F70">
      <w:pPr>
        <w:pStyle w:val="Ttulo1"/>
        <w:numPr>
          <w:ilvl w:val="0"/>
          <w:numId w:val="2"/>
        </w:numPr>
      </w:pPr>
      <w:bookmarkStart w:id="14" w:name="_Toc438648046"/>
      <w:r w:rsidRPr="0025129B">
        <w:lastRenderedPageBreak/>
        <w:t>IDENTIFICACIÓN DEL PROYECTO,</w:t>
      </w:r>
      <w:r w:rsidR="00677A75">
        <w:t xml:space="preserve"> INSTALACIÓN, </w:t>
      </w:r>
      <w:r w:rsidRPr="0025129B">
        <w:t>ACTIVIDAD O FUENTE FISCALIZADA</w:t>
      </w:r>
      <w:bookmarkEnd w:id="14"/>
      <w:r w:rsidR="00C52846">
        <w:t>.</w:t>
      </w:r>
    </w:p>
    <w:p w14:paraId="5217E444" w14:textId="4E04BAD7" w:rsidR="00ED4317" w:rsidRPr="0025129B" w:rsidRDefault="00ED4317" w:rsidP="00E32F70">
      <w:pPr>
        <w:pStyle w:val="Ttulo2"/>
        <w:numPr>
          <w:ilvl w:val="1"/>
          <w:numId w:val="2"/>
        </w:numPr>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406679864"/>
      <w:bookmarkStart w:id="25" w:name="_Toc413063949"/>
      <w:bookmarkStart w:id="26" w:name="_Toc415506580"/>
      <w:bookmarkStart w:id="27" w:name="_Toc438648047"/>
      <w:r w:rsidRPr="0025129B">
        <w:t>Antecedentes Generales</w:t>
      </w:r>
      <w:bookmarkEnd w:id="15"/>
      <w:bookmarkEnd w:id="16"/>
      <w:bookmarkEnd w:id="17"/>
      <w:bookmarkEnd w:id="18"/>
      <w:bookmarkEnd w:id="19"/>
      <w:bookmarkEnd w:id="20"/>
      <w:bookmarkEnd w:id="21"/>
      <w:bookmarkEnd w:id="22"/>
      <w:bookmarkEnd w:id="23"/>
      <w:bookmarkEnd w:id="24"/>
      <w:bookmarkEnd w:id="25"/>
      <w:bookmarkEnd w:id="26"/>
      <w:bookmarkEnd w:id="27"/>
      <w:r w:rsidR="00C52846">
        <w:t>.</w:t>
      </w:r>
    </w:p>
    <w:p w14:paraId="799CE4D5"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F2369F5" w14:textId="77777777" w:rsidTr="00DE166D">
        <w:trPr>
          <w:trHeight w:val="32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BB3D17" w14:textId="08EE4ED0" w:rsidR="00230321" w:rsidRPr="0025129B" w:rsidRDefault="00230321" w:rsidP="00230321">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735764">
              <w:rPr>
                <w:rFonts w:cstheme="minorHAnsi"/>
                <w:sz w:val="20"/>
                <w:szCs w:val="20"/>
              </w:rPr>
              <w:t>Minera don Alberto</w:t>
            </w:r>
          </w:p>
        </w:tc>
      </w:tr>
      <w:tr w:rsidR="00230321" w:rsidRPr="0025129B" w14:paraId="6797625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A4A43B"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33D6F88" w14:textId="4FBF1DB9" w:rsidR="00230321" w:rsidRPr="009B112D" w:rsidRDefault="00174234" w:rsidP="00230321">
            <w:pPr>
              <w:rPr>
                <w:rFonts w:cstheme="minorHAnsi"/>
                <w:sz w:val="20"/>
                <w:szCs w:val="20"/>
              </w:rPr>
            </w:pPr>
            <w:r>
              <w:rPr>
                <w:rFonts w:cstheme="minorHAnsi"/>
                <w:sz w:val="20"/>
                <w:szCs w:val="20"/>
              </w:rPr>
              <w:t>Coquimbo</w:t>
            </w:r>
            <w:r w:rsidR="000C4F0E" w:rsidRPr="009B112D">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76EC973C"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D72C909" w14:textId="7032096D" w:rsidR="00230321" w:rsidRPr="0025129B" w:rsidRDefault="00174234" w:rsidP="005305A1">
            <w:pPr>
              <w:rPr>
                <w:rFonts w:cstheme="minorHAnsi"/>
                <w:sz w:val="20"/>
                <w:szCs w:val="20"/>
              </w:rPr>
            </w:pPr>
            <w:r>
              <w:rPr>
                <w:rFonts w:cstheme="minorHAnsi"/>
                <w:sz w:val="20"/>
                <w:szCs w:val="20"/>
              </w:rPr>
              <w:t>El</w:t>
            </w:r>
            <w:r w:rsidRPr="00174234">
              <w:rPr>
                <w:rFonts w:cstheme="minorHAnsi"/>
                <w:sz w:val="20"/>
                <w:szCs w:val="20"/>
              </w:rPr>
              <w:t xml:space="preserve"> proyecto se ubica a 20 Km. en línea recta al NE de la ciudad de Los Vilos, Comuna de Los Vilos, Provincia de Choapa, en la Región de Coquimbo</w:t>
            </w:r>
            <w:r w:rsidR="005305A1">
              <w:rPr>
                <w:rFonts w:cstheme="minorHAnsi"/>
                <w:sz w:val="20"/>
                <w:szCs w:val="20"/>
              </w:rPr>
              <w:t>.</w:t>
            </w:r>
          </w:p>
        </w:tc>
      </w:tr>
      <w:tr w:rsidR="00230321" w:rsidRPr="0025129B" w14:paraId="59832DDF"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A592FB" w14:textId="77777777" w:rsidR="007B5D34" w:rsidRDefault="00230321" w:rsidP="00230321">
            <w:pPr>
              <w:rPr>
                <w:rFonts w:cstheme="minorHAnsi"/>
                <w:b/>
                <w:sz w:val="20"/>
                <w:szCs w:val="20"/>
              </w:rPr>
            </w:pPr>
            <w:r w:rsidRPr="0025129B">
              <w:rPr>
                <w:rFonts w:cstheme="minorHAnsi"/>
                <w:b/>
                <w:sz w:val="20"/>
                <w:szCs w:val="20"/>
              </w:rPr>
              <w:t>Provincia:</w:t>
            </w:r>
          </w:p>
          <w:p w14:paraId="2C047110" w14:textId="782E12D6" w:rsidR="00230321" w:rsidRPr="009B112D" w:rsidRDefault="00174234" w:rsidP="007B5D34">
            <w:pPr>
              <w:rPr>
                <w:rFonts w:cstheme="minorHAnsi"/>
                <w:sz w:val="20"/>
                <w:szCs w:val="20"/>
              </w:rPr>
            </w:pPr>
            <w:r>
              <w:rPr>
                <w:rFonts w:cstheme="minorHAnsi"/>
                <w:sz w:val="20"/>
                <w:szCs w:val="20"/>
              </w:rPr>
              <w:t>Choapa</w:t>
            </w:r>
            <w:r w:rsidR="007B5D34" w:rsidRPr="009B112D">
              <w:rPr>
                <w:rFonts w:cstheme="minorHAnsi"/>
                <w:sz w:val="20"/>
                <w:szCs w:val="20"/>
              </w:rPr>
              <w:t>.</w:t>
            </w:r>
          </w:p>
        </w:tc>
        <w:tc>
          <w:tcPr>
            <w:tcW w:w="2296" w:type="pct"/>
            <w:vMerge/>
            <w:tcBorders>
              <w:left w:val="single" w:sz="4" w:space="0" w:color="auto"/>
              <w:right w:val="single" w:sz="4" w:space="0" w:color="auto"/>
            </w:tcBorders>
            <w:shd w:val="clear" w:color="auto" w:fill="FFFFFF"/>
          </w:tcPr>
          <w:p w14:paraId="41725066" w14:textId="77777777" w:rsidR="00230321" w:rsidRPr="0025129B" w:rsidRDefault="00230321" w:rsidP="00230321">
            <w:pPr>
              <w:ind w:left="188"/>
              <w:rPr>
                <w:rFonts w:cstheme="minorHAnsi"/>
                <w:b/>
                <w:sz w:val="20"/>
                <w:szCs w:val="20"/>
              </w:rPr>
            </w:pPr>
          </w:p>
        </w:tc>
      </w:tr>
      <w:tr w:rsidR="00230321" w:rsidRPr="0025129B" w14:paraId="08F2A0F0" w14:textId="77777777" w:rsidTr="00DE166D">
        <w:trPr>
          <w:trHeight w:val="49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83B588" w14:textId="77777777" w:rsidR="00230321" w:rsidRPr="00F2062C" w:rsidRDefault="00230321" w:rsidP="00F2062C">
            <w:pPr>
              <w:rPr>
                <w:rFonts w:cstheme="minorHAnsi"/>
                <w:b/>
                <w:sz w:val="20"/>
                <w:szCs w:val="20"/>
              </w:rPr>
            </w:pPr>
            <w:r w:rsidRPr="0025129B">
              <w:rPr>
                <w:rFonts w:cstheme="minorHAnsi"/>
                <w:b/>
                <w:sz w:val="20"/>
                <w:szCs w:val="20"/>
              </w:rPr>
              <w:t>Comuna:</w:t>
            </w:r>
            <w:r w:rsidRPr="00F2062C">
              <w:rPr>
                <w:rFonts w:cstheme="minorHAnsi"/>
                <w:b/>
                <w:sz w:val="20"/>
                <w:szCs w:val="20"/>
              </w:rPr>
              <w:t xml:space="preserve"> </w:t>
            </w:r>
          </w:p>
          <w:p w14:paraId="0FD7DD01" w14:textId="0A744948" w:rsidR="00F2062C" w:rsidRPr="0025129B" w:rsidRDefault="00174234" w:rsidP="00230321">
            <w:pPr>
              <w:spacing w:after="100" w:line="276" w:lineRule="auto"/>
              <w:rPr>
                <w:rFonts w:cstheme="minorHAnsi"/>
                <w:sz w:val="20"/>
                <w:szCs w:val="20"/>
              </w:rPr>
            </w:pPr>
            <w:r>
              <w:rPr>
                <w:rFonts w:cstheme="minorHAnsi"/>
                <w:sz w:val="20"/>
                <w:szCs w:val="20"/>
              </w:rPr>
              <w:t>Los Vilos</w:t>
            </w:r>
            <w:r w:rsidR="007B5D34">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6746247C" w14:textId="77777777" w:rsidR="00230321" w:rsidRPr="0025129B" w:rsidRDefault="00230321" w:rsidP="00230321">
            <w:pPr>
              <w:ind w:left="188"/>
              <w:rPr>
                <w:rFonts w:cstheme="minorHAnsi"/>
                <w:b/>
                <w:sz w:val="20"/>
                <w:szCs w:val="20"/>
              </w:rPr>
            </w:pPr>
          </w:p>
        </w:tc>
      </w:tr>
      <w:tr w:rsidR="00230321" w:rsidRPr="0025129B" w14:paraId="3F76A2A4"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14BC4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3987C643" w14:textId="76A69A70" w:rsidR="00230321" w:rsidRPr="00D235C7" w:rsidRDefault="00174234" w:rsidP="00230321">
            <w:pPr>
              <w:rPr>
                <w:rFonts w:cstheme="minorHAnsi"/>
                <w:sz w:val="20"/>
                <w:szCs w:val="20"/>
                <w:lang w:eastAsia="es-ES"/>
              </w:rPr>
            </w:pPr>
            <w:r>
              <w:rPr>
                <w:rFonts w:cstheme="minorHAnsi"/>
                <w:sz w:val="20"/>
                <w:szCs w:val="20"/>
                <w:lang w:eastAsia="es-ES"/>
              </w:rPr>
              <w:t>Minera Don Alberto</w:t>
            </w:r>
            <w:r w:rsidR="00871352">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CDC35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8CBD9FC" w14:textId="1CA8EFED" w:rsidR="00230321" w:rsidRPr="0025129B" w:rsidRDefault="00174234" w:rsidP="00230321">
            <w:pPr>
              <w:rPr>
                <w:rFonts w:cstheme="minorHAnsi"/>
                <w:sz w:val="20"/>
                <w:szCs w:val="20"/>
                <w:lang w:val="es-ES" w:eastAsia="es-ES"/>
              </w:rPr>
            </w:pPr>
            <w:r>
              <w:rPr>
                <w:rFonts w:cstheme="minorHAnsi"/>
                <w:sz w:val="20"/>
                <w:szCs w:val="20"/>
                <w:lang w:val="es-ES" w:eastAsia="es-ES"/>
              </w:rPr>
              <w:t>79.721.970-</w:t>
            </w:r>
            <w:r w:rsidR="00BD0D30">
              <w:rPr>
                <w:rFonts w:cstheme="minorHAnsi"/>
                <w:sz w:val="20"/>
                <w:szCs w:val="20"/>
                <w:lang w:val="es-ES" w:eastAsia="es-ES"/>
              </w:rPr>
              <w:t>3</w:t>
            </w:r>
          </w:p>
        </w:tc>
      </w:tr>
      <w:tr w:rsidR="00230321" w:rsidRPr="0025129B" w14:paraId="242FB5C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4A3E6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C49B510" w14:textId="3ADF2ABB" w:rsidR="00230321" w:rsidRPr="0025129B" w:rsidRDefault="00BD0D30" w:rsidP="00681108">
            <w:pPr>
              <w:rPr>
                <w:rFonts w:cstheme="minorHAnsi"/>
                <w:sz w:val="20"/>
                <w:szCs w:val="20"/>
              </w:rPr>
            </w:pPr>
            <w:r>
              <w:rPr>
                <w:rFonts w:cstheme="minorHAnsi"/>
                <w:sz w:val="20"/>
                <w:szCs w:val="20"/>
              </w:rPr>
              <w:t>Avenida Nueva Tajamar N°481 Torre Sur, oficina 1903,Las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B3FC0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DD7A05D" w14:textId="7D019D75" w:rsidR="00230321" w:rsidRPr="0025129B" w:rsidRDefault="00BD0D30" w:rsidP="00BD0D30">
            <w:pPr>
              <w:rPr>
                <w:rFonts w:cstheme="minorHAnsi"/>
                <w:sz w:val="20"/>
                <w:szCs w:val="20"/>
              </w:rPr>
            </w:pPr>
            <w:r>
              <w:rPr>
                <w:rFonts w:cstheme="minorHAnsi"/>
                <w:sz w:val="20"/>
                <w:szCs w:val="20"/>
              </w:rPr>
              <w:t>Ramón.zuleta</w:t>
            </w:r>
            <w:r w:rsidR="00871352">
              <w:rPr>
                <w:rFonts w:cstheme="minorHAnsi"/>
                <w:sz w:val="20"/>
                <w:szCs w:val="20"/>
              </w:rPr>
              <w:t>@</w:t>
            </w:r>
            <w:r>
              <w:rPr>
                <w:rFonts w:cstheme="minorHAnsi"/>
                <w:sz w:val="20"/>
                <w:szCs w:val="20"/>
              </w:rPr>
              <w:t>almabal.cl</w:t>
            </w:r>
          </w:p>
        </w:tc>
      </w:tr>
      <w:tr w:rsidR="00230321" w:rsidRPr="0025129B" w14:paraId="0BAB3EF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55D4A4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F7DF2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E38FF6A" w14:textId="6A11B1C9" w:rsidR="00230321" w:rsidRPr="0025129B" w:rsidRDefault="00174234" w:rsidP="00230321">
            <w:pPr>
              <w:rPr>
                <w:rFonts w:cstheme="minorHAnsi"/>
                <w:sz w:val="20"/>
                <w:szCs w:val="20"/>
              </w:rPr>
            </w:pPr>
            <w:r w:rsidRPr="00A208ED">
              <w:rPr>
                <w:rFonts w:cstheme="minorHAnsi"/>
                <w:sz w:val="20"/>
                <w:szCs w:val="20"/>
              </w:rPr>
              <w:t>223783842</w:t>
            </w:r>
          </w:p>
        </w:tc>
      </w:tr>
      <w:tr w:rsidR="00230321" w:rsidRPr="0025129B" w14:paraId="3FF5AED1" w14:textId="77777777" w:rsidTr="00DE166D">
        <w:trPr>
          <w:trHeight w:val="60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9BE2DF"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E5B6DFC" w14:textId="1156F170" w:rsidR="00230321" w:rsidRPr="0025129B" w:rsidRDefault="00BD0D30" w:rsidP="00230321">
            <w:pPr>
              <w:rPr>
                <w:rFonts w:cstheme="minorHAnsi"/>
                <w:sz w:val="20"/>
                <w:szCs w:val="20"/>
              </w:rPr>
            </w:pPr>
            <w:r>
              <w:rPr>
                <w:rFonts w:cstheme="minorHAnsi"/>
                <w:sz w:val="20"/>
                <w:szCs w:val="20"/>
              </w:rPr>
              <w:t>Ramón Zuleta Vitali</w:t>
            </w:r>
            <w:r w:rsidR="00C30E74">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9748B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ACE85F3" w14:textId="2B97EDAF" w:rsidR="00230321" w:rsidRPr="0025129B" w:rsidRDefault="00BD0D30" w:rsidP="00230321">
            <w:pPr>
              <w:spacing w:after="100"/>
              <w:jc w:val="left"/>
              <w:rPr>
                <w:rFonts w:cstheme="minorHAnsi"/>
                <w:sz w:val="20"/>
                <w:szCs w:val="20"/>
                <w:lang w:val="es-ES" w:eastAsia="es-ES"/>
              </w:rPr>
            </w:pPr>
            <w:r w:rsidRPr="00BD0D30">
              <w:rPr>
                <w:rFonts w:cstheme="minorHAnsi"/>
                <w:sz w:val="20"/>
                <w:szCs w:val="20"/>
                <w:lang w:val="es-ES" w:eastAsia="es-ES"/>
              </w:rPr>
              <w:t>10</w:t>
            </w:r>
            <w:r>
              <w:rPr>
                <w:rFonts w:cstheme="minorHAnsi"/>
                <w:sz w:val="20"/>
                <w:szCs w:val="20"/>
                <w:lang w:val="es-ES" w:eastAsia="es-ES"/>
              </w:rPr>
              <w:t>.</w:t>
            </w:r>
            <w:r w:rsidRPr="00BD0D30">
              <w:rPr>
                <w:rFonts w:cstheme="minorHAnsi"/>
                <w:sz w:val="20"/>
                <w:szCs w:val="20"/>
                <w:lang w:val="es-ES" w:eastAsia="es-ES"/>
              </w:rPr>
              <w:t>341</w:t>
            </w:r>
            <w:r>
              <w:rPr>
                <w:rFonts w:cstheme="minorHAnsi"/>
                <w:sz w:val="20"/>
                <w:szCs w:val="20"/>
                <w:lang w:val="es-ES" w:eastAsia="es-ES"/>
              </w:rPr>
              <w:t>.</w:t>
            </w:r>
            <w:r w:rsidRPr="00BD0D30">
              <w:rPr>
                <w:rFonts w:cstheme="minorHAnsi"/>
                <w:sz w:val="20"/>
                <w:szCs w:val="20"/>
                <w:lang w:val="es-ES" w:eastAsia="es-ES"/>
              </w:rPr>
              <w:t>350-8</w:t>
            </w:r>
          </w:p>
        </w:tc>
      </w:tr>
      <w:tr w:rsidR="00230321" w:rsidRPr="0025129B" w14:paraId="66A38E8E" w14:textId="77777777" w:rsidTr="00DE166D">
        <w:trPr>
          <w:trHeight w:val="46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40653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7477A7EC" w14:textId="5B6736E4" w:rsidR="00230321" w:rsidRPr="0025129B" w:rsidRDefault="00BD0D30" w:rsidP="00230321">
            <w:pPr>
              <w:rPr>
                <w:rFonts w:cstheme="minorHAnsi"/>
                <w:sz w:val="20"/>
                <w:szCs w:val="20"/>
                <w:lang w:val="es-ES" w:eastAsia="es-ES"/>
              </w:rPr>
            </w:pPr>
            <w:r w:rsidRPr="00BD0D30">
              <w:rPr>
                <w:rFonts w:cstheme="minorHAnsi"/>
                <w:sz w:val="20"/>
                <w:szCs w:val="20"/>
              </w:rPr>
              <w:t>Avenida Nueva Tajamar N°481 Torre Sur, oficina 1903,Las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720ABD" w14:textId="77777777" w:rsidR="00230321" w:rsidRPr="00396272" w:rsidRDefault="00230321" w:rsidP="00230321">
            <w:pPr>
              <w:spacing w:after="100" w:line="276" w:lineRule="auto"/>
              <w:rPr>
                <w:rFonts w:cstheme="minorHAnsi"/>
                <w:b/>
                <w:sz w:val="20"/>
                <w:szCs w:val="20"/>
              </w:rPr>
            </w:pPr>
            <w:r w:rsidRPr="0025129B">
              <w:rPr>
                <w:rFonts w:cstheme="minorHAnsi"/>
                <w:b/>
                <w:sz w:val="20"/>
                <w:szCs w:val="20"/>
              </w:rPr>
              <w:t>Correo electrónico:</w:t>
            </w:r>
            <w:r w:rsidRPr="00396272">
              <w:rPr>
                <w:rFonts w:cstheme="minorHAnsi"/>
                <w:b/>
                <w:sz w:val="20"/>
                <w:szCs w:val="20"/>
              </w:rPr>
              <w:t xml:space="preserve"> </w:t>
            </w:r>
          </w:p>
          <w:p w14:paraId="0B12ADD6" w14:textId="0520A525" w:rsidR="00396272" w:rsidRPr="0025129B" w:rsidRDefault="00BD0D30" w:rsidP="00230321">
            <w:pPr>
              <w:spacing w:after="100" w:line="276" w:lineRule="auto"/>
              <w:rPr>
                <w:rFonts w:cstheme="minorHAnsi"/>
                <w:sz w:val="20"/>
                <w:szCs w:val="20"/>
                <w:lang w:val="es-ES" w:eastAsia="es-ES"/>
              </w:rPr>
            </w:pPr>
            <w:r>
              <w:rPr>
                <w:rFonts w:cstheme="minorHAnsi"/>
                <w:sz w:val="20"/>
                <w:szCs w:val="20"/>
              </w:rPr>
              <w:t>Ramón.zuleta@almabal.cl</w:t>
            </w:r>
          </w:p>
        </w:tc>
      </w:tr>
      <w:tr w:rsidR="00230321" w:rsidRPr="0025129B" w14:paraId="7A412E4B" w14:textId="77777777" w:rsidTr="00DE166D">
        <w:trPr>
          <w:trHeight w:val="56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BA0D70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66ABB1"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1D59852" w14:textId="38389A98" w:rsidR="00396272" w:rsidRPr="0025129B" w:rsidRDefault="00BD0D30" w:rsidP="00230321">
            <w:pPr>
              <w:spacing w:after="100" w:line="276" w:lineRule="auto"/>
              <w:rPr>
                <w:rFonts w:cstheme="minorHAnsi"/>
                <w:sz w:val="20"/>
                <w:szCs w:val="20"/>
                <w:lang w:val="es-ES" w:eastAsia="es-ES"/>
              </w:rPr>
            </w:pPr>
            <w:r>
              <w:rPr>
                <w:rFonts w:cstheme="minorHAnsi"/>
                <w:sz w:val="20"/>
                <w:szCs w:val="20"/>
              </w:rPr>
              <w:t>223783842 - 223783843</w:t>
            </w:r>
          </w:p>
        </w:tc>
      </w:tr>
      <w:tr w:rsidR="00C11D5C" w:rsidRPr="0025129B" w14:paraId="12D5BB5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25D6B8" w14:textId="77777777" w:rsidR="00C11D5C" w:rsidRPr="00230321" w:rsidRDefault="00C11D5C" w:rsidP="00C11D5C">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17AAF38A" w14:textId="0D625F34" w:rsidR="00C11D5C" w:rsidRPr="00735764" w:rsidRDefault="00C11D5C" w:rsidP="00C11D5C">
            <w:pPr>
              <w:rPr>
                <w:rFonts w:cstheme="minorHAnsi"/>
                <w:sz w:val="20"/>
                <w:szCs w:val="20"/>
              </w:rPr>
            </w:pPr>
            <w:r w:rsidRPr="00735764">
              <w:rPr>
                <w:rFonts w:cstheme="minorHAnsi"/>
                <w:sz w:val="20"/>
                <w:szCs w:val="20"/>
              </w:rPr>
              <w:t xml:space="preserve">RCA </w:t>
            </w:r>
            <w:r w:rsidR="00735764" w:rsidRPr="00735764">
              <w:rPr>
                <w:rFonts w:cstheme="minorHAnsi"/>
                <w:sz w:val="20"/>
                <w:szCs w:val="20"/>
              </w:rPr>
              <w:t>13</w:t>
            </w:r>
            <w:r w:rsidRPr="00735764">
              <w:rPr>
                <w:rFonts w:cstheme="minorHAnsi"/>
                <w:sz w:val="20"/>
                <w:szCs w:val="20"/>
              </w:rPr>
              <w:t>/201</w:t>
            </w:r>
            <w:r w:rsidR="00735764" w:rsidRPr="00735764">
              <w:rPr>
                <w:rFonts w:cstheme="minorHAnsi"/>
                <w:sz w:val="20"/>
                <w:szCs w:val="20"/>
              </w:rPr>
              <w:t>2</w:t>
            </w:r>
            <w:r w:rsidRPr="00735764">
              <w:rPr>
                <w:rFonts w:cstheme="minorHAnsi"/>
                <w:sz w:val="20"/>
                <w:szCs w:val="20"/>
              </w:rPr>
              <w:t xml:space="preserve">, “ </w:t>
            </w:r>
            <w:r w:rsidR="00735764" w:rsidRPr="00735764">
              <w:rPr>
                <w:rFonts w:cstheme="minorHAnsi"/>
                <w:sz w:val="20"/>
                <w:szCs w:val="20"/>
              </w:rPr>
              <w:t>Las Vacas”</w:t>
            </w:r>
            <w:r w:rsidRPr="00735764">
              <w:rPr>
                <w:rFonts w:cstheme="minorHAnsi"/>
                <w:sz w:val="20"/>
                <w:szCs w:val="20"/>
              </w:rPr>
              <w:t xml:space="preserve">: </w:t>
            </w:r>
            <w:r w:rsidR="00AF2F12">
              <w:rPr>
                <w:rFonts w:cstheme="minorHAnsi"/>
                <w:sz w:val="20"/>
                <w:szCs w:val="20"/>
              </w:rPr>
              <w:t xml:space="preserve">Inicio </w:t>
            </w:r>
            <w:r w:rsidRPr="00735764">
              <w:rPr>
                <w:rFonts w:cstheme="minorHAnsi"/>
                <w:sz w:val="20"/>
                <w:szCs w:val="20"/>
              </w:rPr>
              <w:t xml:space="preserve">Fase </w:t>
            </w:r>
            <w:r w:rsidR="00735764" w:rsidRPr="00735764">
              <w:rPr>
                <w:rFonts w:cstheme="minorHAnsi"/>
                <w:sz w:val="20"/>
                <w:szCs w:val="20"/>
              </w:rPr>
              <w:t xml:space="preserve">de Operación </w:t>
            </w:r>
            <w:r w:rsidRPr="00735764">
              <w:rPr>
                <w:rFonts w:cstheme="minorHAnsi"/>
                <w:sz w:val="20"/>
                <w:szCs w:val="20"/>
              </w:rPr>
              <w:t>(</w:t>
            </w:r>
            <w:r w:rsidR="00735764" w:rsidRPr="00735764">
              <w:rPr>
                <w:rFonts w:cstheme="minorHAnsi"/>
                <w:sz w:val="20"/>
                <w:szCs w:val="20"/>
              </w:rPr>
              <w:t>15</w:t>
            </w:r>
            <w:r w:rsidRPr="00735764">
              <w:rPr>
                <w:rFonts w:cstheme="minorHAnsi"/>
                <w:sz w:val="20"/>
                <w:szCs w:val="20"/>
              </w:rPr>
              <w:t>-0</w:t>
            </w:r>
            <w:r w:rsidR="00735764" w:rsidRPr="00735764">
              <w:rPr>
                <w:rFonts w:cstheme="minorHAnsi"/>
                <w:sz w:val="20"/>
                <w:szCs w:val="20"/>
              </w:rPr>
              <w:t>6</w:t>
            </w:r>
            <w:r w:rsidRPr="00735764">
              <w:rPr>
                <w:rFonts w:cstheme="minorHAnsi"/>
                <w:sz w:val="20"/>
                <w:szCs w:val="20"/>
              </w:rPr>
              <w:t>-201</w:t>
            </w:r>
            <w:r w:rsidR="00735764" w:rsidRPr="00735764">
              <w:rPr>
                <w:rFonts w:cstheme="minorHAnsi"/>
                <w:sz w:val="20"/>
                <w:szCs w:val="20"/>
              </w:rPr>
              <w:t>1</w:t>
            </w:r>
            <w:r w:rsidRPr="00735764">
              <w:rPr>
                <w:rFonts w:cstheme="minorHAnsi"/>
                <w:sz w:val="20"/>
                <w:szCs w:val="20"/>
              </w:rPr>
              <w:t>)</w:t>
            </w:r>
          </w:p>
          <w:p w14:paraId="7982326F" w14:textId="11EAFB9A" w:rsidR="00C11D5C" w:rsidRPr="0025129B" w:rsidRDefault="00C11D5C" w:rsidP="00735764">
            <w:pPr>
              <w:rPr>
                <w:rFonts w:cstheme="minorHAnsi"/>
                <w:sz w:val="20"/>
                <w:szCs w:val="20"/>
              </w:rPr>
            </w:pPr>
            <w:r w:rsidRPr="00735764">
              <w:rPr>
                <w:rFonts w:cstheme="minorHAnsi"/>
                <w:sz w:val="20"/>
                <w:szCs w:val="20"/>
              </w:rPr>
              <w:t xml:space="preserve">RCA </w:t>
            </w:r>
            <w:r w:rsidR="00735764" w:rsidRPr="00735764">
              <w:rPr>
                <w:rFonts w:cstheme="minorHAnsi"/>
                <w:sz w:val="20"/>
                <w:szCs w:val="20"/>
              </w:rPr>
              <w:t>32</w:t>
            </w:r>
            <w:r w:rsidRPr="00735764">
              <w:rPr>
                <w:rFonts w:cstheme="minorHAnsi"/>
                <w:sz w:val="20"/>
                <w:szCs w:val="20"/>
              </w:rPr>
              <w:t>/201</w:t>
            </w:r>
            <w:r w:rsidR="00735764" w:rsidRPr="00735764">
              <w:rPr>
                <w:rFonts w:cstheme="minorHAnsi"/>
                <w:sz w:val="20"/>
                <w:szCs w:val="20"/>
              </w:rPr>
              <w:t>2</w:t>
            </w:r>
            <w:r w:rsidRPr="00735764">
              <w:rPr>
                <w:rFonts w:cstheme="minorHAnsi"/>
                <w:sz w:val="20"/>
                <w:szCs w:val="20"/>
              </w:rPr>
              <w:t xml:space="preserve">, “Embalse </w:t>
            </w:r>
            <w:r w:rsidR="00735764" w:rsidRPr="00735764">
              <w:rPr>
                <w:rFonts w:cstheme="minorHAnsi"/>
                <w:sz w:val="20"/>
                <w:szCs w:val="20"/>
              </w:rPr>
              <w:t>las vacas sur</w:t>
            </w:r>
            <w:r w:rsidRPr="00735764">
              <w:rPr>
                <w:rFonts w:cstheme="minorHAnsi"/>
                <w:sz w:val="20"/>
                <w:szCs w:val="20"/>
              </w:rPr>
              <w:t xml:space="preserve">”: </w:t>
            </w:r>
            <w:r w:rsidR="00AF2F12">
              <w:rPr>
                <w:rFonts w:cstheme="minorHAnsi"/>
                <w:sz w:val="20"/>
                <w:szCs w:val="20"/>
              </w:rPr>
              <w:t xml:space="preserve">Inicio </w:t>
            </w:r>
            <w:r w:rsidRPr="00735764">
              <w:rPr>
                <w:rFonts w:cstheme="minorHAnsi"/>
                <w:sz w:val="20"/>
                <w:szCs w:val="20"/>
              </w:rPr>
              <w:t>Fase de Operación (</w:t>
            </w:r>
            <w:r w:rsidR="00735764" w:rsidRPr="00735764">
              <w:rPr>
                <w:rFonts w:cstheme="minorHAnsi"/>
                <w:sz w:val="20"/>
                <w:szCs w:val="20"/>
              </w:rPr>
              <w:t>25</w:t>
            </w:r>
            <w:r w:rsidRPr="00735764">
              <w:rPr>
                <w:rFonts w:cstheme="minorHAnsi"/>
                <w:sz w:val="20"/>
                <w:szCs w:val="20"/>
              </w:rPr>
              <w:t>-</w:t>
            </w:r>
            <w:r w:rsidR="00735764" w:rsidRPr="00735764">
              <w:rPr>
                <w:rFonts w:cstheme="minorHAnsi"/>
                <w:sz w:val="20"/>
                <w:szCs w:val="20"/>
              </w:rPr>
              <w:t>11</w:t>
            </w:r>
            <w:r w:rsidRPr="00735764">
              <w:rPr>
                <w:rFonts w:cstheme="minorHAnsi"/>
                <w:sz w:val="20"/>
                <w:szCs w:val="20"/>
              </w:rPr>
              <w:t>-201</w:t>
            </w:r>
            <w:r w:rsidR="00735764" w:rsidRPr="00735764">
              <w:rPr>
                <w:rFonts w:cstheme="minorHAnsi"/>
                <w:sz w:val="20"/>
                <w:szCs w:val="20"/>
              </w:rPr>
              <w:t>3</w:t>
            </w:r>
            <w:r w:rsidRPr="00735764">
              <w:rPr>
                <w:rFonts w:cstheme="minorHAnsi"/>
                <w:sz w:val="20"/>
                <w:szCs w:val="20"/>
              </w:rPr>
              <w:t>)</w:t>
            </w:r>
          </w:p>
        </w:tc>
      </w:tr>
    </w:tbl>
    <w:p w14:paraId="2C81E67B" w14:textId="77777777" w:rsidR="00AF4041" w:rsidRPr="0025129B" w:rsidRDefault="00AF4041" w:rsidP="00C958D0">
      <w:pPr>
        <w:pStyle w:val="Ttulo2"/>
        <w:ind w:left="576"/>
        <w:sectPr w:rsidR="00AF4041" w:rsidRPr="0025129B" w:rsidSect="00E349AF">
          <w:footerReference w:type="default" r:id="rId23"/>
          <w:headerReference w:type="first" r:id="rId24"/>
          <w:footerReference w:type="first" r:id="rId25"/>
          <w:type w:val="continuous"/>
          <w:pgSz w:w="12240" w:h="15840" w:code="1"/>
          <w:pgMar w:top="1134" w:right="1134" w:bottom="1134" w:left="1134" w:header="709" w:footer="709" w:gutter="0"/>
          <w:cols w:space="708"/>
          <w:docGrid w:linePitch="360"/>
        </w:sectPr>
      </w:pPr>
    </w:p>
    <w:p w14:paraId="0E73D4A7" w14:textId="2680A405" w:rsidR="00ED4317" w:rsidRPr="0025129B" w:rsidRDefault="00AF4041" w:rsidP="00E32F70">
      <w:pPr>
        <w:pStyle w:val="Ttulo2"/>
        <w:numPr>
          <w:ilvl w:val="1"/>
          <w:numId w:val="2"/>
        </w:numPr>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06679865"/>
      <w:bookmarkStart w:id="40" w:name="_Toc406683402"/>
      <w:bookmarkStart w:id="41" w:name="_Toc413063950"/>
      <w:bookmarkStart w:id="42" w:name="_Toc415506581"/>
      <w:bookmarkStart w:id="43" w:name="_Toc438648048"/>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bookmarkEnd w:id="39"/>
      <w:bookmarkEnd w:id="40"/>
      <w:bookmarkEnd w:id="41"/>
      <w:bookmarkEnd w:id="42"/>
      <w:bookmarkEnd w:id="43"/>
      <w:r w:rsidR="00C52846">
        <w:t>.</w:t>
      </w:r>
    </w:p>
    <w:p w14:paraId="0CB1C797" w14:textId="77777777" w:rsidR="0091502F" w:rsidRPr="00D539F1" w:rsidRDefault="0091502F" w:rsidP="00D539F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64153E0"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B4292D2" w14:textId="010ADD91" w:rsidR="00AF4041" w:rsidRPr="007E2D5C" w:rsidRDefault="00CE2775" w:rsidP="00AF4041">
            <w:pPr>
              <w:rPr>
                <w:color w:val="FF0000"/>
                <w:sz w:val="20"/>
                <w:szCs w:val="20"/>
              </w:rPr>
            </w:pPr>
            <w:bookmarkStart w:id="44" w:name="_Toc352840382"/>
            <w:bookmarkStart w:id="45" w:name="_Toc352841442"/>
            <w:bookmarkStart w:id="46" w:name="_Toc352940732"/>
            <w:bookmarkStart w:id="47" w:name="_Toc353998108"/>
            <w:bookmarkStart w:id="48" w:name="_Toc353998181"/>
            <w:r w:rsidRPr="00CE2775">
              <w:rPr>
                <w:b/>
              </w:rPr>
              <w:t xml:space="preserve">Figura </w:t>
            </w:r>
            <w:r w:rsidRPr="00CE2775">
              <w:rPr>
                <w:b/>
              </w:rPr>
              <w:fldChar w:fldCharType="begin"/>
            </w:r>
            <w:r w:rsidRPr="00CE2775">
              <w:rPr>
                <w:b/>
              </w:rPr>
              <w:instrText xml:space="preserve"> SEQ Figura \* ARABIC </w:instrText>
            </w:r>
            <w:r w:rsidRPr="00CE2775">
              <w:rPr>
                <w:b/>
              </w:rPr>
              <w:fldChar w:fldCharType="separate"/>
            </w:r>
            <w:r w:rsidR="00105C06">
              <w:rPr>
                <w:b/>
                <w:noProof/>
              </w:rPr>
              <w:t>1</w:t>
            </w:r>
            <w:r w:rsidRPr="00CE2775">
              <w:rPr>
                <w:b/>
              </w:rPr>
              <w:fldChar w:fldCharType="end"/>
            </w:r>
            <w:r w:rsidRPr="00CE2775">
              <w:rPr>
                <w:b/>
              </w:rPr>
              <w:t>.</w:t>
            </w:r>
            <w:r>
              <w:rPr>
                <w:b/>
              </w:rPr>
              <w:t xml:space="preserve"> </w:t>
            </w:r>
            <w:r w:rsidR="00F64DF2">
              <w:rPr>
                <w:b/>
              </w:rPr>
              <w:t>Mapa de ubicación l</w:t>
            </w:r>
            <w:r w:rsidR="006270FF" w:rsidRPr="0025129B">
              <w:rPr>
                <w:b/>
              </w:rPr>
              <w:t xml:space="preserve">ocal </w:t>
            </w:r>
            <w:bookmarkEnd w:id="44"/>
            <w:bookmarkEnd w:id="45"/>
            <w:r w:rsidR="00965B61" w:rsidRPr="00973045">
              <w:t>(Fuente: Google Earth, 201</w:t>
            </w:r>
            <w:r w:rsidR="001D12FB">
              <w:t>5</w:t>
            </w:r>
            <w:r w:rsidR="00965B61" w:rsidRPr="00973045">
              <w:t>).</w:t>
            </w:r>
            <w:bookmarkEnd w:id="46"/>
            <w:bookmarkEnd w:id="47"/>
            <w:bookmarkEnd w:id="48"/>
          </w:p>
          <w:p w14:paraId="64074725" w14:textId="2DFAC788" w:rsidR="006270FF" w:rsidRPr="003714C8" w:rsidRDefault="0032461C"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8C57C82" wp14:editId="7236BE24">
                  <wp:extent cx="7259541" cy="4190338"/>
                  <wp:effectExtent l="0" t="0" r="0" b="127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era.jpg"/>
                          <pic:cNvPicPr/>
                        </pic:nvPicPr>
                        <pic:blipFill rotWithShape="1">
                          <a:blip r:embed="rId26">
                            <a:extLst>
                              <a:ext uri="{28A0092B-C50C-407E-A947-70E740481C1C}">
                                <a14:useLocalDpi xmlns:a14="http://schemas.microsoft.com/office/drawing/2010/main" val="0"/>
                              </a:ext>
                            </a:extLst>
                          </a:blip>
                          <a:srcRect r="9482"/>
                          <a:stretch/>
                        </pic:blipFill>
                        <pic:spPr bwMode="auto">
                          <a:xfrm>
                            <a:off x="0" y="0"/>
                            <a:ext cx="7255491" cy="4188000"/>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6A07177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33B6E67" w14:textId="77777777" w:rsidR="00285DFE" w:rsidRPr="0025129B" w:rsidRDefault="00F64DF2" w:rsidP="00241BF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6D4535C9" w14:textId="77777777" w:rsidTr="004E5529">
        <w:trPr>
          <w:trHeight w:val="229"/>
          <w:jc w:val="center"/>
        </w:trPr>
        <w:tc>
          <w:tcPr>
            <w:tcW w:w="1447" w:type="pct"/>
            <w:shd w:val="clear" w:color="auto" w:fill="FFFFFF"/>
            <w:tcMar>
              <w:top w:w="58" w:type="dxa"/>
              <w:left w:w="58" w:type="dxa"/>
              <w:bottom w:w="58" w:type="dxa"/>
              <w:right w:w="58" w:type="dxa"/>
            </w:tcMar>
            <w:hideMark/>
          </w:tcPr>
          <w:p w14:paraId="2D1C3D52" w14:textId="77777777" w:rsidR="00285DFE" w:rsidRPr="0025129B" w:rsidRDefault="00285DFE" w:rsidP="00570BD0">
            <w:pPr>
              <w:rPr>
                <w:rFonts w:cstheme="minorHAnsi"/>
                <w:b/>
                <w:sz w:val="20"/>
                <w:szCs w:val="18"/>
              </w:rPr>
            </w:pPr>
            <w:r w:rsidRPr="0025129B">
              <w:rPr>
                <w:rFonts w:cstheme="minorHAnsi"/>
                <w:b/>
                <w:sz w:val="20"/>
                <w:szCs w:val="18"/>
              </w:rPr>
              <w:t>Datum:</w:t>
            </w:r>
            <w:r w:rsidR="00241BF4">
              <w:rPr>
                <w:rFonts w:cstheme="minorHAnsi"/>
                <w:b/>
                <w:sz w:val="20"/>
                <w:szCs w:val="18"/>
              </w:rPr>
              <w:t xml:space="preserve"> </w:t>
            </w:r>
            <w:r w:rsidR="00241BF4" w:rsidRPr="00241BF4">
              <w:rPr>
                <w:rFonts w:cstheme="minorHAnsi"/>
                <w:sz w:val="20"/>
                <w:szCs w:val="18"/>
              </w:rPr>
              <w:t>WGS 84</w:t>
            </w:r>
          </w:p>
        </w:tc>
        <w:tc>
          <w:tcPr>
            <w:tcW w:w="885" w:type="pct"/>
            <w:shd w:val="clear" w:color="auto" w:fill="FFFFFF"/>
          </w:tcPr>
          <w:p w14:paraId="2F694DC1" w14:textId="0FBA59D6" w:rsidR="00285DFE" w:rsidRPr="0025129B" w:rsidRDefault="00285DFE" w:rsidP="001D12FB">
            <w:pPr>
              <w:rPr>
                <w:rFonts w:cstheme="minorHAnsi"/>
                <w:b/>
                <w:sz w:val="20"/>
                <w:szCs w:val="18"/>
              </w:rPr>
            </w:pPr>
            <w:r w:rsidRPr="0025129B">
              <w:rPr>
                <w:rFonts w:cstheme="minorHAnsi"/>
                <w:b/>
                <w:sz w:val="20"/>
                <w:szCs w:val="18"/>
              </w:rPr>
              <w:t>Huso:</w:t>
            </w:r>
            <w:r w:rsidR="00241BF4">
              <w:rPr>
                <w:rFonts w:cstheme="minorHAnsi"/>
                <w:b/>
                <w:sz w:val="20"/>
                <w:szCs w:val="18"/>
              </w:rPr>
              <w:t xml:space="preserve"> </w:t>
            </w:r>
            <w:r w:rsidR="00241BF4" w:rsidRPr="00241BF4">
              <w:rPr>
                <w:rFonts w:cstheme="minorHAnsi"/>
                <w:sz w:val="20"/>
                <w:szCs w:val="18"/>
              </w:rPr>
              <w:t>19</w:t>
            </w:r>
            <w:r w:rsidR="001D12FB">
              <w:rPr>
                <w:rFonts w:cstheme="minorHAnsi"/>
                <w:sz w:val="20"/>
                <w:szCs w:val="18"/>
              </w:rPr>
              <w:t>J</w:t>
            </w:r>
          </w:p>
        </w:tc>
        <w:tc>
          <w:tcPr>
            <w:tcW w:w="1255" w:type="pct"/>
            <w:shd w:val="clear" w:color="auto" w:fill="FFFFFF"/>
          </w:tcPr>
          <w:p w14:paraId="75D8AC38" w14:textId="3DE35CE5" w:rsidR="00285DFE" w:rsidRPr="0025129B" w:rsidRDefault="00285DFE" w:rsidP="00570BD0">
            <w:pPr>
              <w:rPr>
                <w:rFonts w:cstheme="minorHAnsi"/>
                <w:b/>
                <w:sz w:val="20"/>
                <w:szCs w:val="18"/>
              </w:rPr>
            </w:pPr>
            <w:r w:rsidRPr="0025129B">
              <w:rPr>
                <w:rFonts w:cstheme="minorHAnsi"/>
                <w:b/>
                <w:sz w:val="20"/>
                <w:szCs w:val="18"/>
              </w:rPr>
              <w:t>UTM N:</w:t>
            </w:r>
            <w:r w:rsidR="00720ED9">
              <w:rPr>
                <w:rFonts w:cstheme="minorHAnsi"/>
                <w:b/>
                <w:sz w:val="20"/>
                <w:szCs w:val="18"/>
              </w:rPr>
              <w:t xml:space="preserve"> </w:t>
            </w:r>
            <w:r w:rsidR="001D12FB">
              <w:rPr>
                <w:rFonts w:cstheme="minorHAnsi"/>
                <w:sz w:val="20"/>
                <w:szCs w:val="18"/>
              </w:rPr>
              <w:t>6.471.844 m</w:t>
            </w:r>
          </w:p>
        </w:tc>
        <w:tc>
          <w:tcPr>
            <w:tcW w:w="1413" w:type="pct"/>
            <w:shd w:val="clear" w:color="auto" w:fill="FFFFFF"/>
          </w:tcPr>
          <w:p w14:paraId="1453C8A6" w14:textId="11F8D8F6" w:rsidR="00285DFE" w:rsidRPr="0025129B" w:rsidRDefault="00285DFE" w:rsidP="00570BD0">
            <w:pPr>
              <w:rPr>
                <w:rFonts w:cstheme="minorHAnsi"/>
                <w:b/>
                <w:sz w:val="20"/>
                <w:szCs w:val="16"/>
              </w:rPr>
            </w:pPr>
            <w:r w:rsidRPr="0025129B">
              <w:rPr>
                <w:rFonts w:cstheme="minorHAnsi"/>
                <w:b/>
                <w:sz w:val="20"/>
                <w:szCs w:val="16"/>
              </w:rPr>
              <w:t>UTM E:</w:t>
            </w:r>
            <w:r w:rsidR="00720ED9">
              <w:rPr>
                <w:rFonts w:cstheme="minorHAnsi"/>
                <w:b/>
                <w:sz w:val="20"/>
                <w:szCs w:val="16"/>
              </w:rPr>
              <w:t xml:space="preserve"> </w:t>
            </w:r>
            <w:r w:rsidR="006C7AA7">
              <w:rPr>
                <w:rFonts w:cstheme="minorHAnsi"/>
                <w:sz w:val="20"/>
                <w:szCs w:val="16"/>
              </w:rPr>
              <w:t>280.255 m</w:t>
            </w:r>
          </w:p>
        </w:tc>
      </w:tr>
      <w:tr w:rsidR="006270FF" w:rsidRPr="0025129B" w14:paraId="2D405607" w14:textId="77777777" w:rsidTr="00655189">
        <w:trPr>
          <w:trHeight w:val="350"/>
          <w:jc w:val="center"/>
        </w:trPr>
        <w:tc>
          <w:tcPr>
            <w:tcW w:w="5000" w:type="pct"/>
            <w:gridSpan w:val="4"/>
            <w:shd w:val="clear" w:color="auto" w:fill="FFFFFF"/>
            <w:tcMar>
              <w:top w:w="58" w:type="dxa"/>
              <w:left w:w="58" w:type="dxa"/>
              <w:bottom w:w="58" w:type="dxa"/>
              <w:right w:w="58" w:type="dxa"/>
            </w:tcMar>
          </w:tcPr>
          <w:p w14:paraId="4A8A0DCD" w14:textId="62DB09B8" w:rsidR="006270FF" w:rsidRPr="0025129B" w:rsidRDefault="00F64DF2" w:rsidP="00056EB7">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C7AA7" w:rsidRPr="00D04643">
              <w:rPr>
                <w:rFonts w:cstheme="minorHAnsi"/>
                <w:sz w:val="20"/>
                <w:szCs w:val="18"/>
              </w:rPr>
              <w:t xml:space="preserve">La planta se encuentra ubicada </w:t>
            </w:r>
            <w:r w:rsidR="00056EB7">
              <w:rPr>
                <w:rFonts w:cstheme="minorHAnsi"/>
                <w:sz w:val="20"/>
                <w:szCs w:val="18"/>
              </w:rPr>
              <w:t xml:space="preserve">en el sector de Pupío, </w:t>
            </w:r>
            <w:r w:rsidR="006C7AA7" w:rsidRPr="002B4920">
              <w:rPr>
                <w:rFonts w:cstheme="minorHAnsi"/>
                <w:sz w:val="20"/>
                <w:szCs w:val="18"/>
              </w:rPr>
              <w:t xml:space="preserve">a 20 Km. </w:t>
            </w:r>
            <w:r w:rsidR="00056EB7">
              <w:rPr>
                <w:rFonts w:cstheme="minorHAnsi"/>
                <w:sz w:val="20"/>
                <w:szCs w:val="18"/>
              </w:rPr>
              <w:t xml:space="preserve">Al este de la </w:t>
            </w:r>
            <w:r w:rsidR="006C7AA7" w:rsidRPr="002B4920">
              <w:rPr>
                <w:rFonts w:cstheme="minorHAnsi"/>
                <w:sz w:val="20"/>
                <w:szCs w:val="18"/>
              </w:rPr>
              <w:t>Comuna de Los Vilos, Provincia de Choapa, en la Región de Coquimbo</w:t>
            </w:r>
            <w:r w:rsidR="006C7AA7" w:rsidRPr="0025129B">
              <w:rPr>
                <w:rFonts w:cstheme="minorHAnsi"/>
                <w:b/>
                <w:color w:val="FF0000"/>
                <w:sz w:val="20"/>
                <w:szCs w:val="18"/>
              </w:rPr>
              <w:t xml:space="preserve"> </w:t>
            </w:r>
          </w:p>
        </w:tc>
      </w:tr>
    </w:tbl>
    <w:p w14:paraId="18311B3E"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EEEE50D" w14:textId="77777777" w:rsidR="00B1722C" w:rsidRPr="0025129B" w:rsidRDefault="00B1722C" w:rsidP="00E32F70">
      <w:pPr>
        <w:pStyle w:val="Ttulo1"/>
        <w:numPr>
          <w:ilvl w:val="0"/>
          <w:numId w:val="2"/>
        </w:numPr>
      </w:pPr>
      <w:bookmarkStart w:id="49" w:name="_Toc352162448"/>
      <w:bookmarkStart w:id="50" w:name="_Toc352162785"/>
      <w:bookmarkStart w:id="51" w:name="_Toc352840384"/>
      <w:bookmarkStart w:id="52" w:name="_Toc352841444"/>
      <w:bookmarkStart w:id="53" w:name="_Toc438648049"/>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1DD6012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6"/>
        <w:gridCol w:w="1276"/>
        <w:gridCol w:w="1135"/>
        <w:gridCol w:w="1274"/>
        <w:gridCol w:w="2265"/>
        <w:gridCol w:w="2413"/>
        <w:gridCol w:w="1393"/>
      </w:tblGrid>
      <w:tr w:rsidR="003714C8" w:rsidRPr="0025129B" w14:paraId="6AAFCDB0" w14:textId="77777777" w:rsidTr="003714C8">
        <w:trPr>
          <w:trHeight w:val="498"/>
        </w:trPr>
        <w:tc>
          <w:tcPr>
            <w:tcW w:w="5000" w:type="pct"/>
            <w:gridSpan w:val="7"/>
            <w:shd w:val="clear" w:color="000000" w:fill="D9D9D9"/>
            <w:noWrap/>
          </w:tcPr>
          <w:p w14:paraId="35F748C7" w14:textId="77777777" w:rsidR="003714C8" w:rsidRPr="0025129B" w:rsidRDefault="003714C8" w:rsidP="00815C61">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815C61">
              <w:rPr>
                <w:rFonts w:eastAsia="Times New Roman" w:cs="Calibri"/>
                <w:b/>
                <w:bCs/>
                <w:color w:val="000000"/>
                <w:sz w:val="20"/>
                <w:szCs w:val="20"/>
                <w:lang w:eastAsia="es-CL"/>
              </w:rPr>
              <w:t>, proyecto o fuente fiscalizada.</w:t>
            </w:r>
          </w:p>
        </w:tc>
      </w:tr>
      <w:tr w:rsidR="00485AB8" w:rsidRPr="0025129B" w14:paraId="6424086A" w14:textId="77777777" w:rsidTr="00101FC0">
        <w:trPr>
          <w:trHeight w:val="498"/>
        </w:trPr>
        <w:tc>
          <w:tcPr>
            <w:tcW w:w="176" w:type="pct"/>
            <w:shd w:val="clear" w:color="auto" w:fill="auto"/>
            <w:vAlign w:val="center"/>
            <w:hideMark/>
          </w:tcPr>
          <w:p w14:paraId="7572B924" w14:textId="77777777" w:rsidR="00485AB8" w:rsidRPr="0025129B" w:rsidRDefault="00485AB8"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4D35A2F9" w14:textId="77777777" w:rsidR="00485AB8" w:rsidRPr="0025129B" w:rsidRDefault="00485AB8"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1" w:type="pct"/>
            <w:shd w:val="clear" w:color="auto" w:fill="auto"/>
            <w:vAlign w:val="center"/>
            <w:hideMark/>
          </w:tcPr>
          <w:p w14:paraId="1DB9FEE7" w14:textId="77777777" w:rsidR="00485AB8" w:rsidRDefault="00485AB8"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374B299" w14:textId="77777777" w:rsidR="00485AB8" w:rsidRPr="00603ED1" w:rsidRDefault="00485AB8"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30" w:type="pct"/>
            <w:vAlign w:val="center"/>
          </w:tcPr>
          <w:p w14:paraId="2EF4406B" w14:textId="77777777" w:rsidR="00485AB8" w:rsidRPr="0025129B" w:rsidRDefault="00485AB8"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120" w:type="pct"/>
            <w:shd w:val="clear" w:color="auto" w:fill="auto"/>
            <w:vAlign w:val="center"/>
            <w:hideMark/>
          </w:tcPr>
          <w:p w14:paraId="6B58227C" w14:textId="77777777" w:rsidR="00485AB8" w:rsidRPr="0025129B" w:rsidRDefault="00485AB8"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93" w:type="pct"/>
            <w:shd w:val="clear" w:color="auto" w:fill="auto"/>
            <w:vAlign w:val="center"/>
            <w:hideMark/>
          </w:tcPr>
          <w:p w14:paraId="2F2FD22E" w14:textId="77777777" w:rsidR="00485AB8" w:rsidRPr="0025129B" w:rsidRDefault="00485AB8"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89" w:type="pct"/>
            <w:shd w:val="clear" w:color="auto" w:fill="auto"/>
            <w:vAlign w:val="center"/>
            <w:hideMark/>
          </w:tcPr>
          <w:p w14:paraId="589EEE2D" w14:textId="77777777" w:rsidR="00485AB8" w:rsidRPr="0025129B" w:rsidRDefault="00485AB8" w:rsidP="005143C5">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485AB8" w:rsidRPr="0025129B" w14:paraId="460FE98C" w14:textId="77777777" w:rsidTr="00101FC0">
        <w:trPr>
          <w:trHeight w:val="498"/>
        </w:trPr>
        <w:tc>
          <w:tcPr>
            <w:tcW w:w="176" w:type="pct"/>
            <w:shd w:val="clear" w:color="auto" w:fill="auto"/>
            <w:noWrap/>
            <w:vAlign w:val="center"/>
            <w:hideMark/>
          </w:tcPr>
          <w:p w14:paraId="5563C311" w14:textId="77777777" w:rsidR="00485AB8" w:rsidRPr="007C60EE" w:rsidRDefault="00485AB8" w:rsidP="007C60EE">
            <w:pPr>
              <w:spacing w:line="0" w:lineRule="atLeast"/>
              <w:jc w:val="center"/>
              <w:rPr>
                <w:color w:val="000000"/>
                <w:sz w:val="20"/>
              </w:rPr>
            </w:pPr>
            <w:r>
              <w:rPr>
                <w:color w:val="000000"/>
                <w:sz w:val="20"/>
              </w:rPr>
              <w:t>1</w:t>
            </w:r>
          </w:p>
        </w:tc>
        <w:tc>
          <w:tcPr>
            <w:tcW w:w="631" w:type="pct"/>
            <w:shd w:val="clear" w:color="auto" w:fill="auto"/>
            <w:noWrap/>
            <w:vAlign w:val="center"/>
          </w:tcPr>
          <w:p w14:paraId="6F3F46FA" w14:textId="77777777" w:rsidR="00485AB8" w:rsidRPr="007C60EE" w:rsidRDefault="00485AB8" w:rsidP="007C60EE">
            <w:pPr>
              <w:spacing w:line="0" w:lineRule="atLeast"/>
              <w:jc w:val="center"/>
              <w:rPr>
                <w:color w:val="000000"/>
                <w:sz w:val="20"/>
              </w:rPr>
            </w:pPr>
            <w:r>
              <w:rPr>
                <w:color w:val="000000"/>
                <w:sz w:val="20"/>
              </w:rPr>
              <w:t>RCA</w:t>
            </w:r>
          </w:p>
        </w:tc>
        <w:tc>
          <w:tcPr>
            <w:tcW w:w="561" w:type="pct"/>
            <w:shd w:val="clear" w:color="auto" w:fill="auto"/>
            <w:noWrap/>
            <w:vAlign w:val="center"/>
          </w:tcPr>
          <w:p w14:paraId="6992E2EC" w14:textId="1351ABE9" w:rsidR="00485AB8" w:rsidRPr="007C60EE" w:rsidRDefault="00BD0D30" w:rsidP="007C60EE">
            <w:pPr>
              <w:spacing w:line="0" w:lineRule="atLeast"/>
              <w:jc w:val="center"/>
              <w:rPr>
                <w:color w:val="000000"/>
                <w:sz w:val="20"/>
              </w:rPr>
            </w:pPr>
            <w:r>
              <w:rPr>
                <w:color w:val="000000"/>
                <w:sz w:val="20"/>
              </w:rPr>
              <w:t>13</w:t>
            </w:r>
          </w:p>
        </w:tc>
        <w:tc>
          <w:tcPr>
            <w:tcW w:w="630" w:type="pct"/>
            <w:vAlign w:val="center"/>
          </w:tcPr>
          <w:p w14:paraId="43186C8C" w14:textId="27697F67" w:rsidR="00485AB8" w:rsidRPr="007A6CEA" w:rsidRDefault="00485AB8" w:rsidP="009E403C">
            <w:pPr>
              <w:spacing w:line="0" w:lineRule="atLeast"/>
              <w:jc w:val="center"/>
              <w:rPr>
                <w:color w:val="000000"/>
                <w:sz w:val="20"/>
              </w:rPr>
            </w:pPr>
            <w:r w:rsidRPr="007A6CEA">
              <w:rPr>
                <w:color w:val="000000"/>
                <w:sz w:val="20"/>
              </w:rPr>
              <w:t>0</w:t>
            </w:r>
            <w:r w:rsidR="009E403C" w:rsidRPr="007A6CEA">
              <w:rPr>
                <w:color w:val="000000"/>
                <w:sz w:val="20"/>
              </w:rPr>
              <w:t>2</w:t>
            </w:r>
            <w:r w:rsidRPr="007A6CEA">
              <w:rPr>
                <w:color w:val="000000"/>
                <w:sz w:val="20"/>
              </w:rPr>
              <w:t>/0</w:t>
            </w:r>
            <w:r w:rsidR="009E403C" w:rsidRPr="007A6CEA">
              <w:rPr>
                <w:color w:val="000000"/>
                <w:sz w:val="20"/>
              </w:rPr>
              <w:t>2</w:t>
            </w:r>
            <w:r w:rsidRPr="007A6CEA">
              <w:rPr>
                <w:color w:val="000000"/>
                <w:sz w:val="20"/>
              </w:rPr>
              <w:t>/20</w:t>
            </w:r>
            <w:r w:rsidR="009E403C" w:rsidRPr="007A6CEA">
              <w:rPr>
                <w:color w:val="000000"/>
                <w:sz w:val="20"/>
              </w:rPr>
              <w:t>12</w:t>
            </w:r>
          </w:p>
        </w:tc>
        <w:tc>
          <w:tcPr>
            <w:tcW w:w="1120" w:type="pct"/>
            <w:shd w:val="clear" w:color="auto" w:fill="auto"/>
            <w:noWrap/>
            <w:vAlign w:val="center"/>
          </w:tcPr>
          <w:p w14:paraId="1515C3AA" w14:textId="2378BEE8" w:rsidR="00CD5428" w:rsidRPr="00CD5428" w:rsidRDefault="00CD5428" w:rsidP="00A208ED">
            <w:pPr>
              <w:spacing w:line="0" w:lineRule="atLeast"/>
              <w:rPr>
                <w:sz w:val="20"/>
                <w:szCs w:val="18"/>
              </w:rPr>
            </w:pPr>
            <w:r w:rsidRPr="00CD5428">
              <w:rPr>
                <w:rFonts w:eastAsia="Times New Roman" w:cs="Calibri"/>
                <w:sz w:val="20"/>
                <w:szCs w:val="20"/>
                <w:lang w:eastAsia="es-CL"/>
              </w:rPr>
              <w:t>Comisión de Evaluac</w:t>
            </w:r>
            <w:r w:rsidR="00AF2F12">
              <w:rPr>
                <w:rFonts w:eastAsia="Times New Roman" w:cs="Calibri"/>
                <w:sz w:val="20"/>
                <w:szCs w:val="20"/>
                <w:lang w:eastAsia="es-CL"/>
              </w:rPr>
              <w:t xml:space="preserve">ión, </w:t>
            </w:r>
            <w:r w:rsidRPr="00CD5428">
              <w:rPr>
                <w:rFonts w:eastAsia="Times New Roman" w:cs="Calibri"/>
                <w:sz w:val="20"/>
                <w:szCs w:val="20"/>
                <w:lang w:eastAsia="es-CL"/>
              </w:rPr>
              <w:t>Región de Coquimbo</w:t>
            </w:r>
            <w:r w:rsidRPr="00CD5428">
              <w:rPr>
                <w:sz w:val="20"/>
              </w:rPr>
              <w:t xml:space="preserve"> </w:t>
            </w:r>
          </w:p>
          <w:p w14:paraId="1B091785" w14:textId="25F07719" w:rsidR="00485AB8" w:rsidRPr="00CD5428" w:rsidRDefault="00485AB8" w:rsidP="00A208ED">
            <w:pPr>
              <w:spacing w:line="0" w:lineRule="atLeast"/>
              <w:rPr>
                <w:sz w:val="20"/>
              </w:rPr>
            </w:pPr>
          </w:p>
        </w:tc>
        <w:tc>
          <w:tcPr>
            <w:tcW w:w="1193" w:type="pct"/>
            <w:shd w:val="clear" w:color="auto" w:fill="auto"/>
            <w:noWrap/>
            <w:vAlign w:val="center"/>
          </w:tcPr>
          <w:p w14:paraId="46D808EE" w14:textId="3CFEC336" w:rsidR="00485AB8" w:rsidRPr="007A6CEA" w:rsidRDefault="00BD0D30" w:rsidP="00CD5428">
            <w:pPr>
              <w:spacing w:line="0" w:lineRule="atLeast"/>
              <w:rPr>
                <w:color w:val="000000"/>
                <w:sz w:val="20"/>
              </w:rPr>
            </w:pPr>
            <w:r w:rsidRPr="007A6CEA">
              <w:rPr>
                <w:color w:val="000000"/>
                <w:sz w:val="20"/>
              </w:rPr>
              <w:t>Planta Las Vacas</w:t>
            </w:r>
          </w:p>
        </w:tc>
        <w:tc>
          <w:tcPr>
            <w:tcW w:w="689" w:type="pct"/>
            <w:shd w:val="clear" w:color="auto" w:fill="auto"/>
            <w:noWrap/>
            <w:vAlign w:val="center"/>
          </w:tcPr>
          <w:p w14:paraId="68DB7477" w14:textId="77777777" w:rsidR="00485AB8" w:rsidRPr="007A6CEA" w:rsidRDefault="00485AB8" w:rsidP="00E26BDB">
            <w:pPr>
              <w:spacing w:line="0" w:lineRule="atLeast"/>
              <w:jc w:val="center"/>
              <w:rPr>
                <w:rFonts w:eastAsia="Times New Roman" w:cs="Calibri"/>
                <w:color w:val="000000"/>
                <w:sz w:val="20"/>
                <w:szCs w:val="20"/>
                <w:lang w:eastAsia="es-CL"/>
              </w:rPr>
            </w:pPr>
            <w:r w:rsidRPr="007A6CEA">
              <w:rPr>
                <w:rFonts w:eastAsia="Times New Roman" w:cs="Calibri"/>
                <w:color w:val="000000"/>
                <w:sz w:val="20"/>
                <w:szCs w:val="20"/>
                <w:lang w:eastAsia="es-CL"/>
              </w:rPr>
              <w:t>Sí</w:t>
            </w:r>
          </w:p>
        </w:tc>
      </w:tr>
      <w:tr w:rsidR="00485AB8" w:rsidRPr="0025129B" w14:paraId="3C9B4100" w14:textId="77777777" w:rsidTr="00101FC0">
        <w:trPr>
          <w:trHeight w:val="498"/>
        </w:trPr>
        <w:tc>
          <w:tcPr>
            <w:tcW w:w="176" w:type="pct"/>
            <w:shd w:val="clear" w:color="auto" w:fill="auto"/>
            <w:noWrap/>
            <w:vAlign w:val="center"/>
            <w:hideMark/>
          </w:tcPr>
          <w:p w14:paraId="6B7F8469" w14:textId="77777777" w:rsidR="00485AB8" w:rsidRPr="0025129B" w:rsidRDefault="00485AB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1" w:type="pct"/>
            <w:shd w:val="clear" w:color="auto" w:fill="auto"/>
            <w:noWrap/>
            <w:vAlign w:val="center"/>
            <w:hideMark/>
          </w:tcPr>
          <w:p w14:paraId="1607A735" w14:textId="77777777" w:rsidR="00485AB8" w:rsidRPr="0025129B" w:rsidRDefault="00485AB8" w:rsidP="005749E1">
            <w:pPr>
              <w:spacing w:line="0" w:lineRule="atLeast"/>
              <w:jc w:val="center"/>
              <w:rPr>
                <w:rFonts w:eastAsia="Times New Roman" w:cs="Calibri"/>
                <w:color w:val="000000"/>
                <w:sz w:val="20"/>
                <w:szCs w:val="20"/>
                <w:lang w:eastAsia="es-CL"/>
              </w:rPr>
            </w:pPr>
            <w:r>
              <w:rPr>
                <w:color w:val="000000"/>
                <w:sz w:val="20"/>
              </w:rPr>
              <w:t>RCA</w:t>
            </w:r>
          </w:p>
        </w:tc>
        <w:tc>
          <w:tcPr>
            <w:tcW w:w="561" w:type="pct"/>
            <w:shd w:val="clear" w:color="auto" w:fill="auto"/>
            <w:noWrap/>
            <w:vAlign w:val="center"/>
          </w:tcPr>
          <w:p w14:paraId="3EA667DB" w14:textId="77777777" w:rsidR="00485AB8" w:rsidRPr="0025129B" w:rsidRDefault="00485AB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32</w:t>
            </w:r>
          </w:p>
        </w:tc>
        <w:tc>
          <w:tcPr>
            <w:tcW w:w="630" w:type="pct"/>
            <w:noWrap/>
            <w:vAlign w:val="center"/>
          </w:tcPr>
          <w:p w14:paraId="10EB20F7" w14:textId="19AA6F21" w:rsidR="00485AB8" w:rsidRPr="007A6CEA" w:rsidRDefault="009E403C" w:rsidP="004A33EC">
            <w:pPr>
              <w:spacing w:line="0" w:lineRule="atLeast"/>
              <w:jc w:val="center"/>
              <w:rPr>
                <w:rFonts w:eastAsia="Times New Roman" w:cs="Calibri"/>
                <w:color w:val="000000"/>
                <w:sz w:val="20"/>
                <w:szCs w:val="20"/>
                <w:lang w:eastAsia="es-CL"/>
              </w:rPr>
            </w:pPr>
            <w:r w:rsidRPr="007A6CEA">
              <w:rPr>
                <w:color w:val="000000"/>
                <w:sz w:val="20"/>
              </w:rPr>
              <w:t>09/03/2012</w:t>
            </w:r>
          </w:p>
        </w:tc>
        <w:tc>
          <w:tcPr>
            <w:tcW w:w="1120" w:type="pct"/>
            <w:shd w:val="clear" w:color="auto" w:fill="auto"/>
            <w:noWrap/>
            <w:vAlign w:val="center"/>
          </w:tcPr>
          <w:p w14:paraId="1B7CA715" w14:textId="6A409F53" w:rsidR="00145219" w:rsidRPr="00CD5428" w:rsidRDefault="00145219" w:rsidP="00A208ED">
            <w:pPr>
              <w:spacing w:line="0" w:lineRule="atLeast"/>
              <w:rPr>
                <w:sz w:val="20"/>
                <w:szCs w:val="18"/>
              </w:rPr>
            </w:pPr>
            <w:r w:rsidRPr="00CD5428">
              <w:rPr>
                <w:rFonts w:eastAsia="Times New Roman" w:cs="Calibri"/>
                <w:sz w:val="20"/>
                <w:szCs w:val="20"/>
                <w:lang w:eastAsia="es-CL"/>
              </w:rPr>
              <w:t>Comisión de Evaluación</w:t>
            </w:r>
            <w:r w:rsidR="00AF2F12">
              <w:rPr>
                <w:rFonts w:eastAsia="Times New Roman" w:cs="Calibri"/>
                <w:sz w:val="20"/>
                <w:szCs w:val="20"/>
                <w:lang w:eastAsia="es-CL"/>
              </w:rPr>
              <w:t xml:space="preserve">, </w:t>
            </w:r>
            <w:r w:rsidRPr="00CD5428">
              <w:rPr>
                <w:rFonts w:eastAsia="Times New Roman" w:cs="Calibri"/>
                <w:sz w:val="20"/>
                <w:szCs w:val="20"/>
                <w:lang w:eastAsia="es-CL"/>
              </w:rPr>
              <w:t>Región de Coquimbo</w:t>
            </w:r>
            <w:r w:rsidRPr="00CD5428">
              <w:rPr>
                <w:sz w:val="20"/>
              </w:rPr>
              <w:t xml:space="preserve"> </w:t>
            </w:r>
          </w:p>
          <w:p w14:paraId="275C667E" w14:textId="7F001277" w:rsidR="00485AB8" w:rsidRPr="00CD5428" w:rsidRDefault="00485AB8" w:rsidP="00A208ED">
            <w:pPr>
              <w:spacing w:line="0" w:lineRule="atLeast"/>
              <w:rPr>
                <w:rFonts w:eastAsia="Times New Roman" w:cs="Calibri"/>
                <w:sz w:val="20"/>
                <w:szCs w:val="20"/>
                <w:lang w:eastAsia="es-CL"/>
              </w:rPr>
            </w:pPr>
          </w:p>
        </w:tc>
        <w:tc>
          <w:tcPr>
            <w:tcW w:w="1193" w:type="pct"/>
            <w:shd w:val="clear" w:color="auto" w:fill="auto"/>
            <w:noWrap/>
            <w:vAlign w:val="center"/>
          </w:tcPr>
          <w:p w14:paraId="1ED4C38C" w14:textId="40D16AE6" w:rsidR="00485AB8" w:rsidRPr="007A6CEA" w:rsidRDefault="00BD0D30" w:rsidP="00CD5428">
            <w:pPr>
              <w:spacing w:line="0" w:lineRule="atLeast"/>
              <w:rPr>
                <w:rFonts w:eastAsia="Times New Roman" w:cs="Calibri"/>
                <w:color w:val="000000"/>
                <w:sz w:val="20"/>
                <w:szCs w:val="20"/>
                <w:lang w:eastAsia="es-CL"/>
              </w:rPr>
            </w:pPr>
            <w:r w:rsidRPr="007A6CEA">
              <w:rPr>
                <w:rFonts w:eastAsia="Times New Roman" w:cs="Calibri"/>
                <w:color w:val="000000"/>
                <w:sz w:val="20"/>
                <w:szCs w:val="20"/>
                <w:lang w:eastAsia="es-CL"/>
              </w:rPr>
              <w:t>Embalse Las Vacas del Sur</w:t>
            </w:r>
          </w:p>
        </w:tc>
        <w:tc>
          <w:tcPr>
            <w:tcW w:w="689" w:type="pct"/>
            <w:shd w:val="clear" w:color="auto" w:fill="auto"/>
            <w:noWrap/>
            <w:vAlign w:val="center"/>
          </w:tcPr>
          <w:p w14:paraId="635E882E" w14:textId="77777777" w:rsidR="00485AB8" w:rsidRPr="007A6CEA" w:rsidRDefault="00485AB8" w:rsidP="00E26BDB">
            <w:pPr>
              <w:spacing w:line="0" w:lineRule="atLeast"/>
              <w:jc w:val="center"/>
              <w:rPr>
                <w:rFonts w:eastAsia="Times New Roman" w:cs="Calibri"/>
                <w:color w:val="000000"/>
                <w:sz w:val="20"/>
                <w:szCs w:val="20"/>
                <w:lang w:eastAsia="es-CL"/>
              </w:rPr>
            </w:pPr>
            <w:r w:rsidRPr="007A6CEA">
              <w:rPr>
                <w:rFonts w:eastAsia="Times New Roman" w:cs="Calibri"/>
                <w:color w:val="000000"/>
                <w:sz w:val="20"/>
                <w:szCs w:val="20"/>
                <w:lang w:eastAsia="es-CL"/>
              </w:rPr>
              <w:t>Sí</w:t>
            </w:r>
          </w:p>
        </w:tc>
      </w:tr>
    </w:tbl>
    <w:p w14:paraId="078E747D" w14:textId="77777777" w:rsidR="00E73ECE" w:rsidRDefault="00E73ECE" w:rsidP="00317531"/>
    <w:p w14:paraId="7F179FB2" w14:textId="77777777" w:rsidR="00DC2CED" w:rsidRDefault="00DC2CED" w:rsidP="00317531"/>
    <w:p w14:paraId="48566A06" w14:textId="77777777" w:rsidR="00DC2CED" w:rsidRPr="0025129B" w:rsidRDefault="00DC2CED" w:rsidP="00317531">
      <w:pPr>
        <w:sectPr w:rsidR="00DC2CED" w:rsidRPr="0025129B" w:rsidSect="00E349AF">
          <w:pgSz w:w="12240" w:h="15840"/>
          <w:pgMar w:top="1134" w:right="1134" w:bottom="1134" w:left="1134" w:header="709" w:footer="709" w:gutter="0"/>
          <w:cols w:space="708"/>
          <w:docGrid w:linePitch="360"/>
        </w:sectPr>
      </w:pPr>
    </w:p>
    <w:p w14:paraId="362E337C" w14:textId="77777777" w:rsidR="00317531" w:rsidRPr="0025129B" w:rsidRDefault="00B1722C" w:rsidP="00E32F70">
      <w:pPr>
        <w:pStyle w:val="Ttulo1"/>
        <w:numPr>
          <w:ilvl w:val="0"/>
          <w:numId w:val="2"/>
        </w:numPr>
      </w:pPr>
      <w:bookmarkStart w:id="54" w:name="_Toc352840385"/>
      <w:bookmarkStart w:id="55" w:name="_Toc352841445"/>
      <w:bookmarkStart w:id="56" w:name="_Toc438648050"/>
      <w:r w:rsidRPr="0025129B">
        <w:lastRenderedPageBreak/>
        <w:t>ANTECEDENTES DE LA ACTIVIDAD DE FISCALIZACIÓN.</w:t>
      </w:r>
      <w:bookmarkEnd w:id="54"/>
      <w:bookmarkEnd w:id="55"/>
      <w:bookmarkEnd w:id="56"/>
    </w:p>
    <w:p w14:paraId="2579E494" w14:textId="77777777" w:rsidR="00B1722C" w:rsidRPr="0025129B" w:rsidRDefault="00B1722C" w:rsidP="00B1722C"/>
    <w:p w14:paraId="5042D503" w14:textId="77777777" w:rsidR="00B1722C" w:rsidRPr="0025129B" w:rsidRDefault="00F67BC0" w:rsidP="00E32F70">
      <w:pPr>
        <w:pStyle w:val="Ttulo2"/>
        <w:numPr>
          <w:ilvl w:val="1"/>
          <w:numId w:val="2"/>
        </w:numPr>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06679868"/>
      <w:bookmarkStart w:id="67" w:name="_Toc406683405"/>
      <w:bookmarkStart w:id="68" w:name="_Toc413063953"/>
      <w:bookmarkStart w:id="69" w:name="_Toc415506584"/>
      <w:bookmarkStart w:id="70" w:name="_Toc438648051"/>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2EF2A65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44D94F6" w14:textId="77777777" w:rsidTr="00A70F8F">
        <w:trPr>
          <w:trHeight w:val="551"/>
          <w:jc w:val="center"/>
        </w:trPr>
        <w:tc>
          <w:tcPr>
            <w:tcW w:w="1142" w:type="pct"/>
            <w:shd w:val="clear" w:color="auto" w:fill="auto"/>
            <w:tcMar>
              <w:top w:w="58" w:type="dxa"/>
              <w:left w:w="58" w:type="dxa"/>
              <w:bottom w:w="58" w:type="dxa"/>
              <w:right w:w="58" w:type="dxa"/>
            </w:tcMar>
            <w:hideMark/>
          </w:tcPr>
          <w:p w14:paraId="2DE50232"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5920BC9" w14:textId="77777777" w:rsidR="00B1722C" w:rsidRPr="0025129B" w:rsidRDefault="007C15CC" w:rsidP="009C0666">
            <w:pPr>
              <w:jc w:val="left"/>
              <w:rPr>
                <w:sz w:val="20"/>
                <w:szCs w:val="20"/>
              </w:rPr>
            </w:pPr>
            <w:r w:rsidRPr="009C0666">
              <w:rPr>
                <w:rFonts w:cstheme="minorHAnsi"/>
                <w:sz w:val="20"/>
              </w:rPr>
              <w:t xml:space="preserve">Programada </w:t>
            </w:r>
          </w:p>
        </w:tc>
        <w:tc>
          <w:tcPr>
            <w:tcW w:w="3858" w:type="pct"/>
            <w:shd w:val="clear" w:color="auto" w:fill="auto"/>
          </w:tcPr>
          <w:p w14:paraId="0EDAECC6" w14:textId="73BD0790"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FBA17BB" w14:textId="5E7A5E74" w:rsidR="004F1B25" w:rsidRPr="003E048F" w:rsidRDefault="00051C01" w:rsidP="003E048F">
            <w:pPr>
              <w:pStyle w:val="Prrafodelista"/>
              <w:numPr>
                <w:ilvl w:val="0"/>
                <w:numId w:val="28"/>
              </w:numPr>
              <w:rPr>
                <w:sz w:val="20"/>
                <w:szCs w:val="20"/>
                <w:lang w:val="es-ES"/>
              </w:rPr>
            </w:pPr>
            <w:r w:rsidRPr="003E048F">
              <w:rPr>
                <w:sz w:val="20"/>
                <w:szCs w:val="20"/>
              </w:rPr>
              <w:t>Según Resolución SMA N°</w:t>
            </w:r>
            <w:r w:rsidR="007F3243" w:rsidRPr="003E048F">
              <w:rPr>
                <w:sz w:val="20"/>
                <w:szCs w:val="20"/>
              </w:rPr>
              <w:t>769</w:t>
            </w:r>
            <w:r w:rsidRPr="003E048F">
              <w:rPr>
                <w:sz w:val="20"/>
                <w:szCs w:val="20"/>
              </w:rPr>
              <w:t>/2014</w:t>
            </w:r>
            <w:r w:rsidR="005626CB" w:rsidRPr="003E048F">
              <w:rPr>
                <w:sz w:val="20"/>
                <w:szCs w:val="20"/>
              </w:rPr>
              <w:t xml:space="preserve"> que fija </w:t>
            </w:r>
            <w:r w:rsidR="005626CB" w:rsidRPr="003E048F">
              <w:rPr>
                <w:sz w:val="20"/>
                <w:szCs w:val="20"/>
                <w:lang w:val="es-ES"/>
              </w:rPr>
              <w:t>Programa y Subprogramas Sectoriales de Fiscalización Ambiental de Resoluciones de Calific</w:t>
            </w:r>
            <w:r w:rsidRPr="003E048F">
              <w:rPr>
                <w:sz w:val="20"/>
                <w:szCs w:val="20"/>
                <w:lang w:val="es-ES"/>
              </w:rPr>
              <w:t>ación Ambiental para el año 201</w:t>
            </w:r>
            <w:r w:rsidR="007F3243" w:rsidRPr="003E048F">
              <w:rPr>
                <w:sz w:val="20"/>
                <w:szCs w:val="20"/>
                <w:lang w:val="es-ES"/>
              </w:rPr>
              <w:t>5</w:t>
            </w:r>
            <w:r w:rsidR="004F1B25" w:rsidRPr="003E048F">
              <w:rPr>
                <w:sz w:val="20"/>
                <w:szCs w:val="20"/>
                <w:lang w:val="es-ES"/>
              </w:rPr>
              <w:t xml:space="preserve">. </w:t>
            </w:r>
          </w:p>
          <w:p w14:paraId="2BD68163" w14:textId="0EC15623" w:rsidR="002703BB" w:rsidRPr="003E048F" w:rsidRDefault="002703BB" w:rsidP="003E048F">
            <w:pPr>
              <w:pStyle w:val="Prrafodelista"/>
              <w:numPr>
                <w:ilvl w:val="0"/>
                <w:numId w:val="28"/>
              </w:numPr>
              <w:rPr>
                <w:sz w:val="20"/>
                <w:szCs w:val="20"/>
              </w:rPr>
            </w:pPr>
            <w:r w:rsidRPr="003E048F">
              <w:rPr>
                <w:sz w:val="20"/>
                <w:szCs w:val="20"/>
                <w:lang w:val="es-ES"/>
              </w:rPr>
              <w:t>Denuncia</w:t>
            </w:r>
            <w:r w:rsidR="003E048F">
              <w:rPr>
                <w:sz w:val="20"/>
                <w:szCs w:val="20"/>
                <w:lang w:val="es-ES"/>
              </w:rPr>
              <w:t xml:space="preserve"> realizada por la SEREMI de Salud de Coquimbo mediante el Ord. Nº 493 de 01 de septiembre de 2014</w:t>
            </w:r>
            <w:r w:rsidR="00AF2F12">
              <w:rPr>
                <w:sz w:val="20"/>
                <w:szCs w:val="20"/>
                <w:lang w:val="es-ES"/>
              </w:rPr>
              <w:t>, referida a la emisión de material particulado</w:t>
            </w:r>
            <w:r w:rsidR="003E048F">
              <w:rPr>
                <w:sz w:val="20"/>
                <w:szCs w:val="20"/>
                <w:lang w:val="es-ES"/>
              </w:rPr>
              <w:t>.</w:t>
            </w:r>
          </w:p>
          <w:p w14:paraId="212D5CCB" w14:textId="77777777" w:rsidR="00B1722C" w:rsidRPr="0025129B" w:rsidRDefault="00B1722C" w:rsidP="004F1B25">
            <w:pPr>
              <w:jc w:val="left"/>
              <w:rPr>
                <w:color w:val="FF0000"/>
                <w:sz w:val="20"/>
                <w:szCs w:val="20"/>
                <w:lang w:val="es-ES"/>
              </w:rPr>
            </w:pPr>
          </w:p>
        </w:tc>
      </w:tr>
    </w:tbl>
    <w:p w14:paraId="0F588A92" w14:textId="77777777" w:rsidR="00B1722C" w:rsidRPr="0025129B" w:rsidRDefault="00B1722C" w:rsidP="00B1722C"/>
    <w:p w14:paraId="52C8B76A" w14:textId="77777777" w:rsidR="00B1722C" w:rsidRPr="007F57CC" w:rsidRDefault="00B1722C" w:rsidP="00E32F70">
      <w:pPr>
        <w:pStyle w:val="Ttulo2"/>
        <w:numPr>
          <w:ilvl w:val="1"/>
          <w:numId w:val="2"/>
        </w:numPr>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06679869"/>
      <w:bookmarkStart w:id="81" w:name="_Toc406683406"/>
      <w:bookmarkStart w:id="82" w:name="_Toc413063954"/>
      <w:bookmarkStart w:id="83" w:name="_Toc415506585"/>
      <w:bookmarkStart w:id="84" w:name="_Toc438648052"/>
      <w:r w:rsidRPr="007F57CC">
        <w:t xml:space="preserve">Materia </w:t>
      </w:r>
      <w:r w:rsidR="0091285E" w:rsidRPr="007F57CC">
        <w:t>Específica Objeto de la Fiscalización</w:t>
      </w:r>
      <w:r w:rsidR="00893A4E" w:rsidRPr="007F57CC">
        <w:t xml:space="preserve"> Ambiental.</w:t>
      </w:r>
      <w:bookmarkEnd w:id="71"/>
      <w:bookmarkEnd w:id="72"/>
      <w:bookmarkEnd w:id="73"/>
      <w:bookmarkEnd w:id="74"/>
      <w:bookmarkEnd w:id="75"/>
      <w:bookmarkEnd w:id="76"/>
      <w:bookmarkEnd w:id="77"/>
      <w:bookmarkEnd w:id="78"/>
      <w:bookmarkEnd w:id="79"/>
      <w:bookmarkEnd w:id="80"/>
      <w:bookmarkEnd w:id="81"/>
      <w:bookmarkEnd w:id="82"/>
      <w:bookmarkEnd w:id="83"/>
      <w:bookmarkEnd w:id="84"/>
    </w:p>
    <w:p w14:paraId="79313612" w14:textId="77777777" w:rsidR="00893A4E" w:rsidRPr="007F57CC"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B8ACD4A" w14:textId="77777777" w:rsidTr="00A208ED">
        <w:trPr>
          <w:trHeight w:val="1464"/>
          <w:jc w:val="center"/>
        </w:trPr>
        <w:tc>
          <w:tcPr>
            <w:tcW w:w="5000" w:type="pct"/>
            <w:tcBorders>
              <w:top w:val="single" w:sz="4" w:space="0" w:color="auto"/>
              <w:left w:val="single" w:sz="4" w:space="0" w:color="auto"/>
              <w:bottom w:val="single" w:sz="4" w:space="0" w:color="auto"/>
              <w:right w:val="single" w:sz="4" w:space="0" w:color="auto"/>
            </w:tcBorders>
            <w:vAlign w:val="center"/>
          </w:tcPr>
          <w:p w14:paraId="6FF44533" w14:textId="2A123A28" w:rsidR="000D443F" w:rsidRPr="000E3304" w:rsidRDefault="000E3304" w:rsidP="00FC1BC3">
            <w:pPr>
              <w:pStyle w:val="Prrafodelista"/>
              <w:numPr>
                <w:ilvl w:val="0"/>
                <w:numId w:val="1"/>
              </w:numPr>
              <w:spacing w:line="276" w:lineRule="auto"/>
              <w:jc w:val="left"/>
              <w:rPr>
                <w:rFonts w:eastAsia="Times New Roman" w:cs="Calibri"/>
                <w:sz w:val="20"/>
                <w:szCs w:val="16"/>
                <w:lang w:eastAsia="es-CL"/>
              </w:rPr>
            </w:pPr>
            <w:r w:rsidRPr="000E3304">
              <w:rPr>
                <w:rFonts w:eastAsia="Times New Roman" w:cs="Calibri"/>
                <w:sz w:val="20"/>
                <w:szCs w:val="16"/>
                <w:lang w:eastAsia="es-CL"/>
              </w:rPr>
              <w:t>Sistema de conducción y del depósito de relaves</w:t>
            </w:r>
            <w:r w:rsidR="00AF2F12">
              <w:rPr>
                <w:rFonts w:eastAsia="Times New Roman" w:cs="Calibri"/>
                <w:sz w:val="20"/>
                <w:szCs w:val="16"/>
                <w:lang w:eastAsia="es-CL"/>
              </w:rPr>
              <w:t>.</w:t>
            </w:r>
            <w:r w:rsidR="000D443F" w:rsidRPr="000E3304">
              <w:rPr>
                <w:rFonts w:eastAsia="Times New Roman" w:cs="Calibri"/>
                <w:sz w:val="20"/>
                <w:szCs w:val="16"/>
                <w:lang w:eastAsia="es-CL"/>
              </w:rPr>
              <w:t xml:space="preserve"> </w:t>
            </w:r>
          </w:p>
          <w:p w14:paraId="090FAEB1" w14:textId="184DE846" w:rsidR="007F57CC" w:rsidRPr="000E3304" w:rsidRDefault="000D443F" w:rsidP="00FC1BC3">
            <w:pPr>
              <w:pStyle w:val="Prrafodelista"/>
              <w:numPr>
                <w:ilvl w:val="0"/>
                <w:numId w:val="1"/>
              </w:numPr>
              <w:spacing w:line="276" w:lineRule="auto"/>
              <w:jc w:val="left"/>
              <w:rPr>
                <w:rFonts w:eastAsia="Times New Roman" w:cs="Calibri"/>
                <w:sz w:val="20"/>
                <w:szCs w:val="16"/>
                <w:lang w:eastAsia="es-CL"/>
              </w:rPr>
            </w:pPr>
            <w:r w:rsidRPr="000E3304">
              <w:rPr>
                <w:rFonts w:eastAsia="Times New Roman" w:cs="Calibri"/>
                <w:sz w:val="20"/>
                <w:szCs w:val="16"/>
                <w:lang w:eastAsia="es-CL"/>
              </w:rPr>
              <w:t xml:space="preserve">Manejo de </w:t>
            </w:r>
            <w:r w:rsidR="000E3304" w:rsidRPr="000E3304">
              <w:rPr>
                <w:rFonts w:eastAsia="Times New Roman" w:cs="Calibri"/>
                <w:sz w:val="20"/>
                <w:szCs w:val="16"/>
                <w:lang w:eastAsia="es-CL"/>
              </w:rPr>
              <w:t>aguas lluvias</w:t>
            </w:r>
            <w:r w:rsidR="00AF2F12">
              <w:rPr>
                <w:rFonts w:eastAsia="Times New Roman" w:cs="Calibri"/>
                <w:sz w:val="20"/>
                <w:szCs w:val="16"/>
                <w:lang w:eastAsia="es-CL"/>
              </w:rPr>
              <w:t>.</w:t>
            </w:r>
            <w:r w:rsidR="00044830" w:rsidRPr="000E3304">
              <w:rPr>
                <w:rFonts w:eastAsia="Times New Roman" w:cs="Calibri"/>
                <w:sz w:val="20"/>
                <w:szCs w:val="16"/>
                <w:lang w:eastAsia="es-CL"/>
              </w:rPr>
              <w:t xml:space="preserve"> </w:t>
            </w:r>
          </w:p>
          <w:p w14:paraId="39AD64D6" w14:textId="7FD493CD" w:rsidR="00004D1D" w:rsidRPr="000E3304" w:rsidRDefault="00044830" w:rsidP="00FC1BC3">
            <w:pPr>
              <w:pStyle w:val="Prrafodelista"/>
              <w:numPr>
                <w:ilvl w:val="0"/>
                <w:numId w:val="1"/>
              </w:numPr>
              <w:spacing w:line="276" w:lineRule="auto"/>
              <w:jc w:val="left"/>
              <w:rPr>
                <w:rFonts w:eastAsia="Times New Roman" w:cs="Calibri"/>
                <w:sz w:val="20"/>
                <w:szCs w:val="16"/>
                <w:lang w:eastAsia="es-CL"/>
              </w:rPr>
            </w:pPr>
            <w:r w:rsidRPr="000E3304">
              <w:rPr>
                <w:rFonts w:eastAsia="Times New Roman" w:cs="Calibri"/>
                <w:sz w:val="20"/>
                <w:szCs w:val="16"/>
                <w:lang w:eastAsia="es-CL"/>
              </w:rPr>
              <w:t xml:space="preserve">Manejo de </w:t>
            </w:r>
            <w:r w:rsidR="000E3304" w:rsidRPr="000E3304">
              <w:rPr>
                <w:rFonts w:eastAsia="Times New Roman" w:cs="Calibri"/>
                <w:sz w:val="20"/>
                <w:szCs w:val="16"/>
                <w:lang w:eastAsia="es-CL"/>
              </w:rPr>
              <w:t>aguas subterráneas</w:t>
            </w:r>
            <w:r w:rsidR="00AF2F12">
              <w:rPr>
                <w:rFonts w:eastAsia="Times New Roman" w:cs="Calibri"/>
                <w:sz w:val="20"/>
                <w:szCs w:val="16"/>
                <w:lang w:eastAsia="es-CL"/>
              </w:rPr>
              <w:t>.</w:t>
            </w:r>
          </w:p>
          <w:p w14:paraId="4C0249D9" w14:textId="19371F87" w:rsidR="000D443F" w:rsidRPr="000E3304" w:rsidRDefault="000E3304" w:rsidP="00FC1BC3">
            <w:pPr>
              <w:pStyle w:val="Prrafodelista"/>
              <w:numPr>
                <w:ilvl w:val="0"/>
                <w:numId w:val="1"/>
              </w:numPr>
              <w:spacing w:line="276" w:lineRule="auto"/>
              <w:jc w:val="left"/>
              <w:rPr>
                <w:rFonts w:eastAsia="Times New Roman" w:cs="Calibri"/>
                <w:sz w:val="20"/>
                <w:szCs w:val="16"/>
                <w:lang w:eastAsia="es-CL"/>
              </w:rPr>
            </w:pPr>
            <w:r w:rsidRPr="000E3304">
              <w:rPr>
                <w:rFonts w:eastAsia="Times New Roman" w:cs="Calibri"/>
                <w:sz w:val="20"/>
                <w:szCs w:val="16"/>
                <w:lang w:eastAsia="es-CL"/>
              </w:rPr>
              <w:t>Manejo de emisiones atmosféricas</w:t>
            </w:r>
            <w:r w:rsidR="00AF2F12">
              <w:rPr>
                <w:rFonts w:eastAsia="Times New Roman" w:cs="Calibri"/>
                <w:sz w:val="20"/>
                <w:szCs w:val="16"/>
                <w:lang w:eastAsia="es-CL"/>
              </w:rPr>
              <w:t>.</w:t>
            </w:r>
          </w:p>
          <w:p w14:paraId="096324E3" w14:textId="4C2D1336" w:rsidR="00893A4E" w:rsidRPr="00DE166D" w:rsidRDefault="000E3304" w:rsidP="00DE166D">
            <w:pPr>
              <w:pStyle w:val="Prrafodelista"/>
              <w:numPr>
                <w:ilvl w:val="0"/>
                <w:numId w:val="1"/>
              </w:numPr>
              <w:spacing w:line="276" w:lineRule="auto"/>
              <w:jc w:val="left"/>
              <w:rPr>
                <w:rFonts w:eastAsia="Times New Roman" w:cs="Calibri"/>
                <w:sz w:val="20"/>
                <w:szCs w:val="16"/>
                <w:lang w:eastAsia="es-CL"/>
              </w:rPr>
            </w:pPr>
            <w:r w:rsidRPr="000E3304">
              <w:rPr>
                <w:rFonts w:eastAsia="Times New Roman" w:cs="Calibri"/>
                <w:sz w:val="20"/>
                <w:szCs w:val="16"/>
                <w:lang w:eastAsia="es-CL"/>
              </w:rPr>
              <w:t>Manejo de Flora y Fauna</w:t>
            </w:r>
            <w:r w:rsidR="00AF2F12">
              <w:rPr>
                <w:rFonts w:eastAsia="Times New Roman" w:cs="Calibri"/>
                <w:sz w:val="20"/>
                <w:szCs w:val="16"/>
                <w:lang w:eastAsia="es-CL"/>
              </w:rPr>
              <w:t>.</w:t>
            </w:r>
          </w:p>
        </w:tc>
      </w:tr>
    </w:tbl>
    <w:p w14:paraId="56F26BE5" w14:textId="77777777" w:rsidR="00893A4E" w:rsidRPr="0025129B" w:rsidRDefault="00893A4E" w:rsidP="00893A4E"/>
    <w:p w14:paraId="2D220C21" w14:textId="77777777" w:rsidR="00893A4E" w:rsidRPr="0025129B" w:rsidRDefault="00893A4E" w:rsidP="00E32F70">
      <w:pPr>
        <w:pStyle w:val="Ttulo2"/>
        <w:numPr>
          <w:ilvl w:val="1"/>
          <w:numId w:val="2"/>
        </w:numPr>
      </w:pPr>
      <w:bookmarkStart w:id="85" w:name="_Toc352162452"/>
      <w:bookmarkStart w:id="86" w:name="_Toc352162789"/>
      <w:bookmarkStart w:id="87" w:name="_Toc352840388"/>
      <w:bookmarkStart w:id="88" w:name="_Toc352841448"/>
      <w:bookmarkStart w:id="89" w:name="_Toc353998114"/>
      <w:bookmarkStart w:id="90" w:name="_Toc353998187"/>
      <w:bookmarkStart w:id="91" w:name="_Toc382383539"/>
      <w:bookmarkStart w:id="92" w:name="_Toc382472361"/>
      <w:bookmarkStart w:id="93" w:name="_Toc390184272"/>
      <w:bookmarkStart w:id="94" w:name="_Toc390360003"/>
      <w:bookmarkStart w:id="95" w:name="_Toc390777024"/>
      <w:bookmarkStart w:id="96" w:name="_Toc406679870"/>
      <w:bookmarkStart w:id="97" w:name="_Toc406683407"/>
      <w:bookmarkStart w:id="98" w:name="_Toc413063955"/>
      <w:bookmarkStart w:id="99" w:name="_Toc415506586"/>
      <w:bookmarkStart w:id="100" w:name="_Toc43864805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5"/>
      <w:bookmarkEnd w:id="86"/>
      <w:r w:rsidRPr="0025129B">
        <w:t>.</w:t>
      </w:r>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0E3822F6" w14:textId="77777777" w:rsidR="00893A4E" w:rsidRPr="0025129B" w:rsidRDefault="00893A4E" w:rsidP="000D703E">
      <w:pPr>
        <w:rPr>
          <w:rFonts w:cstheme="minorHAnsi"/>
          <w:sz w:val="16"/>
          <w:szCs w:val="16"/>
        </w:rPr>
      </w:pPr>
    </w:p>
    <w:p w14:paraId="1AA1EA19" w14:textId="1287CF88" w:rsidR="00004D1D" w:rsidRPr="0025129B" w:rsidRDefault="006B4FB2" w:rsidP="00E32F70">
      <w:pPr>
        <w:pStyle w:val="Ttulo3"/>
        <w:numPr>
          <w:ilvl w:val="2"/>
          <w:numId w:val="2"/>
        </w:numPr>
        <w:rPr>
          <w:sz w:val="24"/>
          <w:szCs w:val="24"/>
        </w:rPr>
      </w:pPr>
      <w:bookmarkStart w:id="101" w:name="_Toc405557143"/>
      <w:bookmarkStart w:id="102" w:name="_Toc406679871"/>
      <w:bookmarkStart w:id="103" w:name="_Toc406683408"/>
      <w:bookmarkStart w:id="104" w:name="_Toc407009255"/>
      <w:bookmarkStart w:id="105" w:name="_Toc413063956"/>
      <w:bookmarkStart w:id="106" w:name="_Toc415506587"/>
      <w:bookmarkStart w:id="107" w:name="_Toc438648054"/>
      <w:bookmarkStart w:id="108" w:name="_Toc353998115"/>
      <w:bookmarkStart w:id="109" w:name="_Toc353998188"/>
      <w:bookmarkStart w:id="110" w:name="_Toc382383540"/>
      <w:bookmarkStart w:id="111" w:name="_Toc382472362"/>
      <w:bookmarkStart w:id="112" w:name="_Toc390184273"/>
      <w:bookmarkStart w:id="113" w:name="_Toc390360004"/>
      <w:bookmarkStart w:id="114" w:name="_Toc390777025"/>
      <w:r w:rsidRPr="0025129B">
        <w:t>Primer día de inspección</w:t>
      </w:r>
      <w:bookmarkEnd w:id="101"/>
      <w:bookmarkEnd w:id="102"/>
      <w:bookmarkEnd w:id="103"/>
      <w:bookmarkEnd w:id="104"/>
      <w:bookmarkEnd w:id="105"/>
      <w:bookmarkEnd w:id="106"/>
      <w:bookmarkEnd w:id="107"/>
      <w:r w:rsidR="00C52846">
        <w:t>.</w:t>
      </w:r>
      <w:r w:rsidR="009B139A">
        <w:t xml:space="preserve"> </w:t>
      </w:r>
      <w:bookmarkEnd w:id="108"/>
      <w:bookmarkEnd w:id="109"/>
      <w:bookmarkEnd w:id="110"/>
      <w:bookmarkEnd w:id="111"/>
      <w:bookmarkEnd w:id="112"/>
      <w:bookmarkEnd w:id="113"/>
      <w:bookmarkEnd w:id="114"/>
    </w:p>
    <w:p w14:paraId="509E736F"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57CBC4B"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BF458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69DC6FCA" w14:textId="0C4B6A6E" w:rsidR="00882292" w:rsidRPr="0025129B" w:rsidRDefault="009E403C" w:rsidP="009E403C">
            <w:pPr>
              <w:rPr>
                <w:sz w:val="20"/>
                <w:szCs w:val="20"/>
              </w:rPr>
            </w:pPr>
            <w:r>
              <w:rPr>
                <w:sz w:val="20"/>
                <w:szCs w:val="20"/>
              </w:rPr>
              <w:t>9</w:t>
            </w:r>
            <w:r w:rsidR="00B26B76">
              <w:rPr>
                <w:sz w:val="20"/>
                <w:szCs w:val="20"/>
              </w:rPr>
              <w:t xml:space="preserve"> de </w:t>
            </w:r>
            <w:r>
              <w:rPr>
                <w:sz w:val="20"/>
                <w:szCs w:val="20"/>
              </w:rPr>
              <w:t>septiembre</w:t>
            </w:r>
            <w:r w:rsidR="00B26B76">
              <w:rPr>
                <w:sz w:val="20"/>
                <w:szCs w:val="20"/>
              </w:rPr>
              <w:t xml:space="preserve"> de 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8B9875A"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08A61EA" w14:textId="1B71422F" w:rsidR="006B4FB2" w:rsidRPr="0025129B" w:rsidRDefault="009E403C" w:rsidP="009E403C">
            <w:pPr>
              <w:rPr>
                <w:sz w:val="20"/>
                <w:szCs w:val="20"/>
              </w:rPr>
            </w:pPr>
            <w:r>
              <w:rPr>
                <w:sz w:val="20"/>
                <w:szCs w:val="20"/>
              </w:rPr>
              <w:t>09</w:t>
            </w:r>
            <w:r w:rsidR="00E350B3">
              <w:rPr>
                <w:sz w:val="20"/>
                <w:szCs w:val="20"/>
              </w:rPr>
              <w:t>:</w:t>
            </w:r>
            <w:r>
              <w:rPr>
                <w:sz w:val="20"/>
                <w:szCs w:val="20"/>
              </w:rPr>
              <w:t>4</w:t>
            </w:r>
            <w:r w:rsidR="00E350B3">
              <w:rPr>
                <w:sz w:val="20"/>
                <w:szCs w:val="20"/>
              </w:rPr>
              <w:t>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DAF5CC"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161457E5" w14:textId="77777777" w:rsidR="006B4FB2" w:rsidRPr="0025129B" w:rsidRDefault="00E350B3" w:rsidP="00893A4E">
            <w:pPr>
              <w:rPr>
                <w:sz w:val="20"/>
                <w:szCs w:val="20"/>
                <w:lang w:val="es-ES" w:eastAsia="es-ES"/>
              </w:rPr>
            </w:pPr>
            <w:r>
              <w:rPr>
                <w:sz w:val="20"/>
                <w:szCs w:val="20"/>
                <w:lang w:val="es-ES" w:eastAsia="es-ES"/>
              </w:rPr>
              <w:t>16:50 horas</w:t>
            </w:r>
          </w:p>
        </w:tc>
      </w:tr>
      <w:tr w:rsidR="00893A4E" w:rsidRPr="0025129B" w14:paraId="10CF30A7"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50436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B362B5E" w14:textId="1A69A060" w:rsidR="00893A4E" w:rsidRPr="0025129B" w:rsidRDefault="009E403C" w:rsidP="00570BD0">
            <w:pPr>
              <w:rPr>
                <w:sz w:val="20"/>
                <w:szCs w:val="20"/>
              </w:rPr>
            </w:pPr>
            <w:r>
              <w:rPr>
                <w:sz w:val="20"/>
                <w:szCs w:val="20"/>
              </w:rPr>
              <w:t>Sandra Hernández Orellana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82A9F65" w14:textId="77777777" w:rsidR="00893A4E" w:rsidRPr="0025129B" w:rsidRDefault="00893A4E" w:rsidP="00570BD0">
            <w:pPr>
              <w:rPr>
                <w:sz w:val="20"/>
                <w:szCs w:val="20"/>
              </w:rPr>
            </w:pPr>
            <w:r w:rsidRPr="0025129B">
              <w:rPr>
                <w:b/>
                <w:sz w:val="20"/>
                <w:szCs w:val="20"/>
              </w:rPr>
              <w:t>Órgano:</w:t>
            </w:r>
          </w:p>
          <w:p w14:paraId="1631D543" w14:textId="13E48E1C" w:rsidR="00893A4E" w:rsidRPr="0025129B" w:rsidRDefault="009E403C" w:rsidP="00570BD0">
            <w:pPr>
              <w:rPr>
                <w:rFonts w:eastAsia="Times New Roman"/>
                <w:sz w:val="20"/>
                <w:szCs w:val="20"/>
              </w:rPr>
            </w:pPr>
            <w:r>
              <w:rPr>
                <w:rFonts w:eastAsia="Times New Roman"/>
                <w:sz w:val="20"/>
                <w:szCs w:val="20"/>
              </w:rPr>
              <w:t>SMA</w:t>
            </w:r>
          </w:p>
        </w:tc>
      </w:tr>
      <w:tr w:rsidR="00893A4E" w:rsidRPr="00D84751" w14:paraId="27B45208" w14:textId="77777777" w:rsidTr="00DE166D">
        <w:trPr>
          <w:trHeight w:val="53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8A2AD1"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2FDA805" w14:textId="3EB5EACE" w:rsidR="00B6295B" w:rsidRPr="0025129B" w:rsidRDefault="009E403C" w:rsidP="00570BD0">
            <w:pPr>
              <w:rPr>
                <w:sz w:val="20"/>
                <w:szCs w:val="20"/>
              </w:rPr>
            </w:pPr>
            <w:r>
              <w:rPr>
                <w:sz w:val="20"/>
                <w:szCs w:val="20"/>
              </w:rPr>
              <w:t>Vinka Rakela Aranza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823961E" w14:textId="19A54399" w:rsidR="00893A4E" w:rsidRPr="00145219" w:rsidRDefault="00893A4E" w:rsidP="00570BD0">
            <w:pPr>
              <w:rPr>
                <w:sz w:val="20"/>
                <w:szCs w:val="20"/>
              </w:rPr>
            </w:pPr>
            <w:r w:rsidRPr="00145219">
              <w:rPr>
                <w:b/>
                <w:sz w:val="20"/>
                <w:szCs w:val="20"/>
              </w:rPr>
              <w:t>Órgano:</w:t>
            </w:r>
          </w:p>
          <w:p w14:paraId="36BA64A8" w14:textId="42D44BD4" w:rsidR="00B6295B" w:rsidRPr="00145219" w:rsidRDefault="00B6295B" w:rsidP="00570BD0">
            <w:pPr>
              <w:rPr>
                <w:rFonts w:eastAsia="Times New Roman"/>
                <w:sz w:val="20"/>
                <w:szCs w:val="20"/>
              </w:rPr>
            </w:pPr>
            <w:r w:rsidRPr="00145219">
              <w:rPr>
                <w:rFonts w:eastAsia="Times New Roman"/>
                <w:sz w:val="20"/>
                <w:szCs w:val="20"/>
              </w:rPr>
              <w:t>SERNAGEOMIN</w:t>
            </w:r>
            <w:r w:rsidR="00145219" w:rsidRPr="00145219">
              <w:rPr>
                <w:rFonts w:eastAsia="Times New Roman"/>
                <w:sz w:val="20"/>
                <w:szCs w:val="20"/>
              </w:rPr>
              <w:t xml:space="preserve"> </w:t>
            </w:r>
            <w:r w:rsidR="000B0A61" w:rsidRPr="00145219">
              <w:rPr>
                <w:rFonts w:eastAsia="Times New Roman"/>
                <w:sz w:val="20"/>
                <w:szCs w:val="20"/>
              </w:rPr>
              <w:t>región</w:t>
            </w:r>
            <w:r w:rsidR="00145219" w:rsidRPr="00145219">
              <w:rPr>
                <w:rFonts w:eastAsia="Times New Roman"/>
                <w:sz w:val="20"/>
                <w:szCs w:val="20"/>
              </w:rPr>
              <w:t xml:space="preserve"> de Coquimbo</w:t>
            </w:r>
          </w:p>
        </w:tc>
      </w:tr>
      <w:tr w:rsidR="009B139A" w:rsidRPr="0025129B" w14:paraId="5851420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BBBDF2" w14:textId="01607617" w:rsidR="009B139A" w:rsidRPr="006B64A8" w:rsidRDefault="009B139A" w:rsidP="00E838DE">
            <w:pPr>
              <w:spacing w:line="0" w:lineRule="atLeast"/>
              <w:jc w:val="left"/>
              <w:rPr>
                <w:b/>
                <w:sz w:val="20"/>
                <w:szCs w:val="20"/>
              </w:rPr>
            </w:pPr>
            <w:r w:rsidRPr="006B64A8">
              <w:rPr>
                <w:b/>
                <w:sz w:val="20"/>
                <w:szCs w:val="20"/>
              </w:rPr>
              <w:t>Existió oposición al ingreso:</w:t>
            </w:r>
            <w:r w:rsidRPr="006B64A8">
              <w:rPr>
                <w:sz w:val="20"/>
                <w:szCs w:val="20"/>
              </w:rPr>
              <w:t xml:space="preserve"> </w:t>
            </w:r>
            <w:r w:rsidR="00DE21DC" w:rsidRPr="006B64A8">
              <w:rPr>
                <w:sz w:val="20"/>
                <w:szCs w:val="20"/>
              </w:rPr>
              <w:t>N</w:t>
            </w:r>
            <w:r w:rsidR="00C52846">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72B9DD" w14:textId="6C9EF657" w:rsidR="009B139A" w:rsidRPr="006B64A8" w:rsidRDefault="009B139A" w:rsidP="00893A4E">
            <w:pPr>
              <w:spacing w:line="0" w:lineRule="atLeast"/>
              <w:jc w:val="left"/>
              <w:rPr>
                <w:b/>
                <w:sz w:val="20"/>
                <w:szCs w:val="20"/>
              </w:rPr>
            </w:pPr>
            <w:r w:rsidRPr="006B64A8">
              <w:rPr>
                <w:b/>
                <w:sz w:val="20"/>
                <w:szCs w:val="20"/>
              </w:rPr>
              <w:t xml:space="preserve">Existió auxilio de fuerza pública: </w:t>
            </w:r>
            <w:r w:rsidR="00DE21DC" w:rsidRPr="006B64A8">
              <w:rPr>
                <w:sz w:val="20"/>
                <w:szCs w:val="20"/>
              </w:rPr>
              <w:t>N</w:t>
            </w:r>
            <w:r w:rsidR="00C52846">
              <w:rPr>
                <w:sz w:val="20"/>
                <w:szCs w:val="20"/>
              </w:rPr>
              <w:t>o</w:t>
            </w:r>
          </w:p>
        </w:tc>
      </w:tr>
      <w:tr w:rsidR="009B139A" w:rsidRPr="0025129B" w14:paraId="211C599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5EF25D" w14:textId="295D6B55" w:rsidR="009B139A" w:rsidRPr="006B64A8" w:rsidRDefault="009B139A" w:rsidP="00DE21DC">
            <w:pPr>
              <w:spacing w:line="0" w:lineRule="atLeast"/>
              <w:jc w:val="left"/>
              <w:rPr>
                <w:b/>
                <w:sz w:val="20"/>
                <w:szCs w:val="20"/>
              </w:rPr>
            </w:pPr>
            <w:r w:rsidRPr="006B64A8">
              <w:rPr>
                <w:b/>
                <w:sz w:val="20"/>
                <w:szCs w:val="20"/>
              </w:rPr>
              <w:t xml:space="preserve">Existió colaboración por parte de los fiscalizados: </w:t>
            </w:r>
            <w:r w:rsidRPr="006B64A8">
              <w:rPr>
                <w:sz w:val="20"/>
                <w:szCs w:val="20"/>
              </w:rPr>
              <w:t>S</w:t>
            </w:r>
            <w:r w:rsidR="00C52846">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84C23D" w14:textId="7FEB6754" w:rsidR="009B139A" w:rsidRPr="006B64A8" w:rsidRDefault="009B139A" w:rsidP="00DE21DC">
            <w:pPr>
              <w:spacing w:line="0" w:lineRule="atLeast"/>
              <w:jc w:val="left"/>
              <w:rPr>
                <w:b/>
                <w:sz w:val="20"/>
                <w:szCs w:val="20"/>
              </w:rPr>
            </w:pPr>
            <w:r w:rsidRPr="006B64A8">
              <w:rPr>
                <w:b/>
                <w:sz w:val="20"/>
                <w:szCs w:val="20"/>
              </w:rPr>
              <w:t xml:space="preserve">Existió trato respetuoso y deferente: </w:t>
            </w:r>
            <w:r w:rsidRPr="006B64A8">
              <w:rPr>
                <w:sz w:val="20"/>
                <w:szCs w:val="20"/>
              </w:rPr>
              <w:t>S</w:t>
            </w:r>
            <w:r w:rsidR="00C52846">
              <w:rPr>
                <w:sz w:val="20"/>
                <w:szCs w:val="20"/>
              </w:rPr>
              <w:t>í</w:t>
            </w:r>
          </w:p>
        </w:tc>
      </w:tr>
      <w:tr w:rsidR="009B139A" w:rsidRPr="0025129B" w14:paraId="6674614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A55E2D" w14:textId="18CF866F" w:rsidR="00893A4E" w:rsidRPr="006B64A8" w:rsidRDefault="00893A4E" w:rsidP="009E403C">
            <w:pPr>
              <w:spacing w:line="0" w:lineRule="atLeast"/>
              <w:jc w:val="left"/>
              <w:rPr>
                <w:b/>
                <w:sz w:val="20"/>
                <w:szCs w:val="20"/>
              </w:rPr>
            </w:pPr>
            <w:r w:rsidRPr="00BD091B">
              <w:rPr>
                <w:b/>
                <w:sz w:val="20"/>
                <w:szCs w:val="20"/>
              </w:rPr>
              <w:t xml:space="preserve">Entrega de </w:t>
            </w:r>
            <w:r w:rsidR="009B139A" w:rsidRPr="00BD091B">
              <w:rPr>
                <w:b/>
                <w:sz w:val="20"/>
                <w:szCs w:val="20"/>
              </w:rPr>
              <w:t>antecedentes solicitados</w:t>
            </w:r>
            <w:r w:rsidRPr="00BD091B">
              <w:rPr>
                <w:b/>
                <w:sz w:val="20"/>
                <w:szCs w:val="20"/>
              </w:rPr>
              <w:t>:</w:t>
            </w:r>
            <w:r w:rsidR="006B4FB2" w:rsidRPr="00BD091B">
              <w:rPr>
                <w:sz w:val="20"/>
                <w:szCs w:val="20"/>
              </w:rPr>
              <w:t xml:space="preserve"> </w:t>
            </w:r>
            <w:r w:rsidR="009E403C" w:rsidRPr="00BD091B">
              <w:rPr>
                <w:sz w:val="20"/>
                <w:szCs w:val="20"/>
              </w:rPr>
              <w:t>No</w:t>
            </w:r>
            <w:r w:rsidR="009B139A" w:rsidRPr="006B64A8">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1AD543" w14:textId="41B67972" w:rsidR="00893A4E" w:rsidRPr="006B64A8" w:rsidRDefault="003A141A" w:rsidP="00597735">
            <w:pPr>
              <w:spacing w:line="0" w:lineRule="atLeast"/>
              <w:jc w:val="left"/>
              <w:rPr>
                <w:sz w:val="20"/>
                <w:szCs w:val="20"/>
              </w:rPr>
            </w:pPr>
            <w:r w:rsidRPr="006B64A8">
              <w:rPr>
                <w:b/>
                <w:sz w:val="20"/>
                <w:szCs w:val="20"/>
              </w:rPr>
              <w:t>Entrega de a</w:t>
            </w:r>
            <w:r w:rsidR="009B139A" w:rsidRPr="006B64A8">
              <w:rPr>
                <w:b/>
                <w:sz w:val="20"/>
                <w:szCs w:val="20"/>
              </w:rPr>
              <w:t>cta:</w:t>
            </w:r>
            <w:r w:rsidR="009B139A" w:rsidRPr="006B64A8">
              <w:rPr>
                <w:sz w:val="20"/>
                <w:szCs w:val="20"/>
              </w:rPr>
              <w:t xml:space="preserve"> </w:t>
            </w:r>
            <w:r w:rsidR="007E2D5C" w:rsidRPr="006B64A8">
              <w:rPr>
                <w:sz w:val="20"/>
                <w:szCs w:val="20"/>
              </w:rPr>
              <w:t>Sí</w:t>
            </w:r>
            <w:r w:rsidR="002A16BC" w:rsidRPr="006B64A8">
              <w:rPr>
                <w:sz w:val="20"/>
                <w:szCs w:val="20"/>
              </w:rPr>
              <w:t xml:space="preserve">, en Anexo </w:t>
            </w:r>
            <w:r w:rsidR="00597735">
              <w:rPr>
                <w:sz w:val="20"/>
                <w:szCs w:val="20"/>
              </w:rPr>
              <w:t>1</w:t>
            </w:r>
            <w:r w:rsidR="002A16BC" w:rsidRPr="006B64A8">
              <w:rPr>
                <w:sz w:val="20"/>
                <w:szCs w:val="20"/>
              </w:rPr>
              <w:t>.</w:t>
            </w:r>
          </w:p>
        </w:tc>
      </w:tr>
      <w:tr w:rsidR="009B139A" w:rsidRPr="0025129B" w14:paraId="2AAEB0BC"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C4B70A" w14:textId="77777777" w:rsidR="009B139A" w:rsidRPr="006B64A8" w:rsidRDefault="009B139A" w:rsidP="004E6B49">
            <w:pPr>
              <w:spacing w:line="0" w:lineRule="atLeast"/>
              <w:jc w:val="left"/>
              <w:rPr>
                <w:b/>
                <w:sz w:val="20"/>
                <w:szCs w:val="20"/>
              </w:rPr>
            </w:pPr>
            <w:r w:rsidRPr="006B64A8">
              <w:rPr>
                <w:b/>
                <w:sz w:val="20"/>
                <w:szCs w:val="20"/>
              </w:rPr>
              <w:t xml:space="preserve">Observaciones: </w:t>
            </w:r>
          </w:p>
        </w:tc>
      </w:tr>
    </w:tbl>
    <w:p w14:paraId="0ABED552" w14:textId="77777777" w:rsidR="00413EC4" w:rsidRPr="0025129B" w:rsidRDefault="00413EC4">
      <w:pPr>
        <w:jc w:val="left"/>
        <w:rPr>
          <w:rFonts w:cstheme="minorHAnsi"/>
          <w:b/>
          <w:color w:val="FF0000"/>
          <w:sz w:val="14"/>
          <w:szCs w:val="24"/>
        </w:rPr>
      </w:pPr>
    </w:p>
    <w:p w14:paraId="560A6708" w14:textId="77777777" w:rsidR="00413EC4" w:rsidRDefault="006D19A9">
      <w:pPr>
        <w:jc w:val="left"/>
        <w:rPr>
          <w:rFonts w:cstheme="minorHAnsi"/>
          <w:b/>
          <w:color w:val="FF0000"/>
          <w:sz w:val="14"/>
          <w:szCs w:val="24"/>
        </w:rPr>
      </w:pPr>
      <w:r>
        <w:rPr>
          <w:rFonts w:cstheme="minorHAnsi"/>
          <w:b/>
          <w:color w:val="FF0000"/>
          <w:sz w:val="14"/>
          <w:szCs w:val="24"/>
        </w:rPr>
        <w:t xml:space="preserve">      </w:t>
      </w:r>
    </w:p>
    <w:p w14:paraId="198691B0" w14:textId="77777777" w:rsidR="002B4920" w:rsidRDefault="002B4920">
      <w:pPr>
        <w:jc w:val="left"/>
        <w:rPr>
          <w:rFonts w:cstheme="minorHAnsi"/>
          <w:b/>
          <w:color w:val="FF0000"/>
          <w:sz w:val="14"/>
          <w:szCs w:val="24"/>
        </w:rPr>
      </w:pPr>
    </w:p>
    <w:p w14:paraId="59DDBCC5" w14:textId="77777777" w:rsidR="002B4920" w:rsidRDefault="002B4920">
      <w:pPr>
        <w:jc w:val="left"/>
        <w:rPr>
          <w:rFonts w:cstheme="minorHAnsi"/>
          <w:b/>
          <w:color w:val="FF0000"/>
          <w:sz w:val="14"/>
          <w:szCs w:val="24"/>
        </w:rPr>
      </w:pPr>
    </w:p>
    <w:p w14:paraId="2A9FC050" w14:textId="77777777" w:rsidR="002B4920" w:rsidRDefault="002B4920">
      <w:pPr>
        <w:jc w:val="left"/>
        <w:rPr>
          <w:rFonts w:cstheme="minorHAnsi"/>
          <w:b/>
          <w:color w:val="FF0000"/>
          <w:sz w:val="14"/>
          <w:szCs w:val="24"/>
        </w:rPr>
      </w:pPr>
    </w:p>
    <w:p w14:paraId="4DA1825F" w14:textId="77777777" w:rsidR="002B4920" w:rsidRDefault="002B4920">
      <w:pPr>
        <w:jc w:val="left"/>
        <w:rPr>
          <w:rFonts w:cstheme="minorHAnsi"/>
          <w:b/>
          <w:color w:val="FF0000"/>
          <w:sz w:val="14"/>
          <w:szCs w:val="24"/>
        </w:rPr>
      </w:pPr>
    </w:p>
    <w:p w14:paraId="48135106" w14:textId="77777777" w:rsidR="002B4920" w:rsidRDefault="002B4920">
      <w:pPr>
        <w:jc w:val="left"/>
        <w:rPr>
          <w:rFonts w:cstheme="minorHAnsi"/>
          <w:b/>
          <w:color w:val="FF0000"/>
          <w:sz w:val="14"/>
          <w:szCs w:val="24"/>
        </w:rPr>
      </w:pPr>
    </w:p>
    <w:p w14:paraId="28183D34" w14:textId="77777777" w:rsidR="002B4920" w:rsidRDefault="002B4920">
      <w:pPr>
        <w:jc w:val="left"/>
        <w:rPr>
          <w:rFonts w:cstheme="minorHAnsi"/>
          <w:b/>
          <w:color w:val="FF0000"/>
          <w:sz w:val="14"/>
          <w:szCs w:val="24"/>
        </w:rPr>
      </w:pPr>
    </w:p>
    <w:p w14:paraId="44F0CE8E" w14:textId="77777777" w:rsidR="002B4920" w:rsidRDefault="002B4920">
      <w:pPr>
        <w:jc w:val="left"/>
        <w:rPr>
          <w:rFonts w:cstheme="minorHAnsi"/>
          <w:b/>
          <w:color w:val="FF0000"/>
          <w:sz w:val="14"/>
          <w:szCs w:val="24"/>
        </w:rPr>
      </w:pPr>
    </w:p>
    <w:p w14:paraId="6530EF2E" w14:textId="77777777" w:rsidR="002B4920" w:rsidRDefault="002B4920">
      <w:pPr>
        <w:jc w:val="left"/>
        <w:rPr>
          <w:rFonts w:cstheme="minorHAnsi"/>
          <w:b/>
          <w:color w:val="FF0000"/>
          <w:sz w:val="14"/>
          <w:szCs w:val="24"/>
        </w:rPr>
      </w:pPr>
    </w:p>
    <w:p w14:paraId="2154B07F" w14:textId="77777777" w:rsidR="002B4920" w:rsidRDefault="002B4920">
      <w:pPr>
        <w:jc w:val="left"/>
        <w:rPr>
          <w:rFonts w:cstheme="minorHAnsi"/>
          <w:b/>
          <w:color w:val="FF0000"/>
          <w:sz w:val="14"/>
          <w:szCs w:val="24"/>
        </w:rPr>
      </w:pPr>
    </w:p>
    <w:p w14:paraId="4903CA7C" w14:textId="77777777" w:rsidR="002B4920" w:rsidRDefault="002B4920">
      <w:pPr>
        <w:jc w:val="left"/>
        <w:rPr>
          <w:rFonts w:cstheme="minorHAnsi"/>
          <w:b/>
          <w:color w:val="FF0000"/>
          <w:sz w:val="14"/>
          <w:szCs w:val="24"/>
        </w:rPr>
      </w:pPr>
    </w:p>
    <w:p w14:paraId="317BC26D" w14:textId="77777777" w:rsidR="002B4920" w:rsidRDefault="002B4920">
      <w:pPr>
        <w:jc w:val="left"/>
        <w:rPr>
          <w:rFonts w:cstheme="minorHAnsi"/>
          <w:b/>
          <w:color w:val="FF0000"/>
          <w:sz w:val="14"/>
          <w:szCs w:val="24"/>
        </w:rPr>
      </w:pPr>
    </w:p>
    <w:p w14:paraId="73DE9F18" w14:textId="77777777" w:rsidR="002B4920" w:rsidRDefault="002B4920">
      <w:pPr>
        <w:jc w:val="left"/>
        <w:rPr>
          <w:rFonts w:cstheme="minorHAnsi"/>
          <w:b/>
          <w:color w:val="FF0000"/>
          <w:sz w:val="14"/>
          <w:szCs w:val="24"/>
        </w:rPr>
      </w:pPr>
    </w:p>
    <w:p w14:paraId="3E8A5135" w14:textId="77777777" w:rsidR="002B4920" w:rsidRDefault="002B4920">
      <w:pPr>
        <w:jc w:val="left"/>
        <w:rPr>
          <w:rFonts w:cstheme="minorHAnsi"/>
          <w:b/>
          <w:color w:val="FF0000"/>
          <w:sz w:val="14"/>
          <w:szCs w:val="24"/>
        </w:rPr>
      </w:pPr>
    </w:p>
    <w:p w14:paraId="5B5A30E6" w14:textId="77777777" w:rsidR="002B4920" w:rsidRDefault="002B4920">
      <w:pPr>
        <w:jc w:val="left"/>
        <w:rPr>
          <w:rFonts w:cstheme="minorHAnsi"/>
          <w:b/>
          <w:color w:val="FF0000"/>
          <w:sz w:val="14"/>
          <w:szCs w:val="24"/>
        </w:rPr>
      </w:pPr>
    </w:p>
    <w:p w14:paraId="2E12CECF" w14:textId="77777777" w:rsidR="002B4920" w:rsidRDefault="002B4920">
      <w:pPr>
        <w:jc w:val="left"/>
        <w:rPr>
          <w:rFonts w:cstheme="minorHAnsi"/>
          <w:b/>
          <w:color w:val="FF0000"/>
          <w:sz w:val="14"/>
          <w:szCs w:val="24"/>
        </w:rPr>
      </w:pPr>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124"/>
      </w:tblGrid>
      <w:tr w:rsidR="00CE2775" w:rsidRPr="0025129B" w14:paraId="5CBB0E62" w14:textId="77777777" w:rsidTr="00011D6C">
        <w:trPr>
          <w:trHeight w:val="7237"/>
          <w:jc w:val="center"/>
        </w:trPr>
        <w:tc>
          <w:tcPr>
            <w:tcW w:w="5000" w:type="pct"/>
            <w:shd w:val="clear" w:color="auto" w:fill="FFFFFF"/>
            <w:tcMar>
              <w:top w:w="58" w:type="dxa"/>
              <w:left w:w="58" w:type="dxa"/>
              <w:bottom w:w="58" w:type="dxa"/>
              <w:right w:w="58" w:type="dxa"/>
            </w:tcMar>
            <w:hideMark/>
          </w:tcPr>
          <w:p w14:paraId="1A7B297A" w14:textId="6CAEE6A7" w:rsidR="00CE2775" w:rsidRPr="007E2D5C" w:rsidRDefault="00CE2775" w:rsidP="00CE2775">
            <w:pPr>
              <w:rPr>
                <w:color w:val="FF0000"/>
                <w:sz w:val="20"/>
                <w:szCs w:val="20"/>
              </w:rPr>
            </w:pPr>
            <w:bookmarkStart w:id="115" w:name="_Toc352840390"/>
            <w:bookmarkStart w:id="116" w:name="_Toc352841450"/>
            <w:bookmarkStart w:id="117" w:name="_Toc353998117"/>
            <w:bookmarkStart w:id="118" w:name="_Toc353998190"/>
            <w:bookmarkStart w:id="119" w:name="_Toc382383541"/>
            <w:bookmarkStart w:id="120" w:name="_Toc382472363"/>
            <w:r w:rsidRPr="00CE2775">
              <w:rPr>
                <w:b/>
              </w:rPr>
              <w:lastRenderedPageBreak/>
              <w:t xml:space="preserve">Figura </w:t>
            </w:r>
            <w:r w:rsidRPr="00CE2775">
              <w:rPr>
                <w:b/>
              </w:rPr>
              <w:fldChar w:fldCharType="begin"/>
            </w:r>
            <w:r w:rsidRPr="00CE2775">
              <w:rPr>
                <w:b/>
              </w:rPr>
              <w:instrText xml:space="preserve"> SEQ Figura \* ARABIC </w:instrText>
            </w:r>
            <w:r w:rsidRPr="00CE2775">
              <w:rPr>
                <w:b/>
              </w:rPr>
              <w:fldChar w:fldCharType="separate"/>
            </w:r>
            <w:r w:rsidR="00105C06">
              <w:rPr>
                <w:b/>
                <w:noProof/>
              </w:rPr>
              <w:t>2</w:t>
            </w:r>
            <w:r w:rsidRPr="00CE2775">
              <w:rPr>
                <w:b/>
              </w:rPr>
              <w:fldChar w:fldCharType="end"/>
            </w:r>
            <w:r w:rsidRPr="00CE2775">
              <w:rPr>
                <w:b/>
              </w:rPr>
              <w:t>.</w:t>
            </w:r>
            <w:r>
              <w:rPr>
                <w:b/>
              </w:rPr>
              <w:t xml:space="preserve"> Esquema del Recorrido</w:t>
            </w:r>
            <w:r w:rsidRPr="0025129B">
              <w:rPr>
                <w:b/>
              </w:rPr>
              <w:t xml:space="preserve"> </w:t>
            </w:r>
            <w:r w:rsidRPr="00973045">
              <w:t>(</w:t>
            </w:r>
            <w:r w:rsidR="00D62E9D">
              <w:t>Track recorrido)</w:t>
            </w:r>
            <w:r w:rsidRPr="00973045">
              <w:t>.</w:t>
            </w:r>
          </w:p>
          <w:p w14:paraId="01F2DAA8" w14:textId="49549608" w:rsidR="00CE2775" w:rsidRPr="003714C8" w:rsidRDefault="003B438C" w:rsidP="00CE2775">
            <w:pPr>
              <w:jc w:val="center"/>
              <w:rPr>
                <w:rFonts w:cstheme="minorHAnsi"/>
                <w:b/>
                <w:noProof/>
                <w:sz w:val="24"/>
                <w:szCs w:val="20"/>
                <w:lang w:eastAsia="es-CL"/>
              </w:rPr>
            </w:pPr>
            <w:r>
              <w:rPr>
                <w:rFonts w:cstheme="minorHAnsi"/>
                <w:b/>
                <w:noProof/>
                <w:sz w:val="24"/>
                <w:szCs w:val="20"/>
                <w:lang w:eastAsia="es-CL"/>
              </w:rPr>
              <w:drawing>
                <wp:inline distT="0" distB="0" distL="0" distR="0" wp14:anchorId="4D0C93F6" wp14:editId="0F97304A">
                  <wp:extent cx="6376946" cy="4444779"/>
                  <wp:effectExtent l="0" t="0" r="5080" b="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es 3.jpg"/>
                          <pic:cNvPicPr/>
                        </pic:nvPicPr>
                        <pic:blipFill rotWithShape="1">
                          <a:blip r:embed="rId27">
                            <a:extLst>
                              <a:ext uri="{28A0092B-C50C-407E-A947-70E740481C1C}">
                                <a14:useLocalDpi xmlns:a14="http://schemas.microsoft.com/office/drawing/2010/main" val="0"/>
                              </a:ext>
                            </a:extLst>
                          </a:blip>
                          <a:srcRect r="9165"/>
                          <a:stretch/>
                        </pic:blipFill>
                        <pic:spPr bwMode="auto">
                          <a:xfrm>
                            <a:off x="0" y="0"/>
                            <a:ext cx="6385726" cy="44508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23BE04" w14:textId="77777777" w:rsidR="00BD4B0C" w:rsidRDefault="00BD4B0C" w:rsidP="000D607C"/>
    <w:p w14:paraId="737D6548" w14:textId="77777777" w:rsidR="000D607C" w:rsidRPr="003D3BA4" w:rsidRDefault="00893A4E" w:rsidP="00E32F70">
      <w:pPr>
        <w:pStyle w:val="Ttulo3"/>
        <w:numPr>
          <w:ilvl w:val="2"/>
          <w:numId w:val="2"/>
        </w:numPr>
      </w:pPr>
      <w:bookmarkStart w:id="121" w:name="_Toc406679873"/>
      <w:bookmarkStart w:id="122" w:name="_Toc406683410"/>
      <w:bookmarkStart w:id="123" w:name="_Toc407009257"/>
      <w:bookmarkStart w:id="124" w:name="_Toc413063957"/>
      <w:bookmarkStart w:id="125" w:name="_Toc415506588"/>
      <w:bookmarkStart w:id="126" w:name="_Toc438648055"/>
      <w:bookmarkStart w:id="127" w:name="_Toc390184275"/>
      <w:bookmarkStart w:id="128" w:name="_Toc390360006"/>
      <w:bookmarkStart w:id="129" w:name="_Toc390777027"/>
      <w:bookmarkStart w:id="130" w:name="_Toc405557145"/>
      <w:r w:rsidRPr="0025129B">
        <w:t>Detalle del Recorrido de la Inspección.</w:t>
      </w:r>
      <w:bookmarkEnd w:id="115"/>
      <w:bookmarkEnd w:id="116"/>
      <w:bookmarkEnd w:id="121"/>
      <w:bookmarkEnd w:id="122"/>
      <w:bookmarkEnd w:id="123"/>
      <w:bookmarkEnd w:id="124"/>
      <w:bookmarkEnd w:id="125"/>
      <w:bookmarkEnd w:id="126"/>
      <w:r w:rsidR="00413EC4" w:rsidRPr="0025129B">
        <w:t xml:space="preserve"> </w:t>
      </w:r>
      <w:bookmarkEnd w:id="117"/>
      <w:bookmarkEnd w:id="118"/>
      <w:bookmarkEnd w:id="119"/>
      <w:bookmarkEnd w:id="120"/>
      <w:bookmarkEnd w:id="127"/>
      <w:bookmarkEnd w:id="128"/>
      <w:bookmarkEnd w:id="129"/>
      <w:bookmarkEnd w:id="130"/>
    </w:p>
    <w:p w14:paraId="142C2B3C" w14:textId="77777777" w:rsidR="00145219" w:rsidRDefault="00145219">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145219" w:rsidRPr="0025129B" w14:paraId="4A223415" w14:textId="77777777" w:rsidTr="002459D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D8358D0" w14:textId="77777777" w:rsidR="00145219" w:rsidRPr="0025129B" w:rsidRDefault="00145219" w:rsidP="002459D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2F3105C" w14:textId="77777777" w:rsidR="00145219" w:rsidRPr="0025129B" w:rsidRDefault="00145219" w:rsidP="002459D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1C7695F" w14:textId="1AA5015E" w:rsidR="00145219" w:rsidRPr="0025129B" w:rsidRDefault="00CE66C8" w:rsidP="00CE66C8">
            <w:pPr>
              <w:spacing w:before="60" w:after="60"/>
              <w:ind w:left="57" w:right="57"/>
              <w:jc w:val="center"/>
              <w:rPr>
                <w:rFonts w:cstheme="minorHAnsi"/>
                <w:b/>
                <w:sz w:val="20"/>
                <w:szCs w:val="20"/>
              </w:rPr>
            </w:pPr>
            <w:r>
              <w:rPr>
                <w:rFonts w:cstheme="minorHAnsi"/>
                <w:b/>
                <w:sz w:val="20"/>
                <w:szCs w:val="20"/>
              </w:rPr>
              <w:t>Coordenadas referenciales de las estaciones</w:t>
            </w:r>
          </w:p>
        </w:tc>
      </w:tr>
      <w:tr w:rsidR="00145219" w:rsidRPr="0025129B" w14:paraId="71765E61" w14:textId="77777777" w:rsidTr="002459D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D34E9EA" w14:textId="77777777" w:rsidR="00145219" w:rsidRPr="0025129B" w:rsidRDefault="00145219" w:rsidP="002459D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1FE7926" w14:textId="77777777" w:rsidR="00145219" w:rsidRPr="0025129B" w:rsidRDefault="00145219" w:rsidP="002459D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A7A50B0" w14:textId="77777777" w:rsidR="00145219" w:rsidRPr="0025129B" w:rsidRDefault="00145219" w:rsidP="002459DF">
            <w:pPr>
              <w:spacing w:before="60" w:after="60"/>
              <w:ind w:left="57" w:right="57"/>
              <w:jc w:val="center"/>
              <w:rPr>
                <w:rFonts w:cstheme="minorHAnsi"/>
                <w:b/>
                <w:sz w:val="20"/>
                <w:szCs w:val="20"/>
              </w:rPr>
            </w:pPr>
          </w:p>
        </w:tc>
      </w:tr>
      <w:tr w:rsidR="00145219" w:rsidRPr="0025129B" w14:paraId="2B035F87" w14:textId="77777777" w:rsidTr="002459DF">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650FA566" w14:textId="77777777" w:rsidR="00145219" w:rsidRPr="00296E4F" w:rsidRDefault="00145219" w:rsidP="002459DF">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4492521" w14:textId="77777777" w:rsidR="00145219" w:rsidRPr="00296E4F" w:rsidRDefault="00145219" w:rsidP="00DE166D">
            <w:pPr>
              <w:rPr>
                <w:rFonts w:eastAsia="Times New Roman" w:cstheme="minorHAnsi"/>
                <w:sz w:val="20"/>
                <w:szCs w:val="20"/>
                <w:lang w:val="es-ES_tradnl" w:eastAsia="es-CL"/>
              </w:rPr>
            </w:pPr>
            <w:r w:rsidRPr="00011D6C">
              <w:rPr>
                <w:rFonts w:eastAsia="Times New Roman" w:cstheme="minorHAnsi"/>
                <w:sz w:val="20"/>
                <w:szCs w:val="20"/>
                <w:lang w:val="es-ES_tradnl" w:eastAsia="es-CL"/>
              </w:rPr>
              <w:t>Embalse de relaves</w:t>
            </w:r>
          </w:p>
        </w:tc>
        <w:tc>
          <w:tcPr>
            <w:tcW w:w="2714" w:type="pct"/>
            <w:tcBorders>
              <w:top w:val="nil"/>
              <w:left w:val="nil"/>
              <w:bottom w:val="single" w:sz="4" w:space="0" w:color="auto"/>
              <w:right w:val="single" w:sz="8" w:space="0" w:color="auto"/>
            </w:tcBorders>
            <w:vAlign w:val="center"/>
          </w:tcPr>
          <w:p w14:paraId="25222C1F" w14:textId="66542E84" w:rsidR="00145219" w:rsidRPr="00296E4F" w:rsidRDefault="00145219" w:rsidP="002459DF">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6.657.152</w:t>
            </w:r>
            <w:r w:rsidR="00C52846">
              <w:rPr>
                <w:rFonts w:eastAsia="Times New Roman" w:cstheme="minorHAnsi"/>
                <w:sz w:val="20"/>
                <w:szCs w:val="20"/>
                <w:lang w:val="es-ES_tradnl" w:eastAsia="es-CL"/>
              </w:rPr>
              <w:t xml:space="preserve"> m.</w:t>
            </w:r>
            <w:r w:rsidRPr="00296E4F">
              <w:rPr>
                <w:rFonts w:eastAsia="Times New Roman" w:cstheme="minorHAnsi"/>
                <w:sz w:val="20"/>
                <w:szCs w:val="20"/>
                <w:lang w:val="es-ES_tradnl" w:eastAsia="es-CL"/>
              </w:rPr>
              <w:t>; Este 284.270</w:t>
            </w:r>
            <w:r w:rsidR="00C52846">
              <w:rPr>
                <w:rFonts w:eastAsia="Times New Roman" w:cstheme="minorHAnsi"/>
                <w:sz w:val="20"/>
                <w:szCs w:val="20"/>
                <w:lang w:val="es-ES_tradnl" w:eastAsia="es-CL"/>
              </w:rPr>
              <w:t xml:space="preserve"> m.</w:t>
            </w:r>
          </w:p>
        </w:tc>
      </w:tr>
      <w:tr w:rsidR="00145219" w:rsidRPr="0025129B" w14:paraId="7DBDAD22" w14:textId="77777777" w:rsidTr="002459DF">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3B7495B6" w14:textId="77777777" w:rsidR="00145219" w:rsidRPr="00296E4F" w:rsidRDefault="00145219"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nil"/>
              <w:left w:val="nil"/>
              <w:bottom w:val="single" w:sz="4" w:space="0" w:color="auto"/>
              <w:right w:val="single" w:sz="4" w:space="0" w:color="auto"/>
            </w:tcBorders>
            <w:vAlign w:val="center"/>
          </w:tcPr>
          <w:p w14:paraId="02A02E87" w14:textId="7846D335" w:rsidR="00145219" w:rsidRPr="00296E4F" w:rsidRDefault="00031FC3" w:rsidP="00DE166D">
            <w:pPr>
              <w:rPr>
                <w:rFonts w:eastAsia="Times New Roman" w:cstheme="minorHAnsi"/>
                <w:sz w:val="20"/>
                <w:szCs w:val="20"/>
                <w:lang w:val="es-ES_tradnl" w:eastAsia="es-CL"/>
              </w:rPr>
            </w:pPr>
            <w:r>
              <w:rPr>
                <w:rFonts w:eastAsia="Times New Roman" w:cstheme="minorHAnsi"/>
                <w:sz w:val="20"/>
                <w:szCs w:val="20"/>
                <w:lang w:val="es-ES_tradnl" w:eastAsia="es-CL"/>
              </w:rPr>
              <w:t xml:space="preserve">Canal Perimetral del </w:t>
            </w:r>
            <w:r w:rsidR="00BA5EFF">
              <w:rPr>
                <w:rFonts w:eastAsia="Times New Roman" w:cstheme="minorHAnsi"/>
                <w:sz w:val="20"/>
                <w:szCs w:val="20"/>
                <w:lang w:val="es-ES_tradnl" w:eastAsia="es-CL"/>
              </w:rPr>
              <w:t>Depósito</w:t>
            </w:r>
            <w:r>
              <w:rPr>
                <w:rFonts w:eastAsia="Times New Roman" w:cstheme="minorHAnsi"/>
                <w:sz w:val="20"/>
                <w:szCs w:val="20"/>
                <w:lang w:val="es-ES_tradnl" w:eastAsia="es-CL"/>
              </w:rPr>
              <w:t xml:space="preserve"> del relaves</w:t>
            </w:r>
          </w:p>
        </w:tc>
        <w:tc>
          <w:tcPr>
            <w:tcW w:w="2714" w:type="pct"/>
            <w:tcBorders>
              <w:top w:val="nil"/>
              <w:left w:val="nil"/>
              <w:bottom w:val="single" w:sz="4" w:space="0" w:color="auto"/>
              <w:right w:val="single" w:sz="8" w:space="0" w:color="auto"/>
            </w:tcBorders>
            <w:vAlign w:val="center"/>
          </w:tcPr>
          <w:p w14:paraId="5625A87D" w14:textId="2186468E" w:rsidR="00145219" w:rsidRPr="00296E4F" w:rsidRDefault="00145219"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w:t>
            </w:r>
            <w:r w:rsidR="00031FC3">
              <w:rPr>
                <w:rFonts w:eastAsia="Times New Roman" w:cstheme="minorHAnsi"/>
                <w:sz w:val="20"/>
                <w:szCs w:val="20"/>
                <w:lang w:val="es-ES_tradnl" w:eastAsia="es-CL"/>
              </w:rPr>
              <w:t>471</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028</w:t>
            </w:r>
            <w:r w:rsidR="00C52846">
              <w:rPr>
                <w:rFonts w:eastAsia="Times New Roman" w:cstheme="minorHAnsi"/>
                <w:sz w:val="20"/>
                <w:szCs w:val="20"/>
                <w:lang w:val="es-ES_tradnl" w:eastAsia="es-CL"/>
              </w:rPr>
              <w:t xml:space="preserve"> m.</w:t>
            </w:r>
            <w:r>
              <w:rPr>
                <w:rFonts w:eastAsia="Times New Roman" w:cstheme="minorHAnsi"/>
                <w:sz w:val="20"/>
                <w:szCs w:val="20"/>
                <w:lang w:val="es-ES_tradnl" w:eastAsia="es-CL"/>
              </w:rPr>
              <w:t>; Este 28</w:t>
            </w:r>
            <w:r w:rsidR="00031FC3">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600</w:t>
            </w:r>
            <w:r w:rsidR="00C52846">
              <w:rPr>
                <w:rFonts w:eastAsia="Times New Roman" w:cstheme="minorHAnsi"/>
                <w:sz w:val="20"/>
                <w:szCs w:val="20"/>
                <w:lang w:val="es-ES_tradnl" w:eastAsia="es-CL"/>
              </w:rPr>
              <w:t xml:space="preserve"> m.</w:t>
            </w:r>
          </w:p>
        </w:tc>
      </w:tr>
      <w:tr w:rsidR="00145219" w:rsidRPr="0025129B" w14:paraId="3A664243" w14:textId="77777777" w:rsidTr="002459DF">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0A7ED81" w14:textId="77777777" w:rsidR="00145219" w:rsidRPr="00296E4F" w:rsidRDefault="00145219"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nil"/>
              <w:left w:val="nil"/>
              <w:bottom w:val="single" w:sz="4" w:space="0" w:color="auto"/>
              <w:right w:val="single" w:sz="4" w:space="0" w:color="auto"/>
            </w:tcBorders>
            <w:vAlign w:val="center"/>
          </w:tcPr>
          <w:p w14:paraId="754F6D50" w14:textId="0A243BD9" w:rsidR="00145219" w:rsidRPr="00296E4F" w:rsidRDefault="00031FC3" w:rsidP="00DE166D">
            <w:pPr>
              <w:rPr>
                <w:rFonts w:eastAsia="Times New Roman" w:cstheme="minorHAnsi"/>
                <w:sz w:val="20"/>
                <w:szCs w:val="20"/>
                <w:lang w:val="es-ES_tradnl" w:eastAsia="es-CL"/>
              </w:rPr>
            </w:pPr>
            <w:r>
              <w:rPr>
                <w:rFonts w:eastAsia="Times New Roman" w:cstheme="minorHAnsi"/>
                <w:sz w:val="20"/>
                <w:szCs w:val="20"/>
                <w:lang w:val="es-ES_tradnl" w:eastAsia="es-CL"/>
              </w:rPr>
              <w:t>C</w:t>
            </w:r>
            <w:r w:rsidR="00011D6C">
              <w:rPr>
                <w:rFonts w:eastAsia="Times New Roman" w:cstheme="minorHAnsi"/>
                <w:sz w:val="20"/>
                <w:szCs w:val="20"/>
                <w:lang w:val="es-ES_tradnl" w:eastAsia="es-CL"/>
              </w:rPr>
              <w:t>ámara</w:t>
            </w:r>
            <w:r>
              <w:rPr>
                <w:rFonts w:eastAsia="Times New Roman" w:cstheme="minorHAnsi"/>
                <w:sz w:val="20"/>
                <w:szCs w:val="20"/>
                <w:lang w:val="es-ES_tradnl" w:eastAsia="es-CL"/>
              </w:rPr>
              <w:t xml:space="preserve"> de Drenaje</w:t>
            </w:r>
          </w:p>
        </w:tc>
        <w:tc>
          <w:tcPr>
            <w:tcW w:w="2714" w:type="pct"/>
            <w:tcBorders>
              <w:top w:val="nil"/>
              <w:left w:val="nil"/>
              <w:bottom w:val="single" w:sz="4" w:space="0" w:color="auto"/>
              <w:right w:val="single" w:sz="8" w:space="0" w:color="auto"/>
            </w:tcBorders>
            <w:vAlign w:val="center"/>
          </w:tcPr>
          <w:p w14:paraId="03219538" w14:textId="34678713" w:rsidR="00145219" w:rsidRPr="00296E4F" w:rsidRDefault="00145219"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 xml:space="preserve">Coordenada UTM WGS84: Norte </w:t>
            </w:r>
            <w:r w:rsidR="00031FC3">
              <w:rPr>
                <w:rFonts w:eastAsia="Times New Roman" w:cstheme="minorHAnsi"/>
                <w:sz w:val="20"/>
                <w:szCs w:val="20"/>
                <w:lang w:val="es-ES_tradnl" w:eastAsia="es-CL"/>
              </w:rPr>
              <w:t>4.471.454</w:t>
            </w:r>
            <w:r w:rsidR="00C52846">
              <w:rPr>
                <w:rFonts w:eastAsia="Times New Roman" w:cstheme="minorHAnsi"/>
                <w:sz w:val="20"/>
                <w:szCs w:val="20"/>
                <w:lang w:val="es-ES_tradnl" w:eastAsia="es-CL"/>
              </w:rPr>
              <w:t xml:space="preserve"> m.</w:t>
            </w:r>
            <w:r w:rsidRPr="00296E4F">
              <w:rPr>
                <w:rFonts w:eastAsia="Times New Roman" w:cstheme="minorHAnsi"/>
                <w:sz w:val="20"/>
                <w:szCs w:val="20"/>
                <w:lang w:val="es-ES_tradnl" w:eastAsia="es-CL"/>
              </w:rPr>
              <w:t>; Este 28</w:t>
            </w:r>
            <w:r w:rsidR="00031FC3">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442</w:t>
            </w:r>
            <w:r w:rsidR="00C52846">
              <w:rPr>
                <w:rFonts w:eastAsia="Times New Roman" w:cstheme="minorHAnsi"/>
                <w:sz w:val="20"/>
                <w:szCs w:val="20"/>
                <w:lang w:val="es-ES_tradnl" w:eastAsia="es-CL"/>
              </w:rPr>
              <w:t xml:space="preserve"> m.</w:t>
            </w:r>
          </w:p>
        </w:tc>
      </w:tr>
      <w:tr w:rsidR="00145219" w:rsidRPr="0025129B" w14:paraId="23803AC9" w14:textId="77777777" w:rsidTr="002459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008D1AC" w14:textId="77777777" w:rsidR="00145219" w:rsidRPr="00296E4F" w:rsidRDefault="00145219"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D6068FB" w14:textId="1592ADFD" w:rsidR="00145219" w:rsidRPr="00296E4F" w:rsidRDefault="00031FC3" w:rsidP="00DE166D">
            <w:pPr>
              <w:rPr>
                <w:rFonts w:eastAsia="Times New Roman" w:cstheme="minorHAnsi"/>
                <w:sz w:val="20"/>
                <w:szCs w:val="20"/>
                <w:lang w:val="es-ES_tradnl" w:eastAsia="es-CL"/>
              </w:rPr>
            </w:pPr>
            <w:r>
              <w:rPr>
                <w:rFonts w:eastAsia="Times New Roman" w:cstheme="minorHAnsi"/>
                <w:sz w:val="20"/>
                <w:szCs w:val="20"/>
                <w:lang w:val="es-ES_tradnl" w:eastAsia="es-CL"/>
              </w:rPr>
              <w:t>Noria Casa Rosada</w:t>
            </w:r>
          </w:p>
        </w:tc>
        <w:tc>
          <w:tcPr>
            <w:tcW w:w="2714" w:type="pct"/>
            <w:tcBorders>
              <w:top w:val="single" w:sz="4" w:space="0" w:color="auto"/>
              <w:left w:val="nil"/>
              <w:bottom w:val="single" w:sz="4" w:space="0" w:color="auto"/>
              <w:right w:val="single" w:sz="8" w:space="0" w:color="auto"/>
            </w:tcBorders>
            <w:vAlign w:val="center"/>
          </w:tcPr>
          <w:p w14:paraId="26A8598D" w14:textId="0F122CA9" w:rsidR="00145219" w:rsidRPr="00296E4F" w:rsidRDefault="00145219"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w:t>
            </w:r>
            <w:r w:rsidR="00031FC3">
              <w:rPr>
                <w:rFonts w:eastAsia="Times New Roman" w:cstheme="minorHAnsi"/>
                <w:sz w:val="20"/>
                <w:szCs w:val="20"/>
                <w:lang w:val="es-ES_tradnl" w:eastAsia="es-CL"/>
              </w:rPr>
              <w:t>472</w:t>
            </w:r>
            <w:r w:rsidRPr="00296E4F">
              <w:rPr>
                <w:rFonts w:eastAsia="Times New Roman" w:cstheme="minorHAnsi"/>
                <w:sz w:val="20"/>
                <w:szCs w:val="20"/>
                <w:lang w:val="es-ES_tradnl" w:eastAsia="es-CL"/>
              </w:rPr>
              <w:t>.0</w:t>
            </w:r>
            <w:r w:rsidR="00031FC3">
              <w:rPr>
                <w:rFonts w:eastAsia="Times New Roman" w:cstheme="minorHAnsi"/>
                <w:sz w:val="20"/>
                <w:szCs w:val="20"/>
                <w:lang w:val="es-ES_tradnl" w:eastAsia="es-CL"/>
              </w:rPr>
              <w:t>60</w:t>
            </w:r>
            <w:r w:rsidR="00C52846">
              <w:rPr>
                <w:rFonts w:eastAsia="Times New Roman" w:cstheme="minorHAnsi"/>
                <w:sz w:val="20"/>
                <w:szCs w:val="20"/>
                <w:lang w:val="es-ES_tradnl" w:eastAsia="es-CL"/>
              </w:rPr>
              <w:t xml:space="preserve"> m.</w:t>
            </w:r>
            <w:r w:rsidRPr="00296E4F">
              <w:rPr>
                <w:rFonts w:eastAsia="Times New Roman" w:cstheme="minorHAnsi"/>
                <w:sz w:val="20"/>
                <w:szCs w:val="20"/>
                <w:lang w:val="es-ES_tradnl" w:eastAsia="es-CL"/>
              </w:rPr>
              <w:t>; Este 28</w:t>
            </w:r>
            <w:r w:rsidR="00031FC3">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510</w:t>
            </w:r>
            <w:r w:rsidR="00C52846">
              <w:rPr>
                <w:rFonts w:eastAsia="Times New Roman" w:cstheme="minorHAnsi"/>
                <w:sz w:val="20"/>
                <w:szCs w:val="20"/>
                <w:lang w:val="es-ES_tradnl" w:eastAsia="es-CL"/>
              </w:rPr>
              <w:t xml:space="preserve"> m.</w:t>
            </w:r>
          </w:p>
        </w:tc>
      </w:tr>
      <w:tr w:rsidR="00145219" w:rsidRPr="0025129B" w14:paraId="6BDD2EF7" w14:textId="77777777" w:rsidTr="002459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5BEC37" w14:textId="77777777" w:rsidR="00145219" w:rsidRPr="00296E4F" w:rsidRDefault="00145219"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2681C07D" w14:textId="556C6A92" w:rsidR="00145219" w:rsidRPr="00296E4F" w:rsidRDefault="00031FC3" w:rsidP="00DE166D">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Beneficio </w:t>
            </w:r>
          </w:p>
        </w:tc>
        <w:tc>
          <w:tcPr>
            <w:tcW w:w="2714" w:type="pct"/>
            <w:tcBorders>
              <w:top w:val="single" w:sz="4" w:space="0" w:color="auto"/>
              <w:left w:val="nil"/>
              <w:bottom w:val="single" w:sz="4" w:space="0" w:color="auto"/>
              <w:right w:val="single" w:sz="8" w:space="0" w:color="auto"/>
            </w:tcBorders>
            <w:vAlign w:val="center"/>
          </w:tcPr>
          <w:p w14:paraId="5AC25253" w14:textId="2F08002E" w:rsidR="00145219" w:rsidRPr="00296E4F" w:rsidRDefault="00145219"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w:t>
            </w:r>
            <w:r w:rsidR="00031FC3">
              <w:rPr>
                <w:rFonts w:eastAsia="Times New Roman" w:cstheme="minorHAnsi"/>
                <w:sz w:val="20"/>
                <w:szCs w:val="20"/>
                <w:lang w:val="es-ES_tradnl" w:eastAsia="es-CL"/>
              </w:rPr>
              <w:t>471</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616</w:t>
            </w:r>
            <w:r w:rsidR="00C52846">
              <w:rPr>
                <w:rFonts w:eastAsia="Times New Roman" w:cstheme="minorHAnsi"/>
                <w:sz w:val="20"/>
                <w:szCs w:val="20"/>
                <w:lang w:val="es-ES_tradnl" w:eastAsia="es-CL"/>
              </w:rPr>
              <w:t xml:space="preserve"> m.</w:t>
            </w:r>
            <w:r w:rsidRPr="00296E4F">
              <w:rPr>
                <w:rFonts w:eastAsia="Times New Roman" w:cstheme="minorHAnsi"/>
                <w:sz w:val="20"/>
                <w:szCs w:val="20"/>
                <w:lang w:val="es-ES_tradnl" w:eastAsia="es-CL"/>
              </w:rPr>
              <w:t>; Este 28</w:t>
            </w:r>
            <w:r w:rsidR="00031FC3">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sidR="00031FC3">
              <w:rPr>
                <w:rFonts w:eastAsia="Times New Roman" w:cstheme="minorHAnsi"/>
                <w:sz w:val="20"/>
                <w:szCs w:val="20"/>
                <w:lang w:val="es-ES_tradnl" w:eastAsia="es-CL"/>
              </w:rPr>
              <w:t>400</w:t>
            </w:r>
            <w:r w:rsidR="00C52846">
              <w:rPr>
                <w:rFonts w:eastAsia="Times New Roman" w:cstheme="minorHAnsi"/>
                <w:sz w:val="20"/>
                <w:szCs w:val="20"/>
                <w:lang w:val="es-ES_tradnl" w:eastAsia="es-CL"/>
              </w:rPr>
              <w:t xml:space="preserve"> m.</w:t>
            </w:r>
          </w:p>
        </w:tc>
      </w:tr>
      <w:tr w:rsidR="00031FC3" w:rsidRPr="0025129B" w14:paraId="26EAA932" w14:textId="77777777" w:rsidTr="002459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11F439B" w14:textId="67FCACDE" w:rsidR="00031FC3" w:rsidRDefault="00031FC3"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47714BFA" w14:textId="50219B3A" w:rsidR="00031FC3" w:rsidRDefault="00BA5EFF" w:rsidP="00DE166D">
            <w:pPr>
              <w:rPr>
                <w:rFonts w:eastAsia="Times New Roman" w:cstheme="minorHAnsi"/>
                <w:sz w:val="20"/>
                <w:szCs w:val="20"/>
                <w:lang w:val="es-ES_tradnl" w:eastAsia="es-CL"/>
              </w:rPr>
            </w:pPr>
            <w:r>
              <w:rPr>
                <w:rFonts w:eastAsia="Times New Roman" w:cstheme="minorHAnsi"/>
                <w:sz w:val="20"/>
                <w:szCs w:val="20"/>
                <w:lang w:val="es-ES_tradnl" w:eastAsia="es-CL"/>
              </w:rPr>
              <w:t>Hábitat</w:t>
            </w:r>
            <w:r w:rsidR="003E048F">
              <w:rPr>
                <w:rFonts w:eastAsia="Times New Roman" w:cstheme="minorHAnsi"/>
                <w:sz w:val="20"/>
                <w:szCs w:val="20"/>
                <w:lang w:val="es-ES_tradnl" w:eastAsia="es-CL"/>
              </w:rPr>
              <w:t xml:space="preserve"> </w:t>
            </w:r>
            <w:r w:rsidR="00031FC3">
              <w:rPr>
                <w:rFonts w:eastAsia="Times New Roman" w:cstheme="minorHAnsi"/>
                <w:sz w:val="20"/>
                <w:szCs w:val="20"/>
                <w:lang w:val="es-ES_tradnl" w:eastAsia="es-CL"/>
              </w:rPr>
              <w:t>del Cururo</w:t>
            </w:r>
          </w:p>
        </w:tc>
        <w:tc>
          <w:tcPr>
            <w:tcW w:w="2714" w:type="pct"/>
            <w:tcBorders>
              <w:top w:val="single" w:sz="4" w:space="0" w:color="auto"/>
              <w:left w:val="nil"/>
              <w:bottom w:val="single" w:sz="4" w:space="0" w:color="auto"/>
              <w:right w:val="single" w:sz="8" w:space="0" w:color="auto"/>
            </w:tcBorders>
            <w:vAlign w:val="center"/>
          </w:tcPr>
          <w:p w14:paraId="607C9846" w14:textId="3570B165" w:rsidR="00031FC3" w:rsidRPr="00296E4F" w:rsidRDefault="00031FC3"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w:t>
            </w:r>
            <w:r>
              <w:rPr>
                <w:rFonts w:eastAsia="Times New Roman" w:cstheme="minorHAnsi"/>
                <w:sz w:val="20"/>
                <w:szCs w:val="20"/>
                <w:lang w:val="es-ES_tradnl" w:eastAsia="es-CL"/>
              </w:rPr>
              <w:t>471</w:t>
            </w:r>
            <w:r w:rsidRPr="00296E4F">
              <w:rPr>
                <w:rFonts w:eastAsia="Times New Roman" w:cstheme="minorHAnsi"/>
                <w:sz w:val="20"/>
                <w:szCs w:val="20"/>
                <w:lang w:val="es-ES_tradnl" w:eastAsia="es-CL"/>
              </w:rPr>
              <w:t>.</w:t>
            </w:r>
            <w:r>
              <w:rPr>
                <w:rFonts w:eastAsia="Times New Roman" w:cstheme="minorHAnsi"/>
                <w:sz w:val="20"/>
                <w:szCs w:val="20"/>
                <w:lang w:val="es-ES_tradnl" w:eastAsia="es-CL"/>
              </w:rPr>
              <w:t>785</w:t>
            </w:r>
            <w:r w:rsidR="00C52846">
              <w:rPr>
                <w:rFonts w:eastAsia="Times New Roman" w:cstheme="minorHAnsi"/>
                <w:sz w:val="20"/>
                <w:szCs w:val="20"/>
                <w:lang w:val="es-ES_tradnl" w:eastAsia="es-CL"/>
              </w:rPr>
              <w:t xml:space="preserve"> m.</w:t>
            </w:r>
            <w:r w:rsidRPr="00296E4F">
              <w:rPr>
                <w:rFonts w:eastAsia="Times New Roman" w:cstheme="minorHAnsi"/>
                <w:sz w:val="20"/>
                <w:szCs w:val="20"/>
                <w:lang w:val="es-ES_tradnl" w:eastAsia="es-CL"/>
              </w:rPr>
              <w:t>; Este 28</w:t>
            </w:r>
            <w:r>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Pr>
                <w:rFonts w:eastAsia="Times New Roman" w:cstheme="minorHAnsi"/>
                <w:sz w:val="20"/>
                <w:szCs w:val="20"/>
                <w:lang w:val="es-ES_tradnl" w:eastAsia="es-CL"/>
              </w:rPr>
              <w:t>207</w:t>
            </w:r>
            <w:r w:rsidR="00C52846">
              <w:rPr>
                <w:rFonts w:eastAsia="Times New Roman" w:cstheme="minorHAnsi"/>
                <w:sz w:val="20"/>
                <w:szCs w:val="20"/>
                <w:lang w:val="es-ES_tradnl" w:eastAsia="es-CL"/>
              </w:rPr>
              <w:t xml:space="preserve"> m.</w:t>
            </w:r>
          </w:p>
        </w:tc>
      </w:tr>
      <w:tr w:rsidR="00031FC3" w:rsidRPr="0025129B" w14:paraId="1013F077" w14:textId="77777777" w:rsidTr="002459D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DFB1EB4" w14:textId="63809DDB" w:rsidR="00031FC3" w:rsidRDefault="00031FC3" w:rsidP="002459DF">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65D5B183" w14:textId="025245FE" w:rsidR="00031FC3" w:rsidRDefault="00031FC3" w:rsidP="00DE166D">
            <w:pPr>
              <w:rPr>
                <w:rFonts w:eastAsia="Times New Roman" w:cstheme="minorHAnsi"/>
                <w:sz w:val="20"/>
                <w:szCs w:val="20"/>
                <w:lang w:val="es-ES_tradnl" w:eastAsia="es-CL"/>
              </w:rPr>
            </w:pPr>
            <w:r>
              <w:rPr>
                <w:rFonts w:eastAsia="Times New Roman" w:cstheme="minorHAnsi"/>
                <w:sz w:val="20"/>
                <w:szCs w:val="20"/>
                <w:lang w:val="es-ES_tradnl" w:eastAsia="es-CL"/>
              </w:rPr>
              <w:t>Relocalización del Quisco</w:t>
            </w:r>
          </w:p>
        </w:tc>
        <w:tc>
          <w:tcPr>
            <w:tcW w:w="2714" w:type="pct"/>
            <w:tcBorders>
              <w:top w:val="single" w:sz="4" w:space="0" w:color="auto"/>
              <w:left w:val="nil"/>
              <w:bottom w:val="single" w:sz="4" w:space="0" w:color="auto"/>
              <w:right w:val="single" w:sz="8" w:space="0" w:color="auto"/>
            </w:tcBorders>
            <w:vAlign w:val="center"/>
          </w:tcPr>
          <w:p w14:paraId="5207CB6D" w14:textId="5177481D" w:rsidR="00031FC3" w:rsidRPr="00296E4F" w:rsidRDefault="00031FC3" w:rsidP="00031FC3">
            <w:pPr>
              <w:jc w:val="center"/>
              <w:rPr>
                <w:rFonts w:eastAsia="Times New Roman" w:cstheme="minorHAnsi"/>
                <w:sz w:val="20"/>
                <w:szCs w:val="20"/>
                <w:lang w:val="es-ES_tradnl" w:eastAsia="es-CL"/>
              </w:rPr>
            </w:pPr>
            <w:r w:rsidRPr="00296E4F">
              <w:rPr>
                <w:rFonts w:eastAsia="Times New Roman" w:cstheme="minorHAnsi"/>
                <w:sz w:val="20"/>
                <w:szCs w:val="20"/>
                <w:lang w:val="es-ES_tradnl" w:eastAsia="es-CL"/>
              </w:rPr>
              <w:t>Coordenada UTM WGS84: Norte 6.</w:t>
            </w:r>
            <w:r>
              <w:rPr>
                <w:rFonts w:eastAsia="Times New Roman" w:cstheme="minorHAnsi"/>
                <w:sz w:val="20"/>
                <w:szCs w:val="20"/>
                <w:lang w:val="es-ES_tradnl" w:eastAsia="es-CL"/>
              </w:rPr>
              <w:t>470</w:t>
            </w:r>
            <w:r w:rsidRPr="00296E4F">
              <w:rPr>
                <w:rFonts w:eastAsia="Times New Roman" w:cstheme="minorHAnsi"/>
                <w:sz w:val="20"/>
                <w:szCs w:val="20"/>
                <w:lang w:val="es-ES_tradnl" w:eastAsia="es-CL"/>
              </w:rPr>
              <w:t>.</w:t>
            </w:r>
            <w:r>
              <w:rPr>
                <w:rFonts w:eastAsia="Times New Roman" w:cstheme="minorHAnsi"/>
                <w:sz w:val="20"/>
                <w:szCs w:val="20"/>
                <w:lang w:val="es-ES_tradnl" w:eastAsia="es-CL"/>
              </w:rPr>
              <w:t>962</w:t>
            </w:r>
            <w:r w:rsidR="00C52846">
              <w:rPr>
                <w:rFonts w:eastAsia="Times New Roman" w:cstheme="minorHAnsi"/>
                <w:sz w:val="20"/>
                <w:szCs w:val="20"/>
                <w:lang w:val="es-ES_tradnl" w:eastAsia="es-CL"/>
              </w:rPr>
              <w:t xml:space="preserve"> m.</w:t>
            </w:r>
            <w:r>
              <w:rPr>
                <w:rFonts w:eastAsia="Times New Roman" w:cstheme="minorHAnsi"/>
                <w:sz w:val="20"/>
                <w:szCs w:val="20"/>
                <w:lang w:val="es-ES_tradnl" w:eastAsia="es-CL"/>
              </w:rPr>
              <w:t xml:space="preserve">; </w:t>
            </w:r>
            <w:r w:rsidRPr="00296E4F">
              <w:rPr>
                <w:rFonts w:eastAsia="Times New Roman" w:cstheme="minorHAnsi"/>
                <w:sz w:val="20"/>
                <w:szCs w:val="20"/>
                <w:lang w:val="es-ES_tradnl" w:eastAsia="es-CL"/>
              </w:rPr>
              <w:t>Este 28</w:t>
            </w:r>
            <w:r>
              <w:rPr>
                <w:rFonts w:eastAsia="Times New Roman" w:cstheme="minorHAnsi"/>
                <w:sz w:val="20"/>
                <w:szCs w:val="20"/>
                <w:lang w:val="es-ES_tradnl" w:eastAsia="es-CL"/>
              </w:rPr>
              <w:t>0</w:t>
            </w:r>
            <w:r w:rsidRPr="00296E4F">
              <w:rPr>
                <w:rFonts w:eastAsia="Times New Roman" w:cstheme="minorHAnsi"/>
                <w:sz w:val="20"/>
                <w:szCs w:val="20"/>
                <w:lang w:val="es-ES_tradnl" w:eastAsia="es-CL"/>
              </w:rPr>
              <w:t>.</w:t>
            </w:r>
            <w:r>
              <w:rPr>
                <w:rFonts w:eastAsia="Times New Roman" w:cstheme="minorHAnsi"/>
                <w:sz w:val="20"/>
                <w:szCs w:val="20"/>
                <w:lang w:val="es-ES_tradnl" w:eastAsia="es-CL"/>
              </w:rPr>
              <w:t>721</w:t>
            </w:r>
            <w:r w:rsidR="00C52846">
              <w:rPr>
                <w:rFonts w:eastAsia="Times New Roman" w:cstheme="minorHAnsi"/>
                <w:sz w:val="20"/>
                <w:szCs w:val="20"/>
                <w:lang w:val="es-ES_tradnl" w:eastAsia="es-CL"/>
              </w:rPr>
              <w:t xml:space="preserve"> m.</w:t>
            </w:r>
          </w:p>
        </w:tc>
      </w:tr>
    </w:tbl>
    <w:p w14:paraId="1FD00D37" w14:textId="77777777" w:rsidR="009524F3" w:rsidRPr="0025129B" w:rsidRDefault="009524F3">
      <w:pPr>
        <w:jc w:val="left"/>
        <w:rPr>
          <w:rFonts w:cstheme="minorHAnsi"/>
          <w:b/>
          <w:sz w:val="14"/>
          <w:szCs w:val="24"/>
        </w:rPr>
      </w:pPr>
      <w:r w:rsidRPr="0025129B">
        <w:rPr>
          <w:rFonts w:cstheme="minorHAnsi"/>
          <w:b/>
          <w:sz w:val="14"/>
          <w:szCs w:val="24"/>
        </w:rPr>
        <w:br w:type="page"/>
      </w:r>
    </w:p>
    <w:p w14:paraId="0B97B433"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31" w:name="_Toc352840391"/>
      <w:bookmarkStart w:id="132" w:name="_Toc352841451"/>
    </w:p>
    <w:p w14:paraId="55E8CB5D" w14:textId="68166636" w:rsidR="00F265C2" w:rsidRPr="00C70A15" w:rsidRDefault="00F265C2" w:rsidP="00E32F70">
      <w:pPr>
        <w:pStyle w:val="Ttulo2"/>
        <w:numPr>
          <w:ilvl w:val="1"/>
          <w:numId w:val="2"/>
        </w:numPr>
      </w:pPr>
      <w:bookmarkStart w:id="133" w:name="_Toc382383544"/>
      <w:bookmarkStart w:id="134" w:name="_Toc382472366"/>
      <w:bookmarkStart w:id="135" w:name="_Toc390184276"/>
      <w:bookmarkStart w:id="136" w:name="_Toc390360007"/>
      <w:bookmarkStart w:id="137" w:name="_Toc390777028"/>
      <w:bookmarkStart w:id="138" w:name="_Toc406679874"/>
      <w:bookmarkStart w:id="139" w:name="_Toc406683411"/>
      <w:bookmarkStart w:id="140" w:name="_Toc413063958"/>
      <w:bookmarkStart w:id="141" w:name="_Toc415506589"/>
      <w:bookmarkStart w:id="142" w:name="_Toc438648056"/>
      <w:bookmarkStart w:id="143" w:name="_Toc352840392"/>
      <w:bookmarkStart w:id="144" w:name="_Toc352841452"/>
      <w:bookmarkEnd w:id="131"/>
      <w:bookmarkEnd w:id="132"/>
      <w:r w:rsidRPr="00C70A15">
        <w:lastRenderedPageBreak/>
        <w:t xml:space="preserve">Aspectos </w:t>
      </w:r>
      <w:r w:rsidR="00430772" w:rsidRPr="00C70A15">
        <w:t xml:space="preserve">relativos </w:t>
      </w:r>
      <w:r w:rsidRPr="00C70A15">
        <w:t>al Seguimiento Ambiental</w:t>
      </w:r>
      <w:bookmarkEnd w:id="133"/>
      <w:bookmarkEnd w:id="134"/>
      <w:bookmarkEnd w:id="135"/>
      <w:bookmarkEnd w:id="136"/>
      <w:bookmarkEnd w:id="137"/>
      <w:bookmarkEnd w:id="138"/>
      <w:bookmarkEnd w:id="139"/>
      <w:bookmarkEnd w:id="140"/>
      <w:bookmarkEnd w:id="141"/>
      <w:bookmarkEnd w:id="142"/>
      <w:r w:rsidR="00C52846">
        <w:t>.</w:t>
      </w:r>
    </w:p>
    <w:p w14:paraId="5ECE8986" w14:textId="77777777" w:rsidR="00F265C2" w:rsidRPr="0025129B" w:rsidRDefault="00F265C2" w:rsidP="00F265C2">
      <w:pPr>
        <w:rPr>
          <w:b/>
          <w:bCs/>
        </w:rPr>
      </w:pPr>
    </w:p>
    <w:p w14:paraId="347EB23F" w14:textId="3E5C121D" w:rsidR="00F265C2" w:rsidRPr="0025129B" w:rsidRDefault="00F265C2" w:rsidP="00E32F70">
      <w:pPr>
        <w:pStyle w:val="Ttulo3"/>
        <w:numPr>
          <w:ilvl w:val="2"/>
          <w:numId w:val="2"/>
        </w:numPr>
        <w:rPr>
          <w:bCs/>
        </w:rPr>
      </w:pPr>
      <w:bookmarkStart w:id="145" w:name="_Toc382383545"/>
      <w:bookmarkStart w:id="146" w:name="_Toc382472367"/>
      <w:bookmarkStart w:id="147" w:name="_Toc390184277"/>
      <w:bookmarkStart w:id="148" w:name="_Toc390360008"/>
      <w:bookmarkStart w:id="149" w:name="_Toc390777029"/>
      <w:bookmarkStart w:id="150" w:name="_Toc405557147"/>
      <w:bookmarkStart w:id="151" w:name="_Toc406679875"/>
      <w:bookmarkStart w:id="152" w:name="_Toc406683412"/>
      <w:bookmarkStart w:id="153" w:name="_Toc407009259"/>
      <w:bookmarkStart w:id="154" w:name="_Toc413063959"/>
      <w:bookmarkStart w:id="155" w:name="_Toc415506590"/>
      <w:bookmarkStart w:id="156" w:name="_Toc438648057"/>
      <w:r w:rsidRPr="00C70A15">
        <w:t>Documentos Revisados</w:t>
      </w:r>
      <w:bookmarkEnd w:id="145"/>
      <w:bookmarkEnd w:id="146"/>
      <w:bookmarkEnd w:id="147"/>
      <w:bookmarkEnd w:id="148"/>
      <w:bookmarkEnd w:id="149"/>
      <w:bookmarkEnd w:id="150"/>
      <w:bookmarkEnd w:id="151"/>
      <w:bookmarkEnd w:id="152"/>
      <w:bookmarkEnd w:id="153"/>
      <w:bookmarkEnd w:id="154"/>
      <w:bookmarkEnd w:id="155"/>
      <w:bookmarkEnd w:id="156"/>
      <w:r w:rsidR="00C52846">
        <w:t>.</w:t>
      </w:r>
    </w:p>
    <w:tbl>
      <w:tblPr>
        <w:tblW w:w="473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533"/>
        <w:gridCol w:w="1900"/>
        <w:gridCol w:w="902"/>
        <w:gridCol w:w="1286"/>
        <w:gridCol w:w="1187"/>
        <w:gridCol w:w="1234"/>
        <w:gridCol w:w="1273"/>
        <w:gridCol w:w="1278"/>
        <w:gridCol w:w="1369"/>
      </w:tblGrid>
      <w:tr w:rsidR="008429BC" w:rsidRPr="00A82E7D" w14:paraId="37A8AE2E" w14:textId="77777777" w:rsidTr="004F761E">
        <w:trPr>
          <w:trHeight w:val="395"/>
        </w:trPr>
        <w:tc>
          <w:tcPr>
            <w:tcW w:w="977" w:type="pct"/>
            <w:vMerge w:val="restart"/>
            <w:shd w:val="clear" w:color="auto" w:fill="D9D9D9"/>
            <w:tcMar>
              <w:top w:w="0" w:type="dxa"/>
              <w:left w:w="108" w:type="dxa"/>
              <w:bottom w:w="0" w:type="dxa"/>
              <w:right w:w="108" w:type="dxa"/>
            </w:tcMar>
            <w:vAlign w:val="center"/>
          </w:tcPr>
          <w:p w14:paraId="7B88E92F" w14:textId="77777777" w:rsidR="00CA2EA5" w:rsidRPr="00A82E7D" w:rsidRDefault="00CA2EA5" w:rsidP="009576C8">
            <w:pPr>
              <w:jc w:val="center"/>
              <w:rPr>
                <w:rFonts w:cstheme="minorHAnsi"/>
                <w:b/>
                <w:bCs/>
                <w:sz w:val="20"/>
                <w:szCs w:val="20"/>
                <w:lang w:val="es-ES" w:eastAsia="es-ES"/>
              </w:rPr>
            </w:pPr>
            <w:r w:rsidRPr="00A82E7D">
              <w:rPr>
                <w:rFonts w:cstheme="minorHAnsi"/>
                <w:b/>
                <w:bCs/>
                <w:sz w:val="20"/>
                <w:szCs w:val="20"/>
                <w:lang w:val="es-ES" w:eastAsia="es-ES"/>
              </w:rPr>
              <w:t>Nombre del informe</w:t>
            </w:r>
            <w:r w:rsidR="009576C8" w:rsidRPr="00A82E7D">
              <w:rPr>
                <w:rFonts w:cstheme="minorHAnsi"/>
                <w:b/>
                <w:bCs/>
                <w:sz w:val="20"/>
                <w:szCs w:val="20"/>
                <w:lang w:val="es-ES" w:eastAsia="es-ES"/>
              </w:rPr>
              <w:t>s</w:t>
            </w:r>
            <w:r w:rsidRPr="00A82E7D">
              <w:rPr>
                <w:rFonts w:cstheme="minorHAnsi"/>
                <w:b/>
                <w:bCs/>
                <w:sz w:val="20"/>
                <w:szCs w:val="20"/>
                <w:lang w:val="es-ES" w:eastAsia="es-ES"/>
              </w:rPr>
              <w:t xml:space="preserve"> revisado</w:t>
            </w:r>
            <w:r w:rsidR="009576C8" w:rsidRPr="00A82E7D">
              <w:rPr>
                <w:rFonts w:cstheme="minorHAnsi"/>
                <w:b/>
                <w:bCs/>
                <w:sz w:val="20"/>
                <w:szCs w:val="20"/>
                <w:lang w:val="es-ES" w:eastAsia="es-ES"/>
              </w:rPr>
              <w:t>s</w:t>
            </w:r>
          </w:p>
        </w:tc>
        <w:tc>
          <w:tcPr>
            <w:tcW w:w="733" w:type="pct"/>
            <w:vMerge w:val="restart"/>
            <w:shd w:val="clear" w:color="auto" w:fill="D9D9D9"/>
            <w:vAlign w:val="center"/>
          </w:tcPr>
          <w:p w14:paraId="4E66A928" w14:textId="77777777" w:rsidR="00CA2EA5" w:rsidRPr="00A82E7D" w:rsidDel="00430772" w:rsidRDefault="00CA2EA5" w:rsidP="008E34C9">
            <w:pPr>
              <w:jc w:val="center"/>
              <w:rPr>
                <w:rFonts w:cstheme="minorHAnsi"/>
                <w:b/>
                <w:bCs/>
                <w:sz w:val="20"/>
                <w:szCs w:val="20"/>
                <w:lang w:val="es-ES" w:eastAsia="es-ES"/>
              </w:rPr>
            </w:pPr>
            <w:r w:rsidRPr="00A82E7D">
              <w:rPr>
                <w:rFonts w:cstheme="minorHAnsi"/>
                <w:b/>
                <w:bCs/>
                <w:sz w:val="20"/>
                <w:szCs w:val="20"/>
                <w:lang w:val="es-ES" w:eastAsia="es-ES"/>
              </w:rPr>
              <w:t>Aspecto ambiental relevante</w:t>
            </w:r>
          </w:p>
        </w:tc>
        <w:tc>
          <w:tcPr>
            <w:tcW w:w="348" w:type="pct"/>
            <w:vMerge w:val="restart"/>
            <w:shd w:val="clear" w:color="auto" w:fill="D9D9D9"/>
            <w:vAlign w:val="center"/>
          </w:tcPr>
          <w:p w14:paraId="537451C0" w14:textId="77777777" w:rsidR="00CA2EA5" w:rsidRPr="00A82E7D" w:rsidRDefault="00CA2EA5" w:rsidP="008E34C9">
            <w:pPr>
              <w:jc w:val="center"/>
              <w:rPr>
                <w:rFonts w:eastAsiaTheme="minorHAnsi" w:cstheme="minorHAnsi"/>
                <w:b/>
                <w:bCs/>
                <w:sz w:val="20"/>
                <w:szCs w:val="20"/>
                <w:lang w:val="es-ES"/>
              </w:rPr>
            </w:pPr>
            <w:r w:rsidRPr="00A82E7D">
              <w:rPr>
                <w:rFonts w:cstheme="minorHAnsi"/>
                <w:b/>
                <w:bCs/>
                <w:sz w:val="20"/>
                <w:szCs w:val="20"/>
                <w:lang w:val="es-ES" w:eastAsia="es-ES"/>
              </w:rPr>
              <w:t>Código</w:t>
            </w:r>
          </w:p>
          <w:p w14:paraId="30711402" w14:textId="77777777" w:rsidR="00CA2EA5" w:rsidRPr="00A82E7D" w:rsidRDefault="00CA2EA5" w:rsidP="008E34C9">
            <w:pPr>
              <w:jc w:val="center"/>
              <w:rPr>
                <w:rFonts w:cstheme="minorHAnsi"/>
                <w:b/>
                <w:bCs/>
                <w:sz w:val="20"/>
                <w:szCs w:val="20"/>
                <w:lang w:val="es-ES" w:eastAsia="es-ES"/>
              </w:rPr>
            </w:pPr>
            <w:r w:rsidRPr="00A82E7D">
              <w:rPr>
                <w:rFonts w:cstheme="minorHAnsi"/>
                <w:b/>
                <w:bCs/>
                <w:sz w:val="20"/>
                <w:szCs w:val="20"/>
                <w:lang w:val="es-ES" w:eastAsia="es-ES"/>
              </w:rPr>
              <w:t>SSA</w:t>
            </w:r>
          </w:p>
        </w:tc>
        <w:tc>
          <w:tcPr>
            <w:tcW w:w="496" w:type="pct"/>
            <w:vMerge w:val="restart"/>
            <w:shd w:val="clear" w:color="auto" w:fill="D9D9D9"/>
            <w:tcMar>
              <w:top w:w="0" w:type="dxa"/>
              <w:left w:w="108" w:type="dxa"/>
              <w:bottom w:w="0" w:type="dxa"/>
              <w:right w:w="108" w:type="dxa"/>
            </w:tcMar>
            <w:vAlign w:val="center"/>
          </w:tcPr>
          <w:p w14:paraId="7D1961B8" w14:textId="77777777" w:rsidR="00CA2EA5" w:rsidRPr="00A82E7D" w:rsidRDefault="00CA2EA5" w:rsidP="00A05CD0">
            <w:pPr>
              <w:jc w:val="center"/>
              <w:rPr>
                <w:rFonts w:cstheme="minorHAnsi"/>
                <w:b/>
                <w:bCs/>
                <w:sz w:val="20"/>
                <w:szCs w:val="20"/>
                <w:lang w:val="es-ES" w:eastAsia="es-ES"/>
              </w:rPr>
            </w:pPr>
            <w:r w:rsidRPr="00A82E7D">
              <w:rPr>
                <w:rFonts w:cstheme="minorHAnsi"/>
                <w:b/>
                <w:bCs/>
                <w:sz w:val="20"/>
                <w:szCs w:val="20"/>
                <w:lang w:val="es-ES" w:eastAsia="es-ES"/>
              </w:rPr>
              <w:t xml:space="preserve">Fecha de recepción documento </w:t>
            </w:r>
          </w:p>
        </w:tc>
        <w:tc>
          <w:tcPr>
            <w:tcW w:w="934" w:type="pct"/>
            <w:gridSpan w:val="2"/>
            <w:shd w:val="clear" w:color="auto" w:fill="D9D9D9"/>
            <w:vAlign w:val="center"/>
          </w:tcPr>
          <w:p w14:paraId="51C6DD9B" w14:textId="77777777" w:rsidR="00CA2EA5" w:rsidRPr="00A82E7D" w:rsidRDefault="00CA2EA5" w:rsidP="008E34C9">
            <w:pPr>
              <w:jc w:val="center"/>
              <w:rPr>
                <w:rFonts w:cstheme="minorHAnsi"/>
                <w:b/>
                <w:bCs/>
                <w:sz w:val="20"/>
                <w:szCs w:val="20"/>
                <w:lang w:val="es-ES" w:eastAsia="es-ES"/>
              </w:rPr>
            </w:pPr>
            <w:r w:rsidRPr="00A82E7D">
              <w:rPr>
                <w:rFonts w:cstheme="minorHAnsi"/>
                <w:b/>
                <w:bCs/>
                <w:sz w:val="20"/>
                <w:szCs w:val="20"/>
                <w:lang w:val="es-ES" w:eastAsia="es-ES"/>
              </w:rPr>
              <w:t>Periodo que reporta</w:t>
            </w:r>
          </w:p>
        </w:tc>
        <w:tc>
          <w:tcPr>
            <w:tcW w:w="491" w:type="pct"/>
            <w:vMerge w:val="restart"/>
            <w:shd w:val="clear" w:color="auto" w:fill="D9D9D9"/>
            <w:vAlign w:val="center"/>
          </w:tcPr>
          <w:p w14:paraId="5530769F" w14:textId="77777777" w:rsidR="00CA2EA5" w:rsidRPr="00A82E7D" w:rsidRDefault="00CA2EA5" w:rsidP="008E34C9">
            <w:pPr>
              <w:jc w:val="center"/>
              <w:rPr>
                <w:rFonts w:cstheme="minorHAnsi"/>
                <w:b/>
                <w:bCs/>
                <w:sz w:val="20"/>
                <w:szCs w:val="20"/>
                <w:lang w:val="es-ES" w:eastAsia="es-ES"/>
              </w:rPr>
            </w:pPr>
            <w:r w:rsidRPr="00A82E7D">
              <w:rPr>
                <w:rFonts w:cstheme="minorHAnsi"/>
                <w:b/>
                <w:bCs/>
                <w:sz w:val="20"/>
                <w:szCs w:val="20"/>
                <w:lang w:val="es-ES" w:eastAsia="es-ES"/>
              </w:rPr>
              <w:t>Frecuencia</w:t>
            </w:r>
          </w:p>
        </w:tc>
        <w:tc>
          <w:tcPr>
            <w:tcW w:w="493" w:type="pct"/>
            <w:vMerge w:val="restart"/>
            <w:shd w:val="clear" w:color="auto" w:fill="D9D9D9"/>
            <w:vAlign w:val="center"/>
          </w:tcPr>
          <w:p w14:paraId="3F43A082" w14:textId="77777777" w:rsidR="00CA2EA5" w:rsidRPr="00A82E7D" w:rsidRDefault="00CA2EA5" w:rsidP="008E34C9">
            <w:pPr>
              <w:jc w:val="center"/>
              <w:rPr>
                <w:rFonts w:cstheme="minorHAnsi"/>
                <w:b/>
                <w:bCs/>
                <w:sz w:val="20"/>
                <w:szCs w:val="20"/>
                <w:lang w:val="es-ES" w:eastAsia="es-ES"/>
              </w:rPr>
            </w:pPr>
            <w:r w:rsidRPr="00A82E7D">
              <w:rPr>
                <w:rFonts w:cstheme="minorHAnsi"/>
                <w:b/>
                <w:bCs/>
                <w:sz w:val="20"/>
                <w:szCs w:val="20"/>
                <w:lang w:val="es-ES" w:eastAsia="es-ES"/>
              </w:rPr>
              <w:t>Organismo revisor</w:t>
            </w:r>
          </w:p>
        </w:tc>
        <w:tc>
          <w:tcPr>
            <w:tcW w:w="528" w:type="pct"/>
            <w:vMerge w:val="restart"/>
            <w:shd w:val="clear" w:color="auto" w:fill="D9D9D9"/>
            <w:vAlign w:val="center"/>
          </w:tcPr>
          <w:p w14:paraId="2071608A" w14:textId="77777777" w:rsidR="00CA2EA5" w:rsidRPr="00A82E7D" w:rsidRDefault="00CA2EA5" w:rsidP="008E34C9">
            <w:pPr>
              <w:jc w:val="center"/>
              <w:rPr>
                <w:rFonts w:cstheme="minorHAnsi"/>
                <w:b/>
                <w:bCs/>
                <w:sz w:val="20"/>
                <w:szCs w:val="20"/>
                <w:lang w:val="es-ES" w:eastAsia="es-ES"/>
              </w:rPr>
            </w:pPr>
          </w:p>
          <w:p w14:paraId="38914249" w14:textId="77777777" w:rsidR="00CA2EA5" w:rsidRPr="00A82E7D" w:rsidRDefault="00CA2EA5" w:rsidP="005A6B95">
            <w:pPr>
              <w:jc w:val="center"/>
              <w:rPr>
                <w:rFonts w:cstheme="minorHAnsi"/>
                <w:b/>
                <w:bCs/>
                <w:sz w:val="20"/>
                <w:szCs w:val="20"/>
                <w:lang w:val="es-ES" w:eastAsia="es-ES"/>
              </w:rPr>
            </w:pPr>
            <w:r w:rsidRPr="00A82E7D">
              <w:rPr>
                <w:rFonts w:cstheme="minorHAnsi"/>
                <w:b/>
                <w:bCs/>
                <w:sz w:val="20"/>
                <w:szCs w:val="20"/>
                <w:lang w:val="es-ES" w:eastAsia="es-ES"/>
              </w:rPr>
              <w:t xml:space="preserve">N° de hecho constatado </w:t>
            </w:r>
          </w:p>
        </w:tc>
      </w:tr>
      <w:tr w:rsidR="008429BC" w:rsidRPr="00A82E7D" w14:paraId="02175434" w14:textId="77777777" w:rsidTr="004F761E">
        <w:trPr>
          <w:trHeight w:val="395"/>
        </w:trPr>
        <w:tc>
          <w:tcPr>
            <w:tcW w:w="977" w:type="pct"/>
            <w:vMerge/>
            <w:shd w:val="clear" w:color="auto" w:fill="D9D9D9"/>
            <w:tcMar>
              <w:top w:w="0" w:type="dxa"/>
              <w:left w:w="108" w:type="dxa"/>
              <w:bottom w:w="0" w:type="dxa"/>
              <w:right w:w="108" w:type="dxa"/>
            </w:tcMar>
            <w:vAlign w:val="center"/>
            <w:hideMark/>
          </w:tcPr>
          <w:p w14:paraId="5D2EF55F" w14:textId="77777777" w:rsidR="00CA2EA5" w:rsidRPr="00A82E7D" w:rsidRDefault="00CA2EA5" w:rsidP="00430772">
            <w:pPr>
              <w:jc w:val="center"/>
              <w:rPr>
                <w:rFonts w:eastAsiaTheme="minorHAnsi" w:cstheme="minorHAnsi"/>
                <w:b/>
                <w:bCs/>
                <w:sz w:val="20"/>
                <w:szCs w:val="20"/>
                <w:lang w:val="es-ES"/>
              </w:rPr>
            </w:pPr>
          </w:p>
        </w:tc>
        <w:tc>
          <w:tcPr>
            <w:tcW w:w="733" w:type="pct"/>
            <w:vMerge/>
            <w:shd w:val="clear" w:color="auto" w:fill="D9D9D9"/>
            <w:vAlign w:val="center"/>
            <w:hideMark/>
          </w:tcPr>
          <w:p w14:paraId="6D883578" w14:textId="77777777" w:rsidR="00CA2EA5" w:rsidRPr="00A82E7D" w:rsidRDefault="00CA2EA5" w:rsidP="00430772">
            <w:pPr>
              <w:jc w:val="center"/>
              <w:rPr>
                <w:rFonts w:eastAsiaTheme="minorHAnsi" w:cstheme="minorHAnsi"/>
                <w:b/>
                <w:bCs/>
                <w:sz w:val="20"/>
                <w:szCs w:val="20"/>
                <w:lang w:val="es-ES" w:eastAsia="es-ES"/>
              </w:rPr>
            </w:pPr>
          </w:p>
        </w:tc>
        <w:tc>
          <w:tcPr>
            <w:tcW w:w="348" w:type="pct"/>
            <w:vMerge/>
            <w:shd w:val="clear" w:color="auto" w:fill="D9D9D9"/>
            <w:vAlign w:val="center"/>
            <w:hideMark/>
          </w:tcPr>
          <w:p w14:paraId="1D783561" w14:textId="77777777" w:rsidR="00CA2EA5" w:rsidRPr="00A82E7D" w:rsidRDefault="00CA2EA5" w:rsidP="00430772">
            <w:pPr>
              <w:jc w:val="center"/>
              <w:rPr>
                <w:rFonts w:eastAsiaTheme="minorHAnsi" w:cstheme="minorHAnsi"/>
                <w:b/>
                <w:bCs/>
                <w:sz w:val="20"/>
                <w:szCs w:val="20"/>
                <w:lang w:val="es-ES"/>
              </w:rPr>
            </w:pPr>
          </w:p>
        </w:tc>
        <w:tc>
          <w:tcPr>
            <w:tcW w:w="496" w:type="pct"/>
            <w:vMerge/>
            <w:shd w:val="clear" w:color="auto" w:fill="D9D9D9"/>
            <w:tcMar>
              <w:top w:w="0" w:type="dxa"/>
              <w:left w:w="108" w:type="dxa"/>
              <w:bottom w:w="0" w:type="dxa"/>
              <w:right w:w="108" w:type="dxa"/>
            </w:tcMar>
            <w:vAlign w:val="center"/>
            <w:hideMark/>
          </w:tcPr>
          <w:p w14:paraId="27A49C96" w14:textId="77777777" w:rsidR="00CA2EA5" w:rsidRPr="00A82E7D" w:rsidRDefault="00CA2EA5" w:rsidP="00430772">
            <w:pPr>
              <w:jc w:val="center"/>
              <w:rPr>
                <w:rFonts w:eastAsiaTheme="minorHAnsi" w:cstheme="minorHAnsi"/>
                <w:b/>
                <w:bCs/>
                <w:sz w:val="20"/>
                <w:szCs w:val="20"/>
                <w:lang w:val="es-ES"/>
              </w:rPr>
            </w:pPr>
          </w:p>
        </w:tc>
        <w:tc>
          <w:tcPr>
            <w:tcW w:w="458" w:type="pct"/>
            <w:shd w:val="clear" w:color="auto" w:fill="D9D9D9"/>
            <w:vAlign w:val="center"/>
            <w:hideMark/>
          </w:tcPr>
          <w:p w14:paraId="7117F1DE" w14:textId="77777777" w:rsidR="00CA2EA5" w:rsidRPr="00A82E7D" w:rsidRDefault="00CA2EA5" w:rsidP="00430772">
            <w:pPr>
              <w:jc w:val="center"/>
              <w:rPr>
                <w:rFonts w:cstheme="minorHAnsi"/>
                <w:b/>
                <w:bCs/>
                <w:sz w:val="20"/>
                <w:szCs w:val="20"/>
                <w:lang w:val="es-ES" w:eastAsia="es-ES"/>
              </w:rPr>
            </w:pPr>
            <w:r w:rsidRPr="00A82E7D">
              <w:rPr>
                <w:rFonts w:cstheme="minorHAnsi"/>
                <w:b/>
                <w:bCs/>
                <w:sz w:val="20"/>
                <w:szCs w:val="20"/>
                <w:lang w:val="es-ES" w:eastAsia="es-ES"/>
              </w:rPr>
              <w:t xml:space="preserve">Desde </w:t>
            </w:r>
          </w:p>
          <w:p w14:paraId="3EA6C783" w14:textId="77777777" w:rsidR="00CA2EA5" w:rsidRPr="00A82E7D" w:rsidRDefault="00CA2EA5" w:rsidP="00430772">
            <w:pPr>
              <w:jc w:val="center"/>
              <w:rPr>
                <w:rFonts w:eastAsiaTheme="minorHAnsi" w:cstheme="minorHAnsi"/>
                <w:bCs/>
                <w:sz w:val="20"/>
                <w:szCs w:val="20"/>
                <w:lang w:val="es-ES"/>
              </w:rPr>
            </w:pPr>
          </w:p>
        </w:tc>
        <w:tc>
          <w:tcPr>
            <w:tcW w:w="476" w:type="pct"/>
            <w:shd w:val="clear" w:color="auto" w:fill="D9D9D9"/>
            <w:vAlign w:val="center"/>
          </w:tcPr>
          <w:p w14:paraId="1F40BBCB" w14:textId="77777777" w:rsidR="00CA2EA5" w:rsidRPr="00A82E7D" w:rsidRDefault="00CA2EA5" w:rsidP="00430772">
            <w:pPr>
              <w:jc w:val="center"/>
              <w:rPr>
                <w:rFonts w:cstheme="minorHAnsi"/>
                <w:b/>
                <w:bCs/>
                <w:sz w:val="20"/>
                <w:szCs w:val="20"/>
                <w:lang w:val="es-ES" w:eastAsia="es-ES"/>
              </w:rPr>
            </w:pPr>
            <w:r w:rsidRPr="00A82E7D">
              <w:rPr>
                <w:rFonts w:cstheme="minorHAnsi"/>
                <w:b/>
                <w:bCs/>
                <w:sz w:val="20"/>
                <w:szCs w:val="20"/>
                <w:lang w:val="es-ES" w:eastAsia="es-ES"/>
              </w:rPr>
              <w:t xml:space="preserve">Hasta </w:t>
            </w:r>
          </w:p>
          <w:p w14:paraId="11710E00" w14:textId="77777777" w:rsidR="00CA2EA5" w:rsidRPr="00A82E7D" w:rsidRDefault="00CA2EA5" w:rsidP="00430772">
            <w:pPr>
              <w:jc w:val="center"/>
              <w:rPr>
                <w:rFonts w:cstheme="minorHAnsi"/>
                <w:bCs/>
                <w:sz w:val="20"/>
                <w:szCs w:val="20"/>
                <w:lang w:val="es-ES" w:eastAsia="es-ES"/>
              </w:rPr>
            </w:pPr>
          </w:p>
        </w:tc>
        <w:tc>
          <w:tcPr>
            <w:tcW w:w="491" w:type="pct"/>
            <w:vMerge/>
            <w:shd w:val="clear" w:color="auto" w:fill="D9D9D9"/>
            <w:vAlign w:val="center"/>
            <w:hideMark/>
          </w:tcPr>
          <w:p w14:paraId="3932D2C5" w14:textId="77777777" w:rsidR="00CA2EA5" w:rsidRPr="00A82E7D" w:rsidRDefault="00CA2EA5" w:rsidP="00430772">
            <w:pPr>
              <w:jc w:val="center"/>
              <w:rPr>
                <w:rFonts w:eastAsiaTheme="minorHAnsi" w:cstheme="minorHAnsi"/>
                <w:b/>
                <w:bCs/>
                <w:sz w:val="20"/>
                <w:szCs w:val="20"/>
                <w:lang w:val="es-ES" w:eastAsia="es-ES"/>
              </w:rPr>
            </w:pPr>
          </w:p>
        </w:tc>
        <w:tc>
          <w:tcPr>
            <w:tcW w:w="493" w:type="pct"/>
            <w:vMerge/>
            <w:shd w:val="clear" w:color="auto" w:fill="D9D9D9"/>
          </w:tcPr>
          <w:p w14:paraId="6DCC8EF4" w14:textId="77777777" w:rsidR="00CA2EA5" w:rsidRPr="00A82E7D" w:rsidRDefault="00CA2EA5" w:rsidP="00430772">
            <w:pPr>
              <w:jc w:val="center"/>
              <w:rPr>
                <w:rFonts w:cstheme="minorHAnsi"/>
                <w:b/>
                <w:bCs/>
                <w:sz w:val="20"/>
                <w:szCs w:val="20"/>
                <w:lang w:val="es-ES" w:eastAsia="es-ES"/>
              </w:rPr>
            </w:pPr>
          </w:p>
        </w:tc>
        <w:tc>
          <w:tcPr>
            <w:tcW w:w="528" w:type="pct"/>
            <w:vMerge/>
            <w:shd w:val="clear" w:color="auto" w:fill="D9D9D9"/>
          </w:tcPr>
          <w:p w14:paraId="5B951A1B" w14:textId="77777777" w:rsidR="00CA2EA5" w:rsidRPr="00A82E7D" w:rsidRDefault="00CA2EA5" w:rsidP="00430772">
            <w:pPr>
              <w:jc w:val="center"/>
              <w:rPr>
                <w:rFonts w:cstheme="minorHAnsi"/>
                <w:b/>
                <w:bCs/>
                <w:sz w:val="20"/>
                <w:szCs w:val="20"/>
                <w:lang w:val="es-ES" w:eastAsia="es-ES"/>
              </w:rPr>
            </w:pPr>
          </w:p>
        </w:tc>
      </w:tr>
      <w:tr w:rsidR="008429BC" w:rsidRPr="00A82E7D" w14:paraId="0239C587" w14:textId="77777777" w:rsidTr="004F761E">
        <w:trPr>
          <w:trHeight w:val="213"/>
        </w:trPr>
        <w:tc>
          <w:tcPr>
            <w:tcW w:w="977" w:type="pct"/>
            <w:tcBorders>
              <w:top w:val="single" w:sz="4" w:space="0" w:color="auto"/>
              <w:bottom w:val="single" w:sz="4" w:space="0" w:color="auto"/>
            </w:tcBorders>
            <w:tcMar>
              <w:top w:w="0" w:type="dxa"/>
              <w:left w:w="70" w:type="dxa"/>
              <w:bottom w:w="0" w:type="dxa"/>
              <w:right w:w="70" w:type="dxa"/>
            </w:tcMar>
            <w:vAlign w:val="center"/>
          </w:tcPr>
          <w:p w14:paraId="540612ED" w14:textId="0BABDD2A" w:rsidR="008429BC" w:rsidRPr="00A82E7D" w:rsidRDefault="00E33424" w:rsidP="00A208ED">
            <w:pPr>
              <w:rPr>
                <w:rFonts w:eastAsiaTheme="minorHAnsi" w:cstheme="minorHAnsi"/>
                <w:sz w:val="20"/>
                <w:szCs w:val="20"/>
              </w:rPr>
            </w:pPr>
            <w:r w:rsidRPr="00A82E7D">
              <w:rPr>
                <w:rFonts w:eastAsiaTheme="minorHAnsi" w:cstheme="minorHAnsi"/>
                <w:sz w:val="20"/>
                <w:szCs w:val="20"/>
              </w:rPr>
              <w:t>Segundo informe Trimestral (Dic 2012-mayo 2013) de acciones /actividades comprometidas “Proyecto Planta Las Vacas”</w:t>
            </w:r>
          </w:p>
        </w:tc>
        <w:tc>
          <w:tcPr>
            <w:tcW w:w="733" w:type="pct"/>
            <w:tcBorders>
              <w:top w:val="single" w:sz="4" w:space="0" w:color="auto"/>
              <w:bottom w:val="single" w:sz="4" w:space="0" w:color="auto"/>
            </w:tcBorders>
            <w:vAlign w:val="center"/>
          </w:tcPr>
          <w:p w14:paraId="2CCD16B8" w14:textId="307668B9"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52ED6104" w14:textId="499C4FCE"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líquidos </w:t>
            </w:r>
          </w:p>
          <w:p w14:paraId="77AFBDED" w14:textId="0CAE806F"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peligrosos </w:t>
            </w:r>
          </w:p>
          <w:p w14:paraId="2C162762" w14:textId="1D81D9B3"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sólidos </w:t>
            </w:r>
          </w:p>
          <w:p w14:paraId="63F26C8B" w14:textId="1989646C" w:rsidR="008429BC"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bottom w:val="single" w:sz="4" w:space="0" w:color="auto"/>
            </w:tcBorders>
            <w:vAlign w:val="center"/>
          </w:tcPr>
          <w:p w14:paraId="663AF86B" w14:textId="0DE2CEDE" w:rsidR="008429BC" w:rsidRPr="00DE166D" w:rsidRDefault="005F4834" w:rsidP="0084673B">
            <w:pPr>
              <w:jc w:val="center"/>
              <w:rPr>
                <w:rFonts w:eastAsiaTheme="minorHAnsi" w:cstheme="minorHAnsi"/>
                <w:sz w:val="20"/>
                <w:szCs w:val="20"/>
                <w:lang w:val="es-ES"/>
              </w:rPr>
            </w:pPr>
            <w:r w:rsidRPr="00DE166D">
              <w:rPr>
                <w:rFonts w:eastAsiaTheme="minorHAnsi" w:cstheme="minorHAnsi"/>
                <w:sz w:val="20"/>
                <w:szCs w:val="20"/>
                <w:lang w:val="es-ES"/>
              </w:rPr>
              <w:t>6753</w:t>
            </w:r>
          </w:p>
        </w:tc>
        <w:tc>
          <w:tcPr>
            <w:tcW w:w="496" w:type="pct"/>
            <w:tcBorders>
              <w:top w:val="single" w:sz="4" w:space="0" w:color="auto"/>
              <w:bottom w:val="single" w:sz="4" w:space="0" w:color="auto"/>
            </w:tcBorders>
            <w:tcMar>
              <w:top w:w="0" w:type="dxa"/>
              <w:left w:w="70" w:type="dxa"/>
              <w:bottom w:w="0" w:type="dxa"/>
              <w:right w:w="70" w:type="dxa"/>
            </w:tcMar>
            <w:vAlign w:val="center"/>
          </w:tcPr>
          <w:p w14:paraId="7F591E99" w14:textId="46BCC129" w:rsidR="008429BC" w:rsidRPr="00A82E7D" w:rsidRDefault="006601C1" w:rsidP="0084673B">
            <w:pPr>
              <w:jc w:val="center"/>
              <w:rPr>
                <w:rFonts w:eastAsiaTheme="minorHAnsi" w:cstheme="minorHAnsi"/>
                <w:sz w:val="20"/>
                <w:szCs w:val="20"/>
                <w:lang w:val="es-ES"/>
              </w:rPr>
            </w:pPr>
            <w:r w:rsidRPr="00A82E7D">
              <w:rPr>
                <w:rFonts w:eastAsiaTheme="minorHAnsi" w:cstheme="minorHAnsi"/>
                <w:sz w:val="20"/>
                <w:szCs w:val="20"/>
                <w:lang w:val="es-ES"/>
              </w:rPr>
              <w:t>02-06-2013</w:t>
            </w:r>
          </w:p>
        </w:tc>
        <w:tc>
          <w:tcPr>
            <w:tcW w:w="458" w:type="pct"/>
            <w:tcBorders>
              <w:top w:val="single" w:sz="4" w:space="0" w:color="auto"/>
              <w:bottom w:val="single" w:sz="4" w:space="0" w:color="auto"/>
            </w:tcBorders>
            <w:vAlign w:val="center"/>
          </w:tcPr>
          <w:p w14:paraId="18F7CBD8" w14:textId="30EE33B4" w:rsidR="008429BC" w:rsidRPr="00A82E7D" w:rsidRDefault="00E33424" w:rsidP="0084673B">
            <w:pPr>
              <w:jc w:val="center"/>
              <w:rPr>
                <w:rFonts w:eastAsiaTheme="minorHAnsi" w:cstheme="minorHAnsi"/>
                <w:sz w:val="20"/>
                <w:szCs w:val="20"/>
                <w:lang w:val="es-ES"/>
              </w:rPr>
            </w:pPr>
            <w:r w:rsidRPr="00A82E7D">
              <w:rPr>
                <w:rFonts w:eastAsiaTheme="minorHAnsi" w:cstheme="minorHAnsi"/>
                <w:sz w:val="20"/>
                <w:szCs w:val="20"/>
                <w:lang w:val="es-ES"/>
              </w:rPr>
              <w:t>28-12-2012</w:t>
            </w:r>
          </w:p>
        </w:tc>
        <w:tc>
          <w:tcPr>
            <w:tcW w:w="476" w:type="pct"/>
            <w:tcBorders>
              <w:top w:val="single" w:sz="4" w:space="0" w:color="auto"/>
              <w:bottom w:val="single" w:sz="4" w:space="0" w:color="auto"/>
            </w:tcBorders>
            <w:vAlign w:val="center"/>
          </w:tcPr>
          <w:p w14:paraId="7553E579" w14:textId="34FF8172" w:rsidR="008429BC" w:rsidRPr="00A82E7D" w:rsidRDefault="00E33424" w:rsidP="006827C0">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31-05-2013</w:t>
            </w:r>
          </w:p>
        </w:tc>
        <w:tc>
          <w:tcPr>
            <w:tcW w:w="491" w:type="pct"/>
            <w:tcBorders>
              <w:top w:val="single" w:sz="4" w:space="0" w:color="auto"/>
              <w:bottom w:val="single" w:sz="4" w:space="0" w:color="auto"/>
            </w:tcBorders>
            <w:vAlign w:val="center"/>
          </w:tcPr>
          <w:p w14:paraId="2E974227" w14:textId="77777777" w:rsidR="008429BC" w:rsidRPr="00A82E7D" w:rsidRDefault="008429B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7BD19AEC" w14:textId="6528BF6A" w:rsidR="008429BC" w:rsidRPr="00A82E7D" w:rsidRDefault="00E60F30"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SERNAGEOMIN</w:t>
            </w:r>
          </w:p>
        </w:tc>
        <w:tc>
          <w:tcPr>
            <w:tcW w:w="528" w:type="pct"/>
            <w:tcBorders>
              <w:top w:val="single" w:sz="4" w:space="0" w:color="auto"/>
              <w:bottom w:val="single" w:sz="4" w:space="0" w:color="auto"/>
            </w:tcBorders>
            <w:vAlign w:val="center"/>
          </w:tcPr>
          <w:p w14:paraId="333137E3" w14:textId="19762B54" w:rsidR="008429BC" w:rsidRPr="00A82E7D" w:rsidRDefault="00A00960" w:rsidP="001F652C">
            <w:pPr>
              <w:ind w:left="149"/>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w:t>
            </w:r>
          </w:p>
        </w:tc>
      </w:tr>
      <w:tr w:rsidR="008429BC" w:rsidRPr="00A82E7D" w14:paraId="348ACDCA" w14:textId="77777777" w:rsidTr="004F761E">
        <w:trPr>
          <w:trHeight w:val="409"/>
        </w:trPr>
        <w:tc>
          <w:tcPr>
            <w:tcW w:w="977" w:type="pct"/>
            <w:tcBorders>
              <w:top w:val="single" w:sz="4" w:space="0" w:color="auto"/>
              <w:bottom w:val="single" w:sz="4" w:space="0" w:color="auto"/>
            </w:tcBorders>
            <w:tcMar>
              <w:top w:w="0" w:type="dxa"/>
              <w:left w:w="108" w:type="dxa"/>
              <w:bottom w:w="0" w:type="dxa"/>
              <w:right w:w="108" w:type="dxa"/>
            </w:tcMar>
            <w:vAlign w:val="center"/>
          </w:tcPr>
          <w:p w14:paraId="7D5B7925" w14:textId="2DE6B035" w:rsidR="008429BC" w:rsidRPr="00A82E7D" w:rsidRDefault="00E33424" w:rsidP="00A208ED">
            <w:pPr>
              <w:rPr>
                <w:rFonts w:eastAsiaTheme="minorHAnsi" w:cstheme="minorHAnsi"/>
                <w:sz w:val="20"/>
                <w:szCs w:val="20"/>
                <w:lang w:val="es-ES"/>
              </w:rPr>
            </w:pPr>
            <w:r w:rsidRPr="00A82E7D">
              <w:rPr>
                <w:rFonts w:eastAsiaTheme="minorHAnsi" w:cstheme="minorHAnsi"/>
                <w:sz w:val="20"/>
                <w:szCs w:val="20"/>
              </w:rPr>
              <w:t>Quinto informe Trimestral (Enero 2014-marzo 2014) de acciones /actividades comprometidas “Proyecto Planta Las Vacas”</w:t>
            </w:r>
          </w:p>
        </w:tc>
        <w:tc>
          <w:tcPr>
            <w:tcW w:w="733" w:type="pct"/>
            <w:tcBorders>
              <w:top w:val="single" w:sz="4" w:space="0" w:color="auto"/>
              <w:bottom w:val="single" w:sz="4" w:space="0" w:color="auto"/>
            </w:tcBorders>
            <w:vAlign w:val="center"/>
          </w:tcPr>
          <w:p w14:paraId="028FF894" w14:textId="01C03B7F"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68400694" w14:textId="46DE4625"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líquidos </w:t>
            </w:r>
          </w:p>
          <w:p w14:paraId="7B493A2D" w14:textId="128B36C1"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peligrosos </w:t>
            </w:r>
          </w:p>
          <w:p w14:paraId="4349BC18" w14:textId="5835DB26" w:rsidR="00E33424"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-Residuos sólidos </w:t>
            </w:r>
          </w:p>
          <w:p w14:paraId="06517843" w14:textId="7EC1C632" w:rsidR="008429BC" w:rsidRPr="00A82E7D" w:rsidRDefault="00E33424" w:rsidP="00A208ED">
            <w:pPr>
              <w:rPr>
                <w:rFonts w:eastAsiaTheme="minorHAnsi" w:cstheme="minorHAnsi"/>
                <w:sz w:val="20"/>
                <w:szCs w:val="20"/>
                <w:lang w:val="es-ES" w:eastAsia="es-ES"/>
              </w:rPr>
            </w:pPr>
            <w:r w:rsidRPr="00A82E7D">
              <w:rPr>
                <w:rFonts w:eastAsiaTheme="minorHAnsi" w:cstheme="minorHAnsi"/>
                <w:sz w:val="20"/>
                <w:szCs w:val="20"/>
                <w:lang w:val="es-ES" w:eastAsia="es-ES"/>
              </w:rPr>
              <w:t>- Ruidos y/o Vibraciones</w:t>
            </w:r>
          </w:p>
        </w:tc>
        <w:tc>
          <w:tcPr>
            <w:tcW w:w="348" w:type="pct"/>
            <w:tcBorders>
              <w:top w:val="single" w:sz="4" w:space="0" w:color="auto"/>
              <w:bottom w:val="single" w:sz="4" w:space="0" w:color="auto"/>
            </w:tcBorders>
            <w:vAlign w:val="center"/>
          </w:tcPr>
          <w:p w14:paraId="7E7F677F" w14:textId="66553940" w:rsidR="008429BC" w:rsidRPr="00DE166D" w:rsidRDefault="005F4834" w:rsidP="0084673B">
            <w:pPr>
              <w:jc w:val="center"/>
              <w:rPr>
                <w:rFonts w:eastAsiaTheme="minorHAnsi" w:cstheme="minorHAnsi"/>
                <w:sz w:val="20"/>
                <w:szCs w:val="20"/>
                <w:lang w:val="es-ES"/>
              </w:rPr>
            </w:pPr>
            <w:r w:rsidRPr="00DE166D">
              <w:rPr>
                <w:rFonts w:eastAsiaTheme="minorHAnsi" w:cstheme="minorHAnsi"/>
                <w:sz w:val="20"/>
                <w:szCs w:val="20"/>
                <w:lang w:val="es-ES"/>
              </w:rPr>
              <w:t>19815</w:t>
            </w:r>
          </w:p>
        </w:tc>
        <w:tc>
          <w:tcPr>
            <w:tcW w:w="496" w:type="pct"/>
            <w:tcBorders>
              <w:top w:val="single" w:sz="4" w:space="0" w:color="auto"/>
              <w:bottom w:val="single" w:sz="4" w:space="0" w:color="auto"/>
            </w:tcBorders>
            <w:tcMar>
              <w:top w:w="0" w:type="dxa"/>
              <w:left w:w="108" w:type="dxa"/>
              <w:bottom w:w="0" w:type="dxa"/>
              <w:right w:w="108" w:type="dxa"/>
            </w:tcMar>
            <w:vAlign w:val="center"/>
          </w:tcPr>
          <w:p w14:paraId="78B26613" w14:textId="1729C800" w:rsidR="008429BC" w:rsidRPr="00A82E7D" w:rsidRDefault="006601C1" w:rsidP="006601C1">
            <w:pPr>
              <w:jc w:val="center"/>
              <w:rPr>
                <w:rFonts w:eastAsiaTheme="minorHAnsi" w:cstheme="minorHAnsi"/>
                <w:sz w:val="20"/>
                <w:szCs w:val="20"/>
                <w:lang w:val="es-ES"/>
              </w:rPr>
            </w:pPr>
            <w:r w:rsidRPr="00A82E7D">
              <w:rPr>
                <w:rFonts w:eastAsiaTheme="minorHAnsi" w:cstheme="minorHAnsi"/>
                <w:sz w:val="20"/>
                <w:szCs w:val="20"/>
                <w:lang w:val="es-ES"/>
              </w:rPr>
              <w:t>2</w:t>
            </w:r>
            <w:r w:rsidR="003B352C" w:rsidRPr="00A82E7D">
              <w:rPr>
                <w:rFonts w:eastAsiaTheme="minorHAnsi" w:cstheme="minorHAnsi"/>
                <w:sz w:val="20"/>
                <w:szCs w:val="20"/>
                <w:lang w:val="es-ES"/>
              </w:rPr>
              <w:t>1-0</w:t>
            </w:r>
            <w:r w:rsidRPr="00A82E7D">
              <w:rPr>
                <w:rFonts w:eastAsiaTheme="minorHAnsi" w:cstheme="minorHAnsi"/>
                <w:sz w:val="20"/>
                <w:szCs w:val="20"/>
                <w:lang w:val="es-ES"/>
              </w:rPr>
              <w:t>4</w:t>
            </w:r>
            <w:r w:rsidR="003B352C" w:rsidRPr="00A82E7D">
              <w:rPr>
                <w:rFonts w:eastAsiaTheme="minorHAnsi" w:cstheme="minorHAnsi"/>
                <w:sz w:val="20"/>
                <w:szCs w:val="20"/>
                <w:lang w:val="es-ES"/>
              </w:rPr>
              <w:t>-2014</w:t>
            </w:r>
          </w:p>
        </w:tc>
        <w:tc>
          <w:tcPr>
            <w:tcW w:w="458" w:type="pct"/>
            <w:tcBorders>
              <w:top w:val="single" w:sz="4" w:space="0" w:color="auto"/>
              <w:bottom w:val="single" w:sz="4" w:space="0" w:color="auto"/>
            </w:tcBorders>
            <w:vAlign w:val="center"/>
          </w:tcPr>
          <w:p w14:paraId="6F02D951" w14:textId="203EC150" w:rsidR="008429BC" w:rsidRPr="00A82E7D" w:rsidRDefault="006601C1" w:rsidP="00E33424">
            <w:pPr>
              <w:jc w:val="center"/>
              <w:rPr>
                <w:rFonts w:eastAsiaTheme="minorHAnsi" w:cstheme="minorHAnsi"/>
                <w:sz w:val="20"/>
                <w:szCs w:val="20"/>
                <w:lang w:val="es-ES"/>
              </w:rPr>
            </w:pPr>
            <w:r w:rsidRPr="00A82E7D">
              <w:rPr>
                <w:rFonts w:eastAsiaTheme="minorHAnsi" w:cstheme="minorHAnsi"/>
                <w:sz w:val="20"/>
                <w:szCs w:val="20"/>
                <w:lang w:val="es-ES"/>
              </w:rPr>
              <w:t>01-01-2014</w:t>
            </w:r>
          </w:p>
        </w:tc>
        <w:tc>
          <w:tcPr>
            <w:tcW w:w="476" w:type="pct"/>
            <w:tcBorders>
              <w:top w:val="single" w:sz="4" w:space="0" w:color="auto"/>
              <w:bottom w:val="single" w:sz="4" w:space="0" w:color="auto"/>
            </w:tcBorders>
            <w:vAlign w:val="center"/>
          </w:tcPr>
          <w:p w14:paraId="5B57E05A" w14:textId="7600B7B4" w:rsidR="008429BC" w:rsidRPr="00A82E7D" w:rsidRDefault="008429BC" w:rsidP="006601C1">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w:t>
            </w:r>
            <w:r w:rsidR="006601C1" w:rsidRPr="00A82E7D">
              <w:rPr>
                <w:rFonts w:eastAsiaTheme="minorHAnsi" w:cstheme="minorHAnsi"/>
                <w:sz w:val="20"/>
                <w:szCs w:val="20"/>
                <w:lang w:val="es-ES" w:eastAsia="es-ES"/>
              </w:rPr>
              <w:t>1</w:t>
            </w:r>
            <w:r w:rsidRPr="00A82E7D">
              <w:rPr>
                <w:rFonts w:eastAsiaTheme="minorHAnsi" w:cstheme="minorHAnsi"/>
                <w:sz w:val="20"/>
                <w:szCs w:val="20"/>
                <w:lang w:val="es-ES" w:eastAsia="es-ES"/>
              </w:rPr>
              <w:t>-0</w:t>
            </w:r>
            <w:r w:rsidR="006601C1" w:rsidRPr="00A82E7D">
              <w:rPr>
                <w:rFonts w:eastAsiaTheme="minorHAnsi" w:cstheme="minorHAnsi"/>
                <w:sz w:val="20"/>
                <w:szCs w:val="20"/>
                <w:lang w:val="es-ES" w:eastAsia="es-ES"/>
              </w:rPr>
              <w:t>3</w:t>
            </w:r>
            <w:r w:rsidRPr="00A82E7D">
              <w:rPr>
                <w:rFonts w:eastAsiaTheme="minorHAnsi" w:cstheme="minorHAnsi"/>
                <w:sz w:val="20"/>
                <w:szCs w:val="20"/>
                <w:lang w:val="es-ES" w:eastAsia="es-ES"/>
              </w:rPr>
              <w:t>-201</w:t>
            </w:r>
            <w:r w:rsidR="006601C1" w:rsidRPr="00A82E7D">
              <w:rPr>
                <w:rFonts w:eastAsiaTheme="minorHAnsi" w:cstheme="minorHAnsi"/>
                <w:sz w:val="20"/>
                <w:szCs w:val="20"/>
                <w:lang w:val="es-ES" w:eastAsia="es-ES"/>
              </w:rPr>
              <w:t>4</w:t>
            </w:r>
          </w:p>
        </w:tc>
        <w:tc>
          <w:tcPr>
            <w:tcW w:w="491" w:type="pct"/>
            <w:tcBorders>
              <w:top w:val="single" w:sz="4" w:space="0" w:color="auto"/>
              <w:bottom w:val="single" w:sz="4" w:space="0" w:color="auto"/>
            </w:tcBorders>
            <w:vAlign w:val="center"/>
          </w:tcPr>
          <w:p w14:paraId="5546B423" w14:textId="77777777" w:rsidR="008429BC" w:rsidRPr="00A82E7D" w:rsidRDefault="008429B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14797B95" w14:textId="170FCF67" w:rsidR="008429BC" w:rsidRPr="00A82E7D" w:rsidRDefault="00E60F30"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SERNAGEOMIN</w:t>
            </w:r>
          </w:p>
        </w:tc>
        <w:tc>
          <w:tcPr>
            <w:tcW w:w="528" w:type="pct"/>
            <w:tcBorders>
              <w:top w:val="single" w:sz="4" w:space="0" w:color="auto"/>
              <w:bottom w:val="single" w:sz="4" w:space="0" w:color="auto"/>
            </w:tcBorders>
            <w:vAlign w:val="center"/>
          </w:tcPr>
          <w:p w14:paraId="1386C6F1" w14:textId="1AA57AE8" w:rsidR="008429BC" w:rsidRPr="00A82E7D" w:rsidRDefault="00A00960" w:rsidP="001F652C">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w:t>
            </w:r>
          </w:p>
        </w:tc>
      </w:tr>
      <w:tr w:rsidR="008429BC" w:rsidRPr="00A00960" w14:paraId="47605CF2" w14:textId="77777777" w:rsidTr="004F761E">
        <w:trPr>
          <w:trHeight w:val="361"/>
        </w:trPr>
        <w:tc>
          <w:tcPr>
            <w:tcW w:w="977" w:type="pct"/>
            <w:tcBorders>
              <w:top w:val="single" w:sz="4" w:space="0" w:color="auto"/>
            </w:tcBorders>
            <w:tcMar>
              <w:top w:w="0" w:type="dxa"/>
              <w:left w:w="108" w:type="dxa"/>
              <w:bottom w:w="0" w:type="dxa"/>
              <w:right w:w="108" w:type="dxa"/>
            </w:tcMar>
            <w:vAlign w:val="center"/>
          </w:tcPr>
          <w:p w14:paraId="4C0587BD" w14:textId="571F9214" w:rsidR="00CA2EA5" w:rsidRPr="00A82E7D" w:rsidRDefault="003B352C" w:rsidP="00A208ED">
            <w:pPr>
              <w:rPr>
                <w:rFonts w:eastAsiaTheme="minorHAnsi" w:cstheme="minorHAnsi"/>
                <w:sz w:val="20"/>
                <w:szCs w:val="20"/>
                <w:lang w:val="es-ES"/>
              </w:rPr>
            </w:pPr>
            <w:r w:rsidRPr="00A82E7D">
              <w:rPr>
                <w:rFonts w:eastAsiaTheme="minorHAnsi" w:cstheme="minorHAnsi"/>
                <w:sz w:val="20"/>
                <w:szCs w:val="20"/>
              </w:rPr>
              <w:t>Segundo informe Trimestral (Dic 2012-mayo 2013) de acciones /actividades comprometidas “Proyecto Embalse Las Vacas”</w:t>
            </w:r>
          </w:p>
        </w:tc>
        <w:tc>
          <w:tcPr>
            <w:tcW w:w="733" w:type="pct"/>
            <w:tcBorders>
              <w:top w:val="single" w:sz="4" w:space="0" w:color="auto"/>
            </w:tcBorders>
            <w:vAlign w:val="center"/>
          </w:tcPr>
          <w:p w14:paraId="2D51FA41" w14:textId="77777777"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3CFA56F2" w14:textId="25251540"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-Fauna terrestre </w:t>
            </w:r>
          </w:p>
          <w:p w14:paraId="6AE658C1" w14:textId="46324B9A"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7E9BD01A" w14:textId="1113F889" w:rsidR="00CA2EA5"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tcBorders>
            <w:vAlign w:val="center"/>
          </w:tcPr>
          <w:p w14:paraId="3A8B6F0E" w14:textId="3E5D0C81" w:rsidR="00CA2EA5" w:rsidRPr="00DE166D" w:rsidRDefault="00E60F30" w:rsidP="00CE6369">
            <w:pPr>
              <w:jc w:val="center"/>
              <w:rPr>
                <w:rFonts w:eastAsiaTheme="minorHAnsi" w:cstheme="minorHAnsi"/>
                <w:sz w:val="20"/>
                <w:szCs w:val="20"/>
                <w:lang w:val="es-ES"/>
              </w:rPr>
            </w:pPr>
            <w:r w:rsidRPr="00DE166D">
              <w:rPr>
                <w:rFonts w:eastAsiaTheme="minorHAnsi" w:cstheme="minorHAnsi"/>
                <w:sz w:val="20"/>
                <w:szCs w:val="20"/>
                <w:lang w:val="es-ES"/>
              </w:rPr>
              <w:t>6754</w:t>
            </w:r>
          </w:p>
        </w:tc>
        <w:tc>
          <w:tcPr>
            <w:tcW w:w="496" w:type="pct"/>
            <w:tcBorders>
              <w:top w:val="single" w:sz="4" w:space="0" w:color="auto"/>
            </w:tcBorders>
            <w:shd w:val="clear" w:color="auto" w:fill="auto"/>
            <w:tcMar>
              <w:top w:w="0" w:type="dxa"/>
              <w:left w:w="108" w:type="dxa"/>
              <w:bottom w:w="0" w:type="dxa"/>
              <w:right w:w="108" w:type="dxa"/>
            </w:tcMar>
            <w:vAlign w:val="center"/>
          </w:tcPr>
          <w:p w14:paraId="12303E6F" w14:textId="13146F4C" w:rsidR="00CA2EA5" w:rsidRPr="00A82E7D" w:rsidRDefault="00B87B98" w:rsidP="00CE6369">
            <w:pPr>
              <w:jc w:val="center"/>
              <w:rPr>
                <w:rFonts w:eastAsiaTheme="minorHAnsi" w:cstheme="minorHAnsi"/>
                <w:sz w:val="20"/>
                <w:szCs w:val="20"/>
                <w:highlight w:val="yellow"/>
                <w:lang w:val="es-ES"/>
              </w:rPr>
            </w:pPr>
            <w:r w:rsidRPr="00A82E7D">
              <w:rPr>
                <w:rFonts w:eastAsiaTheme="minorHAnsi" w:cstheme="minorHAnsi"/>
                <w:sz w:val="20"/>
                <w:szCs w:val="20"/>
                <w:lang w:val="es-ES"/>
              </w:rPr>
              <w:t>02-06-</w:t>
            </w:r>
            <w:r w:rsidR="00CA2EA5" w:rsidRPr="00A82E7D">
              <w:rPr>
                <w:rFonts w:eastAsiaTheme="minorHAnsi" w:cstheme="minorHAnsi"/>
                <w:sz w:val="20"/>
                <w:szCs w:val="20"/>
                <w:lang w:val="es-ES"/>
              </w:rPr>
              <w:t>2014</w:t>
            </w:r>
          </w:p>
        </w:tc>
        <w:tc>
          <w:tcPr>
            <w:tcW w:w="458" w:type="pct"/>
            <w:tcBorders>
              <w:top w:val="single" w:sz="4" w:space="0" w:color="auto"/>
            </w:tcBorders>
            <w:vAlign w:val="center"/>
          </w:tcPr>
          <w:p w14:paraId="5FD7F3B3" w14:textId="6C40913C" w:rsidR="00CA2EA5" w:rsidRPr="00A82E7D" w:rsidRDefault="00B87B98" w:rsidP="00430772">
            <w:pPr>
              <w:jc w:val="center"/>
              <w:rPr>
                <w:rFonts w:eastAsiaTheme="minorHAnsi" w:cstheme="minorHAnsi"/>
                <w:sz w:val="20"/>
                <w:szCs w:val="20"/>
                <w:lang w:val="es-ES"/>
              </w:rPr>
            </w:pPr>
            <w:r w:rsidRPr="00A82E7D">
              <w:rPr>
                <w:rFonts w:eastAsiaTheme="minorHAnsi" w:cstheme="minorHAnsi"/>
                <w:sz w:val="20"/>
                <w:szCs w:val="20"/>
                <w:lang w:val="es-ES"/>
              </w:rPr>
              <w:t>28-12-2012</w:t>
            </w:r>
          </w:p>
        </w:tc>
        <w:tc>
          <w:tcPr>
            <w:tcW w:w="476" w:type="pct"/>
            <w:tcBorders>
              <w:top w:val="single" w:sz="4" w:space="0" w:color="auto"/>
            </w:tcBorders>
            <w:vAlign w:val="center"/>
          </w:tcPr>
          <w:p w14:paraId="7AAD0FE3" w14:textId="6CC18110" w:rsidR="00CA2EA5" w:rsidRPr="00A82E7D" w:rsidRDefault="00CA2EA5" w:rsidP="00B87B98">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w:t>
            </w:r>
            <w:r w:rsidR="00B87B98" w:rsidRPr="00A82E7D">
              <w:rPr>
                <w:rFonts w:eastAsiaTheme="minorHAnsi" w:cstheme="minorHAnsi"/>
                <w:sz w:val="20"/>
                <w:szCs w:val="20"/>
                <w:lang w:val="es-ES" w:eastAsia="es-ES"/>
              </w:rPr>
              <w:t>1</w:t>
            </w:r>
            <w:r w:rsidRPr="00A82E7D">
              <w:rPr>
                <w:rFonts w:eastAsiaTheme="minorHAnsi" w:cstheme="minorHAnsi"/>
                <w:sz w:val="20"/>
                <w:szCs w:val="20"/>
                <w:lang w:val="es-ES" w:eastAsia="es-ES"/>
              </w:rPr>
              <w:t>-0</w:t>
            </w:r>
            <w:r w:rsidR="00B87B98" w:rsidRPr="00A82E7D">
              <w:rPr>
                <w:rFonts w:eastAsiaTheme="minorHAnsi" w:cstheme="minorHAnsi"/>
                <w:sz w:val="20"/>
                <w:szCs w:val="20"/>
                <w:lang w:val="es-ES" w:eastAsia="es-ES"/>
              </w:rPr>
              <w:t>5</w:t>
            </w:r>
            <w:r w:rsidRPr="00A82E7D">
              <w:rPr>
                <w:rFonts w:eastAsiaTheme="minorHAnsi" w:cstheme="minorHAnsi"/>
                <w:sz w:val="20"/>
                <w:szCs w:val="20"/>
                <w:lang w:val="es-ES" w:eastAsia="es-ES"/>
              </w:rPr>
              <w:t>-2013</w:t>
            </w:r>
          </w:p>
        </w:tc>
        <w:tc>
          <w:tcPr>
            <w:tcW w:w="491" w:type="pct"/>
            <w:tcBorders>
              <w:top w:val="single" w:sz="4" w:space="0" w:color="auto"/>
            </w:tcBorders>
            <w:vAlign w:val="center"/>
          </w:tcPr>
          <w:p w14:paraId="5C476CF3" w14:textId="77777777" w:rsidR="00CA2EA5" w:rsidRPr="00A82E7D" w:rsidRDefault="00CA2EA5" w:rsidP="00A05CD0">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tcBorders>
            <w:vAlign w:val="center"/>
          </w:tcPr>
          <w:p w14:paraId="3B2B9F4A" w14:textId="3C8EC240" w:rsidR="00CA2EA5" w:rsidRPr="00A82E7D" w:rsidRDefault="00E60F30" w:rsidP="00E60F30">
            <w:pPr>
              <w:jc w:val="center"/>
              <w:rPr>
                <w:rFonts w:eastAsiaTheme="minorHAnsi" w:cstheme="minorHAnsi"/>
                <w:sz w:val="20"/>
                <w:szCs w:val="20"/>
                <w:lang w:val="es-ES" w:eastAsia="es-ES"/>
              </w:rPr>
            </w:pPr>
            <w:r w:rsidRPr="00A82E7D">
              <w:rPr>
                <w:rFonts w:eastAsiaTheme="minorHAnsi" w:cstheme="minorHAnsi"/>
                <w:sz w:val="20"/>
                <w:szCs w:val="20"/>
                <w:lang w:val="es-ES" w:eastAsia="es-ES"/>
              </w:rPr>
              <w:t>CONAF</w:t>
            </w:r>
          </w:p>
        </w:tc>
        <w:tc>
          <w:tcPr>
            <w:tcW w:w="528" w:type="pct"/>
            <w:tcBorders>
              <w:top w:val="single" w:sz="4" w:space="0" w:color="auto"/>
            </w:tcBorders>
            <w:vAlign w:val="center"/>
          </w:tcPr>
          <w:p w14:paraId="138A9AC6" w14:textId="26E5488F" w:rsidR="00CA2EA5" w:rsidRPr="00A00960" w:rsidRDefault="00A00960" w:rsidP="001F652C">
            <w:pPr>
              <w:jc w:val="center"/>
              <w:rPr>
                <w:rFonts w:eastAsiaTheme="minorHAnsi" w:cstheme="minorHAnsi"/>
                <w:sz w:val="20"/>
                <w:szCs w:val="20"/>
                <w:lang w:val="es-ES" w:eastAsia="es-ES"/>
              </w:rPr>
            </w:pPr>
            <w:r w:rsidRPr="00A00960">
              <w:rPr>
                <w:rFonts w:eastAsiaTheme="minorHAnsi" w:cstheme="minorHAnsi"/>
                <w:sz w:val="20"/>
                <w:szCs w:val="20"/>
                <w:lang w:val="es-ES" w:eastAsia="es-ES"/>
              </w:rPr>
              <w:t>3, 4 ,5 y 6</w:t>
            </w:r>
          </w:p>
        </w:tc>
      </w:tr>
      <w:tr w:rsidR="008429BC" w:rsidRPr="00A82E7D" w14:paraId="777ADA24" w14:textId="77777777" w:rsidTr="004F761E">
        <w:trPr>
          <w:trHeight w:val="409"/>
        </w:trPr>
        <w:tc>
          <w:tcPr>
            <w:tcW w:w="977" w:type="pct"/>
            <w:tcMar>
              <w:top w:w="0" w:type="dxa"/>
              <w:left w:w="108" w:type="dxa"/>
              <w:bottom w:w="0" w:type="dxa"/>
              <w:right w:w="108" w:type="dxa"/>
            </w:tcMar>
            <w:vAlign w:val="center"/>
          </w:tcPr>
          <w:p w14:paraId="56DA8089" w14:textId="4260B22E" w:rsidR="008429BC" w:rsidRPr="00A82E7D" w:rsidRDefault="000B0A61" w:rsidP="00A208ED">
            <w:pPr>
              <w:rPr>
                <w:rFonts w:eastAsiaTheme="minorHAnsi" w:cstheme="minorHAnsi"/>
                <w:sz w:val="20"/>
                <w:szCs w:val="20"/>
                <w:lang w:val="es-ES"/>
              </w:rPr>
            </w:pPr>
            <w:r w:rsidRPr="00A82E7D">
              <w:rPr>
                <w:rFonts w:eastAsiaTheme="minorHAnsi" w:cstheme="minorHAnsi"/>
                <w:sz w:val="20"/>
                <w:szCs w:val="20"/>
              </w:rPr>
              <w:t>Séptimo</w:t>
            </w:r>
            <w:r w:rsidR="003B352C" w:rsidRPr="00A82E7D">
              <w:rPr>
                <w:rFonts w:eastAsiaTheme="minorHAnsi" w:cstheme="minorHAnsi"/>
                <w:sz w:val="20"/>
                <w:szCs w:val="20"/>
              </w:rPr>
              <w:t xml:space="preserve"> informe Trimestral (julio-septiembre 2014) de acciones /actividades comprometidas “Proyecto Embalse Las Vacas”</w:t>
            </w:r>
          </w:p>
        </w:tc>
        <w:tc>
          <w:tcPr>
            <w:tcW w:w="733" w:type="pct"/>
            <w:vAlign w:val="center"/>
          </w:tcPr>
          <w:p w14:paraId="3F9E7DDF" w14:textId="77777777"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3E4F9786" w14:textId="1AAD06ED"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-Fauna terrestre </w:t>
            </w:r>
          </w:p>
          <w:p w14:paraId="0E74BC69" w14:textId="7AEF814B"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44792B6E" w14:textId="0BE50BE3" w:rsidR="008429B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vAlign w:val="center"/>
          </w:tcPr>
          <w:p w14:paraId="7783F1F3" w14:textId="3D65EEFB" w:rsidR="008429BC" w:rsidRPr="00DE166D" w:rsidRDefault="00E60F30" w:rsidP="0084673B">
            <w:pPr>
              <w:jc w:val="center"/>
              <w:rPr>
                <w:rFonts w:eastAsiaTheme="minorHAnsi" w:cstheme="minorHAnsi"/>
                <w:sz w:val="20"/>
                <w:szCs w:val="20"/>
                <w:lang w:val="es-ES"/>
              </w:rPr>
            </w:pPr>
            <w:r w:rsidRPr="00DE166D">
              <w:rPr>
                <w:rFonts w:eastAsiaTheme="minorHAnsi" w:cstheme="minorHAnsi"/>
                <w:sz w:val="20"/>
                <w:szCs w:val="20"/>
                <w:lang w:val="es-ES"/>
              </w:rPr>
              <w:t>27493</w:t>
            </w:r>
          </w:p>
        </w:tc>
        <w:tc>
          <w:tcPr>
            <w:tcW w:w="496" w:type="pct"/>
            <w:tcMar>
              <w:top w:w="0" w:type="dxa"/>
              <w:left w:w="108" w:type="dxa"/>
              <w:bottom w:w="0" w:type="dxa"/>
              <w:right w:w="108" w:type="dxa"/>
            </w:tcMar>
            <w:vAlign w:val="center"/>
          </w:tcPr>
          <w:p w14:paraId="1BE5F310" w14:textId="2F9FEA65" w:rsidR="008429BC" w:rsidRPr="00A82E7D" w:rsidRDefault="003B352C" w:rsidP="00B87B98">
            <w:pPr>
              <w:jc w:val="center"/>
              <w:rPr>
                <w:rFonts w:eastAsiaTheme="minorHAnsi" w:cstheme="minorHAnsi"/>
                <w:sz w:val="20"/>
                <w:szCs w:val="20"/>
                <w:lang w:val="es-ES"/>
              </w:rPr>
            </w:pPr>
            <w:r w:rsidRPr="00A82E7D">
              <w:rPr>
                <w:rFonts w:eastAsiaTheme="minorHAnsi" w:cstheme="minorHAnsi"/>
                <w:sz w:val="20"/>
                <w:szCs w:val="20"/>
                <w:lang w:val="es-ES"/>
              </w:rPr>
              <w:t>0</w:t>
            </w:r>
            <w:r w:rsidR="00B87B98" w:rsidRPr="00A82E7D">
              <w:rPr>
                <w:rFonts w:eastAsiaTheme="minorHAnsi" w:cstheme="minorHAnsi"/>
                <w:sz w:val="20"/>
                <w:szCs w:val="20"/>
                <w:lang w:val="es-ES"/>
              </w:rPr>
              <w:t>7</w:t>
            </w:r>
            <w:r w:rsidRPr="00A82E7D">
              <w:rPr>
                <w:rFonts w:eastAsiaTheme="minorHAnsi" w:cstheme="minorHAnsi"/>
                <w:sz w:val="20"/>
                <w:szCs w:val="20"/>
                <w:lang w:val="es-ES"/>
              </w:rPr>
              <w:t>-</w:t>
            </w:r>
            <w:r w:rsidR="00B87B98" w:rsidRPr="00A82E7D">
              <w:rPr>
                <w:rFonts w:eastAsiaTheme="minorHAnsi" w:cstheme="minorHAnsi"/>
                <w:sz w:val="20"/>
                <w:szCs w:val="20"/>
                <w:lang w:val="es-ES"/>
              </w:rPr>
              <w:t>11</w:t>
            </w:r>
            <w:r w:rsidRPr="00A82E7D">
              <w:rPr>
                <w:rFonts w:eastAsiaTheme="minorHAnsi" w:cstheme="minorHAnsi"/>
                <w:sz w:val="20"/>
                <w:szCs w:val="20"/>
                <w:lang w:val="es-ES"/>
              </w:rPr>
              <w:t>-2014</w:t>
            </w:r>
          </w:p>
        </w:tc>
        <w:tc>
          <w:tcPr>
            <w:tcW w:w="458" w:type="pct"/>
            <w:tcBorders>
              <w:top w:val="single" w:sz="4" w:space="0" w:color="auto"/>
            </w:tcBorders>
            <w:vAlign w:val="center"/>
          </w:tcPr>
          <w:p w14:paraId="5FAA62FC" w14:textId="7A9128E1" w:rsidR="008429BC" w:rsidRPr="00A82E7D" w:rsidRDefault="00B87B98" w:rsidP="00B87B98">
            <w:pPr>
              <w:jc w:val="center"/>
              <w:rPr>
                <w:rFonts w:eastAsiaTheme="minorHAnsi" w:cstheme="minorHAnsi"/>
                <w:sz w:val="20"/>
                <w:szCs w:val="20"/>
                <w:lang w:val="es-ES"/>
              </w:rPr>
            </w:pPr>
            <w:r w:rsidRPr="00A82E7D">
              <w:rPr>
                <w:rFonts w:eastAsiaTheme="minorHAnsi" w:cstheme="minorHAnsi"/>
                <w:sz w:val="20"/>
                <w:szCs w:val="20"/>
                <w:lang w:val="es-ES"/>
              </w:rPr>
              <w:t>01</w:t>
            </w:r>
            <w:r w:rsidR="003B352C" w:rsidRPr="00A82E7D">
              <w:rPr>
                <w:rFonts w:eastAsiaTheme="minorHAnsi" w:cstheme="minorHAnsi"/>
                <w:sz w:val="20"/>
                <w:szCs w:val="20"/>
                <w:lang w:val="es-ES"/>
              </w:rPr>
              <w:t>-0</w:t>
            </w:r>
            <w:r w:rsidRPr="00A82E7D">
              <w:rPr>
                <w:rFonts w:eastAsiaTheme="minorHAnsi" w:cstheme="minorHAnsi"/>
                <w:sz w:val="20"/>
                <w:szCs w:val="20"/>
                <w:lang w:val="es-ES"/>
              </w:rPr>
              <w:t>7</w:t>
            </w:r>
            <w:r w:rsidR="003B352C" w:rsidRPr="00A82E7D">
              <w:rPr>
                <w:rFonts w:eastAsiaTheme="minorHAnsi" w:cstheme="minorHAnsi"/>
                <w:sz w:val="20"/>
                <w:szCs w:val="20"/>
                <w:lang w:val="es-ES"/>
              </w:rPr>
              <w:t>-2014</w:t>
            </w:r>
          </w:p>
        </w:tc>
        <w:tc>
          <w:tcPr>
            <w:tcW w:w="476" w:type="pct"/>
            <w:tcBorders>
              <w:top w:val="single" w:sz="4" w:space="0" w:color="auto"/>
            </w:tcBorders>
            <w:vAlign w:val="center"/>
          </w:tcPr>
          <w:p w14:paraId="26A443E7" w14:textId="3A64A32E" w:rsidR="008429BC" w:rsidRPr="00A82E7D" w:rsidRDefault="008429BC" w:rsidP="00B87B98">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w:t>
            </w:r>
            <w:r w:rsidR="00B87B98" w:rsidRPr="00A82E7D">
              <w:rPr>
                <w:rFonts w:eastAsiaTheme="minorHAnsi" w:cstheme="minorHAnsi"/>
                <w:sz w:val="20"/>
                <w:szCs w:val="20"/>
                <w:lang w:val="es-ES" w:eastAsia="es-ES"/>
              </w:rPr>
              <w:t>0</w:t>
            </w:r>
            <w:r w:rsidRPr="00A82E7D">
              <w:rPr>
                <w:rFonts w:eastAsiaTheme="minorHAnsi" w:cstheme="minorHAnsi"/>
                <w:sz w:val="20"/>
                <w:szCs w:val="20"/>
                <w:lang w:val="es-ES" w:eastAsia="es-ES"/>
              </w:rPr>
              <w:t>-</w:t>
            </w:r>
            <w:r w:rsidR="00B87B98" w:rsidRPr="00A82E7D">
              <w:rPr>
                <w:rFonts w:eastAsiaTheme="minorHAnsi" w:cstheme="minorHAnsi"/>
                <w:sz w:val="20"/>
                <w:szCs w:val="20"/>
                <w:lang w:val="es-ES" w:eastAsia="es-ES"/>
              </w:rPr>
              <w:t>09</w:t>
            </w:r>
            <w:r w:rsidRPr="00A82E7D">
              <w:rPr>
                <w:rFonts w:eastAsiaTheme="minorHAnsi" w:cstheme="minorHAnsi"/>
                <w:sz w:val="20"/>
                <w:szCs w:val="20"/>
                <w:lang w:val="es-ES" w:eastAsia="es-ES"/>
              </w:rPr>
              <w:t>-201</w:t>
            </w:r>
            <w:r w:rsidR="00B87B98" w:rsidRPr="00A82E7D">
              <w:rPr>
                <w:rFonts w:eastAsiaTheme="minorHAnsi" w:cstheme="minorHAnsi"/>
                <w:sz w:val="20"/>
                <w:szCs w:val="20"/>
                <w:lang w:val="es-ES" w:eastAsia="es-ES"/>
              </w:rPr>
              <w:t>4</w:t>
            </w:r>
          </w:p>
        </w:tc>
        <w:tc>
          <w:tcPr>
            <w:tcW w:w="491" w:type="pct"/>
            <w:tcBorders>
              <w:top w:val="single" w:sz="4" w:space="0" w:color="auto"/>
            </w:tcBorders>
            <w:vAlign w:val="center"/>
          </w:tcPr>
          <w:p w14:paraId="06CDAD0B" w14:textId="77777777" w:rsidR="008429BC" w:rsidRPr="00A82E7D" w:rsidRDefault="008429B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tcBorders>
            <w:vAlign w:val="center"/>
          </w:tcPr>
          <w:p w14:paraId="1B743459" w14:textId="239AD81A" w:rsidR="008429BC" w:rsidRPr="00A82E7D" w:rsidRDefault="00E60F30"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CONAF</w:t>
            </w:r>
          </w:p>
        </w:tc>
        <w:tc>
          <w:tcPr>
            <w:tcW w:w="528" w:type="pct"/>
            <w:tcBorders>
              <w:top w:val="single" w:sz="4" w:space="0" w:color="auto"/>
            </w:tcBorders>
            <w:vAlign w:val="center"/>
          </w:tcPr>
          <w:p w14:paraId="5408FA65" w14:textId="400F1208" w:rsidR="008429BC" w:rsidRPr="00A82E7D" w:rsidRDefault="00A00960" w:rsidP="001F652C">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3B352C" w:rsidRPr="00A82E7D" w14:paraId="3939DCE5" w14:textId="77777777" w:rsidTr="004F761E">
        <w:trPr>
          <w:trHeight w:val="213"/>
        </w:trPr>
        <w:tc>
          <w:tcPr>
            <w:tcW w:w="977" w:type="pct"/>
            <w:tcBorders>
              <w:top w:val="single" w:sz="4" w:space="0" w:color="auto"/>
              <w:bottom w:val="single" w:sz="4" w:space="0" w:color="auto"/>
            </w:tcBorders>
            <w:tcMar>
              <w:top w:w="0" w:type="dxa"/>
              <w:left w:w="70" w:type="dxa"/>
              <w:bottom w:w="0" w:type="dxa"/>
              <w:right w:w="70" w:type="dxa"/>
            </w:tcMar>
            <w:vAlign w:val="center"/>
          </w:tcPr>
          <w:p w14:paraId="3F0F9508" w14:textId="495A1200" w:rsidR="003B352C" w:rsidRPr="00A82E7D" w:rsidRDefault="003B352C" w:rsidP="00A208ED">
            <w:pPr>
              <w:rPr>
                <w:rFonts w:eastAsiaTheme="minorHAnsi" w:cstheme="minorHAnsi"/>
                <w:sz w:val="20"/>
                <w:szCs w:val="20"/>
                <w:lang w:val="es-ES"/>
              </w:rPr>
            </w:pPr>
            <w:bookmarkStart w:id="157" w:name="_Toc352840394"/>
            <w:bookmarkStart w:id="158" w:name="_Toc352841454"/>
            <w:bookmarkEnd w:id="143"/>
            <w:bookmarkEnd w:id="144"/>
            <w:r w:rsidRPr="00A82E7D">
              <w:rPr>
                <w:rFonts w:eastAsiaTheme="minorHAnsi" w:cstheme="minorHAnsi"/>
                <w:sz w:val="20"/>
                <w:szCs w:val="20"/>
              </w:rPr>
              <w:t>Octavo informe Trimestral (octubre-diciembre 2014) de acciones /actividades comprometidas “Proyecto Embalse Las Vacas”</w:t>
            </w:r>
          </w:p>
        </w:tc>
        <w:tc>
          <w:tcPr>
            <w:tcW w:w="733" w:type="pct"/>
            <w:tcBorders>
              <w:top w:val="single" w:sz="4" w:space="0" w:color="auto"/>
              <w:bottom w:val="single" w:sz="4" w:space="0" w:color="auto"/>
            </w:tcBorders>
            <w:vAlign w:val="center"/>
          </w:tcPr>
          <w:p w14:paraId="3AC6510B" w14:textId="77777777"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156BB84E" w14:textId="51401A39"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5B5873D0" w14:textId="24A9FA7F" w:rsidR="003B352C" w:rsidRPr="00A82E7D" w:rsidRDefault="003B352C"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bottom w:val="single" w:sz="4" w:space="0" w:color="auto"/>
            </w:tcBorders>
            <w:vAlign w:val="center"/>
          </w:tcPr>
          <w:p w14:paraId="6B5FDB9C" w14:textId="03491FA8" w:rsidR="003B352C" w:rsidRPr="00DE166D" w:rsidRDefault="003B352C" w:rsidP="0084673B">
            <w:pPr>
              <w:jc w:val="center"/>
              <w:rPr>
                <w:rFonts w:eastAsiaTheme="minorHAnsi" w:cstheme="minorHAnsi"/>
                <w:sz w:val="20"/>
                <w:szCs w:val="20"/>
                <w:lang w:val="es-ES"/>
              </w:rPr>
            </w:pPr>
            <w:r w:rsidRPr="00DE166D">
              <w:rPr>
                <w:rFonts w:eastAsiaTheme="minorHAnsi" w:cstheme="minorHAnsi"/>
                <w:sz w:val="20"/>
                <w:szCs w:val="20"/>
                <w:lang w:val="es-ES"/>
              </w:rPr>
              <w:t>29968</w:t>
            </w:r>
          </w:p>
        </w:tc>
        <w:tc>
          <w:tcPr>
            <w:tcW w:w="496" w:type="pct"/>
            <w:tcBorders>
              <w:top w:val="single" w:sz="4" w:space="0" w:color="auto"/>
              <w:bottom w:val="single" w:sz="4" w:space="0" w:color="auto"/>
            </w:tcBorders>
            <w:tcMar>
              <w:top w:w="0" w:type="dxa"/>
              <w:left w:w="70" w:type="dxa"/>
              <w:bottom w:w="0" w:type="dxa"/>
              <w:right w:w="70" w:type="dxa"/>
            </w:tcMar>
            <w:vAlign w:val="center"/>
          </w:tcPr>
          <w:p w14:paraId="5778E2D6" w14:textId="44FA748D" w:rsidR="003B352C" w:rsidRPr="00A82E7D" w:rsidRDefault="00B87B98" w:rsidP="00B87B98">
            <w:pPr>
              <w:jc w:val="center"/>
              <w:rPr>
                <w:rFonts w:eastAsiaTheme="minorHAnsi" w:cstheme="minorHAnsi"/>
                <w:sz w:val="20"/>
                <w:szCs w:val="20"/>
                <w:lang w:val="es-ES"/>
              </w:rPr>
            </w:pPr>
            <w:r w:rsidRPr="00A82E7D">
              <w:rPr>
                <w:rFonts w:eastAsiaTheme="minorHAnsi" w:cstheme="minorHAnsi"/>
                <w:sz w:val="20"/>
                <w:szCs w:val="20"/>
                <w:lang w:val="es-ES"/>
              </w:rPr>
              <w:t>12</w:t>
            </w:r>
            <w:r w:rsidR="003B352C" w:rsidRPr="00A82E7D">
              <w:rPr>
                <w:rFonts w:eastAsiaTheme="minorHAnsi" w:cstheme="minorHAnsi"/>
                <w:sz w:val="20"/>
                <w:szCs w:val="20"/>
                <w:lang w:val="es-ES"/>
              </w:rPr>
              <w:t>-</w:t>
            </w:r>
            <w:r w:rsidRPr="00A82E7D">
              <w:rPr>
                <w:rFonts w:eastAsiaTheme="minorHAnsi" w:cstheme="minorHAnsi"/>
                <w:sz w:val="20"/>
                <w:szCs w:val="20"/>
                <w:lang w:val="es-ES"/>
              </w:rPr>
              <w:t>02</w:t>
            </w:r>
            <w:r w:rsidR="003B352C" w:rsidRPr="00A82E7D">
              <w:rPr>
                <w:rFonts w:eastAsiaTheme="minorHAnsi" w:cstheme="minorHAnsi"/>
                <w:sz w:val="20"/>
                <w:szCs w:val="20"/>
                <w:lang w:val="es-ES"/>
              </w:rPr>
              <w:t>-201</w:t>
            </w:r>
            <w:r w:rsidRPr="00A82E7D">
              <w:rPr>
                <w:rFonts w:eastAsiaTheme="minorHAnsi" w:cstheme="minorHAnsi"/>
                <w:sz w:val="20"/>
                <w:szCs w:val="20"/>
                <w:lang w:val="es-ES"/>
              </w:rPr>
              <w:t>5</w:t>
            </w:r>
          </w:p>
        </w:tc>
        <w:tc>
          <w:tcPr>
            <w:tcW w:w="458" w:type="pct"/>
            <w:tcBorders>
              <w:top w:val="single" w:sz="4" w:space="0" w:color="auto"/>
              <w:bottom w:val="single" w:sz="4" w:space="0" w:color="auto"/>
            </w:tcBorders>
            <w:vAlign w:val="center"/>
          </w:tcPr>
          <w:p w14:paraId="53A30CA0" w14:textId="27CA9FA0" w:rsidR="003B352C" w:rsidRPr="00A82E7D" w:rsidRDefault="00B87B98" w:rsidP="00B87B98">
            <w:pPr>
              <w:jc w:val="center"/>
              <w:rPr>
                <w:rFonts w:eastAsiaTheme="minorHAnsi" w:cstheme="minorHAnsi"/>
                <w:sz w:val="20"/>
                <w:szCs w:val="20"/>
                <w:lang w:val="es-ES"/>
              </w:rPr>
            </w:pPr>
            <w:r w:rsidRPr="00A82E7D">
              <w:rPr>
                <w:rFonts w:eastAsiaTheme="minorHAnsi" w:cstheme="minorHAnsi"/>
                <w:sz w:val="20"/>
                <w:szCs w:val="20"/>
                <w:lang w:val="es-ES"/>
              </w:rPr>
              <w:t>01</w:t>
            </w:r>
            <w:r w:rsidR="003B352C" w:rsidRPr="00A82E7D">
              <w:rPr>
                <w:rFonts w:eastAsiaTheme="minorHAnsi" w:cstheme="minorHAnsi"/>
                <w:sz w:val="20"/>
                <w:szCs w:val="20"/>
                <w:lang w:val="es-ES"/>
              </w:rPr>
              <w:t>-1</w:t>
            </w:r>
            <w:r w:rsidRPr="00A82E7D">
              <w:rPr>
                <w:rFonts w:eastAsiaTheme="minorHAnsi" w:cstheme="minorHAnsi"/>
                <w:sz w:val="20"/>
                <w:szCs w:val="20"/>
                <w:lang w:val="es-ES"/>
              </w:rPr>
              <w:t>0</w:t>
            </w:r>
            <w:r w:rsidR="003B352C" w:rsidRPr="00A82E7D">
              <w:rPr>
                <w:rFonts w:eastAsiaTheme="minorHAnsi" w:cstheme="minorHAnsi"/>
                <w:sz w:val="20"/>
                <w:szCs w:val="20"/>
                <w:lang w:val="es-ES"/>
              </w:rPr>
              <w:t>-201</w:t>
            </w:r>
            <w:r w:rsidRPr="00A82E7D">
              <w:rPr>
                <w:rFonts w:eastAsiaTheme="minorHAnsi" w:cstheme="minorHAnsi"/>
                <w:sz w:val="20"/>
                <w:szCs w:val="20"/>
                <w:lang w:val="es-ES"/>
              </w:rPr>
              <w:t>4</w:t>
            </w:r>
          </w:p>
        </w:tc>
        <w:tc>
          <w:tcPr>
            <w:tcW w:w="476" w:type="pct"/>
            <w:tcBorders>
              <w:top w:val="single" w:sz="4" w:space="0" w:color="auto"/>
              <w:bottom w:val="single" w:sz="4" w:space="0" w:color="auto"/>
            </w:tcBorders>
            <w:vAlign w:val="center"/>
          </w:tcPr>
          <w:p w14:paraId="31282AA5" w14:textId="63C06606" w:rsidR="003B352C" w:rsidRPr="00A82E7D" w:rsidRDefault="003B352C" w:rsidP="00B87B98">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31-</w:t>
            </w:r>
            <w:r w:rsidR="00B87B98" w:rsidRPr="00A82E7D">
              <w:rPr>
                <w:rFonts w:eastAsiaTheme="minorHAnsi" w:cstheme="minorHAnsi"/>
                <w:sz w:val="20"/>
                <w:szCs w:val="20"/>
                <w:lang w:val="es-ES" w:eastAsia="es-ES"/>
              </w:rPr>
              <w:t>12</w:t>
            </w:r>
            <w:r w:rsidRPr="00A82E7D">
              <w:rPr>
                <w:rFonts w:eastAsiaTheme="minorHAnsi" w:cstheme="minorHAnsi"/>
                <w:sz w:val="20"/>
                <w:szCs w:val="20"/>
                <w:lang w:val="es-ES" w:eastAsia="es-ES"/>
              </w:rPr>
              <w:t>-2014</w:t>
            </w:r>
          </w:p>
        </w:tc>
        <w:tc>
          <w:tcPr>
            <w:tcW w:w="491" w:type="pct"/>
            <w:tcBorders>
              <w:top w:val="single" w:sz="4" w:space="0" w:color="auto"/>
              <w:bottom w:val="single" w:sz="4" w:space="0" w:color="auto"/>
            </w:tcBorders>
            <w:vAlign w:val="center"/>
          </w:tcPr>
          <w:p w14:paraId="6CF8D195" w14:textId="77777777" w:rsidR="003B352C" w:rsidRPr="00A82E7D" w:rsidRDefault="003B352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208D3293" w14:textId="77777777" w:rsidR="003B352C" w:rsidRPr="00A82E7D" w:rsidRDefault="003B352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SMA</w:t>
            </w:r>
          </w:p>
        </w:tc>
        <w:tc>
          <w:tcPr>
            <w:tcW w:w="528" w:type="pct"/>
            <w:tcBorders>
              <w:top w:val="single" w:sz="4" w:space="0" w:color="auto"/>
              <w:bottom w:val="single" w:sz="4" w:space="0" w:color="auto"/>
            </w:tcBorders>
            <w:vAlign w:val="center"/>
          </w:tcPr>
          <w:p w14:paraId="63D9E52D" w14:textId="5C39D0F1" w:rsidR="003B352C" w:rsidRPr="00A82E7D" w:rsidRDefault="00A00960" w:rsidP="001F652C">
            <w:pPr>
              <w:ind w:left="149"/>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3B352C" w:rsidRPr="00A82E7D" w14:paraId="15B580D4" w14:textId="77777777" w:rsidTr="004F761E">
        <w:trPr>
          <w:trHeight w:val="726"/>
        </w:trPr>
        <w:tc>
          <w:tcPr>
            <w:tcW w:w="977" w:type="pct"/>
            <w:tcBorders>
              <w:top w:val="single" w:sz="4" w:space="0" w:color="auto"/>
              <w:bottom w:val="single" w:sz="4" w:space="0" w:color="auto"/>
            </w:tcBorders>
            <w:tcMar>
              <w:top w:w="0" w:type="dxa"/>
              <w:left w:w="108" w:type="dxa"/>
              <w:bottom w:w="0" w:type="dxa"/>
              <w:right w:w="108" w:type="dxa"/>
            </w:tcMar>
            <w:vAlign w:val="center"/>
          </w:tcPr>
          <w:p w14:paraId="7BDC0618" w14:textId="2E703F8D" w:rsidR="003B352C" w:rsidRPr="00A82E7D" w:rsidRDefault="000B0A61" w:rsidP="00A208ED">
            <w:pPr>
              <w:rPr>
                <w:rFonts w:eastAsiaTheme="minorHAnsi" w:cstheme="minorHAnsi"/>
                <w:sz w:val="20"/>
                <w:szCs w:val="20"/>
                <w:highlight w:val="yellow"/>
                <w:lang w:val="es-ES"/>
              </w:rPr>
            </w:pPr>
            <w:r w:rsidRPr="00A82E7D">
              <w:rPr>
                <w:rFonts w:eastAsiaTheme="minorHAnsi" w:cstheme="minorHAnsi"/>
                <w:sz w:val="20"/>
                <w:szCs w:val="20"/>
              </w:rPr>
              <w:lastRenderedPageBreak/>
              <w:t>Séptimo</w:t>
            </w:r>
            <w:r w:rsidR="00305893" w:rsidRPr="00A82E7D">
              <w:rPr>
                <w:rFonts w:eastAsiaTheme="minorHAnsi" w:cstheme="minorHAnsi"/>
                <w:sz w:val="20"/>
                <w:szCs w:val="20"/>
              </w:rPr>
              <w:t xml:space="preserve"> informe  Trimestral (</w:t>
            </w:r>
            <w:r w:rsidR="006601C1" w:rsidRPr="00A82E7D">
              <w:rPr>
                <w:rFonts w:eastAsiaTheme="minorHAnsi" w:cstheme="minorHAnsi"/>
                <w:sz w:val="20"/>
                <w:szCs w:val="20"/>
              </w:rPr>
              <w:t>julio -septiembre</w:t>
            </w:r>
            <w:r w:rsidR="00305893" w:rsidRPr="00A82E7D">
              <w:rPr>
                <w:rFonts w:eastAsiaTheme="minorHAnsi" w:cstheme="minorHAnsi"/>
                <w:sz w:val="20"/>
                <w:szCs w:val="20"/>
              </w:rPr>
              <w:t xml:space="preserve"> 2014) de acciones /actividades comprometidas </w:t>
            </w:r>
            <w:r w:rsidR="006601C1" w:rsidRPr="00A82E7D">
              <w:rPr>
                <w:rFonts w:eastAsiaTheme="minorHAnsi" w:cstheme="minorHAnsi"/>
                <w:sz w:val="20"/>
                <w:szCs w:val="20"/>
              </w:rPr>
              <w:t>“</w:t>
            </w:r>
            <w:r w:rsidR="00305893" w:rsidRPr="00A82E7D">
              <w:rPr>
                <w:rFonts w:eastAsiaTheme="minorHAnsi" w:cstheme="minorHAnsi"/>
                <w:sz w:val="20"/>
                <w:szCs w:val="20"/>
              </w:rPr>
              <w:t>P</w:t>
            </w:r>
            <w:r w:rsidR="006601C1" w:rsidRPr="00A82E7D">
              <w:rPr>
                <w:rFonts w:eastAsiaTheme="minorHAnsi" w:cstheme="minorHAnsi"/>
                <w:sz w:val="20"/>
                <w:szCs w:val="20"/>
              </w:rPr>
              <w:t>royecto Planta Las Vacas</w:t>
            </w:r>
            <w:r w:rsidR="00305893" w:rsidRPr="00A82E7D">
              <w:rPr>
                <w:rFonts w:eastAsiaTheme="minorHAnsi" w:cstheme="minorHAnsi"/>
                <w:sz w:val="20"/>
                <w:szCs w:val="20"/>
              </w:rPr>
              <w:t>”</w:t>
            </w:r>
          </w:p>
        </w:tc>
        <w:tc>
          <w:tcPr>
            <w:tcW w:w="733" w:type="pct"/>
            <w:tcBorders>
              <w:top w:val="single" w:sz="4" w:space="0" w:color="auto"/>
              <w:bottom w:val="single" w:sz="4" w:space="0" w:color="auto"/>
            </w:tcBorders>
            <w:vAlign w:val="center"/>
          </w:tcPr>
          <w:p w14:paraId="1D4CA2E3" w14:textId="77777777"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2011B11D" w14:textId="27FBA73D"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-Fauna terrestre </w:t>
            </w:r>
          </w:p>
          <w:p w14:paraId="61C4666C" w14:textId="7C4BA579"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25B120EF" w14:textId="2113CD17" w:rsidR="003B352C" w:rsidRPr="00A82E7D" w:rsidRDefault="00B87B98" w:rsidP="00A208ED">
            <w:pPr>
              <w:rPr>
                <w:rFonts w:eastAsiaTheme="minorHAnsi" w:cstheme="minorHAnsi"/>
                <w:sz w:val="20"/>
                <w:szCs w:val="20"/>
                <w:highlight w:val="yellow"/>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bottom w:val="single" w:sz="4" w:space="0" w:color="auto"/>
            </w:tcBorders>
            <w:vAlign w:val="center"/>
          </w:tcPr>
          <w:p w14:paraId="174932D7" w14:textId="34DB14BB" w:rsidR="003B352C" w:rsidRPr="00DE166D" w:rsidRDefault="003B352C" w:rsidP="0084673B">
            <w:pPr>
              <w:jc w:val="center"/>
              <w:rPr>
                <w:rFonts w:eastAsiaTheme="minorHAnsi" w:cstheme="minorHAnsi"/>
                <w:sz w:val="20"/>
                <w:szCs w:val="20"/>
                <w:highlight w:val="yellow"/>
                <w:lang w:val="es-ES"/>
              </w:rPr>
            </w:pPr>
            <w:r w:rsidRPr="00DE166D">
              <w:rPr>
                <w:rFonts w:eastAsiaTheme="minorHAnsi" w:cstheme="minorHAnsi"/>
                <w:sz w:val="20"/>
                <w:szCs w:val="20"/>
                <w:lang w:val="es-ES"/>
              </w:rPr>
              <w:t>27492</w:t>
            </w:r>
          </w:p>
        </w:tc>
        <w:tc>
          <w:tcPr>
            <w:tcW w:w="496"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6E30168E" w14:textId="0426515A" w:rsidR="003B352C" w:rsidRPr="00A82E7D" w:rsidRDefault="006601C1" w:rsidP="0084673B">
            <w:pPr>
              <w:jc w:val="center"/>
              <w:rPr>
                <w:rFonts w:eastAsiaTheme="minorHAnsi" w:cstheme="minorHAnsi"/>
                <w:sz w:val="20"/>
                <w:szCs w:val="20"/>
                <w:highlight w:val="yellow"/>
                <w:lang w:val="es-ES"/>
              </w:rPr>
            </w:pPr>
            <w:r w:rsidRPr="00A82E7D">
              <w:rPr>
                <w:rFonts w:eastAsiaTheme="minorHAnsi" w:cstheme="minorHAnsi"/>
                <w:sz w:val="20"/>
                <w:szCs w:val="20"/>
                <w:lang w:val="es-ES"/>
              </w:rPr>
              <w:t>07-11-2014</w:t>
            </w:r>
          </w:p>
        </w:tc>
        <w:tc>
          <w:tcPr>
            <w:tcW w:w="458" w:type="pct"/>
            <w:tcBorders>
              <w:top w:val="single" w:sz="4" w:space="0" w:color="auto"/>
              <w:bottom w:val="single" w:sz="4" w:space="0" w:color="auto"/>
            </w:tcBorders>
            <w:vAlign w:val="center"/>
          </w:tcPr>
          <w:p w14:paraId="45DE251F" w14:textId="62B88559" w:rsidR="003B352C" w:rsidRPr="00A82E7D" w:rsidRDefault="003B352C" w:rsidP="006601C1">
            <w:pPr>
              <w:jc w:val="center"/>
              <w:rPr>
                <w:rFonts w:eastAsiaTheme="minorHAnsi" w:cstheme="minorHAnsi"/>
                <w:sz w:val="20"/>
                <w:szCs w:val="20"/>
                <w:lang w:val="es-ES"/>
              </w:rPr>
            </w:pPr>
            <w:r w:rsidRPr="00A82E7D">
              <w:rPr>
                <w:rFonts w:eastAsiaTheme="minorHAnsi" w:cstheme="minorHAnsi"/>
                <w:sz w:val="20"/>
                <w:szCs w:val="20"/>
                <w:lang w:val="es-ES"/>
              </w:rPr>
              <w:t>01-0</w:t>
            </w:r>
            <w:r w:rsidR="006601C1" w:rsidRPr="00A82E7D">
              <w:rPr>
                <w:rFonts w:eastAsiaTheme="minorHAnsi" w:cstheme="minorHAnsi"/>
                <w:sz w:val="20"/>
                <w:szCs w:val="20"/>
                <w:lang w:val="es-ES"/>
              </w:rPr>
              <w:t>7</w:t>
            </w:r>
            <w:r w:rsidRPr="00A82E7D">
              <w:rPr>
                <w:rFonts w:eastAsiaTheme="minorHAnsi" w:cstheme="minorHAnsi"/>
                <w:sz w:val="20"/>
                <w:szCs w:val="20"/>
                <w:lang w:val="es-ES"/>
              </w:rPr>
              <w:t>-2014</w:t>
            </w:r>
          </w:p>
        </w:tc>
        <w:tc>
          <w:tcPr>
            <w:tcW w:w="476" w:type="pct"/>
            <w:tcBorders>
              <w:top w:val="single" w:sz="4" w:space="0" w:color="auto"/>
              <w:bottom w:val="single" w:sz="4" w:space="0" w:color="auto"/>
            </w:tcBorders>
            <w:vAlign w:val="center"/>
          </w:tcPr>
          <w:p w14:paraId="7642E083" w14:textId="51C7C420" w:rsidR="003B352C" w:rsidRPr="00A82E7D" w:rsidRDefault="003B352C" w:rsidP="006601C1">
            <w:pPr>
              <w:ind w:left="149"/>
              <w:jc w:val="center"/>
              <w:rPr>
                <w:rFonts w:eastAsiaTheme="minorHAnsi" w:cstheme="minorHAnsi"/>
                <w:sz w:val="20"/>
                <w:szCs w:val="20"/>
                <w:lang w:val="es-ES" w:eastAsia="es-ES"/>
              </w:rPr>
            </w:pPr>
            <w:r w:rsidRPr="00A82E7D">
              <w:rPr>
                <w:rFonts w:eastAsiaTheme="minorHAnsi" w:cstheme="minorHAnsi"/>
                <w:sz w:val="20"/>
                <w:szCs w:val="20"/>
                <w:lang w:val="es-ES" w:eastAsia="es-ES"/>
              </w:rPr>
              <w:t>30-0</w:t>
            </w:r>
            <w:r w:rsidR="006601C1" w:rsidRPr="00A82E7D">
              <w:rPr>
                <w:rFonts w:eastAsiaTheme="minorHAnsi" w:cstheme="minorHAnsi"/>
                <w:sz w:val="20"/>
                <w:szCs w:val="20"/>
                <w:lang w:val="es-ES" w:eastAsia="es-ES"/>
              </w:rPr>
              <w:t>9</w:t>
            </w:r>
            <w:r w:rsidRPr="00A82E7D">
              <w:rPr>
                <w:rFonts w:eastAsiaTheme="minorHAnsi" w:cstheme="minorHAnsi"/>
                <w:sz w:val="20"/>
                <w:szCs w:val="20"/>
                <w:lang w:val="es-ES" w:eastAsia="es-ES"/>
              </w:rPr>
              <w:t>-2014</w:t>
            </w:r>
          </w:p>
        </w:tc>
        <w:tc>
          <w:tcPr>
            <w:tcW w:w="491" w:type="pct"/>
            <w:tcBorders>
              <w:top w:val="single" w:sz="4" w:space="0" w:color="auto"/>
              <w:bottom w:val="single" w:sz="4" w:space="0" w:color="auto"/>
            </w:tcBorders>
            <w:vAlign w:val="center"/>
          </w:tcPr>
          <w:p w14:paraId="7EAC0203" w14:textId="77777777" w:rsidR="003B352C" w:rsidRPr="00A82E7D" w:rsidRDefault="003B352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27D63A2E" w14:textId="5A2B9E4D" w:rsidR="003B352C" w:rsidRPr="00A82E7D" w:rsidRDefault="003B352C"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SERNAGEOMIN</w:t>
            </w:r>
          </w:p>
        </w:tc>
        <w:tc>
          <w:tcPr>
            <w:tcW w:w="528" w:type="pct"/>
            <w:tcBorders>
              <w:top w:val="single" w:sz="4" w:space="0" w:color="auto"/>
              <w:bottom w:val="single" w:sz="4" w:space="0" w:color="auto"/>
            </w:tcBorders>
            <w:vAlign w:val="center"/>
          </w:tcPr>
          <w:p w14:paraId="6082D1BF" w14:textId="09475036" w:rsidR="003B352C" w:rsidRPr="00A82E7D" w:rsidRDefault="00A00960" w:rsidP="008D0711">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305893" w:rsidRPr="00A82E7D" w14:paraId="5BC1F73C" w14:textId="77777777" w:rsidTr="004F761E">
        <w:trPr>
          <w:trHeight w:val="263"/>
        </w:trPr>
        <w:tc>
          <w:tcPr>
            <w:tcW w:w="977" w:type="pct"/>
            <w:tcBorders>
              <w:top w:val="single" w:sz="4" w:space="0" w:color="auto"/>
              <w:bottom w:val="single" w:sz="4" w:space="0" w:color="auto"/>
            </w:tcBorders>
            <w:tcMar>
              <w:top w:w="0" w:type="dxa"/>
              <w:left w:w="108" w:type="dxa"/>
              <w:bottom w:w="0" w:type="dxa"/>
              <w:right w:w="108" w:type="dxa"/>
            </w:tcMar>
            <w:vAlign w:val="center"/>
          </w:tcPr>
          <w:p w14:paraId="6F1C02D4" w14:textId="447E2647" w:rsidR="00305893" w:rsidRPr="00A82E7D" w:rsidRDefault="00BC5FAB" w:rsidP="00A208ED">
            <w:pPr>
              <w:rPr>
                <w:rFonts w:eastAsiaTheme="minorHAnsi" w:cstheme="minorHAnsi"/>
                <w:sz w:val="20"/>
                <w:szCs w:val="20"/>
                <w:lang w:val="es-ES"/>
              </w:rPr>
            </w:pPr>
            <w:r w:rsidRPr="00A82E7D">
              <w:rPr>
                <w:rFonts w:eastAsiaTheme="minorHAnsi" w:cstheme="minorHAnsi"/>
                <w:sz w:val="20"/>
                <w:szCs w:val="20"/>
              </w:rPr>
              <w:t xml:space="preserve">Sexto informe Trimestral (abril 2014-junio 2014) de acciones /actividades comprometidas </w:t>
            </w:r>
            <w:r w:rsidR="00B87B98" w:rsidRPr="00A82E7D">
              <w:rPr>
                <w:rFonts w:eastAsiaTheme="minorHAnsi" w:cstheme="minorHAnsi"/>
                <w:sz w:val="20"/>
                <w:szCs w:val="20"/>
              </w:rPr>
              <w:t>“Proyecto Planta Las Vacas”</w:t>
            </w:r>
          </w:p>
        </w:tc>
        <w:tc>
          <w:tcPr>
            <w:tcW w:w="733" w:type="pct"/>
            <w:tcBorders>
              <w:top w:val="single" w:sz="4" w:space="0" w:color="auto"/>
              <w:bottom w:val="single" w:sz="4" w:space="0" w:color="auto"/>
            </w:tcBorders>
            <w:vAlign w:val="center"/>
          </w:tcPr>
          <w:p w14:paraId="579D6328" w14:textId="77777777"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4BF1DB5C" w14:textId="0FAFAF05"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-Fauna terrestre </w:t>
            </w:r>
          </w:p>
          <w:p w14:paraId="18792C7F" w14:textId="7BA4DFFC" w:rsidR="00B87B98"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5AD8C20B" w14:textId="0E5E8E11" w:rsidR="00305893" w:rsidRPr="00A82E7D" w:rsidRDefault="00B87B98" w:rsidP="00A208ED">
            <w:pPr>
              <w:rPr>
                <w:rFonts w:eastAsiaTheme="minorHAnsi" w:cstheme="minorHAnsi"/>
                <w:sz w:val="20"/>
                <w:szCs w:val="20"/>
                <w:lang w:val="es-ES" w:eastAsia="es-ES"/>
              </w:rPr>
            </w:pPr>
            <w:r w:rsidRPr="00A82E7D">
              <w:rPr>
                <w:rFonts w:eastAsiaTheme="minorHAnsi" w:cstheme="minorHAnsi"/>
                <w:sz w:val="20"/>
                <w:szCs w:val="20"/>
                <w:lang w:val="es-ES" w:eastAsia="es-ES"/>
              </w:rPr>
              <w:t>- Ruidos y/o Vibraciones</w:t>
            </w:r>
          </w:p>
        </w:tc>
        <w:tc>
          <w:tcPr>
            <w:tcW w:w="348" w:type="pct"/>
            <w:tcBorders>
              <w:top w:val="single" w:sz="4" w:space="0" w:color="auto"/>
              <w:bottom w:val="single" w:sz="4" w:space="0" w:color="auto"/>
            </w:tcBorders>
            <w:vAlign w:val="center"/>
          </w:tcPr>
          <w:p w14:paraId="4898F87C" w14:textId="60FAD8CF" w:rsidR="00305893" w:rsidRPr="00DE166D" w:rsidRDefault="00305893" w:rsidP="0084673B">
            <w:pPr>
              <w:jc w:val="center"/>
              <w:rPr>
                <w:rFonts w:eastAsiaTheme="minorHAnsi" w:cstheme="minorHAnsi"/>
                <w:sz w:val="20"/>
                <w:szCs w:val="20"/>
                <w:lang w:val="es-ES"/>
              </w:rPr>
            </w:pPr>
            <w:r w:rsidRPr="00DE166D">
              <w:rPr>
                <w:rFonts w:cstheme="minorHAnsi"/>
                <w:sz w:val="20"/>
                <w:szCs w:val="20"/>
                <w:shd w:val="clear" w:color="auto" w:fill="FFFFFF"/>
              </w:rPr>
              <w:t>23908</w:t>
            </w:r>
          </w:p>
        </w:tc>
        <w:tc>
          <w:tcPr>
            <w:tcW w:w="496"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2F819ABE" w14:textId="740B5908" w:rsidR="00305893" w:rsidRPr="00A82E7D" w:rsidRDefault="00B87B98" w:rsidP="00B87B98">
            <w:pPr>
              <w:jc w:val="center"/>
              <w:rPr>
                <w:rFonts w:eastAsiaTheme="minorHAnsi" w:cstheme="minorHAnsi"/>
                <w:sz w:val="20"/>
                <w:szCs w:val="20"/>
                <w:lang w:val="es-ES"/>
              </w:rPr>
            </w:pPr>
            <w:r w:rsidRPr="00A82E7D">
              <w:rPr>
                <w:rFonts w:eastAsiaTheme="minorHAnsi" w:cstheme="minorHAnsi"/>
                <w:sz w:val="20"/>
                <w:szCs w:val="20"/>
                <w:lang w:val="es-ES"/>
              </w:rPr>
              <w:t>30</w:t>
            </w:r>
            <w:r w:rsidR="00305893" w:rsidRPr="00A82E7D">
              <w:rPr>
                <w:rFonts w:eastAsiaTheme="minorHAnsi" w:cstheme="minorHAnsi"/>
                <w:sz w:val="20"/>
                <w:szCs w:val="20"/>
                <w:lang w:val="es-ES"/>
              </w:rPr>
              <w:t>-0</w:t>
            </w:r>
            <w:r w:rsidRPr="00A82E7D">
              <w:rPr>
                <w:rFonts w:eastAsiaTheme="minorHAnsi" w:cstheme="minorHAnsi"/>
                <w:sz w:val="20"/>
                <w:szCs w:val="20"/>
                <w:lang w:val="es-ES"/>
              </w:rPr>
              <w:t>7</w:t>
            </w:r>
            <w:r w:rsidR="00305893" w:rsidRPr="00A82E7D">
              <w:rPr>
                <w:rFonts w:eastAsiaTheme="minorHAnsi" w:cstheme="minorHAnsi"/>
                <w:sz w:val="20"/>
                <w:szCs w:val="20"/>
                <w:lang w:val="es-ES"/>
              </w:rPr>
              <w:t>-2014</w:t>
            </w:r>
          </w:p>
        </w:tc>
        <w:tc>
          <w:tcPr>
            <w:tcW w:w="458" w:type="pct"/>
            <w:tcBorders>
              <w:top w:val="single" w:sz="4" w:space="0" w:color="auto"/>
              <w:bottom w:val="single" w:sz="4" w:space="0" w:color="auto"/>
            </w:tcBorders>
            <w:vAlign w:val="center"/>
          </w:tcPr>
          <w:p w14:paraId="1A1A41DE" w14:textId="28EA2FD4" w:rsidR="00305893" w:rsidRPr="00A82E7D" w:rsidRDefault="00305893" w:rsidP="00305893">
            <w:pPr>
              <w:jc w:val="center"/>
              <w:rPr>
                <w:rFonts w:eastAsiaTheme="minorHAnsi" w:cstheme="minorHAnsi"/>
                <w:sz w:val="20"/>
                <w:szCs w:val="20"/>
                <w:lang w:val="es-ES"/>
              </w:rPr>
            </w:pPr>
            <w:r w:rsidRPr="00A82E7D">
              <w:rPr>
                <w:rFonts w:eastAsiaTheme="minorHAnsi" w:cstheme="minorHAnsi"/>
                <w:sz w:val="20"/>
                <w:szCs w:val="20"/>
                <w:lang w:val="es-ES"/>
              </w:rPr>
              <w:t>01-04-2014</w:t>
            </w:r>
          </w:p>
        </w:tc>
        <w:tc>
          <w:tcPr>
            <w:tcW w:w="476" w:type="pct"/>
            <w:tcBorders>
              <w:top w:val="single" w:sz="4" w:space="0" w:color="auto"/>
              <w:bottom w:val="single" w:sz="4" w:space="0" w:color="auto"/>
            </w:tcBorders>
            <w:vAlign w:val="center"/>
          </w:tcPr>
          <w:p w14:paraId="7C5DA920" w14:textId="2C74F23F" w:rsidR="00305893" w:rsidRPr="00A82E7D" w:rsidRDefault="00305893" w:rsidP="006827C0">
            <w:pPr>
              <w:ind w:left="149"/>
              <w:jc w:val="center"/>
              <w:rPr>
                <w:rFonts w:eastAsiaTheme="minorHAnsi" w:cstheme="minorHAnsi"/>
                <w:sz w:val="20"/>
                <w:szCs w:val="20"/>
                <w:lang w:val="es-ES" w:eastAsia="es-ES"/>
              </w:rPr>
            </w:pPr>
            <w:r w:rsidRPr="00A82E7D">
              <w:rPr>
                <w:rFonts w:eastAsiaTheme="minorHAnsi" w:cstheme="minorHAnsi"/>
                <w:sz w:val="20"/>
                <w:szCs w:val="20"/>
                <w:lang w:val="es-ES"/>
              </w:rPr>
              <w:t>30-06-2014</w:t>
            </w:r>
          </w:p>
        </w:tc>
        <w:tc>
          <w:tcPr>
            <w:tcW w:w="491" w:type="pct"/>
            <w:tcBorders>
              <w:top w:val="single" w:sz="4" w:space="0" w:color="auto"/>
              <w:bottom w:val="single" w:sz="4" w:space="0" w:color="auto"/>
            </w:tcBorders>
            <w:vAlign w:val="center"/>
          </w:tcPr>
          <w:p w14:paraId="302E3BC5" w14:textId="77777777" w:rsidR="00305893" w:rsidRPr="00A82E7D" w:rsidRDefault="00305893"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78B7B3E1" w14:textId="77777777" w:rsidR="00305893" w:rsidRPr="00A82E7D" w:rsidRDefault="00305893"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SMA</w:t>
            </w:r>
          </w:p>
        </w:tc>
        <w:tc>
          <w:tcPr>
            <w:tcW w:w="528" w:type="pct"/>
            <w:tcBorders>
              <w:top w:val="single" w:sz="4" w:space="0" w:color="auto"/>
              <w:bottom w:val="single" w:sz="4" w:space="0" w:color="auto"/>
            </w:tcBorders>
            <w:vAlign w:val="center"/>
          </w:tcPr>
          <w:p w14:paraId="3A7CAB3C" w14:textId="24FC4E58" w:rsidR="00305893" w:rsidRPr="00A82E7D" w:rsidRDefault="00A00960" w:rsidP="006827C0">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BC5FAB" w:rsidRPr="00A82E7D" w14:paraId="4B04F2F6" w14:textId="77777777" w:rsidTr="004F761E">
        <w:trPr>
          <w:trHeight w:val="263"/>
        </w:trPr>
        <w:tc>
          <w:tcPr>
            <w:tcW w:w="977" w:type="pct"/>
            <w:tcBorders>
              <w:top w:val="single" w:sz="4" w:space="0" w:color="auto"/>
              <w:bottom w:val="single" w:sz="4" w:space="0" w:color="auto"/>
            </w:tcBorders>
            <w:tcMar>
              <w:top w:w="0" w:type="dxa"/>
              <w:left w:w="108" w:type="dxa"/>
              <w:bottom w:w="0" w:type="dxa"/>
              <w:right w:w="108" w:type="dxa"/>
            </w:tcMar>
            <w:vAlign w:val="center"/>
          </w:tcPr>
          <w:p w14:paraId="3DCE0FB7" w14:textId="6ADB0FF7" w:rsidR="00BC5FAB" w:rsidRPr="00A82E7D" w:rsidRDefault="00BC5FAB" w:rsidP="00A208ED">
            <w:pPr>
              <w:rPr>
                <w:rFonts w:eastAsiaTheme="minorHAnsi" w:cstheme="minorHAnsi"/>
                <w:sz w:val="20"/>
                <w:szCs w:val="20"/>
                <w:lang w:val="es-ES"/>
              </w:rPr>
            </w:pPr>
            <w:r w:rsidRPr="00A82E7D">
              <w:rPr>
                <w:rFonts w:eastAsiaTheme="minorHAnsi" w:cstheme="minorHAnsi"/>
                <w:sz w:val="20"/>
                <w:szCs w:val="20"/>
              </w:rPr>
              <w:t>Sexto informe Trimestral (abril 2014-junio 2014) de acciones /actividades comprometidas “Proyecto Embalse Las Vacas Sur”</w:t>
            </w:r>
          </w:p>
        </w:tc>
        <w:tc>
          <w:tcPr>
            <w:tcW w:w="733" w:type="pct"/>
            <w:tcBorders>
              <w:top w:val="single" w:sz="4" w:space="0" w:color="auto"/>
              <w:bottom w:val="single" w:sz="4" w:space="0" w:color="auto"/>
            </w:tcBorders>
            <w:vAlign w:val="center"/>
          </w:tcPr>
          <w:p w14:paraId="1299F26C" w14:textId="77777777"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36F5DB06" w14:textId="7F31BC68"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253DA863" w14:textId="689745D3"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 Ruidos y/o Vibraciones</w:t>
            </w:r>
          </w:p>
        </w:tc>
        <w:tc>
          <w:tcPr>
            <w:tcW w:w="348" w:type="pct"/>
            <w:tcBorders>
              <w:top w:val="single" w:sz="4" w:space="0" w:color="auto"/>
              <w:bottom w:val="single" w:sz="4" w:space="0" w:color="auto"/>
            </w:tcBorders>
            <w:vAlign w:val="center"/>
          </w:tcPr>
          <w:p w14:paraId="4971ADB0" w14:textId="2E185C61" w:rsidR="00BC5FAB" w:rsidRPr="00DE166D" w:rsidRDefault="00783C35" w:rsidP="0084673B">
            <w:pPr>
              <w:jc w:val="center"/>
              <w:rPr>
                <w:rFonts w:cstheme="minorHAnsi"/>
                <w:sz w:val="20"/>
                <w:szCs w:val="20"/>
                <w:shd w:val="clear" w:color="auto" w:fill="FFFFFF"/>
              </w:rPr>
            </w:pPr>
            <w:r w:rsidRPr="00DE166D">
              <w:rPr>
                <w:rFonts w:cstheme="minorHAnsi"/>
                <w:sz w:val="20"/>
                <w:szCs w:val="20"/>
                <w:shd w:val="clear" w:color="auto" w:fill="FFFFFF"/>
              </w:rPr>
              <w:t>23910</w:t>
            </w:r>
          </w:p>
        </w:tc>
        <w:tc>
          <w:tcPr>
            <w:tcW w:w="496"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29211CF8" w14:textId="22051674" w:rsidR="00BC5FAB" w:rsidRPr="00A82E7D" w:rsidRDefault="00783C35" w:rsidP="0084673B">
            <w:pPr>
              <w:jc w:val="center"/>
              <w:rPr>
                <w:rFonts w:eastAsiaTheme="minorHAnsi" w:cstheme="minorHAnsi"/>
                <w:sz w:val="20"/>
                <w:szCs w:val="20"/>
                <w:lang w:val="es-ES"/>
              </w:rPr>
            </w:pPr>
            <w:r w:rsidRPr="00A82E7D">
              <w:rPr>
                <w:rFonts w:eastAsiaTheme="minorHAnsi" w:cstheme="minorHAnsi"/>
                <w:sz w:val="20"/>
                <w:szCs w:val="20"/>
                <w:lang w:val="es-ES"/>
              </w:rPr>
              <w:t>30-07-2014</w:t>
            </w:r>
          </w:p>
        </w:tc>
        <w:tc>
          <w:tcPr>
            <w:tcW w:w="458" w:type="pct"/>
            <w:tcBorders>
              <w:top w:val="single" w:sz="4" w:space="0" w:color="auto"/>
              <w:bottom w:val="single" w:sz="4" w:space="0" w:color="auto"/>
            </w:tcBorders>
            <w:vAlign w:val="center"/>
          </w:tcPr>
          <w:p w14:paraId="76611C60" w14:textId="58FFCA7D" w:rsidR="00BC5FAB" w:rsidRPr="00A82E7D" w:rsidRDefault="00BC5FAB" w:rsidP="0084673B">
            <w:pPr>
              <w:jc w:val="center"/>
              <w:rPr>
                <w:rFonts w:eastAsiaTheme="minorHAnsi" w:cstheme="minorHAnsi"/>
                <w:sz w:val="20"/>
                <w:szCs w:val="20"/>
                <w:lang w:val="es-ES"/>
              </w:rPr>
            </w:pPr>
            <w:r w:rsidRPr="00A82E7D">
              <w:rPr>
                <w:rFonts w:eastAsiaTheme="minorHAnsi" w:cstheme="minorHAnsi"/>
                <w:sz w:val="20"/>
                <w:szCs w:val="20"/>
                <w:lang w:val="es-ES"/>
              </w:rPr>
              <w:t>01-04-2014</w:t>
            </w:r>
          </w:p>
        </w:tc>
        <w:tc>
          <w:tcPr>
            <w:tcW w:w="476" w:type="pct"/>
            <w:tcBorders>
              <w:top w:val="single" w:sz="4" w:space="0" w:color="auto"/>
              <w:bottom w:val="single" w:sz="4" w:space="0" w:color="auto"/>
            </w:tcBorders>
            <w:vAlign w:val="center"/>
          </w:tcPr>
          <w:p w14:paraId="068A7741" w14:textId="6807FDD7" w:rsidR="00BC5FAB" w:rsidRPr="00A82E7D" w:rsidRDefault="00BC5FAB" w:rsidP="006827C0">
            <w:pPr>
              <w:ind w:left="149"/>
              <w:jc w:val="center"/>
              <w:rPr>
                <w:rFonts w:eastAsiaTheme="minorHAnsi" w:cstheme="minorHAnsi"/>
                <w:sz w:val="20"/>
                <w:szCs w:val="20"/>
                <w:lang w:val="es-ES" w:eastAsia="es-ES"/>
              </w:rPr>
            </w:pPr>
            <w:r w:rsidRPr="00A82E7D">
              <w:rPr>
                <w:rFonts w:eastAsiaTheme="minorHAnsi" w:cstheme="minorHAnsi"/>
                <w:sz w:val="20"/>
                <w:szCs w:val="20"/>
                <w:lang w:val="es-ES"/>
              </w:rPr>
              <w:t>30-06-2014</w:t>
            </w:r>
          </w:p>
        </w:tc>
        <w:tc>
          <w:tcPr>
            <w:tcW w:w="491" w:type="pct"/>
            <w:tcBorders>
              <w:top w:val="single" w:sz="4" w:space="0" w:color="auto"/>
              <w:bottom w:val="single" w:sz="4" w:space="0" w:color="auto"/>
            </w:tcBorders>
            <w:vAlign w:val="center"/>
          </w:tcPr>
          <w:p w14:paraId="090DAD24" w14:textId="2542FDC0" w:rsidR="00BC5FAB" w:rsidRPr="00A82E7D" w:rsidRDefault="00783C35"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6CB7FE37" w14:textId="5664D7F9" w:rsidR="00BC5FAB" w:rsidRPr="00A82E7D" w:rsidRDefault="00BC5FAB"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SERNAGEOMIN</w:t>
            </w:r>
          </w:p>
        </w:tc>
        <w:tc>
          <w:tcPr>
            <w:tcW w:w="528" w:type="pct"/>
            <w:tcBorders>
              <w:top w:val="single" w:sz="4" w:space="0" w:color="auto"/>
              <w:bottom w:val="single" w:sz="4" w:space="0" w:color="auto"/>
            </w:tcBorders>
            <w:vAlign w:val="center"/>
          </w:tcPr>
          <w:p w14:paraId="69A07066" w14:textId="7E56486D" w:rsidR="00BC5FAB" w:rsidRPr="00A82E7D" w:rsidRDefault="00A00960" w:rsidP="006827C0">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BC5FAB" w:rsidRPr="00A82E7D" w14:paraId="38BD0D12" w14:textId="77777777" w:rsidTr="004F761E">
        <w:trPr>
          <w:trHeight w:val="263"/>
        </w:trPr>
        <w:tc>
          <w:tcPr>
            <w:tcW w:w="977" w:type="pct"/>
            <w:tcBorders>
              <w:top w:val="single" w:sz="4" w:space="0" w:color="auto"/>
              <w:bottom w:val="single" w:sz="4" w:space="0" w:color="auto"/>
            </w:tcBorders>
            <w:tcMar>
              <w:top w:w="0" w:type="dxa"/>
              <w:left w:w="108" w:type="dxa"/>
              <w:bottom w:w="0" w:type="dxa"/>
              <w:right w:w="108" w:type="dxa"/>
            </w:tcMar>
            <w:vAlign w:val="center"/>
          </w:tcPr>
          <w:p w14:paraId="2A9DF865" w14:textId="47322C52" w:rsidR="00BC5FAB" w:rsidRPr="00A82E7D" w:rsidRDefault="00BC5FAB" w:rsidP="00A208ED">
            <w:pPr>
              <w:rPr>
                <w:rFonts w:eastAsiaTheme="minorHAnsi" w:cstheme="minorHAnsi"/>
                <w:sz w:val="20"/>
                <w:szCs w:val="20"/>
                <w:lang w:val="es-ES"/>
              </w:rPr>
            </w:pPr>
            <w:r w:rsidRPr="00A82E7D">
              <w:rPr>
                <w:rFonts w:eastAsiaTheme="minorHAnsi" w:cstheme="minorHAnsi"/>
                <w:sz w:val="20"/>
                <w:szCs w:val="20"/>
              </w:rPr>
              <w:t>Sexto informe Trimestral (abril 2014-junio 2014) de acciones /actividades comprometidas “Proyecto Embalse Las Vacas Sur”</w:t>
            </w:r>
          </w:p>
        </w:tc>
        <w:tc>
          <w:tcPr>
            <w:tcW w:w="733" w:type="pct"/>
            <w:tcBorders>
              <w:top w:val="single" w:sz="4" w:space="0" w:color="auto"/>
              <w:bottom w:val="single" w:sz="4" w:space="0" w:color="auto"/>
            </w:tcBorders>
            <w:vAlign w:val="center"/>
          </w:tcPr>
          <w:p w14:paraId="4C1F4006" w14:textId="77777777"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65E7F72D" w14:textId="3215D758"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094EF13E" w14:textId="0AF324A9" w:rsidR="00BC5FAB" w:rsidRPr="00A82E7D" w:rsidRDefault="00BC5FAB"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bottom w:val="single" w:sz="4" w:space="0" w:color="auto"/>
            </w:tcBorders>
            <w:vAlign w:val="center"/>
          </w:tcPr>
          <w:p w14:paraId="348993FE" w14:textId="2750180B" w:rsidR="00BC5FAB" w:rsidRPr="00DE166D" w:rsidRDefault="00BC5FAB" w:rsidP="0084673B">
            <w:pPr>
              <w:jc w:val="center"/>
              <w:rPr>
                <w:rFonts w:cstheme="minorHAnsi"/>
                <w:sz w:val="20"/>
                <w:szCs w:val="20"/>
                <w:shd w:val="clear" w:color="auto" w:fill="FFFFFF"/>
              </w:rPr>
            </w:pPr>
            <w:r w:rsidRPr="00DE166D">
              <w:rPr>
                <w:rFonts w:cstheme="minorHAnsi"/>
                <w:sz w:val="20"/>
                <w:szCs w:val="20"/>
                <w:shd w:val="clear" w:color="auto" w:fill="FFFFFF"/>
              </w:rPr>
              <w:t>23910</w:t>
            </w:r>
          </w:p>
        </w:tc>
        <w:tc>
          <w:tcPr>
            <w:tcW w:w="496"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1CFF4128" w14:textId="37BF44B3" w:rsidR="00BC5FAB" w:rsidRPr="00A82E7D" w:rsidRDefault="00783C35" w:rsidP="0084673B">
            <w:pPr>
              <w:jc w:val="center"/>
              <w:rPr>
                <w:rFonts w:eastAsiaTheme="minorHAnsi" w:cstheme="minorHAnsi"/>
                <w:sz w:val="20"/>
                <w:szCs w:val="20"/>
                <w:lang w:val="es-ES"/>
              </w:rPr>
            </w:pPr>
            <w:r w:rsidRPr="00A82E7D">
              <w:rPr>
                <w:rFonts w:eastAsiaTheme="minorHAnsi" w:cstheme="minorHAnsi"/>
                <w:sz w:val="20"/>
                <w:szCs w:val="20"/>
                <w:lang w:val="es-ES"/>
              </w:rPr>
              <w:t>30-07-2014</w:t>
            </w:r>
          </w:p>
        </w:tc>
        <w:tc>
          <w:tcPr>
            <w:tcW w:w="458" w:type="pct"/>
            <w:tcBorders>
              <w:top w:val="single" w:sz="4" w:space="0" w:color="auto"/>
              <w:bottom w:val="single" w:sz="4" w:space="0" w:color="auto"/>
            </w:tcBorders>
            <w:vAlign w:val="center"/>
          </w:tcPr>
          <w:p w14:paraId="077352C2" w14:textId="6869555D" w:rsidR="00BC5FAB" w:rsidRPr="00A82E7D" w:rsidRDefault="00BC5FAB" w:rsidP="0084673B">
            <w:pPr>
              <w:jc w:val="center"/>
              <w:rPr>
                <w:rFonts w:eastAsiaTheme="minorHAnsi" w:cstheme="minorHAnsi"/>
                <w:sz w:val="20"/>
                <w:szCs w:val="20"/>
                <w:lang w:val="es-ES"/>
              </w:rPr>
            </w:pPr>
            <w:r w:rsidRPr="00A82E7D">
              <w:rPr>
                <w:rFonts w:eastAsiaTheme="minorHAnsi" w:cstheme="minorHAnsi"/>
                <w:sz w:val="20"/>
                <w:szCs w:val="20"/>
                <w:lang w:val="es-ES"/>
              </w:rPr>
              <w:t>01-04-2014</w:t>
            </w:r>
          </w:p>
        </w:tc>
        <w:tc>
          <w:tcPr>
            <w:tcW w:w="476" w:type="pct"/>
            <w:tcBorders>
              <w:top w:val="single" w:sz="4" w:space="0" w:color="auto"/>
              <w:bottom w:val="single" w:sz="4" w:space="0" w:color="auto"/>
            </w:tcBorders>
            <w:vAlign w:val="center"/>
          </w:tcPr>
          <w:p w14:paraId="6E3A8AEE" w14:textId="2BFCBF02" w:rsidR="00BC5FAB" w:rsidRPr="00A82E7D" w:rsidRDefault="00BC5FAB" w:rsidP="006827C0">
            <w:pPr>
              <w:ind w:left="149"/>
              <w:jc w:val="center"/>
              <w:rPr>
                <w:rFonts w:eastAsiaTheme="minorHAnsi" w:cstheme="minorHAnsi"/>
                <w:sz w:val="20"/>
                <w:szCs w:val="20"/>
                <w:lang w:val="es-ES" w:eastAsia="es-ES"/>
              </w:rPr>
            </w:pPr>
            <w:r w:rsidRPr="00A82E7D">
              <w:rPr>
                <w:rFonts w:eastAsiaTheme="minorHAnsi" w:cstheme="minorHAnsi"/>
                <w:sz w:val="20"/>
                <w:szCs w:val="20"/>
                <w:lang w:val="es-ES"/>
              </w:rPr>
              <w:t>30-06-2014</w:t>
            </w:r>
          </w:p>
        </w:tc>
        <w:tc>
          <w:tcPr>
            <w:tcW w:w="491" w:type="pct"/>
            <w:tcBorders>
              <w:top w:val="single" w:sz="4" w:space="0" w:color="auto"/>
              <w:bottom w:val="single" w:sz="4" w:space="0" w:color="auto"/>
            </w:tcBorders>
            <w:vAlign w:val="center"/>
          </w:tcPr>
          <w:p w14:paraId="56F0BDFA" w14:textId="160D6EAB" w:rsidR="00BC5FAB" w:rsidRPr="00A82E7D" w:rsidRDefault="00783C35"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bottom w:val="single" w:sz="4" w:space="0" w:color="auto"/>
            </w:tcBorders>
            <w:vAlign w:val="center"/>
          </w:tcPr>
          <w:p w14:paraId="6CB500DA" w14:textId="066134F7" w:rsidR="00BC5FAB" w:rsidRPr="00A82E7D" w:rsidRDefault="00BC5FAB"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CONAF</w:t>
            </w:r>
          </w:p>
        </w:tc>
        <w:tc>
          <w:tcPr>
            <w:tcW w:w="528" w:type="pct"/>
            <w:tcBorders>
              <w:top w:val="single" w:sz="4" w:space="0" w:color="auto"/>
              <w:bottom w:val="single" w:sz="4" w:space="0" w:color="auto"/>
            </w:tcBorders>
            <w:vAlign w:val="center"/>
          </w:tcPr>
          <w:p w14:paraId="76EE8DA6" w14:textId="4F258238" w:rsidR="00BC5FAB" w:rsidRPr="00A82E7D" w:rsidRDefault="00A00960" w:rsidP="006827C0">
            <w:pPr>
              <w:jc w:val="center"/>
              <w:rPr>
                <w:rFonts w:eastAsiaTheme="minorHAnsi" w:cstheme="minorHAnsi"/>
                <w:sz w:val="20"/>
                <w:szCs w:val="20"/>
                <w:highlight w:val="yellow"/>
                <w:lang w:val="es-ES" w:eastAsia="es-ES"/>
              </w:rPr>
            </w:pPr>
            <w:r w:rsidRPr="00A00960">
              <w:rPr>
                <w:rFonts w:eastAsiaTheme="minorHAnsi" w:cstheme="minorHAnsi"/>
                <w:sz w:val="20"/>
                <w:szCs w:val="20"/>
                <w:lang w:val="es-ES" w:eastAsia="es-ES"/>
              </w:rPr>
              <w:t>3, 4 ,5 y 6</w:t>
            </w:r>
          </w:p>
        </w:tc>
      </w:tr>
      <w:tr w:rsidR="004F761E" w:rsidRPr="00A82E7D" w14:paraId="22E40BC2" w14:textId="77777777" w:rsidTr="004F761E">
        <w:trPr>
          <w:trHeight w:val="263"/>
        </w:trPr>
        <w:tc>
          <w:tcPr>
            <w:tcW w:w="977" w:type="pct"/>
            <w:tcBorders>
              <w:top w:val="single" w:sz="4" w:space="0" w:color="auto"/>
            </w:tcBorders>
            <w:tcMar>
              <w:top w:w="0" w:type="dxa"/>
              <w:left w:w="108" w:type="dxa"/>
              <w:bottom w:w="0" w:type="dxa"/>
              <w:right w:w="108" w:type="dxa"/>
            </w:tcMar>
            <w:vAlign w:val="center"/>
          </w:tcPr>
          <w:p w14:paraId="197650DE" w14:textId="0A3785F3" w:rsidR="004F761E" w:rsidRPr="00A82E7D" w:rsidRDefault="004F761E" w:rsidP="00A208ED">
            <w:pPr>
              <w:rPr>
                <w:rFonts w:eastAsiaTheme="minorHAnsi" w:cstheme="minorHAnsi"/>
                <w:sz w:val="20"/>
                <w:szCs w:val="20"/>
              </w:rPr>
            </w:pPr>
            <w:r>
              <w:rPr>
                <w:rFonts w:eastAsiaTheme="minorHAnsi" w:cstheme="minorHAnsi"/>
                <w:sz w:val="20"/>
                <w:szCs w:val="20"/>
              </w:rPr>
              <w:t>Tercer Informe trimestral (junio 2013 –agosto 2013) de acciones /actividades comprometidas “Proyecto Planta las Vacas”</w:t>
            </w:r>
          </w:p>
        </w:tc>
        <w:tc>
          <w:tcPr>
            <w:tcW w:w="733" w:type="pct"/>
            <w:tcBorders>
              <w:top w:val="single" w:sz="4" w:space="0" w:color="auto"/>
            </w:tcBorders>
            <w:vAlign w:val="center"/>
          </w:tcPr>
          <w:p w14:paraId="79096394" w14:textId="77777777" w:rsidR="004F761E" w:rsidRPr="00A82E7D" w:rsidRDefault="004F761E" w:rsidP="00A208ED">
            <w:pPr>
              <w:rPr>
                <w:rFonts w:eastAsiaTheme="minorHAnsi" w:cstheme="minorHAnsi"/>
                <w:sz w:val="20"/>
                <w:szCs w:val="20"/>
                <w:lang w:val="es-ES" w:eastAsia="es-ES"/>
              </w:rPr>
            </w:pPr>
            <w:r w:rsidRPr="00A82E7D">
              <w:rPr>
                <w:rFonts w:eastAsiaTheme="minorHAnsi" w:cstheme="minorHAnsi"/>
                <w:sz w:val="20"/>
                <w:szCs w:val="20"/>
                <w:lang w:val="es-ES" w:eastAsia="es-ES"/>
              </w:rPr>
              <w:t>Aguas Subterráneas</w:t>
            </w:r>
          </w:p>
          <w:p w14:paraId="783E20C5" w14:textId="77777777" w:rsidR="004F761E" w:rsidRPr="00A82E7D" w:rsidRDefault="004F761E" w:rsidP="00A208ED">
            <w:pPr>
              <w:rPr>
                <w:rFonts w:eastAsiaTheme="minorHAnsi" w:cstheme="minorHAnsi"/>
                <w:sz w:val="20"/>
                <w:szCs w:val="20"/>
                <w:lang w:val="es-ES" w:eastAsia="es-ES"/>
              </w:rPr>
            </w:pPr>
            <w:r w:rsidRPr="00A82E7D">
              <w:rPr>
                <w:rFonts w:eastAsiaTheme="minorHAnsi" w:cstheme="minorHAnsi"/>
                <w:sz w:val="20"/>
                <w:szCs w:val="20"/>
                <w:lang w:val="es-ES" w:eastAsia="es-ES"/>
              </w:rPr>
              <w:t xml:space="preserve">-Flora y vegetación terrestre </w:t>
            </w:r>
          </w:p>
          <w:p w14:paraId="6B091B14" w14:textId="027C1716" w:rsidR="004F761E" w:rsidRPr="00A82E7D" w:rsidRDefault="004F761E" w:rsidP="00A208ED">
            <w:pPr>
              <w:rPr>
                <w:rFonts w:eastAsiaTheme="minorHAnsi" w:cstheme="minorHAnsi"/>
                <w:sz w:val="20"/>
                <w:szCs w:val="20"/>
                <w:lang w:val="es-ES" w:eastAsia="es-ES"/>
              </w:rPr>
            </w:pPr>
            <w:r w:rsidRPr="00A82E7D">
              <w:rPr>
                <w:rFonts w:eastAsiaTheme="minorHAnsi" w:cstheme="minorHAnsi"/>
                <w:sz w:val="20"/>
                <w:szCs w:val="20"/>
                <w:lang w:val="es-ES" w:eastAsia="es-ES"/>
              </w:rPr>
              <w:t>-Ruidos y/o Vibraciones</w:t>
            </w:r>
          </w:p>
        </w:tc>
        <w:tc>
          <w:tcPr>
            <w:tcW w:w="348" w:type="pct"/>
            <w:tcBorders>
              <w:top w:val="single" w:sz="4" w:space="0" w:color="auto"/>
            </w:tcBorders>
            <w:vAlign w:val="center"/>
          </w:tcPr>
          <w:p w14:paraId="5760C494" w14:textId="6D8E61A9" w:rsidR="004F761E" w:rsidRPr="00DE166D" w:rsidRDefault="004F761E" w:rsidP="0084673B">
            <w:pPr>
              <w:jc w:val="center"/>
              <w:rPr>
                <w:rFonts w:cstheme="minorHAnsi"/>
                <w:sz w:val="20"/>
                <w:szCs w:val="20"/>
                <w:shd w:val="clear" w:color="auto" w:fill="FFFFFF"/>
              </w:rPr>
            </w:pPr>
            <w:r w:rsidRPr="00DE166D">
              <w:rPr>
                <w:rFonts w:cstheme="minorHAnsi"/>
                <w:sz w:val="20"/>
                <w:szCs w:val="20"/>
                <w:shd w:val="clear" w:color="auto" w:fill="FFFFFF"/>
              </w:rPr>
              <w:t>11363</w:t>
            </w:r>
          </w:p>
        </w:tc>
        <w:tc>
          <w:tcPr>
            <w:tcW w:w="496" w:type="pct"/>
            <w:tcBorders>
              <w:top w:val="single" w:sz="4" w:space="0" w:color="auto"/>
            </w:tcBorders>
            <w:shd w:val="clear" w:color="auto" w:fill="auto"/>
            <w:tcMar>
              <w:top w:w="0" w:type="dxa"/>
              <w:left w:w="108" w:type="dxa"/>
              <w:bottom w:w="0" w:type="dxa"/>
              <w:right w:w="108" w:type="dxa"/>
            </w:tcMar>
            <w:vAlign w:val="center"/>
          </w:tcPr>
          <w:p w14:paraId="3662346A" w14:textId="0A4572DB" w:rsidR="004F761E" w:rsidRPr="00A82E7D" w:rsidRDefault="004F761E" w:rsidP="0084673B">
            <w:pPr>
              <w:jc w:val="center"/>
              <w:rPr>
                <w:rFonts w:eastAsiaTheme="minorHAnsi" w:cstheme="minorHAnsi"/>
                <w:sz w:val="20"/>
                <w:szCs w:val="20"/>
                <w:lang w:val="es-ES"/>
              </w:rPr>
            </w:pPr>
            <w:r>
              <w:rPr>
                <w:rFonts w:eastAsiaTheme="minorHAnsi" w:cstheme="minorHAnsi"/>
                <w:sz w:val="20"/>
                <w:szCs w:val="20"/>
                <w:lang w:val="es-ES"/>
              </w:rPr>
              <w:t>15-09-2013</w:t>
            </w:r>
          </w:p>
        </w:tc>
        <w:tc>
          <w:tcPr>
            <w:tcW w:w="458" w:type="pct"/>
            <w:tcBorders>
              <w:top w:val="single" w:sz="4" w:space="0" w:color="auto"/>
            </w:tcBorders>
            <w:vAlign w:val="center"/>
          </w:tcPr>
          <w:p w14:paraId="70818765" w14:textId="2553F987" w:rsidR="004F761E" w:rsidRPr="00A82E7D" w:rsidRDefault="004F761E" w:rsidP="0084673B">
            <w:pPr>
              <w:jc w:val="center"/>
              <w:rPr>
                <w:rFonts w:eastAsiaTheme="minorHAnsi" w:cstheme="minorHAnsi"/>
                <w:sz w:val="20"/>
                <w:szCs w:val="20"/>
                <w:lang w:val="es-ES"/>
              </w:rPr>
            </w:pPr>
            <w:r>
              <w:rPr>
                <w:rFonts w:eastAsiaTheme="minorHAnsi" w:cstheme="minorHAnsi"/>
                <w:sz w:val="20"/>
                <w:szCs w:val="20"/>
                <w:lang w:val="es-ES"/>
              </w:rPr>
              <w:t>01-06-2013</w:t>
            </w:r>
          </w:p>
        </w:tc>
        <w:tc>
          <w:tcPr>
            <w:tcW w:w="476" w:type="pct"/>
            <w:tcBorders>
              <w:top w:val="single" w:sz="4" w:space="0" w:color="auto"/>
            </w:tcBorders>
            <w:vAlign w:val="center"/>
          </w:tcPr>
          <w:p w14:paraId="34341312" w14:textId="21986BD7" w:rsidR="004F761E" w:rsidRPr="00A82E7D" w:rsidRDefault="004F761E" w:rsidP="006827C0">
            <w:pPr>
              <w:ind w:left="149"/>
              <w:jc w:val="center"/>
              <w:rPr>
                <w:rFonts w:eastAsiaTheme="minorHAnsi" w:cstheme="minorHAnsi"/>
                <w:sz w:val="20"/>
                <w:szCs w:val="20"/>
                <w:lang w:val="es-ES"/>
              </w:rPr>
            </w:pPr>
            <w:r>
              <w:rPr>
                <w:rFonts w:eastAsiaTheme="minorHAnsi" w:cstheme="minorHAnsi"/>
                <w:sz w:val="20"/>
                <w:szCs w:val="20"/>
                <w:lang w:val="es-ES"/>
              </w:rPr>
              <w:t>31-08-2013</w:t>
            </w:r>
          </w:p>
        </w:tc>
        <w:tc>
          <w:tcPr>
            <w:tcW w:w="491" w:type="pct"/>
            <w:tcBorders>
              <w:top w:val="single" w:sz="4" w:space="0" w:color="auto"/>
            </w:tcBorders>
            <w:vAlign w:val="center"/>
          </w:tcPr>
          <w:p w14:paraId="4CCC6A3D" w14:textId="1837C6CB" w:rsidR="004F761E" w:rsidRPr="00A82E7D" w:rsidRDefault="004F761E"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Trimestral</w:t>
            </w:r>
          </w:p>
        </w:tc>
        <w:tc>
          <w:tcPr>
            <w:tcW w:w="493" w:type="pct"/>
            <w:tcBorders>
              <w:top w:val="single" w:sz="4" w:space="0" w:color="auto"/>
            </w:tcBorders>
            <w:vAlign w:val="center"/>
          </w:tcPr>
          <w:p w14:paraId="591471B0" w14:textId="2ED217B7" w:rsidR="004F761E" w:rsidRPr="00A82E7D" w:rsidRDefault="004F761E" w:rsidP="0084673B">
            <w:pPr>
              <w:jc w:val="center"/>
              <w:rPr>
                <w:rFonts w:eastAsiaTheme="minorHAnsi" w:cstheme="minorHAnsi"/>
                <w:sz w:val="20"/>
                <w:szCs w:val="20"/>
                <w:lang w:val="es-ES" w:eastAsia="es-ES"/>
              </w:rPr>
            </w:pPr>
            <w:r w:rsidRPr="00A82E7D">
              <w:rPr>
                <w:rFonts w:eastAsiaTheme="minorHAnsi" w:cstheme="minorHAnsi"/>
                <w:sz w:val="20"/>
                <w:szCs w:val="20"/>
                <w:lang w:val="es-ES" w:eastAsia="es-ES"/>
              </w:rPr>
              <w:t>SMA</w:t>
            </w:r>
          </w:p>
        </w:tc>
        <w:tc>
          <w:tcPr>
            <w:tcW w:w="528" w:type="pct"/>
            <w:tcBorders>
              <w:top w:val="single" w:sz="4" w:space="0" w:color="auto"/>
            </w:tcBorders>
            <w:vAlign w:val="center"/>
          </w:tcPr>
          <w:p w14:paraId="005A4A61" w14:textId="4CE48346" w:rsidR="004F761E" w:rsidRPr="00A00960" w:rsidRDefault="004F761E" w:rsidP="006827C0">
            <w:pPr>
              <w:jc w:val="center"/>
              <w:rPr>
                <w:rFonts w:eastAsiaTheme="minorHAnsi" w:cstheme="minorHAnsi"/>
                <w:sz w:val="20"/>
                <w:szCs w:val="20"/>
                <w:lang w:val="es-ES" w:eastAsia="es-ES"/>
              </w:rPr>
            </w:pPr>
            <w:r w:rsidRPr="00A00960">
              <w:rPr>
                <w:rFonts w:eastAsiaTheme="minorHAnsi" w:cstheme="minorHAnsi"/>
                <w:sz w:val="20"/>
                <w:szCs w:val="20"/>
                <w:lang w:val="es-ES" w:eastAsia="es-ES"/>
              </w:rPr>
              <w:t>3, 4 ,5 y 6</w:t>
            </w:r>
          </w:p>
        </w:tc>
      </w:tr>
    </w:tbl>
    <w:p w14:paraId="3B369BDA" w14:textId="77777777" w:rsidR="00677A75" w:rsidRDefault="00677A75" w:rsidP="00BD3FD5"/>
    <w:p w14:paraId="37DDC20F" w14:textId="77777777" w:rsidR="006E79BA" w:rsidRDefault="006E79BA" w:rsidP="00BD3FD5"/>
    <w:p w14:paraId="516A7F5B" w14:textId="77777777" w:rsidR="006E79BA" w:rsidRDefault="006E79BA" w:rsidP="00BD3FD5"/>
    <w:p w14:paraId="7DA4B1F4" w14:textId="77777777" w:rsidR="006E79BA" w:rsidRDefault="006E79BA" w:rsidP="00BD3FD5"/>
    <w:p w14:paraId="324BCD0F" w14:textId="77777777" w:rsidR="006E79BA" w:rsidRDefault="006E79BA" w:rsidP="00BD3FD5"/>
    <w:p w14:paraId="21069630" w14:textId="77777777" w:rsidR="006E79BA" w:rsidRDefault="006E79BA" w:rsidP="00BD3FD5"/>
    <w:p w14:paraId="14BC6BD5" w14:textId="77777777" w:rsidR="006E79BA" w:rsidRDefault="006E79BA" w:rsidP="00BD3FD5"/>
    <w:p w14:paraId="1B818D4B" w14:textId="77777777" w:rsidR="006E79BA" w:rsidRDefault="006E79BA" w:rsidP="00BD3FD5"/>
    <w:p w14:paraId="54163197" w14:textId="77777777" w:rsidR="006E79BA" w:rsidRDefault="006E79BA" w:rsidP="00BD3FD5"/>
    <w:p w14:paraId="7279424C" w14:textId="77777777" w:rsidR="006E79BA" w:rsidRDefault="006E79BA" w:rsidP="00BD3FD5"/>
    <w:p w14:paraId="35197196" w14:textId="77777777" w:rsidR="00897102" w:rsidRDefault="00897102" w:rsidP="00E32F70">
      <w:pPr>
        <w:pStyle w:val="Ttulo1"/>
        <w:numPr>
          <w:ilvl w:val="0"/>
          <w:numId w:val="2"/>
        </w:numPr>
      </w:pPr>
      <w:bookmarkStart w:id="159" w:name="_Toc438648058"/>
      <w:r w:rsidRPr="0025129B">
        <w:lastRenderedPageBreak/>
        <w:t>HECHOS CONSTATADOS.</w:t>
      </w:r>
      <w:bookmarkEnd w:id="159"/>
    </w:p>
    <w:p w14:paraId="4584B6C4" w14:textId="77777777" w:rsidR="00C83FE9" w:rsidRPr="00F659B2" w:rsidRDefault="00C83FE9" w:rsidP="00DE166D"/>
    <w:p w14:paraId="1743F066" w14:textId="0E31BBD6" w:rsidR="00232882" w:rsidRPr="00232882" w:rsidRDefault="00294EBA">
      <w:pPr>
        <w:pStyle w:val="Ttulo2"/>
        <w:numPr>
          <w:ilvl w:val="1"/>
          <w:numId w:val="2"/>
        </w:numPr>
        <w:rPr>
          <w:color w:val="FF0000"/>
        </w:rPr>
      </w:pPr>
      <w:bookmarkStart w:id="160" w:name="_Toc438648059"/>
      <w:r w:rsidRPr="00294EBA">
        <w:t>Sistema de conducción y del depósito de relaves</w:t>
      </w:r>
      <w:bookmarkEnd w:id="160"/>
      <w:r w:rsidR="00426AB5">
        <w:t>.</w:t>
      </w:r>
      <w:r w:rsidR="00897102" w:rsidRPr="00294EBA">
        <w:rPr>
          <w:color w:val="FF0000"/>
        </w:rPr>
        <w:t xml:space="preserve"> </w:t>
      </w:r>
    </w:p>
    <w:tbl>
      <w:tblPr>
        <w:tblStyle w:val="Tablaconcuadrcula"/>
        <w:tblW w:w="5000" w:type="pct"/>
        <w:tblLook w:val="04A0" w:firstRow="1" w:lastRow="0" w:firstColumn="1" w:lastColumn="0" w:noHBand="0" w:noVBand="1"/>
      </w:tblPr>
      <w:tblGrid>
        <w:gridCol w:w="3830"/>
        <w:gridCol w:w="9958"/>
      </w:tblGrid>
      <w:tr w:rsidR="00CD2C2E" w:rsidRPr="00C23BA3" w14:paraId="504FEFA2" w14:textId="77777777" w:rsidTr="00DE166D">
        <w:trPr>
          <w:trHeight w:val="253"/>
        </w:trPr>
        <w:tc>
          <w:tcPr>
            <w:tcW w:w="1389" w:type="pct"/>
          </w:tcPr>
          <w:p w14:paraId="6AE590B7" w14:textId="344CED64" w:rsidR="00897102" w:rsidRPr="00C23BA3" w:rsidRDefault="00897102" w:rsidP="002459DF">
            <w:pPr>
              <w:rPr>
                <w:color w:val="FF0000"/>
                <w:highlight w:val="green"/>
              </w:rPr>
            </w:pPr>
            <w:r w:rsidRPr="00771F0E">
              <w:rPr>
                <w:rFonts w:eastAsia="Times New Roman"/>
                <w:b/>
                <w:bCs/>
                <w:lang w:eastAsia="es-CL"/>
              </w:rPr>
              <w:t>Número de hecho constatado</w:t>
            </w:r>
            <w:r w:rsidRPr="00771F0E">
              <w:rPr>
                <w:rFonts w:eastAsia="Times New Roman"/>
                <w:lang w:eastAsia="es-CL"/>
              </w:rPr>
              <w:t>: 1</w:t>
            </w:r>
          </w:p>
        </w:tc>
        <w:tc>
          <w:tcPr>
            <w:tcW w:w="3611" w:type="pct"/>
          </w:tcPr>
          <w:p w14:paraId="03EDAE9A" w14:textId="19647624" w:rsidR="00897102" w:rsidRPr="00C23BA3" w:rsidRDefault="00771F0E" w:rsidP="00771F0E">
            <w:pPr>
              <w:rPr>
                <w:color w:val="FF0000"/>
              </w:rPr>
            </w:pPr>
            <w:r w:rsidRPr="00771F0E">
              <w:rPr>
                <w:rFonts w:eastAsia="Times New Roman"/>
                <w:b/>
                <w:bCs/>
                <w:lang w:eastAsia="es-CL"/>
              </w:rPr>
              <w:t>Estaciones:</w:t>
            </w:r>
            <w:r w:rsidR="00897102" w:rsidRPr="00771F0E">
              <w:rPr>
                <w:rFonts w:eastAsia="Times New Roman"/>
                <w:b/>
                <w:bCs/>
                <w:lang w:eastAsia="es-CL"/>
              </w:rPr>
              <w:t xml:space="preserve"> N°</w:t>
            </w:r>
            <w:r w:rsidR="00897102" w:rsidRPr="00771F0E">
              <w:rPr>
                <w:rFonts w:eastAsia="Times New Roman"/>
                <w:b/>
                <w:lang w:eastAsia="es-CL"/>
              </w:rPr>
              <w:t xml:space="preserve">: </w:t>
            </w:r>
            <w:r w:rsidR="00897102" w:rsidRPr="00771F0E">
              <w:rPr>
                <w:rFonts w:eastAsia="Times New Roman"/>
                <w:lang w:eastAsia="es-CL"/>
              </w:rPr>
              <w:t>1</w:t>
            </w:r>
            <w:r w:rsidRPr="00771F0E">
              <w:rPr>
                <w:rFonts w:eastAsia="Times New Roman"/>
                <w:lang w:eastAsia="es-CL"/>
              </w:rPr>
              <w:t xml:space="preserve"> y 2</w:t>
            </w:r>
          </w:p>
        </w:tc>
      </w:tr>
      <w:tr w:rsidR="00897102" w:rsidRPr="0025129B" w14:paraId="65FEB318" w14:textId="77777777" w:rsidTr="00BD091B">
        <w:trPr>
          <w:trHeight w:val="981"/>
        </w:trPr>
        <w:tc>
          <w:tcPr>
            <w:tcW w:w="5000" w:type="pct"/>
            <w:gridSpan w:val="2"/>
            <w:tcBorders>
              <w:bottom w:val="single" w:sz="4" w:space="0" w:color="auto"/>
            </w:tcBorders>
          </w:tcPr>
          <w:p w14:paraId="4224C26F" w14:textId="246A24E4" w:rsidR="00232882" w:rsidRPr="00F2665A" w:rsidRDefault="00897102" w:rsidP="002459DF">
            <w:pPr>
              <w:rPr>
                <w:b/>
              </w:rPr>
            </w:pPr>
            <w:r w:rsidRPr="00F2665A">
              <w:rPr>
                <w:b/>
              </w:rPr>
              <w:t xml:space="preserve">Exigencias: </w:t>
            </w:r>
          </w:p>
          <w:p w14:paraId="707F51CD" w14:textId="6196CB65" w:rsidR="00E548AB" w:rsidRDefault="004F38C3" w:rsidP="00A208ED">
            <w:pPr>
              <w:rPr>
                <w:b/>
                <w:sz w:val="22"/>
                <w:szCs w:val="22"/>
              </w:rPr>
            </w:pPr>
            <w:r>
              <w:rPr>
                <w:b/>
              </w:rPr>
              <w:t xml:space="preserve">Considerando 3 </w:t>
            </w:r>
            <w:r w:rsidR="00897102" w:rsidRPr="00C80676">
              <w:rPr>
                <w:b/>
              </w:rPr>
              <w:t xml:space="preserve">RCA </w:t>
            </w:r>
            <w:r w:rsidR="00897102">
              <w:rPr>
                <w:b/>
              </w:rPr>
              <w:t>N°32</w:t>
            </w:r>
            <w:r w:rsidR="00897102" w:rsidRPr="00C80676">
              <w:rPr>
                <w:b/>
              </w:rPr>
              <w:t>/20</w:t>
            </w:r>
            <w:r w:rsidR="00897102">
              <w:rPr>
                <w:b/>
              </w:rPr>
              <w:t>12</w:t>
            </w:r>
            <w:r w:rsidR="00897102" w:rsidRPr="00103D84">
              <w:t xml:space="preserve">, Califica Ambientalmente Proyecto </w:t>
            </w:r>
            <w:r w:rsidR="00897102" w:rsidRPr="007769C2">
              <w:rPr>
                <w:i/>
              </w:rPr>
              <w:t>“</w:t>
            </w:r>
            <w:r w:rsidR="00897102">
              <w:rPr>
                <w:i/>
              </w:rPr>
              <w:t>Proyecto Embalse Las Vacas Sur”</w:t>
            </w:r>
            <w:r>
              <w:rPr>
                <w:i/>
              </w:rPr>
              <w:t>:</w:t>
            </w:r>
          </w:p>
          <w:p w14:paraId="1D3F6AC0" w14:textId="7105BF0D" w:rsidR="00897102" w:rsidRPr="00E548AB" w:rsidRDefault="00A9617B" w:rsidP="00A208ED">
            <w:pPr>
              <w:rPr>
                <w:rFonts w:ascii="Calibri" w:eastAsia="Times New Roman" w:hAnsi="Calibri"/>
                <w:sz w:val="22"/>
                <w:szCs w:val="22"/>
                <w:lang w:eastAsia="es-CL"/>
              </w:rPr>
            </w:pPr>
            <w:r>
              <w:rPr>
                <w:b/>
              </w:rPr>
              <w:t>“</w:t>
            </w:r>
            <w:r w:rsidR="00897102" w:rsidRPr="00A208ED">
              <w:rPr>
                <w:i/>
              </w:rPr>
              <w:t>Los muros del embalse de relaves, estarán construidos de material de empréstito y su talud interno y coronamiento estarán impermeabilizados Dichos depósitos permitirá recibir los relaves generados por el procesamiento de mineral de cobre de la Planta Las Vacas</w:t>
            </w:r>
            <w:r>
              <w:t>”</w:t>
            </w:r>
            <w:r w:rsidR="00897102" w:rsidRPr="00E548AB">
              <w:rPr>
                <w:rFonts w:ascii="Calibri" w:eastAsia="Times New Roman" w:hAnsi="Calibri"/>
                <w:lang w:eastAsia="es-CL"/>
              </w:rPr>
              <w:t>.</w:t>
            </w:r>
          </w:p>
          <w:p w14:paraId="24EF124E" w14:textId="77777777" w:rsidR="00897102" w:rsidRDefault="00897102" w:rsidP="002459DF">
            <w:pPr>
              <w:rPr>
                <w:lang w:val="es-ES"/>
              </w:rPr>
            </w:pPr>
          </w:p>
          <w:p w14:paraId="029E09EA" w14:textId="4AD8F728" w:rsidR="00897102" w:rsidRDefault="004F38C3" w:rsidP="002459DF">
            <w:r>
              <w:rPr>
                <w:b/>
              </w:rPr>
              <w:t xml:space="preserve">Considerando 3.1.f) </w:t>
            </w:r>
            <w:r w:rsidR="00897102" w:rsidRPr="00C80676">
              <w:rPr>
                <w:b/>
              </w:rPr>
              <w:t xml:space="preserve">RCA </w:t>
            </w:r>
            <w:r w:rsidR="00897102">
              <w:rPr>
                <w:b/>
              </w:rPr>
              <w:t>N°32</w:t>
            </w:r>
            <w:r w:rsidR="00897102" w:rsidRPr="00C80676">
              <w:rPr>
                <w:b/>
              </w:rPr>
              <w:t>/20</w:t>
            </w:r>
            <w:r w:rsidR="00897102">
              <w:rPr>
                <w:b/>
              </w:rPr>
              <w:t>12</w:t>
            </w:r>
            <w:r w:rsidR="00897102" w:rsidRPr="00103D84">
              <w:t xml:space="preserve">, Califica Ambientalmente Proyecto </w:t>
            </w:r>
            <w:r w:rsidR="00897102" w:rsidRPr="007769C2">
              <w:rPr>
                <w:i/>
              </w:rPr>
              <w:t>“</w:t>
            </w:r>
            <w:r w:rsidR="00897102">
              <w:rPr>
                <w:i/>
              </w:rPr>
              <w:t>Proyecto Embalse Las Vacas Sur”</w:t>
            </w:r>
            <w:r>
              <w:rPr>
                <w:i/>
              </w:rPr>
              <w:t>:</w:t>
            </w:r>
          </w:p>
          <w:p w14:paraId="41CCB9BF" w14:textId="25F855A6" w:rsidR="00897102" w:rsidRPr="00A208ED" w:rsidRDefault="004F38C3" w:rsidP="00A208ED">
            <w:pPr>
              <w:rPr>
                <w:b/>
                <w:sz w:val="12"/>
              </w:rPr>
            </w:pPr>
            <w:r w:rsidDel="004F38C3">
              <w:rPr>
                <w:b/>
              </w:rPr>
              <w:t xml:space="preserve"> </w:t>
            </w:r>
            <w:r w:rsidR="00A9617B">
              <w:rPr>
                <w:rFonts w:ascii="Calibri" w:eastAsia="Times New Roman" w:hAnsi="Calibri"/>
                <w:lang w:eastAsia="es-CL"/>
              </w:rPr>
              <w:t>“</w:t>
            </w:r>
            <w:r w:rsidR="00897102" w:rsidRPr="00A208ED">
              <w:rPr>
                <w:rFonts w:ascii="Calibri" w:eastAsia="Times New Roman" w:hAnsi="Calibri"/>
                <w:i/>
                <w:lang w:eastAsia="es-CL"/>
              </w:rPr>
              <w:t>El sistema de evacuación para conducir la escorrentía superficial, estará compuesto por un canal excavado en el suelo natural, que seguirá el contorno del embalse por las curvas de nivel del terreno. Los puntos de evacuación de las aguas se presentan en el numeral 1.1 del Adenda N°1 de la DIA. El canal tendrá 0,9 m de ancho por 1 m de alto, calculado para transportar un caudal de 0,51 m</w:t>
            </w:r>
            <w:r w:rsidR="00897102" w:rsidRPr="00A208ED">
              <w:rPr>
                <w:rFonts w:ascii="Calibri" w:eastAsia="Times New Roman" w:hAnsi="Calibri"/>
                <w:i/>
                <w:vertAlign w:val="superscript"/>
                <w:lang w:eastAsia="es-CL"/>
              </w:rPr>
              <w:t>3</w:t>
            </w:r>
            <w:r w:rsidR="00897102" w:rsidRPr="00A208ED">
              <w:rPr>
                <w:rFonts w:ascii="Calibri" w:eastAsia="Times New Roman" w:hAnsi="Calibri"/>
                <w:i/>
                <w:lang w:eastAsia="es-CL"/>
              </w:rPr>
              <w:t>/seg (…)</w:t>
            </w:r>
            <w:r w:rsidR="00A9617B">
              <w:rPr>
                <w:rFonts w:ascii="Calibri" w:eastAsia="Times New Roman" w:hAnsi="Calibri"/>
                <w:lang w:eastAsia="es-CL"/>
              </w:rPr>
              <w:t>”</w:t>
            </w:r>
            <w:r w:rsidR="00897102" w:rsidRPr="00A208ED">
              <w:rPr>
                <w:rFonts w:ascii="Calibri" w:eastAsia="Times New Roman" w:hAnsi="Calibri"/>
                <w:lang w:eastAsia="es-CL"/>
              </w:rPr>
              <w:t>.</w:t>
            </w:r>
          </w:p>
        </w:tc>
      </w:tr>
      <w:tr w:rsidR="00897102" w:rsidRPr="0025129B" w14:paraId="64D44B81" w14:textId="77777777" w:rsidTr="002459DF">
        <w:trPr>
          <w:trHeight w:val="627"/>
        </w:trPr>
        <w:tc>
          <w:tcPr>
            <w:tcW w:w="5000" w:type="pct"/>
            <w:gridSpan w:val="2"/>
          </w:tcPr>
          <w:p w14:paraId="3E5F4C7E" w14:textId="5B47676B" w:rsidR="004820F9" w:rsidRPr="000E3304" w:rsidRDefault="004820F9" w:rsidP="004820F9">
            <w:pPr>
              <w:jc w:val="left"/>
              <w:rPr>
                <w:rFonts w:ascii="Calibri" w:eastAsia="Times New Roman" w:hAnsi="Calibri"/>
                <w:b/>
                <w:bCs/>
                <w:lang w:eastAsia="es-CL"/>
              </w:rPr>
            </w:pPr>
            <w:r w:rsidRPr="000E3304">
              <w:rPr>
                <w:rFonts w:ascii="Calibri" w:eastAsia="Times New Roman" w:hAnsi="Calibri"/>
                <w:b/>
                <w:bCs/>
                <w:lang w:eastAsia="es-CL"/>
              </w:rPr>
              <w:t>Hechos constatados durante la fiscalización</w:t>
            </w:r>
            <w:r w:rsidRPr="000E3304">
              <w:rPr>
                <w:rFonts w:ascii="Calibri" w:eastAsia="Times New Roman" w:hAnsi="Calibri"/>
                <w:b/>
                <w:lang w:eastAsia="es-CL"/>
              </w:rPr>
              <w:t xml:space="preserve">: </w:t>
            </w:r>
          </w:p>
          <w:p w14:paraId="78DC5BE2" w14:textId="2DCAF0BC" w:rsidR="00BD091B" w:rsidRPr="00771F0E" w:rsidRDefault="00BD091B" w:rsidP="00056EB7">
            <w:r w:rsidRPr="00A82E7D">
              <w:t>L</w:t>
            </w:r>
            <w:r w:rsidR="00897102" w:rsidRPr="00A82E7D">
              <w:t>a actividad de inspección ambiental se realizó en compañía del administrador de la C</w:t>
            </w:r>
            <w:r w:rsidR="00A9617B">
              <w:t>ía.</w:t>
            </w:r>
            <w:r w:rsidR="00897102" w:rsidRPr="00A82E7D">
              <w:t xml:space="preserve"> Minera</w:t>
            </w:r>
            <w:r w:rsidRPr="00A82E7D">
              <w:t xml:space="preserve"> don Alberto </w:t>
            </w:r>
            <w:r w:rsidR="00A9617B">
              <w:t>(</w:t>
            </w:r>
            <w:r w:rsidR="00897102" w:rsidRPr="00A82E7D">
              <w:t>Sr. Clodomiro Zamora Murua</w:t>
            </w:r>
            <w:r w:rsidR="00A9617B">
              <w:t>)</w:t>
            </w:r>
            <w:r w:rsidRPr="00A82E7D">
              <w:t xml:space="preserve"> y </w:t>
            </w:r>
            <w:r w:rsidR="007955BA" w:rsidRPr="00A82E7D">
              <w:t>d</w:t>
            </w:r>
            <w:r w:rsidRPr="00A82E7D">
              <w:t xml:space="preserve">el Prevencionista de Riesgo </w:t>
            </w:r>
            <w:r w:rsidR="00A9617B">
              <w:t>(</w:t>
            </w:r>
            <w:r w:rsidR="000B0A61" w:rsidRPr="00A82E7D">
              <w:t>Sr. Juan</w:t>
            </w:r>
            <w:r w:rsidRPr="00A82E7D">
              <w:t xml:space="preserve"> Minay Astorga</w:t>
            </w:r>
            <w:r w:rsidR="00A9617B">
              <w:t>). E</w:t>
            </w:r>
            <w:r w:rsidR="006A57BC" w:rsidRPr="00A82E7D">
              <w:t>n la reunión de inicio el</w:t>
            </w:r>
            <w:r w:rsidRPr="00A82E7D">
              <w:t xml:space="preserve"> Sr. Zamora inform</w:t>
            </w:r>
            <w:r w:rsidR="00A9617B">
              <w:t>ó</w:t>
            </w:r>
            <w:r w:rsidRPr="00A82E7D">
              <w:t xml:space="preserve"> que la Planta</w:t>
            </w:r>
            <w:r w:rsidR="00F21471" w:rsidRPr="00A82E7D">
              <w:t xml:space="preserve"> </w:t>
            </w:r>
            <w:r w:rsidRPr="00A82E7D">
              <w:t>opera</w:t>
            </w:r>
            <w:r w:rsidR="00A9617B">
              <w:t>ba</w:t>
            </w:r>
            <w:r w:rsidRPr="00A82E7D">
              <w:t xml:space="preserve"> con minerales </w:t>
            </w:r>
            <w:r w:rsidR="000B0A61" w:rsidRPr="00A82E7D">
              <w:t>pre chancados</w:t>
            </w:r>
            <w:r w:rsidRPr="00A82E7D">
              <w:t xml:space="preserve"> p</w:t>
            </w:r>
            <w:r w:rsidR="00390F4F" w:rsidRPr="00A82E7D">
              <w:t>ro</w:t>
            </w:r>
            <w:r w:rsidRPr="00A82E7D">
              <w:t xml:space="preserve">venientes de ENAMI y con un acopio de mineral </w:t>
            </w:r>
            <w:r w:rsidR="006A57BC" w:rsidRPr="00A82E7D">
              <w:t>procedente</w:t>
            </w:r>
            <w:r w:rsidRPr="00A82E7D">
              <w:t xml:space="preserve"> de Minas Termas</w:t>
            </w:r>
            <w:r w:rsidR="00A9617B">
              <w:t>,</w:t>
            </w:r>
            <w:r w:rsidR="00F21471" w:rsidRPr="00A82E7D">
              <w:t xml:space="preserve"> la </w:t>
            </w:r>
            <w:r w:rsidR="00A9617B">
              <w:t>cual</w:t>
            </w:r>
            <w:r w:rsidR="00A9617B" w:rsidRPr="00A82E7D">
              <w:t xml:space="preserve"> </w:t>
            </w:r>
            <w:r w:rsidR="00F21471" w:rsidRPr="00A82E7D">
              <w:t>fue cerrada durante el mes de febrero 2015</w:t>
            </w:r>
            <w:r w:rsidR="00CB4684" w:rsidRPr="00A82E7D">
              <w:t>.</w:t>
            </w:r>
          </w:p>
          <w:p w14:paraId="5FC9C996" w14:textId="77777777" w:rsidR="00BD091B" w:rsidRPr="00771F0E" w:rsidRDefault="00BD091B" w:rsidP="00056EB7"/>
          <w:p w14:paraId="0BA7F5F4" w14:textId="60F62807" w:rsidR="00897102" w:rsidRPr="0010047B" w:rsidRDefault="00897102" w:rsidP="00E32F70">
            <w:pPr>
              <w:pStyle w:val="Prrafodelista"/>
              <w:numPr>
                <w:ilvl w:val="0"/>
                <w:numId w:val="12"/>
              </w:numPr>
              <w:jc w:val="left"/>
            </w:pPr>
            <w:r w:rsidRPr="00771F0E">
              <w:t>Se constató la impermeabilización del muro aguas arriba y del coronamiento del embalse</w:t>
            </w:r>
            <w:r w:rsidR="00CB4684" w:rsidRPr="00771F0E">
              <w:t xml:space="preserve"> de relaves</w:t>
            </w:r>
            <w:r w:rsidRPr="00771F0E">
              <w:t>, mediante</w:t>
            </w:r>
            <w:r w:rsidR="00367E5C">
              <w:t xml:space="preserve"> </w:t>
            </w:r>
            <w:r w:rsidR="000B0A61" w:rsidRPr="0010047B">
              <w:t>geo membrana</w:t>
            </w:r>
            <w:r w:rsidR="00367E5C" w:rsidRPr="0010047B">
              <w:t xml:space="preserve"> </w:t>
            </w:r>
            <w:r w:rsidRPr="0010047B">
              <w:t>HDPE.</w:t>
            </w:r>
          </w:p>
          <w:p w14:paraId="4593462A" w14:textId="50CBD512" w:rsidR="00897102" w:rsidRPr="00771F0E" w:rsidRDefault="00897102" w:rsidP="00E32F70">
            <w:pPr>
              <w:pStyle w:val="Prrafodelista"/>
              <w:numPr>
                <w:ilvl w:val="0"/>
                <w:numId w:val="12"/>
              </w:numPr>
              <w:jc w:val="left"/>
            </w:pPr>
            <w:r w:rsidRPr="00771F0E">
              <w:t>Se verificó la operación de un hidrociclón con disposición directa en la cubeta de las arenas y las lamas al espesador, que luego de retirada la mayor parte del agua</w:t>
            </w:r>
            <w:r w:rsidR="00CB4684" w:rsidRPr="00771F0E">
              <w:t xml:space="preserve"> </w:t>
            </w:r>
            <w:r w:rsidR="00A9617B">
              <w:t>era</w:t>
            </w:r>
            <w:r w:rsidR="00A9617B" w:rsidRPr="00771F0E">
              <w:t xml:space="preserve"> </w:t>
            </w:r>
            <w:r w:rsidRPr="00771F0E">
              <w:t>recircula</w:t>
            </w:r>
            <w:r w:rsidR="00A9617B">
              <w:t>da</w:t>
            </w:r>
            <w:r w:rsidRPr="00771F0E">
              <w:t xml:space="preserve"> a</w:t>
            </w:r>
            <w:r w:rsidR="00A9617B">
              <w:t>l</w:t>
            </w:r>
            <w:r w:rsidRPr="00771F0E">
              <w:t xml:space="preserve"> proceso</w:t>
            </w:r>
            <w:r w:rsidR="00CB4684" w:rsidRPr="00771F0E">
              <w:t>.</w:t>
            </w:r>
            <w:r w:rsidRPr="00771F0E">
              <w:t xml:space="preserve"> </w:t>
            </w:r>
          </w:p>
          <w:p w14:paraId="3DF79FC3" w14:textId="17EDFBBB" w:rsidR="00897102" w:rsidRPr="00771F0E" w:rsidRDefault="00367E5C" w:rsidP="00E32F70">
            <w:pPr>
              <w:pStyle w:val="Prrafodelista"/>
              <w:numPr>
                <w:ilvl w:val="0"/>
                <w:numId w:val="12"/>
              </w:numPr>
              <w:jc w:val="left"/>
            </w:pPr>
            <w:r>
              <w:t>Se verific</w:t>
            </w:r>
            <w:r w:rsidR="00A9617B">
              <w:t>ó</w:t>
            </w:r>
            <w:r>
              <w:t xml:space="preserve"> que </w:t>
            </w:r>
            <w:r w:rsidR="00A9617B">
              <w:t xml:space="preserve">el </w:t>
            </w:r>
            <w:r w:rsidR="00897102" w:rsidRPr="00771F0E">
              <w:t>embalse pose</w:t>
            </w:r>
            <w:r w:rsidR="00A9617B">
              <w:t>ía</w:t>
            </w:r>
            <w:r w:rsidR="00897102" w:rsidRPr="00771F0E">
              <w:t xml:space="preserve"> un coronamiento de 5 m aprox. con una longitud del orden de 900 m.</w:t>
            </w:r>
          </w:p>
          <w:p w14:paraId="5FB8C1E5" w14:textId="42FA929A" w:rsidR="00897102" w:rsidRPr="00771F0E" w:rsidRDefault="00897102" w:rsidP="00E32F70">
            <w:pPr>
              <w:pStyle w:val="Prrafodelista"/>
              <w:numPr>
                <w:ilvl w:val="0"/>
                <w:numId w:val="12"/>
              </w:numPr>
              <w:jc w:val="left"/>
            </w:pPr>
            <w:r w:rsidRPr="00771F0E">
              <w:t>Las coordenadas UTM (Datum WGS-84) del punto central del coronamiento</w:t>
            </w:r>
            <w:r w:rsidR="0021274A">
              <w:t xml:space="preserve"> eran las siguientes</w:t>
            </w:r>
            <w:r w:rsidRPr="00771F0E">
              <w:t>: N 6.4701.536 m</w:t>
            </w:r>
            <w:r w:rsidR="00A9617B">
              <w:t>;</w:t>
            </w:r>
            <w:r w:rsidRPr="00771F0E">
              <w:t xml:space="preserve"> E 280.326 m y cota 257 m.s.n.m.</w:t>
            </w:r>
          </w:p>
          <w:p w14:paraId="07E86A41" w14:textId="1FDEE497" w:rsidR="00C23BA3" w:rsidRPr="00771F0E" w:rsidRDefault="00CB4684" w:rsidP="00E32F70">
            <w:pPr>
              <w:pStyle w:val="Prrafodelista"/>
              <w:numPr>
                <w:ilvl w:val="0"/>
                <w:numId w:val="12"/>
              </w:numPr>
              <w:jc w:val="left"/>
            </w:pPr>
            <w:r w:rsidRPr="00771F0E">
              <w:t>D</w:t>
            </w:r>
            <w:r w:rsidR="00E4060A" w:rsidRPr="00771F0E">
              <w:t xml:space="preserve">e acuerdo a lo </w:t>
            </w:r>
            <w:r w:rsidRPr="00771F0E">
              <w:t>informado</w:t>
            </w:r>
            <w:r w:rsidR="00E4060A" w:rsidRPr="00771F0E">
              <w:t xml:space="preserve"> por el </w:t>
            </w:r>
            <w:r w:rsidR="00BD0BAC" w:rsidRPr="00771F0E">
              <w:t>Sr. Zamora el depósito de relaves se enc</w:t>
            </w:r>
            <w:r w:rsidR="00A9617B">
              <w:t>o</w:t>
            </w:r>
            <w:r w:rsidR="00BD0BAC" w:rsidRPr="00771F0E">
              <w:t>ntra</w:t>
            </w:r>
            <w:r w:rsidR="00A9617B">
              <w:t>ba</w:t>
            </w:r>
            <w:r w:rsidR="00BD0BAC" w:rsidRPr="00771F0E">
              <w:t xml:space="preserve"> en la etapa</w:t>
            </w:r>
            <w:r w:rsidR="00E4060A" w:rsidRPr="00771F0E">
              <w:t xml:space="preserve"> de construcción</w:t>
            </w:r>
            <w:r w:rsidR="00BD0BAC" w:rsidRPr="00771F0E">
              <w:t xml:space="preserve"> 2 de 6</w:t>
            </w:r>
            <w:r w:rsidR="00E4060A" w:rsidRPr="00771F0E">
              <w:t>.</w:t>
            </w:r>
          </w:p>
          <w:p w14:paraId="2B15AA57" w14:textId="69738DDA" w:rsidR="00897102" w:rsidRPr="00771F0E" w:rsidRDefault="00CB4684" w:rsidP="00E32F70">
            <w:pPr>
              <w:pStyle w:val="Prrafodelista"/>
              <w:numPr>
                <w:ilvl w:val="0"/>
                <w:numId w:val="12"/>
              </w:numPr>
              <w:jc w:val="left"/>
            </w:pPr>
            <w:r w:rsidRPr="00771F0E">
              <w:t>S</w:t>
            </w:r>
            <w:r w:rsidR="00897102" w:rsidRPr="00771F0E">
              <w:t xml:space="preserve">e constató </w:t>
            </w:r>
            <w:r w:rsidRPr="00771F0E">
              <w:t xml:space="preserve">la construcción del canal perimetral, como </w:t>
            </w:r>
            <w:r w:rsidRPr="00771F0E">
              <w:rPr>
                <w:rFonts w:ascii="Calibri" w:eastAsia="Times New Roman" w:hAnsi="Calibri"/>
                <w:lang w:eastAsia="es-CL"/>
              </w:rPr>
              <w:t>sistema de evacuación para conducir la escorrentía superficial</w:t>
            </w:r>
            <w:r w:rsidR="001832C9">
              <w:rPr>
                <w:rFonts w:ascii="Calibri" w:eastAsia="Times New Roman" w:hAnsi="Calibri"/>
                <w:lang w:eastAsia="es-CL"/>
              </w:rPr>
              <w:t>.</w:t>
            </w:r>
          </w:p>
          <w:p w14:paraId="0FDB3B0D" w14:textId="44F43C69" w:rsidR="00CB4684" w:rsidRPr="00771F0E" w:rsidRDefault="00CB4684" w:rsidP="00E32F70">
            <w:pPr>
              <w:pStyle w:val="Prrafodelista"/>
              <w:numPr>
                <w:ilvl w:val="0"/>
                <w:numId w:val="12"/>
              </w:numPr>
              <w:jc w:val="left"/>
            </w:pPr>
            <w:r w:rsidRPr="00771F0E">
              <w:t>Se verificó que el canal se enc</w:t>
            </w:r>
            <w:r w:rsidR="008274A0">
              <w:t>o</w:t>
            </w:r>
            <w:r w:rsidRPr="00771F0E">
              <w:t>ntra</w:t>
            </w:r>
            <w:r w:rsidR="008274A0">
              <w:t>ba</w:t>
            </w:r>
            <w:r w:rsidRPr="00771F0E">
              <w:t xml:space="preserve"> excavado en suelo natural.</w:t>
            </w:r>
          </w:p>
          <w:p w14:paraId="79348FDD" w14:textId="4564E5FC" w:rsidR="00897102" w:rsidRPr="00771F0E" w:rsidRDefault="00CA137C" w:rsidP="00E32F70">
            <w:pPr>
              <w:pStyle w:val="Prrafodelista"/>
              <w:numPr>
                <w:ilvl w:val="0"/>
                <w:numId w:val="12"/>
              </w:numPr>
              <w:jc w:val="left"/>
            </w:pPr>
            <w:r w:rsidRPr="00771F0E">
              <w:t xml:space="preserve">Se recorrió el </w:t>
            </w:r>
            <w:r w:rsidR="00897102" w:rsidRPr="00771F0E">
              <w:t>canal perimetral en toda su extensión, el cual de acuerdo a lo informado por el Sr. Zamora pose</w:t>
            </w:r>
            <w:r w:rsidR="008274A0">
              <w:t>ía</w:t>
            </w:r>
            <w:r w:rsidR="00897102" w:rsidRPr="00771F0E">
              <w:t xml:space="preserve"> una longitud de 1 km aprox. </w:t>
            </w:r>
          </w:p>
          <w:p w14:paraId="3ADBE956" w14:textId="11C05C40" w:rsidR="00CA137C" w:rsidRPr="00771F0E" w:rsidRDefault="00CA137C" w:rsidP="00E32F70">
            <w:pPr>
              <w:pStyle w:val="Prrafodelista"/>
              <w:numPr>
                <w:ilvl w:val="0"/>
                <w:numId w:val="12"/>
              </w:numPr>
              <w:jc w:val="left"/>
            </w:pPr>
            <w:r w:rsidRPr="00771F0E">
              <w:t>Se verificó que el canal est</w:t>
            </w:r>
            <w:r w:rsidR="008274A0">
              <w:t>aba</w:t>
            </w:r>
            <w:r w:rsidRPr="00771F0E">
              <w:t xml:space="preserve"> </w:t>
            </w:r>
            <w:r w:rsidR="000B0A61" w:rsidRPr="00771F0E">
              <w:t>construido</w:t>
            </w:r>
            <w:r w:rsidRPr="00771F0E">
              <w:t xml:space="preserve"> con dos descargas: Una Poniente (Coord. UTM Datum WGS-84 N 6.470.908 m</w:t>
            </w:r>
            <w:r w:rsidR="008274A0">
              <w:t xml:space="preserve">; </w:t>
            </w:r>
            <w:r w:rsidRPr="00771F0E">
              <w:t>E 280.295 y cota 276 m.s.n.m.) y la otra Naciente (Coord. UTM Datum WGS-84 N 6.470.911 m</w:t>
            </w:r>
            <w:r w:rsidR="008274A0">
              <w:t>;</w:t>
            </w:r>
            <w:r w:rsidRPr="00771F0E">
              <w:t xml:space="preserve"> E 280.373 y cota 278 m.s.n.m.).</w:t>
            </w:r>
          </w:p>
          <w:p w14:paraId="707FFD54" w14:textId="739186E7" w:rsidR="00897102" w:rsidRPr="00771F0E" w:rsidRDefault="00CA137C" w:rsidP="00E32F70">
            <w:pPr>
              <w:pStyle w:val="Prrafodelista"/>
              <w:numPr>
                <w:ilvl w:val="0"/>
                <w:numId w:val="12"/>
              </w:numPr>
              <w:jc w:val="left"/>
            </w:pPr>
            <w:r w:rsidRPr="00771F0E">
              <w:t>S</w:t>
            </w:r>
            <w:r w:rsidR="00897102" w:rsidRPr="00771F0E">
              <w:t xml:space="preserve">e </w:t>
            </w:r>
            <w:r w:rsidRPr="00771F0E">
              <w:t>observó</w:t>
            </w:r>
            <w:r w:rsidR="00897102" w:rsidRPr="00771F0E">
              <w:t xml:space="preserve"> escasa cantidad de agua en las proximidades del sector Naciente y </w:t>
            </w:r>
            <w:r w:rsidRPr="00771F0E">
              <w:t xml:space="preserve">se constató </w:t>
            </w:r>
            <w:r w:rsidR="00897102" w:rsidRPr="00771F0E">
              <w:t>un punto de estrangulamiento,</w:t>
            </w:r>
            <w:r w:rsidR="00E4060A" w:rsidRPr="00771F0E">
              <w:t xml:space="preserve"> </w:t>
            </w:r>
            <w:r w:rsidRPr="00771F0E">
              <w:t>ubicado e</w:t>
            </w:r>
            <w:r w:rsidR="00897102" w:rsidRPr="00771F0E">
              <w:t>n las coordenadas UTM (Datum WGS-84) N 6.471.028 m E 280.600 m.</w:t>
            </w:r>
          </w:p>
          <w:p w14:paraId="54914C81" w14:textId="6E64F91D" w:rsidR="00897102" w:rsidRDefault="00CA137C" w:rsidP="00E32F70">
            <w:pPr>
              <w:pStyle w:val="Prrafodelista"/>
              <w:numPr>
                <w:ilvl w:val="0"/>
                <w:numId w:val="12"/>
              </w:numPr>
              <w:jc w:val="left"/>
            </w:pPr>
            <w:r w:rsidRPr="00771F0E">
              <w:t>Se registró el punto medio del canal perimetral, ubicado en la</w:t>
            </w:r>
            <w:r w:rsidR="00897102" w:rsidRPr="00771F0E">
              <w:t xml:space="preserve"> coordenada UTM (Datum WGS-84), N 6.470.972 m </w:t>
            </w:r>
            <w:r w:rsidRPr="00771F0E">
              <w:t xml:space="preserve">y </w:t>
            </w:r>
            <w:r w:rsidR="00897102" w:rsidRPr="00771F0E">
              <w:t>E 2800.416 m.</w:t>
            </w:r>
          </w:p>
          <w:p w14:paraId="737B76DD" w14:textId="77777777" w:rsidR="0069581E" w:rsidRPr="00C07F2A" w:rsidRDefault="0069581E" w:rsidP="0069581E">
            <w:pPr>
              <w:rPr>
                <w:rFonts w:ascii="Calibri" w:eastAsia="Times New Roman" w:hAnsi="Calibri"/>
                <w:b/>
                <w:color w:val="000000"/>
                <w:lang w:eastAsia="es-CL"/>
              </w:rPr>
            </w:pPr>
            <w:r w:rsidRPr="00C07F2A">
              <w:rPr>
                <w:rFonts w:ascii="Calibri" w:eastAsia="Times New Roman" w:hAnsi="Calibri"/>
                <w:b/>
                <w:color w:val="000000"/>
                <w:lang w:eastAsia="es-CL"/>
              </w:rPr>
              <w:t>Resultados examen de información:</w:t>
            </w:r>
          </w:p>
          <w:p w14:paraId="63AB5092" w14:textId="77777777" w:rsidR="008274A0" w:rsidRDefault="0069581E" w:rsidP="00AD1260">
            <w:pPr>
              <w:pStyle w:val="Prrafodelista"/>
              <w:numPr>
                <w:ilvl w:val="0"/>
                <w:numId w:val="12"/>
              </w:numPr>
              <w:rPr>
                <w:sz w:val="18"/>
                <w:szCs w:val="18"/>
              </w:rPr>
            </w:pPr>
            <w:r w:rsidRPr="008274A0">
              <w:t>La Superintendencia del Medio Ambiente, a través de los Ord. N° 1554, 1555, 1557; 1558, 1559 y 1563</w:t>
            </w:r>
            <w:r w:rsidR="008274A0" w:rsidRPr="008274A0">
              <w:t>,</w:t>
            </w:r>
            <w:r w:rsidRPr="008274A0">
              <w:t xml:space="preserve"> todos de fecha 04 de septiembre de 2015 encomendó al SERNAGEOMIN, la revisión de los reportes de seguimiento ambiental remitidos por el titular al Sistema de Seguimiento Ambiental de la SMA, asociados a la RCA N° 13/2012</w:t>
            </w:r>
            <w:r w:rsidR="006C5AFE" w:rsidRPr="008937CE">
              <w:t>.</w:t>
            </w:r>
          </w:p>
          <w:p w14:paraId="48E3C39D" w14:textId="4F628663" w:rsidR="00897102" w:rsidRPr="00232882" w:rsidRDefault="00771F0E" w:rsidP="00DE166D">
            <w:pPr>
              <w:pStyle w:val="Prrafodelista"/>
              <w:numPr>
                <w:ilvl w:val="0"/>
                <w:numId w:val="12"/>
              </w:numPr>
            </w:pPr>
            <w:r w:rsidRPr="008274A0">
              <w:t xml:space="preserve">A lo anterior, el </w:t>
            </w:r>
            <w:r w:rsidR="003849E1" w:rsidRPr="008274A0">
              <w:t>Servicio</w:t>
            </w:r>
            <w:r w:rsidRPr="008274A0">
              <w:t xml:space="preserve">, de la Región de </w:t>
            </w:r>
            <w:r w:rsidR="003849E1" w:rsidRPr="008274A0">
              <w:t>Coquimbo</w:t>
            </w:r>
            <w:r w:rsidRPr="008274A0">
              <w:t xml:space="preserve"> respondió mediante </w:t>
            </w:r>
            <w:r w:rsidR="003849E1" w:rsidRPr="008274A0">
              <w:t xml:space="preserve">los </w:t>
            </w:r>
            <w:r w:rsidRPr="008274A0">
              <w:t>Ordinario</w:t>
            </w:r>
            <w:r w:rsidR="003849E1" w:rsidRPr="008274A0">
              <w:t>s</w:t>
            </w:r>
            <w:r w:rsidRPr="008274A0">
              <w:t xml:space="preserve"> N° </w:t>
            </w:r>
            <w:r w:rsidR="0069581E" w:rsidRPr="008274A0">
              <w:t>3530,3531, 3532, 3533, 3534 y 3535</w:t>
            </w:r>
            <w:r w:rsidRPr="008274A0">
              <w:t>, de fecha 1</w:t>
            </w:r>
            <w:r w:rsidR="0069581E" w:rsidRPr="008274A0">
              <w:t>6</w:t>
            </w:r>
            <w:r w:rsidRPr="008274A0">
              <w:t xml:space="preserve"> de </w:t>
            </w:r>
            <w:r w:rsidR="0069581E" w:rsidRPr="008274A0">
              <w:t>octubre</w:t>
            </w:r>
            <w:r w:rsidRPr="008274A0">
              <w:t xml:space="preserve"> de 201</w:t>
            </w:r>
            <w:r w:rsidR="0069581E" w:rsidRPr="0030782A">
              <w:t>5</w:t>
            </w:r>
            <w:r w:rsidRPr="0030782A">
              <w:t xml:space="preserve">, </w:t>
            </w:r>
            <w:r w:rsidR="006C5AFE" w:rsidRPr="005B12DF">
              <w:t>no realiz</w:t>
            </w:r>
            <w:r w:rsidR="0065563E">
              <w:t>ó</w:t>
            </w:r>
            <w:r w:rsidR="006C5AFE" w:rsidRPr="005B12DF">
              <w:t xml:space="preserve"> observaciones con respecto a esta </w:t>
            </w:r>
            <w:r w:rsidR="000B0A61" w:rsidRPr="008937CE">
              <w:t>materia.</w:t>
            </w:r>
          </w:p>
        </w:tc>
      </w:tr>
    </w:tbl>
    <w:p w14:paraId="0F1E702F" w14:textId="77777777" w:rsidR="008274A0" w:rsidRDefault="008274A0" w:rsidP="00BD3FD5"/>
    <w:tbl>
      <w:tblPr>
        <w:tblW w:w="13776" w:type="dxa"/>
        <w:jc w:val="center"/>
        <w:tblLayout w:type="fixed"/>
        <w:tblCellMar>
          <w:left w:w="70" w:type="dxa"/>
          <w:right w:w="70" w:type="dxa"/>
        </w:tblCellMar>
        <w:tblLook w:val="04A0" w:firstRow="1" w:lastRow="0" w:firstColumn="1" w:lastColumn="0" w:noHBand="0" w:noVBand="1"/>
      </w:tblPr>
      <w:tblGrid>
        <w:gridCol w:w="3308"/>
        <w:gridCol w:w="2017"/>
        <w:gridCol w:w="1725"/>
        <w:gridCol w:w="3317"/>
        <w:gridCol w:w="1728"/>
        <w:gridCol w:w="1681"/>
      </w:tblGrid>
      <w:tr w:rsidR="001D09B3" w:rsidRPr="00906F0A" w14:paraId="7063EFDB" w14:textId="77777777" w:rsidTr="00E4060A">
        <w:trPr>
          <w:trHeight w:val="329"/>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22720" w14:textId="792B5DEE" w:rsidR="001D09B3" w:rsidRPr="00906F0A" w:rsidRDefault="00496B99" w:rsidP="00390F4F">
            <w:pPr>
              <w:jc w:val="center"/>
              <w:rPr>
                <w:rFonts w:eastAsia="Times New Roman"/>
                <w:b/>
                <w:bCs/>
                <w:color w:val="000000"/>
                <w:sz w:val="20"/>
                <w:szCs w:val="20"/>
                <w:lang w:eastAsia="es-CL"/>
              </w:rPr>
            </w:pPr>
            <w:r>
              <w:rPr>
                <w:rFonts w:eastAsia="Times New Roman"/>
                <w:b/>
                <w:bCs/>
                <w:color w:val="000000"/>
                <w:sz w:val="20"/>
                <w:szCs w:val="20"/>
                <w:lang w:eastAsia="es-CL"/>
              </w:rPr>
              <w:t>R</w:t>
            </w:r>
            <w:r w:rsidR="001D09B3" w:rsidRPr="00906F0A">
              <w:rPr>
                <w:rFonts w:eastAsia="Times New Roman"/>
                <w:b/>
                <w:bCs/>
                <w:color w:val="000000"/>
                <w:sz w:val="20"/>
                <w:szCs w:val="20"/>
                <w:lang w:eastAsia="es-CL"/>
              </w:rPr>
              <w:t xml:space="preserve">egistros </w:t>
            </w:r>
          </w:p>
        </w:tc>
      </w:tr>
      <w:tr w:rsidR="001D09B3" w:rsidRPr="00906F0A" w14:paraId="4EFC6AC1" w14:textId="77777777" w:rsidTr="00DE166D">
        <w:trPr>
          <w:trHeight w:val="2932"/>
          <w:jc w:val="center"/>
        </w:trPr>
        <w:tc>
          <w:tcPr>
            <w:tcW w:w="2559" w:type="pct"/>
            <w:gridSpan w:val="3"/>
            <w:tcBorders>
              <w:top w:val="nil"/>
              <w:left w:val="single" w:sz="4" w:space="0" w:color="auto"/>
              <w:right w:val="single" w:sz="4" w:space="0" w:color="auto"/>
            </w:tcBorders>
            <w:shd w:val="clear" w:color="auto" w:fill="auto"/>
            <w:noWrap/>
            <w:vAlign w:val="center"/>
            <w:hideMark/>
          </w:tcPr>
          <w:p w14:paraId="44F5A0B7" w14:textId="39FD5A8F" w:rsidR="001D09B3" w:rsidRPr="00906F0A" w:rsidRDefault="00F64BAD" w:rsidP="00390F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776B5D4C" wp14:editId="721E599D">
                      <wp:simplePos x="0" y="0"/>
                      <wp:positionH relativeFrom="column">
                        <wp:posOffset>1483995</wp:posOffset>
                      </wp:positionH>
                      <wp:positionV relativeFrom="paragraph">
                        <wp:posOffset>569595</wp:posOffset>
                      </wp:positionV>
                      <wp:extent cx="1104900" cy="806450"/>
                      <wp:effectExtent l="0" t="0" r="19050" b="12700"/>
                      <wp:wrapNone/>
                      <wp:docPr id="18" name="18 Elipse"/>
                      <wp:cNvGraphicFramePr/>
                      <a:graphic xmlns:a="http://schemas.openxmlformats.org/drawingml/2006/main">
                        <a:graphicData uri="http://schemas.microsoft.com/office/word/2010/wordprocessingShape">
                          <wps:wsp>
                            <wps:cNvSpPr/>
                            <wps:spPr>
                              <a:xfrm>
                                <a:off x="0" y="0"/>
                                <a:ext cx="1104900" cy="80645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8 Elipse" o:spid="_x0000_s1026" style="position:absolute;margin-left:116.85pt;margin-top:44.85pt;width:87pt;height:6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" filled="f" strokecolor="red" strokeweight="2pt">
                      <v:stroke dashstyle="dash"/>
                    </v:oval>
                  </w:pict>
                </mc:Fallback>
              </mc:AlternateContent>
            </w:r>
            <w:r>
              <w:rPr>
                <w:rFonts w:eastAsia="Times New Roman"/>
                <w:noProof/>
                <w:color w:val="000000"/>
                <w:sz w:val="20"/>
                <w:szCs w:val="20"/>
                <w:lang w:eastAsia="es-CL"/>
              </w:rPr>
              <w:drawing>
                <wp:inline distT="0" distB="0" distL="0" distR="0" wp14:anchorId="52C1C57C" wp14:editId="6A4BFA2C">
                  <wp:extent cx="3360420" cy="1863136"/>
                  <wp:effectExtent l="0" t="0" r="0" b="381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0.JPG"/>
                          <pic:cNvPicPr/>
                        </pic:nvPicPr>
                        <pic:blipFill rotWithShape="1">
                          <a:blip r:embed="rId28">
                            <a:extLst>
                              <a:ext uri="{28A0092B-C50C-407E-A947-70E740481C1C}">
                                <a14:useLocalDpi xmlns:a14="http://schemas.microsoft.com/office/drawing/2010/main" val="0"/>
                              </a:ext>
                            </a:extLst>
                          </a:blip>
                          <a:srcRect t="-313" b="-1"/>
                          <a:stretch/>
                        </pic:blipFill>
                        <pic:spPr bwMode="auto">
                          <a:xfrm>
                            <a:off x="0" y="0"/>
                            <a:ext cx="3384462" cy="1876466"/>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1E236593" w14:textId="2700AE3A" w:rsidR="001D09B3" w:rsidRPr="00906F0A" w:rsidRDefault="00F64BAD"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028A496" wp14:editId="603E2731">
                  <wp:extent cx="3221180" cy="1844040"/>
                  <wp:effectExtent l="0" t="0" r="0" b="3810"/>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9.JPG"/>
                          <pic:cNvPicPr/>
                        </pic:nvPicPr>
                        <pic:blipFill>
                          <a:blip r:embed="rId29">
                            <a:extLst>
                              <a:ext uri="{28A0092B-C50C-407E-A947-70E740481C1C}">
                                <a14:useLocalDpi xmlns:a14="http://schemas.microsoft.com/office/drawing/2010/main" val="0"/>
                              </a:ext>
                            </a:extLst>
                          </a:blip>
                          <a:stretch>
                            <a:fillRect/>
                          </a:stretch>
                        </pic:blipFill>
                        <pic:spPr>
                          <a:xfrm>
                            <a:off x="0" y="0"/>
                            <a:ext cx="3251381" cy="1861329"/>
                          </a:xfrm>
                          <a:prstGeom prst="rect">
                            <a:avLst/>
                          </a:prstGeom>
                        </pic:spPr>
                      </pic:pic>
                    </a:graphicData>
                  </a:graphic>
                </wp:inline>
              </w:drawing>
            </w:r>
          </w:p>
        </w:tc>
      </w:tr>
      <w:tr w:rsidR="001D09B3" w:rsidRPr="00906F0A" w14:paraId="123524B6" w14:textId="77777777" w:rsidTr="00E4060A">
        <w:trPr>
          <w:trHeight w:val="329"/>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44984A5A" w14:textId="77777777" w:rsidR="001D09B3" w:rsidRPr="00450E8C" w:rsidRDefault="001D09B3" w:rsidP="00390F4F">
            <w:pPr>
              <w:pStyle w:val="Epgrafe"/>
              <w:rPr>
                <w:rFonts w:eastAsia="Times New Roman"/>
                <w:color w:val="000000"/>
                <w:szCs w:val="18"/>
                <w:lang w:eastAsia="es-CL"/>
              </w:rPr>
            </w:pPr>
            <w:bookmarkStart w:id="161" w:name="_Toc438648060"/>
            <w:r>
              <w:t xml:space="preserve">Fotografía </w:t>
            </w:r>
            <w:r>
              <w:fldChar w:fldCharType="begin"/>
            </w:r>
            <w:r>
              <w:instrText xml:space="preserve"> SEQ Fotografía \* ARABIC </w:instrText>
            </w:r>
            <w:r>
              <w:fldChar w:fldCharType="separate"/>
            </w:r>
            <w:r w:rsidR="00105C06">
              <w:rPr>
                <w:noProof/>
              </w:rPr>
              <w:t>1</w:t>
            </w:r>
            <w:r>
              <w:fldChar w:fldCharType="end"/>
            </w:r>
            <w:r>
              <w:t>.</w:t>
            </w:r>
            <w:bookmarkEnd w:id="161"/>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9292D" w14:textId="71B1D352" w:rsidR="001D09B3" w:rsidRPr="00450E8C" w:rsidRDefault="001D09B3"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c>
          <w:tcPr>
            <w:tcW w:w="1204" w:type="pct"/>
            <w:tcBorders>
              <w:top w:val="single" w:sz="4" w:space="0" w:color="auto"/>
              <w:left w:val="nil"/>
              <w:bottom w:val="single" w:sz="4" w:space="0" w:color="auto"/>
              <w:right w:val="nil"/>
            </w:tcBorders>
            <w:shd w:val="clear" w:color="auto" w:fill="auto"/>
            <w:noWrap/>
            <w:vAlign w:val="center"/>
            <w:hideMark/>
          </w:tcPr>
          <w:p w14:paraId="5A5D6BF4" w14:textId="77777777" w:rsidR="001D09B3" w:rsidRPr="00450E8C" w:rsidRDefault="001D09B3" w:rsidP="00390F4F">
            <w:pPr>
              <w:pStyle w:val="Epgrafe"/>
              <w:rPr>
                <w:szCs w:val="18"/>
              </w:rPr>
            </w:pPr>
            <w:bookmarkStart w:id="162" w:name="_Toc438648061"/>
            <w:r>
              <w:t xml:space="preserve">Fotografía </w:t>
            </w:r>
            <w:r>
              <w:fldChar w:fldCharType="begin"/>
            </w:r>
            <w:r>
              <w:instrText xml:space="preserve"> SEQ Fotografía \* ARABIC </w:instrText>
            </w:r>
            <w:r>
              <w:fldChar w:fldCharType="separate"/>
            </w:r>
            <w:r w:rsidR="00105C06">
              <w:rPr>
                <w:noProof/>
              </w:rPr>
              <w:t>2</w:t>
            </w:r>
            <w:r>
              <w:fldChar w:fldCharType="end"/>
            </w:r>
            <w:r>
              <w:t>.</w:t>
            </w:r>
            <w:bookmarkEnd w:id="162"/>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0349DB" w14:textId="6C8B7810" w:rsidR="001D09B3" w:rsidRPr="00450E8C" w:rsidRDefault="001D09B3"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r>
      <w:tr w:rsidR="001D09B3" w:rsidRPr="00906F0A" w14:paraId="0DAF3FD9" w14:textId="77777777" w:rsidTr="00E4060A">
        <w:trPr>
          <w:trHeight w:val="329"/>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CE1EE7" w14:textId="308F9443" w:rsidR="001D09B3" w:rsidRPr="00450E8C" w:rsidRDefault="001D09B3" w:rsidP="00C5641A">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4D845404" w14:textId="4DB9E5AA" w:rsidR="001D09B3" w:rsidRPr="00450E8C" w:rsidRDefault="001D09B3" w:rsidP="00C5641A">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00C5641A">
              <w:rPr>
                <w:rFonts w:ascii="Calibri" w:hAnsi="Calibri"/>
                <w:iCs/>
                <w:sz w:val="18"/>
                <w:szCs w:val="18"/>
              </w:rPr>
              <w:t>6</w:t>
            </w:r>
            <w:r w:rsidRPr="00450E8C">
              <w:rPr>
                <w:rFonts w:ascii="Calibri" w:hAnsi="Calibri"/>
                <w:iCs/>
                <w:sz w:val="18"/>
                <w:szCs w:val="18"/>
              </w:rPr>
              <w:t>.</w:t>
            </w:r>
            <w:r w:rsidR="00C5641A">
              <w:rPr>
                <w:rFonts w:ascii="Calibri" w:hAnsi="Calibri"/>
                <w:iCs/>
                <w:sz w:val="18"/>
                <w:szCs w:val="18"/>
              </w:rPr>
              <w:t>471</w:t>
            </w:r>
            <w:r w:rsidRPr="00450E8C">
              <w:rPr>
                <w:rFonts w:ascii="Calibri" w:hAnsi="Calibri"/>
                <w:iCs/>
                <w:sz w:val="18"/>
                <w:szCs w:val="18"/>
              </w:rPr>
              <w:t>.</w:t>
            </w:r>
            <w:r w:rsidR="00C5641A">
              <w:rPr>
                <w:rFonts w:ascii="Calibri" w:hAnsi="Calibri"/>
                <w:iCs/>
                <w:sz w:val="18"/>
                <w:szCs w:val="18"/>
              </w:rPr>
              <w:t>416</w:t>
            </w:r>
            <w:r>
              <w:rPr>
                <w:rFonts w:ascii="Calibri" w:hAnsi="Calibri"/>
                <w:iCs/>
                <w:sz w:val="18"/>
                <w:szCs w:val="18"/>
              </w:rPr>
              <w:t xml:space="preserve"> 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6897FDF5" w14:textId="0121B830" w:rsidR="001D09B3" w:rsidRPr="00450E8C" w:rsidRDefault="001D09B3" w:rsidP="00C5641A">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00C5641A">
              <w:rPr>
                <w:rFonts w:ascii="Calibri" w:hAnsi="Calibri"/>
                <w:iCs/>
                <w:sz w:val="18"/>
                <w:szCs w:val="18"/>
              </w:rPr>
              <w:t>280.343</w:t>
            </w:r>
            <w:r>
              <w:rPr>
                <w:rFonts w:ascii="Calibri" w:hAnsi="Calibri"/>
                <w:iCs/>
                <w:sz w:val="18"/>
                <w:szCs w:val="18"/>
              </w:rPr>
              <w:t>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29F69E69" w14:textId="0F378E1B" w:rsidR="001D09B3" w:rsidRPr="00450E8C" w:rsidRDefault="001D09B3" w:rsidP="00C5641A">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7527E607" w14:textId="18989EFD" w:rsidR="001D09B3" w:rsidRPr="00450E8C" w:rsidRDefault="001D09B3" w:rsidP="00C5641A">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00C5641A">
              <w:rPr>
                <w:rFonts w:eastAsia="Times New Roman"/>
                <w:color w:val="000000"/>
                <w:sz w:val="18"/>
                <w:szCs w:val="18"/>
                <w:lang w:eastAsia="es-CL"/>
              </w:rPr>
              <w:t>6</w:t>
            </w:r>
            <w:r w:rsidRPr="00C948C8">
              <w:rPr>
                <w:rFonts w:eastAsia="Times New Roman"/>
                <w:color w:val="000000"/>
                <w:sz w:val="18"/>
                <w:szCs w:val="18"/>
                <w:lang w:eastAsia="es-CL"/>
              </w:rPr>
              <w:t>.</w:t>
            </w:r>
            <w:r w:rsidR="00C5641A">
              <w:rPr>
                <w:rFonts w:eastAsia="Times New Roman"/>
                <w:color w:val="000000"/>
                <w:sz w:val="18"/>
                <w:szCs w:val="18"/>
                <w:lang w:eastAsia="es-CL"/>
              </w:rPr>
              <w:t>471</w:t>
            </w:r>
            <w:r w:rsidRPr="00C948C8">
              <w:rPr>
                <w:rFonts w:eastAsia="Times New Roman"/>
                <w:color w:val="000000"/>
                <w:sz w:val="18"/>
                <w:szCs w:val="18"/>
                <w:lang w:eastAsia="es-CL"/>
              </w:rPr>
              <w:t>.</w:t>
            </w:r>
            <w:r w:rsidR="00C5641A">
              <w:rPr>
                <w:rFonts w:eastAsia="Times New Roman"/>
                <w:color w:val="000000"/>
                <w:sz w:val="18"/>
                <w:szCs w:val="18"/>
                <w:lang w:eastAsia="es-CL"/>
              </w:rPr>
              <w:t>536</w:t>
            </w:r>
            <w:r w:rsidRPr="00450E8C">
              <w:rPr>
                <w:rFonts w:eastAsia="Times New Roman"/>
                <w:b/>
                <w:color w:val="000000"/>
                <w:sz w:val="18"/>
                <w:szCs w:val="18"/>
                <w:lang w:eastAsia="es-CL"/>
              </w:rPr>
              <w:t xml:space="preserve"> </w:t>
            </w:r>
            <w:r w:rsidRPr="009D6B65">
              <w:rPr>
                <w:rFonts w:eastAsia="Times New Roman"/>
                <w:color w:val="000000"/>
                <w:sz w:val="18"/>
                <w:szCs w:val="18"/>
                <w:lang w:eastAsia="es-CL"/>
              </w:rPr>
              <w:t>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16B08A1D" w14:textId="629DF191" w:rsidR="001D09B3" w:rsidRPr="00450E8C" w:rsidRDefault="001D09B3" w:rsidP="00C5641A">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00C5641A">
              <w:rPr>
                <w:rFonts w:eastAsia="Times New Roman"/>
                <w:color w:val="000000"/>
                <w:sz w:val="18"/>
                <w:szCs w:val="18"/>
                <w:lang w:eastAsia="es-CL"/>
              </w:rPr>
              <w:t>280</w:t>
            </w:r>
            <w:r w:rsidRPr="00C948C8">
              <w:rPr>
                <w:rFonts w:eastAsia="Times New Roman"/>
                <w:color w:val="000000"/>
                <w:sz w:val="18"/>
                <w:szCs w:val="18"/>
                <w:lang w:eastAsia="es-CL"/>
              </w:rPr>
              <w:t>.</w:t>
            </w:r>
            <w:r w:rsidR="00C5641A">
              <w:rPr>
                <w:rFonts w:eastAsia="Times New Roman"/>
                <w:color w:val="000000"/>
                <w:sz w:val="18"/>
                <w:szCs w:val="18"/>
                <w:lang w:eastAsia="es-CL"/>
              </w:rPr>
              <w:t>326</w:t>
            </w:r>
            <w:r w:rsidRPr="00906F0A">
              <w:rPr>
                <w:rFonts w:eastAsia="Times New Roman"/>
                <w:b/>
                <w:color w:val="000000"/>
                <w:sz w:val="18"/>
                <w:szCs w:val="18"/>
                <w:lang w:eastAsia="es-CL"/>
              </w:rPr>
              <w:t xml:space="preserve"> </w:t>
            </w:r>
            <w:r w:rsidRPr="009D6B65">
              <w:rPr>
                <w:rFonts w:eastAsia="Times New Roman"/>
                <w:color w:val="000000"/>
                <w:sz w:val="18"/>
                <w:szCs w:val="18"/>
                <w:lang w:eastAsia="es-CL"/>
              </w:rPr>
              <w:t>m.</w:t>
            </w:r>
          </w:p>
        </w:tc>
      </w:tr>
      <w:tr w:rsidR="001D09B3" w:rsidRPr="00906F0A" w14:paraId="17F709EB" w14:textId="77777777" w:rsidTr="00E4060A">
        <w:trPr>
          <w:trHeight w:val="579"/>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311BFC" w14:textId="63843AB8" w:rsidR="001D09B3" w:rsidRPr="00450E8C" w:rsidRDefault="001D09B3" w:rsidP="00565FF4">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sidR="00F64BAD">
              <w:rPr>
                <w:rFonts w:ascii="Calibri" w:hAnsi="Calibri"/>
                <w:iCs/>
                <w:noProof/>
                <w:sz w:val="18"/>
                <w:szCs w:val="18"/>
                <w:lang w:eastAsia="es-CL"/>
              </w:rPr>
              <w:t xml:space="preserve">Impermeabilización del embalse de relaves mediante </w:t>
            </w:r>
            <w:r w:rsidR="00F64BAD" w:rsidRPr="00367CCD">
              <w:rPr>
                <w:rFonts w:ascii="Calibri" w:hAnsi="Calibri"/>
                <w:iCs/>
                <w:noProof/>
                <w:sz w:val="18"/>
                <w:szCs w:val="18"/>
                <w:lang w:eastAsia="es-CL"/>
              </w:rPr>
              <w:t>geomembrana de HDPE</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0B5635" w14:textId="453F4B35" w:rsidR="001D09B3" w:rsidRPr="00450E8C" w:rsidRDefault="001D09B3" w:rsidP="00565FF4">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F64BAD" w:rsidRPr="009F3640">
              <w:rPr>
                <w:rFonts w:eastAsia="Times New Roman"/>
                <w:color w:val="000000"/>
                <w:sz w:val="18"/>
                <w:szCs w:val="18"/>
                <w:lang w:eastAsia="es-CL"/>
              </w:rPr>
              <w:t>C</w:t>
            </w:r>
            <w:r w:rsidR="00F64BAD">
              <w:rPr>
                <w:rFonts w:eastAsia="Times New Roman"/>
                <w:color w:val="000000"/>
                <w:sz w:val="18"/>
                <w:szCs w:val="18"/>
                <w:lang w:eastAsia="es-CL"/>
              </w:rPr>
              <w:t>oron</w:t>
            </w:r>
            <w:r w:rsidR="0030782A">
              <w:rPr>
                <w:rFonts w:eastAsia="Times New Roman"/>
                <w:color w:val="000000"/>
                <w:sz w:val="18"/>
                <w:szCs w:val="18"/>
                <w:lang w:eastAsia="es-CL"/>
              </w:rPr>
              <w:t>amiento del embalse, aprox. 5 m.</w:t>
            </w:r>
            <w:r w:rsidR="00F64BAD">
              <w:rPr>
                <w:rFonts w:eastAsia="Times New Roman"/>
                <w:color w:val="000000"/>
                <w:sz w:val="18"/>
                <w:szCs w:val="18"/>
                <w:lang w:eastAsia="es-CL"/>
              </w:rPr>
              <w:t xml:space="preserve"> de ancho</w:t>
            </w:r>
          </w:p>
        </w:tc>
      </w:tr>
      <w:tr w:rsidR="001D09B3" w:rsidRPr="00906F0A" w14:paraId="102A9B4D" w14:textId="77777777" w:rsidTr="00E4060A">
        <w:trPr>
          <w:trHeight w:val="3071"/>
          <w:jc w:val="center"/>
        </w:trPr>
        <w:tc>
          <w:tcPr>
            <w:tcW w:w="2559" w:type="pct"/>
            <w:gridSpan w:val="3"/>
            <w:tcBorders>
              <w:top w:val="nil"/>
              <w:left w:val="single" w:sz="4" w:space="0" w:color="auto"/>
              <w:right w:val="single" w:sz="4" w:space="0" w:color="auto"/>
            </w:tcBorders>
            <w:shd w:val="clear" w:color="auto" w:fill="auto"/>
            <w:noWrap/>
            <w:vAlign w:val="center"/>
            <w:hideMark/>
          </w:tcPr>
          <w:p w14:paraId="7B444DF7" w14:textId="08C7D44C" w:rsidR="001D09B3" w:rsidRPr="00906F0A" w:rsidRDefault="00006C30"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5282D71" wp14:editId="42436D34">
                  <wp:extent cx="3009900" cy="2209799"/>
                  <wp:effectExtent l="0" t="0" r="0" b="635"/>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5.JPG"/>
                          <pic:cNvPicPr/>
                        </pic:nvPicPr>
                        <pic:blipFill>
                          <a:blip r:embed="rId30">
                            <a:extLst>
                              <a:ext uri="{28A0092B-C50C-407E-A947-70E740481C1C}">
                                <a14:useLocalDpi xmlns:a14="http://schemas.microsoft.com/office/drawing/2010/main" val="0"/>
                              </a:ext>
                            </a:extLst>
                          </a:blip>
                          <a:stretch>
                            <a:fillRect/>
                          </a:stretch>
                        </pic:blipFill>
                        <pic:spPr>
                          <a:xfrm>
                            <a:off x="0" y="0"/>
                            <a:ext cx="3037745" cy="2230242"/>
                          </a:xfrm>
                          <a:prstGeom prst="rect">
                            <a:avLst/>
                          </a:prstGeom>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066FF585" w14:textId="7DB86371" w:rsidR="001D09B3" w:rsidRPr="00906F0A" w:rsidRDefault="00006C30"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CBE056" wp14:editId="14B6B139">
                  <wp:extent cx="3482340" cy="2175646"/>
                  <wp:effectExtent l="0" t="0" r="3810" b="0"/>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1.JPG"/>
                          <pic:cNvPicPr/>
                        </pic:nvPicPr>
                        <pic:blipFill>
                          <a:blip r:embed="rId31">
                            <a:extLst>
                              <a:ext uri="{28A0092B-C50C-407E-A947-70E740481C1C}">
                                <a14:useLocalDpi xmlns:a14="http://schemas.microsoft.com/office/drawing/2010/main" val="0"/>
                              </a:ext>
                            </a:extLst>
                          </a:blip>
                          <a:stretch>
                            <a:fillRect/>
                          </a:stretch>
                        </pic:blipFill>
                        <pic:spPr>
                          <a:xfrm>
                            <a:off x="0" y="0"/>
                            <a:ext cx="3480465" cy="2174475"/>
                          </a:xfrm>
                          <a:prstGeom prst="rect">
                            <a:avLst/>
                          </a:prstGeom>
                        </pic:spPr>
                      </pic:pic>
                    </a:graphicData>
                  </a:graphic>
                </wp:inline>
              </w:drawing>
            </w:r>
          </w:p>
        </w:tc>
      </w:tr>
      <w:tr w:rsidR="001D09B3" w:rsidRPr="00906F0A" w14:paraId="0D699C4C" w14:textId="77777777" w:rsidTr="00E4060A">
        <w:trPr>
          <w:trHeight w:val="329"/>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4D94A45A" w14:textId="77777777" w:rsidR="001D09B3" w:rsidRPr="00906F0A" w:rsidRDefault="001D09B3" w:rsidP="00390F4F">
            <w:pPr>
              <w:pStyle w:val="Epgrafe"/>
              <w:rPr>
                <w:rFonts w:eastAsia="Times New Roman"/>
                <w:color w:val="000000"/>
                <w:lang w:eastAsia="es-CL"/>
              </w:rPr>
            </w:pPr>
            <w:bookmarkStart w:id="163" w:name="_Toc438648062"/>
            <w:r>
              <w:t xml:space="preserve">Fotografía </w:t>
            </w:r>
            <w:r>
              <w:fldChar w:fldCharType="begin"/>
            </w:r>
            <w:r>
              <w:instrText xml:space="preserve"> SEQ Fotografía \* ARABIC </w:instrText>
            </w:r>
            <w:r>
              <w:fldChar w:fldCharType="separate"/>
            </w:r>
            <w:r w:rsidR="00105C06">
              <w:rPr>
                <w:noProof/>
              </w:rPr>
              <w:t>3</w:t>
            </w:r>
            <w:r>
              <w:fldChar w:fldCharType="end"/>
            </w:r>
            <w:r>
              <w:t>.</w:t>
            </w:r>
            <w:bookmarkEnd w:id="163"/>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71E031" w14:textId="1914BFA3" w:rsidR="001D09B3" w:rsidRPr="00906F0A" w:rsidRDefault="001D09B3"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c>
          <w:tcPr>
            <w:tcW w:w="1204" w:type="pct"/>
            <w:tcBorders>
              <w:top w:val="single" w:sz="4" w:space="0" w:color="auto"/>
              <w:left w:val="nil"/>
              <w:bottom w:val="single" w:sz="4" w:space="0" w:color="auto"/>
              <w:right w:val="nil"/>
            </w:tcBorders>
            <w:shd w:val="clear" w:color="auto" w:fill="auto"/>
            <w:noWrap/>
            <w:vAlign w:val="center"/>
            <w:hideMark/>
          </w:tcPr>
          <w:p w14:paraId="5DB2AD49" w14:textId="77777777" w:rsidR="001D09B3" w:rsidRPr="00906F0A" w:rsidRDefault="001D09B3" w:rsidP="00390F4F">
            <w:pPr>
              <w:pStyle w:val="Epgrafe"/>
            </w:pPr>
            <w:bookmarkStart w:id="164" w:name="_Toc438648063"/>
            <w:r>
              <w:t xml:space="preserve">Fotografía </w:t>
            </w:r>
            <w:r>
              <w:fldChar w:fldCharType="begin"/>
            </w:r>
            <w:r>
              <w:instrText xml:space="preserve"> SEQ Fotografía \* ARABIC </w:instrText>
            </w:r>
            <w:r>
              <w:fldChar w:fldCharType="separate"/>
            </w:r>
            <w:r w:rsidR="00105C06">
              <w:rPr>
                <w:noProof/>
              </w:rPr>
              <w:t>4</w:t>
            </w:r>
            <w:r>
              <w:fldChar w:fldCharType="end"/>
            </w:r>
            <w:r>
              <w:t>.</w:t>
            </w:r>
            <w:bookmarkEnd w:id="164"/>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EC288" w14:textId="7CEA97E5" w:rsidR="001D09B3" w:rsidRPr="00906F0A" w:rsidRDefault="001D09B3"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r>
      <w:tr w:rsidR="001D09B3" w:rsidRPr="00906F0A" w14:paraId="28F2DD76" w14:textId="77777777" w:rsidTr="00E4060A">
        <w:trPr>
          <w:trHeight w:val="329"/>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DCEA0" w14:textId="6D9DF42F" w:rsidR="001D09B3" w:rsidRPr="00906F0A" w:rsidRDefault="001D09B3" w:rsidP="00C5641A">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6C0CA0BF" w14:textId="758829D0" w:rsidR="001D09B3" w:rsidRPr="00906F0A" w:rsidRDefault="001D09B3" w:rsidP="00E639A6">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00F21471">
              <w:rPr>
                <w:rFonts w:eastAsia="Times New Roman"/>
                <w:color w:val="000000"/>
                <w:sz w:val="18"/>
                <w:szCs w:val="18"/>
                <w:lang w:eastAsia="es-CL"/>
              </w:rPr>
              <w:t>6</w:t>
            </w:r>
            <w:r w:rsidRPr="009D6B65">
              <w:rPr>
                <w:rFonts w:eastAsia="Times New Roman"/>
                <w:color w:val="000000"/>
                <w:sz w:val="18"/>
                <w:szCs w:val="18"/>
                <w:lang w:eastAsia="es-CL"/>
              </w:rPr>
              <w:t>.</w:t>
            </w:r>
            <w:r w:rsidR="00F21471">
              <w:rPr>
                <w:rFonts w:eastAsia="Times New Roman"/>
                <w:color w:val="000000"/>
                <w:sz w:val="18"/>
                <w:szCs w:val="18"/>
                <w:lang w:eastAsia="es-CL"/>
              </w:rPr>
              <w:t>471</w:t>
            </w:r>
            <w:r w:rsidRPr="009D6B65">
              <w:rPr>
                <w:rFonts w:eastAsia="Times New Roman"/>
                <w:color w:val="000000"/>
                <w:sz w:val="18"/>
                <w:szCs w:val="18"/>
                <w:lang w:eastAsia="es-CL"/>
              </w:rPr>
              <w:t>.</w:t>
            </w:r>
            <w:r w:rsidR="00E639A6">
              <w:rPr>
                <w:rFonts w:eastAsia="Times New Roman"/>
                <w:color w:val="000000"/>
                <w:sz w:val="18"/>
                <w:szCs w:val="18"/>
                <w:lang w:eastAsia="es-CL"/>
              </w:rPr>
              <w:t>536</w:t>
            </w:r>
            <w:r w:rsidRPr="009D6B65">
              <w:rPr>
                <w:rFonts w:eastAsia="Times New Roman"/>
                <w:color w:val="000000"/>
                <w:sz w:val="18"/>
                <w:szCs w:val="18"/>
                <w:lang w:eastAsia="es-CL"/>
              </w:rPr>
              <w:t xml:space="preserve"> 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3B7FAA4F" w14:textId="3423304F" w:rsidR="001D09B3" w:rsidRPr="006963C1" w:rsidRDefault="001D09B3" w:rsidP="00F21471">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F21471">
              <w:rPr>
                <w:rFonts w:eastAsia="Times New Roman"/>
                <w:color w:val="000000"/>
                <w:sz w:val="18"/>
                <w:szCs w:val="18"/>
                <w:lang w:eastAsia="es-CL"/>
              </w:rPr>
              <w:t>280.536</w:t>
            </w:r>
            <w:r w:rsidRPr="006963C1">
              <w:rPr>
                <w:rFonts w:eastAsia="Times New Roman"/>
                <w:color w:val="000000"/>
                <w:sz w:val="18"/>
                <w:szCs w:val="18"/>
                <w:lang w:eastAsia="es-CL"/>
              </w:rPr>
              <w:t xml:space="preserve"> 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2BB57A55" w14:textId="466B1427" w:rsidR="001D09B3" w:rsidRPr="00906F0A" w:rsidRDefault="001D09B3" w:rsidP="00E639A6">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6C22DC5A" w14:textId="1725CADB" w:rsidR="001D09B3" w:rsidRPr="009D6B65" w:rsidRDefault="001D09B3" w:rsidP="00E639A6">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00E639A6">
              <w:rPr>
                <w:rFonts w:eastAsia="Times New Roman"/>
                <w:color w:val="000000"/>
                <w:sz w:val="18"/>
                <w:szCs w:val="18"/>
                <w:lang w:eastAsia="es-CL"/>
              </w:rPr>
              <w:t>6</w:t>
            </w:r>
            <w:r w:rsidRPr="009D6B65">
              <w:rPr>
                <w:rFonts w:eastAsia="Times New Roman"/>
                <w:color w:val="000000"/>
                <w:sz w:val="18"/>
                <w:szCs w:val="18"/>
                <w:lang w:eastAsia="es-CL"/>
              </w:rPr>
              <w:t>.</w:t>
            </w:r>
            <w:r w:rsidR="00E639A6">
              <w:rPr>
                <w:rFonts w:eastAsia="Times New Roman"/>
                <w:color w:val="000000"/>
                <w:sz w:val="18"/>
                <w:szCs w:val="18"/>
                <w:lang w:eastAsia="es-CL"/>
              </w:rPr>
              <w:t>470</w:t>
            </w:r>
            <w:r w:rsidRPr="009D6B65">
              <w:rPr>
                <w:rFonts w:eastAsia="Times New Roman"/>
                <w:color w:val="000000"/>
                <w:sz w:val="18"/>
                <w:szCs w:val="18"/>
                <w:lang w:eastAsia="es-CL"/>
              </w:rPr>
              <w:t>.</w:t>
            </w:r>
            <w:r w:rsidR="00E639A6">
              <w:rPr>
                <w:rFonts w:eastAsia="Times New Roman"/>
                <w:color w:val="000000"/>
                <w:sz w:val="18"/>
                <w:szCs w:val="18"/>
                <w:lang w:eastAsia="es-CL"/>
              </w:rPr>
              <w:t>911</w:t>
            </w:r>
            <w:r w:rsidRPr="009D6B65">
              <w:rPr>
                <w:rFonts w:eastAsia="Times New Roman"/>
                <w:color w:val="000000"/>
                <w:sz w:val="18"/>
                <w:szCs w:val="18"/>
                <w:lang w:eastAsia="es-CL"/>
              </w:rPr>
              <w:t xml:space="preserve"> 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106C61DC" w14:textId="0087A812" w:rsidR="001D09B3" w:rsidRPr="00906F0A" w:rsidRDefault="001D09B3" w:rsidP="00E639A6">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E639A6">
              <w:rPr>
                <w:rFonts w:eastAsia="Times New Roman"/>
                <w:color w:val="000000"/>
                <w:sz w:val="18"/>
                <w:szCs w:val="18"/>
                <w:lang w:eastAsia="es-CL"/>
              </w:rPr>
              <w:t>280</w:t>
            </w:r>
            <w:r w:rsidRPr="009D6B65">
              <w:rPr>
                <w:rFonts w:eastAsia="Times New Roman"/>
                <w:color w:val="000000"/>
                <w:sz w:val="18"/>
                <w:szCs w:val="18"/>
                <w:lang w:eastAsia="es-CL"/>
              </w:rPr>
              <w:t>.</w:t>
            </w:r>
            <w:r w:rsidR="00E639A6">
              <w:rPr>
                <w:rFonts w:eastAsia="Times New Roman"/>
                <w:color w:val="000000"/>
                <w:sz w:val="18"/>
                <w:szCs w:val="18"/>
                <w:lang w:eastAsia="es-CL"/>
              </w:rPr>
              <w:t>373</w:t>
            </w:r>
            <w:r w:rsidRPr="009D6B65">
              <w:rPr>
                <w:rFonts w:eastAsia="Times New Roman"/>
                <w:color w:val="000000"/>
                <w:sz w:val="18"/>
                <w:szCs w:val="18"/>
                <w:lang w:eastAsia="es-CL"/>
              </w:rPr>
              <w:t xml:space="preserve"> m.</w:t>
            </w:r>
            <w:r w:rsidRPr="00906F0A">
              <w:rPr>
                <w:rFonts w:eastAsia="Times New Roman"/>
                <w:b/>
                <w:color w:val="000000"/>
                <w:sz w:val="18"/>
                <w:szCs w:val="18"/>
                <w:lang w:eastAsia="es-CL"/>
              </w:rPr>
              <w:t xml:space="preserve"> </w:t>
            </w:r>
          </w:p>
        </w:tc>
      </w:tr>
      <w:tr w:rsidR="001D09B3" w:rsidRPr="00906F0A" w14:paraId="5B07B7FD" w14:textId="77777777" w:rsidTr="00E4060A">
        <w:trPr>
          <w:trHeight w:val="232"/>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26B59D" w14:textId="78DE4896" w:rsidR="001D09B3" w:rsidRPr="00450E8C" w:rsidRDefault="001D09B3" w:rsidP="00390F4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sidR="00006C30">
              <w:rPr>
                <w:rFonts w:ascii="Calibri" w:hAnsi="Calibri"/>
                <w:iCs/>
                <w:noProof/>
                <w:sz w:val="18"/>
                <w:szCs w:val="18"/>
                <w:lang w:eastAsia="es-CL"/>
              </w:rPr>
              <w:t>canal perimetral del depósito de relaves, excavado en suelo natural</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11EEEC" w14:textId="0D8C9A3B" w:rsidR="001D09B3" w:rsidRPr="00450E8C" w:rsidRDefault="001D09B3" w:rsidP="00390F4F">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006C30">
              <w:rPr>
                <w:rFonts w:ascii="Calibri" w:hAnsi="Calibri"/>
                <w:iCs/>
                <w:noProof/>
                <w:sz w:val="18"/>
                <w:szCs w:val="18"/>
                <w:lang w:eastAsia="es-CL"/>
              </w:rPr>
              <w:t>canal perimetral del depósito de relaves, excavado en suelo natural</w:t>
            </w:r>
          </w:p>
        </w:tc>
      </w:tr>
    </w:tbl>
    <w:p w14:paraId="38F31ACD" w14:textId="60870309" w:rsidR="00C23BA3" w:rsidRDefault="00C23BA3" w:rsidP="00E32F70">
      <w:pPr>
        <w:pStyle w:val="Ttulo2"/>
        <w:numPr>
          <w:ilvl w:val="1"/>
          <w:numId w:val="2"/>
        </w:numPr>
      </w:pPr>
      <w:bookmarkStart w:id="165" w:name="_Toc438648064"/>
      <w:r w:rsidRPr="00CD2C2E">
        <w:lastRenderedPageBreak/>
        <w:t xml:space="preserve">Manejo de </w:t>
      </w:r>
      <w:r w:rsidR="00294EBA" w:rsidRPr="00CD2C2E">
        <w:t>aguas lluvias</w:t>
      </w:r>
      <w:r w:rsidRPr="00CD2C2E">
        <w:t>.</w:t>
      </w:r>
      <w:bookmarkEnd w:id="165"/>
      <w:r w:rsidRPr="00CD2C2E">
        <w:t xml:space="preserve"> </w:t>
      </w:r>
    </w:p>
    <w:p w14:paraId="10C3FFF8" w14:textId="77777777" w:rsidR="0054123E" w:rsidRPr="00F659B2" w:rsidRDefault="0054123E" w:rsidP="00DE166D"/>
    <w:tbl>
      <w:tblPr>
        <w:tblStyle w:val="Tablaconcuadrcula"/>
        <w:tblW w:w="5000" w:type="pct"/>
        <w:tblLook w:val="04A0" w:firstRow="1" w:lastRow="0" w:firstColumn="1" w:lastColumn="0" w:noHBand="0" w:noVBand="1"/>
      </w:tblPr>
      <w:tblGrid>
        <w:gridCol w:w="3830"/>
        <w:gridCol w:w="9958"/>
      </w:tblGrid>
      <w:tr w:rsidR="00C23BA3" w:rsidRPr="0025129B" w14:paraId="43836FFC" w14:textId="77777777" w:rsidTr="009B73D6">
        <w:trPr>
          <w:trHeight w:val="142"/>
        </w:trPr>
        <w:tc>
          <w:tcPr>
            <w:tcW w:w="1389" w:type="pct"/>
          </w:tcPr>
          <w:p w14:paraId="0A5F2F15" w14:textId="11CA7436" w:rsidR="00C23BA3" w:rsidRPr="00CD2C2E" w:rsidRDefault="00C23BA3" w:rsidP="00DE166D">
            <w:r w:rsidRPr="00CD2C2E">
              <w:rPr>
                <w:rFonts w:eastAsia="Times New Roman"/>
                <w:b/>
                <w:bCs/>
                <w:color w:val="000000"/>
                <w:lang w:eastAsia="es-CL"/>
              </w:rPr>
              <w:t>Número de hecho constatado</w:t>
            </w:r>
            <w:r w:rsidRPr="00CD2C2E">
              <w:rPr>
                <w:rFonts w:eastAsia="Times New Roman"/>
                <w:color w:val="000000"/>
                <w:lang w:eastAsia="es-CL"/>
              </w:rPr>
              <w:t xml:space="preserve">: </w:t>
            </w:r>
            <w:r w:rsidR="006771A8" w:rsidRPr="00CD2C2E">
              <w:rPr>
                <w:rFonts w:eastAsia="Times New Roman"/>
                <w:color w:val="000000"/>
                <w:lang w:eastAsia="es-CL"/>
              </w:rPr>
              <w:t>2</w:t>
            </w:r>
          </w:p>
        </w:tc>
        <w:tc>
          <w:tcPr>
            <w:tcW w:w="3611" w:type="pct"/>
          </w:tcPr>
          <w:p w14:paraId="009DDF12" w14:textId="1CA24D5E" w:rsidR="00C23BA3" w:rsidRPr="0025129B" w:rsidRDefault="00C23BA3" w:rsidP="00A00960">
            <w:r w:rsidRPr="00CD2C2E">
              <w:rPr>
                <w:rFonts w:eastAsia="Times New Roman"/>
                <w:b/>
                <w:bCs/>
                <w:color w:val="000000"/>
                <w:lang w:eastAsia="es-CL"/>
              </w:rPr>
              <w:t>Estación N°</w:t>
            </w:r>
            <w:r w:rsidRPr="00CD2C2E">
              <w:rPr>
                <w:rFonts w:eastAsia="Times New Roman"/>
                <w:b/>
                <w:color w:val="000000"/>
                <w:lang w:eastAsia="es-CL"/>
              </w:rPr>
              <w:t xml:space="preserve">: </w:t>
            </w:r>
            <w:r w:rsidRPr="00CD2C2E">
              <w:rPr>
                <w:rFonts w:eastAsia="Times New Roman"/>
                <w:color w:val="000000"/>
                <w:lang w:eastAsia="es-CL"/>
              </w:rPr>
              <w:t xml:space="preserve">3 </w:t>
            </w:r>
          </w:p>
        </w:tc>
      </w:tr>
      <w:tr w:rsidR="00C23BA3" w:rsidRPr="0025129B" w14:paraId="30E54D84" w14:textId="77777777" w:rsidTr="009B73D6">
        <w:trPr>
          <w:trHeight w:val="981"/>
        </w:trPr>
        <w:tc>
          <w:tcPr>
            <w:tcW w:w="5000" w:type="pct"/>
            <w:gridSpan w:val="2"/>
            <w:tcBorders>
              <w:bottom w:val="single" w:sz="4" w:space="0" w:color="auto"/>
            </w:tcBorders>
          </w:tcPr>
          <w:p w14:paraId="099D5B09" w14:textId="12F82AA4" w:rsidR="00C23BA3" w:rsidRPr="00F2665A" w:rsidRDefault="00C23BA3" w:rsidP="009B73D6">
            <w:pPr>
              <w:rPr>
                <w:b/>
              </w:rPr>
            </w:pPr>
            <w:r w:rsidRPr="00F2665A">
              <w:rPr>
                <w:b/>
              </w:rPr>
              <w:t xml:space="preserve">Exigencia: </w:t>
            </w:r>
          </w:p>
          <w:p w14:paraId="096328B5" w14:textId="7A0FFF8B" w:rsidR="00C23BA3" w:rsidRDefault="0054123E" w:rsidP="009B73D6">
            <w:pPr>
              <w:rPr>
                <w:b/>
              </w:rPr>
            </w:pPr>
            <w:r>
              <w:rPr>
                <w:b/>
              </w:rPr>
              <w:t xml:space="preserve">Considerando 3.5.a) </w:t>
            </w:r>
            <w:r w:rsidR="00C23BA3" w:rsidRPr="00C80676">
              <w:rPr>
                <w:b/>
              </w:rPr>
              <w:t xml:space="preserve">RCA </w:t>
            </w:r>
            <w:r w:rsidR="00C23BA3">
              <w:rPr>
                <w:b/>
              </w:rPr>
              <w:t>N°32</w:t>
            </w:r>
            <w:r w:rsidR="00C23BA3" w:rsidRPr="00C80676">
              <w:rPr>
                <w:b/>
              </w:rPr>
              <w:t>/20</w:t>
            </w:r>
            <w:r w:rsidR="00C23BA3">
              <w:rPr>
                <w:b/>
              </w:rPr>
              <w:t>12</w:t>
            </w:r>
            <w:r w:rsidR="00C23BA3" w:rsidRPr="00103D84">
              <w:t xml:space="preserve">, Califica Ambientalmente Proyecto </w:t>
            </w:r>
            <w:r w:rsidR="00C23BA3" w:rsidRPr="007769C2">
              <w:rPr>
                <w:i/>
              </w:rPr>
              <w:t>“</w:t>
            </w:r>
            <w:r w:rsidR="00C23BA3">
              <w:rPr>
                <w:i/>
              </w:rPr>
              <w:t>Proyecto Embalse Las Vacas Sur”</w:t>
            </w:r>
            <w:r>
              <w:rPr>
                <w:i/>
              </w:rPr>
              <w:t>:</w:t>
            </w:r>
          </w:p>
          <w:p w14:paraId="21288D6A" w14:textId="77777777" w:rsidR="0054123E" w:rsidRDefault="0054123E" w:rsidP="005B12DF">
            <w:pPr>
              <w:rPr>
                <w:b/>
              </w:rPr>
            </w:pPr>
          </w:p>
          <w:p w14:paraId="3C1D4AF9" w14:textId="52CB6950" w:rsidR="00C23BA3" w:rsidRPr="00346912" w:rsidRDefault="00C23BA3" w:rsidP="005B12DF">
            <w:r w:rsidRPr="00346912">
              <w:t>Medidas de control de detección infiltraciones:</w:t>
            </w:r>
          </w:p>
          <w:p w14:paraId="4AD1F42B" w14:textId="5AA12CC9" w:rsidR="00C23BA3" w:rsidRPr="00B9613F" w:rsidRDefault="005B12DF" w:rsidP="005B12DF">
            <w:pPr>
              <w:rPr>
                <w:rFonts w:ascii="Calibri" w:eastAsia="Times New Roman" w:hAnsi="Calibri"/>
                <w:i/>
                <w:lang w:eastAsia="es-CL"/>
              </w:rPr>
            </w:pPr>
            <w:r w:rsidRPr="00AD1260">
              <w:rPr>
                <w:rFonts w:ascii="Calibri" w:eastAsia="Times New Roman" w:hAnsi="Calibri"/>
                <w:i/>
                <w:lang w:eastAsia="es-CL"/>
              </w:rPr>
              <w:t>“</w:t>
            </w:r>
            <w:r w:rsidR="00C23BA3" w:rsidRPr="00AD1260">
              <w:rPr>
                <w:rFonts w:ascii="Calibri" w:eastAsia="Times New Roman" w:hAnsi="Calibri"/>
                <w:i/>
                <w:lang w:eastAsia="es-CL"/>
              </w:rPr>
              <w:t>Se construirá un pozo para el monitoreo de infiltraciones ubicado aguas abajo del embalse. En caso de detectar presencia de agua en dicho pozo, estas serán recuperadas y reutilizadas en el proceso productivo de la planta. Se realizarán monitoreos cada quince días hasta terminada las infiltraciones</w:t>
            </w:r>
            <w:r w:rsidRPr="00AD1260">
              <w:rPr>
                <w:rFonts w:ascii="Calibri" w:eastAsia="Times New Roman" w:hAnsi="Calibri"/>
                <w:i/>
                <w:lang w:eastAsia="es-CL"/>
              </w:rPr>
              <w:t>”</w:t>
            </w:r>
            <w:r w:rsidR="00C23BA3" w:rsidRPr="00AD1260">
              <w:rPr>
                <w:rFonts w:ascii="Calibri" w:eastAsia="Times New Roman" w:hAnsi="Calibri"/>
                <w:i/>
                <w:lang w:eastAsia="es-CL"/>
              </w:rPr>
              <w:t>.</w:t>
            </w:r>
          </w:p>
          <w:p w14:paraId="0E8F776D" w14:textId="77777777" w:rsidR="00C23BA3" w:rsidRPr="00590E59" w:rsidRDefault="00C23BA3" w:rsidP="00C657DB">
            <w:pPr>
              <w:pStyle w:val="Prrafodelista"/>
              <w:ind w:left="1440"/>
              <w:rPr>
                <w:b/>
                <w:sz w:val="12"/>
              </w:rPr>
            </w:pPr>
          </w:p>
        </w:tc>
      </w:tr>
      <w:tr w:rsidR="00C23BA3" w:rsidRPr="0025129B" w14:paraId="0911842E" w14:textId="77777777" w:rsidTr="009B73D6">
        <w:trPr>
          <w:trHeight w:val="627"/>
        </w:trPr>
        <w:tc>
          <w:tcPr>
            <w:tcW w:w="5000" w:type="pct"/>
            <w:gridSpan w:val="2"/>
          </w:tcPr>
          <w:p w14:paraId="67DB8E47" w14:textId="77777777" w:rsidR="00C23BA3" w:rsidRDefault="00C23BA3" w:rsidP="009B73D6">
            <w:pPr>
              <w:jc w:val="left"/>
              <w:rPr>
                <w:rFonts w:ascii="Calibri" w:eastAsia="Times New Roman" w:hAnsi="Calibri"/>
                <w:color w:val="000000"/>
                <w:lang w:eastAsia="es-CL"/>
              </w:rPr>
            </w:pPr>
            <w:r>
              <w:rPr>
                <w:rFonts w:ascii="Calibri" w:eastAsia="Times New Roman" w:hAnsi="Calibri"/>
                <w:b/>
                <w:bCs/>
                <w:color w:val="000000"/>
                <w:lang w:eastAsia="es-CL"/>
              </w:rPr>
              <w:t xml:space="preserve">Hechos </w:t>
            </w:r>
            <w:r w:rsidRPr="005626CB">
              <w:rPr>
                <w:rFonts w:ascii="Calibri" w:eastAsia="Times New Roman" w:hAnsi="Calibri"/>
                <w:b/>
                <w:bCs/>
                <w:color w:val="000000"/>
                <w:lang w:eastAsia="es-CL"/>
              </w:rPr>
              <w:t>constatado</w:t>
            </w:r>
            <w:r>
              <w:rPr>
                <w:rFonts w:ascii="Calibri" w:eastAsia="Times New Roman" w:hAnsi="Calibri"/>
                <w:b/>
                <w:bCs/>
                <w:color w:val="000000"/>
                <w:lang w:eastAsia="es-CL"/>
              </w:rPr>
              <w:t xml:space="preserve">s </w:t>
            </w:r>
            <w:r w:rsidRPr="005626CB">
              <w:rPr>
                <w:rFonts w:ascii="Calibri" w:eastAsia="Times New Roman" w:hAnsi="Calibri"/>
                <w:b/>
                <w:bCs/>
                <w:color w:val="000000"/>
                <w:lang w:eastAsia="es-CL"/>
              </w:rPr>
              <w:t>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2BC5E34A" w14:textId="77777777" w:rsidR="0054123E" w:rsidRPr="00694B31" w:rsidRDefault="0054123E" w:rsidP="009B73D6">
            <w:pPr>
              <w:jc w:val="left"/>
              <w:rPr>
                <w:rFonts w:ascii="Calibri" w:eastAsia="Times New Roman" w:hAnsi="Calibri"/>
                <w:b/>
                <w:bCs/>
                <w:color w:val="000000"/>
                <w:lang w:eastAsia="es-CL"/>
              </w:rPr>
            </w:pPr>
          </w:p>
          <w:p w14:paraId="3DA18EB6" w14:textId="77777777" w:rsidR="00C23BA3" w:rsidRPr="007955BA" w:rsidRDefault="00C23BA3" w:rsidP="00E32F70">
            <w:pPr>
              <w:pStyle w:val="Prrafodelista"/>
              <w:numPr>
                <w:ilvl w:val="0"/>
                <w:numId w:val="11"/>
              </w:numPr>
              <w:jc w:val="left"/>
            </w:pPr>
            <w:r w:rsidRPr="007955BA">
              <w:t xml:space="preserve">Se constató la existencia de una cámara de drenaje ciega, construida en hormigón armado, cubierta con dos planchas de cemento y operativa. </w:t>
            </w:r>
          </w:p>
          <w:p w14:paraId="79ECBA73" w14:textId="6093F89A" w:rsidR="00C23BA3" w:rsidRPr="007955BA" w:rsidRDefault="00C23BA3" w:rsidP="00E32F70">
            <w:pPr>
              <w:pStyle w:val="Prrafodelista"/>
              <w:numPr>
                <w:ilvl w:val="0"/>
                <w:numId w:val="11"/>
              </w:numPr>
              <w:jc w:val="left"/>
            </w:pPr>
            <w:r w:rsidRPr="007955BA">
              <w:t xml:space="preserve">En el interior se </w:t>
            </w:r>
            <w:r w:rsidR="000B0A61" w:rsidRPr="007955BA">
              <w:t>enc</w:t>
            </w:r>
            <w:r w:rsidR="005B12DF">
              <w:t>o</w:t>
            </w:r>
            <w:r w:rsidR="000B0A61" w:rsidRPr="007955BA">
              <w:t>ntra</w:t>
            </w:r>
            <w:r w:rsidR="005B12DF">
              <w:t>ba</w:t>
            </w:r>
            <w:r w:rsidRPr="007955BA">
              <w:t xml:space="preserve"> una tubería de descarga de 8”, de HDPE corrugada y perforada, con un nivel de agua del orden de los 0,2 m. Las coordenadas UTM (Datum WGS-84)</w:t>
            </w:r>
            <w:r w:rsidR="0054123E">
              <w:t xml:space="preserve"> eran las siguientes</w:t>
            </w:r>
            <w:r w:rsidRPr="007955BA">
              <w:t>: N 6.471.454 m</w:t>
            </w:r>
            <w:r w:rsidR="005B12DF">
              <w:t>;</w:t>
            </w:r>
            <w:r w:rsidRPr="007955BA">
              <w:t xml:space="preserve"> E 280.442 m.</w:t>
            </w:r>
          </w:p>
          <w:p w14:paraId="09B9C1EB" w14:textId="395757A0" w:rsidR="00C23BA3" w:rsidRDefault="00C23BA3" w:rsidP="00E32F70">
            <w:pPr>
              <w:pStyle w:val="Prrafodelista"/>
              <w:numPr>
                <w:ilvl w:val="0"/>
                <w:numId w:val="11"/>
              </w:numPr>
              <w:jc w:val="left"/>
            </w:pPr>
            <w:r w:rsidRPr="007955BA">
              <w:t xml:space="preserve">De acuerdo a lo señalado por el Sr. Zamora no se </w:t>
            </w:r>
            <w:r w:rsidR="00BD5503" w:rsidRPr="007955BA">
              <w:t>realiza</w:t>
            </w:r>
            <w:r w:rsidR="005B12DF">
              <w:t>ba</w:t>
            </w:r>
            <w:r w:rsidR="00BD5503" w:rsidRPr="007955BA">
              <w:t xml:space="preserve"> </w:t>
            </w:r>
            <w:r w:rsidRPr="007955BA">
              <w:t>monitoreo de esta cámara</w:t>
            </w:r>
            <w:r w:rsidR="00215671">
              <w:t>.</w:t>
            </w:r>
            <w:r w:rsidRPr="007955BA">
              <w:t xml:space="preserve"> </w:t>
            </w:r>
          </w:p>
          <w:p w14:paraId="7C70A908" w14:textId="0F5EC4E9" w:rsidR="00C23BA3" w:rsidRPr="0054123E" w:rsidRDefault="00215671" w:rsidP="00DE166D">
            <w:pPr>
              <w:pStyle w:val="Prrafodelista"/>
              <w:numPr>
                <w:ilvl w:val="0"/>
                <w:numId w:val="11"/>
              </w:numPr>
            </w:pPr>
            <w:r>
              <w:t>Se constató presencia de agua en la cámara al momento de la inspección</w:t>
            </w:r>
            <w:r w:rsidR="0054123E">
              <w:t>. D</w:t>
            </w:r>
            <w:r>
              <w:t xml:space="preserve">e acuerdo a lo señalado por </w:t>
            </w:r>
            <w:r w:rsidR="0054123E">
              <w:t xml:space="preserve">el </w:t>
            </w:r>
            <w:r w:rsidRPr="007955BA">
              <w:t>Sr. Zamora</w:t>
            </w:r>
            <w:r w:rsidR="0054123E">
              <w:t xml:space="preserve">, </w:t>
            </w:r>
            <w:r w:rsidRPr="007955BA">
              <w:t>el agua q</w:t>
            </w:r>
            <w:r w:rsidR="0054123E">
              <w:t xml:space="preserve">ue </w:t>
            </w:r>
            <w:r w:rsidRPr="007955BA">
              <w:t>se enc</w:t>
            </w:r>
            <w:r>
              <w:t>o</w:t>
            </w:r>
            <w:r w:rsidRPr="007955BA">
              <w:t>ntra</w:t>
            </w:r>
            <w:r>
              <w:t>ba</w:t>
            </w:r>
            <w:r w:rsidRPr="007955BA">
              <w:t xml:space="preserve"> en su interior se deb</w:t>
            </w:r>
            <w:r>
              <w:t>ía</w:t>
            </w:r>
            <w:r w:rsidRPr="007955BA">
              <w:t xml:space="preserve"> a que la cámara captó el agua de escorrentías del entorno inmediato producto de la última lluvia del 06-08-2015.</w:t>
            </w:r>
          </w:p>
        </w:tc>
      </w:tr>
    </w:tbl>
    <w:tbl>
      <w:tblPr>
        <w:tblW w:w="13817" w:type="dxa"/>
        <w:jc w:val="center"/>
        <w:tblInd w:w="-150" w:type="dxa"/>
        <w:tblLayout w:type="fixed"/>
        <w:tblCellMar>
          <w:left w:w="70" w:type="dxa"/>
          <w:right w:w="70" w:type="dxa"/>
        </w:tblCellMar>
        <w:tblLook w:val="04A0" w:firstRow="1" w:lastRow="0" w:firstColumn="1" w:lastColumn="0" w:noHBand="0" w:noVBand="1"/>
      </w:tblPr>
      <w:tblGrid>
        <w:gridCol w:w="3408"/>
        <w:gridCol w:w="1984"/>
        <w:gridCol w:w="1697"/>
        <w:gridCol w:w="3266"/>
        <w:gridCol w:w="1699"/>
        <w:gridCol w:w="1763"/>
      </w:tblGrid>
      <w:tr w:rsidR="00294EBA" w:rsidRPr="00906F0A" w14:paraId="08EACE41" w14:textId="77777777" w:rsidTr="00152BCA">
        <w:trPr>
          <w:trHeight w:val="2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8FBA4C" w14:textId="77777777" w:rsidR="00294EBA" w:rsidRPr="00906F0A" w:rsidRDefault="00294EBA" w:rsidP="009B73D6">
            <w:pPr>
              <w:jc w:val="center"/>
              <w:rPr>
                <w:rFonts w:eastAsia="Times New Roman"/>
                <w:b/>
                <w:bCs/>
                <w:color w:val="000000"/>
                <w:sz w:val="20"/>
                <w:szCs w:val="20"/>
                <w:lang w:eastAsia="es-CL"/>
              </w:rPr>
            </w:pPr>
            <w:r w:rsidRPr="00906F0A">
              <w:rPr>
                <w:rFonts w:eastAsia="Times New Roman"/>
                <w:b/>
                <w:bCs/>
                <w:color w:val="000000"/>
                <w:sz w:val="20"/>
                <w:szCs w:val="20"/>
                <w:lang w:eastAsia="es-CL"/>
              </w:rPr>
              <w:t xml:space="preserve">Registros </w:t>
            </w:r>
          </w:p>
        </w:tc>
      </w:tr>
      <w:tr w:rsidR="00294EBA" w:rsidRPr="00906F0A" w14:paraId="1FD91D9B" w14:textId="77777777" w:rsidTr="00152BCA">
        <w:trPr>
          <w:trHeight w:val="3199"/>
          <w:jc w:val="center"/>
        </w:trPr>
        <w:tc>
          <w:tcPr>
            <w:tcW w:w="2565" w:type="pct"/>
            <w:gridSpan w:val="3"/>
            <w:tcBorders>
              <w:top w:val="nil"/>
              <w:left w:val="single" w:sz="4" w:space="0" w:color="auto"/>
              <w:right w:val="single" w:sz="4" w:space="0" w:color="auto"/>
            </w:tcBorders>
            <w:shd w:val="clear" w:color="auto" w:fill="auto"/>
            <w:noWrap/>
            <w:vAlign w:val="center"/>
            <w:hideMark/>
          </w:tcPr>
          <w:p w14:paraId="32F74285" w14:textId="77777777" w:rsidR="00294EBA" w:rsidRPr="00906F0A" w:rsidRDefault="00294EBA" w:rsidP="009B73D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59900E" wp14:editId="6C9F36E7">
                  <wp:extent cx="2514600" cy="2217147"/>
                  <wp:effectExtent l="0" t="0" r="0"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2.JPG"/>
                          <pic:cNvPicPr/>
                        </pic:nvPicPr>
                        <pic:blipFill>
                          <a:blip r:embed="rId32">
                            <a:extLst>
                              <a:ext uri="{28A0092B-C50C-407E-A947-70E740481C1C}">
                                <a14:useLocalDpi xmlns:a14="http://schemas.microsoft.com/office/drawing/2010/main" val="0"/>
                              </a:ext>
                            </a:extLst>
                          </a:blip>
                          <a:stretch>
                            <a:fillRect/>
                          </a:stretch>
                        </pic:blipFill>
                        <pic:spPr>
                          <a:xfrm>
                            <a:off x="0" y="0"/>
                            <a:ext cx="2528406" cy="2229320"/>
                          </a:xfrm>
                          <a:prstGeom prst="rect">
                            <a:avLst/>
                          </a:prstGeom>
                        </pic:spPr>
                      </pic:pic>
                    </a:graphicData>
                  </a:graphic>
                </wp:inline>
              </w:drawing>
            </w:r>
          </w:p>
        </w:tc>
        <w:tc>
          <w:tcPr>
            <w:tcW w:w="2435" w:type="pct"/>
            <w:gridSpan w:val="3"/>
            <w:tcBorders>
              <w:top w:val="nil"/>
              <w:left w:val="single" w:sz="4" w:space="0" w:color="auto"/>
              <w:right w:val="single" w:sz="4" w:space="0" w:color="auto"/>
            </w:tcBorders>
            <w:shd w:val="clear" w:color="auto" w:fill="auto"/>
            <w:noWrap/>
            <w:vAlign w:val="center"/>
            <w:hideMark/>
          </w:tcPr>
          <w:p w14:paraId="52BFB6EA" w14:textId="77777777" w:rsidR="00294EBA" w:rsidRPr="00906F0A" w:rsidRDefault="00294EBA" w:rsidP="009B73D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3B09D152" wp14:editId="1C52FD78">
                      <wp:simplePos x="0" y="0"/>
                      <wp:positionH relativeFrom="column">
                        <wp:posOffset>1493520</wp:posOffset>
                      </wp:positionH>
                      <wp:positionV relativeFrom="paragraph">
                        <wp:posOffset>945515</wp:posOffset>
                      </wp:positionV>
                      <wp:extent cx="1621155" cy="1059180"/>
                      <wp:effectExtent l="0" t="0" r="17145" b="26670"/>
                      <wp:wrapNone/>
                      <wp:docPr id="63" name="Rectángulo redondeado 71"/>
                      <wp:cNvGraphicFramePr/>
                      <a:graphic xmlns:a="http://schemas.openxmlformats.org/drawingml/2006/main">
                        <a:graphicData uri="http://schemas.microsoft.com/office/word/2010/wordprocessingShape">
                          <wps:wsp>
                            <wps:cNvSpPr/>
                            <wps:spPr>
                              <a:xfrm>
                                <a:off x="0" y="0"/>
                                <a:ext cx="1621155" cy="1059180"/>
                              </a:xfrm>
                              <a:prstGeom prst="round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71" o:spid="_x0000_s1026" style="position:absolute;margin-left:117.6pt;margin-top:74.45pt;width:127.65pt;height:83.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" filled="f" strokecolor="red" strokeweight="2pt">
                      <v:stroke dashstyle="dash"/>
                    </v:roundrect>
                  </w:pict>
                </mc:Fallback>
              </mc:AlternateContent>
            </w:r>
            <w:r>
              <w:rPr>
                <w:rFonts w:eastAsia="Times New Roman"/>
                <w:noProof/>
                <w:color w:val="000000"/>
                <w:sz w:val="20"/>
                <w:szCs w:val="20"/>
                <w:lang w:eastAsia="es-CL"/>
              </w:rPr>
              <w:drawing>
                <wp:inline distT="0" distB="0" distL="0" distR="0" wp14:anchorId="3912EFCC" wp14:editId="1EDDEBC6">
                  <wp:extent cx="2861021" cy="2202180"/>
                  <wp:effectExtent l="0" t="0" r="0" b="762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4.JPG"/>
                          <pic:cNvPicPr/>
                        </pic:nvPicPr>
                        <pic:blipFill>
                          <a:blip r:embed="rId33">
                            <a:extLst>
                              <a:ext uri="{28A0092B-C50C-407E-A947-70E740481C1C}">
                                <a14:useLocalDpi xmlns:a14="http://schemas.microsoft.com/office/drawing/2010/main" val="0"/>
                              </a:ext>
                            </a:extLst>
                          </a:blip>
                          <a:stretch>
                            <a:fillRect/>
                          </a:stretch>
                        </pic:blipFill>
                        <pic:spPr>
                          <a:xfrm>
                            <a:off x="0" y="0"/>
                            <a:ext cx="2871967" cy="2210605"/>
                          </a:xfrm>
                          <a:prstGeom prst="rect">
                            <a:avLst/>
                          </a:prstGeom>
                        </pic:spPr>
                      </pic:pic>
                    </a:graphicData>
                  </a:graphic>
                </wp:inline>
              </w:drawing>
            </w:r>
          </w:p>
        </w:tc>
      </w:tr>
      <w:tr w:rsidR="00294EBA" w:rsidRPr="00906F0A" w14:paraId="2EECE6FC" w14:textId="77777777" w:rsidTr="00152BCA">
        <w:trPr>
          <w:trHeight w:val="297"/>
          <w:jc w:val="center"/>
        </w:trPr>
        <w:tc>
          <w:tcPr>
            <w:tcW w:w="1233" w:type="pct"/>
            <w:tcBorders>
              <w:top w:val="single" w:sz="4" w:space="0" w:color="auto"/>
              <w:left w:val="single" w:sz="4" w:space="0" w:color="auto"/>
              <w:bottom w:val="single" w:sz="4" w:space="0" w:color="auto"/>
              <w:right w:val="nil"/>
            </w:tcBorders>
            <w:shd w:val="clear" w:color="auto" w:fill="auto"/>
            <w:noWrap/>
            <w:vAlign w:val="center"/>
            <w:hideMark/>
          </w:tcPr>
          <w:p w14:paraId="67517AAE" w14:textId="77777777" w:rsidR="00294EBA" w:rsidRPr="00450E8C" w:rsidRDefault="00294EBA" w:rsidP="009B73D6">
            <w:pPr>
              <w:pStyle w:val="Epgrafe"/>
              <w:rPr>
                <w:rFonts w:eastAsia="Times New Roman"/>
                <w:color w:val="000000"/>
                <w:szCs w:val="18"/>
                <w:lang w:eastAsia="es-CL"/>
              </w:rPr>
            </w:pPr>
            <w:bookmarkStart w:id="166" w:name="_Toc438648065"/>
            <w:r>
              <w:t xml:space="preserve">Fotografía </w:t>
            </w:r>
            <w:r>
              <w:fldChar w:fldCharType="begin"/>
            </w:r>
            <w:r>
              <w:instrText xml:space="preserve"> SEQ Fotografía \* ARABIC </w:instrText>
            </w:r>
            <w:r>
              <w:fldChar w:fldCharType="separate"/>
            </w:r>
            <w:r w:rsidR="00105C06">
              <w:rPr>
                <w:noProof/>
              </w:rPr>
              <w:t>5</w:t>
            </w:r>
            <w:r>
              <w:fldChar w:fldCharType="end"/>
            </w:r>
            <w:r>
              <w:t>.</w:t>
            </w:r>
            <w:bookmarkEnd w:id="166"/>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DC47F8" w14:textId="77777777" w:rsidR="00294EBA" w:rsidRPr="00450E8C" w:rsidRDefault="00294EBA" w:rsidP="009B73D6">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0</w:t>
            </w:r>
            <w:r>
              <w:rPr>
                <w:rFonts w:eastAsia="Times New Roman"/>
                <w:color w:val="000000"/>
                <w:sz w:val="18"/>
                <w:szCs w:val="18"/>
                <w:lang w:eastAsia="es-CL"/>
              </w:rPr>
              <w:t>9</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-201</w:t>
            </w:r>
            <w:r>
              <w:rPr>
                <w:rFonts w:eastAsia="Times New Roman"/>
                <w:color w:val="000000"/>
                <w:sz w:val="18"/>
                <w:szCs w:val="18"/>
                <w:lang w:eastAsia="es-CL"/>
              </w:rPr>
              <w:t>5</w:t>
            </w:r>
          </w:p>
        </w:tc>
        <w:tc>
          <w:tcPr>
            <w:tcW w:w="1182" w:type="pct"/>
            <w:tcBorders>
              <w:top w:val="single" w:sz="4" w:space="0" w:color="auto"/>
              <w:left w:val="nil"/>
              <w:bottom w:val="single" w:sz="4" w:space="0" w:color="auto"/>
              <w:right w:val="nil"/>
            </w:tcBorders>
            <w:shd w:val="clear" w:color="auto" w:fill="auto"/>
            <w:noWrap/>
            <w:vAlign w:val="center"/>
            <w:hideMark/>
          </w:tcPr>
          <w:p w14:paraId="0CC1B802" w14:textId="77777777" w:rsidR="00294EBA" w:rsidRPr="00450E8C" w:rsidRDefault="00294EBA" w:rsidP="009B73D6">
            <w:pPr>
              <w:pStyle w:val="Epgrafe"/>
              <w:rPr>
                <w:szCs w:val="18"/>
              </w:rPr>
            </w:pPr>
            <w:bookmarkStart w:id="167" w:name="_Toc438648066"/>
            <w:r>
              <w:t xml:space="preserve">Fotografía </w:t>
            </w:r>
            <w:r>
              <w:fldChar w:fldCharType="begin"/>
            </w:r>
            <w:r>
              <w:instrText xml:space="preserve"> SEQ Fotografía \* ARABIC </w:instrText>
            </w:r>
            <w:r>
              <w:fldChar w:fldCharType="separate"/>
            </w:r>
            <w:r w:rsidR="00105C06">
              <w:rPr>
                <w:noProof/>
              </w:rPr>
              <w:t>6</w:t>
            </w:r>
            <w:r>
              <w:fldChar w:fldCharType="end"/>
            </w:r>
            <w:r>
              <w:t>.</w:t>
            </w:r>
            <w:bookmarkEnd w:id="167"/>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CE011" w14:textId="77777777" w:rsidR="00294EBA" w:rsidRPr="00450E8C" w:rsidRDefault="00294EBA" w:rsidP="009B73D6">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0</w:t>
            </w:r>
            <w:r>
              <w:rPr>
                <w:rFonts w:eastAsia="Times New Roman"/>
                <w:color w:val="000000"/>
                <w:sz w:val="18"/>
                <w:szCs w:val="18"/>
                <w:lang w:eastAsia="es-CL"/>
              </w:rPr>
              <w:t>9</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-201</w:t>
            </w:r>
            <w:r>
              <w:rPr>
                <w:rFonts w:eastAsia="Times New Roman"/>
                <w:color w:val="000000"/>
                <w:sz w:val="18"/>
                <w:szCs w:val="18"/>
                <w:lang w:eastAsia="es-CL"/>
              </w:rPr>
              <w:t>5</w:t>
            </w:r>
          </w:p>
        </w:tc>
      </w:tr>
      <w:tr w:rsidR="00294EBA" w:rsidRPr="00906F0A" w14:paraId="687D9E0D" w14:textId="77777777" w:rsidTr="00152BCA">
        <w:trPr>
          <w:trHeight w:val="297"/>
          <w:jc w:val="center"/>
        </w:trPr>
        <w:tc>
          <w:tcPr>
            <w:tcW w:w="12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6204C" w14:textId="14F0EE38" w:rsidR="00294EBA" w:rsidRPr="00450E8C" w:rsidRDefault="00294EBA" w:rsidP="00C5641A">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DATUM WGS84 HUSO 19</w:t>
            </w:r>
            <w:r w:rsidR="00E639A6">
              <w:rPr>
                <w:rFonts w:eastAsia="Times New Roman"/>
                <w:sz w:val="18"/>
                <w:szCs w:val="18"/>
                <w:lang w:eastAsia="es-CL"/>
              </w:rPr>
              <w:t>J</w:t>
            </w:r>
            <w:r w:rsidRPr="00FC4C51">
              <w:rPr>
                <w:rFonts w:eastAsia="Times New Roman"/>
                <w:sz w:val="18"/>
                <w:szCs w:val="18"/>
                <w:lang w:eastAsia="es-CL"/>
              </w:rPr>
              <w:t xml:space="preserve"> </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55F1D9C7" w14:textId="35D617DA" w:rsidR="00294EBA" w:rsidRPr="00450E8C" w:rsidRDefault="00294EBA" w:rsidP="00C5641A">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00C5641A">
              <w:rPr>
                <w:rFonts w:ascii="Calibri" w:hAnsi="Calibri"/>
                <w:iCs/>
                <w:sz w:val="18"/>
                <w:szCs w:val="18"/>
              </w:rPr>
              <w:t>6</w:t>
            </w:r>
            <w:r w:rsidRPr="00450E8C">
              <w:rPr>
                <w:rFonts w:ascii="Calibri" w:hAnsi="Calibri"/>
                <w:iCs/>
                <w:sz w:val="18"/>
                <w:szCs w:val="18"/>
              </w:rPr>
              <w:t>.</w:t>
            </w:r>
            <w:r w:rsidR="00C5641A">
              <w:rPr>
                <w:rFonts w:ascii="Calibri" w:hAnsi="Calibri"/>
                <w:iCs/>
                <w:sz w:val="18"/>
                <w:szCs w:val="18"/>
              </w:rPr>
              <w:t>471</w:t>
            </w:r>
            <w:r w:rsidRPr="00450E8C">
              <w:rPr>
                <w:rFonts w:ascii="Calibri" w:hAnsi="Calibri"/>
                <w:iCs/>
                <w:sz w:val="18"/>
                <w:szCs w:val="18"/>
              </w:rPr>
              <w:t>.</w:t>
            </w:r>
            <w:r w:rsidR="00C5641A">
              <w:rPr>
                <w:rFonts w:ascii="Calibri" w:hAnsi="Calibri"/>
                <w:iCs/>
                <w:sz w:val="18"/>
                <w:szCs w:val="18"/>
              </w:rPr>
              <w:t>454</w:t>
            </w:r>
            <w:r>
              <w:rPr>
                <w:rFonts w:ascii="Calibri" w:hAnsi="Calibri"/>
                <w:iCs/>
                <w:sz w:val="18"/>
                <w:szCs w:val="18"/>
              </w:rPr>
              <w:t xml:space="preserve"> m.</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A3C7CC9" w14:textId="35A99863" w:rsidR="00294EBA" w:rsidRPr="00450E8C" w:rsidRDefault="00294EBA" w:rsidP="00C5641A">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00C5641A">
              <w:rPr>
                <w:rFonts w:ascii="Calibri" w:hAnsi="Calibri"/>
                <w:iCs/>
                <w:sz w:val="18"/>
                <w:szCs w:val="18"/>
              </w:rPr>
              <w:t>280</w:t>
            </w:r>
            <w:r w:rsidRPr="00450E8C">
              <w:rPr>
                <w:rFonts w:ascii="Calibri" w:hAnsi="Calibri"/>
                <w:iCs/>
                <w:sz w:val="18"/>
                <w:szCs w:val="18"/>
              </w:rPr>
              <w:t>.</w:t>
            </w:r>
            <w:r w:rsidR="00C5641A">
              <w:rPr>
                <w:rFonts w:ascii="Calibri" w:hAnsi="Calibri"/>
                <w:iCs/>
                <w:sz w:val="18"/>
                <w:szCs w:val="18"/>
              </w:rPr>
              <w:t>442</w:t>
            </w:r>
            <w:r>
              <w:rPr>
                <w:rFonts w:ascii="Calibri" w:hAnsi="Calibri"/>
                <w:iCs/>
                <w:sz w:val="18"/>
                <w:szCs w:val="18"/>
              </w:rPr>
              <w:t>m.</w:t>
            </w:r>
          </w:p>
        </w:tc>
        <w:tc>
          <w:tcPr>
            <w:tcW w:w="1182" w:type="pct"/>
            <w:tcBorders>
              <w:top w:val="single" w:sz="4" w:space="0" w:color="auto"/>
              <w:left w:val="nil"/>
              <w:bottom w:val="single" w:sz="4" w:space="0" w:color="auto"/>
              <w:right w:val="single" w:sz="4" w:space="0" w:color="000000"/>
            </w:tcBorders>
            <w:shd w:val="clear" w:color="auto" w:fill="auto"/>
            <w:noWrap/>
            <w:vAlign w:val="center"/>
            <w:hideMark/>
          </w:tcPr>
          <w:p w14:paraId="3D8C0E86" w14:textId="4647CC15" w:rsidR="00294EBA" w:rsidRPr="00450E8C" w:rsidRDefault="00294EBA" w:rsidP="00C5641A">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1160CE9" w14:textId="74602354" w:rsidR="00294EBA" w:rsidRPr="00450E8C" w:rsidRDefault="00294EBA" w:rsidP="009B73D6">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00C5641A">
              <w:rPr>
                <w:rFonts w:ascii="Calibri" w:hAnsi="Calibri"/>
                <w:iCs/>
                <w:sz w:val="18"/>
                <w:szCs w:val="18"/>
              </w:rPr>
              <w:t>6</w:t>
            </w:r>
            <w:r w:rsidR="00C5641A" w:rsidRPr="00450E8C">
              <w:rPr>
                <w:rFonts w:ascii="Calibri" w:hAnsi="Calibri"/>
                <w:iCs/>
                <w:sz w:val="18"/>
                <w:szCs w:val="18"/>
              </w:rPr>
              <w:t>.</w:t>
            </w:r>
            <w:r w:rsidR="00C5641A">
              <w:rPr>
                <w:rFonts w:ascii="Calibri" w:hAnsi="Calibri"/>
                <w:iCs/>
                <w:sz w:val="18"/>
                <w:szCs w:val="18"/>
              </w:rPr>
              <w:t>471</w:t>
            </w:r>
            <w:r w:rsidR="00C5641A" w:rsidRPr="00450E8C">
              <w:rPr>
                <w:rFonts w:ascii="Calibri" w:hAnsi="Calibri"/>
                <w:iCs/>
                <w:sz w:val="18"/>
                <w:szCs w:val="18"/>
              </w:rPr>
              <w:t>.</w:t>
            </w:r>
            <w:r w:rsidR="00C5641A">
              <w:rPr>
                <w:rFonts w:ascii="Calibri" w:hAnsi="Calibri"/>
                <w:iCs/>
                <w:sz w:val="18"/>
                <w:szCs w:val="18"/>
              </w:rPr>
              <w:t>454 m</w:t>
            </w:r>
            <w:r w:rsidRPr="009D6B65">
              <w:rPr>
                <w:rFonts w:eastAsia="Times New Roman"/>
                <w:color w:val="000000"/>
                <w:sz w:val="18"/>
                <w:szCs w:val="18"/>
                <w:lang w:eastAsia="es-CL"/>
              </w:rPr>
              <w:t>.</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05FA2582" w14:textId="79CFB63F" w:rsidR="00294EBA" w:rsidRPr="00450E8C" w:rsidRDefault="00294EBA" w:rsidP="009B73D6">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00C5641A">
              <w:rPr>
                <w:rFonts w:ascii="Calibri" w:hAnsi="Calibri"/>
                <w:iCs/>
                <w:sz w:val="18"/>
                <w:szCs w:val="18"/>
              </w:rPr>
              <w:t>280</w:t>
            </w:r>
            <w:r w:rsidR="00C5641A" w:rsidRPr="00450E8C">
              <w:rPr>
                <w:rFonts w:ascii="Calibri" w:hAnsi="Calibri"/>
                <w:iCs/>
                <w:sz w:val="18"/>
                <w:szCs w:val="18"/>
              </w:rPr>
              <w:t>.</w:t>
            </w:r>
            <w:r w:rsidR="00C5641A">
              <w:rPr>
                <w:rFonts w:ascii="Calibri" w:hAnsi="Calibri"/>
                <w:iCs/>
                <w:sz w:val="18"/>
                <w:szCs w:val="18"/>
              </w:rPr>
              <w:t>442m</w:t>
            </w:r>
            <w:r w:rsidRPr="009D6B65">
              <w:rPr>
                <w:rFonts w:eastAsia="Times New Roman"/>
                <w:color w:val="000000"/>
                <w:sz w:val="18"/>
                <w:szCs w:val="18"/>
                <w:lang w:eastAsia="es-CL"/>
              </w:rPr>
              <w:t>.</w:t>
            </w:r>
          </w:p>
        </w:tc>
      </w:tr>
      <w:tr w:rsidR="00294EBA" w:rsidRPr="00906F0A" w14:paraId="4E3315A8" w14:textId="77777777" w:rsidTr="00152BCA">
        <w:trPr>
          <w:trHeight w:val="522"/>
          <w:jc w:val="center"/>
        </w:trPr>
        <w:tc>
          <w:tcPr>
            <w:tcW w:w="256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2550E9" w14:textId="41B4DB30" w:rsidR="005B12DF" w:rsidRPr="00450E8C" w:rsidRDefault="00294EBA" w:rsidP="009B73D6">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Pr>
                <w:rFonts w:ascii="Calibri" w:hAnsi="Calibri"/>
                <w:iCs/>
                <w:sz w:val="18"/>
                <w:szCs w:val="18"/>
              </w:rPr>
              <w:t xml:space="preserve"> Cámara de Drenaje construida en hormigón armado, cubierta por dos planchas de cemento</w:t>
            </w:r>
            <w:r w:rsidRPr="00450E8C">
              <w:rPr>
                <w:rFonts w:ascii="Calibri" w:hAnsi="Calibri"/>
                <w:iCs/>
                <w:sz w:val="18"/>
                <w:szCs w:val="18"/>
              </w:rPr>
              <w:t>.</w:t>
            </w:r>
            <w:r w:rsidRPr="00450E8C">
              <w:rPr>
                <w:rFonts w:eastAsia="Times New Roman"/>
                <w:color w:val="000000"/>
                <w:sz w:val="18"/>
                <w:szCs w:val="18"/>
                <w:lang w:eastAsia="es-CL"/>
              </w:rPr>
              <w:t xml:space="preserve"> </w:t>
            </w:r>
          </w:p>
        </w:tc>
        <w:tc>
          <w:tcPr>
            <w:tcW w:w="243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9DBB9B" w14:textId="77777777" w:rsidR="00294EBA" w:rsidRPr="00450E8C" w:rsidRDefault="00294EBA" w:rsidP="009B73D6">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Pr="009B3668">
              <w:rPr>
                <w:rFonts w:ascii="Calibri" w:hAnsi="Calibri"/>
                <w:iCs/>
                <w:noProof/>
                <w:sz w:val="18"/>
                <w:szCs w:val="18"/>
                <w:lang w:eastAsia="es-CL"/>
              </w:rPr>
              <w:t xml:space="preserve">En </w:t>
            </w:r>
            <w:r>
              <w:rPr>
                <w:rFonts w:ascii="Calibri" w:hAnsi="Calibri"/>
                <w:iCs/>
                <w:noProof/>
                <w:sz w:val="18"/>
                <w:szCs w:val="18"/>
                <w:lang w:eastAsia="es-CL"/>
              </w:rPr>
              <w:t>cámara de drenaje</w:t>
            </w:r>
            <w:r w:rsidRPr="009B3668">
              <w:rPr>
                <w:rFonts w:ascii="Calibri" w:hAnsi="Calibri"/>
                <w:iCs/>
                <w:noProof/>
                <w:sz w:val="18"/>
                <w:szCs w:val="18"/>
                <w:lang w:eastAsia="es-CL"/>
              </w:rPr>
              <w:t xml:space="preserve"> se observa agua </w:t>
            </w:r>
            <w:r>
              <w:rPr>
                <w:rFonts w:ascii="Calibri" w:hAnsi="Calibri"/>
                <w:iCs/>
                <w:noProof/>
                <w:sz w:val="18"/>
                <w:szCs w:val="18"/>
                <w:lang w:eastAsia="es-CL"/>
              </w:rPr>
              <w:t>aprox. de 0,2 m</w:t>
            </w:r>
            <w:r w:rsidRPr="009B3668">
              <w:rPr>
                <w:rFonts w:ascii="Calibri" w:hAnsi="Calibri"/>
                <w:iCs/>
                <w:noProof/>
                <w:sz w:val="18"/>
                <w:szCs w:val="18"/>
                <w:lang w:eastAsia="es-CL"/>
              </w:rPr>
              <w:t>.</w:t>
            </w:r>
          </w:p>
        </w:tc>
      </w:tr>
    </w:tbl>
    <w:p w14:paraId="4B5C99CA" w14:textId="7E4BB24B" w:rsidR="00294EBA" w:rsidRPr="00294EBA" w:rsidRDefault="00294EBA" w:rsidP="00E32F70">
      <w:pPr>
        <w:pStyle w:val="Ttulo2"/>
        <w:numPr>
          <w:ilvl w:val="1"/>
          <w:numId w:val="2"/>
        </w:numPr>
      </w:pPr>
      <w:bookmarkStart w:id="168" w:name="_Toc438648067"/>
      <w:r w:rsidRPr="00294EBA">
        <w:lastRenderedPageBreak/>
        <w:t>Manejo de aguas subterr</w:t>
      </w:r>
      <w:r w:rsidR="00304C10">
        <w:t>á</w:t>
      </w:r>
      <w:r w:rsidRPr="00294EBA">
        <w:t>neas.</w:t>
      </w:r>
      <w:bookmarkEnd w:id="168"/>
      <w:r w:rsidRPr="00294EBA">
        <w:t xml:space="preserve"> </w:t>
      </w:r>
    </w:p>
    <w:tbl>
      <w:tblPr>
        <w:tblStyle w:val="Tablaconcuadrcula"/>
        <w:tblW w:w="5025" w:type="pct"/>
        <w:tblLayout w:type="fixed"/>
        <w:tblLook w:val="04A0" w:firstRow="1" w:lastRow="0" w:firstColumn="1" w:lastColumn="0" w:noHBand="0" w:noVBand="1"/>
      </w:tblPr>
      <w:tblGrid>
        <w:gridCol w:w="6690"/>
        <w:gridCol w:w="139"/>
        <w:gridCol w:w="7028"/>
      </w:tblGrid>
      <w:tr w:rsidR="00294EBA" w:rsidRPr="0025129B" w14:paraId="3F4695BF" w14:textId="77777777" w:rsidTr="00DE166D">
        <w:trPr>
          <w:trHeight w:val="182"/>
        </w:trPr>
        <w:tc>
          <w:tcPr>
            <w:tcW w:w="2464" w:type="pct"/>
            <w:gridSpan w:val="2"/>
          </w:tcPr>
          <w:p w14:paraId="1363F974" w14:textId="52499149" w:rsidR="00294EBA" w:rsidRPr="00812834" w:rsidRDefault="00294EBA" w:rsidP="00DE166D">
            <w:pPr>
              <w:rPr>
                <w:highlight w:val="green"/>
              </w:rPr>
            </w:pPr>
            <w:r w:rsidRPr="006771A8">
              <w:rPr>
                <w:rFonts w:eastAsia="Times New Roman"/>
                <w:b/>
                <w:bCs/>
                <w:color w:val="000000"/>
                <w:lang w:eastAsia="es-CL"/>
              </w:rPr>
              <w:t>Número de hecho constatado</w:t>
            </w:r>
            <w:r w:rsidRPr="006771A8">
              <w:rPr>
                <w:rFonts w:eastAsia="Times New Roman"/>
                <w:color w:val="000000"/>
                <w:lang w:eastAsia="es-CL"/>
              </w:rPr>
              <w:t xml:space="preserve">: </w:t>
            </w:r>
            <w:r w:rsidR="0004214F">
              <w:rPr>
                <w:rFonts w:eastAsia="Times New Roman"/>
                <w:color w:val="000000"/>
                <w:lang w:eastAsia="es-CL"/>
              </w:rPr>
              <w:t>3</w:t>
            </w:r>
          </w:p>
        </w:tc>
        <w:tc>
          <w:tcPr>
            <w:tcW w:w="2536" w:type="pct"/>
          </w:tcPr>
          <w:p w14:paraId="7D65A3B7" w14:textId="307E7478" w:rsidR="00294EBA" w:rsidRPr="0025129B" w:rsidRDefault="00294EBA" w:rsidP="00A00960">
            <w:r w:rsidRPr="0025129B">
              <w:rPr>
                <w:rFonts w:eastAsia="Times New Roman"/>
                <w:b/>
                <w:bCs/>
                <w:color w:val="000000"/>
                <w:lang w:eastAsia="es-CL"/>
              </w:rPr>
              <w:t>Estación</w:t>
            </w:r>
            <w:r>
              <w:rPr>
                <w:rFonts w:eastAsia="Times New Roman"/>
                <w:b/>
                <w:bCs/>
                <w:color w:val="000000"/>
                <w:lang w:eastAsia="es-CL"/>
              </w:rPr>
              <w:t xml:space="preserve"> N</w:t>
            </w:r>
            <w:r w:rsidRPr="00EF2B26">
              <w:rPr>
                <w:rFonts w:eastAsia="Times New Roman"/>
                <w:b/>
                <w:bCs/>
                <w:color w:val="000000"/>
                <w:lang w:eastAsia="es-CL"/>
              </w:rPr>
              <w:t>°</w:t>
            </w:r>
            <w:r w:rsidRPr="00EF2B26">
              <w:rPr>
                <w:rFonts w:eastAsia="Times New Roman"/>
                <w:b/>
                <w:color w:val="000000"/>
                <w:lang w:eastAsia="es-CL"/>
              </w:rPr>
              <w:t>:</w:t>
            </w:r>
            <w:r>
              <w:rPr>
                <w:rFonts w:eastAsia="Times New Roman"/>
                <w:b/>
                <w:color w:val="000000"/>
                <w:lang w:eastAsia="es-CL"/>
              </w:rPr>
              <w:t xml:space="preserve"> </w:t>
            </w:r>
            <w:r w:rsidR="00A00960">
              <w:rPr>
                <w:rFonts w:eastAsia="Times New Roman"/>
                <w:color w:val="000000"/>
                <w:lang w:eastAsia="es-CL"/>
              </w:rPr>
              <w:t>4</w:t>
            </w:r>
          </w:p>
        </w:tc>
      </w:tr>
      <w:tr w:rsidR="00294EBA" w:rsidRPr="0025129B" w14:paraId="368F380B" w14:textId="77777777" w:rsidTr="00DE166D">
        <w:trPr>
          <w:trHeight w:val="1257"/>
        </w:trPr>
        <w:tc>
          <w:tcPr>
            <w:tcW w:w="5000" w:type="pct"/>
            <w:gridSpan w:val="3"/>
            <w:tcBorders>
              <w:bottom w:val="single" w:sz="4" w:space="0" w:color="auto"/>
            </w:tcBorders>
          </w:tcPr>
          <w:p w14:paraId="6E3C3CC9" w14:textId="345282AA" w:rsidR="00294EBA" w:rsidRPr="00F2665A" w:rsidRDefault="00294EBA" w:rsidP="009B73D6">
            <w:pPr>
              <w:rPr>
                <w:b/>
              </w:rPr>
            </w:pPr>
            <w:r w:rsidRPr="00F2665A">
              <w:rPr>
                <w:b/>
              </w:rPr>
              <w:t xml:space="preserve">Exigencias: </w:t>
            </w:r>
          </w:p>
          <w:p w14:paraId="4F70ABF2" w14:textId="62E41EBA" w:rsidR="00294EBA" w:rsidRPr="00294EBA" w:rsidRDefault="00396924" w:rsidP="009B73D6">
            <w:pPr>
              <w:rPr>
                <w:b/>
              </w:rPr>
            </w:pPr>
            <w:r>
              <w:rPr>
                <w:b/>
              </w:rPr>
              <w:t xml:space="preserve">Considerando 3.5.b) </w:t>
            </w:r>
            <w:r w:rsidR="00294EBA" w:rsidRPr="00294EBA">
              <w:rPr>
                <w:b/>
              </w:rPr>
              <w:t>RCA N°32/2012</w:t>
            </w:r>
            <w:r w:rsidR="00294EBA" w:rsidRPr="00294EBA">
              <w:t xml:space="preserve">, Califica Ambientalmente Proyecto </w:t>
            </w:r>
            <w:r w:rsidR="00294EBA" w:rsidRPr="00294EBA">
              <w:rPr>
                <w:i/>
              </w:rPr>
              <w:t>“Proyecto Embalse Las Vacas Sur”</w:t>
            </w:r>
            <w:r>
              <w:rPr>
                <w:i/>
              </w:rPr>
              <w:t>:</w:t>
            </w:r>
          </w:p>
          <w:p w14:paraId="6B65EE5E" w14:textId="0ED206DA" w:rsidR="00294EBA" w:rsidRPr="00DE166D" w:rsidRDefault="00396924" w:rsidP="00AD1260">
            <w:pPr>
              <w:rPr>
                <w:sz w:val="22"/>
                <w:szCs w:val="22"/>
              </w:rPr>
            </w:pPr>
            <w:r w:rsidRPr="00294EBA" w:rsidDel="00396924">
              <w:rPr>
                <w:b/>
              </w:rPr>
              <w:t xml:space="preserve"> </w:t>
            </w:r>
            <w:r w:rsidR="005B12DF" w:rsidRPr="00DE166D">
              <w:rPr>
                <w:rFonts w:ascii="Calibri" w:eastAsia="Times New Roman" w:hAnsi="Calibri"/>
                <w:i/>
                <w:lang w:eastAsia="es-CL"/>
              </w:rPr>
              <w:t>“</w:t>
            </w:r>
            <w:r w:rsidRPr="00DE166D">
              <w:rPr>
                <w:i/>
              </w:rPr>
              <w:t>Medidas de control de detección infiltraciones:</w:t>
            </w:r>
            <w:r>
              <w:rPr>
                <w:sz w:val="22"/>
                <w:szCs w:val="22"/>
              </w:rPr>
              <w:t xml:space="preserve"> </w:t>
            </w:r>
            <w:r w:rsidR="00294EBA" w:rsidRPr="00AD1260">
              <w:rPr>
                <w:rFonts w:ascii="Calibri" w:eastAsia="Times New Roman" w:hAnsi="Calibri"/>
                <w:i/>
                <w:lang w:eastAsia="es-CL"/>
              </w:rPr>
              <w:t>Se monitoreará la calidad de las aguas subterráneas aguas debajo de los embalses de relave. El pozo de monitoreo denominado “Noria Casa Rosada”, (…)</w:t>
            </w:r>
            <w:r w:rsidR="00DF3964" w:rsidRPr="00AD1260">
              <w:rPr>
                <w:rFonts w:ascii="Calibri" w:eastAsia="Times New Roman" w:hAnsi="Calibri"/>
                <w:i/>
                <w:lang w:eastAsia="es-CL"/>
              </w:rPr>
              <w:t xml:space="preserve"> </w:t>
            </w:r>
            <w:r w:rsidR="00294EBA" w:rsidRPr="00AD1260">
              <w:rPr>
                <w:rFonts w:ascii="Calibri" w:eastAsia="Times New Roman" w:hAnsi="Calibri"/>
                <w:i/>
                <w:lang w:eastAsia="es-CL"/>
              </w:rPr>
              <w:t>realizarán monitoreos trimestrales durante toda la vida del proyecto. Los informes de monitoreo serán enviados trimestralmente al Servicio de Evaluación Ambiental de la Región de Coquimbo. Los parámetros a medir estarán de acuerdo de la Norma Chilena de Riego N°1.333/78</w:t>
            </w:r>
            <w:r w:rsidR="005B12DF">
              <w:rPr>
                <w:rFonts w:ascii="Calibri" w:eastAsia="Times New Roman" w:hAnsi="Calibri"/>
                <w:lang w:eastAsia="es-CL"/>
              </w:rPr>
              <w:t>”</w:t>
            </w:r>
            <w:r w:rsidR="00E27ED1" w:rsidRPr="00AD1260">
              <w:rPr>
                <w:rFonts w:ascii="Calibri" w:eastAsia="Times New Roman" w:hAnsi="Calibri"/>
                <w:lang w:eastAsia="es-CL"/>
              </w:rPr>
              <w:t>.</w:t>
            </w:r>
          </w:p>
          <w:p w14:paraId="78AAF6D2" w14:textId="77777777" w:rsidR="00F534F2" w:rsidRDefault="00F534F2" w:rsidP="009B73D6">
            <w:pPr>
              <w:pStyle w:val="Prrafodelista"/>
              <w:ind w:left="1440"/>
              <w:rPr>
                <w:rFonts w:ascii="Calibri" w:eastAsia="Times New Roman" w:hAnsi="Calibri"/>
                <w:lang w:eastAsia="es-CL"/>
              </w:rPr>
            </w:pPr>
          </w:p>
          <w:p w14:paraId="190E132F" w14:textId="2B0A50C8" w:rsidR="00F534F2" w:rsidRPr="005B12DF" w:rsidRDefault="00F534F2" w:rsidP="00AD1260">
            <w:pPr>
              <w:rPr>
                <w:sz w:val="22"/>
                <w:szCs w:val="22"/>
              </w:rPr>
            </w:pPr>
            <w:r w:rsidRPr="00AD1260">
              <w:rPr>
                <w:b/>
              </w:rPr>
              <w:t xml:space="preserve">Adenda N°II, RCA N°32/2012   </w:t>
            </w:r>
            <w:r w:rsidRPr="005B12DF">
              <w:t xml:space="preserve">Punto 3) </w:t>
            </w:r>
          </w:p>
          <w:p w14:paraId="599BE972" w14:textId="3ECAE923" w:rsidR="00F534F2" w:rsidRPr="005B12DF" w:rsidRDefault="005B12DF" w:rsidP="00AD1260">
            <w:pPr>
              <w:rPr>
                <w:sz w:val="22"/>
                <w:szCs w:val="22"/>
              </w:rPr>
            </w:pPr>
            <w:r>
              <w:t>“</w:t>
            </w:r>
            <w:r w:rsidR="00F534F2" w:rsidRPr="00AD1260">
              <w:rPr>
                <w:i/>
              </w:rPr>
              <w:t>(…) Para realizar el monitoreo de aguas subterráneas del proyecto “Embalse Las Vacas” se hará a través de un programa de monitoreo consistente en la ejecución de mediciones de la calidad de las aguas por parte de un laboratorio competente, realizando un análisis de los parámetros mencionados en la Norma Chilena Nº 1.333 y comparándolos con los valores generados en la línea de base</w:t>
            </w:r>
            <w:r>
              <w:t>”</w:t>
            </w:r>
            <w:r w:rsidR="00F534F2" w:rsidRPr="005B12DF">
              <w:t xml:space="preserve">. </w:t>
            </w:r>
          </w:p>
          <w:p w14:paraId="0E233B69" w14:textId="77777777" w:rsidR="00F534F2" w:rsidRDefault="00F534F2" w:rsidP="00F534F2">
            <w:pPr>
              <w:pStyle w:val="Prrafodelista"/>
              <w:ind w:left="1418"/>
            </w:pPr>
          </w:p>
          <w:p w14:paraId="76175099" w14:textId="777BE295" w:rsidR="00F534F2" w:rsidRPr="005B12DF" w:rsidRDefault="00F534F2" w:rsidP="00AD1260">
            <w:pPr>
              <w:rPr>
                <w:sz w:val="22"/>
                <w:szCs w:val="22"/>
              </w:rPr>
            </w:pPr>
            <w:r w:rsidRPr="00AD1260">
              <w:rPr>
                <w:b/>
              </w:rPr>
              <w:t xml:space="preserve">Adenda N°II, RCA N°32/2012   </w:t>
            </w:r>
            <w:r w:rsidRPr="005B12DF">
              <w:t xml:space="preserve">Punto 3.1) </w:t>
            </w:r>
          </w:p>
          <w:p w14:paraId="14A6F4FB" w14:textId="2A5D86D4" w:rsidR="00E27ED1" w:rsidRPr="00AD1260" w:rsidRDefault="005B12DF" w:rsidP="00AD1260">
            <w:pPr>
              <w:rPr>
                <w:rFonts w:ascii="Calibri" w:eastAsia="Times New Roman" w:hAnsi="Calibri"/>
                <w:i/>
                <w:lang w:eastAsia="es-CL"/>
              </w:rPr>
            </w:pPr>
            <w:r>
              <w:t>“</w:t>
            </w:r>
            <w:r w:rsidR="00F534F2" w:rsidRPr="00AD1260">
              <w:rPr>
                <w:i/>
              </w:rPr>
              <w:t>(…</w:t>
            </w:r>
            <w:r w:rsidR="00BA5EFF" w:rsidRPr="00AD1260">
              <w:rPr>
                <w:i/>
              </w:rPr>
              <w:t>) El</w:t>
            </w:r>
            <w:r w:rsidR="00F534F2" w:rsidRPr="00AD1260">
              <w:rPr>
                <w:i/>
              </w:rPr>
              <w:t xml:space="preserve"> titular deberá presentar la línea de base de los parámetros medidos en el pozo de monitoreo denominado “Noria Casa Rosada” (…) Se considerará como línea de base, los máximos valores medidos en los monitoreos iniciales (primeros 12 meses y para cada uno de los parámetros definidos). Además, el titular deberá presentar un Plan de Contingencias con las medidas a adoptar cada vez que algún parámetro supere la línea de base (…)Para el caso de que durante los monitoreos, alguno de los parámetros sobrepase los valores establecidos en la línea de base, las medidas de control serán:</w:t>
            </w:r>
          </w:p>
          <w:p w14:paraId="6B3C4413" w14:textId="339DC530" w:rsidR="00E27ED1" w:rsidRPr="00AD1260" w:rsidRDefault="00E27ED1" w:rsidP="00935AF8">
            <w:pPr>
              <w:pStyle w:val="Prrafodelista"/>
              <w:numPr>
                <w:ilvl w:val="0"/>
                <w:numId w:val="16"/>
              </w:numPr>
              <w:ind w:left="1418"/>
              <w:rPr>
                <w:i/>
              </w:rPr>
            </w:pPr>
            <w:r w:rsidRPr="00AD1260">
              <w:rPr>
                <w:i/>
              </w:rPr>
              <w:t xml:space="preserve">Se realizará inspecciones en busca de posibles infiltraciones. </w:t>
            </w:r>
          </w:p>
          <w:p w14:paraId="33C256AF" w14:textId="3C91A4AF" w:rsidR="00E27ED1" w:rsidRPr="00AC6128" w:rsidRDefault="00E27ED1" w:rsidP="00935AF8">
            <w:pPr>
              <w:pStyle w:val="Prrafodelista"/>
              <w:numPr>
                <w:ilvl w:val="0"/>
                <w:numId w:val="16"/>
              </w:numPr>
              <w:ind w:left="1418"/>
              <w:rPr>
                <w:i/>
              </w:rPr>
            </w:pPr>
            <w:r w:rsidRPr="00AD1260">
              <w:rPr>
                <w:i/>
              </w:rPr>
              <w:t>Se revisarán en los canales de agua lluvias y se verificará la posibilidad de presencia de líquido por infiltración.</w:t>
            </w:r>
          </w:p>
          <w:p w14:paraId="233A5C29" w14:textId="5F969047" w:rsidR="00E27ED1" w:rsidRPr="00AC6128" w:rsidRDefault="00E27ED1" w:rsidP="00935AF8">
            <w:pPr>
              <w:pStyle w:val="Prrafodelista"/>
              <w:numPr>
                <w:ilvl w:val="0"/>
                <w:numId w:val="16"/>
              </w:numPr>
              <w:ind w:left="1418"/>
              <w:rPr>
                <w:i/>
              </w:rPr>
            </w:pPr>
            <w:r w:rsidRPr="00AC6128">
              <w:rPr>
                <w:i/>
              </w:rPr>
              <w:t>Se realizarán monitoreos mensuales para verificar los niveles de los parámetros en observación.</w:t>
            </w:r>
          </w:p>
          <w:p w14:paraId="35A62A0D" w14:textId="4DA061F9" w:rsidR="00E27ED1" w:rsidRPr="00AC6128" w:rsidRDefault="00E27ED1" w:rsidP="00935AF8">
            <w:pPr>
              <w:pStyle w:val="Prrafodelista"/>
              <w:numPr>
                <w:ilvl w:val="0"/>
                <w:numId w:val="16"/>
              </w:numPr>
              <w:ind w:left="1418"/>
              <w:rPr>
                <w:i/>
              </w:rPr>
            </w:pPr>
            <w:r w:rsidRPr="00AC6128">
              <w:rPr>
                <w:i/>
              </w:rPr>
              <w:t xml:space="preserve">En caso de detectar presencia de infiltración, se informará de forma inmediata a las autoridades de dicho evento. </w:t>
            </w:r>
          </w:p>
          <w:p w14:paraId="5CC2C1BC" w14:textId="610A3E3E" w:rsidR="00294EBA" w:rsidRPr="00DE166D" w:rsidRDefault="00E27ED1" w:rsidP="00DE166D">
            <w:pPr>
              <w:pStyle w:val="Prrafodelista"/>
              <w:numPr>
                <w:ilvl w:val="0"/>
                <w:numId w:val="16"/>
              </w:numPr>
              <w:ind w:left="1418"/>
              <w:rPr>
                <w:b/>
                <w:sz w:val="12"/>
              </w:rPr>
            </w:pPr>
            <w:r w:rsidRPr="00AC6128">
              <w:rPr>
                <w:i/>
              </w:rPr>
              <w:t>Se realizará un análisis de dicha agua para determinar la procedencia de ésta. Dichas aguas se recuperarán y serán enviadas a los puntos de captación de agua industrial con que cuenta la Planta Las Vacas para su reutilización en el proceso productivo de la planta</w:t>
            </w:r>
            <w:r w:rsidR="005B12DF">
              <w:t>”</w:t>
            </w:r>
            <w:r>
              <w:t>.</w:t>
            </w:r>
          </w:p>
        </w:tc>
      </w:tr>
      <w:tr w:rsidR="00294EBA" w:rsidRPr="0025129B" w14:paraId="20B8B49F" w14:textId="77777777" w:rsidTr="00DE166D">
        <w:trPr>
          <w:trHeight w:val="477"/>
        </w:trPr>
        <w:tc>
          <w:tcPr>
            <w:tcW w:w="5000" w:type="pct"/>
            <w:gridSpan w:val="3"/>
          </w:tcPr>
          <w:p w14:paraId="2F65C34E" w14:textId="2E691CC3" w:rsidR="00294EBA" w:rsidRDefault="00294EBA" w:rsidP="009B73D6">
            <w:pPr>
              <w:jc w:val="left"/>
              <w:rPr>
                <w:rFonts w:ascii="Calibri" w:eastAsia="Times New Roman" w:hAnsi="Calibri"/>
                <w:color w:val="000000"/>
                <w:lang w:eastAsia="es-CL"/>
              </w:rPr>
            </w:pPr>
            <w:r>
              <w:rPr>
                <w:rFonts w:ascii="Calibri" w:eastAsia="Times New Roman" w:hAnsi="Calibri"/>
                <w:b/>
                <w:bCs/>
                <w:color w:val="000000"/>
                <w:lang w:eastAsia="es-CL"/>
              </w:rPr>
              <w:t xml:space="preserve">Hechos </w:t>
            </w:r>
            <w:r w:rsidRPr="005626CB">
              <w:rPr>
                <w:rFonts w:ascii="Calibri" w:eastAsia="Times New Roman" w:hAnsi="Calibri"/>
                <w:b/>
                <w:bCs/>
                <w:color w:val="000000"/>
                <w:lang w:eastAsia="es-CL"/>
              </w:rPr>
              <w:t>constatado</w:t>
            </w:r>
            <w:r>
              <w:rPr>
                <w:rFonts w:ascii="Calibri" w:eastAsia="Times New Roman" w:hAnsi="Calibri"/>
                <w:b/>
                <w:bCs/>
                <w:color w:val="000000"/>
                <w:lang w:eastAsia="es-CL"/>
              </w:rPr>
              <w:t xml:space="preserve">s </w:t>
            </w:r>
            <w:r w:rsidRPr="005626CB">
              <w:rPr>
                <w:rFonts w:ascii="Calibri" w:eastAsia="Times New Roman" w:hAnsi="Calibri"/>
                <w:b/>
                <w:bCs/>
                <w:color w:val="000000"/>
                <w:lang w:eastAsia="es-CL"/>
              </w:rPr>
              <w:t>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30DF565" w14:textId="77777777" w:rsidR="00FD0FA3" w:rsidRPr="00694B31" w:rsidRDefault="00FD0FA3" w:rsidP="009B73D6">
            <w:pPr>
              <w:jc w:val="left"/>
              <w:rPr>
                <w:rFonts w:ascii="Calibri" w:eastAsia="Times New Roman" w:hAnsi="Calibri"/>
                <w:b/>
                <w:bCs/>
                <w:color w:val="000000"/>
                <w:lang w:eastAsia="es-CL"/>
              </w:rPr>
            </w:pPr>
          </w:p>
          <w:p w14:paraId="5A3337AE" w14:textId="2890E2A0" w:rsidR="00294EBA" w:rsidRPr="002459DF" w:rsidRDefault="00294EBA" w:rsidP="009B73D6">
            <w:pPr>
              <w:jc w:val="left"/>
              <w:rPr>
                <w:u w:val="single"/>
              </w:rPr>
            </w:pPr>
            <w:r w:rsidRPr="002459DF">
              <w:rPr>
                <w:u w:val="single"/>
              </w:rPr>
              <w:t xml:space="preserve">En relación a la </w:t>
            </w:r>
            <w:r>
              <w:rPr>
                <w:u w:val="single"/>
              </w:rPr>
              <w:t xml:space="preserve">Noria </w:t>
            </w:r>
            <w:r w:rsidR="00065157">
              <w:rPr>
                <w:u w:val="single"/>
              </w:rPr>
              <w:t>“</w:t>
            </w:r>
            <w:r>
              <w:rPr>
                <w:u w:val="single"/>
              </w:rPr>
              <w:t>Casa Rosada</w:t>
            </w:r>
            <w:r w:rsidR="00065157">
              <w:rPr>
                <w:u w:val="single"/>
              </w:rPr>
              <w:t>”</w:t>
            </w:r>
            <w:r>
              <w:rPr>
                <w:u w:val="single"/>
              </w:rPr>
              <w:t>:</w:t>
            </w:r>
          </w:p>
          <w:p w14:paraId="79EBF0F7" w14:textId="6BC99B95" w:rsidR="00294EBA" w:rsidRPr="00444253" w:rsidRDefault="00294EBA" w:rsidP="00E32F70">
            <w:pPr>
              <w:pStyle w:val="Prrafodelista"/>
              <w:numPr>
                <w:ilvl w:val="0"/>
                <w:numId w:val="13"/>
              </w:numPr>
              <w:jc w:val="left"/>
            </w:pPr>
            <w:r w:rsidRPr="00444253">
              <w:t>Se constató la existencia de una noria, construida de ladrillos y cubierta con una lámina metálica, con una tubería saliendo del interior, que alimenta</w:t>
            </w:r>
            <w:r w:rsidR="00A75A6E">
              <w:t>ba</w:t>
            </w:r>
            <w:r w:rsidRPr="00444253">
              <w:t xml:space="preserve"> de agua fresca a la Planta de Beneficio.</w:t>
            </w:r>
          </w:p>
          <w:p w14:paraId="6B881D01" w14:textId="6102B873" w:rsidR="00294EBA" w:rsidRPr="00444253" w:rsidRDefault="00294EBA" w:rsidP="00E32F70">
            <w:pPr>
              <w:pStyle w:val="Prrafodelista"/>
              <w:numPr>
                <w:ilvl w:val="0"/>
                <w:numId w:val="13"/>
              </w:numPr>
              <w:jc w:val="left"/>
            </w:pPr>
            <w:r w:rsidRPr="00444253">
              <w:t>La noria se enc</w:t>
            </w:r>
            <w:r w:rsidR="00A75A6E">
              <w:t>o</w:t>
            </w:r>
            <w:r w:rsidRPr="00444253">
              <w:t>ntra</w:t>
            </w:r>
            <w:r w:rsidR="00BA5EFF">
              <w:t>ba</w:t>
            </w:r>
            <w:r w:rsidRPr="00444253">
              <w:t xml:space="preserve"> emplazada en las Coord. UTM (Datum WGS-84), N 6.472.060 m</w:t>
            </w:r>
            <w:r w:rsidR="00A75A6E">
              <w:t>;</w:t>
            </w:r>
            <w:r w:rsidRPr="00444253">
              <w:t xml:space="preserve"> E 280.510 m</w:t>
            </w:r>
            <w:r w:rsidR="00065157">
              <w:t>,</w:t>
            </w:r>
            <w:r w:rsidRPr="00444253">
              <w:t xml:space="preserve"> cota 155 m.s.n.m.</w:t>
            </w:r>
            <w:r w:rsidR="00065157">
              <w:t xml:space="preserve"> </w:t>
            </w:r>
            <w:r w:rsidR="00C657DB" w:rsidRPr="00444253">
              <w:t>De acuerdo a lo señalado por el Sr. Zamora no se realiza</w:t>
            </w:r>
            <w:r w:rsidR="00A75A6E">
              <w:t>ba</w:t>
            </w:r>
            <w:r w:rsidR="00C657DB" w:rsidRPr="00444253">
              <w:t>n</w:t>
            </w:r>
            <w:r w:rsidR="00BD5503" w:rsidRPr="00444253">
              <w:t xml:space="preserve"> monitoreos trimestrales</w:t>
            </w:r>
            <w:r w:rsidR="00065157">
              <w:t>.</w:t>
            </w:r>
          </w:p>
          <w:p w14:paraId="695C88FC" w14:textId="77777777" w:rsidR="00057A84" w:rsidRDefault="00057A84" w:rsidP="009B73D6">
            <w:pPr>
              <w:jc w:val="left"/>
            </w:pPr>
          </w:p>
          <w:p w14:paraId="1A1D2901" w14:textId="77777777" w:rsidR="00294EBA" w:rsidRPr="00C07F2A" w:rsidRDefault="00294EBA" w:rsidP="009B73D6">
            <w:pPr>
              <w:rPr>
                <w:rFonts w:ascii="Calibri" w:eastAsia="Times New Roman" w:hAnsi="Calibri"/>
                <w:b/>
                <w:color w:val="000000"/>
                <w:lang w:eastAsia="es-CL"/>
              </w:rPr>
            </w:pPr>
            <w:r w:rsidRPr="00C07F2A">
              <w:rPr>
                <w:rFonts w:ascii="Calibri" w:eastAsia="Times New Roman" w:hAnsi="Calibri"/>
                <w:b/>
                <w:color w:val="000000"/>
                <w:lang w:eastAsia="es-CL"/>
              </w:rPr>
              <w:t>Resultados examen de información:</w:t>
            </w:r>
          </w:p>
          <w:p w14:paraId="32211C09" w14:textId="406AEB25" w:rsidR="009F038C" w:rsidRPr="009F05DD" w:rsidRDefault="00871240" w:rsidP="00DE166D">
            <w:pPr>
              <w:pStyle w:val="Prrafodelista"/>
              <w:numPr>
                <w:ilvl w:val="0"/>
                <w:numId w:val="13"/>
              </w:numPr>
            </w:pPr>
            <w:r w:rsidRPr="00A75A6E">
              <w:t>La Superintendencia del Medio Ambiente, a través de los Ord. N° 1553; 1555 y 1558</w:t>
            </w:r>
            <w:r w:rsidR="00A75A6E">
              <w:t>,</w:t>
            </w:r>
            <w:r w:rsidRPr="00A75A6E">
              <w:t xml:space="preserve"> todos de fecha 04 de septiembre de 2015</w:t>
            </w:r>
            <w:r w:rsidR="00A75A6E">
              <w:t>,</w:t>
            </w:r>
            <w:r w:rsidRPr="00A75A6E">
              <w:t xml:space="preserve"> encomendó a la Dirección General de Aguas (DGA), la revisión de los reportes de seguimiento </w:t>
            </w:r>
            <w:r w:rsidR="006D11F6" w:rsidRPr="008937CE">
              <w:t>ambiental remitidos por el</w:t>
            </w:r>
            <w:r w:rsidRPr="008937CE">
              <w:t xml:space="preserve"> titular</w:t>
            </w:r>
            <w:r w:rsidR="006D11F6" w:rsidRPr="008937CE">
              <w:t xml:space="preserve"> al Sistema de Seguimiento Ambiental de la SMA</w:t>
            </w:r>
            <w:r w:rsidRPr="008937CE">
              <w:t>, asociados a la RCA N° 13/20</w:t>
            </w:r>
            <w:r w:rsidR="006D11F6" w:rsidRPr="008937CE">
              <w:t>12</w:t>
            </w:r>
            <w:r w:rsidRPr="008937CE">
              <w:t>, y que tienen relación al monitoreo de</w:t>
            </w:r>
            <w:r w:rsidR="009F038C" w:rsidRPr="008937CE">
              <w:t xml:space="preserve"> calidad de aguas subterráneas.</w:t>
            </w:r>
          </w:p>
          <w:p w14:paraId="2DDA377B" w14:textId="60CBBC56" w:rsidR="00FD0FA3" w:rsidRPr="00396924" w:rsidRDefault="00871240" w:rsidP="00DE166D">
            <w:pPr>
              <w:pStyle w:val="Prrafodelista"/>
              <w:numPr>
                <w:ilvl w:val="0"/>
                <w:numId w:val="13"/>
              </w:numPr>
            </w:pPr>
            <w:r w:rsidRPr="00A75A6E">
              <w:t>A lo anterior, la DGA, de la Región de Coquimbo respondió mediante los Ordinarios N° 670, 671 y 672</w:t>
            </w:r>
            <w:r w:rsidR="00A75A6E">
              <w:t>,</w:t>
            </w:r>
            <w:r w:rsidRPr="00A75A6E">
              <w:t xml:space="preserve"> todos de fecha 02 de noviembre de 2015,</w:t>
            </w:r>
            <w:r w:rsidR="0016487E" w:rsidRPr="00A75A6E">
              <w:t xml:space="preserve"> y </w:t>
            </w:r>
            <w:r w:rsidR="00C31524" w:rsidRPr="00A75A6E">
              <w:t xml:space="preserve">de </w:t>
            </w:r>
            <w:r w:rsidR="0016487E" w:rsidRPr="00A75A6E">
              <w:t>los Ord. N°739 Y 740 ambos de f</w:t>
            </w:r>
            <w:r w:rsidR="0016487E" w:rsidRPr="008937CE">
              <w:t>echa 17 de diciembre de 2015</w:t>
            </w:r>
            <w:r w:rsidR="00C31524" w:rsidRPr="008937CE">
              <w:t xml:space="preserve">, </w:t>
            </w:r>
            <w:r w:rsidRPr="008937CE">
              <w:t>indicando lo siguiente:</w:t>
            </w:r>
          </w:p>
          <w:p w14:paraId="798912C7" w14:textId="5DCD467F" w:rsidR="00E27ED1" w:rsidRPr="00DE166D" w:rsidRDefault="006C017F" w:rsidP="00935AF8">
            <w:pPr>
              <w:pStyle w:val="Prrafodelista"/>
              <w:numPr>
                <w:ilvl w:val="0"/>
                <w:numId w:val="17"/>
              </w:numPr>
              <w:rPr>
                <w:rFonts w:ascii="Calibri" w:eastAsia="Times New Roman" w:hAnsi="Calibri"/>
                <w:i/>
                <w:color w:val="000000"/>
                <w:lang w:eastAsia="es-CL"/>
              </w:rPr>
            </w:pPr>
            <w:r w:rsidRPr="00935AF8">
              <w:rPr>
                <w:rFonts w:ascii="Calibri" w:eastAsia="Times New Roman" w:hAnsi="Calibri"/>
                <w:b/>
                <w:color w:val="000000"/>
                <w:lang w:eastAsia="es-CL"/>
              </w:rPr>
              <w:lastRenderedPageBreak/>
              <w:t>“</w:t>
            </w:r>
            <w:r w:rsidRPr="00DE166D">
              <w:rPr>
                <w:rFonts w:ascii="Calibri" w:eastAsia="Times New Roman" w:hAnsi="Calibri"/>
                <w:i/>
                <w:color w:val="000000"/>
                <w:lang w:eastAsia="es-CL"/>
              </w:rPr>
              <w:t xml:space="preserve">Mediante el </w:t>
            </w:r>
            <w:r w:rsidR="000B0A61" w:rsidRPr="00DE166D">
              <w:rPr>
                <w:rFonts w:ascii="Calibri" w:eastAsia="Times New Roman" w:hAnsi="Calibri"/>
                <w:i/>
                <w:color w:val="000000"/>
                <w:lang w:eastAsia="es-CL"/>
              </w:rPr>
              <w:t>Ord. DGA</w:t>
            </w:r>
            <w:r w:rsidRPr="00DE166D">
              <w:rPr>
                <w:rFonts w:ascii="Calibri" w:eastAsia="Times New Roman" w:hAnsi="Calibri"/>
                <w:i/>
                <w:color w:val="000000"/>
                <w:lang w:eastAsia="es-CL"/>
              </w:rPr>
              <w:t xml:space="preserve"> región de Coquimbo N°2/2012 se estableció que se considerará como línea base los máximos valores medidos en los monitoreos iniciales (primeros 12 meses para cada uno de los parámetros definidos), </w:t>
            </w:r>
            <w:r w:rsidR="00C417FB" w:rsidRPr="00DE166D">
              <w:rPr>
                <w:rFonts w:ascii="Calibri" w:eastAsia="Times New Roman" w:hAnsi="Calibri"/>
                <w:i/>
                <w:color w:val="000000"/>
                <w:lang w:eastAsia="es-CL"/>
              </w:rPr>
              <w:t xml:space="preserve">y </w:t>
            </w:r>
            <w:r w:rsidRPr="00DE166D">
              <w:rPr>
                <w:rFonts w:ascii="Calibri" w:eastAsia="Times New Roman" w:hAnsi="Calibri"/>
                <w:i/>
                <w:color w:val="000000"/>
                <w:lang w:eastAsia="es-CL"/>
              </w:rPr>
              <w:t>en relación a lo anterior, toda vez que algún parámetro super</w:t>
            </w:r>
            <w:r w:rsidR="00A75A6E" w:rsidRPr="00DE166D">
              <w:rPr>
                <w:rFonts w:ascii="Calibri" w:eastAsia="Times New Roman" w:hAnsi="Calibri"/>
                <w:i/>
                <w:color w:val="000000"/>
                <w:lang w:eastAsia="es-CL"/>
              </w:rPr>
              <w:t>e</w:t>
            </w:r>
            <w:r w:rsidRPr="00DE166D">
              <w:rPr>
                <w:rFonts w:ascii="Calibri" w:eastAsia="Times New Roman" w:hAnsi="Calibri"/>
                <w:i/>
                <w:color w:val="000000"/>
                <w:lang w:eastAsia="es-CL"/>
              </w:rPr>
              <w:t xml:space="preserve"> la línea base, se deberán adoptar las medidas de control detalladas en la adenda 2 del proyecto”</w:t>
            </w:r>
            <w:r w:rsidR="00935AF8" w:rsidRPr="00DE166D">
              <w:rPr>
                <w:rFonts w:ascii="Calibri" w:eastAsia="Times New Roman" w:hAnsi="Calibri"/>
                <w:i/>
                <w:color w:val="000000"/>
                <w:lang w:eastAsia="es-CL"/>
              </w:rPr>
              <w:t>.</w:t>
            </w:r>
          </w:p>
          <w:p w14:paraId="4A0ACEDE" w14:textId="095EAC8C" w:rsidR="00C417FB" w:rsidRPr="00DE166D" w:rsidRDefault="000B7BF3" w:rsidP="00935AF8">
            <w:pPr>
              <w:pStyle w:val="Prrafodelista"/>
              <w:numPr>
                <w:ilvl w:val="0"/>
                <w:numId w:val="17"/>
              </w:numPr>
              <w:rPr>
                <w:rFonts w:ascii="Calibri" w:eastAsia="Times New Roman" w:hAnsi="Calibri"/>
                <w:i/>
                <w:color w:val="000000"/>
                <w:lang w:eastAsia="es-CL"/>
              </w:rPr>
            </w:pPr>
            <w:r w:rsidRPr="00DE166D">
              <w:rPr>
                <w:rFonts w:ascii="Calibri" w:eastAsia="Times New Roman" w:hAnsi="Calibri"/>
                <w:i/>
                <w:color w:val="000000"/>
                <w:lang w:eastAsia="es-CL"/>
              </w:rPr>
              <w:t>Se r</w:t>
            </w:r>
            <w:r w:rsidR="00692676" w:rsidRPr="00DE166D">
              <w:rPr>
                <w:rFonts w:ascii="Calibri" w:eastAsia="Times New Roman" w:hAnsi="Calibri"/>
                <w:i/>
                <w:color w:val="000000"/>
                <w:lang w:eastAsia="es-CL"/>
              </w:rPr>
              <w:t>equiere la presentación de los certificados de laboratorio de los monitoreos realizados</w:t>
            </w:r>
            <w:r w:rsidR="0016487E" w:rsidRPr="00DE166D">
              <w:rPr>
                <w:rFonts w:ascii="Calibri" w:eastAsia="Times New Roman" w:hAnsi="Calibri"/>
                <w:i/>
                <w:color w:val="000000"/>
                <w:lang w:eastAsia="es-CL"/>
              </w:rPr>
              <w:t xml:space="preserve"> para confirmar la línea de base definitiva</w:t>
            </w:r>
            <w:r w:rsidR="00692676" w:rsidRPr="00DE166D">
              <w:rPr>
                <w:rFonts w:ascii="Calibri" w:eastAsia="Times New Roman" w:hAnsi="Calibri"/>
                <w:i/>
                <w:color w:val="000000"/>
                <w:lang w:eastAsia="es-CL"/>
              </w:rPr>
              <w:t>.</w:t>
            </w:r>
          </w:p>
          <w:p w14:paraId="0D9664BF" w14:textId="61CB3FDE" w:rsidR="00C417FB" w:rsidRPr="00DE166D" w:rsidRDefault="000B7BF3" w:rsidP="00935AF8">
            <w:pPr>
              <w:pStyle w:val="Prrafodelista"/>
              <w:numPr>
                <w:ilvl w:val="0"/>
                <w:numId w:val="17"/>
              </w:numPr>
              <w:rPr>
                <w:rFonts w:ascii="Calibri" w:eastAsia="Times New Roman" w:hAnsi="Calibri"/>
                <w:i/>
                <w:color w:val="000000"/>
                <w:lang w:eastAsia="es-CL"/>
              </w:rPr>
            </w:pPr>
            <w:r w:rsidRPr="00DE166D">
              <w:rPr>
                <w:rFonts w:ascii="Calibri" w:eastAsia="Times New Roman" w:hAnsi="Calibri"/>
                <w:i/>
                <w:color w:val="000000"/>
                <w:lang w:eastAsia="es-CL"/>
              </w:rPr>
              <w:t xml:space="preserve">El titular no consideró 12 meses correlativos en la elaboración de la línea de base, no incluyó </w:t>
            </w:r>
            <w:r w:rsidR="00C417FB" w:rsidRPr="00DE166D">
              <w:rPr>
                <w:rFonts w:ascii="Calibri" w:eastAsia="Times New Roman" w:hAnsi="Calibri"/>
                <w:i/>
                <w:color w:val="000000"/>
                <w:lang w:eastAsia="es-CL"/>
              </w:rPr>
              <w:t xml:space="preserve">el análisis de agua </w:t>
            </w:r>
            <w:r w:rsidRPr="00DE166D">
              <w:rPr>
                <w:rFonts w:ascii="Calibri" w:eastAsia="Times New Roman" w:hAnsi="Calibri"/>
                <w:i/>
                <w:color w:val="000000"/>
                <w:lang w:eastAsia="es-CL"/>
              </w:rPr>
              <w:t xml:space="preserve">de </w:t>
            </w:r>
            <w:r w:rsidR="00C417FB" w:rsidRPr="00DE166D">
              <w:rPr>
                <w:rFonts w:ascii="Calibri" w:eastAsia="Times New Roman" w:hAnsi="Calibri"/>
                <w:i/>
                <w:color w:val="000000"/>
                <w:lang w:eastAsia="es-CL"/>
              </w:rPr>
              <w:t>los meses de febrero, abril y junio de 2013.</w:t>
            </w:r>
          </w:p>
          <w:p w14:paraId="60AF524C" w14:textId="1C4323E0" w:rsidR="00E27ED1" w:rsidRPr="00DE166D" w:rsidRDefault="00935AF8" w:rsidP="00871240">
            <w:pPr>
              <w:pStyle w:val="Prrafodelista"/>
              <w:numPr>
                <w:ilvl w:val="0"/>
                <w:numId w:val="17"/>
              </w:numPr>
              <w:rPr>
                <w:rFonts w:ascii="Calibri" w:eastAsia="Times New Roman" w:hAnsi="Calibri"/>
                <w:i/>
                <w:color w:val="000000"/>
                <w:lang w:eastAsia="es-CL"/>
              </w:rPr>
            </w:pPr>
            <w:r w:rsidRPr="00DE166D">
              <w:rPr>
                <w:rFonts w:ascii="Calibri" w:eastAsia="Times New Roman" w:hAnsi="Calibri"/>
                <w:i/>
                <w:color w:val="000000"/>
                <w:lang w:eastAsia="es-CL"/>
              </w:rPr>
              <w:t>Se verific</w:t>
            </w:r>
            <w:r w:rsidR="000B7BF3" w:rsidRPr="00DE166D">
              <w:rPr>
                <w:rFonts w:ascii="Calibri" w:eastAsia="Times New Roman" w:hAnsi="Calibri"/>
                <w:i/>
                <w:color w:val="000000"/>
                <w:lang w:eastAsia="es-CL"/>
              </w:rPr>
              <w:t>ó</w:t>
            </w:r>
            <w:r w:rsidRPr="00DE166D">
              <w:rPr>
                <w:rFonts w:ascii="Calibri" w:eastAsia="Times New Roman" w:hAnsi="Calibri"/>
                <w:i/>
                <w:color w:val="000000"/>
                <w:lang w:eastAsia="es-CL"/>
              </w:rPr>
              <w:t xml:space="preserve"> que se monitorearon los parámetros establecidos en la Norma Chilena 1333/78</w:t>
            </w:r>
            <w:r w:rsidR="00C417FB" w:rsidRPr="00DE166D">
              <w:rPr>
                <w:rFonts w:ascii="Calibri" w:eastAsia="Times New Roman" w:hAnsi="Calibri"/>
                <w:i/>
                <w:color w:val="000000"/>
                <w:lang w:eastAsia="es-CL"/>
              </w:rPr>
              <w:t>.</w:t>
            </w:r>
          </w:p>
          <w:p w14:paraId="72C42057" w14:textId="0E101065" w:rsidR="00871240" w:rsidRPr="00DE166D" w:rsidRDefault="000B7BF3" w:rsidP="00871240">
            <w:pPr>
              <w:pStyle w:val="Prrafodelista"/>
              <w:numPr>
                <w:ilvl w:val="0"/>
                <w:numId w:val="17"/>
              </w:numPr>
              <w:rPr>
                <w:rFonts w:ascii="Calibri" w:eastAsia="Times New Roman" w:hAnsi="Calibri"/>
                <w:b/>
                <w:i/>
                <w:color w:val="000000"/>
                <w:lang w:eastAsia="es-CL"/>
              </w:rPr>
            </w:pPr>
            <w:r w:rsidRPr="00DE166D">
              <w:rPr>
                <w:rFonts w:ascii="Calibri" w:eastAsia="Times New Roman" w:hAnsi="Calibri"/>
                <w:i/>
                <w:color w:val="000000"/>
                <w:lang w:eastAsia="es-CL"/>
              </w:rPr>
              <w:t>El Servicio i</w:t>
            </w:r>
            <w:r w:rsidR="00C417FB" w:rsidRPr="00DE166D">
              <w:rPr>
                <w:rFonts w:ascii="Calibri" w:eastAsia="Times New Roman" w:hAnsi="Calibri"/>
                <w:i/>
                <w:color w:val="000000"/>
                <w:lang w:eastAsia="es-CL"/>
              </w:rPr>
              <w:t>ndic</w:t>
            </w:r>
            <w:r w:rsidRPr="00DE166D">
              <w:rPr>
                <w:rFonts w:ascii="Calibri" w:eastAsia="Times New Roman" w:hAnsi="Calibri"/>
                <w:i/>
                <w:color w:val="000000"/>
                <w:lang w:eastAsia="es-CL"/>
              </w:rPr>
              <w:t>ó</w:t>
            </w:r>
            <w:r w:rsidR="00C417FB" w:rsidRPr="00DE166D">
              <w:rPr>
                <w:rFonts w:ascii="Calibri" w:eastAsia="Times New Roman" w:hAnsi="Calibri"/>
                <w:i/>
                <w:color w:val="000000"/>
                <w:lang w:eastAsia="es-CL"/>
              </w:rPr>
              <w:t xml:space="preserve"> que </w:t>
            </w:r>
            <w:r w:rsidR="00935AF8" w:rsidRPr="00DE166D">
              <w:rPr>
                <w:rFonts w:ascii="Calibri" w:eastAsia="Times New Roman" w:hAnsi="Calibri"/>
                <w:i/>
                <w:color w:val="000000"/>
                <w:lang w:eastAsia="es-CL"/>
              </w:rPr>
              <w:t>el titular debe asegurar que el punto de monitoreo sea representativo y sin interferencias</w:t>
            </w:r>
            <w:r w:rsidR="00C417FB" w:rsidRPr="00DE166D">
              <w:rPr>
                <w:rFonts w:ascii="Calibri" w:eastAsia="Times New Roman" w:hAnsi="Calibri"/>
                <w:i/>
                <w:color w:val="000000"/>
                <w:lang w:eastAsia="es-CL"/>
              </w:rPr>
              <w:t>, esto por la adición de cloro al agua para su desinfección.</w:t>
            </w:r>
          </w:p>
          <w:p w14:paraId="3B3D6301" w14:textId="1B7AF897" w:rsidR="009F038C" w:rsidRDefault="000B7BF3" w:rsidP="009F038C">
            <w:pPr>
              <w:pStyle w:val="Prrafodelista"/>
              <w:numPr>
                <w:ilvl w:val="0"/>
                <w:numId w:val="17"/>
              </w:numPr>
              <w:rPr>
                <w:rFonts w:ascii="Calibri" w:eastAsia="Times New Roman" w:hAnsi="Calibri"/>
                <w:color w:val="000000"/>
                <w:lang w:eastAsia="es-CL"/>
              </w:rPr>
            </w:pPr>
            <w:r w:rsidRPr="00DE166D">
              <w:rPr>
                <w:rFonts w:ascii="Calibri" w:eastAsia="Times New Roman" w:hAnsi="Calibri"/>
                <w:i/>
                <w:color w:val="000000"/>
                <w:lang w:eastAsia="es-CL"/>
              </w:rPr>
              <w:t>E</w:t>
            </w:r>
            <w:r w:rsidR="00F342D5" w:rsidRPr="00DE166D">
              <w:rPr>
                <w:rFonts w:ascii="Calibri" w:eastAsia="Times New Roman" w:hAnsi="Calibri"/>
                <w:i/>
                <w:color w:val="000000"/>
                <w:lang w:eastAsia="es-CL"/>
              </w:rPr>
              <w:t>l titular no remit</w:t>
            </w:r>
            <w:r w:rsidRPr="00DE166D">
              <w:rPr>
                <w:rFonts w:ascii="Calibri" w:eastAsia="Times New Roman" w:hAnsi="Calibri"/>
                <w:i/>
                <w:color w:val="000000"/>
                <w:lang w:eastAsia="es-CL"/>
              </w:rPr>
              <w:t xml:space="preserve">ió </w:t>
            </w:r>
            <w:r w:rsidR="00C828A9" w:rsidRPr="00DE166D">
              <w:rPr>
                <w:rFonts w:ascii="Calibri" w:eastAsia="Times New Roman" w:hAnsi="Calibri"/>
                <w:i/>
                <w:color w:val="000000"/>
                <w:lang w:eastAsia="es-CL"/>
              </w:rPr>
              <w:t>los resultados d</w:t>
            </w:r>
            <w:r w:rsidR="00F342D5" w:rsidRPr="00DE166D">
              <w:rPr>
                <w:rFonts w:ascii="Calibri" w:eastAsia="Times New Roman" w:hAnsi="Calibri"/>
                <w:i/>
                <w:color w:val="000000"/>
                <w:lang w:eastAsia="es-CL"/>
              </w:rPr>
              <w:t xml:space="preserve">el monitoreo </w:t>
            </w:r>
            <w:r w:rsidR="00C828A9" w:rsidRPr="00DE166D">
              <w:rPr>
                <w:rFonts w:ascii="Calibri" w:eastAsia="Times New Roman" w:hAnsi="Calibri"/>
                <w:i/>
                <w:color w:val="000000"/>
                <w:lang w:eastAsia="es-CL"/>
              </w:rPr>
              <w:t xml:space="preserve">efectuado durante el </w:t>
            </w:r>
            <w:r w:rsidR="00F342D5" w:rsidRPr="00DE166D">
              <w:rPr>
                <w:rFonts w:ascii="Calibri" w:eastAsia="Times New Roman" w:hAnsi="Calibri"/>
                <w:i/>
                <w:color w:val="000000"/>
                <w:lang w:eastAsia="es-CL"/>
              </w:rPr>
              <w:t xml:space="preserve">mes de septiembre 2014, </w:t>
            </w:r>
            <w:r w:rsidR="00E05E56" w:rsidRPr="00DE166D">
              <w:rPr>
                <w:rFonts w:ascii="Calibri" w:eastAsia="Times New Roman" w:hAnsi="Calibri"/>
                <w:i/>
                <w:color w:val="000000"/>
                <w:lang w:eastAsia="es-CL"/>
              </w:rPr>
              <w:t>señalado en el</w:t>
            </w:r>
            <w:r w:rsidR="00F342D5" w:rsidRPr="00DE166D">
              <w:rPr>
                <w:rFonts w:ascii="Calibri" w:eastAsia="Times New Roman" w:hAnsi="Calibri"/>
                <w:i/>
                <w:color w:val="000000"/>
                <w:lang w:eastAsia="es-CL"/>
              </w:rPr>
              <w:t xml:space="preserve"> punto 3.2 del </w:t>
            </w:r>
            <w:r w:rsidR="00E05E56" w:rsidRPr="00DE166D">
              <w:rPr>
                <w:rFonts w:ascii="Calibri" w:eastAsia="Times New Roman" w:hAnsi="Calibri"/>
                <w:i/>
                <w:color w:val="000000"/>
                <w:lang w:eastAsia="es-CL"/>
              </w:rPr>
              <w:t>S</w:t>
            </w:r>
            <w:r w:rsidR="00241339" w:rsidRPr="00DE166D">
              <w:rPr>
                <w:rFonts w:ascii="Calibri" w:eastAsia="Times New Roman" w:hAnsi="Calibri"/>
                <w:i/>
                <w:color w:val="000000"/>
                <w:lang w:eastAsia="es-CL"/>
              </w:rPr>
              <w:t>é</w:t>
            </w:r>
            <w:r w:rsidR="00E05E56" w:rsidRPr="00DE166D">
              <w:rPr>
                <w:rFonts w:ascii="Calibri" w:eastAsia="Times New Roman" w:hAnsi="Calibri"/>
                <w:i/>
                <w:color w:val="000000"/>
                <w:lang w:eastAsia="es-CL"/>
              </w:rPr>
              <w:t xml:space="preserve">ptimo </w:t>
            </w:r>
            <w:r w:rsidR="00F342D5" w:rsidRPr="00DE166D">
              <w:rPr>
                <w:rFonts w:ascii="Calibri" w:eastAsia="Times New Roman" w:hAnsi="Calibri"/>
                <w:i/>
                <w:color w:val="000000"/>
                <w:lang w:eastAsia="es-CL"/>
              </w:rPr>
              <w:t>informe</w:t>
            </w:r>
            <w:r w:rsidR="00E05E56" w:rsidRPr="00DE166D">
              <w:rPr>
                <w:rFonts w:ascii="Calibri" w:eastAsia="Times New Roman" w:hAnsi="Calibri"/>
                <w:i/>
                <w:color w:val="000000"/>
                <w:lang w:eastAsia="es-CL"/>
              </w:rPr>
              <w:t xml:space="preserve"> trimestral (julio –septiembre 2014)</w:t>
            </w:r>
            <w:r w:rsidR="009F0B3B">
              <w:rPr>
                <w:rFonts w:ascii="Calibri" w:eastAsia="Times New Roman" w:hAnsi="Calibri"/>
                <w:color w:val="000000"/>
                <w:lang w:eastAsia="es-CL"/>
              </w:rPr>
              <w:t>”</w:t>
            </w:r>
            <w:r w:rsidR="00E05E56">
              <w:rPr>
                <w:rFonts w:ascii="Calibri" w:eastAsia="Times New Roman" w:hAnsi="Calibri"/>
                <w:color w:val="000000"/>
                <w:lang w:eastAsia="es-CL"/>
              </w:rPr>
              <w:t>.</w:t>
            </w:r>
          </w:p>
          <w:p w14:paraId="6F81BEB4" w14:textId="77777777" w:rsidR="009F038C" w:rsidRPr="009F038C" w:rsidRDefault="009F038C" w:rsidP="00AC6128">
            <w:pPr>
              <w:pStyle w:val="Prrafodelista"/>
              <w:rPr>
                <w:rFonts w:ascii="Calibri" w:eastAsia="Times New Roman" w:hAnsi="Calibri"/>
                <w:color w:val="000000"/>
                <w:sz w:val="22"/>
                <w:szCs w:val="22"/>
                <w:lang w:eastAsia="es-CL"/>
              </w:rPr>
            </w:pPr>
          </w:p>
          <w:p w14:paraId="3F4CC6ED" w14:textId="353F1B84" w:rsidR="00E9191E" w:rsidRPr="00396924" w:rsidRDefault="00A75A6E" w:rsidP="00DE166D">
            <w:pPr>
              <w:pStyle w:val="Prrafodelista"/>
              <w:numPr>
                <w:ilvl w:val="0"/>
                <w:numId w:val="13"/>
              </w:numPr>
            </w:pPr>
            <w:r>
              <w:t>Por otra parte, p</w:t>
            </w:r>
            <w:r w:rsidR="00E9191E" w:rsidRPr="009F038C">
              <w:t>rofesional</w:t>
            </w:r>
            <w:r>
              <w:t>es</w:t>
            </w:r>
            <w:r w:rsidR="00E9191E" w:rsidRPr="009F038C">
              <w:t xml:space="preserve"> de esta Superintendencia realiza</w:t>
            </w:r>
            <w:r>
              <w:t>ron</w:t>
            </w:r>
            <w:r w:rsidR="00E9191E" w:rsidRPr="009F038C">
              <w:t xml:space="preserve"> el examen de información de 9 Informes Trimestrales (Dic 2012 a Julio 2015) remitidos por el titular a la SMA a través del Sistema de Seguimiento Ambiental</w:t>
            </w:r>
            <w:r w:rsidR="00D93A80" w:rsidRPr="009F038C">
              <w:t xml:space="preserve">, </w:t>
            </w:r>
            <w:r w:rsidR="009F038C">
              <w:t>los que incluye</w:t>
            </w:r>
            <w:r>
              <w:t>ro</w:t>
            </w:r>
            <w:r w:rsidR="009F038C">
              <w:t xml:space="preserve">n </w:t>
            </w:r>
            <w:r w:rsidR="00D93A80" w:rsidRPr="009F038C">
              <w:t xml:space="preserve">los resultados del análisis de los parámetros </w:t>
            </w:r>
            <w:r w:rsidR="009F038C">
              <w:t xml:space="preserve">establecidos </w:t>
            </w:r>
            <w:r w:rsidR="00D93A80" w:rsidRPr="009F038C">
              <w:t>en la Norma Chilena</w:t>
            </w:r>
            <w:r w:rsidR="00D93A80" w:rsidRPr="00D20355">
              <w:rPr>
                <w:rFonts w:eastAsia="Times New Roman"/>
                <w:lang w:eastAsia="es-CL"/>
              </w:rPr>
              <w:t xml:space="preserve"> Nº 1.333/78 y la comparación con los valores generados en la línea de base.</w:t>
            </w:r>
          </w:p>
          <w:p w14:paraId="5553AF38" w14:textId="34F3C383" w:rsidR="00D20355" w:rsidRPr="00DE166D" w:rsidRDefault="00E9191E" w:rsidP="00AC6128">
            <w:pPr>
              <w:pStyle w:val="Prrafodelista"/>
              <w:numPr>
                <w:ilvl w:val="0"/>
                <w:numId w:val="13"/>
              </w:numPr>
            </w:pPr>
            <w:r w:rsidRPr="00AC6128">
              <w:rPr>
                <w:rFonts w:eastAsia="Times New Roman"/>
                <w:lang w:eastAsia="es-CL"/>
              </w:rPr>
              <w:t xml:space="preserve">De la revisión de los antecedentes </w:t>
            </w:r>
            <w:r w:rsidR="00D20355">
              <w:rPr>
                <w:rFonts w:eastAsia="Times New Roman"/>
                <w:lang w:eastAsia="es-CL"/>
              </w:rPr>
              <w:t>anteriorm</w:t>
            </w:r>
            <w:r w:rsidR="00561041">
              <w:rPr>
                <w:rFonts w:eastAsia="Times New Roman"/>
                <w:lang w:eastAsia="es-CL"/>
              </w:rPr>
              <w:t>ente señalados es posible concl</w:t>
            </w:r>
            <w:r w:rsidR="00D20355">
              <w:rPr>
                <w:rFonts w:eastAsia="Times New Roman"/>
                <w:lang w:eastAsia="es-CL"/>
              </w:rPr>
              <w:t>uir lo siguiente:</w:t>
            </w:r>
          </w:p>
          <w:p w14:paraId="5C2AF724" w14:textId="4C793ACF" w:rsidR="00D32DB6" w:rsidRPr="00AC6128" w:rsidRDefault="00BA5EFF" w:rsidP="00AC6128">
            <w:pPr>
              <w:pStyle w:val="Prrafodelista"/>
              <w:numPr>
                <w:ilvl w:val="0"/>
                <w:numId w:val="13"/>
              </w:numPr>
            </w:pPr>
            <w:r w:rsidRPr="00AC6128">
              <w:rPr>
                <w:rFonts w:eastAsia="Times New Roman"/>
                <w:lang w:eastAsia="es-CL"/>
              </w:rPr>
              <w:t>Respecto</w:t>
            </w:r>
            <w:r w:rsidR="00D32DB6" w:rsidRPr="00AC6128">
              <w:t xml:space="preserve"> al cumplimiento de la Resolución Exenta N°37/2013 SMA, que “Dicta e instruye normas de carácter general sobre entidades de inspección ambiental y validez de </w:t>
            </w:r>
            <w:r w:rsidR="000B0A61" w:rsidRPr="00AC6128">
              <w:t>reportes</w:t>
            </w:r>
            <w:r w:rsidR="00950D4E" w:rsidRPr="00AC6128">
              <w:t>”,</w:t>
            </w:r>
            <w:r w:rsidR="00950D4E" w:rsidRPr="00AC6128" w:rsidDel="00950D4E">
              <w:t xml:space="preserve"> </w:t>
            </w:r>
            <w:r w:rsidR="00D32DB6" w:rsidRPr="00AC6128">
              <w:t xml:space="preserve">el titular </w:t>
            </w:r>
            <w:r w:rsidR="005B267C" w:rsidRPr="00AC6128">
              <w:t>remit</w:t>
            </w:r>
            <w:r w:rsidR="00950D4E" w:rsidRPr="00AC6128">
              <w:t>ió</w:t>
            </w:r>
            <w:r w:rsidR="005B267C" w:rsidRPr="00AC6128">
              <w:t xml:space="preserve"> los resultados del monitoreo de aguas en los respectivos informes mediante cuadro “</w:t>
            </w:r>
            <w:r w:rsidR="005B267C" w:rsidRPr="00DE166D">
              <w:rPr>
                <w:i/>
              </w:rPr>
              <w:t>Resultados de monitoreo (mes de análisis) después de establecida la línea de base de los parámetros de agua de la noria</w:t>
            </w:r>
            <w:r w:rsidR="0016657A" w:rsidRPr="00DE166D">
              <w:rPr>
                <w:i/>
              </w:rPr>
              <w:t xml:space="preserve"> de la casa rosada</w:t>
            </w:r>
            <w:r w:rsidR="005B267C" w:rsidRPr="008937CE">
              <w:t>“</w:t>
            </w:r>
            <w:r w:rsidR="00950D4E" w:rsidRPr="00AC6128">
              <w:t>. D</w:t>
            </w:r>
            <w:r w:rsidR="005B267C" w:rsidRPr="00AC6128">
              <w:t>e la revisión se constat</w:t>
            </w:r>
            <w:r w:rsidR="0016657A" w:rsidRPr="00AC6128">
              <w:t xml:space="preserve">ó que no se </w:t>
            </w:r>
            <w:r w:rsidR="005B267C" w:rsidRPr="00AC6128">
              <w:t>adjunta</w:t>
            </w:r>
            <w:r w:rsidR="0096687F" w:rsidRPr="00AC6128">
              <w:t>ro</w:t>
            </w:r>
            <w:r w:rsidR="0016657A" w:rsidRPr="00AC6128">
              <w:t>n</w:t>
            </w:r>
            <w:r w:rsidR="005B267C" w:rsidRPr="00AC6128">
              <w:t xml:space="preserve"> </w:t>
            </w:r>
            <w:r w:rsidR="00D32DB6" w:rsidRPr="00AC6128">
              <w:t>los certificados de laboratorio</w:t>
            </w:r>
            <w:r w:rsidR="008B1D2A" w:rsidRPr="00AC6128">
              <w:t xml:space="preserve"> </w:t>
            </w:r>
            <w:r w:rsidR="00D32DB6" w:rsidRPr="00AC6128">
              <w:t>que acrediten los resultados de los análisis del muestreo</w:t>
            </w:r>
            <w:r w:rsidR="0016657A" w:rsidRPr="00AC6128">
              <w:t xml:space="preserve"> de agua del pozo</w:t>
            </w:r>
            <w:r w:rsidR="000D6D50" w:rsidRPr="00AC6128">
              <w:t>,</w:t>
            </w:r>
            <w:r w:rsidR="00BC4A31" w:rsidRPr="00AC6128">
              <w:t xml:space="preserve"> </w:t>
            </w:r>
            <w:r w:rsidR="0016657A" w:rsidRPr="00AC6128">
              <w:t xml:space="preserve">así como </w:t>
            </w:r>
            <w:r w:rsidR="00496B99" w:rsidRPr="00AC6128">
              <w:t>las fechas de las tomas de muestra</w:t>
            </w:r>
            <w:r w:rsidR="00BC4A31" w:rsidRPr="00AC6128">
              <w:t>,</w:t>
            </w:r>
            <w:r w:rsidR="0016657A" w:rsidRPr="00AC6128">
              <w:t xml:space="preserve"> el </w:t>
            </w:r>
            <w:r w:rsidR="005B267C" w:rsidRPr="00AC6128">
              <w:t>nombre del laboratorio a cargo del muestreo y/o del análisis,</w:t>
            </w:r>
            <w:r w:rsidR="0016657A" w:rsidRPr="00AC6128">
              <w:t xml:space="preserve"> el </w:t>
            </w:r>
            <w:r w:rsidR="005B267C" w:rsidRPr="00AC6128">
              <w:t xml:space="preserve">certificado de acreditación del laboratorio, </w:t>
            </w:r>
            <w:r w:rsidR="002973F5" w:rsidRPr="00AC6128">
              <w:t>información que permit</w:t>
            </w:r>
            <w:r w:rsidR="005B267C" w:rsidRPr="00AC6128">
              <w:t>e</w:t>
            </w:r>
            <w:r w:rsidR="002973F5" w:rsidRPr="00AC6128">
              <w:t xml:space="preserve"> validar los resultados de análisis de calidad de agua </w:t>
            </w:r>
            <w:r w:rsidRPr="00AC6128">
              <w:t>reportados.</w:t>
            </w:r>
          </w:p>
          <w:p w14:paraId="33FB2387" w14:textId="6559EA1F" w:rsidR="00B064ED" w:rsidRPr="00AC6128" w:rsidRDefault="00B064ED" w:rsidP="00AC6128">
            <w:pPr>
              <w:pStyle w:val="Prrafodelista"/>
              <w:numPr>
                <w:ilvl w:val="0"/>
                <w:numId w:val="13"/>
              </w:numPr>
            </w:pPr>
            <w:r w:rsidRPr="00AC6128">
              <w:t>El titular no remit</w:t>
            </w:r>
            <w:r w:rsidR="0096687F" w:rsidRPr="00AC6128">
              <w:t>ió</w:t>
            </w:r>
            <w:r w:rsidRPr="00AC6128">
              <w:t xml:space="preserve"> los antecedentes del o de los laboratorio(s) competente(s), que realizaron los análisis de los parámetros mencionados en la Norma Chilena Nº 1.333, de acuerdo a lo señalado en la Adenda</w:t>
            </w:r>
            <w:r w:rsidR="000D6D50" w:rsidRPr="00AC6128">
              <w:t xml:space="preserve"> </w:t>
            </w:r>
            <w:r w:rsidRPr="00AC6128">
              <w:t>1 de la DIA proyecto “Embalse Las Vacas Sur”.</w:t>
            </w:r>
          </w:p>
          <w:p w14:paraId="4EDDA393" w14:textId="4F499098" w:rsidR="00C40901" w:rsidRPr="00DE166D" w:rsidRDefault="00C40901" w:rsidP="00DE166D">
            <w:pPr>
              <w:pStyle w:val="Prrafodelista"/>
              <w:numPr>
                <w:ilvl w:val="0"/>
                <w:numId w:val="13"/>
              </w:numPr>
              <w:rPr>
                <w:rFonts w:eastAsia="Times New Roman"/>
                <w:lang w:eastAsia="es-CL"/>
              </w:rPr>
            </w:pPr>
            <w:r w:rsidRPr="00AC6128">
              <w:t xml:space="preserve">No realizó </w:t>
            </w:r>
            <w:r w:rsidR="009C68E6" w:rsidRPr="00AC6128">
              <w:t xml:space="preserve">el muestreo de agua </w:t>
            </w:r>
            <w:r w:rsidR="00D93A80" w:rsidRPr="00AC6128">
              <w:t>del pozo llamado “N</w:t>
            </w:r>
            <w:r w:rsidR="009C68E6" w:rsidRPr="00AC6128">
              <w:t xml:space="preserve">oria </w:t>
            </w:r>
            <w:r w:rsidR="000D6D50" w:rsidRPr="00AC6128">
              <w:t xml:space="preserve">de la </w:t>
            </w:r>
            <w:r w:rsidR="009C68E6" w:rsidRPr="00AC6128">
              <w:t>casa rosada</w:t>
            </w:r>
            <w:r w:rsidR="00D93A80" w:rsidRPr="00AC6128">
              <w:t>”</w:t>
            </w:r>
            <w:r w:rsidR="009C68E6" w:rsidRPr="00AC6128">
              <w:t xml:space="preserve"> </w:t>
            </w:r>
            <w:r w:rsidR="007D28FD">
              <w:t>para</w:t>
            </w:r>
            <w:r w:rsidRPr="00AC6128">
              <w:t xml:space="preserve"> los meses febre</w:t>
            </w:r>
            <w:r w:rsidR="00ED2AF1" w:rsidRPr="00AC6128">
              <w:t>r</w:t>
            </w:r>
            <w:r w:rsidRPr="00AC6128">
              <w:t>o, abril y junio de 2013</w:t>
            </w:r>
            <w:r w:rsidR="008937CE">
              <w:t>.</w:t>
            </w:r>
          </w:p>
          <w:p w14:paraId="5A1E2DAC" w14:textId="100E3F9E" w:rsidR="008058A2" w:rsidRPr="00AC6128" w:rsidRDefault="008058A2" w:rsidP="00AC6128">
            <w:pPr>
              <w:pStyle w:val="Prrafodelista"/>
              <w:numPr>
                <w:ilvl w:val="0"/>
                <w:numId w:val="13"/>
              </w:numPr>
            </w:pPr>
            <w:r w:rsidRPr="00AC6128">
              <w:t>El Séptimo Informe Trimestral no adjunt</w:t>
            </w:r>
            <w:r w:rsidR="003235DF" w:rsidRPr="00AC6128">
              <w:t>ó</w:t>
            </w:r>
            <w:r w:rsidRPr="00AC6128">
              <w:t xml:space="preserve"> el resultado del muestreo del trimestre correspondiente al período julio –septiembre 2014</w:t>
            </w:r>
            <w:r w:rsidR="00D5771D" w:rsidRPr="00AC6128">
              <w:t xml:space="preserve"> (Anexo </w:t>
            </w:r>
            <w:r w:rsidR="004F761E" w:rsidRPr="00AC6128">
              <w:t>19</w:t>
            </w:r>
            <w:r w:rsidR="00D5771D" w:rsidRPr="00AC6128">
              <w:t>)</w:t>
            </w:r>
            <w:r w:rsidR="003235DF" w:rsidRPr="00AC6128">
              <w:t>.</w:t>
            </w:r>
          </w:p>
          <w:p w14:paraId="193899F2" w14:textId="590257D3" w:rsidR="008058A2" w:rsidRPr="00AC6128" w:rsidRDefault="00D5771D" w:rsidP="00AC6128">
            <w:pPr>
              <w:pStyle w:val="Prrafodelista"/>
              <w:numPr>
                <w:ilvl w:val="0"/>
                <w:numId w:val="13"/>
              </w:numPr>
            </w:pPr>
            <w:r w:rsidRPr="00AC6128">
              <w:t>No</w:t>
            </w:r>
            <w:r w:rsidR="008058A2" w:rsidRPr="00AC6128">
              <w:t xml:space="preserve"> remit</w:t>
            </w:r>
            <w:r w:rsidR="003235DF" w:rsidRPr="00AC6128">
              <w:t>ió los</w:t>
            </w:r>
            <w:r w:rsidR="008058A2" w:rsidRPr="00AC6128">
              <w:t xml:space="preserve"> resultados del muestreo trimestral (enero –marzo 2015), </w:t>
            </w:r>
            <w:r w:rsidR="003235DF" w:rsidRPr="00AC6128">
              <w:t>los que debían estar</w:t>
            </w:r>
            <w:r w:rsidRPr="00AC6128">
              <w:t xml:space="preserve"> inclui</w:t>
            </w:r>
            <w:r w:rsidR="003235DF" w:rsidRPr="00AC6128">
              <w:t>dos</w:t>
            </w:r>
            <w:r w:rsidRPr="00AC6128">
              <w:t xml:space="preserve"> en el Noveno informe trimestral</w:t>
            </w:r>
            <w:r w:rsidR="003235DF" w:rsidRPr="00AC6128">
              <w:t>. Al respecto, e</w:t>
            </w:r>
            <w:r w:rsidRPr="00AC6128">
              <w:t>l titular señal</w:t>
            </w:r>
            <w:r w:rsidR="003235DF" w:rsidRPr="00AC6128">
              <w:t>ó</w:t>
            </w:r>
            <w:r w:rsidR="00CC65BF" w:rsidRPr="00AC6128">
              <w:t xml:space="preserve"> en el informe</w:t>
            </w:r>
            <w:r w:rsidRPr="00AC6128">
              <w:t xml:space="preserve"> </w:t>
            </w:r>
            <w:r w:rsidR="00CC65BF" w:rsidRPr="00AC6128">
              <w:t>“</w:t>
            </w:r>
            <w:r w:rsidRPr="00DE166D">
              <w:rPr>
                <w:i/>
              </w:rPr>
              <w:t xml:space="preserve">que las muestras se contaminaron y que el análisis del resultado será </w:t>
            </w:r>
            <w:r w:rsidR="000B0A61" w:rsidRPr="00DE166D">
              <w:rPr>
                <w:i/>
              </w:rPr>
              <w:t>incluido</w:t>
            </w:r>
            <w:r w:rsidRPr="00DE166D">
              <w:rPr>
                <w:i/>
              </w:rPr>
              <w:t xml:space="preserve"> en el próximo informe trimestral</w:t>
            </w:r>
            <w:r w:rsidR="00CC65BF" w:rsidRPr="00AC6128">
              <w:t>”</w:t>
            </w:r>
            <w:r w:rsidRPr="00AC6128">
              <w:t>, no adjunta</w:t>
            </w:r>
            <w:r w:rsidR="003235DF" w:rsidRPr="00AC6128">
              <w:t>ndo</w:t>
            </w:r>
            <w:r w:rsidRPr="00AC6128">
              <w:t xml:space="preserve"> respaldo de laboratorio que </w:t>
            </w:r>
            <w:r w:rsidR="00CC65BF" w:rsidRPr="00AC6128">
              <w:t xml:space="preserve">acredite </w:t>
            </w:r>
            <w:r w:rsidRPr="00AC6128">
              <w:t>que no fue factible realizar el análisis.</w:t>
            </w:r>
          </w:p>
          <w:p w14:paraId="73B115B8" w14:textId="1BEBE625" w:rsidR="00D5771D" w:rsidRPr="00AC6128" w:rsidRDefault="003235DF" w:rsidP="00AC6128">
            <w:pPr>
              <w:pStyle w:val="Prrafodelista"/>
              <w:numPr>
                <w:ilvl w:val="0"/>
                <w:numId w:val="13"/>
              </w:numPr>
            </w:pPr>
            <w:r w:rsidRPr="00AC6128">
              <w:t>E</w:t>
            </w:r>
            <w:r w:rsidR="00CC65BF" w:rsidRPr="00AC6128">
              <w:t>l d</w:t>
            </w:r>
            <w:r w:rsidR="006F535A" w:rsidRPr="00AC6128">
              <w:t>é</w:t>
            </w:r>
            <w:r w:rsidR="00D5771D" w:rsidRPr="00AC6128">
              <w:t>cimo informe trimestral no adjunt</w:t>
            </w:r>
            <w:r w:rsidRPr="00AC6128">
              <w:t>ó</w:t>
            </w:r>
            <w:r w:rsidR="00D5771D" w:rsidRPr="00AC6128">
              <w:t xml:space="preserve"> el análisis del resultado del trimestre anterior (enero –marzo 2015)</w:t>
            </w:r>
            <w:r w:rsidR="00CC65BF" w:rsidRPr="00AC6128">
              <w:t>, compromiso adquirido por el titular en el informe (enero –marzo 2015).</w:t>
            </w:r>
          </w:p>
          <w:p w14:paraId="4AA6B3FA" w14:textId="3D3267AF" w:rsidR="00B06A40" w:rsidRPr="0032267B" w:rsidRDefault="00FD53EC" w:rsidP="00AC6128">
            <w:pPr>
              <w:pStyle w:val="Prrafodelista"/>
              <w:numPr>
                <w:ilvl w:val="0"/>
                <w:numId w:val="13"/>
              </w:numPr>
            </w:pPr>
            <w:r w:rsidRPr="00AC6128">
              <w:t>Del examen de la información</w:t>
            </w:r>
            <w:r w:rsidR="00D93A80" w:rsidRPr="00AC6128">
              <w:t xml:space="preserve"> realizado a</w:t>
            </w:r>
            <w:r w:rsidR="00CC65BF" w:rsidRPr="00AC6128">
              <w:t>l</w:t>
            </w:r>
            <w:r w:rsidR="00D93A80" w:rsidRPr="00AC6128">
              <w:t xml:space="preserve"> cuadro 2: “</w:t>
            </w:r>
            <w:r w:rsidR="00D93A80" w:rsidRPr="00DE166D">
              <w:rPr>
                <w:i/>
              </w:rPr>
              <w:t xml:space="preserve">Resultados del monitoreo después de establecida la línea de base de los </w:t>
            </w:r>
            <w:r w:rsidR="000B0A61" w:rsidRPr="00DE166D">
              <w:rPr>
                <w:i/>
              </w:rPr>
              <w:t>parámetros</w:t>
            </w:r>
            <w:r w:rsidR="00D93A80" w:rsidRPr="00DE166D">
              <w:rPr>
                <w:i/>
              </w:rPr>
              <w:t xml:space="preserve"> de agua de la noria de la casa rosada</w:t>
            </w:r>
            <w:r w:rsidR="00D93A80" w:rsidRPr="00AC6128">
              <w:t xml:space="preserve">” de </w:t>
            </w:r>
            <w:r w:rsidR="00CC65BF" w:rsidRPr="00AC6128">
              <w:t>cada uno de los informes analizados</w:t>
            </w:r>
            <w:r w:rsidR="00D93A80" w:rsidRPr="00AC6128">
              <w:t>, es posible constatar que se superaron dos parámetros con respecto al valor máximo</w:t>
            </w:r>
            <w:r w:rsidR="00CC65BF" w:rsidRPr="00AC6128">
              <w:t xml:space="preserve"> de la línea de base, correspondiente a los</w:t>
            </w:r>
            <w:r w:rsidRPr="00AC6128">
              <w:t xml:space="preserve"> monitoreo</w:t>
            </w:r>
            <w:r w:rsidR="00CC65BF" w:rsidRPr="00AC6128">
              <w:t>s</w:t>
            </w:r>
            <w:r w:rsidRPr="00AC6128">
              <w:t xml:space="preserve"> de calidad de aguas realizado</w:t>
            </w:r>
            <w:r w:rsidR="00B06A40" w:rsidRPr="00AC6128">
              <w:t>s</w:t>
            </w:r>
            <w:r w:rsidRPr="00AC6128">
              <w:t xml:space="preserve"> durante </w:t>
            </w:r>
            <w:r w:rsidR="00B06A40" w:rsidRPr="00AC6128">
              <w:t>los</w:t>
            </w:r>
            <w:r w:rsidRPr="00AC6128">
              <w:t xml:space="preserve"> mes</w:t>
            </w:r>
            <w:r w:rsidR="00B06A40" w:rsidRPr="00AC6128">
              <w:t>es</w:t>
            </w:r>
            <w:r w:rsidRPr="00AC6128">
              <w:t xml:space="preserve"> de diciembre del 2013</w:t>
            </w:r>
            <w:r w:rsidR="00B06A40" w:rsidRPr="00AC6128">
              <w:t xml:space="preserve"> y</w:t>
            </w:r>
            <w:r w:rsidRPr="00AC6128">
              <w:t xml:space="preserve"> </w:t>
            </w:r>
            <w:r w:rsidR="00B06A40" w:rsidRPr="00AC6128">
              <w:t>junio del 2014</w:t>
            </w:r>
            <w:r w:rsidR="00270E36">
              <w:t>,</w:t>
            </w:r>
            <w:r w:rsidRPr="00AC6128">
              <w:t xml:space="preserve"> </w:t>
            </w:r>
            <w:r w:rsidR="00CC65BF" w:rsidRPr="00AC6128">
              <w:t xml:space="preserve">donde se </w:t>
            </w:r>
            <w:r w:rsidRPr="00AC6128">
              <w:t>super</w:t>
            </w:r>
            <w:r w:rsidR="00270E36">
              <w:t>ó</w:t>
            </w:r>
            <w:r w:rsidRPr="00AC6128">
              <w:t xml:space="preserve"> el valor </w:t>
            </w:r>
            <w:r w:rsidR="00270E36">
              <w:t xml:space="preserve">límite </w:t>
            </w:r>
            <w:r w:rsidRPr="0032267B">
              <w:t>para l</w:t>
            </w:r>
            <w:r w:rsidR="00270E36">
              <w:t>os</w:t>
            </w:r>
            <w:r w:rsidRPr="0032267B">
              <w:t xml:space="preserve"> parámetro</w:t>
            </w:r>
            <w:r w:rsidR="00270E36">
              <w:t>s</w:t>
            </w:r>
            <w:r w:rsidRPr="0032267B">
              <w:t xml:space="preserve"> </w:t>
            </w:r>
            <w:r w:rsidR="00270E36">
              <w:t>“</w:t>
            </w:r>
            <w:r w:rsidR="00B06A40" w:rsidRPr="00AC6128">
              <w:t>Porcentaje de Sodio</w:t>
            </w:r>
            <w:r w:rsidR="00270E36">
              <w:t>”</w:t>
            </w:r>
            <w:r w:rsidR="00B06A40" w:rsidRPr="0032267B">
              <w:t xml:space="preserve"> y</w:t>
            </w:r>
            <w:r w:rsidR="00CC65BF" w:rsidRPr="0032267B">
              <w:t xml:space="preserve"> </w:t>
            </w:r>
            <w:r w:rsidR="00270E36">
              <w:t>“</w:t>
            </w:r>
            <w:r w:rsidR="00CC65BF" w:rsidRPr="0032267B">
              <w:t>Sulfato disuelto</w:t>
            </w:r>
            <w:r w:rsidR="007D28FD">
              <w:t>”</w:t>
            </w:r>
            <w:r w:rsidR="00CC65BF" w:rsidRPr="0032267B">
              <w:t xml:space="preserve"> </w:t>
            </w:r>
            <w:r w:rsidR="00B06A40" w:rsidRPr="0032267B">
              <w:t>en el monitoreo de calidad de agua correspondiente al mes de junio del 2015</w:t>
            </w:r>
            <w:r w:rsidR="00CC65BF" w:rsidRPr="0032267B">
              <w:t>.</w:t>
            </w:r>
          </w:p>
          <w:p w14:paraId="0B2ABF5D" w14:textId="446DF64A" w:rsidR="00294EBA" w:rsidRPr="00C96CE1" w:rsidRDefault="00270E36" w:rsidP="0032267B">
            <w:pPr>
              <w:pStyle w:val="Prrafodelista"/>
              <w:numPr>
                <w:ilvl w:val="0"/>
                <w:numId w:val="13"/>
              </w:numPr>
              <w:rPr>
                <w:sz w:val="22"/>
                <w:szCs w:val="22"/>
              </w:rPr>
            </w:pPr>
            <w:r>
              <w:t>E</w:t>
            </w:r>
            <w:r w:rsidR="00D93A80" w:rsidRPr="0032267B">
              <w:t xml:space="preserve">l </w:t>
            </w:r>
            <w:r w:rsidR="00B06A40" w:rsidRPr="0032267B">
              <w:t>titular no adjunt</w:t>
            </w:r>
            <w:r>
              <w:t>ó</w:t>
            </w:r>
            <w:r w:rsidR="00B06A40" w:rsidRPr="0032267B">
              <w:t xml:space="preserve"> en los correspondiente informes </w:t>
            </w:r>
            <w:r w:rsidR="007D28FD">
              <w:t>c</w:t>
            </w:r>
            <w:r w:rsidR="00B06A40" w:rsidRPr="0032267B">
              <w:t>uarto (</w:t>
            </w:r>
            <w:r w:rsidR="000B0A61" w:rsidRPr="0032267B">
              <w:t>Sep.</w:t>
            </w:r>
            <w:r w:rsidR="00B06A40" w:rsidRPr="0032267B">
              <w:t xml:space="preserve"> – Dic 2013), sexto (abril –junio 2014) y décimo (mayo –julio 2015), la implementación d</w:t>
            </w:r>
            <w:r w:rsidR="00D93A80" w:rsidRPr="0032267B">
              <w:t>e</w:t>
            </w:r>
            <w:r w:rsidR="00B06A40" w:rsidRPr="0032267B">
              <w:t xml:space="preserve"> las medidas de control </w:t>
            </w:r>
            <w:r w:rsidR="00D93A80" w:rsidRPr="0032267B">
              <w:t xml:space="preserve">comprometidas en la Adenda 2, </w:t>
            </w:r>
            <w:r w:rsidR="007C6274" w:rsidRPr="0032267B">
              <w:t xml:space="preserve">toda vez que </w:t>
            </w:r>
            <w:r>
              <w:t xml:space="preserve">se constató la superación de </w:t>
            </w:r>
            <w:r w:rsidR="007C6274" w:rsidRPr="0032267B">
              <w:t>parámetro</w:t>
            </w:r>
            <w:r>
              <w:t>s</w:t>
            </w:r>
            <w:r w:rsidR="007C6274" w:rsidRPr="0032267B">
              <w:t xml:space="preserve"> </w:t>
            </w:r>
            <w:r>
              <w:t xml:space="preserve">establecidos en </w:t>
            </w:r>
            <w:r w:rsidR="007C6274" w:rsidRPr="0032267B">
              <w:t>la línea de base (</w:t>
            </w:r>
            <w:r w:rsidR="00B06A40" w:rsidRPr="0032267B">
              <w:t xml:space="preserve">ver tabla </w:t>
            </w:r>
            <w:r w:rsidR="004273B0" w:rsidRPr="0032267B">
              <w:t>1</w:t>
            </w:r>
            <w:r w:rsidR="007C6274" w:rsidRPr="0032267B">
              <w:t>)</w:t>
            </w:r>
            <w:r w:rsidR="00B06A40" w:rsidRPr="0032267B">
              <w:t>.</w:t>
            </w:r>
          </w:p>
          <w:p w14:paraId="7D6181AD" w14:textId="59F9B852" w:rsidR="00057A84" w:rsidRPr="00FD0FA3" w:rsidRDefault="00C96CE1" w:rsidP="00DE166D">
            <w:pPr>
              <w:pStyle w:val="Prrafodelista"/>
              <w:numPr>
                <w:ilvl w:val="0"/>
                <w:numId w:val="13"/>
              </w:numPr>
            </w:pPr>
            <w:r>
              <w:t>Se</w:t>
            </w:r>
            <w:r w:rsidRPr="00C96CE1">
              <w:t xml:space="preserve"> constató que el titular no remiti</w:t>
            </w:r>
            <w:r w:rsidR="00270E36">
              <w:t>ó</w:t>
            </w:r>
            <w:r w:rsidRPr="00C96CE1">
              <w:t xml:space="preserve"> los </w:t>
            </w:r>
            <w:r>
              <w:t>certificados de laboratorio del monitoreo de calidad de aguas en formato digital</w:t>
            </w:r>
            <w:r w:rsidRPr="00C96CE1">
              <w:t xml:space="preserve"> que fueron solicitados durante la actividad de fiscalización, estableciéndose como plazo para su remisión 15 días hábiles a contar del 09 de septiembre de 2015.</w:t>
            </w:r>
          </w:p>
        </w:tc>
      </w:tr>
      <w:tr w:rsidR="003600BA" w:rsidRPr="0025129B" w14:paraId="30D65DA2" w14:textId="77777777" w:rsidTr="00DE166D">
        <w:trPr>
          <w:trHeight w:val="283"/>
        </w:trPr>
        <w:tc>
          <w:tcPr>
            <w:tcW w:w="5000" w:type="pct"/>
            <w:gridSpan w:val="3"/>
            <w:noWrap/>
            <w:hideMark/>
          </w:tcPr>
          <w:p w14:paraId="67C5F860" w14:textId="77777777" w:rsidR="003600BA" w:rsidRPr="0025129B" w:rsidRDefault="003600BA" w:rsidP="00AD1FC7">
            <w:pPr>
              <w:jc w:val="center"/>
              <w:rPr>
                <w:rFonts w:eastAsia="Times New Roman"/>
                <w:b/>
                <w:bCs/>
                <w:color w:val="000000"/>
                <w:lang w:eastAsia="es-CL"/>
              </w:rPr>
            </w:pPr>
            <w:r>
              <w:lastRenderedPageBreak/>
              <w:br w:type="page"/>
            </w:r>
            <w:r>
              <w:rPr>
                <w:rFonts w:eastAsia="Times New Roman"/>
                <w:b/>
                <w:bCs/>
                <w:color w:val="000000"/>
                <w:lang w:eastAsia="es-CL"/>
              </w:rPr>
              <w:t>Re</w:t>
            </w:r>
            <w:r w:rsidRPr="0025129B">
              <w:rPr>
                <w:rFonts w:eastAsia="Times New Roman"/>
                <w:b/>
                <w:bCs/>
                <w:color w:val="000000"/>
                <w:lang w:eastAsia="es-CL"/>
              </w:rPr>
              <w:t xml:space="preserve">gistros </w:t>
            </w:r>
          </w:p>
        </w:tc>
      </w:tr>
      <w:tr w:rsidR="00E33D57" w:rsidRPr="0025129B" w14:paraId="74EC648B" w14:textId="2CA210CA" w:rsidTr="00DE166D">
        <w:trPr>
          <w:trHeight w:val="7124"/>
        </w:trPr>
        <w:tc>
          <w:tcPr>
            <w:tcW w:w="2414" w:type="pct"/>
            <w:noWrap/>
            <w:hideMark/>
          </w:tcPr>
          <w:p w14:paraId="2AD2D2C4" w14:textId="77777777" w:rsidR="00E33D57" w:rsidRPr="0025129B" w:rsidRDefault="00E33D57" w:rsidP="00E33D57">
            <w:pPr>
              <w:jc w:val="left"/>
              <w:rPr>
                <w:rFonts w:eastAsia="Times New Roman"/>
                <w:color w:val="000000"/>
                <w:lang w:eastAsia="es-CL"/>
              </w:rPr>
            </w:pPr>
            <w:r>
              <w:rPr>
                <w:noProof/>
                <w:lang w:eastAsia="es-CL"/>
              </w:rPr>
              <w:drawing>
                <wp:inline distT="0" distB="0" distL="0" distR="0" wp14:anchorId="28C1A983" wp14:editId="39FF4CD1">
                  <wp:extent cx="4138264" cy="440375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145889" cy="4411865"/>
                          </a:xfrm>
                          <a:prstGeom prst="rect">
                            <a:avLst/>
                          </a:prstGeom>
                        </pic:spPr>
                      </pic:pic>
                    </a:graphicData>
                  </a:graphic>
                </wp:inline>
              </w:drawing>
            </w:r>
          </w:p>
        </w:tc>
        <w:tc>
          <w:tcPr>
            <w:tcW w:w="2586" w:type="pct"/>
            <w:gridSpan w:val="2"/>
          </w:tcPr>
          <w:p w14:paraId="291116EE" w14:textId="77777777" w:rsidR="001A4D3A" w:rsidRDefault="001A4D3A" w:rsidP="001A4D3A">
            <w:pPr>
              <w:jc w:val="center"/>
              <w:rPr>
                <w:noProof/>
                <w:lang w:eastAsia="es-CL"/>
              </w:rPr>
            </w:pPr>
          </w:p>
          <w:p w14:paraId="606AEA20" w14:textId="558798DE" w:rsidR="00E33D57" w:rsidRPr="0025129B" w:rsidRDefault="001A4D3A" w:rsidP="001A4D3A">
            <w:pPr>
              <w:jc w:val="center"/>
              <w:rPr>
                <w:rFonts w:eastAsia="Times New Roman"/>
                <w:color w:val="000000"/>
                <w:lang w:eastAsia="es-CL"/>
              </w:rPr>
            </w:pPr>
            <w:r>
              <w:rPr>
                <w:noProof/>
                <w:lang w:eastAsia="es-CL"/>
              </w:rPr>
              <mc:AlternateContent>
                <mc:Choice Requires="wps">
                  <w:drawing>
                    <wp:anchor distT="0" distB="0" distL="114300" distR="114300" simplePos="0" relativeHeight="251712512" behindDoc="0" locked="0" layoutInCell="1" allowOverlap="1" wp14:anchorId="263FC628" wp14:editId="3B453F94">
                      <wp:simplePos x="0" y="0"/>
                      <wp:positionH relativeFrom="column">
                        <wp:posOffset>3270250</wp:posOffset>
                      </wp:positionH>
                      <wp:positionV relativeFrom="paragraph">
                        <wp:posOffset>38329</wp:posOffset>
                      </wp:positionV>
                      <wp:extent cx="1170432" cy="160655"/>
                      <wp:effectExtent l="0" t="0" r="10795" b="10795"/>
                      <wp:wrapNone/>
                      <wp:docPr id="13" name="13 Rectángulo redondeado"/>
                      <wp:cNvGraphicFramePr/>
                      <a:graphic xmlns:a="http://schemas.openxmlformats.org/drawingml/2006/main">
                        <a:graphicData uri="http://schemas.microsoft.com/office/word/2010/wordprocessingShape">
                          <wps:wsp>
                            <wps:cNvSpPr/>
                            <wps:spPr>
                              <a:xfrm>
                                <a:off x="0" y="0"/>
                                <a:ext cx="1170432" cy="160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13 Rectángulo redondeado" o:spid="_x0000_s1026" style="position:absolute;margin-left:257.5pt;margin-top:3pt;width:92.15pt;height:12.6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" filled="f" strokecolor="red" strokeweight="2pt"/>
                  </w:pict>
                </mc:Fallback>
              </mc:AlternateContent>
            </w:r>
            <w:r>
              <w:rPr>
                <w:noProof/>
                <w:lang w:eastAsia="es-CL"/>
              </w:rPr>
              <w:drawing>
                <wp:inline distT="0" distB="0" distL="0" distR="0" wp14:anchorId="719A3C71" wp14:editId="53A098AD">
                  <wp:extent cx="4471108" cy="4250131"/>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5827"/>
                          <a:stretch/>
                        </pic:blipFill>
                        <pic:spPr bwMode="auto">
                          <a:xfrm>
                            <a:off x="0" y="0"/>
                            <a:ext cx="4512111" cy="4289108"/>
                          </a:xfrm>
                          <a:prstGeom prst="rect">
                            <a:avLst/>
                          </a:prstGeom>
                          <a:ln>
                            <a:noFill/>
                          </a:ln>
                          <a:extLst>
                            <a:ext uri="{53640926-AAD7-44D8-BBD7-CCE9431645EC}">
                              <a14:shadowObscured xmlns:a14="http://schemas.microsoft.com/office/drawing/2010/main"/>
                            </a:ext>
                          </a:extLst>
                        </pic:spPr>
                      </pic:pic>
                    </a:graphicData>
                  </a:graphic>
                </wp:inline>
              </w:drawing>
            </w:r>
          </w:p>
        </w:tc>
      </w:tr>
      <w:tr w:rsidR="00E33D57" w:rsidRPr="0025129B" w14:paraId="2CECC029" w14:textId="2CC9B446" w:rsidTr="00DE166D">
        <w:trPr>
          <w:trHeight w:val="222"/>
        </w:trPr>
        <w:tc>
          <w:tcPr>
            <w:tcW w:w="2414" w:type="pct"/>
            <w:noWrap/>
            <w:hideMark/>
          </w:tcPr>
          <w:p w14:paraId="6A893615" w14:textId="5C21104F" w:rsidR="00E33D57" w:rsidRPr="0025129B" w:rsidRDefault="00E33D57" w:rsidP="00AD1FC7">
            <w:pPr>
              <w:pStyle w:val="Epgrafe"/>
              <w:rPr>
                <w:rFonts w:eastAsia="Times New Roman"/>
                <w:b w:val="0"/>
                <w:color w:val="000000"/>
                <w:szCs w:val="18"/>
                <w:lang w:eastAsia="es-CL"/>
              </w:rPr>
            </w:pPr>
            <w:r w:rsidRPr="00CE2775">
              <w:rPr>
                <w:szCs w:val="18"/>
              </w:rPr>
              <w:t xml:space="preserve">Figura </w:t>
            </w:r>
            <w:r w:rsidR="004273B0">
              <w:rPr>
                <w:szCs w:val="18"/>
              </w:rPr>
              <w:t>1</w:t>
            </w:r>
          </w:p>
        </w:tc>
        <w:tc>
          <w:tcPr>
            <w:tcW w:w="2586" w:type="pct"/>
            <w:gridSpan w:val="2"/>
          </w:tcPr>
          <w:p w14:paraId="51159F18" w14:textId="7B7B9477" w:rsidR="00E33D57" w:rsidRPr="0025129B" w:rsidRDefault="00E33D57" w:rsidP="00E33D57">
            <w:pPr>
              <w:pStyle w:val="Epgrafe"/>
              <w:rPr>
                <w:rFonts w:eastAsia="Times New Roman"/>
                <w:b w:val="0"/>
                <w:color w:val="000000"/>
                <w:szCs w:val="18"/>
                <w:lang w:eastAsia="es-CL"/>
              </w:rPr>
            </w:pPr>
            <w:r w:rsidRPr="00CE2775">
              <w:rPr>
                <w:szCs w:val="18"/>
              </w:rPr>
              <w:t xml:space="preserve">Figura </w:t>
            </w:r>
            <w:r w:rsidR="004273B0">
              <w:rPr>
                <w:szCs w:val="18"/>
              </w:rPr>
              <w:t>2</w:t>
            </w:r>
          </w:p>
        </w:tc>
      </w:tr>
      <w:tr w:rsidR="00291088" w:rsidRPr="0025129B" w14:paraId="72BF1CD2" w14:textId="1932C4FD" w:rsidTr="00DE166D">
        <w:trPr>
          <w:trHeight w:val="894"/>
        </w:trPr>
        <w:tc>
          <w:tcPr>
            <w:tcW w:w="2414" w:type="pct"/>
            <w:noWrap/>
          </w:tcPr>
          <w:p w14:paraId="11BF4B79" w14:textId="4EFB9D67" w:rsidR="00291088" w:rsidRPr="0025129B" w:rsidRDefault="00291088" w:rsidP="0029108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1A4D3A">
              <w:rPr>
                <w:rFonts w:eastAsia="Times New Roman"/>
                <w:color w:val="000000"/>
                <w:sz w:val="16"/>
                <w:szCs w:val="18"/>
                <w:lang w:eastAsia="es-CL"/>
              </w:rPr>
              <w:t>Línea de base de los parámetros de agua de la Noria de la casa</w:t>
            </w:r>
            <w:r>
              <w:rPr>
                <w:rFonts w:eastAsia="Times New Roman"/>
                <w:color w:val="000000"/>
                <w:sz w:val="16"/>
                <w:szCs w:val="18"/>
                <w:lang w:eastAsia="es-CL"/>
              </w:rPr>
              <w:t xml:space="preserve"> rosada.</w:t>
            </w:r>
          </w:p>
        </w:tc>
        <w:tc>
          <w:tcPr>
            <w:tcW w:w="2586" w:type="pct"/>
            <w:gridSpan w:val="2"/>
          </w:tcPr>
          <w:p w14:paraId="4BBBE07C" w14:textId="01ABE871" w:rsidR="00291088" w:rsidRPr="0025129B" w:rsidRDefault="0029108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1A4D3A">
              <w:rPr>
                <w:rFonts w:eastAsia="Times New Roman"/>
                <w:b/>
                <w:color w:val="000000"/>
                <w:sz w:val="16"/>
                <w:szCs w:val="16"/>
                <w:lang w:eastAsia="es-CL"/>
              </w:rPr>
              <w:t>:</w:t>
            </w:r>
            <w:r w:rsidRPr="001A4D3A">
              <w:rPr>
                <w:rFonts w:eastAsia="Times New Roman"/>
                <w:color w:val="000000"/>
                <w:sz w:val="16"/>
                <w:szCs w:val="16"/>
                <w:lang w:eastAsia="es-CL"/>
              </w:rPr>
              <w:t xml:space="preserve"> </w:t>
            </w:r>
            <w:r w:rsidR="001A4D3A" w:rsidRPr="001A4D3A">
              <w:rPr>
                <w:rFonts w:eastAsia="Times New Roman"/>
                <w:color w:val="000000"/>
                <w:sz w:val="16"/>
                <w:szCs w:val="16"/>
                <w:lang w:eastAsia="es-CL"/>
              </w:rPr>
              <w:t xml:space="preserve">Cuadro 1 “Valores obtenidos de los análisis de agua en la noria de la casa rosada” </w:t>
            </w:r>
            <w:r w:rsidR="001A4D3A">
              <w:rPr>
                <w:rFonts w:eastAsia="Times New Roman"/>
                <w:color w:val="000000"/>
                <w:sz w:val="16"/>
                <w:szCs w:val="16"/>
                <w:lang w:eastAsia="es-CL"/>
              </w:rPr>
              <w:t xml:space="preserve">a partir de estos valores se </w:t>
            </w:r>
            <w:r w:rsidR="00367CCD">
              <w:rPr>
                <w:rFonts w:eastAsia="Times New Roman"/>
                <w:color w:val="000000"/>
                <w:sz w:val="16"/>
                <w:szCs w:val="16"/>
                <w:lang w:eastAsia="es-CL"/>
              </w:rPr>
              <w:t xml:space="preserve">genera </w:t>
            </w:r>
            <w:r w:rsidR="001A4D3A">
              <w:rPr>
                <w:rFonts w:eastAsia="Times New Roman"/>
                <w:color w:val="000000"/>
                <w:sz w:val="18"/>
                <w:szCs w:val="18"/>
                <w:lang w:eastAsia="es-CL"/>
              </w:rPr>
              <w:t>la l</w:t>
            </w:r>
            <w:r w:rsidRPr="001A4D3A">
              <w:rPr>
                <w:rFonts w:eastAsia="Times New Roman"/>
                <w:color w:val="000000"/>
                <w:sz w:val="16"/>
                <w:szCs w:val="18"/>
                <w:lang w:eastAsia="es-CL"/>
              </w:rPr>
              <w:t>ínea de base</w:t>
            </w:r>
            <w:r w:rsidR="001A4D3A">
              <w:rPr>
                <w:rFonts w:eastAsia="Times New Roman"/>
                <w:color w:val="000000"/>
                <w:sz w:val="16"/>
                <w:szCs w:val="18"/>
                <w:lang w:eastAsia="es-CL"/>
              </w:rPr>
              <w:t xml:space="preserve">, confeccionada </w:t>
            </w:r>
            <w:r w:rsidRPr="00291088">
              <w:rPr>
                <w:rFonts w:eastAsia="Times New Roman"/>
                <w:color w:val="000000"/>
                <w:sz w:val="16"/>
                <w:szCs w:val="18"/>
                <w:lang w:eastAsia="es-CL"/>
              </w:rPr>
              <w:t xml:space="preserve"> partir de 12 meses de muestreos no correlativos </w:t>
            </w:r>
            <w:r w:rsidR="000B0A61" w:rsidRPr="00291088">
              <w:rPr>
                <w:rFonts w:eastAsia="Times New Roman"/>
                <w:color w:val="000000"/>
                <w:sz w:val="16"/>
                <w:szCs w:val="18"/>
                <w:lang w:eastAsia="es-CL"/>
              </w:rPr>
              <w:t>(junio</w:t>
            </w:r>
            <w:r w:rsidRPr="00291088">
              <w:rPr>
                <w:rFonts w:eastAsia="Times New Roman"/>
                <w:color w:val="000000"/>
                <w:sz w:val="16"/>
                <w:szCs w:val="18"/>
                <w:lang w:eastAsia="es-CL"/>
              </w:rPr>
              <w:t xml:space="preserve"> 2012 –agosto 2013</w:t>
            </w:r>
            <w:r>
              <w:rPr>
                <w:rFonts w:eastAsia="Times New Roman"/>
                <w:color w:val="000000"/>
                <w:sz w:val="16"/>
                <w:szCs w:val="18"/>
                <w:lang w:eastAsia="es-CL"/>
              </w:rPr>
              <w:t xml:space="preserve">), </w:t>
            </w:r>
            <w:r w:rsidR="001A4D3A">
              <w:rPr>
                <w:rFonts w:eastAsia="Times New Roman"/>
                <w:color w:val="000000"/>
                <w:sz w:val="16"/>
                <w:szCs w:val="18"/>
                <w:lang w:eastAsia="es-CL"/>
              </w:rPr>
              <w:t>no incluye</w:t>
            </w:r>
            <w:r w:rsidR="007D28FD">
              <w:rPr>
                <w:rFonts w:eastAsia="Times New Roman"/>
                <w:color w:val="000000"/>
                <w:sz w:val="16"/>
                <w:szCs w:val="18"/>
                <w:lang w:eastAsia="es-CL"/>
              </w:rPr>
              <w:t>ndo</w:t>
            </w:r>
            <w:r w:rsidR="001A4D3A">
              <w:rPr>
                <w:rFonts w:eastAsia="Times New Roman"/>
                <w:color w:val="000000"/>
                <w:sz w:val="16"/>
                <w:szCs w:val="18"/>
                <w:lang w:eastAsia="es-CL"/>
              </w:rPr>
              <w:t xml:space="preserve"> los meses de </w:t>
            </w:r>
            <w:r w:rsidR="000B0A61">
              <w:rPr>
                <w:rFonts w:eastAsia="Times New Roman"/>
                <w:color w:val="000000"/>
                <w:sz w:val="16"/>
                <w:szCs w:val="18"/>
                <w:lang w:eastAsia="es-CL"/>
              </w:rPr>
              <w:t>febrero, abril</w:t>
            </w:r>
            <w:r w:rsidR="001A4D3A">
              <w:rPr>
                <w:rFonts w:eastAsia="Times New Roman"/>
                <w:color w:val="000000"/>
                <w:sz w:val="16"/>
                <w:szCs w:val="18"/>
                <w:lang w:eastAsia="es-CL"/>
              </w:rPr>
              <w:t xml:space="preserve"> y junio del año 2013</w:t>
            </w:r>
            <w:r w:rsidR="00C345F4">
              <w:rPr>
                <w:rFonts w:eastAsia="Times New Roman"/>
                <w:color w:val="000000"/>
                <w:sz w:val="16"/>
                <w:szCs w:val="18"/>
                <w:lang w:eastAsia="es-CL"/>
              </w:rPr>
              <w:t>.</w:t>
            </w:r>
          </w:p>
        </w:tc>
      </w:tr>
    </w:tbl>
    <w:p w14:paraId="3241F2C9" w14:textId="77777777" w:rsidR="00DF3964" w:rsidRDefault="00DF3964" w:rsidP="00BD3FD5"/>
    <w:p w14:paraId="508EAD4F" w14:textId="77777777" w:rsidR="00396924" w:rsidRDefault="00396924" w:rsidP="00BD3FD5"/>
    <w:p w14:paraId="27D13E08" w14:textId="77777777" w:rsidR="007D28FD" w:rsidRDefault="007D28FD" w:rsidP="00BD3FD5"/>
    <w:tbl>
      <w:tblPr>
        <w:tblpPr w:leftFromText="141" w:rightFromText="141" w:vertAnchor="text" w:horzAnchor="margin" w:tblpY="112"/>
        <w:tblW w:w="5000" w:type="pct"/>
        <w:tblCellMar>
          <w:left w:w="70" w:type="dxa"/>
          <w:right w:w="70" w:type="dxa"/>
        </w:tblCellMar>
        <w:tblLook w:val="04A0" w:firstRow="1" w:lastRow="0" w:firstColumn="1" w:lastColumn="0" w:noHBand="0" w:noVBand="1"/>
      </w:tblPr>
      <w:tblGrid>
        <w:gridCol w:w="13712"/>
      </w:tblGrid>
      <w:tr w:rsidR="003600BA" w:rsidRPr="00314063" w14:paraId="7218DC26" w14:textId="77777777" w:rsidTr="003600BA">
        <w:trPr>
          <w:trHeight w:val="315"/>
        </w:trPr>
        <w:tc>
          <w:tcPr>
            <w:tcW w:w="5000" w:type="pc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86B93FC" w14:textId="77777777" w:rsidR="003600BA" w:rsidRPr="00314063" w:rsidRDefault="003600BA" w:rsidP="003600BA">
            <w:pPr>
              <w:jc w:val="center"/>
              <w:rPr>
                <w:rFonts w:ascii="Calibri" w:eastAsia="Times New Roman" w:hAnsi="Calibri"/>
                <w:b/>
                <w:bCs/>
                <w:color w:val="000000"/>
                <w:sz w:val="20"/>
                <w:szCs w:val="20"/>
                <w:lang w:eastAsia="es-CL"/>
              </w:rPr>
            </w:pPr>
            <w:r w:rsidRPr="00314063">
              <w:rPr>
                <w:rFonts w:ascii="Calibri" w:eastAsia="Times New Roman" w:hAnsi="Calibri"/>
                <w:b/>
                <w:bCs/>
                <w:color w:val="000000"/>
                <w:sz w:val="20"/>
                <w:szCs w:val="20"/>
                <w:lang w:eastAsia="es-CL"/>
              </w:rPr>
              <w:lastRenderedPageBreak/>
              <w:t xml:space="preserve">Registro </w:t>
            </w:r>
          </w:p>
        </w:tc>
      </w:tr>
      <w:tr w:rsidR="003600BA" w:rsidRPr="00314063" w14:paraId="46DEF665" w14:textId="77777777" w:rsidTr="003600BA">
        <w:trPr>
          <w:trHeight w:val="315"/>
        </w:trPr>
        <w:tc>
          <w:tcPr>
            <w:tcW w:w="5000" w:type="pc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EC28116" w14:textId="796FC58B" w:rsidR="003600BA" w:rsidRPr="003038FC" w:rsidRDefault="003600BA" w:rsidP="004273B0">
            <w:pPr>
              <w:jc w:val="center"/>
              <w:rPr>
                <w:rFonts w:ascii="Calibri" w:eastAsia="Times New Roman" w:hAnsi="Calibri"/>
                <w:b/>
                <w:bCs/>
                <w:color w:val="000000"/>
                <w:sz w:val="20"/>
                <w:szCs w:val="20"/>
                <w:u w:val="single"/>
                <w:lang w:eastAsia="es-CL"/>
              </w:rPr>
            </w:pPr>
            <w:r w:rsidRPr="004273B0">
              <w:rPr>
                <w:rFonts w:ascii="Calibri" w:eastAsia="Times New Roman" w:hAnsi="Calibri"/>
                <w:b/>
                <w:bCs/>
                <w:color w:val="000000"/>
                <w:sz w:val="20"/>
                <w:szCs w:val="20"/>
                <w:u w:val="single"/>
                <w:lang w:eastAsia="es-CL"/>
              </w:rPr>
              <w:t xml:space="preserve">Tabla N° </w:t>
            </w:r>
            <w:r w:rsidR="004273B0" w:rsidRPr="004273B0">
              <w:rPr>
                <w:rFonts w:ascii="Calibri" w:eastAsia="Times New Roman" w:hAnsi="Calibri"/>
                <w:b/>
                <w:bCs/>
                <w:color w:val="000000"/>
                <w:sz w:val="20"/>
                <w:szCs w:val="20"/>
                <w:u w:val="single"/>
                <w:lang w:eastAsia="es-CL"/>
              </w:rPr>
              <w:t>1</w:t>
            </w:r>
            <w:r w:rsidRPr="004273B0">
              <w:rPr>
                <w:rFonts w:ascii="Calibri" w:eastAsia="Times New Roman" w:hAnsi="Calibri"/>
                <w:b/>
                <w:bCs/>
                <w:color w:val="000000"/>
                <w:sz w:val="20"/>
                <w:szCs w:val="20"/>
                <w:u w:val="single"/>
                <w:lang w:eastAsia="es-CL"/>
              </w:rPr>
              <w:t>: Análisis comparativo entre línea base y monitoreo de calidad aguas superficiales Noria de la casa rosada</w:t>
            </w:r>
            <w:r>
              <w:rPr>
                <w:rFonts w:ascii="Calibri" w:eastAsia="Times New Roman" w:hAnsi="Calibri"/>
                <w:b/>
                <w:bCs/>
                <w:color w:val="000000"/>
                <w:sz w:val="20"/>
                <w:szCs w:val="20"/>
                <w:u w:val="single"/>
                <w:lang w:eastAsia="es-CL"/>
              </w:rPr>
              <w:t xml:space="preserve"> </w:t>
            </w:r>
          </w:p>
        </w:tc>
      </w:tr>
      <w:tr w:rsidR="003600BA" w:rsidRPr="00314063" w14:paraId="59C44704" w14:textId="77777777" w:rsidTr="003600BA">
        <w:trPr>
          <w:trHeight w:val="315"/>
        </w:trPr>
        <w:tc>
          <w:tcPr>
            <w:tcW w:w="5000" w:type="pc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0D1B02E" w14:textId="77777777" w:rsidR="003600BA" w:rsidRDefault="003600BA" w:rsidP="003600BA">
            <w:pPr>
              <w:rPr>
                <w:rFonts w:ascii="Calibri" w:eastAsia="Times New Roman" w:hAnsi="Calibri"/>
                <w:color w:val="000000"/>
                <w:sz w:val="16"/>
                <w:szCs w:val="16"/>
                <w:lang w:eastAsia="es-CL"/>
              </w:rPr>
            </w:pPr>
          </w:p>
          <w:tbl>
            <w:tblPr>
              <w:tblW w:w="12918" w:type="dxa"/>
              <w:jc w:val="center"/>
              <w:tblCellMar>
                <w:left w:w="70" w:type="dxa"/>
                <w:right w:w="70" w:type="dxa"/>
              </w:tblCellMar>
              <w:tblLook w:val="04A0" w:firstRow="1" w:lastRow="0" w:firstColumn="1" w:lastColumn="0" w:noHBand="0" w:noVBand="1"/>
            </w:tblPr>
            <w:tblGrid>
              <w:gridCol w:w="1905"/>
              <w:gridCol w:w="1048"/>
              <w:gridCol w:w="1182"/>
              <w:gridCol w:w="1073"/>
              <w:gridCol w:w="845"/>
              <w:gridCol w:w="986"/>
              <w:gridCol w:w="879"/>
              <w:gridCol w:w="1610"/>
              <w:gridCol w:w="845"/>
              <w:gridCol w:w="1610"/>
              <w:gridCol w:w="935"/>
            </w:tblGrid>
            <w:tr w:rsidR="003600BA" w:rsidRPr="006F535A" w14:paraId="5E11DA03" w14:textId="77777777" w:rsidTr="004273B0">
              <w:trPr>
                <w:trHeight w:val="318"/>
                <w:jc w:val="center"/>
              </w:trPr>
              <w:tc>
                <w:tcPr>
                  <w:tcW w:w="1905" w:type="dxa"/>
                  <w:tcBorders>
                    <w:top w:val="single" w:sz="4" w:space="0" w:color="auto"/>
                    <w:left w:val="single" w:sz="4" w:space="0" w:color="auto"/>
                    <w:bottom w:val="single" w:sz="4" w:space="0" w:color="auto"/>
                    <w:right w:val="nil"/>
                  </w:tcBorders>
                  <w:shd w:val="clear" w:color="auto" w:fill="F2F2F2" w:themeFill="background1" w:themeFillShade="F2"/>
                  <w:noWrap/>
                  <w:vAlign w:val="bottom"/>
                  <w:hideMark/>
                </w:tcPr>
                <w:p w14:paraId="27608A36" w14:textId="77777777" w:rsidR="003600BA" w:rsidRPr="006F535A" w:rsidRDefault="003600BA" w:rsidP="0059541A">
                  <w:pPr>
                    <w:framePr w:hSpace="141" w:wrap="around" w:vAnchor="text" w:hAnchor="margin" w:y="112"/>
                    <w:jc w:val="left"/>
                    <w:rPr>
                      <w:rFonts w:eastAsia="Times New Roman"/>
                      <w:color w:val="000000"/>
                      <w:sz w:val="16"/>
                      <w:szCs w:val="16"/>
                      <w:lang w:eastAsia="es-CL"/>
                    </w:rPr>
                  </w:pPr>
                  <w:r w:rsidRPr="006F535A">
                    <w:rPr>
                      <w:rFonts w:eastAsia="Times New Roman"/>
                      <w:color w:val="000000"/>
                      <w:sz w:val="16"/>
                      <w:szCs w:val="16"/>
                      <w:lang w:eastAsia="es-CL"/>
                    </w:rPr>
                    <w:t> </w:t>
                  </w:r>
                </w:p>
              </w:tc>
              <w:tc>
                <w:tcPr>
                  <w:tcW w:w="3303" w:type="dxa"/>
                  <w:gridSpan w:val="3"/>
                  <w:tcBorders>
                    <w:top w:val="single" w:sz="4" w:space="0" w:color="auto"/>
                    <w:left w:val="nil"/>
                    <w:bottom w:val="single" w:sz="4" w:space="0" w:color="auto"/>
                    <w:right w:val="single" w:sz="4" w:space="0" w:color="000000"/>
                  </w:tcBorders>
                  <w:shd w:val="clear" w:color="auto" w:fill="F2F2F2" w:themeFill="background1" w:themeFillShade="F2"/>
                  <w:noWrap/>
                  <w:vAlign w:val="bottom"/>
                  <w:hideMark/>
                </w:tcPr>
                <w:p w14:paraId="3DA3079E" w14:textId="3B00F6D1" w:rsidR="003600BA" w:rsidRPr="00DE166D" w:rsidRDefault="00BA5EFF"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Límites</w:t>
                  </w:r>
                  <w:r w:rsidR="004273B0" w:rsidRPr="00DE166D">
                    <w:rPr>
                      <w:rFonts w:eastAsia="Times New Roman"/>
                      <w:b/>
                      <w:color w:val="000000"/>
                      <w:sz w:val="16"/>
                      <w:szCs w:val="16"/>
                      <w:lang w:eastAsia="es-CL"/>
                    </w:rPr>
                    <w:t xml:space="preserve"> establecidos </w:t>
                  </w:r>
                  <w:r w:rsidR="003600BA" w:rsidRPr="00DE166D">
                    <w:rPr>
                      <w:rFonts w:eastAsia="Times New Roman"/>
                      <w:b/>
                      <w:color w:val="000000"/>
                      <w:sz w:val="16"/>
                      <w:szCs w:val="16"/>
                      <w:lang w:eastAsia="es-CL"/>
                    </w:rPr>
                    <w:t> </w:t>
                  </w:r>
                </w:p>
              </w:tc>
              <w:tc>
                <w:tcPr>
                  <w:tcW w:w="7710" w:type="dxa"/>
                  <w:gridSpan w:val="7"/>
                  <w:tcBorders>
                    <w:top w:val="single" w:sz="4" w:space="0" w:color="auto"/>
                    <w:left w:val="nil"/>
                    <w:bottom w:val="single" w:sz="4" w:space="0" w:color="auto"/>
                    <w:right w:val="single" w:sz="4" w:space="0" w:color="auto"/>
                  </w:tcBorders>
                  <w:shd w:val="clear" w:color="auto" w:fill="EEECE1" w:themeFill="background2"/>
                  <w:noWrap/>
                  <w:vAlign w:val="bottom"/>
                  <w:hideMark/>
                </w:tcPr>
                <w:p w14:paraId="3268159C" w14:textId="3CA08730"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Resultado de monitoreo</w:t>
                  </w:r>
                  <w:r w:rsidR="00E33D57" w:rsidRPr="00DE166D">
                    <w:rPr>
                      <w:rFonts w:eastAsia="Times New Roman"/>
                      <w:b/>
                      <w:color w:val="000000"/>
                      <w:sz w:val="16"/>
                      <w:szCs w:val="16"/>
                      <w:lang w:eastAsia="es-CL"/>
                    </w:rPr>
                    <w:t xml:space="preserve"> de calidad de agua</w:t>
                  </w:r>
                  <w:r w:rsidR="004273B0" w:rsidRPr="00DE166D">
                    <w:rPr>
                      <w:rFonts w:eastAsia="Times New Roman"/>
                      <w:b/>
                      <w:color w:val="000000"/>
                      <w:sz w:val="16"/>
                      <w:szCs w:val="16"/>
                      <w:lang w:eastAsia="es-CL"/>
                    </w:rPr>
                    <w:t xml:space="preserve"> (monitoreos </w:t>
                  </w:r>
                  <w:r w:rsidR="000B0A61" w:rsidRPr="00DE166D">
                    <w:rPr>
                      <w:rFonts w:eastAsia="Times New Roman"/>
                      <w:b/>
                      <w:color w:val="000000"/>
                      <w:sz w:val="16"/>
                      <w:szCs w:val="16"/>
                      <w:lang w:eastAsia="es-CL"/>
                    </w:rPr>
                    <w:t>trimestrales</w:t>
                  </w:r>
                  <w:r w:rsidR="004273B0" w:rsidRPr="00DE166D">
                    <w:rPr>
                      <w:rFonts w:eastAsia="Times New Roman"/>
                      <w:b/>
                      <w:color w:val="000000"/>
                      <w:sz w:val="16"/>
                      <w:szCs w:val="16"/>
                      <w:lang w:eastAsia="es-CL"/>
                    </w:rPr>
                    <w:t>)</w:t>
                  </w:r>
                </w:p>
              </w:tc>
            </w:tr>
            <w:tr w:rsidR="003600BA" w:rsidRPr="006F535A" w14:paraId="73DA9A49" w14:textId="77777777" w:rsidTr="00AD1FC7">
              <w:trPr>
                <w:trHeight w:val="509"/>
                <w:jc w:val="center"/>
              </w:trPr>
              <w:tc>
                <w:tcPr>
                  <w:tcW w:w="1905" w:type="dxa"/>
                  <w:tcBorders>
                    <w:top w:val="nil"/>
                    <w:left w:val="single" w:sz="4" w:space="0" w:color="auto"/>
                    <w:bottom w:val="single" w:sz="4" w:space="0" w:color="auto"/>
                    <w:right w:val="single" w:sz="4" w:space="0" w:color="auto"/>
                  </w:tcBorders>
                  <w:shd w:val="clear" w:color="auto" w:fill="auto"/>
                  <w:noWrap/>
                  <w:vAlign w:val="center"/>
                  <w:hideMark/>
                </w:tcPr>
                <w:p w14:paraId="6DE584D9"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Parámetro</w:t>
                  </w:r>
                </w:p>
              </w:tc>
              <w:tc>
                <w:tcPr>
                  <w:tcW w:w="1048" w:type="dxa"/>
                  <w:tcBorders>
                    <w:top w:val="nil"/>
                    <w:left w:val="nil"/>
                    <w:bottom w:val="single" w:sz="4" w:space="0" w:color="auto"/>
                    <w:right w:val="single" w:sz="4" w:space="0" w:color="auto"/>
                  </w:tcBorders>
                  <w:shd w:val="clear" w:color="auto" w:fill="auto"/>
                  <w:noWrap/>
                  <w:vAlign w:val="center"/>
                  <w:hideMark/>
                </w:tcPr>
                <w:p w14:paraId="192657EB"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Unidades</w:t>
                  </w:r>
                </w:p>
              </w:tc>
              <w:tc>
                <w:tcPr>
                  <w:tcW w:w="1182" w:type="dxa"/>
                  <w:tcBorders>
                    <w:top w:val="nil"/>
                    <w:left w:val="nil"/>
                    <w:bottom w:val="single" w:sz="4" w:space="0" w:color="auto"/>
                    <w:right w:val="single" w:sz="4" w:space="0" w:color="auto"/>
                  </w:tcBorders>
                  <w:shd w:val="clear" w:color="auto" w:fill="auto"/>
                  <w:hideMark/>
                </w:tcPr>
                <w:p w14:paraId="6F07992D"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Limite NCh 1333/78</w:t>
                  </w:r>
                </w:p>
              </w:tc>
              <w:tc>
                <w:tcPr>
                  <w:tcW w:w="1073" w:type="dxa"/>
                  <w:tcBorders>
                    <w:top w:val="nil"/>
                    <w:left w:val="nil"/>
                    <w:bottom w:val="single" w:sz="4" w:space="0" w:color="auto"/>
                    <w:right w:val="single" w:sz="4" w:space="0" w:color="auto"/>
                  </w:tcBorders>
                  <w:shd w:val="clear" w:color="auto" w:fill="auto"/>
                  <w:hideMark/>
                </w:tcPr>
                <w:p w14:paraId="118C4624"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Línea Base (Máx. valor)</w:t>
                  </w:r>
                </w:p>
              </w:tc>
              <w:tc>
                <w:tcPr>
                  <w:tcW w:w="845" w:type="dxa"/>
                  <w:tcBorders>
                    <w:top w:val="nil"/>
                    <w:left w:val="nil"/>
                    <w:bottom w:val="single" w:sz="4" w:space="0" w:color="auto"/>
                    <w:right w:val="single" w:sz="4" w:space="0" w:color="auto"/>
                  </w:tcBorders>
                  <w:shd w:val="clear" w:color="auto" w:fill="auto"/>
                  <w:noWrap/>
                  <w:vAlign w:val="bottom"/>
                  <w:hideMark/>
                </w:tcPr>
                <w:p w14:paraId="4D6B910B"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dic-13</w:t>
                  </w:r>
                </w:p>
              </w:tc>
              <w:tc>
                <w:tcPr>
                  <w:tcW w:w="986" w:type="dxa"/>
                  <w:tcBorders>
                    <w:top w:val="nil"/>
                    <w:left w:val="nil"/>
                    <w:bottom w:val="single" w:sz="4" w:space="0" w:color="auto"/>
                    <w:right w:val="single" w:sz="4" w:space="0" w:color="auto"/>
                  </w:tcBorders>
                  <w:shd w:val="clear" w:color="auto" w:fill="auto"/>
                  <w:noWrap/>
                  <w:vAlign w:val="bottom"/>
                  <w:hideMark/>
                </w:tcPr>
                <w:p w14:paraId="32A83527"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mar-14</w:t>
                  </w:r>
                </w:p>
              </w:tc>
              <w:tc>
                <w:tcPr>
                  <w:tcW w:w="879" w:type="dxa"/>
                  <w:tcBorders>
                    <w:top w:val="nil"/>
                    <w:left w:val="nil"/>
                    <w:bottom w:val="single" w:sz="4" w:space="0" w:color="auto"/>
                    <w:right w:val="single" w:sz="4" w:space="0" w:color="auto"/>
                  </w:tcBorders>
                  <w:shd w:val="clear" w:color="auto" w:fill="auto"/>
                  <w:noWrap/>
                  <w:vAlign w:val="bottom"/>
                  <w:hideMark/>
                </w:tcPr>
                <w:p w14:paraId="7A0BF10E"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jun-14</w:t>
                  </w:r>
                </w:p>
              </w:tc>
              <w:tc>
                <w:tcPr>
                  <w:tcW w:w="1610" w:type="dxa"/>
                  <w:tcBorders>
                    <w:top w:val="nil"/>
                    <w:left w:val="nil"/>
                    <w:bottom w:val="single" w:sz="4" w:space="0" w:color="auto"/>
                    <w:right w:val="single" w:sz="4" w:space="0" w:color="auto"/>
                  </w:tcBorders>
                  <w:shd w:val="clear" w:color="auto" w:fill="auto"/>
                  <w:noWrap/>
                  <w:vAlign w:val="bottom"/>
                  <w:hideMark/>
                </w:tcPr>
                <w:p w14:paraId="372BA8C3"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sep-14</w:t>
                  </w:r>
                </w:p>
              </w:tc>
              <w:tc>
                <w:tcPr>
                  <w:tcW w:w="845" w:type="dxa"/>
                  <w:tcBorders>
                    <w:top w:val="nil"/>
                    <w:left w:val="nil"/>
                    <w:bottom w:val="single" w:sz="4" w:space="0" w:color="auto"/>
                    <w:right w:val="single" w:sz="4" w:space="0" w:color="auto"/>
                  </w:tcBorders>
                  <w:shd w:val="clear" w:color="auto" w:fill="auto"/>
                  <w:noWrap/>
                  <w:vAlign w:val="bottom"/>
                  <w:hideMark/>
                </w:tcPr>
                <w:p w14:paraId="20F6124A"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dic-14</w:t>
                  </w:r>
                </w:p>
              </w:tc>
              <w:tc>
                <w:tcPr>
                  <w:tcW w:w="1610" w:type="dxa"/>
                  <w:tcBorders>
                    <w:top w:val="nil"/>
                    <w:left w:val="nil"/>
                    <w:bottom w:val="single" w:sz="4" w:space="0" w:color="auto"/>
                    <w:right w:val="single" w:sz="4" w:space="0" w:color="auto"/>
                  </w:tcBorders>
                  <w:shd w:val="clear" w:color="auto" w:fill="auto"/>
                  <w:noWrap/>
                  <w:vAlign w:val="bottom"/>
                  <w:hideMark/>
                </w:tcPr>
                <w:p w14:paraId="1B28655F"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mar-15</w:t>
                  </w:r>
                </w:p>
              </w:tc>
              <w:tc>
                <w:tcPr>
                  <w:tcW w:w="935" w:type="dxa"/>
                  <w:tcBorders>
                    <w:top w:val="nil"/>
                    <w:left w:val="nil"/>
                    <w:bottom w:val="single" w:sz="4" w:space="0" w:color="auto"/>
                    <w:right w:val="single" w:sz="4" w:space="0" w:color="auto"/>
                  </w:tcBorders>
                  <w:shd w:val="clear" w:color="auto" w:fill="auto"/>
                  <w:noWrap/>
                  <w:vAlign w:val="bottom"/>
                  <w:hideMark/>
                </w:tcPr>
                <w:p w14:paraId="77C5A1BC" w14:textId="77777777" w:rsidR="003600BA" w:rsidRPr="00DE166D" w:rsidRDefault="003600BA" w:rsidP="0059541A">
                  <w:pPr>
                    <w:framePr w:hSpace="141" w:wrap="around" w:vAnchor="text" w:hAnchor="margin" w:y="112"/>
                    <w:jc w:val="center"/>
                    <w:rPr>
                      <w:rFonts w:eastAsia="Times New Roman"/>
                      <w:b/>
                      <w:color w:val="000000"/>
                      <w:sz w:val="16"/>
                      <w:szCs w:val="16"/>
                      <w:lang w:eastAsia="es-CL"/>
                    </w:rPr>
                  </w:pPr>
                  <w:r w:rsidRPr="00DE166D">
                    <w:rPr>
                      <w:rFonts w:eastAsia="Times New Roman"/>
                      <w:b/>
                      <w:color w:val="000000"/>
                      <w:sz w:val="16"/>
                      <w:szCs w:val="16"/>
                      <w:lang w:eastAsia="es-CL"/>
                    </w:rPr>
                    <w:t>jun-15</w:t>
                  </w:r>
                </w:p>
              </w:tc>
            </w:tr>
            <w:tr w:rsidR="003600BA" w:rsidRPr="006F535A" w14:paraId="5957686A" w14:textId="77777777" w:rsidTr="00AD1FC7">
              <w:trPr>
                <w:trHeight w:val="318"/>
                <w:jc w:val="center"/>
              </w:trPr>
              <w:tc>
                <w:tcPr>
                  <w:tcW w:w="1905" w:type="dxa"/>
                  <w:tcBorders>
                    <w:top w:val="nil"/>
                    <w:left w:val="single" w:sz="4" w:space="0" w:color="auto"/>
                    <w:bottom w:val="single" w:sz="4" w:space="0" w:color="auto"/>
                    <w:right w:val="single" w:sz="4" w:space="0" w:color="auto"/>
                  </w:tcBorders>
                  <w:shd w:val="clear" w:color="auto" w:fill="auto"/>
                  <w:noWrap/>
                  <w:vAlign w:val="bottom"/>
                  <w:hideMark/>
                </w:tcPr>
                <w:p w14:paraId="245DDF6D" w14:textId="77777777" w:rsidR="003600BA" w:rsidRPr="006F535A" w:rsidRDefault="003600BA" w:rsidP="0059541A">
                  <w:pPr>
                    <w:framePr w:hSpace="141" w:wrap="around" w:vAnchor="text" w:hAnchor="margin" w:y="112"/>
                    <w:jc w:val="left"/>
                    <w:rPr>
                      <w:rFonts w:eastAsia="Times New Roman"/>
                      <w:color w:val="000000"/>
                      <w:sz w:val="16"/>
                      <w:szCs w:val="16"/>
                      <w:lang w:eastAsia="es-CL"/>
                    </w:rPr>
                  </w:pPr>
                  <w:r w:rsidRPr="006F535A">
                    <w:rPr>
                      <w:rFonts w:eastAsia="Times New Roman"/>
                      <w:color w:val="000000"/>
                      <w:sz w:val="16"/>
                      <w:szCs w:val="16"/>
                      <w:lang w:eastAsia="es-CL"/>
                    </w:rPr>
                    <w:t>Sulfato disu</w:t>
                  </w:r>
                  <w:r>
                    <w:rPr>
                      <w:rFonts w:eastAsia="Times New Roman"/>
                      <w:color w:val="000000"/>
                      <w:sz w:val="16"/>
                      <w:szCs w:val="16"/>
                      <w:lang w:eastAsia="es-CL"/>
                    </w:rPr>
                    <w:t>elto</w:t>
                  </w:r>
                </w:p>
              </w:tc>
              <w:tc>
                <w:tcPr>
                  <w:tcW w:w="1048" w:type="dxa"/>
                  <w:tcBorders>
                    <w:top w:val="nil"/>
                    <w:left w:val="nil"/>
                    <w:bottom w:val="single" w:sz="4" w:space="0" w:color="auto"/>
                    <w:right w:val="single" w:sz="4" w:space="0" w:color="auto"/>
                  </w:tcBorders>
                  <w:shd w:val="clear" w:color="auto" w:fill="auto"/>
                  <w:noWrap/>
                  <w:vAlign w:val="bottom"/>
                  <w:hideMark/>
                </w:tcPr>
                <w:p w14:paraId="40512AA5" w14:textId="77777777" w:rsidR="003600BA" w:rsidRPr="006F535A" w:rsidRDefault="003600BA" w:rsidP="0059541A">
                  <w:pPr>
                    <w:framePr w:hSpace="141" w:wrap="around" w:vAnchor="text" w:hAnchor="margin" w:y="112"/>
                    <w:jc w:val="left"/>
                    <w:rPr>
                      <w:rFonts w:eastAsia="Times New Roman"/>
                      <w:color w:val="000000"/>
                      <w:sz w:val="16"/>
                      <w:szCs w:val="16"/>
                      <w:lang w:eastAsia="es-CL"/>
                    </w:rPr>
                  </w:pPr>
                  <w:r w:rsidRPr="006F535A">
                    <w:rPr>
                      <w:rFonts w:eastAsia="Times New Roman"/>
                      <w:color w:val="000000"/>
                      <w:sz w:val="16"/>
                      <w:szCs w:val="16"/>
                      <w:lang w:eastAsia="es-CL"/>
                    </w:rPr>
                    <w:t>mg SO</w:t>
                  </w:r>
                  <w:r w:rsidRPr="006F535A">
                    <w:rPr>
                      <w:rFonts w:eastAsia="Times New Roman"/>
                      <w:color w:val="000000"/>
                      <w:sz w:val="16"/>
                      <w:szCs w:val="16"/>
                      <w:vertAlign w:val="subscript"/>
                      <w:lang w:eastAsia="es-CL"/>
                    </w:rPr>
                    <w:t>4</w:t>
                  </w:r>
                  <w:r w:rsidRPr="006F535A">
                    <w:rPr>
                      <w:rFonts w:eastAsia="Times New Roman"/>
                      <w:color w:val="000000"/>
                      <w:sz w:val="16"/>
                      <w:szCs w:val="16"/>
                      <w:lang w:eastAsia="es-CL"/>
                    </w:rPr>
                    <w:t>/L</w:t>
                  </w:r>
                </w:p>
              </w:tc>
              <w:tc>
                <w:tcPr>
                  <w:tcW w:w="1182" w:type="dxa"/>
                  <w:tcBorders>
                    <w:top w:val="nil"/>
                    <w:left w:val="nil"/>
                    <w:bottom w:val="single" w:sz="4" w:space="0" w:color="auto"/>
                    <w:right w:val="single" w:sz="4" w:space="0" w:color="auto"/>
                  </w:tcBorders>
                  <w:shd w:val="clear" w:color="auto" w:fill="auto"/>
                  <w:noWrap/>
                  <w:vAlign w:val="bottom"/>
                  <w:hideMark/>
                </w:tcPr>
                <w:p w14:paraId="04DDD1D0"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250</w:t>
                  </w:r>
                </w:p>
              </w:tc>
              <w:tc>
                <w:tcPr>
                  <w:tcW w:w="1073" w:type="dxa"/>
                  <w:tcBorders>
                    <w:top w:val="nil"/>
                    <w:left w:val="nil"/>
                    <w:bottom w:val="single" w:sz="4" w:space="0" w:color="auto"/>
                    <w:right w:val="single" w:sz="4" w:space="0" w:color="auto"/>
                  </w:tcBorders>
                  <w:shd w:val="clear" w:color="auto" w:fill="auto"/>
                  <w:noWrap/>
                  <w:vAlign w:val="bottom"/>
                  <w:hideMark/>
                </w:tcPr>
                <w:p w14:paraId="4CC6D22F"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1</w:t>
                  </w:r>
                  <w:r>
                    <w:rPr>
                      <w:rFonts w:eastAsia="Times New Roman"/>
                      <w:color w:val="000000"/>
                      <w:sz w:val="16"/>
                      <w:szCs w:val="16"/>
                      <w:lang w:eastAsia="es-CL"/>
                    </w:rPr>
                    <w:t>.</w:t>
                  </w:r>
                  <w:r w:rsidRPr="006F535A">
                    <w:rPr>
                      <w:rFonts w:eastAsia="Times New Roman"/>
                      <w:color w:val="000000"/>
                      <w:sz w:val="16"/>
                      <w:szCs w:val="16"/>
                      <w:lang w:eastAsia="es-CL"/>
                    </w:rPr>
                    <w:t>420</w:t>
                  </w:r>
                </w:p>
              </w:tc>
              <w:tc>
                <w:tcPr>
                  <w:tcW w:w="845" w:type="dxa"/>
                  <w:tcBorders>
                    <w:top w:val="nil"/>
                    <w:left w:val="nil"/>
                    <w:bottom w:val="single" w:sz="4" w:space="0" w:color="auto"/>
                    <w:right w:val="single" w:sz="4" w:space="0" w:color="auto"/>
                  </w:tcBorders>
                  <w:shd w:val="clear" w:color="000000" w:fill="FFFFFF"/>
                  <w:noWrap/>
                  <w:vAlign w:val="bottom"/>
                  <w:hideMark/>
                </w:tcPr>
                <w:p w14:paraId="027A22B4"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1</w:t>
                  </w:r>
                  <w:r>
                    <w:rPr>
                      <w:rFonts w:eastAsia="Times New Roman"/>
                      <w:sz w:val="16"/>
                      <w:szCs w:val="16"/>
                      <w:lang w:eastAsia="es-CL"/>
                    </w:rPr>
                    <w:t>.</w:t>
                  </w:r>
                  <w:r w:rsidRPr="006F535A">
                    <w:rPr>
                      <w:rFonts w:eastAsia="Times New Roman"/>
                      <w:sz w:val="16"/>
                      <w:szCs w:val="16"/>
                      <w:lang w:eastAsia="es-CL"/>
                    </w:rPr>
                    <w:t>236</w:t>
                  </w:r>
                </w:p>
              </w:tc>
              <w:tc>
                <w:tcPr>
                  <w:tcW w:w="986" w:type="dxa"/>
                  <w:tcBorders>
                    <w:top w:val="nil"/>
                    <w:left w:val="nil"/>
                    <w:bottom w:val="single" w:sz="4" w:space="0" w:color="auto"/>
                    <w:right w:val="single" w:sz="4" w:space="0" w:color="auto"/>
                  </w:tcBorders>
                  <w:shd w:val="clear" w:color="000000" w:fill="FFFFFF"/>
                  <w:noWrap/>
                  <w:vAlign w:val="bottom"/>
                  <w:hideMark/>
                </w:tcPr>
                <w:p w14:paraId="22920DC3"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1</w:t>
                  </w:r>
                  <w:r>
                    <w:rPr>
                      <w:rFonts w:eastAsia="Times New Roman"/>
                      <w:sz w:val="16"/>
                      <w:szCs w:val="16"/>
                      <w:lang w:eastAsia="es-CL"/>
                    </w:rPr>
                    <w:t>.</w:t>
                  </w:r>
                  <w:r w:rsidRPr="006F535A">
                    <w:rPr>
                      <w:rFonts w:eastAsia="Times New Roman"/>
                      <w:sz w:val="16"/>
                      <w:szCs w:val="16"/>
                      <w:lang w:eastAsia="es-CL"/>
                    </w:rPr>
                    <w:t>029</w:t>
                  </w:r>
                </w:p>
              </w:tc>
              <w:tc>
                <w:tcPr>
                  <w:tcW w:w="879" w:type="dxa"/>
                  <w:tcBorders>
                    <w:top w:val="nil"/>
                    <w:left w:val="nil"/>
                    <w:bottom w:val="single" w:sz="4" w:space="0" w:color="auto"/>
                    <w:right w:val="single" w:sz="4" w:space="0" w:color="auto"/>
                  </w:tcBorders>
                  <w:shd w:val="clear" w:color="000000" w:fill="FFFFFF"/>
                  <w:noWrap/>
                  <w:vAlign w:val="bottom"/>
                  <w:hideMark/>
                </w:tcPr>
                <w:p w14:paraId="5826B86C"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1</w:t>
                  </w:r>
                  <w:r>
                    <w:rPr>
                      <w:rFonts w:eastAsia="Times New Roman"/>
                      <w:sz w:val="16"/>
                      <w:szCs w:val="16"/>
                      <w:lang w:eastAsia="es-CL"/>
                    </w:rPr>
                    <w:t>.</w:t>
                  </w:r>
                  <w:r w:rsidRPr="006F535A">
                    <w:rPr>
                      <w:rFonts w:eastAsia="Times New Roman"/>
                      <w:sz w:val="16"/>
                      <w:szCs w:val="16"/>
                      <w:lang w:eastAsia="es-CL"/>
                    </w:rPr>
                    <w:t>201</w:t>
                  </w:r>
                </w:p>
              </w:tc>
              <w:tc>
                <w:tcPr>
                  <w:tcW w:w="1610" w:type="dxa"/>
                  <w:tcBorders>
                    <w:top w:val="nil"/>
                    <w:left w:val="nil"/>
                    <w:bottom w:val="single" w:sz="4" w:space="0" w:color="auto"/>
                    <w:right w:val="single" w:sz="4" w:space="0" w:color="auto"/>
                  </w:tcBorders>
                  <w:shd w:val="clear" w:color="auto" w:fill="auto"/>
                  <w:noWrap/>
                  <w:vAlign w:val="bottom"/>
                  <w:hideMark/>
                </w:tcPr>
                <w:p w14:paraId="607DFC1F"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no informado</w:t>
                  </w:r>
                </w:p>
              </w:tc>
              <w:tc>
                <w:tcPr>
                  <w:tcW w:w="845" w:type="dxa"/>
                  <w:tcBorders>
                    <w:top w:val="nil"/>
                    <w:left w:val="nil"/>
                    <w:bottom w:val="single" w:sz="4" w:space="0" w:color="auto"/>
                    <w:right w:val="single" w:sz="4" w:space="0" w:color="auto"/>
                  </w:tcBorders>
                  <w:shd w:val="clear" w:color="000000" w:fill="FFFFFF"/>
                  <w:noWrap/>
                  <w:vAlign w:val="bottom"/>
                  <w:hideMark/>
                </w:tcPr>
                <w:p w14:paraId="5C3E18E3"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1</w:t>
                  </w:r>
                  <w:r>
                    <w:rPr>
                      <w:rFonts w:eastAsia="Times New Roman"/>
                      <w:sz w:val="16"/>
                      <w:szCs w:val="16"/>
                      <w:lang w:eastAsia="es-CL"/>
                    </w:rPr>
                    <w:t>.</w:t>
                  </w:r>
                  <w:r w:rsidRPr="006F535A">
                    <w:rPr>
                      <w:rFonts w:eastAsia="Times New Roman"/>
                      <w:sz w:val="16"/>
                      <w:szCs w:val="16"/>
                      <w:lang w:eastAsia="es-CL"/>
                    </w:rPr>
                    <w:t>204</w:t>
                  </w:r>
                </w:p>
              </w:tc>
              <w:tc>
                <w:tcPr>
                  <w:tcW w:w="1610" w:type="dxa"/>
                  <w:tcBorders>
                    <w:top w:val="nil"/>
                    <w:left w:val="nil"/>
                    <w:bottom w:val="single" w:sz="4" w:space="0" w:color="auto"/>
                    <w:right w:val="single" w:sz="4" w:space="0" w:color="auto"/>
                  </w:tcBorders>
                  <w:shd w:val="clear" w:color="auto" w:fill="auto"/>
                  <w:noWrap/>
                  <w:vAlign w:val="bottom"/>
                  <w:hideMark/>
                </w:tcPr>
                <w:p w14:paraId="554D9E52"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no informado</w:t>
                  </w:r>
                </w:p>
              </w:tc>
              <w:tc>
                <w:tcPr>
                  <w:tcW w:w="935" w:type="dxa"/>
                  <w:tcBorders>
                    <w:top w:val="nil"/>
                    <w:left w:val="nil"/>
                    <w:bottom w:val="single" w:sz="4" w:space="0" w:color="auto"/>
                    <w:right w:val="single" w:sz="4" w:space="0" w:color="auto"/>
                  </w:tcBorders>
                  <w:shd w:val="clear" w:color="000000" w:fill="FFC000"/>
                  <w:noWrap/>
                  <w:vAlign w:val="bottom"/>
                  <w:hideMark/>
                </w:tcPr>
                <w:p w14:paraId="1DBF922C" w14:textId="77777777" w:rsidR="003600BA" w:rsidRPr="005E67B2" w:rsidRDefault="003600BA" w:rsidP="0059541A">
                  <w:pPr>
                    <w:framePr w:hSpace="141" w:wrap="around" w:vAnchor="text" w:hAnchor="margin" w:y="112"/>
                    <w:jc w:val="center"/>
                    <w:rPr>
                      <w:rFonts w:eastAsia="Times New Roman"/>
                      <w:b/>
                      <w:sz w:val="16"/>
                      <w:szCs w:val="16"/>
                      <w:lang w:eastAsia="es-CL"/>
                    </w:rPr>
                  </w:pPr>
                  <w:r w:rsidRPr="005E67B2">
                    <w:rPr>
                      <w:rFonts w:eastAsia="Times New Roman"/>
                      <w:b/>
                      <w:sz w:val="16"/>
                      <w:szCs w:val="16"/>
                      <w:lang w:eastAsia="es-CL"/>
                    </w:rPr>
                    <w:t>1.559</w:t>
                  </w:r>
                </w:p>
              </w:tc>
            </w:tr>
            <w:tr w:rsidR="003600BA" w:rsidRPr="006F535A" w14:paraId="3144557F" w14:textId="77777777" w:rsidTr="00AD1FC7">
              <w:trPr>
                <w:trHeight w:val="318"/>
                <w:jc w:val="center"/>
              </w:trPr>
              <w:tc>
                <w:tcPr>
                  <w:tcW w:w="1905" w:type="dxa"/>
                  <w:tcBorders>
                    <w:top w:val="nil"/>
                    <w:left w:val="single" w:sz="4" w:space="0" w:color="auto"/>
                    <w:bottom w:val="single" w:sz="4" w:space="0" w:color="auto"/>
                    <w:right w:val="single" w:sz="4" w:space="0" w:color="auto"/>
                  </w:tcBorders>
                  <w:shd w:val="clear" w:color="auto" w:fill="auto"/>
                  <w:noWrap/>
                  <w:vAlign w:val="bottom"/>
                  <w:hideMark/>
                </w:tcPr>
                <w:p w14:paraId="094DA0D3" w14:textId="77777777" w:rsidR="003600BA" w:rsidRPr="006F535A" w:rsidRDefault="003600BA" w:rsidP="0059541A">
                  <w:pPr>
                    <w:framePr w:hSpace="141" w:wrap="around" w:vAnchor="text" w:hAnchor="margin" w:y="112"/>
                    <w:jc w:val="left"/>
                    <w:rPr>
                      <w:rFonts w:eastAsia="Times New Roman"/>
                      <w:color w:val="000000"/>
                      <w:sz w:val="16"/>
                      <w:szCs w:val="16"/>
                      <w:lang w:eastAsia="es-CL"/>
                    </w:rPr>
                  </w:pPr>
                  <w:r w:rsidRPr="006F535A">
                    <w:rPr>
                      <w:rFonts w:eastAsia="Times New Roman"/>
                      <w:color w:val="000000"/>
                      <w:sz w:val="16"/>
                      <w:szCs w:val="16"/>
                      <w:lang w:eastAsia="es-CL"/>
                    </w:rPr>
                    <w:t>Porcentaje de Sodio</w:t>
                  </w:r>
                </w:p>
              </w:tc>
              <w:tc>
                <w:tcPr>
                  <w:tcW w:w="1048" w:type="dxa"/>
                  <w:tcBorders>
                    <w:top w:val="nil"/>
                    <w:left w:val="nil"/>
                    <w:bottom w:val="single" w:sz="4" w:space="0" w:color="auto"/>
                    <w:right w:val="single" w:sz="4" w:space="0" w:color="auto"/>
                  </w:tcBorders>
                  <w:shd w:val="clear" w:color="auto" w:fill="auto"/>
                  <w:noWrap/>
                  <w:vAlign w:val="bottom"/>
                  <w:hideMark/>
                </w:tcPr>
                <w:p w14:paraId="021F6ADD" w14:textId="77777777" w:rsidR="003600BA" w:rsidRPr="006F535A" w:rsidRDefault="003600BA" w:rsidP="0059541A">
                  <w:pPr>
                    <w:framePr w:hSpace="141" w:wrap="around" w:vAnchor="text" w:hAnchor="margin" w:y="112"/>
                    <w:jc w:val="left"/>
                    <w:rPr>
                      <w:rFonts w:eastAsia="Times New Roman"/>
                      <w:color w:val="000000"/>
                      <w:sz w:val="16"/>
                      <w:szCs w:val="16"/>
                      <w:lang w:eastAsia="es-CL"/>
                    </w:rPr>
                  </w:pPr>
                  <w:r w:rsidRPr="006F535A">
                    <w:rPr>
                      <w:rFonts w:eastAsia="Times New Roman"/>
                      <w:color w:val="000000"/>
                      <w:sz w:val="16"/>
                      <w:szCs w:val="16"/>
                      <w:lang w:eastAsia="es-CL"/>
                    </w:rPr>
                    <w:t>% Na</w:t>
                  </w:r>
                </w:p>
              </w:tc>
              <w:tc>
                <w:tcPr>
                  <w:tcW w:w="1182" w:type="dxa"/>
                  <w:tcBorders>
                    <w:top w:val="nil"/>
                    <w:left w:val="nil"/>
                    <w:bottom w:val="single" w:sz="4" w:space="0" w:color="auto"/>
                    <w:right w:val="single" w:sz="4" w:space="0" w:color="auto"/>
                  </w:tcBorders>
                  <w:shd w:val="clear" w:color="auto" w:fill="auto"/>
                  <w:noWrap/>
                  <w:vAlign w:val="bottom"/>
                  <w:hideMark/>
                </w:tcPr>
                <w:p w14:paraId="0A535A35" w14:textId="77777777" w:rsidR="003600BA" w:rsidRPr="006F535A" w:rsidRDefault="003600BA" w:rsidP="0059541A">
                  <w:pPr>
                    <w:framePr w:hSpace="141" w:wrap="around" w:vAnchor="text" w:hAnchor="margin" w:y="112"/>
                    <w:jc w:val="center"/>
                    <w:rPr>
                      <w:rFonts w:eastAsia="Times New Roman"/>
                      <w:sz w:val="16"/>
                      <w:szCs w:val="16"/>
                      <w:lang w:eastAsia="es-CL"/>
                    </w:rPr>
                  </w:pPr>
                  <w:r w:rsidRPr="006F535A">
                    <w:rPr>
                      <w:rFonts w:eastAsia="Times New Roman"/>
                      <w:sz w:val="16"/>
                      <w:szCs w:val="16"/>
                      <w:lang w:eastAsia="es-CL"/>
                    </w:rPr>
                    <w:t>35</w:t>
                  </w:r>
                </w:p>
              </w:tc>
              <w:tc>
                <w:tcPr>
                  <w:tcW w:w="1073" w:type="dxa"/>
                  <w:tcBorders>
                    <w:top w:val="nil"/>
                    <w:left w:val="nil"/>
                    <w:bottom w:val="single" w:sz="4" w:space="0" w:color="auto"/>
                    <w:right w:val="single" w:sz="4" w:space="0" w:color="auto"/>
                  </w:tcBorders>
                  <w:shd w:val="clear" w:color="auto" w:fill="auto"/>
                  <w:noWrap/>
                  <w:vAlign w:val="bottom"/>
                  <w:hideMark/>
                </w:tcPr>
                <w:p w14:paraId="3AB86665"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49,2</w:t>
                  </w:r>
                </w:p>
              </w:tc>
              <w:tc>
                <w:tcPr>
                  <w:tcW w:w="845" w:type="dxa"/>
                  <w:tcBorders>
                    <w:top w:val="nil"/>
                    <w:left w:val="nil"/>
                    <w:bottom w:val="single" w:sz="4" w:space="0" w:color="auto"/>
                    <w:right w:val="single" w:sz="4" w:space="0" w:color="auto"/>
                  </w:tcBorders>
                  <w:shd w:val="clear" w:color="000000" w:fill="FFC000"/>
                  <w:noWrap/>
                  <w:vAlign w:val="bottom"/>
                  <w:hideMark/>
                </w:tcPr>
                <w:p w14:paraId="4F3CF192" w14:textId="77777777" w:rsidR="003600BA" w:rsidRPr="005E67B2" w:rsidRDefault="003600BA" w:rsidP="0059541A">
                  <w:pPr>
                    <w:framePr w:hSpace="141" w:wrap="around" w:vAnchor="text" w:hAnchor="margin" w:y="112"/>
                    <w:jc w:val="center"/>
                    <w:rPr>
                      <w:rFonts w:eastAsia="Times New Roman"/>
                      <w:b/>
                      <w:sz w:val="16"/>
                      <w:szCs w:val="16"/>
                      <w:lang w:eastAsia="es-CL"/>
                    </w:rPr>
                  </w:pPr>
                  <w:r w:rsidRPr="005E67B2">
                    <w:rPr>
                      <w:rFonts w:eastAsia="Times New Roman"/>
                      <w:b/>
                      <w:sz w:val="16"/>
                      <w:szCs w:val="16"/>
                      <w:lang w:eastAsia="es-CL"/>
                    </w:rPr>
                    <w:t>50,9</w:t>
                  </w:r>
                </w:p>
              </w:tc>
              <w:tc>
                <w:tcPr>
                  <w:tcW w:w="986" w:type="dxa"/>
                  <w:tcBorders>
                    <w:top w:val="nil"/>
                    <w:left w:val="nil"/>
                    <w:bottom w:val="single" w:sz="4" w:space="0" w:color="auto"/>
                    <w:right w:val="single" w:sz="4" w:space="0" w:color="auto"/>
                  </w:tcBorders>
                  <w:shd w:val="clear" w:color="000000" w:fill="FFFFFF"/>
                  <w:noWrap/>
                  <w:vAlign w:val="bottom"/>
                  <w:hideMark/>
                </w:tcPr>
                <w:p w14:paraId="700C4421"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49,2</w:t>
                  </w:r>
                </w:p>
              </w:tc>
              <w:tc>
                <w:tcPr>
                  <w:tcW w:w="879" w:type="dxa"/>
                  <w:tcBorders>
                    <w:top w:val="nil"/>
                    <w:left w:val="nil"/>
                    <w:bottom w:val="single" w:sz="4" w:space="0" w:color="auto"/>
                    <w:right w:val="single" w:sz="4" w:space="0" w:color="auto"/>
                  </w:tcBorders>
                  <w:shd w:val="clear" w:color="000000" w:fill="FFC000"/>
                  <w:noWrap/>
                  <w:vAlign w:val="bottom"/>
                  <w:hideMark/>
                </w:tcPr>
                <w:p w14:paraId="219E9AE1" w14:textId="77777777" w:rsidR="003600BA" w:rsidRPr="005E67B2" w:rsidRDefault="003600BA" w:rsidP="0059541A">
                  <w:pPr>
                    <w:framePr w:hSpace="141" w:wrap="around" w:vAnchor="text" w:hAnchor="margin" w:y="112"/>
                    <w:jc w:val="center"/>
                    <w:rPr>
                      <w:rFonts w:eastAsia="Times New Roman"/>
                      <w:b/>
                      <w:sz w:val="16"/>
                      <w:szCs w:val="16"/>
                      <w:lang w:eastAsia="es-CL"/>
                    </w:rPr>
                  </w:pPr>
                  <w:r w:rsidRPr="005E67B2">
                    <w:rPr>
                      <w:rFonts w:eastAsia="Times New Roman"/>
                      <w:b/>
                      <w:sz w:val="16"/>
                      <w:szCs w:val="16"/>
                      <w:lang w:eastAsia="es-CL"/>
                    </w:rPr>
                    <w:t>54,8</w:t>
                  </w:r>
                </w:p>
              </w:tc>
              <w:tc>
                <w:tcPr>
                  <w:tcW w:w="1610" w:type="dxa"/>
                  <w:tcBorders>
                    <w:top w:val="nil"/>
                    <w:left w:val="nil"/>
                    <w:bottom w:val="single" w:sz="4" w:space="0" w:color="auto"/>
                    <w:right w:val="single" w:sz="4" w:space="0" w:color="auto"/>
                  </w:tcBorders>
                  <w:shd w:val="clear" w:color="auto" w:fill="auto"/>
                  <w:noWrap/>
                  <w:vAlign w:val="bottom"/>
                  <w:hideMark/>
                </w:tcPr>
                <w:p w14:paraId="5CA86B00"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no informado</w:t>
                  </w:r>
                </w:p>
              </w:tc>
              <w:tc>
                <w:tcPr>
                  <w:tcW w:w="845" w:type="dxa"/>
                  <w:tcBorders>
                    <w:top w:val="nil"/>
                    <w:left w:val="nil"/>
                    <w:bottom w:val="single" w:sz="4" w:space="0" w:color="auto"/>
                    <w:right w:val="single" w:sz="4" w:space="0" w:color="auto"/>
                  </w:tcBorders>
                  <w:shd w:val="clear" w:color="000000" w:fill="FFFFFF"/>
                  <w:noWrap/>
                  <w:vAlign w:val="bottom"/>
                  <w:hideMark/>
                </w:tcPr>
                <w:p w14:paraId="441DC0DB"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41,2</w:t>
                  </w:r>
                </w:p>
              </w:tc>
              <w:tc>
                <w:tcPr>
                  <w:tcW w:w="1610" w:type="dxa"/>
                  <w:tcBorders>
                    <w:top w:val="nil"/>
                    <w:left w:val="nil"/>
                    <w:bottom w:val="single" w:sz="4" w:space="0" w:color="auto"/>
                    <w:right w:val="single" w:sz="4" w:space="0" w:color="auto"/>
                  </w:tcBorders>
                  <w:shd w:val="clear" w:color="auto" w:fill="auto"/>
                  <w:noWrap/>
                  <w:vAlign w:val="bottom"/>
                  <w:hideMark/>
                </w:tcPr>
                <w:p w14:paraId="447C73F1"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no informado</w:t>
                  </w:r>
                </w:p>
              </w:tc>
              <w:tc>
                <w:tcPr>
                  <w:tcW w:w="935" w:type="dxa"/>
                  <w:tcBorders>
                    <w:top w:val="nil"/>
                    <w:left w:val="nil"/>
                    <w:bottom w:val="single" w:sz="4" w:space="0" w:color="auto"/>
                    <w:right w:val="single" w:sz="4" w:space="0" w:color="auto"/>
                  </w:tcBorders>
                  <w:shd w:val="clear" w:color="000000" w:fill="FFFFFF"/>
                  <w:noWrap/>
                  <w:vAlign w:val="bottom"/>
                  <w:hideMark/>
                </w:tcPr>
                <w:p w14:paraId="7578AAFB" w14:textId="77777777" w:rsidR="003600BA" w:rsidRPr="006F535A" w:rsidRDefault="003600BA" w:rsidP="0059541A">
                  <w:pPr>
                    <w:framePr w:hSpace="141" w:wrap="around" w:vAnchor="text" w:hAnchor="margin" w:y="112"/>
                    <w:jc w:val="center"/>
                    <w:rPr>
                      <w:rFonts w:eastAsia="Times New Roman"/>
                      <w:color w:val="000000"/>
                      <w:sz w:val="16"/>
                      <w:szCs w:val="16"/>
                      <w:lang w:eastAsia="es-CL"/>
                    </w:rPr>
                  </w:pPr>
                  <w:r w:rsidRPr="006F535A">
                    <w:rPr>
                      <w:rFonts w:eastAsia="Times New Roman"/>
                      <w:color w:val="000000"/>
                      <w:sz w:val="16"/>
                      <w:szCs w:val="16"/>
                      <w:lang w:eastAsia="es-CL"/>
                    </w:rPr>
                    <w:t>45</w:t>
                  </w:r>
                </w:p>
              </w:tc>
            </w:tr>
          </w:tbl>
          <w:p w14:paraId="2590BBC9" w14:textId="77777777" w:rsidR="003600BA" w:rsidRDefault="003600BA" w:rsidP="003600BA">
            <w:pPr>
              <w:rPr>
                <w:rFonts w:ascii="Calibri" w:eastAsia="Times New Roman" w:hAnsi="Calibri"/>
                <w:color w:val="000000"/>
                <w:sz w:val="16"/>
                <w:szCs w:val="16"/>
                <w:lang w:eastAsia="es-CL"/>
              </w:rPr>
            </w:pPr>
          </w:p>
          <w:p w14:paraId="3C80CEE8" w14:textId="756F0B42" w:rsidR="003600BA" w:rsidRDefault="003600BA" w:rsidP="003600BA">
            <w:pPr>
              <w:jc w:val="center"/>
              <w:rPr>
                <w:rFonts w:ascii="Calibri" w:eastAsia="Times New Roman" w:hAnsi="Calibri"/>
                <w:color w:val="000000"/>
                <w:sz w:val="16"/>
                <w:szCs w:val="16"/>
                <w:lang w:eastAsia="es-CL"/>
              </w:rPr>
            </w:pPr>
            <w:r w:rsidRPr="00314063">
              <w:rPr>
                <w:rFonts w:ascii="Calibri" w:eastAsia="Times New Roman" w:hAnsi="Calibri"/>
                <w:color w:val="000000"/>
                <w:sz w:val="16"/>
                <w:szCs w:val="16"/>
                <w:lang w:eastAsia="es-CL"/>
              </w:rPr>
              <w:t xml:space="preserve">Fuente: </w:t>
            </w:r>
            <w:r>
              <w:rPr>
                <w:rFonts w:ascii="Calibri" w:eastAsia="Times New Roman" w:hAnsi="Calibri"/>
                <w:color w:val="000000"/>
                <w:sz w:val="16"/>
                <w:szCs w:val="16"/>
                <w:lang w:eastAsia="es-CL"/>
              </w:rPr>
              <w:t>Elaboración propia, en base a revisión de los informes trimestrales (dic 2012 – junio 2015) cargados por el titular al Sistema de Seguimiento Ambiental.</w:t>
            </w:r>
          </w:p>
          <w:p w14:paraId="348E7FA9" w14:textId="77777777" w:rsidR="003600BA" w:rsidRPr="00314063" w:rsidRDefault="003600BA" w:rsidP="003600BA">
            <w:pPr>
              <w:jc w:val="center"/>
              <w:rPr>
                <w:rFonts w:ascii="Calibri" w:eastAsia="Times New Roman" w:hAnsi="Calibri"/>
                <w:color w:val="000000"/>
                <w:sz w:val="16"/>
                <w:szCs w:val="16"/>
                <w:lang w:eastAsia="es-CL"/>
              </w:rPr>
            </w:pPr>
          </w:p>
        </w:tc>
      </w:tr>
      <w:tr w:rsidR="003600BA" w:rsidRPr="00314063" w14:paraId="517B23D5" w14:textId="77777777" w:rsidTr="003600BA">
        <w:trPr>
          <w:trHeight w:val="315"/>
        </w:trPr>
        <w:tc>
          <w:tcPr>
            <w:tcW w:w="5000" w:type="pc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D22F76E" w14:textId="74C654FC" w:rsidR="003600BA" w:rsidRPr="00314063" w:rsidRDefault="003600BA" w:rsidP="0004214F">
            <w:pPr>
              <w:rPr>
                <w:rFonts w:ascii="Calibri" w:eastAsia="Times New Roman" w:hAnsi="Calibri"/>
                <w:b/>
                <w:bCs/>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627547">
              <w:rPr>
                <w:rFonts w:eastAsia="Times New Roman"/>
                <w:b/>
                <w:color w:val="000000"/>
                <w:sz w:val="18"/>
                <w:szCs w:val="18"/>
                <w:lang w:eastAsia="es-CL"/>
              </w:rPr>
              <w:t xml:space="preserve"> </w:t>
            </w:r>
            <w:r w:rsidR="0004214F" w:rsidRPr="0004214F">
              <w:rPr>
                <w:rFonts w:eastAsia="Times New Roman"/>
                <w:color w:val="000000"/>
                <w:sz w:val="18"/>
                <w:szCs w:val="18"/>
                <w:lang w:eastAsia="es-CL"/>
              </w:rPr>
              <w:t>Los valores destacados en color naranj</w:t>
            </w:r>
            <w:r w:rsidR="00F33DC5">
              <w:rPr>
                <w:rFonts w:eastAsia="Times New Roman"/>
                <w:color w:val="000000"/>
                <w:sz w:val="18"/>
                <w:szCs w:val="18"/>
                <w:lang w:eastAsia="es-CL"/>
              </w:rPr>
              <w:t>a</w:t>
            </w:r>
            <w:r w:rsidR="0004214F" w:rsidRPr="0004214F">
              <w:rPr>
                <w:rFonts w:eastAsia="Times New Roman"/>
                <w:color w:val="000000"/>
                <w:sz w:val="18"/>
                <w:szCs w:val="18"/>
                <w:lang w:eastAsia="es-CL"/>
              </w:rPr>
              <w:t xml:space="preserve"> corresponden a los tres muestreos que superan el valor máximo establecido en la línea de base</w:t>
            </w:r>
          </w:p>
        </w:tc>
      </w:tr>
    </w:tbl>
    <w:p w14:paraId="28509015" w14:textId="77777777" w:rsidR="006D11F6" w:rsidRDefault="006D11F6" w:rsidP="00BD3FD5"/>
    <w:p w14:paraId="35B4329F" w14:textId="77777777" w:rsidR="006D11F6" w:rsidRDefault="006D11F6" w:rsidP="00BD3FD5"/>
    <w:tbl>
      <w:tblPr>
        <w:tblW w:w="13705" w:type="dxa"/>
        <w:jc w:val="center"/>
        <w:tblInd w:w="-150" w:type="dxa"/>
        <w:tblLayout w:type="fixed"/>
        <w:tblCellMar>
          <w:left w:w="70" w:type="dxa"/>
          <w:right w:w="70" w:type="dxa"/>
        </w:tblCellMar>
        <w:tblLook w:val="04A0" w:firstRow="1" w:lastRow="0" w:firstColumn="1" w:lastColumn="0" w:noHBand="0" w:noVBand="1"/>
      </w:tblPr>
      <w:tblGrid>
        <w:gridCol w:w="3407"/>
        <w:gridCol w:w="1984"/>
        <w:gridCol w:w="1697"/>
        <w:gridCol w:w="3265"/>
        <w:gridCol w:w="1699"/>
        <w:gridCol w:w="1653"/>
      </w:tblGrid>
      <w:tr w:rsidR="006771A8" w:rsidRPr="00906F0A" w14:paraId="5058DB32" w14:textId="77777777" w:rsidTr="00C345F4">
        <w:trPr>
          <w:trHeight w:val="2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1ABCF" w14:textId="77777777" w:rsidR="006771A8" w:rsidRPr="00906F0A" w:rsidRDefault="006771A8" w:rsidP="009B73D6">
            <w:pPr>
              <w:jc w:val="center"/>
              <w:rPr>
                <w:rFonts w:eastAsia="Times New Roman"/>
                <w:b/>
                <w:bCs/>
                <w:color w:val="000000"/>
                <w:sz w:val="20"/>
                <w:szCs w:val="20"/>
                <w:lang w:eastAsia="es-CL"/>
              </w:rPr>
            </w:pPr>
            <w:r w:rsidRPr="00906F0A">
              <w:rPr>
                <w:rFonts w:eastAsia="Times New Roman"/>
                <w:b/>
                <w:bCs/>
                <w:color w:val="000000"/>
                <w:sz w:val="20"/>
                <w:szCs w:val="20"/>
                <w:lang w:eastAsia="es-CL"/>
              </w:rPr>
              <w:t xml:space="preserve">Registros </w:t>
            </w:r>
          </w:p>
        </w:tc>
      </w:tr>
      <w:tr w:rsidR="006771A8" w:rsidRPr="00906F0A" w14:paraId="26B4BE34" w14:textId="77777777" w:rsidTr="00C345F4">
        <w:trPr>
          <w:trHeight w:val="2769"/>
          <w:jc w:val="center"/>
        </w:trPr>
        <w:tc>
          <w:tcPr>
            <w:tcW w:w="2586" w:type="pct"/>
            <w:gridSpan w:val="3"/>
            <w:tcBorders>
              <w:top w:val="nil"/>
              <w:left w:val="single" w:sz="4" w:space="0" w:color="auto"/>
              <w:right w:val="single" w:sz="4" w:space="0" w:color="auto"/>
            </w:tcBorders>
            <w:shd w:val="clear" w:color="auto" w:fill="auto"/>
            <w:noWrap/>
            <w:vAlign w:val="center"/>
            <w:hideMark/>
          </w:tcPr>
          <w:p w14:paraId="5B4DCD0A" w14:textId="77777777" w:rsidR="006771A8" w:rsidRPr="00906F0A" w:rsidRDefault="006771A8" w:rsidP="009B73D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623C95D9" wp14:editId="0D3B05FA">
                      <wp:simplePos x="0" y="0"/>
                      <wp:positionH relativeFrom="column">
                        <wp:posOffset>1395095</wp:posOffset>
                      </wp:positionH>
                      <wp:positionV relativeFrom="paragraph">
                        <wp:posOffset>1192530</wp:posOffset>
                      </wp:positionV>
                      <wp:extent cx="1669415" cy="802640"/>
                      <wp:effectExtent l="0" t="0" r="26035" b="16510"/>
                      <wp:wrapNone/>
                      <wp:docPr id="87" name="Rectángulo redondeado 71"/>
                      <wp:cNvGraphicFramePr/>
                      <a:graphic xmlns:a="http://schemas.openxmlformats.org/drawingml/2006/main">
                        <a:graphicData uri="http://schemas.microsoft.com/office/word/2010/wordprocessingShape">
                          <wps:wsp>
                            <wps:cNvSpPr/>
                            <wps:spPr>
                              <a:xfrm>
                                <a:off x="0" y="0"/>
                                <a:ext cx="1669415" cy="802640"/>
                              </a:xfrm>
                              <a:prstGeom prst="round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71" o:spid="_x0000_s1026" style="position:absolute;margin-left:109.85pt;margin-top:93.9pt;width:131.45pt;height:6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" filled="f" strokecolor="red" strokeweight="2pt">
                      <v:stroke dashstyle="dash"/>
                    </v:roundrect>
                  </w:pict>
                </mc:Fallback>
              </mc:AlternateContent>
            </w:r>
            <w:r>
              <w:rPr>
                <w:rFonts w:eastAsia="Times New Roman"/>
                <w:noProof/>
                <w:color w:val="000000"/>
                <w:sz w:val="20"/>
                <w:szCs w:val="20"/>
                <w:lang w:eastAsia="es-CL"/>
              </w:rPr>
              <w:drawing>
                <wp:inline distT="0" distB="0" distL="0" distR="0" wp14:anchorId="3D1C3BAD" wp14:editId="219BA931">
                  <wp:extent cx="3413571" cy="2369820"/>
                  <wp:effectExtent l="0" t="0" r="0" b="0"/>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2.JPG"/>
                          <pic:cNvPicPr/>
                        </pic:nvPicPr>
                        <pic:blipFill>
                          <a:blip r:embed="rId36">
                            <a:extLst>
                              <a:ext uri="{28A0092B-C50C-407E-A947-70E740481C1C}">
                                <a14:useLocalDpi xmlns:a14="http://schemas.microsoft.com/office/drawing/2010/main" val="0"/>
                              </a:ext>
                            </a:extLst>
                          </a:blip>
                          <a:stretch>
                            <a:fillRect/>
                          </a:stretch>
                        </pic:blipFill>
                        <pic:spPr>
                          <a:xfrm>
                            <a:off x="0" y="0"/>
                            <a:ext cx="3421201" cy="2375117"/>
                          </a:xfrm>
                          <a:prstGeom prst="rect">
                            <a:avLst/>
                          </a:prstGeom>
                        </pic:spPr>
                      </pic:pic>
                    </a:graphicData>
                  </a:graphic>
                </wp:inline>
              </w:drawing>
            </w:r>
          </w:p>
        </w:tc>
        <w:tc>
          <w:tcPr>
            <w:tcW w:w="2414" w:type="pct"/>
            <w:gridSpan w:val="3"/>
            <w:tcBorders>
              <w:top w:val="nil"/>
              <w:left w:val="single" w:sz="4" w:space="0" w:color="auto"/>
              <w:right w:val="single" w:sz="4" w:space="0" w:color="auto"/>
            </w:tcBorders>
            <w:shd w:val="clear" w:color="auto" w:fill="auto"/>
            <w:noWrap/>
            <w:vAlign w:val="center"/>
            <w:hideMark/>
          </w:tcPr>
          <w:p w14:paraId="52BFE4AE" w14:textId="77777777" w:rsidR="006771A8" w:rsidRPr="00906F0A" w:rsidRDefault="006771A8" w:rsidP="009B73D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0E01D927" wp14:editId="1B4D8B98">
                      <wp:simplePos x="0" y="0"/>
                      <wp:positionH relativeFrom="column">
                        <wp:posOffset>1090295</wp:posOffset>
                      </wp:positionH>
                      <wp:positionV relativeFrom="paragraph">
                        <wp:posOffset>683895</wp:posOffset>
                      </wp:positionV>
                      <wp:extent cx="1339850" cy="679450"/>
                      <wp:effectExtent l="0" t="0" r="12700" b="25400"/>
                      <wp:wrapNone/>
                      <wp:docPr id="30" name="30 Elipse"/>
                      <wp:cNvGraphicFramePr/>
                      <a:graphic xmlns:a="http://schemas.openxmlformats.org/drawingml/2006/main">
                        <a:graphicData uri="http://schemas.microsoft.com/office/word/2010/wordprocessingShape">
                          <wps:wsp>
                            <wps:cNvSpPr/>
                            <wps:spPr>
                              <a:xfrm>
                                <a:off x="0" y="0"/>
                                <a:ext cx="1339850" cy="67945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0 Elipse" o:spid="_x0000_s1026" style="position:absolute;margin-left:85.85pt;margin-top:53.85pt;width:105.5pt;height:5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" filled="f" strokecolor="red" strokeweight="2pt">
                      <v:stroke dashstyle="dash"/>
                    </v:oval>
                  </w:pict>
                </mc:Fallback>
              </mc:AlternateContent>
            </w:r>
            <w:r>
              <w:rPr>
                <w:rFonts w:eastAsia="Times New Roman"/>
                <w:noProof/>
                <w:color w:val="000000"/>
                <w:sz w:val="20"/>
                <w:szCs w:val="20"/>
                <w:lang w:eastAsia="es-CL"/>
              </w:rPr>
              <w:drawing>
                <wp:inline distT="0" distB="0" distL="0" distR="0" wp14:anchorId="752C6B9C" wp14:editId="46477491">
                  <wp:extent cx="2865120" cy="2354580"/>
                  <wp:effectExtent l="0" t="0" r="0" b="762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3.JPG"/>
                          <pic:cNvPicPr/>
                        </pic:nvPicPr>
                        <pic:blipFill>
                          <a:blip r:embed="rId37">
                            <a:extLst>
                              <a:ext uri="{28A0092B-C50C-407E-A947-70E740481C1C}">
                                <a14:useLocalDpi xmlns:a14="http://schemas.microsoft.com/office/drawing/2010/main" val="0"/>
                              </a:ext>
                            </a:extLst>
                          </a:blip>
                          <a:stretch>
                            <a:fillRect/>
                          </a:stretch>
                        </pic:blipFill>
                        <pic:spPr>
                          <a:xfrm>
                            <a:off x="0" y="0"/>
                            <a:ext cx="2859972" cy="2350349"/>
                          </a:xfrm>
                          <a:prstGeom prst="rect">
                            <a:avLst/>
                          </a:prstGeom>
                        </pic:spPr>
                      </pic:pic>
                    </a:graphicData>
                  </a:graphic>
                </wp:inline>
              </w:drawing>
            </w:r>
          </w:p>
        </w:tc>
      </w:tr>
      <w:tr w:rsidR="006771A8" w:rsidRPr="00906F0A" w14:paraId="2366B57D" w14:textId="77777777" w:rsidTr="00C345F4">
        <w:trPr>
          <w:trHeight w:val="297"/>
          <w:jc w:val="center"/>
        </w:trPr>
        <w:tc>
          <w:tcPr>
            <w:tcW w:w="1243" w:type="pct"/>
            <w:tcBorders>
              <w:top w:val="single" w:sz="4" w:space="0" w:color="auto"/>
              <w:left w:val="single" w:sz="4" w:space="0" w:color="auto"/>
              <w:bottom w:val="single" w:sz="4" w:space="0" w:color="auto"/>
              <w:right w:val="nil"/>
            </w:tcBorders>
            <w:shd w:val="clear" w:color="auto" w:fill="auto"/>
            <w:noWrap/>
            <w:vAlign w:val="center"/>
            <w:hideMark/>
          </w:tcPr>
          <w:p w14:paraId="7EF1A64E" w14:textId="77777777" w:rsidR="006771A8" w:rsidRPr="00906F0A" w:rsidRDefault="006771A8" w:rsidP="009B73D6">
            <w:pPr>
              <w:pStyle w:val="Epgrafe"/>
              <w:rPr>
                <w:rFonts w:eastAsia="Times New Roman"/>
                <w:color w:val="000000"/>
                <w:lang w:eastAsia="es-CL"/>
              </w:rPr>
            </w:pPr>
            <w:bookmarkStart w:id="169" w:name="_Toc438648068"/>
            <w:r>
              <w:t xml:space="preserve">Fotografía </w:t>
            </w:r>
            <w:r>
              <w:fldChar w:fldCharType="begin"/>
            </w:r>
            <w:r>
              <w:instrText xml:space="preserve"> SEQ Fotografía \* ARABIC </w:instrText>
            </w:r>
            <w:r>
              <w:fldChar w:fldCharType="separate"/>
            </w:r>
            <w:r w:rsidR="00105C06">
              <w:rPr>
                <w:noProof/>
              </w:rPr>
              <w:t>7</w:t>
            </w:r>
            <w:r>
              <w:fldChar w:fldCharType="end"/>
            </w:r>
            <w:r>
              <w:t>.</w:t>
            </w:r>
            <w:bookmarkEnd w:id="169"/>
          </w:p>
        </w:tc>
        <w:tc>
          <w:tcPr>
            <w:tcW w:w="13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6013D" w14:textId="77777777" w:rsidR="006771A8" w:rsidRPr="00906F0A" w:rsidRDefault="006771A8" w:rsidP="009B73D6">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-201</w:t>
            </w:r>
            <w:r>
              <w:rPr>
                <w:rFonts w:eastAsia="Times New Roman"/>
                <w:color w:val="000000"/>
                <w:sz w:val="18"/>
                <w:szCs w:val="18"/>
                <w:lang w:eastAsia="es-CL"/>
              </w:rPr>
              <w:t>5</w:t>
            </w:r>
          </w:p>
        </w:tc>
        <w:tc>
          <w:tcPr>
            <w:tcW w:w="1191" w:type="pct"/>
            <w:tcBorders>
              <w:top w:val="single" w:sz="4" w:space="0" w:color="auto"/>
              <w:left w:val="nil"/>
              <w:bottom w:val="single" w:sz="4" w:space="0" w:color="auto"/>
              <w:right w:val="nil"/>
            </w:tcBorders>
            <w:shd w:val="clear" w:color="auto" w:fill="auto"/>
            <w:noWrap/>
            <w:vAlign w:val="center"/>
            <w:hideMark/>
          </w:tcPr>
          <w:p w14:paraId="0AEA413A" w14:textId="77777777" w:rsidR="006771A8" w:rsidRPr="00906F0A" w:rsidRDefault="006771A8" w:rsidP="009B73D6">
            <w:pPr>
              <w:pStyle w:val="Epgrafe"/>
            </w:pPr>
            <w:bookmarkStart w:id="170" w:name="_Toc438648069"/>
            <w:r>
              <w:t xml:space="preserve">Fotografía </w:t>
            </w:r>
            <w:r>
              <w:fldChar w:fldCharType="begin"/>
            </w:r>
            <w:r>
              <w:instrText xml:space="preserve"> SEQ Fotografía \* ARABIC </w:instrText>
            </w:r>
            <w:r>
              <w:fldChar w:fldCharType="separate"/>
            </w:r>
            <w:r w:rsidR="00105C06">
              <w:rPr>
                <w:noProof/>
              </w:rPr>
              <w:t>8</w:t>
            </w:r>
            <w:r>
              <w:fldChar w:fldCharType="end"/>
            </w:r>
            <w:r>
              <w:t>.</w:t>
            </w:r>
            <w:bookmarkEnd w:id="170"/>
          </w:p>
        </w:tc>
        <w:tc>
          <w:tcPr>
            <w:tcW w:w="12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50D29" w14:textId="77777777" w:rsidR="006771A8" w:rsidRPr="00906F0A" w:rsidRDefault="006771A8" w:rsidP="009B73D6">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-201</w:t>
            </w:r>
            <w:r>
              <w:rPr>
                <w:rFonts w:eastAsia="Times New Roman"/>
                <w:color w:val="000000"/>
                <w:sz w:val="18"/>
                <w:szCs w:val="18"/>
                <w:lang w:eastAsia="es-CL"/>
              </w:rPr>
              <w:t>5</w:t>
            </w:r>
          </w:p>
        </w:tc>
      </w:tr>
      <w:tr w:rsidR="006771A8" w:rsidRPr="00906F0A" w14:paraId="223A0023" w14:textId="77777777" w:rsidTr="00C345F4">
        <w:trPr>
          <w:trHeight w:val="297"/>
          <w:jc w:val="center"/>
        </w:trPr>
        <w:tc>
          <w:tcPr>
            <w:tcW w:w="12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4D3CD9" w14:textId="22776DD5" w:rsidR="006771A8" w:rsidRPr="00906F0A" w:rsidRDefault="006771A8" w:rsidP="0004214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sidR="0004214F">
              <w:rPr>
                <w:rFonts w:eastAsia="Times New Roman"/>
                <w:sz w:val="18"/>
                <w:szCs w:val="18"/>
                <w:lang w:eastAsia="es-CL"/>
              </w:rPr>
              <w:t>J</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4C2432C3" w14:textId="5C1ACCC8" w:rsidR="006771A8" w:rsidRPr="0004214F" w:rsidRDefault="006771A8" w:rsidP="0004214F">
            <w:pPr>
              <w:jc w:val="left"/>
              <w:rPr>
                <w:rFonts w:eastAsia="Times New Roman"/>
                <w:b/>
                <w:color w:val="000000"/>
                <w:sz w:val="18"/>
                <w:szCs w:val="18"/>
                <w:lang w:eastAsia="es-CL"/>
              </w:rPr>
            </w:pPr>
            <w:r w:rsidRPr="0004214F">
              <w:rPr>
                <w:rFonts w:eastAsia="Times New Roman"/>
                <w:b/>
                <w:color w:val="000000"/>
                <w:sz w:val="18"/>
                <w:szCs w:val="18"/>
                <w:lang w:eastAsia="es-CL"/>
              </w:rPr>
              <w:t xml:space="preserve">Norte: </w:t>
            </w:r>
            <w:r w:rsidR="0004214F" w:rsidRPr="0004214F">
              <w:rPr>
                <w:rFonts w:eastAsia="Times New Roman"/>
                <w:color w:val="000000"/>
                <w:sz w:val="18"/>
                <w:szCs w:val="18"/>
                <w:lang w:eastAsia="es-CL"/>
              </w:rPr>
              <w:t>6</w:t>
            </w:r>
            <w:r w:rsidRPr="0004214F">
              <w:rPr>
                <w:rFonts w:eastAsia="Times New Roman"/>
                <w:color w:val="000000"/>
                <w:sz w:val="18"/>
                <w:szCs w:val="18"/>
                <w:lang w:eastAsia="es-CL"/>
              </w:rPr>
              <w:t>.</w:t>
            </w:r>
            <w:r w:rsidR="0004214F" w:rsidRPr="0004214F">
              <w:rPr>
                <w:rFonts w:eastAsia="Times New Roman"/>
                <w:color w:val="000000"/>
                <w:sz w:val="18"/>
                <w:szCs w:val="18"/>
                <w:lang w:eastAsia="es-CL"/>
              </w:rPr>
              <w:t>47</w:t>
            </w:r>
            <w:r w:rsidR="0004214F">
              <w:rPr>
                <w:rFonts w:eastAsia="Times New Roman"/>
                <w:color w:val="000000"/>
                <w:sz w:val="18"/>
                <w:szCs w:val="18"/>
                <w:lang w:eastAsia="es-CL"/>
              </w:rPr>
              <w:t>2</w:t>
            </w:r>
            <w:r w:rsidRPr="0004214F">
              <w:rPr>
                <w:rFonts w:eastAsia="Times New Roman"/>
                <w:color w:val="000000"/>
                <w:sz w:val="18"/>
                <w:szCs w:val="18"/>
                <w:lang w:eastAsia="es-CL"/>
              </w:rPr>
              <w:t>.</w:t>
            </w:r>
            <w:r w:rsidR="0004214F">
              <w:rPr>
                <w:rFonts w:eastAsia="Times New Roman"/>
                <w:color w:val="000000"/>
                <w:sz w:val="18"/>
                <w:szCs w:val="18"/>
                <w:lang w:eastAsia="es-CL"/>
              </w:rPr>
              <w:t>060</w:t>
            </w:r>
            <w:r w:rsidRPr="0004214F">
              <w:rPr>
                <w:rFonts w:eastAsia="Times New Roman"/>
                <w:color w:val="000000"/>
                <w:sz w:val="18"/>
                <w:szCs w:val="18"/>
                <w:lang w:eastAsia="es-CL"/>
              </w:rPr>
              <w:t xml:space="preserve"> m.</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14:paraId="23BC4C31" w14:textId="25A80B78" w:rsidR="006771A8" w:rsidRPr="0004214F" w:rsidRDefault="006771A8" w:rsidP="0004214F">
            <w:pPr>
              <w:jc w:val="left"/>
              <w:rPr>
                <w:rFonts w:eastAsia="Times New Roman"/>
                <w:color w:val="000000"/>
                <w:sz w:val="18"/>
                <w:szCs w:val="18"/>
                <w:lang w:eastAsia="es-CL"/>
              </w:rPr>
            </w:pPr>
            <w:r w:rsidRPr="0004214F">
              <w:rPr>
                <w:rFonts w:eastAsia="Times New Roman"/>
                <w:b/>
                <w:color w:val="000000"/>
                <w:sz w:val="18"/>
                <w:szCs w:val="18"/>
                <w:lang w:eastAsia="es-CL"/>
              </w:rPr>
              <w:t xml:space="preserve">Este: </w:t>
            </w:r>
            <w:r w:rsidR="0004214F" w:rsidRPr="0004214F">
              <w:rPr>
                <w:rFonts w:eastAsia="Times New Roman"/>
                <w:color w:val="000000"/>
                <w:sz w:val="18"/>
                <w:szCs w:val="18"/>
                <w:lang w:eastAsia="es-CL"/>
              </w:rPr>
              <w:t>280</w:t>
            </w:r>
            <w:r w:rsidRPr="0004214F">
              <w:rPr>
                <w:rFonts w:eastAsia="Times New Roman"/>
                <w:color w:val="000000"/>
                <w:sz w:val="18"/>
                <w:szCs w:val="18"/>
                <w:lang w:eastAsia="es-CL"/>
              </w:rPr>
              <w:t>.</w:t>
            </w:r>
            <w:r w:rsidR="0004214F">
              <w:rPr>
                <w:rFonts w:eastAsia="Times New Roman"/>
                <w:color w:val="000000"/>
                <w:sz w:val="18"/>
                <w:szCs w:val="18"/>
                <w:lang w:eastAsia="es-CL"/>
              </w:rPr>
              <w:t>510</w:t>
            </w:r>
            <w:r w:rsidRPr="0004214F">
              <w:rPr>
                <w:rFonts w:eastAsia="Times New Roman"/>
                <w:color w:val="000000"/>
                <w:sz w:val="18"/>
                <w:szCs w:val="18"/>
                <w:lang w:eastAsia="es-CL"/>
              </w:rPr>
              <w:t xml:space="preserve"> 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09C3B61E" w14:textId="500DCBEA" w:rsidR="006771A8" w:rsidRPr="00906F0A" w:rsidRDefault="006771A8" w:rsidP="0004214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sidR="0004214F">
              <w:rPr>
                <w:rFonts w:eastAsia="Times New Roman"/>
                <w:sz w:val="18"/>
                <w:szCs w:val="18"/>
                <w:lang w:eastAsia="es-CL"/>
              </w:rPr>
              <w:t>J</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42E46DC" w14:textId="0085754B" w:rsidR="006771A8" w:rsidRPr="009D6B65" w:rsidRDefault="006771A8" w:rsidP="009B73D6">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0004214F" w:rsidRPr="0004214F">
              <w:rPr>
                <w:rFonts w:eastAsia="Times New Roman"/>
                <w:color w:val="000000"/>
                <w:sz w:val="18"/>
                <w:szCs w:val="18"/>
                <w:lang w:eastAsia="es-CL"/>
              </w:rPr>
              <w:t>6.47</w:t>
            </w:r>
            <w:r w:rsidR="0004214F">
              <w:rPr>
                <w:rFonts w:eastAsia="Times New Roman"/>
                <w:color w:val="000000"/>
                <w:sz w:val="18"/>
                <w:szCs w:val="18"/>
                <w:lang w:eastAsia="es-CL"/>
              </w:rPr>
              <w:t>2</w:t>
            </w:r>
            <w:r w:rsidR="0004214F" w:rsidRPr="0004214F">
              <w:rPr>
                <w:rFonts w:eastAsia="Times New Roman"/>
                <w:color w:val="000000"/>
                <w:sz w:val="18"/>
                <w:szCs w:val="18"/>
                <w:lang w:eastAsia="es-CL"/>
              </w:rPr>
              <w:t>.</w:t>
            </w:r>
            <w:r w:rsidR="0004214F">
              <w:rPr>
                <w:rFonts w:eastAsia="Times New Roman"/>
                <w:color w:val="000000"/>
                <w:sz w:val="18"/>
                <w:szCs w:val="18"/>
                <w:lang w:eastAsia="es-CL"/>
              </w:rPr>
              <w:t>060</w:t>
            </w:r>
            <w:r w:rsidR="0004214F" w:rsidRPr="0004214F">
              <w:rPr>
                <w:rFonts w:eastAsia="Times New Roman"/>
                <w:color w:val="000000"/>
                <w:sz w:val="18"/>
                <w:szCs w:val="18"/>
                <w:lang w:eastAsia="es-CL"/>
              </w:rPr>
              <w:t xml:space="preserve"> m.</w:t>
            </w:r>
          </w:p>
        </w:tc>
        <w:tc>
          <w:tcPr>
            <w:tcW w:w="603" w:type="pct"/>
            <w:tcBorders>
              <w:top w:val="single" w:sz="4" w:space="0" w:color="auto"/>
              <w:left w:val="nil"/>
              <w:bottom w:val="single" w:sz="4" w:space="0" w:color="auto"/>
              <w:right w:val="single" w:sz="4" w:space="0" w:color="000000"/>
            </w:tcBorders>
            <w:shd w:val="clear" w:color="auto" w:fill="auto"/>
            <w:noWrap/>
            <w:vAlign w:val="center"/>
            <w:hideMark/>
          </w:tcPr>
          <w:p w14:paraId="6E6134F8" w14:textId="4555DE77" w:rsidR="006771A8" w:rsidRPr="00906F0A" w:rsidRDefault="006771A8" w:rsidP="009B73D6">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04214F" w:rsidRPr="0004214F">
              <w:rPr>
                <w:rFonts w:eastAsia="Times New Roman"/>
                <w:color w:val="000000"/>
                <w:sz w:val="18"/>
                <w:szCs w:val="18"/>
                <w:lang w:eastAsia="es-CL"/>
              </w:rPr>
              <w:t>280.</w:t>
            </w:r>
            <w:r w:rsidR="0004214F">
              <w:rPr>
                <w:rFonts w:eastAsia="Times New Roman"/>
                <w:color w:val="000000"/>
                <w:sz w:val="18"/>
                <w:szCs w:val="18"/>
                <w:lang w:eastAsia="es-CL"/>
              </w:rPr>
              <w:t>510</w:t>
            </w:r>
            <w:r w:rsidR="0004214F" w:rsidRPr="0004214F">
              <w:rPr>
                <w:rFonts w:eastAsia="Times New Roman"/>
                <w:color w:val="000000"/>
                <w:sz w:val="18"/>
                <w:szCs w:val="18"/>
                <w:lang w:eastAsia="es-CL"/>
              </w:rPr>
              <w:t xml:space="preserve"> m.</w:t>
            </w:r>
          </w:p>
        </w:tc>
      </w:tr>
      <w:tr w:rsidR="006771A8" w:rsidRPr="00906F0A" w14:paraId="45C7ACC3" w14:textId="77777777" w:rsidTr="00C345F4">
        <w:trPr>
          <w:trHeight w:val="210"/>
          <w:jc w:val="center"/>
        </w:trPr>
        <w:tc>
          <w:tcPr>
            <w:tcW w:w="258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2403BA" w14:textId="723CDC7D" w:rsidR="006771A8" w:rsidRPr="0004214F" w:rsidRDefault="006771A8" w:rsidP="00627547">
            <w:pPr>
              <w:rPr>
                <w:rFonts w:eastAsia="Times New Roman"/>
                <w:color w:val="000000"/>
                <w:sz w:val="18"/>
                <w:szCs w:val="18"/>
                <w:lang w:eastAsia="es-CL"/>
              </w:rPr>
            </w:pPr>
            <w:r w:rsidRPr="0004214F">
              <w:rPr>
                <w:rFonts w:eastAsia="Times New Roman"/>
                <w:b/>
                <w:color w:val="000000"/>
                <w:sz w:val="18"/>
                <w:szCs w:val="18"/>
                <w:lang w:eastAsia="es-CL"/>
              </w:rPr>
              <w:t>Descripción medio de prueba:</w:t>
            </w:r>
            <w:r w:rsidRPr="0004214F">
              <w:rPr>
                <w:rFonts w:eastAsia="Times New Roman"/>
                <w:color w:val="000000"/>
                <w:sz w:val="18"/>
                <w:szCs w:val="18"/>
                <w:lang w:eastAsia="es-CL"/>
              </w:rPr>
              <w:t xml:space="preserve"> </w:t>
            </w:r>
            <w:r w:rsidR="00627547" w:rsidRPr="0004214F">
              <w:rPr>
                <w:rFonts w:eastAsia="Times New Roman"/>
                <w:color w:val="000000"/>
                <w:sz w:val="18"/>
                <w:szCs w:val="18"/>
                <w:lang w:eastAsia="es-CL"/>
              </w:rPr>
              <w:t>Pozo “</w:t>
            </w:r>
            <w:r w:rsidRPr="0004214F">
              <w:rPr>
                <w:rFonts w:eastAsia="Times New Roman"/>
                <w:color w:val="000000"/>
                <w:sz w:val="18"/>
                <w:szCs w:val="18"/>
                <w:lang w:eastAsia="es-CL"/>
              </w:rPr>
              <w:t xml:space="preserve">Noria </w:t>
            </w:r>
            <w:r w:rsidR="00627547" w:rsidRPr="0004214F">
              <w:rPr>
                <w:rFonts w:eastAsia="Times New Roman"/>
                <w:color w:val="000000"/>
                <w:sz w:val="18"/>
                <w:szCs w:val="18"/>
                <w:lang w:eastAsia="es-CL"/>
              </w:rPr>
              <w:t>de la casa rosada”</w:t>
            </w:r>
            <w:r w:rsidRPr="0004214F">
              <w:rPr>
                <w:rFonts w:eastAsia="Times New Roman"/>
                <w:color w:val="000000"/>
                <w:sz w:val="18"/>
                <w:szCs w:val="18"/>
                <w:lang w:eastAsia="es-CL"/>
              </w:rPr>
              <w:t>, con cubierta de lámina metálica</w:t>
            </w:r>
          </w:p>
        </w:tc>
        <w:tc>
          <w:tcPr>
            <w:tcW w:w="241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AFB536" w14:textId="665F65D7" w:rsidR="006771A8" w:rsidRPr="00450E8C" w:rsidRDefault="006771A8" w:rsidP="00627547">
            <w:pPr>
              <w:keepNext/>
              <w:rPr>
                <w:rFonts w:eastAsia="Times New Roman"/>
                <w:color w:val="000000"/>
                <w:sz w:val="18"/>
                <w:szCs w:val="18"/>
                <w:lang w:eastAsia="es-CL"/>
              </w:rPr>
            </w:pPr>
            <w:r w:rsidRPr="00450E8C">
              <w:rPr>
                <w:rFonts w:eastAsia="Times New Roman"/>
                <w:b/>
                <w:color w:val="000000"/>
                <w:sz w:val="18"/>
                <w:szCs w:val="18"/>
                <w:lang w:eastAsia="es-CL"/>
              </w:rPr>
              <w:t xml:space="preserve">Descripción medio de </w:t>
            </w:r>
            <w:r w:rsidR="000B0A61" w:rsidRPr="00450E8C">
              <w:rPr>
                <w:rFonts w:eastAsia="Times New Roman"/>
                <w:b/>
                <w:color w:val="000000"/>
                <w:sz w:val="18"/>
                <w:szCs w:val="18"/>
                <w:lang w:eastAsia="es-CL"/>
              </w:rPr>
              <w:t>prueba</w:t>
            </w:r>
            <w:r w:rsidR="000B0A61">
              <w:rPr>
                <w:rFonts w:eastAsia="Times New Roman"/>
                <w:b/>
                <w:color w:val="000000"/>
                <w:sz w:val="18"/>
                <w:szCs w:val="18"/>
                <w:lang w:eastAsia="es-CL"/>
              </w:rPr>
              <w:t>:</w:t>
            </w:r>
            <w:r w:rsidR="000B0A61" w:rsidRPr="00CD14C7">
              <w:rPr>
                <w:rFonts w:eastAsia="Times New Roman"/>
                <w:sz w:val="18"/>
                <w:szCs w:val="18"/>
                <w:lang w:eastAsia="es-CL"/>
              </w:rPr>
              <w:t xml:space="preserve"> Tube</w:t>
            </w:r>
            <w:r w:rsidR="000B0A61">
              <w:rPr>
                <w:rFonts w:eastAsia="Times New Roman"/>
                <w:sz w:val="18"/>
                <w:szCs w:val="18"/>
                <w:lang w:eastAsia="es-CL"/>
              </w:rPr>
              <w:t>ría</w:t>
            </w:r>
            <w:r>
              <w:rPr>
                <w:rFonts w:eastAsia="Times New Roman"/>
                <w:sz w:val="18"/>
                <w:szCs w:val="18"/>
                <w:lang w:eastAsia="es-CL"/>
              </w:rPr>
              <w:t xml:space="preserve"> saliendo del interior de</w:t>
            </w:r>
            <w:r w:rsidR="00627547">
              <w:rPr>
                <w:rFonts w:eastAsia="Times New Roman"/>
                <w:sz w:val="18"/>
                <w:szCs w:val="18"/>
                <w:lang w:eastAsia="es-CL"/>
              </w:rPr>
              <w:t>l</w:t>
            </w:r>
            <w:r>
              <w:rPr>
                <w:rFonts w:eastAsia="Times New Roman"/>
                <w:sz w:val="18"/>
                <w:szCs w:val="18"/>
                <w:lang w:eastAsia="es-CL"/>
              </w:rPr>
              <w:t xml:space="preserve"> </w:t>
            </w:r>
            <w:r w:rsidR="00627547">
              <w:rPr>
                <w:rFonts w:eastAsia="Times New Roman"/>
                <w:color w:val="000000"/>
                <w:sz w:val="18"/>
                <w:szCs w:val="18"/>
                <w:lang w:eastAsia="es-CL"/>
              </w:rPr>
              <w:t xml:space="preserve">Pozo </w:t>
            </w:r>
            <w:r w:rsidR="00627547" w:rsidRPr="00627547">
              <w:rPr>
                <w:rFonts w:eastAsia="Times New Roman"/>
                <w:color w:val="000000"/>
                <w:sz w:val="18"/>
                <w:szCs w:val="18"/>
                <w:lang w:eastAsia="es-CL"/>
              </w:rPr>
              <w:t>“Noria de la casa rosada</w:t>
            </w:r>
            <w:r w:rsidR="00627547">
              <w:rPr>
                <w:rFonts w:eastAsia="Times New Roman"/>
                <w:color w:val="000000"/>
                <w:sz w:val="18"/>
                <w:szCs w:val="18"/>
                <w:lang w:eastAsia="es-CL"/>
              </w:rPr>
              <w:t>”</w:t>
            </w:r>
          </w:p>
        </w:tc>
      </w:tr>
    </w:tbl>
    <w:p w14:paraId="1F65176A" w14:textId="77777777" w:rsidR="00B730B0" w:rsidRPr="00F659B2" w:rsidRDefault="00B730B0" w:rsidP="00DE166D"/>
    <w:p w14:paraId="1F310853" w14:textId="2F097982" w:rsidR="00232005" w:rsidRPr="00232005" w:rsidRDefault="00FA37F1" w:rsidP="00DE166D">
      <w:pPr>
        <w:pStyle w:val="Ttulo2"/>
        <w:numPr>
          <w:ilvl w:val="1"/>
          <w:numId w:val="2"/>
        </w:numPr>
      </w:pPr>
      <w:bookmarkStart w:id="171" w:name="_Toc438648070"/>
      <w:r w:rsidRPr="00BD0BAC">
        <w:lastRenderedPageBreak/>
        <w:t>Manejo de Emisiones Atmosféricas</w:t>
      </w:r>
      <w:bookmarkEnd w:id="171"/>
      <w:r w:rsidR="00F33DC5">
        <w:t>.</w:t>
      </w:r>
      <w:r w:rsidRPr="00BD0BAC">
        <w:t xml:space="preserve"> </w:t>
      </w:r>
    </w:p>
    <w:tbl>
      <w:tblPr>
        <w:tblStyle w:val="Tablaconcuadrcula"/>
        <w:tblW w:w="5000" w:type="pct"/>
        <w:tblLook w:val="04A0" w:firstRow="1" w:lastRow="0" w:firstColumn="1" w:lastColumn="0" w:noHBand="0" w:noVBand="1"/>
      </w:tblPr>
      <w:tblGrid>
        <w:gridCol w:w="3830"/>
        <w:gridCol w:w="9958"/>
      </w:tblGrid>
      <w:tr w:rsidR="00FA37F1" w:rsidRPr="0025129B" w14:paraId="6A5F9B9D" w14:textId="77777777" w:rsidTr="009B73D6">
        <w:trPr>
          <w:trHeight w:val="142"/>
        </w:trPr>
        <w:tc>
          <w:tcPr>
            <w:tcW w:w="1389" w:type="pct"/>
          </w:tcPr>
          <w:p w14:paraId="5AE48601" w14:textId="198748F2" w:rsidR="00FA37F1" w:rsidRPr="00812834" w:rsidRDefault="00FA37F1" w:rsidP="009B73D6">
            <w:pPr>
              <w:rPr>
                <w:highlight w:val="green"/>
              </w:rPr>
            </w:pPr>
            <w:r w:rsidRPr="0004214F">
              <w:rPr>
                <w:rFonts w:eastAsia="Times New Roman"/>
                <w:b/>
                <w:bCs/>
                <w:color w:val="000000"/>
                <w:lang w:eastAsia="es-CL"/>
              </w:rPr>
              <w:t>Número de hecho constatado</w:t>
            </w:r>
            <w:r w:rsidRPr="0004214F">
              <w:rPr>
                <w:rFonts w:eastAsia="Times New Roman"/>
                <w:color w:val="000000"/>
                <w:lang w:eastAsia="es-CL"/>
              </w:rPr>
              <w:t xml:space="preserve">: </w:t>
            </w:r>
            <w:r w:rsidR="0004214F" w:rsidRPr="0004214F">
              <w:rPr>
                <w:rFonts w:eastAsia="Times New Roman"/>
                <w:color w:val="000000"/>
                <w:lang w:eastAsia="es-CL"/>
              </w:rPr>
              <w:t>4</w:t>
            </w:r>
          </w:p>
        </w:tc>
        <w:tc>
          <w:tcPr>
            <w:tcW w:w="3611" w:type="pct"/>
          </w:tcPr>
          <w:p w14:paraId="0BF5A8F6" w14:textId="018603E6" w:rsidR="00FA37F1" w:rsidRPr="0025129B" w:rsidRDefault="00FA37F1" w:rsidP="00A00960">
            <w:r w:rsidRPr="00A00960">
              <w:rPr>
                <w:rFonts w:eastAsia="Times New Roman"/>
                <w:b/>
                <w:bCs/>
                <w:color w:val="000000"/>
                <w:lang w:eastAsia="es-CL"/>
              </w:rPr>
              <w:t>Estación N°</w:t>
            </w:r>
            <w:r w:rsidRPr="00A00960">
              <w:rPr>
                <w:rFonts w:eastAsia="Times New Roman"/>
                <w:b/>
                <w:color w:val="000000"/>
                <w:lang w:eastAsia="es-CL"/>
              </w:rPr>
              <w:t xml:space="preserve">: </w:t>
            </w:r>
            <w:r w:rsidR="00A00960" w:rsidRPr="00A00960">
              <w:rPr>
                <w:rFonts w:eastAsia="Times New Roman"/>
                <w:color w:val="000000"/>
                <w:lang w:eastAsia="es-CL"/>
              </w:rPr>
              <w:t>5</w:t>
            </w:r>
          </w:p>
        </w:tc>
      </w:tr>
      <w:tr w:rsidR="00FA37F1" w:rsidRPr="0025129B" w14:paraId="2952779E" w14:textId="77777777" w:rsidTr="002B2B3A">
        <w:trPr>
          <w:trHeight w:val="286"/>
        </w:trPr>
        <w:tc>
          <w:tcPr>
            <w:tcW w:w="5000" w:type="pct"/>
            <w:gridSpan w:val="2"/>
            <w:tcBorders>
              <w:bottom w:val="single" w:sz="4" w:space="0" w:color="auto"/>
            </w:tcBorders>
          </w:tcPr>
          <w:p w14:paraId="20CDA90B" w14:textId="66D4D196" w:rsidR="007E3288" w:rsidRDefault="0049031E" w:rsidP="007E3288">
            <w:pPr>
              <w:rPr>
                <w:b/>
              </w:rPr>
            </w:pPr>
            <w:r>
              <w:rPr>
                <w:b/>
              </w:rPr>
              <w:t xml:space="preserve">Considerando 3.7.2 a) </w:t>
            </w:r>
            <w:r w:rsidR="007E3288" w:rsidRPr="00C80676">
              <w:rPr>
                <w:b/>
              </w:rPr>
              <w:t xml:space="preserve">RCA </w:t>
            </w:r>
            <w:r w:rsidR="007E3288">
              <w:rPr>
                <w:b/>
              </w:rPr>
              <w:t>N°32</w:t>
            </w:r>
            <w:r w:rsidR="007E3288" w:rsidRPr="00C80676">
              <w:rPr>
                <w:b/>
              </w:rPr>
              <w:t>/20</w:t>
            </w:r>
            <w:r w:rsidR="007E3288">
              <w:rPr>
                <w:b/>
              </w:rPr>
              <w:t>12</w:t>
            </w:r>
            <w:r w:rsidR="007E3288" w:rsidRPr="00103D84">
              <w:t xml:space="preserve">, Califica Ambientalmente Proyecto </w:t>
            </w:r>
            <w:r w:rsidR="007E3288" w:rsidRPr="007769C2">
              <w:rPr>
                <w:i/>
              </w:rPr>
              <w:t>“</w:t>
            </w:r>
            <w:r w:rsidR="007E3288">
              <w:rPr>
                <w:i/>
              </w:rPr>
              <w:t>Proyecto Embalse Las Vacas Sur”</w:t>
            </w:r>
            <w:r>
              <w:rPr>
                <w:i/>
              </w:rPr>
              <w:t>:</w:t>
            </w:r>
          </w:p>
          <w:p w14:paraId="28081570" w14:textId="158497B8" w:rsidR="0034298C" w:rsidRPr="005E67B2" w:rsidRDefault="0049031E" w:rsidP="005E67B2">
            <w:pPr>
              <w:rPr>
                <w:rFonts w:ascii="Calibri" w:eastAsia="Times New Roman" w:hAnsi="Calibri"/>
                <w:lang w:eastAsia="es-CL"/>
              </w:rPr>
            </w:pPr>
            <w:r w:rsidDel="0049031E">
              <w:rPr>
                <w:b/>
              </w:rPr>
              <w:t xml:space="preserve"> </w:t>
            </w:r>
            <w:r w:rsidR="00F33DC5">
              <w:rPr>
                <w:rFonts w:ascii="Calibri" w:eastAsia="Times New Roman" w:hAnsi="Calibri"/>
                <w:lang w:eastAsia="es-CL"/>
              </w:rPr>
              <w:t>“</w:t>
            </w:r>
            <w:r w:rsidR="007E3288" w:rsidRPr="005E67B2">
              <w:rPr>
                <w:rFonts w:ascii="Calibri" w:eastAsia="Times New Roman" w:hAnsi="Calibri"/>
                <w:i/>
                <w:lang w:eastAsia="es-CL"/>
              </w:rPr>
              <w:t>Durante la etapa de operación del proyecto no se generará material particulado, ya que la cubeta del embalse contendrá un alto grado de humedad. Además, en muro del embalse se aplicará un supresor de polvo, como el aglomerante Aglosil 21, u otro que cumpla con las características requeridas (…)</w:t>
            </w:r>
            <w:r w:rsidR="00F33DC5">
              <w:rPr>
                <w:rFonts w:ascii="Calibri" w:eastAsia="Times New Roman" w:hAnsi="Calibri"/>
                <w:lang w:eastAsia="es-CL"/>
              </w:rPr>
              <w:t>”</w:t>
            </w:r>
            <w:r w:rsidR="007E3288" w:rsidRPr="005E67B2">
              <w:rPr>
                <w:rFonts w:ascii="Calibri" w:eastAsia="Times New Roman" w:hAnsi="Calibri"/>
                <w:lang w:eastAsia="es-CL"/>
              </w:rPr>
              <w:t>.</w:t>
            </w:r>
          </w:p>
          <w:p w14:paraId="5CFFE9E9" w14:textId="77777777" w:rsidR="00F33DC5" w:rsidRDefault="00F33DC5" w:rsidP="002A60FE">
            <w:pPr>
              <w:rPr>
                <w:b/>
              </w:rPr>
            </w:pPr>
          </w:p>
          <w:p w14:paraId="5A0A95A0" w14:textId="3B7E1AE8" w:rsidR="002A60FE" w:rsidRDefault="0049031E">
            <w:pPr>
              <w:rPr>
                <w:b/>
                <w:sz w:val="22"/>
                <w:szCs w:val="22"/>
              </w:rPr>
            </w:pPr>
            <w:r>
              <w:rPr>
                <w:b/>
              </w:rPr>
              <w:t xml:space="preserve">Considerando 3.7.2 b) </w:t>
            </w:r>
            <w:r w:rsidR="002A60FE" w:rsidRPr="00C80676">
              <w:rPr>
                <w:b/>
              </w:rPr>
              <w:t xml:space="preserve">RCA </w:t>
            </w:r>
            <w:r w:rsidR="002A60FE">
              <w:rPr>
                <w:b/>
              </w:rPr>
              <w:t>N°32</w:t>
            </w:r>
            <w:r w:rsidR="002A60FE" w:rsidRPr="00C80676">
              <w:rPr>
                <w:b/>
              </w:rPr>
              <w:t>/20</w:t>
            </w:r>
            <w:r w:rsidR="002A60FE">
              <w:rPr>
                <w:b/>
              </w:rPr>
              <w:t>12</w:t>
            </w:r>
            <w:r w:rsidR="002A60FE" w:rsidRPr="00103D84">
              <w:t xml:space="preserve">, Califica Ambientalmente Proyecto </w:t>
            </w:r>
            <w:r w:rsidR="002A60FE" w:rsidRPr="007769C2">
              <w:rPr>
                <w:i/>
              </w:rPr>
              <w:t>“</w:t>
            </w:r>
            <w:r w:rsidR="002A60FE">
              <w:rPr>
                <w:i/>
              </w:rPr>
              <w:t>Proyecto Embalse Las Vacas Sur”</w:t>
            </w:r>
            <w:r>
              <w:rPr>
                <w:i/>
              </w:rPr>
              <w:t>:</w:t>
            </w:r>
          </w:p>
          <w:p w14:paraId="479CF7C1" w14:textId="6B59808C" w:rsidR="0034298C" w:rsidRPr="005E67B2" w:rsidRDefault="00F33DC5" w:rsidP="005E67B2">
            <w:pPr>
              <w:rPr>
                <w:rFonts w:ascii="Calibri" w:eastAsia="Times New Roman" w:hAnsi="Calibri"/>
                <w:lang w:eastAsia="es-CL"/>
              </w:rPr>
            </w:pPr>
            <w:r>
              <w:rPr>
                <w:rFonts w:ascii="Calibri" w:eastAsia="Times New Roman" w:hAnsi="Calibri"/>
                <w:lang w:eastAsia="es-CL"/>
              </w:rPr>
              <w:t>“</w:t>
            </w:r>
            <w:r w:rsidR="002A60FE" w:rsidRPr="005E67B2">
              <w:rPr>
                <w:rFonts w:ascii="Calibri" w:eastAsia="Times New Roman" w:hAnsi="Calibri"/>
                <w:i/>
                <w:lang w:eastAsia="es-CL"/>
              </w:rPr>
              <w:t>El proyecto dará cumplimiento a lo establecido en el D.S. N°146/98 del Ministerio  Secretaría General de la República (…</w:t>
            </w:r>
            <w:r w:rsidR="000B0A61" w:rsidRPr="005E67B2">
              <w:rPr>
                <w:rFonts w:ascii="Calibri" w:eastAsia="Times New Roman" w:hAnsi="Calibri"/>
                <w:i/>
                <w:lang w:eastAsia="es-CL"/>
              </w:rPr>
              <w:t>) se</w:t>
            </w:r>
            <w:r w:rsidR="002A60FE" w:rsidRPr="005E67B2">
              <w:rPr>
                <w:rFonts w:ascii="Calibri" w:eastAsia="Times New Roman" w:hAnsi="Calibri"/>
                <w:i/>
                <w:lang w:eastAsia="es-CL"/>
              </w:rPr>
              <w:t xml:space="preserve"> monitoreará la emisión de ruido mensualmente</w:t>
            </w:r>
            <w:r w:rsidR="009348CF" w:rsidRPr="005E67B2">
              <w:rPr>
                <w:rFonts w:ascii="Calibri" w:eastAsia="Times New Roman" w:hAnsi="Calibri"/>
                <w:i/>
                <w:lang w:eastAsia="es-CL"/>
              </w:rPr>
              <w:t xml:space="preserve"> durante la primera etapa de la fase de construcción, en régimen de operación</w:t>
            </w:r>
            <w:r>
              <w:rPr>
                <w:rFonts w:ascii="Calibri" w:eastAsia="Times New Roman" w:hAnsi="Calibri"/>
                <w:lang w:eastAsia="es-CL"/>
              </w:rPr>
              <w:t>”</w:t>
            </w:r>
            <w:r w:rsidR="009348CF" w:rsidRPr="005E67B2">
              <w:rPr>
                <w:rFonts w:ascii="Calibri" w:eastAsia="Times New Roman" w:hAnsi="Calibri"/>
                <w:lang w:eastAsia="es-CL"/>
              </w:rPr>
              <w:t>.</w:t>
            </w:r>
          </w:p>
          <w:p w14:paraId="4F2B08BD" w14:textId="77777777" w:rsidR="009348CF" w:rsidRDefault="009348CF" w:rsidP="007E3288">
            <w:pPr>
              <w:pStyle w:val="Prrafodelista"/>
              <w:ind w:left="1440"/>
              <w:rPr>
                <w:rFonts w:ascii="Calibri" w:eastAsia="Times New Roman" w:hAnsi="Calibri"/>
                <w:lang w:eastAsia="es-CL"/>
              </w:rPr>
            </w:pPr>
          </w:p>
          <w:p w14:paraId="1A368605" w14:textId="41351CEB" w:rsidR="0034298C" w:rsidRDefault="00216319">
            <w:pPr>
              <w:rPr>
                <w:b/>
                <w:sz w:val="22"/>
                <w:szCs w:val="22"/>
              </w:rPr>
            </w:pPr>
            <w:r>
              <w:rPr>
                <w:b/>
              </w:rPr>
              <w:t>Considerando 3.4.2 a)</w:t>
            </w:r>
            <w:r w:rsidR="0034298C" w:rsidRPr="00C80676">
              <w:rPr>
                <w:b/>
              </w:rPr>
              <w:t xml:space="preserve">RCA </w:t>
            </w:r>
            <w:r w:rsidR="0034298C">
              <w:rPr>
                <w:b/>
              </w:rPr>
              <w:t>N°13</w:t>
            </w:r>
            <w:r w:rsidR="0034298C" w:rsidRPr="00C80676">
              <w:rPr>
                <w:b/>
              </w:rPr>
              <w:t>/20</w:t>
            </w:r>
            <w:r w:rsidR="0034298C">
              <w:rPr>
                <w:b/>
              </w:rPr>
              <w:t>12</w:t>
            </w:r>
            <w:r w:rsidR="0034298C" w:rsidRPr="00103D84">
              <w:t xml:space="preserve">, Califica Ambientalmente Proyecto </w:t>
            </w:r>
            <w:r w:rsidR="0034298C" w:rsidRPr="007769C2">
              <w:rPr>
                <w:i/>
              </w:rPr>
              <w:t>“</w:t>
            </w:r>
            <w:r w:rsidR="0034298C">
              <w:rPr>
                <w:i/>
              </w:rPr>
              <w:t xml:space="preserve">Planta Las  </w:t>
            </w:r>
            <w:r w:rsidR="000B0A61">
              <w:rPr>
                <w:i/>
              </w:rPr>
              <w:t>Vacas”</w:t>
            </w:r>
            <w:r>
              <w:rPr>
                <w:i/>
              </w:rPr>
              <w:t>:</w:t>
            </w:r>
          </w:p>
          <w:p w14:paraId="5B0830B1" w14:textId="7775676E" w:rsidR="0034298C" w:rsidRPr="005E67B2" w:rsidRDefault="00F33DC5" w:rsidP="005E67B2">
            <w:pPr>
              <w:rPr>
                <w:rFonts w:ascii="Calibri" w:eastAsia="Times New Roman" w:hAnsi="Calibri"/>
                <w:i/>
                <w:lang w:eastAsia="es-CL"/>
              </w:rPr>
            </w:pPr>
            <w:r>
              <w:rPr>
                <w:rFonts w:ascii="Calibri" w:eastAsia="Times New Roman" w:hAnsi="Calibri"/>
                <w:lang w:eastAsia="es-CL"/>
              </w:rPr>
              <w:t>“</w:t>
            </w:r>
            <w:r w:rsidR="0034298C" w:rsidRPr="005E67B2">
              <w:rPr>
                <w:rFonts w:ascii="Calibri" w:eastAsia="Times New Roman" w:hAnsi="Calibri"/>
                <w:i/>
                <w:lang w:eastAsia="es-CL"/>
              </w:rPr>
              <w:t xml:space="preserve">Las principales fuentes emisoras de material particulado corresponderán al movimiento del mineral, planta de </w:t>
            </w:r>
            <w:r w:rsidR="000B0A61" w:rsidRPr="005E67B2">
              <w:rPr>
                <w:rFonts w:ascii="Calibri" w:eastAsia="Times New Roman" w:hAnsi="Calibri"/>
                <w:i/>
                <w:lang w:eastAsia="es-CL"/>
              </w:rPr>
              <w:t>chancado</w:t>
            </w:r>
            <w:r w:rsidR="0034298C" w:rsidRPr="005E67B2">
              <w:rPr>
                <w:rFonts w:ascii="Calibri" w:eastAsia="Times New Roman" w:hAnsi="Calibri"/>
                <w:i/>
                <w:lang w:eastAsia="es-CL"/>
              </w:rPr>
              <w:t xml:space="preserve"> y correas transportadoras (…)</w:t>
            </w:r>
          </w:p>
          <w:p w14:paraId="2D313182" w14:textId="15C7D5C4" w:rsidR="0034298C" w:rsidRPr="005E67B2" w:rsidRDefault="0034298C" w:rsidP="00E32F70">
            <w:pPr>
              <w:pStyle w:val="Prrafodelista"/>
              <w:numPr>
                <w:ilvl w:val="0"/>
                <w:numId w:val="9"/>
              </w:numPr>
              <w:jc w:val="left"/>
              <w:rPr>
                <w:rFonts w:ascii="Calibri" w:eastAsia="Times New Roman" w:hAnsi="Calibri"/>
                <w:i/>
                <w:lang w:eastAsia="es-CL"/>
              </w:rPr>
            </w:pPr>
            <w:r w:rsidRPr="005E67B2">
              <w:rPr>
                <w:rFonts w:ascii="Calibri" w:eastAsia="Times New Roman" w:hAnsi="Calibri"/>
                <w:i/>
                <w:lang w:eastAsia="es-CL"/>
              </w:rPr>
              <w:t>Medidas de control:</w:t>
            </w:r>
            <w:r w:rsidRPr="005E67B2">
              <w:rPr>
                <w:rFonts w:ascii="Calibri" w:eastAsia="Times New Roman" w:hAnsi="Calibri"/>
                <w:i/>
                <w:lang w:eastAsia="es-CL"/>
              </w:rPr>
              <w:br/>
              <w:t>Encapsulamiento de correas transportadoras y descarga de mineral en stock pile.</w:t>
            </w:r>
          </w:p>
          <w:p w14:paraId="2E6071A8" w14:textId="5D5F58FA" w:rsidR="0034298C" w:rsidRPr="005E67B2" w:rsidRDefault="00F166FC" w:rsidP="00E32F70">
            <w:pPr>
              <w:pStyle w:val="Prrafodelista"/>
              <w:numPr>
                <w:ilvl w:val="0"/>
                <w:numId w:val="9"/>
              </w:numPr>
              <w:rPr>
                <w:rFonts w:ascii="Calibri" w:eastAsia="Times New Roman" w:hAnsi="Calibri"/>
                <w:i/>
                <w:lang w:eastAsia="es-CL"/>
              </w:rPr>
            </w:pPr>
            <w:r w:rsidRPr="005E67B2">
              <w:rPr>
                <w:rFonts w:ascii="Calibri" w:eastAsia="Times New Roman" w:hAnsi="Calibri"/>
                <w:i/>
                <w:lang w:eastAsia="es-CL"/>
              </w:rPr>
              <w:t>Aspersión de agua industrial en las correas transportadoras de mineral (…)</w:t>
            </w:r>
          </w:p>
          <w:p w14:paraId="538F191B" w14:textId="62DC3B8C" w:rsidR="00F166FC" w:rsidRPr="005E67B2" w:rsidRDefault="00F166FC" w:rsidP="00E32F70">
            <w:pPr>
              <w:pStyle w:val="Prrafodelista"/>
              <w:numPr>
                <w:ilvl w:val="0"/>
                <w:numId w:val="9"/>
              </w:numPr>
              <w:rPr>
                <w:rFonts w:ascii="Calibri" w:eastAsia="Times New Roman" w:hAnsi="Calibri"/>
                <w:i/>
                <w:lang w:eastAsia="es-CL"/>
              </w:rPr>
            </w:pPr>
            <w:r w:rsidRPr="005E67B2">
              <w:rPr>
                <w:rFonts w:ascii="Calibri" w:eastAsia="Times New Roman" w:hAnsi="Calibri"/>
                <w:i/>
                <w:lang w:eastAsia="es-CL"/>
              </w:rPr>
              <w:t>Encarpado de todo camión que transporte material</w:t>
            </w:r>
          </w:p>
          <w:p w14:paraId="35E56617" w14:textId="239EB73C" w:rsidR="00F166FC" w:rsidRPr="005E67B2" w:rsidRDefault="00F166FC" w:rsidP="00E32F70">
            <w:pPr>
              <w:pStyle w:val="Prrafodelista"/>
              <w:numPr>
                <w:ilvl w:val="0"/>
                <w:numId w:val="9"/>
              </w:numPr>
              <w:rPr>
                <w:rFonts w:ascii="Calibri" w:eastAsia="Times New Roman" w:hAnsi="Calibri"/>
                <w:i/>
                <w:lang w:eastAsia="es-CL"/>
              </w:rPr>
            </w:pPr>
            <w:r w:rsidRPr="005E67B2">
              <w:rPr>
                <w:rFonts w:ascii="Calibri" w:eastAsia="Times New Roman" w:hAnsi="Calibri"/>
                <w:i/>
                <w:lang w:eastAsia="es-CL"/>
              </w:rPr>
              <w:t>Restricción de velocidad a máximo 30 km/hora.</w:t>
            </w:r>
          </w:p>
          <w:p w14:paraId="1AE8332B" w14:textId="346B9B9F" w:rsidR="00F166FC" w:rsidRPr="005E67B2" w:rsidRDefault="00F166FC" w:rsidP="00E32F70">
            <w:pPr>
              <w:pStyle w:val="Prrafodelista"/>
              <w:numPr>
                <w:ilvl w:val="0"/>
                <w:numId w:val="9"/>
              </w:numPr>
              <w:rPr>
                <w:rFonts w:ascii="Calibri" w:eastAsia="Times New Roman" w:hAnsi="Calibri"/>
                <w:i/>
                <w:lang w:eastAsia="es-CL"/>
              </w:rPr>
            </w:pPr>
            <w:r w:rsidRPr="005E67B2">
              <w:rPr>
                <w:rFonts w:ascii="Calibri" w:eastAsia="Times New Roman" w:hAnsi="Calibri"/>
                <w:i/>
                <w:lang w:eastAsia="es-CL"/>
              </w:rPr>
              <w:t>Humectación y compactación de caminos internos</w:t>
            </w:r>
          </w:p>
          <w:p w14:paraId="1F3E03CC" w14:textId="3B65B002" w:rsidR="00F166FC" w:rsidRDefault="00F166FC" w:rsidP="00E32F70">
            <w:pPr>
              <w:pStyle w:val="Prrafodelista"/>
              <w:numPr>
                <w:ilvl w:val="0"/>
                <w:numId w:val="9"/>
              </w:numPr>
              <w:rPr>
                <w:rFonts w:ascii="Calibri" w:eastAsia="Times New Roman" w:hAnsi="Calibri"/>
                <w:lang w:eastAsia="es-CL"/>
              </w:rPr>
            </w:pPr>
            <w:r w:rsidRPr="005E67B2">
              <w:rPr>
                <w:rFonts w:ascii="Calibri" w:eastAsia="Times New Roman" w:hAnsi="Calibri"/>
                <w:i/>
                <w:lang w:eastAsia="es-CL"/>
              </w:rPr>
              <w:t>Barreras anti –polvo con malla Ras</w:t>
            </w:r>
            <w:r w:rsidR="00BD0BAC" w:rsidRPr="005E67B2">
              <w:rPr>
                <w:rFonts w:ascii="Calibri" w:eastAsia="Times New Roman" w:hAnsi="Calibri"/>
                <w:i/>
                <w:lang w:eastAsia="es-CL"/>
              </w:rPr>
              <w:t>ch</w:t>
            </w:r>
            <w:r w:rsidRPr="005E67B2">
              <w:rPr>
                <w:rFonts w:ascii="Calibri" w:eastAsia="Times New Roman" w:hAnsi="Calibri"/>
                <w:i/>
                <w:lang w:eastAsia="es-CL"/>
              </w:rPr>
              <w:t>el</w:t>
            </w:r>
            <w:r w:rsidR="00F33DC5">
              <w:rPr>
                <w:rFonts w:ascii="Calibri" w:eastAsia="Times New Roman" w:hAnsi="Calibri"/>
                <w:lang w:eastAsia="es-CL"/>
              </w:rPr>
              <w:t>”</w:t>
            </w:r>
          </w:p>
          <w:p w14:paraId="77FA87B9" w14:textId="77777777" w:rsidR="0074298E" w:rsidRDefault="0074298E" w:rsidP="007E3288">
            <w:pPr>
              <w:pStyle w:val="Prrafodelista"/>
              <w:ind w:left="1440"/>
              <w:rPr>
                <w:rFonts w:ascii="Calibri" w:eastAsia="Times New Roman" w:hAnsi="Calibri"/>
                <w:lang w:eastAsia="es-CL"/>
              </w:rPr>
            </w:pPr>
          </w:p>
          <w:p w14:paraId="67AAFA52" w14:textId="09392771" w:rsidR="0074298E" w:rsidRDefault="0074298E" w:rsidP="0074298E">
            <w:r>
              <w:rPr>
                <w:b/>
              </w:rPr>
              <w:t xml:space="preserve">DIA </w:t>
            </w:r>
            <w:r w:rsidRPr="00C80676">
              <w:rPr>
                <w:b/>
              </w:rPr>
              <w:t xml:space="preserve">RCA </w:t>
            </w:r>
            <w:r>
              <w:rPr>
                <w:b/>
              </w:rPr>
              <w:t>N°13</w:t>
            </w:r>
            <w:r w:rsidRPr="00C80676">
              <w:rPr>
                <w:b/>
              </w:rPr>
              <w:t>/20</w:t>
            </w:r>
            <w:r>
              <w:rPr>
                <w:b/>
              </w:rPr>
              <w:t>12</w:t>
            </w:r>
            <w:r w:rsidRPr="00103D84">
              <w:t xml:space="preserve">, </w:t>
            </w:r>
            <w:r>
              <w:t>Paginas 43 y 44</w:t>
            </w:r>
          </w:p>
          <w:p w14:paraId="6135C17C" w14:textId="79F00813" w:rsidR="0074298E" w:rsidRPr="00F33DC5" w:rsidRDefault="00F33DC5" w:rsidP="005E67B2">
            <w:pPr>
              <w:rPr>
                <w:rFonts w:ascii="Calibri" w:eastAsia="Times New Roman" w:hAnsi="Calibri"/>
                <w:sz w:val="22"/>
                <w:szCs w:val="22"/>
                <w:lang w:eastAsia="es-CL"/>
              </w:rPr>
            </w:pPr>
            <w:r>
              <w:t>“</w:t>
            </w:r>
            <w:r w:rsidR="0074298E" w:rsidRPr="005E67B2">
              <w:rPr>
                <w:i/>
              </w:rPr>
              <w:t>(…)  En las zonas de acceso se realizará un riego diario en las primeras horas de día y en la zona industrial 2 veces al día, esto es, mañana y tarde</w:t>
            </w:r>
            <w:r>
              <w:t>”</w:t>
            </w:r>
            <w:r w:rsidR="0074298E" w:rsidRPr="00F33DC5">
              <w:t xml:space="preserve">. </w:t>
            </w:r>
          </w:p>
          <w:p w14:paraId="0872B33F" w14:textId="77777777" w:rsidR="00F33DC5" w:rsidRDefault="00F33DC5" w:rsidP="0074298E">
            <w:pPr>
              <w:rPr>
                <w:b/>
              </w:rPr>
            </w:pPr>
          </w:p>
          <w:p w14:paraId="6359CBB8" w14:textId="33533268" w:rsidR="00E60ADD" w:rsidRDefault="0074298E" w:rsidP="0074298E">
            <w:r>
              <w:rPr>
                <w:b/>
              </w:rPr>
              <w:t xml:space="preserve">Adenda N° 1 de la </w:t>
            </w:r>
            <w:r w:rsidR="00BB7A8A" w:rsidRPr="00C80676">
              <w:rPr>
                <w:b/>
              </w:rPr>
              <w:t xml:space="preserve">RCA </w:t>
            </w:r>
            <w:r w:rsidR="00BB7A8A">
              <w:rPr>
                <w:b/>
              </w:rPr>
              <w:t>N°13</w:t>
            </w:r>
            <w:r w:rsidR="00BB7A8A" w:rsidRPr="00C80676">
              <w:rPr>
                <w:b/>
              </w:rPr>
              <w:t>/20</w:t>
            </w:r>
            <w:r w:rsidR="00BB7A8A">
              <w:rPr>
                <w:b/>
              </w:rPr>
              <w:t>12</w:t>
            </w:r>
            <w:r w:rsidRPr="00103D84">
              <w:t xml:space="preserve">, </w:t>
            </w:r>
            <w:r>
              <w:t xml:space="preserve">numeral </w:t>
            </w:r>
            <w:r w:rsidR="00E60ADD">
              <w:t>2.1 Normativa de carácter ambiental aplicable</w:t>
            </w:r>
          </w:p>
          <w:p w14:paraId="06E94604" w14:textId="205A2F7B" w:rsidR="00E60ADD" w:rsidRPr="005E67B2" w:rsidRDefault="00F33DC5" w:rsidP="0074298E">
            <w:pPr>
              <w:rPr>
                <w:i/>
              </w:rPr>
            </w:pPr>
            <w:r>
              <w:t>“</w:t>
            </w:r>
            <w:r w:rsidR="00E60ADD" w:rsidRPr="005E67B2">
              <w:rPr>
                <w:i/>
              </w:rPr>
              <w:t>(…)</w:t>
            </w:r>
            <w:r w:rsidR="00BB7A8A" w:rsidRPr="005E67B2">
              <w:rPr>
                <w:i/>
              </w:rPr>
              <w:t xml:space="preserve"> </w:t>
            </w:r>
            <w:r w:rsidR="00E60ADD" w:rsidRPr="005E67B2">
              <w:rPr>
                <w:i/>
              </w:rPr>
              <w:t>La humectación del camino se realizará de forma diaria. En todos los caminos donde se efectuarán las humectaciones se realizará durante la mañana y en casos puntuales, se realizara una humectación en la tarde.</w:t>
            </w:r>
          </w:p>
          <w:p w14:paraId="56CD9ED0" w14:textId="7E9D6A0A" w:rsidR="0074298E" w:rsidRPr="00DE166D" w:rsidRDefault="00E60ADD" w:rsidP="00DE166D">
            <w:pPr>
              <w:rPr>
                <w:b/>
                <w:sz w:val="12"/>
              </w:rPr>
            </w:pPr>
            <w:r w:rsidRPr="005E67B2">
              <w:rPr>
                <w:i/>
              </w:rPr>
              <w:t>(…) Para dar cumplimiento a este programa de humectación se llevará un registro diario de humectación de los caminos, donde el chofer del camión aljibe será el responsable del registro y el Jefe de turno será el responsable del cumplimiento de este registro. En casos de lluvias y/o temporales de suspenderá el riego</w:t>
            </w:r>
            <w:r w:rsidR="00F33DC5">
              <w:t>”.</w:t>
            </w:r>
          </w:p>
        </w:tc>
      </w:tr>
      <w:tr w:rsidR="00FA37F1" w:rsidRPr="0025129B" w14:paraId="38621CE3" w14:textId="77777777" w:rsidTr="00DE166D">
        <w:trPr>
          <w:trHeight w:val="144"/>
        </w:trPr>
        <w:tc>
          <w:tcPr>
            <w:tcW w:w="5000" w:type="pct"/>
            <w:gridSpan w:val="2"/>
            <w:shd w:val="clear" w:color="auto" w:fill="auto"/>
          </w:tcPr>
          <w:p w14:paraId="5BC3AB02" w14:textId="18FF4014" w:rsidR="00FA37F1" w:rsidRPr="007F3008" w:rsidRDefault="00FA37F1" w:rsidP="009B73D6">
            <w:pPr>
              <w:jc w:val="left"/>
              <w:rPr>
                <w:rFonts w:ascii="Calibri" w:eastAsia="Times New Roman" w:hAnsi="Calibri"/>
                <w:b/>
                <w:bCs/>
                <w:color w:val="000000"/>
                <w:lang w:eastAsia="es-CL"/>
              </w:rPr>
            </w:pPr>
            <w:r w:rsidRPr="007F3008">
              <w:rPr>
                <w:rFonts w:ascii="Calibri" w:eastAsia="Times New Roman" w:hAnsi="Calibri"/>
                <w:b/>
                <w:bCs/>
                <w:color w:val="000000"/>
                <w:lang w:eastAsia="es-CL"/>
              </w:rPr>
              <w:t>Hechos constatados durante la fiscalización</w:t>
            </w:r>
            <w:r w:rsidRPr="007F3008">
              <w:rPr>
                <w:rFonts w:ascii="Calibri" w:eastAsia="Times New Roman" w:hAnsi="Calibri"/>
                <w:color w:val="000000"/>
                <w:lang w:eastAsia="es-CL"/>
              </w:rPr>
              <w:t xml:space="preserve">: </w:t>
            </w:r>
          </w:p>
          <w:p w14:paraId="1B7E662E" w14:textId="4E64520F" w:rsidR="00BD0BAC" w:rsidRPr="007F3008" w:rsidRDefault="00304C10" w:rsidP="005E67B2">
            <w:pPr>
              <w:pStyle w:val="Prrafodelista"/>
              <w:numPr>
                <w:ilvl w:val="0"/>
                <w:numId w:val="14"/>
              </w:numPr>
              <w:rPr>
                <w:sz w:val="18"/>
                <w:szCs w:val="18"/>
              </w:rPr>
            </w:pPr>
            <w:r w:rsidRPr="007F3008">
              <w:t>De acuerdo a lo informado por el</w:t>
            </w:r>
            <w:r w:rsidR="00BD0BAC" w:rsidRPr="007F3008">
              <w:t xml:space="preserve"> Sr. Zamora</w:t>
            </w:r>
            <w:r w:rsidRPr="007F3008">
              <w:t xml:space="preserve"> no se aplica</w:t>
            </w:r>
            <w:r w:rsidR="00AA141A" w:rsidRPr="007F3008">
              <w:t>ba</w:t>
            </w:r>
            <w:r w:rsidRPr="007F3008">
              <w:t xml:space="preserve"> supresor de polvo químico </w:t>
            </w:r>
            <w:r w:rsidR="00BD0BAC" w:rsidRPr="007F3008">
              <w:t xml:space="preserve">al </w:t>
            </w:r>
            <w:r w:rsidR="00C67DDD" w:rsidRPr="007F3008">
              <w:t>muro</w:t>
            </w:r>
            <w:r w:rsidR="00BD0BAC" w:rsidRPr="007F3008">
              <w:t xml:space="preserve"> del embalse de relaves</w:t>
            </w:r>
            <w:r w:rsidR="00AA141A" w:rsidRPr="007F3008">
              <w:t xml:space="preserve"> </w:t>
            </w:r>
            <w:r w:rsidR="00217851" w:rsidRPr="007F3008">
              <w:t>para el control de</w:t>
            </w:r>
            <w:r w:rsidR="00C67DDD" w:rsidRPr="007F3008">
              <w:t xml:space="preserve"> arrastre de polvo.</w:t>
            </w:r>
          </w:p>
          <w:p w14:paraId="72EF2408" w14:textId="06402305" w:rsidR="00FA37F1" w:rsidRPr="007F3008" w:rsidRDefault="00304C10" w:rsidP="005E67B2">
            <w:pPr>
              <w:pStyle w:val="Prrafodelista"/>
              <w:numPr>
                <w:ilvl w:val="0"/>
                <w:numId w:val="14"/>
              </w:numPr>
              <w:rPr>
                <w:sz w:val="18"/>
                <w:szCs w:val="18"/>
              </w:rPr>
            </w:pPr>
            <w:r w:rsidRPr="007F3008">
              <w:t>Se constató que las correas transportadoras N°1 Y 2</w:t>
            </w:r>
            <w:r w:rsidR="005F6B25" w:rsidRPr="007F3008">
              <w:t xml:space="preserve"> del chancador primario se enc</w:t>
            </w:r>
            <w:r w:rsidR="00AA141A" w:rsidRPr="007F3008">
              <w:t>o</w:t>
            </w:r>
            <w:r w:rsidR="005F6B25" w:rsidRPr="007F3008">
              <w:t>ntra</w:t>
            </w:r>
            <w:r w:rsidR="00AA141A" w:rsidRPr="007F3008">
              <w:t>ba</w:t>
            </w:r>
            <w:r w:rsidR="005F6B25" w:rsidRPr="007F3008">
              <w:t>n encapsuladas</w:t>
            </w:r>
            <w:r w:rsidR="00E14FD2" w:rsidRPr="007F3008">
              <w:t>.</w:t>
            </w:r>
          </w:p>
          <w:p w14:paraId="795BA538" w14:textId="18CDE4D5" w:rsidR="00444253" w:rsidRPr="007F3008" w:rsidRDefault="00444253" w:rsidP="005E67B2">
            <w:pPr>
              <w:pStyle w:val="Prrafodelista"/>
              <w:numPr>
                <w:ilvl w:val="0"/>
                <w:numId w:val="14"/>
              </w:numPr>
              <w:rPr>
                <w:sz w:val="18"/>
                <w:szCs w:val="18"/>
              </w:rPr>
            </w:pPr>
            <w:r w:rsidRPr="007F3008">
              <w:t>Se verificó que est</w:t>
            </w:r>
            <w:r w:rsidR="00B17513" w:rsidRPr="007F3008">
              <w:t>aba</w:t>
            </w:r>
            <w:r w:rsidRPr="007F3008">
              <w:t>n operativos los aspersores de las correas transportadoras</w:t>
            </w:r>
            <w:r w:rsidR="00E14FD2" w:rsidRPr="007F3008">
              <w:t>.</w:t>
            </w:r>
            <w:r w:rsidR="001F2839" w:rsidRPr="007F3008">
              <w:t xml:space="preserve"> </w:t>
            </w:r>
          </w:p>
          <w:p w14:paraId="41E7837D" w14:textId="0B71C487" w:rsidR="00444253" w:rsidRPr="007F3008" w:rsidRDefault="00444253" w:rsidP="005E67B2">
            <w:pPr>
              <w:pStyle w:val="Prrafodelista"/>
              <w:numPr>
                <w:ilvl w:val="0"/>
                <w:numId w:val="14"/>
              </w:numPr>
              <w:rPr>
                <w:sz w:val="18"/>
                <w:szCs w:val="18"/>
              </w:rPr>
            </w:pPr>
            <w:r w:rsidRPr="007F3008">
              <w:t xml:space="preserve">Al momento de la inspección ambiental no se constató la presencia de camiones </w:t>
            </w:r>
            <w:r w:rsidR="00D83C86" w:rsidRPr="007F3008">
              <w:t xml:space="preserve">circulando al interior de la planta, </w:t>
            </w:r>
            <w:r w:rsidRPr="007F3008">
              <w:t xml:space="preserve">por lo que </w:t>
            </w:r>
            <w:r w:rsidR="001F2839" w:rsidRPr="007F3008">
              <w:t xml:space="preserve">no fue posible </w:t>
            </w:r>
            <w:r w:rsidRPr="007F3008">
              <w:t>verificar si los camiones circula</w:t>
            </w:r>
            <w:r w:rsidR="00B17513" w:rsidRPr="007F3008">
              <w:t>ba</w:t>
            </w:r>
            <w:r w:rsidRPr="007F3008">
              <w:t>n encarpados.</w:t>
            </w:r>
          </w:p>
          <w:p w14:paraId="08A3AE21" w14:textId="2863AB36" w:rsidR="00444253" w:rsidRPr="007F3008" w:rsidRDefault="00444253" w:rsidP="005E67B2">
            <w:pPr>
              <w:pStyle w:val="Prrafodelista"/>
              <w:numPr>
                <w:ilvl w:val="0"/>
                <w:numId w:val="14"/>
              </w:numPr>
              <w:rPr>
                <w:sz w:val="18"/>
                <w:szCs w:val="18"/>
              </w:rPr>
            </w:pPr>
            <w:r w:rsidRPr="007F3008">
              <w:t>Se constató la existencia de una señalética de restricción de velocidad, pero esta no se encontraba operativa</w:t>
            </w:r>
            <w:r w:rsidR="00555A0E" w:rsidRPr="007F3008">
              <w:t>. D</w:t>
            </w:r>
            <w:r w:rsidRPr="007F3008">
              <w:t>e acuerdo a lo señalado por el Sr. Zamora</w:t>
            </w:r>
            <w:r w:rsidR="00555A0E" w:rsidRPr="007F3008">
              <w:t>,</w:t>
            </w:r>
            <w:r w:rsidRPr="007F3008">
              <w:t xml:space="preserve"> producto de la última lluvia y </w:t>
            </w:r>
            <w:r w:rsidR="00555A0E" w:rsidRPr="007F3008">
              <w:t xml:space="preserve">el </w:t>
            </w:r>
            <w:r w:rsidRPr="007F3008">
              <w:t>viento</w:t>
            </w:r>
            <w:r w:rsidR="00555A0E" w:rsidRPr="007F3008">
              <w:t xml:space="preserve"> existente</w:t>
            </w:r>
            <w:r w:rsidRPr="007F3008">
              <w:t xml:space="preserve"> esta se cayó</w:t>
            </w:r>
            <w:r w:rsidR="00555A0E" w:rsidRPr="007F3008">
              <w:t>.</w:t>
            </w:r>
          </w:p>
          <w:p w14:paraId="25202F33" w14:textId="6CA1543F" w:rsidR="00444253" w:rsidRPr="007F3008" w:rsidRDefault="00444253" w:rsidP="005E67B2">
            <w:pPr>
              <w:pStyle w:val="Prrafodelista"/>
              <w:numPr>
                <w:ilvl w:val="0"/>
                <w:numId w:val="14"/>
              </w:numPr>
              <w:rPr>
                <w:sz w:val="18"/>
                <w:szCs w:val="18"/>
              </w:rPr>
            </w:pPr>
            <w:r w:rsidRPr="007F3008">
              <w:t xml:space="preserve">Se observó que todos los caminos internos se encontraban </w:t>
            </w:r>
            <w:r w:rsidR="000B0A61" w:rsidRPr="007F3008">
              <w:t>humectados</w:t>
            </w:r>
            <w:r w:rsidRPr="007F3008">
              <w:t xml:space="preserve"> y compactados.</w:t>
            </w:r>
          </w:p>
          <w:p w14:paraId="071E5EB2" w14:textId="12AC0DD6" w:rsidR="00367CCD" w:rsidRPr="007F3008" w:rsidRDefault="00444253" w:rsidP="005E67B2">
            <w:pPr>
              <w:pStyle w:val="Prrafodelista"/>
              <w:numPr>
                <w:ilvl w:val="0"/>
                <w:numId w:val="14"/>
              </w:numPr>
              <w:rPr>
                <w:sz w:val="18"/>
                <w:szCs w:val="18"/>
              </w:rPr>
            </w:pPr>
            <w:r w:rsidRPr="007F3008">
              <w:t xml:space="preserve">Se constató la presencia de camión aljibe, el que no se encontraba </w:t>
            </w:r>
            <w:r w:rsidR="00D83C86" w:rsidRPr="007F3008">
              <w:t>operativo</w:t>
            </w:r>
            <w:r w:rsidRPr="007F3008">
              <w:t xml:space="preserve"> el día d</w:t>
            </w:r>
            <w:r w:rsidR="00D83C86" w:rsidRPr="007F3008">
              <w:t xml:space="preserve">e </w:t>
            </w:r>
            <w:r w:rsidRPr="007F3008">
              <w:t>la inspección</w:t>
            </w:r>
            <w:r w:rsidR="00367CCD" w:rsidRPr="007F3008">
              <w:t>, producto de la lluvia</w:t>
            </w:r>
            <w:r w:rsidR="00521EF9" w:rsidRPr="007F3008">
              <w:t xml:space="preserve"> acontencida previo a la inspección</w:t>
            </w:r>
            <w:r w:rsidR="00367CCD" w:rsidRPr="007F3008">
              <w:t>.</w:t>
            </w:r>
          </w:p>
          <w:p w14:paraId="37632518" w14:textId="5CEE3C55" w:rsidR="00367CCD" w:rsidRPr="007F3008" w:rsidRDefault="00367CCD" w:rsidP="005E67B2">
            <w:pPr>
              <w:pStyle w:val="Prrafodelista"/>
              <w:numPr>
                <w:ilvl w:val="0"/>
                <w:numId w:val="14"/>
              </w:numPr>
              <w:rPr>
                <w:sz w:val="18"/>
                <w:szCs w:val="18"/>
              </w:rPr>
            </w:pPr>
            <w:r w:rsidRPr="007F3008">
              <w:lastRenderedPageBreak/>
              <w:t xml:space="preserve">De </w:t>
            </w:r>
            <w:r w:rsidR="00FB68AD" w:rsidRPr="007F3008">
              <w:t xml:space="preserve">acuerdo a lo informado por el Sr. Zamora </w:t>
            </w:r>
            <w:r w:rsidR="00D83C86" w:rsidRPr="007F3008">
              <w:t xml:space="preserve">la frecuencia de </w:t>
            </w:r>
            <w:r w:rsidR="00367E5C" w:rsidRPr="007F3008">
              <w:t>la humectación d</w:t>
            </w:r>
            <w:r w:rsidR="003B4E10" w:rsidRPr="007F3008">
              <w:t xml:space="preserve">e </w:t>
            </w:r>
            <w:r w:rsidR="00367E5C" w:rsidRPr="007F3008">
              <w:t xml:space="preserve">los caminos internos </w:t>
            </w:r>
            <w:r w:rsidR="00D83C86" w:rsidRPr="007F3008">
              <w:t>e</w:t>
            </w:r>
            <w:r w:rsidR="004544BD" w:rsidRPr="007F3008">
              <w:t>ra</w:t>
            </w:r>
            <w:r w:rsidR="00D83C86" w:rsidRPr="007F3008">
              <w:t xml:space="preserve"> cada tres días</w:t>
            </w:r>
            <w:r w:rsidRPr="007F3008">
              <w:t xml:space="preserve"> y no </w:t>
            </w:r>
            <w:r w:rsidR="00367E5C" w:rsidRPr="007F3008">
              <w:t xml:space="preserve">se </w:t>
            </w:r>
            <w:r w:rsidRPr="007F3008">
              <w:t>c</w:t>
            </w:r>
            <w:r w:rsidR="004544BD" w:rsidRPr="007F3008">
              <w:t>o</w:t>
            </w:r>
            <w:r w:rsidRPr="007F3008">
              <w:t>nta</w:t>
            </w:r>
            <w:r w:rsidR="004544BD" w:rsidRPr="007F3008">
              <w:t>ba</w:t>
            </w:r>
            <w:r w:rsidRPr="007F3008">
              <w:t xml:space="preserve"> con registro.</w:t>
            </w:r>
          </w:p>
          <w:p w14:paraId="344491A3" w14:textId="4A369E18" w:rsidR="005F6B25" w:rsidRPr="007F3008" w:rsidRDefault="00367CCD" w:rsidP="005E67B2">
            <w:pPr>
              <w:pStyle w:val="Prrafodelista"/>
              <w:numPr>
                <w:ilvl w:val="0"/>
                <w:numId w:val="14"/>
              </w:numPr>
              <w:rPr>
                <w:sz w:val="18"/>
                <w:szCs w:val="18"/>
              </w:rPr>
            </w:pPr>
            <w:r w:rsidRPr="007F3008">
              <w:t>Se constató que no c</w:t>
            </w:r>
            <w:r w:rsidR="004544BD" w:rsidRPr="007F3008">
              <w:t>o</w:t>
            </w:r>
            <w:r w:rsidRPr="007F3008">
              <w:t>nta</w:t>
            </w:r>
            <w:r w:rsidR="004544BD" w:rsidRPr="007F3008">
              <w:t>ba</w:t>
            </w:r>
            <w:r w:rsidRPr="007F3008">
              <w:t xml:space="preserve">n con libro </w:t>
            </w:r>
            <w:r w:rsidR="00367E5C" w:rsidRPr="007F3008">
              <w:t xml:space="preserve">de </w:t>
            </w:r>
            <w:r w:rsidRPr="007F3008">
              <w:t>registro</w:t>
            </w:r>
            <w:r w:rsidR="00367E5C" w:rsidRPr="007F3008">
              <w:t xml:space="preserve"> diario</w:t>
            </w:r>
            <w:r w:rsidR="004544BD" w:rsidRPr="007F3008">
              <w:t>,</w:t>
            </w:r>
            <w:r w:rsidRPr="007F3008">
              <w:t xml:space="preserve"> el cual deb</w:t>
            </w:r>
            <w:r w:rsidR="004544BD" w:rsidRPr="007F3008">
              <w:t>ía</w:t>
            </w:r>
            <w:r w:rsidRPr="007F3008">
              <w:t xml:space="preserve"> incluir cantidad de agua utilizada, las fechas y horas del día en la cual se realiza</w:t>
            </w:r>
            <w:r w:rsidR="004544BD" w:rsidRPr="007F3008">
              <w:t>ba</w:t>
            </w:r>
            <w:r w:rsidRPr="007F3008">
              <w:t xml:space="preserve"> la humectación de los caminos</w:t>
            </w:r>
            <w:r w:rsidR="00D83C86" w:rsidRPr="007F3008">
              <w:t>.</w:t>
            </w:r>
          </w:p>
          <w:p w14:paraId="783263A4" w14:textId="6D9B8EB3" w:rsidR="00FB68AD" w:rsidRPr="007F3008" w:rsidRDefault="00FB68AD" w:rsidP="005E67B2">
            <w:pPr>
              <w:pStyle w:val="Prrafodelista"/>
              <w:numPr>
                <w:ilvl w:val="0"/>
                <w:numId w:val="14"/>
              </w:numPr>
              <w:rPr>
                <w:sz w:val="18"/>
                <w:szCs w:val="18"/>
              </w:rPr>
            </w:pPr>
            <w:r w:rsidRPr="007F3008">
              <w:t xml:space="preserve">Se constató la </w:t>
            </w:r>
            <w:r w:rsidR="00CC6916" w:rsidRPr="007F3008">
              <w:t xml:space="preserve">existencia </w:t>
            </w:r>
            <w:r w:rsidRPr="007F3008">
              <w:t>de malla ra</w:t>
            </w:r>
            <w:r w:rsidR="00367E5C" w:rsidRPr="007F3008">
              <w:t>s</w:t>
            </w:r>
            <w:r w:rsidRPr="007F3008">
              <w:t xml:space="preserve">chel en </w:t>
            </w:r>
            <w:r w:rsidR="00367E5C" w:rsidRPr="007F3008">
              <w:t>la zona del stock pile del chancador terciario.</w:t>
            </w:r>
          </w:p>
          <w:p w14:paraId="11E6CF17" w14:textId="77777777" w:rsidR="002B2B3A" w:rsidRPr="007F3008" w:rsidRDefault="002B2B3A" w:rsidP="002B2B3A">
            <w:pPr>
              <w:pStyle w:val="Prrafodelista"/>
              <w:jc w:val="left"/>
            </w:pPr>
          </w:p>
          <w:p w14:paraId="3834C894" w14:textId="77777777" w:rsidR="009348CF" w:rsidRPr="007F3008" w:rsidRDefault="009348CF" w:rsidP="009348CF">
            <w:pPr>
              <w:rPr>
                <w:rFonts w:ascii="Calibri" w:eastAsia="Times New Roman" w:hAnsi="Calibri"/>
                <w:b/>
                <w:color w:val="000000"/>
                <w:lang w:eastAsia="es-CL"/>
              </w:rPr>
            </w:pPr>
            <w:r w:rsidRPr="007F3008">
              <w:rPr>
                <w:rFonts w:ascii="Calibri" w:eastAsia="Times New Roman" w:hAnsi="Calibri"/>
                <w:b/>
                <w:color w:val="000000"/>
                <w:lang w:eastAsia="es-CL"/>
              </w:rPr>
              <w:t>Resultados examen de información:</w:t>
            </w:r>
          </w:p>
          <w:p w14:paraId="1F120B73" w14:textId="3BE21157" w:rsidR="00F77179" w:rsidRPr="007F3008" w:rsidRDefault="00F77179" w:rsidP="009348CF">
            <w:pPr>
              <w:rPr>
                <w:rFonts w:ascii="Calibri" w:eastAsia="Times New Roman" w:hAnsi="Calibri"/>
                <w:color w:val="000000"/>
                <w:lang w:eastAsia="es-CL"/>
              </w:rPr>
            </w:pPr>
            <w:r w:rsidRPr="007F3008">
              <w:rPr>
                <w:rFonts w:ascii="Calibri" w:eastAsia="Times New Roman" w:hAnsi="Calibri"/>
                <w:color w:val="000000"/>
                <w:lang w:eastAsia="es-CL"/>
              </w:rPr>
              <w:t xml:space="preserve">Realizado a través de la encomendación de informes de seguimiento ambiental cargados por el titular al Sistema de Seguimiento Ambiental y de la revisión de los antecedentes presentados por el titular en relación a la denuncia presentada </w:t>
            </w:r>
            <w:r w:rsidR="00B352C7" w:rsidRPr="007F3008">
              <w:rPr>
                <w:rFonts w:ascii="Calibri" w:eastAsia="Times New Roman" w:hAnsi="Calibri"/>
                <w:color w:val="000000"/>
                <w:lang w:eastAsia="es-CL"/>
              </w:rPr>
              <w:t xml:space="preserve">a la SMA </w:t>
            </w:r>
            <w:r w:rsidRPr="007F3008">
              <w:rPr>
                <w:rFonts w:ascii="Calibri" w:eastAsia="Times New Roman" w:hAnsi="Calibri"/>
                <w:color w:val="000000"/>
                <w:lang w:eastAsia="es-CL"/>
              </w:rPr>
              <w:t>por</w:t>
            </w:r>
            <w:r w:rsidR="00B352C7" w:rsidRPr="007F3008">
              <w:rPr>
                <w:rFonts w:ascii="Calibri" w:eastAsia="Times New Roman" w:hAnsi="Calibri"/>
                <w:color w:val="000000"/>
                <w:lang w:eastAsia="es-CL"/>
              </w:rPr>
              <w:t xml:space="preserve"> parte de</w:t>
            </w:r>
            <w:r w:rsidRPr="007F3008">
              <w:rPr>
                <w:rFonts w:ascii="Calibri" w:eastAsia="Times New Roman" w:hAnsi="Calibri"/>
                <w:color w:val="000000"/>
                <w:lang w:eastAsia="es-CL"/>
              </w:rPr>
              <w:t xml:space="preserve"> la </w:t>
            </w:r>
            <w:r w:rsidR="005C1A55" w:rsidRPr="007F3008">
              <w:rPr>
                <w:rFonts w:ascii="Calibri" w:eastAsia="Times New Roman" w:hAnsi="Calibri"/>
                <w:color w:val="000000"/>
                <w:lang w:eastAsia="es-CL"/>
              </w:rPr>
              <w:t xml:space="preserve">SEREMI </w:t>
            </w:r>
            <w:r w:rsidRPr="007F3008">
              <w:rPr>
                <w:rFonts w:ascii="Calibri" w:eastAsia="Times New Roman" w:hAnsi="Calibri"/>
                <w:color w:val="000000"/>
                <w:lang w:eastAsia="es-CL"/>
              </w:rPr>
              <w:t xml:space="preserve">de Salud </w:t>
            </w:r>
            <w:r w:rsidR="005C1A55" w:rsidRPr="007F3008">
              <w:rPr>
                <w:rFonts w:ascii="Calibri" w:eastAsia="Times New Roman" w:hAnsi="Calibri"/>
                <w:color w:val="000000"/>
                <w:lang w:eastAsia="es-CL"/>
              </w:rPr>
              <w:t xml:space="preserve">región </w:t>
            </w:r>
            <w:r w:rsidRPr="007F3008">
              <w:rPr>
                <w:rFonts w:ascii="Calibri" w:eastAsia="Times New Roman" w:hAnsi="Calibri"/>
                <w:color w:val="000000"/>
                <w:lang w:eastAsia="es-CL"/>
              </w:rPr>
              <w:t xml:space="preserve">de Coquimbo se </w:t>
            </w:r>
            <w:r w:rsidR="000B0A61" w:rsidRPr="007F3008">
              <w:rPr>
                <w:rFonts w:ascii="Calibri" w:eastAsia="Times New Roman" w:hAnsi="Calibri"/>
                <w:color w:val="000000"/>
                <w:lang w:eastAsia="es-CL"/>
              </w:rPr>
              <w:t>constataron</w:t>
            </w:r>
            <w:r w:rsidRPr="007F3008">
              <w:rPr>
                <w:rFonts w:ascii="Calibri" w:eastAsia="Times New Roman" w:hAnsi="Calibri"/>
                <w:color w:val="000000"/>
                <w:lang w:eastAsia="es-CL"/>
              </w:rPr>
              <w:t xml:space="preserve"> los siguientes hechos:</w:t>
            </w:r>
          </w:p>
          <w:p w14:paraId="0BFDD180" w14:textId="77777777" w:rsidR="00F77179" w:rsidRPr="007F3008" w:rsidRDefault="00F77179" w:rsidP="009348CF">
            <w:pPr>
              <w:rPr>
                <w:rFonts w:ascii="Calibri" w:eastAsia="Times New Roman" w:hAnsi="Calibri"/>
                <w:color w:val="000000"/>
                <w:lang w:eastAsia="es-CL"/>
              </w:rPr>
            </w:pPr>
          </w:p>
          <w:p w14:paraId="7FB66BFA" w14:textId="3964FECA" w:rsidR="00F77179" w:rsidRPr="007F3008" w:rsidRDefault="00F77179" w:rsidP="00161333">
            <w:pPr>
              <w:pStyle w:val="Prrafodelista"/>
              <w:numPr>
                <w:ilvl w:val="0"/>
                <w:numId w:val="14"/>
              </w:numPr>
              <w:rPr>
                <w:sz w:val="18"/>
                <w:szCs w:val="18"/>
              </w:rPr>
            </w:pPr>
            <w:r w:rsidRPr="007F3008">
              <w:t xml:space="preserve">A través </w:t>
            </w:r>
            <w:r w:rsidR="009348CF" w:rsidRPr="007F3008">
              <w:t xml:space="preserve">del Ord. N° 1559 de fecha 04 de septiembre de 2015 </w:t>
            </w:r>
            <w:r w:rsidRPr="007F3008">
              <w:t xml:space="preserve">la SMA </w:t>
            </w:r>
            <w:r w:rsidR="009348CF" w:rsidRPr="007F3008">
              <w:t xml:space="preserve">encomendó a </w:t>
            </w:r>
            <w:r w:rsidR="00E342F7" w:rsidRPr="007F3008">
              <w:t>dicha</w:t>
            </w:r>
            <w:r w:rsidR="009348CF" w:rsidRPr="007F3008">
              <w:t xml:space="preserve"> </w:t>
            </w:r>
            <w:r w:rsidR="00E342F7" w:rsidRPr="007F3008">
              <w:t xml:space="preserve">SEREMI </w:t>
            </w:r>
            <w:r w:rsidR="009348CF" w:rsidRPr="007F3008">
              <w:t xml:space="preserve">de Salud, la revisión de </w:t>
            </w:r>
            <w:r w:rsidRPr="007F3008">
              <w:t>8 informes trimestrales (diciembre de 2012 a marzo de 2015) asociados a la RCA N° 32/2012, relaci</w:t>
            </w:r>
            <w:r w:rsidR="007F3008" w:rsidRPr="007F3008">
              <w:t>o</w:t>
            </w:r>
            <w:r w:rsidRPr="007F3008">
              <w:t>n</w:t>
            </w:r>
            <w:r w:rsidR="007F3008" w:rsidRPr="007F3008">
              <w:t>ados</w:t>
            </w:r>
            <w:r w:rsidRPr="007F3008">
              <w:t xml:space="preserve"> con el monitoreo de ruido.</w:t>
            </w:r>
          </w:p>
          <w:p w14:paraId="60756CEF" w14:textId="6E421BF6" w:rsidR="009348CF" w:rsidRPr="007F3008" w:rsidRDefault="006C5959" w:rsidP="00161333">
            <w:pPr>
              <w:pStyle w:val="Prrafodelista"/>
              <w:numPr>
                <w:ilvl w:val="0"/>
                <w:numId w:val="14"/>
              </w:numPr>
              <w:rPr>
                <w:sz w:val="18"/>
                <w:szCs w:val="18"/>
              </w:rPr>
            </w:pPr>
            <w:r w:rsidRPr="007F3008">
              <w:t>La</w:t>
            </w:r>
            <w:r w:rsidR="009348CF" w:rsidRPr="007F3008">
              <w:t xml:space="preserve"> </w:t>
            </w:r>
            <w:r w:rsidR="00E342F7" w:rsidRPr="007F3008">
              <w:t xml:space="preserve">SEREMI </w:t>
            </w:r>
            <w:r w:rsidR="009348CF" w:rsidRPr="007F3008">
              <w:t xml:space="preserve">de Salud de la Región de Coquimbo respondió mediante el Ordinario N° 1034 de fecha 10 de diciembre de 2015, indicando </w:t>
            </w:r>
            <w:r w:rsidRPr="007F3008">
              <w:t>las siguientes observaciones</w:t>
            </w:r>
            <w:r w:rsidR="00BA097B" w:rsidRPr="007F3008">
              <w:t xml:space="preserve"> al titular</w:t>
            </w:r>
            <w:r w:rsidRPr="007F3008">
              <w:t>:</w:t>
            </w:r>
          </w:p>
          <w:p w14:paraId="3874D866" w14:textId="728F5F4D" w:rsidR="009D5272" w:rsidRPr="007F3008" w:rsidRDefault="007F3008" w:rsidP="00DE166D">
            <w:pPr>
              <w:pStyle w:val="Prrafodelista"/>
              <w:numPr>
                <w:ilvl w:val="0"/>
                <w:numId w:val="22"/>
              </w:numPr>
            </w:pPr>
            <w:r w:rsidRPr="007F3008">
              <w:t>“</w:t>
            </w:r>
            <w:r w:rsidR="00BA097B" w:rsidRPr="00DE166D">
              <w:rPr>
                <w:i/>
              </w:rPr>
              <w:t>Debe a</w:t>
            </w:r>
            <w:r w:rsidR="009348CF" w:rsidRPr="00DE166D">
              <w:rPr>
                <w:i/>
              </w:rPr>
              <w:t>clarar las condiciones en que fue medido el ruido de fondo, los resultados presentados en los informes muestran que las mediciones de ruido de fondo son mayores que los valores evaluados con la fuente emisora en funcionamiento</w:t>
            </w:r>
            <w:r w:rsidR="0006338B" w:rsidRPr="00DE166D">
              <w:rPr>
                <w:i/>
              </w:rPr>
              <w:t xml:space="preserve"> </w:t>
            </w:r>
            <w:r w:rsidR="00C345F4" w:rsidRPr="00DE166D">
              <w:rPr>
                <w:i/>
              </w:rPr>
              <w:t xml:space="preserve">y se debe </w:t>
            </w:r>
            <w:r w:rsidR="0006338B" w:rsidRPr="00DE166D">
              <w:rPr>
                <w:i/>
              </w:rPr>
              <w:t xml:space="preserve">indicar </w:t>
            </w:r>
            <w:r w:rsidR="00C513A6" w:rsidRPr="00DE166D">
              <w:rPr>
                <w:i/>
              </w:rPr>
              <w:t>c</w:t>
            </w:r>
            <w:r w:rsidR="003A1811" w:rsidRPr="00DE166D">
              <w:rPr>
                <w:i/>
              </w:rPr>
              <w:t>ó</w:t>
            </w:r>
            <w:r w:rsidR="00C513A6" w:rsidRPr="00DE166D">
              <w:rPr>
                <w:i/>
              </w:rPr>
              <w:t>mo fue realizada la corrección del ruido de fondo</w:t>
            </w:r>
            <w:r w:rsidR="0006338B" w:rsidRPr="00DE166D">
              <w:rPr>
                <w:i/>
              </w:rPr>
              <w:t xml:space="preserve">.No remite </w:t>
            </w:r>
            <w:r w:rsidR="002B2B3A" w:rsidRPr="00DE166D">
              <w:rPr>
                <w:i/>
              </w:rPr>
              <w:t>todos los antecedentes (</w:t>
            </w:r>
            <w:r w:rsidR="00C513A6" w:rsidRPr="00DE166D">
              <w:rPr>
                <w:i/>
              </w:rPr>
              <w:t>informe técnico</w:t>
            </w:r>
            <w:r w:rsidR="002B2B3A" w:rsidRPr="00DE166D">
              <w:rPr>
                <w:i/>
              </w:rPr>
              <w:t>)</w:t>
            </w:r>
            <w:r w:rsidR="00C513A6" w:rsidRPr="00DE166D">
              <w:rPr>
                <w:i/>
              </w:rPr>
              <w:t xml:space="preserve"> de acuerdo a lo señalado en el artículo 8 literal a) del D</w:t>
            </w:r>
            <w:r w:rsidR="00A73371" w:rsidRPr="00DE166D">
              <w:rPr>
                <w:i/>
              </w:rPr>
              <w:t>.</w:t>
            </w:r>
            <w:r w:rsidR="00C513A6" w:rsidRPr="00DE166D">
              <w:rPr>
                <w:i/>
              </w:rPr>
              <w:t>S</w:t>
            </w:r>
            <w:r w:rsidR="00A73371" w:rsidRPr="00DE166D">
              <w:rPr>
                <w:i/>
              </w:rPr>
              <w:t>.</w:t>
            </w:r>
            <w:r w:rsidR="00C513A6" w:rsidRPr="00DE166D">
              <w:rPr>
                <w:i/>
              </w:rPr>
              <w:t xml:space="preserve"> N°146/97</w:t>
            </w:r>
            <w:r w:rsidR="009D5272" w:rsidRPr="00DE166D">
              <w:rPr>
                <w:i/>
              </w:rPr>
              <w:t xml:space="preserve"> que describe el procedimiento para la obtención del nivel de presión sonora corregido</w:t>
            </w:r>
            <w:r w:rsidRPr="00DE166D">
              <w:rPr>
                <w:i/>
              </w:rPr>
              <w:t>”</w:t>
            </w:r>
            <w:r w:rsidR="00C513A6" w:rsidRPr="007F3008">
              <w:t>.</w:t>
            </w:r>
          </w:p>
          <w:p w14:paraId="21789673" w14:textId="19AD53A0" w:rsidR="00880DC9" w:rsidRPr="007F3008" w:rsidRDefault="009D5272" w:rsidP="00161333">
            <w:pPr>
              <w:pStyle w:val="Prrafodelista"/>
              <w:numPr>
                <w:ilvl w:val="0"/>
                <w:numId w:val="14"/>
              </w:numPr>
            </w:pPr>
            <w:r w:rsidRPr="007F3008">
              <w:t xml:space="preserve"> </w:t>
            </w:r>
            <w:r w:rsidR="00F77179" w:rsidRPr="007F3008">
              <w:t xml:space="preserve">En </w:t>
            </w:r>
            <w:r w:rsidR="0006338B" w:rsidRPr="007F3008">
              <w:t xml:space="preserve">relación </w:t>
            </w:r>
            <w:r w:rsidR="003A1811" w:rsidRPr="007F3008">
              <w:t>con</w:t>
            </w:r>
            <w:r w:rsidR="00CD2683" w:rsidRPr="007F3008">
              <w:t xml:space="preserve"> la denuncia recepcionada mediante el </w:t>
            </w:r>
            <w:r w:rsidR="005124AB" w:rsidRPr="007F3008">
              <w:t>Ord. Nº528 de fecha 03 de junio de 2014</w:t>
            </w:r>
            <w:r w:rsidR="007F3008" w:rsidRPr="007F3008">
              <w:t>,</w:t>
            </w:r>
            <w:r w:rsidR="005124AB" w:rsidRPr="007F3008">
              <w:t xml:space="preserve"> a través del cual</w:t>
            </w:r>
            <w:r w:rsidR="003E048F" w:rsidRPr="007F3008">
              <w:t xml:space="preserve"> la SEREMI de Salud de la región de Coquimbo</w:t>
            </w:r>
            <w:r w:rsidR="005124AB" w:rsidRPr="007F3008">
              <w:t xml:space="preserve"> </w:t>
            </w:r>
            <w:r w:rsidR="00B352C7" w:rsidRPr="007F3008">
              <w:t>remite</w:t>
            </w:r>
            <w:r w:rsidR="005124AB" w:rsidRPr="007F3008">
              <w:t xml:space="preserve"> </w:t>
            </w:r>
            <w:r w:rsidR="00CD2683" w:rsidRPr="007F3008">
              <w:t>la solic</w:t>
            </w:r>
            <w:r w:rsidR="00880DC9" w:rsidRPr="007F3008">
              <w:t>i</w:t>
            </w:r>
            <w:r w:rsidR="00CD2683" w:rsidRPr="007F3008">
              <w:t xml:space="preserve">tud de fiscalización solicitada </w:t>
            </w:r>
            <w:r w:rsidR="005124AB" w:rsidRPr="007F3008">
              <w:t>ante dicho servicio por el Sr. Marcelo Rojas Orian</w:t>
            </w:r>
            <w:r w:rsidR="0067324D" w:rsidRPr="007F3008">
              <w:t>,</w:t>
            </w:r>
            <w:r w:rsidR="005124AB" w:rsidRPr="007F3008">
              <w:t xml:space="preserve"> dirigente sindical de la Compañía Minera don Alberto, </w:t>
            </w:r>
            <w:r w:rsidR="00B352C7" w:rsidRPr="007F3008">
              <w:t xml:space="preserve">la cual refiere </w:t>
            </w:r>
            <w:r w:rsidR="005124AB" w:rsidRPr="007F3008">
              <w:t xml:space="preserve">problemas con el agua de consumo humano y de </w:t>
            </w:r>
            <w:r w:rsidR="00CD2683" w:rsidRPr="007F3008">
              <w:t>contaminación ambiental (</w:t>
            </w:r>
            <w:r w:rsidR="00A73371" w:rsidRPr="007F3008">
              <w:t>Material Particulado</w:t>
            </w:r>
            <w:r w:rsidR="00CD2683" w:rsidRPr="007F3008">
              <w:t>)</w:t>
            </w:r>
            <w:r w:rsidR="005124AB" w:rsidRPr="007F3008">
              <w:t xml:space="preserve"> al interior de la faena minera</w:t>
            </w:r>
            <w:r w:rsidR="0067324D" w:rsidRPr="007F3008">
              <w:t xml:space="preserve">, </w:t>
            </w:r>
            <w:r w:rsidR="00916BFC" w:rsidRPr="007F3008">
              <w:t>Mediante Resolución Exenta Nº493 de fecha 01 de septiembre de 2014 la División de Sanción y Cumplimiento de la SMA</w:t>
            </w:r>
            <w:r w:rsidR="00880DC9" w:rsidRPr="007F3008">
              <w:t xml:space="preserve"> realiz</w:t>
            </w:r>
            <w:r w:rsidR="0067324D" w:rsidRPr="007F3008">
              <w:t>ó</w:t>
            </w:r>
            <w:r w:rsidR="00161333" w:rsidRPr="007F3008">
              <w:t xml:space="preserve"> un requerimiento de información al titular. </w:t>
            </w:r>
          </w:p>
          <w:p w14:paraId="489F47D7" w14:textId="0147F79A" w:rsidR="00880DC9" w:rsidRPr="00DE166D" w:rsidRDefault="00B352C7" w:rsidP="00DE166D">
            <w:pPr>
              <w:pStyle w:val="Prrafodelista"/>
              <w:numPr>
                <w:ilvl w:val="0"/>
                <w:numId w:val="14"/>
              </w:numPr>
              <w:rPr>
                <w:color w:val="FF0000"/>
              </w:rPr>
            </w:pPr>
            <w:r w:rsidRPr="007F3008">
              <w:t xml:space="preserve">Con fecha </w:t>
            </w:r>
            <w:r w:rsidR="00485928" w:rsidRPr="007F3008">
              <w:t>08 de septiembre de</w:t>
            </w:r>
            <w:r w:rsidRPr="007F3008">
              <w:t xml:space="preserve"> 2014, el titular </w:t>
            </w:r>
            <w:r w:rsidR="00495A0E" w:rsidRPr="007F3008">
              <w:t>da respuesta al</w:t>
            </w:r>
            <w:r w:rsidRPr="007F3008">
              <w:t xml:space="preserve"> requerimiento de información</w:t>
            </w:r>
            <w:r w:rsidR="00485928" w:rsidRPr="007F3008">
              <w:t xml:space="preserve"> (Anexo </w:t>
            </w:r>
            <w:r w:rsidR="004F761E" w:rsidRPr="007F3008">
              <w:t>17)</w:t>
            </w:r>
            <w:r w:rsidR="00495A0E" w:rsidRPr="007F3008">
              <w:t xml:space="preserve">, </w:t>
            </w:r>
            <w:r w:rsidR="00A73371" w:rsidRPr="007F3008">
              <w:t>y a través de la siguiente tabla se compara el contenido del informe remitido por el titular versus lo constatado en terreno durante la actividad de inspección.</w:t>
            </w:r>
          </w:p>
          <w:tbl>
            <w:tblPr>
              <w:tblStyle w:val="Tablaconcuadrcula"/>
              <w:tblW w:w="0" w:type="auto"/>
              <w:jc w:val="center"/>
              <w:tblLook w:val="04A0" w:firstRow="1" w:lastRow="0" w:firstColumn="1" w:lastColumn="0" w:noHBand="0" w:noVBand="1"/>
            </w:tblPr>
            <w:tblGrid>
              <w:gridCol w:w="4419"/>
              <w:gridCol w:w="2911"/>
              <w:gridCol w:w="5995"/>
            </w:tblGrid>
            <w:tr w:rsidR="0095513D" w:rsidRPr="007F3008" w14:paraId="6C35A21D" w14:textId="77777777" w:rsidTr="009A7805">
              <w:trPr>
                <w:trHeight w:val="221"/>
                <w:jc w:val="center"/>
              </w:trPr>
              <w:tc>
                <w:tcPr>
                  <w:tcW w:w="4419" w:type="dxa"/>
                  <w:shd w:val="clear" w:color="auto" w:fill="BFBFBF" w:themeFill="background1" w:themeFillShade="BF"/>
                </w:tcPr>
                <w:p w14:paraId="72E0CDD1" w14:textId="5495A111" w:rsidR="00880DC9" w:rsidRPr="007F3008" w:rsidRDefault="00880DC9" w:rsidP="00B352C7">
                  <w:pPr>
                    <w:jc w:val="center"/>
                    <w:rPr>
                      <w:b/>
                      <w:sz w:val="18"/>
                      <w:szCs w:val="18"/>
                    </w:rPr>
                  </w:pPr>
                  <w:r w:rsidRPr="007F3008">
                    <w:rPr>
                      <w:b/>
                      <w:sz w:val="18"/>
                      <w:szCs w:val="18"/>
                    </w:rPr>
                    <w:t>Medida a verificar</w:t>
                  </w:r>
                </w:p>
              </w:tc>
              <w:tc>
                <w:tcPr>
                  <w:tcW w:w="2911" w:type="dxa"/>
                  <w:shd w:val="clear" w:color="auto" w:fill="BFBFBF" w:themeFill="background1" w:themeFillShade="BF"/>
                </w:tcPr>
                <w:p w14:paraId="3544CFB3" w14:textId="5E3C67D7" w:rsidR="00880DC9" w:rsidRPr="007F3008" w:rsidRDefault="00880DC9" w:rsidP="00B352C7">
                  <w:pPr>
                    <w:jc w:val="center"/>
                    <w:rPr>
                      <w:b/>
                      <w:sz w:val="18"/>
                      <w:szCs w:val="18"/>
                    </w:rPr>
                  </w:pPr>
                  <w:r w:rsidRPr="007F3008">
                    <w:rPr>
                      <w:b/>
                      <w:sz w:val="18"/>
                      <w:szCs w:val="18"/>
                    </w:rPr>
                    <w:t>Titular informa</w:t>
                  </w:r>
                </w:p>
              </w:tc>
              <w:tc>
                <w:tcPr>
                  <w:tcW w:w="5995" w:type="dxa"/>
                  <w:shd w:val="clear" w:color="auto" w:fill="BFBFBF" w:themeFill="background1" w:themeFillShade="BF"/>
                </w:tcPr>
                <w:p w14:paraId="2BE0DAC6" w14:textId="3A29B65D" w:rsidR="00880DC9" w:rsidRPr="007F3008" w:rsidRDefault="00880DC9" w:rsidP="00B352C7">
                  <w:pPr>
                    <w:jc w:val="center"/>
                    <w:rPr>
                      <w:b/>
                      <w:sz w:val="18"/>
                      <w:szCs w:val="18"/>
                    </w:rPr>
                  </w:pPr>
                  <w:r w:rsidRPr="007F3008">
                    <w:rPr>
                      <w:b/>
                      <w:sz w:val="18"/>
                      <w:szCs w:val="18"/>
                    </w:rPr>
                    <w:t xml:space="preserve">Constatación en </w:t>
                  </w:r>
                  <w:r w:rsidR="000B0A61" w:rsidRPr="007F3008">
                    <w:rPr>
                      <w:b/>
                      <w:sz w:val="18"/>
                      <w:szCs w:val="18"/>
                    </w:rPr>
                    <w:t>actividad</w:t>
                  </w:r>
                  <w:r w:rsidRPr="007F3008">
                    <w:rPr>
                      <w:b/>
                      <w:sz w:val="18"/>
                      <w:szCs w:val="18"/>
                    </w:rPr>
                    <w:t xml:space="preserve"> de fiscalización</w:t>
                  </w:r>
                </w:p>
              </w:tc>
            </w:tr>
            <w:tr w:rsidR="0095513D" w:rsidRPr="007F3008" w14:paraId="5AF2E1C8" w14:textId="77777777" w:rsidTr="009A7805">
              <w:trPr>
                <w:trHeight w:val="423"/>
                <w:jc w:val="center"/>
              </w:trPr>
              <w:tc>
                <w:tcPr>
                  <w:tcW w:w="4419" w:type="dxa"/>
                </w:tcPr>
                <w:p w14:paraId="6099179D" w14:textId="09413D47" w:rsidR="00880DC9" w:rsidRPr="007F3008" w:rsidRDefault="00880DC9" w:rsidP="00D62E9D">
                  <w:pPr>
                    <w:rPr>
                      <w:sz w:val="18"/>
                      <w:szCs w:val="18"/>
                    </w:rPr>
                  </w:pPr>
                  <w:r w:rsidRPr="007F3008">
                    <w:rPr>
                      <w:sz w:val="18"/>
                      <w:szCs w:val="18"/>
                    </w:rPr>
                    <w:t>Encapsulamiento  de correas transportadoras y descarga del mineral en stock pile</w:t>
                  </w:r>
                </w:p>
              </w:tc>
              <w:tc>
                <w:tcPr>
                  <w:tcW w:w="2911" w:type="dxa"/>
                </w:tcPr>
                <w:p w14:paraId="6C2BBD38" w14:textId="25C4809D" w:rsidR="00880DC9" w:rsidRPr="007F3008" w:rsidRDefault="00495A0E" w:rsidP="00495A0E">
                  <w:pPr>
                    <w:rPr>
                      <w:sz w:val="18"/>
                      <w:szCs w:val="18"/>
                    </w:rPr>
                  </w:pPr>
                  <w:r w:rsidRPr="007F3008">
                    <w:rPr>
                      <w:sz w:val="18"/>
                      <w:szCs w:val="18"/>
                    </w:rPr>
                    <w:t>Implementada la medida y ad</w:t>
                  </w:r>
                  <w:r w:rsidR="00880DC9" w:rsidRPr="007F3008">
                    <w:rPr>
                      <w:sz w:val="18"/>
                      <w:szCs w:val="18"/>
                    </w:rPr>
                    <w:t xml:space="preserve">junta fotografías </w:t>
                  </w:r>
                </w:p>
              </w:tc>
              <w:tc>
                <w:tcPr>
                  <w:tcW w:w="5995" w:type="dxa"/>
                </w:tcPr>
                <w:p w14:paraId="65070FB8" w14:textId="6AFF5267" w:rsidR="00880DC9" w:rsidRPr="007F3008" w:rsidRDefault="00880DC9" w:rsidP="00B352C7">
                  <w:pPr>
                    <w:rPr>
                      <w:sz w:val="18"/>
                      <w:szCs w:val="18"/>
                    </w:rPr>
                  </w:pPr>
                  <w:r w:rsidRPr="007F3008">
                    <w:rPr>
                      <w:sz w:val="18"/>
                      <w:szCs w:val="18"/>
                    </w:rPr>
                    <w:t xml:space="preserve">Se verifica la implementación de las </w:t>
                  </w:r>
                  <w:r w:rsidR="00B352C7" w:rsidRPr="007F3008">
                    <w:rPr>
                      <w:sz w:val="18"/>
                      <w:szCs w:val="18"/>
                    </w:rPr>
                    <w:t>medidas</w:t>
                  </w:r>
                </w:p>
              </w:tc>
            </w:tr>
            <w:tr w:rsidR="00495A0E" w:rsidRPr="007F3008" w14:paraId="0793E3E8" w14:textId="77777777" w:rsidTr="009A7805">
              <w:trPr>
                <w:trHeight w:val="442"/>
                <w:jc w:val="center"/>
              </w:trPr>
              <w:tc>
                <w:tcPr>
                  <w:tcW w:w="4419" w:type="dxa"/>
                </w:tcPr>
                <w:p w14:paraId="32CC8AA0" w14:textId="5C12F48B" w:rsidR="00495A0E" w:rsidRPr="007F3008" w:rsidRDefault="00495A0E" w:rsidP="00916BFC">
                  <w:pPr>
                    <w:rPr>
                      <w:sz w:val="18"/>
                      <w:szCs w:val="18"/>
                    </w:rPr>
                  </w:pPr>
                  <w:r w:rsidRPr="007F3008">
                    <w:rPr>
                      <w:sz w:val="18"/>
                      <w:szCs w:val="18"/>
                    </w:rPr>
                    <w:t xml:space="preserve">Aspersión de agua industrial en las correas transportadoras </w:t>
                  </w:r>
                </w:p>
              </w:tc>
              <w:tc>
                <w:tcPr>
                  <w:tcW w:w="2911" w:type="dxa"/>
                </w:tcPr>
                <w:p w14:paraId="6BEEF536" w14:textId="47753081" w:rsidR="00495A0E" w:rsidRPr="007F3008" w:rsidRDefault="00495A0E" w:rsidP="00916BFC">
                  <w:pPr>
                    <w:rPr>
                      <w:sz w:val="18"/>
                      <w:szCs w:val="18"/>
                    </w:rPr>
                  </w:pPr>
                  <w:r w:rsidRPr="007F3008">
                    <w:rPr>
                      <w:sz w:val="18"/>
                      <w:szCs w:val="18"/>
                    </w:rPr>
                    <w:t xml:space="preserve">Implementada la medida y adjunta fotografías </w:t>
                  </w:r>
                </w:p>
              </w:tc>
              <w:tc>
                <w:tcPr>
                  <w:tcW w:w="5995" w:type="dxa"/>
                </w:tcPr>
                <w:p w14:paraId="494217B2" w14:textId="5E8FF199" w:rsidR="00495A0E" w:rsidRPr="007F3008" w:rsidRDefault="00495A0E" w:rsidP="00880DC9">
                  <w:pPr>
                    <w:rPr>
                      <w:sz w:val="18"/>
                      <w:szCs w:val="18"/>
                    </w:rPr>
                  </w:pPr>
                  <w:r w:rsidRPr="007F3008">
                    <w:rPr>
                      <w:sz w:val="18"/>
                      <w:szCs w:val="18"/>
                    </w:rPr>
                    <w:t>Se verifica la implementación de los aspersores</w:t>
                  </w:r>
                </w:p>
              </w:tc>
            </w:tr>
            <w:tr w:rsidR="00495A0E" w:rsidRPr="007F3008" w14:paraId="2C853BD3" w14:textId="77777777" w:rsidTr="009A7805">
              <w:trPr>
                <w:trHeight w:val="456"/>
                <w:jc w:val="center"/>
              </w:trPr>
              <w:tc>
                <w:tcPr>
                  <w:tcW w:w="4419" w:type="dxa"/>
                </w:tcPr>
                <w:p w14:paraId="4F9ADF65" w14:textId="4A00C01D" w:rsidR="00495A0E" w:rsidRPr="007F3008" w:rsidRDefault="00495A0E" w:rsidP="00880DC9">
                  <w:pPr>
                    <w:rPr>
                      <w:sz w:val="18"/>
                      <w:szCs w:val="18"/>
                    </w:rPr>
                  </w:pPr>
                  <w:r w:rsidRPr="007F3008">
                    <w:rPr>
                      <w:sz w:val="18"/>
                      <w:szCs w:val="18"/>
                    </w:rPr>
                    <w:t>Encarpado de los camiones que transportan material</w:t>
                  </w:r>
                </w:p>
              </w:tc>
              <w:tc>
                <w:tcPr>
                  <w:tcW w:w="2911" w:type="dxa"/>
                </w:tcPr>
                <w:p w14:paraId="037914AA" w14:textId="2A6D2498" w:rsidR="00495A0E" w:rsidRPr="007F3008" w:rsidRDefault="00495A0E" w:rsidP="00916BFC">
                  <w:pPr>
                    <w:rPr>
                      <w:sz w:val="18"/>
                      <w:szCs w:val="18"/>
                    </w:rPr>
                  </w:pPr>
                  <w:r w:rsidRPr="007F3008">
                    <w:rPr>
                      <w:sz w:val="18"/>
                      <w:szCs w:val="18"/>
                    </w:rPr>
                    <w:t xml:space="preserve">Implementada la medida y adjunta fotografías </w:t>
                  </w:r>
                </w:p>
              </w:tc>
              <w:tc>
                <w:tcPr>
                  <w:tcW w:w="5995" w:type="dxa"/>
                </w:tcPr>
                <w:p w14:paraId="571A719B" w14:textId="796B2DAD" w:rsidR="00495A0E" w:rsidRPr="007F3008" w:rsidRDefault="00495A0E" w:rsidP="00916BFC">
                  <w:pPr>
                    <w:rPr>
                      <w:sz w:val="18"/>
                      <w:szCs w:val="18"/>
                    </w:rPr>
                  </w:pPr>
                  <w:r w:rsidRPr="007F3008">
                    <w:rPr>
                      <w:sz w:val="18"/>
                      <w:szCs w:val="18"/>
                    </w:rPr>
                    <w:t>No se puede constatar la implementación de carpas, no habían camiones al interior de la faena minera</w:t>
                  </w:r>
                </w:p>
              </w:tc>
            </w:tr>
            <w:tr w:rsidR="00495A0E" w:rsidRPr="007F3008" w14:paraId="08C62816" w14:textId="77777777" w:rsidTr="009A7805">
              <w:trPr>
                <w:trHeight w:val="329"/>
                <w:jc w:val="center"/>
              </w:trPr>
              <w:tc>
                <w:tcPr>
                  <w:tcW w:w="4419" w:type="dxa"/>
                </w:tcPr>
                <w:p w14:paraId="0E54D271" w14:textId="724B05DC" w:rsidR="00495A0E" w:rsidRPr="007F3008" w:rsidRDefault="00495A0E" w:rsidP="00916BFC">
                  <w:pPr>
                    <w:rPr>
                      <w:sz w:val="18"/>
                      <w:szCs w:val="18"/>
                    </w:rPr>
                  </w:pPr>
                  <w:r w:rsidRPr="007F3008">
                    <w:rPr>
                      <w:sz w:val="18"/>
                      <w:szCs w:val="18"/>
                    </w:rPr>
                    <w:t>Restricción de velocidad a máximo 30 km/hora</w:t>
                  </w:r>
                </w:p>
              </w:tc>
              <w:tc>
                <w:tcPr>
                  <w:tcW w:w="2911" w:type="dxa"/>
                </w:tcPr>
                <w:p w14:paraId="6719E2C9" w14:textId="219E6B95" w:rsidR="00495A0E" w:rsidRPr="007F3008" w:rsidRDefault="00495A0E" w:rsidP="00916BFC">
                  <w:pPr>
                    <w:rPr>
                      <w:sz w:val="18"/>
                      <w:szCs w:val="18"/>
                    </w:rPr>
                  </w:pPr>
                  <w:r w:rsidRPr="007F3008">
                    <w:rPr>
                      <w:sz w:val="18"/>
                      <w:szCs w:val="18"/>
                    </w:rPr>
                    <w:t>Implementada la medida y adjunta fotografías de dos letreros</w:t>
                  </w:r>
                </w:p>
              </w:tc>
              <w:tc>
                <w:tcPr>
                  <w:tcW w:w="5995" w:type="dxa"/>
                </w:tcPr>
                <w:p w14:paraId="671E1986" w14:textId="2A390050" w:rsidR="00495A0E" w:rsidRPr="007F3008" w:rsidRDefault="00495A0E" w:rsidP="00916BFC">
                  <w:pPr>
                    <w:rPr>
                      <w:sz w:val="18"/>
                      <w:szCs w:val="18"/>
                    </w:rPr>
                  </w:pPr>
                  <w:r w:rsidRPr="007F3008">
                    <w:rPr>
                      <w:sz w:val="18"/>
                      <w:szCs w:val="18"/>
                    </w:rPr>
                    <w:t xml:space="preserve">Se constata una señalética velocidad </w:t>
                  </w:r>
                  <w:r w:rsidR="000B0A61" w:rsidRPr="007F3008">
                    <w:rPr>
                      <w:sz w:val="18"/>
                      <w:szCs w:val="18"/>
                    </w:rPr>
                    <w:t>máx.</w:t>
                  </w:r>
                  <w:r w:rsidRPr="007F3008">
                    <w:rPr>
                      <w:sz w:val="18"/>
                      <w:szCs w:val="18"/>
                    </w:rPr>
                    <w:t xml:space="preserve"> 20 km/hora no instalada </w:t>
                  </w:r>
                </w:p>
              </w:tc>
            </w:tr>
            <w:tr w:rsidR="00485928" w:rsidRPr="007F3008" w14:paraId="6A81F6CA" w14:textId="77777777" w:rsidTr="009A7805">
              <w:trPr>
                <w:trHeight w:val="456"/>
                <w:jc w:val="center"/>
              </w:trPr>
              <w:tc>
                <w:tcPr>
                  <w:tcW w:w="4419" w:type="dxa"/>
                </w:tcPr>
                <w:p w14:paraId="598C6BF9" w14:textId="1EA76BC3" w:rsidR="00485928" w:rsidRPr="007F3008" w:rsidRDefault="00485928" w:rsidP="009A7805">
                  <w:pPr>
                    <w:rPr>
                      <w:sz w:val="18"/>
                      <w:szCs w:val="18"/>
                    </w:rPr>
                  </w:pPr>
                  <w:r w:rsidRPr="007F3008">
                    <w:rPr>
                      <w:sz w:val="18"/>
                      <w:szCs w:val="18"/>
                    </w:rPr>
                    <w:t>Humectación y compactación de caminos internos</w:t>
                  </w:r>
                </w:p>
              </w:tc>
              <w:tc>
                <w:tcPr>
                  <w:tcW w:w="2911" w:type="dxa"/>
                </w:tcPr>
                <w:p w14:paraId="7B17071F" w14:textId="538C1B48" w:rsidR="00485928" w:rsidRPr="007F3008" w:rsidRDefault="00485928" w:rsidP="00FE4CE6">
                  <w:pPr>
                    <w:rPr>
                      <w:sz w:val="18"/>
                      <w:szCs w:val="18"/>
                    </w:rPr>
                  </w:pPr>
                  <w:r w:rsidRPr="007F3008">
                    <w:rPr>
                      <w:sz w:val="18"/>
                      <w:szCs w:val="18"/>
                    </w:rPr>
                    <w:t xml:space="preserve">Implementada la medida y adjunta fotografías, </w:t>
                  </w:r>
                </w:p>
              </w:tc>
              <w:tc>
                <w:tcPr>
                  <w:tcW w:w="5995" w:type="dxa"/>
                </w:tcPr>
                <w:p w14:paraId="3D791E08" w14:textId="593024C4" w:rsidR="00485928" w:rsidRPr="007F3008" w:rsidRDefault="00FE4CE6" w:rsidP="00916BFC">
                  <w:pPr>
                    <w:rPr>
                      <w:sz w:val="18"/>
                      <w:szCs w:val="18"/>
                    </w:rPr>
                  </w:pPr>
                  <w:r w:rsidRPr="007F3008">
                    <w:rPr>
                      <w:sz w:val="18"/>
                      <w:szCs w:val="18"/>
                    </w:rPr>
                    <w:t xml:space="preserve">Se constató la existencia de </w:t>
                  </w:r>
                  <w:r w:rsidR="000B0A61" w:rsidRPr="007F3008">
                    <w:rPr>
                      <w:sz w:val="18"/>
                      <w:szCs w:val="18"/>
                    </w:rPr>
                    <w:t>camión</w:t>
                  </w:r>
                  <w:r w:rsidRPr="007F3008">
                    <w:rPr>
                      <w:sz w:val="18"/>
                      <w:szCs w:val="18"/>
                    </w:rPr>
                    <w:t xml:space="preserve"> aljibe, no cuentan con libro registro de riego</w:t>
                  </w:r>
                </w:p>
              </w:tc>
            </w:tr>
            <w:tr w:rsidR="0095513D" w:rsidRPr="007F3008" w14:paraId="43223D5A" w14:textId="77777777" w:rsidTr="009A7805">
              <w:trPr>
                <w:trHeight w:val="456"/>
                <w:jc w:val="center"/>
              </w:trPr>
              <w:tc>
                <w:tcPr>
                  <w:tcW w:w="4419" w:type="dxa"/>
                </w:tcPr>
                <w:p w14:paraId="34FC97E1" w14:textId="5D986C2F" w:rsidR="00880DC9" w:rsidRPr="007F3008" w:rsidRDefault="00880DC9" w:rsidP="00916BFC">
                  <w:pPr>
                    <w:rPr>
                      <w:sz w:val="18"/>
                      <w:szCs w:val="18"/>
                    </w:rPr>
                  </w:pPr>
                  <w:r w:rsidRPr="007F3008">
                    <w:rPr>
                      <w:sz w:val="18"/>
                      <w:szCs w:val="18"/>
                    </w:rPr>
                    <w:t>Barrear anti –polvo con malla Raschel</w:t>
                  </w:r>
                </w:p>
              </w:tc>
              <w:tc>
                <w:tcPr>
                  <w:tcW w:w="2911" w:type="dxa"/>
                </w:tcPr>
                <w:p w14:paraId="595B5BF1" w14:textId="1F4127BE" w:rsidR="00880DC9" w:rsidRPr="007F3008" w:rsidRDefault="00495A0E" w:rsidP="00916BFC">
                  <w:pPr>
                    <w:rPr>
                      <w:sz w:val="18"/>
                      <w:szCs w:val="18"/>
                    </w:rPr>
                  </w:pPr>
                  <w:r w:rsidRPr="007F3008">
                    <w:rPr>
                      <w:sz w:val="18"/>
                      <w:szCs w:val="18"/>
                    </w:rPr>
                    <w:t>Implementada la medida y adjunta fotografías</w:t>
                  </w:r>
                </w:p>
              </w:tc>
              <w:tc>
                <w:tcPr>
                  <w:tcW w:w="5995" w:type="dxa"/>
                </w:tcPr>
                <w:p w14:paraId="20E31826" w14:textId="4504E771" w:rsidR="00880DC9" w:rsidRPr="007F3008" w:rsidRDefault="00495A0E" w:rsidP="00916BFC">
                  <w:pPr>
                    <w:rPr>
                      <w:sz w:val="18"/>
                      <w:szCs w:val="18"/>
                    </w:rPr>
                  </w:pPr>
                  <w:r w:rsidRPr="007F3008">
                    <w:rPr>
                      <w:sz w:val="18"/>
                      <w:szCs w:val="18"/>
                    </w:rPr>
                    <w:t>Se observó la implementación de la malla raschel</w:t>
                  </w:r>
                </w:p>
              </w:tc>
            </w:tr>
          </w:tbl>
          <w:p w14:paraId="7EEF2B6E" w14:textId="40F26E57" w:rsidR="00FA37F1" w:rsidRPr="007F3008" w:rsidRDefault="00FA37F1" w:rsidP="00880DC9"/>
        </w:tc>
      </w:tr>
    </w:tbl>
    <w:p w14:paraId="7AC1B9C6" w14:textId="77777777" w:rsidR="00DC0DB5" w:rsidRDefault="00DC0DB5" w:rsidP="00FA37F1">
      <w:pPr>
        <w:jc w:val="left"/>
        <w:rPr>
          <w:rFonts w:cstheme="minorHAnsi"/>
          <w:b/>
          <w:sz w:val="14"/>
          <w:szCs w:val="24"/>
        </w:rPr>
      </w:pPr>
    </w:p>
    <w:tbl>
      <w:tblPr>
        <w:tblW w:w="13692" w:type="dxa"/>
        <w:jc w:val="center"/>
        <w:tblLayout w:type="fixed"/>
        <w:tblCellMar>
          <w:left w:w="70" w:type="dxa"/>
          <w:right w:w="70" w:type="dxa"/>
        </w:tblCellMar>
        <w:tblLook w:val="04A0" w:firstRow="1" w:lastRow="0" w:firstColumn="1" w:lastColumn="0" w:noHBand="0" w:noVBand="1"/>
      </w:tblPr>
      <w:tblGrid>
        <w:gridCol w:w="3257"/>
        <w:gridCol w:w="33"/>
        <w:gridCol w:w="1952"/>
        <w:gridCol w:w="52"/>
        <w:gridCol w:w="1646"/>
        <w:gridCol w:w="68"/>
        <w:gridCol w:w="3196"/>
        <w:gridCol w:w="101"/>
        <w:gridCol w:w="1599"/>
        <w:gridCol w:w="118"/>
        <w:gridCol w:w="1536"/>
        <w:gridCol w:w="134"/>
      </w:tblGrid>
      <w:tr w:rsidR="00365A7F" w:rsidRPr="00906F0A" w14:paraId="5F6C4F20" w14:textId="77777777" w:rsidTr="00536CCD">
        <w:trPr>
          <w:gridAfter w:val="1"/>
          <w:wAfter w:w="49" w:type="pct"/>
          <w:trHeight w:val="297"/>
          <w:jc w:val="center"/>
        </w:trPr>
        <w:tc>
          <w:tcPr>
            <w:tcW w:w="4951" w:type="pct"/>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E7DC9" w14:textId="0D1F75CC" w:rsidR="00365A7F" w:rsidRPr="00906F0A" w:rsidRDefault="0004214F" w:rsidP="0004214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r w:rsidR="00365A7F" w:rsidRPr="00906F0A">
              <w:rPr>
                <w:rFonts w:eastAsia="Times New Roman"/>
                <w:b/>
                <w:bCs/>
                <w:color w:val="000000"/>
                <w:sz w:val="20"/>
                <w:szCs w:val="20"/>
                <w:lang w:eastAsia="es-CL"/>
              </w:rPr>
              <w:t xml:space="preserve"> </w:t>
            </w:r>
          </w:p>
        </w:tc>
      </w:tr>
      <w:tr w:rsidR="00365A7F" w:rsidRPr="00906F0A" w14:paraId="1F8CB235" w14:textId="77777777" w:rsidTr="00536CCD">
        <w:trPr>
          <w:gridAfter w:val="1"/>
          <w:wAfter w:w="49" w:type="pct"/>
          <w:trHeight w:val="3199"/>
          <w:jc w:val="center"/>
        </w:trPr>
        <w:tc>
          <w:tcPr>
            <w:tcW w:w="2534" w:type="pct"/>
            <w:gridSpan w:val="5"/>
            <w:tcBorders>
              <w:top w:val="nil"/>
              <w:left w:val="single" w:sz="4" w:space="0" w:color="auto"/>
              <w:right w:val="single" w:sz="4" w:space="0" w:color="auto"/>
            </w:tcBorders>
            <w:shd w:val="clear" w:color="auto" w:fill="auto"/>
            <w:noWrap/>
            <w:vAlign w:val="center"/>
            <w:hideMark/>
          </w:tcPr>
          <w:p w14:paraId="592466ED" w14:textId="0ECAF234" w:rsidR="00365A7F" w:rsidRPr="00906F0A" w:rsidRDefault="00536CCD"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ABA7901" wp14:editId="5F9180DB">
                  <wp:extent cx="2907715" cy="2171700"/>
                  <wp:effectExtent l="0" t="0" r="6985" b="0"/>
                  <wp:docPr id="11" name="Imagen 11" descr="C:\Users\sandra.hernandez\Pictures\Fotos Illapel\IMG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ra.hernandez\Pictures\Fotos Illapel\IMG_02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6350" cy="2178149"/>
                          </a:xfrm>
                          <a:prstGeom prst="rect">
                            <a:avLst/>
                          </a:prstGeom>
                          <a:noFill/>
                          <a:ln>
                            <a:noFill/>
                          </a:ln>
                        </pic:spPr>
                      </pic:pic>
                    </a:graphicData>
                  </a:graphic>
                </wp:inline>
              </w:drawing>
            </w:r>
          </w:p>
        </w:tc>
        <w:tc>
          <w:tcPr>
            <w:tcW w:w="2417" w:type="pct"/>
            <w:gridSpan w:val="6"/>
            <w:tcBorders>
              <w:top w:val="nil"/>
              <w:left w:val="single" w:sz="4" w:space="0" w:color="auto"/>
              <w:right w:val="single" w:sz="4" w:space="0" w:color="auto"/>
            </w:tcBorders>
            <w:shd w:val="clear" w:color="auto" w:fill="auto"/>
            <w:noWrap/>
            <w:vAlign w:val="center"/>
            <w:hideMark/>
          </w:tcPr>
          <w:p w14:paraId="648D65F1" w14:textId="6CA88B6A" w:rsidR="00365A7F" w:rsidRPr="00906F0A" w:rsidRDefault="00536CCD"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F94192" wp14:editId="44B69208">
                  <wp:extent cx="3314700" cy="2173215"/>
                  <wp:effectExtent l="0" t="0" r="0" b="0"/>
                  <wp:docPr id="50" name="Imagen 50" descr="C:\Users\sandra.hernandez\Pictures\Fotos Illapel\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ra.hernandez\Pictures\Fotos Illapel\IMG_02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3134" cy="2185301"/>
                          </a:xfrm>
                          <a:prstGeom prst="rect">
                            <a:avLst/>
                          </a:prstGeom>
                          <a:noFill/>
                          <a:ln>
                            <a:noFill/>
                          </a:ln>
                        </pic:spPr>
                      </pic:pic>
                    </a:graphicData>
                  </a:graphic>
                </wp:inline>
              </w:drawing>
            </w:r>
          </w:p>
        </w:tc>
      </w:tr>
      <w:tr w:rsidR="00365A7F" w:rsidRPr="00906F0A" w14:paraId="428C6633" w14:textId="77777777" w:rsidTr="00536CCD">
        <w:trPr>
          <w:gridAfter w:val="1"/>
          <w:wAfter w:w="49" w:type="pct"/>
          <w:trHeight w:val="297"/>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739D650E" w14:textId="77777777" w:rsidR="00365A7F" w:rsidRPr="00450E8C" w:rsidRDefault="00365A7F" w:rsidP="00390F4F">
            <w:pPr>
              <w:pStyle w:val="Epgrafe"/>
              <w:rPr>
                <w:rFonts w:eastAsia="Times New Roman"/>
                <w:color w:val="000000"/>
                <w:szCs w:val="18"/>
                <w:lang w:eastAsia="es-CL"/>
              </w:rPr>
            </w:pPr>
            <w:bookmarkStart w:id="172" w:name="_Toc438648071"/>
            <w:r w:rsidRPr="00B64EA4">
              <w:t xml:space="preserve">Fotografía </w:t>
            </w:r>
            <w:r w:rsidRPr="00B64EA4">
              <w:fldChar w:fldCharType="begin"/>
            </w:r>
            <w:r w:rsidRPr="00B64EA4">
              <w:instrText xml:space="preserve"> SEQ Fotografía \* ARABIC </w:instrText>
            </w:r>
            <w:r w:rsidRPr="00B64EA4">
              <w:fldChar w:fldCharType="separate"/>
            </w:r>
            <w:r w:rsidR="00105C06" w:rsidRPr="00B64EA4">
              <w:rPr>
                <w:noProof/>
              </w:rPr>
              <w:t>9</w:t>
            </w:r>
            <w:r w:rsidRPr="00B64EA4">
              <w:fldChar w:fldCharType="end"/>
            </w:r>
            <w:r>
              <w:t>.</w:t>
            </w:r>
            <w:bookmarkEnd w:id="172"/>
          </w:p>
        </w:tc>
        <w:tc>
          <w:tcPr>
            <w:tcW w:w="134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AC710" w14:textId="6D97B1D9"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c>
          <w:tcPr>
            <w:tcW w:w="1192" w:type="pct"/>
            <w:gridSpan w:val="2"/>
            <w:tcBorders>
              <w:top w:val="single" w:sz="4" w:space="0" w:color="auto"/>
              <w:left w:val="nil"/>
              <w:bottom w:val="single" w:sz="4" w:space="0" w:color="auto"/>
              <w:right w:val="nil"/>
            </w:tcBorders>
            <w:shd w:val="clear" w:color="auto" w:fill="auto"/>
            <w:noWrap/>
            <w:vAlign w:val="center"/>
            <w:hideMark/>
          </w:tcPr>
          <w:p w14:paraId="01F3B01F" w14:textId="77777777" w:rsidR="00365A7F" w:rsidRPr="00450E8C" w:rsidRDefault="00365A7F" w:rsidP="00390F4F">
            <w:pPr>
              <w:pStyle w:val="Epgrafe"/>
              <w:rPr>
                <w:szCs w:val="18"/>
              </w:rPr>
            </w:pPr>
            <w:bookmarkStart w:id="173" w:name="_Toc438648072"/>
            <w:r>
              <w:t xml:space="preserve">Fotografía </w:t>
            </w:r>
            <w:r>
              <w:fldChar w:fldCharType="begin"/>
            </w:r>
            <w:r>
              <w:instrText xml:space="preserve"> SEQ Fotografía \* ARABIC </w:instrText>
            </w:r>
            <w:r>
              <w:fldChar w:fldCharType="separate"/>
            </w:r>
            <w:r w:rsidR="00105C06">
              <w:rPr>
                <w:noProof/>
              </w:rPr>
              <w:t>10</w:t>
            </w:r>
            <w:r>
              <w:fldChar w:fldCharType="end"/>
            </w:r>
            <w:r>
              <w:t>.</w:t>
            </w:r>
            <w:bookmarkEnd w:id="173"/>
          </w:p>
        </w:tc>
        <w:tc>
          <w:tcPr>
            <w:tcW w:w="122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839C0" w14:textId="50680B21"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r>
      <w:tr w:rsidR="00365A7F" w:rsidRPr="00906F0A" w14:paraId="218B7331" w14:textId="77777777" w:rsidTr="00764333">
        <w:trPr>
          <w:gridAfter w:val="1"/>
          <w:wAfter w:w="49" w:type="pct"/>
          <w:trHeight w:val="297"/>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398F11" w14:textId="32E9E890" w:rsidR="00365A7F" w:rsidRPr="00450E8C" w:rsidRDefault="00365A7F" w:rsidP="00B64EA4">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w:t>
            </w:r>
            <w:r w:rsidRPr="00B64EA4">
              <w:rPr>
                <w:rFonts w:eastAsia="Times New Roman"/>
                <w:sz w:val="18"/>
                <w:szCs w:val="18"/>
                <w:lang w:eastAsia="es-CL"/>
              </w:rPr>
              <w:t xml:space="preserve">19 </w:t>
            </w:r>
          </w:p>
        </w:tc>
        <w:tc>
          <w:tcPr>
            <w:tcW w:w="72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323F29" w14:textId="547EABD9" w:rsidR="00365A7F" w:rsidRPr="00450E8C" w:rsidRDefault="00365A7F" w:rsidP="00B64EA4">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00B64EA4">
              <w:rPr>
                <w:rFonts w:ascii="Calibri" w:hAnsi="Calibri"/>
                <w:iCs/>
                <w:sz w:val="18"/>
                <w:szCs w:val="18"/>
              </w:rPr>
              <w:t>6</w:t>
            </w:r>
            <w:r w:rsidRPr="00450E8C">
              <w:rPr>
                <w:rFonts w:ascii="Calibri" w:hAnsi="Calibri"/>
                <w:iCs/>
                <w:sz w:val="18"/>
                <w:szCs w:val="18"/>
              </w:rPr>
              <w:t>.</w:t>
            </w:r>
            <w:r w:rsidR="00CD14C7">
              <w:rPr>
                <w:rFonts w:ascii="Calibri" w:hAnsi="Calibri"/>
                <w:iCs/>
                <w:sz w:val="18"/>
                <w:szCs w:val="18"/>
              </w:rPr>
              <w:t>471</w:t>
            </w:r>
            <w:r w:rsidRPr="00450E8C">
              <w:rPr>
                <w:rFonts w:ascii="Calibri" w:hAnsi="Calibri"/>
                <w:iCs/>
                <w:sz w:val="18"/>
                <w:szCs w:val="18"/>
              </w:rPr>
              <w:t>.</w:t>
            </w:r>
            <w:r w:rsidR="00CD14C7">
              <w:rPr>
                <w:rFonts w:ascii="Calibri" w:hAnsi="Calibri"/>
                <w:iCs/>
                <w:sz w:val="18"/>
                <w:szCs w:val="18"/>
              </w:rPr>
              <w:t>616</w:t>
            </w:r>
            <w:r>
              <w:rPr>
                <w:rFonts w:ascii="Calibri" w:hAnsi="Calibri"/>
                <w:iCs/>
                <w:sz w:val="18"/>
                <w:szCs w:val="18"/>
              </w:rPr>
              <w:t xml:space="preserve"> m.</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AE0CBE" w14:textId="609297D7" w:rsidR="00365A7F" w:rsidRPr="00450E8C" w:rsidRDefault="00365A7F" w:rsidP="00CD14C7">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00CD14C7">
              <w:rPr>
                <w:rFonts w:ascii="Calibri" w:hAnsi="Calibri"/>
                <w:iCs/>
                <w:sz w:val="18"/>
                <w:szCs w:val="18"/>
              </w:rPr>
              <w:t>280</w:t>
            </w:r>
            <w:r w:rsidRPr="00450E8C">
              <w:rPr>
                <w:rFonts w:ascii="Calibri" w:hAnsi="Calibri"/>
                <w:iCs/>
                <w:sz w:val="18"/>
                <w:szCs w:val="18"/>
              </w:rPr>
              <w:t>.</w:t>
            </w:r>
            <w:r w:rsidR="00CD14C7">
              <w:rPr>
                <w:rFonts w:ascii="Calibri" w:hAnsi="Calibri"/>
                <w:iCs/>
                <w:sz w:val="18"/>
                <w:szCs w:val="18"/>
              </w:rPr>
              <w:t xml:space="preserve">400 </w:t>
            </w:r>
            <w:r>
              <w:rPr>
                <w:rFonts w:ascii="Calibri" w:hAnsi="Calibri"/>
                <w:iCs/>
                <w:sz w:val="18"/>
                <w:szCs w:val="18"/>
              </w:rPr>
              <w:t>m.</w:t>
            </w:r>
          </w:p>
        </w:tc>
        <w:tc>
          <w:tcPr>
            <w:tcW w:w="119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82BB0CF" w14:textId="77777777" w:rsidR="00365A7F" w:rsidRPr="00450E8C" w:rsidRDefault="00365A7F" w:rsidP="00390F4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w:t>
            </w:r>
            <w:r w:rsidRPr="00B64EA4">
              <w:rPr>
                <w:rFonts w:eastAsia="Times New Roman"/>
                <w:sz w:val="18"/>
                <w:szCs w:val="18"/>
                <w:lang w:eastAsia="es-CL"/>
              </w:rPr>
              <w:t>19 J</w:t>
            </w:r>
          </w:p>
        </w:tc>
        <w:tc>
          <w:tcPr>
            <w:tcW w:w="62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F2AE298" w14:textId="783916DB"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00B64EA4">
              <w:rPr>
                <w:rFonts w:eastAsia="Times New Roman"/>
                <w:color w:val="000000"/>
                <w:sz w:val="18"/>
                <w:szCs w:val="18"/>
                <w:lang w:eastAsia="es-CL"/>
              </w:rPr>
              <w:t>6</w:t>
            </w:r>
            <w:r w:rsidR="00B64EA4" w:rsidRPr="009D6B65">
              <w:rPr>
                <w:rFonts w:eastAsia="Times New Roman"/>
                <w:color w:val="000000"/>
                <w:sz w:val="18"/>
                <w:szCs w:val="18"/>
                <w:lang w:eastAsia="es-CL"/>
              </w:rPr>
              <w:t>.</w:t>
            </w:r>
            <w:r w:rsidR="00B64EA4">
              <w:rPr>
                <w:rFonts w:eastAsia="Times New Roman"/>
                <w:color w:val="000000"/>
                <w:sz w:val="18"/>
                <w:szCs w:val="18"/>
                <w:lang w:eastAsia="es-CL"/>
              </w:rPr>
              <w:t>471</w:t>
            </w:r>
            <w:r w:rsidR="00B64EA4" w:rsidRPr="009D6B65">
              <w:rPr>
                <w:rFonts w:eastAsia="Times New Roman"/>
                <w:color w:val="000000"/>
                <w:sz w:val="18"/>
                <w:szCs w:val="18"/>
                <w:lang w:eastAsia="es-CL"/>
              </w:rPr>
              <w:t>.</w:t>
            </w:r>
            <w:r w:rsidR="00B64EA4">
              <w:rPr>
                <w:rFonts w:eastAsia="Times New Roman"/>
                <w:color w:val="000000"/>
                <w:sz w:val="18"/>
                <w:szCs w:val="18"/>
                <w:lang w:eastAsia="es-CL"/>
              </w:rPr>
              <w:t>641</w:t>
            </w:r>
            <w:r w:rsidR="00B64EA4" w:rsidRPr="009D6B65">
              <w:rPr>
                <w:rFonts w:eastAsia="Times New Roman"/>
                <w:color w:val="000000"/>
                <w:sz w:val="18"/>
                <w:szCs w:val="18"/>
                <w:lang w:eastAsia="es-CL"/>
              </w:rPr>
              <w:t xml:space="preserve"> m</w:t>
            </w:r>
          </w:p>
        </w:tc>
        <w:tc>
          <w:tcPr>
            <w:tcW w:w="6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B43C28C" w14:textId="39C4AFF3"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00B64EA4">
              <w:rPr>
                <w:rFonts w:eastAsia="Times New Roman"/>
                <w:color w:val="000000"/>
                <w:sz w:val="18"/>
                <w:szCs w:val="18"/>
                <w:lang w:eastAsia="es-CL"/>
              </w:rPr>
              <w:t>280</w:t>
            </w:r>
            <w:r w:rsidR="00B64EA4" w:rsidRPr="006963C1">
              <w:rPr>
                <w:rFonts w:eastAsia="Times New Roman"/>
                <w:color w:val="000000"/>
                <w:sz w:val="18"/>
                <w:szCs w:val="18"/>
                <w:lang w:eastAsia="es-CL"/>
              </w:rPr>
              <w:t>.</w:t>
            </w:r>
            <w:r w:rsidR="00B64EA4">
              <w:rPr>
                <w:rFonts w:eastAsia="Times New Roman"/>
                <w:color w:val="000000"/>
                <w:sz w:val="18"/>
                <w:szCs w:val="18"/>
                <w:lang w:eastAsia="es-CL"/>
              </w:rPr>
              <w:t>397</w:t>
            </w:r>
            <w:r w:rsidR="00B64EA4" w:rsidRPr="006963C1">
              <w:rPr>
                <w:rFonts w:eastAsia="Times New Roman"/>
                <w:color w:val="000000"/>
                <w:sz w:val="18"/>
                <w:szCs w:val="18"/>
                <w:lang w:eastAsia="es-CL"/>
              </w:rPr>
              <w:t xml:space="preserve"> m.</w:t>
            </w:r>
          </w:p>
        </w:tc>
      </w:tr>
      <w:tr w:rsidR="00365A7F" w:rsidRPr="00906F0A" w14:paraId="5B172FD8" w14:textId="77777777" w:rsidTr="00536CCD">
        <w:trPr>
          <w:gridAfter w:val="1"/>
          <w:wAfter w:w="49" w:type="pct"/>
          <w:trHeight w:val="522"/>
          <w:jc w:val="center"/>
        </w:trPr>
        <w:tc>
          <w:tcPr>
            <w:tcW w:w="2534"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7DCEDBB7" w14:textId="03934E2D" w:rsidR="00365A7F" w:rsidRPr="00450E8C" w:rsidRDefault="00365A7F" w:rsidP="00B64EA4">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sidR="00CD14C7">
              <w:rPr>
                <w:rFonts w:ascii="Calibri" w:hAnsi="Calibri"/>
                <w:iCs/>
                <w:sz w:val="18"/>
                <w:szCs w:val="18"/>
              </w:rPr>
              <w:t xml:space="preserve">Correas transportadoras N°1 </w:t>
            </w:r>
            <w:r w:rsidR="00B64EA4">
              <w:rPr>
                <w:rFonts w:ascii="Calibri" w:hAnsi="Calibri"/>
                <w:iCs/>
                <w:sz w:val="18"/>
                <w:szCs w:val="18"/>
              </w:rPr>
              <w:t>y</w:t>
            </w:r>
            <w:r w:rsidR="00CD14C7">
              <w:rPr>
                <w:rFonts w:ascii="Calibri" w:hAnsi="Calibri"/>
                <w:iCs/>
                <w:sz w:val="18"/>
                <w:szCs w:val="18"/>
              </w:rPr>
              <w:t xml:space="preserve"> 2 del chancador primario, encapsuladas.</w:t>
            </w:r>
          </w:p>
        </w:tc>
        <w:tc>
          <w:tcPr>
            <w:tcW w:w="2417"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03CFEF2C" w14:textId="6DA10C37" w:rsidR="00365A7F" w:rsidRPr="00450E8C" w:rsidRDefault="00365A7F" w:rsidP="00B64EA4">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937B1C">
              <w:rPr>
                <w:rFonts w:ascii="Calibri" w:hAnsi="Calibri"/>
                <w:iCs/>
                <w:sz w:val="18"/>
                <w:szCs w:val="18"/>
              </w:rPr>
              <w:t xml:space="preserve">Correas transportadoras N°1 </w:t>
            </w:r>
            <w:r w:rsidR="00B64EA4">
              <w:rPr>
                <w:rFonts w:ascii="Calibri" w:hAnsi="Calibri"/>
                <w:iCs/>
                <w:sz w:val="18"/>
                <w:szCs w:val="18"/>
              </w:rPr>
              <w:t>y</w:t>
            </w:r>
            <w:r w:rsidR="00937B1C">
              <w:rPr>
                <w:rFonts w:ascii="Calibri" w:hAnsi="Calibri"/>
                <w:iCs/>
                <w:sz w:val="18"/>
                <w:szCs w:val="18"/>
              </w:rPr>
              <w:t xml:space="preserve"> 2 del chancador primario, encapsuladas.</w:t>
            </w:r>
          </w:p>
        </w:tc>
      </w:tr>
      <w:tr w:rsidR="00365A7F" w:rsidRPr="00906F0A" w14:paraId="4DD7B2F2" w14:textId="77777777" w:rsidTr="00DE166D">
        <w:trPr>
          <w:gridAfter w:val="1"/>
          <w:wAfter w:w="49" w:type="pct"/>
          <w:trHeight w:val="3181"/>
          <w:jc w:val="center"/>
        </w:trPr>
        <w:tc>
          <w:tcPr>
            <w:tcW w:w="2534" w:type="pct"/>
            <w:gridSpan w:val="5"/>
            <w:tcBorders>
              <w:top w:val="nil"/>
              <w:left w:val="single" w:sz="4" w:space="0" w:color="auto"/>
              <w:right w:val="single" w:sz="4" w:space="0" w:color="auto"/>
            </w:tcBorders>
            <w:shd w:val="clear" w:color="auto" w:fill="auto"/>
            <w:noWrap/>
            <w:vAlign w:val="center"/>
            <w:hideMark/>
          </w:tcPr>
          <w:p w14:paraId="2393488A" w14:textId="7E7BEC81" w:rsidR="00365A7F" w:rsidRPr="00906F0A" w:rsidRDefault="00937B1C" w:rsidP="00390F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732D0F0A" wp14:editId="07C41FAA">
                      <wp:simplePos x="0" y="0"/>
                      <wp:positionH relativeFrom="column">
                        <wp:posOffset>1214755</wp:posOffset>
                      </wp:positionH>
                      <wp:positionV relativeFrom="paragraph">
                        <wp:posOffset>327660</wp:posOffset>
                      </wp:positionV>
                      <wp:extent cx="2222500" cy="952500"/>
                      <wp:effectExtent l="0" t="0" r="25400" b="19050"/>
                      <wp:wrapNone/>
                      <wp:docPr id="31" name="31 Rectángulo redondeado"/>
                      <wp:cNvGraphicFramePr/>
                      <a:graphic xmlns:a="http://schemas.openxmlformats.org/drawingml/2006/main">
                        <a:graphicData uri="http://schemas.microsoft.com/office/word/2010/wordprocessingShape">
                          <wps:wsp>
                            <wps:cNvSpPr/>
                            <wps:spPr>
                              <a:xfrm>
                                <a:off x="0" y="0"/>
                                <a:ext cx="2222500" cy="952500"/>
                              </a:xfrm>
                              <a:prstGeom prst="roundRect">
                                <a:avLst/>
                              </a:prstGeom>
                              <a:noFill/>
                              <a:ln>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1 Rectángulo redondeado" o:spid="_x0000_s1026" style="position:absolute;margin-left:95.65pt;margin-top:25.8pt;width:175pt;height: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" filled="f" strokecolor="red" strokeweight="2pt">
                      <v:stroke dashstyle="dashDot"/>
                    </v:roundrect>
                  </w:pict>
                </mc:Fallback>
              </mc:AlternateContent>
            </w:r>
            <w:r>
              <w:rPr>
                <w:rFonts w:eastAsia="Times New Roman"/>
                <w:noProof/>
                <w:color w:val="000000"/>
                <w:sz w:val="20"/>
                <w:szCs w:val="20"/>
                <w:lang w:eastAsia="es-CL"/>
              </w:rPr>
              <w:drawing>
                <wp:inline distT="0" distB="0" distL="0" distR="0" wp14:anchorId="60A9AB4D" wp14:editId="20D5EABA">
                  <wp:extent cx="2983064" cy="2100321"/>
                  <wp:effectExtent l="0" t="0" r="8255"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7.JPG"/>
                          <pic:cNvPicPr/>
                        </pic:nvPicPr>
                        <pic:blipFill>
                          <a:blip r:embed="rId40">
                            <a:extLst>
                              <a:ext uri="{28A0092B-C50C-407E-A947-70E740481C1C}">
                                <a14:useLocalDpi xmlns:a14="http://schemas.microsoft.com/office/drawing/2010/main" val="0"/>
                              </a:ext>
                            </a:extLst>
                          </a:blip>
                          <a:stretch>
                            <a:fillRect/>
                          </a:stretch>
                        </pic:blipFill>
                        <pic:spPr>
                          <a:xfrm>
                            <a:off x="0" y="0"/>
                            <a:ext cx="3009724" cy="2119092"/>
                          </a:xfrm>
                          <a:prstGeom prst="rect">
                            <a:avLst/>
                          </a:prstGeom>
                        </pic:spPr>
                      </pic:pic>
                    </a:graphicData>
                  </a:graphic>
                </wp:inline>
              </w:drawing>
            </w:r>
          </w:p>
        </w:tc>
        <w:tc>
          <w:tcPr>
            <w:tcW w:w="2417" w:type="pct"/>
            <w:gridSpan w:val="6"/>
            <w:tcBorders>
              <w:top w:val="nil"/>
              <w:left w:val="single" w:sz="4" w:space="0" w:color="auto"/>
              <w:right w:val="single" w:sz="4" w:space="0" w:color="auto"/>
            </w:tcBorders>
            <w:shd w:val="clear" w:color="auto" w:fill="auto"/>
            <w:noWrap/>
            <w:vAlign w:val="center"/>
            <w:hideMark/>
          </w:tcPr>
          <w:p w14:paraId="64528C27" w14:textId="2F7FDD91" w:rsidR="00110230" w:rsidRPr="00906F0A" w:rsidRDefault="0012428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4FFC64BF" wp14:editId="5F08D60F">
                      <wp:simplePos x="0" y="0"/>
                      <wp:positionH relativeFrom="column">
                        <wp:posOffset>1223010</wp:posOffset>
                      </wp:positionH>
                      <wp:positionV relativeFrom="paragraph">
                        <wp:posOffset>224155</wp:posOffset>
                      </wp:positionV>
                      <wp:extent cx="2057400" cy="876300"/>
                      <wp:effectExtent l="0" t="0" r="19050" b="19050"/>
                      <wp:wrapNone/>
                      <wp:docPr id="43" name="43 Rectángulo redondeado"/>
                      <wp:cNvGraphicFramePr/>
                      <a:graphic xmlns:a="http://schemas.openxmlformats.org/drawingml/2006/main">
                        <a:graphicData uri="http://schemas.microsoft.com/office/word/2010/wordprocessingShape">
                          <wps:wsp>
                            <wps:cNvSpPr/>
                            <wps:spPr>
                              <a:xfrm>
                                <a:off x="0" y="0"/>
                                <a:ext cx="2057400" cy="876300"/>
                              </a:xfrm>
                              <a:prstGeom prst="roundRect">
                                <a:avLst/>
                              </a:prstGeom>
                              <a:noFill/>
                              <a:ln>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43 Rectángulo redondeado" o:spid="_x0000_s1026" style="position:absolute;margin-left:96.3pt;margin-top:17.65pt;width:162pt;height:69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" filled="f" strokecolor="red" strokeweight="2pt">
                      <v:stroke dashstyle="dashDot"/>
                    </v:roundrect>
                  </w:pict>
                </mc:Fallback>
              </mc:AlternateContent>
            </w:r>
            <w:r w:rsidR="00937B1C">
              <w:rPr>
                <w:rFonts w:eastAsia="Times New Roman"/>
                <w:noProof/>
                <w:color w:val="000000"/>
                <w:sz w:val="20"/>
                <w:szCs w:val="20"/>
                <w:lang w:eastAsia="es-CL"/>
              </w:rPr>
              <w:drawing>
                <wp:inline distT="0" distB="0" distL="0" distR="0" wp14:anchorId="3DB70093" wp14:editId="760BF53D">
                  <wp:extent cx="2798937" cy="2084313"/>
                  <wp:effectExtent l="0" t="0" r="1905"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8.JPG"/>
                          <pic:cNvPicPr/>
                        </pic:nvPicPr>
                        <pic:blipFill>
                          <a:blip r:embed="rId41">
                            <a:extLst>
                              <a:ext uri="{28A0092B-C50C-407E-A947-70E740481C1C}">
                                <a14:useLocalDpi xmlns:a14="http://schemas.microsoft.com/office/drawing/2010/main" val="0"/>
                              </a:ext>
                            </a:extLst>
                          </a:blip>
                          <a:stretch>
                            <a:fillRect/>
                          </a:stretch>
                        </pic:blipFill>
                        <pic:spPr>
                          <a:xfrm>
                            <a:off x="0" y="0"/>
                            <a:ext cx="2804156" cy="2088200"/>
                          </a:xfrm>
                          <a:prstGeom prst="rect">
                            <a:avLst/>
                          </a:prstGeom>
                        </pic:spPr>
                      </pic:pic>
                    </a:graphicData>
                  </a:graphic>
                </wp:inline>
              </w:drawing>
            </w:r>
          </w:p>
        </w:tc>
      </w:tr>
      <w:tr w:rsidR="00365A7F" w:rsidRPr="00906F0A" w14:paraId="2E819D9B" w14:textId="77777777" w:rsidTr="00536CCD">
        <w:trPr>
          <w:gridAfter w:val="1"/>
          <w:wAfter w:w="49" w:type="pct"/>
          <w:trHeight w:val="297"/>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66F8D4A4" w14:textId="77777777" w:rsidR="00365A7F" w:rsidRPr="00906F0A" w:rsidRDefault="00365A7F" w:rsidP="00390F4F">
            <w:pPr>
              <w:pStyle w:val="Epgrafe"/>
              <w:rPr>
                <w:rFonts w:eastAsia="Times New Roman"/>
                <w:color w:val="000000"/>
                <w:lang w:eastAsia="es-CL"/>
              </w:rPr>
            </w:pPr>
            <w:bookmarkStart w:id="174" w:name="_Toc438648073"/>
            <w:r>
              <w:t xml:space="preserve">Fotografía </w:t>
            </w:r>
            <w:r>
              <w:fldChar w:fldCharType="begin"/>
            </w:r>
            <w:r>
              <w:instrText xml:space="preserve"> SEQ Fotografía \* ARABIC </w:instrText>
            </w:r>
            <w:r>
              <w:fldChar w:fldCharType="separate"/>
            </w:r>
            <w:r w:rsidR="00105C06">
              <w:rPr>
                <w:noProof/>
              </w:rPr>
              <w:t>11</w:t>
            </w:r>
            <w:r>
              <w:fldChar w:fldCharType="end"/>
            </w:r>
            <w:r>
              <w:t>.</w:t>
            </w:r>
            <w:bookmarkEnd w:id="174"/>
          </w:p>
        </w:tc>
        <w:tc>
          <w:tcPr>
            <w:tcW w:w="134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02728A" w14:textId="6EE31F4C" w:rsidR="00365A7F" w:rsidRPr="00906F0A" w:rsidRDefault="00365A7F"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c>
          <w:tcPr>
            <w:tcW w:w="1192" w:type="pct"/>
            <w:gridSpan w:val="2"/>
            <w:tcBorders>
              <w:top w:val="single" w:sz="4" w:space="0" w:color="auto"/>
              <w:left w:val="nil"/>
              <w:bottom w:val="single" w:sz="4" w:space="0" w:color="auto"/>
              <w:right w:val="nil"/>
            </w:tcBorders>
            <w:shd w:val="clear" w:color="auto" w:fill="auto"/>
            <w:noWrap/>
            <w:vAlign w:val="center"/>
            <w:hideMark/>
          </w:tcPr>
          <w:p w14:paraId="3FF1059A" w14:textId="77777777" w:rsidR="00365A7F" w:rsidRPr="00906F0A" w:rsidRDefault="00365A7F" w:rsidP="00390F4F">
            <w:pPr>
              <w:pStyle w:val="Epgrafe"/>
            </w:pPr>
            <w:bookmarkStart w:id="175" w:name="_Toc438648074"/>
            <w:r>
              <w:t xml:space="preserve">Fotografía </w:t>
            </w:r>
            <w:r>
              <w:fldChar w:fldCharType="begin"/>
            </w:r>
            <w:r>
              <w:instrText xml:space="preserve"> SEQ Fotografía \* ARABIC </w:instrText>
            </w:r>
            <w:r>
              <w:fldChar w:fldCharType="separate"/>
            </w:r>
            <w:r w:rsidR="00105C06">
              <w:rPr>
                <w:noProof/>
              </w:rPr>
              <w:t>12</w:t>
            </w:r>
            <w:r>
              <w:fldChar w:fldCharType="end"/>
            </w:r>
            <w:r>
              <w:t>.</w:t>
            </w:r>
            <w:bookmarkEnd w:id="175"/>
          </w:p>
        </w:tc>
        <w:tc>
          <w:tcPr>
            <w:tcW w:w="122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70CD53" w14:textId="4155AC79" w:rsidR="00365A7F" w:rsidRPr="00906F0A" w:rsidRDefault="00365A7F"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r>
      <w:tr w:rsidR="00365A7F" w:rsidRPr="00906F0A" w14:paraId="13337D9E" w14:textId="77777777" w:rsidTr="00764333">
        <w:trPr>
          <w:gridAfter w:val="1"/>
          <w:wAfter w:w="49" w:type="pct"/>
          <w:trHeight w:val="297"/>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7FC7B" w14:textId="1A9389E3" w:rsidR="00365A7F" w:rsidRPr="00906F0A" w:rsidRDefault="00365A7F" w:rsidP="00B64EA4">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w:t>
            </w:r>
            <w:r w:rsidRPr="00B64EA4">
              <w:rPr>
                <w:rFonts w:eastAsia="Times New Roman"/>
                <w:sz w:val="18"/>
                <w:szCs w:val="18"/>
                <w:lang w:eastAsia="es-CL"/>
              </w:rPr>
              <w:t xml:space="preserve">HUSO 19 </w:t>
            </w:r>
          </w:p>
        </w:tc>
        <w:tc>
          <w:tcPr>
            <w:tcW w:w="72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4EDC4DD" w14:textId="265B79B4" w:rsidR="00365A7F" w:rsidRPr="00906F0A" w:rsidRDefault="00365A7F" w:rsidP="00937B1C">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00937B1C">
              <w:rPr>
                <w:rFonts w:eastAsia="Times New Roman"/>
                <w:color w:val="000000"/>
                <w:sz w:val="18"/>
                <w:szCs w:val="18"/>
                <w:lang w:eastAsia="es-CL"/>
              </w:rPr>
              <w:t>6</w:t>
            </w:r>
            <w:r w:rsidRPr="009D6B65">
              <w:rPr>
                <w:rFonts w:eastAsia="Times New Roman"/>
                <w:color w:val="000000"/>
                <w:sz w:val="18"/>
                <w:szCs w:val="18"/>
                <w:lang w:eastAsia="es-CL"/>
              </w:rPr>
              <w:t>.</w:t>
            </w:r>
            <w:r w:rsidR="00937B1C">
              <w:rPr>
                <w:rFonts w:eastAsia="Times New Roman"/>
                <w:color w:val="000000"/>
                <w:sz w:val="18"/>
                <w:szCs w:val="18"/>
                <w:lang w:eastAsia="es-CL"/>
              </w:rPr>
              <w:t>471</w:t>
            </w:r>
            <w:r w:rsidRPr="009D6B65">
              <w:rPr>
                <w:rFonts w:eastAsia="Times New Roman"/>
                <w:color w:val="000000"/>
                <w:sz w:val="18"/>
                <w:szCs w:val="18"/>
                <w:lang w:eastAsia="es-CL"/>
              </w:rPr>
              <w:t>.</w:t>
            </w:r>
            <w:r w:rsidR="00937B1C">
              <w:rPr>
                <w:rFonts w:eastAsia="Times New Roman"/>
                <w:color w:val="000000"/>
                <w:sz w:val="18"/>
                <w:szCs w:val="18"/>
                <w:lang w:eastAsia="es-CL"/>
              </w:rPr>
              <w:t>641</w:t>
            </w:r>
            <w:r w:rsidRPr="009D6B65">
              <w:rPr>
                <w:rFonts w:eastAsia="Times New Roman"/>
                <w:color w:val="000000"/>
                <w:sz w:val="18"/>
                <w:szCs w:val="18"/>
                <w:lang w:eastAsia="es-CL"/>
              </w:rPr>
              <w:t xml:space="preserve"> m.</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0A62561" w14:textId="6C6E9B71" w:rsidR="00365A7F" w:rsidRPr="006963C1" w:rsidRDefault="00365A7F" w:rsidP="00937B1C">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937B1C">
              <w:rPr>
                <w:rFonts w:eastAsia="Times New Roman"/>
                <w:color w:val="000000"/>
                <w:sz w:val="18"/>
                <w:szCs w:val="18"/>
                <w:lang w:eastAsia="es-CL"/>
              </w:rPr>
              <w:t>280</w:t>
            </w:r>
            <w:r w:rsidRPr="006963C1">
              <w:rPr>
                <w:rFonts w:eastAsia="Times New Roman"/>
                <w:color w:val="000000"/>
                <w:sz w:val="18"/>
                <w:szCs w:val="18"/>
                <w:lang w:eastAsia="es-CL"/>
              </w:rPr>
              <w:t>.</w:t>
            </w:r>
            <w:r w:rsidR="00937B1C">
              <w:rPr>
                <w:rFonts w:eastAsia="Times New Roman"/>
                <w:color w:val="000000"/>
                <w:sz w:val="18"/>
                <w:szCs w:val="18"/>
                <w:lang w:eastAsia="es-CL"/>
              </w:rPr>
              <w:t>397</w:t>
            </w:r>
            <w:r w:rsidRPr="006963C1">
              <w:rPr>
                <w:rFonts w:eastAsia="Times New Roman"/>
                <w:color w:val="000000"/>
                <w:sz w:val="18"/>
                <w:szCs w:val="18"/>
                <w:lang w:eastAsia="es-CL"/>
              </w:rPr>
              <w:t xml:space="preserve"> m.</w:t>
            </w:r>
          </w:p>
        </w:tc>
        <w:tc>
          <w:tcPr>
            <w:tcW w:w="119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F4E4F0" w14:textId="291D8C14" w:rsidR="00365A7F" w:rsidRPr="00906F0A" w:rsidRDefault="00365A7F" w:rsidP="00B64EA4">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w:t>
            </w:r>
            <w:r w:rsidRPr="00B64EA4">
              <w:rPr>
                <w:rFonts w:eastAsia="Times New Roman"/>
                <w:sz w:val="18"/>
                <w:szCs w:val="18"/>
                <w:lang w:eastAsia="es-CL"/>
              </w:rPr>
              <w:t xml:space="preserve">HUSO 19 </w:t>
            </w:r>
          </w:p>
        </w:tc>
        <w:tc>
          <w:tcPr>
            <w:tcW w:w="62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DFF97D7" w14:textId="7E2361ED" w:rsidR="00365A7F" w:rsidRPr="009D6B65" w:rsidRDefault="00365A7F" w:rsidP="00124282">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00916685">
              <w:rPr>
                <w:rFonts w:eastAsia="Times New Roman"/>
                <w:color w:val="000000"/>
                <w:sz w:val="18"/>
                <w:szCs w:val="18"/>
                <w:lang w:eastAsia="es-CL"/>
              </w:rPr>
              <w:t>6.471.6</w:t>
            </w:r>
            <w:r w:rsidR="00124282">
              <w:rPr>
                <w:rFonts w:eastAsia="Times New Roman"/>
                <w:color w:val="000000"/>
                <w:sz w:val="18"/>
                <w:szCs w:val="18"/>
                <w:lang w:eastAsia="es-CL"/>
              </w:rPr>
              <w:t>34</w:t>
            </w:r>
            <w:r w:rsidRPr="009D6B65">
              <w:rPr>
                <w:rFonts w:eastAsia="Times New Roman"/>
                <w:color w:val="000000"/>
                <w:sz w:val="18"/>
                <w:szCs w:val="18"/>
                <w:lang w:eastAsia="es-CL"/>
              </w:rPr>
              <w:t xml:space="preserve"> m.</w:t>
            </w:r>
          </w:p>
        </w:tc>
        <w:tc>
          <w:tcPr>
            <w:tcW w:w="6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170E5F9" w14:textId="370AB4D7" w:rsidR="00365A7F" w:rsidRPr="00906F0A" w:rsidRDefault="00365A7F" w:rsidP="00124282">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916685" w:rsidRPr="00CD14C7">
              <w:rPr>
                <w:rFonts w:eastAsia="Times New Roman"/>
                <w:color w:val="000000"/>
                <w:sz w:val="18"/>
                <w:szCs w:val="18"/>
                <w:lang w:eastAsia="es-CL"/>
              </w:rPr>
              <w:t>280.3</w:t>
            </w:r>
            <w:r w:rsidR="00124282">
              <w:rPr>
                <w:rFonts w:eastAsia="Times New Roman"/>
                <w:color w:val="000000"/>
                <w:sz w:val="18"/>
                <w:szCs w:val="18"/>
                <w:lang w:eastAsia="es-CL"/>
              </w:rPr>
              <w:t>65</w:t>
            </w:r>
            <w:r w:rsidRPr="009D6B65">
              <w:rPr>
                <w:rFonts w:eastAsia="Times New Roman"/>
                <w:color w:val="000000"/>
                <w:sz w:val="18"/>
                <w:szCs w:val="18"/>
                <w:lang w:eastAsia="es-CL"/>
              </w:rPr>
              <w:t xml:space="preserve"> m.</w:t>
            </w:r>
            <w:r w:rsidRPr="00906F0A">
              <w:rPr>
                <w:rFonts w:eastAsia="Times New Roman"/>
                <w:b/>
                <w:color w:val="000000"/>
                <w:sz w:val="18"/>
                <w:szCs w:val="18"/>
                <w:lang w:eastAsia="es-CL"/>
              </w:rPr>
              <w:t xml:space="preserve"> </w:t>
            </w:r>
          </w:p>
        </w:tc>
      </w:tr>
      <w:tr w:rsidR="00365A7F" w:rsidRPr="00906F0A" w14:paraId="79F34AD7" w14:textId="77777777" w:rsidTr="00536CCD">
        <w:trPr>
          <w:gridAfter w:val="1"/>
          <w:wAfter w:w="49" w:type="pct"/>
          <w:trHeight w:val="210"/>
          <w:jc w:val="center"/>
        </w:trPr>
        <w:tc>
          <w:tcPr>
            <w:tcW w:w="2534"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3966C920" w14:textId="15C7D540" w:rsidR="00365A7F" w:rsidRPr="00450E8C" w:rsidRDefault="00365A7F" w:rsidP="00B64EA4">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sidR="00937B1C">
              <w:rPr>
                <w:rFonts w:ascii="Calibri" w:hAnsi="Calibri"/>
                <w:iCs/>
                <w:noProof/>
                <w:sz w:val="18"/>
                <w:szCs w:val="18"/>
                <w:lang w:eastAsia="es-CL"/>
              </w:rPr>
              <w:t xml:space="preserve">Aspersores operativos de las correas transportadoras Nº 3 </w:t>
            </w:r>
            <w:r w:rsidR="00B64EA4">
              <w:rPr>
                <w:rFonts w:ascii="Calibri" w:hAnsi="Calibri"/>
                <w:iCs/>
                <w:noProof/>
                <w:sz w:val="18"/>
                <w:szCs w:val="18"/>
                <w:lang w:eastAsia="es-CL"/>
              </w:rPr>
              <w:t>y</w:t>
            </w:r>
            <w:r w:rsidR="00937B1C">
              <w:rPr>
                <w:rFonts w:ascii="Calibri" w:hAnsi="Calibri"/>
                <w:iCs/>
                <w:noProof/>
                <w:sz w:val="18"/>
                <w:szCs w:val="18"/>
                <w:lang w:eastAsia="es-CL"/>
              </w:rPr>
              <w:t xml:space="preserve"> 4</w:t>
            </w:r>
          </w:p>
        </w:tc>
        <w:tc>
          <w:tcPr>
            <w:tcW w:w="2417"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373EA957" w14:textId="2E4CA968" w:rsidR="00365A7F" w:rsidRPr="00450E8C" w:rsidRDefault="00365A7F" w:rsidP="00937B1C">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00916685">
              <w:rPr>
                <w:rFonts w:ascii="Calibri" w:hAnsi="Calibri"/>
                <w:iCs/>
                <w:noProof/>
                <w:sz w:val="18"/>
                <w:szCs w:val="18"/>
                <w:lang w:eastAsia="es-CL"/>
              </w:rPr>
              <w:t xml:space="preserve">: </w:t>
            </w:r>
            <w:r w:rsidR="00124282">
              <w:rPr>
                <w:rFonts w:ascii="Calibri" w:hAnsi="Calibri"/>
                <w:iCs/>
                <w:noProof/>
                <w:sz w:val="18"/>
                <w:szCs w:val="18"/>
                <w:lang w:eastAsia="es-CL"/>
              </w:rPr>
              <w:t>Instalación de malla raschell para controlar emisiones de</w:t>
            </w:r>
            <w:r w:rsidR="00B64EA4">
              <w:rPr>
                <w:rFonts w:ascii="Calibri" w:hAnsi="Calibri"/>
                <w:iCs/>
                <w:noProof/>
                <w:sz w:val="18"/>
                <w:szCs w:val="18"/>
                <w:lang w:eastAsia="es-CL"/>
              </w:rPr>
              <w:t xml:space="preserve"> </w:t>
            </w:r>
            <w:r w:rsidR="00124282">
              <w:rPr>
                <w:rFonts w:ascii="Calibri" w:hAnsi="Calibri"/>
                <w:iCs/>
                <w:noProof/>
                <w:sz w:val="18"/>
                <w:szCs w:val="18"/>
                <w:lang w:eastAsia="es-CL"/>
              </w:rPr>
              <w:t>MP</w:t>
            </w:r>
          </w:p>
        </w:tc>
      </w:tr>
      <w:tr w:rsidR="00365A7F" w:rsidRPr="00906F0A" w14:paraId="2E85BF6F" w14:textId="77777777" w:rsidTr="00764333">
        <w:trPr>
          <w:trHeight w:val="301"/>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0C00C0" w14:textId="77777777" w:rsidR="00365A7F" w:rsidRPr="00906F0A" w:rsidRDefault="00365A7F" w:rsidP="00390F4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365A7F" w:rsidRPr="00906F0A" w14:paraId="3A9D77BA" w14:textId="77777777" w:rsidTr="00764333">
        <w:trPr>
          <w:trHeight w:val="3245"/>
          <w:jc w:val="center"/>
        </w:trPr>
        <w:tc>
          <w:tcPr>
            <w:tcW w:w="2559" w:type="pct"/>
            <w:gridSpan w:val="6"/>
            <w:tcBorders>
              <w:top w:val="nil"/>
              <w:left w:val="single" w:sz="4" w:space="0" w:color="auto"/>
              <w:right w:val="single" w:sz="4" w:space="0" w:color="auto"/>
            </w:tcBorders>
            <w:shd w:val="clear" w:color="auto" w:fill="auto"/>
            <w:noWrap/>
            <w:vAlign w:val="center"/>
            <w:hideMark/>
          </w:tcPr>
          <w:p w14:paraId="5C0DDE90" w14:textId="4A4C495A" w:rsidR="00365A7F" w:rsidRPr="00906F0A" w:rsidRDefault="003071AE" w:rsidP="00390F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66871B37" wp14:editId="5A5F8F92">
                      <wp:simplePos x="0" y="0"/>
                      <wp:positionH relativeFrom="column">
                        <wp:posOffset>1468120</wp:posOffset>
                      </wp:positionH>
                      <wp:positionV relativeFrom="paragraph">
                        <wp:posOffset>414655</wp:posOffset>
                      </wp:positionV>
                      <wp:extent cx="1139190" cy="679450"/>
                      <wp:effectExtent l="0" t="0" r="22860" b="25400"/>
                      <wp:wrapNone/>
                      <wp:docPr id="1" name="1 Rectángulo redondeado"/>
                      <wp:cNvGraphicFramePr/>
                      <a:graphic xmlns:a="http://schemas.openxmlformats.org/drawingml/2006/main">
                        <a:graphicData uri="http://schemas.microsoft.com/office/word/2010/wordprocessingShape">
                          <wps:wsp>
                            <wps:cNvSpPr/>
                            <wps:spPr>
                              <a:xfrm>
                                <a:off x="0" y="0"/>
                                <a:ext cx="1139190" cy="679450"/>
                              </a:xfrm>
                              <a:prstGeom prst="round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 Rectángulo redondeado" o:spid="_x0000_s1026" style="position:absolute;margin-left:115.6pt;margin-top:32.65pt;width:89.7pt;height: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" filled="f" strokecolor="red" strokeweight="2pt">
                      <v:stroke dashstyle="dash"/>
                    </v:roundrect>
                  </w:pict>
                </mc:Fallback>
              </mc:AlternateContent>
            </w:r>
            <w:r>
              <w:rPr>
                <w:rFonts w:eastAsia="Times New Roman"/>
                <w:noProof/>
                <w:color w:val="000000"/>
                <w:sz w:val="20"/>
                <w:szCs w:val="20"/>
                <w:lang w:eastAsia="es-CL"/>
              </w:rPr>
              <w:drawing>
                <wp:inline distT="0" distB="0" distL="0" distR="0" wp14:anchorId="38FE88FF" wp14:editId="05AC6334">
                  <wp:extent cx="3078480" cy="2086945"/>
                  <wp:effectExtent l="0" t="0" r="7620" b="8890"/>
                  <wp:docPr id="55" name="Imagen 55" descr="C:\Users\sandra.hernandez\Pictures\Fotos Illapel\IMG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dra.hernandez\Pictures\Fotos Illapel\IMG_02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6747" cy="2099329"/>
                          </a:xfrm>
                          <a:prstGeom prst="rect">
                            <a:avLst/>
                          </a:prstGeom>
                          <a:noFill/>
                          <a:ln>
                            <a:noFill/>
                          </a:ln>
                        </pic:spPr>
                      </pic:pic>
                    </a:graphicData>
                  </a:graphic>
                </wp:inline>
              </w:drawing>
            </w:r>
          </w:p>
        </w:tc>
        <w:tc>
          <w:tcPr>
            <w:tcW w:w="2441" w:type="pct"/>
            <w:gridSpan w:val="6"/>
            <w:tcBorders>
              <w:top w:val="nil"/>
              <w:left w:val="single" w:sz="4" w:space="0" w:color="auto"/>
              <w:right w:val="single" w:sz="4" w:space="0" w:color="auto"/>
            </w:tcBorders>
            <w:shd w:val="clear" w:color="auto" w:fill="auto"/>
            <w:noWrap/>
            <w:vAlign w:val="center"/>
            <w:hideMark/>
          </w:tcPr>
          <w:p w14:paraId="1B2020F8" w14:textId="7AF258A7" w:rsidR="00365A7F" w:rsidRPr="00906F0A" w:rsidRDefault="003071AE" w:rsidP="00390F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3E3FEB9D" wp14:editId="7ED9C963">
                      <wp:simplePos x="0" y="0"/>
                      <wp:positionH relativeFrom="column">
                        <wp:posOffset>934085</wp:posOffset>
                      </wp:positionH>
                      <wp:positionV relativeFrom="paragraph">
                        <wp:posOffset>1099820</wp:posOffset>
                      </wp:positionV>
                      <wp:extent cx="2279650" cy="958850"/>
                      <wp:effectExtent l="0" t="0" r="25400" b="12700"/>
                      <wp:wrapNone/>
                      <wp:docPr id="59" name="59 Recortar rectángulo de esquina sencilla"/>
                      <wp:cNvGraphicFramePr/>
                      <a:graphic xmlns:a="http://schemas.openxmlformats.org/drawingml/2006/main">
                        <a:graphicData uri="http://schemas.microsoft.com/office/word/2010/wordprocessingShape">
                          <wps:wsp>
                            <wps:cNvSpPr/>
                            <wps:spPr>
                              <a:xfrm>
                                <a:off x="0" y="0"/>
                                <a:ext cx="2279650" cy="958850"/>
                              </a:xfrm>
                              <a:prstGeom prst="snip1Rect">
                                <a:avLst/>
                              </a:prstGeom>
                              <a:noFill/>
                              <a:ln>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9 Recortar rectángulo de esquina sencilla" o:spid="_x0000_s1026" style="position:absolute;margin-left:73.55pt;margin-top:86.6pt;width:179.5pt;height:7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965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" path="m,l2119838,r159812,159812l2279650,958850,,958850,,xe" filled="f" strokecolor="red" strokeweight="2pt">
                      <v:stroke dashstyle="dashDot"/>
                      <v:path arrowok="t" o:connecttype="custom" o:connectlocs="0,0;2119838,0;2279650,159812;2279650,958850;0,958850;0,0" o:connectangles="0,0,0,0,0,0"/>
                    </v:shape>
                  </w:pict>
                </mc:Fallback>
              </mc:AlternateContent>
            </w:r>
            <w:r>
              <w:rPr>
                <w:rFonts w:eastAsia="Times New Roman"/>
                <w:noProof/>
                <w:color w:val="000000"/>
                <w:sz w:val="20"/>
                <w:szCs w:val="20"/>
                <w:lang w:eastAsia="es-CL"/>
              </w:rPr>
              <w:drawing>
                <wp:inline distT="0" distB="0" distL="0" distR="0" wp14:anchorId="72D75179" wp14:editId="4804689F">
                  <wp:extent cx="2279650" cy="2074560"/>
                  <wp:effectExtent l="0" t="0" r="6350" b="1905"/>
                  <wp:docPr id="58" name="Imagen 58" descr="C:\Users\sandra.hernandez\Pictures\Fotos Illapel\IMG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ra.hernandez\Pictures\Fotos Illapel\IMG_02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1690" cy="2076416"/>
                          </a:xfrm>
                          <a:prstGeom prst="rect">
                            <a:avLst/>
                          </a:prstGeom>
                          <a:noFill/>
                          <a:ln>
                            <a:noFill/>
                          </a:ln>
                        </pic:spPr>
                      </pic:pic>
                    </a:graphicData>
                  </a:graphic>
                </wp:inline>
              </w:drawing>
            </w:r>
          </w:p>
        </w:tc>
      </w:tr>
      <w:tr w:rsidR="00365A7F" w:rsidRPr="00906F0A" w14:paraId="25740A78" w14:textId="77777777" w:rsidTr="00764333">
        <w:trPr>
          <w:trHeight w:val="301"/>
          <w:jc w:val="center"/>
        </w:trPr>
        <w:tc>
          <w:tcPr>
            <w:tcW w:w="1201" w:type="pct"/>
            <w:gridSpan w:val="2"/>
            <w:tcBorders>
              <w:top w:val="single" w:sz="4" w:space="0" w:color="auto"/>
              <w:left w:val="single" w:sz="4" w:space="0" w:color="auto"/>
              <w:bottom w:val="single" w:sz="4" w:space="0" w:color="auto"/>
              <w:right w:val="nil"/>
            </w:tcBorders>
            <w:shd w:val="clear" w:color="auto" w:fill="auto"/>
            <w:noWrap/>
            <w:vAlign w:val="center"/>
            <w:hideMark/>
          </w:tcPr>
          <w:p w14:paraId="4606E5CC" w14:textId="77777777" w:rsidR="00365A7F" w:rsidRPr="00450E8C" w:rsidRDefault="00365A7F" w:rsidP="00390F4F">
            <w:pPr>
              <w:pStyle w:val="Epgrafe"/>
              <w:rPr>
                <w:rFonts w:eastAsia="Times New Roman"/>
                <w:color w:val="000000"/>
                <w:szCs w:val="18"/>
                <w:lang w:eastAsia="es-CL"/>
              </w:rPr>
            </w:pPr>
            <w:bookmarkStart w:id="176" w:name="_Toc438648075"/>
            <w:r>
              <w:t xml:space="preserve">Fotografía </w:t>
            </w:r>
            <w:r>
              <w:fldChar w:fldCharType="begin"/>
            </w:r>
            <w:r>
              <w:instrText xml:space="preserve"> SEQ Fotografía \* ARABIC </w:instrText>
            </w:r>
            <w:r>
              <w:fldChar w:fldCharType="separate"/>
            </w:r>
            <w:r w:rsidR="00105C06">
              <w:rPr>
                <w:noProof/>
              </w:rPr>
              <w:t>13</w:t>
            </w:r>
            <w:r>
              <w:fldChar w:fldCharType="end"/>
            </w:r>
            <w:r>
              <w:t>.</w:t>
            </w:r>
            <w:bookmarkEnd w:id="176"/>
          </w:p>
        </w:tc>
        <w:tc>
          <w:tcPr>
            <w:tcW w:w="135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AAB0A" w14:textId="6B094206"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-201</w:t>
            </w:r>
            <w:r w:rsidR="00095670">
              <w:rPr>
                <w:rFonts w:eastAsia="Times New Roman"/>
                <w:color w:val="000000"/>
                <w:sz w:val="18"/>
                <w:szCs w:val="18"/>
                <w:lang w:eastAsia="es-CL"/>
              </w:rPr>
              <w:t>5</w:t>
            </w:r>
          </w:p>
        </w:tc>
        <w:tc>
          <w:tcPr>
            <w:tcW w:w="1204" w:type="pct"/>
            <w:gridSpan w:val="2"/>
            <w:tcBorders>
              <w:top w:val="single" w:sz="4" w:space="0" w:color="auto"/>
              <w:left w:val="nil"/>
              <w:bottom w:val="single" w:sz="4" w:space="0" w:color="auto"/>
              <w:right w:val="nil"/>
            </w:tcBorders>
            <w:shd w:val="clear" w:color="auto" w:fill="auto"/>
            <w:noWrap/>
            <w:vAlign w:val="center"/>
            <w:hideMark/>
          </w:tcPr>
          <w:p w14:paraId="5B704FA2" w14:textId="77777777" w:rsidR="00365A7F" w:rsidRPr="00450E8C" w:rsidRDefault="00365A7F" w:rsidP="00390F4F">
            <w:pPr>
              <w:pStyle w:val="Epgrafe"/>
              <w:rPr>
                <w:szCs w:val="18"/>
              </w:rPr>
            </w:pPr>
            <w:bookmarkStart w:id="177" w:name="_Toc438648076"/>
            <w:r>
              <w:t xml:space="preserve">Fotografía </w:t>
            </w:r>
            <w:r>
              <w:fldChar w:fldCharType="begin"/>
            </w:r>
            <w:r>
              <w:instrText xml:space="preserve"> SEQ Fotografía \* ARABIC </w:instrText>
            </w:r>
            <w:r>
              <w:fldChar w:fldCharType="separate"/>
            </w:r>
            <w:r w:rsidR="00105C06">
              <w:rPr>
                <w:noProof/>
              </w:rPr>
              <w:t>14</w:t>
            </w:r>
            <w:r>
              <w:fldChar w:fldCharType="end"/>
            </w:r>
            <w:r>
              <w:t>.</w:t>
            </w:r>
            <w:bookmarkEnd w:id="177"/>
          </w:p>
        </w:tc>
        <w:tc>
          <w:tcPr>
            <w:tcW w:w="123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BF21C" w14:textId="4807DE98" w:rsidR="00365A7F" w:rsidRPr="00450E8C" w:rsidRDefault="00365A7F" w:rsidP="00390F4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-0</w:t>
            </w:r>
            <w:r w:rsidR="0015694E">
              <w:rPr>
                <w:rFonts w:eastAsia="Times New Roman"/>
                <w:color w:val="000000"/>
                <w:sz w:val="18"/>
                <w:szCs w:val="18"/>
                <w:lang w:eastAsia="es-CL"/>
              </w:rPr>
              <w:t>9</w:t>
            </w:r>
            <w:r w:rsidR="0015694E" w:rsidRPr="00450E8C">
              <w:rPr>
                <w:rFonts w:eastAsia="Times New Roman"/>
                <w:color w:val="000000"/>
                <w:sz w:val="18"/>
                <w:szCs w:val="18"/>
                <w:lang w:eastAsia="es-CL"/>
              </w:rPr>
              <w:t>-201</w:t>
            </w:r>
            <w:r w:rsidR="0015694E">
              <w:rPr>
                <w:rFonts w:eastAsia="Times New Roman"/>
                <w:color w:val="000000"/>
                <w:sz w:val="18"/>
                <w:szCs w:val="18"/>
                <w:lang w:eastAsia="es-CL"/>
              </w:rPr>
              <w:t>5</w:t>
            </w:r>
          </w:p>
        </w:tc>
      </w:tr>
      <w:tr w:rsidR="00365A7F" w:rsidRPr="00906F0A" w14:paraId="3D989088" w14:textId="77777777" w:rsidTr="00764333">
        <w:trPr>
          <w:trHeight w:val="301"/>
          <w:jc w:val="center"/>
        </w:trPr>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C25F74" w14:textId="4E4F80EF" w:rsidR="00365A7F" w:rsidRPr="00450E8C" w:rsidRDefault="00365A7F" w:rsidP="00B64EA4">
            <w:pPr>
              <w:jc w:val="left"/>
              <w:rPr>
                <w:rFonts w:eastAsia="Times New Roman"/>
                <w:b/>
                <w:color w:val="000000"/>
                <w:sz w:val="18"/>
                <w:szCs w:val="18"/>
                <w:lang w:eastAsia="es-CL"/>
              </w:rPr>
            </w:pPr>
            <w:r w:rsidRPr="00B64EA4">
              <w:rPr>
                <w:rFonts w:eastAsia="Times New Roman"/>
                <w:b/>
                <w:sz w:val="18"/>
                <w:szCs w:val="18"/>
                <w:lang w:eastAsia="es-CL"/>
              </w:rPr>
              <w:t xml:space="preserve">Coordenadas: </w:t>
            </w:r>
            <w:r w:rsidRPr="00B64EA4">
              <w:rPr>
                <w:rFonts w:eastAsia="Times New Roman"/>
                <w:sz w:val="18"/>
                <w:szCs w:val="18"/>
                <w:lang w:eastAsia="es-CL"/>
              </w:rPr>
              <w:t xml:space="preserve">DATUM WGS84 HUSO 19 </w:t>
            </w:r>
          </w:p>
        </w:tc>
        <w:tc>
          <w:tcPr>
            <w:tcW w:w="7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ED4D862" w14:textId="54E5DFF2" w:rsidR="00365A7F" w:rsidRPr="00450E8C" w:rsidRDefault="00365A7F" w:rsidP="000B6E15">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000B6E15">
              <w:rPr>
                <w:rFonts w:ascii="Calibri" w:hAnsi="Calibri"/>
                <w:iCs/>
                <w:sz w:val="18"/>
                <w:szCs w:val="18"/>
              </w:rPr>
              <w:t>6.411.562</w:t>
            </w:r>
            <w:r>
              <w:rPr>
                <w:rFonts w:ascii="Calibri" w:hAnsi="Calibri"/>
                <w:iCs/>
                <w:sz w:val="18"/>
                <w:szCs w:val="18"/>
              </w:rPr>
              <w:t xml:space="preserve"> m.</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67DE904" w14:textId="5A967CC4" w:rsidR="00365A7F" w:rsidRPr="00450E8C" w:rsidRDefault="00365A7F" w:rsidP="000B6E15">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000B6E15">
              <w:rPr>
                <w:rFonts w:ascii="Calibri" w:hAnsi="Calibri"/>
                <w:iCs/>
                <w:sz w:val="18"/>
                <w:szCs w:val="18"/>
              </w:rPr>
              <w:t>286.401</w:t>
            </w:r>
            <w:r>
              <w:rPr>
                <w:rFonts w:ascii="Calibri" w:hAnsi="Calibri"/>
                <w:iCs/>
                <w:sz w:val="18"/>
                <w:szCs w:val="18"/>
              </w:rPr>
              <w:t>m.</w:t>
            </w:r>
          </w:p>
        </w:tc>
        <w:tc>
          <w:tcPr>
            <w:tcW w:w="12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76107E1" w14:textId="5B123A66" w:rsidR="00365A7F" w:rsidRPr="00450E8C" w:rsidRDefault="00365A7F" w:rsidP="00B64EA4">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t>
            </w:r>
            <w:r w:rsidRPr="00B64EA4">
              <w:rPr>
                <w:rFonts w:eastAsia="Times New Roman"/>
                <w:sz w:val="18"/>
                <w:szCs w:val="18"/>
                <w:lang w:eastAsia="es-CL"/>
              </w:rPr>
              <w:t xml:space="preserve">WGS84 HUSO 19 </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078433D" w14:textId="2B948CA9" w:rsidR="00365A7F" w:rsidRPr="00450E8C" w:rsidRDefault="00365A7F" w:rsidP="003071AE">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00E80B43">
              <w:rPr>
                <w:rFonts w:ascii="Calibri" w:hAnsi="Calibri"/>
                <w:iCs/>
                <w:sz w:val="18"/>
                <w:szCs w:val="18"/>
              </w:rPr>
              <w:t>6</w:t>
            </w:r>
            <w:r w:rsidR="00E80B43" w:rsidRPr="00450E8C">
              <w:rPr>
                <w:rFonts w:ascii="Calibri" w:hAnsi="Calibri"/>
                <w:iCs/>
                <w:sz w:val="18"/>
                <w:szCs w:val="18"/>
              </w:rPr>
              <w:t>.</w:t>
            </w:r>
            <w:r w:rsidR="00E80B43">
              <w:rPr>
                <w:rFonts w:ascii="Calibri" w:hAnsi="Calibri"/>
                <w:iCs/>
                <w:sz w:val="18"/>
                <w:szCs w:val="18"/>
              </w:rPr>
              <w:t>471</w:t>
            </w:r>
            <w:r w:rsidR="00E80B43" w:rsidRPr="00450E8C">
              <w:rPr>
                <w:rFonts w:ascii="Calibri" w:hAnsi="Calibri"/>
                <w:iCs/>
                <w:sz w:val="18"/>
                <w:szCs w:val="18"/>
              </w:rPr>
              <w:t>.</w:t>
            </w:r>
            <w:r w:rsidR="00E80B43">
              <w:rPr>
                <w:rFonts w:ascii="Calibri" w:hAnsi="Calibri"/>
                <w:iCs/>
                <w:sz w:val="18"/>
                <w:szCs w:val="18"/>
              </w:rPr>
              <w:t xml:space="preserve">616 </w:t>
            </w:r>
            <w:r w:rsidR="000B0A61">
              <w:rPr>
                <w:rFonts w:ascii="Calibri" w:hAnsi="Calibri"/>
                <w:iCs/>
                <w:sz w:val="18"/>
                <w:szCs w:val="18"/>
              </w:rPr>
              <w:t>m.</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0B868C9" w14:textId="7B753007" w:rsidR="00365A7F" w:rsidRPr="00450E8C" w:rsidRDefault="00365A7F" w:rsidP="003071AE">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00E80B43">
              <w:rPr>
                <w:rFonts w:ascii="Calibri" w:hAnsi="Calibri"/>
                <w:iCs/>
                <w:sz w:val="18"/>
                <w:szCs w:val="18"/>
              </w:rPr>
              <w:t>280</w:t>
            </w:r>
            <w:r w:rsidR="00E80B43" w:rsidRPr="00450E8C">
              <w:rPr>
                <w:rFonts w:ascii="Calibri" w:hAnsi="Calibri"/>
                <w:iCs/>
                <w:sz w:val="18"/>
                <w:szCs w:val="18"/>
              </w:rPr>
              <w:t>.</w:t>
            </w:r>
            <w:r w:rsidR="00E80B43">
              <w:rPr>
                <w:rFonts w:ascii="Calibri" w:hAnsi="Calibri"/>
                <w:iCs/>
                <w:sz w:val="18"/>
                <w:szCs w:val="18"/>
              </w:rPr>
              <w:t>400 m</w:t>
            </w:r>
            <w:r w:rsidRPr="009D6B65">
              <w:rPr>
                <w:rFonts w:eastAsia="Times New Roman"/>
                <w:color w:val="000000"/>
                <w:sz w:val="18"/>
                <w:szCs w:val="18"/>
                <w:lang w:eastAsia="es-CL"/>
              </w:rPr>
              <w:t>.</w:t>
            </w:r>
          </w:p>
        </w:tc>
      </w:tr>
      <w:tr w:rsidR="00365A7F" w:rsidRPr="00906F0A" w14:paraId="589A9953" w14:textId="77777777" w:rsidTr="00764333">
        <w:trPr>
          <w:trHeight w:val="529"/>
          <w:jc w:val="center"/>
        </w:trPr>
        <w:tc>
          <w:tcPr>
            <w:tcW w:w="2559"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20ED7D03" w14:textId="77777777" w:rsidR="00365A7F" w:rsidRPr="00450E8C" w:rsidRDefault="00365A7F" w:rsidP="00390F4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Sector de Lixiviación, la pila visitada corresponde a la N° 284, actualmente en riego.</w:t>
            </w:r>
            <w:r w:rsidRPr="00450E8C">
              <w:rPr>
                <w:rFonts w:eastAsia="Times New Roman"/>
                <w:color w:val="000000"/>
                <w:sz w:val="18"/>
                <w:szCs w:val="18"/>
                <w:lang w:eastAsia="es-CL"/>
              </w:rPr>
              <w:t xml:space="preserve"> </w:t>
            </w:r>
          </w:p>
        </w:tc>
        <w:tc>
          <w:tcPr>
            <w:tcW w:w="244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51E1A598" w14:textId="7CCB3C26" w:rsidR="00365A7F" w:rsidRPr="00450E8C" w:rsidRDefault="00365A7F" w:rsidP="00390F4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3071AE">
              <w:rPr>
                <w:rFonts w:ascii="Calibri" w:hAnsi="Calibri"/>
                <w:iCs/>
                <w:noProof/>
                <w:sz w:val="18"/>
                <w:szCs w:val="18"/>
                <w:lang w:eastAsia="es-CL"/>
              </w:rPr>
              <w:t>Se constató terreno húmedo como consecuencia de la lluvia</w:t>
            </w:r>
          </w:p>
        </w:tc>
      </w:tr>
      <w:tr w:rsidR="00365A7F" w:rsidRPr="00906F0A" w14:paraId="29953190" w14:textId="77777777" w:rsidTr="00764333">
        <w:trPr>
          <w:trHeight w:val="2809"/>
          <w:jc w:val="center"/>
        </w:trPr>
        <w:tc>
          <w:tcPr>
            <w:tcW w:w="2559" w:type="pct"/>
            <w:gridSpan w:val="6"/>
            <w:tcBorders>
              <w:top w:val="nil"/>
              <w:left w:val="single" w:sz="4" w:space="0" w:color="auto"/>
              <w:right w:val="single" w:sz="4" w:space="0" w:color="auto"/>
            </w:tcBorders>
            <w:shd w:val="clear" w:color="auto" w:fill="auto"/>
            <w:noWrap/>
            <w:vAlign w:val="center"/>
            <w:hideMark/>
          </w:tcPr>
          <w:p w14:paraId="3DF8EE94" w14:textId="060FE689" w:rsidR="00365A7F" w:rsidRPr="00906F0A" w:rsidRDefault="00937B1C" w:rsidP="00390F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0BC38D" wp14:editId="3951FC50">
                  <wp:extent cx="2782130" cy="2161501"/>
                  <wp:effectExtent l="0" t="0" r="0" b="0"/>
                  <wp:docPr id="53" name="Imagen 53" descr="C:\Users\sandra.hernandez\Pictures\Fotos Illapel\IMG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ra.hernandez\Pictures\Fotos Illapel\IMG_021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9259" cy="2167040"/>
                          </a:xfrm>
                          <a:prstGeom prst="rect">
                            <a:avLst/>
                          </a:prstGeom>
                          <a:noFill/>
                          <a:ln>
                            <a:noFill/>
                          </a:ln>
                        </pic:spPr>
                      </pic:pic>
                    </a:graphicData>
                  </a:graphic>
                </wp:inline>
              </w:drawing>
            </w:r>
          </w:p>
        </w:tc>
        <w:tc>
          <w:tcPr>
            <w:tcW w:w="2441" w:type="pct"/>
            <w:gridSpan w:val="6"/>
            <w:tcBorders>
              <w:top w:val="nil"/>
              <w:left w:val="single" w:sz="4" w:space="0" w:color="auto"/>
              <w:right w:val="single" w:sz="4" w:space="0" w:color="auto"/>
            </w:tcBorders>
            <w:shd w:val="clear" w:color="auto" w:fill="auto"/>
            <w:noWrap/>
            <w:vAlign w:val="center"/>
            <w:hideMark/>
          </w:tcPr>
          <w:p w14:paraId="11E56D0C" w14:textId="7BC41159" w:rsidR="00365A7F" w:rsidRPr="00906F0A" w:rsidRDefault="00937B1C" w:rsidP="00390F4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0D2CA9F7" wp14:editId="77DE1CFC">
                      <wp:simplePos x="0" y="0"/>
                      <wp:positionH relativeFrom="column">
                        <wp:posOffset>2100580</wp:posOffset>
                      </wp:positionH>
                      <wp:positionV relativeFrom="paragraph">
                        <wp:posOffset>1443990</wp:posOffset>
                      </wp:positionV>
                      <wp:extent cx="1054100" cy="711200"/>
                      <wp:effectExtent l="0" t="0" r="12700" b="12700"/>
                      <wp:wrapNone/>
                      <wp:docPr id="8" name="8 Elipse"/>
                      <wp:cNvGraphicFramePr/>
                      <a:graphic xmlns:a="http://schemas.openxmlformats.org/drawingml/2006/main">
                        <a:graphicData uri="http://schemas.microsoft.com/office/word/2010/wordprocessingShape">
                          <wps:wsp>
                            <wps:cNvSpPr/>
                            <wps:spPr>
                              <a:xfrm>
                                <a:off x="0" y="0"/>
                                <a:ext cx="1054100" cy="71120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 Elipse" o:spid="_x0000_s1026" style="position:absolute;margin-left:165.4pt;margin-top:113.7pt;width:83pt;height:5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" filled="f" strokecolor="red" strokeweight="2pt">
                      <v:stroke dashstyle="dash"/>
                    </v:oval>
                  </w:pict>
                </mc:Fallback>
              </mc:AlternateContent>
            </w:r>
            <w:r>
              <w:rPr>
                <w:rFonts w:eastAsia="Times New Roman"/>
                <w:noProof/>
                <w:color w:val="000000"/>
                <w:sz w:val="20"/>
                <w:szCs w:val="20"/>
                <w:lang w:eastAsia="es-CL"/>
              </w:rPr>
              <w:drawing>
                <wp:inline distT="0" distB="0" distL="0" distR="0" wp14:anchorId="74F2B9FB" wp14:editId="1ED5DB3B">
                  <wp:extent cx="2139950" cy="2182089"/>
                  <wp:effectExtent l="0" t="0" r="0" b="889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1.JPG"/>
                          <pic:cNvPicPr/>
                        </pic:nvPicPr>
                        <pic:blipFill>
                          <a:blip r:embed="rId45">
                            <a:extLst>
                              <a:ext uri="{28A0092B-C50C-407E-A947-70E740481C1C}">
                                <a14:useLocalDpi xmlns:a14="http://schemas.microsoft.com/office/drawing/2010/main" val="0"/>
                              </a:ext>
                            </a:extLst>
                          </a:blip>
                          <a:stretch>
                            <a:fillRect/>
                          </a:stretch>
                        </pic:blipFill>
                        <pic:spPr>
                          <a:xfrm>
                            <a:off x="0" y="0"/>
                            <a:ext cx="2150588" cy="2192936"/>
                          </a:xfrm>
                          <a:prstGeom prst="rect">
                            <a:avLst/>
                          </a:prstGeom>
                        </pic:spPr>
                      </pic:pic>
                    </a:graphicData>
                  </a:graphic>
                </wp:inline>
              </w:drawing>
            </w:r>
          </w:p>
        </w:tc>
      </w:tr>
      <w:tr w:rsidR="00365A7F" w:rsidRPr="00906F0A" w14:paraId="65E75A3F" w14:textId="77777777" w:rsidTr="00764333">
        <w:trPr>
          <w:trHeight w:val="301"/>
          <w:jc w:val="center"/>
        </w:trPr>
        <w:tc>
          <w:tcPr>
            <w:tcW w:w="1201" w:type="pct"/>
            <w:gridSpan w:val="2"/>
            <w:tcBorders>
              <w:top w:val="single" w:sz="4" w:space="0" w:color="auto"/>
              <w:left w:val="single" w:sz="4" w:space="0" w:color="auto"/>
              <w:bottom w:val="single" w:sz="4" w:space="0" w:color="auto"/>
              <w:right w:val="nil"/>
            </w:tcBorders>
            <w:shd w:val="clear" w:color="auto" w:fill="auto"/>
            <w:noWrap/>
            <w:vAlign w:val="center"/>
            <w:hideMark/>
          </w:tcPr>
          <w:p w14:paraId="5B9B30BC" w14:textId="77777777" w:rsidR="00365A7F" w:rsidRPr="00906F0A" w:rsidRDefault="00365A7F" w:rsidP="00390F4F">
            <w:pPr>
              <w:pStyle w:val="Epgrafe"/>
              <w:rPr>
                <w:rFonts w:eastAsia="Times New Roman"/>
                <w:color w:val="000000"/>
                <w:lang w:eastAsia="es-CL"/>
              </w:rPr>
            </w:pPr>
            <w:bookmarkStart w:id="178" w:name="_Toc438648077"/>
            <w:r>
              <w:t xml:space="preserve">Fotografía </w:t>
            </w:r>
            <w:r>
              <w:fldChar w:fldCharType="begin"/>
            </w:r>
            <w:r>
              <w:instrText xml:space="preserve"> SEQ Fotografía \* ARABIC </w:instrText>
            </w:r>
            <w:r>
              <w:fldChar w:fldCharType="separate"/>
            </w:r>
            <w:r w:rsidR="00105C06">
              <w:rPr>
                <w:noProof/>
              </w:rPr>
              <w:t>15</w:t>
            </w:r>
            <w:r>
              <w:fldChar w:fldCharType="end"/>
            </w:r>
            <w:r>
              <w:t>.</w:t>
            </w:r>
            <w:bookmarkEnd w:id="178"/>
          </w:p>
        </w:tc>
        <w:tc>
          <w:tcPr>
            <w:tcW w:w="135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A98AD0" w14:textId="29D11FFF" w:rsidR="00365A7F" w:rsidRPr="00906F0A" w:rsidRDefault="00365A7F"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-201</w:t>
            </w:r>
            <w:r w:rsidR="00095670">
              <w:rPr>
                <w:rFonts w:eastAsia="Times New Roman"/>
                <w:color w:val="000000"/>
                <w:sz w:val="18"/>
                <w:szCs w:val="18"/>
                <w:lang w:eastAsia="es-CL"/>
              </w:rPr>
              <w:t>5</w:t>
            </w:r>
          </w:p>
        </w:tc>
        <w:tc>
          <w:tcPr>
            <w:tcW w:w="1204" w:type="pct"/>
            <w:gridSpan w:val="2"/>
            <w:tcBorders>
              <w:top w:val="single" w:sz="4" w:space="0" w:color="auto"/>
              <w:left w:val="nil"/>
              <w:bottom w:val="single" w:sz="4" w:space="0" w:color="auto"/>
              <w:right w:val="nil"/>
            </w:tcBorders>
            <w:shd w:val="clear" w:color="auto" w:fill="auto"/>
            <w:noWrap/>
            <w:vAlign w:val="center"/>
            <w:hideMark/>
          </w:tcPr>
          <w:p w14:paraId="623F4AB1" w14:textId="77777777" w:rsidR="00365A7F" w:rsidRPr="00906F0A" w:rsidRDefault="00365A7F" w:rsidP="00390F4F">
            <w:pPr>
              <w:pStyle w:val="Epgrafe"/>
            </w:pPr>
            <w:bookmarkStart w:id="179" w:name="_Toc438648078"/>
            <w:r>
              <w:t xml:space="preserve">Fotografía </w:t>
            </w:r>
            <w:r>
              <w:fldChar w:fldCharType="begin"/>
            </w:r>
            <w:r>
              <w:instrText xml:space="preserve"> SEQ Fotografía \* ARABIC </w:instrText>
            </w:r>
            <w:r>
              <w:fldChar w:fldCharType="separate"/>
            </w:r>
            <w:r w:rsidR="00105C06">
              <w:rPr>
                <w:noProof/>
              </w:rPr>
              <w:t>16</w:t>
            </w:r>
            <w:r>
              <w:fldChar w:fldCharType="end"/>
            </w:r>
            <w:r>
              <w:t>.</w:t>
            </w:r>
            <w:bookmarkEnd w:id="179"/>
          </w:p>
        </w:tc>
        <w:tc>
          <w:tcPr>
            <w:tcW w:w="123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214F2E" w14:textId="7CEECB14" w:rsidR="00365A7F" w:rsidRPr="00906F0A" w:rsidRDefault="00365A7F" w:rsidP="00390F4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-201</w:t>
            </w:r>
            <w:r w:rsidR="00095670">
              <w:rPr>
                <w:rFonts w:eastAsia="Times New Roman"/>
                <w:color w:val="000000"/>
                <w:sz w:val="18"/>
                <w:szCs w:val="18"/>
                <w:lang w:eastAsia="es-CL"/>
              </w:rPr>
              <w:t>5</w:t>
            </w:r>
          </w:p>
        </w:tc>
      </w:tr>
      <w:tr w:rsidR="00365A7F" w:rsidRPr="00906F0A" w14:paraId="4D6BEDE3" w14:textId="77777777" w:rsidTr="00764333">
        <w:trPr>
          <w:trHeight w:val="301"/>
          <w:jc w:val="center"/>
        </w:trPr>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7E081D" w14:textId="32B0F340" w:rsidR="00365A7F" w:rsidRPr="00906F0A" w:rsidRDefault="00365A7F" w:rsidP="00E80B43">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w:t>
            </w:r>
            <w:r w:rsidRPr="00E80B43">
              <w:rPr>
                <w:rFonts w:eastAsia="Times New Roman"/>
                <w:sz w:val="18"/>
                <w:szCs w:val="18"/>
                <w:lang w:eastAsia="es-CL"/>
              </w:rPr>
              <w:t xml:space="preserve">19 </w:t>
            </w:r>
          </w:p>
        </w:tc>
        <w:tc>
          <w:tcPr>
            <w:tcW w:w="7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90A2996" w14:textId="05D8C252" w:rsidR="00365A7F" w:rsidRPr="00906F0A" w:rsidRDefault="00365A7F" w:rsidP="00E80B43">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00F21471">
              <w:rPr>
                <w:rFonts w:eastAsia="Times New Roman"/>
                <w:color w:val="000000"/>
                <w:sz w:val="18"/>
                <w:szCs w:val="18"/>
                <w:lang w:eastAsia="es-CL"/>
              </w:rPr>
              <w:t>6.4</w:t>
            </w:r>
            <w:r w:rsidR="00E80B43">
              <w:rPr>
                <w:rFonts w:eastAsia="Times New Roman"/>
                <w:color w:val="000000"/>
                <w:sz w:val="18"/>
                <w:szCs w:val="18"/>
                <w:lang w:eastAsia="es-CL"/>
              </w:rPr>
              <w:t>7</w:t>
            </w:r>
            <w:r w:rsidR="00F21471">
              <w:rPr>
                <w:rFonts w:eastAsia="Times New Roman"/>
                <w:color w:val="000000"/>
                <w:sz w:val="18"/>
                <w:szCs w:val="18"/>
                <w:lang w:eastAsia="es-CL"/>
              </w:rPr>
              <w:t>1.</w:t>
            </w:r>
            <w:r w:rsidR="00E80B43">
              <w:rPr>
                <w:rFonts w:eastAsia="Times New Roman"/>
                <w:color w:val="000000"/>
                <w:sz w:val="18"/>
                <w:szCs w:val="18"/>
                <w:lang w:eastAsia="es-CL"/>
              </w:rPr>
              <w:t>454</w:t>
            </w:r>
            <w:r w:rsidR="00F21471">
              <w:rPr>
                <w:rFonts w:eastAsia="Times New Roman"/>
                <w:color w:val="000000"/>
                <w:sz w:val="18"/>
                <w:szCs w:val="18"/>
                <w:lang w:eastAsia="es-CL"/>
              </w:rPr>
              <w:t xml:space="preserve"> m</w:t>
            </w:r>
            <w:r w:rsidRPr="009D6B65">
              <w:rPr>
                <w:rFonts w:eastAsia="Times New Roman"/>
                <w:color w:val="000000"/>
                <w:sz w:val="18"/>
                <w:szCs w:val="18"/>
                <w:lang w:eastAsia="es-CL"/>
              </w:rPr>
              <w:t>.</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EA2C4B" w14:textId="055CBACB" w:rsidR="00365A7F" w:rsidRPr="006963C1" w:rsidRDefault="00365A7F" w:rsidP="00E80B43">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E80B43">
              <w:rPr>
                <w:rFonts w:eastAsia="Times New Roman"/>
                <w:color w:val="000000"/>
                <w:sz w:val="18"/>
                <w:szCs w:val="18"/>
                <w:lang w:eastAsia="es-CL"/>
              </w:rPr>
              <w:t>280.442</w:t>
            </w:r>
            <w:r w:rsidRPr="006963C1">
              <w:rPr>
                <w:rFonts w:eastAsia="Times New Roman"/>
                <w:color w:val="000000"/>
                <w:sz w:val="18"/>
                <w:szCs w:val="18"/>
                <w:lang w:eastAsia="es-CL"/>
              </w:rPr>
              <w:t>.</w:t>
            </w:r>
          </w:p>
        </w:tc>
        <w:tc>
          <w:tcPr>
            <w:tcW w:w="12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3B21A0E" w14:textId="77777777" w:rsidR="00365A7F" w:rsidRPr="00906F0A" w:rsidRDefault="00365A7F" w:rsidP="00390F4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DATUM WGS84 HUSO 19 S</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29E58A3" w14:textId="406997EF" w:rsidR="00365A7F" w:rsidRPr="009D6B65" w:rsidRDefault="00365A7F" w:rsidP="00937B1C">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00E80B43">
              <w:rPr>
                <w:rFonts w:ascii="Calibri" w:hAnsi="Calibri"/>
                <w:iCs/>
                <w:sz w:val="18"/>
                <w:szCs w:val="18"/>
              </w:rPr>
              <w:t>6</w:t>
            </w:r>
            <w:r w:rsidR="00E80B43" w:rsidRPr="00450E8C">
              <w:rPr>
                <w:rFonts w:ascii="Calibri" w:hAnsi="Calibri"/>
                <w:iCs/>
                <w:sz w:val="18"/>
                <w:szCs w:val="18"/>
              </w:rPr>
              <w:t>.</w:t>
            </w:r>
            <w:r w:rsidR="00E80B43">
              <w:rPr>
                <w:rFonts w:ascii="Calibri" w:hAnsi="Calibri"/>
                <w:iCs/>
                <w:sz w:val="18"/>
                <w:szCs w:val="18"/>
              </w:rPr>
              <w:t>471</w:t>
            </w:r>
            <w:r w:rsidR="00E80B43" w:rsidRPr="00450E8C">
              <w:rPr>
                <w:rFonts w:ascii="Calibri" w:hAnsi="Calibri"/>
                <w:iCs/>
                <w:sz w:val="18"/>
                <w:szCs w:val="18"/>
              </w:rPr>
              <w:t>.</w:t>
            </w:r>
            <w:r w:rsidR="00E80B43">
              <w:rPr>
                <w:rFonts w:ascii="Calibri" w:hAnsi="Calibri"/>
                <w:iCs/>
                <w:sz w:val="18"/>
                <w:szCs w:val="18"/>
              </w:rPr>
              <w:t>616 m.</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BB3EFA" w14:textId="4844FFB8" w:rsidR="00365A7F" w:rsidRPr="00906F0A" w:rsidRDefault="00365A7F" w:rsidP="00937B1C">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00E80B43">
              <w:rPr>
                <w:rFonts w:ascii="Calibri" w:hAnsi="Calibri"/>
                <w:iCs/>
                <w:sz w:val="18"/>
                <w:szCs w:val="18"/>
              </w:rPr>
              <w:t>280</w:t>
            </w:r>
            <w:r w:rsidR="00E80B43" w:rsidRPr="00450E8C">
              <w:rPr>
                <w:rFonts w:ascii="Calibri" w:hAnsi="Calibri"/>
                <w:iCs/>
                <w:sz w:val="18"/>
                <w:szCs w:val="18"/>
              </w:rPr>
              <w:t>.</w:t>
            </w:r>
            <w:r w:rsidR="00E80B43">
              <w:rPr>
                <w:rFonts w:ascii="Calibri" w:hAnsi="Calibri"/>
                <w:iCs/>
                <w:sz w:val="18"/>
                <w:szCs w:val="18"/>
              </w:rPr>
              <w:t>400 m</w:t>
            </w:r>
            <w:r w:rsidRPr="009D6B65">
              <w:rPr>
                <w:rFonts w:eastAsia="Times New Roman"/>
                <w:color w:val="000000"/>
                <w:sz w:val="18"/>
                <w:szCs w:val="18"/>
                <w:lang w:eastAsia="es-CL"/>
              </w:rPr>
              <w:t>.</w:t>
            </w:r>
            <w:r w:rsidRPr="00906F0A">
              <w:rPr>
                <w:rFonts w:eastAsia="Times New Roman"/>
                <w:b/>
                <w:color w:val="000000"/>
                <w:sz w:val="18"/>
                <w:szCs w:val="18"/>
                <w:lang w:eastAsia="es-CL"/>
              </w:rPr>
              <w:t xml:space="preserve"> </w:t>
            </w:r>
          </w:p>
        </w:tc>
      </w:tr>
      <w:tr w:rsidR="00365A7F" w:rsidRPr="00906F0A" w14:paraId="5EF6FDA6" w14:textId="77777777" w:rsidTr="00764333">
        <w:trPr>
          <w:trHeight w:val="213"/>
          <w:jc w:val="center"/>
        </w:trPr>
        <w:tc>
          <w:tcPr>
            <w:tcW w:w="2559"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4091FB0D" w14:textId="16CEF534" w:rsidR="00365A7F" w:rsidRPr="00450E8C" w:rsidRDefault="00365A7F" w:rsidP="00390F4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sidR="00937B1C">
              <w:rPr>
                <w:rFonts w:ascii="Calibri" w:hAnsi="Calibri"/>
                <w:iCs/>
                <w:noProof/>
                <w:sz w:val="18"/>
                <w:szCs w:val="18"/>
                <w:lang w:eastAsia="es-CL"/>
              </w:rPr>
              <w:t>Se constató camión aljibe no operativo</w:t>
            </w:r>
          </w:p>
        </w:tc>
        <w:tc>
          <w:tcPr>
            <w:tcW w:w="244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3B58F68B" w14:textId="6C2E8290" w:rsidR="00365A7F" w:rsidRPr="00450E8C" w:rsidRDefault="00365A7F" w:rsidP="003071AE">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937B1C">
              <w:rPr>
                <w:rFonts w:ascii="Calibri" w:hAnsi="Calibri"/>
                <w:iCs/>
                <w:noProof/>
                <w:sz w:val="18"/>
                <w:szCs w:val="18"/>
                <w:lang w:eastAsia="es-CL"/>
              </w:rPr>
              <w:t>Se constató terreno húmedo como consecuencia de la lluvia</w:t>
            </w:r>
          </w:p>
        </w:tc>
      </w:tr>
    </w:tbl>
    <w:p w14:paraId="7B26ACA5" w14:textId="460E2116" w:rsidR="00C23BA3" w:rsidRDefault="00C23BA3" w:rsidP="00E32F70">
      <w:pPr>
        <w:pStyle w:val="Ttulo2"/>
        <w:numPr>
          <w:ilvl w:val="1"/>
          <w:numId w:val="2"/>
        </w:numPr>
      </w:pPr>
      <w:bookmarkStart w:id="180" w:name="_Toc438648079"/>
      <w:r w:rsidRPr="00232005">
        <w:lastRenderedPageBreak/>
        <w:t xml:space="preserve">Manejo de </w:t>
      </w:r>
      <w:r w:rsidR="00232005" w:rsidRPr="00232005">
        <w:t>Fauna</w:t>
      </w:r>
      <w:r w:rsidRPr="00232005">
        <w:t>.</w:t>
      </w:r>
      <w:bookmarkEnd w:id="180"/>
      <w:r w:rsidRPr="00232005">
        <w:t xml:space="preserve"> </w:t>
      </w:r>
    </w:p>
    <w:p w14:paraId="0B853AD7" w14:textId="77777777" w:rsidR="005317A6" w:rsidRPr="00F659B2" w:rsidRDefault="005317A6" w:rsidP="00DE166D"/>
    <w:tbl>
      <w:tblPr>
        <w:tblStyle w:val="Tablaconcuadrcula"/>
        <w:tblW w:w="5000" w:type="pct"/>
        <w:tblLook w:val="04A0" w:firstRow="1" w:lastRow="0" w:firstColumn="1" w:lastColumn="0" w:noHBand="0" w:noVBand="1"/>
      </w:tblPr>
      <w:tblGrid>
        <w:gridCol w:w="3830"/>
        <w:gridCol w:w="9958"/>
      </w:tblGrid>
      <w:tr w:rsidR="002C0E33" w:rsidRPr="0025129B" w14:paraId="2E2A856A" w14:textId="77777777" w:rsidTr="00897102">
        <w:trPr>
          <w:trHeight w:val="142"/>
        </w:trPr>
        <w:tc>
          <w:tcPr>
            <w:tcW w:w="1389" w:type="pct"/>
            <w:shd w:val="clear" w:color="auto" w:fill="auto"/>
          </w:tcPr>
          <w:bookmarkEnd w:id="157"/>
          <w:bookmarkEnd w:id="158"/>
          <w:p w14:paraId="480D176D" w14:textId="6A22092A" w:rsidR="002C0E33" w:rsidRPr="00897102" w:rsidRDefault="002C0E33" w:rsidP="00E80B43">
            <w:r w:rsidRPr="00897102">
              <w:rPr>
                <w:rFonts w:eastAsia="Times New Roman"/>
                <w:b/>
                <w:bCs/>
                <w:color w:val="000000"/>
                <w:lang w:eastAsia="es-CL"/>
              </w:rPr>
              <w:t>Número de hecho constatado</w:t>
            </w:r>
            <w:r w:rsidRPr="00897102">
              <w:rPr>
                <w:rFonts w:eastAsia="Times New Roman"/>
                <w:color w:val="000000"/>
                <w:lang w:eastAsia="es-CL"/>
              </w:rPr>
              <w:t xml:space="preserve">: </w:t>
            </w:r>
            <w:r w:rsidR="00E80B43">
              <w:rPr>
                <w:rFonts w:eastAsia="Times New Roman"/>
                <w:color w:val="000000"/>
                <w:lang w:eastAsia="es-CL"/>
              </w:rPr>
              <w:t>5</w:t>
            </w:r>
          </w:p>
        </w:tc>
        <w:tc>
          <w:tcPr>
            <w:tcW w:w="3611" w:type="pct"/>
            <w:shd w:val="clear" w:color="auto" w:fill="auto"/>
          </w:tcPr>
          <w:p w14:paraId="39488531" w14:textId="023AB865" w:rsidR="002C0E33" w:rsidRPr="00A00960" w:rsidRDefault="002C0E33" w:rsidP="00897102">
            <w:r w:rsidRPr="00A00960">
              <w:rPr>
                <w:rFonts w:eastAsia="Times New Roman"/>
                <w:b/>
                <w:bCs/>
                <w:color w:val="000000"/>
                <w:lang w:eastAsia="es-CL"/>
              </w:rPr>
              <w:t>Estación N°</w:t>
            </w:r>
            <w:r w:rsidRPr="00A00960">
              <w:rPr>
                <w:rFonts w:eastAsia="Times New Roman"/>
                <w:color w:val="000000"/>
                <w:lang w:eastAsia="es-CL"/>
              </w:rPr>
              <w:t>:</w:t>
            </w:r>
            <w:r w:rsidR="00897102" w:rsidRPr="00A00960">
              <w:rPr>
                <w:rFonts w:eastAsia="Times New Roman"/>
                <w:color w:val="000000"/>
                <w:lang w:eastAsia="es-CL"/>
              </w:rPr>
              <w:t>6</w:t>
            </w:r>
            <w:r w:rsidRPr="00A00960">
              <w:rPr>
                <w:rFonts w:eastAsia="Times New Roman"/>
                <w:color w:val="000000"/>
                <w:lang w:eastAsia="es-CL"/>
              </w:rPr>
              <w:t xml:space="preserve"> </w:t>
            </w:r>
          </w:p>
        </w:tc>
      </w:tr>
      <w:tr w:rsidR="002C0E33" w:rsidRPr="0025129B" w14:paraId="42B9850D" w14:textId="77777777" w:rsidTr="00DE166D">
        <w:trPr>
          <w:trHeight w:val="1730"/>
        </w:trPr>
        <w:tc>
          <w:tcPr>
            <w:tcW w:w="5000" w:type="pct"/>
            <w:gridSpan w:val="2"/>
            <w:tcBorders>
              <w:bottom w:val="single" w:sz="4" w:space="0" w:color="auto"/>
            </w:tcBorders>
          </w:tcPr>
          <w:p w14:paraId="4A45804E" w14:textId="7A1BCB94" w:rsidR="002C0E33" w:rsidRPr="001B31A9" w:rsidRDefault="002C0E33" w:rsidP="00930D53">
            <w:pPr>
              <w:rPr>
                <w:b/>
              </w:rPr>
            </w:pPr>
            <w:r w:rsidRPr="001B31A9">
              <w:rPr>
                <w:b/>
              </w:rPr>
              <w:t>Exigencia:</w:t>
            </w:r>
          </w:p>
          <w:p w14:paraId="6758133D" w14:textId="39F3E18C" w:rsidR="002C0E33" w:rsidRPr="001B31A9" w:rsidRDefault="002C0E33" w:rsidP="00930D53">
            <w:pPr>
              <w:rPr>
                <w:b/>
                <w:sz w:val="12"/>
                <w:szCs w:val="12"/>
              </w:rPr>
            </w:pPr>
          </w:p>
          <w:p w14:paraId="7F09F63C" w14:textId="53FE0F40" w:rsidR="00930D53" w:rsidRPr="001B31A9" w:rsidRDefault="005317A6">
            <w:pPr>
              <w:rPr>
                <w:b/>
                <w:sz w:val="22"/>
                <w:szCs w:val="22"/>
              </w:rPr>
            </w:pPr>
            <w:r w:rsidRPr="001B31A9">
              <w:rPr>
                <w:b/>
              </w:rPr>
              <w:t>Considerando 3.2.c)</w:t>
            </w:r>
            <w:r>
              <w:rPr>
                <w:b/>
              </w:rPr>
              <w:t xml:space="preserve"> </w:t>
            </w:r>
            <w:r w:rsidR="00930D53" w:rsidRPr="001B31A9">
              <w:rPr>
                <w:b/>
              </w:rPr>
              <w:t xml:space="preserve">RCA N° 13/2012, </w:t>
            </w:r>
            <w:r w:rsidR="00930D53" w:rsidRPr="001B31A9">
              <w:t xml:space="preserve">Califica Ambientalmente Proyecto </w:t>
            </w:r>
            <w:r w:rsidR="00930D53" w:rsidRPr="001B31A9">
              <w:rPr>
                <w:i/>
              </w:rPr>
              <w:t>“Las Vacas”</w:t>
            </w:r>
            <w:r>
              <w:t>:</w:t>
            </w:r>
          </w:p>
          <w:p w14:paraId="3C3847FE" w14:textId="3BA50C95" w:rsidR="00930D53" w:rsidRPr="00161333" w:rsidRDefault="000C4312" w:rsidP="00161333">
            <w:pPr>
              <w:rPr>
                <w:i/>
              </w:rPr>
            </w:pPr>
            <w:r>
              <w:t>“</w:t>
            </w:r>
            <w:r w:rsidR="00930D53" w:rsidRPr="00161333">
              <w:rPr>
                <w:i/>
              </w:rPr>
              <w:t>En el área del proyecto existe sólo una especie de fauna en categoría de conservación en peligro, el Cururo (</w:t>
            </w:r>
            <w:r w:rsidR="00930D53" w:rsidRPr="000C4312">
              <w:rPr>
                <w:i/>
              </w:rPr>
              <w:t>Spalacopus cyanus</w:t>
            </w:r>
            <w:r w:rsidR="00930D53" w:rsidRPr="00161333">
              <w:rPr>
                <w:i/>
              </w:rPr>
              <w:t xml:space="preserve">). </w:t>
            </w:r>
          </w:p>
          <w:p w14:paraId="562EC033" w14:textId="77777777" w:rsidR="00930D53" w:rsidRPr="00161333" w:rsidRDefault="00930D53" w:rsidP="00161333">
            <w:pPr>
              <w:rPr>
                <w:i/>
              </w:rPr>
            </w:pPr>
            <w:r w:rsidRPr="00161333">
              <w:rPr>
                <w:i/>
              </w:rPr>
              <w:t>Al respecto, el titular implementará las siguientes medidas:</w:t>
            </w:r>
          </w:p>
          <w:p w14:paraId="5A905811" w14:textId="77777777" w:rsidR="00930D53" w:rsidRPr="00161333" w:rsidRDefault="00930D53" w:rsidP="00E32F70">
            <w:pPr>
              <w:pStyle w:val="Prrafodelista"/>
              <w:numPr>
                <w:ilvl w:val="0"/>
                <w:numId w:val="7"/>
              </w:numPr>
              <w:rPr>
                <w:i/>
              </w:rPr>
            </w:pPr>
            <w:r w:rsidRPr="00161333">
              <w:rPr>
                <w:i/>
              </w:rPr>
              <w:t>Demarcación de todo el perímetro de la colonia del sector Sur.</w:t>
            </w:r>
          </w:p>
          <w:p w14:paraId="6E8F6176" w14:textId="77777777" w:rsidR="00930D53" w:rsidRPr="00161333" w:rsidRDefault="00930D53" w:rsidP="00E32F70">
            <w:pPr>
              <w:pStyle w:val="Prrafodelista"/>
              <w:numPr>
                <w:ilvl w:val="0"/>
                <w:numId w:val="7"/>
              </w:numPr>
              <w:rPr>
                <w:i/>
              </w:rPr>
            </w:pPr>
            <w:r w:rsidRPr="00161333">
              <w:rPr>
                <w:i/>
              </w:rPr>
              <w:t>Ubicación desde señaléticas en la zona para fomentar el cuidado, la colonia y la especie.</w:t>
            </w:r>
          </w:p>
          <w:p w14:paraId="3CA5E11A" w14:textId="549BE716" w:rsidR="002C0E33" w:rsidRPr="00DE166D" w:rsidRDefault="00930D53" w:rsidP="00DE166D">
            <w:pPr>
              <w:pStyle w:val="Prrafodelista"/>
              <w:numPr>
                <w:ilvl w:val="0"/>
                <w:numId w:val="7"/>
              </w:numPr>
              <w:rPr>
                <w:b/>
                <w:sz w:val="12"/>
                <w:szCs w:val="12"/>
                <w:lang w:val="es-ES"/>
              </w:rPr>
            </w:pPr>
            <w:r w:rsidRPr="00161333">
              <w:rPr>
                <w:i/>
              </w:rPr>
              <w:t>Carteles informativos en zonas de uso frecuentes de personal d</w:t>
            </w:r>
            <w:r w:rsidR="009B73D6" w:rsidRPr="00161333">
              <w:rPr>
                <w:i/>
              </w:rPr>
              <w:t xml:space="preserve">e </w:t>
            </w:r>
            <w:r w:rsidRPr="00161333">
              <w:rPr>
                <w:i/>
              </w:rPr>
              <w:t>la CMDA, además de trípticos para el personal</w:t>
            </w:r>
            <w:r w:rsidR="000C4312">
              <w:t>”</w:t>
            </w:r>
            <w:r w:rsidRPr="001B31A9">
              <w:t>.</w:t>
            </w:r>
          </w:p>
        </w:tc>
      </w:tr>
      <w:tr w:rsidR="002C0E33" w:rsidRPr="0025129B" w14:paraId="42BBAD82" w14:textId="77777777" w:rsidTr="00930D53">
        <w:trPr>
          <w:trHeight w:val="2150"/>
        </w:trPr>
        <w:tc>
          <w:tcPr>
            <w:tcW w:w="5000" w:type="pct"/>
            <w:gridSpan w:val="2"/>
          </w:tcPr>
          <w:p w14:paraId="69065117" w14:textId="77777777" w:rsidR="004820F9" w:rsidRPr="001B31A9" w:rsidRDefault="004820F9" w:rsidP="004820F9">
            <w:pPr>
              <w:jc w:val="left"/>
              <w:rPr>
                <w:rFonts w:ascii="Calibri" w:eastAsia="Times New Roman" w:hAnsi="Calibri"/>
                <w:b/>
                <w:bCs/>
                <w:color w:val="000000"/>
                <w:lang w:eastAsia="es-CL"/>
              </w:rPr>
            </w:pPr>
            <w:r w:rsidRPr="001B31A9">
              <w:rPr>
                <w:rFonts w:ascii="Calibri" w:eastAsia="Times New Roman" w:hAnsi="Calibri"/>
                <w:b/>
                <w:bCs/>
                <w:color w:val="000000"/>
                <w:lang w:eastAsia="es-CL"/>
              </w:rPr>
              <w:t>Hechos constatados durante la fiscalización</w:t>
            </w:r>
            <w:r w:rsidRPr="001B31A9">
              <w:rPr>
                <w:rFonts w:ascii="Calibri" w:eastAsia="Times New Roman" w:hAnsi="Calibri"/>
                <w:color w:val="000000"/>
                <w:lang w:eastAsia="es-CL"/>
              </w:rPr>
              <w:t xml:space="preserve">: </w:t>
            </w:r>
          </w:p>
          <w:p w14:paraId="37DE6C66" w14:textId="77777777" w:rsidR="002C0E33" w:rsidRPr="001B31A9" w:rsidRDefault="002C0E33" w:rsidP="00930D53">
            <w:pPr>
              <w:jc w:val="left"/>
              <w:rPr>
                <w:color w:val="FF0000"/>
                <w:sz w:val="12"/>
                <w:szCs w:val="12"/>
              </w:rPr>
            </w:pPr>
          </w:p>
          <w:p w14:paraId="6AF158BF" w14:textId="77777777" w:rsidR="002C0E33" w:rsidRPr="001B31A9" w:rsidRDefault="002C0E33" w:rsidP="00930D53">
            <w:r w:rsidRPr="001B31A9">
              <w:t>Durante la actividad de inspección ambiental se constató lo siguiente:</w:t>
            </w:r>
          </w:p>
          <w:p w14:paraId="3225C9E5" w14:textId="36C9298F" w:rsidR="009B73D6" w:rsidRPr="001B31A9" w:rsidRDefault="009B73D6" w:rsidP="009F30CE">
            <w:pPr>
              <w:pStyle w:val="Prrafodelista"/>
              <w:numPr>
                <w:ilvl w:val="0"/>
                <w:numId w:val="8"/>
              </w:numPr>
            </w:pPr>
            <w:r w:rsidRPr="001B31A9">
              <w:t>No exist</w:t>
            </w:r>
            <w:r w:rsidR="003D44CA">
              <w:t>ía</w:t>
            </w:r>
            <w:r w:rsidRPr="001B31A9">
              <w:t xml:space="preserve"> conocimiento por parte del administrador de</w:t>
            </w:r>
            <w:r w:rsidR="00C46CB5" w:rsidRPr="001B31A9">
              <w:t xml:space="preserve"> la localización de colonias de </w:t>
            </w:r>
            <w:r w:rsidR="009F30CE" w:rsidRPr="001B31A9">
              <w:rPr>
                <w:i/>
              </w:rPr>
              <w:t>Spalacopus cyanus</w:t>
            </w:r>
            <w:r w:rsidR="009F30CE" w:rsidRPr="001B31A9">
              <w:t xml:space="preserve"> (cururo)</w:t>
            </w:r>
            <w:r w:rsidR="003D44CA">
              <w:t xml:space="preserve"> al interior</w:t>
            </w:r>
            <w:r w:rsidR="009F30CE" w:rsidRPr="001B31A9">
              <w:t xml:space="preserve"> del área de la insta</w:t>
            </w:r>
            <w:r w:rsidR="000B0A61">
              <w:t>la</w:t>
            </w:r>
            <w:r w:rsidR="009F30CE" w:rsidRPr="001B31A9">
              <w:t>ción.</w:t>
            </w:r>
          </w:p>
          <w:p w14:paraId="47E69378" w14:textId="4A11E072" w:rsidR="002C0E33" w:rsidRPr="001B31A9" w:rsidRDefault="00C46CB5" w:rsidP="00E32F70">
            <w:pPr>
              <w:pStyle w:val="Prrafodelista"/>
              <w:numPr>
                <w:ilvl w:val="0"/>
                <w:numId w:val="8"/>
              </w:numPr>
            </w:pPr>
            <w:r w:rsidRPr="001B31A9">
              <w:t>Se observó l</w:t>
            </w:r>
            <w:r w:rsidR="002C0E33" w:rsidRPr="001B31A9">
              <w:t>a presencia de varias madrigue</w:t>
            </w:r>
            <w:r w:rsidR="002C5CCC" w:rsidRPr="001B31A9">
              <w:t>ras</w:t>
            </w:r>
            <w:r w:rsidR="002C0E33" w:rsidRPr="001B31A9">
              <w:t xml:space="preserve"> en el sector sur del campamento</w:t>
            </w:r>
            <w:r w:rsidR="001C2530">
              <w:t xml:space="preserve"> (</w:t>
            </w:r>
            <w:r w:rsidR="002C0E33" w:rsidRPr="001B31A9">
              <w:t>coordenadas UTM WGS 84 Huso 19 J 6.471.785</w:t>
            </w:r>
            <w:r w:rsidR="001C2530">
              <w:t xml:space="preserve"> m.</w:t>
            </w:r>
            <w:r w:rsidR="002C0E33" w:rsidRPr="001B31A9">
              <w:t xml:space="preserve"> N; 280. 207</w:t>
            </w:r>
            <w:r w:rsidR="001C2530">
              <w:t xml:space="preserve"> m.</w:t>
            </w:r>
            <w:r w:rsidR="002C0E33" w:rsidRPr="001B31A9">
              <w:t>E</w:t>
            </w:r>
            <w:r w:rsidR="001C2530">
              <w:t>)</w:t>
            </w:r>
            <w:r w:rsidR="000C4312">
              <w:t>.</w:t>
            </w:r>
            <w:r w:rsidR="002C0E33" w:rsidRPr="001B31A9">
              <w:t xml:space="preserve"> </w:t>
            </w:r>
          </w:p>
          <w:p w14:paraId="73B434A3" w14:textId="17DDCBEB" w:rsidR="002C0E33" w:rsidRPr="001B31A9" w:rsidRDefault="002C0E33" w:rsidP="00E32F70">
            <w:pPr>
              <w:pStyle w:val="Prrafodelista"/>
              <w:numPr>
                <w:ilvl w:val="0"/>
                <w:numId w:val="8"/>
              </w:numPr>
            </w:pPr>
            <w:r w:rsidRPr="001B31A9">
              <w:t xml:space="preserve">El perímetro de la colonia de </w:t>
            </w:r>
            <w:r w:rsidR="002C5CCC" w:rsidRPr="001B31A9">
              <w:rPr>
                <w:i/>
              </w:rPr>
              <w:t>Spalacopus cyanus</w:t>
            </w:r>
            <w:r w:rsidR="002C5CCC" w:rsidRPr="001B31A9">
              <w:t xml:space="preserve"> (cururo) </w:t>
            </w:r>
            <w:r w:rsidRPr="001B31A9">
              <w:t>no c</w:t>
            </w:r>
            <w:r w:rsidR="000C4312">
              <w:t>o</w:t>
            </w:r>
            <w:r w:rsidRPr="001B31A9">
              <w:t>nta</w:t>
            </w:r>
            <w:r w:rsidR="000C4312">
              <w:t>ba</w:t>
            </w:r>
            <w:r w:rsidRPr="001B31A9">
              <w:t xml:space="preserve"> con demarcación ni señaléticas que fomenten el cuidado de la colonia y la especie.</w:t>
            </w:r>
          </w:p>
          <w:p w14:paraId="63544D72" w14:textId="09DE0CDF" w:rsidR="002C0E33" w:rsidRPr="001B31A9" w:rsidRDefault="009B73D6" w:rsidP="00E32F70">
            <w:pPr>
              <w:pStyle w:val="Prrafodelista"/>
              <w:numPr>
                <w:ilvl w:val="0"/>
                <w:numId w:val="8"/>
              </w:numPr>
            </w:pPr>
            <w:r w:rsidRPr="001B31A9">
              <w:t xml:space="preserve">Se constató </w:t>
            </w:r>
            <w:r w:rsidR="002C5CCC" w:rsidRPr="001B31A9">
              <w:t xml:space="preserve">la existencia de </w:t>
            </w:r>
            <w:r w:rsidR="000B0A61" w:rsidRPr="001B31A9">
              <w:t>un</w:t>
            </w:r>
            <w:r w:rsidR="002C5CCC" w:rsidRPr="001B31A9">
              <w:t xml:space="preserve"> panel inf</w:t>
            </w:r>
            <w:r w:rsidRPr="001B31A9">
              <w:t xml:space="preserve">ormativo para el personal de la compañía minera ubicado al </w:t>
            </w:r>
            <w:r w:rsidR="002C0E33" w:rsidRPr="001B31A9">
              <w:t>exterior de las oficinas de la administración,</w:t>
            </w:r>
            <w:r w:rsidRPr="001B31A9">
              <w:t xml:space="preserve"> con </w:t>
            </w:r>
            <w:r w:rsidR="002C0E33" w:rsidRPr="001B31A9">
              <w:t>tríptico explicativo de la especie en categoría de conservación.</w:t>
            </w:r>
          </w:p>
          <w:p w14:paraId="3C1728CA" w14:textId="688E4487" w:rsidR="009B73D6" w:rsidRDefault="009B73D6" w:rsidP="00E32F70">
            <w:pPr>
              <w:pStyle w:val="Prrafodelista"/>
              <w:numPr>
                <w:ilvl w:val="0"/>
                <w:numId w:val="8"/>
              </w:numPr>
            </w:pPr>
            <w:r w:rsidRPr="001B31A9">
              <w:t>Se constató la inexistencia de carteles informativos</w:t>
            </w:r>
            <w:r w:rsidR="00495A0E">
              <w:t xml:space="preserve"> </w:t>
            </w:r>
            <w:r w:rsidR="00A82E7D">
              <w:t>al interior de la instalación</w:t>
            </w:r>
            <w:r w:rsidRPr="001B31A9">
              <w:t xml:space="preserve"> y </w:t>
            </w:r>
            <w:r w:rsidR="00A82E7D">
              <w:t xml:space="preserve">de trípticos disponibles para la entrega al </w:t>
            </w:r>
            <w:r w:rsidRPr="001B31A9">
              <w:t xml:space="preserve">personal para fomentar el cuidado de la colonia y de la especie. </w:t>
            </w:r>
          </w:p>
          <w:p w14:paraId="342BEE66" w14:textId="77777777" w:rsidR="002C0E33" w:rsidRPr="001B31A9" w:rsidRDefault="002C0E33" w:rsidP="00930D53">
            <w:pPr>
              <w:pStyle w:val="Prrafodelista"/>
            </w:pPr>
          </w:p>
          <w:p w14:paraId="6F962F61" w14:textId="77777777" w:rsidR="00DC7B16" w:rsidRDefault="00DC7B16" w:rsidP="00DC7B16">
            <w:pPr>
              <w:rPr>
                <w:rFonts w:ascii="Calibri" w:eastAsia="Times New Roman" w:hAnsi="Calibri"/>
                <w:b/>
                <w:color w:val="000000"/>
                <w:lang w:eastAsia="es-CL"/>
              </w:rPr>
            </w:pPr>
            <w:r w:rsidRPr="001B31A9">
              <w:rPr>
                <w:rFonts w:ascii="Calibri" w:eastAsia="Times New Roman" w:hAnsi="Calibri"/>
                <w:b/>
                <w:color w:val="000000"/>
                <w:lang w:eastAsia="es-CL"/>
              </w:rPr>
              <w:t>Resultados examen de información:</w:t>
            </w:r>
          </w:p>
          <w:p w14:paraId="2A6246C3" w14:textId="77777777" w:rsidR="003D44CA" w:rsidRPr="001B31A9" w:rsidRDefault="003D44CA" w:rsidP="00DC7B16">
            <w:pPr>
              <w:rPr>
                <w:rFonts w:ascii="Calibri" w:eastAsia="Times New Roman" w:hAnsi="Calibri"/>
                <w:b/>
                <w:color w:val="000000"/>
                <w:lang w:eastAsia="es-CL"/>
              </w:rPr>
            </w:pPr>
          </w:p>
          <w:p w14:paraId="35687749" w14:textId="2ADC54E0" w:rsidR="00851920" w:rsidRPr="000C4312" w:rsidRDefault="00DC7B16" w:rsidP="00161333">
            <w:pPr>
              <w:pStyle w:val="Prrafodelista"/>
              <w:numPr>
                <w:ilvl w:val="0"/>
                <w:numId w:val="8"/>
              </w:numPr>
              <w:rPr>
                <w:sz w:val="18"/>
                <w:szCs w:val="18"/>
              </w:rPr>
            </w:pPr>
            <w:r w:rsidRPr="000C4312">
              <w:t>La Superintendencia del Medio Ambiente, a través de los Ord. N° 1554, 1555, 1558, 1559 y 1563</w:t>
            </w:r>
            <w:r w:rsidR="00B97B24">
              <w:t>,</w:t>
            </w:r>
            <w:r w:rsidRPr="000C4312">
              <w:t xml:space="preserve"> todos de fecha 04 de septiembre de 2015</w:t>
            </w:r>
            <w:r w:rsidR="00B97B24">
              <w:t>,</w:t>
            </w:r>
            <w:r w:rsidRPr="000C4312">
              <w:t xml:space="preserve"> encomendó al Servicio Agrícola y Ganadero (SAG) la revisión de los reportes de seguimiento ambiental remitidos por el titular al Sistema de Seguimiento Ambiental de la SMA, asociados a la RCA N° 13/2012 asociados al considerando 3.2c)</w:t>
            </w:r>
            <w:r w:rsidR="00851920" w:rsidRPr="000C4312">
              <w:t>.</w:t>
            </w:r>
          </w:p>
          <w:p w14:paraId="4E937A85" w14:textId="77777777" w:rsidR="00851920" w:rsidRPr="001B31A9" w:rsidRDefault="00851920" w:rsidP="00DC7B16"/>
          <w:p w14:paraId="66EFF7D4" w14:textId="316D38DA" w:rsidR="00DC7B16" w:rsidRPr="000C4312" w:rsidRDefault="00851920" w:rsidP="00161333">
            <w:pPr>
              <w:pStyle w:val="Prrafodelista"/>
              <w:numPr>
                <w:ilvl w:val="0"/>
                <w:numId w:val="8"/>
              </w:numPr>
              <w:rPr>
                <w:sz w:val="18"/>
                <w:szCs w:val="18"/>
              </w:rPr>
            </w:pPr>
            <w:r w:rsidRPr="000C4312">
              <w:t xml:space="preserve">A lo anterior, el SAG de la Región de Coquimbo respondió mediante el Ordinario N° 1885 de fecha 26 de noviembre de 2015, indicando </w:t>
            </w:r>
            <w:r w:rsidR="000C4312">
              <w:t>que “</w:t>
            </w:r>
            <w:r w:rsidRPr="00161333">
              <w:rPr>
                <w:i/>
              </w:rPr>
              <w:t>es necesario revisar el informe de noviembre del 2012 para constatar el cumplimiento de dicho compromiso</w:t>
            </w:r>
            <w:r w:rsidR="000C4312">
              <w:t>”</w:t>
            </w:r>
            <w:r w:rsidRPr="000C4312">
              <w:t>.</w:t>
            </w:r>
          </w:p>
          <w:p w14:paraId="7BB2887B" w14:textId="77777777" w:rsidR="00C96CE1" w:rsidRDefault="00C96CE1" w:rsidP="00DC7B16"/>
          <w:p w14:paraId="29490D96" w14:textId="6CA1A7B7" w:rsidR="008A55C5" w:rsidRPr="000C4312" w:rsidRDefault="008A55C5" w:rsidP="00161333">
            <w:pPr>
              <w:pStyle w:val="Prrafodelista"/>
              <w:numPr>
                <w:ilvl w:val="0"/>
                <w:numId w:val="8"/>
              </w:numPr>
              <w:rPr>
                <w:sz w:val="22"/>
                <w:szCs w:val="22"/>
              </w:rPr>
            </w:pPr>
            <w:r w:rsidRPr="000C4312">
              <w:t xml:space="preserve">Del examen de información realizado por profesional de la SMA se constató que el titular no ha remitido a la </w:t>
            </w:r>
            <w:r w:rsidR="000C4312">
              <w:t>SMA</w:t>
            </w:r>
            <w:r w:rsidRPr="000C4312">
              <w:t xml:space="preserve"> los afiches y trípticos comprometidos en la RCA y que fueron </w:t>
            </w:r>
            <w:r w:rsidRPr="006B1F35">
              <w:t>solici</w:t>
            </w:r>
            <w:r w:rsidRPr="000C4312">
              <w:t xml:space="preserve">tados durante la actividad de fiscalización, (Ver punto 9 del acta de fiscalización) “actividad o documentos </w:t>
            </w:r>
            <w:r w:rsidR="000B0A61" w:rsidRPr="000C4312">
              <w:t>pendientes “estableciéndose</w:t>
            </w:r>
            <w:r w:rsidRPr="000C4312">
              <w:t xml:space="preserve"> como plazo para su remisión 15 días hábiles a contar del 09 de septiembre de 2015.</w:t>
            </w:r>
          </w:p>
          <w:p w14:paraId="533C1342" w14:textId="77777777" w:rsidR="002C0E33" w:rsidRPr="001B31A9" w:rsidRDefault="002C0E33" w:rsidP="00851920"/>
        </w:tc>
      </w:tr>
    </w:tbl>
    <w:p w14:paraId="708FD88A" w14:textId="77777777" w:rsidR="002C0E33" w:rsidRDefault="002C0E33"/>
    <w:p w14:paraId="0AF33CBA" w14:textId="77777777" w:rsidR="00057A84" w:rsidRDefault="00057A84"/>
    <w:p w14:paraId="306D5FDF" w14:textId="77777777" w:rsidR="00057A84" w:rsidRDefault="00057A84"/>
    <w:tbl>
      <w:tblPr>
        <w:tblW w:w="13613" w:type="dxa"/>
        <w:jc w:val="center"/>
        <w:tblLayout w:type="fixed"/>
        <w:tblCellMar>
          <w:left w:w="70" w:type="dxa"/>
          <w:right w:w="70" w:type="dxa"/>
        </w:tblCellMar>
        <w:tblLook w:val="04A0" w:firstRow="1" w:lastRow="0" w:firstColumn="1" w:lastColumn="0" w:noHBand="0" w:noVBand="1"/>
      </w:tblPr>
      <w:tblGrid>
        <w:gridCol w:w="3270"/>
        <w:gridCol w:w="1993"/>
        <w:gridCol w:w="1704"/>
        <w:gridCol w:w="3278"/>
        <w:gridCol w:w="1707"/>
        <w:gridCol w:w="1661"/>
      </w:tblGrid>
      <w:tr w:rsidR="00996C5E" w:rsidRPr="00906F0A" w14:paraId="742AFFDB" w14:textId="77777777" w:rsidTr="00615497">
        <w:trPr>
          <w:trHeight w:val="304"/>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9B2BF" w14:textId="77777777" w:rsidR="00996C5E" w:rsidRPr="00906F0A" w:rsidRDefault="00996C5E" w:rsidP="002459D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996C5E" w:rsidRPr="00906F0A" w14:paraId="7AA45C06" w14:textId="77777777" w:rsidTr="00615497">
        <w:trPr>
          <w:trHeight w:val="3275"/>
          <w:jc w:val="center"/>
        </w:trPr>
        <w:tc>
          <w:tcPr>
            <w:tcW w:w="2559" w:type="pct"/>
            <w:gridSpan w:val="3"/>
            <w:tcBorders>
              <w:top w:val="nil"/>
              <w:left w:val="single" w:sz="4" w:space="0" w:color="auto"/>
              <w:right w:val="single" w:sz="4" w:space="0" w:color="auto"/>
            </w:tcBorders>
            <w:shd w:val="clear" w:color="auto" w:fill="auto"/>
            <w:noWrap/>
            <w:vAlign w:val="center"/>
            <w:hideMark/>
          </w:tcPr>
          <w:p w14:paraId="30A676C9" w14:textId="081CDA87" w:rsidR="00996C5E" w:rsidRPr="00906F0A" w:rsidRDefault="00996C5E" w:rsidP="002459DF">
            <w:pPr>
              <w:jc w:val="center"/>
              <w:rPr>
                <w:rFonts w:eastAsia="Times New Roman"/>
                <w:color w:val="000000"/>
                <w:sz w:val="20"/>
                <w:szCs w:val="20"/>
                <w:lang w:eastAsia="es-CL"/>
              </w:rPr>
            </w:pPr>
            <w:r>
              <w:rPr>
                <w:rFonts w:ascii="Calibri" w:hAnsi="Calibri"/>
                <w:iCs/>
                <w:noProof/>
                <w:color w:val="FF0000"/>
                <w:lang w:eastAsia="es-CL"/>
              </w:rPr>
              <mc:AlternateContent>
                <mc:Choice Requires="wps">
                  <w:drawing>
                    <wp:anchor distT="0" distB="0" distL="114300" distR="114300" simplePos="0" relativeHeight="251685888" behindDoc="0" locked="0" layoutInCell="1" allowOverlap="1" wp14:anchorId="1824F383" wp14:editId="55F81581">
                      <wp:simplePos x="0" y="0"/>
                      <wp:positionH relativeFrom="column">
                        <wp:posOffset>530225</wp:posOffset>
                      </wp:positionH>
                      <wp:positionV relativeFrom="paragraph">
                        <wp:posOffset>556895</wp:posOffset>
                      </wp:positionV>
                      <wp:extent cx="2527300" cy="1207135"/>
                      <wp:effectExtent l="0" t="0" r="25400" b="12065"/>
                      <wp:wrapNone/>
                      <wp:docPr id="41" name="41 Elipse"/>
                      <wp:cNvGraphicFramePr/>
                      <a:graphic xmlns:a="http://schemas.openxmlformats.org/drawingml/2006/main">
                        <a:graphicData uri="http://schemas.microsoft.com/office/word/2010/wordprocessingShape">
                          <wps:wsp>
                            <wps:cNvSpPr/>
                            <wps:spPr>
                              <a:xfrm>
                                <a:off x="0" y="0"/>
                                <a:ext cx="2527300" cy="120713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1 Elipse" o:spid="_x0000_s1026" style="position:absolute;margin-left:41.75pt;margin-top:43.85pt;width:199pt;height:95.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" filled="f" strokecolor="red" strokeweight="2pt">
                      <v:stroke dashstyle="dash"/>
                    </v:oval>
                  </w:pict>
                </mc:Fallback>
              </mc:AlternateContent>
            </w:r>
            <w:r>
              <w:rPr>
                <w:rFonts w:ascii="Calibri" w:hAnsi="Calibri"/>
                <w:iCs/>
                <w:noProof/>
                <w:lang w:eastAsia="es-CL"/>
              </w:rPr>
              <w:drawing>
                <wp:inline distT="0" distB="0" distL="0" distR="0" wp14:anchorId="4C20C67C" wp14:editId="206B6462">
                  <wp:extent cx="3505200" cy="2019300"/>
                  <wp:effectExtent l="0" t="0" r="0" b="0"/>
                  <wp:docPr id="46" name="Imagen 46" descr="C:\Users\sandra.hernandez\Pictures\Fotos Illapel\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dra.hernandez\Pictures\Fotos Illapel\IMG_022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05200" cy="2019300"/>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7D27CB04" w14:textId="388850E5" w:rsidR="00996C5E" w:rsidRPr="00906F0A" w:rsidRDefault="000B6E15" w:rsidP="002459DF">
            <w:pPr>
              <w:jc w:val="center"/>
              <w:rPr>
                <w:rFonts w:eastAsia="Times New Roman"/>
                <w:color w:val="000000"/>
                <w:sz w:val="20"/>
                <w:szCs w:val="20"/>
                <w:lang w:eastAsia="es-CL"/>
              </w:rPr>
            </w:pPr>
            <w:r>
              <w:rPr>
                <w:rFonts w:ascii="Calibri" w:hAnsi="Calibri"/>
                <w:iCs/>
                <w:noProof/>
                <w:lang w:eastAsia="es-CL"/>
              </w:rPr>
              <mc:AlternateContent>
                <mc:Choice Requires="wps">
                  <w:drawing>
                    <wp:anchor distT="0" distB="0" distL="114300" distR="114300" simplePos="0" relativeHeight="251705344" behindDoc="0" locked="0" layoutInCell="1" allowOverlap="1" wp14:anchorId="6094387B" wp14:editId="37C031DD">
                      <wp:simplePos x="0" y="0"/>
                      <wp:positionH relativeFrom="column">
                        <wp:posOffset>1613535</wp:posOffset>
                      </wp:positionH>
                      <wp:positionV relativeFrom="paragraph">
                        <wp:posOffset>712470</wp:posOffset>
                      </wp:positionV>
                      <wp:extent cx="1473200" cy="666750"/>
                      <wp:effectExtent l="0" t="0" r="12700" b="19050"/>
                      <wp:wrapNone/>
                      <wp:docPr id="61" name="61 Elipse"/>
                      <wp:cNvGraphicFramePr/>
                      <a:graphic xmlns:a="http://schemas.openxmlformats.org/drawingml/2006/main">
                        <a:graphicData uri="http://schemas.microsoft.com/office/word/2010/wordprocessingShape">
                          <wps:wsp>
                            <wps:cNvSpPr/>
                            <wps:spPr>
                              <a:xfrm>
                                <a:off x="0" y="0"/>
                                <a:ext cx="1473200" cy="66675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1 Elipse" o:spid="_x0000_s1026" style="position:absolute;margin-left:127.05pt;margin-top:56.1pt;width:116pt;height: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" filled="f" strokecolor="red" strokeweight="2pt">
                      <v:stroke dashstyle="dash"/>
                    </v:oval>
                  </w:pict>
                </mc:Fallback>
              </mc:AlternateContent>
            </w:r>
            <w:r w:rsidR="00996C5E">
              <w:rPr>
                <w:rFonts w:ascii="Calibri" w:hAnsi="Calibri"/>
                <w:iCs/>
                <w:noProof/>
                <w:lang w:eastAsia="es-CL"/>
              </w:rPr>
              <w:drawing>
                <wp:inline distT="0" distB="0" distL="0" distR="0" wp14:anchorId="52F6B534" wp14:editId="5D926F2B">
                  <wp:extent cx="3228975" cy="1771650"/>
                  <wp:effectExtent l="0" t="0" r="9525" b="0"/>
                  <wp:docPr id="47" name="Imagen 47" descr="C:\Users\sandra.hernandez\Pictures\Fotos Illapel\IMG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dra.hernandez\Pictures\Fotos Illapel\IMG_022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8975" cy="1771650"/>
                          </a:xfrm>
                          <a:prstGeom prst="rect">
                            <a:avLst/>
                          </a:prstGeom>
                          <a:noFill/>
                          <a:ln>
                            <a:noFill/>
                          </a:ln>
                        </pic:spPr>
                      </pic:pic>
                    </a:graphicData>
                  </a:graphic>
                </wp:inline>
              </w:drawing>
            </w:r>
          </w:p>
        </w:tc>
      </w:tr>
      <w:tr w:rsidR="00996C5E" w:rsidRPr="00906F0A" w14:paraId="40137B87" w14:textId="77777777" w:rsidTr="00615497">
        <w:trPr>
          <w:trHeight w:val="304"/>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0E6B50E3" w14:textId="77777777" w:rsidR="00996C5E" w:rsidRPr="00450E8C" w:rsidRDefault="00996C5E" w:rsidP="002459DF">
            <w:pPr>
              <w:pStyle w:val="Epgrafe"/>
              <w:rPr>
                <w:rFonts w:eastAsia="Times New Roman"/>
                <w:color w:val="000000"/>
                <w:szCs w:val="18"/>
                <w:lang w:eastAsia="es-CL"/>
              </w:rPr>
            </w:pPr>
            <w:bookmarkStart w:id="181" w:name="_Toc438648080"/>
            <w:r>
              <w:t xml:space="preserve">Fotografía </w:t>
            </w:r>
            <w:r>
              <w:fldChar w:fldCharType="begin"/>
            </w:r>
            <w:r>
              <w:instrText xml:space="preserve"> SEQ Fotografía \* ARABIC </w:instrText>
            </w:r>
            <w:r>
              <w:fldChar w:fldCharType="separate"/>
            </w:r>
            <w:r w:rsidR="00105C06">
              <w:rPr>
                <w:noProof/>
              </w:rPr>
              <w:t>17</w:t>
            </w:r>
            <w:r>
              <w:fldChar w:fldCharType="end"/>
            </w:r>
            <w:r>
              <w:t>.</w:t>
            </w:r>
            <w:bookmarkEnd w:id="181"/>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0ACDEF" w14:textId="275A3F75" w:rsidR="00996C5E" w:rsidRPr="00450E8C" w:rsidRDefault="00996C5E"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-201</w:t>
            </w:r>
            <w:r w:rsidR="00095670">
              <w:rPr>
                <w:rFonts w:eastAsia="Times New Roman"/>
                <w:color w:val="000000"/>
                <w:sz w:val="18"/>
                <w:szCs w:val="18"/>
                <w:lang w:eastAsia="es-CL"/>
              </w:rPr>
              <w:t>5</w:t>
            </w:r>
          </w:p>
        </w:tc>
        <w:tc>
          <w:tcPr>
            <w:tcW w:w="1204" w:type="pct"/>
            <w:tcBorders>
              <w:top w:val="single" w:sz="4" w:space="0" w:color="auto"/>
              <w:left w:val="nil"/>
              <w:bottom w:val="single" w:sz="4" w:space="0" w:color="auto"/>
              <w:right w:val="nil"/>
            </w:tcBorders>
            <w:shd w:val="clear" w:color="auto" w:fill="auto"/>
            <w:noWrap/>
            <w:vAlign w:val="center"/>
            <w:hideMark/>
          </w:tcPr>
          <w:p w14:paraId="278B2FE1" w14:textId="77777777" w:rsidR="00996C5E" w:rsidRPr="00450E8C" w:rsidRDefault="00996C5E" w:rsidP="002459DF">
            <w:pPr>
              <w:pStyle w:val="Epgrafe"/>
              <w:rPr>
                <w:szCs w:val="18"/>
              </w:rPr>
            </w:pPr>
            <w:bookmarkStart w:id="182" w:name="_Toc438648081"/>
            <w:r>
              <w:t xml:space="preserve">Fotografía </w:t>
            </w:r>
            <w:r>
              <w:fldChar w:fldCharType="begin"/>
            </w:r>
            <w:r>
              <w:instrText xml:space="preserve"> SEQ Fotografía \* ARABIC </w:instrText>
            </w:r>
            <w:r>
              <w:fldChar w:fldCharType="separate"/>
            </w:r>
            <w:r w:rsidR="00105C06">
              <w:rPr>
                <w:noProof/>
              </w:rPr>
              <w:t>18</w:t>
            </w:r>
            <w:r>
              <w:fldChar w:fldCharType="end"/>
            </w:r>
            <w:r>
              <w:t>.</w:t>
            </w:r>
            <w:bookmarkEnd w:id="182"/>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B88D5A" w14:textId="7999FD11" w:rsidR="00996C5E" w:rsidRPr="00450E8C" w:rsidRDefault="00996C5E"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-0</w:t>
            </w:r>
            <w:r w:rsidR="00095670">
              <w:rPr>
                <w:rFonts w:eastAsia="Times New Roman"/>
                <w:color w:val="000000"/>
                <w:sz w:val="18"/>
                <w:szCs w:val="18"/>
                <w:lang w:eastAsia="es-CL"/>
              </w:rPr>
              <w:t>9</w:t>
            </w:r>
            <w:r w:rsidR="00095670" w:rsidRPr="00450E8C">
              <w:rPr>
                <w:rFonts w:eastAsia="Times New Roman"/>
                <w:color w:val="000000"/>
                <w:sz w:val="18"/>
                <w:szCs w:val="18"/>
                <w:lang w:eastAsia="es-CL"/>
              </w:rPr>
              <w:t>-201</w:t>
            </w:r>
            <w:r w:rsidR="00095670">
              <w:rPr>
                <w:rFonts w:eastAsia="Times New Roman"/>
                <w:color w:val="000000"/>
                <w:sz w:val="18"/>
                <w:szCs w:val="18"/>
                <w:lang w:eastAsia="es-CL"/>
              </w:rPr>
              <w:t>5</w:t>
            </w:r>
          </w:p>
        </w:tc>
      </w:tr>
      <w:tr w:rsidR="00996C5E" w:rsidRPr="00906F0A" w14:paraId="10FFC00D" w14:textId="77777777" w:rsidTr="00615497">
        <w:trPr>
          <w:trHeight w:val="304"/>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6CEF9" w14:textId="77777777" w:rsidR="00996C5E" w:rsidRPr="00450E8C" w:rsidRDefault="00996C5E"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w:t>
            </w:r>
            <w:r w:rsidRPr="001B31A9">
              <w:rPr>
                <w:rFonts w:eastAsia="Times New Roman"/>
                <w:sz w:val="18"/>
                <w:szCs w:val="18"/>
                <w:lang w:eastAsia="es-CL"/>
              </w:rPr>
              <w:t>HUSO 19 J</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56EEF3A2" w14:textId="0DFF0065" w:rsidR="00996C5E" w:rsidRPr="00450E8C" w:rsidRDefault="00996C5E" w:rsidP="000B6E15">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000B6E15">
              <w:rPr>
                <w:rFonts w:ascii="Calibri" w:hAnsi="Calibri"/>
                <w:iCs/>
                <w:sz w:val="18"/>
                <w:szCs w:val="18"/>
              </w:rPr>
              <w:t>6</w:t>
            </w:r>
            <w:r w:rsidRPr="00450E8C">
              <w:rPr>
                <w:rFonts w:ascii="Calibri" w:hAnsi="Calibri"/>
                <w:iCs/>
                <w:sz w:val="18"/>
                <w:szCs w:val="18"/>
              </w:rPr>
              <w:t>.</w:t>
            </w:r>
            <w:r w:rsidR="000B6E15">
              <w:rPr>
                <w:rFonts w:ascii="Calibri" w:hAnsi="Calibri"/>
                <w:iCs/>
                <w:sz w:val="18"/>
                <w:szCs w:val="18"/>
              </w:rPr>
              <w:t>471</w:t>
            </w:r>
            <w:r w:rsidRPr="00450E8C">
              <w:rPr>
                <w:rFonts w:ascii="Calibri" w:hAnsi="Calibri"/>
                <w:iCs/>
                <w:sz w:val="18"/>
                <w:szCs w:val="18"/>
              </w:rPr>
              <w:t>.</w:t>
            </w:r>
            <w:r w:rsidR="000B6E15">
              <w:rPr>
                <w:rFonts w:ascii="Calibri" w:hAnsi="Calibri"/>
                <w:iCs/>
                <w:sz w:val="18"/>
                <w:szCs w:val="18"/>
              </w:rPr>
              <w:t>797</w:t>
            </w:r>
            <w:r>
              <w:rPr>
                <w:rFonts w:ascii="Calibri" w:hAnsi="Calibri"/>
                <w:iCs/>
                <w:sz w:val="18"/>
                <w:szCs w:val="18"/>
              </w:rPr>
              <w:t xml:space="preserve"> 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28056B24" w14:textId="08CA8F47" w:rsidR="00996C5E" w:rsidRPr="00450E8C" w:rsidRDefault="00996C5E" w:rsidP="000B6E15">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000B6E15">
              <w:rPr>
                <w:rFonts w:ascii="Calibri" w:hAnsi="Calibri"/>
                <w:iCs/>
                <w:sz w:val="18"/>
                <w:szCs w:val="18"/>
              </w:rPr>
              <w:t>280</w:t>
            </w:r>
            <w:r w:rsidRPr="00450E8C">
              <w:rPr>
                <w:rFonts w:ascii="Calibri" w:hAnsi="Calibri"/>
                <w:iCs/>
                <w:sz w:val="18"/>
                <w:szCs w:val="18"/>
              </w:rPr>
              <w:t>.</w:t>
            </w:r>
            <w:r w:rsidR="000B6E15">
              <w:rPr>
                <w:rFonts w:ascii="Calibri" w:hAnsi="Calibri"/>
                <w:iCs/>
                <w:sz w:val="18"/>
                <w:szCs w:val="18"/>
              </w:rPr>
              <w:t>256</w:t>
            </w:r>
            <w:r>
              <w:rPr>
                <w:rFonts w:ascii="Calibri" w:hAnsi="Calibri"/>
                <w:iCs/>
                <w:sz w:val="18"/>
                <w:szCs w:val="18"/>
              </w:rPr>
              <w:t>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72EBFD05" w14:textId="77777777" w:rsidR="00996C5E" w:rsidRPr="00450E8C" w:rsidRDefault="00996C5E"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6256AAD1" w14:textId="71205D32" w:rsidR="00996C5E" w:rsidRPr="00450E8C" w:rsidRDefault="00996C5E" w:rsidP="002459D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000B6E15">
              <w:rPr>
                <w:rFonts w:ascii="Calibri" w:hAnsi="Calibri"/>
                <w:iCs/>
                <w:sz w:val="18"/>
                <w:szCs w:val="18"/>
              </w:rPr>
              <w:t>6</w:t>
            </w:r>
            <w:r w:rsidR="000B6E15" w:rsidRPr="00450E8C">
              <w:rPr>
                <w:rFonts w:ascii="Calibri" w:hAnsi="Calibri"/>
                <w:iCs/>
                <w:sz w:val="18"/>
                <w:szCs w:val="18"/>
              </w:rPr>
              <w:t>.</w:t>
            </w:r>
            <w:r w:rsidR="000B6E15">
              <w:rPr>
                <w:rFonts w:ascii="Calibri" w:hAnsi="Calibri"/>
                <w:iCs/>
                <w:sz w:val="18"/>
                <w:szCs w:val="18"/>
              </w:rPr>
              <w:t>471</w:t>
            </w:r>
            <w:r w:rsidR="000B6E15" w:rsidRPr="00450E8C">
              <w:rPr>
                <w:rFonts w:ascii="Calibri" w:hAnsi="Calibri"/>
                <w:iCs/>
                <w:sz w:val="18"/>
                <w:szCs w:val="18"/>
              </w:rPr>
              <w:t>.</w:t>
            </w:r>
            <w:r w:rsidR="000B6E15">
              <w:rPr>
                <w:rFonts w:ascii="Calibri" w:hAnsi="Calibri"/>
                <w:iCs/>
                <w:sz w:val="18"/>
                <w:szCs w:val="18"/>
              </w:rPr>
              <w:t>785 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31E3F376" w14:textId="13D05705" w:rsidR="00996C5E" w:rsidRPr="00450E8C" w:rsidRDefault="00996C5E"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000B6E15">
              <w:rPr>
                <w:rFonts w:ascii="Calibri" w:hAnsi="Calibri"/>
                <w:iCs/>
                <w:sz w:val="18"/>
                <w:szCs w:val="18"/>
              </w:rPr>
              <w:t>280</w:t>
            </w:r>
            <w:r w:rsidR="000B6E15" w:rsidRPr="00450E8C">
              <w:rPr>
                <w:rFonts w:ascii="Calibri" w:hAnsi="Calibri"/>
                <w:iCs/>
                <w:sz w:val="18"/>
                <w:szCs w:val="18"/>
              </w:rPr>
              <w:t>.</w:t>
            </w:r>
            <w:r w:rsidR="000B6E15">
              <w:rPr>
                <w:rFonts w:ascii="Calibri" w:hAnsi="Calibri"/>
                <w:iCs/>
                <w:sz w:val="18"/>
                <w:szCs w:val="18"/>
              </w:rPr>
              <w:t>207m</w:t>
            </w:r>
          </w:p>
        </w:tc>
      </w:tr>
      <w:tr w:rsidR="00996C5E" w:rsidRPr="00906F0A" w14:paraId="025337C3" w14:textId="77777777" w:rsidTr="00615497">
        <w:trPr>
          <w:trHeight w:val="534"/>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775F75" w14:textId="07D20C57" w:rsidR="00996C5E" w:rsidRPr="00450E8C" w:rsidRDefault="00996C5E" w:rsidP="000C4312">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Sector de </w:t>
            </w:r>
            <w:r w:rsidR="00E66826">
              <w:rPr>
                <w:rFonts w:ascii="Calibri" w:hAnsi="Calibri"/>
                <w:iCs/>
                <w:sz w:val="18"/>
                <w:szCs w:val="18"/>
              </w:rPr>
              <w:t>habita</w:t>
            </w:r>
            <w:r w:rsidR="000C4312">
              <w:rPr>
                <w:rFonts w:ascii="Calibri" w:hAnsi="Calibri"/>
                <w:iCs/>
                <w:sz w:val="18"/>
                <w:szCs w:val="18"/>
              </w:rPr>
              <w:t>t</w:t>
            </w:r>
            <w:r w:rsidR="00E66826">
              <w:rPr>
                <w:rFonts w:ascii="Calibri" w:hAnsi="Calibri"/>
                <w:iCs/>
                <w:sz w:val="18"/>
                <w:szCs w:val="18"/>
              </w:rPr>
              <w:t xml:space="preserve"> </w:t>
            </w:r>
            <w:r w:rsidR="008B49B0">
              <w:rPr>
                <w:rFonts w:ascii="Calibri" w:hAnsi="Calibri"/>
                <w:iCs/>
                <w:sz w:val="18"/>
                <w:szCs w:val="18"/>
              </w:rPr>
              <w:t xml:space="preserve">de la especie </w:t>
            </w:r>
            <w:r w:rsidR="008B49B0" w:rsidRPr="00161333">
              <w:rPr>
                <w:rFonts w:ascii="Calibri" w:hAnsi="Calibri"/>
                <w:i/>
                <w:iCs/>
                <w:noProof/>
                <w:sz w:val="18"/>
                <w:szCs w:val="18"/>
                <w:lang w:eastAsia="es-CL"/>
              </w:rPr>
              <w:t>Spalacopus cyanus</w:t>
            </w:r>
            <w:r w:rsidR="008B49B0">
              <w:rPr>
                <w:rFonts w:ascii="Calibri" w:hAnsi="Calibri"/>
                <w:iCs/>
                <w:noProof/>
                <w:sz w:val="18"/>
                <w:szCs w:val="18"/>
                <w:lang w:eastAsia="es-CL"/>
              </w:rPr>
              <w:t xml:space="preserve"> (Cururo)</w:t>
            </w:r>
            <w:r w:rsidR="00787745">
              <w:rPr>
                <w:rFonts w:ascii="Calibri" w:hAnsi="Calibri"/>
                <w:iCs/>
                <w:sz w:val="18"/>
                <w:szCs w:val="18"/>
              </w:rPr>
              <w:t xml:space="preserve">, </w:t>
            </w:r>
            <w:r w:rsidR="000C4312">
              <w:rPr>
                <w:rFonts w:ascii="Calibri" w:hAnsi="Calibri"/>
                <w:iCs/>
                <w:sz w:val="18"/>
                <w:szCs w:val="18"/>
              </w:rPr>
              <w:t xml:space="preserve">donde </w:t>
            </w:r>
            <w:r w:rsidR="00787745">
              <w:rPr>
                <w:rFonts w:ascii="Calibri" w:hAnsi="Calibri"/>
                <w:iCs/>
                <w:sz w:val="18"/>
                <w:szCs w:val="18"/>
              </w:rPr>
              <w:t xml:space="preserve">se constató la inexistencia </w:t>
            </w:r>
            <w:r w:rsidR="008B49B0">
              <w:rPr>
                <w:rFonts w:ascii="Calibri" w:hAnsi="Calibri"/>
                <w:iCs/>
                <w:sz w:val="18"/>
                <w:szCs w:val="18"/>
              </w:rPr>
              <w:t>señalética</w:t>
            </w:r>
            <w:r w:rsidR="001B31A9">
              <w:rPr>
                <w:rFonts w:ascii="Calibri" w:hAnsi="Calibri"/>
                <w:iCs/>
                <w:sz w:val="18"/>
                <w:szCs w:val="18"/>
              </w:rPr>
              <w:t xml:space="preserve"> y de cierre del perímetro</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95CFD8" w14:textId="53D34270" w:rsidR="00996C5E" w:rsidRPr="00450E8C" w:rsidRDefault="00996C5E" w:rsidP="000C4312">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sidR="00787745" w:rsidRPr="00450E8C">
              <w:rPr>
                <w:rFonts w:ascii="Calibri" w:hAnsi="Calibri"/>
                <w:iCs/>
                <w:sz w:val="18"/>
                <w:szCs w:val="18"/>
              </w:rPr>
              <w:t xml:space="preserve">Sector de </w:t>
            </w:r>
            <w:r w:rsidR="00BA5EFF">
              <w:rPr>
                <w:rFonts w:ascii="Calibri" w:hAnsi="Calibri"/>
                <w:iCs/>
                <w:sz w:val="18"/>
                <w:szCs w:val="18"/>
              </w:rPr>
              <w:t>hábitat</w:t>
            </w:r>
            <w:r w:rsidR="00787745">
              <w:rPr>
                <w:rFonts w:ascii="Calibri" w:hAnsi="Calibri"/>
                <w:iCs/>
                <w:sz w:val="18"/>
                <w:szCs w:val="18"/>
              </w:rPr>
              <w:t xml:space="preserve"> de Cururos, </w:t>
            </w:r>
            <w:r w:rsidR="00BA5EFF">
              <w:rPr>
                <w:rFonts w:ascii="Calibri" w:hAnsi="Calibri"/>
                <w:iCs/>
                <w:sz w:val="18"/>
                <w:szCs w:val="18"/>
              </w:rPr>
              <w:t>observándose madrigueras</w:t>
            </w:r>
            <w:r w:rsidR="00F31A0F">
              <w:rPr>
                <w:rFonts w:ascii="Calibri" w:hAnsi="Calibri"/>
                <w:iCs/>
                <w:sz w:val="18"/>
                <w:szCs w:val="18"/>
              </w:rPr>
              <w:t xml:space="preserve"> (construcción de galerías)</w:t>
            </w:r>
          </w:p>
        </w:tc>
      </w:tr>
      <w:tr w:rsidR="00615497" w:rsidRPr="00906F0A" w14:paraId="56A997A4" w14:textId="77777777" w:rsidTr="00615497">
        <w:trPr>
          <w:trHeight w:val="2835"/>
          <w:jc w:val="center"/>
        </w:trPr>
        <w:tc>
          <w:tcPr>
            <w:tcW w:w="5000" w:type="pct"/>
            <w:gridSpan w:val="6"/>
            <w:tcBorders>
              <w:top w:val="nil"/>
              <w:left w:val="single" w:sz="4" w:space="0" w:color="auto"/>
              <w:right w:val="single" w:sz="4" w:space="0" w:color="auto"/>
            </w:tcBorders>
            <w:shd w:val="clear" w:color="auto" w:fill="auto"/>
            <w:noWrap/>
            <w:vAlign w:val="center"/>
            <w:hideMark/>
          </w:tcPr>
          <w:p w14:paraId="7D418C20" w14:textId="12761139" w:rsidR="00615497" w:rsidRPr="00906F0A" w:rsidRDefault="00615497" w:rsidP="000B6E15">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4560" behindDoc="0" locked="0" layoutInCell="1" allowOverlap="1" wp14:anchorId="5B7E1521" wp14:editId="3B1A6A11">
                      <wp:simplePos x="0" y="0"/>
                      <wp:positionH relativeFrom="column">
                        <wp:posOffset>3836035</wp:posOffset>
                      </wp:positionH>
                      <wp:positionV relativeFrom="paragraph">
                        <wp:posOffset>1208405</wp:posOffset>
                      </wp:positionV>
                      <wp:extent cx="615950" cy="711200"/>
                      <wp:effectExtent l="0" t="0" r="12700" b="12700"/>
                      <wp:wrapNone/>
                      <wp:docPr id="17" name="17 Rectángulo redondeado"/>
                      <wp:cNvGraphicFramePr/>
                      <a:graphic xmlns:a="http://schemas.openxmlformats.org/drawingml/2006/main">
                        <a:graphicData uri="http://schemas.microsoft.com/office/word/2010/wordprocessingShape">
                          <wps:wsp>
                            <wps:cNvSpPr/>
                            <wps:spPr>
                              <a:xfrm>
                                <a:off x="0" y="0"/>
                                <a:ext cx="615950" cy="711200"/>
                              </a:xfrm>
                              <a:prstGeom prst="round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7 Rectángulo redondeado" o:spid="_x0000_s1026" style="position:absolute;margin-left:302.05pt;margin-top:95.15pt;width:48.5pt;height:5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" filled="f" strokecolor="red" strokeweight="2pt">
                      <v:stroke dashstyle="dash"/>
                    </v:roundrect>
                  </w:pict>
                </mc:Fallback>
              </mc:AlternateContent>
            </w:r>
            <w:r>
              <w:rPr>
                <w:noProof/>
                <w:lang w:eastAsia="es-CL"/>
              </w:rPr>
              <w:drawing>
                <wp:inline distT="0" distB="0" distL="0" distR="0" wp14:anchorId="06BFD841" wp14:editId="08D7F947">
                  <wp:extent cx="2981325" cy="1914525"/>
                  <wp:effectExtent l="0" t="0" r="9525" b="9525"/>
                  <wp:docPr id="62" name="Imagen 62" descr="C:\Users\sandra.hernandez\AppData\Local\Microsoft\Windows\Temporary Internet Files\Content.Word\IMG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dra.hernandez\AppData\Local\Microsoft\Windows\Temporary Internet Files\Content.Word\IMG_02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81325" cy="1914525"/>
                          </a:xfrm>
                          <a:prstGeom prst="rect">
                            <a:avLst/>
                          </a:prstGeom>
                          <a:noFill/>
                          <a:ln>
                            <a:noFill/>
                          </a:ln>
                        </pic:spPr>
                      </pic:pic>
                    </a:graphicData>
                  </a:graphic>
                </wp:inline>
              </w:drawing>
            </w:r>
          </w:p>
        </w:tc>
      </w:tr>
      <w:tr w:rsidR="00615497" w:rsidRPr="00906F0A" w14:paraId="061F47CC" w14:textId="77777777" w:rsidTr="00615497">
        <w:trPr>
          <w:trHeight w:val="304"/>
          <w:jc w:val="center"/>
        </w:trPr>
        <w:tc>
          <w:tcPr>
            <w:tcW w:w="3763"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7EA32" w14:textId="77777777" w:rsidR="00615497" w:rsidRPr="00906F0A" w:rsidRDefault="00615497" w:rsidP="002459DF">
            <w:pPr>
              <w:pStyle w:val="Epgrafe"/>
              <w:rPr>
                <w:rFonts w:eastAsia="Times New Roman"/>
                <w:color w:val="000000"/>
                <w:lang w:eastAsia="es-CL"/>
              </w:rPr>
            </w:pPr>
            <w:bookmarkStart w:id="183" w:name="_Toc438648082"/>
            <w:r>
              <w:t xml:space="preserve">Fotografía </w:t>
            </w:r>
            <w:r>
              <w:fldChar w:fldCharType="begin"/>
            </w:r>
            <w:r>
              <w:instrText xml:space="preserve"> SEQ Fotografía \* ARABIC </w:instrText>
            </w:r>
            <w:r>
              <w:fldChar w:fldCharType="separate"/>
            </w:r>
            <w:r w:rsidR="00105C06">
              <w:rPr>
                <w:noProof/>
              </w:rPr>
              <w:t>19</w:t>
            </w:r>
            <w:r>
              <w:fldChar w:fldCharType="end"/>
            </w:r>
            <w:r>
              <w:t>.</w:t>
            </w:r>
            <w:bookmarkEnd w:id="183"/>
          </w:p>
          <w:p w14:paraId="7C39E0D5" w14:textId="1A12901E" w:rsidR="00615497" w:rsidRPr="00906F0A" w:rsidRDefault="00615497" w:rsidP="002459DF">
            <w:pPr>
              <w:pStyle w:val="Epgrafe"/>
            </w:pPr>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73375A" w14:textId="71C730F1" w:rsidR="00615497" w:rsidRPr="00906F0A" w:rsidRDefault="00615497"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-0</w:t>
            </w:r>
            <w:r>
              <w:rPr>
                <w:rFonts w:eastAsia="Times New Roman"/>
                <w:color w:val="000000"/>
                <w:sz w:val="18"/>
                <w:szCs w:val="18"/>
                <w:lang w:eastAsia="es-CL"/>
              </w:rPr>
              <w:t>9</w:t>
            </w:r>
            <w:r w:rsidRPr="00450E8C">
              <w:rPr>
                <w:rFonts w:eastAsia="Times New Roman"/>
                <w:color w:val="000000"/>
                <w:sz w:val="18"/>
                <w:szCs w:val="18"/>
                <w:lang w:eastAsia="es-CL"/>
              </w:rPr>
              <w:t>-201</w:t>
            </w:r>
            <w:r>
              <w:rPr>
                <w:rFonts w:eastAsia="Times New Roman"/>
                <w:color w:val="000000"/>
                <w:sz w:val="18"/>
                <w:szCs w:val="18"/>
                <w:lang w:eastAsia="es-CL"/>
              </w:rPr>
              <w:t>5</w:t>
            </w:r>
          </w:p>
        </w:tc>
      </w:tr>
      <w:tr w:rsidR="00615497" w:rsidRPr="00906F0A" w14:paraId="22D62C03" w14:textId="77777777" w:rsidTr="00615497">
        <w:trPr>
          <w:trHeight w:val="304"/>
          <w:jc w:val="center"/>
        </w:trPr>
        <w:tc>
          <w:tcPr>
            <w:tcW w:w="193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0E9450" w14:textId="77777777" w:rsidR="00615497" w:rsidRPr="00906F0A" w:rsidRDefault="00615497"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p w14:paraId="4612F0A7" w14:textId="7F63D98D" w:rsidR="00615497" w:rsidRPr="00906F0A" w:rsidRDefault="00615497" w:rsidP="000B6E15">
            <w:pPr>
              <w:jc w:val="left"/>
              <w:rPr>
                <w:rFonts w:eastAsia="Times New Roman"/>
                <w:b/>
                <w:color w:val="000000"/>
                <w:sz w:val="18"/>
                <w:szCs w:val="18"/>
                <w:lang w:eastAsia="es-CL"/>
              </w:rPr>
            </w:pPr>
          </w:p>
        </w:tc>
        <w:tc>
          <w:tcPr>
            <w:tcW w:w="183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1573DA9" w14:textId="77777777" w:rsidR="00615497" w:rsidRPr="006963C1" w:rsidRDefault="00615497" w:rsidP="000B6E15">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Pr>
                <w:rFonts w:eastAsia="Times New Roman"/>
                <w:color w:val="000000"/>
                <w:sz w:val="18"/>
                <w:szCs w:val="18"/>
                <w:lang w:eastAsia="es-CL"/>
              </w:rPr>
              <w:t>280.255</w:t>
            </w:r>
            <w:r w:rsidRPr="006963C1">
              <w:rPr>
                <w:rFonts w:eastAsia="Times New Roman"/>
                <w:color w:val="000000"/>
                <w:sz w:val="18"/>
                <w:szCs w:val="18"/>
                <w:lang w:eastAsia="es-CL"/>
              </w:rPr>
              <w:t xml:space="preserve"> m.</w:t>
            </w:r>
          </w:p>
          <w:p w14:paraId="29A98073" w14:textId="53CEF1B8" w:rsidR="00615497" w:rsidRPr="00906F0A" w:rsidRDefault="00615497" w:rsidP="002459DF">
            <w:pPr>
              <w:jc w:val="left"/>
              <w:rPr>
                <w:rFonts w:eastAsia="Times New Roman"/>
                <w:b/>
                <w:color w:val="000000"/>
                <w:sz w:val="18"/>
                <w:szCs w:val="18"/>
                <w:lang w:eastAsia="es-CL"/>
              </w:rPr>
            </w:pPr>
          </w:p>
        </w:tc>
        <w:tc>
          <w:tcPr>
            <w:tcW w:w="123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B3742D2" w14:textId="15CC6C5A" w:rsidR="00615497" w:rsidRPr="009D6B65" w:rsidRDefault="00615497" w:rsidP="002459DF">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Pr>
                <w:rFonts w:eastAsia="Times New Roman"/>
                <w:color w:val="000000"/>
                <w:sz w:val="18"/>
                <w:szCs w:val="18"/>
                <w:lang w:eastAsia="es-CL"/>
              </w:rPr>
              <w:t>6.471.844</w:t>
            </w:r>
            <w:r w:rsidRPr="009D6B65">
              <w:rPr>
                <w:rFonts w:eastAsia="Times New Roman"/>
                <w:color w:val="000000"/>
                <w:sz w:val="18"/>
                <w:szCs w:val="18"/>
                <w:lang w:eastAsia="es-CL"/>
              </w:rPr>
              <w:t xml:space="preserve"> m</w:t>
            </w:r>
          </w:p>
          <w:p w14:paraId="42110ABF" w14:textId="5E6583D9" w:rsidR="00615497" w:rsidRPr="00906F0A" w:rsidRDefault="00615497" w:rsidP="002459DF">
            <w:pPr>
              <w:jc w:val="left"/>
              <w:rPr>
                <w:rFonts w:eastAsia="Times New Roman"/>
                <w:b/>
                <w:color w:val="000000"/>
                <w:sz w:val="18"/>
                <w:szCs w:val="18"/>
                <w:lang w:eastAsia="es-CL"/>
              </w:rPr>
            </w:pPr>
          </w:p>
        </w:tc>
      </w:tr>
      <w:tr w:rsidR="00615497" w:rsidRPr="00906F0A" w14:paraId="55354127" w14:textId="77777777" w:rsidTr="00615497">
        <w:trPr>
          <w:trHeight w:val="215"/>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259416AE" w14:textId="65A1C0EA" w:rsidR="00615497" w:rsidRPr="00450E8C" w:rsidRDefault="00615497" w:rsidP="00787745">
            <w:pPr>
              <w:rPr>
                <w:rFonts w:eastAsia="Times New Roman"/>
                <w:color w:val="000000"/>
                <w:sz w:val="18"/>
                <w:szCs w:val="18"/>
                <w:lang w:eastAsia="es-CL"/>
              </w:rPr>
            </w:pPr>
            <w:r>
              <w:rPr>
                <w:rFonts w:eastAsia="Times New Roman"/>
                <w:b/>
                <w:color w:val="000000"/>
                <w:sz w:val="18"/>
                <w:szCs w:val="18"/>
                <w:lang w:eastAsia="es-CL"/>
              </w:rPr>
              <w:t xml:space="preserve">Descripción medio de prueba: </w:t>
            </w:r>
            <w:r>
              <w:rPr>
                <w:rFonts w:ascii="Calibri" w:hAnsi="Calibri"/>
                <w:iCs/>
                <w:noProof/>
                <w:sz w:val="18"/>
                <w:szCs w:val="18"/>
                <w:lang w:eastAsia="es-CL"/>
              </w:rPr>
              <w:t xml:space="preserve">Se constató </w:t>
            </w:r>
            <w:r w:rsidR="001B31A9">
              <w:rPr>
                <w:rFonts w:ascii="Calibri" w:hAnsi="Calibri"/>
                <w:iCs/>
                <w:noProof/>
                <w:sz w:val="18"/>
                <w:szCs w:val="18"/>
                <w:lang w:eastAsia="es-CL"/>
              </w:rPr>
              <w:t xml:space="preserve">en panel </w:t>
            </w:r>
            <w:r>
              <w:rPr>
                <w:rFonts w:ascii="Calibri" w:hAnsi="Calibri"/>
                <w:iCs/>
                <w:noProof/>
                <w:sz w:val="18"/>
                <w:szCs w:val="18"/>
                <w:lang w:eastAsia="es-CL"/>
              </w:rPr>
              <w:t xml:space="preserve">informativo </w:t>
            </w:r>
            <w:r w:rsidR="001B31A9">
              <w:rPr>
                <w:rFonts w:ascii="Calibri" w:hAnsi="Calibri"/>
                <w:iCs/>
                <w:noProof/>
                <w:sz w:val="18"/>
                <w:szCs w:val="18"/>
                <w:lang w:eastAsia="es-CL"/>
              </w:rPr>
              <w:t xml:space="preserve">un </w:t>
            </w:r>
            <w:r>
              <w:rPr>
                <w:rFonts w:ascii="Calibri" w:hAnsi="Calibri"/>
                <w:iCs/>
                <w:noProof/>
                <w:sz w:val="18"/>
                <w:szCs w:val="18"/>
                <w:lang w:eastAsia="es-CL"/>
              </w:rPr>
              <w:t xml:space="preserve">triptico explicativo de la especie en categoría de conservación </w:t>
            </w:r>
            <w:r w:rsidRPr="003E6E75">
              <w:rPr>
                <w:rFonts w:ascii="Calibri" w:hAnsi="Calibri"/>
                <w:i/>
                <w:iCs/>
                <w:noProof/>
                <w:sz w:val="18"/>
                <w:szCs w:val="18"/>
                <w:lang w:eastAsia="es-CL"/>
              </w:rPr>
              <w:t>Spalacopus cyanus</w:t>
            </w:r>
            <w:r>
              <w:rPr>
                <w:rFonts w:ascii="Calibri" w:hAnsi="Calibri"/>
                <w:iCs/>
                <w:noProof/>
                <w:sz w:val="18"/>
                <w:szCs w:val="18"/>
                <w:lang w:eastAsia="es-CL"/>
              </w:rPr>
              <w:t xml:space="preserve"> (Cururo)</w:t>
            </w:r>
          </w:p>
          <w:p w14:paraId="31EC66EC" w14:textId="44A39D1B" w:rsidR="00615497" w:rsidRPr="00450E8C" w:rsidRDefault="00615497" w:rsidP="00F31A0F">
            <w:pPr>
              <w:keepNext/>
              <w:rPr>
                <w:rFonts w:eastAsia="Times New Roman"/>
                <w:color w:val="000000"/>
                <w:sz w:val="18"/>
                <w:szCs w:val="18"/>
                <w:lang w:eastAsia="es-CL"/>
              </w:rPr>
            </w:pPr>
          </w:p>
        </w:tc>
      </w:tr>
    </w:tbl>
    <w:p w14:paraId="6F03BF9B" w14:textId="77777777" w:rsidR="00057A84" w:rsidRDefault="00057A84" w:rsidP="00DE166D">
      <w:pPr>
        <w:pStyle w:val="Ttulo2"/>
        <w:ind w:left="720"/>
      </w:pPr>
      <w:bookmarkStart w:id="184" w:name="_Toc438648083"/>
      <w:bookmarkStart w:id="185" w:name="_Toc406679877"/>
      <w:bookmarkStart w:id="186" w:name="_Toc406683414"/>
      <w:bookmarkStart w:id="187" w:name="_Toc413063961"/>
      <w:bookmarkStart w:id="188" w:name="_Toc415506592"/>
      <w:bookmarkStart w:id="189" w:name="_Ref352922216"/>
      <w:bookmarkStart w:id="190" w:name="_Toc353998120"/>
      <w:bookmarkStart w:id="191" w:name="_Toc353998193"/>
      <w:bookmarkStart w:id="192" w:name="_Toc382383547"/>
      <w:bookmarkStart w:id="193" w:name="_Toc382472369"/>
      <w:bookmarkStart w:id="194" w:name="_Toc390184279"/>
      <w:bookmarkStart w:id="195" w:name="_Toc390360010"/>
      <w:bookmarkStart w:id="196" w:name="_Toc390777031"/>
    </w:p>
    <w:p w14:paraId="76B51438" w14:textId="64B7EEA5" w:rsidR="00C23BA3" w:rsidRPr="00232005" w:rsidRDefault="00C23BA3" w:rsidP="00E32F70">
      <w:pPr>
        <w:pStyle w:val="Ttulo2"/>
        <w:numPr>
          <w:ilvl w:val="1"/>
          <w:numId w:val="2"/>
        </w:numPr>
      </w:pPr>
      <w:r w:rsidRPr="00232005">
        <w:lastRenderedPageBreak/>
        <w:t xml:space="preserve">Manejo de </w:t>
      </w:r>
      <w:r w:rsidR="00232005" w:rsidRPr="00232005">
        <w:t>Flora</w:t>
      </w:r>
      <w:r w:rsidRPr="00232005">
        <w:t>.</w:t>
      </w:r>
      <w:bookmarkEnd w:id="184"/>
      <w:r w:rsidRPr="00232005">
        <w:t xml:space="preserve"> </w:t>
      </w:r>
    </w:p>
    <w:bookmarkEnd w:id="185"/>
    <w:bookmarkEnd w:id="186"/>
    <w:bookmarkEnd w:id="187"/>
    <w:bookmarkEnd w:id="188"/>
    <w:bookmarkEnd w:id="189"/>
    <w:bookmarkEnd w:id="190"/>
    <w:bookmarkEnd w:id="191"/>
    <w:bookmarkEnd w:id="192"/>
    <w:bookmarkEnd w:id="193"/>
    <w:bookmarkEnd w:id="194"/>
    <w:bookmarkEnd w:id="195"/>
    <w:bookmarkEnd w:id="196"/>
    <w:p w14:paraId="58925965" w14:textId="77777777" w:rsidR="00897102" w:rsidRPr="00701FAE" w:rsidRDefault="00897102" w:rsidP="00897102">
      <w:pPr>
        <w:rPr>
          <w:sz w:val="12"/>
          <w:szCs w:val="12"/>
        </w:rPr>
      </w:pPr>
    </w:p>
    <w:tbl>
      <w:tblPr>
        <w:tblStyle w:val="Tablaconcuadrcula"/>
        <w:tblW w:w="5000" w:type="pct"/>
        <w:tblLook w:val="04A0" w:firstRow="1" w:lastRow="0" w:firstColumn="1" w:lastColumn="0" w:noHBand="0" w:noVBand="1"/>
      </w:tblPr>
      <w:tblGrid>
        <w:gridCol w:w="3830"/>
        <w:gridCol w:w="9958"/>
      </w:tblGrid>
      <w:tr w:rsidR="00897102" w:rsidRPr="0025129B" w14:paraId="09BC15B6" w14:textId="77777777" w:rsidTr="002459DF">
        <w:trPr>
          <w:trHeight w:val="142"/>
        </w:trPr>
        <w:tc>
          <w:tcPr>
            <w:tcW w:w="1389" w:type="pct"/>
          </w:tcPr>
          <w:p w14:paraId="017C5D26" w14:textId="2C49A0D3" w:rsidR="00897102" w:rsidRPr="00897102" w:rsidRDefault="00897102" w:rsidP="001B31A9">
            <w:r w:rsidRPr="00897102">
              <w:rPr>
                <w:rFonts w:eastAsia="Times New Roman"/>
                <w:b/>
                <w:bCs/>
                <w:color w:val="000000"/>
                <w:lang w:eastAsia="es-CL"/>
              </w:rPr>
              <w:t>Número de hecho constatado</w:t>
            </w:r>
            <w:r w:rsidRPr="00897102">
              <w:rPr>
                <w:rFonts w:eastAsia="Times New Roman"/>
                <w:color w:val="000000"/>
                <w:lang w:eastAsia="es-CL"/>
              </w:rPr>
              <w:t xml:space="preserve">: </w:t>
            </w:r>
            <w:r w:rsidR="001B31A9">
              <w:rPr>
                <w:rFonts w:eastAsia="Times New Roman"/>
                <w:color w:val="000000"/>
                <w:lang w:eastAsia="es-CL"/>
              </w:rPr>
              <w:t>6</w:t>
            </w:r>
          </w:p>
        </w:tc>
        <w:tc>
          <w:tcPr>
            <w:tcW w:w="3611" w:type="pct"/>
          </w:tcPr>
          <w:p w14:paraId="1B0E2C09" w14:textId="23BD81F0" w:rsidR="00897102" w:rsidRPr="00897102" w:rsidRDefault="00897102" w:rsidP="00897102">
            <w:r w:rsidRPr="00897102">
              <w:rPr>
                <w:rFonts w:eastAsia="Times New Roman"/>
                <w:b/>
                <w:bCs/>
                <w:color w:val="000000"/>
                <w:lang w:eastAsia="es-CL"/>
              </w:rPr>
              <w:t>Estación N°</w:t>
            </w:r>
            <w:r w:rsidRPr="00897102">
              <w:rPr>
                <w:rFonts w:eastAsia="Times New Roman"/>
                <w:color w:val="000000"/>
                <w:lang w:eastAsia="es-CL"/>
              </w:rPr>
              <w:t xml:space="preserve">:7 </w:t>
            </w:r>
          </w:p>
        </w:tc>
      </w:tr>
      <w:tr w:rsidR="00897102" w:rsidRPr="0025129B" w14:paraId="4B1FC65D" w14:textId="77777777" w:rsidTr="00DE166D">
        <w:trPr>
          <w:trHeight w:val="3121"/>
        </w:trPr>
        <w:tc>
          <w:tcPr>
            <w:tcW w:w="5000" w:type="pct"/>
            <w:gridSpan w:val="2"/>
            <w:tcBorders>
              <w:bottom w:val="single" w:sz="4" w:space="0" w:color="auto"/>
            </w:tcBorders>
          </w:tcPr>
          <w:p w14:paraId="70E650A0" w14:textId="53CD8032" w:rsidR="00897102" w:rsidRDefault="00897102" w:rsidP="002459DF">
            <w:pPr>
              <w:rPr>
                <w:b/>
              </w:rPr>
            </w:pPr>
            <w:r w:rsidRPr="00C80676">
              <w:rPr>
                <w:b/>
              </w:rPr>
              <w:t>Exigencia:</w:t>
            </w:r>
          </w:p>
          <w:p w14:paraId="4EAFED97" w14:textId="689390EC" w:rsidR="00897102" w:rsidRPr="001F474A" w:rsidRDefault="00897102" w:rsidP="002459DF">
            <w:pPr>
              <w:rPr>
                <w:b/>
                <w:sz w:val="12"/>
                <w:szCs w:val="12"/>
              </w:rPr>
            </w:pPr>
          </w:p>
          <w:p w14:paraId="3BDE7BB2" w14:textId="5C217C88" w:rsidR="00897102" w:rsidRDefault="000C736D">
            <w:pPr>
              <w:rPr>
                <w:b/>
                <w:sz w:val="22"/>
                <w:szCs w:val="22"/>
              </w:rPr>
            </w:pPr>
            <w:r w:rsidRPr="00C80676">
              <w:rPr>
                <w:b/>
              </w:rPr>
              <w:t xml:space="preserve">Considerando </w:t>
            </w:r>
            <w:r>
              <w:rPr>
                <w:b/>
              </w:rPr>
              <w:t>3.2.b)</w:t>
            </w:r>
            <w:r w:rsidR="00897102" w:rsidRPr="00C80676">
              <w:rPr>
                <w:b/>
              </w:rPr>
              <w:t xml:space="preserve">RCA </w:t>
            </w:r>
            <w:r w:rsidR="00897102">
              <w:rPr>
                <w:b/>
              </w:rPr>
              <w:t>N°13</w:t>
            </w:r>
            <w:r w:rsidR="00897102" w:rsidRPr="00C80676">
              <w:rPr>
                <w:b/>
              </w:rPr>
              <w:t>/20</w:t>
            </w:r>
            <w:r w:rsidR="00897102">
              <w:rPr>
                <w:b/>
              </w:rPr>
              <w:t>12</w:t>
            </w:r>
            <w:r w:rsidR="00897102" w:rsidRPr="00103D84">
              <w:t xml:space="preserve">, Califica Ambientalmente Proyecto </w:t>
            </w:r>
            <w:r w:rsidR="00897102" w:rsidRPr="00F62DFA">
              <w:rPr>
                <w:i/>
              </w:rPr>
              <w:t>“</w:t>
            </w:r>
            <w:r w:rsidR="00897102">
              <w:rPr>
                <w:i/>
              </w:rPr>
              <w:t>Las Vacas”</w:t>
            </w:r>
            <w:r>
              <w:rPr>
                <w:i/>
              </w:rPr>
              <w:t>:</w:t>
            </w:r>
          </w:p>
          <w:p w14:paraId="613C1E6C" w14:textId="30C81986" w:rsidR="00897102" w:rsidRPr="003E6E75" w:rsidRDefault="004A4DBD" w:rsidP="003E6E75">
            <w:pPr>
              <w:rPr>
                <w:i/>
              </w:rPr>
            </w:pPr>
            <w:r>
              <w:t>“</w:t>
            </w:r>
            <w:r w:rsidR="00897102" w:rsidRPr="00DE166D">
              <w:rPr>
                <w:i/>
              </w:rPr>
              <w:t xml:space="preserve">En el área del proyecto existe sólo una especie de flora nativa en categoría de conservación vulnerable, el Quisco </w:t>
            </w:r>
            <w:r w:rsidR="00897102" w:rsidRPr="003E6E75">
              <w:t>(</w:t>
            </w:r>
            <w:r w:rsidR="00897102" w:rsidRPr="004A4DBD">
              <w:rPr>
                <w:i/>
              </w:rPr>
              <w:t>Echinopsis litoralis</w:t>
            </w:r>
            <w:r w:rsidR="00897102" w:rsidRPr="003E6E75">
              <w:rPr>
                <w:i/>
              </w:rPr>
              <w:t>), disperso al Sur del área de emplazamiento del proyecto. Al respecto, el titular implementará las siguientes medidas:</w:t>
            </w:r>
          </w:p>
          <w:p w14:paraId="5A680F5E" w14:textId="77777777" w:rsidR="00897102" w:rsidRPr="003E6E75" w:rsidRDefault="00897102" w:rsidP="00E32F70">
            <w:pPr>
              <w:pStyle w:val="Prrafodelista"/>
              <w:numPr>
                <w:ilvl w:val="0"/>
                <w:numId w:val="6"/>
              </w:numPr>
              <w:rPr>
                <w:i/>
              </w:rPr>
            </w:pPr>
            <w:r w:rsidRPr="003E6E75">
              <w:rPr>
                <w:i/>
              </w:rPr>
              <w:t>Se marcarán todos los ejemplares registrados con banderola de color rojo, además se instalará un cartel indicando la especie, características y estado de conservación.</w:t>
            </w:r>
          </w:p>
          <w:p w14:paraId="652265D5" w14:textId="5F677EF5" w:rsidR="00897102" w:rsidRDefault="00897102" w:rsidP="00E32F70">
            <w:pPr>
              <w:pStyle w:val="Prrafodelista"/>
              <w:numPr>
                <w:ilvl w:val="0"/>
                <w:numId w:val="6"/>
              </w:numPr>
            </w:pPr>
            <w:r w:rsidRPr="003E6E75">
              <w:rPr>
                <w:i/>
              </w:rPr>
              <w:t>Se imprimirán afiches y trípticos sobre las especies en categoría de conservación, que serán colocados en lugares de uso frecuente por el personal de la Compañía Minera Don Alberto (CMDA)</w:t>
            </w:r>
            <w:r w:rsidR="004A4DBD">
              <w:t>”</w:t>
            </w:r>
            <w:r w:rsidRPr="006E79BA">
              <w:t>.</w:t>
            </w:r>
          </w:p>
          <w:p w14:paraId="461DF229" w14:textId="77777777" w:rsidR="00B604F6" w:rsidRDefault="00B604F6" w:rsidP="00A40A20"/>
          <w:p w14:paraId="04616503" w14:textId="6A9D72FB" w:rsidR="00B604F6" w:rsidRDefault="00B604F6" w:rsidP="00B604F6">
            <w:r>
              <w:rPr>
                <w:b/>
              </w:rPr>
              <w:t xml:space="preserve">Adenda N° 1 de la </w:t>
            </w:r>
            <w:r w:rsidRPr="00C80676">
              <w:rPr>
                <w:b/>
              </w:rPr>
              <w:t xml:space="preserve">RCA </w:t>
            </w:r>
            <w:r>
              <w:rPr>
                <w:b/>
              </w:rPr>
              <w:t>N°32</w:t>
            </w:r>
            <w:r w:rsidRPr="00C80676">
              <w:rPr>
                <w:b/>
              </w:rPr>
              <w:t>/20</w:t>
            </w:r>
            <w:r>
              <w:rPr>
                <w:b/>
              </w:rPr>
              <w:t>12</w:t>
            </w:r>
            <w:r w:rsidRPr="00103D84">
              <w:t xml:space="preserve">, </w:t>
            </w:r>
            <w:r>
              <w:t>numeral 3.1 Normativa de carácter ambiental aplicable</w:t>
            </w:r>
            <w:r w:rsidR="000C736D">
              <w:t>:</w:t>
            </w:r>
          </w:p>
          <w:p w14:paraId="276CE594" w14:textId="1FB7ACE7" w:rsidR="00B604F6" w:rsidRPr="00A40A20" w:rsidRDefault="00B604F6" w:rsidP="00B604F6">
            <w:pPr>
              <w:rPr>
                <w:i/>
              </w:rPr>
            </w:pPr>
            <w:r>
              <w:t>“</w:t>
            </w:r>
            <w:r w:rsidRPr="005E67B2">
              <w:rPr>
                <w:i/>
              </w:rPr>
              <w:t>(…)</w:t>
            </w:r>
            <w:r w:rsidR="00B33D0D">
              <w:rPr>
                <w:i/>
              </w:rPr>
              <w:t xml:space="preserve"> </w:t>
            </w:r>
            <w:r w:rsidR="00BA5EFF" w:rsidRPr="00A40A20">
              <w:rPr>
                <w:i/>
              </w:rPr>
              <w:t>Se</w:t>
            </w:r>
            <w:r w:rsidRPr="00A40A20">
              <w:rPr>
                <w:i/>
              </w:rPr>
              <w:t xml:space="preserve"> revisará toda el área del proyecto Embalse Las Vacas Sur, se realizará un registro fotográfico de cada individuo, se levantará un registro de su morfometría y se le asignará un código que servirá para su posterior monitoreo, seguidamente se </w:t>
            </w:r>
            <w:r w:rsidR="00BA5EFF" w:rsidRPr="00A40A20">
              <w:rPr>
                <w:i/>
              </w:rPr>
              <w:t>georreferenciará</w:t>
            </w:r>
            <w:r w:rsidRPr="00A40A20">
              <w:rPr>
                <w:i/>
              </w:rPr>
              <w:t xml:space="preserve"> cada individuo usando un GPS (proyección UTM, Datum WGS 84). Posteriormente, los individuos serán marcados en su cara norte mediante una pequeña marca de pintura, esta marca es necesaria a fin de no cambiar la orientación de los individuos en el proceso de relocalización, considerando que la especie vive en laderas de exposición norte.</w:t>
            </w:r>
          </w:p>
          <w:p w14:paraId="17B02F2B" w14:textId="6470DA5B" w:rsidR="00B604F6" w:rsidRDefault="00B604F6" w:rsidP="00B604F6">
            <w:r w:rsidRPr="00A40A20">
              <w:rPr>
                <w:i/>
              </w:rPr>
              <w:t>(…</w:t>
            </w:r>
            <w:r w:rsidR="00BA5EFF" w:rsidRPr="00A40A20">
              <w:rPr>
                <w:i/>
              </w:rPr>
              <w:t>) Punto</w:t>
            </w:r>
            <w:r w:rsidRPr="00A40A20">
              <w:rPr>
                <w:i/>
              </w:rPr>
              <w:t xml:space="preserve"> se marcará en terreno con estacas que llevarán una bandera plástica biodegradable de color llamativo para su posterior ubicación</w:t>
            </w:r>
            <w:r>
              <w:t>”.</w:t>
            </w:r>
          </w:p>
          <w:p w14:paraId="5D0E3446" w14:textId="77777777" w:rsidR="00B604F6" w:rsidRDefault="00B604F6" w:rsidP="00B604F6">
            <w:pPr>
              <w:pStyle w:val="Prrafodelista"/>
              <w:ind w:left="1440"/>
              <w:rPr>
                <w:b/>
                <w:sz w:val="12"/>
              </w:rPr>
            </w:pPr>
          </w:p>
          <w:p w14:paraId="0DDAB0BF" w14:textId="77777777" w:rsidR="00B604F6" w:rsidRDefault="00B604F6" w:rsidP="00A40A20"/>
          <w:p w14:paraId="707727D2" w14:textId="3550E465" w:rsidR="00B604F6" w:rsidRDefault="00B604F6" w:rsidP="00B604F6">
            <w:r>
              <w:rPr>
                <w:b/>
              </w:rPr>
              <w:t xml:space="preserve">Adenda N° 1 de la </w:t>
            </w:r>
            <w:r w:rsidRPr="00C80676">
              <w:rPr>
                <w:b/>
              </w:rPr>
              <w:t xml:space="preserve">RCA </w:t>
            </w:r>
            <w:r>
              <w:rPr>
                <w:b/>
              </w:rPr>
              <w:t>N°32</w:t>
            </w:r>
            <w:r w:rsidRPr="00C80676">
              <w:rPr>
                <w:b/>
              </w:rPr>
              <w:t>/20</w:t>
            </w:r>
            <w:r>
              <w:rPr>
                <w:b/>
              </w:rPr>
              <w:t>12</w:t>
            </w:r>
            <w:r w:rsidRPr="00103D84">
              <w:t xml:space="preserve">, </w:t>
            </w:r>
            <w:r>
              <w:t>numeral 3.2 Normativa de carácter ambiental aplicable</w:t>
            </w:r>
            <w:r w:rsidR="000C736D">
              <w:t>:</w:t>
            </w:r>
          </w:p>
          <w:p w14:paraId="19BB494F" w14:textId="3E5F6360" w:rsidR="00B604F6" w:rsidRPr="00DE166D" w:rsidRDefault="00B604F6" w:rsidP="00A40A20">
            <w:pPr>
              <w:rPr>
                <w:i/>
              </w:rPr>
            </w:pPr>
            <w:r>
              <w:t>(…)</w:t>
            </w:r>
            <w:r w:rsidR="00B33D0D">
              <w:t xml:space="preserve"> </w:t>
            </w:r>
            <w:r w:rsidRPr="00DE166D">
              <w:rPr>
                <w:i/>
              </w:rPr>
              <w:t>El lugar de translocación debe ubicarse en una zona que reúna las condiciones de hábitat para la especie Echinopsis litoralis frecuenta hábitat del matorral esclerófilo</w:t>
            </w:r>
          </w:p>
          <w:p w14:paraId="766A2900" w14:textId="38983EE1" w:rsidR="00B604F6" w:rsidRPr="00DE166D" w:rsidRDefault="00B604F6" w:rsidP="00A40A20">
            <w:pPr>
              <w:rPr>
                <w:i/>
              </w:rPr>
            </w:pPr>
            <w:r w:rsidRPr="00DE166D">
              <w:rPr>
                <w:i/>
              </w:rPr>
              <w:t>(…)El lugar debe ser accesible para facilitar las acciones de regadío y monitoreo de los individuos translocados</w:t>
            </w:r>
          </w:p>
          <w:p w14:paraId="40F81ED6" w14:textId="5875B6FD" w:rsidR="00B604F6" w:rsidRPr="00DE166D" w:rsidRDefault="00B604F6" w:rsidP="00A40A20">
            <w:pPr>
              <w:rPr>
                <w:i/>
              </w:rPr>
            </w:pPr>
            <w:r w:rsidRPr="00DE166D">
              <w:rPr>
                <w:i/>
              </w:rPr>
              <w:t>(…)El lugar de translocación de todos los individuos se realice en el sector sureste del proyecto, lugar donde existen ejemplares de la misma especie. (…</w:t>
            </w:r>
            <w:r w:rsidR="00BA5EFF" w:rsidRPr="00B33D0D">
              <w:rPr>
                <w:i/>
              </w:rPr>
              <w:t>) Lugar</w:t>
            </w:r>
            <w:r w:rsidRPr="00DE166D">
              <w:rPr>
                <w:i/>
              </w:rPr>
              <w:t xml:space="preserve"> recomendado </w:t>
            </w:r>
            <w:r w:rsidR="00A40A20" w:rsidRPr="00DE166D">
              <w:rPr>
                <w:i/>
              </w:rPr>
              <w:t>(…)</w:t>
            </w:r>
            <w:r w:rsidRPr="00DE166D">
              <w:rPr>
                <w:i/>
              </w:rPr>
              <w:t xml:space="preserve"> coordenada central: 281076.20 E / 6471197.51 N (proyección UTM, Datum WGS 84).</w:t>
            </w:r>
          </w:p>
          <w:p w14:paraId="09C3C7FE" w14:textId="77777777" w:rsidR="00B604F6" w:rsidRPr="00DE166D" w:rsidRDefault="00B604F6" w:rsidP="00A40A20">
            <w:pPr>
              <w:rPr>
                <w:i/>
              </w:rPr>
            </w:pPr>
          </w:p>
          <w:p w14:paraId="49EEB3BC" w14:textId="77777777" w:rsidR="000C736D" w:rsidRDefault="000C736D" w:rsidP="000C736D">
            <w:pPr>
              <w:jc w:val="left"/>
              <w:rPr>
                <w:rFonts w:ascii="Calibri" w:eastAsia="Times New Roman" w:hAnsi="Calibri"/>
                <w:color w:val="000000"/>
                <w:lang w:eastAsia="es-CL"/>
              </w:rPr>
            </w:pPr>
            <w:r>
              <w:rPr>
                <w:rFonts w:ascii="Calibri" w:eastAsia="Times New Roman" w:hAnsi="Calibri"/>
                <w:b/>
                <w:bCs/>
                <w:color w:val="000000"/>
                <w:lang w:eastAsia="es-CL"/>
              </w:rPr>
              <w:t xml:space="preserve">Hechos </w:t>
            </w:r>
            <w:r w:rsidRPr="005626CB">
              <w:rPr>
                <w:rFonts w:ascii="Calibri" w:eastAsia="Times New Roman" w:hAnsi="Calibri"/>
                <w:b/>
                <w:bCs/>
                <w:color w:val="000000"/>
                <w:lang w:eastAsia="es-CL"/>
              </w:rPr>
              <w:t>constatado</w:t>
            </w:r>
            <w:r>
              <w:rPr>
                <w:rFonts w:ascii="Calibri" w:eastAsia="Times New Roman" w:hAnsi="Calibri"/>
                <w:b/>
                <w:bCs/>
                <w:color w:val="000000"/>
                <w:lang w:eastAsia="es-CL"/>
              </w:rPr>
              <w:t xml:space="preserve">s </w:t>
            </w:r>
            <w:r w:rsidRPr="005626CB">
              <w:rPr>
                <w:rFonts w:ascii="Calibri" w:eastAsia="Times New Roman" w:hAnsi="Calibri"/>
                <w:b/>
                <w:bCs/>
                <w:color w:val="000000"/>
                <w:lang w:eastAsia="es-CL"/>
              </w:rPr>
              <w:t>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65720C76" w14:textId="3F40DBA8" w:rsidR="000C736D" w:rsidRDefault="000C736D" w:rsidP="000C736D">
            <w:pPr>
              <w:pStyle w:val="Prrafodelista"/>
              <w:numPr>
                <w:ilvl w:val="0"/>
                <w:numId w:val="10"/>
              </w:numPr>
            </w:pPr>
            <w:r>
              <w:t>No existía conocimiento por parte del administrador de la relocalización de la especie “</w:t>
            </w:r>
            <w:r w:rsidRPr="000707FA">
              <w:rPr>
                <w:i/>
              </w:rPr>
              <w:t>Echinopsis litoralis</w:t>
            </w:r>
            <w:r>
              <w:t>” (</w:t>
            </w:r>
            <w:r w:rsidRPr="004753FE">
              <w:t>Quisco</w:t>
            </w:r>
            <w:r>
              <w:t>).</w:t>
            </w:r>
          </w:p>
          <w:p w14:paraId="6354EA8C" w14:textId="09825314" w:rsidR="000C736D" w:rsidRDefault="000C736D" w:rsidP="000C736D">
            <w:pPr>
              <w:pStyle w:val="Prrafodelista"/>
              <w:numPr>
                <w:ilvl w:val="0"/>
                <w:numId w:val="10"/>
              </w:numPr>
            </w:pPr>
            <w:r w:rsidRPr="00C46CB5">
              <w:t xml:space="preserve">Se constató que el área de relocalización de </w:t>
            </w:r>
            <w:r>
              <w:t xml:space="preserve">la especie </w:t>
            </w:r>
            <w:r w:rsidRPr="00C46CB5">
              <w:t>“</w:t>
            </w:r>
            <w:r w:rsidRPr="00DE166D">
              <w:rPr>
                <w:i/>
              </w:rPr>
              <w:t>Echinopsis litoralis</w:t>
            </w:r>
            <w:r w:rsidRPr="00C46CB5">
              <w:t xml:space="preserve">” </w:t>
            </w:r>
            <w:r>
              <w:t xml:space="preserve">se encontraba </w:t>
            </w:r>
            <w:r w:rsidRPr="00C46CB5">
              <w:t>en una cota superior al canal peri</w:t>
            </w:r>
            <w:r>
              <w:t>me</w:t>
            </w:r>
            <w:r w:rsidRPr="00C46CB5">
              <w:t>tral Naciente, ubicado en las coordenadas WGS 84 Huso 19 J 6.470.962</w:t>
            </w:r>
            <w:r>
              <w:t xml:space="preserve"> m. </w:t>
            </w:r>
            <w:r w:rsidRPr="00C46CB5">
              <w:t>N y 280.721</w:t>
            </w:r>
            <w:r>
              <w:t xml:space="preserve"> m. </w:t>
            </w:r>
            <w:r w:rsidRPr="00C46CB5">
              <w:t>E</w:t>
            </w:r>
            <w:r>
              <w:t xml:space="preserve">. </w:t>
            </w:r>
          </w:p>
          <w:p w14:paraId="4BB6FB57" w14:textId="77777777" w:rsidR="000C736D" w:rsidRDefault="000C736D" w:rsidP="000C736D">
            <w:pPr>
              <w:pStyle w:val="Prrafodelista"/>
              <w:numPr>
                <w:ilvl w:val="0"/>
                <w:numId w:val="10"/>
              </w:numPr>
            </w:pPr>
            <w:r>
              <w:t>S</w:t>
            </w:r>
            <w:r w:rsidRPr="00C46CB5">
              <w:t xml:space="preserve">e </w:t>
            </w:r>
            <w:r>
              <w:t xml:space="preserve">constató la existencia de </w:t>
            </w:r>
            <w:r w:rsidRPr="00C46CB5">
              <w:t>16 individuos</w:t>
            </w:r>
            <w:r>
              <w:t xml:space="preserve"> de dicha especie.</w:t>
            </w:r>
          </w:p>
          <w:p w14:paraId="45D50375" w14:textId="77777777" w:rsidR="000C736D" w:rsidRDefault="000C736D" w:rsidP="000C736D">
            <w:pPr>
              <w:pStyle w:val="Prrafodelista"/>
              <w:numPr>
                <w:ilvl w:val="0"/>
                <w:numId w:val="10"/>
              </w:numPr>
            </w:pPr>
            <w:r w:rsidRPr="0070078A">
              <w:t xml:space="preserve">Se constató de manera visual el estado fitosanitario de cada uno de los individuos </w:t>
            </w:r>
            <w:r>
              <w:t xml:space="preserve">de </w:t>
            </w:r>
            <w:r w:rsidRPr="0070078A">
              <w:t xml:space="preserve">“Quisco”, </w:t>
            </w:r>
            <w:r>
              <w:t xml:space="preserve">observándose que </w:t>
            </w:r>
            <w:r w:rsidRPr="0070078A">
              <w:t xml:space="preserve">todos los ejemplares </w:t>
            </w:r>
            <w:r>
              <w:t>presentaban</w:t>
            </w:r>
            <w:r w:rsidRPr="0070078A">
              <w:t xml:space="preserve"> coloración del tallo uniforme y espinas duras completas.</w:t>
            </w:r>
          </w:p>
          <w:p w14:paraId="17F28AF4" w14:textId="67B9CA74" w:rsidR="000C736D" w:rsidRPr="00885532" w:rsidRDefault="000C736D" w:rsidP="000C736D">
            <w:pPr>
              <w:pStyle w:val="Prrafodelista"/>
              <w:numPr>
                <w:ilvl w:val="0"/>
                <w:numId w:val="10"/>
              </w:numPr>
            </w:pPr>
            <w:r w:rsidRPr="0070078A">
              <w:t>Se observó que cada ejemplar c</w:t>
            </w:r>
            <w:r>
              <w:t>o</w:t>
            </w:r>
            <w:r w:rsidRPr="0070078A">
              <w:t>nta</w:t>
            </w:r>
            <w:r>
              <w:t>ba</w:t>
            </w:r>
            <w:r w:rsidRPr="0070078A">
              <w:t xml:space="preserve"> con identificación única </w:t>
            </w:r>
            <w:r>
              <w:t>(</w:t>
            </w:r>
            <w:r w:rsidRPr="0070078A">
              <w:t xml:space="preserve">que </w:t>
            </w:r>
            <w:r>
              <w:t>iba</w:t>
            </w:r>
            <w:r w:rsidRPr="0070078A">
              <w:t xml:space="preserve"> desde el número 1 al 16</w:t>
            </w:r>
            <w:r>
              <w:t>)</w:t>
            </w:r>
            <w:r w:rsidRPr="0070078A">
              <w:t xml:space="preserve">, </w:t>
            </w:r>
            <w:r>
              <w:t xml:space="preserve">mediante estaca </w:t>
            </w:r>
            <w:r w:rsidRPr="0070078A">
              <w:t>la cual se enc</w:t>
            </w:r>
            <w:r>
              <w:t>o</w:t>
            </w:r>
            <w:r w:rsidRPr="0070078A">
              <w:t>ntra</w:t>
            </w:r>
            <w:r>
              <w:t>ba</w:t>
            </w:r>
            <w:r w:rsidRPr="0070078A">
              <w:t xml:space="preserve"> adjunta a cada uno de los indiv</w:t>
            </w:r>
            <w:r>
              <w:t>id</w:t>
            </w:r>
            <w:r w:rsidRPr="0070078A">
              <w:t xml:space="preserve">uos </w:t>
            </w:r>
            <w:r w:rsidRPr="00885532">
              <w:t>(Fotografías 20 -35).</w:t>
            </w:r>
          </w:p>
          <w:p w14:paraId="4EC97840" w14:textId="4727675C" w:rsidR="000C736D" w:rsidRDefault="000C736D" w:rsidP="000C736D">
            <w:pPr>
              <w:pStyle w:val="Prrafodelista"/>
              <w:numPr>
                <w:ilvl w:val="0"/>
                <w:numId w:val="10"/>
              </w:numPr>
            </w:pPr>
            <w:r w:rsidRPr="004A2975">
              <w:rPr>
                <w:rFonts w:ascii="Calibri" w:eastAsia="Times New Roman" w:hAnsi="Calibri"/>
                <w:color w:val="000000"/>
                <w:lang w:eastAsia="es-CL"/>
              </w:rPr>
              <w:t xml:space="preserve">Se verificó la inexistencia </w:t>
            </w:r>
            <w:r>
              <w:rPr>
                <w:rFonts w:ascii="Calibri" w:eastAsia="Times New Roman" w:hAnsi="Calibri"/>
                <w:color w:val="000000"/>
                <w:lang w:eastAsia="es-CL"/>
              </w:rPr>
              <w:t xml:space="preserve">de las </w:t>
            </w:r>
            <w:r>
              <w:t>banderolas de color rojo como identificación de cada uno de los ejemplares y del cartel que indique la especie, características y estado de conservación de los Quiscos.</w:t>
            </w:r>
          </w:p>
          <w:p w14:paraId="2216FF47" w14:textId="77777777" w:rsidR="000C736D" w:rsidRDefault="000C736D" w:rsidP="000C736D">
            <w:pPr>
              <w:pStyle w:val="Prrafodelista"/>
              <w:numPr>
                <w:ilvl w:val="0"/>
                <w:numId w:val="10"/>
              </w:numPr>
            </w:pPr>
            <w:r w:rsidRPr="0070078A">
              <w:lastRenderedPageBreak/>
              <w:t>Se constató la existencia de un panel informativo</w:t>
            </w:r>
            <w:r>
              <w:t xml:space="preserve"> para el personal de la compañía minera</w:t>
            </w:r>
            <w:r w:rsidRPr="0070078A">
              <w:t xml:space="preserve"> ubicado al exterior de la oficina de administración de la Compañía Minera</w:t>
            </w:r>
            <w:r>
              <w:t>,</w:t>
            </w:r>
            <w:r w:rsidRPr="0070078A">
              <w:t xml:space="preserve"> en el cual se exhib</w:t>
            </w:r>
            <w:r>
              <w:t>ía</w:t>
            </w:r>
            <w:r w:rsidRPr="0070078A">
              <w:t xml:space="preserve"> </w:t>
            </w:r>
            <w:r>
              <w:t xml:space="preserve">un </w:t>
            </w:r>
            <w:r w:rsidRPr="0070078A">
              <w:t>afiche y un tríptico que da</w:t>
            </w:r>
            <w:r>
              <w:t>ba</w:t>
            </w:r>
            <w:r w:rsidRPr="0070078A">
              <w:t>n cuenta de que el Quisco corresponde a una especie en categoría de conservación.</w:t>
            </w:r>
          </w:p>
          <w:p w14:paraId="36DC235B" w14:textId="77777777" w:rsidR="00B604F6" w:rsidRPr="00DE166D" w:rsidRDefault="00B604F6" w:rsidP="00A40A20">
            <w:pPr>
              <w:rPr>
                <w:i/>
              </w:rPr>
            </w:pPr>
          </w:p>
          <w:p w14:paraId="242B0110" w14:textId="77777777" w:rsidR="000C736D" w:rsidRDefault="000C736D" w:rsidP="000C736D">
            <w:pPr>
              <w:jc w:val="left"/>
              <w:rPr>
                <w:b/>
              </w:rPr>
            </w:pPr>
            <w:r w:rsidRPr="001B31A9">
              <w:rPr>
                <w:b/>
              </w:rPr>
              <w:t xml:space="preserve">Resultados examen de Información: </w:t>
            </w:r>
          </w:p>
          <w:p w14:paraId="4C959853" w14:textId="77777777" w:rsidR="007724FE" w:rsidRPr="001B31A9" w:rsidRDefault="007724FE" w:rsidP="000C736D">
            <w:pPr>
              <w:jc w:val="left"/>
              <w:rPr>
                <w:b/>
              </w:rPr>
            </w:pPr>
          </w:p>
          <w:p w14:paraId="20D48188" w14:textId="518B4EEF" w:rsidR="000C736D" w:rsidRPr="001A302C" w:rsidRDefault="000C736D" w:rsidP="00DE166D">
            <w:pPr>
              <w:pStyle w:val="Prrafodelista"/>
              <w:numPr>
                <w:ilvl w:val="0"/>
                <w:numId w:val="10"/>
              </w:numPr>
              <w:rPr>
                <w:sz w:val="22"/>
                <w:szCs w:val="22"/>
              </w:rPr>
            </w:pPr>
            <w:r w:rsidRPr="007724FE">
              <w:t>La Superintendencia del Medio Ambiente, a través de los documentos Ord. N° 1559, 1561 y 1563 del 04 de septiembre de 2015 encomendó a la Corporación Nacional Forestal (CONAF) de la región de Coquimbo, la revisión de los reportes de seguimiento ambiental remitidos por el titular al Sistema de Seguimiento Ambiental de la SMA, asociados a la RCA N° 13/2012 asociados al considerando 3.2b).</w:t>
            </w:r>
          </w:p>
          <w:p w14:paraId="70E25841" w14:textId="4F17571D" w:rsidR="007724FE" w:rsidRPr="00DE166D" w:rsidRDefault="000C736D" w:rsidP="00DE166D">
            <w:pPr>
              <w:pStyle w:val="Prrafodelista"/>
              <w:numPr>
                <w:ilvl w:val="0"/>
                <w:numId w:val="10"/>
              </w:numPr>
              <w:rPr>
                <w:sz w:val="22"/>
                <w:szCs w:val="22"/>
              </w:rPr>
            </w:pPr>
            <w:r w:rsidRPr="001A302C">
              <w:t>A</w:t>
            </w:r>
            <w:r w:rsidR="00704352">
              <w:t>l respecto</w:t>
            </w:r>
            <w:r w:rsidRPr="001A302C">
              <w:t xml:space="preserve">, la CONAF de la Región de Coquimbo respondió mediante el Ordinario N° 121 de fecha 06 de noviembre de 2015, indicando que en relación a los informes trimestrales no </w:t>
            </w:r>
            <w:r>
              <w:t>presentaba</w:t>
            </w:r>
            <w:r w:rsidRPr="001A302C">
              <w:t xml:space="preserve"> observaciones</w:t>
            </w:r>
            <w:r>
              <w:t>.</w:t>
            </w:r>
            <w:r w:rsidRPr="001A302C">
              <w:t xml:space="preserve"> </w:t>
            </w:r>
          </w:p>
          <w:p w14:paraId="73A990AA" w14:textId="6E6BC724" w:rsidR="00897102" w:rsidRPr="00DE166D" w:rsidRDefault="000C736D" w:rsidP="00DE166D">
            <w:pPr>
              <w:pStyle w:val="Prrafodelista"/>
              <w:numPr>
                <w:ilvl w:val="0"/>
                <w:numId w:val="10"/>
              </w:numPr>
              <w:rPr>
                <w:sz w:val="22"/>
                <w:szCs w:val="22"/>
              </w:rPr>
            </w:pPr>
            <w:r w:rsidRPr="007724FE">
              <w:t xml:space="preserve">Del examen de información realizado por profesional de la SMA se constató que el titular no ha remitido a la fecha de elaboración del presente informe los afiches y trípticos comprometidos en la RCA y que fueron solicitados durante la actividad de fiscalización, (Ver punto 9 del acta de fiscalización) “actividad o documentos </w:t>
            </w:r>
            <w:r w:rsidR="00704352">
              <w:t xml:space="preserve">pendientes”, </w:t>
            </w:r>
            <w:r w:rsidRPr="007724FE">
              <w:t>estableciéndose como plazo para su remisión 15 días hábiles a contar del 09 de septiembre de 2015.</w:t>
            </w:r>
          </w:p>
        </w:tc>
      </w:tr>
    </w:tbl>
    <w:p w14:paraId="1B0213D2" w14:textId="77777777" w:rsidR="00897102" w:rsidRDefault="00897102" w:rsidP="00897102"/>
    <w:p w14:paraId="7DDA9617" w14:textId="77777777" w:rsidR="00057A84" w:rsidRDefault="00057A84" w:rsidP="00897102"/>
    <w:p w14:paraId="45BCE911" w14:textId="77777777" w:rsidR="00057A84" w:rsidRDefault="00057A84" w:rsidP="00897102"/>
    <w:p w14:paraId="7B45FCA0" w14:textId="77777777" w:rsidR="00057A84" w:rsidRDefault="00057A84" w:rsidP="00897102"/>
    <w:p w14:paraId="46F982F5" w14:textId="77777777" w:rsidR="00057A84" w:rsidRDefault="00057A84" w:rsidP="00897102"/>
    <w:p w14:paraId="6D21BC01" w14:textId="77777777" w:rsidR="00057A84" w:rsidRDefault="00057A84" w:rsidP="00897102"/>
    <w:p w14:paraId="42366BBF" w14:textId="77777777" w:rsidR="00057A84" w:rsidRDefault="00057A84" w:rsidP="00897102"/>
    <w:p w14:paraId="3CD0621E" w14:textId="77777777" w:rsidR="00057A84" w:rsidRDefault="00057A84" w:rsidP="00897102"/>
    <w:p w14:paraId="2150E9AC" w14:textId="77777777" w:rsidR="00057A84" w:rsidRDefault="00057A84" w:rsidP="00897102"/>
    <w:p w14:paraId="38213DFB" w14:textId="77777777" w:rsidR="00057A84" w:rsidRDefault="00057A84" w:rsidP="00897102"/>
    <w:p w14:paraId="6E539F7F" w14:textId="77777777" w:rsidR="00057A84" w:rsidRDefault="00057A84" w:rsidP="00897102"/>
    <w:p w14:paraId="191AB8C2" w14:textId="77777777" w:rsidR="00057A84" w:rsidRDefault="00057A84" w:rsidP="00897102"/>
    <w:p w14:paraId="312EBA6D" w14:textId="77777777" w:rsidR="00057A84" w:rsidRDefault="00057A84" w:rsidP="00897102"/>
    <w:p w14:paraId="31546A07" w14:textId="77777777" w:rsidR="00FD5E73" w:rsidRDefault="00FD5E73" w:rsidP="00897102"/>
    <w:p w14:paraId="0E746563" w14:textId="77777777" w:rsidR="00FD5E73" w:rsidRDefault="00FD5E73" w:rsidP="00897102"/>
    <w:p w14:paraId="22624E73" w14:textId="77777777" w:rsidR="00FD5E73" w:rsidRDefault="00FD5E73" w:rsidP="00897102"/>
    <w:p w14:paraId="30685032" w14:textId="77777777" w:rsidR="00FD5E73" w:rsidRDefault="00FD5E73" w:rsidP="00897102"/>
    <w:p w14:paraId="2CD94D68" w14:textId="77777777" w:rsidR="00FD5E73" w:rsidRDefault="00FD5E73" w:rsidP="00897102"/>
    <w:p w14:paraId="277B4DF3" w14:textId="77777777" w:rsidR="00FD5E73" w:rsidRDefault="00FD5E73" w:rsidP="00897102"/>
    <w:p w14:paraId="406A1B79" w14:textId="77777777" w:rsidR="00FD5E73" w:rsidRDefault="00FD5E73" w:rsidP="00897102"/>
    <w:p w14:paraId="41ACD3A3" w14:textId="77777777" w:rsidR="00FD5E73" w:rsidRDefault="00FD5E73" w:rsidP="00897102"/>
    <w:p w14:paraId="1E3FF686" w14:textId="77777777" w:rsidR="00FD5E73" w:rsidRDefault="00FD5E73" w:rsidP="00897102"/>
    <w:p w14:paraId="16E13226" w14:textId="77777777" w:rsidR="00FD5E73" w:rsidRDefault="00FD5E73" w:rsidP="00897102"/>
    <w:tbl>
      <w:tblPr>
        <w:tblW w:w="13651" w:type="dxa"/>
        <w:jc w:val="center"/>
        <w:tblLayout w:type="fixed"/>
        <w:tblCellMar>
          <w:left w:w="70" w:type="dxa"/>
          <w:right w:w="70" w:type="dxa"/>
        </w:tblCellMar>
        <w:tblLook w:val="04A0" w:firstRow="1" w:lastRow="0" w:firstColumn="1" w:lastColumn="0" w:noHBand="0" w:noVBand="1"/>
      </w:tblPr>
      <w:tblGrid>
        <w:gridCol w:w="3264"/>
        <w:gridCol w:w="14"/>
        <w:gridCol w:w="1977"/>
        <w:gridCol w:w="22"/>
        <w:gridCol w:w="1682"/>
        <w:gridCol w:w="27"/>
        <w:gridCol w:w="3246"/>
        <w:gridCol w:w="41"/>
        <w:gridCol w:w="1663"/>
        <w:gridCol w:w="49"/>
        <w:gridCol w:w="1611"/>
        <w:gridCol w:w="55"/>
      </w:tblGrid>
      <w:tr w:rsidR="00897102" w:rsidRPr="00906F0A" w14:paraId="01355351" w14:textId="77777777" w:rsidTr="002459DF">
        <w:trPr>
          <w:trHeight w:val="362"/>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61E258" w14:textId="77777777" w:rsidR="00897102" w:rsidRPr="00906F0A" w:rsidRDefault="00897102" w:rsidP="002459D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897102" w:rsidRPr="00906F0A" w14:paraId="3112BCA1" w14:textId="77777777" w:rsidTr="002459DF">
        <w:trPr>
          <w:trHeight w:val="3065"/>
          <w:jc w:val="center"/>
        </w:trPr>
        <w:tc>
          <w:tcPr>
            <w:tcW w:w="2559" w:type="pct"/>
            <w:gridSpan w:val="6"/>
            <w:tcBorders>
              <w:top w:val="nil"/>
              <w:left w:val="single" w:sz="4" w:space="0" w:color="auto"/>
              <w:right w:val="single" w:sz="4" w:space="0" w:color="auto"/>
            </w:tcBorders>
            <w:shd w:val="clear" w:color="auto" w:fill="auto"/>
            <w:noWrap/>
            <w:vAlign w:val="center"/>
            <w:hideMark/>
          </w:tcPr>
          <w:p w14:paraId="75C9FBF3"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38720A" wp14:editId="77E0286A">
                  <wp:extent cx="3048000" cy="2148746"/>
                  <wp:effectExtent l="0" t="0" r="0" b="4445"/>
                  <wp:docPr id="42" name="Imagen 42" descr="C:\Users\sandra.hernandez\Pictures\Fotos Illapel\IMG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dra.hernandez\Pictures\Fotos Illapel\IMG_018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1752" cy="2158441"/>
                          </a:xfrm>
                          <a:prstGeom prst="rect">
                            <a:avLst/>
                          </a:prstGeom>
                          <a:noFill/>
                          <a:ln>
                            <a:noFill/>
                          </a:ln>
                        </pic:spPr>
                      </pic:pic>
                    </a:graphicData>
                  </a:graphic>
                </wp:inline>
              </w:drawing>
            </w:r>
          </w:p>
        </w:tc>
        <w:tc>
          <w:tcPr>
            <w:tcW w:w="2441" w:type="pct"/>
            <w:gridSpan w:val="6"/>
            <w:tcBorders>
              <w:top w:val="nil"/>
              <w:left w:val="single" w:sz="4" w:space="0" w:color="auto"/>
              <w:right w:val="single" w:sz="4" w:space="0" w:color="auto"/>
            </w:tcBorders>
            <w:shd w:val="clear" w:color="auto" w:fill="auto"/>
            <w:noWrap/>
            <w:vAlign w:val="center"/>
            <w:hideMark/>
          </w:tcPr>
          <w:p w14:paraId="60D39BF4" w14:textId="07CCD27D" w:rsidR="00897102" w:rsidRPr="00906F0A" w:rsidRDefault="00536CCD" w:rsidP="002459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57B3C792" wp14:editId="664104E8">
                      <wp:simplePos x="0" y="0"/>
                      <wp:positionH relativeFrom="column">
                        <wp:posOffset>1577975</wp:posOffset>
                      </wp:positionH>
                      <wp:positionV relativeFrom="paragraph">
                        <wp:posOffset>328295</wp:posOffset>
                      </wp:positionV>
                      <wp:extent cx="858520" cy="770890"/>
                      <wp:effectExtent l="0" t="0" r="17780" b="10160"/>
                      <wp:wrapNone/>
                      <wp:docPr id="16" name="16 Elipse"/>
                      <wp:cNvGraphicFramePr/>
                      <a:graphic xmlns:a="http://schemas.openxmlformats.org/drawingml/2006/main">
                        <a:graphicData uri="http://schemas.microsoft.com/office/word/2010/wordprocessingShape">
                          <wps:wsp>
                            <wps:cNvSpPr/>
                            <wps:spPr>
                              <a:xfrm>
                                <a:off x="0" y="0"/>
                                <a:ext cx="858520" cy="77089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6 Elipse" o:spid="_x0000_s1026" style="position:absolute;margin-left:124.25pt;margin-top:25.85pt;width:67.6pt;height:60.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" filled="f" strokecolor="red" strokeweight="2pt">
                      <v:stroke dashstyle="dash"/>
                    </v:oval>
                  </w:pict>
                </mc:Fallback>
              </mc:AlternateContent>
            </w:r>
            <w:r w:rsidR="00897102">
              <w:rPr>
                <w:rFonts w:eastAsia="Times New Roman"/>
                <w:noProof/>
                <w:color w:val="000000"/>
                <w:sz w:val="20"/>
                <w:szCs w:val="20"/>
                <w:lang w:eastAsia="es-CL"/>
              </w:rPr>
              <w:drawing>
                <wp:inline distT="0" distB="0" distL="0" distR="0" wp14:anchorId="47CD21B5" wp14:editId="1A0FD245">
                  <wp:extent cx="3215640" cy="2150274"/>
                  <wp:effectExtent l="0" t="0" r="3810" b="2540"/>
                  <wp:docPr id="39" name="Imagen 39" descr="C:\Users\sandra.hernandez\Pictures\Fotos Illapel\IMG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ndra.hernandez\Pictures\Fotos Illapel\IMG_018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0553" cy="2160246"/>
                          </a:xfrm>
                          <a:prstGeom prst="rect">
                            <a:avLst/>
                          </a:prstGeom>
                          <a:noFill/>
                          <a:ln>
                            <a:noFill/>
                          </a:ln>
                        </pic:spPr>
                      </pic:pic>
                    </a:graphicData>
                  </a:graphic>
                </wp:inline>
              </w:drawing>
            </w:r>
          </w:p>
        </w:tc>
      </w:tr>
      <w:tr w:rsidR="00897102" w:rsidRPr="00906F0A" w14:paraId="3948F9F2" w14:textId="77777777" w:rsidTr="002459DF">
        <w:trPr>
          <w:trHeight w:val="362"/>
          <w:jc w:val="center"/>
        </w:trPr>
        <w:tc>
          <w:tcPr>
            <w:tcW w:w="1201" w:type="pct"/>
            <w:gridSpan w:val="2"/>
            <w:tcBorders>
              <w:top w:val="single" w:sz="4" w:space="0" w:color="auto"/>
              <w:left w:val="single" w:sz="4" w:space="0" w:color="auto"/>
              <w:bottom w:val="single" w:sz="4" w:space="0" w:color="auto"/>
              <w:right w:val="nil"/>
            </w:tcBorders>
            <w:shd w:val="clear" w:color="auto" w:fill="auto"/>
            <w:noWrap/>
            <w:vAlign w:val="center"/>
            <w:hideMark/>
          </w:tcPr>
          <w:p w14:paraId="36DB2FED" w14:textId="77777777" w:rsidR="00897102" w:rsidRPr="00450E8C" w:rsidRDefault="00897102" w:rsidP="002459DF">
            <w:pPr>
              <w:pStyle w:val="Epgrafe"/>
              <w:rPr>
                <w:rFonts w:eastAsia="Times New Roman"/>
                <w:color w:val="000000"/>
                <w:szCs w:val="18"/>
                <w:lang w:eastAsia="es-CL"/>
              </w:rPr>
            </w:pPr>
            <w:bookmarkStart w:id="197" w:name="_Toc438648084"/>
            <w:r>
              <w:t xml:space="preserve">Fotografía </w:t>
            </w:r>
            <w:r>
              <w:fldChar w:fldCharType="begin"/>
            </w:r>
            <w:r>
              <w:instrText xml:space="preserve"> SEQ Fotografía \* ARABIC </w:instrText>
            </w:r>
            <w:r>
              <w:fldChar w:fldCharType="separate"/>
            </w:r>
            <w:r w:rsidR="00105C06">
              <w:rPr>
                <w:noProof/>
              </w:rPr>
              <w:t>20</w:t>
            </w:r>
            <w:r>
              <w:fldChar w:fldCharType="end"/>
            </w:r>
            <w:r>
              <w:t>.</w:t>
            </w:r>
            <w:bookmarkEnd w:id="197"/>
          </w:p>
        </w:tc>
        <w:tc>
          <w:tcPr>
            <w:tcW w:w="135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CA5CDC"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gridSpan w:val="2"/>
            <w:tcBorders>
              <w:top w:val="single" w:sz="4" w:space="0" w:color="auto"/>
              <w:left w:val="nil"/>
              <w:bottom w:val="single" w:sz="4" w:space="0" w:color="auto"/>
              <w:right w:val="nil"/>
            </w:tcBorders>
            <w:shd w:val="clear" w:color="auto" w:fill="auto"/>
            <w:noWrap/>
            <w:vAlign w:val="center"/>
            <w:hideMark/>
          </w:tcPr>
          <w:p w14:paraId="1B591B85" w14:textId="77777777" w:rsidR="00897102" w:rsidRPr="00450E8C" w:rsidRDefault="00897102" w:rsidP="002459DF">
            <w:pPr>
              <w:pStyle w:val="Epgrafe"/>
              <w:rPr>
                <w:szCs w:val="18"/>
              </w:rPr>
            </w:pPr>
            <w:bookmarkStart w:id="198" w:name="_Toc438648085"/>
            <w:r>
              <w:t xml:space="preserve">Fotografía </w:t>
            </w:r>
            <w:r>
              <w:fldChar w:fldCharType="begin"/>
            </w:r>
            <w:r>
              <w:instrText xml:space="preserve"> SEQ Fotografía \* ARABIC </w:instrText>
            </w:r>
            <w:r>
              <w:fldChar w:fldCharType="separate"/>
            </w:r>
            <w:r w:rsidR="00105C06">
              <w:rPr>
                <w:noProof/>
              </w:rPr>
              <w:t>21</w:t>
            </w:r>
            <w:r>
              <w:fldChar w:fldCharType="end"/>
            </w:r>
            <w:r>
              <w:t>.</w:t>
            </w:r>
            <w:bookmarkEnd w:id="198"/>
          </w:p>
        </w:tc>
        <w:tc>
          <w:tcPr>
            <w:tcW w:w="123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18E9D"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669E3FA0" w14:textId="77777777" w:rsidTr="002459DF">
        <w:trPr>
          <w:trHeight w:val="362"/>
          <w:jc w:val="center"/>
        </w:trPr>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A99BBF"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C8B844"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Pr="00D37A76">
              <w:rPr>
                <w:rFonts w:ascii="Calibri" w:hAnsi="Calibri"/>
                <w:iCs/>
                <w:sz w:val="18"/>
                <w:szCs w:val="18"/>
              </w:rPr>
              <w:t>6.470.962</w:t>
            </w:r>
            <w:r>
              <w:rPr>
                <w:rFonts w:ascii="Calibri" w:hAnsi="Calibri"/>
                <w:iCs/>
                <w:sz w:val="18"/>
                <w:szCs w:val="18"/>
              </w:rPr>
              <w:t xml:space="preserve"> m.</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751E649"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w:t>
            </w:r>
            <w:r w:rsidRPr="001821DC">
              <w:rPr>
                <w:sz w:val="20"/>
                <w:szCs w:val="20"/>
              </w:rPr>
              <w:t>280.721</w:t>
            </w:r>
            <w:r>
              <w:rPr>
                <w:rFonts w:ascii="Calibri" w:hAnsi="Calibri"/>
                <w:iCs/>
                <w:sz w:val="18"/>
                <w:szCs w:val="18"/>
              </w:rPr>
              <w:t>m.</w:t>
            </w:r>
          </w:p>
        </w:tc>
        <w:tc>
          <w:tcPr>
            <w:tcW w:w="12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BFC79B4"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FD5B98B"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Pr="00D37A76">
              <w:rPr>
                <w:rFonts w:eastAsia="Times New Roman"/>
                <w:color w:val="000000"/>
                <w:sz w:val="18"/>
                <w:szCs w:val="18"/>
                <w:lang w:eastAsia="es-CL"/>
              </w:rPr>
              <w:t xml:space="preserve">6.470.962 </w:t>
            </w:r>
            <w:r w:rsidRPr="009D6B65">
              <w:rPr>
                <w:rFonts w:eastAsia="Times New Roman"/>
                <w:color w:val="000000"/>
                <w:sz w:val="18"/>
                <w:szCs w:val="18"/>
                <w:lang w:eastAsia="es-CL"/>
              </w:rPr>
              <w:t>m.</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53BEA75"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Pr="00D37A76">
              <w:rPr>
                <w:rFonts w:eastAsia="Times New Roman"/>
                <w:color w:val="000000"/>
                <w:sz w:val="18"/>
                <w:szCs w:val="18"/>
                <w:lang w:eastAsia="es-CL"/>
              </w:rPr>
              <w:t>280.721</w:t>
            </w:r>
            <w:r w:rsidRPr="009D6B65">
              <w:rPr>
                <w:rFonts w:eastAsia="Times New Roman"/>
                <w:color w:val="000000"/>
                <w:sz w:val="18"/>
                <w:szCs w:val="18"/>
                <w:lang w:eastAsia="es-CL"/>
              </w:rPr>
              <w:t>m.</w:t>
            </w:r>
          </w:p>
        </w:tc>
      </w:tr>
      <w:tr w:rsidR="00897102" w:rsidRPr="00906F0A" w14:paraId="1A206DF7" w14:textId="77777777" w:rsidTr="00DE166D">
        <w:trPr>
          <w:trHeight w:val="162"/>
          <w:jc w:val="center"/>
        </w:trPr>
        <w:tc>
          <w:tcPr>
            <w:tcW w:w="2559"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5FFBD502"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Pr>
                <w:rFonts w:ascii="Calibri" w:hAnsi="Calibri"/>
                <w:iCs/>
                <w:sz w:val="18"/>
                <w:szCs w:val="18"/>
              </w:rPr>
              <w:t>Cactus 1</w:t>
            </w:r>
          </w:p>
        </w:tc>
        <w:tc>
          <w:tcPr>
            <w:tcW w:w="244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5B279F8B"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2</w:t>
            </w:r>
          </w:p>
        </w:tc>
      </w:tr>
      <w:tr w:rsidR="00897102" w:rsidRPr="00906F0A" w14:paraId="0ED28929" w14:textId="77777777" w:rsidTr="002459DF">
        <w:trPr>
          <w:trHeight w:val="3373"/>
          <w:jc w:val="center"/>
        </w:trPr>
        <w:tc>
          <w:tcPr>
            <w:tcW w:w="2559" w:type="pct"/>
            <w:gridSpan w:val="6"/>
            <w:tcBorders>
              <w:top w:val="nil"/>
              <w:left w:val="single" w:sz="4" w:space="0" w:color="auto"/>
              <w:right w:val="single" w:sz="4" w:space="0" w:color="auto"/>
            </w:tcBorders>
            <w:shd w:val="clear" w:color="auto" w:fill="auto"/>
            <w:noWrap/>
            <w:vAlign w:val="center"/>
            <w:hideMark/>
          </w:tcPr>
          <w:p w14:paraId="692767BB"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59B32F4" wp14:editId="1198AECB">
                  <wp:extent cx="2887980" cy="2146114"/>
                  <wp:effectExtent l="0" t="0" r="7620" b="6985"/>
                  <wp:docPr id="38" name="Imagen 38" descr="C:\Users\sandra.hernandez\Pictures\Fotos Illapel\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ndra.hernandez\Pictures\Fotos Illapel\IMG_018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2900858" cy="2155684"/>
                          </a:xfrm>
                          <a:prstGeom prst="rect">
                            <a:avLst/>
                          </a:prstGeom>
                          <a:noFill/>
                          <a:ln>
                            <a:noFill/>
                          </a:ln>
                        </pic:spPr>
                      </pic:pic>
                    </a:graphicData>
                  </a:graphic>
                </wp:inline>
              </w:drawing>
            </w:r>
          </w:p>
        </w:tc>
        <w:tc>
          <w:tcPr>
            <w:tcW w:w="2441" w:type="pct"/>
            <w:gridSpan w:val="6"/>
            <w:tcBorders>
              <w:top w:val="nil"/>
              <w:left w:val="single" w:sz="4" w:space="0" w:color="auto"/>
              <w:right w:val="single" w:sz="4" w:space="0" w:color="auto"/>
            </w:tcBorders>
            <w:shd w:val="clear" w:color="auto" w:fill="auto"/>
            <w:noWrap/>
            <w:vAlign w:val="center"/>
            <w:hideMark/>
          </w:tcPr>
          <w:p w14:paraId="27C36A52"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4AD091" wp14:editId="5DA82D64">
                  <wp:extent cx="3112029" cy="2141220"/>
                  <wp:effectExtent l="0" t="0" r="0" b="0"/>
                  <wp:docPr id="35" name="Imagen 35" descr="C:\Users\sandra.hernandez\Pictures\Fotos Illapel\IMG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ndra.hernandez\Pictures\Fotos Illapel\IMG_018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1813" cy="2154833"/>
                          </a:xfrm>
                          <a:prstGeom prst="rect">
                            <a:avLst/>
                          </a:prstGeom>
                          <a:noFill/>
                          <a:ln>
                            <a:noFill/>
                          </a:ln>
                        </pic:spPr>
                      </pic:pic>
                    </a:graphicData>
                  </a:graphic>
                </wp:inline>
              </w:drawing>
            </w:r>
          </w:p>
        </w:tc>
      </w:tr>
      <w:tr w:rsidR="00897102" w:rsidRPr="00906F0A" w14:paraId="44A4369C" w14:textId="77777777" w:rsidTr="002459DF">
        <w:trPr>
          <w:trHeight w:val="362"/>
          <w:jc w:val="center"/>
        </w:trPr>
        <w:tc>
          <w:tcPr>
            <w:tcW w:w="1201" w:type="pct"/>
            <w:gridSpan w:val="2"/>
            <w:tcBorders>
              <w:top w:val="single" w:sz="4" w:space="0" w:color="auto"/>
              <w:left w:val="single" w:sz="4" w:space="0" w:color="auto"/>
              <w:bottom w:val="single" w:sz="4" w:space="0" w:color="auto"/>
              <w:right w:val="nil"/>
            </w:tcBorders>
            <w:shd w:val="clear" w:color="auto" w:fill="auto"/>
            <w:noWrap/>
            <w:vAlign w:val="center"/>
            <w:hideMark/>
          </w:tcPr>
          <w:p w14:paraId="3DE4944E" w14:textId="77777777" w:rsidR="00897102" w:rsidRPr="00906F0A" w:rsidRDefault="00897102" w:rsidP="002459DF">
            <w:pPr>
              <w:pStyle w:val="Epgrafe"/>
              <w:rPr>
                <w:rFonts w:eastAsia="Times New Roman"/>
                <w:color w:val="000000"/>
                <w:lang w:eastAsia="es-CL"/>
              </w:rPr>
            </w:pPr>
            <w:bookmarkStart w:id="199" w:name="_Toc438648086"/>
            <w:r>
              <w:t xml:space="preserve">Fotografía </w:t>
            </w:r>
            <w:r>
              <w:fldChar w:fldCharType="begin"/>
            </w:r>
            <w:r>
              <w:instrText xml:space="preserve"> SEQ Fotografía \* ARABIC </w:instrText>
            </w:r>
            <w:r>
              <w:fldChar w:fldCharType="separate"/>
            </w:r>
            <w:r w:rsidR="00105C06">
              <w:rPr>
                <w:noProof/>
              </w:rPr>
              <w:t>22</w:t>
            </w:r>
            <w:r>
              <w:fldChar w:fldCharType="end"/>
            </w:r>
            <w:r>
              <w:t>.</w:t>
            </w:r>
            <w:bookmarkEnd w:id="199"/>
          </w:p>
        </w:tc>
        <w:tc>
          <w:tcPr>
            <w:tcW w:w="135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1A46D6"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gridSpan w:val="2"/>
            <w:tcBorders>
              <w:top w:val="single" w:sz="4" w:space="0" w:color="auto"/>
              <w:left w:val="nil"/>
              <w:bottom w:val="single" w:sz="4" w:space="0" w:color="auto"/>
              <w:right w:val="nil"/>
            </w:tcBorders>
            <w:shd w:val="clear" w:color="auto" w:fill="auto"/>
            <w:noWrap/>
            <w:vAlign w:val="center"/>
            <w:hideMark/>
          </w:tcPr>
          <w:p w14:paraId="5C1C32B1" w14:textId="77777777" w:rsidR="00897102" w:rsidRPr="00906F0A" w:rsidRDefault="00897102" w:rsidP="002459DF">
            <w:pPr>
              <w:pStyle w:val="Epgrafe"/>
            </w:pPr>
            <w:bookmarkStart w:id="200" w:name="_Toc438648087"/>
            <w:r>
              <w:t xml:space="preserve">Fotografía </w:t>
            </w:r>
            <w:r>
              <w:fldChar w:fldCharType="begin"/>
            </w:r>
            <w:r>
              <w:instrText xml:space="preserve"> SEQ Fotografía \* ARABIC </w:instrText>
            </w:r>
            <w:r>
              <w:fldChar w:fldCharType="separate"/>
            </w:r>
            <w:r w:rsidR="00105C06">
              <w:rPr>
                <w:noProof/>
              </w:rPr>
              <w:t>23</w:t>
            </w:r>
            <w:r>
              <w:fldChar w:fldCharType="end"/>
            </w:r>
            <w:r>
              <w:t>.</w:t>
            </w:r>
            <w:bookmarkEnd w:id="200"/>
          </w:p>
        </w:tc>
        <w:tc>
          <w:tcPr>
            <w:tcW w:w="123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D19DEC"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00B4DF91" w14:textId="77777777" w:rsidTr="002459DF">
        <w:trPr>
          <w:trHeight w:val="362"/>
          <w:jc w:val="center"/>
        </w:trPr>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CFCA46"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08FC3D5" w14:textId="77777777" w:rsidR="00897102" w:rsidRPr="00906F0A" w:rsidRDefault="00897102" w:rsidP="002459DF">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Pr="00D37A76">
              <w:rPr>
                <w:rFonts w:eastAsia="Times New Roman"/>
                <w:color w:val="000000"/>
                <w:sz w:val="18"/>
                <w:szCs w:val="18"/>
                <w:lang w:eastAsia="es-CL"/>
              </w:rPr>
              <w:t>6.470.952</w:t>
            </w:r>
            <w:r w:rsidRPr="009D6B65">
              <w:rPr>
                <w:rFonts w:eastAsia="Times New Roman"/>
                <w:color w:val="000000"/>
                <w:sz w:val="18"/>
                <w:szCs w:val="18"/>
                <w:lang w:eastAsia="es-CL"/>
              </w:rPr>
              <w:t>m.</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658AB80" w14:textId="77777777" w:rsidR="00897102" w:rsidRPr="006963C1"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D37A76">
              <w:rPr>
                <w:rFonts w:eastAsia="Times New Roman"/>
                <w:color w:val="000000"/>
                <w:sz w:val="18"/>
                <w:szCs w:val="18"/>
                <w:lang w:eastAsia="es-CL"/>
              </w:rPr>
              <w:t>280.720</w:t>
            </w:r>
            <w:r w:rsidRPr="006963C1">
              <w:rPr>
                <w:rFonts w:eastAsia="Times New Roman"/>
                <w:color w:val="000000"/>
                <w:sz w:val="18"/>
                <w:szCs w:val="18"/>
                <w:lang w:eastAsia="es-CL"/>
              </w:rPr>
              <w:t>m.</w:t>
            </w:r>
          </w:p>
        </w:tc>
        <w:tc>
          <w:tcPr>
            <w:tcW w:w="12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2B847A1"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2A0EE8A" w14:textId="77777777" w:rsidR="00897102" w:rsidRPr="009D6B65"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Pr="00AA4A3B">
              <w:rPr>
                <w:rFonts w:eastAsia="Times New Roman"/>
                <w:color w:val="000000"/>
                <w:sz w:val="18"/>
                <w:szCs w:val="18"/>
                <w:lang w:eastAsia="es-CL"/>
              </w:rPr>
              <w:t>6.470.948</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61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2EBF223"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eastAsia="Times New Roman"/>
                <w:color w:val="000000"/>
                <w:sz w:val="18"/>
                <w:szCs w:val="18"/>
                <w:lang w:eastAsia="es-CL"/>
              </w:rPr>
              <w:t>280.730</w:t>
            </w:r>
            <w:r w:rsidRPr="009D6B65">
              <w:rPr>
                <w:rFonts w:eastAsia="Times New Roman"/>
                <w:color w:val="000000"/>
                <w:sz w:val="18"/>
                <w:szCs w:val="18"/>
                <w:lang w:eastAsia="es-CL"/>
              </w:rPr>
              <w:t>m.</w:t>
            </w:r>
            <w:r w:rsidRPr="00906F0A">
              <w:rPr>
                <w:rFonts w:eastAsia="Times New Roman"/>
                <w:b/>
                <w:color w:val="000000"/>
                <w:sz w:val="18"/>
                <w:szCs w:val="18"/>
                <w:lang w:eastAsia="es-CL"/>
              </w:rPr>
              <w:t xml:space="preserve"> </w:t>
            </w:r>
          </w:p>
        </w:tc>
      </w:tr>
      <w:tr w:rsidR="00897102" w:rsidRPr="00906F0A" w14:paraId="0288F526" w14:textId="77777777" w:rsidTr="002459DF">
        <w:trPr>
          <w:trHeight w:val="256"/>
          <w:jc w:val="center"/>
        </w:trPr>
        <w:tc>
          <w:tcPr>
            <w:tcW w:w="2559"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35F16FA7" w14:textId="77777777" w:rsidR="00897102" w:rsidRPr="00450E8C" w:rsidRDefault="00897102" w:rsidP="002459D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Pr>
                <w:rFonts w:ascii="Calibri" w:hAnsi="Calibri"/>
                <w:iCs/>
                <w:noProof/>
                <w:sz w:val="18"/>
                <w:szCs w:val="18"/>
                <w:lang w:eastAsia="es-CL"/>
              </w:rPr>
              <w:t>Cactus 3</w:t>
            </w:r>
          </w:p>
        </w:tc>
        <w:tc>
          <w:tcPr>
            <w:tcW w:w="244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0A55396E" w14:textId="77777777" w:rsidR="00897102" w:rsidRPr="00450E8C" w:rsidRDefault="00897102" w:rsidP="002459DF">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4</w:t>
            </w:r>
          </w:p>
        </w:tc>
      </w:tr>
      <w:tr w:rsidR="00897102" w:rsidRPr="00906F0A" w14:paraId="12DCD66F" w14:textId="77777777" w:rsidTr="002459DF">
        <w:trPr>
          <w:gridAfter w:val="1"/>
          <w:wAfter w:w="20" w:type="pct"/>
          <w:trHeight w:val="346"/>
          <w:jc w:val="center"/>
        </w:trPr>
        <w:tc>
          <w:tcPr>
            <w:tcW w:w="4980" w:type="pct"/>
            <w:gridSpan w:val="11"/>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17185" w14:textId="77777777" w:rsidR="00897102" w:rsidRPr="00906F0A" w:rsidRDefault="00897102" w:rsidP="002459D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897102" w:rsidRPr="00906F0A" w14:paraId="417EF543" w14:textId="77777777" w:rsidTr="002459DF">
        <w:trPr>
          <w:gridAfter w:val="1"/>
          <w:wAfter w:w="20" w:type="pct"/>
          <w:trHeight w:val="2931"/>
          <w:jc w:val="center"/>
        </w:trPr>
        <w:tc>
          <w:tcPr>
            <w:tcW w:w="2549" w:type="pct"/>
            <w:gridSpan w:val="5"/>
            <w:tcBorders>
              <w:top w:val="nil"/>
              <w:left w:val="single" w:sz="4" w:space="0" w:color="auto"/>
              <w:right w:val="single" w:sz="4" w:space="0" w:color="auto"/>
            </w:tcBorders>
            <w:shd w:val="clear" w:color="auto" w:fill="auto"/>
            <w:noWrap/>
            <w:vAlign w:val="center"/>
            <w:hideMark/>
          </w:tcPr>
          <w:p w14:paraId="3D1B2602"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E232907" wp14:editId="76D869FE">
                  <wp:extent cx="2793065" cy="1844040"/>
                  <wp:effectExtent l="0" t="0" r="7620" b="3810"/>
                  <wp:docPr id="34" name="Imagen 34" descr="C:\Users\sandra.hernandez\Pictures\Fotos Illapel\IMG_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dra.hernandez\Pictures\Fotos Illapel\IMG_018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1501" cy="1849609"/>
                          </a:xfrm>
                          <a:prstGeom prst="rect">
                            <a:avLst/>
                          </a:prstGeom>
                          <a:noFill/>
                          <a:ln>
                            <a:noFill/>
                          </a:ln>
                        </pic:spPr>
                      </pic:pic>
                    </a:graphicData>
                  </a:graphic>
                </wp:inline>
              </w:drawing>
            </w:r>
          </w:p>
        </w:tc>
        <w:tc>
          <w:tcPr>
            <w:tcW w:w="2431" w:type="pct"/>
            <w:gridSpan w:val="6"/>
            <w:tcBorders>
              <w:top w:val="nil"/>
              <w:left w:val="single" w:sz="4" w:space="0" w:color="auto"/>
              <w:right w:val="single" w:sz="4" w:space="0" w:color="auto"/>
            </w:tcBorders>
            <w:shd w:val="clear" w:color="auto" w:fill="auto"/>
            <w:noWrap/>
            <w:vAlign w:val="center"/>
            <w:hideMark/>
          </w:tcPr>
          <w:p w14:paraId="558DF1B8"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CDBB90" wp14:editId="0D2F708F">
                  <wp:extent cx="2753716" cy="1865683"/>
                  <wp:effectExtent l="0" t="0" r="8890" b="1270"/>
                  <wp:docPr id="33" name="Imagen 33" descr="C:\Users\sandra.hernandez\Pictures\Fotos Illapel\IMG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ndra.hernandez\Pictures\Fotos Illapel\IMG_018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0478" cy="1877040"/>
                          </a:xfrm>
                          <a:prstGeom prst="rect">
                            <a:avLst/>
                          </a:prstGeom>
                          <a:noFill/>
                          <a:ln>
                            <a:noFill/>
                          </a:ln>
                        </pic:spPr>
                      </pic:pic>
                    </a:graphicData>
                  </a:graphic>
                </wp:inline>
              </w:drawing>
            </w:r>
          </w:p>
        </w:tc>
      </w:tr>
      <w:tr w:rsidR="00897102" w:rsidRPr="00906F0A" w14:paraId="33A6348A" w14:textId="77777777" w:rsidTr="00897102">
        <w:trPr>
          <w:gridAfter w:val="1"/>
          <w:wAfter w:w="20" w:type="pct"/>
          <w:trHeight w:val="346"/>
          <w:jc w:val="center"/>
        </w:trPr>
        <w:tc>
          <w:tcPr>
            <w:tcW w:w="1196" w:type="pct"/>
            <w:tcBorders>
              <w:top w:val="single" w:sz="4" w:space="0" w:color="auto"/>
              <w:left w:val="single" w:sz="4" w:space="0" w:color="auto"/>
              <w:bottom w:val="single" w:sz="4" w:space="0" w:color="auto"/>
              <w:right w:val="nil"/>
            </w:tcBorders>
            <w:shd w:val="clear" w:color="auto" w:fill="auto"/>
            <w:noWrap/>
            <w:vAlign w:val="center"/>
            <w:hideMark/>
          </w:tcPr>
          <w:p w14:paraId="3E93E7E0" w14:textId="77777777" w:rsidR="00897102" w:rsidRPr="00450E8C" w:rsidRDefault="00897102" w:rsidP="002459DF">
            <w:pPr>
              <w:pStyle w:val="Epgrafe"/>
              <w:rPr>
                <w:rFonts w:eastAsia="Times New Roman"/>
                <w:color w:val="000000"/>
                <w:szCs w:val="18"/>
                <w:lang w:eastAsia="es-CL"/>
              </w:rPr>
            </w:pPr>
            <w:bookmarkStart w:id="201" w:name="_Toc438648088"/>
            <w:r>
              <w:t xml:space="preserve">Fotografía </w:t>
            </w:r>
            <w:r>
              <w:fldChar w:fldCharType="begin"/>
            </w:r>
            <w:r>
              <w:instrText xml:space="preserve"> SEQ Fotografía \* ARABIC </w:instrText>
            </w:r>
            <w:r>
              <w:fldChar w:fldCharType="separate"/>
            </w:r>
            <w:r w:rsidR="00105C06">
              <w:rPr>
                <w:noProof/>
              </w:rPr>
              <w:t>24</w:t>
            </w:r>
            <w:r>
              <w:fldChar w:fldCharType="end"/>
            </w:r>
            <w:r>
              <w:t>.</w:t>
            </w:r>
            <w:bookmarkEnd w:id="201"/>
          </w:p>
        </w:tc>
        <w:tc>
          <w:tcPr>
            <w:tcW w:w="1353"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362BA"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199" w:type="pct"/>
            <w:gridSpan w:val="2"/>
            <w:tcBorders>
              <w:top w:val="single" w:sz="4" w:space="0" w:color="auto"/>
              <w:left w:val="nil"/>
              <w:bottom w:val="single" w:sz="4" w:space="0" w:color="auto"/>
              <w:right w:val="nil"/>
            </w:tcBorders>
            <w:shd w:val="clear" w:color="auto" w:fill="auto"/>
            <w:noWrap/>
            <w:vAlign w:val="center"/>
            <w:hideMark/>
          </w:tcPr>
          <w:p w14:paraId="0D5F580F" w14:textId="77777777" w:rsidR="00897102" w:rsidRPr="00450E8C" w:rsidRDefault="00897102" w:rsidP="002459DF">
            <w:pPr>
              <w:pStyle w:val="Epgrafe"/>
              <w:rPr>
                <w:szCs w:val="18"/>
              </w:rPr>
            </w:pPr>
            <w:bookmarkStart w:id="202" w:name="_Toc438648089"/>
            <w:r>
              <w:t xml:space="preserve">Fotografía </w:t>
            </w:r>
            <w:r>
              <w:fldChar w:fldCharType="begin"/>
            </w:r>
            <w:r>
              <w:instrText xml:space="preserve"> SEQ Fotografía \* ARABIC </w:instrText>
            </w:r>
            <w:r>
              <w:fldChar w:fldCharType="separate"/>
            </w:r>
            <w:r w:rsidR="00105C06">
              <w:rPr>
                <w:noProof/>
              </w:rPr>
              <w:t>25</w:t>
            </w:r>
            <w:r>
              <w:fldChar w:fldCharType="end"/>
            </w:r>
            <w:r>
              <w:t>.</w:t>
            </w:r>
            <w:bookmarkEnd w:id="202"/>
          </w:p>
        </w:tc>
        <w:tc>
          <w:tcPr>
            <w:tcW w:w="1232"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C1ECCD"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03AEEC6D" w14:textId="77777777" w:rsidTr="00897102">
        <w:trPr>
          <w:gridAfter w:val="1"/>
          <w:wAfter w:w="20" w:type="pct"/>
          <w:trHeight w:val="346"/>
          <w:jc w:val="center"/>
        </w:trPr>
        <w:tc>
          <w:tcPr>
            <w:tcW w:w="11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A513A"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2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A4ACF4C"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Pr="00AA4A3B">
              <w:rPr>
                <w:rFonts w:ascii="Calibri" w:hAnsi="Calibri"/>
                <w:iCs/>
                <w:sz w:val="18"/>
                <w:szCs w:val="18"/>
              </w:rPr>
              <w:t>6.470.948</w:t>
            </w:r>
            <w:r>
              <w:rPr>
                <w:rFonts w:ascii="Calibri" w:hAnsi="Calibri"/>
                <w:iCs/>
                <w:sz w:val="18"/>
                <w:szCs w:val="18"/>
              </w:rPr>
              <w:t>m.</w:t>
            </w:r>
          </w:p>
        </w:tc>
        <w:tc>
          <w:tcPr>
            <w:tcW w:w="62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2FF7D6A"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Pr="00AA4A3B">
              <w:rPr>
                <w:rFonts w:ascii="Calibri" w:hAnsi="Calibri"/>
                <w:iCs/>
                <w:sz w:val="18"/>
                <w:szCs w:val="18"/>
              </w:rPr>
              <w:t>280.730</w:t>
            </w:r>
            <w:r>
              <w:rPr>
                <w:rFonts w:ascii="Calibri" w:hAnsi="Calibri"/>
                <w:iCs/>
                <w:sz w:val="18"/>
                <w:szCs w:val="18"/>
              </w:rPr>
              <w:t xml:space="preserve"> m.</w:t>
            </w:r>
          </w:p>
        </w:tc>
        <w:tc>
          <w:tcPr>
            <w:tcW w:w="119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E7B0714"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CB4D41"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Pr="00AA4A3B">
              <w:rPr>
                <w:rFonts w:ascii="Calibri" w:hAnsi="Calibri"/>
                <w:iCs/>
                <w:sz w:val="18"/>
                <w:szCs w:val="18"/>
              </w:rPr>
              <w:t>6.470.948</w:t>
            </w:r>
            <w:r>
              <w:rPr>
                <w:rFonts w:ascii="Calibri" w:hAnsi="Calibri"/>
                <w:iCs/>
                <w:sz w:val="18"/>
                <w:szCs w:val="18"/>
              </w:rPr>
              <w:t xml:space="preserve"> </w:t>
            </w:r>
            <w:r w:rsidRPr="009D6B65">
              <w:rPr>
                <w:rFonts w:eastAsia="Times New Roman"/>
                <w:color w:val="000000"/>
                <w:sz w:val="18"/>
                <w:szCs w:val="18"/>
                <w:lang w:eastAsia="es-CL"/>
              </w:rPr>
              <w:t>m.</w:t>
            </w:r>
          </w:p>
        </w:tc>
        <w:tc>
          <w:tcPr>
            <w:tcW w:w="60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25F78EC"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ascii="Calibri" w:hAnsi="Calibri"/>
                <w:iCs/>
                <w:sz w:val="18"/>
                <w:szCs w:val="18"/>
              </w:rPr>
              <w:t>280.730</w:t>
            </w:r>
            <w:r>
              <w:rPr>
                <w:rFonts w:ascii="Calibri" w:hAnsi="Calibri"/>
                <w:iCs/>
                <w:sz w:val="18"/>
                <w:szCs w:val="18"/>
              </w:rPr>
              <w:t xml:space="preserve"> </w:t>
            </w:r>
            <w:r w:rsidRPr="009D6B65">
              <w:rPr>
                <w:rFonts w:eastAsia="Times New Roman"/>
                <w:color w:val="000000"/>
                <w:sz w:val="18"/>
                <w:szCs w:val="18"/>
                <w:lang w:eastAsia="es-CL"/>
              </w:rPr>
              <w:t>m.</w:t>
            </w:r>
          </w:p>
        </w:tc>
      </w:tr>
      <w:tr w:rsidR="00897102" w:rsidRPr="00906F0A" w14:paraId="6AAFBF89" w14:textId="77777777" w:rsidTr="002459DF">
        <w:trPr>
          <w:gridAfter w:val="1"/>
          <w:wAfter w:w="20" w:type="pct"/>
          <w:trHeight w:val="608"/>
          <w:jc w:val="center"/>
        </w:trPr>
        <w:tc>
          <w:tcPr>
            <w:tcW w:w="2549"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68B0BA48"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Pr>
                <w:rFonts w:ascii="Calibri" w:hAnsi="Calibri"/>
                <w:iCs/>
                <w:sz w:val="18"/>
                <w:szCs w:val="18"/>
              </w:rPr>
              <w:t>Cactus 5</w:t>
            </w:r>
          </w:p>
        </w:tc>
        <w:tc>
          <w:tcPr>
            <w:tcW w:w="243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5EE74E32"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6</w:t>
            </w:r>
          </w:p>
        </w:tc>
      </w:tr>
      <w:tr w:rsidR="00897102" w:rsidRPr="00906F0A" w14:paraId="2620B925" w14:textId="77777777" w:rsidTr="002459DF">
        <w:trPr>
          <w:gridAfter w:val="1"/>
          <w:wAfter w:w="20" w:type="pct"/>
          <w:trHeight w:val="3226"/>
          <w:jc w:val="center"/>
        </w:trPr>
        <w:tc>
          <w:tcPr>
            <w:tcW w:w="2549" w:type="pct"/>
            <w:gridSpan w:val="5"/>
            <w:tcBorders>
              <w:top w:val="nil"/>
              <w:left w:val="single" w:sz="4" w:space="0" w:color="auto"/>
              <w:right w:val="single" w:sz="4" w:space="0" w:color="auto"/>
            </w:tcBorders>
            <w:shd w:val="clear" w:color="auto" w:fill="auto"/>
            <w:noWrap/>
            <w:vAlign w:val="center"/>
            <w:hideMark/>
          </w:tcPr>
          <w:p w14:paraId="7353CFC5"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85899A" wp14:editId="281695A4">
                  <wp:extent cx="3101340" cy="2026092"/>
                  <wp:effectExtent l="0" t="0" r="3810" b="0"/>
                  <wp:docPr id="32" name="Imagen 32" descr="C:\Users\sandra.hernandez\Pictures\Fotos Illapel\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ndra.hernandez\Pictures\Fotos Illapel\IMG_018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23731" cy="2040720"/>
                          </a:xfrm>
                          <a:prstGeom prst="rect">
                            <a:avLst/>
                          </a:prstGeom>
                          <a:noFill/>
                          <a:ln>
                            <a:noFill/>
                          </a:ln>
                        </pic:spPr>
                      </pic:pic>
                    </a:graphicData>
                  </a:graphic>
                </wp:inline>
              </w:drawing>
            </w:r>
          </w:p>
        </w:tc>
        <w:tc>
          <w:tcPr>
            <w:tcW w:w="2431" w:type="pct"/>
            <w:gridSpan w:val="6"/>
            <w:tcBorders>
              <w:top w:val="nil"/>
              <w:left w:val="single" w:sz="4" w:space="0" w:color="auto"/>
              <w:right w:val="single" w:sz="4" w:space="0" w:color="auto"/>
            </w:tcBorders>
            <w:shd w:val="clear" w:color="auto" w:fill="auto"/>
            <w:noWrap/>
            <w:vAlign w:val="center"/>
            <w:hideMark/>
          </w:tcPr>
          <w:p w14:paraId="7156B312"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C861AD" wp14:editId="2C539459">
                  <wp:extent cx="2946037" cy="2049780"/>
                  <wp:effectExtent l="0" t="0" r="6985" b="7620"/>
                  <wp:docPr id="24" name="Imagen 24" descr="C:\Users\sandra.hernandez\Pictures\Fotos Illapel\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ndra.hernandez\Pictures\Fotos Illapel\IMG_017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54637" cy="2055764"/>
                          </a:xfrm>
                          <a:prstGeom prst="rect">
                            <a:avLst/>
                          </a:prstGeom>
                          <a:noFill/>
                          <a:ln>
                            <a:noFill/>
                          </a:ln>
                        </pic:spPr>
                      </pic:pic>
                    </a:graphicData>
                  </a:graphic>
                </wp:inline>
              </w:drawing>
            </w:r>
          </w:p>
        </w:tc>
      </w:tr>
      <w:tr w:rsidR="00897102" w:rsidRPr="00906F0A" w14:paraId="72A23205" w14:textId="77777777" w:rsidTr="00897102">
        <w:trPr>
          <w:gridAfter w:val="1"/>
          <w:wAfter w:w="20" w:type="pct"/>
          <w:trHeight w:val="346"/>
          <w:jc w:val="center"/>
        </w:trPr>
        <w:tc>
          <w:tcPr>
            <w:tcW w:w="1196" w:type="pct"/>
            <w:tcBorders>
              <w:top w:val="single" w:sz="4" w:space="0" w:color="auto"/>
              <w:left w:val="single" w:sz="4" w:space="0" w:color="auto"/>
              <w:bottom w:val="single" w:sz="4" w:space="0" w:color="auto"/>
              <w:right w:val="nil"/>
            </w:tcBorders>
            <w:shd w:val="clear" w:color="auto" w:fill="auto"/>
            <w:noWrap/>
            <w:vAlign w:val="center"/>
            <w:hideMark/>
          </w:tcPr>
          <w:p w14:paraId="506B80CE" w14:textId="77777777" w:rsidR="00897102" w:rsidRPr="00906F0A" w:rsidRDefault="00897102" w:rsidP="002459DF">
            <w:pPr>
              <w:pStyle w:val="Epgrafe"/>
              <w:rPr>
                <w:rFonts w:eastAsia="Times New Roman"/>
                <w:color w:val="000000"/>
                <w:lang w:eastAsia="es-CL"/>
              </w:rPr>
            </w:pPr>
            <w:bookmarkStart w:id="203" w:name="_Toc438648090"/>
            <w:r>
              <w:t xml:space="preserve">Fotografía </w:t>
            </w:r>
            <w:r>
              <w:fldChar w:fldCharType="begin"/>
            </w:r>
            <w:r>
              <w:instrText xml:space="preserve"> SEQ Fotografía \* ARABIC </w:instrText>
            </w:r>
            <w:r>
              <w:fldChar w:fldCharType="separate"/>
            </w:r>
            <w:r w:rsidR="00105C06">
              <w:rPr>
                <w:noProof/>
              </w:rPr>
              <w:t>26</w:t>
            </w:r>
            <w:r>
              <w:fldChar w:fldCharType="end"/>
            </w:r>
            <w:r>
              <w:t>.</w:t>
            </w:r>
            <w:bookmarkEnd w:id="203"/>
          </w:p>
        </w:tc>
        <w:tc>
          <w:tcPr>
            <w:tcW w:w="1353"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939CC"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199" w:type="pct"/>
            <w:gridSpan w:val="2"/>
            <w:tcBorders>
              <w:top w:val="single" w:sz="4" w:space="0" w:color="auto"/>
              <w:left w:val="nil"/>
              <w:bottom w:val="single" w:sz="4" w:space="0" w:color="auto"/>
              <w:right w:val="nil"/>
            </w:tcBorders>
            <w:shd w:val="clear" w:color="auto" w:fill="auto"/>
            <w:noWrap/>
            <w:vAlign w:val="center"/>
            <w:hideMark/>
          </w:tcPr>
          <w:p w14:paraId="796B3494" w14:textId="77777777" w:rsidR="00897102" w:rsidRPr="00906F0A" w:rsidRDefault="00897102" w:rsidP="002459DF">
            <w:pPr>
              <w:pStyle w:val="Epgrafe"/>
            </w:pPr>
            <w:bookmarkStart w:id="204" w:name="_Toc438648091"/>
            <w:r>
              <w:t xml:space="preserve">Fotografía </w:t>
            </w:r>
            <w:r>
              <w:fldChar w:fldCharType="begin"/>
            </w:r>
            <w:r>
              <w:instrText xml:space="preserve"> SEQ Fotografía \* ARABIC </w:instrText>
            </w:r>
            <w:r>
              <w:fldChar w:fldCharType="separate"/>
            </w:r>
            <w:r w:rsidR="00105C06">
              <w:rPr>
                <w:noProof/>
              </w:rPr>
              <w:t>27</w:t>
            </w:r>
            <w:r>
              <w:fldChar w:fldCharType="end"/>
            </w:r>
            <w:r>
              <w:t>.</w:t>
            </w:r>
            <w:bookmarkEnd w:id="204"/>
          </w:p>
        </w:tc>
        <w:tc>
          <w:tcPr>
            <w:tcW w:w="1232"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CCFA11"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01A1F7E4" w14:textId="77777777" w:rsidTr="00897102">
        <w:trPr>
          <w:gridAfter w:val="1"/>
          <w:wAfter w:w="20" w:type="pct"/>
          <w:trHeight w:val="346"/>
          <w:jc w:val="center"/>
        </w:trPr>
        <w:tc>
          <w:tcPr>
            <w:tcW w:w="11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65CD78"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2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38864C4" w14:textId="77777777" w:rsidR="00897102" w:rsidRPr="00906F0A" w:rsidRDefault="00897102" w:rsidP="002459DF">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Pr="009D6B65">
              <w:rPr>
                <w:rFonts w:eastAsia="Times New Roman"/>
                <w:color w:val="000000"/>
                <w:sz w:val="18"/>
                <w:szCs w:val="18"/>
                <w:lang w:eastAsia="es-CL"/>
              </w:rPr>
              <w:t>7.685.494 m.</w:t>
            </w:r>
          </w:p>
        </w:tc>
        <w:tc>
          <w:tcPr>
            <w:tcW w:w="62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28E6376" w14:textId="77777777" w:rsidR="00897102" w:rsidRPr="006963C1"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ascii="Calibri" w:hAnsi="Calibri"/>
                <w:iCs/>
                <w:sz w:val="18"/>
                <w:szCs w:val="18"/>
              </w:rPr>
              <w:t>280.73</w:t>
            </w:r>
            <w:r>
              <w:rPr>
                <w:rFonts w:ascii="Calibri" w:hAnsi="Calibri"/>
                <w:iCs/>
                <w:sz w:val="18"/>
                <w:szCs w:val="18"/>
              </w:rPr>
              <w:t xml:space="preserve">1 </w:t>
            </w:r>
            <w:r w:rsidRPr="006963C1">
              <w:rPr>
                <w:rFonts w:eastAsia="Times New Roman"/>
                <w:color w:val="000000"/>
                <w:sz w:val="18"/>
                <w:szCs w:val="18"/>
                <w:lang w:eastAsia="es-CL"/>
              </w:rPr>
              <w:t>m.</w:t>
            </w:r>
          </w:p>
        </w:tc>
        <w:tc>
          <w:tcPr>
            <w:tcW w:w="119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B8A5872"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56FD832" w14:textId="77777777" w:rsidR="00897102" w:rsidRPr="009D6B65"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Pr="009D6B65">
              <w:rPr>
                <w:rFonts w:eastAsia="Times New Roman"/>
                <w:color w:val="000000"/>
                <w:sz w:val="18"/>
                <w:szCs w:val="18"/>
                <w:lang w:eastAsia="es-CL"/>
              </w:rPr>
              <w:t>7.685.494 m.</w:t>
            </w:r>
          </w:p>
        </w:tc>
        <w:tc>
          <w:tcPr>
            <w:tcW w:w="60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C5B447"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ascii="Calibri" w:hAnsi="Calibri"/>
                <w:iCs/>
                <w:sz w:val="18"/>
                <w:szCs w:val="18"/>
              </w:rPr>
              <w:t>280.730</w:t>
            </w:r>
            <w:r>
              <w:rPr>
                <w:rFonts w:ascii="Calibri" w:hAnsi="Calibri"/>
                <w:iCs/>
                <w:sz w:val="18"/>
                <w:szCs w:val="18"/>
              </w:rPr>
              <w:t xml:space="preserve"> </w:t>
            </w:r>
            <w:r w:rsidRPr="009D6B65">
              <w:rPr>
                <w:rFonts w:eastAsia="Times New Roman"/>
                <w:color w:val="000000"/>
                <w:sz w:val="18"/>
                <w:szCs w:val="18"/>
                <w:lang w:eastAsia="es-CL"/>
              </w:rPr>
              <w:t xml:space="preserve"> m.</w:t>
            </w:r>
            <w:r w:rsidRPr="00906F0A">
              <w:rPr>
                <w:rFonts w:eastAsia="Times New Roman"/>
                <w:b/>
                <w:color w:val="000000"/>
                <w:sz w:val="18"/>
                <w:szCs w:val="18"/>
                <w:lang w:eastAsia="es-CL"/>
              </w:rPr>
              <w:t xml:space="preserve"> </w:t>
            </w:r>
          </w:p>
        </w:tc>
      </w:tr>
      <w:tr w:rsidR="00897102" w:rsidRPr="00906F0A" w14:paraId="3AAC4B73" w14:textId="77777777" w:rsidTr="002459DF">
        <w:trPr>
          <w:gridAfter w:val="1"/>
          <w:wAfter w:w="20" w:type="pct"/>
          <w:trHeight w:val="245"/>
          <w:jc w:val="center"/>
        </w:trPr>
        <w:tc>
          <w:tcPr>
            <w:tcW w:w="2549"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3DAF8F1D" w14:textId="77777777" w:rsidR="00897102" w:rsidRPr="00450E8C" w:rsidRDefault="00897102" w:rsidP="002459D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Pr>
                <w:rFonts w:ascii="Calibri" w:hAnsi="Calibri"/>
                <w:iCs/>
                <w:noProof/>
                <w:sz w:val="18"/>
                <w:szCs w:val="18"/>
                <w:lang w:eastAsia="es-CL"/>
              </w:rPr>
              <w:t>Cactus 7</w:t>
            </w:r>
          </w:p>
        </w:tc>
        <w:tc>
          <w:tcPr>
            <w:tcW w:w="2431"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1312289A" w14:textId="77777777" w:rsidR="00897102" w:rsidRPr="00450E8C" w:rsidRDefault="00897102" w:rsidP="002459DF">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8</w:t>
            </w:r>
          </w:p>
        </w:tc>
      </w:tr>
    </w:tbl>
    <w:p w14:paraId="7ED75AC2" w14:textId="77777777" w:rsidR="00897102" w:rsidRDefault="00897102" w:rsidP="00897102"/>
    <w:p w14:paraId="26C1B878" w14:textId="77777777" w:rsidR="00897102" w:rsidRDefault="00897102" w:rsidP="00897102"/>
    <w:tbl>
      <w:tblPr>
        <w:tblW w:w="13623" w:type="dxa"/>
        <w:jc w:val="center"/>
        <w:tblLayout w:type="fixed"/>
        <w:tblCellMar>
          <w:left w:w="70" w:type="dxa"/>
          <w:right w:w="70" w:type="dxa"/>
        </w:tblCellMar>
        <w:tblLook w:val="04A0" w:firstRow="1" w:lastRow="0" w:firstColumn="1" w:lastColumn="0" w:noHBand="0" w:noVBand="1"/>
      </w:tblPr>
      <w:tblGrid>
        <w:gridCol w:w="3273"/>
        <w:gridCol w:w="1994"/>
        <w:gridCol w:w="1706"/>
        <w:gridCol w:w="3280"/>
        <w:gridCol w:w="1708"/>
        <w:gridCol w:w="1662"/>
      </w:tblGrid>
      <w:tr w:rsidR="00897102" w:rsidRPr="00906F0A" w14:paraId="3F290350" w14:textId="77777777" w:rsidTr="002459DF">
        <w:trPr>
          <w:trHeight w:val="33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CE8DF6" w14:textId="77777777" w:rsidR="00897102" w:rsidRPr="00906F0A" w:rsidRDefault="00897102" w:rsidP="002459D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897102" w:rsidRPr="00906F0A" w14:paraId="4E563857" w14:textId="77777777" w:rsidTr="002459DF">
        <w:trPr>
          <w:trHeight w:val="2806"/>
          <w:jc w:val="center"/>
        </w:trPr>
        <w:tc>
          <w:tcPr>
            <w:tcW w:w="2559" w:type="pct"/>
            <w:gridSpan w:val="3"/>
            <w:tcBorders>
              <w:top w:val="nil"/>
              <w:left w:val="single" w:sz="4" w:space="0" w:color="auto"/>
              <w:right w:val="single" w:sz="4" w:space="0" w:color="auto"/>
            </w:tcBorders>
            <w:shd w:val="clear" w:color="auto" w:fill="auto"/>
            <w:noWrap/>
            <w:vAlign w:val="center"/>
            <w:hideMark/>
          </w:tcPr>
          <w:p w14:paraId="2370F1F3"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95BD693" wp14:editId="42AEBC5B">
                  <wp:extent cx="2228850" cy="2096279"/>
                  <wp:effectExtent l="0" t="0" r="0" b="0"/>
                  <wp:docPr id="54" name="Imagen 54" descr="C:\Users\sandra.hernandez\Pictures\Fotos Illapel\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ndra.hernandez\Pictures\Fotos Illapel\IMG_017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8810" cy="2105646"/>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3EFEC19B"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A4F836" wp14:editId="6D03A6FF">
                  <wp:extent cx="2895600" cy="2088493"/>
                  <wp:effectExtent l="0" t="0" r="0" b="7620"/>
                  <wp:docPr id="28" name="Imagen 28" descr="C:\Users\sandra.hernandez\Pictures\Fotos Illapel\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dra.hernandez\Pictures\Fotos Illapel\IMG_017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flipH="1">
                            <a:off x="0" y="0"/>
                            <a:ext cx="2904323" cy="2094784"/>
                          </a:xfrm>
                          <a:prstGeom prst="rect">
                            <a:avLst/>
                          </a:prstGeom>
                          <a:noFill/>
                          <a:ln>
                            <a:noFill/>
                          </a:ln>
                        </pic:spPr>
                      </pic:pic>
                    </a:graphicData>
                  </a:graphic>
                </wp:inline>
              </w:drawing>
            </w:r>
          </w:p>
        </w:tc>
      </w:tr>
      <w:tr w:rsidR="00897102" w:rsidRPr="00906F0A" w14:paraId="636C7433" w14:textId="77777777" w:rsidTr="002459DF">
        <w:trPr>
          <w:trHeight w:val="331"/>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5CBC440F" w14:textId="77777777" w:rsidR="00897102" w:rsidRPr="00450E8C" w:rsidRDefault="00897102" w:rsidP="002459DF">
            <w:pPr>
              <w:pStyle w:val="Epgrafe"/>
              <w:rPr>
                <w:rFonts w:eastAsia="Times New Roman"/>
                <w:color w:val="000000"/>
                <w:szCs w:val="18"/>
                <w:lang w:eastAsia="es-CL"/>
              </w:rPr>
            </w:pPr>
            <w:bookmarkStart w:id="205" w:name="_Toc438648092"/>
            <w:r>
              <w:t xml:space="preserve">Fotografía </w:t>
            </w:r>
            <w:r>
              <w:fldChar w:fldCharType="begin"/>
            </w:r>
            <w:r>
              <w:instrText xml:space="preserve"> SEQ Fotografía \* ARABIC </w:instrText>
            </w:r>
            <w:r>
              <w:fldChar w:fldCharType="separate"/>
            </w:r>
            <w:r w:rsidR="00105C06">
              <w:rPr>
                <w:noProof/>
              </w:rPr>
              <w:t>28</w:t>
            </w:r>
            <w:r>
              <w:fldChar w:fldCharType="end"/>
            </w:r>
            <w:r>
              <w:t>.</w:t>
            </w:r>
            <w:bookmarkEnd w:id="205"/>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BE737"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tcBorders>
              <w:top w:val="single" w:sz="4" w:space="0" w:color="auto"/>
              <w:left w:val="nil"/>
              <w:bottom w:val="single" w:sz="4" w:space="0" w:color="auto"/>
              <w:right w:val="nil"/>
            </w:tcBorders>
            <w:shd w:val="clear" w:color="auto" w:fill="auto"/>
            <w:noWrap/>
            <w:vAlign w:val="center"/>
            <w:hideMark/>
          </w:tcPr>
          <w:p w14:paraId="3B31F4CF" w14:textId="77777777" w:rsidR="00897102" w:rsidRPr="00450E8C" w:rsidRDefault="00897102" w:rsidP="002459DF">
            <w:pPr>
              <w:pStyle w:val="Epgrafe"/>
              <w:rPr>
                <w:szCs w:val="18"/>
              </w:rPr>
            </w:pPr>
            <w:bookmarkStart w:id="206" w:name="_Toc438648093"/>
            <w:r>
              <w:t xml:space="preserve">Fotografía </w:t>
            </w:r>
            <w:r>
              <w:fldChar w:fldCharType="begin"/>
            </w:r>
            <w:r>
              <w:instrText xml:space="preserve"> SEQ Fotografía \* ARABIC </w:instrText>
            </w:r>
            <w:r>
              <w:fldChar w:fldCharType="separate"/>
            </w:r>
            <w:r w:rsidR="00105C06">
              <w:rPr>
                <w:noProof/>
              </w:rPr>
              <w:t>29</w:t>
            </w:r>
            <w:r>
              <w:fldChar w:fldCharType="end"/>
            </w:r>
            <w:r>
              <w:t>.</w:t>
            </w:r>
            <w:bookmarkEnd w:id="206"/>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97C26"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1430E830" w14:textId="77777777" w:rsidTr="002459DF">
        <w:trPr>
          <w:trHeight w:val="331"/>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2C3C9"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2F0DC824"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Pr="00AA4A3B">
              <w:rPr>
                <w:rFonts w:ascii="Calibri" w:hAnsi="Calibri"/>
                <w:iCs/>
                <w:sz w:val="18"/>
                <w:szCs w:val="18"/>
              </w:rPr>
              <w:t>6.470.948</w:t>
            </w:r>
            <w:r>
              <w:rPr>
                <w:rFonts w:ascii="Calibri" w:hAnsi="Calibri"/>
                <w:iCs/>
                <w:sz w:val="18"/>
                <w:szCs w:val="18"/>
              </w:rPr>
              <w:t>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3EC3E9EA"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Pr="00AA4A3B">
              <w:rPr>
                <w:rFonts w:ascii="Calibri" w:hAnsi="Calibri"/>
                <w:iCs/>
                <w:sz w:val="18"/>
                <w:szCs w:val="18"/>
              </w:rPr>
              <w:t>280.730</w:t>
            </w:r>
            <w:r>
              <w:rPr>
                <w:rFonts w:ascii="Calibri" w:hAnsi="Calibri"/>
                <w:iCs/>
                <w:sz w:val="18"/>
                <w:szCs w:val="18"/>
              </w:rPr>
              <w:t xml:space="preserve"> 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7CF191DE"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5A75E603"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Pr="00AA4A3B">
              <w:rPr>
                <w:rFonts w:eastAsia="Times New Roman"/>
                <w:color w:val="000000"/>
                <w:sz w:val="18"/>
                <w:szCs w:val="18"/>
                <w:lang w:eastAsia="es-CL"/>
              </w:rPr>
              <w:t>6.470.965</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7805DE5F"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eastAsia="Times New Roman"/>
                <w:color w:val="000000"/>
                <w:sz w:val="18"/>
                <w:szCs w:val="18"/>
                <w:lang w:eastAsia="es-CL"/>
              </w:rPr>
              <w:t>280.739</w:t>
            </w:r>
            <w:r w:rsidRPr="009D6B65">
              <w:rPr>
                <w:rFonts w:eastAsia="Times New Roman"/>
                <w:color w:val="000000"/>
                <w:sz w:val="18"/>
                <w:szCs w:val="18"/>
                <w:lang w:eastAsia="es-CL"/>
              </w:rPr>
              <w:t>m.</w:t>
            </w:r>
          </w:p>
        </w:tc>
      </w:tr>
      <w:tr w:rsidR="00897102" w:rsidRPr="00906F0A" w14:paraId="4DD87FFA" w14:textId="77777777" w:rsidTr="002459DF">
        <w:trPr>
          <w:trHeight w:val="582"/>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3482EB6"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Pr>
                <w:rFonts w:ascii="Calibri" w:hAnsi="Calibri"/>
                <w:iCs/>
                <w:sz w:val="18"/>
                <w:szCs w:val="18"/>
              </w:rPr>
              <w:t>Cactus 9</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34DB93"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10</w:t>
            </w:r>
          </w:p>
        </w:tc>
      </w:tr>
      <w:tr w:rsidR="00897102" w:rsidRPr="00906F0A" w14:paraId="01121149" w14:textId="77777777" w:rsidTr="002459DF">
        <w:trPr>
          <w:trHeight w:val="3088"/>
          <w:jc w:val="center"/>
        </w:trPr>
        <w:tc>
          <w:tcPr>
            <w:tcW w:w="2559" w:type="pct"/>
            <w:gridSpan w:val="3"/>
            <w:tcBorders>
              <w:top w:val="nil"/>
              <w:left w:val="single" w:sz="4" w:space="0" w:color="auto"/>
              <w:right w:val="single" w:sz="4" w:space="0" w:color="auto"/>
            </w:tcBorders>
            <w:shd w:val="clear" w:color="auto" w:fill="auto"/>
            <w:noWrap/>
            <w:vAlign w:val="center"/>
            <w:hideMark/>
          </w:tcPr>
          <w:p w14:paraId="05B2711E"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4ECEF0" wp14:editId="724283C6">
                  <wp:extent cx="2994660" cy="1981200"/>
                  <wp:effectExtent l="0" t="0" r="0" b="0"/>
                  <wp:docPr id="21" name="Imagen 21" descr="C:\Users\sandra.hernandez\Pictures\Fotos Illapel\IMG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dra.hernandez\Pictures\Fotos Illapel\IMG_017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flipH="1">
                            <a:off x="0" y="0"/>
                            <a:ext cx="3036898" cy="2009144"/>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29AA3077"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54FAE85" wp14:editId="4DEFDD61">
                  <wp:extent cx="3061047" cy="1943100"/>
                  <wp:effectExtent l="0" t="0" r="6350" b="0"/>
                  <wp:docPr id="36" name="Imagen 36" descr="C:\Users\sandra.hernandez\Pictures\Fotos Illapel\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dra.hernandez\Pictures\Fotos Illapel\IMG_017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74452" cy="1951609"/>
                          </a:xfrm>
                          <a:prstGeom prst="rect">
                            <a:avLst/>
                          </a:prstGeom>
                          <a:noFill/>
                          <a:ln>
                            <a:noFill/>
                          </a:ln>
                        </pic:spPr>
                      </pic:pic>
                    </a:graphicData>
                  </a:graphic>
                </wp:inline>
              </w:drawing>
            </w:r>
          </w:p>
        </w:tc>
      </w:tr>
      <w:tr w:rsidR="00897102" w:rsidRPr="00906F0A" w14:paraId="6FE9C808" w14:textId="77777777" w:rsidTr="002459DF">
        <w:trPr>
          <w:trHeight w:val="331"/>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2D2DDF02" w14:textId="77777777" w:rsidR="00897102" w:rsidRPr="00906F0A" w:rsidRDefault="00897102" w:rsidP="002459DF">
            <w:pPr>
              <w:pStyle w:val="Epgrafe"/>
              <w:rPr>
                <w:rFonts w:eastAsia="Times New Roman"/>
                <w:color w:val="000000"/>
                <w:lang w:eastAsia="es-CL"/>
              </w:rPr>
            </w:pPr>
            <w:bookmarkStart w:id="207" w:name="_Toc438648094"/>
            <w:r>
              <w:t xml:space="preserve">Fotografía </w:t>
            </w:r>
            <w:r>
              <w:fldChar w:fldCharType="begin"/>
            </w:r>
            <w:r>
              <w:instrText xml:space="preserve"> SEQ Fotografía \* ARABIC </w:instrText>
            </w:r>
            <w:r>
              <w:fldChar w:fldCharType="separate"/>
            </w:r>
            <w:r w:rsidR="00105C06">
              <w:rPr>
                <w:noProof/>
              </w:rPr>
              <w:t>30</w:t>
            </w:r>
            <w:r>
              <w:fldChar w:fldCharType="end"/>
            </w:r>
            <w:r>
              <w:t>.</w:t>
            </w:r>
            <w:bookmarkEnd w:id="207"/>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12020"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tcBorders>
              <w:top w:val="single" w:sz="4" w:space="0" w:color="auto"/>
              <w:left w:val="nil"/>
              <w:bottom w:val="single" w:sz="4" w:space="0" w:color="auto"/>
              <w:right w:val="nil"/>
            </w:tcBorders>
            <w:shd w:val="clear" w:color="auto" w:fill="auto"/>
            <w:noWrap/>
            <w:vAlign w:val="center"/>
            <w:hideMark/>
          </w:tcPr>
          <w:p w14:paraId="18CA4D26" w14:textId="77777777" w:rsidR="00897102" w:rsidRPr="00906F0A" w:rsidRDefault="00897102" w:rsidP="002459DF">
            <w:pPr>
              <w:pStyle w:val="Epgrafe"/>
            </w:pPr>
            <w:bookmarkStart w:id="208" w:name="_Toc438648095"/>
            <w:r>
              <w:t xml:space="preserve">Fotografía </w:t>
            </w:r>
            <w:r>
              <w:fldChar w:fldCharType="begin"/>
            </w:r>
            <w:r>
              <w:instrText xml:space="preserve"> SEQ Fotografía \* ARABIC </w:instrText>
            </w:r>
            <w:r>
              <w:fldChar w:fldCharType="separate"/>
            </w:r>
            <w:r w:rsidR="00105C06">
              <w:rPr>
                <w:noProof/>
              </w:rPr>
              <w:t>31</w:t>
            </w:r>
            <w:r>
              <w:fldChar w:fldCharType="end"/>
            </w:r>
            <w:r>
              <w:t>.</w:t>
            </w:r>
            <w:bookmarkEnd w:id="208"/>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FE5AB0"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6D34D3AF" w14:textId="77777777" w:rsidTr="002459DF">
        <w:trPr>
          <w:trHeight w:val="331"/>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ABE0A6"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3AD64959" w14:textId="77777777" w:rsidR="00897102" w:rsidRPr="00906F0A" w:rsidRDefault="00897102" w:rsidP="002459DF">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Pr="00AA4A3B">
              <w:rPr>
                <w:rFonts w:eastAsia="Times New Roman"/>
                <w:color w:val="000000"/>
                <w:sz w:val="18"/>
                <w:szCs w:val="18"/>
                <w:lang w:eastAsia="es-CL"/>
              </w:rPr>
              <w:t>6.470.965</w:t>
            </w:r>
            <w:r w:rsidRPr="009D6B65">
              <w:rPr>
                <w:rFonts w:eastAsia="Times New Roman"/>
                <w:color w:val="000000"/>
                <w:sz w:val="18"/>
                <w:szCs w:val="18"/>
                <w:lang w:eastAsia="es-CL"/>
              </w:rPr>
              <w:t xml:space="preserve"> 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49C8BDB6" w14:textId="77777777" w:rsidR="00897102" w:rsidRPr="006963C1"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1821DC">
              <w:rPr>
                <w:sz w:val="20"/>
                <w:szCs w:val="20"/>
              </w:rPr>
              <w:t>280.739</w:t>
            </w:r>
            <w:r w:rsidRPr="006963C1">
              <w:rPr>
                <w:rFonts w:eastAsia="Times New Roman"/>
                <w:color w:val="000000"/>
                <w:sz w:val="18"/>
                <w:szCs w:val="18"/>
                <w:lang w:eastAsia="es-CL"/>
              </w:rPr>
              <w:t>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3522DBEA"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155B6FF6" w14:textId="77777777" w:rsidR="00897102" w:rsidRPr="009D6B65"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Pr="00AA4A3B">
              <w:rPr>
                <w:rFonts w:eastAsia="Times New Roman"/>
                <w:color w:val="000000"/>
                <w:sz w:val="18"/>
                <w:szCs w:val="18"/>
                <w:lang w:eastAsia="es-CL"/>
              </w:rPr>
              <w:t>6.470.965</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6FE2DC93"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1821DC">
              <w:rPr>
                <w:sz w:val="20"/>
                <w:szCs w:val="20"/>
              </w:rPr>
              <w:t>280.739</w:t>
            </w:r>
            <w:r w:rsidRPr="009D6B65">
              <w:rPr>
                <w:rFonts w:eastAsia="Times New Roman"/>
                <w:color w:val="000000"/>
                <w:sz w:val="18"/>
                <w:szCs w:val="18"/>
                <w:lang w:eastAsia="es-CL"/>
              </w:rPr>
              <w:t>m.</w:t>
            </w:r>
            <w:r w:rsidRPr="00906F0A">
              <w:rPr>
                <w:rFonts w:eastAsia="Times New Roman"/>
                <w:b/>
                <w:color w:val="000000"/>
                <w:sz w:val="18"/>
                <w:szCs w:val="18"/>
                <w:lang w:eastAsia="es-CL"/>
              </w:rPr>
              <w:t xml:space="preserve"> </w:t>
            </w:r>
          </w:p>
        </w:tc>
      </w:tr>
      <w:tr w:rsidR="00897102" w:rsidRPr="00906F0A" w14:paraId="5493E902" w14:textId="77777777" w:rsidTr="002459DF">
        <w:trPr>
          <w:trHeight w:val="234"/>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A9CA27" w14:textId="77777777" w:rsidR="00897102" w:rsidRPr="00450E8C" w:rsidRDefault="00897102" w:rsidP="002459D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eastAsia="Times New Roman"/>
                <w:color w:val="000000"/>
                <w:sz w:val="18"/>
                <w:szCs w:val="18"/>
                <w:lang w:eastAsia="es-CL"/>
              </w:rPr>
              <w:t xml:space="preserve"> </w:t>
            </w:r>
            <w:r>
              <w:rPr>
                <w:rFonts w:ascii="Calibri" w:hAnsi="Calibri"/>
                <w:iCs/>
                <w:noProof/>
                <w:sz w:val="18"/>
                <w:szCs w:val="18"/>
                <w:lang w:eastAsia="es-CL"/>
              </w:rPr>
              <w:t>Cactus 11</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BCEB18" w14:textId="77777777" w:rsidR="00897102" w:rsidRPr="00450E8C" w:rsidRDefault="00897102" w:rsidP="002459DF">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12</w:t>
            </w:r>
          </w:p>
        </w:tc>
      </w:tr>
    </w:tbl>
    <w:p w14:paraId="495EE424" w14:textId="77777777" w:rsidR="00897102" w:rsidRDefault="00897102" w:rsidP="00897102">
      <w:r w:rsidRPr="002C0E33">
        <w:tab/>
      </w:r>
    </w:p>
    <w:tbl>
      <w:tblPr>
        <w:tblW w:w="13555" w:type="dxa"/>
        <w:jc w:val="center"/>
        <w:tblLayout w:type="fixed"/>
        <w:tblCellMar>
          <w:left w:w="70" w:type="dxa"/>
          <w:right w:w="70" w:type="dxa"/>
        </w:tblCellMar>
        <w:tblLook w:val="04A0" w:firstRow="1" w:lastRow="0" w:firstColumn="1" w:lastColumn="0" w:noHBand="0" w:noVBand="1"/>
      </w:tblPr>
      <w:tblGrid>
        <w:gridCol w:w="3256"/>
        <w:gridCol w:w="1984"/>
        <w:gridCol w:w="1697"/>
        <w:gridCol w:w="3264"/>
        <w:gridCol w:w="1700"/>
        <w:gridCol w:w="1654"/>
      </w:tblGrid>
      <w:tr w:rsidR="00897102" w:rsidRPr="00906F0A" w14:paraId="6DF31ADB" w14:textId="77777777" w:rsidTr="002459DF">
        <w:trPr>
          <w:trHeight w:val="2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6320ED" w14:textId="77777777" w:rsidR="00897102" w:rsidRPr="00906F0A" w:rsidRDefault="00897102" w:rsidP="002459DF">
            <w:pPr>
              <w:jc w:val="center"/>
              <w:rPr>
                <w:rFonts w:eastAsia="Times New Roman"/>
                <w:b/>
                <w:bCs/>
                <w:color w:val="000000"/>
                <w:sz w:val="20"/>
                <w:szCs w:val="20"/>
                <w:lang w:eastAsia="es-CL"/>
              </w:rPr>
            </w:pPr>
            <w:r w:rsidRPr="00906F0A">
              <w:rPr>
                <w:rFonts w:eastAsia="Times New Roman"/>
                <w:b/>
                <w:bCs/>
                <w:color w:val="000000"/>
                <w:sz w:val="20"/>
                <w:szCs w:val="20"/>
                <w:lang w:eastAsia="es-CL"/>
              </w:rPr>
              <w:lastRenderedPageBreak/>
              <w:t xml:space="preserve">Registros </w:t>
            </w:r>
          </w:p>
        </w:tc>
      </w:tr>
      <w:tr w:rsidR="00897102" w:rsidRPr="00906F0A" w14:paraId="58309F8E" w14:textId="77777777" w:rsidTr="002459DF">
        <w:trPr>
          <w:trHeight w:val="3199"/>
          <w:jc w:val="center"/>
        </w:trPr>
        <w:tc>
          <w:tcPr>
            <w:tcW w:w="2559" w:type="pct"/>
            <w:gridSpan w:val="3"/>
            <w:tcBorders>
              <w:top w:val="nil"/>
              <w:left w:val="single" w:sz="4" w:space="0" w:color="auto"/>
              <w:right w:val="single" w:sz="4" w:space="0" w:color="auto"/>
            </w:tcBorders>
            <w:shd w:val="clear" w:color="auto" w:fill="auto"/>
            <w:noWrap/>
            <w:vAlign w:val="center"/>
            <w:hideMark/>
          </w:tcPr>
          <w:p w14:paraId="225A3FF1"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135FE4C" wp14:editId="3B18410C">
                  <wp:extent cx="2458498" cy="2013116"/>
                  <wp:effectExtent l="0" t="0" r="0" b="6350"/>
                  <wp:docPr id="57" name="Imagen 57" descr="C:\Users\sandra.hernandez\Pictures\Fotos Illapel\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ndra.hernandez\Pictures\Fotos Illapel\IMG_017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flipH="1">
                            <a:off x="0" y="0"/>
                            <a:ext cx="2463022" cy="2016821"/>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7B53C81B"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9CE5385" wp14:editId="041B4861">
                  <wp:extent cx="2762150" cy="2020212"/>
                  <wp:effectExtent l="0" t="0" r="635" b="0"/>
                  <wp:docPr id="56" name="Imagen 56" descr="C:\Users\sandra.hernandez\Pictures\Fotos Illapel\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ndra.hernandez\Pictures\Fotos Illapel\IMG_017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5527" cy="2022682"/>
                          </a:xfrm>
                          <a:prstGeom prst="rect">
                            <a:avLst/>
                          </a:prstGeom>
                          <a:noFill/>
                          <a:ln>
                            <a:noFill/>
                          </a:ln>
                        </pic:spPr>
                      </pic:pic>
                    </a:graphicData>
                  </a:graphic>
                </wp:inline>
              </w:drawing>
            </w:r>
          </w:p>
        </w:tc>
      </w:tr>
      <w:tr w:rsidR="00897102" w:rsidRPr="00906F0A" w14:paraId="2EA17653" w14:textId="77777777" w:rsidTr="002459DF">
        <w:trPr>
          <w:trHeight w:val="297"/>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5C65EC11" w14:textId="77777777" w:rsidR="00897102" w:rsidRPr="00450E8C" w:rsidRDefault="00897102" w:rsidP="002459DF">
            <w:pPr>
              <w:pStyle w:val="Epgrafe"/>
              <w:rPr>
                <w:rFonts w:eastAsia="Times New Roman"/>
                <w:color w:val="000000"/>
                <w:szCs w:val="18"/>
                <w:lang w:eastAsia="es-CL"/>
              </w:rPr>
            </w:pPr>
            <w:bookmarkStart w:id="209" w:name="_Toc438648096"/>
            <w:r>
              <w:t xml:space="preserve">Fotografía </w:t>
            </w:r>
            <w:r>
              <w:fldChar w:fldCharType="begin"/>
            </w:r>
            <w:r>
              <w:instrText xml:space="preserve"> SEQ Fotografía \* ARABIC </w:instrText>
            </w:r>
            <w:r>
              <w:fldChar w:fldCharType="separate"/>
            </w:r>
            <w:r w:rsidR="00105C06">
              <w:rPr>
                <w:noProof/>
              </w:rPr>
              <w:t>32</w:t>
            </w:r>
            <w:r>
              <w:fldChar w:fldCharType="end"/>
            </w:r>
            <w:r>
              <w:t>.</w:t>
            </w:r>
            <w:bookmarkEnd w:id="209"/>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E2E14"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tcBorders>
              <w:top w:val="single" w:sz="4" w:space="0" w:color="auto"/>
              <w:left w:val="nil"/>
              <w:bottom w:val="single" w:sz="4" w:space="0" w:color="auto"/>
              <w:right w:val="nil"/>
            </w:tcBorders>
            <w:shd w:val="clear" w:color="auto" w:fill="auto"/>
            <w:noWrap/>
            <w:vAlign w:val="center"/>
            <w:hideMark/>
          </w:tcPr>
          <w:p w14:paraId="19DA904E" w14:textId="77777777" w:rsidR="00897102" w:rsidRPr="00450E8C" w:rsidRDefault="00897102" w:rsidP="002459DF">
            <w:pPr>
              <w:pStyle w:val="Epgrafe"/>
              <w:rPr>
                <w:szCs w:val="18"/>
              </w:rPr>
            </w:pPr>
            <w:bookmarkStart w:id="210" w:name="_Toc438648097"/>
            <w:r>
              <w:t xml:space="preserve">Fotografía </w:t>
            </w:r>
            <w:r>
              <w:fldChar w:fldCharType="begin"/>
            </w:r>
            <w:r>
              <w:instrText xml:space="preserve"> SEQ Fotografía \* ARABIC </w:instrText>
            </w:r>
            <w:r>
              <w:fldChar w:fldCharType="separate"/>
            </w:r>
            <w:r w:rsidR="00105C06">
              <w:rPr>
                <w:noProof/>
              </w:rPr>
              <w:t>33</w:t>
            </w:r>
            <w:r>
              <w:fldChar w:fldCharType="end"/>
            </w:r>
            <w:r>
              <w:t>.</w:t>
            </w:r>
            <w:bookmarkEnd w:id="210"/>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ECE69"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Fecha</w:t>
            </w:r>
            <w:r w:rsidRPr="00450E8C">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3D8CF2DF" w14:textId="77777777" w:rsidTr="002459DF">
        <w:trPr>
          <w:trHeight w:val="297"/>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452273"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0E475685"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Norte: </w:t>
            </w:r>
            <w:r w:rsidRPr="00AA4A3B">
              <w:rPr>
                <w:rFonts w:ascii="Calibri" w:hAnsi="Calibri"/>
                <w:iCs/>
                <w:sz w:val="18"/>
                <w:szCs w:val="18"/>
              </w:rPr>
              <w:t>6.470.965</w:t>
            </w:r>
            <w:r>
              <w:rPr>
                <w:rFonts w:ascii="Calibri" w:hAnsi="Calibri"/>
                <w:iCs/>
                <w:sz w:val="18"/>
                <w:szCs w:val="18"/>
              </w:rPr>
              <w:t xml:space="preserve"> 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61CEDD65"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 xml:space="preserve">Este: </w:t>
            </w:r>
            <w:r w:rsidRPr="00AA4A3B">
              <w:rPr>
                <w:rFonts w:eastAsia="Times New Roman"/>
                <w:color w:val="000000"/>
                <w:sz w:val="18"/>
                <w:szCs w:val="18"/>
                <w:lang w:eastAsia="es-CL"/>
              </w:rPr>
              <w:t>280.739</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58105B8F" w14:textId="77777777" w:rsidR="00897102" w:rsidRPr="00450E8C"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06955E0F"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Norte:</w:t>
            </w:r>
            <w:r>
              <w:rPr>
                <w:rFonts w:eastAsia="Times New Roman"/>
                <w:b/>
                <w:color w:val="000000"/>
                <w:sz w:val="18"/>
                <w:szCs w:val="18"/>
                <w:lang w:eastAsia="es-CL"/>
              </w:rPr>
              <w:t xml:space="preserve"> </w:t>
            </w:r>
            <w:r w:rsidRPr="00AA4A3B">
              <w:rPr>
                <w:rFonts w:eastAsia="Times New Roman"/>
                <w:color w:val="000000"/>
                <w:sz w:val="18"/>
                <w:szCs w:val="18"/>
                <w:lang w:eastAsia="es-CL"/>
              </w:rPr>
              <w:t>6.470.965</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2B462883" w14:textId="77777777" w:rsidR="00897102" w:rsidRPr="00450E8C" w:rsidRDefault="00897102" w:rsidP="002459DF">
            <w:pPr>
              <w:jc w:val="left"/>
              <w:rPr>
                <w:rFonts w:eastAsia="Times New Roman"/>
                <w:b/>
                <w:color w:val="000000"/>
                <w:sz w:val="18"/>
                <w:szCs w:val="18"/>
                <w:lang w:eastAsia="es-CL"/>
              </w:rPr>
            </w:pPr>
            <w:r w:rsidRPr="00450E8C">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eastAsia="Times New Roman"/>
                <w:color w:val="000000"/>
                <w:sz w:val="18"/>
                <w:szCs w:val="18"/>
                <w:lang w:eastAsia="es-CL"/>
              </w:rPr>
              <w:t>280.739</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r>
      <w:tr w:rsidR="00897102" w:rsidRPr="00906F0A" w14:paraId="5764FFF0" w14:textId="77777777" w:rsidTr="002459DF">
        <w:trPr>
          <w:trHeight w:val="522"/>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34E2136"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sz w:val="18"/>
                <w:szCs w:val="18"/>
              </w:rPr>
              <w:t xml:space="preserve"> </w:t>
            </w:r>
            <w:r>
              <w:rPr>
                <w:rFonts w:ascii="Calibri" w:hAnsi="Calibri"/>
                <w:iCs/>
                <w:sz w:val="18"/>
                <w:szCs w:val="18"/>
              </w:rPr>
              <w:t>Cactus 13</w:t>
            </w:r>
            <w:r w:rsidRPr="00450E8C">
              <w:rPr>
                <w:rFonts w:eastAsia="Times New Roman"/>
                <w:color w:val="000000"/>
                <w:sz w:val="18"/>
                <w:szCs w:val="18"/>
                <w:lang w:eastAsia="es-CL"/>
              </w:rPr>
              <w:t xml:space="preserve"> </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5D0A68" w14:textId="77777777" w:rsidR="00897102" w:rsidRPr="00450E8C" w:rsidRDefault="00897102" w:rsidP="002459DF">
            <w:pPr>
              <w:rPr>
                <w:rFonts w:eastAsia="Times New Roman"/>
                <w:b/>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14</w:t>
            </w:r>
          </w:p>
        </w:tc>
      </w:tr>
      <w:tr w:rsidR="00897102" w:rsidRPr="00906F0A" w14:paraId="709DDBDA" w14:textId="77777777" w:rsidTr="002459DF">
        <w:trPr>
          <w:trHeight w:val="2769"/>
          <w:jc w:val="center"/>
        </w:trPr>
        <w:tc>
          <w:tcPr>
            <w:tcW w:w="2559" w:type="pct"/>
            <w:gridSpan w:val="3"/>
            <w:tcBorders>
              <w:top w:val="nil"/>
              <w:left w:val="single" w:sz="4" w:space="0" w:color="auto"/>
              <w:right w:val="single" w:sz="4" w:space="0" w:color="auto"/>
            </w:tcBorders>
            <w:shd w:val="clear" w:color="auto" w:fill="auto"/>
            <w:noWrap/>
            <w:vAlign w:val="center"/>
            <w:hideMark/>
          </w:tcPr>
          <w:p w14:paraId="58BB70F4"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359B1D" wp14:editId="42A22D53">
                  <wp:extent cx="2648621" cy="1737360"/>
                  <wp:effectExtent l="0" t="0" r="0" b="0"/>
                  <wp:docPr id="72" name="Imagen 72" descr="C:\Users\sandra.hernandez\AppData\Local\Microsoft\Windows\Temporary Internet Files\Content.Word\Cactus 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andra.hernandez\AppData\Local\Microsoft\Windows\Temporary Internet Files\Content.Word\Cactus 15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8059" cy="1756670"/>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29E92785" w14:textId="77777777" w:rsidR="00897102" w:rsidRPr="00906F0A" w:rsidRDefault="00897102" w:rsidP="002459D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9F4249" wp14:editId="41ED435E">
                  <wp:extent cx="2457450" cy="1767344"/>
                  <wp:effectExtent l="0" t="0" r="0" b="4445"/>
                  <wp:docPr id="37" name="Imagen 37" descr="C:\Users\sandra.hernandez\Pictures\Fotos Illapel\IMG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ra.hernandez\Pictures\Fotos Illapel\IMG_017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0971" cy="1769876"/>
                          </a:xfrm>
                          <a:prstGeom prst="rect">
                            <a:avLst/>
                          </a:prstGeom>
                          <a:noFill/>
                          <a:ln>
                            <a:noFill/>
                          </a:ln>
                        </pic:spPr>
                      </pic:pic>
                    </a:graphicData>
                  </a:graphic>
                </wp:inline>
              </w:drawing>
            </w:r>
          </w:p>
        </w:tc>
      </w:tr>
      <w:tr w:rsidR="00897102" w:rsidRPr="00906F0A" w14:paraId="08AEE33B" w14:textId="77777777" w:rsidTr="002459DF">
        <w:trPr>
          <w:trHeight w:val="297"/>
          <w:jc w:val="center"/>
        </w:trPr>
        <w:tc>
          <w:tcPr>
            <w:tcW w:w="1201" w:type="pct"/>
            <w:tcBorders>
              <w:top w:val="single" w:sz="4" w:space="0" w:color="auto"/>
              <w:left w:val="single" w:sz="4" w:space="0" w:color="auto"/>
              <w:bottom w:val="single" w:sz="4" w:space="0" w:color="auto"/>
              <w:right w:val="nil"/>
            </w:tcBorders>
            <w:shd w:val="clear" w:color="auto" w:fill="auto"/>
            <w:noWrap/>
            <w:vAlign w:val="center"/>
            <w:hideMark/>
          </w:tcPr>
          <w:p w14:paraId="73081F6C" w14:textId="77777777" w:rsidR="00897102" w:rsidRPr="00906F0A" w:rsidRDefault="00897102" w:rsidP="002459DF">
            <w:pPr>
              <w:pStyle w:val="Epgrafe"/>
              <w:rPr>
                <w:rFonts w:eastAsia="Times New Roman"/>
                <w:color w:val="000000"/>
                <w:lang w:eastAsia="es-CL"/>
              </w:rPr>
            </w:pPr>
            <w:bookmarkStart w:id="211" w:name="_Toc438648098"/>
            <w:r>
              <w:t xml:space="preserve">Fotografía </w:t>
            </w:r>
            <w:r>
              <w:fldChar w:fldCharType="begin"/>
            </w:r>
            <w:r>
              <w:instrText xml:space="preserve"> SEQ Fotografía \* ARABIC </w:instrText>
            </w:r>
            <w:r>
              <w:fldChar w:fldCharType="separate"/>
            </w:r>
            <w:r w:rsidR="00105C06">
              <w:rPr>
                <w:noProof/>
              </w:rPr>
              <w:t>34</w:t>
            </w:r>
            <w:r>
              <w:fldChar w:fldCharType="end"/>
            </w:r>
            <w:r>
              <w:t>.</w:t>
            </w:r>
            <w:bookmarkEnd w:id="211"/>
          </w:p>
        </w:tc>
        <w:tc>
          <w:tcPr>
            <w:tcW w:w="13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AA5B5D"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c>
          <w:tcPr>
            <w:tcW w:w="1204" w:type="pct"/>
            <w:tcBorders>
              <w:top w:val="single" w:sz="4" w:space="0" w:color="auto"/>
              <w:left w:val="nil"/>
              <w:bottom w:val="single" w:sz="4" w:space="0" w:color="auto"/>
              <w:right w:val="nil"/>
            </w:tcBorders>
            <w:shd w:val="clear" w:color="auto" w:fill="auto"/>
            <w:noWrap/>
            <w:vAlign w:val="center"/>
            <w:hideMark/>
          </w:tcPr>
          <w:p w14:paraId="377FAC44" w14:textId="77777777" w:rsidR="00897102" w:rsidRPr="00906F0A" w:rsidRDefault="00897102" w:rsidP="002459DF">
            <w:pPr>
              <w:pStyle w:val="Epgrafe"/>
            </w:pPr>
            <w:bookmarkStart w:id="212" w:name="_Toc438648099"/>
            <w:r>
              <w:t xml:space="preserve">Fotografía </w:t>
            </w:r>
            <w:r>
              <w:fldChar w:fldCharType="begin"/>
            </w:r>
            <w:r>
              <w:instrText xml:space="preserve"> SEQ Fotografía \* ARABIC </w:instrText>
            </w:r>
            <w:r>
              <w:fldChar w:fldCharType="separate"/>
            </w:r>
            <w:r w:rsidR="00105C06">
              <w:rPr>
                <w:noProof/>
              </w:rPr>
              <w:t>35</w:t>
            </w:r>
            <w:r>
              <w:fldChar w:fldCharType="end"/>
            </w:r>
            <w:r>
              <w:t>.</w:t>
            </w:r>
            <w:bookmarkEnd w:id="212"/>
          </w:p>
        </w:tc>
        <w:tc>
          <w:tcPr>
            <w:tcW w:w="12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0905C"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Fecha</w:t>
            </w:r>
            <w:r w:rsidRPr="00906F0A">
              <w:rPr>
                <w:rFonts w:eastAsia="Times New Roman"/>
                <w:color w:val="000000"/>
                <w:sz w:val="18"/>
                <w:szCs w:val="18"/>
                <w:lang w:eastAsia="es-CL"/>
              </w:rPr>
              <w:t xml:space="preserve">: </w:t>
            </w:r>
            <w:r>
              <w:rPr>
                <w:rFonts w:eastAsia="Times New Roman"/>
                <w:color w:val="000000"/>
                <w:sz w:val="18"/>
                <w:szCs w:val="18"/>
                <w:lang w:eastAsia="es-CL"/>
              </w:rPr>
              <w:t>09-09-2015</w:t>
            </w:r>
          </w:p>
        </w:tc>
      </w:tr>
      <w:tr w:rsidR="00897102" w:rsidRPr="00906F0A" w14:paraId="2AC1415C" w14:textId="77777777" w:rsidTr="002459DF">
        <w:trPr>
          <w:trHeight w:val="297"/>
          <w:jc w:val="center"/>
        </w:trPr>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4FFEB0"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6FEA7EE0" w14:textId="77777777" w:rsidR="00897102" w:rsidRPr="00906F0A" w:rsidRDefault="00897102" w:rsidP="002459DF">
            <w:pPr>
              <w:jc w:val="left"/>
              <w:rPr>
                <w:rFonts w:eastAsia="Times New Roman"/>
                <w:b/>
                <w:color w:val="000000"/>
                <w:sz w:val="18"/>
                <w:szCs w:val="18"/>
                <w:lang w:eastAsia="es-CL"/>
              </w:rPr>
            </w:pPr>
            <w:r>
              <w:rPr>
                <w:rFonts w:eastAsia="Times New Roman"/>
                <w:b/>
                <w:color w:val="000000"/>
                <w:sz w:val="18"/>
                <w:szCs w:val="18"/>
                <w:lang w:eastAsia="es-CL"/>
              </w:rPr>
              <w:t>N</w:t>
            </w:r>
            <w:r w:rsidRPr="00906F0A">
              <w:rPr>
                <w:rFonts w:eastAsia="Times New Roman"/>
                <w:b/>
                <w:color w:val="000000"/>
                <w:sz w:val="18"/>
                <w:szCs w:val="18"/>
                <w:lang w:eastAsia="es-CL"/>
              </w:rPr>
              <w:t xml:space="preserve">orte: </w:t>
            </w:r>
            <w:r w:rsidRPr="00AA4A3B">
              <w:rPr>
                <w:rFonts w:eastAsia="Times New Roman"/>
                <w:color w:val="000000"/>
                <w:sz w:val="18"/>
                <w:szCs w:val="18"/>
                <w:lang w:eastAsia="es-CL"/>
              </w:rPr>
              <w:t>6.470.965</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12124885" w14:textId="77777777" w:rsidR="00897102" w:rsidRPr="006963C1"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eastAsia="Times New Roman"/>
                <w:color w:val="000000"/>
                <w:sz w:val="18"/>
                <w:szCs w:val="18"/>
                <w:lang w:eastAsia="es-CL"/>
              </w:rPr>
              <w:t>280.739</w:t>
            </w:r>
            <w:r>
              <w:rPr>
                <w:rFonts w:eastAsia="Times New Roman"/>
                <w:color w:val="000000"/>
                <w:sz w:val="18"/>
                <w:szCs w:val="18"/>
                <w:lang w:eastAsia="es-CL"/>
              </w:rPr>
              <w:t xml:space="preserve"> </w:t>
            </w:r>
            <w:r w:rsidRPr="009D6B65">
              <w:rPr>
                <w:rFonts w:eastAsia="Times New Roman"/>
                <w:color w:val="000000"/>
                <w:sz w:val="18"/>
                <w:szCs w:val="18"/>
                <w:lang w:eastAsia="es-CL"/>
              </w:rPr>
              <w:t>m.</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14:paraId="6274D46E" w14:textId="77777777" w:rsidR="00897102" w:rsidRPr="00906F0A" w:rsidRDefault="00897102" w:rsidP="002459DF">
            <w:pPr>
              <w:jc w:val="left"/>
              <w:rPr>
                <w:rFonts w:eastAsia="Times New Roman"/>
                <w:b/>
                <w:color w:val="000000"/>
                <w:sz w:val="18"/>
                <w:szCs w:val="18"/>
                <w:lang w:eastAsia="es-CL"/>
              </w:rPr>
            </w:pPr>
            <w:r>
              <w:rPr>
                <w:rFonts w:eastAsia="Times New Roman"/>
                <w:b/>
                <w:sz w:val="18"/>
                <w:szCs w:val="18"/>
                <w:lang w:eastAsia="es-CL"/>
              </w:rPr>
              <w:t xml:space="preserve">Coordenadas: </w:t>
            </w:r>
            <w:r w:rsidRPr="00FC4C51">
              <w:rPr>
                <w:rFonts w:eastAsia="Times New Roman"/>
                <w:sz w:val="18"/>
                <w:szCs w:val="18"/>
                <w:lang w:eastAsia="es-CL"/>
              </w:rPr>
              <w:t xml:space="preserve">DATUM WGS84 HUSO 19 </w:t>
            </w:r>
            <w:r>
              <w:rPr>
                <w:rFonts w:eastAsia="Times New Roman"/>
                <w:sz w:val="18"/>
                <w:szCs w:val="18"/>
                <w:lang w:eastAsia="es-CL"/>
              </w:rPr>
              <w:t>J</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706700E" w14:textId="77777777" w:rsidR="00897102" w:rsidRPr="009D6B65" w:rsidRDefault="00897102" w:rsidP="002459DF">
            <w:pPr>
              <w:jc w:val="left"/>
              <w:rPr>
                <w:rFonts w:eastAsia="Times New Roman"/>
                <w:color w:val="000000"/>
                <w:sz w:val="18"/>
                <w:szCs w:val="18"/>
                <w:lang w:eastAsia="es-CL"/>
              </w:rPr>
            </w:pPr>
            <w:r w:rsidRPr="00906F0A">
              <w:rPr>
                <w:rFonts w:eastAsia="Times New Roman"/>
                <w:b/>
                <w:color w:val="000000"/>
                <w:sz w:val="18"/>
                <w:szCs w:val="18"/>
                <w:lang w:eastAsia="es-CL"/>
              </w:rPr>
              <w:t xml:space="preserve">Norte: </w:t>
            </w:r>
            <w:r w:rsidRPr="00AA4A3B">
              <w:rPr>
                <w:rFonts w:eastAsia="Times New Roman"/>
                <w:color w:val="000000"/>
                <w:sz w:val="18"/>
                <w:szCs w:val="18"/>
                <w:lang w:eastAsia="es-CL"/>
              </w:rPr>
              <w:t>6.470.965</w:t>
            </w:r>
            <w:r w:rsidRPr="009D6B65">
              <w:rPr>
                <w:rFonts w:eastAsia="Times New Roman"/>
                <w:color w:val="000000"/>
                <w:sz w:val="18"/>
                <w:szCs w:val="18"/>
                <w:lang w:eastAsia="es-CL"/>
              </w:rPr>
              <w:t>m.</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0D0598BD" w14:textId="77777777" w:rsidR="00897102" w:rsidRPr="00906F0A" w:rsidRDefault="00897102" w:rsidP="002459DF">
            <w:pPr>
              <w:jc w:val="left"/>
              <w:rPr>
                <w:rFonts w:eastAsia="Times New Roman"/>
                <w:b/>
                <w:color w:val="000000"/>
                <w:sz w:val="18"/>
                <w:szCs w:val="18"/>
                <w:lang w:eastAsia="es-CL"/>
              </w:rPr>
            </w:pPr>
            <w:r w:rsidRPr="00906F0A">
              <w:rPr>
                <w:rFonts w:eastAsia="Times New Roman"/>
                <w:b/>
                <w:color w:val="000000"/>
                <w:sz w:val="18"/>
                <w:szCs w:val="18"/>
                <w:lang w:eastAsia="es-CL"/>
              </w:rPr>
              <w:t>Este:</w:t>
            </w:r>
            <w:r>
              <w:rPr>
                <w:rFonts w:eastAsia="Times New Roman"/>
                <w:b/>
                <w:color w:val="000000"/>
                <w:sz w:val="18"/>
                <w:szCs w:val="18"/>
                <w:lang w:eastAsia="es-CL"/>
              </w:rPr>
              <w:t xml:space="preserve"> </w:t>
            </w:r>
            <w:r w:rsidRPr="00AA4A3B">
              <w:rPr>
                <w:rFonts w:eastAsia="Times New Roman"/>
                <w:color w:val="000000"/>
                <w:sz w:val="18"/>
                <w:szCs w:val="18"/>
                <w:lang w:eastAsia="es-CL"/>
              </w:rPr>
              <w:t>280.739</w:t>
            </w:r>
            <w:r>
              <w:rPr>
                <w:rFonts w:eastAsia="Times New Roman"/>
                <w:color w:val="000000"/>
                <w:sz w:val="18"/>
                <w:szCs w:val="18"/>
                <w:lang w:eastAsia="es-CL"/>
              </w:rPr>
              <w:t xml:space="preserve"> </w:t>
            </w:r>
            <w:r w:rsidRPr="009D6B65">
              <w:rPr>
                <w:rFonts w:eastAsia="Times New Roman"/>
                <w:color w:val="000000"/>
                <w:sz w:val="18"/>
                <w:szCs w:val="18"/>
                <w:lang w:eastAsia="es-CL"/>
              </w:rPr>
              <w:t>m.</w:t>
            </w:r>
            <w:r w:rsidRPr="00906F0A">
              <w:rPr>
                <w:rFonts w:eastAsia="Times New Roman"/>
                <w:b/>
                <w:color w:val="000000"/>
                <w:sz w:val="18"/>
                <w:szCs w:val="18"/>
                <w:lang w:eastAsia="es-CL"/>
              </w:rPr>
              <w:t xml:space="preserve"> </w:t>
            </w:r>
          </w:p>
        </w:tc>
      </w:tr>
      <w:tr w:rsidR="00897102" w:rsidRPr="00906F0A" w14:paraId="0D294302" w14:textId="77777777" w:rsidTr="002459DF">
        <w:trPr>
          <w:trHeight w:val="210"/>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2F530D3" w14:textId="77777777" w:rsidR="00897102" w:rsidRPr="00450E8C" w:rsidRDefault="00897102" w:rsidP="002459DF">
            <w:pPr>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692676">
              <w:rPr>
                <w:rFonts w:eastAsia="Times New Roman"/>
                <w:color w:val="000000"/>
                <w:sz w:val="18"/>
                <w:szCs w:val="18"/>
                <w:lang w:eastAsia="es-CL"/>
              </w:rPr>
              <w:t>Cactus 15</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5EF6A8" w14:textId="77777777" w:rsidR="00897102" w:rsidRPr="00450E8C" w:rsidRDefault="00897102" w:rsidP="002459DF">
            <w:pPr>
              <w:keepNext/>
              <w:rPr>
                <w:rFonts w:eastAsia="Times New Roman"/>
                <w:color w:val="000000"/>
                <w:sz w:val="18"/>
                <w:szCs w:val="18"/>
                <w:lang w:eastAsia="es-CL"/>
              </w:rPr>
            </w:pPr>
            <w:r w:rsidRPr="00450E8C">
              <w:rPr>
                <w:rFonts w:eastAsia="Times New Roman"/>
                <w:b/>
                <w:color w:val="000000"/>
                <w:sz w:val="18"/>
                <w:szCs w:val="18"/>
                <w:lang w:eastAsia="es-CL"/>
              </w:rPr>
              <w:t>Descripción medio de prueba</w:t>
            </w:r>
            <w:r w:rsidRPr="00450E8C">
              <w:rPr>
                <w:rFonts w:ascii="Calibri" w:hAnsi="Calibri"/>
                <w:iCs/>
                <w:noProof/>
                <w:sz w:val="18"/>
                <w:szCs w:val="18"/>
                <w:lang w:eastAsia="es-CL"/>
              </w:rPr>
              <w:t xml:space="preserve"> </w:t>
            </w:r>
            <w:r>
              <w:rPr>
                <w:rFonts w:ascii="Calibri" w:hAnsi="Calibri"/>
                <w:iCs/>
                <w:noProof/>
                <w:sz w:val="18"/>
                <w:szCs w:val="18"/>
                <w:lang w:eastAsia="es-CL"/>
              </w:rPr>
              <w:t>Cactus 16</w:t>
            </w:r>
          </w:p>
        </w:tc>
      </w:tr>
    </w:tbl>
    <w:p w14:paraId="02FC4B25" w14:textId="77777777" w:rsidR="00897102" w:rsidRDefault="00897102" w:rsidP="00897102"/>
    <w:p w14:paraId="5F1E894F" w14:textId="77777777" w:rsidR="00FE4CE6" w:rsidRDefault="00FE4CE6" w:rsidP="00897102"/>
    <w:p w14:paraId="3186795C" w14:textId="77777777" w:rsidR="00FE4CE6" w:rsidRDefault="00FE4CE6" w:rsidP="00897102"/>
    <w:p w14:paraId="0EEA9A36" w14:textId="77777777" w:rsidR="00FE4CE6" w:rsidRDefault="00FE4CE6" w:rsidP="00897102"/>
    <w:p w14:paraId="027DE7F3" w14:textId="77777777" w:rsidR="00571F24" w:rsidRPr="0025129B" w:rsidRDefault="007C7490" w:rsidP="00E32F70">
      <w:pPr>
        <w:pStyle w:val="Ttulo1"/>
        <w:numPr>
          <w:ilvl w:val="0"/>
          <w:numId w:val="2"/>
        </w:numPr>
      </w:pPr>
      <w:bookmarkStart w:id="213" w:name="_Toc415506383"/>
      <w:bookmarkStart w:id="214" w:name="_Toc415506454"/>
      <w:bookmarkStart w:id="215" w:name="_Toc415506051"/>
      <w:bookmarkStart w:id="216" w:name="_Toc415506121"/>
      <w:bookmarkStart w:id="217" w:name="_Toc415506191"/>
      <w:bookmarkStart w:id="218" w:name="_Toc415506261"/>
      <w:bookmarkStart w:id="219" w:name="_Toc415506331"/>
      <w:bookmarkStart w:id="220" w:name="_Toc415506402"/>
      <w:bookmarkStart w:id="221" w:name="_Toc415506473"/>
      <w:bookmarkStart w:id="222" w:name="_Toc415506543"/>
      <w:bookmarkStart w:id="223" w:name="_Toc415506613"/>
      <w:bookmarkStart w:id="224" w:name="_Toc415506052"/>
      <w:bookmarkStart w:id="225" w:name="_Toc415506122"/>
      <w:bookmarkStart w:id="226" w:name="_Toc415506192"/>
      <w:bookmarkStart w:id="227" w:name="_Toc415506262"/>
      <w:bookmarkStart w:id="228" w:name="_Toc415506332"/>
      <w:bookmarkStart w:id="229" w:name="_Toc415506403"/>
      <w:bookmarkStart w:id="230" w:name="_Toc415506474"/>
      <w:bookmarkStart w:id="231" w:name="_Toc415506544"/>
      <w:bookmarkStart w:id="232" w:name="_Toc415506614"/>
      <w:bookmarkStart w:id="233" w:name="_Toc415506053"/>
      <w:bookmarkStart w:id="234" w:name="_Toc415506123"/>
      <w:bookmarkStart w:id="235" w:name="_Toc415506193"/>
      <w:bookmarkStart w:id="236" w:name="_Toc415506263"/>
      <w:bookmarkStart w:id="237" w:name="_Toc415506333"/>
      <w:bookmarkStart w:id="238" w:name="_Toc415506404"/>
      <w:bookmarkStart w:id="239" w:name="_Toc415506475"/>
      <w:bookmarkStart w:id="240" w:name="_Toc415506545"/>
      <w:bookmarkStart w:id="241" w:name="_Toc415506615"/>
      <w:bookmarkStart w:id="242" w:name="_Toc353998131"/>
      <w:bookmarkStart w:id="243" w:name="_Toc353998204"/>
      <w:bookmarkStart w:id="244" w:name="_Toc352840403"/>
      <w:bookmarkStart w:id="245" w:name="_Toc352841463"/>
      <w:bookmarkStart w:id="246" w:name="_Toc438648100"/>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25129B">
        <w:lastRenderedPageBreak/>
        <w:t>OTROS HECHOS.</w:t>
      </w:r>
      <w:bookmarkEnd w:id="244"/>
      <w:bookmarkEnd w:id="245"/>
      <w:bookmarkEnd w:id="246"/>
    </w:p>
    <w:p w14:paraId="33381591" w14:textId="77777777" w:rsidR="00CE010E" w:rsidRPr="0025129B" w:rsidRDefault="00CE010E" w:rsidP="00893A4E">
      <w:pPr>
        <w:pStyle w:val="Prrafodelista"/>
        <w:ind w:left="0"/>
        <w:rPr>
          <w:rFonts w:cstheme="minorHAnsi"/>
          <w:b/>
          <w:sz w:val="14"/>
          <w:szCs w:val="24"/>
        </w:rPr>
      </w:pPr>
    </w:p>
    <w:tbl>
      <w:tblPr>
        <w:tblW w:w="13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6151BBB7" w14:textId="77777777" w:rsidTr="00D47F47">
        <w:trPr>
          <w:trHeight w:val="292"/>
          <w:jc w:val="center"/>
        </w:trPr>
        <w:tc>
          <w:tcPr>
            <w:tcW w:w="5000" w:type="pct"/>
            <w:shd w:val="clear" w:color="auto" w:fill="auto"/>
            <w:noWrap/>
            <w:vAlign w:val="center"/>
            <w:hideMark/>
          </w:tcPr>
          <w:p w14:paraId="09A02FAD"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1F3A1CFC" w14:textId="77777777" w:rsidTr="00D47F47">
        <w:trPr>
          <w:trHeight w:val="1643"/>
          <w:jc w:val="center"/>
        </w:trPr>
        <w:tc>
          <w:tcPr>
            <w:tcW w:w="5000" w:type="pct"/>
            <w:shd w:val="clear" w:color="auto" w:fill="auto"/>
            <w:noWrap/>
            <w:hideMark/>
          </w:tcPr>
          <w:p w14:paraId="179B3A58" w14:textId="77777777" w:rsidR="00B417C3" w:rsidRPr="00C4436F" w:rsidRDefault="00B417C3" w:rsidP="008D004D">
            <w:pPr>
              <w:jc w:val="left"/>
              <w:rPr>
                <w:rFonts w:eastAsia="Times New Roman"/>
                <w:color w:val="000000"/>
                <w:sz w:val="20"/>
                <w:szCs w:val="20"/>
                <w:lang w:eastAsia="es-CL"/>
              </w:rPr>
            </w:pPr>
            <w:r w:rsidRPr="00C4436F">
              <w:rPr>
                <w:rFonts w:eastAsia="Times New Roman"/>
                <w:b/>
                <w:bCs/>
                <w:color w:val="000000"/>
                <w:sz w:val="20"/>
                <w:szCs w:val="20"/>
                <w:lang w:eastAsia="es-CL"/>
              </w:rPr>
              <w:t>Descripción</w:t>
            </w:r>
            <w:r w:rsidRPr="00C4436F">
              <w:rPr>
                <w:rFonts w:eastAsia="Times New Roman"/>
                <w:color w:val="000000"/>
                <w:sz w:val="20"/>
                <w:szCs w:val="20"/>
                <w:lang w:eastAsia="es-CL"/>
              </w:rPr>
              <w:t>:</w:t>
            </w:r>
          </w:p>
          <w:p w14:paraId="3919F3CC" w14:textId="77777777" w:rsidR="00BB54B7" w:rsidRPr="005E761E" w:rsidRDefault="00BB54B7" w:rsidP="008D004D">
            <w:pPr>
              <w:jc w:val="left"/>
              <w:rPr>
                <w:rFonts w:eastAsia="Times New Roman"/>
                <w:color w:val="000000"/>
                <w:sz w:val="20"/>
                <w:szCs w:val="20"/>
                <w:lang w:eastAsia="es-CL"/>
              </w:rPr>
            </w:pPr>
          </w:p>
          <w:p w14:paraId="33AAAAEF" w14:textId="36F9F143" w:rsidR="005E761E" w:rsidRDefault="00991E20" w:rsidP="00C4436F">
            <w:pPr>
              <w:pStyle w:val="Prrafodelista"/>
              <w:numPr>
                <w:ilvl w:val="0"/>
                <w:numId w:val="23"/>
              </w:numPr>
              <w:rPr>
                <w:sz w:val="20"/>
                <w:szCs w:val="20"/>
              </w:rPr>
            </w:pPr>
            <w:r w:rsidRPr="00C4436F">
              <w:rPr>
                <w:sz w:val="20"/>
                <w:szCs w:val="20"/>
              </w:rPr>
              <w:t xml:space="preserve">A través del Ordinario N° </w:t>
            </w:r>
            <w:r w:rsidR="00C513A6" w:rsidRPr="00C4436F">
              <w:rPr>
                <w:sz w:val="20"/>
                <w:szCs w:val="20"/>
              </w:rPr>
              <w:t>1034</w:t>
            </w:r>
            <w:r w:rsidRPr="00C4436F">
              <w:rPr>
                <w:sz w:val="20"/>
                <w:szCs w:val="20"/>
              </w:rPr>
              <w:t xml:space="preserve"> de la </w:t>
            </w:r>
            <w:r w:rsidR="00957EDA" w:rsidRPr="00C4436F">
              <w:rPr>
                <w:sz w:val="20"/>
                <w:szCs w:val="20"/>
              </w:rPr>
              <w:t>S</w:t>
            </w:r>
            <w:r w:rsidR="00957EDA">
              <w:rPr>
                <w:sz w:val="20"/>
                <w:szCs w:val="20"/>
              </w:rPr>
              <w:t>EREMI</w:t>
            </w:r>
            <w:r w:rsidR="00957EDA" w:rsidRPr="00C4436F">
              <w:rPr>
                <w:sz w:val="20"/>
                <w:szCs w:val="20"/>
              </w:rPr>
              <w:t xml:space="preserve"> </w:t>
            </w:r>
            <w:r w:rsidR="00C513A6" w:rsidRPr="00C4436F">
              <w:rPr>
                <w:sz w:val="20"/>
                <w:szCs w:val="20"/>
              </w:rPr>
              <w:t>de Salud</w:t>
            </w:r>
            <w:r w:rsidR="00957EDA">
              <w:rPr>
                <w:sz w:val="20"/>
                <w:szCs w:val="20"/>
              </w:rPr>
              <w:t xml:space="preserve"> de la región de Coquimbo</w:t>
            </w:r>
            <w:r w:rsidR="00C108E7">
              <w:rPr>
                <w:sz w:val="20"/>
                <w:szCs w:val="20"/>
              </w:rPr>
              <w:t xml:space="preserve"> de</w:t>
            </w:r>
            <w:r w:rsidRPr="00C4436F">
              <w:rPr>
                <w:sz w:val="20"/>
                <w:szCs w:val="20"/>
              </w:rPr>
              <w:t xml:space="preserve"> fecha </w:t>
            </w:r>
            <w:r w:rsidR="006B2025" w:rsidRPr="00C4436F">
              <w:rPr>
                <w:sz w:val="20"/>
                <w:szCs w:val="20"/>
              </w:rPr>
              <w:t xml:space="preserve">del </w:t>
            </w:r>
            <w:r w:rsidR="00C513A6" w:rsidRPr="00C4436F">
              <w:rPr>
                <w:sz w:val="20"/>
                <w:szCs w:val="20"/>
              </w:rPr>
              <w:t xml:space="preserve">10 </w:t>
            </w:r>
            <w:r w:rsidR="006B2025" w:rsidRPr="00C4436F">
              <w:rPr>
                <w:sz w:val="20"/>
                <w:szCs w:val="20"/>
              </w:rPr>
              <w:t>de diciembre del 201</w:t>
            </w:r>
            <w:r w:rsidR="00C513A6" w:rsidRPr="00C4436F">
              <w:rPr>
                <w:sz w:val="20"/>
                <w:szCs w:val="20"/>
              </w:rPr>
              <w:t>5</w:t>
            </w:r>
            <w:r w:rsidRPr="00C4436F">
              <w:rPr>
                <w:sz w:val="20"/>
                <w:szCs w:val="20"/>
              </w:rPr>
              <w:t xml:space="preserve">, </w:t>
            </w:r>
            <w:r w:rsidR="00CD41D2" w:rsidRPr="00C4436F">
              <w:rPr>
                <w:sz w:val="20"/>
                <w:szCs w:val="20"/>
              </w:rPr>
              <w:t>solicita que</w:t>
            </w:r>
            <w:r w:rsidR="00C4436F" w:rsidRPr="00C4436F">
              <w:rPr>
                <w:sz w:val="20"/>
                <w:szCs w:val="20"/>
              </w:rPr>
              <w:t xml:space="preserve"> en los </w:t>
            </w:r>
            <w:r w:rsidR="0059597B" w:rsidRPr="00C4436F">
              <w:rPr>
                <w:sz w:val="20"/>
                <w:szCs w:val="20"/>
              </w:rPr>
              <w:t xml:space="preserve">próximos </w:t>
            </w:r>
            <w:r w:rsidR="00C4436F" w:rsidRPr="00C4436F">
              <w:rPr>
                <w:sz w:val="20"/>
                <w:szCs w:val="20"/>
              </w:rPr>
              <w:t xml:space="preserve">informes </w:t>
            </w:r>
            <w:r w:rsidR="00CD41D2" w:rsidRPr="00C4436F">
              <w:rPr>
                <w:sz w:val="20"/>
                <w:szCs w:val="20"/>
              </w:rPr>
              <w:t xml:space="preserve">el titular </w:t>
            </w:r>
            <w:r w:rsidR="00C4436F" w:rsidRPr="00C4436F">
              <w:rPr>
                <w:sz w:val="20"/>
                <w:szCs w:val="20"/>
              </w:rPr>
              <w:t xml:space="preserve">cite </w:t>
            </w:r>
            <w:r w:rsidR="008A55C5">
              <w:rPr>
                <w:sz w:val="20"/>
                <w:szCs w:val="20"/>
              </w:rPr>
              <w:t>al D.</w:t>
            </w:r>
            <w:r w:rsidR="00C513A6" w:rsidRPr="00C4436F">
              <w:rPr>
                <w:sz w:val="20"/>
                <w:szCs w:val="20"/>
              </w:rPr>
              <w:t>S</w:t>
            </w:r>
            <w:r w:rsidR="008A55C5">
              <w:rPr>
                <w:sz w:val="20"/>
                <w:szCs w:val="20"/>
              </w:rPr>
              <w:t>.</w:t>
            </w:r>
            <w:r w:rsidR="00C513A6" w:rsidRPr="00C4436F">
              <w:rPr>
                <w:sz w:val="20"/>
                <w:szCs w:val="20"/>
              </w:rPr>
              <w:t xml:space="preserve"> 38/2014</w:t>
            </w:r>
            <w:r w:rsidR="00C4436F" w:rsidRPr="00C4436F">
              <w:rPr>
                <w:sz w:val="20"/>
                <w:szCs w:val="20"/>
              </w:rPr>
              <w:t xml:space="preserve"> del MMA “</w:t>
            </w:r>
            <w:r w:rsidR="00C4436F" w:rsidRPr="00255B0A">
              <w:rPr>
                <w:sz w:val="20"/>
                <w:szCs w:val="20"/>
              </w:rPr>
              <w:t>Norma de Emisión de Ruidos Generados por Fuentes que Indica”</w:t>
            </w:r>
            <w:r w:rsidR="00C513A6" w:rsidRPr="00C4436F">
              <w:rPr>
                <w:sz w:val="20"/>
                <w:szCs w:val="20"/>
              </w:rPr>
              <w:t>, el cual deroga al D</w:t>
            </w:r>
            <w:r w:rsidR="008A55C5">
              <w:rPr>
                <w:sz w:val="20"/>
                <w:szCs w:val="20"/>
              </w:rPr>
              <w:t>.</w:t>
            </w:r>
            <w:r w:rsidR="00C513A6" w:rsidRPr="00C4436F">
              <w:rPr>
                <w:sz w:val="20"/>
                <w:szCs w:val="20"/>
              </w:rPr>
              <w:t>S</w:t>
            </w:r>
            <w:r w:rsidR="008A55C5">
              <w:rPr>
                <w:sz w:val="20"/>
                <w:szCs w:val="20"/>
              </w:rPr>
              <w:t>.</w:t>
            </w:r>
            <w:r w:rsidR="00C513A6" w:rsidRPr="00C4436F">
              <w:rPr>
                <w:sz w:val="20"/>
                <w:szCs w:val="20"/>
              </w:rPr>
              <w:t xml:space="preserve"> N° 146/97</w:t>
            </w:r>
            <w:r w:rsidR="00C4436F" w:rsidRPr="00C4436F">
              <w:rPr>
                <w:sz w:val="20"/>
                <w:szCs w:val="20"/>
              </w:rPr>
              <w:t xml:space="preserve"> del </w:t>
            </w:r>
            <w:r w:rsidR="00C4436F" w:rsidRPr="00255B0A">
              <w:rPr>
                <w:sz w:val="20"/>
                <w:szCs w:val="20"/>
              </w:rPr>
              <w:t xml:space="preserve">MINSEGPRES </w:t>
            </w:r>
            <w:r w:rsidR="008A55C5" w:rsidRPr="00255B0A">
              <w:rPr>
                <w:sz w:val="20"/>
                <w:szCs w:val="20"/>
              </w:rPr>
              <w:t>“</w:t>
            </w:r>
            <w:r w:rsidR="00C4436F" w:rsidRPr="00255B0A">
              <w:rPr>
                <w:sz w:val="20"/>
                <w:szCs w:val="20"/>
              </w:rPr>
              <w:t>Norma de Emisión de Ruidos Molestos Generados por Fuentes Fijas</w:t>
            </w:r>
            <w:r w:rsidR="008A55C5" w:rsidRPr="00255B0A">
              <w:rPr>
                <w:sz w:val="20"/>
                <w:szCs w:val="20"/>
              </w:rPr>
              <w:t>”</w:t>
            </w:r>
            <w:r w:rsidR="00C513A6" w:rsidRPr="00C4436F">
              <w:rPr>
                <w:sz w:val="20"/>
                <w:szCs w:val="20"/>
              </w:rPr>
              <w:t xml:space="preserve">, por lo que los informes que sean realizados deben ajustarse a esa </w:t>
            </w:r>
            <w:r w:rsidR="000B0A61" w:rsidRPr="00C4436F">
              <w:rPr>
                <w:sz w:val="20"/>
                <w:szCs w:val="20"/>
              </w:rPr>
              <w:t>normativa.</w:t>
            </w:r>
          </w:p>
          <w:p w14:paraId="1DAB3136" w14:textId="77777777" w:rsidR="00C345F4" w:rsidRPr="00C345F4" w:rsidRDefault="00C4436F" w:rsidP="00AF004F">
            <w:pPr>
              <w:pStyle w:val="Prrafodelista"/>
              <w:numPr>
                <w:ilvl w:val="0"/>
                <w:numId w:val="23"/>
              </w:numPr>
              <w:rPr>
                <w:sz w:val="20"/>
                <w:szCs w:val="20"/>
              </w:rPr>
            </w:pPr>
            <w:r w:rsidRPr="00255B0A">
              <w:rPr>
                <w:sz w:val="20"/>
                <w:szCs w:val="20"/>
              </w:rPr>
              <w:t xml:space="preserve">Respecto al cumplimiento de la Resolución </w:t>
            </w:r>
            <w:r w:rsidR="003F4478" w:rsidRPr="00255B0A">
              <w:rPr>
                <w:sz w:val="20"/>
                <w:szCs w:val="20"/>
              </w:rPr>
              <w:t xml:space="preserve">Exenta </w:t>
            </w:r>
            <w:r w:rsidRPr="00255B0A">
              <w:rPr>
                <w:sz w:val="20"/>
                <w:szCs w:val="20"/>
              </w:rPr>
              <w:t>N° 574/2012 de la SMA, que instruye a los titulares a proporcionar información asociada a las Resoluciones de Calificación Ambiental aprobadas, y en consideración a la información contenida en la</w:t>
            </w:r>
            <w:r w:rsidR="003F4478" w:rsidRPr="00255B0A">
              <w:rPr>
                <w:sz w:val="20"/>
                <w:szCs w:val="20"/>
              </w:rPr>
              <w:t xml:space="preserve"> base de datos de los titulares, la Compañía Minera don Alberto debe actualizar sus antecedentes en dicho sistema en lo que respecta a números telefónicos y </w:t>
            </w:r>
            <w:r w:rsidR="00281379" w:rsidRPr="00255B0A">
              <w:rPr>
                <w:sz w:val="20"/>
                <w:szCs w:val="20"/>
              </w:rPr>
              <w:t xml:space="preserve">cambio de </w:t>
            </w:r>
            <w:r w:rsidR="003F4478" w:rsidRPr="00255B0A">
              <w:rPr>
                <w:sz w:val="20"/>
                <w:szCs w:val="20"/>
              </w:rPr>
              <w:t xml:space="preserve">dirección, de acuerdo a lo señalado en </w:t>
            </w:r>
            <w:r w:rsidR="009F2143" w:rsidRPr="00255B0A">
              <w:rPr>
                <w:sz w:val="20"/>
                <w:szCs w:val="20"/>
              </w:rPr>
              <w:t>el</w:t>
            </w:r>
            <w:r w:rsidR="003F4478" w:rsidRPr="00255B0A">
              <w:rPr>
                <w:sz w:val="20"/>
                <w:szCs w:val="20"/>
              </w:rPr>
              <w:t xml:space="preserve"> artículo tercero de dicha resolución</w:t>
            </w:r>
            <w:r w:rsidR="00C345F4" w:rsidRPr="00255B0A">
              <w:rPr>
                <w:sz w:val="20"/>
                <w:szCs w:val="20"/>
              </w:rPr>
              <w:t>.</w:t>
            </w:r>
          </w:p>
          <w:p w14:paraId="5756279A" w14:textId="2DA959A7" w:rsidR="004C3E37" w:rsidRPr="00DE166D" w:rsidRDefault="00C345F4" w:rsidP="00DE166D">
            <w:pPr>
              <w:pStyle w:val="Prrafodelista"/>
              <w:numPr>
                <w:ilvl w:val="0"/>
                <w:numId w:val="23"/>
              </w:numPr>
              <w:rPr>
                <w:rFonts w:eastAsia="Times New Roman"/>
                <w:color w:val="000000"/>
                <w:sz w:val="20"/>
                <w:szCs w:val="20"/>
                <w:lang w:eastAsia="es-CL"/>
              </w:rPr>
            </w:pPr>
            <w:r w:rsidRPr="00255B0A">
              <w:rPr>
                <w:sz w:val="20"/>
                <w:szCs w:val="20"/>
              </w:rPr>
              <w:t xml:space="preserve">El titular no remite </w:t>
            </w:r>
            <w:r w:rsidR="008A55C5" w:rsidRPr="00255B0A">
              <w:rPr>
                <w:sz w:val="20"/>
                <w:szCs w:val="20"/>
              </w:rPr>
              <w:t xml:space="preserve">a la fecha de elaboración del presente informe </w:t>
            </w:r>
            <w:r w:rsidRPr="00255B0A">
              <w:rPr>
                <w:sz w:val="20"/>
                <w:szCs w:val="20"/>
              </w:rPr>
              <w:t>los documentos pendientes</w:t>
            </w:r>
            <w:r w:rsidR="008A55C5" w:rsidRPr="00255B0A">
              <w:rPr>
                <w:sz w:val="20"/>
                <w:szCs w:val="20"/>
              </w:rPr>
              <w:t>,</w:t>
            </w:r>
            <w:r w:rsidRPr="00255B0A">
              <w:rPr>
                <w:sz w:val="20"/>
                <w:szCs w:val="20"/>
              </w:rPr>
              <w:t xml:space="preserve"> solicitados durante la actividad de fiscalización</w:t>
            </w:r>
            <w:r w:rsidR="003F4478" w:rsidRPr="00255B0A">
              <w:rPr>
                <w:sz w:val="20"/>
                <w:szCs w:val="20"/>
              </w:rPr>
              <w:t xml:space="preserve"> </w:t>
            </w:r>
            <w:r w:rsidRPr="00255B0A">
              <w:rPr>
                <w:sz w:val="20"/>
                <w:szCs w:val="20"/>
              </w:rPr>
              <w:t>(pun</w:t>
            </w:r>
            <w:r w:rsidR="008A55C5" w:rsidRPr="00255B0A">
              <w:rPr>
                <w:sz w:val="20"/>
                <w:szCs w:val="20"/>
              </w:rPr>
              <w:t>to 9 del acta de fiscalización), estableciéndose como plazo para su remisión 15 días hábiles a contar del 09 de septiembre de 2015 (</w:t>
            </w:r>
            <w:r w:rsidRPr="00255B0A">
              <w:rPr>
                <w:sz w:val="20"/>
                <w:szCs w:val="20"/>
              </w:rPr>
              <w:t>02 de octubre de 2015</w:t>
            </w:r>
            <w:r w:rsidR="008A55C5" w:rsidRPr="00255B0A">
              <w:rPr>
                <w:sz w:val="20"/>
                <w:szCs w:val="20"/>
              </w:rPr>
              <w:t>)</w:t>
            </w:r>
            <w:r w:rsidRPr="00255B0A">
              <w:rPr>
                <w:sz w:val="20"/>
                <w:szCs w:val="20"/>
              </w:rPr>
              <w:t xml:space="preserve">. </w:t>
            </w:r>
          </w:p>
        </w:tc>
      </w:tr>
    </w:tbl>
    <w:p w14:paraId="1376A174" w14:textId="77777777" w:rsidR="007015BE" w:rsidRPr="0025129B" w:rsidRDefault="007015BE">
      <w:pPr>
        <w:jc w:val="left"/>
        <w:rPr>
          <w:rFonts w:cstheme="minorHAnsi"/>
          <w:b/>
          <w:sz w:val="14"/>
          <w:szCs w:val="24"/>
        </w:rPr>
      </w:pPr>
    </w:p>
    <w:p w14:paraId="491C9191" w14:textId="7024736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68094AE1" w14:textId="77777777" w:rsidR="007015BE" w:rsidRPr="0025129B" w:rsidRDefault="007015BE" w:rsidP="00E32F70">
      <w:pPr>
        <w:pStyle w:val="Ttulo1"/>
        <w:numPr>
          <w:ilvl w:val="0"/>
          <w:numId w:val="2"/>
        </w:numPr>
      </w:pPr>
      <w:bookmarkStart w:id="247" w:name="_Toc352840404"/>
      <w:bookmarkStart w:id="248" w:name="_Toc352841464"/>
      <w:bookmarkStart w:id="249" w:name="_Toc438648101"/>
      <w:r w:rsidRPr="0025129B">
        <w:lastRenderedPageBreak/>
        <w:t>CONCLUSIONES.</w:t>
      </w:r>
      <w:bookmarkEnd w:id="247"/>
      <w:bookmarkEnd w:id="248"/>
      <w:bookmarkEnd w:id="249"/>
    </w:p>
    <w:p w14:paraId="478A8676" w14:textId="6BA09924" w:rsidR="00D54413" w:rsidRDefault="00D54413" w:rsidP="00D54413">
      <w:pPr>
        <w:rPr>
          <w:rFonts w:cstheme="minorHAnsi"/>
          <w:sz w:val="20"/>
          <w:szCs w:val="20"/>
        </w:rPr>
      </w:pPr>
      <w:r>
        <w:rPr>
          <w:rFonts w:cstheme="minorHAnsi"/>
          <w:sz w:val="20"/>
          <w:szCs w:val="20"/>
        </w:rPr>
        <w:t>De los resultados de las actividades de fiscalización, asociadas a los Instrumentos de Gestión Ambiental indicados en el punto 3, se puede indicar que l</w:t>
      </w:r>
      <w:r w:rsidR="00733A76">
        <w:rPr>
          <w:rFonts w:cstheme="minorHAnsi"/>
          <w:sz w:val="20"/>
          <w:szCs w:val="20"/>
        </w:rPr>
        <w:t>o</w:t>
      </w:r>
      <w:r>
        <w:rPr>
          <w:rFonts w:cstheme="minorHAnsi"/>
          <w:sz w:val="20"/>
          <w:szCs w:val="20"/>
        </w:rPr>
        <w:t xml:space="preserve">s principales </w:t>
      </w:r>
      <w:r w:rsidR="00733A76">
        <w:rPr>
          <w:rFonts w:cstheme="minorHAnsi"/>
          <w:sz w:val="20"/>
          <w:szCs w:val="20"/>
        </w:rPr>
        <w:t>hallazgos</w:t>
      </w:r>
      <w:r>
        <w:rPr>
          <w:rFonts w:cstheme="minorHAnsi"/>
          <w:sz w:val="20"/>
          <w:szCs w:val="20"/>
        </w:rPr>
        <w:t xml:space="preserve"> </w:t>
      </w:r>
      <w:r w:rsidR="00431B07">
        <w:rPr>
          <w:rFonts w:cstheme="minorHAnsi"/>
          <w:sz w:val="20"/>
          <w:szCs w:val="20"/>
        </w:rPr>
        <w:t>corresponden a:</w:t>
      </w:r>
      <w:r>
        <w:rPr>
          <w:rFonts w:cstheme="minorHAnsi"/>
          <w:sz w:val="20"/>
          <w:szCs w:val="20"/>
        </w:rPr>
        <w:t xml:space="preserve"> </w:t>
      </w:r>
    </w:p>
    <w:p w14:paraId="6B0E548C" w14:textId="77777777" w:rsidR="00CA0055" w:rsidRDefault="00CA0055" w:rsidP="00D54413">
      <w:pPr>
        <w:rPr>
          <w:rFonts w:cstheme="minorHAnsi"/>
          <w:sz w:val="20"/>
          <w:szCs w:val="20"/>
        </w:rPr>
      </w:pPr>
    </w:p>
    <w:tbl>
      <w:tblPr>
        <w:tblStyle w:val="Tablaconcuadrcula"/>
        <w:tblpPr w:leftFromText="141" w:rightFromText="141" w:vertAnchor="text" w:tblpXSpec="center" w:tblpY="1"/>
        <w:tblOverlap w:val="never"/>
        <w:tblW w:w="13687" w:type="dxa"/>
        <w:tblLayout w:type="fixed"/>
        <w:tblLook w:val="04A0" w:firstRow="1" w:lastRow="0" w:firstColumn="1" w:lastColumn="0" w:noHBand="0" w:noVBand="1"/>
      </w:tblPr>
      <w:tblGrid>
        <w:gridCol w:w="1333"/>
        <w:gridCol w:w="2176"/>
        <w:gridCol w:w="6896"/>
        <w:gridCol w:w="3282"/>
      </w:tblGrid>
      <w:tr w:rsidR="00CA0055" w:rsidRPr="00CB5AC7" w14:paraId="49E721E7" w14:textId="77777777" w:rsidTr="00DE166D">
        <w:trPr>
          <w:trHeight w:val="395"/>
          <w:tblHeader/>
        </w:trPr>
        <w:tc>
          <w:tcPr>
            <w:tcW w:w="487" w:type="pct"/>
            <w:shd w:val="clear" w:color="auto" w:fill="D9D9D9" w:themeFill="background1" w:themeFillShade="D9"/>
          </w:tcPr>
          <w:p w14:paraId="1DA8DBC9" w14:textId="77777777" w:rsidR="00CA0055" w:rsidRPr="00CB5AC7" w:rsidRDefault="00CA0055" w:rsidP="00104B35">
            <w:pPr>
              <w:jc w:val="center"/>
              <w:rPr>
                <w:rFonts w:ascii="Calibri" w:hAnsi="Calibri" w:cs="Calibri"/>
                <w:b/>
                <w:lang w:val="es-ES" w:eastAsia="es-ES"/>
              </w:rPr>
            </w:pPr>
            <w:r w:rsidRPr="00CB5AC7">
              <w:rPr>
                <w:rFonts w:ascii="Calibri" w:hAnsi="Calibri" w:cs="Calibri"/>
                <w:b/>
                <w:lang w:val="es-ES" w:eastAsia="es-ES"/>
              </w:rPr>
              <w:t>N° Hecho Constatado</w:t>
            </w:r>
            <w:bookmarkStart w:id="250" w:name="_GoBack"/>
            <w:bookmarkEnd w:id="250"/>
          </w:p>
        </w:tc>
        <w:tc>
          <w:tcPr>
            <w:tcW w:w="795" w:type="pct"/>
            <w:shd w:val="clear" w:color="auto" w:fill="D9D9D9" w:themeFill="background1" w:themeFillShade="D9"/>
            <w:vAlign w:val="center"/>
          </w:tcPr>
          <w:p w14:paraId="720475CC" w14:textId="77777777" w:rsidR="00CA0055" w:rsidRPr="00CB5AC7" w:rsidRDefault="00CA0055" w:rsidP="00104B35">
            <w:pPr>
              <w:jc w:val="center"/>
              <w:rPr>
                <w:rFonts w:ascii="Calibri" w:hAnsi="Calibri" w:cs="Calibri"/>
                <w:b/>
                <w:color w:val="A6A6A6"/>
                <w:lang w:val="es-ES" w:eastAsia="es-ES"/>
              </w:rPr>
            </w:pPr>
            <w:r w:rsidRPr="00CB5AC7">
              <w:rPr>
                <w:rFonts w:ascii="Calibri" w:hAnsi="Calibri" w:cs="Calibri"/>
                <w:b/>
                <w:lang w:val="es-ES" w:eastAsia="es-ES"/>
              </w:rPr>
              <w:t>Materia Objeto de Fiscalización</w:t>
            </w:r>
          </w:p>
        </w:tc>
        <w:tc>
          <w:tcPr>
            <w:tcW w:w="2519" w:type="pct"/>
            <w:shd w:val="clear" w:color="auto" w:fill="D9D9D9" w:themeFill="background1" w:themeFillShade="D9"/>
            <w:vAlign w:val="center"/>
          </w:tcPr>
          <w:p w14:paraId="302813C3" w14:textId="77777777" w:rsidR="00CA0055" w:rsidRPr="00CB5AC7" w:rsidRDefault="00CA0055" w:rsidP="00104B35">
            <w:pPr>
              <w:jc w:val="center"/>
              <w:rPr>
                <w:rFonts w:ascii="Calibri" w:hAnsi="Calibri" w:cs="Calibri"/>
                <w:b/>
                <w:lang w:val="es-ES" w:eastAsia="es-ES"/>
              </w:rPr>
            </w:pPr>
            <w:r w:rsidRPr="00CB5AC7">
              <w:rPr>
                <w:rFonts w:ascii="Calibri" w:hAnsi="Calibri" w:cs="Calibri"/>
                <w:b/>
                <w:lang w:val="es-ES" w:eastAsia="es-ES"/>
              </w:rPr>
              <w:t>Exigencia Asociada</w:t>
            </w:r>
          </w:p>
        </w:tc>
        <w:tc>
          <w:tcPr>
            <w:tcW w:w="1199" w:type="pct"/>
            <w:shd w:val="clear" w:color="auto" w:fill="D9D9D9" w:themeFill="background1" w:themeFillShade="D9"/>
            <w:vAlign w:val="center"/>
          </w:tcPr>
          <w:p w14:paraId="0C8AF509" w14:textId="77777777" w:rsidR="00CA0055" w:rsidRPr="00CB5AC7" w:rsidRDefault="00CA0055" w:rsidP="00104B35">
            <w:pPr>
              <w:jc w:val="center"/>
              <w:rPr>
                <w:rFonts w:ascii="Calibri" w:hAnsi="Calibri" w:cs="Calibri"/>
                <w:b/>
                <w:lang w:val="es-ES" w:eastAsia="es-ES"/>
              </w:rPr>
            </w:pPr>
            <w:r w:rsidRPr="00CB5AC7">
              <w:rPr>
                <w:rFonts w:ascii="Calibri" w:hAnsi="Calibri" w:cs="Calibri"/>
                <w:b/>
                <w:lang w:val="es-ES" w:eastAsia="es-ES"/>
              </w:rPr>
              <w:t>Descripción de l</w:t>
            </w:r>
            <w:r>
              <w:rPr>
                <w:rFonts w:ascii="Calibri" w:hAnsi="Calibri" w:cs="Calibri"/>
                <w:b/>
                <w:lang w:val="es-ES" w:eastAsia="es-ES"/>
              </w:rPr>
              <w:t>os Hallazgos</w:t>
            </w:r>
          </w:p>
        </w:tc>
      </w:tr>
      <w:tr w:rsidR="00CA0055" w:rsidRPr="00CB5AC7" w14:paraId="56D179D9" w14:textId="77777777" w:rsidTr="00DE166D">
        <w:tc>
          <w:tcPr>
            <w:tcW w:w="487" w:type="pct"/>
            <w:vAlign w:val="center"/>
          </w:tcPr>
          <w:p w14:paraId="4F717C77" w14:textId="77777777" w:rsidR="00CA0055" w:rsidRPr="00CB5AC7" w:rsidRDefault="00CA0055" w:rsidP="00104B35">
            <w:pPr>
              <w:widowControl w:val="0"/>
              <w:overflowPunct w:val="0"/>
              <w:autoSpaceDE w:val="0"/>
              <w:autoSpaceDN w:val="0"/>
              <w:adjustRightInd w:val="0"/>
              <w:spacing w:after="120" w:line="285" w:lineRule="auto"/>
              <w:jc w:val="center"/>
              <w:rPr>
                <w:rFonts w:ascii="Calibri" w:hAnsi="Calibri" w:cs="Calibri"/>
                <w:iCs/>
                <w:lang w:val="es-ES" w:eastAsia="es-ES"/>
              </w:rPr>
            </w:pPr>
            <w:r>
              <w:rPr>
                <w:rFonts w:cs="Calibri"/>
                <w:iCs/>
              </w:rPr>
              <w:t>2</w:t>
            </w:r>
          </w:p>
        </w:tc>
        <w:tc>
          <w:tcPr>
            <w:tcW w:w="795" w:type="pct"/>
            <w:vAlign w:val="center"/>
          </w:tcPr>
          <w:p w14:paraId="4FC0B885" w14:textId="0198C121" w:rsidR="00CA0055" w:rsidRPr="00CB5AC7" w:rsidRDefault="00CA0055" w:rsidP="000473DC">
            <w:pPr>
              <w:widowControl w:val="0"/>
              <w:overflowPunct w:val="0"/>
              <w:autoSpaceDE w:val="0"/>
              <w:autoSpaceDN w:val="0"/>
              <w:adjustRightInd w:val="0"/>
              <w:spacing w:after="120" w:line="285" w:lineRule="auto"/>
              <w:jc w:val="left"/>
              <w:rPr>
                <w:rFonts w:ascii="Calibri" w:hAnsi="Calibri" w:cs="Calibri"/>
                <w:iCs/>
                <w:lang w:val="es-ES" w:eastAsia="es-ES"/>
              </w:rPr>
            </w:pPr>
            <w:r w:rsidRPr="0069727E">
              <w:rPr>
                <w:rFonts w:cs="Calibri"/>
                <w:iCs/>
              </w:rPr>
              <w:t xml:space="preserve">Manejo de agua </w:t>
            </w:r>
            <w:r>
              <w:rPr>
                <w:rFonts w:cs="Calibri"/>
                <w:iCs/>
              </w:rPr>
              <w:t>Lluvias</w:t>
            </w:r>
          </w:p>
        </w:tc>
        <w:tc>
          <w:tcPr>
            <w:tcW w:w="2519" w:type="pct"/>
            <w:vAlign w:val="center"/>
          </w:tcPr>
          <w:p w14:paraId="058DE35F" w14:textId="332B9522" w:rsidR="00CA0055" w:rsidRPr="00DE166D" w:rsidRDefault="00CA0055" w:rsidP="00CA0055">
            <w:r w:rsidRPr="00DE166D">
              <w:t>RCA N°32/2012</w:t>
            </w:r>
          </w:p>
          <w:p w14:paraId="2F586E68" w14:textId="77777777" w:rsidR="00CA0055" w:rsidRPr="00DE166D" w:rsidRDefault="00CA0055" w:rsidP="00CA0055">
            <w:pPr>
              <w:rPr>
                <w:u w:val="single"/>
              </w:rPr>
            </w:pPr>
            <w:r w:rsidRPr="00DE166D">
              <w:rPr>
                <w:u w:val="single"/>
              </w:rPr>
              <w:t>Considerando 3.5 a)Medidas de control de detección infiltraciones:</w:t>
            </w:r>
          </w:p>
          <w:p w14:paraId="5C35AFE1" w14:textId="6AB659FC" w:rsidR="00CA0055" w:rsidRPr="00DE166D" w:rsidRDefault="00CA0055" w:rsidP="00DE166D">
            <w:pPr>
              <w:rPr>
                <w:rFonts w:ascii="Calibri" w:eastAsia="Times New Roman" w:hAnsi="Calibri"/>
                <w:i/>
                <w:lang w:eastAsia="es-CL"/>
              </w:rPr>
            </w:pPr>
            <w:r w:rsidRPr="00AD1260">
              <w:rPr>
                <w:rFonts w:ascii="Calibri" w:eastAsia="Times New Roman" w:hAnsi="Calibri"/>
                <w:i/>
                <w:lang w:eastAsia="es-CL"/>
              </w:rPr>
              <w:t>“Se construirá un pozo para el monitoreo de infiltraciones ubicado aguas abajo del embalse. En caso de detectar presencia de agua en dicho pozo, estas serán recuperadas y reutilizadas en el proceso productivo de la planta. Se realizarán monitoreos cada quince días hasta terminada las infiltraciones”.</w:t>
            </w:r>
          </w:p>
          <w:p w14:paraId="0557A7BA" w14:textId="368BF1B9" w:rsidR="00CA0055" w:rsidRPr="00CB5AC7" w:rsidRDefault="00CA0055" w:rsidP="00104B35">
            <w:pPr>
              <w:widowControl w:val="0"/>
              <w:overflowPunct w:val="0"/>
              <w:autoSpaceDE w:val="0"/>
              <w:autoSpaceDN w:val="0"/>
              <w:adjustRightInd w:val="0"/>
              <w:spacing w:after="120"/>
              <w:rPr>
                <w:rFonts w:ascii="Calibri" w:hAnsi="Calibri" w:cs="Calibri"/>
                <w:lang w:val="es-ES" w:eastAsia="es-ES"/>
              </w:rPr>
            </w:pPr>
          </w:p>
        </w:tc>
        <w:tc>
          <w:tcPr>
            <w:tcW w:w="1199" w:type="pct"/>
            <w:vAlign w:val="center"/>
          </w:tcPr>
          <w:p w14:paraId="48C026FA" w14:textId="209B6684" w:rsidR="00CA0055" w:rsidRDefault="00CA0055" w:rsidP="00DE166D">
            <w:pPr>
              <w:rPr>
                <w:rFonts w:ascii="Calibri" w:hAnsi="Calibri" w:cs="Calibri"/>
                <w:lang w:eastAsia="es-ES"/>
              </w:rPr>
            </w:pPr>
            <w:r>
              <w:rPr>
                <w:rFonts w:ascii="Calibri" w:hAnsi="Calibri" w:cs="Calibri"/>
                <w:lang w:eastAsia="es-ES"/>
              </w:rPr>
              <w:t xml:space="preserve">Se constató </w:t>
            </w:r>
            <w:r w:rsidR="00BA5EFF">
              <w:rPr>
                <w:rFonts w:ascii="Calibri" w:hAnsi="Calibri" w:cs="Calibri"/>
                <w:lang w:eastAsia="es-ES"/>
              </w:rPr>
              <w:t xml:space="preserve">la </w:t>
            </w:r>
            <w:r>
              <w:rPr>
                <w:rFonts w:ascii="Calibri" w:hAnsi="Calibri" w:cs="Calibri"/>
                <w:lang w:eastAsia="es-ES"/>
              </w:rPr>
              <w:t xml:space="preserve">presencia de agua en </w:t>
            </w:r>
            <w:r w:rsidR="00BA5EFF">
              <w:rPr>
                <w:rFonts w:ascii="Calibri" w:hAnsi="Calibri" w:cs="Calibri"/>
                <w:lang w:eastAsia="es-ES"/>
              </w:rPr>
              <w:t xml:space="preserve">al interior de </w:t>
            </w:r>
            <w:r>
              <w:rPr>
                <w:rFonts w:ascii="Calibri" w:hAnsi="Calibri" w:cs="Calibri"/>
                <w:lang w:eastAsia="es-ES"/>
              </w:rPr>
              <w:t>la cámara.</w:t>
            </w:r>
          </w:p>
          <w:p w14:paraId="01D4ABDA" w14:textId="59D344F9" w:rsidR="00CA0055" w:rsidRPr="00D57AA1" w:rsidRDefault="00CA0055" w:rsidP="00DE166D">
            <w:pPr>
              <w:rPr>
                <w:rFonts w:ascii="Calibri" w:hAnsi="Calibri" w:cs="Calibri"/>
                <w:lang w:eastAsia="es-ES"/>
              </w:rPr>
            </w:pPr>
            <w:r>
              <w:rPr>
                <w:rFonts w:ascii="Calibri" w:hAnsi="Calibri" w:cs="Calibri"/>
                <w:lang w:eastAsia="es-ES"/>
              </w:rPr>
              <w:t>Ausencia de monitoreo</w:t>
            </w:r>
            <w:r w:rsidR="00BA5EFF">
              <w:rPr>
                <w:rFonts w:ascii="Calibri" w:hAnsi="Calibri" w:cs="Calibri"/>
                <w:lang w:eastAsia="es-ES"/>
              </w:rPr>
              <w:t xml:space="preserve"> de infiltraciones.</w:t>
            </w:r>
          </w:p>
        </w:tc>
      </w:tr>
      <w:tr w:rsidR="00057A84" w:rsidRPr="00CB5AC7" w14:paraId="3FDD730B" w14:textId="77777777" w:rsidTr="00DE166D">
        <w:tc>
          <w:tcPr>
            <w:tcW w:w="487" w:type="pct"/>
            <w:vAlign w:val="center"/>
          </w:tcPr>
          <w:p w14:paraId="245579A0" w14:textId="4EBD2466" w:rsidR="00057A84" w:rsidRDefault="00057A84" w:rsidP="00104B35">
            <w:pPr>
              <w:widowControl w:val="0"/>
              <w:overflowPunct w:val="0"/>
              <w:autoSpaceDE w:val="0"/>
              <w:autoSpaceDN w:val="0"/>
              <w:adjustRightInd w:val="0"/>
              <w:spacing w:after="120" w:line="285" w:lineRule="auto"/>
              <w:jc w:val="center"/>
              <w:rPr>
                <w:rFonts w:cs="Calibri"/>
                <w:iCs/>
              </w:rPr>
            </w:pPr>
            <w:r>
              <w:rPr>
                <w:rFonts w:cs="Calibri"/>
                <w:iCs/>
              </w:rPr>
              <w:t>3</w:t>
            </w:r>
          </w:p>
        </w:tc>
        <w:tc>
          <w:tcPr>
            <w:tcW w:w="795" w:type="pct"/>
            <w:vAlign w:val="center"/>
          </w:tcPr>
          <w:p w14:paraId="7E27C404" w14:textId="492A4E1F" w:rsidR="00057A84" w:rsidRPr="00DE166D" w:rsidRDefault="00057A84" w:rsidP="000473DC">
            <w:pPr>
              <w:widowControl w:val="0"/>
              <w:overflowPunct w:val="0"/>
              <w:autoSpaceDE w:val="0"/>
              <w:autoSpaceDN w:val="0"/>
              <w:adjustRightInd w:val="0"/>
              <w:spacing w:after="120" w:line="285" w:lineRule="auto"/>
              <w:jc w:val="left"/>
              <w:rPr>
                <w:rFonts w:ascii="Calibri" w:hAnsi="Calibri" w:cs="Calibri"/>
                <w:iCs/>
                <w:lang w:val="es-ES" w:eastAsia="es-ES"/>
              </w:rPr>
            </w:pPr>
            <w:r w:rsidRPr="0069727E">
              <w:rPr>
                <w:rFonts w:cs="Calibri"/>
                <w:iCs/>
              </w:rPr>
              <w:t>Manejo de agua subterráneas</w:t>
            </w:r>
          </w:p>
        </w:tc>
        <w:tc>
          <w:tcPr>
            <w:tcW w:w="2519" w:type="pct"/>
            <w:vAlign w:val="center"/>
          </w:tcPr>
          <w:p w14:paraId="49162786" w14:textId="77777777" w:rsidR="00057A84" w:rsidRPr="00990A35" w:rsidRDefault="00057A84" w:rsidP="00057A84">
            <w:r w:rsidRPr="00990A35">
              <w:t xml:space="preserve">RCA N°32/2012, </w:t>
            </w:r>
          </w:p>
          <w:p w14:paraId="71F72607" w14:textId="77777777" w:rsidR="00057A84" w:rsidRPr="00990A35" w:rsidRDefault="00057A84" w:rsidP="00057A84">
            <w:pPr>
              <w:rPr>
                <w:u w:val="single"/>
              </w:rPr>
            </w:pPr>
            <w:r w:rsidRPr="00990A35">
              <w:rPr>
                <w:u w:val="single"/>
              </w:rPr>
              <w:t xml:space="preserve">Considerando 3.5 b) </w:t>
            </w:r>
          </w:p>
          <w:p w14:paraId="317ADF64" w14:textId="3332B91B" w:rsidR="00057A84" w:rsidRPr="00DE166D" w:rsidRDefault="00422D3F" w:rsidP="00057A84">
            <w:pPr>
              <w:rPr>
                <w:i/>
              </w:rPr>
            </w:pPr>
            <w:r w:rsidRPr="00DE166D">
              <w:rPr>
                <w:i/>
              </w:rPr>
              <w:t>“(…) Se</w:t>
            </w:r>
            <w:r w:rsidR="00057A84" w:rsidRPr="00DE166D">
              <w:rPr>
                <w:i/>
              </w:rPr>
              <w:t xml:space="preserve"> realizarán monitoreos trimestrales durante toda la vida del proyecto. Los informes de monitoreo serán enviados trimestralmente al Servicio de Evaluación Ambiental de la Región de Coquimbo</w:t>
            </w:r>
            <w:r w:rsidRPr="00DE166D">
              <w:rPr>
                <w:i/>
              </w:rPr>
              <w:t>”</w:t>
            </w:r>
            <w:r w:rsidR="00057A84" w:rsidRPr="00DE166D">
              <w:rPr>
                <w:i/>
              </w:rPr>
              <w:t>.</w:t>
            </w:r>
          </w:p>
          <w:p w14:paraId="51D8DB1D" w14:textId="77777777" w:rsidR="00057A84" w:rsidRDefault="00057A84" w:rsidP="00057A84"/>
          <w:p w14:paraId="075AD4EF" w14:textId="77777777" w:rsidR="00057A84" w:rsidRPr="00990A35" w:rsidRDefault="00057A84" w:rsidP="00057A84">
            <w:r w:rsidRPr="00990A35">
              <w:t xml:space="preserve">Adenda N°II, RCA N°32/2012   Punto 3) </w:t>
            </w:r>
          </w:p>
          <w:p w14:paraId="42A78FCB" w14:textId="775846F5" w:rsidR="00057A84" w:rsidRDefault="00422D3F" w:rsidP="00057A84">
            <w:pPr>
              <w:rPr>
                <w:i/>
              </w:rPr>
            </w:pPr>
            <w:r w:rsidRPr="00DE166D">
              <w:rPr>
                <w:i/>
              </w:rPr>
              <w:t>“</w:t>
            </w:r>
            <w:r w:rsidR="00057A84" w:rsidRPr="00DE166D">
              <w:rPr>
                <w:i/>
              </w:rPr>
              <w:t>(…) Para realizar el monitoreo de aguas subterráneas del proyecto “Embalse Las Vacas” se hará a través de un programa de monitoreo consistente en la ejecución de mediciones de la calidad de las aguas por parte de un laboratorio competente, realizando un análisis de los parámetros mencionados en la Norma Chilena Nº 1.333 y comparándolos con los valores generados en la línea de base</w:t>
            </w:r>
            <w:r w:rsidRPr="00DE166D">
              <w:rPr>
                <w:i/>
              </w:rPr>
              <w:t>”</w:t>
            </w:r>
            <w:r>
              <w:rPr>
                <w:i/>
              </w:rPr>
              <w:t>.</w:t>
            </w:r>
          </w:p>
          <w:p w14:paraId="10A72A4E" w14:textId="77777777" w:rsidR="00422D3F" w:rsidRPr="00DE166D" w:rsidRDefault="00422D3F" w:rsidP="00057A84">
            <w:pPr>
              <w:rPr>
                <w:b/>
                <w:i/>
              </w:rPr>
            </w:pPr>
          </w:p>
          <w:p w14:paraId="314436B7" w14:textId="77777777" w:rsidR="00057A84" w:rsidRPr="00990A35" w:rsidRDefault="00057A84" w:rsidP="00DE166D">
            <w:pPr>
              <w:widowControl w:val="0"/>
              <w:overflowPunct w:val="0"/>
              <w:autoSpaceDE w:val="0"/>
              <w:autoSpaceDN w:val="0"/>
              <w:adjustRightInd w:val="0"/>
              <w:spacing w:line="285" w:lineRule="auto"/>
              <w:jc w:val="left"/>
              <w:rPr>
                <w:rFonts w:cs="Calibri"/>
                <w:iCs/>
              </w:rPr>
            </w:pPr>
            <w:r w:rsidRPr="00990A35">
              <w:rPr>
                <w:rFonts w:cs="Calibri"/>
                <w:iCs/>
              </w:rPr>
              <w:t>Resolución Exenta SMA N°37/2013 SMA</w:t>
            </w:r>
          </w:p>
          <w:p w14:paraId="20F3C766" w14:textId="5A3B8F11" w:rsidR="00057A84" w:rsidRPr="00DE166D" w:rsidRDefault="00422D3F" w:rsidP="00DE166D">
            <w:pPr>
              <w:widowControl w:val="0"/>
              <w:overflowPunct w:val="0"/>
              <w:autoSpaceDE w:val="0"/>
              <w:autoSpaceDN w:val="0"/>
              <w:adjustRightInd w:val="0"/>
              <w:rPr>
                <w:rFonts w:cs="Calibri"/>
                <w:i/>
                <w:iCs/>
              </w:rPr>
            </w:pPr>
            <w:r w:rsidRPr="00DE166D">
              <w:rPr>
                <w:rFonts w:cs="Calibri"/>
                <w:i/>
                <w:iCs/>
              </w:rPr>
              <w:t>“</w:t>
            </w:r>
            <w:r w:rsidR="00057A84" w:rsidRPr="00DE166D">
              <w:rPr>
                <w:rFonts w:cs="Calibri"/>
                <w:i/>
                <w:iCs/>
              </w:rPr>
              <w:t>(…) Deberán adjuntar la acreditación, certificación o autorización vigente ante un organismo de la administración del estado o en el Sistema Nacional de Acreditación de la entidad que los ha generado</w:t>
            </w:r>
            <w:r w:rsidRPr="00DE166D">
              <w:rPr>
                <w:rFonts w:cs="Calibri"/>
                <w:i/>
                <w:iCs/>
              </w:rPr>
              <w:t xml:space="preserve"> (...)”</w:t>
            </w:r>
            <w:r w:rsidR="00057A84" w:rsidRPr="00DE166D">
              <w:rPr>
                <w:rFonts w:cs="Calibri"/>
                <w:i/>
                <w:iCs/>
              </w:rPr>
              <w:t>.</w:t>
            </w:r>
          </w:p>
          <w:p w14:paraId="7DE57DE1" w14:textId="77777777" w:rsidR="00422D3F" w:rsidRPr="00CB5AC7" w:rsidRDefault="00422D3F" w:rsidP="00DE166D">
            <w:pPr>
              <w:widowControl w:val="0"/>
              <w:overflowPunct w:val="0"/>
              <w:autoSpaceDE w:val="0"/>
              <w:autoSpaceDN w:val="0"/>
              <w:adjustRightInd w:val="0"/>
              <w:rPr>
                <w:rFonts w:ascii="Calibri" w:hAnsi="Calibri" w:cs="Calibri"/>
                <w:u w:val="single"/>
                <w:lang w:val="es-ES" w:eastAsia="es-ES"/>
              </w:rPr>
            </w:pPr>
          </w:p>
          <w:p w14:paraId="43356161" w14:textId="77777777" w:rsidR="00057A84" w:rsidRPr="00990A35" w:rsidRDefault="00057A84" w:rsidP="00057A84">
            <w:r w:rsidRPr="00990A35">
              <w:t xml:space="preserve">Adenda N°II, RCA N°32/2012   Punto 3.1) </w:t>
            </w:r>
          </w:p>
          <w:p w14:paraId="71E5B175" w14:textId="781813CE" w:rsidR="00057A84" w:rsidRPr="00DE166D" w:rsidRDefault="00E57078" w:rsidP="00057A84">
            <w:pPr>
              <w:rPr>
                <w:i/>
              </w:rPr>
            </w:pPr>
            <w:r w:rsidRPr="00DE166D">
              <w:rPr>
                <w:i/>
              </w:rPr>
              <w:t>“</w:t>
            </w:r>
            <w:r w:rsidR="00057A84" w:rsidRPr="00DE166D">
              <w:rPr>
                <w:i/>
              </w:rPr>
              <w:t xml:space="preserve">(…)El titular deberá presentar la línea de base de los parámetros medidos en el pozo de monitoreo denominado “Noria Casa Rosada” (…) Se considerará como línea de base, los máximos valores medidos en los monitoreos iniciales (primeros 12 meses y para cada uno de los parámetros definidos). Además, el titular deberá presentar un Plan de Contingencias con las medidas a adoptar cada vez que algún </w:t>
            </w:r>
            <w:r w:rsidR="00057A84" w:rsidRPr="00DE166D">
              <w:rPr>
                <w:i/>
              </w:rPr>
              <w:lastRenderedPageBreak/>
              <w:t>parámetro supere la línea de base (…)Para el caso de que durante los monitoreos, alguno de los parámetros sobrepase los valores establecidos en la línea de base, las medidas de control serán:</w:t>
            </w:r>
          </w:p>
          <w:p w14:paraId="13D5D2F0" w14:textId="77777777" w:rsidR="00057A84" w:rsidRPr="00DE166D" w:rsidRDefault="00057A84" w:rsidP="00057A84">
            <w:pPr>
              <w:pStyle w:val="Prrafodelista"/>
              <w:numPr>
                <w:ilvl w:val="0"/>
                <w:numId w:val="26"/>
              </w:numPr>
              <w:rPr>
                <w:i/>
              </w:rPr>
            </w:pPr>
            <w:r w:rsidRPr="00DE166D">
              <w:rPr>
                <w:i/>
              </w:rPr>
              <w:t xml:space="preserve">Se realizará inspecciones en busca de posibles infiltraciones. </w:t>
            </w:r>
          </w:p>
          <w:p w14:paraId="0D09F737" w14:textId="77777777" w:rsidR="00057A84" w:rsidRPr="00DE166D" w:rsidRDefault="00057A84" w:rsidP="00057A84">
            <w:pPr>
              <w:pStyle w:val="Prrafodelista"/>
              <w:numPr>
                <w:ilvl w:val="0"/>
                <w:numId w:val="26"/>
              </w:numPr>
              <w:rPr>
                <w:i/>
              </w:rPr>
            </w:pPr>
            <w:r w:rsidRPr="00DE166D">
              <w:rPr>
                <w:i/>
              </w:rPr>
              <w:t>Se revisarán en los canales de agua lluvias y se verificará la posibilidad de presencia de líquido por infiltración.</w:t>
            </w:r>
          </w:p>
          <w:p w14:paraId="525DAB08" w14:textId="77777777" w:rsidR="00057A84" w:rsidRPr="00DE166D" w:rsidRDefault="00057A84" w:rsidP="00057A84">
            <w:pPr>
              <w:pStyle w:val="Prrafodelista"/>
              <w:numPr>
                <w:ilvl w:val="0"/>
                <w:numId w:val="26"/>
              </w:numPr>
              <w:rPr>
                <w:i/>
              </w:rPr>
            </w:pPr>
            <w:r w:rsidRPr="00DE166D">
              <w:rPr>
                <w:i/>
              </w:rPr>
              <w:t>Se realizarán monitoreos mensuales para verificar los niveles de los parámetros en observación.</w:t>
            </w:r>
          </w:p>
          <w:p w14:paraId="6E7738A1" w14:textId="77777777" w:rsidR="00057A84" w:rsidRPr="00DE166D" w:rsidRDefault="00057A84" w:rsidP="00057A84">
            <w:pPr>
              <w:pStyle w:val="Prrafodelista"/>
              <w:numPr>
                <w:ilvl w:val="0"/>
                <w:numId w:val="26"/>
              </w:numPr>
              <w:rPr>
                <w:i/>
              </w:rPr>
            </w:pPr>
            <w:r w:rsidRPr="00DE166D">
              <w:rPr>
                <w:i/>
              </w:rPr>
              <w:t xml:space="preserve">En caso de detectar presencia de infiltración, se informará de forma inmediata a las autoridades de dicho evento. </w:t>
            </w:r>
          </w:p>
          <w:p w14:paraId="6EC479D0" w14:textId="7BFBA81B" w:rsidR="00057A84" w:rsidRPr="00DE166D" w:rsidRDefault="00057A84" w:rsidP="00057A84">
            <w:pPr>
              <w:pStyle w:val="Prrafodelista"/>
              <w:numPr>
                <w:ilvl w:val="0"/>
                <w:numId w:val="26"/>
              </w:numPr>
              <w:rPr>
                <w:i/>
              </w:rPr>
            </w:pPr>
            <w:r w:rsidRPr="00DE166D">
              <w:rPr>
                <w:i/>
              </w:rPr>
              <w:t>Se realizará un análisis de dicha agua para determinar la procedencia de ésta. Dichas aguas se recuperarán y serán enviadas a los puntos de captación de agua industrial con que cuenta la Planta Las Vacas para su reutilización en el proceso productivo de la planta</w:t>
            </w:r>
            <w:r w:rsidR="00E57078" w:rsidRPr="00DE166D">
              <w:rPr>
                <w:i/>
              </w:rPr>
              <w:t>”</w:t>
            </w:r>
            <w:r w:rsidRPr="00DE166D">
              <w:rPr>
                <w:i/>
              </w:rPr>
              <w:t>.</w:t>
            </w:r>
          </w:p>
          <w:p w14:paraId="5697C5F0" w14:textId="77777777" w:rsidR="00057A84" w:rsidRPr="00C80676" w:rsidRDefault="00057A84" w:rsidP="00CA0055">
            <w:pPr>
              <w:rPr>
                <w:b/>
              </w:rPr>
            </w:pPr>
          </w:p>
        </w:tc>
        <w:tc>
          <w:tcPr>
            <w:tcW w:w="1199" w:type="pct"/>
            <w:vAlign w:val="center"/>
          </w:tcPr>
          <w:p w14:paraId="65A525DF" w14:textId="7FAB0D62" w:rsidR="00057A84" w:rsidRPr="00EA589F" w:rsidRDefault="00057A84" w:rsidP="00057A84">
            <w:pPr>
              <w:widowControl w:val="0"/>
              <w:overflowPunct w:val="0"/>
              <w:autoSpaceDE w:val="0"/>
              <w:autoSpaceDN w:val="0"/>
              <w:adjustRightInd w:val="0"/>
              <w:spacing w:after="120"/>
              <w:rPr>
                <w:rFonts w:cs="Calibri"/>
              </w:rPr>
            </w:pPr>
            <w:r w:rsidRPr="00EA589F">
              <w:rPr>
                <w:rFonts w:cs="Calibri"/>
              </w:rPr>
              <w:lastRenderedPageBreak/>
              <w:t xml:space="preserve">El titular no </w:t>
            </w:r>
            <w:r w:rsidR="00C22B89">
              <w:rPr>
                <w:rFonts w:cs="Calibri"/>
              </w:rPr>
              <w:t>reporta</w:t>
            </w:r>
            <w:r w:rsidRPr="00EA589F">
              <w:rPr>
                <w:rFonts w:cs="Calibri"/>
              </w:rPr>
              <w:t xml:space="preserve"> los </w:t>
            </w:r>
            <w:r w:rsidR="00C22B89">
              <w:rPr>
                <w:rFonts w:cs="Calibri"/>
              </w:rPr>
              <w:t xml:space="preserve">resultados de los </w:t>
            </w:r>
            <w:r>
              <w:rPr>
                <w:rFonts w:cs="Calibri"/>
              </w:rPr>
              <w:t xml:space="preserve">monitoreos trimestrales en los </w:t>
            </w:r>
            <w:r w:rsidRPr="00EA589F">
              <w:rPr>
                <w:rFonts w:cs="Calibri"/>
              </w:rPr>
              <w:t xml:space="preserve">informes correspondientes a los </w:t>
            </w:r>
            <w:r w:rsidR="00BA5EFF">
              <w:rPr>
                <w:rFonts w:cs="Calibri"/>
              </w:rPr>
              <w:t xml:space="preserve">periodos </w:t>
            </w:r>
            <w:r w:rsidRPr="00EA589F">
              <w:rPr>
                <w:rFonts w:cs="Calibri"/>
              </w:rPr>
              <w:t>de julio –septiembre 2014 y enero –marzo 2015</w:t>
            </w:r>
            <w:r w:rsidR="00C22B89">
              <w:rPr>
                <w:rFonts w:cs="Calibri"/>
              </w:rPr>
              <w:t>.</w:t>
            </w:r>
          </w:p>
          <w:p w14:paraId="0BAACAE9" w14:textId="48B1757E" w:rsidR="00057A84" w:rsidRPr="00EA589F" w:rsidRDefault="00057A84" w:rsidP="00057A84">
            <w:pPr>
              <w:widowControl w:val="0"/>
              <w:overflowPunct w:val="0"/>
              <w:autoSpaceDE w:val="0"/>
              <w:autoSpaceDN w:val="0"/>
              <w:adjustRightInd w:val="0"/>
              <w:spacing w:after="120"/>
              <w:rPr>
                <w:rFonts w:cs="Calibri"/>
              </w:rPr>
            </w:pPr>
            <w:r w:rsidRPr="00D57AA1">
              <w:rPr>
                <w:rFonts w:cs="Calibri"/>
              </w:rPr>
              <w:t>El titular no remit</w:t>
            </w:r>
            <w:r>
              <w:rPr>
                <w:rFonts w:cs="Calibri"/>
              </w:rPr>
              <w:t>ió</w:t>
            </w:r>
            <w:r w:rsidRPr="00D57AA1">
              <w:rPr>
                <w:rFonts w:cs="Calibri"/>
              </w:rPr>
              <w:t xml:space="preserve"> los certificados</w:t>
            </w:r>
            <w:r>
              <w:rPr>
                <w:rFonts w:cs="Calibri"/>
              </w:rPr>
              <w:t xml:space="preserve"> de laboratorio</w:t>
            </w:r>
            <w:r w:rsidR="00EF1F03">
              <w:rPr>
                <w:rFonts w:cs="Calibri"/>
              </w:rPr>
              <w:t xml:space="preserve"> de los reportes de monitoreo</w:t>
            </w:r>
            <w:r w:rsidRPr="00D57AA1">
              <w:rPr>
                <w:rFonts w:cs="Calibri"/>
              </w:rPr>
              <w:t xml:space="preserve"> </w:t>
            </w:r>
            <w:r w:rsidR="00EF1F03">
              <w:rPr>
                <w:rFonts w:cs="Calibri"/>
              </w:rPr>
              <w:t xml:space="preserve">para </w:t>
            </w:r>
            <w:r w:rsidRPr="00D57AA1">
              <w:rPr>
                <w:rFonts w:cs="Calibri"/>
              </w:rPr>
              <w:t>los meses de junio 2012 a agosto 2013</w:t>
            </w:r>
            <w:r w:rsidR="00EF1F03">
              <w:rPr>
                <w:rFonts w:cs="Calibri"/>
              </w:rPr>
              <w:t>, los cuales</w:t>
            </w:r>
            <w:r w:rsidRPr="00D57AA1">
              <w:rPr>
                <w:rFonts w:cs="Calibri"/>
              </w:rPr>
              <w:t xml:space="preserve"> forma</w:t>
            </w:r>
            <w:r w:rsidR="00EF1F03">
              <w:rPr>
                <w:rFonts w:cs="Calibri"/>
              </w:rPr>
              <w:t>ba</w:t>
            </w:r>
            <w:r w:rsidRPr="00D57AA1">
              <w:rPr>
                <w:rFonts w:cs="Calibri"/>
              </w:rPr>
              <w:t>n parte de la línea de base para el muestreo de calidad de agua.</w:t>
            </w:r>
          </w:p>
          <w:p w14:paraId="3236F987" w14:textId="77777777" w:rsidR="00057A84" w:rsidRPr="00EA589F" w:rsidRDefault="00057A84" w:rsidP="00057A84">
            <w:pPr>
              <w:widowControl w:val="0"/>
              <w:overflowPunct w:val="0"/>
              <w:autoSpaceDE w:val="0"/>
              <w:autoSpaceDN w:val="0"/>
              <w:adjustRightInd w:val="0"/>
              <w:spacing w:after="120"/>
              <w:rPr>
                <w:rFonts w:cs="Calibri"/>
              </w:rPr>
            </w:pPr>
            <w:r w:rsidRPr="00EA589F">
              <w:rPr>
                <w:rFonts w:cs="Calibri"/>
              </w:rPr>
              <w:t>El titular no remit</w:t>
            </w:r>
            <w:r>
              <w:rPr>
                <w:rFonts w:cs="Calibri"/>
              </w:rPr>
              <w:t>ió</w:t>
            </w:r>
            <w:r w:rsidRPr="00EA589F">
              <w:rPr>
                <w:rFonts w:cs="Calibri"/>
              </w:rPr>
              <w:t xml:space="preserve"> los certificados de laboratorio </w:t>
            </w:r>
            <w:r>
              <w:rPr>
                <w:rFonts w:cs="Calibri"/>
              </w:rPr>
              <w:t>de los 9 informes trimestrales de monitoreo de agua que comprenden el periodo (diciembre 2012 –julio 2015).</w:t>
            </w:r>
          </w:p>
          <w:p w14:paraId="3138126C" w14:textId="3CA2F33A" w:rsidR="00086597" w:rsidRDefault="00057A84" w:rsidP="00057A84">
            <w:pPr>
              <w:rPr>
                <w:rFonts w:ascii="Calibri" w:eastAsia="Times New Roman" w:hAnsi="Calibri"/>
                <w:lang w:eastAsia="es-CL"/>
              </w:rPr>
            </w:pPr>
            <w:r>
              <w:rPr>
                <w:rFonts w:ascii="Calibri" w:eastAsia="Times New Roman" w:hAnsi="Calibri"/>
                <w:lang w:eastAsia="es-CL"/>
              </w:rPr>
              <w:t>E</w:t>
            </w:r>
            <w:r w:rsidRPr="00584055">
              <w:rPr>
                <w:rFonts w:ascii="Calibri" w:eastAsia="Times New Roman" w:hAnsi="Calibri"/>
                <w:lang w:eastAsia="es-CL"/>
              </w:rPr>
              <w:t>l titular no remit</w:t>
            </w:r>
            <w:r>
              <w:rPr>
                <w:rFonts w:ascii="Calibri" w:eastAsia="Times New Roman" w:hAnsi="Calibri"/>
                <w:lang w:eastAsia="es-CL"/>
              </w:rPr>
              <w:t>ió</w:t>
            </w:r>
            <w:r w:rsidRPr="00584055">
              <w:rPr>
                <w:rFonts w:ascii="Calibri" w:eastAsia="Times New Roman" w:hAnsi="Calibri"/>
                <w:lang w:eastAsia="es-CL"/>
              </w:rPr>
              <w:t xml:space="preserve"> los antecedentes del o de los laboratorio(s) competente(s), que realizaron los análisis de los parámetros mencionados en la Norma Chilena Nº 1.333</w:t>
            </w:r>
            <w:r>
              <w:rPr>
                <w:rFonts w:ascii="Calibri" w:eastAsia="Times New Roman" w:hAnsi="Calibri"/>
                <w:lang w:eastAsia="es-CL"/>
              </w:rPr>
              <w:t>.</w:t>
            </w:r>
          </w:p>
          <w:p w14:paraId="1FD45ED8" w14:textId="77777777" w:rsidR="00C22B89" w:rsidRPr="004810EC" w:rsidRDefault="00C22B89" w:rsidP="00057A84">
            <w:pPr>
              <w:rPr>
                <w:rFonts w:ascii="Calibri" w:eastAsia="Times New Roman" w:hAnsi="Calibri"/>
                <w:lang w:eastAsia="es-CL"/>
              </w:rPr>
            </w:pPr>
          </w:p>
          <w:p w14:paraId="280721D6" w14:textId="26D26004" w:rsidR="00057A84" w:rsidRPr="00EA589F" w:rsidRDefault="00057A84" w:rsidP="00057A84">
            <w:pPr>
              <w:widowControl w:val="0"/>
              <w:overflowPunct w:val="0"/>
              <w:autoSpaceDE w:val="0"/>
              <w:autoSpaceDN w:val="0"/>
              <w:adjustRightInd w:val="0"/>
              <w:spacing w:after="120"/>
              <w:rPr>
                <w:rFonts w:cs="Calibri"/>
              </w:rPr>
            </w:pPr>
            <w:r>
              <w:rPr>
                <w:rFonts w:cs="Calibri"/>
              </w:rPr>
              <w:lastRenderedPageBreak/>
              <w:t>L</w:t>
            </w:r>
            <w:r w:rsidRPr="00EA589F">
              <w:rPr>
                <w:rFonts w:cs="Calibri"/>
              </w:rPr>
              <w:t>a línea de base se enc</w:t>
            </w:r>
            <w:r>
              <w:rPr>
                <w:rFonts w:cs="Calibri"/>
              </w:rPr>
              <w:t>o</w:t>
            </w:r>
            <w:r w:rsidRPr="00EA589F">
              <w:rPr>
                <w:rFonts w:cs="Calibri"/>
              </w:rPr>
              <w:t>ntra</w:t>
            </w:r>
            <w:r w:rsidR="00BA5EFF">
              <w:rPr>
                <w:rFonts w:cs="Calibri"/>
              </w:rPr>
              <w:t>ba</w:t>
            </w:r>
            <w:r w:rsidRPr="00EA589F">
              <w:rPr>
                <w:rFonts w:cs="Calibri"/>
              </w:rPr>
              <w:t xml:space="preserve"> conformada por doce meses no correlativos, </w:t>
            </w:r>
            <w:r>
              <w:rPr>
                <w:rFonts w:cs="Calibri"/>
              </w:rPr>
              <w:t xml:space="preserve">ya que </w:t>
            </w:r>
            <w:r w:rsidRPr="00EA589F">
              <w:rPr>
                <w:rFonts w:cs="Calibri"/>
              </w:rPr>
              <w:t>el ti</w:t>
            </w:r>
            <w:r>
              <w:rPr>
                <w:rFonts w:cs="Calibri"/>
              </w:rPr>
              <w:t>t</w:t>
            </w:r>
            <w:r w:rsidRPr="00EA589F">
              <w:rPr>
                <w:rFonts w:cs="Calibri"/>
              </w:rPr>
              <w:t xml:space="preserve">ular no incluyó los </w:t>
            </w:r>
            <w:r>
              <w:rPr>
                <w:rFonts w:cs="Calibri"/>
              </w:rPr>
              <w:t xml:space="preserve">resultados para los </w:t>
            </w:r>
            <w:r w:rsidRPr="00EA589F">
              <w:rPr>
                <w:rFonts w:cs="Calibri"/>
              </w:rPr>
              <w:t>meses de febrero, abril y junio 2013.</w:t>
            </w:r>
          </w:p>
          <w:p w14:paraId="34A9E25E" w14:textId="30C9D023" w:rsidR="00057A84" w:rsidRDefault="00057A84" w:rsidP="00057A84">
            <w:pPr>
              <w:widowControl w:val="0"/>
              <w:overflowPunct w:val="0"/>
              <w:autoSpaceDE w:val="0"/>
              <w:autoSpaceDN w:val="0"/>
              <w:adjustRightInd w:val="0"/>
              <w:spacing w:after="120"/>
              <w:rPr>
                <w:rFonts w:cs="Calibri"/>
              </w:rPr>
            </w:pPr>
            <w:r>
              <w:rPr>
                <w:rFonts w:cs="Calibri"/>
              </w:rPr>
              <w:t>No se implementaron las medidas de control, señaladas en la Adenda 2, al superarse los valores máximos establecidos para los parámetros “Sodio porcentual” y “Sulfatos disueltos”</w:t>
            </w:r>
            <w:r w:rsidR="00EF1F03">
              <w:rPr>
                <w:rFonts w:cs="Calibri"/>
              </w:rPr>
              <w:t>,</w:t>
            </w:r>
            <w:r>
              <w:rPr>
                <w:rFonts w:cs="Calibri"/>
              </w:rPr>
              <w:t xml:space="preserve"> los que fueron superados durante los periodos septiembre –diciembre 2013, abril –junio 2014 y mayo –julio 2015.</w:t>
            </w:r>
          </w:p>
          <w:p w14:paraId="17916507" w14:textId="77777777" w:rsidR="00057A84" w:rsidRDefault="00057A84" w:rsidP="00CA0055">
            <w:pPr>
              <w:rPr>
                <w:rFonts w:ascii="Calibri" w:hAnsi="Calibri" w:cs="Calibri"/>
                <w:lang w:eastAsia="es-ES"/>
              </w:rPr>
            </w:pPr>
          </w:p>
        </w:tc>
      </w:tr>
      <w:tr w:rsidR="00057A84" w:rsidRPr="00CB5AC7" w14:paraId="748D660E" w14:textId="77777777" w:rsidTr="00DE166D">
        <w:tc>
          <w:tcPr>
            <w:tcW w:w="487" w:type="pct"/>
            <w:vAlign w:val="center"/>
          </w:tcPr>
          <w:p w14:paraId="37BCB1E2" w14:textId="2E77B53D" w:rsidR="00057A84" w:rsidRDefault="00057A84" w:rsidP="00104B35">
            <w:pPr>
              <w:widowControl w:val="0"/>
              <w:overflowPunct w:val="0"/>
              <w:autoSpaceDE w:val="0"/>
              <w:autoSpaceDN w:val="0"/>
              <w:adjustRightInd w:val="0"/>
              <w:spacing w:after="120" w:line="285" w:lineRule="auto"/>
              <w:jc w:val="center"/>
              <w:rPr>
                <w:rFonts w:cs="Calibri"/>
                <w:iCs/>
              </w:rPr>
            </w:pPr>
            <w:r>
              <w:rPr>
                <w:rFonts w:cs="Calibri"/>
                <w:iCs/>
              </w:rPr>
              <w:lastRenderedPageBreak/>
              <w:t>4</w:t>
            </w:r>
          </w:p>
        </w:tc>
        <w:tc>
          <w:tcPr>
            <w:tcW w:w="795" w:type="pct"/>
            <w:vAlign w:val="center"/>
          </w:tcPr>
          <w:p w14:paraId="5D010E74" w14:textId="19D59D48" w:rsidR="00057A84" w:rsidRPr="0069727E" w:rsidRDefault="00057A84" w:rsidP="00DE166D">
            <w:pPr>
              <w:widowControl w:val="0"/>
              <w:overflowPunct w:val="0"/>
              <w:autoSpaceDE w:val="0"/>
              <w:autoSpaceDN w:val="0"/>
              <w:adjustRightInd w:val="0"/>
              <w:spacing w:after="120" w:line="285" w:lineRule="auto"/>
              <w:jc w:val="center"/>
              <w:rPr>
                <w:rFonts w:cs="Calibri"/>
                <w:iCs/>
              </w:rPr>
            </w:pPr>
            <w:r>
              <w:rPr>
                <w:rFonts w:cs="Calibri"/>
                <w:iCs/>
              </w:rPr>
              <w:t>Manejo de emisiones atmosféricas</w:t>
            </w:r>
          </w:p>
        </w:tc>
        <w:tc>
          <w:tcPr>
            <w:tcW w:w="2519" w:type="pct"/>
            <w:vAlign w:val="center"/>
          </w:tcPr>
          <w:p w14:paraId="72B9F1D6" w14:textId="77777777" w:rsidR="00057A84" w:rsidRPr="00D57AA1" w:rsidRDefault="00057A84" w:rsidP="00057A84">
            <w:r w:rsidRPr="00D57AA1">
              <w:t>RCA N°32/2012</w:t>
            </w:r>
          </w:p>
          <w:p w14:paraId="627F83BE" w14:textId="77777777" w:rsidR="00057A84" w:rsidRPr="00D57AA1" w:rsidRDefault="00057A84" w:rsidP="00057A84">
            <w:pPr>
              <w:rPr>
                <w:u w:val="single"/>
              </w:rPr>
            </w:pPr>
            <w:r w:rsidRPr="00D57AA1">
              <w:rPr>
                <w:u w:val="single"/>
              </w:rPr>
              <w:t>Considerando 3.7.2 a) Emisiones atmosféricas</w:t>
            </w:r>
          </w:p>
          <w:p w14:paraId="50EE0A88" w14:textId="049F9165" w:rsidR="00057A84" w:rsidRDefault="00E57078" w:rsidP="00057A84">
            <w:pPr>
              <w:pStyle w:val="Prrafodelista"/>
              <w:ind w:left="49"/>
              <w:rPr>
                <w:rFonts w:ascii="Calibri" w:eastAsia="Times New Roman" w:hAnsi="Calibri"/>
                <w:i/>
                <w:lang w:eastAsia="es-CL"/>
              </w:rPr>
            </w:pPr>
            <w:r w:rsidRPr="00DE166D">
              <w:rPr>
                <w:rFonts w:ascii="Calibri" w:eastAsia="Times New Roman" w:hAnsi="Calibri"/>
                <w:i/>
                <w:lang w:eastAsia="es-CL"/>
              </w:rPr>
              <w:t>“</w:t>
            </w:r>
            <w:r w:rsidR="00057A84" w:rsidRPr="00DE166D">
              <w:rPr>
                <w:rFonts w:ascii="Calibri" w:eastAsia="Times New Roman" w:hAnsi="Calibri"/>
                <w:i/>
                <w:lang w:eastAsia="es-CL"/>
              </w:rPr>
              <w:t>(…) se aplicará un supresor de polvo, como el aglomerante Aglosil 21, u otro que cumpla con las características requeridas. (…)</w:t>
            </w:r>
            <w:r w:rsidRPr="00DE166D">
              <w:rPr>
                <w:rFonts w:ascii="Calibri" w:eastAsia="Times New Roman" w:hAnsi="Calibri"/>
                <w:i/>
                <w:lang w:eastAsia="es-CL"/>
              </w:rPr>
              <w:t>”</w:t>
            </w:r>
            <w:r w:rsidR="00057A84" w:rsidRPr="00DE166D">
              <w:rPr>
                <w:rFonts w:ascii="Calibri" w:eastAsia="Times New Roman" w:hAnsi="Calibri"/>
                <w:i/>
                <w:lang w:eastAsia="es-CL"/>
              </w:rPr>
              <w:t>.</w:t>
            </w:r>
          </w:p>
          <w:p w14:paraId="78997A19" w14:textId="77777777" w:rsidR="00E57078" w:rsidRPr="00DE166D" w:rsidRDefault="00E57078" w:rsidP="00057A84">
            <w:pPr>
              <w:pStyle w:val="Prrafodelista"/>
              <w:ind w:left="49"/>
              <w:rPr>
                <w:rFonts w:ascii="Calibri" w:eastAsia="Times New Roman" w:hAnsi="Calibri"/>
                <w:i/>
                <w:lang w:eastAsia="es-CL"/>
              </w:rPr>
            </w:pPr>
          </w:p>
          <w:p w14:paraId="5716DC92" w14:textId="77777777" w:rsidR="00057A84" w:rsidRDefault="00057A84" w:rsidP="00057A84">
            <w:r w:rsidRPr="00D57AA1">
              <w:t>RCA N°32/2012</w:t>
            </w:r>
          </w:p>
          <w:p w14:paraId="04A70D54" w14:textId="77777777" w:rsidR="00057A84" w:rsidRPr="008E618A" w:rsidRDefault="00057A84" w:rsidP="00057A84">
            <w:pPr>
              <w:rPr>
                <w:rFonts w:ascii="Calibri" w:hAnsi="Calibri" w:cs="Calibri"/>
                <w:u w:val="single"/>
                <w:lang w:val="es-ES" w:eastAsia="es-ES"/>
              </w:rPr>
            </w:pPr>
            <w:r w:rsidRPr="008E618A">
              <w:rPr>
                <w:rFonts w:ascii="Calibri" w:hAnsi="Calibri" w:cs="Calibri"/>
                <w:u w:val="single"/>
                <w:lang w:val="es-ES" w:eastAsia="es-ES"/>
              </w:rPr>
              <w:t>Considerando 3.7.2 b) Ruido</w:t>
            </w:r>
          </w:p>
          <w:p w14:paraId="17B6F402" w14:textId="4CA34C50" w:rsidR="00057A84" w:rsidRPr="00DE166D" w:rsidRDefault="00E57078" w:rsidP="00057A84">
            <w:pPr>
              <w:rPr>
                <w:rFonts w:ascii="Calibri" w:hAnsi="Calibri" w:cs="Calibri"/>
                <w:i/>
                <w:lang w:val="es-ES" w:eastAsia="es-ES"/>
              </w:rPr>
            </w:pPr>
            <w:r>
              <w:rPr>
                <w:rFonts w:ascii="Calibri" w:hAnsi="Calibri" w:cs="Calibri"/>
                <w:i/>
                <w:lang w:val="es-ES" w:eastAsia="es-ES"/>
              </w:rPr>
              <w:t>“</w:t>
            </w:r>
            <w:r w:rsidRPr="00DE166D">
              <w:rPr>
                <w:rFonts w:ascii="Calibri" w:hAnsi="Calibri" w:cs="Calibri"/>
                <w:i/>
                <w:lang w:val="es-ES" w:eastAsia="es-ES"/>
              </w:rPr>
              <w:t>(…)</w:t>
            </w:r>
            <w:r w:rsidR="00057A84" w:rsidRPr="00DE166D">
              <w:rPr>
                <w:rFonts w:ascii="Calibri" w:hAnsi="Calibri" w:cs="Calibri"/>
                <w:i/>
                <w:lang w:val="es-ES" w:eastAsia="es-ES"/>
              </w:rPr>
              <w:t>El proyecto dará cumplimiento a lo establecido en el D.S. N°146/98 del</w:t>
            </w:r>
            <w:r w:rsidR="00057A84" w:rsidRPr="00DE166D">
              <w:rPr>
                <w:rFonts w:ascii="Calibri" w:hAnsi="Calibri" w:cs="Calibri"/>
                <w:i/>
                <w:u w:val="single"/>
                <w:lang w:val="es-ES" w:eastAsia="es-ES"/>
              </w:rPr>
              <w:t xml:space="preserve"> </w:t>
            </w:r>
            <w:r w:rsidR="00057A84" w:rsidRPr="00DE166D">
              <w:rPr>
                <w:rFonts w:ascii="Calibri" w:hAnsi="Calibri" w:cs="Calibri"/>
                <w:i/>
                <w:lang w:val="es-ES" w:eastAsia="es-ES"/>
              </w:rPr>
              <w:t>Ministerio  Secretaría General de la República (…) se monitoreará la emisión de ruido mensualmente durante la primera etapa de la fase de construcción, en régimen de operación</w:t>
            </w:r>
            <w:r w:rsidRPr="00DE166D">
              <w:rPr>
                <w:rFonts w:ascii="Calibri" w:hAnsi="Calibri" w:cs="Calibri"/>
                <w:i/>
                <w:lang w:val="es-ES" w:eastAsia="es-ES"/>
              </w:rPr>
              <w:t xml:space="preserve"> (…)”</w:t>
            </w:r>
            <w:r w:rsidR="00057A84" w:rsidRPr="00DE166D">
              <w:rPr>
                <w:rFonts w:ascii="Calibri" w:hAnsi="Calibri" w:cs="Calibri"/>
                <w:i/>
                <w:lang w:val="es-ES" w:eastAsia="es-ES"/>
              </w:rPr>
              <w:t>.</w:t>
            </w:r>
          </w:p>
          <w:p w14:paraId="60BBB5CF" w14:textId="77777777" w:rsidR="00057A84" w:rsidRPr="008E618A" w:rsidRDefault="00057A84" w:rsidP="00057A84">
            <w:pPr>
              <w:rPr>
                <w:rFonts w:ascii="Calibri" w:hAnsi="Calibri" w:cs="Calibri"/>
                <w:u w:val="single"/>
                <w:lang w:val="es-ES" w:eastAsia="es-ES"/>
              </w:rPr>
            </w:pPr>
          </w:p>
          <w:p w14:paraId="1C3AB22C" w14:textId="77777777" w:rsidR="00057A84" w:rsidRDefault="00057A84" w:rsidP="00057A84">
            <w:r w:rsidRPr="00BB7A8A">
              <w:t>Adenda N° 1 de la RCA N°13/2012</w:t>
            </w:r>
            <w:r w:rsidRPr="00103D84">
              <w:t xml:space="preserve">, </w:t>
            </w:r>
            <w:r>
              <w:t>numeral 2.1 :</w:t>
            </w:r>
          </w:p>
          <w:p w14:paraId="2009B045" w14:textId="36F5C275" w:rsidR="00057A84" w:rsidRDefault="00E57078" w:rsidP="00057A84">
            <w:r w:rsidRPr="00DE166D">
              <w:rPr>
                <w:i/>
              </w:rPr>
              <w:t>“</w:t>
            </w:r>
            <w:r w:rsidR="00057A84" w:rsidRPr="00DE166D">
              <w:rPr>
                <w:i/>
              </w:rPr>
              <w:t>(…) La humectación del camino se realizará de forma diaria. En todos los caminos donde se efectuarán las humectaciones se realizará durante la mañana y en casos puntuales, se realizara una humectación en la tarde</w:t>
            </w:r>
            <w:r w:rsidRPr="00DE166D">
              <w:rPr>
                <w:i/>
              </w:rPr>
              <w:t xml:space="preserve"> (...</w:t>
            </w:r>
            <w:r>
              <w:rPr>
                <w:i/>
              </w:rPr>
              <w:t>).</w:t>
            </w:r>
          </w:p>
          <w:p w14:paraId="121618D8" w14:textId="77777777" w:rsidR="00057A84" w:rsidRDefault="00057A84">
            <w:pPr>
              <w:rPr>
                <w:i/>
              </w:rPr>
            </w:pPr>
            <w:r w:rsidRPr="00DE166D">
              <w:rPr>
                <w:i/>
              </w:rPr>
              <w:t>(…) Para dar cumplimiento a este programa de humectación se llevará un registro diario de humectación de los caminos, donde el chofer del camión aljibe será el responsable del registro y el Jefe de turno será el responsable del cumplimiento de este registro. En casos de lluvias y/o temporales de suspenderá el riego</w:t>
            </w:r>
            <w:r w:rsidR="00E57078">
              <w:rPr>
                <w:i/>
              </w:rPr>
              <w:t xml:space="preserve"> (...)”</w:t>
            </w:r>
            <w:r w:rsidRPr="00DE166D">
              <w:rPr>
                <w:i/>
              </w:rPr>
              <w:t>.</w:t>
            </w:r>
          </w:p>
          <w:p w14:paraId="0C9472CD" w14:textId="3960750D" w:rsidR="00EF1F03" w:rsidRPr="00DE166D" w:rsidRDefault="00EF1F03">
            <w:pPr>
              <w:rPr>
                <w:i/>
              </w:rPr>
            </w:pPr>
          </w:p>
        </w:tc>
        <w:tc>
          <w:tcPr>
            <w:tcW w:w="1199" w:type="pct"/>
            <w:vAlign w:val="center"/>
          </w:tcPr>
          <w:p w14:paraId="2467B1F4" w14:textId="5AF550D7" w:rsidR="00B33D0D" w:rsidRDefault="00B33D0D" w:rsidP="00B33D0D">
            <w:pPr>
              <w:rPr>
                <w:rFonts w:cs="Calibri"/>
              </w:rPr>
            </w:pPr>
            <w:r>
              <w:rPr>
                <w:rFonts w:cs="Calibri"/>
              </w:rPr>
              <w:t>N</w:t>
            </w:r>
            <w:r w:rsidRPr="00D843B5">
              <w:rPr>
                <w:rFonts w:cs="Calibri"/>
              </w:rPr>
              <w:t>o se aplica</w:t>
            </w:r>
            <w:r>
              <w:rPr>
                <w:rFonts w:cs="Calibri"/>
              </w:rPr>
              <w:t>ba</w:t>
            </w:r>
            <w:r w:rsidRPr="00D843B5">
              <w:rPr>
                <w:rFonts w:cs="Calibri"/>
              </w:rPr>
              <w:t xml:space="preserve"> al muro del embalse aglosil 21 u otro supresor en polvo para </w:t>
            </w:r>
            <w:r w:rsidR="00EF1F03">
              <w:rPr>
                <w:rFonts w:cs="Calibri"/>
              </w:rPr>
              <w:t>su estabilización.</w:t>
            </w:r>
          </w:p>
          <w:p w14:paraId="392291F1" w14:textId="77777777" w:rsidR="00B33D0D" w:rsidRPr="00D843B5" w:rsidRDefault="00B33D0D" w:rsidP="00B33D0D">
            <w:pPr>
              <w:rPr>
                <w:rFonts w:cs="Calibri"/>
              </w:rPr>
            </w:pPr>
          </w:p>
          <w:p w14:paraId="7E459C25" w14:textId="77777777" w:rsidR="00B33D0D" w:rsidRPr="00990A35" w:rsidRDefault="00B33D0D" w:rsidP="00B33D0D">
            <w:pPr>
              <w:widowControl w:val="0"/>
              <w:overflowPunct w:val="0"/>
              <w:autoSpaceDE w:val="0"/>
              <w:autoSpaceDN w:val="0"/>
              <w:adjustRightInd w:val="0"/>
              <w:spacing w:after="120"/>
              <w:rPr>
                <w:rFonts w:ascii="Calibri" w:hAnsi="Calibri" w:cs="Calibri"/>
                <w:lang w:eastAsia="es-ES"/>
              </w:rPr>
            </w:pPr>
            <w:r>
              <w:rPr>
                <w:rFonts w:ascii="Calibri" w:hAnsi="Calibri" w:cs="Calibri"/>
                <w:lang w:eastAsia="es-ES"/>
              </w:rPr>
              <w:t>El titular n</w:t>
            </w:r>
            <w:r w:rsidRPr="00990A35">
              <w:rPr>
                <w:rFonts w:ascii="Calibri" w:hAnsi="Calibri" w:cs="Calibri"/>
                <w:lang w:eastAsia="es-ES"/>
              </w:rPr>
              <w:t>o remit</w:t>
            </w:r>
            <w:r>
              <w:rPr>
                <w:rFonts w:ascii="Calibri" w:hAnsi="Calibri" w:cs="Calibri"/>
                <w:lang w:eastAsia="es-ES"/>
              </w:rPr>
              <w:t>ió</w:t>
            </w:r>
            <w:r w:rsidRPr="00990A35">
              <w:rPr>
                <w:rFonts w:ascii="Calibri" w:hAnsi="Calibri" w:cs="Calibri"/>
                <w:lang w:eastAsia="es-ES"/>
              </w:rPr>
              <w:t xml:space="preserve"> el informe técnico de acuerdo a lo señalado en el artículo 8 literal a) del D</w:t>
            </w:r>
            <w:r>
              <w:rPr>
                <w:rFonts w:ascii="Calibri" w:hAnsi="Calibri" w:cs="Calibri"/>
                <w:lang w:eastAsia="es-ES"/>
              </w:rPr>
              <w:t>.</w:t>
            </w:r>
            <w:r w:rsidRPr="00990A35">
              <w:rPr>
                <w:rFonts w:ascii="Calibri" w:hAnsi="Calibri" w:cs="Calibri"/>
                <w:lang w:eastAsia="es-ES"/>
              </w:rPr>
              <w:t>S N°146/97.</w:t>
            </w:r>
          </w:p>
          <w:p w14:paraId="3604E336" w14:textId="4F84303A" w:rsidR="00057A84" w:rsidRPr="00EA589F" w:rsidRDefault="00B33D0D" w:rsidP="00B33D0D">
            <w:pPr>
              <w:widowControl w:val="0"/>
              <w:overflowPunct w:val="0"/>
              <w:autoSpaceDE w:val="0"/>
              <w:autoSpaceDN w:val="0"/>
              <w:adjustRightInd w:val="0"/>
              <w:spacing w:after="120"/>
              <w:rPr>
                <w:rFonts w:cs="Calibri"/>
              </w:rPr>
            </w:pPr>
            <w:r>
              <w:rPr>
                <w:rFonts w:ascii="Calibri" w:hAnsi="Calibri" w:cs="Calibri"/>
                <w:lang w:val="es-ES" w:eastAsia="es-ES"/>
              </w:rPr>
              <w:t>Ausencia de registro diario de humectación de los caminos.</w:t>
            </w:r>
          </w:p>
        </w:tc>
      </w:tr>
      <w:tr w:rsidR="00B33D0D" w:rsidRPr="00CB5AC7" w14:paraId="3B2C8635" w14:textId="77777777" w:rsidTr="00DE166D">
        <w:tc>
          <w:tcPr>
            <w:tcW w:w="487" w:type="pct"/>
            <w:vAlign w:val="center"/>
          </w:tcPr>
          <w:p w14:paraId="4B3DA4E5" w14:textId="29DDF391" w:rsidR="00B33D0D" w:rsidRDefault="00B33D0D" w:rsidP="00104B35">
            <w:pPr>
              <w:widowControl w:val="0"/>
              <w:overflowPunct w:val="0"/>
              <w:autoSpaceDE w:val="0"/>
              <w:autoSpaceDN w:val="0"/>
              <w:adjustRightInd w:val="0"/>
              <w:spacing w:after="120" w:line="285" w:lineRule="auto"/>
              <w:jc w:val="center"/>
              <w:rPr>
                <w:rFonts w:cs="Calibri"/>
                <w:iCs/>
              </w:rPr>
            </w:pPr>
            <w:r>
              <w:rPr>
                <w:rFonts w:cs="Calibri"/>
                <w:iCs/>
              </w:rPr>
              <w:lastRenderedPageBreak/>
              <w:t>5</w:t>
            </w:r>
          </w:p>
        </w:tc>
        <w:tc>
          <w:tcPr>
            <w:tcW w:w="795" w:type="pct"/>
            <w:vAlign w:val="center"/>
          </w:tcPr>
          <w:p w14:paraId="16EBB8E4" w14:textId="1DE94FF1" w:rsidR="00B33D0D" w:rsidRDefault="00B33D0D">
            <w:pPr>
              <w:widowControl w:val="0"/>
              <w:overflowPunct w:val="0"/>
              <w:autoSpaceDE w:val="0"/>
              <w:autoSpaceDN w:val="0"/>
              <w:adjustRightInd w:val="0"/>
              <w:spacing w:after="120" w:line="285" w:lineRule="auto"/>
              <w:jc w:val="center"/>
              <w:rPr>
                <w:rFonts w:cs="Calibri"/>
                <w:iCs/>
              </w:rPr>
            </w:pPr>
            <w:r>
              <w:rPr>
                <w:rFonts w:cs="Calibri"/>
                <w:iCs/>
              </w:rPr>
              <w:t>Manejo Fauna</w:t>
            </w:r>
          </w:p>
        </w:tc>
        <w:tc>
          <w:tcPr>
            <w:tcW w:w="2519" w:type="pct"/>
            <w:vAlign w:val="center"/>
          </w:tcPr>
          <w:p w14:paraId="35773B2D" w14:textId="77777777" w:rsidR="00B33D0D" w:rsidRPr="00BB7A8A" w:rsidRDefault="00B33D0D" w:rsidP="00B33D0D">
            <w:r w:rsidRPr="00BB7A8A">
              <w:t>RCA N° 13/2012</w:t>
            </w:r>
          </w:p>
          <w:p w14:paraId="3A260863" w14:textId="77777777" w:rsidR="00B33D0D" w:rsidRPr="00BB7A8A" w:rsidRDefault="00B33D0D" w:rsidP="00B33D0D">
            <w:pPr>
              <w:rPr>
                <w:u w:val="single"/>
              </w:rPr>
            </w:pPr>
            <w:r w:rsidRPr="00BB7A8A">
              <w:rPr>
                <w:u w:val="single"/>
              </w:rPr>
              <w:t>Considerando 3.2.c) Fauna</w:t>
            </w:r>
          </w:p>
          <w:p w14:paraId="601C8C0A" w14:textId="642D3623" w:rsidR="00B33D0D" w:rsidRPr="00DE166D" w:rsidRDefault="00E57078" w:rsidP="00B33D0D">
            <w:pPr>
              <w:rPr>
                <w:i/>
              </w:rPr>
            </w:pPr>
            <w:r>
              <w:t xml:space="preserve">“ </w:t>
            </w:r>
            <w:r w:rsidRPr="00DE166D">
              <w:rPr>
                <w:i/>
              </w:rPr>
              <w:t>(…)</w:t>
            </w:r>
            <w:r w:rsidR="00B33D0D" w:rsidRPr="00DE166D">
              <w:rPr>
                <w:i/>
              </w:rPr>
              <w:t xml:space="preserve">En el área del proyecto existe sólo una especie de fauna en categoría de conservación en peligro, el Cururo (Spalacopus cyanus). </w:t>
            </w:r>
          </w:p>
          <w:p w14:paraId="42353FD0" w14:textId="77777777" w:rsidR="00B33D0D" w:rsidRPr="00DE166D" w:rsidRDefault="00B33D0D" w:rsidP="00B33D0D">
            <w:pPr>
              <w:rPr>
                <w:i/>
              </w:rPr>
            </w:pPr>
            <w:r w:rsidRPr="00DE166D">
              <w:rPr>
                <w:i/>
              </w:rPr>
              <w:t>Al respecto, el titular implementará las siguientes medidas:</w:t>
            </w:r>
          </w:p>
          <w:p w14:paraId="0FDDE2C9" w14:textId="77777777" w:rsidR="00B33D0D" w:rsidRPr="00DE166D" w:rsidRDefault="00B33D0D" w:rsidP="00B33D0D">
            <w:pPr>
              <w:pStyle w:val="Prrafodelista"/>
              <w:numPr>
                <w:ilvl w:val="0"/>
                <w:numId w:val="27"/>
              </w:numPr>
              <w:rPr>
                <w:i/>
              </w:rPr>
            </w:pPr>
            <w:r w:rsidRPr="00DE166D">
              <w:rPr>
                <w:i/>
              </w:rPr>
              <w:t>Demarcación de todo el perímetro de la colonia del sector Sur.</w:t>
            </w:r>
          </w:p>
          <w:p w14:paraId="4E51F2CA" w14:textId="77777777" w:rsidR="00B33D0D" w:rsidRPr="00DE166D" w:rsidRDefault="00B33D0D" w:rsidP="00B33D0D">
            <w:pPr>
              <w:pStyle w:val="Prrafodelista"/>
              <w:numPr>
                <w:ilvl w:val="0"/>
                <w:numId w:val="27"/>
              </w:numPr>
              <w:rPr>
                <w:i/>
              </w:rPr>
            </w:pPr>
            <w:r w:rsidRPr="00DE166D">
              <w:rPr>
                <w:i/>
              </w:rPr>
              <w:t>Ubicación desde señaléticas en la zona para fomentar el cuidado, la colonia y la especie.</w:t>
            </w:r>
          </w:p>
          <w:p w14:paraId="6C20B22E" w14:textId="342BFCF5" w:rsidR="00B33D0D" w:rsidRPr="00D57AA1" w:rsidRDefault="00B33D0D" w:rsidP="00DE166D">
            <w:pPr>
              <w:pStyle w:val="Prrafodelista"/>
              <w:numPr>
                <w:ilvl w:val="0"/>
                <w:numId w:val="27"/>
              </w:numPr>
            </w:pPr>
            <w:r w:rsidRPr="00DE166D">
              <w:rPr>
                <w:i/>
              </w:rPr>
              <w:t>Carteles informativos en zonas de uso frecuentes de personal de la CMDA, además de trípticos para el personal</w:t>
            </w:r>
            <w:r w:rsidR="00E57078" w:rsidRPr="00DE166D">
              <w:rPr>
                <w:i/>
              </w:rPr>
              <w:t>”</w:t>
            </w:r>
            <w:r w:rsidRPr="00DE166D">
              <w:rPr>
                <w:i/>
              </w:rPr>
              <w:t>.</w:t>
            </w:r>
          </w:p>
        </w:tc>
        <w:tc>
          <w:tcPr>
            <w:tcW w:w="1199" w:type="pct"/>
            <w:vAlign w:val="center"/>
          </w:tcPr>
          <w:p w14:paraId="56C45D9F" w14:textId="102B41CB" w:rsidR="00B33D0D" w:rsidRDefault="00BA5EFF" w:rsidP="00B33D0D">
            <w:pPr>
              <w:widowControl w:val="0"/>
              <w:overflowPunct w:val="0"/>
              <w:autoSpaceDE w:val="0"/>
              <w:autoSpaceDN w:val="0"/>
              <w:adjustRightInd w:val="0"/>
              <w:spacing w:after="120"/>
              <w:rPr>
                <w:rFonts w:ascii="Calibri" w:hAnsi="Calibri" w:cs="Calibri"/>
                <w:lang w:val="es-ES" w:eastAsia="es-ES"/>
              </w:rPr>
            </w:pPr>
            <w:r>
              <w:rPr>
                <w:rFonts w:ascii="Calibri" w:hAnsi="Calibri" w:cs="Calibri"/>
                <w:lang w:eastAsia="es-ES"/>
              </w:rPr>
              <w:t>I</w:t>
            </w:r>
            <w:r>
              <w:rPr>
                <w:rFonts w:ascii="Calibri" w:hAnsi="Calibri" w:cs="Calibri"/>
                <w:lang w:val="es-ES" w:eastAsia="es-ES"/>
              </w:rPr>
              <w:t>nexistencia</w:t>
            </w:r>
            <w:r w:rsidR="00B33D0D">
              <w:rPr>
                <w:rFonts w:ascii="Calibri" w:hAnsi="Calibri" w:cs="Calibri"/>
                <w:lang w:val="es-ES" w:eastAsia="es-ES"/>
              </w:rPr>
              <w:t xml:space="preserve"> de</w:t>
            </w:r>
            <w:r w:rsidR="00EF1F03">
              <w:rPr>
                <w:rFonts w:ascii="Calibri" w:hAnsi="Calibri" w:cs="Calibri"/>
                <w:lang w:val="es-ES" w:eastAsia="es-ES"/>
              </w:rPr>
              <w:t xml:space="preserve"> cierre</w:t>
            </w:r>
            <w:r w:rsidR="00B33D0D">
              <w:rPr>
                <w:rFonts w:ascii="Calibri" w:hAnsi="Calibri" w:cs="Calibri"/>
                <w:lang w:val="es-ES" w:eastAsia="es-ES"/>
              </w:rPr>
              <w:t xml:space="preserve"> que delimitaba el perímetro de la colonia del cururo </w:t>
            </w:r>
            <w:r w:rsidR="00B33D0D" w:rsidRPr="001B31A9">
              <w:t>(</w:t>
            </w:r>
            <w:r w:rsidR="00B33D0D" w:rsidRPr="002703BB">
              <w:rPr>
                <w:i/>
              </w:rPr>
              <w:t>Spalacopus cyanus</w:t>
            </w:r>
            <w:r w:rsidR="00B33D0D" w:rsidRPr="001B31A9">
              <w:t>).</w:t>
            </w:r>
          </w:p>
          <w:p w14:paraId="4648825D" w14:textId="77777777" w:rsidR="00B33D0D" w:rsidRDefault="00B33D0D" w:rsidP="00B33D0D">
            <w:pPr>
              <w:widowControl w:val="0"/>
              <w:overflowPunct w:val="0"/>
              <w:autoSpaceDE w:val="0"/>
              <w:autoSpaceDN w:val="0"/>
              <w:adjustRightInd w:val="0"/>
              <w:spacing w:after="120"/>
              <w:rPr>
                <w:rFonts w:ascii="Calibri" w:hAnsi="Calibri" w:cs="Calibri"/>
                <w:lang w:val="es-ES" w:eastAsia="es-ES"/>
              </w:rPr>
            </w:pPr>
            <w:r>
              <w:rPr>
                <w:rFonts w:ascii="Calibri" w:hAnsi="Calibri" w:cs="Calibri"/>
                <w:lang w:val="es-ES" w:eastAsia="es-ES"/>
              </w:rPr>
              <w:t>Inexistencia de cartel o señalética que señale el cuidado del cururo.</w:t>
            </w:r>
          </w:p>
          <w:p w14:paraId="3D60871F" w14:textId="66BE0F50" w:rsidR="00B33D0D" w:rsidRDefault="00B33D0D" w:rsidP="00B33D0D">
            <w:pPr>
              <w:rPr>
                <w:rFonts w:cs="Calibri"/>
              </w:rPr>
            </w:pPr>
            <w:r>
              <w:rPr>
                <w:rFonts w:ascii="Calibri" w:hAnsi="Calibri" w:cs="Calibri"/>
                <w:lang w:val="es-ES" w:eastAsia="es-ES"/>
              </w:rPr>
              <w:t>Ausencia de trípticos para entrega de los trabajadores.</w:t>
            </w:r>
          </w:p>
        </w:tc>
      </w:tr>
      <w:tr w:rsidR="00B33D0D" w:rsidRPr="00CB5AC7" w14:paraId="04DDB3F8" w14:textId="77777777" w:rsidTr="00DE166D">
        <w:tc>
          <w:tcPr>
            <w:tcW w:w="487" w:type="pct"/>
            <w:vAlign w:val="center"/>
          </w:tcPr>
          <w:p w14:paraId="3AFF9589" w14:textId="7CE3D906" w:rsidR="00B33D0D" w:rsidRDefault="00B33D0D" w:rsidP="00104B35">
            <w:pPr>
              <w:widowControl w:val="0"/>
              <w:overflowPunct w:val="0"/>
              <w:autoSpaceDE w:val="0"/>
              <w:autoSpaceDN w:val="0"/>
              <w:adjustRightInd w:val="0"/>
              <w:spacing w:after="120" w:line="285" w:lineRule="auto"/>
              <w:jc w:val="center"/>
              <w:rPr>
                <w:rFonts w:cs="Calibri"/>
                <w:iCs/>
              </w:rPr>
            </w:pPr>
            <w:r>
              <w:rPr>
                <w:rFonts w:cs="Calibri"/>
                <w:iCs/>
              </w:rPr>
              <w:t>6</w:t>
            </w:r>
          </w:p>
        </w:tc>
        <w:tc>
          <w:tcPr>
            <w:tcW w:w="795" w:type="pct"/>
            <w:vAlign w:val="center"/>
          </w:tcPr>
          <w:p w14:paraId="7A187AF6" w14:textId="5002221F" w:rsidR="00B33D0D" w:rsidRPr="00DE166D" w:rsidRDefault="00B33D0D" w:rsidP="00B33D0D">
            <w:pPr>
              <w:widowControl w:val="0"/>
              <w:overflowPunct w:val="0"/>
              <w:autoSpaceDE w:val="0"/>
              <w:autoSpaceDN w:val="0"/>
              <w:adjustRightInd w:val="0"/>
              <w:spacing w:after="120" w:line="285" w:lineRule="auto"/>
              <w:jc w:val="center"/>
              <w:rPr>
                <w:rFonts w:ascii="Calibri" w:hAnsi="Calibri" w:cs="Calibri"/>
                <w:iCs/>
                <w:lang w:val="es-ES" w:eastAsia="es-ES"/>
              </w:rPr>
            </w:pPr>
            <w:r>
              <w:rPr>
                <w:rFonts w:cs="Calibri"/>
                <w:iCs/>
              </w:rPr>
              <w:t>Manejo de Flora</w:t>
            </w:r>
          </w:p>
        </w:tc>
        <w:tc>
          <w:tcPr>
            <w:tcW w:w="2519" w:type="pct"/>
            <w:vAlign w:val="center"/>
          </w:tcPr>
          <w:p w14:paraId="0B3D026B" w14:textId="77777777" w:rsidR="00B33D0D" w:rsidRPr="003D0B72" w:rsidRDefault="00B33D0D" w:rsidP="00B33D0D">
            <w:r w:rsidRPr="003D0B72">
              <w:t>RCA N°13/2012</w:t>
            </w:r>
          </w:p>
          <w:p w14:paraId="3E926856" w14:textId="77777777" w:rsidR="00B33D0D" w:rsidRPr="003D0B72" w:rsidRDefault="00B33D0D" w:rsidP="00B33D0D">
            <w:pPr>
              <w:rPr>
                <w:u w:val="single"/>
              </w:rPr>
            </w:pPr>
            <w:r w:rsidRPr="003D0B72">
              <w:rPr>
                <w:u w:val="single"/>
              </w:rPr>
              <w:t>Considerando 3.2.b) Flora</w:t>
            </w:r>
          </w:p>
          <w:p w14:paraId="11B97E31" w14:textId="1B678C4D" w:rsidR="00B33D0D" w:rsidRPr="00DE166D" w:rsidRDefault="00E57078" w:rsidP="00B33D0D">
            <w:pPr>
              <w:rPr>
                <w:i/>
              </w:rPr>
            </w:pPr>
            <w:r w:rsidRPr="00DE166D">
              <w:rPr>
                <w:i/>
              </w:rPr>
              <w:t>“</w:t>
            </w:r>
            <w:r w:rsidR="00B33D0D" w:rsidRPr="00DE166D">
              <w:rPr>
                <w:i/>
              </w:rPr>
              <w:t>(…) Se instalará un cartel indicando la especie, características y estado de conservación.</w:t>
            </w:r>
          </w:p>
          <w:p w14:paraId="1832398A" w14:textId="2242DB6C" w:rsidR="00B33D0D" w:rsidRPr="00BB7A8A" w:rsidRDefault="00B33D0D" w:rsidP="00B33D0D">
            <w:r w:rsidRPr="00DE166D">
              <w:rPr>
                <w:i/>
              </w:rPr>
              <w:t>Se imprimirán afiches y trípticos sobre las especies en categoría de conservación, que serán colocados en lugares de uso frecuente por el personal de la Compañía Minera Don Alberto (CMDA)</w:t>
            </w:r>
            <w:r w:rsidR="00E57078" w:rsidRPr="00DE166D">
              <w:rPr>
                <w:i/>
              </w:rPr>
              <w:t>”</w:t>
            </w:r>
            <w:r w:rsidRPr="00DE166D">
              <w:rPr>
                <w:i/>
              </w:rPr>
              <w:t>.</w:t>
            </w:r>
          </w:p>
        </w:tc>
        <w:tc>
          <w:tcPr>
            <w:tcW w:w="1199" w:type="pct"/>
            <w:vAlign w:val="center"/>
          </w:tcPr>
          <w:p w14:paraId="59D61482" w14:textId="485D8A0E" w:rsidR="00B33D0D" w:rsidRDefault="00B33D0D" w:rsidP="00B33D0D">
            <w:pPr>
              <w:widowControl w:val="0"/>
              <w:overflowPunct w:val="0"/>
              <w:autoSpaceDE w:val="0"/>
              <w:autoSpaceDN w:val="0"/>
              <w:adjustRightInd w:val="0"/>
              <w:spacing w:after="120"/>
              <w:rPr>
                <w:rFonts w:ascii="Calibri" w:hAnsi="Calibri" w:cs="Calibri"/>
                <w:lang w:eastAsia="es-ES"/>
              </w:rPr>
            </w:pPr>
            <w:r>
              <w:rPr>
                <w:rFonts w:ascii="Calibri" w:hAnsi="Calibri" w:cs="Calibri"/>
                <w:lang w:val="es-ES" w:eastAsia="es-ES"/>
              </w:rPr>
              <w:t>Inexistencia de cartel que indique la especie y el estado de conservación.</w:t>
            </w:r>
          </w:p>
        </w:tc>
      </w:tr>
    </w:tbl>
    <w:p w14:paraId="431C8733" w14:textId="77777777" w:rsidR="00CA0055" w:rsidRDefault="00CA0055" w:rsidP="00D54413">
      <w:pPr>
        <w:rPr>
          <w:rFonts w:cstheme="minorHAnsi"/>
          <w:sz w:val="20"/>
          <w:szCs w:val="20"/>
        </w:rPr>
      </w:pPr>
    </w:p>
    <w:p w14:paraId="2D933AFF" w14:textId="77777777" w:rsidR="00057A84" w:rsidRDefault="00057A84" w:rsidP="00D54413">
      <w:pPr>
        <w:rPr>
          <w:rFonts w:cstheme="minorHAnsi"/>
          <w:sz w:val="20"/>
          <w:szCs w:val="20"/>
        </w:rPr>
      </w:pPr>
    </w:p>
    <w:p w14:paraId="044B25DA" w14:textId="77777777" w:rsidR="00057A84" w:rsidRDefault="00057A84" w:rsidP="00D54413">
      <w:pPr>
        <w:rPr>
          <w:rFonts w:cstheme="minorHAnsi"/>
          <w:sz w:val="20"/>
          <w:szCs w:val="20"/>
        </w:rPr>
      </w:pPr>
    </w:p>
    <w:p w14:paraId="51F7CE2C" w14:textId="77777777" w:rsidR="00057A84" w:rsidRDefault="00057A84" w:rsidP="00D54413">
      <w:pPr>
        <w:rPr>
          <w:rFonts w:cstheme="minorHAnsi"/>
          <w:sz w:val="20"/>
          <w:szCs w:val="20"/>
        </w:rPr>
      </w:pPr>
    </w:p>
    <w:p w14:paraId="2AAD4DBF" w14:textId="77777777" w:rsidR="00057A84" w:rsidRDefault="00057A84" w:rsidP="00D54413">
      <w:pPr>
        <w:rPr>
          <w:rFonts w:cstheme="minorHAnsi"/>
          <w:sz w:val="20"/>
          <w:szCs w:val="20"/>
        </w:rPr>
      </w:pPr>
    </w:p>
    <w:p w14:paraId="558C511B" w14:textId="77777777" w:rsidR="00057A84" w:rsidRDefault="00057A84" w:rsidP="00D54413">
      <w:pPr>
        <w:rPr>
          <w:rFonts w:cstheme="minorHAnsi"/>
          <w:sz w:val="20"/>
          <w:szCs w:val="20"/>
        </w:rPr>
      </w:pPr>
    </w:p>
    <w:p w14:paraId="031065E9" w14:textId="77777777" w:rsidR="00057A84" w:rsidRDefault="00057A84" w:rsidP="00D54413">
      <w:pPr>
        <w:rPr>
          <w:rFonts w:cstheme="minorHAnsi"/>
          <w:sz w:val="20"/>
          <w:szCs w:val="20"/>
        </w:rPr>
      </w:pPr>
    </w:p>
    <w:p w14:paraId="27223ABE" w14:textId="77777777" w:rsidR="00057A84" w:rsidRDefault="00057A84" w:rsidP="00D54413">
      <w:pPr>
        <w:rPr>
          <w:rFonts w:cstheme="minorHAnsi"/>
          <w:sz w:val="20"/>
          <w:szCs w:val="20"/>
        </w:rPr>
      </w:pPr>
    </w:p>
    <w:p w14:paraId="67344D1C" w14:textId="77777777" w:rsidR="00057A84" w:rsidRDefault="00057A84" w:rsidP="00D54413">
      <w:pPr>
        <w:rPr>
          <w:rFonts w:cstheme="minorHAnsi"/>
          <w:sz w:val="20"/>
          <w:szCs w:val="20"/>
        </w:rPr>
      </w:pPr>
    </w:p>
    <w:p w14:paraId="5C7F23F4" w14:textId="77777777" w:rsidR="00057A84" w:rsidRDefault="00057A84" w:rsidP="00D54413">
      <w:pPr>
        <w:rPr>
          <w:rFonts w:cstheme="minorHAnsi"/>
          <w:sz w:val="20"/>
          <w:szCs w:val="20"/>
        </w:rPr>
      </w:pPr>
    </w:p>
    <w:p w14:paraId="1493405A" w14:textId="77777777" w:rsidR="00057A84" w:rsidRDefault="00057A84" w:rsidP="00D54413">
      <w:pPr>
        <w:rPr>
          <w:rFonts w:cstheme="minorHAnsi"/>
          <w:sz w:val="20"/>
          <w:szCs w:val="20"/>
        </w:rPr>
      </w:pPr>
    </w:p>
    <w:p w14:paraId="70188812" w14:textId="77777777" w:rsidR="00057A84" w:rsidRDefault="00057A84" w:rsidP="00D54413">
      <w:pPr>
        <w:rPr>
          <w:rFonts w:cstheme="minorHAnsi"/>
          <w:sz w:val="20"/>
          <w:szCs w:val="20"/>
        </w:rPr>
      </w:pPr>
    </w:p>
    <w:p w14:paraId="78291066" w14:textId="77777777" w:rsidR="00057A84" w:rsidRDefault="00057A84" w:rsidP="00D54413">
      <w:pPr>
        <w:rPr>
          <w:rFonts w:cstheme="minorHAnsi"/>
          <w:sz w:val="20"/>
          <w:szCs w:val="20"/>
        </w:rPr>
      </w:pPr>
    </w:p>
    <w:p w14:paraId="5A670E9E" w14:textId="77777777" w:rsidR="00057A84" w:rsidRDefault="00057A84" w:rsidP="00D54413">
      <w:pPr>
        <w:rPr>
          <w:rFonts w:cstheme="minorHAnsi"/>
          <w:sz w:val="20"/>
          <w:szCs w:val="20"/>
        </w:rPr>
      </w:pPr>
    </w:p>
    <w:p w14:paraId="3EA89D17" w14:textId="77777777" w:rsidR="00057A84" w:rsidRDefault="00057A84" w:rsidP="00D54413">
      <w:pPr>
        <w:rPr>
          <w:rFonts w:cstheme="minorHAnsi"/>
          <w:sz w:val="20"/>
          <w:szCs w:val="20"/>
        </w:rPr>
      </w:pPr>
    </w:p>
    <w:p w14:paraId="659F3F17" w14:textId="77777777" w:rsidR="00057A84" w:rsidRDefault="00057A84" w:rsidP="00D54413">
      <w:pPr>
        <w:rPr>
          <w:rFonts w:cstheme="minorHAnsi"/>
          <w:sz w:val="20"/>
          <w:szCs w:val="20"/>
        </w:rPr>
      </w:pPr>
    </w:p>
    <w:p w14:paraId="294436FD" w14:textId="77777777" w:rsidR="00057A84" w:rsidRDefault="00057A84" w:rsidP="00D54413">
      <w:pPr>
        <w:rPr>
          <w:rFonts w:cstheme="minorHAnsi"/>
          <w:sz w:val="20"/>
          <w:szCs w:val="20"/>
        </w:rPr>
      </w:pPr>
    </w:p>
    <w:p w14:paraId="7E97CCA9" w14:textId="77777777" w:rsidR="00057A84" w:rsidRDefault="00057A84" w:rsidP="00D54413">
      <w:pPr>
        <w:rPr>
          <w:rFonts w:cstheme="minorHAnsi"/>
          <w:sz w:val="20"/>
          <w:szCs w:val="20"/>
        </w:rPr>
      </w:pPr>
    </w:p>
    <w:p w14:paraId="209372E5" w14:textId="77777777" w:rsidR="00057A84" w:rsidRDefault="00057A84" w:rsidP="00D54413">
      <w:pPr>
        <w:rPr>
          <w:rFonts w:cstheme="minorHAnsi"/>
          <w:sz w:val="20"/>
          <w:szCs w:val="20"/>
        </w:rPr>
      </w:pPr>
    </w:p>
    <w:p w14:paraId="0B149221" w14:textId="2896431F" w:rsidR="00F36F7C" w:rsidRPr="0025129B" w:rsidRDefault="00D57AA1" w:rsidP="00825957">
      <w:pPr>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r>
        <w:rPr>
          <w:rFonts w:cstheme="minorHAnsi"/>
          <w:sz w:val="20"/>
          <w:szCs w:val="20"/>
        </w:rPr>
        <w:br w:type="textWrapping" w:clear="all"/>
      </w:r>
    </w:p>
    <w:p w14:paraId="2F36AE31" w14:textId="77777777" w:rsidR="003C0E2F" w:rsidRPr="007E37F2" w:rsidRDefault="007E37F2" w:rsidP="00E32F70">
      <w:pPr>
        <w:pStyle w:val="Ttulo1"/>
        <w:numPr>
          <w:ilvl w:val="0"/>
          <w:numId w:val="2"/>
        </w:numPr>
      </w:pPr>
      <w:bookmarkStart w:id="251" w:name="_Toc352840407"/>
      <w:bookmarkStart w:id="252" w:name="_Toc352841467"/>
      <w:bookmarkStart w:id="253" w:name="_Toc353998137"/>
      <w:bookmarkStart w:id="254" w:name="_Toc353998211"/>
      <w:bookmarkStart w:id="255" w:name="_Toc382383563"/>
      <w:bookmarkStart w:id="256" w:name="_Toc382472384"/>
      <w:bookmarkStart w:id="257" w:name="_Toc390184291"/>
      <w:bookmarkStart w:id="258" w:name="_Toc438648102"/>
      <w:r w:rsidRPr="007E37F2">
        <w:lastRenderedPageBreak/>
        <w:t>DOCUMENTACIÓN SOLICITADA Y ENTREGADA.</w:t>
      </w:r>
      <w:bookmarkEnd w:id="251"/>
      <w:bookmarkEnd w:id="252"/>
      <w:bookmarkEnd w:id="253"/>
      <w:bookmarkEnd w:id="254"/>
      <w:bookmarkEnd w:id="255"/>
      <w:bookmarkEnd w:id="256"/>
      <w:bookmarkEnd w:id="257"/>
      <w:bookmarkEnd w:id="258"/>
    </w:p>
    <w:p w14:paraId="5FC55C19"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393"/>
        <w:gridCol w:w="1029"/>
        <w:gridCol w:w="1159"/>
        <w:gridCol w:w="1938"/>
      </w:tblGrid>
      <w:tr w:rsidR="00483FB9" w:rsidRPr="0025129B" w14:paraId="1547E41C" w14:textId="77777777" w:rsidTr="00DC2410">
        <w:trPr>
          <w:trHeight w:val="395"/>
        </w:trPr>
        <w:tc>
          <w:tcPr>
            <w:tcW w:w="206" w:type="pct"/>
            <w:shd w:val="clear" w:color="auto" w:fill="D9D9D9" w:themeFill="background1" w:themeFillShade="D9"/>
            <w:vAlign w:val="center"/>
          </w:tcPr>
          <w:p w14:paraId="316B242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76574D79" w14:textId="77777777" w:rsidR="00483FB9" w:rsidRPr="0025129B" w:rsidRDefault="00483FB9" w:rsidP="00D2315A">
            <w:pPr>
              <w:jc w:val="center"/>
              <w:rPr>
                <w:rFonts w:cstheme="minorHAnsi"/>
                <w:b/>
              </w:rPr>
            </w:pPr>
            <w:r>
              <w:rPr>
                <w:rFonts w:cstheme="minorHAnsi"/>
                <w:b/>
              </w:rPr>
              <w:t>N° de hecho asociado</w:t>
            </w:r>
          </w:p>
        </w:tc>
        <w:tc>
          <w:tcPr>
            <w:tcW w:w="2156" w:type="pct"/>
            <w:shd w:val="clear" w:color="auto" w:fill="D9D9D9" w:themeFill="background1" w:themeFillShade="D9"/>
            <w:vAlign w:val="center"/>
          </w:tcPr>
          <w:p w14:paraId="0E442295" w14:textId="77777777" w:rsidR="00483FB9" w:rsidRPr="0025129B" w:rsidRDefault="00483FB9" w:rsidP="00D2315A">
            <w:pPr>
              <w:jc w:val="center"/>
              <w:rPr>
                <w:rFonts w:cstheme="minorHAnsi"/>
                <w:b/>
              </w:rPr>
            </w:pPr>
            <w:r w:rsidRPr="0025129B">
              <w:rPr>
                <w:rFonts w:cstheme="minorHAnsi"/>
                <w:b/>
              </w:rPr>
              <w:t>Documento solicitado</w:t>
            </w:r>
          </w:p>
        </w:tc>
        <w:tc>
          <w:tcPr>
            <w:tcW w:w="505" w:type="pct"/>
            <w:shd w:val="clear" w:color="auto" w:fill="D9D9D9" w:themeFill="background1" w:themeFillShade="D9"/>
            <w:vAlign w:val="center"/>
          </w:tcPr>
          <w:p w14:paraId="66EF58E9"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0732D7FC"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4494A342"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0C04DF3" w14:textId="77777777" w:rsidTr="00F55819">
        <w:tc>
          <w:tcPr>
            <w:tcW w:w="206" w:type="pct"/>
          </w:tcPr>
          <w:p w14:paraId="0206C471" w14:textId="77777777" w:rsidR="00483FB9" w:rsidRPr="00675E52" w:rsidRDefault="00675E52"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58AAD45A" w14:textId="76E7AE7A" w:rsidR="00483FB9" w:rsidRPr="00675E52" w:rsidRDefault="00825957" w:rsidP="00D1782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156" w:type="pct"/>
          </w:tcPr>
          <w:p w14:paraId="2CA16E78" w14:textId="49727499" w:rsidR="00483FB9" w:rsidRPr="00675E52" w:rsidRDefault="00A30B51" w:rsidP="006827C0">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Plano layout en formato pdf y kmz con la totalidad de instalaciones existentes en formato digital</w:t>
            </w:r>
            <w:r w:rsidR="00DC2410" w:rsidRPr="00675E52">
              <w:rPr>
                <w:rFonts w:eastAsia="Times New Roman" w:cs="Century Gothic"/>
                <w:iCs/>
                <w:kern w:val="28"/>
                <w:lang w:eastAsia="es-CL"/>
              </w:rPr>
              <w:t>.</w:t>
            </w:r>
          </w:p>
        </w:tc>
        <w:tc>
          <w:tcPr>
            <w:tcW w:w="505" w:type="pct"/>
          </w:tcPr>
          <w:p w14:paraId="4817C00B" w14:textId="7EC54D48" w:rsidR="00483FB9" w:rsidRPr="00645D69" w:rsidRDefault="00A30B51" w:rsidP="00675E52">
            <w:pPr>
              <w:jc w:val="center"/>
              <w:rPr>
                <w:rFonts w:cstheme="minorHAnsi"/>
              </w:rPr>
            </w:pPr>
            <w:r>
              <w:rPr>
                <w:rFonts w:cstheme="minorHAnsi"/>
              </w:rPr>
              <w:t>01-10-2015</w:t>
            </w:r>
          </w:p>
        </w:tc>
        <w:tc>
          <w:tcPr>
            <w:tcW w:w="569" w:type="pct"/>
            <w:vAlign w:val="center"/>
          </w:tcPr>
          <w:p w14:paraId="522F46A7" w14:textId="4DD5346F" w:rsidR="00483FB9" w:rsidRPr="00675E52" w:rsidRDefault="00F55819" w:rsidP="00F55819">
            <w:pPr>
              <w:widowControl w:val="0"/>
              <w:overflowPunct w:val="0"/>
              <w:autoSpaceDE w:val="0"/>
              <w:autoSpaceDN w:val="0"/>
              <w:adjustRightInd w:val="0"/>
              <w:spacing w:after="120"/>
              <w:jc w:val="center"/>
              <w:rPr>
                <w:rFonts w:cstheme="minorHAnsi"/>
              </w:rPr>
            </w:pPr>
            <w:r>
              <w:rPr>
                <w:rFonts w:cstheme="minorHAnsi"/>
              </w:rPr>
              <w:t>__</w:t>
            </w:r>
          </w:p>
        </w:tc>
        <w:tc>
          <w:tcPr>
            <w:tcW w:w="951" w:type="pct"/>
          </w:tcPr>
          <w:p w14:paraId="7AB65AA4" w14:textId="217D77A8" w:rsidR="00483FB9" w:rsidRPr="00675E52" w:rsidRDefault="00F55819" w:rsidP="00F55819">
            <w:pPr>
              <w:widowControl w:val="0"/>
              <w:overflowPunct w:val="0"/>
              <w:autoSpaceDE w:val="0"/>
              <w:autoSpaceDN w:val="0"/>
              <w:adjustRightInd w:val="0"/>
              <w:spacing w:after="120"/>
              <w:jc w:val="center"/>
              <w:rPr>
                <w:rFonts w:cstheme="minorHAnsi"/>
              </w:rPr>
            </w:pPr>
            <w:r>
              <w:rPr>
                <w:rFonts w:cstheme="minorHAnsi"/>
              </w:rPr>
              <w:t>Antecedente no fue remitido por el titular</w:t>
            </w:r>
          </w:p>
        </w:tc>
      </w:tr>
      <w:tr w:rsidR="00675E52" w:rsidRPr="0025129B" w14:paraId="60EB3F6E" w14:textId="77777777" w:rsidTr="00F55819">
        <w:tc>
          <w:tcPr>
            <w:tcW w:w="206" w:type="pct"/>
          </w:tcPr>
          <w:p w14:paraId="2C7B2D3C" w14:textId="77777777" w:rsidR="00675E52" w:rsidRPr="00675E52" w:rsidRDefault="00675E52"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0C8314FE" w14:textId="03294558" w:rsidR="00675E52" w:rsidRPr="00825957" w:rsidRDefault="00825957" w:rsidP="00D1782B">
            <w:pPr>
              <w:widowControl w:val="0"/>
              <w:overflowPunct w:val="0"/>
              <w:autoSpaceDE w:val="0"/>
              <w:autoSpaceDN w:val="0"/>
              <w:adjustRightInd w:val="0"/>
              <w:jc w:val="center"/>
              <w:rPr>
                <w:rFonts w:eastAsia="Times New Roman" w:cs="Century Gothic"/>
                <w:iCs/>
                <w:kern w:val="28"/>
                <w:lang w:eastAsia="es-CL"/>
              </w:rPr>
            </w:pPr>
            <w:r w:rsidRPr="00825957">
              <w:rPr>
                <w:rFonts w:eastAsia="Times New Roman" w:cs="Century Gothic"/>
                <w:iCs/>
                <w:kern w:val="28"/>
                <w:lang w:eastAsia="es-CL"/>
              </w:rPr>
              <w:t>7 y8</w:t>
            </w:r>
          </w:p>
        </w:tc>
        <w:tc>
          <w:tcPr>
            <w:tcW w:w="2156" w:type="pct"/>
          </w:tcPr>
          <w:p w14:paraId="1BC8FE9C" w14:textId="03D5AB43" w:rsidR="00675E52" w:rsidRPr="00675E52" w:rsidRDefault="00A30B51" w:rsidP="00BB3E7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Afiches y trípticos sobre las especies en categoría de conservación, el cururo y el quisco, en formato </w:t>
            </w:r>
            <w:r w:rsidR="007D7039">
              <w:rPr>
                <w:rFonts w:eastAsia="Times New Roman" w:cs="Century Gothic"/>
                <w:iCs/>
                <w:kern w:val="28"/>
                <w:lang w:eastAsia="es-CL"/>
              </w:rPr>
              <w:t>digital.</w:t>
            </w:r>
          </w:p>
        </w:tc>
        <w:tc>
          <w:tcPr>
            <w:tcW w:w="505" w:type="pct"/>
          </w:tcPr>
          <w:p w14:paraId="08DC7234" w14:textId="78EBC0F7" w:rsidR="00675E52" w:rsidRPr="000C3A0C" w:rsidRDefault="007D7039" w:rsidP="00D1782B">
            <w:pPr>
              <w:jc w:val="center"/>
              <w:rPr>
                <w:rFonts w:cstheme="minorHAnsi"/>
              </w:rPr>
            </w:pPr>
            <w:r>
              <w:rPr>
                <w:rFonts w:cstheme="minorHAnsi"/>
              </w:rPr>
              <w:t>01-10-2015</w:t>
            </w:r>
          </w:p>
        </w:tc>
        <w:tc>
          <w:tcPr>
            <w:tcW w:w="569" w:type="pct"/>
            <w:vAlign w:val="center"/>
          </w:tcPr>
          <w:p w14:paraId="0C15EBF7" w14:textId="1210D6C2" w:rsidR="00675E52" w:rsidRPr="007D7039" w:rsidRDefault="00F55819" w:rsidP="00F55819">
            <w:pPr>
              <w:widowControl w:val="0"/>
              <w:overflowPunct w:val="0"/>
              <w:autoSpaceDE w:val="0"/>
              <w:autoSpaceDN w:val="0"/>
              <w:adjustRightInd w:val="0"/>
              <w:spacing w:after="120"/>
              <w:jc w:val="center"/>
              <w:rPr>
                <w:rFonts w:cstheme="minorHAnsi"/>
                <w:highlight w:val="yellow"/>
              </w:rPr>
            </w:pPr>
            <w:r>
              <w:rPr>
                <w:rFonts w:cstheme="minorHAnsi"/>
              </w:rPr>
              <w:t>__</w:t>
            </w:r>
          </w:p>
        </w:tc>
        <w:tc>
          <w:tcPr>
            <w:tcW w:w="951" w:type="pct"/>
          </w:tcPr>
          <w:p w14:paraId="400A299D" w14:textId="2C19019D" w:rsidR="00675E52" w:rsidRPr="007D7039" w:rsidRDefault="00F55819" w:rsidP="00F55819">
            <w:pPr>
              <w:widowControl w:val="0"/>
              <w:overflowPunct w:val="0"/>
              <w:autoSpaceDE w:val="0"/>
              <w:autoSpaceDN w:val="0"/>
              <w:adjustRightInd w:val="0"/>
              <w:spacing w:after="120"/>
              <w:jc w:val="center"/>
              <w:rPr>
                <w:rFonts w:cstheme="minorHAnsi"/>
                <w:highlight w:val="yellow"/>
              </w:rPr>
            </w:pPr>
            <w:r>
              <w:rPr>
                <w:rFonts w:cstheme="minorHAnsi"/>
              </w:rPr>
              <w:t>Antecedente no fue remitido por el titular</w:t>
            </w:r>
          </w:p>
        </w:tc>
      </w:tr>
      <w:tr w:rsidR="00F55819" w:rsidRPr="0025129B" w14:paraId="0088F166" w14:textId="77777777" w:rsidTr="00F55819">
        <w:tc>
          <w:tcPr>
            <w:tcW w:w="206" w:type="pct"/>
          </w:tcPr>
          <w:p w14:paraId="3BED3F2B" w14:textId="77777777" w:rsidR="00F55819" w:rsidRPr="00675E52" w:rsidRDefault="00F55819"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179D3728" w14:textId="3908712B" w:rsidR="00F55819" w:rsidRPr="00825957" w:rsidRDefault="00825957" w:rsidP="00D1782B">
            <w:pPr>
              <w:widowControl w:val="0"/>
              <w:overflowPunct w:val="0"/>
              <w:autoSpaceDE w:val="0"/>
              <w:autoSpaceDN w:val="0"/>
              <w:adjustRightInd w:val="0"/>
              <w:jc w:val="center"/>
              <w:rPr>
                <w:rFonts w:eastAsia="Times New Roman" w:cs="Century Gothic"/>
                <w:iCs/>
                <w:kern w:val="28"/>
                <w:lang w:eastAsia="es-CL"/>
              </w:rPr>
            </w:pPr>
            <w:r w:rsidRPr="00825957">
              <w:rPr>
                <w:rFonts w:eastAsia="Times New Roman" w:cs="Century Gothic"/>
                <w:iCs/>
                <w:kern w:val="28"/>
                <w:lang w:eastAsia="es-CL"/>
              </w:rPr>
              <w:t>1</w:t>
            </w:r>
            <w:r>
              <w:rPr>
                <w:rFonts w:eastAsia="Times New Roman" w:cs="Century Gothic"/>
                <w:iCs/>
                <w:kern w:val="28"/>
                <w:lang w:eastAsia="es-CL"/>
              </w:rPr>
              <w:t>, 2 y 3</w:t>
            </w:r>
          </w:p>
        </w:tc>
        <w:tc>
          <w:tcPr>
            <w:tcW w:w="2156" w:type="pct"/>
          </w:tcPr>
          <w:p w14:paraId="0559A78B" w14:textId="2711D4B6" w:rsidR="00F55819" w:rsidRPr="00675E52" w:rsidRDefault="00F55819" w:rsidP="00DC2410">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Certificados de laboratorio del monitoreo calidad de aguas año 2015, Noria Casa Rosada en formato digital</w:t>
            </w:r>
            <w:r w:rsidRPr="00675E52">
              <w:rPr>
                <w:rFonts w:eastAsia="Times New Roman" w:cs="Century Gothic"/>
                <w:iCs/>
                <w:kern w:val="28"/>
                <w:lang w:eastAsia="es-CL"/>
              </w:rPr>
              <w:t>.</w:t>
            </w:r>
          </w:p>
        </w:tc>
        <w:tc>
          <w:tcPr>
            <w:tcW w:w="505" w:type="pct"/>
          </w:tcPr>
          <w:p w14:paraId="5B7D20D6" w14:textId="32CF68C0" w:rsidR="00F55819" w:rsidRPr="000C3A0C" w:rsidRDefault="00F55819" w:rsidP="00D1782B">
            <w:pPr>
              <w:jc w:val="center"/>
              <w:rPr>
                <w:rFonts w:cstheme="minorHAnsi"/>
              </w:rPr>
            </w:pPr>
            <w:r>
              <w:rPr>
                <w:rFonts w:cstheme="minorHAnsi"/>
              </w:rPr>
              <w:t>01-10-2015</w:t>
            </w:r>
          </w:p>
        </w:tc>
        <w:tc>
          <w:tcPr>
            <w:tcW w:w="569" w:type="pct"/>
            <w:vAlign w:val="center"/>
          </w:tcPr>
          <w:p w14:paraId="6A61AB6C" w14:textId="4DAEB8DB" w:rsidR="00F55819" w:rsidRPr="007D7039" w:rsidRDefault="00F55819" w:rsidP="00F55819">
            <w:pPr>
              <w:widowControl w:val="0"/>
              <w:overflowPunct w:val="0"/>
              <w:autoSpaceDE w:val="0"/>
              <w:autoSpaceDN w:val="0"/>
              <w:adjustRightInd w:val="0"/>
              <w:spacing w:after="120"/>
              <w:jc w:val="center"/>
              <w:rPr>
                <w:rFonts w:cstheme="minorHAnsi"/>
                <w:highlight w:val="yellow"/>
              </w:rPr>
            </w:pPr>
            <w:r>
              <w:rPr>
                <w:rFonts w:cstheme="minorHAnsi"/>
              </w:rPr>
              <w:t>__</w:t>
            </w:r>
          </w:p>
        </w:tc>
        <w:tc>
          <w:tcPr>
            <w:tcW w:w="951" w:type="pct"/>
          </w:tcPr>
          <w:p w14:paraId="3FFA4DD6" w14:textId="0891B8B8" w:rsidR="00F55819" w:rsidRPr="007D7039" w:rsidRDefault="00F55819" w:rsidP="00BA2C5B">
            <w:pPr>
              <w:widowControl w:val="0"/>
              <w:overflowPunct w:val="0"/>
              <w:autoSpaceDE w:val="0"/>
              <w:autoSpaceDN w:val="0"/>
              <w:adjustRightInd w:val="0"/>
              <w:spacing w:after="120"/>
              <w:jc w:val="center"/>
              <w:rPr>
                <w:rFonts w:cstheme="minorHAnsi"/>
                <w:highlight w:val="yellow"/>
              </w:rPr>
            </w:pPr>
            <w:r>
              <w:rPr>
                <w:rFonts w:cstheme="minorHAnsi"/>
              </w:rPr>
              <w:t>Antecedente no fue remitido por el titular</w:t>
            </w:r>
          </w:p>
        </w:tc>
      </w:tr>
      <w:tr w:rsidR="00675E52" w:rsidRPr="0025129B" w14:paraId="2D1105ED" w14:textId="77777777" w:rsidTr="00F55819">
        <w:tc>
          <w:tcPr>
            <w:tcW w:w="206" w:type="pct"/>
          </w:tcPr>
          <w:p w14:paraId="20A183B0" w14:textId="77777777" w:rsidR="00675E52" w:rsidRPr="00675E52" w:rsidRDefault="00675E52"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6F45C22A" w14:textId="0E2E9221" w:rsidR="00675E52" w:rsidRPr="00675E52" w:rsidRDefault="00825957" w:rsidP="00D1782B">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w:t>
            </w:r>
          </w:p>
        </w:tc>
        <w:tc>
          <w:tcPr>
            <w:tcW w:w="2156" w:type="pct"/>
          </w:tcPr>
          <w:p w14:paraId="6236B8AF" w14:textId="3BA95FB6" w:rsidR="00675E52" w:rsidRPr="00675E52" w:rsidRDefault="007D7039" w:rsidP="00775BD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Actualizar Formulario 574 de la SMA( teléfono y dirección de la empresa)</w:t>
            </w:r>
          </w:p>
        </w:tc>
        <w:tc>
          <w:tcPr>
            <w:tcW w:w="505" w:type="pct"/>
          </w:tcPr>
          <w:p w14:paraId="6857F7B3" w14:textId="6A11CCF7" w:rsidR="00675E52" w:rsidRPr="000C3A0C" w:rsidRDefault="007D7039" w:rsidP="00D1782B">
            <w:pPr>
              <w:jc w:val="center"/>
              <w:rPr>
                <w:rFonts w:cstheme="minorHAnsi"/>
              </w:rPr>
            </w:pPr>
            <w:r>
              <w:rPr>
                <w:rFonts w:cstheme="minorHAnsi"/>
              </w:rPr>
              <w:t>01-10-2015</w:t>
            </w:r>
          </w:p>
        </w:tc>
        <w:tc>
          <w:tcPr>
            <w:tcW w:w="569" w:type="pct"/>
            <w:vAlign w:val="center"/>
          </w:tcPr>
          <w:p w14:paraId="11C67DF9" w14:textId="42F67E01" w:rsidR="00675E52" w:rsidRPr="007D7039" w:rsidRDefault="00F55819" w:rsidP="00F55819">
            <w:pPr>
              <w:widowControl w:val="0"/>
              <w:overflowPunct w:val="0"/>
              <w:autoSpaceDE w:val="0"/>
              <w:autoSpaceDN w:val="0"/>
              <w:adjustRightInd w:val="0"/>
              <w:spacing w:after="120"/>
              <w:jc w:val="center"/>
              <w:rPr>
                <w:rFonts w:cstheme="minorHAnsi"/>
                <w:highlight w:val="yellow"/>
              </w:rPr>
            </w:pPr>
            <w:r>
              <w:rPr>
                <w:rFonts w:cstheme="minorHAnsi"/>
              </w:rPr>
              <w:t>__</w:t>
            </w:r>
          </w:p>
        </w:tc>
        <w:tc>
          <w:tcPr>
            <w:tcW w:w="951" w:type="pct"/>
          </w:tcPr>
          <w:p w14:paraId="06DB7B2C" w14:textId="07FE9CE2" w:rsidR="00675E52" w:rsidRPr="007D7039" w:rsidRDefault="00F55819" w:rsidP="00BA2C5B">
            <w:pPr>
              <w:widowControl w:val="0"/>
              <w:overflowPunct w:val="0"/>
              <w:autoSpaceDE w:val="0"/>
              <w:autoSpaceDN w:val="0"/>
              <w:adjustRightInd w:val="0"/>
              <w:spacing w:after="120"/>
              <w:jc w:val="center"/>
              <w:rPr>
                <w:rFonts w:cstheme="minorHAnsi"/>
                <w:highlight w:val="yellow"/>
              </w:rPr>
            </w:pPr>
            <w:r>
              <w:rPr>
                <w:rFonts w:cstheme="minorHAnsi"/>
              </w:rPr>
              <w:t>Antecedente no fue remitido por el titular</w:t>
            </w:r>
          </w:p>
        </w:tc>
      </w:tr>
    </w:tbl>
    <w:p w14:paraId="7F04376F" w14:textId="77777777" w:rsidR="005B38F1" w:rsidRDefault="005B38F1" w:rsidP="005B38F1">
      <w:pPr>
        <w:rPr>
          <w:sz w:val="20"/>
          <w:szCs w:val="20"/>
        </w:rPr>
      </w:pPr>
    </w:p>
    <w:p w14:paraId="5FCF98F4" w14:textId="77777777" w:rsidR="005B38F1" w:rsidRDefault="005B38F1">
      <w:pPr>
        <w:jc w:val="left"/>
        <w:rPr>
          <w:sz w:val="20"/>
          <w:szCs w:val="20"/>
        </w:rPr>
      </w:pPr>
      <w:r>
        <w:rPr>
          <w:sz w:val="20"/>
          <w:szCs w:val="20"/>
        </w:rPr>
        <w:br w:type="page"/>
      </w:r>
    </w:p>
    <w:p w14:paraId="3A2BBDC1" w14:textId="77777777" w:rsidR="005B38F1" w:rsidRPr="0025129B" w:rsidRDefault="005B38F1" w:rsidP="00E32F70">
      <w:pPr>
        <w:pStyle w:val="Ttulo1"/>
        <w:numPr>
          <w:ilvl w:val="0"/>
          <w:numId w:val="2"/>
        </w:numPr>
      </w:pPr>
      <w:bookmarkStart w:id="259" w:name="_Toc352840405"/>
      <w:bookmarkStart w:id="260" w:name="_Toc352841465"/>
      <w:bookmarkStart w:id="261" w:name="_Toc438648103"/>
      <w:r w:rsidRPr="0025129B">
        <w:lastRenderedPageBreak/>
        <w:t>ANEXOS.</w:t>
      </w:r>
      <w:bookmarkEnd w:id="259"/>
      <w:bookmarkEnd w:id="260"/>
      <w:bookmarkEnd w:id="261"/>
    </w:p>
    <w:tbl>
      <w:tblPr>
        <w:tblStyle w:val="Tablaconcuadrcula"/>
        <w:tblW w:w="5000" w:type="pct"/>
        <w:jc w:val="center"/>
        <w:tblLook w:val="04A0" w:firstRow="1" w:lastRow="0" w:firstColumn="1" w:lastColumn="0" w:noHBand="0" w:noVBand="1"/>
      </w:tblPr>
      <w:tblGrid>
        <w:gridCol w:w="2115"/>
        <w:gridCol w:w="8073"/>
      </w:tblGrid>
      <w:tr w:rsidR="007479AB" w:rsidRPr="0025129B" w14:paraId="2DE5AC6F" w14:textId="77777777" w:rsidTr="007776BD">
        <w:trPr>
          <w:trHeight w:val="286"/>
          <w:jc w:val="center"/>
        </w:trPr>
        <w:tc>
          <w:tcPr>
            <w:tcW w:w="1038" w:type="pct"/>
            <w:shd w:val="clear" w:color="auto" w:fill="D9D9D9" w:themeFill="background1" w:themeFillShade="D9"/>
          </w:tcPr>
          <w:p w14:paraId="25EF7EA7" w14:textId="77E2CBC8" w:rsidR="007479AB" w:rsidRPr="0025129B" w:rsidRDefault="007479AB" w:rsidP="007776BD">
            <w:pPr>
              <w:jc w:val="center"/>
              <w:rPr>
                <w:rFonts w:cstheme="minorHAnsi"/>
                <w:b/>
              </w:rPr>
            </w:pPr>
            <w:r w:rsidRPr="0025129B">
              <w:rPr>
                <w:rFonts w:cstheme="minorHAnsi"/>
                <w:b/>
              </w:rPr>
              <w:t>Anexo</w:t>
            </w:r>
          </w:p>
        </w:tc>
        <w:tc>
          <w:tcPr>
            <w:tcW w:w="3962" w:type="pct"/>
            <w:shd w:val="clear" w:color="auto" w:fill="D9D9D9" w:themeFill="background1" w:themeFillShade="D9"/>
          </w:tcPr>
          <w:p w14:paraId="6FDA89CF" w14:textId="77777777" w:rsidR="007479AB" w:rsidRPr="0025129B" w:rsidRDefault="007479AB" w:rsidP="007776BD">
            <w:pPr>
              <w:jc w:val="center"/>
              <w:rPr>
                <w:rFonts w:cstheme="minorHAnsi"/>
                <w:b/>
              </w:rPr>
            </w:pPr>
            <w:r w:rsidRPr="0025129B">
              <w:rPr>
                <w:rFonts w:cstheme="minorHAnsi"/>
                <w:b/>
              </w:rPr>
              <w:t>Nombre Anexo</w:t>
            </w:r>
          </w:p>
        </w:tc>
      </w:tr>
      <w:tr w:rsidR="007479AB" w:rsidRPr="0025129B" w14:paraId="5DB9CA64" w14:textId="77777777" w:rsidTr="007776BD">
        <w:trPr>
          <w:trHeight w:val="286"/>
          <w:jc w:val="center"/>
        </w:trPr>
        <w:tc>
          <w:tcPr>
            <w:tcW w:w="1038" w:type="pct"/>
            <w:vAlign w:val="center"/>
          </w:tcPr>
          <w:p w14:paraId="5F14D6E5" w14:textId="77777777" w:rsidR="007479AB" w:rsidRPr="0025129B" w:rsidRDefault="007479AB" w:rsidP="007776BD">
            <w:pPr>
              <w:jc w:val="center"/>
              <w:rPr>
                <w:rFonts w:cstheme="minorHAnsi"/>
              </w:rPr>
            </w:pPr>
            <w:r w:rsidRPr="0025129B">
              <w:rPr>
                <w:rFonts w:cstheme="minorHAnsi"/>
              </w:rPr>
              <w:t>1</w:t>
            </w:r>
          </w:p>
        </w:tc>
        <w:tc>
          <w:tcPr>
            <w:tcW w:w="3962" w:type="pct"/>
            <w:vAlign w:val="center"/>
          </w:tcPr>
          <w:p w14:paraId="3D84EE5A" w14:textId="090DFAB1" w:rsidR="00597735" w:rsidRDefault="00597735" w:rsidP="00597735">
            <w:pPr>
              <w:rPr>
                <w:rFonts w:cstheme="minorHAnsi"/>
              </w:rPr>
            </w:pPr>
            <w:r>
              <w:rPr>
                <w:rFonts w:cstheme="minorHAnsi"/>
              </w:rPr>
              <w:t>Acta de Inspección Ambiental del 0</w:t>
            </w:r>
            <w:r w:rsidR="001C6B68">
              <w:rPr>
                <w:rFonts w:cstheme="minorHAnsi"/>
              </w:rPr>
              <w:t>9</w:t>
            </w:r>
            <w:r>
              <w:rPr>
                <w:rFonts w:cstheme="minorHAnsi"/>
              </w:rPr>
              <w:t xml:space="preserve"> de </w:t>
            </w:r>
            <w:r w:rsidR="001C6B68">
              <w:rPr>
                <w:rFonts w:cstheme="minorHAnsi"/>
              </w:rPr>
              <w:t>septiembre</w:t>
            </w:r>
            <w:r>
              <w:rPr>
                <w:rFonts w:cstheme="minorHAnsi"/>
              </w:rPr>
              <w:t xml:space="preserve"> de 201</w:t>
            </w:r>
            <w:r w:rsidR="001C6B68">
              <w:rPr>
                <w:rFonts w:cstheme="minorHAnsi"/>
              </w:rPr>
              <w:t>5</w:t>
            </w:r>
            <w:r>
              <w:rPr>
                <w:rFonts w:cstheme="minorHAnsi"/>
              </w:rPr>
              <w:t>.</w:t>
            </w:r>
          </w:p>
          <w:p w14:paraId="2FB8C066" w14:textId="77777777" w:rsidR="007479AB" w:rsidRPr="0025129B" w:rsidRDefault="007479AB" w:rsidP="007776BD">
            <w:pPr>
              <w:rPr>
                <w:rFonts w:cstheme="minorHAnsi"/>
              </w:rPr>
            </w:pPr>
          </w:p>
        </w:tc>
      </w:tr>
      <w:tr w:rsidR="007479AB" w:rsidRPr="0025129B" w14:paraId="3F0D94FE" w14:textId="77777777" w:rsidTr="007776BD">
        <w:trPr>
          <w:trHeight w:val="264"/>
          <w:jc w:val="center"/>
        </w:trPr>
        <w:tc>
          <w:tcPr>
            <w:tcW w:w="1038" w:type="pct"/>
            <w:vAlign w:val="center"/>
          </w:tcPr>
          <w:p w14:paraId="3B964727" w14:textId="77777777" w:rsidR="007479AB" w:rsidRPr="0025129B" w:rsidRDefault="007479AB" w:rsidP="007776BD">
            <w:pPr>
              <w:jc w:val="center"/>
              <w:rPr>
                <w:rFonts w:cstheme="minorHAnsi"/>
              </w:rPr>
            </w:pPr>
            <w:r>
              <w:rPr>
                <w:rFonts w:cstheme="minorHAnsi"/>
              </w:rPr>
              <w:t>2</w:t>
            </w:r>
          </w:p>
        </w:tc>
        <w:tc>
          <w:tcPr>
            <w:tcW w:w="3962" w:type="pct"/>
            <w:vAlign w:val="center"/>
          </w:tcPr>
          <w:p w14:paraId="6C561FC4" w14:textId="4B7EAACE" w:rsidR="0042209A" w:rsidRPr="0025129B" w:rsidRDefault="00597735" w:rsidP="007776BD">
            <w:pPr>
              <w:rPr>
                <w:rFonts w:cstheme="minorHAnsi"/>
              </w:rPr>
            </w:pPr>
            <w:r>
              <w:rPr>
                <w:rFonts w:cstheme="minorHAnsi"/>
              </w:rPr>
              <w:t xml:space="preserve">Ord. SERNAGEOMIN Nº </w:t>
            </w:r>
            <w:r w:rsidR="001C6B68">
              <w:rPr>
                <w:rFonts w:cstheme="minorHAnsi"/>
              </w:rPr>
              <w:t>3532</w:t>
            </w:r>
            <w:r>
              <w:rPr>
                <w:rFonts w:cstheme="minorHAnsi"/>
              </w:rPr>
              <w:t xml:space="preserve"> de </w:t>
            </w:r>
            <w:r w:rsidR="001C6B68">
              <w:rPr>
                <w:rFonts w:cstheme="minorHAnsi"/>
              </w:rPr>
              <w:t>16</w:t>
            </w:r>
            <w:r>
              <w:rPr>
                <w:rFonts w:cstheme="minorHAnsi"/>
              </w:rPr>
              <w:t xml:space="preserve"> de </w:t>
            </w:r>
            <w:r w:rsidR="001C6B68">
              <w:rPr>
                <w:rFonts w:cstheme="minorHAnsi"/>
              </w:rPr>
              <w:t>octubre</w:t>
            </w:r>
            <w:r>
              <w:rPr>
                <w:rFonts w:cstheme="minorHAnsi"/>
              </w:rPr>
              <w:t xml:space="preserve"> de 201</w:t>
            </w:r>
            <w:r w:rsidR="001C6B68">
              <w:rPr>
                <w:rFonts w:cstheme="minorHAnsi"/>
              </w:rPr>
              <w:t>5</w:t>
            </w:r>
            <w:r>
              <w:rPr>
                <w:rFonts w:cstheme="minorHAnsi"/>
              </w:rPr>
              <w:t xml:space="preserve"> </w:t>
            </w:r>
            <w:r w:rsidR="001C6B68">
              <w:rPr>
                <w:rFonts w:cstheme="minorHAnsi"/>
              </w:rPr>
              <w:t>pronunciamiento sobre examen de información de seguimiento ambiental.</w:t>
            </w:r>
          </w:p>
        </w:tc>
      </w:tr>
      <w:tr w:rsidR="007479AB" w:rsidRPr="0025129B" w14:paraId="25AE9357" w14:textId="77777777" w:rsidTr="000E5A79">
        <w:trPr>
          <w:trHeight w:val="330"/>
          <w:jc w:val="center"/>
        </w:trPr>
        <w:tc>
          <w:tcPr>
            <w:tcW w:w="1038" w:type="pct"/>
            <w:vAlign w:val="center"/>
          </w:tcPr>
          <w:p w14:paraId="0719B89B" w14:textId="77777777" w:rsidR="007479AB" w:rsidRPr="0025129B" w:rsidRDefault="007479AB" w:rsidP="007776BD">
            <w:pPr>
              <w:jc w:val="center"/>
              <w:rPr>
                <w:rFonts w:cstheme="minorHAnsi"/>
              </w:rPr>
            </w:pPr>
            <w:r>
              <w:rPr>
                <w:rFonts w:cstheme="minorHAnsi"/>
              </w:rPr>
              <w:t>3</w:t>
            </w:r>
          </w:p>
        </w:tc>
        <w:tc>
          <w:tcPr>
            <w:tcW w:w="3962" w:type="pct"/>
            <w:vAlign w:val="center"/>
          </w:tcPr>
          <w:p w14:paraId="00CBCE1B" w14:textId="4AEF1DA7" w:rsidR="007479AB" w:rsidRPr="0025129B" w:rsidRDefault="001C6B68" w:rsidP="001C6B68">
            <w:pPr>
              <w:rPr>
                <w:rFonts w:cstheme="minorHAnsi"/>
              </w:rPr>
            </w:pPr>
            <w:r>
              <w:rPr>
                <w:rFonts w:cstheme="minorHAnsi"/>
              </w:rPr>
              <w:t>Ord. SERNAGEOMIN Nº 3535 de 16 de octubre de 2015 pronunciamiento sobre examen de información de seguimiento ambiental</w:t>
            </w:r>
            <w:r w:rsidR="007479AB" w:rsidRPr="000E5A79">
              <w:rPr>
                <w:rFonts w:cstheme="minorHAnsi"/>
              </w:rPr>
              <w:t>.</w:t>
            </w:r>
          </w:p>
        </w:tc>
      </w:tr>
      <w:tr w:rsidR="000E5A79" w:rsidRPr="0025129B" w14:paraId="1A5B44E8" w14:textId="77777777" w:rsidTr="007776BD">
        <w:trPr>
          <w:trHeight w:val="143"/>
          <w:jc w:val="center"/>
        </w:trPr>
        <w:tc>
          <w:tcPr>
            <w:tcW w:w="1038" w:type="pct"/>
            <w:vAlign w:val="center"/>
          </w:tcPr>
          <w:p w14:paraId="3557268E" w14:textId="77777777" w:rsidR="000E5A79" w:rsidRDefault="000E5A79" w:rsidP="007776BD">
            <w:pPr>
              <w:jc w:val="center"/>
              <w:rPr>
                <w:rFonts w:cstheme="minorHAnsi"/>
              </w:rPr>
            </w:pPr>
            <w:r>
              <w:rPr>
                <w:rFonts w:cstheme="minorHAnsi"/>
              </w:rPr>
              <w:t>4</w:t>
            </w:r>
          </w:p>
        </w:tc>
        <w:tc>
          <w:tcPr>
            <w:tcW w:w="3962" w:type="pct"/>
            <w:vAlign w:val="center"/>
          </w:tcPr>
          <w:p w14:paraId="6B6EF288" w14:textId="30E9FA21" w:rsidR="000E5A79" w:rsidRDefault="001C6B68" w:rsidP="00146822">
            <w:pPr>
              <w:rPr>
                <w:rFonts w:cstheme="minorHAnsi"/>
              </w:rPr>
            </w:pPr>
            <w:r>
              <w:rPr>
                <w:rFonts w:cstheme="minorHAnsi"/>
              </w:rPr>
              <w:t>Ord. SERNAGEOMIN Nº 3533 de 16 de octubre de 2015 pronunciamiento sobre examen de información de seguimiento ambiental.</w:t>
            </w:r>
          </w:p>
        </w:tc>
      </w:tr>
      <w:tr w:rsidR="007479AB" w:rsidRPr="0025129B" w14:paraId="1E90C072" w14:textId="77777777" w:rsidTr="007776BD">
        <w:trPr>
          <w:trHeight w:val="126"/>
          <w:jc w:val="center"/>
        </w:trPr>
        <w:tc>
          <w:tcPr>
            <w:tcW w:w="1038" w:type="pct"/>
            <w:vAlign w:val="center"/>
          </w:tcPr>
          <w:p w14:paraId="3A6F2CF5" w14:textId="77777777" w:rsidR="007479AB" w:rsidRPr="0025129B" w:rsidRDefault="000E5A79" w:rsidP="007776BD">
            <w:pPr>
              <w:jc w:val="center"/>
              <w:rPr>
                <w:rFonts w:cstheme="minorHAnsi"/>
              </w:rPr>
            </w:pPr>
            <w:r>
              <w:rPr>
                <w:rFonts w:cstheme="minorHAnsi"/>
              </w:rPr>
              <w:t>5</w:t>
            </w:r>
          </w:p>
        </w:tc>
        <w:tc>
          <w:tcPr>
            <w:tcW w:w="3962" w:type="pct"/>
            <w:vAlign w:val="center"/>
          </w:tcPr>
          <w:p w14:paraId="561C8114" w14:textId="7B87BD65" w:rsidR="007479AB" w:rsidRPr="0025129B" w:rsidRDefault="00146822" w:rsidP="00146822">
            <w:pPr>
              <w:rPr>
                <w:rFonts w:cstheme="minorHAnsi"/>
              </w:rPr>
            </w:pPr>
            <w:r>
              <w:rPr>
                <w:rFonts w:cstheme="minorHAnsi"/>
              </w:rPr>
              <w:t>Ord. SERNAGEOMIN Nº 3531 de 16 de octubre de 2015 pronunciamiento sobre examen de información de seguimiento ambiental.</w:t>
            </w:r>
          </w:p>
        </w:tc>
      </w:tr>
      <w:tr w:rsidR="007479AB" w:rsidRPr="0025129B" w14:paraId="20AA1E1D" w14:textId="77777777" w:rsidTr="007776BD">
        <w:trPr>
          <w:trHeight w:val="138"/>
          <w:jc w:val="center"/>
        </w:trPr>
        <w:tc>
          <w:tcPr>
            <w:tcW w:w="1038" w:type="pct"/>
            <w:vAlign w:val="center"/>
          </w:tcPr>
          <w:p w14:paraId="3233A9A2" w14:textId="77777777" w:rsidR="007479AB" w:rsidRPr="0025129B" w:rsidRDefault="000E5A79" w:rsidP="007776BD">
            <w:pPr>
              <w:jc w:val="center"/>
              <w:rPr>
                <w:rFonts w:cstheme="minorHAnsi"/>
              </w:rPr>
            </w:pPr>
            <w:r>
              <w:rPr>
                <w:rFonts w:cstheme="minorHAnsi"/>
              </w:rPr>
              <w:t>6</w:t>
            </w:r>
          </w:p>
        </w:tc>
        <w:tc>
          <w:tcPr>
            <w:tcW w:w="3962" w:type="pct"/>
            <w:vAlign w:val="center"/>
          </w:tcPr>
          <w:p w14:paraId="02FF8BFD" w14:textId="1B2D87F3" w:rsidR="007479AB" w:rsidRPr="0025129B" w:rsidRDefault="00146822" w:rsidP="00146822">
            <w:pPr>
              <w:rPr>
                <w:rFonts w:cstheme="minorHAnsi"/>
              </w:rPr>
            </w:pPr>
            <w:r>
              <w:rPr>
                <w:rFonts w:cstheme="minorHAnsi"/>
              </w:rPr>
              <w:t>Ord. SERNAGEOMIN Nº 3534 de 16 de octubre de 2015 pronunciamiento sobre examen de información de seguimiento ambiental</w:t>
            </w:r>
            <w:r w:rsidR="007479AB">
              <w:rPr>
                <w:rFonts w:cstheme="minorHAnsi"/>
              </w:rPr>
              <w:t>.</w:t>
            </w:r>
          </w:p>
        </w:tc>
      </w:tr>
      <w:tr w:rsidR="007479AB" w:rsidRPr="0025129B" w14:paraId="3893CE7F" w14:textId="77777777" w:rsidTr="007776BD">
        <w:trPr>
          <w:trHeight w:val="138"/>
          <w:jc w:val="center"/>
        </w:trPr>
        <w:tc>
          <w:tcPr>
            <w:tcW w:w="1038" w:type="pct"/>
            <w:vAlign w:val="center"/>
          </w:tcPr>
          <w:p w14:paraId="3951F0AA" w14:textId="77777777" w:rsidR="007479AB" w:rsidRPr="0025129B" w:rsidRDefault="000E5A79" w:rsidP="007776BD">
            <w:pPr>
              <w:jc w:val="center"/>
              <w:rPr>
                <w:rFonts w:cstheme="minorHAnsi"/>
              </w:rPr>
            </w:pPr>
            <w:r>
              <w:rPr>
                <w:rFonts w:cstheme="minorHAnsi"/>
              </w:rPr>
              <w:t>7</w:t>
            </w:r>
          </w:p>
        </w:tc>
        <w:tc>
          <w:tcPr>
            <w:tcW w:w="3962" w:type="pct"/>
            <w:vAlign w:val="center"/>
          </w:tcPr>
          <w:p w14:paraId="178A8818" w14:textId="7428A8B4" w:rsidR="007479AB" w:rsidRPr="0025129B" w:rsidRDefault="00146822" w:rsidP="00146822">
            <w:pPr>
              <w:rPr>
                <w:rFonts w:cstheme="minorHAnsi"/>
              </w:rPr>
            </w:pPr>
            <w:r>
              <w:rPr>
                <w:rFonts w:cstheme="minorHAnsi"/>
              </w:rPr>
              <w:t>Ord. SERNAGEOMIN Nº 3530 de 16 de octubre de 2015 pronunciamiento sobre examen de información de seguimiento ambiental.</w:t>
            </w:r>
          </w:p>
        </w:tc>
      </w:tr>
      <w:tr w:rsidR="007479AB" w:rsidRPr="0025129B" w14:paraId="2431D41D" w14:textId="77777777" w:rsidTr="007776BD">
        <w:trPr>
          <w:trHeight w:val="94"/>
          <w:jc w:val="center"/>
        </w:trPr>
        <w:tc>
          <w:tcPr>
            <w:tcW w:w="1038" w:type="pct"/>
            <w:vAlign w:val="center"/>
          </w:tcPr>
          <w:p w14:paraId="1965A672" w14:textId="77777777" w:rsidR="007479AB" w:rsidRPr="0025129B" w:rsidRDefault="000E5A79" w:rsidP="007776BD">
            <w:pPr>
              <w:jc w:val="center"/>
              <w:rPr>
                <w:rFonts w:cstheme="minorHAnsi"/>
              </w:rPr>
            </w:pPr>
            <w:r>
              <w:rPr>
                <w:rFonts w:cstheme="minorHAnsi"/>
              </w:rPr>
              <w:t>8</w:t>
            </w:r>
          </w:p>
        </w:tc>
        <w:tc>
          <w:tcPr>
            <w:tcW w:w="3962" w:type="pct"/>
            <w:vAlign w:val="center"/>
          </w:tcPr>
          <w:p w14:paraId="38AEC7C0" w14:textId="77063440" w:rsidR="0042209A" w:rsidRPr="0025129B" w:rsidRDefault="00146822" w:rsidP="00146822">
            <w:pPr>
              <w:rPr>
                <w:rFonts w:cstheme="minorHAnsi"/>
              </w:rPr>
            </w:pPr>
            <w:r>
              <w:rPr>
                <w:rFonts w:cstheme="minorHAnsi"/>
              </w:rPr>
              <w:t>Ord. SAG Nº 1885 de 26 de noviembre de 2015 pronunciamiento sobre examen de información de seguimiento ambiental.</w:t>
            </w:r>
          </w:p>
        </w:tc>
      </w:tr>
      <w:tr w:rsidR="007479AB" w:rsidRPr="0025129B" w14:paraId="1B73CBB9" w14:textId="77777777" w:rsidTr="007776BD">
        <w:trPr>
          <w:trHeight w:val="149"/>
          <w:jc w:val="center"/>
        </w:trPr>
        <w:tc>
          <w:tcPr>
            <w:tcW w:w="1038" w:type="pct"/>
            <w:vAlign w:val="center"/>
          </w:tcPr>
          <w:p w14:paraId="26A31B54" w14:textId="77777777" w:rsidR="007479AB" w:rsidRPr="0025129B" w:rsidRDefault="000E5A79" w:rsidP="007776BD">
            <w:pPr>
              <w:jc w:val="center"/>
              <w:rPr>
                <w:rFonts w:cstheme="minorHAnsi"/>
              </w:rPr>
            </w:pPr>
            <w:r>
              <w:rPr>
                <w:rFonts w:cstheme="minorHAnsi"/>
              </w:rPr>
              <w:t>9</w:t>
            </w:r>
          </w:p>
        </w:tc>
        <w:tc>
          <w:tcPr>
            <w:tcW w:w="3962" w:type="pct"/>
            <w:vAlign w:val="center"/>
          </w:tcPr>
          <w:p w14:paraId="5A5C213B" w14:textId="266735E3" w:rsidR="007479AB" w:rsidRPr="0025129B" w:rsidRDefault="00146822" w:rsidP="00146822">
            <w:pPr>
              <w:rPr>
                <w:rFonts w:cstheme="minorHAnsi"/>
              </w:rPr>
            </w:pPr>
            <w:r>
              <w:rPr>
                <w:rFonts w:cstheme="minorHAnsi"/>
              </w:rPr>
              <w:t>Ord. SALUD Nº 1034 de 10 de diciembre de 2015 pronunciamiento sobre examen de información de seguimiento ambiental.</w:t>
            </w:r>
          </w:p>
        </w:tc>
      </w:tr>
      <w:tr w:rsidR="007479AB" w:rsidRPr="0025129B" w14:paraId="3B6F72A8" w14:textId="77777777" w:rsidTr="00D301C0">
        <w:trPr>
          <w:trHeight w:val="357"/>
          <w:jc w:val="center"/>
        </w:trPr>
        <w:tc>
          <w:tcPr>
            <w:tcW w:w="1038" w:type="pct"/>
            <w:vAlign w:val="center"/>
          </w:tcPr>
          <w:p w14:paraId="445B3247" w14:textId="77777777" w:rsidR="007479AB" w:rsidRPr="0025129B" w:rsidRDefault="000E5A79" w:rsidP="007776BD">
            <w:pPr>
              <w:jc w:val="center"/>
              <w:rPr>
                <w:rFonts w:cstheme="minorHAnsi"/>
              </w:rPr>
            </w:pPr>
            <w:r>
              <w:rPr>
                <w:rFonts w:cstheme="minorHAnsi"/>
              </w:rPr>
              <w:t>10</w:t>
            </w:r>
          </w:p>
        </w:tc>
        <w:tc>
          <w:tcPr>
            <w:tcW w:w="3962" w:type="pct"/>
            <w:vAlign w:val="center"/>
          </w:tcPr>
          <w:p w14:paraId="79A49EDD" w14:textId="0F3D8E17" w:rsidR="007479AB" w:rsidRPr="0025129B" w:rsidRDefault="00146822" w:rsidP="00146822">
            <w:pPr>
              <w:rPr>
                <w:rFonts w:cstheme="minorHAnsi"/>
              </w:rPr>
            </w:pPr>
            <w:r>
              <w:rPr>
                <w:rFonts w:cstheme="minorHAnsi"/>
              </w:rPr>
              <w:t>Ord. DGA Nº 672 de 02 de noviembre de 2015 pronunciamiento sobre examen de información de seguimiento ambiental.</w:t>
            </w:r>
          </w:p>
        </w:tc>
      </w:tr>
      <w:tr w:rsidR="00D301C0" w:rsidRPr="0025129B" w14:paraId="0B3753AD" w14:textId="77777777" w:rsidTr="000E5A79">
        <w:trPr>
          <w:trHeight w:val="315"/>
          <w:jc w:val="center"/>
        </w:trPr>
        <w:tc>
          <w:tcPr>
            <w:tcW w:w="1038" w:type="pct"/>
            <w:vAlign w:val="center"/>
          </w:tcPr>
          <w:p w14:paraId="3D8E5FF0" w14:textId="7114B0CC" w:rsidR="00D301C0" w:rsidRDefault="00D301C0" w:rsidP="000E5A79">
            <w:pPr>
              <w:jc w:val="center"/>
              <w:rPr>
                <w:rFonts w:cstheme="minorHAnsi"/>
              </w:rPr>
            </w:pPr>
            <w:r>
              <w:rPr>
                <w:rFonts w:cstheme="minorHAnsi"/>
              </w:rPr>
              <w:t>1</w:t>
            </w:r>
            <w:r w:rsidR="000E5A79">
              <w:rPr>
                <w:rFonts w:cstheme="minorHAnsi"/>
              </w:rPr>
              <w:t>1</w:t>
            </w:r>
          </w:p>
        </w:tc>
        <w:tc>
          <w:tcPr>
            <w:tcW w:w="3962" w:type="pct"/>
            <w:vAlign w:val="center"/>
          </w:tcPr>
          <w:p w14:paraId="1A0349EA" w14:textId="1C45FE83" w:rsidR="00D301C0" w:rsidRDefault="00146822" w:rsidP="00146822">
            <w:pPr>
              <w:rPr>
                <w:rFonts w:cstheme="minorHAnsi"/>
              </w:rPr>
            </w:pPr>
            <w:r>
              <w:rPr>
                <w:rFonts w:cstheme="minorHAnsi"/>
              </w:rPr>
              <w:t>Ord. DGA Nº 671 de 02 de noviembre de 2015 pronunciamiento sobre examen de información de seguimiento ambiental</w:t>
            </w:r>
          </w:p>
        </w:tc>
      </w:tr>
      <w:tr w:rsidR="00146822" w:rsidRPr="0025129B" w14:paraId="65FD8E36" w14:textId="77777777" w:rsidTr="000E5A79">
        <w:trPr>
          <w:trHeight w:val="315"/>
          <w:jc w:val="center"/>
        </w:trPr>
        <w:tc>
          <w:tcPr>
            <w:tcW w:w="1038" w:type="pct"/>
            <w:vAlign w:val="center"/>
          </w:tcPr>
          <w:p w14:paraId="53900B11" w14:textId="13EA4A87" w:rsidR="00146822" w:rsidRDefault="00825957" w:rsidP="000E5A79">
            <w:pPr>
              <w:jc w:val="center"/>
              <w:rPr>
                <w:rFonts w:cstheme="minorHAnsi"/>
              </w:rPr>
            </w:pPr>
            <w:r>
              <w:rPr>
                <w:rFonts w:cstheme="minorHAnsi"/>
              </w:rPr>
              <w:t>12</w:t>
            </w:r>
          </w:p>
        </w:tc>
        <w:tc>
          <w:tcPr>
            <w:tcW w:w="3962" w:type="pct"/>
            <w:vAlign w:val="center"/>
          </w:tcPr>
          <w:p w14:paraId="58057F9D" w14:textId="1D2B5B75" w:rsidR="00146822" w:rsidRDefault="00146822" w:rsidP="00146822">
            <w:pPr>
              <w:rPr>
                <w:rFonts w:cstheme="minorHAnsi"/>
              </w:rPr>
            </w:pPr>
            <w:r>
              <w:rPr>
                <w:rFonts w:cstheme="minorHAnsi"/>
              </w:rPr>
              <w:t>Ord. DGA Nº 670 de 02 de noviembre de 2015 pronunciamiento sobre examen de información de seguimiento ambiental</w:t>
            </w:r>
          </w:p>
        </w:tc>
      </w:tr>
      <w:tr w:rsidR="00146822" w:rsidRPr="0025129B" w14:paraId="7F479C77" w14:textId="77777777" w:rsidTr="000E5A79">
        <w:trPr>
          <w:trHeight w:val="315"/>
          <w:jc w:val="center"/>
        </w:trPr>
        <w:tc>
          <w:tcPr>
            <w:tcW w:w="1038" w:type="pct"/>
            <w:vAlign w:val="center"/>
          </w:tcPr>
          <w:p w14:paraId="5BEB0AF5" w14:textId="1E39D099" w:rsidR="00146822" w:rsidRDefault="00825957" w:rsidP="000E5A79">
            <w:pPr>
              <w:jc w:val="center"/>
              <w:rPr>
                <w:rFonts w:cstheme="minorHAnsi"/>
              </w:rPr>
            </w:pPr>
            <w:r>
              <w:rPr>
                <w:rFonts w:cstheme="minorHAnsi"/>
              </w:rPr>
              <w:t>13</w:t>
            </w:r>
          </w:p>
        </w:tc>
        <w:tc>
          <w:tcPr>
            <w:tcW w:w="3962" w:type="pct"/>
            <w:vAlign w:val="center"/>
          </w:tcPr>
          <w:p w14:paraId="6310317E" w14:textId="790F31D5" w:rsidR="00146822" w:rsidRDefault="00146822" w:rsidP="00146822">
            <w:pPr>
              <w:rPr>
                <w:rFonts w:cstheme="minorHAnsi"/>
              </w:rPr>
            </w:pPr>
            <w:r>
              <w:rPr>
                <w:rFonts w:cstheme="minorHAnsi"/>
              </w:rPr>
              <w:t>Ord. DGA Nº 740 de 17 de diciembre de 2015 pronunciamiento sobre examen de información de seguimiento ambiental</w:t>
            </w:r>
          </w:p>
        </w:tc>
      </w:tr>
      <w:tr w:rsidR="00146822" w:rsidRPr="0025129B" w14:paraId="560CB6A7" w14:textId="77777777" w:rsidTr="000E5A79">
        <w:trPr>
          <w:trHeight w:val="315"/>
          <w:jc w:val="center"/>
        </w:trPr>
        <w:tc>
          <w:tcPr>
            <w:tcW w:w="1038" w:type="pct"/>
            <w:vAlign w:val="center"/>
          </w:tcPr>
          <w:p w14:paraId="14B67459" w14:textId="2B042FDC" w:rsidR="00146822" w:rsidRDefault="00825957" w:rsidP="000E5A79">
            <w:pPr>
              <w:jc w:val="center"/>
              <w:rPr>
                <w:rFonts w:cstheme="minorHAnsi"/>
              </w:rPr>
            </w:pPr>
            <w:r>
              <w:rPr>
                <w:rFonts w:cstheme="minorHAnsi"/>
              </w:rPr>
              <w:t>14</w:t>
            </w:r>
          </w:p>
        </w:tc>
        <w:tc>
          <w:tcPr>
            <w:tcW w:w="3962" w:type="pct"/>
            <w:vAlign w:val="center"/>
          </w:tcPr>
          <w:p w14:paraId="369A3C6B" w14:textId="68ECED62" w:rsidR="00146822" w:rsidRDefault="00146822" w:rsidP="00146822">
            <w:pPr>
              <w:rPr>
                <w:rFonts w:cstheme="minorHAnsi"/>
              </w:rPr>
            </w:pPr>
            <w:r>
              <w:rPr>
                <w:rFonts w:cstheme="minorHAnsi"/>
              </w:rPr>
              <w:t>Ord. DGA Nº 739 de 02 de noviembre de 2015 pronunciamiento sobre examen de información de seguimiento ambiental</w:t>
            </w:r>
          </w:p>
        </w:tc>
      </w:tr>
      <w:tr w:rsidR="00146822" w:rsidRPr="0025129B" w14:paraId="47730F94" w14:textId="77777777" w:rsidTr="000E5A79">
        <w:trPr>
          <w:trHeight w:val="315"/>
          <w:jc w:val="center"/>
        </w:trPr>
        <w:tc>
          <w:tcPr>
            <w:tcW w:w="1038" w:type="pct"/>
            <w:vAlign w:val="center"/>
          </w:tcPr>
          <w:p w14:paraId="52860AA6" w14:textId="5AACE030" w:rsidR="00146822" w:rsidRDefault="00825957" w:rsidP="000E5A79">
            <w:pPr>
              <w:jc w:val="center"/>
              <w:rPr>
                <w:rFonts w:cstheme="minorHAnsi"/>
              </w:rPr>
            </w:pPr>
            <w:r>
              <w:rPr>
                <w:rFonts w:cstheme="minorHAnsi"/>
              </w:rPr>
              <w:t>15</w:t>
            </w:r>
          </w:p>
        </w:tc>
        <w:tc>
          <w:tcPr>
            <w:tcW w:w="3962" w:type="pct"/>
            <w:vAlign w:val="center"/>
          </w:tcPr>
          <w:p w14:paraId="7B535865" w14:textId="440F7588" w:rsidR="00146822" w:rsidRDefault="00146822" w:rsidP="00146822">
            <w:pPr>
              <w:rPr>
                <w:rFonts w:cstheme="minorHAnsi"/>
              </w:rPr>
            </w:pPr>
            <w:r>
              <w:rPr>
                <w:rFonts w:cstheme="minorHAnsi"/>
              </w:rPr>
              <w:t>Ord. CONAF Nº 121 de sin fecha pronunciamiento sobre examen de información de seguimiento ambiental.</w:t>
            </w:r>
          </w:p>
        </w:tc>
      </w:tr>
      <w:tr w:rsidR="000E5A79" w:rsidRPr="0025129B" w14:paraId="61692699" w14:textId="77777777" w:rsidTr="008029B6">
        <w:trPr>
          <w:trHeight w:val="585"/>
          <w:jc w:val="center"/>
        </w:trPr>
        <w:tc>
          <w:tcPr>
            <w:tcW w:w="1038" w:type="pct"/>
            <w:vAlign w:val="center"/>
          </w:tcPr>
          <w:p w14:paraId="6491DA21" w14:textId="35218667" w:rsidR="000E5A79" w:rsidRDefault="00825957" w:rsidP="000E5A79">
            <w:pPr>
              <w:jc w:val="center"/>
              <w:rPr>
                <w:rFonts w:cstheme="minorHAnsi"/>
              </w:rPr>
            </w:pPr>
            <w:r>
              <w:rPr>
                <w:rFonts w:cstheme="minorHAnsi"/>
              </w:rPr>
              <w:t>16</w:t>
            </w:r>
          </w:p>
        </w:tc>
        <w:tc>
          <w:tcPr>
            <w:tcW w:w="3962" w:type="pct"/>
            <w:vAlign w:val="center"/>
          </w:tcPr>
          <w:p w14:paraId="4A6A0C5D" w14:textId="3F03A49E" w:rsidR="000E5A79" w:rsidRDefault="00146822" w:rsidP="00825957">
            <w:pPr>
              <w:rPr>
                <w:rFonts w:cstheme="minorHAnsi"/>
              </w:rPr>
            </w:pPr>
            <w:r>
              <w:rPr>
                <w:rFonts w:cstheme="minorHAnsi"/>
              </w:rPr>
              <w:t>Resolución Exenta SMA 493 de 01 de septiembre de 2014</w:t>
            </w:r>
            <w:r w:rsidR="00825957">
              <w:rPr>
                <w:rFonts w:cstheme="minorHAnsi"/>
              </w:rPr>
              <w:t>, requiere información al titular</w:t>
            </w:r>
            <w:r w:rsidR="0095130A" w:rsidRPr="0095130A">
              <w:rPr>
                <w:rFonts w:cstheme="minorHAnsi"/>
              </w:rPr>
              <w:t>.</w:t>
            </w:r>
          </w:p>
        </w:tc>
      </w:tr>
      <w:tr w:rsidR="00146822" w:rsidRPr="0025129B" w14:paraId="43E91E86" w14:textId="77777777" w:rsidTr="008029B6">
        <w:trPr>
          <w:trHeight w:val="585"/>
          <w:jc w:val="center"/>
        </w:trPr>
        <w:tc>
          <w:tcPr>
            <w:tcW w:w="1038" w:type="pct"/>
            <w:vAlign w:val="center"/>
          </w:tcPr>
          <w:p w14:paraId="422E99AE" w14:textId="622DE5A6" w:rsidR="00146822" w:rsidRDefault="00825957" w:rsidP="000E5A79">
            <w:pPr>
              <w:jc w:val="center"/>
              <w:rPr>
                <w:rFonts w:cstheme="minorHAnsi"/>
              </w:rPr>
            </w:pPr>
            <w:r>
              <w:rPr>
                <w:rFonts w:cstheme="minorHAnsi"/>
              </w:rPr>
              <w:t>17</w:t>
            </w:r>
          </w:p>
        </w:tc>
        <w:tc>
          <w:tcPr>
            <w:tcW w:w="3962" w:type="pct"/>
            <w:vAlign w:val="center"/>
          </w:tcPr>
          <w:p w14:paraId="10CA81FA" w14:textId="6EA06436" w:rsidR="00146822" w:rsidRPr="0095130A" w:rsidRDefault="00146822" w:rsidP="00825957">
            <w:pPr>
              <w:rPr>
                <w:rFonts w:cstheme="minorHAnsi"/>
              </w:rPr>
            </w:pPr>
            <w:r>
              <w:rPr>
                <w:rFonts w:cstheme="minorHAnsi"/>
              </w:rPr>
              <w:t>Informe</w:t>
            </w:r>
            <w:r w:rsidR="00825957">
              <w:rPr>
                <w:rFonts w:cstheme="minorHAnsi"/>
              </w:rPr>
              <w:t xml:space="preserve"> de respuesta a observaciones de la </w:t>
            </w:r>
            <w:r>
              <w:rPr>
                <w:rFonts w:cstheme="minorHAnsi"/>
              </w:rPr>
              <w:t>Compañía Minera don Alberto, remite respuesta a R</w:t>
            </w:r>
            <w:r w:rsidR="00825957">
              <w:rPr>
                <w:rFonts w:cstheme="minorHAnsi"/>
              </w:rPr>
              <w:t xml:space="preserve">esolución Exenta </w:t>
            </w:r>
            <w:r>
              <w:rPr>
                <w:rFonts w:cstheme="minorHAnsi"/>
              </w:rPr>
              <w:t xml:space="preserve">SMA </w:t>
            </w:r>
            <w:r w:rsidR="00825957">
              <w:rPr>
                <w:rFonts w:cstheme="minorHAnsi"/>
              </w:rPr>
              <w:t>N°</w:t>
            </w:r>
            <w:r>
              <w:rPr>
                <w:rFonts w:cstheme="minorHAnsi"/>
              </w:rPr>
              <w:t>493/2014</w:t>
            </w:r>
          </w:p>
        </w:tc>
      </w:tr>
      <w:tr w:rsidR="00146822" w:rsidRPr="0025129B" w14:paraId="4AF08B5C" w14:textId="77777777" w:rsidTr="008029B6">
        <w:trPr>
          <w:trHeight w:val="585"/>
          <w:jc w:val="center"/>
        </w:trPr>
        <w:tc>
          <w:tcPr>
            <w:tcW w:w="1038" w:type="pct"/>
            <w:vAlign w:val="center"/>
          </w:tcPr>
          <w:p w14:paraId="497ADEF1" w14:textId="15CFEF0B" w:rsidR="00146822" w:rsidRDefault="00825957" w:rsidP="000E5A79">
            <w:pPr>
              <w:jc w:val="center"/>
              <w:rPr>
                <w:rFonts w:cstheme="minorHAnsi"/>
              </w:rPr>
            </w:pPr>
            <w:r>
              <w:rPr>
                <w:rFonts w:cstheme="minorHAnsi"/>
              </w:rPr>
              <w:t>18</w:t>
            </w:r>
          </w:p>
        </w:tc>
        <w:tc>
          <w:tcPr>
            <w:tcW w:w="3962" w:type="pct"/>
            <w:vAlign w:val="center"/>
          </w:tcPr>
          <w:p w14:paraId="09C7A423" w14:textId="030AB871" w:rsidR="00146822" w:rsidRPr="0095130A" w:rsidRDefault="004F761E" w:rsidP="006827C0">
            <w:pPr>
              <w:rPr>
                <w:rFonts w:cstheme="minorHAnsi"/>
              </w:rPr>
            </w:pPr>
            <w:r>
              <w:rPr>
                <w:rFonts w:eastAsiaTheme="minorHAnsi" w:cstheme="minorHAnsi"/>
              </w:rPr>
              <w:t>Tercer Informe trimestral (junio 2013 –agosto 2013) de acciones /actividades comprometidas “Proyecto Planta las Vacas”</w:t>
            </w:r>
          </w:p>
        </w:tc>
      </w:tr>
      <w:tr w:rsidR="00146822" w:rsidRPr="0025129B" w14:paraId="0A7234EA" w14:textId="77777777" w:rsidTr="008029B6">
        <w:trPr>
          <w:trHeight w:val="585"/>
          <w:jc w:val="center"/>
        </w:trPr>
        <w:tc>
          <w:tcPr>
            <w:tcW w:w="1038" w:type="pct"/>
            <w:vAlign w:val="center"/>
          </w:tcPr>
          <w:p w14:paraId="7FAAC08B" w14:textId="65123563" w:rsidR="00146822" w:rsidRDefault="00825957" w:rsidP="000E5A79">
            <w:pPr>
              <w:jc w:val="center"/>
              <w:rPr>
                <w:rFonts w:cstheme="minorHAnsi"/>
              </w:rPr>
            </w:pPr>
            <w:r>
              <w:rPr>
                <w:rFonts w:cstheme="minorHAnsi"/>
              </w:rPr>
              <w:t>19</w:t>
            </w:r>
          </w:p>
        </w:tc>
        <w:tc>
          <w:tcPr>
            <w:tcW w:w="3962" w:type="pct"/>
            <w:vAlign w:val="center"/>
          </w:tcPr>
          <w:p w14:paraId="54A9A029" w14:textId="4172C3FE" w:rsidR="00146822" w:rsidRPr="0095130A" w:rsidRDefault="000B0A61" w:rsidP="006827C0">
            <w:pPr>
              <w:rPr>
                <w:rFonts w:cstheme="minorHAnsi"/>
              </w:rPr>
            </w:pPr>
            <w:r w:rsidRPr="00A82E7D">
              <w:rPr>
                <w:rFonts w:eastAsiaTheme="minorHAnsi" w:cstheme="minorHAnsi"/>
              </w:rPr>
              <w:t>Séptimo</w:t>
            </w:r>
            <w:r w:rsidR="00825957" w:rsidRPr="00A82E7D">
              <w:rPr>
                <w:rFonts w:eastAsiaTheme="minorHAnsi" w:cstheme="minorHAnsi"/>
              </w:rPr>
              <w:t xml:space="preserve"> informe  Trimestral (julio -septiembre 2014) de acciones /actividades comprometidas “Proyecto Planta Las Vacas”</w:t>
            </w:r>
          </w:p>
        </w:tc>
      </w:tr>
    </w:tbl>
    <w:p w14:paraId="4F7A561F" w14:textId="77777777" w:rsidR="007D7A43" w:rsidRDefault="007D7A43" w:rsidP="005B38F1"/>
    <w:p w14:paraId="2346AFEA" w14:textId="77777777" w:rsidR="007D7A43" w:rsidRPr="007D7A43" w:rsidRDefault="007D7A43" w:rsidP="007D7A43"/>
    <w:p w14:paraId="008E1146" w14:textId="77777777" w:rsidR="002C0E33" w:rsidRDefault="002C0E33" w:rsidP="002C0E33"/>
    <w:p w14:paraId="65394B65" w14:textId="77777777" w:rsidR="002C0E33" w:rsidRDefault="002C0E33" w:rsidP="002C0E33"/>
    <w:p w14:paraId="620E5EE5" w14:textId="77777777" w:rsidR="002C0E33" w:rsidRDefault="002C0E33" w:rsidP="002C0E33"/>
    <w:p w14:paraId="5C5B7080" w14:textId="77777777" w:rsidR="002C0E33" w:rsidRDefault="002C0E33" w:rsidP="002C0E33"/>
    <w:p w14:paraId="69D776E0" w14:textId="77777777" w:rsidR="007D7A43" w:rsidRPr="007D7A43" w:rsidRDefault="007D7A43" w:rsidP="007D7A43"/>
    <w:sectPr w:rsidR="007D7A43" w:rsidRPr="007D7A43"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43C2F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0FAE76" w14:textId="77777777" w:rsidR="001931A4" w:rsidRDefault="001931A4" w:rsidP="00870FF2">
      <w:r>
        <w:separator/>
      </w:r>
    </w:p>
    <w:p w14:paraId="68A48921" w14:textId="77777777" w:rsidR="001931A4" w:rsidRDefault="001931A4" w:rsidP="00870FF2"/>
    <w:p w14:paraId="0B2DB3E6" w14:textId="77777777" w:rsidR="001931A4" w:rsidRDefault="001931A4"/>
  </w:endnote>
  <w:endnote w:type="continuationSeparator" w:id="0">
    <w:p w14:paraId="0B6D5C29" w14:textId="77777777" w:rsidR="001931A4" w:rsidRDefault="001931A4" w:rsidP="00870FF2">
      <w:r>
        <w:continuationSeparator/>
      </w:r>
    </w:p>
    <w:p w14:paraId="7D754EB5" w14:textId="77777777" w:rsidR="001931A4" w:rsidRDefault="001931A4" w:rsidP="00870FF2"/>
    <w:p w14:paraId="18597057" w14:textId="77777777" w:rsidR="001931A4" w:rsidRDefault="001931A4"/>
  </w:endnote>
  <w:endnote w:type="continuationNotice" w:id="1">
    <w:p w14:paraId="7C52056F" w14:textId="77777777" w:rsidR="001931A4" w:rsidRDefault="001931A4"/>
    <w:p w14:paraId="71A7722D" w14:textId="77777777" w:rsidR="001931A4" w:rsidRDefault="001931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obCL">
    <w:altName w:val="Arial"/>
    <w:panose1 w:val="00000000000000000000"/>
    <w:charset w:val="00"/>
    <w:family w:val="modern"/>
    <w:notTrueType/>
    <w:pitch w:val="variable"/>
    <w:sig w:usb0="00000007" w:usb1="00000000" w:usb2="00000000" w:usb3="00000000" w:csb0="0000011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Light">
    <w:altName w:val="Segoe Script"/>
    <w:panose1 w:val="020B0404020202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4737361"/>
      <w:docPartObj>
        <w:docPartGallery w:val="Page Numbers (Bottom of Page)"/>
        <w:docPartUnique/>
      </w:docPartObj>
    </w:sdtPr>
    <w:sdtEndPr/>
    <w:sdtContent>
      <w:p w14:paraId="722091B1" w14:textId="77777777" w:rsidR="00104B35" w:rsidRDefault="00104B35">
        <w:pPr>
          <w:pStyle w:val="Piedepgina"/>
          <w:jc w:val="right"/>
        </w:pPr>
        <w:r w:rsidRPr="004E5529">
          <w:fldChar w:fldCharType="begin"/>
        </w:r>
        <w:r w:rsidRPr="004E5529">
          <w:instrText>PAGE   \* MERGEFORMAT</w:instrText>
        </w:r>
        <w:r w:rsidRPr="004E5529">
          <w:fldChar w:fldCharType="separate"/>
        </w:r>
        <w:r w:rsidR="0059541A" w:rsidRPr="0059541A">
          <w:rPr>
            <w:noProof/>
            <w:lang w:val="es-ES"/>
          </w:rPr>
          <w:t>35</w:t>
        </w:r>
        <w:r w:rsidRPr="004E5529">
          <w:fldChar w:fldCharType="end"/>
        </w:r>
      </w:p>
    </w:sdtContent>
  </w:sdt>
  <w:p w14:paraId="66822FD4" w14:textId="77777777" w:rsidR="00104B35" w:rsidRPr="00411E4F" w:rsidRDefault="00104B3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B71D406" w14:textId="77BF7C05" w:rsidR="00104B35" w:rsidRPr="00411E4F" w:rsidRDefault="00104B3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 xml:space="preserve">Teatinos </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8DFB542" w14:textId="77777777" w:rsidR="00104B35" w:rsidRDefault="00104B3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3B9E17" w14:textId="77777777" w:rsidR="00104B35" w:rsidRDefault="00104B35" w:rsidP="00870FF2">
    <w:pPr>
      <w:pStyle w:val="Piedepgina"/>
    </w:pPr>
  </w:p>
  <w:p w14:paraId="722C9D10" w14:textId="77777777" w:rsidR="00104B35" w:rsidRDefault="00104B3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D47E29" w14:textId="77777777" w:rsidR="001931A4" w:rsidRDefault="001931A4" w:rsidP="00870FF2">
      <w:r>
        <w:separator/>
      </w:r>
    </w:p>
    <w:p w14:paraId="64F8BCDD" w14:textId="77777777" w:rsidR="001931A4" w:rsidRDefault="001931A4" w:rsidP="00870FF2"/>
    <w:p w14:paraId="35725F8D" w14:textId="77777777" w:rsidR="001931A4" w:rsidRDefault="001931A4"/>
  </w:footnote>
  <w:footnote w:type="continuationSeparator" w:id="0">
    <w:p w14:paraId="45630DFB" w14:textId="77777777" w:rsidR="001931A4" w:rsidRDefault="001931A4" w:rsidP="00870FF2">
      <w:r>
        <w:continuationSeparator/>
      </w:r>
    </w:p>
    <w:p w14:paraId="041C3A84" w14:textId="77777777" w:rsidR="001931A4" w:rsidRDefault="001931A4" w:rsidP="00870FF2"/>
    <w:p w14:paraId="49FD95BF" w14:textId="77777777" w:rsidR="001931A4" w:rsidRDefault="001931A4"/>
  </w:footnote>
  <w:footnote w:type="continuationNotice" w:id="1">
    <w:p w14:paraId="1AECB81B" w14:textId="77777777" w:rsidR="001931A4" w:rsidRDefault="001931A4"/>
    <w:p w14:paraId="065FB542" w14:textId="77777777" w:rsidR="001931A4" w:rsidRDefault="001931A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8A957" w14:textId="77777777" w:rsidR="00104B35" w:rsidRDefault="00104B35" w:rsidP="00870FF2">
    <w:pPr>
      <w:pStyle w:val="Encabezado"/>
    </w:pPr>
    <w:r>
      <w:rPr>
        <w:noProof/>
        <w:lang w:eastAsia="es-CL"/>
      </w:rPr>
      <w:drawing>
        <wp:anchor distT="0" distB="0" distL="114300" distR="114300" simplePos="0" relativeHeight="251659264" behindDoc="0" locked="0" layoutInCell="1" allowOverlap="1" wp14:anchorId="11696D66" wp14:editId="1496A99D">
          <wp:simplePos x="0" y="0"/>
          <wp:positionH relativeFrom="margin">
            <wp:align>center</wp:align>
          </wp:positionH>
          <wp:positionV relativeFrom="paragraph">
            <wp:posOffset>-145415</wp:posOffset>
          </wp:positionV>
          <wp:extent cx="4000500" cy="3093085"/>
          <wp:effectExtent l="0" t="0" r="0" b="0"/>
          <wp:wrapSquare wrapText="bothSides"/>
          <wp:docPr id="3" name="Imagen 3"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C490F"/>
    <w:multiLevelType w:val="hybridMultilevel"/>
    <w:tmpl w:val="838637F2"/>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BC07E92"/>
    <w:multiLevelType w:val="hybridMultilevel"/>
    <w:tmpl w:val="F296EE22"/>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nsid w:val="19B27E07"/>
    <w:multiLevelType w:val="hybridMultilevel"/>
    <w:tmpl w:val="449EBA40"/>
    <w:lvl w:ilvl="0" w:tplc="4DA4ED38">
      <w:start w:val="4"/>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E956215"/>
    <w:multiLevelType w:val="hybridMultilevel"/>
    <w:tmpl w:val="0FB844F8"/>
    <w:lvl w:ilvl="0" w:tplc="4DA4ED38">
      <w:start w:val="4"/>
      <w:numFmt w:val="bullet"/>
      <w:lvlText w:val="-"/>
      <w:lvlJc w:val="left"/>
      <w:pPr>
        <w:ind w:left="1033" w:hanging="360"/>
      </w:pPr>
      <w:rPr>
        <w:rFonts w:ascii="Calibri" w:eastAsia="Calibri" w:hAnsi="Calibri" w:cs="Times New Roman"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4">
    <w:nsid w:val="21655401"/>
    <w:multiLevelType w:val="hybridMultilevel"/>
    <w:tmpl w:val="E7184B9E"/>
    <w:lvl w:ilvl="0" w:tplc="A514845E">
      <w:numFmt w:val="bullet"/>
      <w:lvlText w:val="-"/>
      <w:lvlJc w:val="left"/>
      <w:pPr>
        <w:ind w:left="2160" w:hanging="360"/>
      </w:pPr>
      <w:rPr>
        <w:rFonts w:ascii="Calibri" w:eastAsia="Calibri" w:hAnsi="Calibri" w:cs="Calibri"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5">
    <w:nsid w:val="27AF2161"/>
    <w:multiLevelType w:val="hybridMultilevel"/>
    <w:tmpl w:val="87D0AB7C"/>
    <w:lvl w:ilvl="0" w:tplc="34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81A1B8C"/>
    <w:multiLevelType w:val="hybridMultilevel"/>
    <w:tmpl w:val="FB466E3E"/>
    <w:lvl w:ilvl="0" w:tplc="4DA4ED38">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92D2261"/>
    <w:multiLevelType w:val="hybridMultilevel"/>
    <w:tmpl w:val="0DE0C390"/>
    <w:lvl w:ilvl="0" w:tplc="34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A60358F"/>
    <w:multiLevelType w:val="hybridMultilevel"/>
    <w:tmpl w:val="E634F0C6"/>
    <w:lvl w:ilvl="0" w:tplc="B7281700">
      <w:numFmt w:val="bullet"/>
      <w:lvlText w:val="-"/>
      <w:lvlJc w:val="left"/>
      <w:pPr>
        <w:ind w:left="1440" w:hanging="360"/>
      </w:pPr>
      <w:rPr>
        <w:rFonts w:ascii="gobCL" w:eastAsia="Calibri" w:hAnsi="gobCL" w:cs="Times New Roman"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9">
    <w:nsid w:val="3AD371A5"/>
    <w:multiLevelType w:val="hybridMultilevel"/>
    <w:tmpl w:val="0FDA75F2"/>
    <w:lvl w:ilvl="0" w:tplc="4DA4ED38">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B1F4846"/>
    <w:multiLevelType w:val="multilevel"/>
    <w:tmpl w:val="824E8A02"/>
    <w:lvl w:ilvl="0">
      <w:start w:val="1"/>
      <w:numFmt w:val="decimal"/>
      <w:lvlText w:val="%1."/>
      <w:lvlJc w:val="left"/>
      <w:pPr>
        <w:ind w:left="360" w:hanging="360"/>
      </w:pPr>
    </w:lvl>
    <w:lvl w:ilvl="1">
      <w:start w:val="2"/>
      <w:numFmt w:val="decimal"/>
      <w:isLgl/>
      <w:lvlText w:val="%1.%2."/>
      <w:lvlJc w:val="left"/>
      <w:pPr>
        <w:ind w:left="1076" w:hanging="495"/>
      </w:pPr>
      <w:rPr>
        <w:rFonts w:hint="default"/>
        <w:b/>
      </w:rPr>
    </w:lvl>
    <w:lvl w:ilvl="2">
      <w:start w:val="3"/>
      <w:numFmt w:val="decimal"/>
      <w:isLgl/>
      <w:lvlText w:val="%1.%2.%3."/>
      <w:lvlJc w:val="left"/>
      <w:pPr>
        <w:ind w:left="1882" w:hanging="720"/>
      </w:pPr>
      <w:rPr>
        <w:rFonts w:hint="default"/>
        <w:b/>
      </w:rPr>
    </w:lvl>
    <w:lvl w:ilvl="3">
      <w:start w:val="1"/>
      <w:numFmt w:val="decimal"/>
      <w:isLgl/>
      <w:lvlText w:val="%1.%2.%3.%4."/>
      <w:lvlJc w:val="left"/>
      <w:pPr>
        <w:ind w:left="2463" w:hanging="720"/>
      </w:pPr>
      <w:rPr>
        <w:rFonts w:hint="default"/>
        <w:b/>
      </w:rPr>
    </w:lvl>
    <w:lvl w:ilvl="4">
      <w:start w:val="1"/>
      <w:numFmt w:val="decimal"/>
      <w:isLgl/>
      <w:lvlText w:val="%1.%2.%3.%4.%5."/>
      <w:lvlJc w:val="left"/>
      <w:pPr>
        <w:ind w:left="3404" w:hanging="1080"/>
      </w:pPr>
      <w:rPr>
        <w:rFonts w:hint="default"/>
        <w:b/>
      </w:rPr>
    </w:lvl>
    <w:lvl w:ilvl="5">
      <w:start w:val="1"/>
      <w:numFmt w:val="decimal"/>
      <w:isLgl/>
      <w:lvlText w:val="%1.%2.%3.%4.%5.%6."/>
      <w:lvlJc w:val="left"/>
      <w:pPr>
        <w:ind w:left="3985" w:hanging="1080"/>
      </w:pPr>
      <w:rPr>
        <w:rFonts w:hint="default"/>
        <w:b/>
      </w:rPr>
    </w:lvl>
    <w:lvl w:ilvl="6">
      <w:start w:val="1"/>
      <w:numFmt w:val="decimal"/>
      <w:isLgl/>
      <w:lvlText w:val="%1.%2.%3.%4.%5.%6.%7."/>
      <w:lvlJc w:val="left"/>
      <w:pPr>
        <w:ind w:left="4566" w:hanging="1080"/>
      </w:pPr>
      <w:rPr>
        <w:rFonts w:hint="default"/>
        <w:b/>
      </w:rPr>
    </w:lvl>
    <w:lvl w:ilvl="7">
      <w:start w:val="1"/>
      <w:numFmt w:val="decimal"/>
      <w:isLgl/>
      <w:lvlText w:val="%1.%2.%3.%4.%5.%6.%7.%8."/>
      <w:lvlJc w:val="left"/>
      <w:pPr>
        <w:ind w:left="5507" w:hanging="1440"/>
      </w:pPr>
      <w:rPr>
        <w:rFonts w:hint="default"/>
        <w:b/>
      </w:rPr>
    </w:lvl>
    <w:lvl w:ilvl="8">
      <w:start w:val="1"/>
      <w:numFmt w:val="decimal"/>
      <w:isLgl/>
      <w:lvlText w:val="%1.%2.%3.%4.%5.%6.%7.%8.%9."/>
      <w:lvlJc w:val="left"/>
      <w:pPr>
        <w:ind w:left="6088" w:hanging="1440"/>
      </w:pPr>
      <w:rPr>
        <w:rFonts w:hint="default"/>
        <w:b/>
      </w:rPr>
    </w:lvl>
  </w:abstractNum>
  <w:abstractNum w:abstractNumId="11">
    <w:nsid w:val="3D6937C3"/>
    <w:multiLevelType w:val="hybridMultilevel"/>
    <w:tmpl w:val="3D40438C"/>
    <w:lvl w:ilvl="0" w:tplc="340A0017">
      <w:start w:val="1"/>
      <w:numFmt w:val="lowerLetter"/>
      <w:lvlText w:val="%1)"/>
      <w:lvlJc w:val="left"/>
      <w:pPr>
        <w:ind w:left="786" w:hanging="360"/>
      </w:pPr>
    </w:lvl>
    <w:lvl w:ilvl="1" w:tplc="340A001B">
      <w:start w:val="1"/>
      <w:numFmt w:val="lowerRoman"/>
      <w:lvlText w:val="%2."/>
      <w:lvlJc w:val="righ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12">
    <w:nsid w:val="3FD50D93"/>
    <w:multiLevelType w:val="hybridMultilevel"/>
    <w:tmpl w:val="1A7C6A52"/>
    <w:lvl w:ilvl="0" w:tplc="3D4CDB60">
      <w:start w:val="1"/>
      <w:numFmt w:val="lowerLetter"/>
      <w:lvlText w:val="%1."/>
      <w:lvlJc w:val="left"/>
      <w:pPr>
        <w:ind w:left="720" w:hanging="360"/>
      </w:pPr>
      <w:rPr>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14C43A8"/>
    <w:multiLevelType w:val="hybridMultilevel"/>
    <w:tmpl w:val="9F306AEA"/>
    <w:lvl w:ilvl="0" w:tplc="4DA4ED38">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6E46637"/>
    <w:multiLevelType w:val="hybridMultilevel"/>
    <w:tmpl w:val="187E0A66"/>
    <w:lvl w:ilvl="0" w:tplc="4DA4ED38">
      <w:start w:val="4"/>
      <w:numFmt w:val="bullet"/>
      <w:lvlText w:val="-"/>
      <w:lvlJc w:val="left"/>
      <w:pPr>
        <w:ind w:left="1033" w:hanging="360"/>
      </w:pPr>
      <w:rPr>
        <w:rFonts w:ascii="Calibri" w:eastAsia="Calibri" w:hAnsi="Calibri" w:cs="Times New Roman"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15">
    <w:nsid w:val="4BAE1405"/>
    <w:multiLevelType w:val="hybridMultilevel"/>
    <w:tmpl w:val="89180596"/>
    <w:lvl w:ilvl="0" w:tplc="4DA4ED38">
      <w:start w:val="4"/>
      <w:numFmt w:val="bullet"/>
      <w:lvlText w:val="-"/>
      <w:lvlJc w:val="left"/>
      <w:pPr>
        <w:ind w:left="720" w:hanging="360"/>
      </w:pPr>
      <w:rPr>
        <w:rFonts w:ascii="Calibri" w:eastAsia="Calibr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1637ED1"/>
    <w:multiLevelType w:val="multilevel"/>
    <w:tmpl w:val="F6FE3A68"/>
    <w:lvl w:ilvl="0">
      <w:start w:val="1"/>
      <w:numFmt w:val="decimal"/>
      <w:lvlText w:val="%1."/>
      <w:lvlJc w:val="left"/>
      <w:pPr>
        <w:ind w:left="360" w:hanging="360"/>
      </w:p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7">
    <w:nsid w:val="52002093"/>
    <w:multiLevelType w:val="hybridMultilevel"/>
    <w:tmpl w:val="C1BA6E5A"/>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A802DD4"/>
    <w:multiLevelType w:val="hybridMultilevel"/>
    <w:tmpl w:val="B62EA5D8"/>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DB121C8"/>
    <w:multiLevelType w:val="hybridMultilevel"/>
    <w:tmpl w:val="3F1CA70A"/>
    <w:lvl w:ilvl="0" w:tplc="34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65220B49"/>
    <w:multiLevelType w:val="hybridMultilevel"/>
    <w:tmpl w:val="6E342294"/>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2">
    <w:nsid w:val="67741F38"/>
    <w:multiLevelType w:val="hybridMultilevel"/>
    <w:tmpl w:val="98046452"/>
    <w:lvl w:ilvl="0" w:tplc="4DA4ED38">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96E6A09"/>
    <w:multiLevelType w:val="hybridMultilevel"/>
    <w:tmpl w:val="21566316"/>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4">
    <w:nsid w:val="6CAA0C49"/>
    <w:multiLevelType w:val="hybridMultilevel"/>
    <w:tmpl w:val="6E342294"/>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5">
    <w:nsid w:val="755D3B8D"/>
    <w:multiLevelType w:val="hybridMultilevel"/>
    <w:tmpl w:val="32B6E7CE"/>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75C435B5"/>
    <w:multiLevelType w:val="hybridMultilevel"/>
    <w:tmpl w:val="550C2DAA"/>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7E5D0B8A"/>
    <w:multiLevelType w:val="hybridMultilevel"/>
    <w:tmpl w:val="D5FCE3EA"/>
    <w:lvl w:ilvl="0" w:tplc="A514845E">
      <w:numFmt w:val="bullet"/>
      <w:lvlText w:val="-"/>
      <w:lvlJc w:val="left"/>
      <w:pPr>
        <w:ind w:left="2160" w:hanging="360"/>
      </w:pPr>
      <w:rPr>
        <w:rFonts w:ascii="Calibri" w:eastAsia="Calibri" w:hAnsi="Calibri" w:cs="Calibri"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28">
    <w:nsid w:val="7EF674BC"/>
    <w:multiLevelType w:val="hybridMultilevel"/>
    <w:tmpl w:val="6E342294"/>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num w:numId="1">
    <w:abstractNumId w:val="18"/>
  </w:num>
  <w:num w:numId="2">
    <w:abstractNumId w:val="16"/>
  </w:num>
  <w:num w:numId="3">
    <w:abstractNumId w:val="24"/>
  </w:num>
  <w:num w:numId="4">
    <w:abstractNumId w:val="11"/>
  </w:num>
  <w:num w:numId="5">
    <w:abstractNumId w:val="10"/>
  </w:num>
  <w:num w:numId="6">
    <w:abstractNumId w:val="3"/>
  </w:num>
  <w:num w:numId="7">
    <w:abstractNumId w:val="14"/>
  </w:num>
  <w:num w:numId="8">
    <w:abstractNumId w:val="23"/>
  </w:num>
  <w:num w:numId="9">
    <w:abstractNumId w:val="27"/>
  </w:num>
  <w:num w:numId="10">
    <w:abstractNumId w:val="28"/>
  </w:num>
  <w:num w:numId="11">
    <w:abstractNumId w:val="20"/>
  </w:num>
  <w:num w:numId="12">
    <w:abstractNumId w:val="7"/>
  </w:num>
  <w:num w:numId="13">
    <w:abstractNumId w:val="5"/>
  </w:num>
  <w:num w:numId="14">
    <w:abstractNumId w:val="12"/>
  </w:num>
  <w:num w:numId="15">
    <w:abstractNumId w:val="0"/>
  </w:num>
  <w:num w:numId="16">
    <w:abstractNumId w:val="4"/>
  </w:num>
  <w:num w:numId="17">
    <w:abstractNumId w:val="17"/>
  </w:num>
  <w:num w:numId="18">
    <w:abstractNumId w:val="25"/>
  </w:num>
  <w:num w:numId="19">
    <w:abstractNumId w:val="1"/>
  </w:num>
  <w:num w:numId="20">
    <w:abstractNumId w:val="19"/>
  </w:num>
  <w:num w:numId="21">
    <w:abstractNumId w:val="26"/>
  </w:num>
  <w:num w:numId="22">
    <w:abstractNumId w:val="8"/>
  </w:num>
  <w:num w:numId="23">
    <w:abstractNumId w:val="13"/>
  </w:num>
  <w:num w:numId="24">
    <w:abstractNumId w:val="15"/>
  </w:num>
  <w:num w:numId="25">
    <w:abstractNumId w:val="9"/>
  </w:num>
  <w:num w:numId="26">
    <w:abstractNumId w:val="6"/>
  </w:num>
  <w:num w:numId="27">
    <w:abstractNumId w:val="22"/>
  </w:num>
  <w:num w:numId="28">
    <w:abstractNumId w:val="2"/>
  </w:num>
  <w:num w:numId="29">
    <w:abstractNumId w:val="21"/>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8C2"/>
    <w:rsid w:val="00002A64"/>
    <w:rsid w:val="0000497F"/>
    <w:rsid w:val="00004C82"/>
    <w:rsid w:val="00004D1D"/>
    <w:rsid w:val="00004DA9"/>
    <w:rsid w:val="0000504B"/>
    <w:rsid w:val="000050B6"/>
    <w:rsid w:val="00005CD5"/>
    <w:rsid w:val="000063B5"/>
    <w:rsid w:val="0000671C"/>
    <w:rsid w:val="00006C30"/>
    <w:rsid w:val="00006FE0"/>
    <w:rsid w:val="000070A0"/>
    <w:rsid w:val="00007F36"/>
    <w:rsid w:val="00010951"/>
    <w:rsid w:val="000111CD"/>
    <w:rsid w:val="00011B43"/>
    <w:rsid w:val="00011D6C"/>
    <w:rsid w:val="00012236"/>
    <w:rsid w:val="0001223F"/>
    <w:rsid w:val="00012AA2"/>
    <w:rsid w:val="00012EFD"/>
    <w:rsid w:val="000143C8"/>
    <w:rsid w:val="00015199"/>
    <w:rsid w:val="000151C7"/>
    <w:rsid w:val="000165D1"/>
    <w:rsid w:val="00016950"/>
    <w:rsid w:val="00017147"/>
    <w:rsid w:val="000172C0"/>
    <w:rsid w:val="0001781A"/>
    <w:rsid w:val="000179CE"/>
    <w:rsid w:val="00017D7D"/>
    <w:rsid w:val="0002008E"/>
    <w:rsid w:val="0002019C"/>
    <w:rsid w:val="000201D0"/>
    <w:rsid w:val="000201ED"/>
    <w:rsid w:val="000209B6"/>
    <w:rsid w:val="00021B10"/>
    <w:rsid w:val="00021B17"/>
    <w:rsid w:val="00022C5C"/>
    <w:rsid w:val="00022D91"/>
    <w:rsid w:val="000245AC"/>
    <w:rsid w:val="0002494F"/>
    <w:rsid w:val="00024A72"/>
    <w:rsid w:val="00024ECF"/>
    <w:rsid w:val="000254B9"/>
    <w:rsid w:val="00025B2E"/>
    <w:rsid w:val="00025CB5"/>
    <w:rsid w:val="00025D19"/>
    <w:rsid w:val="000261BD"/>
    <w:rsid w:val="00026898"/>
    <w:rsid w:val="00026918"/>
    <w:rsid w:val="00027408"/>
    <w:rsid w:val="0003033C"/>
    <w:rsid w:val="0003074D"/>
    <w:rsid w:val="00030921"/>
    <w:rsid w:val="00030FFA"/>
    <w:rsid w:val="000314CF"/>
    <w:rsid w:val="00031CDC"/>
    <w:rsid w:val="00031FC3"/>
    <w:rsid w:val="00032246"/>
    <w:rsid w:val="00032278"/>
    <w:rsid w:val="00032BC7"/>
    <w:rsid w:val="00032CEC"/>
    <w:rsid w:val="00032D4D"/>
    <w:rsid w:val="00032DB0"/>
    <w:rsid w:val="00033329"/>
    <w:rsid w:val="00033CDA"/>
    <w:rsid w:val="0003408B"/>
    <w:rsid w:val="00034C1A"/>
    <w:rsid w:val="00035011"/>
    <w:rsid w:val="00035709"/>
    <w:rsid w:val="0003599B"/>
    <w:rsid w:val="00035E71"/>
    <w:rsid w:val="000361F7"/>
    <w:rsid w:val="00036314"/>
    <w:rsid w:val="00036D37"/>
    <w:rsid w:val="000378D0"/>
    <w:rsid w:val="00037BFA"/>
    <w:rsid w:val="00037D08"/>
    <w:rsid w:val="00037F70"/>
    <w:rsid w:val="00040F4E"/>
    <w:rsid w:val="00041C3F"/>
    <w:rsid w:val="00041FA4"/>
    <w:rsid w:val="0004214F"/>
    <w:rsid w:val="0004256A"/>
    <w:rsid w:val="00042CA6"/>
    <w:rsid w:val="00043318"/>
    <w:rsid w:val="0004340C"/>
    <w:rsid w:val="00043B71"/>
    <w:rsid w:val="00044830"/>
    <w:rsid w:val="00044B58"/>
    <w:rsid w:val="00044ED6"/>
    <w:rsid w:val="00045426"/>
    <w:rsid w:val="00045DA2"/>
    <w:rsid w:val="000463A5"/>
    <w:rsid w:val="000473DC"/>
    <w:rsid w:val="0004795B"/>
    <w:rsid w:val="00047D2A"/>
    <w:rsid w:val="00050D4E"/>
    <w:rsid w:val="00050FA9"/>
    <w:rsid w:val="00051C01"/>
    <w:rsid w:val="00052494"/>
    <w:rsid w:val="000532FE"/>
    <w:rsid w:val="000534A8"/>
    <w:rsid w:val="00053B98"/>
    <w:rsid w:val="00053FAE"/>
    <w:rsid w:val="0005403F"/>
    <w:rsid w:val="000542ED"/>
    <w:rsid w:val="00054F6E"/>
    <w:rsid w:val="00055947"/>
    <w:rsid w:val="00055CA3"/>
    <w:rsid w:val="00055E3E"/>
    <w:rsid w:val="00055E6D"/>
    <w:rsid w:val="000563EB"/>
    <w:rsid w:val="00056D41"/>
    <w:rsid w:val="00056D80"/>
    <w:rsid w:val="00056EB7"/>
    <w:rsid w:val="00056ED4"/>
    <w:rsid w:val="000570D6"/>
    <w:rsid w:val="000572EE"/>
    <w:rsid w:val="00057509"/>
    <w:rsid w:val="00057A84"/>
    <w:rsid w:val="00060CEE"/>
    <w:rsid w:val="000613BF"/>
    <w:rsid w:val="00061E03"/>
    <w:rsid w:val="000624CE"/>
    <w:rsid w:val="0006259B"/>
    <w:rsid w:val="00062E50"/>
    <w:rsid w:val="0006338B"/>
    <w:rsid w:val="000643D4"/>
    <w:rsid w:val="000644EA"/>
    <w:rsid w:val="000649A0"/>
    <w:rsid w:val="00064B76"/>
    <w:rsid w:val="00065157"/>
    <w:rsid w:val="0006599F"/>
    <w:rsid w:val="00065CBB"/>
    <w:rsid w:val="00066188"/>
    <w:rsid w:val="0006676A"/>
    <w:rsid w:val="000667E1"/>
    <w:rsid w:val="00066E7A"/>
    <w:rsid w:val="00067155"/>
    <w:rsid w:val="00067308"/>
    <w:rsid w:val="00067715"/>
    <w:rsid w:val="000707FA"/>
    <w:rsid w:val="00071004"/>
    <w:rsid w:val="000710C5"/>
    <w:rsid w:val="0007139D"/>
    <w:rsid w:val="00071954"/>
    <w:rsid w:val="00071ABB"/>
    <w:rsid w:val="0007229B"/>
    <w:rsid w:val="00072673"/>
    <w:rsid w:val="000728A8"/>
    <w:rsid w:val="000730EC"/>
    <w:rsid w:val="000745F3"/>
    <w:rsid w:val="0007466F"/>
    <w:rsid w:val="000747F0"/>
    <w:rsid w:val="00075A70"/>
    <w:rsid w:val="0007605F"/>
    <w:rsid w:val="0007658F"/>
    <w:rsid w:val="000766E6"/>
    <w:rsid w:val="00081595"/>
    <w:rsid w:val="00082230"/>
    <w:rsid w:val="0008249D"/>
    <w:rsid w:val="00082C6F"/>
    <w:rsid w:val="00083084"/>
    <w:rsid w:val="000830DD"/>
    <w:rsid w:val="00083A21"/>
    <w:rsid w:val="00083B96"/>
    <w:rsid w:val="00084320"/>
    <w:rsid w:val="00085CB7"/>
    <w:rsid w:val="00085E7A"/>
    <w:rsid w:val="00086597"/>
    <w:rsid w:val="00086A99"/>
    <w:rsid w:val="00087118"/>
    <w:rsid w:val="00087258"/>
    <w:rsid w:val="000875E5"/>
    <w:rsid w:val="0009113B"/>
    <w:rsid w:val="00091159"/>
    <w:rsid w:val="000914A4"/>
    <w:rsid w:val="00091C81"/>
    <w:rsid w:val="00091D16"/>
    <w:rsid w:val="000927D0"/>
    <w:rsid w:val="00092FAB"/>
    <w:rsid w:val="0009302D"/>
    <w:rsid w:val="000932E2"/>
    <w:rsid w:val="00093700"/>
    <w:rsid w:val="0009494C"/>
    <w:rsid w:val="00094E56"/>
    <w:rsid w:val="00094F6E"/>
    <w:rsid w:val="00094FA3"/>
    <w:rsid w:val="00095670"/>
    <w:rsid w:val="000959D8"/>
    <w:rsid w:val="00095A4A"/>
    <w:rsid w:val="00096213"/>
    <w:rsid w:val="00096366"/>
    <w:rsid w:val="00096587"/>
    <w:rsid w:val="000975A6"/>
    <w:rsid w:val="00097629"/>
    <w:rsid w:val="000A004C"/>
    <w:rsid w:val="000A027D"/>
    <w:rsid w:val="000A059C"/>
    <w:rsid w:val="000A0A40"/>
    <w:rsid w:val="000A0DBD"/>
    <w:rsid w:val="000A216C"/>
    <w:rsid w:val="000A2998"/>
    <w:rsid w:val="000A312F"/>
    <w:rsid w:val="000A3133"/>
    <w:rsid w:val="000A321B"/>
    <w:rsid w:val="000A3227"/>
    <w:rsid w:val="000A38C4"/>
    <w:rsid w:val="000A46D4"/>
    <w:rsid w:val="000A48D7"/>
    <w:rsid w:val="000A4D15"/>
    <w:rsid w:val="000A6543"/>
    <w:rsid w:val="000A6BEE"/>
    <w:rsid w:val="000A6D37"/>
    <w:rsid w:val="000A7307"/>
    <w:rsid w:val="000A7B10"/>
    <w:rsid w:val="000B050C"/>
    <w:rsid w:val="000B0A61"/>
    <w:rsid w:val="000B0ED2"/>
    <w:rsid w:val="000B1041"/>
    <w:rsid w:val="000B12C1"/>
    <w:rsid w:val="000B32AE"/>
    <w:rsid w:val="000B34B2"/>
    <w:rsid w:val="000B360E"/>
    <w:rsid w:val="000B41A3"/>
    <w:rsid w:val="000B4852"/>
    <w:rsid w:val="000B4946"/>
    <w:rsid w:val="000B4F86"/>
    <w:rsid w:val="000B52B7"/>
    <w:rsid w:val="000B5555"/>
    <w:rsid w:val="000B5C2E"/>
    <w:rsid w:val="000B5FDF"/>
    <w:rsid w:val="000B5FEC"/>
    <w:rsid w:val="000B6651"/>
    <w:rsid w:val="000B6800"/>
    <w:rsid w:val="000B6CA6"/>
    <w:rsid w:val="000B6E15"/>
    <w:rsid w:val="000B7063"/>
    <w:rsid w:val="000B76EF"/>
    <w:rsid w:val="000B795B"/>
    <w:rsid w:val="000B7BF3"/>
    <w:rsid w:val="000B7F06"/>
    <w:rsid w:val="000C0369"/>
    <w:rsid w:val="000C052E"/>
    <w:rsid w:val="000C07FD"/>
    <w:rsid w:val="000C0A64"/>
    <w:rsid w:val="000C128D"/>
    <w:rsid w:val="000C2348"/>
    <w:rsid w:val="000C2374"/>
    <w:rsid w:val="000C2811"/>
    <w:rsid w:val="000C2A74"/>
    <w:rsid w:val="000C3A0C"/>
    <w:rsid w:val="000C4312"/>
    <w:rsid w:val="000C4F0E"/>
    <w:rsid w:val="000C5064"/>
    <w:rsid w:val="000C5D7A"/>
    <w:rsid w:val="000C63A4"/>
    <w:rsid w:val="000C736D"/>
    <w:rsid w:val="000C76C0"/>
    <w:rsid w:val="000C7D09"/>
    <w:rsid w:val="000D01C9"/>
    <w:rsid w:val="000D03DA"/>
    <w:rsid w:val="000D079E"/>
    <w:rsid w:val="000D1CFD"/>
    <w:rsid w:val="000D254A"/>
    <w:rsid w:val="000D259C"/>
    <w:rsid w:val="000D3D2A"/>
    <w:rsid w:val="000D4297"/>
    <w:rsid w:val="000D443F"/>
    <w:rsid w:val="000D4C29"/>
    <w:rsid w:val="000D5DA4"/>
    <w:rsid w:val="000D607C"/>
    <w:rsid w:val="000D626A"/>
    <w:rsid w:val="000D6468"/>
    <w:rsid w:val="000D6AB9"/>
    <w:rsid w:val="000D6D50"/>
    <w:rsid w:val="000D6F8D"/>
    <w:rsid w:val="000D703E"/>
    <w:rsid w:val="000D7453"/>
    <w:rsid w:val="000D78D6"/>
    <w:rsid w:val="000D7F3B"/>
    <w:rsid w:val="000E0232"/>
    <w:rsid w:val="000E0ADA"/>
    <w:rsid w:val="000E0AF3"/>
    <w:rsid w:val="000E0B34"/>
    <w:rsid w:val="000E257A"/>
    <w:rsid w:val="000E3304"/>
    <w:rsid w:val="000E4500"/>
    <w:rsid w:val="000E4974"/>
    <w:rsid w:val="000E4C2E"/>
    <w:rsid w:val="000E5424"/>
    <w:rsid w:val="000E5869"/>
    <w:rsid w:val="000E5A79"/>
    <w:rsid w:val="000E5F8F"/>
    <w:rsid w:val="000E6410"/>
    <w:rsid w:val="000E7F5E"/>
    <w:rsid w:val="000E7F69"/>
    <w:rsid w:val="000F0389"/>
    <w:rsid w:val="000F04B7"/>
    <w:rsid w:val="000F1929"/>
    <w:rsid w:val="000F2852"/>
    <w:rsid w:val="000F319E"/>
    <w:rsid w:val="000F4C5C"/>
    <w:rsid w:val="000F4F6E"/>
    <w:rsid w:val="000F57A1"/>
    <w:rsid w:val="000F59DD"/>
    <w:rsid w:val="000F6610"/>
    <w:rsid w:val="000F672C"/>
    <w:rsid w:val="000F6B45"/>
    <w:rsid w:val="000F7066"/>
    <w:rsid w:val="000F70C5"/>
    <w:rsid w:val="000F75A2"/>
    <w:rsid w:val="000F7853"/>
    <w:rsid w:val="000F7BB4"/>
    <w:rsid w:val="000F7CAB"/>
    <w:rsid w:val="0010047B"/>
    <w:rsid w:val="0010059B"/>
    <w:rsid w:val="0010068B"/>
    <w:rsid w:val="00100AA4"/>
    <w:rsid w:val="00101423"/>
    <w:rsid w:val="00101474"/>
    <w:rsid w:val="00101BCC"/>
    <w:rsid w:val="00101E3C"/>
    <w:rsid w:val="00101FC0"/>
    <w:rsid w:val="0010359D"/>
    <w:rsid w:val="00103B5C"/>
    <w:rsid w:val="00103D84"/>
    <w:rsid w:val="00103E5A"/>
    <w:rsid w:val="001046C2"/>
    <w:rsid w:val="00104B35"/>
    <w:rsid w:val="001051A0"/>
    <w:rsid w:val="00105331"/>
    <w:rsid w:val="001054B7"/>
    <w:rsid w:val="00105C06"/>
    <w:rsid w:val="0010633A"/>
    <w:rsid w:val="0010657A"/>
    <w:rsid w:val="001066B9"/>
    <w:rsid w:val="00106E74"/>
    <w:rsid w:val="00106EC8"/>
    <w:rsid w:val="00106F43"/>
    <w:rsid w:val="0010707C"/>
    <w:rsid w:val="00107551"/>
    <w:rsid w:val="001078C3"/>
    <w:rsid w:val="00110230"/>
    <w:rsid w:val="0011074F"/>
    <w:rsid w:val="0011126A"/>
    <w:rsid w:val="0011210B"/>
    <w:rsid w:val="00112F5A"/>
    <w:rsid w:val="00113C6F"/>
    <w:rsid w:val="0011421D"/>
    <w:rsid w:val="00114454"/>
    <w:rsid w:val="00114819"/>
    <w:rsid w:val="00114CDD"/>
    <w:rsid w:val="00114F6F"/>
    <w:rsid w:val="001157D9"/>
    <w:rsid w:val="00115907"/>
    <w:rsid w:val="001173C8"/>
    <w:rsid w:val="00117CCF"/>
    <w:rsid w:val="001213FE"/>
    <w:rsid w:val="00123257"/>
    <w:rsid w:val="00123A32"/>
    <w:rsid w:val="00124282"/>
    <w:rsid w:val="00124E81"/>
    <w:rsid w:val="001258E8"/>
    <w:rsid w:val="00125EBB"/>
    <w:rsid w:val="001262E8"/>
    <w:rsid w:val="00126F23"/>
    <w:rsid w:val="001271F2"/>
    <w:rsid w:val="001273DC"/>
    <w:rsid w:val="00127654"/>
    <w:rsid w:val="00127992"/>
    <w:rsid w:val="001302ED"/>
    <w:rsid w:val="001308C7"/>
    <w:rsid w:val="00131BE3"/>
    <w:rsid w:val="00133F13"/>
    <w:rsid w:val="0013411C"/>
    <w:rsid w:val="00134757"/>
    <w:rsid w:val="0013592F"/>
    <w:rsid w:val="00136697"/>
    <w:rsid w:val="001367F2"/>
    <w:rsid w:val="001369AA"/>
    <w:rsid w:val="0013718E"/>
    <w:rsid w:val="00137771"/>
    <w:rsid w:val="00137FC3"/>
    <w:rsid w:val="00140182"/>
    <w:rsid w:val="00140395"/>
    <w:rsid w:val="001405F0"/>
    <w:rsid w:val="00140D14"/>
    <w:rsid w:val="00140E0D"/>
    <w:rsid w:val="00141036"/>
    <w:rsid w:val="001422C1"/>
    <w:rsid w:val="00142515"/>
    <w:rsid w:val="001427F8"/>
    <w:rsid w:val="00142B5A"/>
    <w:rsid w:val="00143D2D"/>
    <w:rsid w:val="001445EA"/>
    <w:rsid w:val="00145219"/>
    <w:rsid w:val="00145CEB"/>
    <w:rsid w:val="00145FD7"/>
    <w:rsid w:val="001462E0"/>
    <w:rsid w:val="00146822"/>
    <w:rsid w:val="00147372"/>
    <w:rsid w:val="0015012C"/>
    <w:rsid w:val="001502FD"/>
    <w:rsid w:val="001516D4"/>
    <w:rsid w:val="00152606"/>
    <w:rsid w:val="001528A4"/>
    <w:rsid w:val="00152BCA"/>
    <w:rsid w:val="00152BEC"/>
    <w:rsid w:val="00153445"/>
    <w:rsid w:val="00153BA2"/>
    <w:rsid w:val="00154606"/>
    <w:rsid w:val="00154906"/>
    <w:rsid w:val="001555D5"/>
    <w:rsid w:val="00155ECF"/>
    <w:rsid w:val="0015694E"/>
    <w:rsid w:val="0015698E"/>
    <w:rsid w:val="0015752D"/>
    <w:rsid w:val="00157FB2"/>
    <w:rsid w:val="001600A8"/>
    <w:rsid w:val="001601E6"/>
    <w:rsid w:val="0016103C"/>
    <w:rsid w:val="0016128E"/>
    <w:rsid w:val="001612E8"/>
    <w:rsid w:val="00161333"/>
    <w:rsid w:val="001619D7"/>
    <w:rsid w:val="00161A44"/>
    <w:rsid w:val="0016238F"/>
    <w:rsid w:val="0016278E"/>
    <w:rsid w:val="00162AC3"/>
    <w:rsid w:val="001630E3"/>
    <w:rsid w:val="0016487E"/>
    <w:rsid w:val="0016657A"/>
    <w:rsid w:val="00166AE6"/>
    <w:rsid w:val="00167133"/>
    <w:rsid w:val="001672BB"/>
    <w:rsid w:val="00167879"/>
    <w:rsid w:val="001678BF"/>
    <w:rsid w:val="00167E77"/>
    <w:rsid w:val="00170726"/>
    <w:rsid w:val="00170FB4"/>
    <w:rsid w:val="001710A7"/>
    <w:rsid w:val="0017134A"/>
    <w:rsid w:val="00171C41"/>
    <w:rsid w:val="00171CE9"/>
    <w:rsid w:val="001721D3"/>
    <w:rsid w:val="00172324"/>
    <w:rsid w:val="001727B0"/>
    <w:rsid w:val="0017295D"/>
    <w:rsid w:val="00172A1E"/>
    <w:rsid w:val="00172EB1"/>
    <w:rsid w:val="00173317"/>
    <w:rsid w:val="001738C0"/>
    <w:rsid w:val="00173CC8"/>
    <w:rsid w:val="00174234"/>
    <w:rsid w:val="001745DB"/>
    <w:rsid w:val="001749EF"/>
    <w:rsid w:val="00175848"/>
    <w:rsid w:val="00175895"/>
    <w:rsid w:val="001762A9"/>
    <w:rsid w:val="00176F7F"/>
    <w:rsid w:val="00177603"/>
    <w:rsid w:val="001779AA"/>
    <w:rsid w:val="00180229"/>
    <w:rsid w:val="0018023D"/>
    <w:rsid w:val="001806E7"/>
    <w:rsid w:val="00180A03"/>
    <w:rsid w:val="001819FC"/>
    <w:rsid w:val="001832C9"/>
    <w:rsid w:val="001845B2"/>
    <w:rsid w:val="00184755"/>
    <w:rsid w:val="00186447"/>
    <w:rsid w:val="001871B5"/>
    <w:rsid w:val="001879F6"/>
    <w:rsid w:val="0019037C"/>
    <w:rsid w:val="001905F9"/>
    <w:rsid w:val="001913B4"/>
    <w:rsid w:val="00191BC7"/>
    <w:rsid w:val="001931A4"/>
    <w:rsid w:val="00193576"/>
    <w:rsid w:val="00193926"/>
    <w:rsid w:val="001941D6"/>
    <w:rsid w:val="001941E2"/>
    <w:rsid w:val="0019441D"/>
    <w:rsid w:val="00194AA0"/>
    <w:rsid w:val="00194EC6"/>
    <w:rsid w:val="001951A2"/>
    <w:rsid w:val="00195312"/>
    <w:rsid w:val="00195342"/>
    <w:rsid w:val="001955C8"/>
    <w:rsid w:val="001958DF"/>
    <w:rsid w:val="00195C4B"/>
    <w:rsid w:val="001966A1"/>
    <w:rsid w:val="0019673D"/>
    <w:rsid w:val="001967A4"/>
    <w:rsid w:val="00196DD8"/>
    <w:rsid w:val="00197322"/>
    <w:rsid w:val="001A0A7C"/>
    <w:rsid w:val="001A13BC"/>
    <w:rsid w:val="001A145E"/>
    <w:rsid w:val="001A1CD5"/>
    <w:rsid w:val="001A1D9B"/>
    <w:rsid w:val="001A1E8F"/>
    <w:rsid w:val="001A20BA"/>
    <w:rsid w:val="001A27EF"/>
    <w:rsid w:val="001A2A49"/>
    <w:rsid w:val="001A2E36"/>
    <w:rsid w:val="001A302C"/>
    <w:rsid w:val="001A30A8"/>
    <w:rsid w:val="001A3AA6"/>
    <w:rsid w:val="001A4615"/>
    <w:rsid w:val="001A47BC"/>
    <w:rsid w:val="001A4D3A"/>
    <w:rsid w:val="001A5309"/>
    <w:rsid w:val="001A56B2"/>
    <w:rsid w:val="001A58D0"/>
    <w:rsid w:val="001A68CB"/>
    <w:rsid w:val="001B168E"/>
    <w:rsid w:val="001B2A74"/>
    <w:rsid w:val="001B2BD2"/>
    <w:rsid w:val="001B2C5E"/>
    <w:rsid w:val="001B31A9"/>
    <w:rsid w:val="001B35C5"/>
    <w:rsid w:val="001B3D23"/>
    <w:rsid w:val="001B3E84"/>
    <w:rsid w:val="001B40C7"/>
    <w:rsid w:val="001B5335"/>
    <w:rsid w:val="001B559A"/>
    <w:rsid w:val="001B5E27"/>
    <w:rsid w:val="001B68F3"/>
    <w:rsid w:val="001B6EFE"/>
    <w:rsid w:val="001B73DB"/>
    <w:rsid w:val="001C0020"/>
    <w:rsid w:val="001C0959"/>
    <w:rsid w:val="001C0BF2"/>
    <w:rsid w:val="001C0C19"/>
    <w:rsid w:val="001C12A3"/>
    <w:rsid w:val="001C21EB"/>
    <w:rsid w:val="001C249A"/>
    <w:rsid w:val="001C2530"/>
    <w:rsid w:val="001C371A"/>
    <w:rsid w:val="001C3AF7"/>
    <w:rsid w:val="001C4159"/>
    <w:rsid w:val="001C4411"/>
    <w:rsid w:val="001C450E"/>
    <w:rsid w:val="001C55A8"/>
    <w:rsid w:val="001C6570"/>
    <w:rsid w:val="001C6B68"/>
    <w:rsid w:val="001C706B"/>
    <w:rsid w:val="001C73A6"/>
    <w:rsid w:val="001C7457"/>
    <w:rsid w:val="001C7ADB"/>
    <w:rsid w:val="001D09B3"/>
    <w:rsid w:val="001D0E57"/>
    <w:rsid w:val="001D12FB"/>
    <w:rsid w:val="001D1C40"/>
    <w:rsid w:val="001D3055"/>
    <w:rsid w:val="001D4382"/>
    <w:rsid w:val="001D4892"/>
    <w:rsid w:val="001D4E85"/>
    <w:rsid w:val="001D5DD4"/>
    <w:rsid w:val="001D5ED2"/>
    <w:rsid w:val="001D628F"/>
    <w:rsid w:val="001D62BA"/>
    <w:rsid w:val="001D671B"/>
    <w:rsid w:val="001D6F1B"/>
    <w:rsid w:val="001D7091"/>
    <w:rsid w:val="001D778B"/>
    <w:rsid w:val="001D77A1"/>
    <w:rsid w:val="001D7BF0"/>
    <w:rsid w:val="001D7DC5"/>
    <w:rsid w:val="001E0215"/>
    <w:rsid w:val="001E034C"/>
    <w:rsid w:val="001E1431"/>
    <w:rsid w:val="001E1A4D"/>
    <w:rsid w:val="001E1D95"/>
    <w:rsid w:val="001E2073"/>
    <w:rsid w:val="001E296D"/>
    <w:rsid w:val="001E2E03"/>
    <w:rsid w:val="001E3E66"/>
    <w:rsid w:val="001E42ED"/>
    <w:rsid w:val="001E4527"/>
    <w:rsid w:val="001E59C4"/>
    <w:rsid w:val="001E5BF3"/>
    <w:rsid w:val="001E6725"/>
    <w:rsid w:val="001E6904"/>
    <w:rsid w:val="001E6DD9"/>
    <w:rsid w:val="001E736B"/>
    <w:rsid w:val="001F08AD"/>
    <w:rsid w:val="001F0DA6"/>
    <w:rsid w:val="001F13F3"/>
    <w:rsid w:val="001F19D3"/>
    <w:rsid w:val="001F2440"/>
    <w:rsid w:val="001F2527"/>
    <w:rsid w:val="001F2839"/>
    <w:rsid w:val="001F29C4"/>
    <w:rsid w:val="001F2C82"/>
    <w:rsid w:val="001F2D03"/>
    <w:rsid w:val="001F2E21"/>
    <w:rsid w:val="001F30D1"/>
    <w:rsid w:val="001F316E"/>
    <w:rsid w:val="001F3214"/>
    <w:rsid w:val="001F3C81"/>
    <w:rsid w:val="001F474A"/>
    <w:rsid w:val="001F4C6D"/>
    <w:rsid w:val="001F5098"/>
    <w:rsid w:val="001F50D5"/>
    <w:rsid w:val="001F510B"/>
    <w:rsid w:val="001F5C4D"/>
    <w:rsid w:val="001F61FF"/>
    <w:rsid w:val="001F652C"/>
    <w:rsid w:val="001F693A"/>
    <w:rsid w:val="001F6F6B"/>
    <w:rsid w:val="0020034A"/>
    <w:rsid w:val="0020053A"/>
    <w:rsid w:val="00201037"/>
    <w:rsid w:val="00201F5E"/>
    <w:rsid w:val="002023A9"/>
    <w:rsid w:val="00202A97"/>
    <w:rsid w:val="00202C10"/>
    <w:rsid w:val="00203904"/>
    <w:rsid w:val="00203965"/>
    <w:rsid w:val="002041AA"/>
    <w:rsid w:val="002041E0"/>
    <w:rsid w:val="00204F4A"/>
    <w:rsid w:val="0020559F"/>
    <w:rsid w:val="00205F3E"/>
    <w:rsid w:val="00206810"/>
    <w:rsid w:val="0020745E"/>
    <w:rsid w:val="002075BD"/>
    <w:rsid w:val="002101DD"/>
    <w:rsid w:val="00210DC6"/>
    <w:rsid w:val="00211110"/>
    <w:rsid w:val="00211207"/>
    <w:rsid w:val="002116F5"/>
    <w:rsid w:val="0021274A"/>
    <w:rsid w:val="00213626"/>
    <w:rsid w:val="00213FEE"/>
    <w:rsid w:val="002142CA"/>
    <w:rsid w:val="00215658"/>
    <w:rsid w:val="00215671"/>
    <w:rsid w:val="0021581C"/>
    <w:rsid w:val="00215AFD"/>
    <w:rsid w:val="00216319"/>
    <w:rsid w:val="002166AD"/>
    <w:rsid w:val="00216F4B"/>
    <w:rsid w:val="00217851"/>
    <w:rsid w:val="00217DFA"/>
    <w:rsid w:val="00220239"/>
    <w:rsid w:val="002205ED"/>
    <w:rsid w:val="00220792"/>
    <w:rsid w:val="00220810"/>
    <w:rsid w:val="0022099E"/>
    <w:rsid w:val="0022148F"/>
    <w:rsid w:val="002215AB"/>
    <w:rsid w:val="00221B3C"/>
    <w:rsid w:val="00222186"/>
    <w:rsid w:val="00222A33"/>
    <w:rsid w:val="00222AE4"/>
    <w:rsid w:val="00223350"/>
    <w:rsid w:val="002235A7"/>
    <w:rsid w:val="00223908"/>
    <w:rsid w:val="002239B3"/>
    <w:rsid w:val="00223D5D"/>
    <w:rsid w:val="00223FC3"/>
    <w:rsid w:val="00224479"/>
    <w:rsid w:val="00224527"/>
    <w:rsid w:val="00224FEB"/>
    <w:rsid w:val="00225251"/>
    <w:rsid w:val="0022587E"/>
    <w:rsid w:val="00225933"/>
    <w:rsid w:val="002273C4"/>
    <w:rsid w:val="00227623"/>
    <w:rsid w:val="00230321"/>
    <w:rsid w:val="00230483"/>
    <w:rsid w:val="00230753"/>
    <w:rsid w:val="00231280"/>
    <w:rsid w:val="00231629"/>
    <w:rsid w:val="00231679"/>
    <w:rsid w:val="00231EAB"/>
    <w:rsid w:val="00232005"/>
    <w:rsid w:val="00232492"/>
    <w:rsid w:val="00232607"/>
    <w:rsid w:val="00232882"/>
    <w:rsid w:val="0023288E"/>
    <w:rsid w:val="00232E90"/>
    <w:rsid w:val="00233380"/>
    <w:rsid w:val="00233386"/>
    <w:rsid w:val="00233957"/>
    <w:rsid w:val="00234348"/>
    <w:rsid w:val="00234A03"/>
    <w:rsid w:val="00234AA0"/>
    <w:rsid w:val="00234D4B"/>
    <w:rsid w:val="00234EFE"/>
    <w:rsid w:val="00235364"/>
    <w:rsid w:val="00235DC7"/>
    <w:rsid w:val="0023602F"/>
    <w:rsid w:val="00236583"/>
    <w:rsid w:val="002366E9"/>
    <w:rsid w:val="002403C0"/>
    <w:rsid w:val="0024106B"/>
    <w:rsid w:val="00241339"/>
    <w:rsid w:val="00241AF3"/>
    <w:rsid w:val="00241BF4"/>
    <w:rsid w:val="002425DF"/>
    <w:rsid w:val="0024310D"/>
    <w:rsid w:val="002437CC"/>
    <w:rsid w:val="002448F4"/>
    <w:rsid w:val="002449F3"/>
    <w:rsid w:val="00244B8C"/>
    <w:rsid w:val="00245881"/>
    <w:rsid w:val="002459DF"/>
    <w:rsid w:val="00245BB5"/>
    <w:rsid w:val="00245C77"/>
    <w:rsid w:val="0024620A"/>
    <w:rsid w:val="00247085"/>
    <w:rsid w:val="0024720C"/>
    <w:rsid w:val="00247211"/>
    <w:rsid w:val="002508D1"/>
    <w:rsid w:val="00250E09"/>
    <w:rsid w:val="00250F03"/>
    <w:rsid w:val="002511A9"/>
    <w:rsid w:val="0025129B"/>
    <w:rsid w:val="002513B2"/>
    <w:rsid w:val="00252113"/>
    <w:rsid w:val="00252A13"/>
    <w:rsid w:val="002536D9"/>
    <w:rsid w:val="00254109"/>
    <w:rsid w:val="00255195"/>
    <w:rsid w:val="00255B0A"/>
    <w:rsid w:val="00255BCB"/>
    <w:rsid w:val="00255D3F"/>
    <w:rsid w:val="0025629B"/>
    <w:rsid w:val="0025679A"/>
    <w:rsid w:val="00256CEC"/>
    <w:rsid w:val="00257134"/>
    <w:rsid w:val="002572CC"/>
    <w:rsid w:val="00257735"/>
    <w:rsid w:val="00257FDA"/>
    <w:rsid w:val="00260F3B"/>
    <w:rsid w:val="002610B0"/>
    <w:rsid w:val="00261EC8"/>
    <w:rsid w:val="00262345"/>
    <w:rsid w:val="00262647"/>
    <w:rsid w:val="0026265A"/>
    <w:rsid w:val="00262705"/>
    <w:rsid w:val="002628E3"/>
    <w:rsid w:val="002630C3"/>
    <w:rsid w:val="00265340"/>
    <w:rsid w:val="00265E07"/>
    <w:rsid w:val="002663EA"/>
    <w:rsid w:val="002667BF"/>
    <w:rsid w:val="00266BA2"/>
    <w:rsid w:val="00270321"/>
    <w:rsid w:val="002703BB"/>
    <w:rsid w:val="002706FF"/>
    <w:rsid w:val="00270E36"/>
    <w:rsid w:val="00272050"/>
    <w:rsid w:val="00272415"/>
    <w:rsid w:val="00273D9D"/>
    <w:rsid w:val="00273FC0"/>
    <w:rsid w:val="00274084"/>
    <w:rsid w:val="00274331"/>
    <w:rsid w:val="00275382"/>
    <w:rsid w:val="002754B3"/>
    <w:rsid w:val="00275782"/>
    <w:rsid w:val="00276829"/>
    <w:rsid w:val="00276BDC"/>
    <w:rsid w:val="00276C4E"/>
    <w:rsid w:val="00277045"/>
    <w:rsid w:val="002770D6"/>
    <w:rsid w:val="002776D1"/>
    <w:rsid w:val="00281379"/>
    <w:rsid w:val="0028255A"/>
    <w:rsid w:val="0028256B"/>
    <w:rsid w:val="00282614"/>
    <w:rsid w:val="00282D18"/>
    <w:rsid w:val="00282E21"/>
    <w:rsid w:val="00282F9A"/>
    <w:rsid w:val="00283370"/>
    <w:rsid w:val="002840A6"/>
    <w:rsid w:val="00284B2B"/>
    <w:rsid w:val="00284C1A"/>
    <w:rsid w:val="00285DFE"/>
    <w:rsid w:val="00285EBE"/>
    <w:rsid w:val="00286E65"/>
    <w:rsid w:val="00286F89"/>
    <w:rsid w:val="002876F1"/>
    <w:rsid w:val="00287A48"/>
    <w:rsid w:val="00290008"/>
    <w:rsid w:val="002906BC"/>
    <w:rsid w:val="00290C4F"/>
    <w:rsid w:val="00291088"/>
    <w:rsid w:val="002911A5"/>
    <w:rsid w:val="00291C23"/>
    <w:rsid w:val="00291E45"/>
    <w:rsid w:val="00293341"/>
    <w:rsid w:val="0029336A"/>
    <w:rsid w:val="00293E83"/>
    <w:rsid w:val="00294037"/>
    <w:rsid w:val="002941AB"/>
    <w:rsid w:val="0029468E"/>
    <w:rsid w:val="00294A5D"/>
    <w:rsid w:val="00294E06"/>
    <w:rsid w:val="00294EBA"/>
    <w:rsid w:val="002962EE"/>
    <w:rsid w:val="00296EB1"/>
    <w:rsid w:val="002973F5"/>
    <w:rsid w:val="002978DF"/>
    <w:rsid w:val="002A0631"/>
    <w:rsid w:val="002A08E2"/>
    <w:rsid w:val="002A145D"/>
    <w:rsid w:val="002A16BC"/>
    <w:rsid w:val="002A1F56"/>
    <w:rsid w:val="002A234E"/>
    <w:rsid w:val="002A2426"/>
    <w:rsid w:val="002A2E40"/>
    <w:rsid w:val="002A35CA"/>
    <w:rsid w:val="002A3F87"/>
    <w:rsid w:val="002A5978"/>
    <w:rsid w:val="002A60FE"/>
    <w:rsid w:val="002A71DD"/>
    <w:rsid w:val="002A7389"/>
    <w:rsid w:val="002A7530"/>
    <w:rsid w:val="002A767C"/>
    <w:rsid w:val="002A7933"/>
    <w:rsid w:val="002A7BB9"/>
    <w:rsid w:val="002A7CCA"/>
    <w:rsid w:val="002A7F02"/>
    <w:rsid w:val="002B0541"/>
    <w:rsid w:val="002B0A57"/>
    <w:rsid w:val="002B0F36"/>
    <w:rsid w:val="002B15D6"/>
    <w:rsid w:val="002B1940"/>
    <w:rsid w:val="002B1ACE"/>
    <w:rsid w:val="002B237A"/>
    <w:rsid w:val="002B2B3A"/>
    <w:rsid w:val="002B38EB"/>
    <w:rsid w:val="002B39AE"/>
    <w:rsid w:val="002B39D3"/>
    <w:rsid w:val="002B3D93"/>
    <w:rsid w:val="002B43F8"/>
    <w:rsid w:val="002B4920"/>
    <w:rsid w:val="002B4962"/>
    <w:rsid w:val="002B6084"/>
    <w:rsid w:val="002B6CF4"/>
    <w:rsid w:val="002B70DE"/>
    <w:rsid w:val="002B721F"/>
    <w:rsid w:val="002B745D"/>
    <w:rsid w:val="002B78CB"/>
    <w:rsid w:val="002C01E1"/>
    <w:rsid w:val="002C0E33"/>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5CCC"/>
    <w:rsid w:val="002C5F45"/>
    <w:rsid w:val="002C6FE7"/>
    <w:rsid w:val="002C7E1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2AA"/>
    <w:rsid w:val="002D5305"/>
    <w:rsid w:val="002D5999"/>
    <w:rsid w:val="002D5E72"/>
    <w:rsid w:val="002D5F4F"/>
    <w:rsid w:val="002D781C"/>
    <w:rsid w:val="002D7D58"/>
    <w:rsid w:val="002E0155"/>
    <w:rsid w:val="002E0B91"/>
    <w:rsid w:val="002E103D"/>
    <w:rsid w:val="002E17EB"/>
    <w:rsid w:val="002E1A50"/>
    <w:rsid w:val="002E1F14"/>
    <w:rsid w:val="002E28D3"/>
    <w:rsid w:val="002E356D"/>
    <w:rsid w:val="002E49EE"/>
    <w:rsid w:val="002E56AC"/>
    <w:rsid w:val="002E606C"/>
    <w:rsid w:val="002E6CF9"/>
    <w:rsid w:val="002E7120"/>
    <w:rsid w:val="002E7235"/>
    <w:rsid w:val="002E7609"/>
    <w:rsid w:val="002E7B3B"/>
    <w:rsid w:val="002E7D02"/>
    <w:rsid w:val="002E7E85"/>
    <w:rsid w:val="002F10EE"/>
    <w:rsid w:val="002F1C9C"/>
    <w:rsid w:val="002F275D"/>
    <w:rsid w:val="002F2B91"/>
    <w:rsid w:val="002F3175"/>
    <w:rsid w:val="002F3248"/>
    <w:rsid w:val="002F41BE"/>
    <w:rsid w:val="002F4826"/>
    <w:rsid w:val="002F4DA6"/>
    <w:rsid w:val="002F5007"/>
    <w:rsid w:val="002F53E8"/>
    <w:rsid w:val="002F5A3E"/>
    <w:rsid w:val="002F7442"/>
    <w:rsid w:val="002F763A"/>
    <w:rsid w:val="002F7F5A"/>
    <w:rsid w:val="002F7F94"/>
    <w:rsid w:val="002F7FD5"/>
    <w:rsid w:val="003001D8"/>
    <w:rsid w:val="003001F1"/>
    <w:rsid w:val="003015AF"/>
    <w:rsid w:val="00301A56"/>
    <w:rsid w:val="00301D14"/>
    <w:rsid w:val="00301DCD"/>
    <w:rsid w:val="00302A6A"/>
    <w:rsid w:val="00303666"/>
    <w:rsid w:val="003037FD"/>
    <w:rsid w:val="00304586"/>
    <w:rsid w:val="00304B84"/>
    <w:rsid w:val="00304C10"/>
    <w:rsid w:val="00304EE3"/>
    <w:rsid w:val="0030574A"/>
    <w:rsid w:val="00305893"/>
    <w:rsid w:val="00305BFA"/>
    <w:rsid w:val="0030651D"/>
    <w:rsid w:val="003071AE"/>
    <w:rsid w:val="0030782A"/>
    <w:rsid w:val="003078D8"/>
    <w:rsid w:val="00311183"/>
    <w:rsid w:val="003117EE"/>
    <w:rsid w:val="0031234E"/>
    <w:rsid w:val="00312438"/>
    <w:rsid w:val="003126A6"/>
    <w:rsid w:val="00312859"/>
    <w:rsid w:val="0031288C"/>
    <w:rsid w:val="00313356"/>
    <w:rsid w:val="0031395E"/>
    <w:rsid w:val="00313A76"/>
    <w:rsid w:val="00313C07"/>
    <w:rsid w:val="00313DCE"/>
    <w:rsid w:val="00313E65"/>
    <w:rsid w:val="0031423A"/>
    <w:rsid w:val="003145BB"/>
    <w:rsid w:val="00314BD9"/>
    <w:rsid w:val="003151B8"/>
    <w:rsid w:val="003154A4"/>
    <w:rsid w:val="00315960"/>
    <w:rsid w:val="003161C4"/>
    <w:rsid w:val="00316D2F"/>
    <w:rsid w:val="00316ED0"/>
    <w:rsid w:val="00317531"/>
    <w:rsid w:val="0031764D"/>
    <w:rsid w:val="00317CDB"/>
    <w:rsid w:val="00320050"/>
    <w:rsid w:val="0032011E"/>
    <w:rsid w:val="00320209"/>
    <w:rsid w:val="00320535"/>
    <w:rsid w:val="00321539"/>
    <w:rsid w:val="003223F4"/>
    <w:rsid w:val="0032267B"/>
    <w:rsid w:val="00322B23"/>
    <w:rsid w:val="00323004"/>
    <w:rsid w:val="003230C2"/>
    <w:rsid w:val="00323495"/>
    <w:rsid w:val="003235DF"/>
    <w:rsid w:val="0032461C"/>
    <w:rsid w:val="00324BC1"/>
    <w:rsid w:val="00326669"/>
    <w:rsid w:val="003276C8"/>
    <w:rsid w:val="00327B7F"/>
    <w:rsid w:val="00327E47"/>
    <w:rsid w:val="00327E68"/>
    <w:rsid w:val="003301DC"/>
    <w:rsid w:val="003307F8"/>
    <w:rsid w:val="00331671"/>
    <w:rsid w:val="00331741"/>
    <w:rsid w:val="003317EB"/>
    <w:rsid w:val="00331CB8"/>
    <w:rsid w:val="00332602"/>
    <w:rsid w:val="00332E3C"/>
    <w:rsid w:val="00333529"/>
    <w:rsid w:val="0033369B"/>
    <w:rsid w:val="00333FEB"/>
    <w:rsid w:val="0033422F"/>
    <w:rsid w:val="00334D6D"/>
    <w:rsid w:val="003354B6"/>
    <w:rsid w:val="00335635"/>
    <w:rsid w:val="0033586E"/>
    <w:rsid w:val="00335E4F"/>
    <w:rsid w:val="00335E8A"/>
    <w:rsid w:val="00337AC4"/>
    <w:rsid w:val="00337C34"/>
    <w:rsid w:val="003402EA"/>
    <w:rsid w:val="003410F3"/>
    <w:rsid w:val="0034110B"/>
    <w:rsid w:val="0034154F"/>
    <w:rsid w:val="00341A61"/>
    <w:rsid w:val="00341ACD"/>
    <w:rsid w:val="00341B09"/>
    <w:rsid w:val="00341CF8"/>
    <w:rsid w:val="00341E1D"/>
    <w:rsid w:val="00341E30"/>
    <w:rsid w:val="003424D3"/>
    <w:rsid w:val="0034298C"/>
    <w:rsid w:val="00342F07"/>
    <w:rsid w:val="003440E5"/>
    <w:rsid w:val="00344651"/>
    <w:rsid w:val="0034472E"/>
    <w:rsid w:val="003449B4"/>
    <w:rsid w:val="0034592D"/>
    <w:rsid w:val="00345CB7"/>
    <w:rsid w:val="00345DA7"/>
    <w:rsid w:val="00346912"/>
    <w:rsid w:val="003469F6"/>
    <w:rsid w:val="00347146"/>
    <w:rsid w:val="0035002F"/>
    <w:rsid w:val="003500DE"/>
    <w:rsid w:val="003506F5"/>
    <w:rsid w:val="00351985"/>
    <w:rsid w:val="0035202D"/>
    <w:rsid w:val="0035259B"/>
    <w:rsid w:val="003528FA"/>
    <w:rsid w:val="00353892"/>
    <w:rsid w:val="00353D48"/>
    <w:rsid w:val="00355B73"/>
    <w:rsid w:val="003564D0"/>
    <w:rsid w:val="00356891"/>
    <w:rsid w:val="00356F1D"/>
    <w:rsid w:val="00357B3F"/>
    <w:rsid w:val="00357FD4"/>
    <w:rsid w:val="003600BA"/>
    <w:rsid w:val="003608D4"/>
    <w:rsid w:val="00360A74"/>
    <w:rsid w:val="00360F53"/>
    <w:rsid w:val="003618B3"/>
    <w:rsid w:val="00361E10"/>
    <w:rsid w:val="0036257B"/>
    <w:rsid w:val="0036282C"/>
    <w:rsid w:val="00362B26"/>
    <w:rsid w:val="003639D0"/>
    <w:rsid w:val="003653BC"/>
    <w:rsid w:val="003653EF"/>
    <w:rsid w:val="00365780"/>
    <w:rsid w:val="00365929"/>
    <w:rsid w:val="003659C7"/>
    <w:rsid w:val="00365A7F"/>
    <w:rsid w:val="00365E48"/>
    <w:rsid w:val="00365F91"/>
    <w:rsid w:val="003660D3"/>
    <w:rsid w:val="003661A8"/>
    <w:rsid w:val="00367CCD"/>
    <w:rsid w:val="00367E5C"/>
    <w:rsid w:val="0037117E"/>
    <w:rsid w:val="003714C8"/>
    <w:rsid w:val="003726DF"/>
    <w:rsid w:val="003727B1"/>
    <w:rsid w:val="003730DF"/>
    <w:rsid w:val="00373C3B"/>
    <w:rsid w:val="00373F0F"/>
    <w:rsid w:val="003742BE"/>
    <w:rsid w:val="00374A12"/>
    <w:rsid w:val="00374B8B"/>
    <w:rsid w:val="00374F06"/>
    <w:rsid w:val="0037513E"/>
    <w:rsid w:val="003753AB"/>
    <w:rsid w:val="003755FC"/>
    <w:rsid w:val="00375BF6"/>
    <w:rsid w:val="00375CDF"/>
    <w:rsid w:val="00375F52"/>
    <w:rsid w:val="00376413"/>
    <w:rsid w:val="00377234"/>
    <w:rsid w:val="00377549"/>
    <w:rsid w:val="0038047D"/>
    <w:rsid w:val="00380BC0"/>
    <w:rsid w:val="00381EFE"/>
    <w:rsid w:val="00382CA0"/>
    <w:rsid w:val="00382E82"/>
    <w:rsid w:val="0038320F"/>
    <w:rsid w:val="00383341"/>
    <w:rsid w:val="0038378C"/>
    <w:rsid w:val="00383851"/>
    <w:rsid w:val="003846D5"/>
    <w:rsid w:val="003849E1"/>
    <w:rsid w:val="00384E8E"/>
    <w:rsid w:val="00385A04"/>
    <w:rsid w:val="00386140"/>
    <w:rsid w:val="00386180"/>
    <w:rsid w:val="0038636B"/>
    <w:rsid w:val="0038698F"/>
    <w:rsid w:val="00387B24"/>
    <w:rsid w:val="00390209"/>
    <w:rsid w:val="003903DE"/>
    <w:rsid w:val="00390847"/>
    <w:rsid w:val="00390AC2"/>
    <w:rsid w:val="00390F4F"/>
    <w:rsid w:val="003911EC"/>
    <w:rsid w:val="00391226"/>
    <w:rsid w:val="003914B1"/>
    <w:rsid w:val="00392405"/>
    <w:rsid w:val="00393D6E"/>
    <w:rsid w:val="003945FE"/>
    <w:rsid w:val="00394BD6"/>
    <w:rsid w:val="003958B2"/>
    <w:rsid w:val="00396086"/>
    <w:rsid w:val="003960EE"/>
    <w:rsid w:val="00396272"/>
    <w:rsid w:val="003964D4"/>
    <w:rsid w:val="0039671E"/>
    <w:rsid w:val="003968F2"/>
    <w:rsid w:val="00396924"/>
    <w:rsid w:val="00396E5D"/>
    <w:rsid w:val="003A03F4"/>
    <w:rsid w:val="003A0DCD"/>
    <w:rsid w:val="003A141A"/>
    <w:rsid w:val="003A14ED"/>
    <w:rsid w:val="003A15A0"/>
    <w:rsid w:val="003A1811"/>
    <w:rsid w:val="003A1E28"/>
    <w:rsid w:val="003A231D"/>
    <w:rsid w:val="003A29C8"/>
    <w:rsid w:val="003A3080"/>
    <w:rsid w:val="003A3B4F"/>
    <w:rsid w:val="003A42AD"/>
    <w:rsid w:val="003A526C"/>
    <w:rsid w:val="003A59C3"/>
    <w:rsid w:val="003A617E"/>
    <w:rsid w:val="003A683C"/>
    <w:rsid w:val="003A68E5"/>
    <w:rsid w:val="003A68F5"/>
    <w:rsid w:val="003A6D7E"/>
    <w:rsid w:val="003A6FA9"/>
    <w:rsid w:val="003A7450"/>
    <w:rsid w:val="003A7596"/>
    <w:rsid w:val="003A75BB"/>
    <w:rsid w:val="003A7CCC"/>
    <w:rsid w:val="003B2F78"/>
    <w:rsid w:val="003B306C"/>
    <w:rsid w:val="003B352C"/>
    <w:rsid w:val="003B4023"/>
    <w:rsid w:val="003B438C"/>
    <w:rsid w:val="003B4468"/>
    <w:rsid w:val="003B471E"/>
    <w:rsid w:val="003B4803"/>
    <w:rsid w:val="003B4E10"/>
    <w:rsid w:val="003B5469"/>
    <w:rsid w:val="003B5DD0"/>
    <w:rsid w:val="003B616A"/>
    <w:rsid w:val="003B644E"/>
    <w:rsid w:val="003B7804"/>
    <w:rsid w:val="003B78F8"/>
    <w:rsid w:val="003B7E73"/>
    <w:rsid w:val="003C07EE"/>
    <w:rsid w:val="003C0E2F"/>
    <w:rsid w:val="003C115D"/>
    <w:rsid w:val="003C1524"/>
    <w:rsid w:val="003C2165"/>
    <w:rsid w:val="003C2738"/>
    <w:rsid w:val="003C2CAA"/>
    <w:rsid w:val="003C3727"/>
    <w:rsid w:val="003C3CE7"/>
    <w:rsid w:val="003C4280"/>
    <w:rsid w:val="003C434F"/>
    <w:rsid w:val="003C46B1"/>
    <w:rsid w:val="003C5651"/>
    <w:rsid w:val="003C5CBD"/>
    <w:rsid w:val="003C6537"/>
    <w:rsid w:val="003C67ED"/>
    <w:rsid w:val="003C72DE"/>
    <w:rsid w:val="003C73D6"/>
    <w:rsid w:val="003C7576"/>
    <w:rsid w:val="003C7CE4"/>
    <w:rsid w:val="003C7FBD"/>
    <w:rsid w:val="003D0187"/>
    <w:rsid w:val="003D08F7"/>
    <w:rsid w:val="003D0B72"/>
    <w:rsid w:val="003D157A"/>
    <w:rsid w:val="003D15F3"/>
    <w:rsid w:val="003D16AF"/>
    <w:rsid w:val="003D24B7"/>
    <w:rsid w:val="003D28C1"/>
    <w:rsid w:val="003D310F"/>
    <w:rsid w:val="003D3BA4"/>
    <w:rsid w:val="003D3E6E"/>
    <w:rsid w:val="003D448D"/>
    <w:rsid w:val="003D44CA"/>
    <w:rsid w:val="003D44DA"/>
    <w:rsid w:val="003D4D60"/>
    <w:rsid w:val="003D571B"/>
    <w:rsid w:val="003D5A5F"/>
    <w:rsid w:val="003D64E2"/>
    <w:rsid w:val="003D6833"/>
    <w:rsid w:val="003D69F3"/>
    <w:rsid w:val="003D70F8"/>
    <w:rsid w:val="003D75A1"/>
    <w:rsid w:val="003D77F9"/>
    <w:rsid w:val="003E048F"/>
    <w:rsid w:val="003E087A"/>
    <w:rsid w:val="003E20A4"/>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A6F"/>
    <w:rsid w:val="003E5B75"/>
    <w:rsid w:val="003E677C"/>
    <w:rsid w:val="003E6E75"/>
    <w:rsid w:val="003E732E"/>
    <w:rsid w:val="003E7370"/>
    <w:rsid w:val="003E73E7"/>
    <w:rsid w:val="003E7DFA"/>
    <w:rsid w:val="003F02F4"/>
    <w:rsid w:val="003F0AEF"/>
    <w:rsid w:val="003F0CD0"/>
    <w:rsid w:val="003F194F"/>
    <w:rsid w:val="003F2503"/>
    <w:rsid w:val="003F29F5"/>
    <w:rsid w:val="003F2A1E"/>
    <w:rsid w:val="003F2DDE"/>
    <w:rsid w:val="003F2E83"/>
    <w:rsid w:val="003F348F"/>
    <w:rsid w:val="003F42D1"/>
    <w:rsid w:val="003F445D"/>
    <w:rsid w:val="003F4478"/>
    <w:rsid w:val="003F44AA"/>
    <w:rsid w:val="003F45CD"/>
    <w:rsid w:val="003F50EE"/>
    <w:rsid w:val="003F5557"/>
    <w:rsid w:val="003F67C4"/>
    <w:rsid w:val="003F6A79"/>
    <w:rsid w:val="003F77AD"/>
    <w:rsid w:val="00401303"/>
    <w:rsid w:val="004013DF"/>
    <w:rsid w:val="004013FD"/>
    <w:rsid w:val="0040162E"/>
    <w:rsid w:val="00401ED3"/>
    <w:rsid w:val="00401FDD"/>
    <w:rsid w:val="00402DC2"/>
    <w:rsid w:val="00402F58"/>
    <w:rsid w:val="00403251"/>
    <w:rsid w:val="0040340B"/>
    <w:rsid w:val="0040396F"/>
    <w:rsid w:val="004041CB"/>
    <w:rsid w:val="00404652"/>
    <w:rsid w:val="00404685"/>
    <w:rsid w:val="00404A58"/>
    <w:rsid w:val="00404AA7"/>
    <w:rsid w:val="00404CB8"/>
    <w:rsid w:val="0040501E"/>
    <w:rsid w:val="00405128"/>
    <w:rsid w:val="004055ED"/>
    <w:rsid w:val="00405ADE"/>
    <w:rsid w:val="00405BF1"/>
    <w:rsid w:val="00406C7D"/>
    <w:rsid w:val="00407008"/>
    <w:rsid w:val="004070F2"/>
    <w:rsid w:val="00407535"/>
    <w:rsid w:val="00410B2C"/>
    <w:rsid w:val="00410E97"/>
    <w:rsid w:val="00411E4F"/>
    <w:rsid w:val="00412AF1"/>
    <w:rsid w:val="00413732"/>
    <w:rsid w:val="00413B60"/>
    <w:rsid w:val="00413EC4"/>
    <w:rsid w:val="004142EF"/>
    <w:rsid w:val="004144D0"/>
    <w:rsid w:val="00415430"/>
    <w:rsid w:val="004155AC"/>
    <w:rsid w:val="004155C8"/>
    <w:rsid w:val="00417062"/>
    <w:rsid w:val="004210EA"/>
    <w:rsid w:val="00421B7F"/>
    <w:rsid w:val="00421E30"/>
    <w:rsid w:val="00421FA9"/>
    <w:rsid w:val="0042209A"/>
    <w:rsid w:val="004227AB"/>
    <w:rsid w:val="00422D3F"/>
    <w:rsid w:val="00423337"/>
    <w:rsid w:val="0042374D"/>
    <w:rsid w:val="00423A56"/>
    <w:rsid w:val="00423AEA"/>
    <w:rsid w:val="004245A1"/>
    <w:rsid w:val="00425361"/>
    <w:rsid w:val="004253CC"/>
    <w:rsid w:val="00426252"/>
    <w:rsid w:val="00426952"/>
    <w:rsid w:val="00426AB5"/>
    <w:rsid w:val="0042727C"/>
    <w:rsid w:val="004273B0"/>
    <w:rsid w:val="00430040"/>
    <w:rsid w:val="00430271"/>
    <w:rsid w:val="00430772"/>
    <w:rsid w:val="00430B42"/>
    <w:rsid w:val="00430BF8"/>
    <w:rsid w:val="00431133"/>
    <w:rsid w:val="00431B07"/>
    <w:rsid w:val="00431E10"/>
    <w:rsid w:val="004322D7"/>
    <w:rsid w:val="004343C5"/>
    <w:rsid w:val="00434883"/>
    <w:rsid w:val="004349E8"/>
    <w:rsid w:val="00435985"/>
    <w:rsid w:val="00435D7F"/>
    <w:rsid w:val="00435F87"/>
    <w:rsid w:val="00436FC3"/>
    <w:rsid w:val="004376F4"/>
    <w:rsid w:val="004379EE"/>
    <w:rsid w:val="00437A3D"/>
    <w:rsid w:val="00437A64"/>
    <w:rsid w:val="004404C2"/>
    <w:rsid w:val="00440575"/>
    <w:rsid w:val="00440CF3"/>
    <w:rsid w:val="00442855"/>
    <w:rsid w:val="00442C02"/>
    <w:rsid w:val="00443A54"/>
    <w:rsid w:val="00443E10"/>
    <w:rsid w:val="0044417B"/>
    <w:rsid w:val="00444253"/>
    <w:rsid w:val="00444804"/>
    <w:rsid w:val="004449C5"/>
    <w:rsid w:val="004451A0"/>
    <w:rsid w:val="00445553"/>
    <w:rsid w:val="00446035"/>
    <w:rsid w:val="00446AB4"/>
    <w:rsid w:val="00446BB4"/>
    <w:rsid w:val="00447080"/>
    <w:rsid w:val="0045092A"/>
    <w:rsid w:val="0045093A"/>
    <w:rsid w:val="00450B79"/>
    <w:rsid w:val="00450E8C"/>
    <w:rsid w:val="00451D48"/>
    <w:rsid w:val="00452486"/>
    <w:rsid w:val="0045292B"/>
    <w:rsid w:val="00452BD8"/>
    <w:rsid w:val="00453249"/>
    <w:rsid w:val="00453471"/>
    <w:rsid w:val="00453DF7"/>
    <w:rsid w:val="004544BD"/>
    <w:rsid w:val="00454853"/>
    <w:rsid w:val="00454BAD"/>
    <w:rsid w:val="00454C2B"/>
    <w:rsid w:val="00454F07"/>
    <w:rsid w:val="0045519A"/>
    <w:rsid w:val="0045600B"/>
    <w:rsid w:val="00456691"/>
    <w:rsid w:val="0045696E"/>
    <w:rsid w:val="00456C6B"/>
    <w:rsid w:val="00456EC8"/>
    <w:rsid w:val="00457576"/>
    <w:rsid w:val="0046107A"/>
    <w:rsid w:val="0046124D"/>
    <w:rsid w:val="004617ED"/>
    <w:rsid w:val="00461B5E"/>
    <w:rsid w:val="00461E1D"/>
    <w:rsid w:val="00462BB1"/>
    <w:rsid w:val="004638B4"/>
    <w:rsid w:val="004648A4"/>
    <w:rsid w:val="00464DD9"/>
    <w:rsid w:val="00464E02"/>
    <w:rsid w:val="0046541D"/>
    <w:rsid w:val="004656E0"/>
    <w:rsid w:val="00465A70"/>
    <w:rsid w:val="00466427"/>
    <w:rsid w:val="00466594"/>
    <w:rsid w:val="00467477"/>
    <w:rsid w:val="00470532"/>
    <w:rsid w:val="00470E80"/>
    <w:rsid w:val="0047130A"/>
    <w:rsid w:val="00472880"/>
    <w:rsid w:val="00474610"/>
    <w:rsid w:val="00474868"/>
    <w:rsid w:val="004753FE"/>
    <w:rsid w:val="0047548F"/>
    <w:rsid w:val="00475A32"/>
    <w:rsid w:val="00476725"/>
    <w:rsid w:val="004772E3"/>
    <w:rsid w:val="0048056A"/>
    <w:rsid w:val="00480714"/>
    <w:rsid w:val="00480B84"/>
    <w:rsid w:val="00480C33"/>
    <w:rsid w:val="004810EC"/>
    <w:rsid w:val="00481188"/>
    <w:rsid w:val="00481401"/>
    <w:rsid w:val="004820F9"/>
    <w:rsid w:val="00482C11"/>
    <w:rsid w:val="00483B2C"/>
    <w:rsid w:val="00483FB9"/>
    <w:rsid w:val="00485928"/>
    <w:rsid w:val="00485A37"/>
    <w:rsid w:val="00485AB8"/>
    <w:rsid w:val="00486672"/>
    <w:rsid w:val="00486F12"/>
    <w:rsid w:val="00486F67"/>
    <w:rsid w:val="0048757C"/>
    <w:rsid w:val="00487ACA"/>
    <w:rsid w:val="0049031E"/>
    <w:rsid w:val="00490337"/>
    <w:rsid w:val="00490357"/>
    <w:rsid w:val="00492D68"/>
    <w:rsid w:val="004931A6"/>
    <w:rsid w:val="00494E75"/>
    <w:rsid w:val="0049548E"/>
    <w:rsid w:val="00495A0E"/>
    <w:rsid w:val="00495F0A"/>
    <w:rsid w:val="0049640A"/>
    <w:rsid w:val="00496B99"/>
    <w:rsid w:val="00496D5F"/>
    <w:rsid w:val="00497242"/>
    <w:rsid w:val="0049726D"/>
    <w:rsid w:val="00497649"/>
    <w:rsid w:val="0049765A"/>
    <w:rsid w:val="00497690"/>
    <w:rsid w:val="004A034C"/>
    <w:rsid w:val="004A0B4B"/>
    <w:rsid w:val="004A0BCE"/>
    <w:rsid w:val="004A122D"/>
    <w:rsid w:val="004A17B4"/>
    <w:rsid w:val="004A18FC"/>
    <w:rsid w:val="004A26F7"/>
    <w:rsid w:val="004A33DC"/>
    <w:rsid w:val="004A33EC"/>
    <w:rsid w:val="004A3B87"/>
    <w:rsid w:val="004A3E38"/>
    <w:rsid w:val="004A462A"/>
    <w:rsid w:val="004A4DBD"/>
    <w:rsid w:val="004A636C"/>
    <w:rsid w:val="004A643E"/>
    <w:rsid w:val="004A6995"/>
    <w:rsid w:val="004A6FAF"/>
    <w:rsid w:val="004A7056"/>
    <w:rsid w:val="004A729C"/>
    <w:rsid w:val="004B0636"/>
    <w:rsid w:val="004B1613"/>
    <w:rsid w:val="004B1647"/>
    <w:rsid w:val="004B19F7"/>
    <w:rsid w:val="004B1B78"/>
    <w:rsid w:val="004B1F1B"/>
    <w:rsid w:val="004B1F2E"/>
    <w:rsid w:val="004B2F8D"/>
    <w:rsid w:val="004B35AA"/>
    <w:rsid w:val="004B3828"/>
    <w:rsid w:val="004B3990"/>
    <w:rsid w:val="004B429B"/>
    <w:rsid w:val="004B430A"/>
    <w:rsid w:val="004B4B9A"/>
    <w:rsid w:val="004B527C"/>
    <w:rsid w:val="004B5875"/>
    <w:rsid w:val="004B61BE"/>
    <w:rsid w:val="004B6F25"/>
    <w:rsid w:val="004C0B67"/>
    <w:rsid w:val="004C0C1E"/>
    <w:rsid w:val="004C19B4"/>
    <w:rsid w:val="004C2673"/>
    <w:rsid w:val="004C2838"/>
    <w:rsid w:val="004C3272"/>
    <w:rsid w:val="004C3542"/>
    <w:rsid w:val="004C3E37"/>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09A"/>
    <w:rsid w:val="004D37E2"/>
    <w:rsid w:val="004D3E8B"/>
    <w:rsid w:val="004D414E"/>
    <w:rsid w:val="004D4CB9"/>
    <w:rsid w:val="004D4E3B"/>
    <w:rsid w:val="004D51BF"/>
    <w:rsid w:val="004D5847"/>
    <w:rsid w:val="004D5960"/>
    <w:rsid w:val="004D5D71"/>
    <w:rsid w:val="004D6A58"/>
    <w:rsid w:val="004D70E1"/>
    <w:rsid w:val="004D7210"/>
    <w:rsid w:val="004D7305"/>
    <w:rsid w:val="004E0C67"/>
    <w:rsid w:val="004E0CEA"/>
    <w:rsid w:val="004E10D5"/>
    <w:rsid w:val="004E19E0"/>
    <w:rsid w:val="004E253D"/>
    <w:rsid w:val="004E2A8C"/>
    <w:rsid w:val="004E2E7C"/>
    <w:rsid w:val="004E2F53"/>
    <w:rsid w:val="004E3CD6"/>
    <w:rsid w:val="004E3E93"/>
    <w:rsid w:val="004E3F33"/>
    <w:rsid w:val="004E436E"/>
    <w:rsid w:val="004E461D"/>
    <w:rsid w:val="004E4851"/>
    <w:rsid w:val="004E495F"/>
    <w:rsid w:val="004E4DEA"/>
    <w:rsid w:val="004E4E18"/>
    <w:rsid w:val="004E5529"/>
    <w:rsid w:val="004E583C"/>
    <w:rsid w:val="004E59A5"/>
    <w:rsid w:val="004E659A"/>
    <w:rsid w:val="004E6B49"/>
    <w:rsid w:val="004E74FC"/>
    <w:rsid w:val="004E7807"/>
    <w:rsid w:val="004F0119"/>
    <w:rsid w:val="004F0276"/>
    <w:rsid w:val="004F074C"/>
    <w:rsid w:val="004F0FF5"/>
    <w:rsid w:val="004F1096"/>
    <w:rsid w:val="004F129C"/>
    <w:rsid w:val="004F1334"/>
    <w:rsid w:val="004F1493"/>
    <w:rsid w:val="004F1733"/>
    <w:rsid w:val="004F1B25"/>
    <w:rsid w:val="004F284D"/>
    <w:rsid w:val="004F3438"/>
    <w:rsid w:val="004F3484"/>
    <w:rsid w:val="004F35A8"/>
    <w:rsid w:val="004F38C3"/>
    <w:rsid w:val="004F3C95"/>
    <w:rsid w:val="004F3E7E"/>
    <w:rsid w:val="004F4489"/>
    <w:rsid w:val="004F4D9B"/>
    <w:rsid w:val="004F545B"/>
    <w:rsid w:val="004F6477"/>
    <w:rsid w:val="004F68EA"/>
    <w:rsid w:val="004F69DA"/>
    <w:rsid w:val="004F75A5"/>
    <w:rsid w:val="004F761E"/>
    <w:rsid w:val="004F789B"/>
    <w:rsid w:val="004F7F2A"/>
    <w:rsid w:val="00500090"/>
    <w:rsid w:val="00500576"/>
    <w:rsid w:val="00500749"/>
    <w:rsid w:val="005007A3"/>
    <w:rsid w:val="0050123F"/>
    <w:rsid w:val="005018AE"/>
    <w:rsid w:val="00501997"/>
    <w:rsid w:val="00502B80"/>
    <w:rsid w:val="00503112"/>
    <w:rsid w:val="00503DEA"/>
    <w:rsid w:val="00505AE9"/>
    <w:rsid w:val="005065F1"/>
    <w:rsid w:val="00506F88"/>
    <w:rsid w:val="00507892"/>
    <w:rsid w:val="00510002"/>
    <w:rsid w:val="005102CE"/>
    <w:rsid w:val="00510CB8"/>
    <w:rsid w:val="00511A96"/>
    <w:rsid w:val="00511AE3"/>
    <w:rsid w:val="00511B92"/>
    <w:rsid w:val="005124AB"/>
    <w:rsid w:val="00512A7D"/>
    <w:rsid w:val="00512B2D"/>
    <w:rsid w:val="005130F2"/>
    <w:rsid w:val="00513796"/>
    <w:rsid w:val="00513B7E"/>
    <w:rsid w:val="00513D22"/>
    <w:rsid w:val="005140CE"/>
    <w:rsid w:val="005142BF"/>
    <w:rsid w:val="005143C1"/>
    <w:rsid w:val="005143C5"/>
    <w:rsid w:val="00514C8B"/>
    <w:rsid w:val="00515A65"/>
    <w:rsid w:val="00516E42"/>
    <w:rsid w:val="00517065"/>
    <w:rsid w:val="005212B3"/>
    <w:rsid w:val="00521EF9"/>
    <w:rsid w:val="00522616"/>
    <w:rsid w:val="00522CBC"/>
    <w:rsid w:val="00522EB1"/>
    <w:rsid w:val="005236BD"/>
    <w:rsid w:val="00523C18"/>
    <w:rsid w:val="00523DB2"/>
    <w:rsid w:val="00524A42"/>
    <w:rsid w:val="0052538C"/>
    <w:rsid w:val="0052590D"/>
    <w:rsid w:val="00525CD9"/>
    <w:rsid w:val="00525D49"/>
    <w:rsid w:val="00525FA6"/>
    <w:rsid w:val="0052658E"/>
    <w:rsid w:val="00527851"/>
    <w:rsid w:val="005279FE"/>
    <w:rsid w:val="00527DF4"/>
    <w:rsid w:val="00530545"/>
    <w:rsid w:val="005305A1"/>
    <w:rsid w:val="005307F6"/>
    <w:rsid w:val="00530BFB"/>
    <w:rsid w:val="0053176A"/>
    <w:rsid w:val="005317A6"/>
    <w:rsid w:val="00532107"/>
    <w:rsid w:val="00532381"/>
    <w:rsid w:val="005325B1"/>
    <w:rsid w:val="00532625"/>
    <w:rsid w:val="00532F6E"/>
    <w:rsid w:val="00533637"/>
    <w:rsid w:val="00534223"/>
    <w:rsid w:val="0053495A"/>
    <w:rsid w:val="00534C12"/>
    <w:rsid w:val="00534C73"/>
    <w:rsid w:val="005366A4"/>
    <w:rsid w:val="00536CCD"/>
    <w:rsid w:val="00537821"/>
    <w:rsid w:val="00537885"/>
    <w:rsid w:val="00540978"/>
    <w:rsid w:val="0054123E"/>
    <w:rsid w:val="00542561"/>
    <w:rsid w:val="00542757"/>
    <w:rsid w:val="005430E2"/>
    <w:rsid w:val="00544322"/>
    <w:rsid w:val="00544A49"/>
    <w:rsid w:val="005456D6"/>
    <w:rsid w:val="00545BA6"/>
    <w:rsid w:val="005461B1"/>
    <w:rsid w:val="00546E2F"/>
    <w:rsid w:val="0054739D"/>
    <w:rsid w:val="005473D7"/>
    <w:rsid w:val="0054778B"/>
    <w:rsid w:val="0054784C"/>
    <w:rsid w:val="0055048E"/>
    <w:rsid w:val="00551449"/>
    <w:rsid w:val="00551662"/>
    <w:rsid w:val="00551817"/>
    <w:rsid w:val="00551901"/>
    <w:rsid w:val="00551E33"/>
    <w:rsid w:val="005521FF"/>
    <w:rsid w:val="0055272F"/>
    <w:rsid w:val="005528D1"/>
    <w:rsid w:val="00553469"/>
    <w:rsid w:val="00553A12"/>
    <w:rsid w:val="00553D2C"/>
    <w:rsid w:val="00553E0A"/>
    <w:rsid w:val="005540C2"/>
    <w:rsid w:val="00555A0E"/>
    <w:rsid w:val="00556303"/>
    <w:rsid w:val="00556C53"/>
    <w:rsid w:val="0055760F"/>
    <w:rsid w:val="00557733"/>
    <w:rsid w:val="00560EBC"/>
    <w:rsid w:val="00561041"/>
    <w:rsid w:val="00561FE6"/>
    <w:rsid w:val="00562576"/>
    <w:rsid w:val="005626CB"/>
    <w:rsid w:val="00562E33"/>
    <w:rsid w:val="00564065"/>
    <w:rsid w:val="0056524C"/>
    <w:rsid w:val="005652EE"/>
    <w:rsid w:val="00565FF4"/>
    <w:rsid w:val="0056604B"/>
    <w:rsid w:val="00566134"/>
    <w:rsid w:val="0056791E"/>
    <w:rsid w:val="00567BDF"/>
    <w:rsid w:val="00570699"/>
    <w:rsid w:val="00570BD0"/>
    <w:rsid w:val="00570BEE"/>
    <w:rsid w:val="00570CBA"/>
    <w:rsid w:val="00570CF4"/>
    <w:rsid w:val="0057110E"/>
    <w:rsid w:val="00571A4B"/>
    <w:rsid w:val="00571A79"/>
    <w:rsid w:val="00571CB4"/>
    <w:rsid w:val="00571F24"/>
    <w:rsid w:val="0057210F"/>
    <w:rsid w:val="0057227D"/>
    <w:rsid w:val="00572CBA"/>
    <w:rsid w:val="00573095"/>
    <w:rsid w:val="005730AA"/>
    <w:rsid w:val="00573427"/>
    <w:rsid w:val="00573813"/>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4D7"/>
    <w:rsid w:val="00580798"/>
    <w:rsid w:val="00580A96"/>
    <w:rsid w:val="0058124E"/>
    <w:rsid w:val="005814A8"/>
    <w:rsid w:val="00582DBD"/>
    <w:rsid w:val="00582E2D"/>
    <w:rsid w:val="00583124"/>
    <w:rsid w:val="0058386E"/>
    <w:rsid w:val="0058389F"/>
    <w:rsid w:val="005838CB"/>
    <w:rsid w:val="00583A3A"/>
    <w:rsid w:val="00584055"/>
    <w:rsid w:val="0058506B"/>
    <w:rsid w:val="00585427"/>
    <w:rsid w:val="00585F85"/>
    <w:rsid w:val="00586943"/>
    <w:rsid w:val="00586F88"/>
    <w:rsid w:val="005902C5"/>
    <w:rsid w:val="00590501"/>
    <w:rsid w:val="00590961"/>
    <w:rsid w:val="00590B9E"/>
    <w:rsid w:val="00590E59"/>
    <w:rsid w:val="0059159E"/>
    <w:rsid w:val="0059185C"/>
    <w:rsid w:val="00591882"/>
    <w:rsid w:val="005920F3"/>
    <w:rsid w:val="005932E9"/>
    <w:rsid w:val="00593C0F"/>
    <w:rsid w:val="005941AE"/>
    <w:rsid w:val="0059541A"/>
    <w:rsid w:val="005958F6"/>
    <w:rsid w:val="0059597B"/>
    <w:rsid w:val="00595C0A"/>
    <w:rsid w:val="00595FAB"/>
    <w:rsid w:val="00596346"/>
    <w:rsid w:val="0059679E"/>
    <w:rsid w:val="00596DB6"/>
    <w:rsid w:val="00597735"/>
    <w:rsid w:val="00597748"/>
    <w:rsid w:val="005A00CD"/>
    <w:rsid w:val="005A046E"/>
    <w:rsid w:val="005A0753"/>
    <w:rsid w:val="005A170E"/>
    <w:rsid w:val="005A19DF"/>
    <w:rsid w:val="005A2238"/>
    <w:rsid w:val="005A3194"/>
    <w:rsid w:val="005A36D8"/>
    <w:rsid w:val="005A4A73"/>
    <w:rsid w:val="005A5169"/>
    <w:rsid w:val="005A630B"/>
    <w:rsid w:val="005A6B95"/>
    <w:rsid w:val="005A6BE1"/>
    <w:rsid w:val="005A6C7C"/>
    <w:rsid w:val="005A707B"/>
    <w:rsid w:val="005A7B47"/>
    <w:rsid w:val="005B070B"/>
    <w:rsid w:val="005B0A3E"/>
    <w:rsid w:val="005B1122"/>
    <w:rsid w:val="005B1176"/>
    <w:rsid w:val="005B12DF"/>
    <w:rsid w:val="005B267C"/>
    <w:rsid w:val="005B282A"/>
    <w:rsid w:val="005B309A"/>
    <w:rsid w:val="005B32B9"/>
    <w:rsid w:val="005B38F1"/>
    <w:rsid w:val="005B39A7"/>
    <w:rsid w:val="005B3FA9"/>
    <w:rsid w:val="005B5469"/>
    <w:rsid w:val="005B5515"/>
    <w:rsid w:val="005B5632"/>
    <w:rsid w:val="005B59D6"/>
    <w:rsid w:val="005B6CC1"/>
    <w:rsid w:val="005B72EA"/>
    <w:rsid w:val="005B73BA"/>
    <w:rsid w:val="005B758E"/>
    <w:rsid w:val="005B76B0"/>
    <w:rsid w:val="005B7D61"/>
    <w:rsid w:val="005C0DC7"/>
    <w:rsid w:val="005C1196"/>
    <w:rsid w:val="005C14D3"/>
    <w:rsid w:val="005C1760"/>
    <w:rsid w:val="005C1A55"/>
    <w:rsid w:val="005C20AF"/>
    <w:rsid w:val="005C2A02"/>
    <w:rsid w:val="005C2A29"/>
    <w:rsid w:val="005C2E72"/>
    <w:rsid w:val="005C2EB3"/>
    <w:rsid w:val="005C3396"/>
    <w:rsid w:val="005C3CB5"/>
    <w:rsid w:val="005C3CBD"/>
    <w:rsid w:val="005C3CEF"/>
    <w:rsid w:val="005C4BF1"/>
    <w:rsid w:val="005C5A92"/>
    <w:rsid w:val="005C71AA"/>
    <w:rsid w:val="005C7820"/>
    <w:rsid w:val="005C7B1F"/>
    <w:rsid w:val="005D0362"/>
    <w:rsid w:val="005D0A99"/>
    <w:rsid w:val="005D1342"/>
    <w:rsid w:val="005D13E6"/>
    <w:rsid w:val="005D20F1"/>
    <w:rsid w:val="005D2ED0"/>
    <w:rsid w:val="005D34ED"/>
    <w:rsid w:val="005D3716"/>
    <w:rsid w:val="005D4108"/>
    <w:rsid w:val="005D4D9F"/>
    <w:rsid w:val="005D53B4"/>
    <w:rsid w:val="005D6975"/>
    <w:rsid w:val="005D6F69"/>
    <w:rsid w:val="005D728A"/>
    <w:rsid w:val="005D74DB"/>
    <w:rsid w:val="005E1B47"/>
    <w:rsid w:val="005E3D9B"/>
    <w:rsid w:val="005E4562"/>
    <w:rsid w:val="005E49C4"/>
    <w:rsid w:val="005E4F09"/>
    <w:rsid w:val="005E5C17"/>
    <w:rsid w:val="005E5D0C"/>
    <w:rsid w:val="005E652B"/>
    <w:rsid w:val="005E67B2"/>
    <w:rsid w:val="005E6B2C"/>
    <w:rsid w:val="005E6D92"/>
    <w:rsid w:val="005E756B"/>
    <w:rsid w:val="005E761E"/>
    <w:rsid w:val="005E795F"/>
    <w:rsid w:val="005F0594"/>
    <w:rsid w:val="005F165A"/>
    <w:rsid w:val="005F1C45"/>
    <w:rsid w:val="005F1D40"/>
    <w:rsid w:val="005F32AE"/>
    <w:rsid w:val="005F3632"/>
    <w:rsid w:val="005F36EB"/>
    <w:rsid w:val="005F401E"/>
    <w:rsid w:val="005F4834"/>
    <w:rsid w:val="005F5BB2"/>
    <w:rsid w:val="005F6443"/>
    <w:rsid w:val="005F67E9"/>
    <w:rsid w:val="005F6B25"/>
    <w:rsid w:val="005F722C"/>
    <w:rsid w:val="005F731A"/>
    <w:rsid w:val="005F75B1"/>
    <w:rsid w:val="005F7CE3"/>
    <w:rsid w:val="005F7E7E"/>
    <w:rsid w:val="0060096D"/>
    <w:rsid w:val="00601380"/>
    <w:rsid w:val="006021C5"/>
    <w:rsid w:val="0060261D"/>
    <w:rsid w:val="00602DDC"/>
    <w:rsid w:val="00602F5E"/>
    <w:rsid w:val="006030EE"/>
    <w:rsid w:val="00603725"/>
    <w:rsid w:val="00603AE0"/>
    <w:rsid w:val="00603ED1"/>
    <w:rsid w:val="00604474"/>
    <w:rsid w:val="006044DA"/>
    <w:rsid w:val="00605257"/>
    <w:rsid w:val="0060607F"/>
    <w:rsid w:val="006062B2"/>
    <w:rsid w:val="00606C35"/>
    <w:rsid w:val="00606FA5"/>
    <w:rsid w:val="00607071"/>
    <w:rsid w:val="0060748E"/>
    <w:rsid w:val="006078B3"/>
    <w:rsid w:val="006100DA"/>
    <w:rsid w:val="00610124"/>
    <w:rsid w:val="006107B5"/>
    <w:rsid w:val="00610B07"/>
    <w:rsid w:val="00611093"/>
    <w:rsid w:val="00611125"/>
    <w:rsid w:val="006113AF"/>
    <w:rsid w:val="006115FA"/>
    <w:rsid w:val="00611E07"/>
    <w:rsid w:val="006127EB"/>
    <w:rsid w:val="00612B2F"/>
    <w:rsid w:val="00612E3B"/>
    <w:rsid w:val="00612EF2"/>
    <w:rsid w:val="006139D9"/>
    <w:rsid w:val="00613FA2"/>
    <w:rsid w:val="006145EF"/>
    <w:rsid w:val="00615497"/>
    <w:rsid w:val="006156B8"/>
    <w:rsid w:val="00615757"/>
    <w:rsid w:val="00616A6B"/>
    <w:rsid w:val="00616B72"/>
    <w:rsid w:val="006173F1"/>
    <w:rsid w:val="00620382"/>
    <w:rsid w:val="006204EF"/>
    <w:rsid w:val="00620768"/>
    <w:rsid w:val="00620857"/>
    <w:rsid w:val="00620D08"/>
    <w:rsid w:val="0062270E"/>
    <w:rsid w:val="00622A41"/>
    <w:rsid w:val="00622DC1"/>
    <w:rsid w:val="0062316E"/>
    <w:rsid w:val="006231A5"/>
    <w:rsid w:val="00623394"/>
    <w:rsid w:val="00624559"/>
    <w:rsid w:val="00624861"/>
    <w:rsid w:val="00624C7F"/>
    <w:rsid w:val="006250F4"/>
    <w:rsid w:val="006251A9"/>
    <w:rsid w:val="0062549A"/>
    <w:rsid w:val="0062585B"/>
    <w:rsid w:val="00626046"/>
    <w:rsid w:val="006269AD"/>
    <w:rsid w:val="006270FF"/>
    <w:rsid w:val="00627547"/>
    <w:rsid w:val="00627676"/>
    <w:rsid w:val="00627F19"/>
    <w:rsid w:val="00627F25"/>
    <w:rsid w:val="006308E9"/>
    <w:rsid w:val="0063120E"/>
    <w:rsid w:val="00631F67"/>
    <w:rsid w:val="00632A84"/>
    <w:rsid w:val="00632DD4"/>
    <w:rsid w:val="00632EB8"/>
    <w:rsid w:val="00633274"/>
    <w:rsid w:val="00634766"/>
    <w:rsid w:val="006347A4"/>
    <w:rsid w:val="00634A6D"/>
    <w:rsid w:val="00634CA7"/>
    <w:rsid w:val="00634CAA"/>
    <w:rsid w:val="00635D23"/>
    <w:rsid w:val="00636E65"/>
    <w:rsid w:val="0064007E"/>
    <w:rsid w:val="006401B3"/>
    <w:rsid w:val="0064159E"/>
    <w:rsid w:val="00641B98"/>
    <w:rsid w:val="00641CF4"/>
    <w:rsid w:val="00641DA9"/>
    <w:rsid w:val="00641DE9"/>
    <w:rsid w:val="00641F01"/>
    <w:rsid w:val="00642529"/>
    <w:rsid w:val="00642600"/>
    <w:rsid w:val="0064325B"/>
    <w:rsid w:val="0064367E"/>
    <w:rsid w:val="006443C3"/>
    <w:rsid w:val="006451DA"/>
    <w:rsid w:val="00645824"/>
    <w:rsid w:val="006458FF"/>
    <w:rsid w:val="00645D69"/>
    <w:rsid w:val="00645F27"/>
    <w:rsid w:val="00646222"/>
    <w:rsid w:val="00646346"/>
    <w:rsid w:val="00647297"/>
    <w:rsid w:val="006521C0"/>
    <w:rsid w:val="0065224C"/>
    <w:rsid w:val="00653159"/>
    <w:rsid w:val="00653573"/>
    <w:rsid w:val="00653686"/>
    <w:rsid w:val="006537F5"/>
    <w:rsid w:val="00653DEA"/>
    <w:rsid w:val="00654D52"/>
    <w:rsid w:val="00655189"/>
    <w:rsid w:val="006551B5"/>
    <w:rsid w:val="0065563E"/>
    <w:rsid w:val="00655D0C"/>
    <w:rsid w:val="00655E1D"/>
    <w:rsid w:val="00656287"/>
    <w:rsid w:val="00656E2A"/>
    <w:rsid w:val="00657169"/>
    <w:rsid w:val="0065760F"/>
    <w:rsid w:val="006577B8"/>
    <w:rsid w:val="006578B4"/>
    <w:rsid w:val="006579A5"/>
    <w:rsid w:val="00660089"/>
    <w:rsid w:val="006601C1"/>
    <w:rsid w:val="006611F1"/>
    <w:rsid w:val="00661200"/>
    <w:rsid w:val="0066138C"/>
    <w:rsid w:val="0066142F"/>
    <w:rsid w:val="006614F6"/>
    <w:rsid w:val="00661669"/>
    <w:rsid w:val="00662453"/>
    <w:rsid w:val="0066261F"/>
    <w:rsid w:val="006629E9"/>
    <w:rsid w:val="006631B7"/>
    <w:rsid w:val="006632E4"/>
    <w:rsid w:val="00663A9A"/>
    <w:rsid w:val="006641C8"/>
    <w:rsid w:val="00664562"/>
    <w:rsid w:val="0066524A"/>
    <w:rsid w:val="006655C3"/>
    <w:rsid w:val="00665ED5"/>
    <w:rsid w:val="00666B2A"/>
    <w:rsid w:val="00667970"/>
    <w:rsid w:val="00667AA2"/>
    <w:rsid w:val="00667C57"/>
    <w:rsid w:val="0067005A"/>
    <w:rsid w:val="006703F2"/>
    <w:rsid w:val="006707F5"/>
    <w:rsid w:val="00670881"/>
    <w:rsid w:val="00670A2B"/>
    <w:rsid w:val="00671017"/>
    <w:rsid w:val="006711FE"/>
    <w:rsid w:val="00671965"/>
    <w:rsid w:val="00671A79"/>
    <w:rsid w:val="0067245E"/>
    <w:rsid w:val="00672569"/>
    <w:rsid w:val="0067295E"/>
    <w:rsid w:val="006729AB"/>
    <w:rsid w:val="0067324D"/>
    <w:rsid w:val="006745B4"/>
    <w:rsid w:val="0067540E"/>
    <w:rsid w:val="00675647"/>
    <w:rsid w:val="00675E52"/>
    <w:rsid w:val="0067615C"/>
    <w:rsid w:val="006763E1"/>
    <w:rsid w:val="006768C0"/>
    <w:rsid w:val="00676A0A"/>
    <w:rsid w:val="006771A8"/>
    <w:rsid w:val="00677332"/>
    <w:rsid w:val="006778F7"/>
    <w:rsid w:val="00677A75"/>
    <w:rsid w:val="00677E91"/>
    <w:rsid w:val="00677FFE"/>
    <w:rsid w:val="00681108"/>
    <w:rsid w:val="0068114C"/>
    <w:rsid w:val="00682248"/>
    <w:rsid w:val="00682516"/>
    <w:rsid w:val="0068279C"/>
    <w:rsid w:val="006827C0"/>
    <w:rsid w:val="006830E1"/>
    <w:rsid w:val="00683143"/>
    <w:rsid w:val="006831A1"/>
    <w:rsid w:val="006835B8"/>
    <w:rsid w:val="00683ECC"/>
    <w:rsid w:val="00684994"/>
    <w:rsid w:val="0068528C"/>
    <w:rsid w:val="0068563D"/>
    <w:rsid w:val="00685700"/>
    <w:rsid w:val="00686BA2"/>
    <w:rsid w:val="006875CB"/>
    <w:rsid w:val="00690718"/>
    <w:rsid w:val="00690EE4"/>
    <w:rsid w:val="006911EC"/>
    <w:rsid w:val="00691394"/>
    <w:rsid w:val="0069152D"/>
    <w:rsid w:val="00692519"/>
    <w:rsid w:val="006925CE"/>
    <w:rsid w:val="00692676"/>
    <w:rsid w:val="006931B2"/>
    <w:rsid w:val="006931D8"/>
    <w:rsid w:val="00693DC6"/>
    <w:rsid w:val="00693DED"/>
    <w:rsid w:val="0069426F"/>
    <w:rsid w:val="006946B5"/>
    <w:rsid w:val="00694B31"/>
    <w:rsid w:val="00694F27"/>
    <w:rsid w:val="00694F4F"/>
    <w:rsid w:val="0069581E"/>
    <w:rsid w:val="00695DCE"/>
    <w:rsid w:val="00696095"/>
    <w:rsid w:val="006963C1"/>
    <w:rsid w:val="00696921"/>
    <w:rsid w:val="00696EB7"/>
    <w:rsid w:val="00697171"/>
    <w:rsid w:val="0069727E"/>
    <w:rsid w:val="00697654"/>
    <w:rsid w:val="00697B17"/>
    <w:rsid w:val="006A0C26"/>
    <w:rsid w:val="006A0D3B"/>
    <w:rsid w:val="006A2724"/>
    <w:rsid w:val="006A344E"/>
    <w:rsid w:val="006A3702"/>
    <w:rsid w:val="006A3D75"/>
    <w:rsid w:val="006A3DF9"/>
    <w:rsid w:val="006A53BB"/>
    <w:rsid w:val="006A57BC"/>
    <w:rsid w:val="006A5E50"/>
    <w:rsid w:val="006A62DA"/>
    <w:rsid w:val="006A6500"/>
    <w:rsid w:val="006A6B34"/>
    <w:rsid w:val="006A74E4"/>
    <w:rsid w:val="006A7B3F"/>
    <w:rsid w:val="006B0F73"/>
    <w:rsid w:val="006B1328"/>
    <w:rsid w:val="006B1B2C"/>
    <w:rsid w:val="006B1CFF"/>
    <w:rsid w:val="006B1F35"/>
    <w:rsid w:val="006B2025"/>
    <w:rsid w:val="006B2783"/>
    <w:rsid w:val="006B27B8"/>
    <w:rsid w:val="006B2A2F"/>
    <w:rsid w:val="006B32DE"/>
    <w:rsid w:val="006B35F4"/>
    <w:rsid w:val="006B367A"/>
    <w:rsid w:val="006B3C94"/>
    <w:rsid w:val="006B4FA6"/>
    <w:rsid w:val="006B4FB2"/>
    <w:rsid w:val="006B56DA"/>
    <w:rsid w:val="006B60B5"/>
    <w:rsid w:val="006B64A8"/>
    <w:rsid w:val="006B6AB0"/>
    <w:rsid w:val="006B6C7E"/>
    <w:rsid w:val="006B6D00"/>
    <w:rsid w:val="006B79F9"/>
    <w:rsid w:val="006B7CF0"/>
    <w:rsid w:val="006B7EC9"/>
    <w:rsid w:val="006C017F"/>
    <w:rsid w:val="006C1A14"/>
    <w:rsid w:val="006C2C03"/>
    <w:rsid w:val="006C300B"/>
    <w:rsid w:val="006C3A04"/>
    <w:rsid w:val="006C48DD"/>
    <w:rsid w:val="006C4D3C"/>
    <w:rsid w:val="006C4F34"/>
    <w:rsid w:val="006C530F"/>
    <w:rsid w:val="006C5959"/>
    <w:rsid w:val="006C5AFE"/>
    <w:rsid w:val="006C5B13"/>
    <w:rsid w:val="006C5FB6"/>
    <w:rsid w:val="006C6129"/>
    <w:rsid w:val="006C63B8"/>
    <w:rsid w:val="006C6860"/>
    <w:rsid w:val="006C733E"/>
    <w:rsid w:val="006C77B2"/>
    <w:rsid w:val="006C7AA7"/>
    <w:rsid w:val="006C7F52"/>
    <w:rsid w:val="006D0077"/>
    <w:rsid w:val="006D0599"/>
    <w:rsid w:val="006D07A6"/>
    <w:rsid w:val="006D0D49"/>
    <w:rsid w:val="006D11F6"/>
    <w:rsid w:val="006D19A9"/>
    <w:rsid w:val="006D224E"/>
    <w:rsid w:val="006D2E9C"/>
    <w:rsid w:val="006D3D70"/>
    <w:rsid w:val="006D4238"/>
    <w:rsid w:val="006D5B98"/>
    <w:rsid w:val="006D5CC9"/>
    <w:rsid w:val="006D6514"/>
    <w:rsid w:val="006D673F"/>
    <w:rsid w:val="006D7104"/>
    <w:rsid w:val="006E02D5"/>
    <w:rsid w:val="006E145A"/>
    <w:rsid w:val="006E1660"/>
    <w:rsid w:val="006E16B8"/>
    <w:rsid w:val="006E2AF7"/>
    <w:rsid w:val="006E7463"/>
    <w:rsid w:val="006E76D9"/>
    <w:rsid w:val="006E79BA"/>
    <w:rsid w:val="006E7A39"/>
    <w:rsid w:val="006F19B0"/>
    <w:rsid w:val="006F1EB6"/>
    <w:rsid w:val="006F2916"/>
    <w:rsid w:val="006F3178"/>
    <w:rsid w:val="006F4936"/>
    <w:rsid w:val="006F4974"/>
    <w:rsid w:val="006F4A75"/>
    <w:rsid w:val="006F535A"/>
    <w:rsid w:val="006F5FBF"/>
    <w:rsid w:val="006F628C"/>
    <w:rsid w:val="006F6363"/>
    <w:rsid w:val="006F6CAC"/>
    <w:rsid w:val="00700554"/>
    <w:rsid w:val="0070078A"/>
    <w:rsid w:val="00700BEE"/>
    <w:rsid w:val="00700FFA"/>
    <w:rsid w:val="007015BE"/>
    <w:rsid w:val="00701801"/>
    <w:rsid w:val="00701906"/>
    <w:rsid w:val="00701A88"/>
    <w:rsid w:val="00701FAE"/>
    <w:rsid w:val="007023DD"/>
    <w:rsid w:val="007027DC"/>
    <w:rsid w:val="00703ACB"/>
    <w:rsid w:val="0070405D"/>
    <w:rsid w:val="00704352"/>
    <w:rsid w:val="00705869"/>
    <w:rsid w:val="00705BBA"/>
    <w:rsid w:val="00705CCA"/>
    <w:rsid w:val="00706101"/>
    <w:rsid w:val="007064B8"/>
    <w:rsid w:val="00707679"/>
    <w:rsid w:val="00707B84"/>
    <w:rsid w:val="00710073"/>
    <w:rsid w:val="007103CE"/>
    <w:rsid w:val="00710781"/>
    <w:rsid w:val="00710D1E"/>
    <w:rsid w:val="00710E6A"/>
    <w:rsid w:val="00711340"/>
    <w:rsid w:val="00711A3E"/>
    <w:rsid w:val="00712330"/>
    <w:rsid w:val="007125E3"/>
    <w:rsid w:val="0071270C"/>
    <w:rsid w:val="0071289F"/>
    <w:rsid w:val="0071371F"/>
    <w:rsid w:val="0071379D"/>
    <w:rsid w:val="00713973"/>
    <w:rsid w:val="00713BD5"/>
    <w:rsid w:val="00713C22"/>
    <w:rsid w:val="0071438E"/>
    <w:rsid w:val="00714B77"/>
    <w:rsid w:val="00714C4E"/>
    <w:rsid w:val="00715D6A"/>
    <w:rsid w:val="00717313"/>
    <w:rsid w:val="007177D0"/>
    <w:rsid w:val="00720178"/>
    <w:rsid w:val="0072047F"/>
    <w:rsid w:val="00720ED9"/>
    <w:rsid w:val="007217D2"/>
    <w:rsid w:val="007217F4"/>
    <w:rsid w:val="00721C96"/>
    <w:rsid w:val="00721FD5"/>
    <w:rsid w:val="007223A9"/>
    <w:rsid w:val="007227B4"/>
    <w:rsid w:val="00723AA6"/>
    <w:rsid w:val="00724855"/>
    <w:rsid w:val="0072485F"/>
    <w:rsid w:val="00724B0A"/>
    <w:rsid w:val="007252DB"/>
    <w:rsid w:val="00726DAC"/>
    <w:rsid w:val="0072716C"/>
    <w:rsid w:val="0072757A"/>
    <w:rsid w:val="007304B0"/>
    <w:rsid w:val="00731B3B"/>
    <w:rsid w:val="00731C0C"/>
    <w:rsid w:val="00731C3C"/>
    <w:rsid w:val="00732137"/>
    <w:rsid w:val="0073249E"/>
    <w:rsid w:val="00732F31"/>
    <w:rsid w:val="007334C3"/>
    <w:rsid w:val="00733A76"/>
    <w:rsid w:val="00733D76"/>
    <w:rsid w:val="00733ED7"/>
    <w:rsid w:val="00733F81"/>
    <w:rsid w:val="007351EE"/>
    <w:rsid w:val="00735419"/>
    <w:rsid w:val="00735547"/>
    <w:rsid w:val="00735764"/>
    <w:rsid w:val="00735A8A"/>
    <w:rsid w:val="00736349"/>
    <w:rsid w:val="00736D00"/>
    <w:rsid w:val="007370D9"/>
    <w:rsid w:val="00737FBF"/>
    <w:rsid w:val="00740AAA"/>
    <w:rsid w:val="00740CAD"/>
    <w:rsid w:val="00741A71"/>
    <w:rsid w:val="007423C9"/>
    <w:rsid w:val="0074298E"/>
    <w:rsid w:val="00743879"/>
    <w:rsid w:val="0074576C"/>
    <w:rsid w:val="00746135"/>
    <w:rsid w:val="007464C8"/>
    <w:rsid w:val="00746992"/>
    <w:rsid w:val="00746B14"/>
    <w:rsid w:val="007479AB"/>
    <w:rsid w:val="00750DE2"/>
    <w:rsid w:val="0075149F"/>
    <w:rsid w:val="00751648"/>
    <w:rsid w:val="00751F36"/>
    <w:rsid w:val="007526E8"/>
    <w:rsid w:val="00752A64"/>
    <w:rsid w:val="00752B6B"/>
    <w:rsid w:val="007533F9"/>
    <w:rsid w:val="00753E7B"/>
    <w:rsid w:val="00754962"/>
    <w:rsid w:val="00754E46"/>
    <w:rsid w:val="0075527A"/>
    <w:rsid w:val="00755E8F"/>
    <w:rsid w:val="007570CB"/>
    <w:rsid w:val="0075729F"/>
    <w:rsid w:val="00757AD3"/>
    <w:rsid w:val="00760457"/>
    <w:rsid w:val="00760531"/>
    <w:rsid w:val="00761BE8"/>
    <w:rsid w:val="00761F0D"/>
    <w:rsid w:val="00761F40"/>
    <w:rsid w:val="00762039"/>
    <w:rsid w:val="00763857"/>
    <w:rsid w:val="00764333"/>
    <w:rsid w:val="0076498E"/>
    <w:rsid w:val="0076510F"/>
    <w:rsid w:val="00765FAC"/>
    <w:rsid w:val="00766258"/>
    <w:rsid w:val="007662C6"/>
    <w:rsid w:val="007669D5"/>
    <w:rsid w:val="00766A85"/>
    <w:rsid w:val="00766F32"/>
    <w:rsid w:val="0076727E"/>
    <w:rsid w:val="00767346"/>
    <w:rsid w:val="0076760B"/>
    <w:rsid w:val="00767EBC"/>
    <w:rsid w:val="00767F33"/>
    <w:rsid w:val="0077091A"/>
    <w:rsid w:val="00770AE1"/>
    <w:rsid w:val="00770F92"/>
    <w:rsid w:val="007714C4"/>
    <w:rsid w:val="007718FE"/>
    <w:rsid w:val="0077192F"/>
    <w:rsid w:val="007719D4"/>
    <w:rsid w:val="00771F0E"/>
    <w:rsid w:val="007724FE"/>
    <w:rsid w:val="00774918"/>
    <w:rsid w:val="00774CC5"/>
    <w:rsid w:val="00775147"/>
    <w:rsid w:val="0077556C"/>
    <w:rsid w:val="00775584"/>
    <w:rsid w:val="0077568E"/>
    <w:rsid w:val="00775BD6"/>
    <w:rsid w:val="007765B6"/>
    <w:rsid w:val="007768B9"/>
    <w:rsid w:val="007769C2"/>
    <w:rsid w:val="00776EE3"/>
    <w:rsid w:val="0077725A"/>
    <w:rsid w:val="007776BD"/>
    <w:rsid w:val="007778B6"/>
    <w:rsid w:val="00777E94"/>
    <w:rsid w:val="00780B8F"/>
    <w:rsid w:val="00780E36"/>
    <w:rsid w:val="00781488"/>
    <w:rsid w:val="00781587"/>
    <w:rsid w:val="0078274A"/>
    <w:rsid w:val="007827FB"/>
    <w:rsid w:val="00783AB2"/>
    <w:rsid w:val="00783B82"/>
    <w:rsid w:val="00783C35"/>
    <w:rsid w:val="00784368"/>
    <w:rsid w:val="0078470F"/>
    <w:rsid w:val="00784C3B"/>
    <w:rsid w:val="007850B6"/>
    <w:rsid w:val="007853AF"/>
    <w:rsid w:val="00785B83"/>
    <w:rsid w:val="00786A25"/>
    <w:rsid w:val="00787745"/>
    <w:rsid w:val="00787D55"/>
    <w:rsid w:val="00790629"/>
    <w:rsid w:val="00791465"/>
    <w:rsid w:val="00791CCC"/>
    <w:rsid w:val="0079283C"/>
    <w:rsid w:val="00792D32"/>
    <w:rsid w:val="007934D0"/>
    <w:rsid w:val="00793B76"/>
    <w:rsid w:val="00793F34"/>
    <w:rsid w:val="007946A1"/>
    <w:rsid w:val="00794AB0"/>
    <w:rsid w:val="00794FE7"/>
    <w:rsid w:val="00795141"/>
    <w:rsid w:val="007951B4"/>
    <w:rsid w:val="007951D2"/>
    <w:rsid w:val="007955BA"/>
    <w:rsid w:val="0079581C"/>
    <w:rsid w:val="007966D5"/>
    <w:rsid w:val="007968A4"/>
    <w:rsid w:val="00796AD5"/>
    <w:rsid w:val="00796E16"/>
    <w:rsid w:val="00796F9B"/>
    <w:rsid w:val="00797330"/>
    <w:rsid w:val="007977E1"/>
    <w:rsid w:val="00797832"/>
    <w:rsid w:val="007A067A"/>
    <w:rsid w:val="007A0DF0"/>
    <w:rsid w:val="007A10ED"/>
    <w:rsid w:val="007A1DEE"/>
    <w:rsid w:val="007A1F83"/>
    <w:rsid w:val="007A3693"/>
    <w:rsid w:val="007A399E"/>
    <w:rsid w:val="007A3A01"/>
    <w:rsid w:val="007A3B50"/>
    <w:rsid w:val="007A3C01"/>
    <w:rsid w:val="007A3DE8"/>
    <w:rsid w:val="007A4189"/>
    <w:rsid w:val="007A434E"/>
    <w:rsid w:val="007A43F4"/>
    <w:rsid w:val="007A552D"/>
    <w:rsid w:val="007A5657"/>
    <w:rsid w:val="007A58F5"/>
    <w:rsid w:val="007A65AC"/>
    <w:rsid w:val="007A6A98"/>
    <w:rsid w:val="007A6CEA"/>
    <w:rsid w:val="007A771C"/>
    <w:rsid w:val="007A7FAC"/>
    <w:rsid w:val="007B01D0"/>
    <w:rsid w:val="007B07C8"/>
    <w:rsid w:val="007B1025"/>
    <w:rsid w:val="007B40B6"/>
    <w:rsid w:val="007B453F"/>
    <w:rsid w:val="007B4F9C"/>
    <w:rsid w:val="007B5D34"/>
    <w:rsid w:val="007B5E84"/>
    <w:rsid w:val="007B67FA"/>
    <w:rsid w:val="007B696F"/>
    <w:rsid w:val="007B7525"/>
    <w:rsid w:val="007B77E2"/>
    <w:rsid w:val="007B7B0F"/>
    <w:rsid w:val="007B7C9F"/>
    <w:rsid w:val="007B7F16"/>
    <w:rsid w:val="007C06CA"/>
    <w:rsid w:val="007C0893"/>
    <w:rsid w:val="007C099C"/>
    <w:rsid w:val="007C1035"/>
    <w:rsid w:val="007C15CC"/>
    <w:rsid w:val="007C16C2"/>
    <w:rsid w:val="007C1744"/>
    <w:rsid w:val="007C2616"/>
    <w:rsid w:val="007C264D"/>
    <w:rsid w:val="007C2952"/>
    <w:rsid w:val="007C2FDE"/>
    <w:rsid w:val="007C387F"/>
    <w:rsid w:val="007C38A5"/>
    <w:rsid w:val="007C4020"/>
    <w:rsid w:val="007C443C"/>
    <w:rsid w:val="007C48DF"/>
    <w:rsid w:val="007C4D33"/>
    <w:rsid w:val="007C4E43"/>
    <w:rsid w:val="007C546E"/>
    <w:rsid w:val="007C547B"/>
    <w:rsid w:val="007C54FE"/>
    <w:rsid w:val="007C55DF"/>
    <w:rsid w:val="007C55FF"/>
    <w:rsid w:val="007C5CEA"/>
    <w:rsid w:val="007C60EE"/>
    <w:rsid w:val="007C615D"/>
    <w:rsid w:val="007C6274"/>
    <w:rsid w:val="007C6521"/>
    <w:rsid w:val="007C6958"/>
    <w:rsid w:val="007C6C2B"/>
    <w:rsid w:val="007C6CB4"/>
    <w:rsid w:val="007C7490"/>
    <w:rsid w:val="007C7897"/>
    <w:rsid w:val="007C79D3"/>
    <w:rsid w:val="007D0E03"/>
    <w:rsid w:val="007D11D4"/>
    <w:rsid w:val="007D1241"/>
    <w:rsid w:val="007D256A"/>
    <w:rsid w:val="007D28FD"/>
    <w:rsid w:val="007D2D6A"/>
    <w:rsid w:val="007D2F2F"/>
    <w:rsid w:val="007D3263"/>
    <w:rsid w:val="007D3BEB"/>
    <w:rsid w:val="007D3E26"/>
    <w:rsid w:val="007D4288"/>
    <w:rsid w:val="007D42BA"/>
    <w:rsid w:val="007D4A9B"/>
    <w:rsid w:val="007D5A79"/>
    <w:rsid w:val="007D625F"/>
    <w:rsid w:val="007D639C"/>
    <w:rsid w:val="007D6A09"/>
    <w:rsid w:val="007D6D8A"/>
    <w:rsid w:val="007D7039"/>
    <w:rsid w:val="007D703D"/>
    <w:rsid w:val="007D77D5"/>
    <w:rsid w:val="007D7A43"/>
    <w:rsid w:val="007D7C92"/>
    <w:rsid w:val="007D7CB5"/>
    <w:rsid w:val="007E164A"/>
    <w:rsid w:val="007E252B"/>
    <w:rsid w:val="007E2D5C"/>
    <w:rsid w:val="007E3288"/>
    <w:rsid w:val="007E371D"/>
    <w:rsid w:val="007E37BA"/>
    <w:rsid w:val="007E37F2"/>
    <w:rsid w:val="007E4EAB"/>
    <w:rsid w:val="007E5E48"/>
    <w:rsid w:val="007E6664"/>
    <w:rsid w:val="007E698F"/>
    <w:rsid w:val="007E6EBD"/>
    <w:rsid w:val="007E75F6"/>
    <w:rsid w:val="007E7C90"/>
    <w:rsid w:val="007E7D76"/>
    <w:rsid w:val="007E7F84"/>
    <w:rsid w:val="007E7FA2"/>
    <w:rsid w:val="007F0AD0"/>
    <w:rsid w:val="007F20A6"/>
    <w:rsid w:val="007F2A76"/>
    <w:rsid w:val="007F3008"/>
    <w:rsid w:val="007F3243"/>
    <w:rsid w:val="007F35DA"/>
    <w:rsid w:val="007F3D9D"/>
    <w:rsid w:val="007F4E95"/>
    <w:rsid w:val="007F57CC"/>
    <w:rsid w:val="007F58CB"/>
    <w:rsid w:val="007F59D0"/>
    <w:rsid w:val="007F5AA1"/>
    <w:rsid w:val="007F5AD0"/>
    <w:rsid w:val="007F5D9D"/>
    <w:rsid w:val="007F5ED8"/>
    <w:rsid w:val="007F6210"/>
    <w:rsid w:val="007F623B"/>
    <w:rsid w:val="007F6685"/>
    <w:rsid w:val="007F69D8"/>
    <w:rsid w:val="007F766C"/>
    <w:rsid w:val="007F7936"/>
    <w:rsid w:val="007F7989"/>
    <w:rsid w:val="00801307"/>
    <w:rsid w:val="00801D5A"/>
    <w:rsid w:val="00801E75"/>
    <w:rsid w:val="0080226C"/>
    <w:rsid w:val="008029B6"/>
    <w:rsid w:val="008030B9"/>
    <w:rsid w:val="0080350B"/>
    <w:rsid w:val="00803BC3"/>
    <w:rsid w:val="00803E5C"/>
    <w:rsid w:val="008053A4"/>
    <w:rsid w:val="00805682"/>
    <w:rsid w:val="008057A1"/>
    <w:rsid w:val="008058A2"/>
    <w:rsid w:val="00805C4A"/>
    <w:rsid w:val="00805F3E"/>
    <w:rsid w:val="008062B5"/>
    <w:rsid w:val="008064D5"/>
    <w:rsid w:val="0080660F"/>
    <w:rsid w:val="008069E9"/>
    <w:rsid w:val="00806BF5"/>
    <w:rsid w:val="008070DA"/>
    <w:rsid w:val="008075F6"/>
    <w:rsid w:val="0081053E"/>
    <w:rsid w:val="00810B33"/>
    <w:rsid w:val="00811341"/>
    <w:rsid w:val="008118D1"/>
    <w:rsid w:val="00811968"/>
    <w:rsid w:val="00812834"/>
    <w:rsid w:val="00813866"/>
    <w:rsid w:val="00813B13"/>
    <w:rsid w:val="00815765"/>
    <w:rsid w:val="00815C61"/>
    <w:rsid w:val="00815DFD"/>
    <w:rsid w:val="0081689B"/>
    <w:rsid w:val="00816C77"/>
    <w:rsid w:val="00816EA4"/>
    <w:rsid w:val="0081722E"/>
    <w:rsid w:val="00820A31"/>
    <w:rsid w:val="00820EED"/>
    <w:rsid w:val="0082113C"/>
    <w:rsid w:val="00821713"/>
    <w:rsid w:val="00821875"/>
    <w:rsid w:val="008227BF"/>
    <w:rsid w:val="008229FE"/>
    <w:rsid w:val="00823EA7"/>
    <w:rsid w:val="0082492D"/>
    <w:rsid w:val="00825957"/>
    <w:rsid w:val="008259F6"/>
    <w:rsid w:val="0082612D"/>
    <w:rsid w:val="00826955"/>
    <w:rsid w:val="00826DB9"/>
    <w:rsid w:val="008274A0"/>
    <w:rsid w:val="00827D10"/>
    <w:rsid w:val="00830361"/>
    <w:rsid w:val="0083056C"/>
    <w:rsid w:val="00830A38"/>
    <w:rsid w:val="00831E8A"/>
    <w:rsid w:val="00833225"/>
    <w:rsid w:val="00833532"/>
    <w:rsid w:val="00833BD4"/>
    <w:rsid w:val="00834C85"/>
    <w:rsid w:val="00835E6B"/>
    <w:rsid w:val="00836015"/>
    <w:rsid w:val="0083620A"/>
    <w:rsid w:val="008366B2"/>
    <w:rsid w:val="00836848"/>
    <w:rsid w:val="008372AA"/>
    <w:rsid w:val="00837502"/>
    <w:rsid w:val="00840A60"/>
    <w:rsid w:val="0084123C"/>
    <w:rsid w:val="00841E6B"/>
    <w:rsid w:val="008428B3"/>
    <w:rsid w:val="008429BC"/>
    <w:rsid w:val="00842C4E"/>
    <w:rsid w:val="00844132"/>
    <w:rsid w:val="00844837"/>
    <w:rsid w:val="00844DC0"/>
    <w:rsid w:val="00845BD5"/>
    <w:rsid w:val="0084673B"/>
    <w:rsid w:val="00846F29"/>
    <w:rsid w:val="00847391"/>
    <w:rsid w:val="00847ABE"/>
    <w:rsid w:val="00850FF8"/>
    <w:rsid w:val="00851075"/>
    <w:rsid w:val="00851122"/>
    <w:rsid w:val="00851920"/>
    <w:rsid w:val="00851DFB"/>
    <w:rsid w:val="008530DC"/>
    <w:rsid w:val="00853370"/>
    <w:rsid w:val="0085341B"/>
    <w:rsid w:val="008539A8"/>
    <w:rsid w:val="00853A05"/>
    <w:rsid w:val="00853F36"/>
    <w:rsid w:val="008540D5"/>
    <w:rsid w:val="00854180"/>
    <w:rsid w:val="00854390"/>
    <w:rsid w:val="008549D3"/>
    <w:rsid w:val="00854AAB"/>
    <w:rsid w:val="00854BCF"/>
    <w:rsid w:val="00855A92"/>
    <w:rsid w:val="00855B68"/>
    <w:rsid w:val="00856AC4"/>
    <w:rsid w:val="00857743"/>
    <w:rsid w:val="00857784"/>
    <w:rsid w:val="00857CFE"/>
    <w:rsid w:val="008600F3"/>
    <w:rsid w:val="008604BE"/>
    <w:rsid w:val="00860731"/>
    <w:rsid w:val="0086083B"/>
    <w:rsid w:val="00860FB3"/>
    <w:rsid w:val="008612EB"/>
    <w:rsid w:val="00861D0C"/>
    <w:rsid w:val="00862596"/>
    <w:rsid w:val="0086377C"/>
    <w:rsid w:val="0086381C"/>
    <w:rsid w:val="008642C8"/>
    <w:rsid w:val="00865023"/>
    <w:rsid w:val="0086595E"/>
    <w:rsid w:val="00865CB8"/>
    <w:rsid w:val="0086631B"/>
    <w:rsid w:val="008700A3"/>
    <w:rsid w:val="0087071B"/>
    <w:rsid w:val="00870FF2"/>
    <w:rsid w:val="008711EA"/>
    <w:rsid w:val="00871240"/>
    <w:rsid w:val="00871352"/>
    <w:rsid w:val="00871521"/>
    <w:rsid w:val="00871A9F"/>
    <w:rsid w:val="00871FEC"/>
    <w:rsid w:val="008723E2"/>
    <w:rsid w:val="00872545"/>
    <w:rsid w:val="00872CF9"/>
    <w:rsid w:val="00873408"/>
    <w:rsid w:val="00873D5F"/>
    <w:rsid w:val="00874115"/>
    <w:rsid w:val="00874155"/>
    <w:rsid w:val="008744BF"/>
    <w:rsid w:val="00874E6F"/>
    <w:rsid w:val="00875FEB"/>
    <w:rsid w:val="00876696"/>
    <w:rsid w:val="008768B5"/>
    <w:rsid w:val="0087691F"/>
    <w:rsid w:val="00876A69"/>
    <w:rsid w:val="008771B5"/>
    <w:rsid w:val="00880DC9"/>
    <w:rsid w:val="008816F2"/>
    <w:rsid w:val="00881B3A"/>
    <w:rsid w:val="00882292"/>
    <w:rsid w:val="0088303A"/>
    <w:rsid w:val="0088305A"/>
    <w:rsid w:val="008836D2"/>
    <w:rsid w:val="00883778"/>
    <w:rsid w:val="008837DB"/>
    <w:rsid w:val="0088480B"/>
    <w:rsid w:val="00884A4F"/>
    <w:rsid w:val="00884FDF"/>
    <w:rsid w:val="00885532"/>
    <w:rsid w:val="0088597A"/>
    <w:rsid w:val="00885B91"/>
    <w:rsid w:val="00886702"/>
    <w:rsid w:val="00886D47"/>
    <w:rsid w:val="0088743C"/>
    <w:rsid w:val="0088752C"/>
    <w:rsid w:val="00890139"/>
    <w:rsid w:val="00890A91"/>
    <w:rsid w:val="00891AD8"/>
    <w:rsid w:val="00892186"/>
    <w:rsid w:val="008921EB"/>
    <w:rsid w:val="008924F4"/>
    <w:rsid w:val="00892629"/>
    <w:rsid w:val="00893521"/>
    <w:rsid w:val="008937CE"/>
    <w:rsid w:val="00893860"/>
    <w:rsid w:val="00893A4E"/>
    <w:rsid w:val="008945AC"/>
    <w:rsid w:val="00894A89"/>
    <w:rsid w:val="00894C7E"/>
    <w:rsid w:val="00894CDD"/>
    <w:rsid w:val="00894DA5"/>
    <w:rsid w:val="008953F0"/>
    <w:rsid w:val="008959EC"/>
    <w:rsid w:val="008962A0"/>
    <w:rsid w:val="00896B2E"/>
    <w:rsid w:val="00896E1E"/>
    <w:rsid w:val="00896E65"/>
    <w:rsid w:val="00897102"/>
    <w:rsid w:val="0089746E"/>
    <w:rsid w:val="00897BCB"/>
    <w:rsid w:val="008A03C1"/>
    <w:rsid w:val="008A1729"/>
    <w:rsid w:val="008A175E"/>
    <w:rsid w:val="008A1CC7"/>
    <w:rsid w:val="008A20FE"/>
    <w:rsid w:val="008A21BB"/>
    <w:rsid w:val="008A24C2"/>
    <w:rsid w:val="008A2A7E"/>
    <w:rsid w:val="008A4063"/>
    <w:rsid w:val="008A4793"/>
    <w:rsid w:val="008A55C5"/>
    <w:rsid w:val="008A56BD"/>
    <w:rsid w:val="008A65EF"/>
    <w:rsid w:val="008A6FA0"/>
    <w:rsid w:val="008A74EB"/>
    <w:rsid w:val="008A7EF8"/>
    <w:rsid w:val="008B0D81"/>
    <w:rsid w:val="008B1371"/>
    <w:rsid w:val="008B16FD"/>
    <w:rsid w:val="008B178D"/>
    <w:rsid w:val="008B1D2A"/>
    <w:rsid w:val="008B2604"/>
    <w:rsid w:val="008B3E1E"/>
    <w:rsid w:val="008B3ED9"/>
    <w:rsid w:val="008B3F5E"/>
    <w:rsid w:val="008B3FD4"/>
    <w:rsid w:val="008B49A0"/>
    <w:rsid w:val="008B49B0"/>
    <w:rsid w:val="008B4B8D"/>
    <w:rsid w:val="008B52CE"/>
    <w:rsid w:val="008B5498"/>
    <w:rsid w:val="008B6037"/>
    <w:rsid w:val="008B7341"/>
    <w:rsid w:val="008B79AC"/>
    <w:rsid w:val="008B7E11"/>
    <w:rsid w:val="008B7FBD"/>
    <w:rsid w:val="008C0040"/>
    <w:rsid w:val="008C0545"/>
    <w:rsid w:val="008C0E0E"/>
    <w:rsid w:val="008C1301"/>
    <w:rsid w:val="008C1E10"/>
    <w:rsid w:val="008C28EC"/>
    <w:rsid w:val="008C2A6A"/>
    <w:rsid w:val="008C3190"/>
    <w:rsid w:val="008C329A"/>
    <w:rsid w:val="008C3586"/>
    <w:rsid w:val="008C436C"/>
    <w:rsid w:val="008C4867"/>
    <w:rsid w:val="008C495D"/>
    <w:rsid w:val="008C55D7"/>
    <w:rsid w:val="008C6419"/>
    <w:rsid w:val="008C6764"/>
    <w:rsid w:val="008C69E5"/>
    <w:rsid w:val="008C7A84"/>
    <w:rsid w:val="008D004D"/>
    <w:rsid w:val="008D0465"/>
    <w:rsid w:val="008D0711"/>
    <w:rsid w:val="008D12A1"/>
    <w:rsid w:val="008D14E8"/>
    <w:rsid w:val="008D188D"/>
    <w:rsid w:val="008D1AE1"/>
    <w:rsid w:val="008D5521"/>
    <w:rsid w:val="008D5A2A"/>
    <w:rsid w:val="008D6661"/>
    <w:rsid w:val="008D66D4"/>
    <w:rsid w:val="008D7A54"/>
    <w:rsid w:val="008D7DE9"/>
    <w:rsid w:val="008E0361"/>
    <w:rsid w:val="008E05D7"/>
    <w:rsid w:val="008E1670"/>
    <w:rsid w:val="008E16DF"/>
    <w:rsid w:val="008E1747"/>
    <w:rsid w:val="008E2758"/>
    <w:rsid w:val="008E2AAC"/>
    <w:rsid w:val="008E34C9"/>
    <w:rsid w:val="008E3A8E"/>
    <w:rsid w:val="008E3CF7"/>
    <w:rsid w:val="008E42C9"/>
    <w:rsid w:val="008E4AB3"/>
    <w:rsid w:val="008E5601"/>
    <w:rsid w:val="008E5BAC"/>
    <w:rsid w:val="008E5DB7"/>
    <w:rsid w:val="008E5EDD"/>
    <w:rsid w:val="008E618A"/>
    <w:rsid w:val="008E6804"/>
    <w:rsid w:val="008F0091"/>
    <w:rsid w:val="008F031D"/>
    <w:rsid w:val="008F04D6"/>
    <w:rsid w:val="008F066B"/>
    <w:rsid w:val="008F0D85"/>
    <w:rsid w:val="008F0EA7"/>
    <w:rsid w:val="008F1858"/>
    <w:rsid w:val="008F1938"/>
    <w:rsid w:val="008F1A0A"/>
    <w:rsid w:val="008F1A3A"/>
    <w:rsid w:val="008F2135"/>
    <w:rsid w:val="008F3472"/>
    <w:rsid w:val="008F4BA2"/>
    <w:rsid w:val="008F4C80"/>
    <w:rsid w:val="008F55BE"/>
    <w:rsid w:val="008F5CB9"/>
    <w:rsid w:val="008F5D99"/>
    <w:rsid w:val="008F5FCE"/>
    <w:rsid w:val="008F642B"/>
    <w:rsid w:val="008F6DA0"/>
    <w:rsid w:val="008F6E1F"/>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38C"/>
    <w:rsid w:val="00913D22"/>
    <w:rsid w:val="00914251"/>
    <w:rsid w:val="00914C65"/>
    <w:rsid w:val="0091502F"/>
    <w:rsid w:val="00915097"/>
    <w:rsid w:val="00916685"/>
    <w:rsid w:val="00916722"/>
    <w:rsid w:val="00916BFC"/>
    <w:rsid w:val="00917121"/>
    <w:rsid w:val="00917358"/>
    <w:rsid w:val="00917CED"/>
    <w:rsid w:val="00921E40"/>
    <w:rsid w:val="0092210C"/>
    <w:rsid w:val="00922269"/>
    <w:rsid w:val="0092340E"/>
    <w:rsid w:val="00923D11"/>
    <w:rsid w:val="00923DB2"/>
    <w:rsid w:val="00923F12"/>
    <w:rsid w:val="0092460F"/>
    <w:rsid w:val="00924D2B"/>
    <w:rsid w:val="00925F4F"/>
    <w:rsid w:val="009270FB"/>
    <w:rsid w:val="00930583"/>
    <w:rsid w:val="00930934"/>
    <w:rsid w:val="00930D53"/>
    <w:rsid w:val="009310C3"/>
    <w:rsid w:val="00931423"/>
    <w:rsid w:val="00931728"/>
    <w:rsid w:val="00933771"/>
    <w:rsid w:val="009348CF"/>
    <w:rsid w:val="00934F54"/>
    <w:rsid w:val="00935865"/>
    <w:rsid w:val="00935AF8"/>
    <w:rsid w:val="00937B1C"/>
    <w:rsid w:val="00937C17"/>
    <w:rsid w:val="0094011A"/>
    <w:rsid w:val="0094023B"/>
    <w:rsid w:val="009402F2"/>
    <w:rsid w:val="00940342"/>
    <w:rsid w:val="009403B0"/>
    <w:rsid w:val="00941238"/>
    <w:rsid w:val="009415AA"/>
    <w:rsid w:val="0094201F"/>
    <w:rsid w:val="00942934"/>
    <w:rsid w:val="00942AF8"/>
    <w:rsid w:val="009431D4"/>
    <w:rsid w:val="009434FA"/>
    <w:rsid w:val="00943525"/>
    <w:rsid w:val="00943693"/>
    <w:rsid w:val="0094433E"/>
    <w:rsid w:val="009443AA"/>
    <w:rsid w:val="00944662"/>
    <w:rsid w:val="00944ACE"/>
    <w:rsid w:val="00944B29"/>
    <w:rsid w:val="009459A9"/>
    <w:rsid w:val="00945D84"/>
    <w:rsid w:val="00945E33"/>
    <w:rsid w:val="00945F0D"/>
    <w:rsid w:val="009463AB"/>
    <w:rsid w:val="00946463"/>
    <w:rsid w:val="00946A3C"/>
    <w:rsid w:val="00946F38"/>
    <w:rsid w:val="00947052"/>
    <w:rsid w:val="00947CDE"/>
    <w:rsid w:val="00947D61"/>
    <w:rsid w:val="00947E0F"/>
    <w:rsid w:val="00950A96"/>
    <w:rsid w:val="00950D4E"/>
    <w:rsid w:val="0095130A"/>
    <w:rsid w:val="009516E9"/>
    <w:rsid w:val="00951B2F"/>
    <w:rsid w:val="009524F3"/>
    <w:rsid w:val="00952620"/>
    <w:rsid w:val="00953453"/>
    <w:rsid w:val="0095362A"/>
    <w:rsid w:val="00953634"/>
    <w:rsid w:val="00953C51"/>
    <w:rsid w:val="00954454"/>
    <w:rsid w:val="00954B1A"/>
    <w:rsid w:val="0095513D"/>
    <w:rsid w:val="009555EE"/>
    <w:rsid w:val="00955724"/>
    <w:rsid w:val="0095619B"/>
    <w:rsid w:val="00956B1D"/>
    <w:rsid w:val="00956C23"/>
    <w:rsid w:val="009576C8"/>
    <w:rsid w:val="009578F3"/>
    <w:rsid w:val="00957EDA"/>
    <w:rsid w:val="00960029"/>
    <w:rsid w:val="00960216"/>
    <w:rsid w:val="009604F6"/>
    <w:rsid w:val="0096071F"/>
    <w:rsid w:val="00961031"/>
    <w:rsid w:val="00961088"/>
    <w:rsid w:val="009612C8"/>
    <w:rsid w:val="00961350"/>
    <w:rsid w:val="00961461"/>
    <w:rsid w:val="00961FC4"/>
    <w:rsid w:val="00962135"/>
    <w:rsid w:val="00963323"/>
    <w:rsid w:val="009640DA"/>
    <w:rsid w:val="0096428C"/>
    <w:rsid w:val="00964F01"/>
    <w:rsid w:val="00965B61"/>
    <w:rsid w:val="0096687F"/>
    <w:rsid w:val="00967134"/>
    <w:rsid w:val="009674D0"/>
    <w:rsid w:val="00967C06"/>
    <w:rsid w:val="0097096B"/>
    <w:rsid w:val="00970D41"/>
    <w:rsid w:val="009717A5"/>
    <w:rsid w:val="00972374"/>
    <w:rsid w:val="00972887"/>
    <w:rsid w:val="00972E0C"/>
    <w:rsid w:val="0097351F"/>
    <w:rsid w:val="0097354C"/>
    <w:rsid w:val="00973B40"/>
    <w:rsid w:val="00973BEE"/>
    <w:rsid w:val="009742AE"/>
    <w:rsid w:val="00974953"/>
    <w:rsid w:val="00974DC0"/>
    <w:rsid w:val="00975D30"/>
    <w:rsid w:val="009762AA"/>
    <w:rsid w:val="0097744F"/>
    <w:rsid w:val="00977F00"/>
    <w:rsid w:val="0098022D"/>
    <w:rsid w:val="009802F2"/>
    <w:rsid w:val="00980471"/>
    <w:rsid w:val="00980829"/>
    <w:rsid w:val="009819B1"/>
    <w:rsid w:val="00981A14"/>
    <w:rsid w:val="00981DA6"/>
    <w:rsid w:val="009821DC"/>
    <w:rsid w:val="00982E88"/>
    <w:rsid w:val="00983159"/>
    <w:rsid w:val="0098394F"/>
    <w:rsid w:val="00984299"/>
    <w:rsid w:val="009847C7"/>
    <w:rsid w:val="00984DBE"/>
    <w:rsid w:val="009855D7"/>
    <w:rsid w:val="00985990"/>
    <w:rsid w:val="009860C3"/>
    <w:rsid w:val="0098640F"/>
    <w:rsid w:val="009867CF"/>
    <w:rsid w:val="00986A2B"/>
    <w:rsid w:val="009873A4"/>
    <w:rsid w:val="00987617"/>
    <w:rsid w:val="00987CD6"/>
    <w:rsid w:val="00987FC9"/>
    <w:rsid w:val="009900D8"/>
    <w:rsid w:val="009902C4"/>
    <w:rsid w:val="0099058E"/>
    <w:rsid w:val="00990903"/>
    <w:rsid w:val="00990A35"/>
    <w:rsid w:val="00990F2D"/>
    <w:rsid w:val="00991382"/>
    <w:rsid w:val="009914AB"/>
    <w:rsid w:val="0099175E"/>
    <w:rsid w:val="00991DA4"/>
    <w:rsid w:val="00991E20"/>
    <w:rsid w:val="00992B09"/>
    <w:rsid w:val="0099308E"/>
    <w:rsid w:val="00995041"/>
    <w:rsid w:val="00995276"/>
    <w:rsid w:val="00995411"/>
    <w:rsid w:val="009954FB"/>
    <w:rsid w:val="009958EF"/>
    <w:rsid w:val="00995AA3"/>
    <w:rsid w:val="00996448"/>
    <w:rsid w:val="00996C5E"/>
    <w:rsid w:val="00996C86"/>
    <w:rsid w:val="00997B98"/>
    <w:rsid w:val="00997F1A"/>
    <w:rsid w:val="009A0D24"/>
    <w:rsid w:val="009A1344"/>
    <w:rsid w:val="009A1BC1"/>
    <w:rsid w:val="009A1CAD"/>
    <w:rsid w:val="009A224A"/>
    <w:rsid w:val="009A229D"/>
    <w:rsid w:val="009A2A19"/>
    <w:rsid w:val="009A2C3E"/>
    <w:rsid w:val="009A2CF1"/>
    <w:rsid w:val="009A361F"/>
    <w:rsid w:val="009A3D79"/>
    <w:rsid w:val="009A3EDC"/>
    <w:rsid w:val="009A468A"/>
    <w:rsid w:val="009A52E1"/>
    <w:rsid w:val="009A5B74"/>
    <w:rsid w:val="009A5C0A"/>
    <w:rsid w:val="009A5CBA"/>
    <w:rsid w:val="009A6259"/>
    <w:rsid w:val="009A6566"/>
    <w:rsid w:val="009A65D7"/>
    <w:rsid w:val="009A6C5D"/>
    <w:rsid w:val="009A6DA0"/>
    <w:rsid w:val="009A72E7"/>
    <w:rsid w:val="009A7805"/>
    <w:rsid w:val="009A7A51"/>
    <w:rsid w:val="009B0594"/>
    <w:rsid w:val="009B0824"/>
    <w:rsid w:val="009B0D07"/>
    <w:rsid w:val="009B0F6F"/>
    <w:rsid w:val="009B112D"/>
    <w:rsid w:val="009B139A"/>
    <w:rsid w:val="009B2697"/>
    <w:rsid w:val="009B28B0"/>
    <w:rsid w:val="009B2D39"/>
    <w:rsid w:val="009B2E8F"/>
    <w:rsid w:val="009B3668"/>
    <w:rsid w:val="009B58B4"/>
    <w:rsid w:val="009B5943"/>
    <w:rsid w:val="009B6035"/>
    <w:rsid w:val="009B65ED"/>
    <w:rsid w:val="009B68F1"/>
    <w:rsid w:val="009B6BC9"/>
    <w:rsid w:val="009B73D6"/>
    <w:rsid w:val="009B76C6"/>
    <w:rsid w:val="009B76F0"/>
    <w:rsid w:val="009B7ACD"/>
    <w:rsid w:val="009C016D"/>
    <w:rsid w:val="009C0300"/>
    <w:rsid w:val="009C0666"/>
    <w:rsid w:val="009C0A27"/>
    <w:rsid w:val="009C0C29"/>
    <w:rsid w:val="009C176A"/>
    <w:rsid w:val="009C2389"/>
    <w:rsid w:val="009C28C7"/>
    <w:rsid w:val="009C2B42"/>
    <w:rsid w:val="009C2D43"/>
    <w:rsid w:val="009C361F"/>
    <w:rsid w:val="009C4537"/>
    <w:rsid w:val="009C4E09"/>
    <w:rsid w:val="009C5304"/>
    <w:rsid w:val="009C5488"/>
    <w:rsid w:val="009C55E1"/>
    <w:rsid w:val="009C5F80"/>
    <w:rsid w:val="009C60CE"/>
    <w:rsid w:val="009C68E6"/>
    <w:rsid w:val="009C6AAE"/>
    <w:rsid w:val="009C74D5"/>
    <w:rsid w:val="009C7B04"/>
    <w:rsid w:val="009D08D8"/>
    <w:rsid w:val="009D134B"/>
    <w:rsid w:val="009D1727"/>
    <w:rsid w:val="009D2491"/>
    <w:rsid w:val="009D2610"/>
    <w:rsid w:val="009D2AE5"/>
    <w:rsid w:val="009D2C75"/>
    <w:rsid w:val="009D3299"/>
    <w:rsid w:val="009D36A5"/>
    <w:rsid w:val="009D4C53"/>
    <w:rsid w:val="009D4D3C"/>
    <w:rsid w:val="009D5272"/>
    <w:rsid w:val="009D600F"/>
    <w:rsid w:val="009D622F"/>
    <w:rsid w:val="009D68DF"/>
    <w:rsid w:val="009D6B65"/>
    <w:rsid w:val="009D6EB5"/>
    <w:rsid w:val="009E0147"/>
    <w:rsid w:val="009E09CE"/>
    <w:rsid w:val="009E0D6A"/>
    <w:rsid w:val="009E166B"/>
    <w:rsid w:val="009E2D14"/>
    <w:rsid w:val="009E36FA"/>
    <w:rsid w:val="009E38BB"/>
    <w:rsid w:val="009E391B"/>
    <w:rsid w:val="009E403C"/>
    <w:rsid w:val="009E436C"/>
    <w:rsid w:val="009E44A7"/>
    <w:rsid w:val="009E5166"/>
    <w:rsid w:val="009E5A55"/>
    <w:rsid w:val="009E6449"/>
    <w:rsid w:val="009E6885"/>
    <w:rsid w:val="009E69C9"/>
    <w:rsid w:val="009E6B50"/>
    <w:rsid w:val="009E734E"/>
    <w:rsid w:val="009E775E"/>
    <w:rsid w:val="009F038C"/>
    <w:rsid w:val="009F04E7"/>
    <w:rsid w:val="009F056B"/>
    <w:rsid w:val="009F05DD"/>
    <w:rsid w:val="009F0A83"/>
    <w:rsid w:val="009F0B3B"/>
    <w:rsid w:val="009F0C43"/>
    <w:rsid w:val="009F0D3E"/>
    <w:rsid w:val="009F15D8"/>
    <w:rsid w:val="009F18DE"/>
    <w:rsid w:val="009F2143"/>
    <w:rsid w:val="009F2BD4"/>
    <w:rsid w:val="009F30CE"/>
    <w:rsid w:val="009F3293"/>
    <w:rsid w:val="009F3CF6"/>
    <w:rsid w:val="009F5946"/>
    <w:rsid w:val="009F5B94"/>
    <w:rsid w:val="009F5DB6"/>
    <w:rsid w:val="009F6F5E"/>
    <w:rsid w:val="009F77F7"/>
    <w:rsid w:val="009F7A6E"/>
    <w:rsid w:val="009F7B8C"/>
    <w:rsid w:val="009F7E49"/>
    <w:rsid w:val="00A00960"/>
    <w:rsid w:val="00A00D33"/>
    <w:rsid w:val="00A02130"/>
    <w:rsid w:val="00A021FF"/>
    <w:rsid w:val="00A0340E"/>
    <w:rsid w:val="00A03532"/>
    <w:rsid w:val="00A03AD6"/>
    <w:rsid w:val="00A03D28"/>
    <w:rsid w:val="00A03E27"/>
    <w:rsid w:val="00A041B1"/>
    <w:rsid w:val="00A04B1E"/>
    <w:rsid w:val="00A0533C"/>
    <w:rsid w:val="00A058BC"/>
    <w:rsid w:val="00A05A96"/>
    <w:rsid w:val="00A05CD0"/>
    <w:rsid w:val="00A05EE2"/>
    <w:rsid w:val="00A062E1"/>
    <w:rsid w:val="00A063F8"/>
    <w:rsid w:val="00A06B28"/>
    <w:rsid w:val="00A10812"/>
    <w:rsid w:val="00A10967"/>
    <w:rsid w:val="00A10A3A"/>
    <w:rsid w:val="00A11393"/>
    <w:rsid w:val="00A123AA"/>
    <w:rsid w:val="00A126FA"/>
    <w:rsid w:val="00A137D3"/>
    <w:rsid w:val="00A1408F"/>
    <w:rsid w:val="00A1526F"/>
    <w:rsid w:val="00A1554F"/>
    <w:rsid w:val="00A15B20"/>
    <w:rsid w:val="00A15B74"/>
    <w:rsid w:val="00A161F7"/>
    <w:rsid w:val="00A16E8F"/>
    <w:rsid w:val="00A1701D"/>
    <w:rsid w:val="00A20507"/>
    <w:rsid w:val="00A208ED"/>
    <w:rsid w:val="00A20BD7"/>
    <w:rsid w:val="00A21157"/>
    <w:rsid w:val="00A217DE"/>
    <w:rsid w:val="00A227AD"/>
    <w:rsid w:val="00A22DDE"/>
    <w:rsid w:val="00A22E32"/>
    <w:rsid w:val="00A23366"/>
    <w:rsid w:val="00A249A6"/>
    <w:rsid w:val="00A24D95"/>
    <w:rsid w:val="00A24E57"/>
    <w:rsid w:val="00A252E0"/>
    <w:rsid w:val="00A25A85"/>
    <w:rsid w:val="00A2659D"/>
    <w:rsid w:val="00A2719A"/>
    <w:rsid w:val="00A30059"/>
    <w:rsid w:val="00A30716"/>
    <w:rsid w:val="00A3099D"/>
    <w:rsid w:val="00A30B51"/>
    <w:rsid w:val="00A3196E"/>
    <w:rsid w:val="00A32423"/>
    <w:rsid w:val="00A32C6F"/>
    <w:rsid w:val="00A32C79"/>
    <w:rsid w:val="00A336AB"/>
    <w:rsid w:val="00A34538"/>
    <w:rsid w:val="00A34796"/>
    <w:rsid w:val="00A3497F"/>
    <w:rsid w:val="00A34FCF"/>
    <w:rsid w:val="00A34FD6"/>
    <w:rsid w:val="00A35185"/>
    <w:rsid w:val="00A3538B"/>
    <w:rsid w:val="00A35783"/>
    <w:rsid w:val="00A35D21"/>
    <w:rsid w:val="00A36377"/>
    <w:rsid w:val="00A366CA"/>
    <w:rsid w:val="00A37A87"/>
    <w:rsid w:val="00A37C59"/>
    <w:rsid w:val="00A4026E"/>
    <w:rsid w:val="00A40472"/>
    <w:rsid w:val="00A40A20"/>
    <w:rsid w:val="00A40E6D"/>
    <w:rsid w:val="00A40FB0"/>
    <w:rsid w:val="00A41177"/>
    <w:rsid w:val="00A415D5"/>
    <w:rsid w:val="00A418A6"/>
    <w:rsid w:val="00A43C65"/>
    <w:rsid w:val="00A43FC5"/>
    <w:rsid w:val="00A443AE"/>
    <w:rsid w:val="00A45ECD"/>
    <w:rsid w:val="00A465A2"/>
    <w:rsid w:val="00A46A36"/>
    <w:rsid w:val="00A46C2F"/>
    <w:rsid w:val="00A4794E"/>
    <w:rsid w:val="00A47EF9"/>
    <w:rsid w:val="00A50454"/>
    <w:rsid w:val="00A511B5"/>
    <w:rsid w:val="00A51E07"/>
    <w:rsid w:val="00A5317D"/>
    <w:rsid w:val="00A53B3C"/>
    <w:rsid w:val="00A552BC"/>
    <w:rsid w:val="00A55808"/>
    <w:rsid w:val="00A55CAD"/>
    <w:rsid w:val="00A56071"/>
    <w:rsid w:val="00A56141"/>
    <w:rsid w:val="00A56B1E"/>
    <w:rsid w:val="00A57469"/>
    <w:rsid w:val="00A608D5"/>
    <w:rsid w:val="00A60B94"/>
    <w:rsid w:val="00A61985"/>
    <w:rsid w:val="00A61F91"/>
    <w:rsid w:val="00A635C5"/>
    <w:rsid w:val="00A63A28"/>
    <w:rsid w:val="00A64445"/>
    <w:rsid w:val="00A64564"/>
    <w:rsid w:val="00A64D8A"/>
    <w:rsid w:val="00A64F10"/>
    <w:rsid w:val="00A65031"/>
    <w:rsid w:val="00A650EA"/>
    <w:rsid w:val="00A6521A"/>
    <w:rsid w:val="00A6522A"/>
    <w:rsid w:val="00A6573A"/>
    <w:rsid w:val="00A65C7B"/>
    <w:rsid w:val="00A66B67"/>
    <w:rsid w:val="00A66BAF"/>
    <w:rsid w:val="00A66E6B"/>
    <w:rsid w:val="00A66F45"/>
    <w:rsid w:val="00A671BF"/>
    <w:rsid w:val="00A672B3"/>
    <w:rsid w:val="00A678C3"/>
    <w:rsid w:val="00A70F8F"/>
    <w:rsid w:val="00A7265C"/>
    <w:rsid w:val="00A73371"/>
    <w:rsid w:val="00A735FA"/>
    <w:rsid w:val="00A736E5"/>
    <w:rsid w:val="00A73A42"/>
    <w:rsid w:val="00A74310"/>
    <w:rsid w:val="00A755F7"/>
    <w:rsid w:val="00A75789"/>
    <w:rsid w:val="00A75A6E"/>
    <w:rsid w:val="00A75EA1"/>
    <w:rsid w:val="00A75FBF"/>
    <w:rsid w:val="00A764D6"/>
    <w:rsid w:val="00A7676D"/>
    <w:rsid w:val="00A767F5"/>
    <w:rsid w:val="00A768C0"/>
    <w:rsid w:val="00A76B0C"/>
    <w:rsid w:val="00A77AAD"/>
    <w:rsid w:val="00A8088F"/>
    <w:rsid w:val="00A8109F"/>
    <w:rsid w:val="00A8192B"/>
    <w:rsid w:val="00A823C2"/>
    <w:rsid w:val="00A826D8"/>
    <w:rsid w:val="00A82E7D"/>
    <w:rsid w:val="00A82F69"/>
    <w:rsid w:val="00A830EB"/>
    <w:rsid w:val="00A8353A"/>
    <w:rsid w:val="00A83766"/>
    <w:rsid w:val="00A83BB7"/>
    <w:rsid w:val="00A83D8B"/>
    <w:rsid w:val="00A84B82"/>
    <w:rsid w:val="00A86792"/>
    <w:rsid w:val="00A86806"/>
    <w:rsid w:val="00A8710E"/>
    <w:rsid w:val="00A87C51"/>
    <w:rsid w:val="00A90028"/>
    <w:rsid w:val="00A911D3"/>
    <w:rsid w:val="00A91326"/>
    <w:rsid w:val="00A91E04"/>
    <w:rsid w:val="00A920A2"/>
    <w:rsid w:val="00A92AA4"/>
    <w:rsid w:val="00A938C0"/>
    <w:rsid w:val="00A9424B"/>
    <w:rsid w:val="00A9617B"/>
    <w:rsid w:val="00A965FF"/>
    <w:rsid w:val="00A96712"/>
    <w:rsid w:val="00A96A22"/>
    <w:rsid w:val="00A96D7D"/>
    <w:rsid w:val="00A975E9"/>
    <w:rsid w:val="00AA0A35"/>
    <w:rsid w:val="00AA0D84"/>
    <w:rsid w:val="00AA11B0"/>
    <w:rsid w:val="00AA141A"/>
    <w:rsid w:val="00AA1C25"/>
    <w:rsid w:val="00AA31BD"/>
    <w:rsid w:val="00AA3303"/>
    <w:rsid w:val="00AA38EE"/>
    <w:rsid w:val="00AA3E7B"/>
    <w:rsid w:val="00AA42FE"/>
    <w:rsid w:val="00AA5434"/>
    <w:rsid w:val="00AA554E"/>
    <w:rsid w:val="00AA57AB"/>
    <w:rsid w:val="00AA60F8"/>
    <w:rsid w:val="00AA7464"/>
    <w:rsid w:val="00AA7528"/>
    <w:rsid w:val="00AA7E5C"/>
    <w:rsid w:val="00AB04F5"/>
    <w:rsid w:val="00AB0996"/>
    <w:rsid w:val="00AB0E28"/>
    <w:rsid w:val="00AB212F"/>
    <w:rsid w:val="00AB23E0"/>
    <w:rsid w:val="00AB2FCC"/>
    <w:rsid w:val="00AB3397"/>
    <w:rsid w:val="00AB3D28"/>
    <w:rsid w:val="00AB50AF"/>
    <w:rsid w:val="00AB51EC"/>
    <w:rsid w:val="00AB5E6C"/>
    <w:rsid w:val="00AB60F4"/>
    <w:rsid w:val="00AB6BE1"/>
    <w:rsid w:val="00AB711F"/>
    <w:rsid w:val="00AB77BD"/>
    <w:rsid w:val="00AB7C65"/>
    <w:rsid w:val="00AB7D21"/>
    <w:rsid w:val="00AC0243"/>
    <w:rsid w:val="00AC061F"/>
    <w:rsid w:val="00AC1C5C"/>
    <w:rsid w:val="00AC1CFA"/>
    <w:rsid w:val="00AC2103"/>
    <w:rsid w:val="00AC28DD"/>
    <w:rsid w:val="00AC3602"/>
    <w:rsid w:val="00AC3887"/>
    <w:rsid w:val="00AC4301"/>
    <w:rsid w:val="00AC48B5"/>
    <w:rsid w:val="00AC4B53"/>
    <w:rsid w:val="00AC5F18"/>
    <w:rsid w:val="00AC6128"/>
    <w:rsid w:val="00AC67FF"/>
    <w:rsid w:val="00AC68A4"/>
    <w:rsid w:val="00AC6C93"/>
    <w:rsid w:val="00AC74E8"/>
    <w:rsid w:val="00AC75FC"/>
    <w:rsid w:val="00AD0173"/>
    <w:rsid w:val="00AD02E0"/>
    <w:rsid w:val="00AD0C36"/>
    <w:rsid w:val="00AD1260"/>
    <w:rsid w:val="00AD1552"/>
    <w:rsid w:val="00AD190F"/>
    <w:rsid w:val="00AD1FC7"/>
    <w:rsid w:val="00AD24A4"/>
    <w:rsid w:val="00AD2572"/>
    <w:rsid w:val="00AD2644"/>
    <w:rsid w:val="00AD27E5"/>
    <w:rsid w:val="00AD3AA8"/>
    <w:rsid w:val="00AD3B93"/>
    <w:rsid w:val="00AD4D1A"/>
    <w:rsid w:val="00AD4ECA"/>
    <w:rsid w:val="00AD5AC1"/>
    <w:rsid w:val="00AD624F"/>
    <w:rsid w:val="00AE0A7C"/>
    <w:rsid w:val="00AE1D04"/>
    <w:rsid w:val="00AE1E7B"/>
    <w:rsid w:val="00AE2439"/>
    <w:rsid w:val="00AE347D"/>
    <w:rsid w:val="00AE3F4C"/>
    <w:rsid w:val="00AE4069"/>
    <w:rsid w:val="00AE52B0"/>
    <w:rsid w:val="00AE549D"/>
    <w:rsid w:val="00AE6B78"/>
    <w:rsid w:val="00AE6F5B"/>
    <w:rsid w:val="00AF004F"/>
    <w:rsid w:val="00AF01B0"/>
    <w:rsid w:val="00AF158A"/>
    <w:rsid w:val="00AF1A13"/>
    <w:rsid w:val="00AF1E07"/>
    <w:rsid w:val="00AF1F71"/>
    <w:rsid w:val="00AF2309"/>
    <w:rsid w:val="00AF28FD"/>
    <w:rsid w:val="00AF29FC"/>
    <w:rsid w:val="00AF2ADB"/>
    <w:rsid w:val="00AF2AEC"/>
    <w:rsid w:val="00AF2F12"/>
    <w:rsid w:val="00AF34BD"/>
    <w:rsid w:val="00AF37A3"/>
    <w:rsid w:val="00AF3FDB"/>
    <w:rsid w:val="00AF4041"/>
    <w:rsid w:val="00AF4B8A"/>
    <w:rsid w:val="00AF537F"/>
    <w:rsid w:val="00AF5855"/>
    <w:rsid w:val="00AF5E61"/>
    <w:rsid w:val="00AF6071"/>
    <w:rsid w:val="00AF61A0"/>
    <w:rsid w:val="00AF68A8"/>
    <w:rsid w:val="00AF69CD"/>
    <w:rsid w:val="00AF7431"/>
    <w:rsid w:val="00AF7B53"/>
    <w:rsid w:val="00AF7CB8"/>
    <w:rsid w:val="00AF7F17"/>
    <w:rsid w:val="00AF7FC5"/>
    <w:rsid w:val="00B0060D"/>
    <w:rsid w:val="00B00771"/>
    <w:rsid w:val="00B01A1B"/>
    <w:rsid w:val="00B03680"/>
    <w:rsid w:val="00B0380E"/>
    <w:rsid w:val="00B0406A"/>
    <w:rsid w:val="00B044A7"/>
    <w:rsid w:val="00B04FBA"/>
    <w:rsid w:val="00B05624"/>
    <w:rsid w:val="00B0594B"/>
    <w:rsid w:val="00B06099"/>
    <w:rsid w:val="00B06300"/>
    <w:rsid w:val="00B063F2"/>
    <w:rsid w:val="00B06493"/>
    <w:rsid w:val="00B064ED"/>
    <w:rsid w:val="00B06670"/>
    <w:rsid w:val="00B06A40"/>
    <w:rsid w:val="00B06EC6"/>
    <w:rsid w:val="00B10DE2"/>
    <w:rsid w:val="00B12680"/>
    <w:rsid w:val="00B12AD0"/>
    <w:rsid w:val="00B12F40"/>
    <w:rsid w:val="00B133EA"/>
    <w:rsid w:val="00B136BF"/>
    <w:rsid w:val="00B13BF4"/>
    <w:rsid w:val="00B15D50"/>
    <w:rsid w:val="00B1722C"/>
    <w:rsid w:val="00B172D9"/>
    <w:rsid w:val="00B173F7"/>
    <w:rsid w:val="00B17513"/>
    <w:rsid w:val="00B175A0"/>
    <w:rsid w:val="00B17E47"/>
    <w:rsid w:val="00B213A4"/>
    <w:rsid w:val="00B21618"/>
    <w:rsid w:val="00B2167B"/>
    <w:rsid w:val="00B21D89"/>
    <w:rsid w:val="00B21DB3"/>
    <w:rsid w:val="00B22209"/>
    <w:rsid w:val="00B2347C"/>
    <w:rsid w:val="00B239A7"/>
    <w:rsid w:val="00B23A82"/>
    <w:rsid w:val="00B23D61"/>
    <w:rsid w:val="00B23D9D"/>
    <w:rsid w:val="00B23F58"/>
    <w:rsid w:val="00B245DB"/>
    <w:rsid w:val="00B24B40"/>
    <w:rsid w:val="00B25211"/>
    <w:rsid w:val="00B25995"/>
    <w:rsid w:val="00B25ACB"/>
    <w:rsid w:val="00B261DA"/>
    <w:rsid w:val="00B26B76"/>
    <w:rsid w:val="00B27B27"/>
    <w:rsid w:val="00B31532"/>
    <w:rsid w:val="00B318E7"/>
    <w:rsid w:val="00B31C3E"/>
    <w:rsid w:val="00B31CD2"/>
    <w:rsid w:val="00B32054"/>
    <w:rsid w:val="00B32288"/>
    <w:rsid w:val="00B32895"/>
    <w:rsid w:val="00B3354E"/>
    <w:rsid w:val="00B336E0"/>
    <w:rsid w:val="00B33AA5"/>
    <w:rsid w:val="00B33D0D"/>
    <w:rsid w:val="00B34588"/>
    <w:rsid w:val="00B34A01"/>
    <w:rsid w:val="00B34B82"/>
    <w:rsid w:val="00B34D80"/>
    <w:rsid w:val="00B351D8"/>
    <w:rsid w:val="00B352C7"/>
    <w:rsid w:val="00B35541"/>
    <w:rsid w:val="00B35A06"/>
    <w:rsid w:val="00B360D2"/>
    <w:rsid w:val="00B364B3"/>
    <w:rsid w:val="00B36A24"/>
    <w:rsid w:val="00B3758D"/>
    <w:rsid w:val="00B37843"/>
    <w:rsid w:val="00B403E0"/>
    <w:rsid w:val="00B4051B"/>
    <w:rsid w:val="00B40A59"/>
    <w:rsid w:val="00B417C3"/>
    <w:rsid w:val="00B41C1F"/>
    <w:rsid w:val="00B42044"/>
    <w:rsid w:val="00B4206A"/>
    <w:rsid w:val="00B421C6"/>
    <w:rsid w:val="00B42446"/>
    <w:rsid w:val="00B42918"/>
    <w:rsid w:val="00B4328A"/>
    <w:rsid w:val="00B433E6"/>
    <w:rsid w:val="00B4398A"/>
    <w:rsid w:val="00B45152"/>
    <w:rsid w:val="00B45917"/>
    <w:rsid w:val="00B45D7F"/>
    <w:rsid w:val="00B45EC3"/>
    <w:rsid w:val="00B464A0"/>
    <w:rsid w:val="00B464BC"/>
    <w:rsid w:val="00B467E5"/>
    <w:rsid w:val="00B47A11"/>
    <w:rsid w:val="00B513D3"/>
    <w:rsid w:val="00B51B11"/>
    <w:rsid w:val="00B53B9B"/>
    <w:rsid w:val="00B53D6D"/>
    <w:rsid w:val="00B54365"/>
    <w:rsid w:val="00B5481C"/>
    <w:rsid w:val="00B54979"/>
    <w:rsid w:val="00B54C06"/>
    <w:rsid w:val="00B54F5B"/>
    <w:rsid w:val="00B551FC"/>
    <w:rsid w:val="00B55C4E"/>
    <w:rsid w:val="00B55DD0"/>
    <w:rsid w:val="00B560F1"/>
    <w:rsid w:val="00B56F0A"/>
    <w:rsid w:val="00B571D0"/>
    <w:rsid w:val="00B5753B"/>
    <w:rsid w:val="00B57B04"/>
    <w:rsid w:val="00B604F6"/>
    <w:rsid w:val="00B61F3C"/>
    <w:rsid w:val="00B61FA1"/>
    <w:rsid w:val="00B627F5"/>
    <w:rsid w:val="00B6295B"/>
    <w:rsid w:val="00B6360B"/>
    <w:rsid w:val="00B63D7B"/>
    <w:rsid w:val="00B63F3D"/>
    <w:rsid w:val="00B63FD3"/>
    <w:rsid w:val="00B64407"/>
    <w:rsid w:val="00B64910"/>
    <w:rsid w:val="00B64EA4"/>
    <w:rsid w:val="00B6512E"/>
    <w:rsid w:val="00B6557E"/>
    <w:rsid w:val="00B65D57"/>
    <w:rsid w:val="00B668BA"/>
    <w:rsid w:val="00B67463"/>
    <w:rsid w:val="00B702B7"/>
    <w:rsid w:val="00B70AED"/>
    <w:rsid w:val="00B70B8C"/>
    <w:rsid w:val="00B70BC3"/>
    <w:rsid w:val="00B711AE"/>
    <w:rsid w:val="00B71A3A"/>
    <w:rsid w:val="00B730B0"/>
    <w:rsid w:val="00B734AF"/>
    <w:rsid w:val="00B73B23"/>
    <w:rsid w:val="00B740A3"/>
    <w:rsid w:val="00B75474"/>
    <w:rsid w:val="00B75F92"/>
    <w:rsid w:val="00B775BB"/>
    <w:rsid w:val="00B77677"/>
    <w:rsid w:val="00B80715"/>
    <w:rsid w:val="00B80CE3"/>
    <w:rsid w:val="00B81448"/>
    <w:rsid w:val="00B814BB"/>
    <w:rsid w:val="00B825D2"/>
    <w:rsid w:val="00B82B89"/>
    <w:rsid w:val="00B8361B"/>
    <w:rsid w:val="00B83AA5"/>
    <w:rsid w:val="00B841FC"/>
    <w:rsid w:val="00B84DC4"/>
    <w:rsid w:val="00B84DEE"/>
    <w:rsid w:val="00B85920"/>
    <w:rsid w:val="00B85DC1"/>
    <w:rsid w:val="00B865B5"/>
    <w:rsid w:val="00B86A0B"/>
    <w:rsid w:val="00B8713C"/>
    <w:rsid w:val="00B87A80"/>
    <w:rsid w:val="00B87B98"/>
    <w:rsid w:val="00B907C8"/>
    <w:rsid w:val="00B90EC4"/>
    <w:rsid w:val="00B915F1"/>
    <w:rsid w:val="00B91847"/>
    <w:rsid w:val="00B919EC"/>
    <w:rsid w:val="00B929EC"/>
    <w:rsid w:val="00B94C5D"/>
    <w:rsid w:val="00B94C7A"/>
    <w:rsid w:val="00B950E2"/>
    <w:rsid w:val="00B9571F"/>
    <w:rsid w:val="00B9613F"/>
    <w:rsid w:val="00B9732F"/>
    <w:rsid w:val="00B97B24"/>
    <w:rsid w:val="00B97D85"/>
    <w:rsid w:val="00B97DB3"/>
    <w:rsid w:val="00BA097B"/>
    <w:rsid w:val="00BA0FDE"/>
    <w:rsid w:val="00BA1BB3"/>
    <w:rsid w:val="00BA1D2C"/>
    <w:rsid w:val="00BA292C"/>
    <w:rsid w:val="00BA2C5B"/>
    <w:rsid w:val="00BA2EA1"/>
    <w:rsid w:val="00BA3822"/>
    <w:rsid w:val="00BA3889"/>
    <w:rsid w:val="00BA3997"/>
    <w:rsid w:val="00BA4966"/>
    <w:rsid w:val="00BA4D1E"/>
    <w:rsid w:val="00BA5057"/>
    <w:rsid w:val="00BA591E"/>
    <w:rsid w:val="00BA5EFF"/>
    <w:rsid w:val="00BA63D5"/>
    <w:rsid w:val="00BA6810"/>
    <w:rsid w:val="00BA6895"/>
    <w:rsid w:val="00BB0C89"/>
    <w:rsid w:val="00BB0C8A"/>
    <w:rsid w:val="00BB11FC"/>
    <w:rsid w:val="00BB1285"/>
    <w:rsid w:val="00BB26CB"/>
    <w:rsid w:val="00BB2AA3"/>
    <w:rsid w:val="00BB2D52"/>
    <w:rsid w:val="00BB2ECB"/>
    <w:rsid w:val="00BB3476"/>
    <w:rsid w:val="00BB3E74"/>
    <w:rsid w:val="00BB40A9"/>
    <w:rsid w:val="00BB413F"/>
    <w:rsid w:val="00BB4568"/>
    <w:rsid w:val="00BB54B7"/>
    <w:rsid w:val="00BB5CA8"/>
    <w:rsid w:val="00BB5F1B"/>
    <w:rsid w:val="00BB6A4D"/>
    <w:rsid w:val="00BB7A8A"/>
    <w:rsid w:val="00BB7F9D"/>
    <w:rsid w:val="00BC035B"/>
    <w:rsid w:val="00BC05D6"/>
    <w:rsid w:val="00BC0963"/>
    <w:rsid w:val="00BC0B4F"/>
    <w:rsid w:val="00BC0EBD"/>
    <w:rsid w:val="00BC19A0"/>
    <w:rsid w:val="00BC1BC6"/>
    <w:rsid w:val="00BC2D9F"/>
    <w:rsid w:val="00BC3906"/>
    <w:rsid w:val="00BC42E0"/>
    <w:rsid w:val="00BC4731"/>
    <w:rsid w:val="00BC4897"/>
    <w:rsid w:val="00BC4A31"/>
    <w:rsid w:val="00BC56FA"/>
    <w:rsid w:val="00BC59AA"/>
    <w:rsid w:val="00BC59E7"/>
    <w:rsid w:val="00BC5FAB"/>
    <w:rsid w:val="00BC6551"/>
    <w:rsid w:val="00BC6619"/>
    <w:rsid w:val="00BC6A16"/>
    <w:rsid w:val="00BC77A3"/>
    <w:rsid w:val="00BC7F97"/>
    <w:rsid w:val="00BD0010"/>
    <w:rsid w:val="00BD05A3"/>
    <w:rsid w:val="00BD091B"/>
    <w:rsid w:val="00BD0BAC"/>
    <w:rsid w:val="00BD0C3A"/>
    <w:rsid w:val="00BD0D30"/>
    <w:rsid w:val="00BD154F"/>
    <w:rsid w:val="00BD1649"/>
    <w:rsid w:val="00BD21AE"/>
    <w:rsid w:val="00BD22B6"/>
    <w:rsid w:val="00BD22E7"/>
    <w:rsid w:val="00BD2661"/>
    <w:rsid w:val="00BD28FC"/>
    <w:rsid w:val="00BD2E4E"/>
    <w:rsid w:val="00BD3E3A"/>
    <w:rsid w:val="00BD3ED0"/>
    <w:rsid w:val="00BD3ED6"/>
    <w:rsid w:val="00BD3FD5"/>
    <w:rsid w:val="00BD4654"/>
    <w:rsid w:val="00BD475F"/>
    <w:rsid w:val="00BD4B0C"/>
    <w:rsid w:val="00BD4E2F"/>
    <w:rsid w:val="00BD4E3B"/>
    <w:rsid w:val="00BD50ED"/>
    <w:rsid w:val="00BD5503"/>
    <w:rsid w:val="00BD577F"/>
    <w:rsid w:val="00BD5823"/>
    <w:rsid w:val="00BD6515"/>
    <w:rsid w:val="00BD7904"/>
    <w:rsid w:val="00BD7911"/>
    <w:rsid w:val="00BE188F"/>
    <w:rsid w:val="00BE1938"/>
    <w:rsid w:val="00BE19E9"/>
    <w:rsid w:val="00BE1DA3"/>
    <w:rsid w:val="00BE1EC6"/>
    <w:rsid w:val="00BE2BEA"/>
    <w:rsid w:val="00BE2CAB"/>
    <w:rsid w:val="00BE35C5"/>
    <w:rsid w:val="00BE36C3"/>
    <w:rsid w:val="00BE4515"/>
    <w:rsid w:val="00BE49D4"/>
    <w:rsid w:val="00BE5E4B"/>
    <w:rsid w:val="00BE5F83"/>
    <w:rsid w:val="00BE617A"/>
    <w:rsid w:val="00BE64CC"/>
    <w:rsid w:val="00BE6698"/>
    <w:rsid w:val="00BE68C0"/>
    <w:rsid w:val="00BE7153"/>
    <w:rsid w:val="00BE7985"/>
    <w:rsid w:val="00BF0C97"/>
    <w:rsid w:val="00BF1AE9"/>
    <w:rsid w:val="00BF1CCA"/>
    <w:rsid w:val="00BF2245"/>
    <w:rsid w:val="00BF255F"/>
    <w:rsid w:val="00BF28CE"/>
    <w:rsid w:val="00BF2CB3"/>
    <w:rsid w:val="00BF33CB"/>
    <w:rsid w:val="00BF38A7"/>
    <w:rsid w:val="00BF4957"/>
    <w:rsid w:val="00BF53BB"/>
    <w:rsid w:val="00BF5674"/>
    <w:rsid w:val="00BF5833"/>
    <w:rsid w:val="00BF6264"/>
    <w:rsid w:val="00BF6EA5"/>
    <w:rsid w:val="00BF7010"/>
    <w:rsid w:val="00BF7234"/>
    <w:rsid w:val="00C0025D"/>
    <w:rsid w:val="00C0057A"/>
    <w:rsid w:val="00C00947"/>
    <w:rsid w:val="00C01444"/>
    <w:rsid w:val="00C01E79"/>
    <w:rsid w:val="00C022FE"/>
    <w:rsid w:val="00C027FB"/>
    <w:rsid w:val="00C02FF5"/>
    <w:rsid w:val="00C0335C"/>
    <w:rsid w:val="00C03B80"/>
    <w:rsid w:val="00C03CEF"/>
    <w:rsid w:val="00C03E48"/>
    <w:rsid w:val="00C041CC"/>
    <w:rsid w:val="00C046FC"/>
    <w:rsid w:val="00C04AA1"/>
    <w:rsid w:val="00C04C0A"/>
    <w:rsid w:val="00C05167"/>
    <w:rsid w:val="00C05176"/>
    <w:rsid w:val="00C0541B"/>
    <w:rsid w:val="00C05B91"/>
    <w:rsid w:val="00C0631E"/>
    <w:rsid w:val="00C06C92"/>
    <w:rsid w:val="00C07655"/>
    <w:rsid w:val="00C076D8"/>
    <w:rsid w:val="00C07EBA"/>
    <w:rsid w:val="00C108E7"/>
    <w:rsid w:val="00C11035"/>
    <w:rsid w:val="00C11CA9"/>
    <w:rsid w:val="00C11D5C"/>
    <w:rsid w:val="00C11E1E"/>
    <w:rsid w:val="00C12775"/>
    <w:rsid w:val="00C12936"/>
    <w:rsid w:val="00C12ADF"/>
    <w:rsid w:val="00C12E77"/>
    <w:rsid w:val="00C134DE"/>
    <w:rsid w:val="00C148DE"/>
    <w:rsid w:val="00C1497B"/>
    <w:rsid w:val="00C1538E"/>
    <w:rsid w:val="00C1544B"/>
    <w:rsid w:val="00C15BC6"/>
    <w:rsid w:val="00C17BC0"/>
    <w:rsid w:val="00C17DEC"/>
    <w:rsid w:val="00C203CA"/>
    <w:rsid w:val="00C2061C"/>
    <w:rsid w:val="00C20F9D"/>
    <w:rsid w:val="00C21754"/>
    <w:rsid w:val="00C21F50"/>
    <w:rsid w:val="00C220A1"/>
    <w:rsid w:val="00C22876"/>
    <w:rsid w:val="00C228D0"/>
    <w:rsid w:val="00C22B89"/>
    <w:rsid w:val="00C22EAD"/>
    <w:rsid w:val="00C23BA3"/>
    <w:rsid w:val="00C23BB5"/>
    <w:rsid w:val="00C25E42"/>
    <w:rsid w:val="00C25F27"/>
    <w:rsid w:val="00C2799E"/>
    <w:rsid w:val="00C30833"/>
    <w:rsid w:val="00C30E74"/>
    <w:rsid w:val="00C30ED5"/>
    <w:rsid w:val="00C30F00"/>
    <w:rsid w:val="00C31524"/>
    <w:rsid w:val="00C31811"/>
    <w:rsid w:val="00C320CD"/>
    <w:rsid w:val="00C3257A"/>
    <w:rsid w:val="00C32C7E"/>
    <w:rsid w:val="00C33030"/>
    <w:rsid w:val="00C333F3"/>
    <w:rsid w:val="00C336A8"/>
    <w:rsid w:val="00C33ACA"/>
    <w:rsid w:val="00C344A1"/>
    <w:rsid w:val="00C345F4"/>
    <w:rsid w:val="00C34B4E"/>
    <w:rsid w:val="00C34C49"/>
    <w:rsid w:val="00C3500F"/>
    <w:rsid w:val="00C35EC8"/>
    <w:rsid w:val="00C37013"/>
    <w:rsid w:val="00C3748F"/>
    <w:rsid w:val="00C37579"/>
    <w:rsid w:val="00C37DEB"/>
    <w:rsid w:val="00C40901"/>
    <w:rsid w:val="00C40993"/>
    <w:rsid w:val="00C417FB"/>
    <w:rsid w:val="00C418C5"/>
    <w:rsid w:val="00C42310"/>
    <w:rsid w:val="00C426ED"/>
    <w:rsid w:val="00C42A31"/>
    <w:rsid w:val="00C42B93"/>
    <w:rsid w:val="00C4366B"/>
    <w:rsid w:val="00C4436F"/>
    <w:rsid w:val="00C44806"/>
    <w:rsid w:val="00C448FC"/>
    <w:rsid w:val="00C449FE"/>
    <w:rsid w:val="00C44C22"/>
    <w:rsid w:val="00C4511A"/>
    <w:rsid w:val="00C452D7"/>
    <w:rsid w:val="00C4553C"/>
    <w:rsid w:val="00C46CB5"/>
    <w:rsid w:val="00C475B6"/>
    <w:rsid w:val="00C476C4"/>
    <w:rsid w:val="00C476F5"/>
    <w:rsid w:val="00C47A6B"/>
    <w:rsid w:val="00C47AD6"/>
    <w:rsid w:val="00C47D40"/>
    <w:rsid w:val="00C47D51"/>
    <w:rsid w:val="00C513A6"/>
    <w:rsid w:val="00C514DE"/>
    <w:rsid w:val="00C5160C"/>
    <w:rsid w:val="00C51BB5"/>
    <w:rsid w:val="00C51EFB"/>
    <w:rsid w:val="00C52846"/>
    <w:rsid w:val="00C52E77"/>
    <w:rsid w:val="00C5323D"/>
    <w:rsid w:val="00C53723"/>
    <w:rsid w:val="00C53966"/>
    <w:rsid w:val="00C53A1A"/>
    <w:rsid w:val="00C53D02"/>
    <w:rsid w:val="00C540BB"/>
    <w:rsid w:val="00C549BF"/>
    <w:rsid w:val="00C5641A"/>
    <w:rsid w:val="00C56952"/>
    <w:rsid w:val="00C56E7C"/>
    <w:rsid w:val="00C56F21"/>
    <w:rsid w:val="00C57E35"/>
    <w:rsid w:val="00C60057"/>
    <w:rsid w:val="00C606EE"/>
    <w:rsid w:val="00C609E7"/>
    <w:rsid w:val="00C60ECB"/>
    <w:rsid w:val="00C61157"/>
    <w:rsid w:val="00C616AF"/>
    <w:rsid w:val="00C63CBA"/>
    <w:rsid w:val="00C64025"/>
    <w:rsid w:val="00C6404C"/>
    <w:rsid w:val="00C64476"/>
    <w:rsid w:val="00C649FD"/>
    <w:rsid w:val="00C64FD0"/>
    <w:rsid w:val="00C65033"/>
    <w:rsid w:val="00C655FB"/>
    <w:rsid w:val="00C657DB"/>
    <w:rsid w:val="00C65C51"/>
    <w:rsid w:val="00C65CAD"/>
    <w:rsid w:val="00C67037"/>
    <w:rsid w:val="00C671D1"/>
    <w:rsid w:val="00C6720B"/>
    <w:rsid w:val="00C678F7"/>
    <w:rsid w:val="00C67DDD"/>
    <w:rsid w:val="00C67F64"/>
    <w:rsid w:val="00C70A15"/>
    <w:rsid w:val="00C71210"/>
    <w:rsid w:val="00C713FC"/>
    <w:rsid w:val="00C71838"/>
    <w:rsid w:val="00C71F0D"/>
    <w:rsid w:val="00C72709"/>
    <w:rsid w:val="00C728DE"/>
    <w:rsid w:val="00C75104"/>
    <w:rsid w:val="00C75C07"/>
    <w:rsid w:val="00C76DBD"/>
    <w:rsid w:val="00C77247"/>
    <w:rsid w:val="00C773EA"/>
    <w:rsid w:val="00C80676"/>
    <w:rsid w:val="00C80C93"/>
    <w:rsid w:val="00C81090"/>
    <w:rsid w:val="00C81283"/>
    <w:rsid w:val="00C81456"/>
    <w:rsid w:val="00C8180B"/>
    <w:rsid w:val="00C81A83"/>
    <w:rsid w:val="00C82327"/>
    <w:rsid w:val="00C828A9"/>
    <w:rsid w:val="00C83FE9"/>
    <w:rsid w:val="00C847E7"/>
    <w:rsid w:val="00C84BFD"/>
    <w:rsid w:val="00C84C69"/>
    <w:rsid w:val="00C854E4"/>
    <w:rsid w:val="00C85545"/>
    <w:rsid w:val="00C855E3"/>
    <w:rsid w:val="00C8580D"/>
    <w:rsid w:val="00C858D2"/>
    <w:rsid w:val="00C8596F"/>
    <w:rsid w:val="00C85B56"/>
    <w:rsid w:val="00C86656"/>
    <w:rsid w:val="00C86752"/>
    <w:rsid w:val="00C86D0B"/>
    <w:rsid w:val="00C86F4E"/>
    <w:rsid w:val="00C871C7"/>
    <w:rsid w:val="00C87D64"/>
    <w:rsid w:val="00C87FC8"/>
    <w:rsid w:val="00C9098B"/>
    <w:rsid w:val="00C90F84"/>
    <w:rsid w:val="00C91525"/>
    <w:rsid w:val="00C9179E"/>
    <w:rsid w:val="00C919DE"/>
    <w:rsid w:val="00C91BD0"/>
    <w:rsid w:val="00C92ACC"/>
    <w:rsid w:val="00C931BB"/>
    <w:rsid w:val="00C93288"/>
    <w:rsid w:val="00C9351C"/>
    <w:rsid w:val="00C93811"/>
    <w:rsid w:val="00C94191"/>
    <w:rsid w:val="00C9467D"/>
    <w:rsid w:val="00C94689"/>
    <w:rsid w:val="00C948C8"/>
    <w:rsid w:val="00C94C39"/>
    <w:rsid w:val="00C94C56"/>
    <w:rsid w:val="00C94F11"/>
    <w:rsid w:val="00C95046"/>
    <w:rsid w:val="00C95504"/>
    <w:rsid w:val="00C958D0"/>
    <w:rsid w:val="00C95BB4"/>
    <w:rsid w:val="00C95C0A"/>
    <w:rsid w:val="00C96443"/>
    <w:rsid w:val="00C96448"/>
    <w:rsid w:val="00C96A58"/>
    <w:rsid w:val="00C96CE1"/>
    <w:rsid w:val="00C974A1"/>
    <w:rsid w:val="00C97715"/>
    <w:rsid w:val="00CA0055"/>
    <w:rsid w:val="00CA0510"/>
    <w:rsid w:val="00CA0A34"/>
    <w:rsid w:val="00CA0AF6"/>
    <w:rsid w:val="00CA0FB0"/>
    <w:rsid w:val="00CA11D5"/>
    <w:rsid w:val="00CA137C"/>
    <w:rsid w:val="00CA2281"/>
    <w:rsid w:val="00CA279C"/>
    <w:rsid w:val="00CA2EA5"/>
    <w:rsid w:val="00CA2F6F"/>
    <w:rsid w:val="00CA352D"/>
    <w:rsid w:val="00CA3F22"/>
    <w:rsid w:val="00CA3F78"/>
    <w:rsid w:val="00CA4057"/>
    <w:rsid w:val="00CA44D2"/>
    <w:rsid w:val="00CA496C"/>
    <w:rsid w:val="00CA525A"/>
    <w:rsid w:val="00CA53FD"/>
    <w:rsid w:val="00CA61DB"/>
    <w:rsid w:val="00CA6620"/>
    <w:rsid w:val="00CA676F"/>
    <w:rsid w:val="00CA76ED"/>
    <w:rsid w:val="00CB0AC4"/>
    <w:rsid w:val="00CB1030"/>
    <w:rsid w:val="00CB15D3"/>
    <w:rsid w:val="00CB2006"/>
    <w:rsid w:val="00CB208C"/>
    <w:rsid w:val="00CB29C1"/>
    <w:rsid w:val="00CB33DD"/>
    <w:rsid w:val="00CB36AF"/>
    <w:rsid w:val="00CB38D6"/>
    <w:rsid w:val="00CB4079"/>
    <w:rsid w:val="00CB4684"/>
    <w:rsid w:val="00CB49C1"/>
    <w:rsid w:val="00CB4A05"/>
    <w:rsid w:val="00CB563F"/>
    <w:rsid w:val="00CB57CF"/>
    <w:rsid w:val="00CB5BC0"/>
    <w:rsid w:val="00CB6204"/>
    <w:rsid w:val="00CB6A41"/>
    <w:rsid w:val="00CB6C25"/>
    <w:rsid w:val="00CC076B"/>
    <w:rsid w:val="00CC0F95"/>
    <w:rsid w:val="00CC1273"/>
    <w:rsid w:val="00CC1431"/>
    <w:rsid w:val="00CC30A3"/>
    <w:rsid w:val="00CC30B3"/>
    <w:rsid w:val="00CC3336"/>
    <w:rsid w:val="00CC390A"/>
    <w:rsid w:val="00CC39FE"/>
    <w:rsid w:val="00CC3A4F"/>
    <w:rsid w:val="00CC3A80"/>
    <w:rsid w:val="00CC4D97"/>
    <w:rsid w:val="00CC5E4B"/>
    <w:rsid w:val="00CC5E66"/>
    <w:rsid w:val="00CC5F87"/>
    <w:rsid w:val="00CC65BF"/>
    <w:rsid w:val="00CC6916"/>
    <w:rsid w:val="00CC7410"/>
    <w:rsid w:val="00CC761F"/>
    <w:rsid w:val="00CC77BE"/>
    <w:rsid w:val="00CD1172"/>
    <w:rsid w:val="00CD1295"/>
    <w:rsid w:val="00CD14C7"/>
    <w:rsid w:val="00CD2341"/>
    <w:rsid w:val="00CD263C"/>
    <w:rsid w:val="00CD2683"/>
    <w:rsid w:val="00CD2C2E"/>
    <w:rsid w:val="00CD3244"/>
    <w:rsid w:val="00CD3643"/>
    <w:rsid w:val="00CD3E54"/>
    <w:rsid w:val="00CD41D2"/>
    <w:rsid w:val="00CD46BE"/>
    <w:rsid w:val="00CD4CBC"/>
    <w:rsid w:val="00CD511E"/>
    <w:rsid w:val="00CD5428"/>
    <w:rsid w:val="00CD558A"/>
    <w:rsid w:val="00CD5D48"/>
    <w:rsid w:val="00CD6491"/>
    <w:rsid w:val="00CD66DE"/>
    <w:rsid w:val="00CD6E57"/>
    <w:rsid w:val="00CD74F1"/>
    <w:rsid w:val="00CD79E8"/>
    <w:rsid w:val="00CD7E0B"/>
    <w:rsid w:val="00CE010E"/>
    <w:rsid w:val="00CE08BD"/>
    <w:rsid w:val="00CE15CB"/>
    <w:rsid w:val="00CE18B2"/>
    <w:rsid w:val="00CE2775"/>
    <w:rsid w:val="00CE29A9"/>
    <w:rsid w:val="00CE393D"/>
    <w:rsid w:val="00CE3BBB"/>
    <w:rsid w:val="00CE4A93"/>
    <w:rsid w:val="00CE4AD5"/>
    <w:rsid w:val="00CE505A"/>
    <w:rsid w:val="00CE5380"/>
    <w:rsid w:val="00CE5E8F"/>
    <w:rsid w:val="00CE6369"/>
    <w:rsid w:val="00CE63CD"/>
    <w:rsid w:val="00CE66C8"/>
    <w:rsid w:val="00CE7C7A"/>
    <w:rsid w:val="00CF0863"/>
    <w:rsid w:val="00CF1B87"/>
    <w:rsid w:val="00CF2530"/>
    <w:rsid w:val="00CF2E0F"/>
    <w:rsid w:val="00CF2EA6"/>
    <w:rsid w:val="00CF4394"/>
    <w:rsid w:val="00CF687F"/>
    <w:rsid w:val="00CF68E5"/>
    <w:rsid w:val="00CF6EE7"/>
    <w:rsid w:val="00CF7C2F"/>
    <w:rsid w:val="00D0095D"/>
    <w:rsid w:val="00D00F57"/>
    <w:rsid w:val="00D0121B"/>
    <w:rsid w:val="00D0182D"/>
    <w:rsid w:val="00D01E5C"/>
    <w:rsid w:val="00D02674"/>
    <w:rsid w:val="00D03836"/>
    <w:rsid w:val="00D03E8A"/>
    <w:rsid w:val="00D03F37"/>
    <w:rsid w:val="00D04A32"/>
    <w:rsid w:val="00D04DB5"/>
    <w:rsid w:val="00D05C25"/>
    <w:rsid w:val="00D064D5"/>
    <w:rsid w:val="00D0655F"/>
    <w:rsid w:val="00D06B9A"/>
    <w:rsid w:val="00D11000"/>
    <w:rsid w:val="00D110D4"/>
    <w:rsid w:val="00D112A1"/>
    <w:rsid w:val="00D11D7C"/>
    <w:rsid w:val="00D128CB"/>
    <w:rsid w:val="00D14EA8"/>
    <w:rsid w:val="00D14EB5"/>
    <w:rsid w:val="00D1586F"/>
    <w:rsid w:val="00D1626B"/>
    <w:rsid w:val="00D16926"/>
    <w:rsid w:val="00D169E6"/>
    <w:rsid w:val="00D16D36"/>
    <w:rsid w:val="00D16F25"/>
    <w:rsid w:val="00D17284"/>
    <w:rsid w:val="00D1782B"/>
    <w:rsid w:val="00D178AF"/>
    <w:rsid w:val="00D17C66"/>
    <w:rsid w:val="00D17CB6"/>
    <w:rsid w:val="00D20355"/>
    <w:rsid w:val="00D20651"/>
    <w:rsid w:val="00D207B6"/>
    <w:rsid w:val="00D20991"/>
    <w:rsid w:val="00D20AF4"/>
    <w:rsid w:val="00D20C2A"/>
    <w:rsid w:val="00D21006"/>
    <w:rsid w:val="00D2315A"/>
    <w:rsid w:val="00D235C7"/>
    <w:rsid w:val="00D23F93"/>
    <w:rsid w:val="00D240DC"/>
    <w:rsid w:val="00D24A4F"/>
    <w:rsid w:val="00D25326"/>
    <w:rsid w:val="00D25333"/>
    <w:rsid w:val="00D26767"/>
    <w:rsid w:val="00D26A87"/>
    <w:rsid w:val="00D273C5"/>
    <w:rsid w:val="00D27949"/>
    <w:rsid w:val="00D279C6"/>
    <w:rsid w:val="00D27F7A"/>
    <w:rsid w:val="00D301C0"/>
    <w:rsid w:val="00D30623"/>
    <w:rsid w:val="00D31243"/>
    <w:rsid w:val="00D31B4E"/>
    <w:rsid w:val="00D31FE4"/>
    <w:rsid w:val="00D32DB6"/>
    <w:rsid w:val="00D33105"/>
    <w:rsid w:val="00D33859"/>
    <w:rsid w:val="00D34779"/>
    <w:rsid w:val="00D34C56"/>
    <w:rsid w:val="00D34F14"/>
    <w:rsid w:val="00D35A1A"/>
    <w:rsid w:val="00D36E66"/>
    <w:rsid w:val="00D37352"/>
    <w:rsid w:val="00D37667"/>
    <w:rsid w:val="00D37731"/>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F47"/>
    <w:rsid w:val="00D50732"/>
    <w:rsid w:val="00D51918"/>
    <w:rsid w:val="00D520B3"/>
    <w:rsid w:val="00D526FD"/>
    <w:rsid w:val="00D52F07"/>
    <w:rsid w:val="00D539F1"/>
    <w:rsid w:val="00D54413"/>
    <w:rsid w:val="00D545BC"/>
    <w:rsid w:val="00D55400"/>
    <w:rsid w:val="00D55861"/>
    <w:rsid w:val="00D55D5E"/>
    <w:rsid w:val="00D5620A"/>
    <w:rsid w:val="00D56ECD"/>
    <w:rsid w:val="00D56FC8"/>
    <w:rsid w:val="00D576C7"/>
    <w:rsid w:val="00D5771D"/>
    <w:rsid w:val="00D578E2"/>
    <w:rsid w:val="00D57AA1"/>
    <w:rsid w:val="00D6150F"/>
    <w:rsid w:val="00D61C4E"/>
    <w:rsid w:val="00D62480"/>
    <w:rsid w:val="00D62E9D"/>
    <w:rsid w:val="00D63CD6"/>
    <w:rsid w:val="00D63E36"/>
    <w:rsid w:val="00D64262"/>
    <w:rsid w:val="00D65EE0"/>
    <w:rsid w:val="00D65F23"/>
    <w:rsid w:val="00D6772E"/>
    <w:rsid w:val="00D701C7"/>
    <w:rsid w:val="00D70312"/>
    <w:rsid w:val="00D70AB8"/>
    <w:rsid w:val="00D70B05"/>
    <w:rsid w:val="00D70CF5"/>
    <w:rsid w:val="00D719AD"/>
    <w:rsid w:val="00D71B77"/>
    <w:rsid w:val="00D71C93"/>
    <w:rsid w:val="00D72441"/>
    <w:rsid w:val="00D72663"/>
    <w:rsid w:val="00D72734"/>
    <w:rsid w:val="00D72C06"/>
    <w:rsid w:val="00D735AF"/>
    <w:rsid w:val="00D73709"/>
    <w:rsid w:val="00D74A7D"/>
    <w:rsid w:val="00D76376"/>
    <w:rsid w:val="00D8038D"/>
    <w:rsid w:val="00D81229"/>
    <w:rsid w:val="00D81B5F"/>
    <w:rsid w:val="00D81C34"/>
    <w:rsid w:val="00D83C86"/>
    <w:rsid w:val="00D84313"/>
    <w:rsid w:val="00D843B5"/>
    <w:rsid w:val="00D84751"/>
    <w:rsid w:val="00D8486B"/>
    <w:rsid w:val="00D84A17"/>
    <w:rsid w:val="00D84ACF"/>
    <w:rsid w:val="00D84B18"/>
    <w:rsid w:val="00D84BD0"/>
    <w:rsid w:val="00D84E71"/>
    <w:rsid w:val="00D85C73"/>
    <w:rsid w:val="00D85D5E"/>
    <w:rsid w:val="00D86113"/>
    <w:rsid w:val="00D86114"/>
    <w:rsid w:val="00D86230"/>
    <w:rsid w:val="00D866B2"/>
    <w:rsid w:val="00D869D7"/>
    <w:rsid w:val="00D873EC"/>
    <w:rsid w:val="00D8784B"/>
    <w:rsid w:val="00D878CB"/>
    <w:rsid w:val="00D90CD9"/>
    <w:rsid w:val="00D911B7"/>
    <w:rsid w:val="00D91C47"/>
    <w:rsid w:val="00D9332F"/>
    <w:rsid w:val="00D93A80"/>
    <w:rsid w:val="00D93BDB"/>
    <w:rsid w:val="00D9412D"/>
    <w:rsid w:val="00D94314"/>
    <w:rsid w:val="00D948DC"/>
    <w:rsid w:val="00D94CA2"/>
    <w:rsid w:val="00D95567"/>
    <w:rsid w:val="00D95974"/>
    <w:rsid w:val="00D95B5D"/>
    <w:rsid w:val="00D95F91"/>
    <w:rsid w:val="00D961CF"/>
    <w:rsid w:val="00D96600"/>
    <w:rsid w:val="00D96A52"/>
    <w:rsid w:val="00D96D6A"/>
    <w:rsid w:val="00D96F4A"/>
    <w:rsid w:val="00D97992"/>
    <w:rsid w:val="00D97C63"/>
    <w:rsid w:val="00DA0110"/>
    <w:rsid w:val="00DA06FF"/>
    <w:rsid w:val="00DA1B66"/>
    <w:rsid w:val="00DA1EF9"/>
    <w:rsid w:val="00DA2A3B"/>
    <w:rsid w:val="00DA316F"/>
    <w:rsid w:val="00DA4C90"/>
    <w:rsid w:val="00DA4EEC"/>
    <w:rsid w:val="00DA5E90"/>
    <w:rsid w:val="00DA6040"/>
    <w:rsid w:val="00DA662B"/>
    <w:rsid w:val="00DA6A16"/>
    <w:rsid w:val="00DA6CCD"/>
    <w:rsid w:val="00DA77EB"/>
    <w:rsid w:val="00DA7841"/>
    <w:rsid w:val="00DA7FD2"/>
    <w:rsid w:val="00DB0281"/>
    <w:rsid w:val="00DB13D1"/>
    <w:rsid w:val="00DB1ADB"/>
    <w:rsid w:val="00DB2101"/>
    <w:rsid w:val="00DB25C3"/>
    <w:rsid w:val="00DB2750"/>
    <w:rsid w:val="00DB390B"/>
    <w:rsid w:val="00DB3CFF"/>
    <w:rsid w:val="00DB408E"/>
    <w:rsid w:val="00DB4ADF"/>
    <w:rsid w:val="00DB4C03"/>
    <w:rsid w:val="00DB526D"/>
    <w:rsid w:val="00DB52B0"/>
    <w:rsid w:val="00DB5884"/>
    <w:rsid w:val="00DB58D3"/>
    <w:rsid w:val="00DB59CA"/>
    <w:rsid w:val="00DB5BB2"/>
    <w:rsid w:val="00DB5CD8"/>
    <w:rsid w:val="00DB5FA8"/>
    <w:rsid w:val="00DB6E19"/>
    <w:rsid w:val="00DB74AF"/>
    <w:rsid w:val="00DB7E94"/>
    <w:rsid w:val="00DC05D1"/>
    <w:rsid w:val="00DC0C01"/>
    <w:rsid w:val="00DC0DB5"/>
    <w:rsid w:val="00DC10C2"/>
    <w:rsid w:val="00DC1491"/>
    <w:rsid w:val="00DC1DB4"/>
    <w:rsid w:val="00DC2410"/>
    <w:rsid w:val="00DC247C"/>
    <w:rsid w:val="00DC2890"/>
    <w:rsid w:val="00DC2A12"/>
    <w:rsid w:val="00DC2CED"/>
    <w:rsid w:val="00DC2E56"/>
    <w:rsid w:val="00DC316F"/>
    <w:rsid w:val="00DC32B4"/>
    <w:rsid w:val="00DC3DF6"/>
    <w:rsid w:val="00DC44B8"/>
    <w:rsid w:val="00DC46C3"/>
    <w:rsid w:val="00DC49B5"/>
    <w:rsid w:val="00DC49C1"/>
    <w:rsid w:val="00DC57B3"/>
    <w:rsid w:val="00DC7B16"/>
    <w:rsid w:val="00DD032D"/>
    <w:rsid w:val="00DD06FC"/>
    <w:rsid w:val="00DD08B3"/>
    <w:rsid w:val="00DD0A7B"/>
    <w:rsid w:val="00DD0BC8"/>
    <w:rsid w:val="00DD16A0"/>
    <w:rsid w:val="00DD1EF0"/>
    <w:rsid w:val="00DD2172"/>
    <w:rsid w:val="00DD22B9"/>
    <w:rsid w:val="00DD314D"/>
    <w:rsid w:val="00DD31A0"/>
    <w:rsid w:val="00DD3396"/>
    <w:rsid w:val="00DD34C0"/>
    <w:rsid w:val="00DD39B9"/>
    <w:rsid w:val="00DD4B76"/>
    <w:rsid w:val="00DD508D"/>
    <w:rsid w:val="00DD5DA3"/>
    <w:rsid w:val="00DD7953"/>
    <w:rsid w:val="00DD79B6"/>
    <w:rsid w:val="00DD7F9F"/>
    <w:rsid w:val="00DE0AF4"/>
    <w:rsid w:val="00DE138E"/>
    <w:rsid w:val="00DE166D"/>
    <w:rsid w:val="00DE21DC"/>
    <w:rsid w:val="00DE24C6"/>
    <w:rsid w:val="00DE258F"/>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3964"/>
    <w:rsid w:val="00DF3A8E"/>
    <w:rsid w:val="00DF3DB5"/>
    <w:rsid w:val="00DF4206"/>
    <w:rsid w:val="00DF4A4A"/>
    <w:rsid w:val="00DF4CE8"/>
    <w:rsid w:val="00DF4F80"/>
    <w:rsid w:val="00DF5091"/>
    <w:rsid w:val="00DF57A5"/>
    <w:rsid w:val="00DF5922"/>
    <w:rsid w:val="00DF6338"/>
    <w:rsid w:val="00DF6870"/>
    <w:rsid w:val="00DF6930"/>
    <w:rsid w:val="00DF7173"/>
    <w:rsid w:val="00DF7263"/>
    <w:rsid w:val="00DF7BD2"/>
    <w:rsid w:val="00DF7C4F"/>
    <w:rsid w:val="00E00650"/>
    <w:rsid w:val="00E0070D"/>
    <w:rsid w:val="00E007A2"/>
    <w:rsid w:val="00E010E2"/>
    <w:rsid w:val="00E0242B"/>
    <w:rsid w:val="00E03110"/>
    <w:rsid w:val="00E0394F"/>
    <w:rsid w:val="00E03A75"/>
    <w:rsid w:val="00E044D8"/>
    <w:rsid w:val="00E047E4"/>
    <w:rsid w:val="00E05A5B"/>
    <w:rsid w:val="00E05E56"/>
    <w:rsid w:val="00E05F00"/>
    <w:rsid w:val="00E0684E"/>
    <w:rsid w:val="00E102A6"/>
    <w:rsid w:val="00E10D02"/>
    <w:rsid w:val="00E1177E"/>
    <w:rsid w:val="00E11937"/>
    <w:rsid w:val="00E11B48"/>
    <w:rsid w:val="00E124DB"/>
    <w:rsid w:val="00E1385D"/>
    <w:rsid w:val="00E13F9F"/>
    <w:rsid w:val="00E14570"/>
    <w:rsid w:val="00E14FD2"/>
    <w:rsid w:val="00E15654"/>
    <w:rsid w:val="00E15860"/>
    <w:rsid w:val="00E15C15"/>
    <w:rsid w:val="00E15D41"/>
    <w:rsid w:val="00E164F3"/>
    <w:rsid w:val="00E16546"/>
    <w:rsid w:val="00E200A3"/>
    <w:rsid w:val="00E2010B"/>
    <w:rsid w:val="00E20CAA"/>
    <w:rsid w:val="00E21235"/>
    <w:rsid w:val="00E21D0E"/>
    <w:rsid w:val="00E21F78"/>
    <w:rsid w:val="00E22563"/>
    <w:rsid w:val="00E22AE1"/>
    <w:rsid w:val="00E23B56"/>
    <w:rsid w:val="00E23B91"/>
    <w:rsid w:val="00E24253"/>
    <w:rsid w:val="00E24BEC"/>
    <w:rsid w:val="00E24FCD"/>
    <w:rsid w:val="00E2596A"/>
    <w:rsid w:val="00E25AD8"/>
    <w:rsid w:val="00E25CD6"/>
    <w:rsid w:val="00E26BDB"/>
    <w:rsid w:val="00E26E05"/>
    <w:rsid w:val="00E27531"/>
    <w:rsid w:val="00E276AD"/>
    <w:rsid w:val="00E277B3"/>
    <w:rsid w:val="00E27ED1"/>
    <w:rsid w:val="00E3038C"/>
    <w:rsid w:val="00E309B4"/>
    <w:rsid w:val="00E30C68"/>
    <w:rsid w:val="00E30DE4"/>
    <w:rsid w:val="00E31662"/>
    <w:rsid w:val="00E31BB0"/>
    <w:rsid w:val="00E32A65"/>
    <w:rsid w:val="00E32CFA"/>
    <w:rsid w:val="00E32E5D"/>
    <w:rsid w:val="00E32F70"/>
    <w:rsid w:val="00E33120"/>
    <w:rsid w:val="00E33424"/>
    <w:rsid w:val="00E33AA0"/>
    <w:rsid w:val="00E33D57"/>
    <w:rsid w:val="00E342F7"/>
    <w:rsid w:val="00E349AF"/>
    <w:rsid w:val="00E34B8A"/>
    <w:rsid w:val="00E34D61"/>
    <w:rsid w:val="00E34E1D"/>
    <w:rsid w:val="00E350B3"/>
    <w:rsid w:val="00E3517B"/>
    <w:rsid w:val="00E352D2"/>
    <w:rsid w:val="00E356B9"/>
    <w:rsid w:val="00E37071"/>
    <w:rsid w:val="00E3738A"/>
    <w:rsid w:val="00E37449"/>
    <w:rsid w:val="00E4060A"/>
    <w:rsid w:val="00E406CE"/>
    <w:rsid w:val="00E40A6C"/>
    <w:rsid w:val="00E411A1"/>
    <w:rsid w:val="00E41326"/>
    <w:rsid w:val="00E414DA"/>
    <w:rsid w:val="00E4195F"/>
    <w:rsid w:val="00E41B8D"/>
    <w:rsid w:val="00E41DBA"/>
    <w:rsid w:val="00E438D7"/>
    <w:rsid w:val="00E43A68"/>
    <w:rsid w:val="00E43D02"/>
    <w:rsid w:val="00E43D53"/>
    <w:rsid w:val="00E43EC7"/>
    <w:rsid w:val="00E44032"/>
    <w:rsid w:val="00E4485A"/>
    <w:rsid w:val="00E44A04"/>
    <w:rsid w:val="00E45419"/>
    <w:rsid w:val="00E468DF"/>
    <w:rsid w:val="00E472E3"/>
    <w:rsid w:val="00E475B5"/>
    <w:rsid w:val="00E47677"/>
    <w:rsid w:val="00E47C1C"/>
    <w:rsid w:val="00E50541"/>
    <w:rsid w:val="00E50AC3"/>
    <w:rsid w:val="00E511DC"/>
    <w:rsid w:val="00E51F75"/>
    <w:rsid w:val="00E52480"/>
    <w:rsid w:val="00E52659"/>
    <w:rsid w:val="00E531A6"/>
    <w:rsid w:val="00E53389"/>
    <w:rsid w:val="00E54102"/>
    <w:rsid w:val="00E545E1"/>
    <w:rsid w:val="00E548AB"/>
    <w:rsid w:val="00E54BDD"/>
    <w:rsid w:val="00E54D0B"/>
    <w:rsid w:val="00E551AA"/>
    <w:rsid w:val="00E55BD7"/>
    <w:rsid w:val="00E55D1E"/>
    <w:rsid w:val="00E55FD8"/>
    <w:rsid w:val="00E5656F"/>
    <w:rsid w:val="00E5682F"/>
    <w:rsid w:val="00E57078"/>
    <w:rsid w:val="00E5794D"/>
    <w:rsid w:val="00E57FEC"/>
    <w:rsid w:val="00E602E7"/>
    <w:rsid w:val="00E60ADD"/>
    <w:rsid w:val="00E60D58"/>
    <w:rsid w:val="00E60F30"/>
    <w:rsid w:val="00E612E4"/>
    <w:rsid w:val="00E619FD"/>
    <w:rsid w:val="00E61A15"/>
    <w:rsid w:val="00E61EA5"/>
    <w:rsid w:val="00E61F33"/>
    <w:rsid w:val="00E62AA8"/>
    <w:rsid w:val="00E63111"/>
    <w:rsid w:val="00E6312C"/>
    <w:rsid w:val="00E639A6"/>
    <w:rsid w:val="00E63B50"/>
    <w:rsid w:val="00E645B3"/>
    <w:rsid w:val="00E648DA"/>
    <w:rsid w:val="00E6492B"/>
    <w:rsid w:val="00E64966"/>
    <w:rsid w:val="00E66826"/>
    <w:rsid w:val="00E66902"/>
    <w:rsid w:val="00E66B30"/>
    <w:rsid w:val="00E67AC1"/>
    <w:rsid w:val="00E67CBA"/>
    <w:rsid w:val="00E707A0"/>
    <w:rsid w:val="00E70840"/>
    <w:rsid w:val="00E70849"/>
    <w:rsid w:val="00E70BA9"/>
    <w:rsid w:val="00E70EB6"/>
    <w:rsid w:val="00E7144D"/>
    <w:rsid w:val="00E71C3A"/>
    <w:rsid w:val="00E71E96"/>
    <w:rsid w:val="00E7249F"/>
    <w:rsid w:val="00E7274A"/>
    <w:rsid w:val="00E73715"/>
    <w:rsid w:val="00E73C11"/>
    <w:rsid w:val="00E73ECE"/>
    <w:rsid w:val="00E7400F"/>
    <w:rsid w:val="00E746C1"/>
    <w:rsid w:val="00E7527E"/>
    <w:rsid w:val="00E75460"/>
    <w:rsid w:val="00E754DA"/>
    <w:rsid w:val="00E75C49"/>
    <w:rsid w:val="00E75EC3"/>
    <w:rsid w:val="00E76295"/>
    <w:rsid w:val="00E7691E"/>
    <w:rsid w:val="00E76CA8"/>
    <w:rsid w:val="00E7753B"/>
    <w:rsid w:val="00E80968"/>
    <w:rsid w:val="00E80B43"/>
    <w:rsid w:val="00E81079"/>
    <w:rsid w:val="00E815E2"/>
    <w:rsid w:val="00E82463"/>
    <w:rsid w:val="00E82562"/>
    <w:rsid w:val="00E82F5B"/>
    <w:rsid w:val="00E838DE"/>
    <w:rsid w:val="00E83EC3"/>
    <w:rsid w:val="00E83EC8"/>
    <w:rsid w:val="00E840A1"/>
    <w:rsid w:val="00E841C7"/>
    <w:rsid w:val="00E8429B"/>
    <w:rsid w:val="00E84997"/>
    <w:rsid w:val="00E84C4D"/>
    <w:rsid w:val="00E84C93"/>
    <w:rsid w:val="00E84FEC"/>
    <w:rsid w:val="00E856D1"/>
    <w:rsid w:val="00E8635E"/>
    <w:rsid w:val="00E864C6"/>
    <w:rsid w:val="00E86E8B"/>
    <w:rsid w:val="00E86E90"/>
    <w:rsid w:val="00E8712C"/>
    <w:rsid w:val="00E872D6"/>
    <w:rsid w:val="00E87378"/>
    <w:rsid w:val="00E87C1E"/>
    <w:rsid w:val="00E9042E"/>
    <w:rsid w:val="00E90CA6"/>
    <w:rsid w:val="00E914C4"/>
    <w:rsid w:val="00E9191E"/>
    <w:rsid w:val="00E91FD3"/>
    <w:rsid w:val="00E92831"/>
    <w:rsid w:val="00E92DBB"/>
    <w:rsid w:val="00E9364A"/>
    <w:rsid w:val="00E936EE"/>
    <w:rsid w:val="00E94186"/>
    <w:rsid w:val="00E951D5"/>
    <w:rsid w:val="00E95663"/>
    <w:rsid w:val="00E95BBB"/>
    <w:rsid w:val="00E9696E"/>
    <w:rsid w:val="00E96B20"/>
    <w:rsid w:val="00E97B4B"/>
    <w:rsid w:val="00E97E51"/>
    <w:rsid w:val="00EA0D97"/>
    <w:rsid w:val="00EA12E7"/>
    <w:rsid w:val="00EA1B50"/>
    <w:rsid w:val="00EA2103"/>
    <w:rsid w:val="00EA2992"/>
    <w:rsid w:val="00EA2DB9"/>
    <w:rsid w:val="00EA33D5"/>
    <w:rsid w:val="00EA4024"/>
    <w:rsid w:val="00EA506C"/>
    <w:rsid w:val="00EA50EA"/>
    <w:rsid w:val="00EA589F"/>
    <w:rsid w:val="00EA5DF3"/>
    <w:rsid w:val="00EA61DD"/>
    <w:rsid w:val="00EA6358"/>
    <w:rsid w:val="00EA689E"/>
    <w:rsid w:val="00EA6DA3"/>
    <w:rsid w:val="00EA7017"/>
    <w:rsid w:val="00EA736B"/>
    <w:rsid w:val="00EA7B6B"/>
    <w:rsid w:val="00EA7C53"/>
    <w:rsid w:val="00EB08B2"/>
    <w:rsid w:val="00EB159B"/>
    <w:rsid w:val="00EB1B1E"/>
    <w:rsid w:val="00EB3D79"/>
    <w:rsid w:val="00EB4622"/>
    <w:rsid w:val="00EB4C88"/>
    <w:rsid w:val="00EB54D2"/>
    <w:rsid w:val="00EB57C1"/>
    <w:rsid w:val="00EB5EC3"/>
    <w:rsid w:val="00EB6CCD"/>
    <w:rsid w:val="00EB6F44"/>
    <w:rsid w:val="00EC00F8"/>
    <w:rsid w:val="00EC1033"/>
    <w:rsid w:val="00EC1E3B"/>
    <w:rsid w:val="00EC1FC4"/>
    <w:rsid w:val="00EC21CC"/>
    <w:rsid w:val="00EC26A4"/>
    <w:rsid w:val="00EC2973"/>
    <w:rsid w:val="00EC3AB6"/>
    <w:rsid w:val="00EC4391"/>
    <w:rsid w:val="00EC4920"/>
    <w:rsid w:val="00EC4BE2"/>
    <w:rsid w:val="00EC4C47"/>
    <w:rsid w:val="00EC4F81"/>
    <w:rsid w:val="00EC500B"/>
    <w:rsid w:val="00EC5428"/>
    <w:rsid w:val="00EC588E"/>
    <w:rsid w:val="00EC5A18"/>
    <w:rsid w:val="00EC6790"/>
    <w:rsid w:val="00EC6D24"/>
    <w:rsid w:val="00EC742A"/>
    <w:rsid w:val="00EC7450"/>
    <w:rsid w:val="00EC7EAE"/>
    <w:rsid w:val="00EC7F97"/>
    <w:rsid w:val="00ED0235"/>
    <w:rsid w:val="00ED0874"/>
    <w:rsid w:val="00ED0ABA"/>
    <w:rsid w:val="00ED0C41"/>
    <w:rsid w:val="00ED112A"/>
    <w:rsid w:val="00ED2098"/>
    <w:rsid w:val="00ED274A"/>
    <w:rsid w:val="00ED2AF1"/>
    <w:rsid w:val="00ED2B1C"/>
    <w:rsid w:val="00ED2F45"/>
    <w:rsid w:val="00ED33D1"/>
    <w:rsid w:val="00ED4112"/>
    <w:rsid w:val="00ED4317"/>
    <w:rsid w:val="00ED4547"/>
    <w:rsid w:val="00ED466D"/>
    <w:rsid w:val="00ED48A3"/>
    <w:rsid w:val="00ED48BC"/>
    <w:rsid w:val="00ED4D9C"/>
    <w:rsid w:val="00ED5C4B"/>
    <w:rsid w:val="00ED5DAC"/>
    <w:rsid w:val="00ED685E"/>
    <w:rsid w:val="00ED762E"/>
    <w:rsid w:val="00EE01F7"/>
    <w:rsid w:val="00EE07EA"/>
    <w:rsid w:val="00EE0912"/>
    <w:rsid w:val="00EE145C"/>
    <w:rsid w:val="00EE1635"/>
    <w:rsid w:val="00EE19D5"/>
    <w:rsid w:val="00EE26E7"/>
    <w:rsid w:val="00EE2901"/>
    <w:rsid w:val="00EE308C"/>
    <w:rsid w:val="00EE336B"/>
    <w:rsid w:val="00EE3915"/>
    <w:rsid w:val="00EE3CD8"/>
    <w:rsid w:val="00EE4598"/>
    <w:rsid w:val="00EE471C"/>
    <w:rsid w:val="00EE5FBE"/>
    <w:rsid w:val="00EE6149"/>
    <w:rsid w:val="00EE6200"/>
    <w:rsid w:val="00EE6820"/>
    <w:rsid w:val="00EE76E6"/>
    <w:rsid w:val="00EE7BB3"/>
    <w:rsid w:val="00EF0090"/>
    <w:rsid w:val="00EF0949"/>
    <w:rsid w:val="00EF09E6"/>
    <w:rsid w:val="00EF1780"/>
    <w:rsid w:val="00EF1F03"/>
    <w:rsid w:val="00EF28CA"/>
    <w:rsid w:val="00EF2B26"/>
    <w:rsid w:val="00EF2D40"/>
    <w:rsid w:val="00EF377C"/>
    <w:rsid w:val="00EF414C"/>
    <w:rsid w:val="00EF4596"/>
    <w:rsid w:val="00EF4D23"/>
    <w:rsid w:val="00EF5011"/>
    <w:rsid w:val="00EF510F"/>
    <w:rsid w:val="00EF5AE1"/>
    <w:rsid w:val="00EF5BA8"/>
    <w:rsid w:val="00EF5C8D"/>
    <w:rsid w:val="00EF6342"/>
    <w:rsid w:val="00EF6568"/>
    <w:rsid w:val="00EF6BFE"/>
    <w:rsid w:val="00EF6CDD"/>
    <w:rsid w:val="00EF6CE4"/>
    <w:rsid w:val="00EF743B"/>
    <w:rsid w:val="00EF7532"/>
    <w:rsid w:val="00EF7EE9"/>
    <w:rsid w:val="00F000B3"/>
    <w:rsid w:val="00F00CB6"/>
    <w:rsid w:val="00F02841"/>
    <w:rsid w:val="00F0293E"/>
    <w:rsid w:val="00F029BF"/>
    <w:rsid w:val="00F03308"/>
    <w:rsid w:val="00F033B4"/>
    <w:rsid w:val="00F03F01"/>
    <w:rsid w:val="00F03F4B"/>
    <w:rsid w:val="00F04D47"/>
    <w:rsid w:val="00F05442"/>
    <w:rsid w:val="00F06712"/>
    <w:rsid w:val="00F074BA"/>
    <w:rsid w:val="00F07A93"/>
    <w:rsid w:val="00F07BDF"/>
    <w:rsid w:val="00F07DC9"/>
    <w:rsid w:val="00F1016F"/>
    <w:rsid w:val="00F106A5"/>
    <w:rsid w:val="00F106F8"/>
    <w:rsid w:val="00F10739"/>
    <w:rsid w:val="00F10A88"/>
    <w:rsid w:val="00F12041"/>
    <w:rsid w:val="00F121B5"/>
    <w:rsid w:val="00F1257D"/>
    <w:rsid w:val="00F12971"/>
    <w:rsid w:val="00F13DDB"/>
    <w:rsid w:val="00F1430E"/>
    <w:rsid w:val="00F1516D"/>
    <w:rsid w:val="00F1543D"/>
    <w:rsid w:val="00F15F8C"/>
    <w:rsid w:val="00F162F9"/>
    <w:rsid w:val="00F1640D"/>
    <w:rsid w:val="00F166FC"/>
    <w:rsid w:val="00F16E5D"/>
    <w:rsid w:val="00F16F8F"/>
    <w:rsid w:val="00F17B46"/>
    <w:rsid w:val="00F2062C"/>
    <w:rsid w:val="00F21450"/>
    <w:rsid w:val="00F21471"/>
    <w:rsid w:val="00F21B35"/>
    <w:rsid w:val="00F21D37"/>
    <w:rsid w:val="00F21D38"/>
    <w:rsid w:val="00F21D85"/>
    <w:rsid w:val="00F232B7"/>
    <w:rsid w:val="00F2388E"/>
    <w:rsid w:val="00F23FC9"/>
    <w:rsid w:val="00F24D4E"/>
    <w:rsid w:val="00F25566"/>
    <w:rsid w:val="00F25AAC"/>
    <w:rsid w:val="00F265C2"/>
    <w:rsid w:val="00F265EB"/>
    <w:rsid w:val="00F2665A"/>
    <w:rsid w:val="00F26991"/>
    <w:rsid w:val="00F26A9A"/>
    <w:rsid w:val="00F26DA3"/>
    <w:rsid w:val="00F26ECD"/>
    <w:rsid w:val="00F26FE1"/>
    <w:rsid w:val="00F27596"/>
    <w:rsid w:val="00F27915"/>
    <w:rsid w:val="00F27BB3"/>
    <w:rsid w:val="00F30200"/>
    <w:rsid w:val="00F30209"/>
    <w:rsid w:val="00F3042B"/>
    <w:rsid w:val="00F30C26"/>
    <w:rsid w:val="00F31A0F"/>
    <w:rsid w:val="00F33DC5"/>
    <w:rsid w:val="00F342D5"/>
    <w:rsid w:val="00F345A3"/>
    <w:rsid w:val="00F34FE9"/>
    <w:rsid w:val="00F35AD5"/>
    <w:rsid w:val="00F36F7C"/>
    <w:rsid w:val="00F4078E"/>
    <w:rsid w:val="00F40832"/>
    <w:rsid w:val="00F415B3"/>
    <w:rsid w:val="00F41A2B"/>
    <w:rsid w:val="00F41D2C"/>
    <w:rsid w:val="00F42417"/>
    <w:rsid w:val="00F43294"/>
    <w:rsid w:val="00F432B6"/>
    <w:rsid w:val="00F4484F"/>
    <w:rsid w:val="00F44919"/>
    <w:rsid w:val="00F45118"/>
    <w:rsid w:val="00F478FD"/>
    <w:rsid w:val="00F51545"/>
    <w:rsid w:val="00F51F1F"/>
    <w:rsid w:val="00F52607"/>
    <w:rsid w:val="00F52A6E"/>
    <w:rsid w:val="00F534F2"/>
    <w:rsid w:val="00F5451D"/>
    <w:rsid w:val="00F548E8"/>
    <w:rsid w:val="00F551C3"/>
    <w:rsid w:val="00F552AF"/>
    <w:rsid w:val="00F556DD"/>
    <w:rsid w:val="00F55819"/>
    <w:rsid w:val="00F55C39"/>
    <w:rsid w:val="00F55D0C"/>
    <w:rsid w:val="00F55D44"/>
    <w:rsid w:val="00F56063"/>
    <w:rsid w:val="00F5688D"/>
    <w:rsid w:val="00F57A3A"/>
    <w:rsid w:val="00F600C1"/>
    <w:rsid w:val="00F60A36"/>
    <w:rsid w:val="00F60C19"/>
    <w:rsid w:val="00F618D5"/>
    <w:rsid w:val="00F6195C"/>
    <w:rsid w:val="00F62DFA"/>
    <w:rsid w:val="00F639EF"/>
    <w:rsid w:val="00F63A66"/>
    <w:rsid w:val="00F63D03"/>
    <w:rsid w:val="00F64BAD"/>
    <w:rsid w:val="00F64DF2"/>
    <w:rsid w:val="00F64E8B"/>
    <w:rsid w:val="00F659B2"/>
    <w:rsid w:val="00F659CA"/>
    <w:rsid w:val="00F672A0"/>
    <w:rsid w:val="00F67414"/>
    <w:rsid w:val="00F67AA5"/>
    <w:rsid w:val="00F67BC0"/>
    <w:rsid w:val="00F67DB7"/>
    <w:rsid w:val="00F70158"/>
    <w:rsid w:val="00F70321"/>
    <w:rsid w:val="00F71C78"/>
    <w:rsid w:val="00F71E3A"/>
    <w:rsid w:val="00F71F08"/>
    <w:rsid w:val="00F7216E"/>
    <w:rsid w:val="00F73FC4"/>
    <w:rsid w:val="00F740FC"/>
    <w:rsid w:val="00F74319"/>
    <w:rsid w:val="00F747E9"/>
    <w:rsid w:val="00F7496D"/>
    <w:rsid w:val="00F74EBC"/>
    <w:rsid w:val="00F7553B"/>
    <w:rsid w:val="00F75576"/>
    <w:rsid w:val="00F75DF4"/>
    <w:rsid w:val="00F75E9E"/>
    <w:rsid w:val="00F75F10"/>
    <w:rsid w:val="00F76060"/>
    <w:rsid w:val="00F76558"/>
    <w:rsid w:val="00F766B0"/>
    <w:rsid w:val="00F77179"/>
    <w:rsid w:val="00F772CE"/>
    <w:rsid w:val="00F8001F"/>
    <w:rsid w:val="00F80CA6"/>
    <w:rsid w:val="00F8104A"/>
    <w:rsid w:val="00F8114F"/>
    <w:rsid w:val="00F814D0"/>
    <w:rsid w:val="00F814FF"/>
    <w:rsid w:val="00F81E2F"/>
    <w:rsid w:val="00F8294E"/>
    <w:rsid w:val="00F82E8F"/>
    <w:rsid w:val="00F8328D"/>
    <w:rsid w:val="00F83F72"/>
    <w:rsid w:val="00F84078"/>
    <w:rsid w:val="00F84A99"/>
    <w:rsid w:val="00F84CF6"/>
    <w:rsid w:val="00F853E1"/>
    <w:rsid w:val="00F85F89"/>
    <w:rsid w:val="00F86257"/>
    <w:rsid w:val="00F90275"/>
    <w:rsid w:val="00F90553"/>
    <w:rsid w:val="00F91989"/>
    <w:rsid w:val="00F91ED4"/>
    <w:rsid w:val="00F9296C"/>
    <w:rsid w:val="00F93893"/>
    <w:rsid w:val="00F93A91"/>
    <w:rsid w:val="00F93D4F"/>
    <w:rsid w:val="00F93F3E"/>
    <w:rsid w:val="00F9423D"/>
    <w:rsid w:val="00F943DC"/>
    <w:rsid w:val="00F94CDE"/>
    <w:rsid w:val="00F967E4"/>
    <w:rsid w:val="00F97A3A"/>
    <w:rsid w:val="00F97CD6"/>
    <w:rsid w:val="00F97E5F"/>
    <w:rsid w:val="00FA02DE"/>
    <w:rsid w:val="00FA047B"/>
    <w:rsid w:val="00FA05AA"/>
    <w:rsid w:val="00FA06D2"/>
    <w:rsid w:val="00FA0E65"/>
    <w:rsid w:val="00FA101E"/>
    <w:rsid w:val="00FA154F"/>
    <w:rsid w:val="00FA1D17"/>
    <w:rsid w:val="00FA2771"/>
    <w:rsid w:val="00FA2B85"/>
    <w:rsid w:val="00FA2BFF"/>
    <w:rsid w:val="00FA2F3D"/>
    <w:rsid w:val="00FA3577"/>
    <w:rsid w:val="00FA37A6"/>
    <w:rsid w:val="00FA37F1"/>
    <w:rsid w:val="00FA3D06"/>
    <w:rsid w:val="00FA4FC4"/>
    <w:rsid w:val="00FA509D"/>
    <w:rsid w:val="00FA569C"/>
    <w:rsid w:val="00FA5B1F"/>
    <w:rsid w:val="00FA5C12"/>
    <w:rsid w:val="00FA5F2C"/>
    <w:rsid w:val="00FA6607"/>
    <w:rsid w:val="00FA6BE9"/>
    <w:rsid w:val="00FA72A6"/>
    <w:rsid w:val="00FA76FB"/>
    <w:rsid w:val="00FA7A17"/>
    <w:rsid w:val="00FB03EE"/>
    <w:rsid w:val="00FB0F57"/>
    <w:rsid w:val="00FB0FED"/>
    <w:rsid w:val="00FB29E6"/>
    <w:rsid w:val="00FB3342"/>
    <w:rsid w:val="00FB3562"/>
    <w:rsid w:val="00FB36CA"/>
    <w:rsid w:val="00FB448E"/>
    <w:rsid w:val="00FB451B"/>
    <w:rsid w:val="00FB4539"/>
    <w:rsid w:val="00FB471B"/>
    <w:rsid w:val="00FB486D"/>
    <w:rsid w:val="00FB4BA9"/>
    <w:rsid w:val="00FB4E1A"/>
    <w:rsid w:val="00FB54D8"/>
    <w:rsid w:val="00FB68AD"/>
    <w:rsid w:val="00FB6A42"/>
    <w:rsid w:val="00FB7842"/>
    <w:rsid w:val="00FB7C56"/>
    <w:rsid w:val="00FB7F26"/>
    <w:rsid w:val="00FC0918"/>
    <w:rsid w:val="00FC1BC3"/>
    <w:rsid w:val="00FC20C1"/>
    <w:rsid w:val="00FC27BF"/>
    <w:rsid w:val="00FC2953"/>
    <w:rsid w:val="00FC340D"/>
    <w:rsid w:val="00FC3708"/>
    <w:rsid w:val="00FC3995"/>
    <w:rsid w:val="00FC405E"/>
    <w:rsid w:val="00FC423B"/>
    <w:rsid w:val="00FC45A4"/>
    <w:rsid w:val="00FC4A23"/>
    <w:rsid w:val="00FC4C51"/>
    <w:rsid w:val="00FC4DAF"/>
    <w:rsid w:val="00FC5499"/>
    <w:rsid w:val="00FC5C7E"/>
    <w:rsid w:val="00FC5D80"/>
    <w:rsid w:val="00FC69D0"/>
    <w:rsid w:val="00FC7262"/>
    <w:rsid w:val="00FC743A"/>
    <w:rsid w:val="00FC7832"/>
    <w:rsid w:val="00FC7FC1"/>
    <w:rsid w:val="00FD0F0E"/>
    <w:rsid w:val="00FD0FA3"/>
    <w:rsid w:val="00FD19CB"/>
    <w:rsid w:val="00FD1CAD"/>
    <w:rsid w:val="00FD2F8E"/>
    <w:rsid w:val="00FD3209"/>
    <w:rsid w:val="00FD4612"/>
    <w:rsid w:val="00FD49C2"/>
    <w:rsid w:val="00FD4D8C"/>
    <w:rsid w:val="00FD4E4E"/>
    <w:rsid w:val="00FD511F"/>
    <w:rsid w:val="00FD53EC"/>
    <w:rsid w:val="00FD5551"/>
    <w:rsid w:val="00FD5E73"/>
    <w:rsid w:val="00FD6098"/>
    <w:rsid w:val="00FD6F7E"/>
    <w:rsid w:val="00FD6FC0"/>
    <w:rsid w:val="00FD7F19"/>
    <w:rsid w:val="00FE0559"/>
    <w:rsid w:val="00FE05AE"/>
    <w:rsid w:val="00FE0A2E"/>
    <w:rsid w:val="00FE0CFC"/>
    <w:rsid w:val="00FE0F63"/>
    <w:rsid w:val="00FE113F"/>
    <w:rsid w:val="00FE363A"/>
    <w:rsid w:val="00FE436F"/>
    <w:rsid w:val="00FE473A"/>
    <w:rsid w:val="00FE4828"/>
    <w:rsid w:val="00FE4CE6"/>
    <w:rsid w:val="00FE54B5"/>
    <w:rsid w:val="00FE6393"/>
    <w:rsid w:val="00FE6841"/>
    <w:rsid w:val="00FE6998"/>
    <w:rsid w:val="00FE7064"/>
    <w:rsid w:val="00FE7758"/>
    <w:rsid w:val="00FF058E"/>
    <w:rsid w:val="00FF08D8"/>
    <w:rsid w:val="00FF10A4"/>
    <w:rsid w:val="00FF3167"/>
    <w:rsid w:val="00FF320E"/>
    <w:rsid w:val="00FF33FE"/>
    <w:rsid w:val="00FF3673"/>
    <w:rsid w:val="00FF4531"/>
    <w:rsid w:val="00FF4CC3"/>
    <w:rsid w:val="00FF513B"/>
    <w:rsid w:val="00FF54EE"/>
    <w:rsid w:val="00FF588D"/>
    <w:rsid w:val="00FF6A42"/>
    <w:rsid w:val="00FF756E"/>
    <w:rsid w:val="00FF7760"/>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CD86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843B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64E8B"/>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8259F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843B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64E8B"/>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8259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91442">
      <w:bodyDiv w:val="1"/>
      <w:marLeft w:val="0"/>
      <w:marRight w:val="0"/>
      <w:marTop w:val="0"/>
      <w:marBottom w:val="0"/>
      <w:divBdr>
        <w:top w:val="none" w:sz="0" w:space="0" w:color="auto"/>
        <w:left w:val="none" w:sz="0" w:space="0" w:color="auto"/>
        <w:bottom w:val="none" w:sz="0" w:space="0" w:color="auto"/>
        <w:right w:val="none" w:sz="0" w:space="0" w:color="auto"/>
      </w:divBdr>
    </w:div>
    <w:div w:id="36975597">
      <w:bodyDiv w:val="1"/>
      <w:marLeft w:val="0"/>
      <w:marRight w:val="0"/>
      <w:marTop w:val="0"/>
      <w:marBottom w:val="0"/>
      <w:divBdr>
        <w:top w:val="none" w:sz="0" w:space="0" w:color="auto"/>
        <w:left w:val="none" w:sz="0" w:space="0" w:color="auto"/>
        <w:bottom w:val="none" w:sz="0" w:space="0" w:color="auto"/>
        <w:right w:val="none" w:sz="0" w:space="0" w:color="auto"/>
      </w:divBdr>
    </w:div>
    <w:div w:id="61414121">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9448095">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5954429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7687561">
      <w:bodyDiv w:val="1"/>
      <w:marLeft w:val="0"/>
      <w:marRight w:val="0"/>
      <w:marTop w:val="0"/>
      <w:marBottom w:val="0"/>
      <w:divBdr>
        <w:top w:val="none" w:sz="0" w:space="0" w:color="auto"/>
        <w:left w:val="none" w:sz="0" w:space="0" w:color="auto"/>
        <w:bottom w:val="none" w:sz="0" w:space="0" w:color="auto"/>
        <w:right w:val="none" w:sz="0" w:space="0" w:color="auto"/>
      </w:divBdr>
    </w:div>
    <w:div w:id="296760441">
      <w:bodyDiv w:val="1"/>
      <w:marLeft w:val="0"/>
      <w:marRight w:val="0"/>
      <w:marTop w:val="0"/>
      <w:marBottom w:val="0"/>
      <w:divBdr>
        <w:top w:val="none" w:sz="0" w:space="0" w:color="auto"/>
        <w:left w:val="none" w:sz="0" w:space="0" w:color="auto"/>
        <w:bottom w:val="none" w:sz="0" w:space="0" w:color="auto"/>
        <w:right w:val="none" w:sz="0" w:space="0" w:color="auto"/>
      </w:divBdr>
    </w:div>
    <w:div w:id="306054385">
      <w:bodyDiv w:val="1"/>
      <w:marLeft w:val="0"/>
      <w:marRight w:val="0"/>
      <w:marTop w:val="0"/>
      <w:marBottom w:val="0"/>
      <w:divBdr>
        <w:top w:val="none" w:sz="0" w:space="0" w:color="auto"/>
        <w:left w:val="none" w:sz="0" w:space="0" w:color="auto"/>
        <w:bottom w:val="none" w:sz="0" w:space="0" w:color="auto"/>
        <w:right w:val="none" w:sz="0" w:space="0" w:color="auto"/>
      </w:divBdr>
      <w:divsChild>
        <w:div w:id="1183082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9455007">
              <w:marLeft w:val="0"/>
              <w:marRight w:val="0"/>
              <w:marTop w:val="0"/>
              <w:marBottom w:val="0"/>
              <w:divBdr>
                <w:top w:val="none" w:sz="0" w:space="0" w:color="auto"/>
                <w:left w:val="none" w:sz="0" w:space="0" w:color="auto"/>
                <w:bottom w:val="none" w:sz="0" w:space="0" w:color="auto"/>
                <w:right w:val="none" w:sz="0" w:space="0" w:color="auto"/>
              </w:divBdr>
              <w:divsChild>
                <w:div w:id="1841771860">
                  <w:marLeft w:val="0"/>
                  <w:marRight w:val="0"/>
                  <w:marTop w:val="0"/>
                  <w:marBottom w:val="0"/>
                  <w:divBdr>
                    <w:top w:val="none" w:sz="0" w:space="0" w:color="auto"/>
                    <w:left w:val="none" w:sz="0" w:space="0" w:color="auto"/>
                    <w:bottom w:val="none" w:sz="0" w:space="0" w:color="auto"/>
                    <w:right w:val="none" w:sz="0" w:space="0" w:color="auto"/>
                  </w:divBdr>
                  <w:divsChild>
                    <w:div w:id="1778940395">
                      <w:marLeft w:val="0"/>
                      <w:marRight w:val="0"/>
                      <w:marTop w:val="0"/>
                      <w:marBottom w:val="0"/>
                      <w:divBdr>
                        <w:top w:val="none" w:sz="0" w:space="0" w:color="auto"/>
                        <w:left w:val="none" w:sz="0" w:space="0" w:color="auto"/>
                        <w:bottom w:val="none" w:sz="0" w:space="0" w:color="auto"/>
                        <w:right w:val="none" w:sz="0" w:space="0" w:color="auto"/>
                      </w:divBdr>
                    </w:div>
                    <w:div w:id="170605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2676308">
      <w:bodyDiv w:val="1"/>
      <w:marLeft w:val="0"/>
      <w:marRight w:val="0"/>
      <w:marTop w:val="0"/>
      <w:marBottom w:val="0"/>
      <w:divBdr>
        <w:top w:val="none" w:sz="0" w:space="0" w:color="auto"/>
        <w:left w:val="none" w:sz="0" w:space="0" w:color="auto"/>
        <w:bottom w:val="none" w:sz="0" w:space="0" w:color="auto"/>
        <w:right w:val="none" w:sz="0" w:space="0" w:color="auto"/>
      </w:divBdr>
    </w:div>
    <w:div w:id="48319985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9331491">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454474">
      <w:bodyDiv w:val="1"/>
      <w:marLeft w:val="0"/>
      <w:marRight w:val="0"/>
      <w:marTop w:val="0"/>
      <w:marBottom w:val="0"/>
      <w:divBdr>
        <w:top w:val="none" w:sz="0" w:space="0" w:color="auto"/>
        <w:left w:val="none" w:sz="0" w:space="0" w:color="auto"/>
        <w:bottom w:val="none" w:sz="0" w:space="0" w:color="auto"/>
        <w:right w:val="none" w:sz="0" w:space="0" w:color="auto"/>
      </w:divBdr>
    </w:div>
    <w:div w:id="72695228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223344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9744790">
      <w:bodyDiv w:val="1"/>
      <w:marLeft w:val="0"/>
      <w:marRight w:val="0"/>
      <w:marTop w:val="0"/>
      <w:marBottom w:val="0"/>
      <w:divBdr>
        <w:top w:val="none" w:sz="0" w:space="0" w:color="auto"/>
        <w:left w:val="none" w:sz="0" w:space="0" w:color="auto"/>
        <w:bottom w:val="none" w:sz="0" w:space="0" w:color="auto"/>
        <w:right w:val="none" w:sz="0" w:space="0" w:color="auto"/>
      </w:divBdr>
      <w:divsChild>
        <w:div w:id="1571584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5171959">
              <w:marLeft w:val="0"/>
              <w:marRight w:val="0"/>
              <w:marTop w:val="0"/>
              <w:marBottom w:val="0"/>
              <w:divBdr>
                <w:top w:val="none" w:sz="0" w:space="0" w:color="auto"/>
                <w:left w:val="none" w:sz="0" w:space="0" w:color="auto"/>
                <w:bottom w:val="none" w:sz="0" w:space="0" w:color="auto"/>
                <w:right w:val="none" w:sz="0" w:space="0" w:color="auto"/>
              </w:divBdr>
              <w:divsChild>
                <w:div w:id="304745664">
                  <w:marLeft w:val="0"/>
                  <w:marRight w:val="0"/>
                  <w:marTop w:val="0"/>
                  <w:marBottom w:val="0"/>
                  <w:divBdr>
                    <w:top w:val="none" w:sz="0" w:space="0" w:color="auto"/>
                    <w:left w:val="none" w:sz="0" w:space="0" w:color="auto"/>
                    <w:bottom w:val="none" w:sz="0" w:space="0" w:color="auto"/>
                    <w:right w:val="none" w:sz="0" w:space="0" w:color="auto"/>
                  </w:divBdr>
                  <w:divsChild>
                    <w:div w:id="817844012">
                      <w:marLeft w:val="0"/>
                      <w:marRight w:val="0"/>
                      <w:marTop w:val="0"/>
                      <w:marBottom w:val="0"/>
                      <w:divBdr>
                        <w:top w:val="none" w:sz="0" w:space="0" w:color="auto"/>
                        <w:left w:val="none" w:sz="0" w:space="0" w:color="auto"/>
                        <w:bottom w:val="none" w:sz="0" w:space="0" w:color="auto"/>
                        <w:right w:val="none" w:sz="0" w:space="0" w:color="auto"/>
                      </w:divBdr>
                    </w:div>
                    <w:div w:id="1740471112">
                      <w:marLeft w:val="0"/>
                      <w:marRight w:val="0"/>
                      <w:marTop w:val="0"/>
                      <w:marBottom w:val="0"/>
                      <w:divBdr>
                        <w:top w:val="none" w:sz="0" w:space="0" w:color="auto"/>
                        <w:left w:val="none" w:sz="0" w:space="0" w:color="auto"/>
                        <w:bottom w:val="none" w:sz="0" w:space="0" w:color="auto"/>
                        <w:right w:val="none" w:sz="0" w:space="0" w:color="auto"/>
                      </w:divBdr>
                    </w:div>
                    <w:div w:id="515073438">
                      <w:marLeft w:val="0"/>
                      <w:marRight w:val="0"/>
                      <w:marTop w:val="0"/>
                      <w:marBottom w:val="0"/>
                      <w:divBdr>
                        <w:top w:val="none" w:sz="0" w:space="0" w:color="auto"/>
                        <w:left w:val="none" w:sz="0" w:space="0" w:color="auto"/>
                        <w:bottom w:val="none" w:sz="0" w:space="0" w:color="auto"/>
                        <w:right w:val="none" w:sz="0" w:space="0" w:color="auto"/>
                      </w:divBdr>
                    </w:div>
                    <w:div w:id="8357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04377964">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8589234">
      <w:bodyDiv w:val="1"/>
      <w:marLeft w:val="0"/>
      <w:marRight w:val="0"/>
      <w:marTop w:val="0"/>
      <w:marBottom w:val="0"/>
      <w:divBdr>
        <w:top w:val="none" w:sz="0" w:space="0" w:color="auto"/>
        <w:left w:val="none" w:sz="0" w:space="0" w:color="auto"/>
        <w:bottom w:val="none" w:sz="0" w:space="0" w:color="auto"/>
        <w:right w:val="none" w:sz="0" w:space="0" w:color="auto"/>
      </w:divBdr>
      <w:divsChild>
        <w:div w:id="1308363940">
          <w:marLeft w:val="0"/>
          <w:marRight w:val="0"/>
          <w:marTop w:val="0"/>
          <w:marBottom w:val="0"/>
          <w:divBdr>
            <w:top w:val="none" w:sz="0" w:space="0" w:color="auto"/>
            <w:left w:val="none" w:sz="0" w:space="0" w:color="auto"/>
            <w:bottom w:val="none" w:sz="0" w:space="0" w:color="auto"/>
            <w:right w:val="none" w:sz="0" w:space="0" w:color="auto"/>
          </w:divBdr>
        </w:div>
        <w:div w:id="62215576">
          <w:marLeft w:val="0"/>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5190379">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3087798">
      <w:bodyDiv w:val="1"/>
      <w:marLeft w:val="0"/>
      <w:marRight w:val="0"/>
      <w:marTop w:val="0"/>
      <w:marBottom w:val="0"/>
      <w:divBdr>
        <w:top w:val="none" w:sz="0" w:space="0" w:color="auto"/>
        <w:left w:val="none" w:sz="0" w:space="0" w:color="auto"/>
        <w:bottom w:val="none" w:sz="0" w:space="0" w:color="auto"/>
        <w:right w:val="none" w:sz="0" w:space="0" w:color="auto"/>
      </w:divBdr>
      <w:divsChild>
        <w:div w:id="203057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2440401">
              <w:marLeft w:val="0"/>
              <w:marRight w:val="0"/>
              <w:marTop w:val="0"/>
              <w:marBottom w:val="0"/>
              <w:divBdr>
                <w:top w:val="none" w:sz="0" w:space="0" w:color="auto"/>
                <w:left w:val="none" w:sz="0" w:space="0" w:color="auto"/>
                <w:bottom w:val="none" w:sz="0" w:space="0" w:color="auto"/>
                <w:right w:val="none" w:sz="0" w:space="0" w:color="auto"/>
              </w:divBdr>
              <w:divsChild>
                <w:div w:id="91320867">
                  <w:marLeft w:val="0"/>
                  <w:marRight w:val="0"/>
                  <w:marTop w:val="0"/>
                  <w:marBottom w:val="0"/>
                  <w:divBdr>
                    <w:top w:val="none" w:sz="0" w:space="0" w:color="auto"/>
                    <w:left w:val="none" w:sz="0" w:space="0" w:color="auto"/>
                    <w:bottom w:val="none" w:sz="0" w:space="0" w:color="auto"/>
                    <w:right w:val="none" w:sz="0" w:space="0" w:color="auto"/>
                  </w:divBdr>
                  <w:divsChild>
                    <w:div w:id="1051001194">
                      <w:marLeft w:val="0"/>
                      <w:marRight w:val="0"/>
                      <w:marTop w:val="0"/>
                      <w:marBottom w:val="0"/>
                      <w:divBdr>
                        <w:top w:val="none" w:sz="0" w:space="0" w:color="auto"/>
                        <w:left w:val="none" w:sz="0" w:space="0" w:color="auto"/>
                        <w:bottom w:val="none" w:sz="0" w:space="0" w:color="auto"/>
                        <w:right w:val="none" w:sz="0" w:space="0" w:color="auto"/>
                      </w:divBdr>
                    </w:div>
                    <w:div w:id="114265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963697">
      <w:bodyDiv w:val="1"/>
      <w:marLeft w:val="0"/>
      <w:marRight w:val="0"/>
      <w:marTop w:val="0"/>
      <w:marBottom w:val="0"/>
      <w:divBdr>
        <w:top w:val="none" w:sz="0" w:space="0" w:color="auto"/>
        <w:left w:val="none" w:sz="0" w:space="0" w:color="auto"/>
        <w:bottom w:val="none" w:sz="0" w:space="0" w:color="auto"/>
        <w:right w:val="none" w:sz="0" w:space="0" w:color="auto"/>
      </w:divBdr>
    </w:div>
    <w:div w:id="142568534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38927788">
      <w:bodyDiv w:val="1"/>
      <w:marLeft w:val="0"/>
      <w:marRight w:val="0"/>
      <w:marTop w:val="0"/>
      <w:marBottom w:val="0"/>
      <w:divBdr>
        <w:top w:val="none" w:sz="0" w:space="0" w:color="auto"/>
        <w:left w:val="none" w:sz="0" w:space="0" w:color="auto"/>
        <w:bottom w:val="none" w:sz="0" w:space="0" w:color="auto"/>
        <w:right w:val="none" w:sz="0" w:space="0" w:color="auto"/>
      </w:divBdr>
    </w:div>
    <w:div w:id="155739880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356011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9283236">
      <w:bodyDiv w:val="1"/>
      <w:marLeft w:val="0"/>
      <w:marRight w:val="0"/>
      <w:marTop w:val="0"/>
      <w:marBottom w:val="0"/>
      <w:divBdr>
        <w:top w:val="none" w:sz="0" w:space="0" w:color="auto"/>
        <w:left w:val="none" w:sz="0" w:space="0" w:color="auto"/>
        <w:bottom w:val="none" w:sz="0" w:space="0" w:color="auto"/>
        <w:right w:val="none" w:sz="0" w:space="0" w:color="auto"/>
      </w:divBdr>
    </w:div>
    <w:div w:id="1753812452">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6897660">
      <w:bodyDiv w:val="1"/>
      <w:marLeft w:val="0"/>
      <w:marRight w:val="0"/>
      <w:marTop w:val="0"/>
      <w:marBottom w:val="0"/>
      <w:divBdr>
        <w:top w:val="none" w:sz="0" w:space="0" w:color="auto"/>
        <w:left w:val="none" w:sz="0" w:space="0" w:color="auto"/>
        <w:bottom w:val="none" w:sz="0" w:space="0" w:color="auto"/>
        <w:right w:val="none" w:sz="0" w:space="0" w:color="auto"/>
      </w:divBdr>
    </w:div>
    <w:div w:id="1807314716">
      <w:bodyDiv w:val="1"/>
      <w:marLeft w:val="0"/>
      <w:marRight w:val="0"/>
      <w:marTop w:val="0"/>
      <w:marBottom w:val="0"/>
      <w:divBdr>
        <w:top w:val="none" w:sz="0" w:space="0" w:color="auto"/>
        <w:left w:val="none" w:sz="0" w:space="0" w:color="auto"/>
        <w:bottom w:val="none" w:sz="0" w:space="0" w:color="auto"/>
        <w:right w:val="none" w:sz="0" w:space="0" w:color="auto"/>
      </w:divBdr>
      <w:divsChild>
        <w:div w:id="31883236">
          <w:marLeft w:val="0"/>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0392160">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47099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4945458">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image" Target="media/image18.jpeg"/><Relationship Id="rId21" Type="http://schemas.openxmlformats.org/officeDocument/2006/relationships/image" Target="media/image2.emf"/><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fontTable" Target="fontTable.xml"/><Relationship Id="rId68" Type="http://schemas.microsoft.com/office/2011/relationships/commentsExtended" Target="commentsExtended.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G"/><Relationship Id="rId41" Type="http://schemas.openxmlformats.org/officeDocument/2006/relationships/image" Target="media/image20.JPG"/><Relationship Id="rId54" Type="http://schemas.openxmlformats.org/officeDocument/2006/relationships/image" Target="media/image33.jpe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32.jpeg"/><Relationship Id="rId58" Type="http://schemas.openxmlformats.org/officeDocument/2006/relationships/image" Target="media/image37.jpe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JP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JP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ZaPFqSR11chN+QqYi/YpLIzBAFA=</DigestValue>
    </Reference>
    <Reference URI="#idOfficeObject" Type="http://www.w3.org/2000/09/xmldsig#Object">
      <DigestMethod Algorithm="http://www.w3.org/2000/09/xmldsig#sha1"/>
      <DigestValue>TGHqZoZ1lhEyKU/ZmXeQ6KVhO7Q=</DigestValue>
    </Reference>
    <Reference URI="#idSignedProperties" Type="http://uri.etsi.org/01903#SignedProperties">
      <Transforms>
        <Transform Algorithm="http://www.w3.org/TR/2001/REC-xml-c14n-20010315"/>
      </Transforms>
      <DigestMethod Algorithm="http://www.w3.org/2000/09/xmldsig#sha1"/>
      <DigestValue>WS+PF/FlBEIP0Eb/FbkV6cWDrss=</DigestValue>
    </Reference>
    <Reference URI="#idValidSigLnImg" Type="http://www.w3.org/2000/09/xmldsig#Object">
      <DigestMethod Algorithm="http://www.w3.org/2000/09/xmldsig#sha1"/>
      <DigestValue>XJRZVcCDXnW2UmrjRRFp0jCvs2w=</DigestValue>
    </Reference>
    <Reference URI="#idInvalidSigLnImg" Type="http://www.w3.org/2000/09/xmldsig#Object">
      <DigestMethod Algorithm="http://www.w3.org/2000/09/xmldsig#sha1"/>
      <DigestValue>zBF83HaelGGQq+x35SnrN67oi3M=</DigestValue>
    </Reference>
  </SignedInfo>
  <SignatureValue>LuMsZbEcnt62gGoeh/9YOyINX1jE+hBSX1aF/6Immq+xNRuRumvE5Z4aMrhpMmbVN4y9BLJyES5q
hO7Wl/K8uhpb0gNospm9XwKuC222nIYtNCpAH14lTQ4rn9buKBj7OwVo9l6iTu/lGQLKqe7qTybk
hbyAvaCSGTQ0LsFa7rGpc5xTy549IG37Mz8cOJiloZcMjoEeIBd9RFeM/BLQU4TBDybMft5TSTYW
j+hw42t+o3vFOBZUQMAKuFoMygJcvoRnlwFRUzyHnDH9Bc4Mfs054QHpdRN33LZgRGfONrgmIiLT
zvDKk7HeWe14TCwG2af5YHnrbpkdLqwRrIDZjw==</SignatureValue>
  <KeyInfo>
    <X509Data>
      <X509Certificate>MIIHTDCCBjSgAwIBAgIQfO7Sn+2RpzH5V6cdWtVWcjANBgkqhkiG9w0BAQUFADCB4DELMAkGA1UE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IGRlIENoaWxlIENBMR8wHQYJKoZIhvcNAQkBFhBlLXNpZ25AZS1zaWduLmNsMB4XDTE1MDIxMDAw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MA0GCSqGSIb3DQEBBQUAA4IBAQCyD7agSmwawIuekcd318cwLke1P0Hil8xjhIj6Cf8zj+Lw5Aa2
9tcgo/lkY4grmslLTafnC5108wdy6Ggyp7cHOTJBGyRhEdmmOwp15uZinHZ8+Xvds0vyAgJL1bAl
If4QYG/ET68F3AnDHIg0ZxnXWqKna8KtiM/v3QqN0VGqlicR+s3z0vp2izfTsbtaRJG0cJ+BZ86J
J/1H5F1joTHqnDZJCLhskxAABSbTfwlMsyYTWIXELIJgwPxTvEhOR29eRC2r55kZLXC2YaZt8dES
ZWeeimmF55Qrcg6EIeVQOEi2a5P9lJJxqTOUYiyGq1BOgOQQ+fHYRuNYCx9JY3g5</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2cMM2YAVc7jEV5JAER85XMjIBCE=</DigestValue>
      </Reference>
      <Reference URI="/word/media/image26.jpeg?ContentType=image/jpeg">
        <DigestMethod Algorithm="http://www.w3.org/2000/09/xmldsig#sha1"/>
        <DigestValue>bn+tIM3TLNW3TlVSQ9Y9Ydpwjj4=</DigestValue>
      </Reference>
      <Reference URI="/word/media/image27.jpeg?ContentType=image/jpeg">
        <DigestMethod Algorithm="http://www.w3.org/2000/09/xmldsig#sha1"/>
        <DigestValue>SILZc0Y/TQzrWBPXq711vwd1WKo=</DigestValue>
      </Reference>
      <Reference URI="/word/media/image20.JPG?ContentType=image/jpeg">
        <DigestMethod Algorithm="http://www.w3.org/2000/09/xmldsig#sha1"/>
        <DigestValue>T6W8gSrv+WEoFfKmksMAl9KxzK4=</DigestValue>
      </Reference>
      <Reference URI="/word/media/image38.jpeg?ContentType=image/jpeg">
        <DigestMethod Algorithm="http://www.w3.org/2000/09/xmldsig#sha1"/>
        <DigestValue>sXTxEGSerRRZ0v+Z46biAkcR+5M=</DigestValue>
      </Reference>
      <Reference URI="/word/media/image6.jpg?ContentType=image/jpeg">
        <DigestMethod Algorithm="http://www.w3.org/2000/09/xmldsig#sha1"/>
        <DigestValue>ajBcang1XnOJ24TVZ2Z/xjbJUaI=</DigestValue>
      </Reference>
      <Reference URI="/word/media/image25.jpeg?ContentType=image/jpeg">
        <DigestMethod Algorithm="http://www.w3.org/2000/09/xmldsig#sha1"/>
        <DigestValue>/UclgRAE56Io/ZxQfFGK/7OFZyA=</DigestValue>
      </Reference>
      <Reference URI="/word/media/image24.JPG?ContentType=image/jpeg">
        <DigestMethod Algorithm="http://www.w3.org/2000/09/xmldsig#sha1"/>
        <DigestValue>NZ4Tf4jDXoyOMPMVg7vy3KiCJ5k=</DigestValue>
      </Reference>
      <Reference URI="/word/media/image23.jpeg?ContentType=image/jpeg">
        <DigestMethod Algorithm="http://www.w3.org/2000/09/xmldsig#sha1"/>
        <DigestValue>+XwMyFX20clZPwPKRX2Amj2UL20=</DigestValue>
      </Reference>
      <Reference URI="/word/media/image30.jpeg?ContentType=image/jpeg">
        <DigestMethod Algorithm="http://www.w3.org/2000/09/xmldsig#sha1"/>
        <DigestValue>A+b6DMfhfKvRyQYu0ZMurXjh5G8=</DigestValue>
      </Reference>
      <Reference URI="/word/media/image29.jpeg?ContentType=image/jpeg">
        <DigestMethod Algorithm="http://www.w3.org/2000/09/xmldsig#sha1"/>
        <DigestValue>FYqY80IKuL3IKTFo5g67y7qESf8=</DigestValue>
      </Reference>
      <Reference URI="/word/media/image28.jpeg?ContentType=image/jpeg">
        <DigestMethod Algorithm="http://www.w3.org/2000/09/xmldsig#sha1"/>
        <DigestValue>dWB5XQI71FD7/o0XiazPhDccRKU=</DigestValue>
      </Reference>
      <Reference URI="/word/media/image22.jpeg?ContentType=image/jpeg">
        <DigestMethod Algorithm="http://www.w3.org/2000/09/xmldsig#sha1"/>
        <DigestValue>DuA2YCDvb+ou/+pxiR5qxHt1fRU=</DigestValue>
      </Reference>
      <Reference URI="/word/theme/theme1.xml?ContentType=application/vnd.openxmlformats-officedocument.theme+xml">
        <DigestMethod Algorithm="http://www.w3.org/2000/09/xmldsig#sha1"/>
        <DigestValue>aed2ly2g7prYFMNM9yD108Dh+QE=</DigestValue>
      </Reference>
      <Reference URI="/word/media/image41.jpeg?ContentType=image/jpeg">
        <DigestMethod Algorithm="http://www.w3.org/2000/09/xmldsig#sha1"/>
        <DigestValue>SDNkrJdkF7jO1BVV1yncIgrl3SM=</DigestValue>
      </Reference>
      <Reference URI="/word/media/image40.jpeg?ContentType=image/jpeg">
        <DigestMethod Algorithm="http://www.w3.org/2000/09/xmldsig#sha1"/>
        <DigestValue>pOdNqzQ3pMMg5npbLVZm+xvqZjA=</DigestValue>
      </Reference>
      <Reference URI="/word/settings.xml?ContentType=application/vnd.openxmlformats-officedocument.wordprocessingml.settings+xml">
        <DigestMethod Algorithm="http://www.w3.org/2000/09/xmldsig#sha1"/>
        <DigestValue>taOEStX1NNFBi8LAUYFCPIJAjo0=</DigestValue>
      </Reference>
      <Reference URI="/word/fontTable.xml?ContentType=application/vnd.openxmlformats-officedocument.wordprocessingml.fontTable+xml">
        <DigestMethod Algorithm="http://www.w3.org/2000/09/xmldsig#sha1"/>
        <DigestValue>v7MI4m0jhroMUp0/EoN2MXqDC/8=</DigestValue>
      </Reference>
      <Reference URI="/word/stylesWithEffects.xml?ContentType=application/vnd.ms-word.stylesWithEffects+xml">
        <DigestMethod Algorithm="http://www.w3.org/2000/09/xmldsig#sha1"/>
        <DigestValue>HsDA13TcJEMoIvj/wCQlH5zWWpM=</DigestValue>
      </Reference>
      <Reference URI="/word/numbering.xml?ContentType=application/vnd.openxmlformats-officedocument.wordprocessingml.numbering+xml">
        <DigestMethod Algorithm="http://www.w3.org/2000/09/xmldsig#sha1"/>
        <DigestValue>wzSdMzAHXzi7qFMz4/nCxYtk3lc=</DigestValue>
      </Reference>
      <Reference URI="/word/media/image3.emf?ContentType=image/x-emf">
        <DigestMethod Algorithm="http://www.w3.org/2000/09/xmldsig#sha1"/>
        <DigestValue>Qrb4uTKFajCR91t/e68/dYvNiAc=</DigestValue>
      </Reference>
      <Reference URI="/word/media/image1.emf?ContentType=image/x-emf">
        <DigestMethod Algorithm="http://www.w3.org/2000/09/xmldsig#sha1"/>
        <DigestValue>iOhCieczeDtZqAOItaJ+BKcyAQk=</DigestValue>
      </Reference>
      <Reference URI="/word/media/image4.png?ContentType=image/png">
        <DigestMethod Algorithm="http://www.w3.org/2000/09/xmldsig#sha1"/>
        <DigestValue>gDxdZRcGH7kAh72hSVKw2AKg6y4=</DigestValue>
      </Reference>
      <Reference URI="/word/media/image39.jpeg?ContentType=image/jpeg">
        <DigestMethod Algorithm="http://www.w3.org/2000/09/xmldsig#sha1"/>
        <DigestValue>EtZ/giDESLD19lN2U5k6BA8COAU=</DigestValue>
      </Reference>
      <Reference URI="/word/media/image7.JPG?ContentType=image/jpeg">
        <DigestMethod Algorithm="http://www.w3.org/2000/09/xmldsig#sha1"/>
        <DigestValue>pJaC1pRxU8BtP0T+Eq8VyTZpJM4=</DigestValue>
      </Reference>
      <Reference URI="/word/media/image2.emf?ContentType=image/x-emf">
        <DigestMethod Algorithm="http://www.w3.org/2000/09/xmldsig#sha1"/>
        <DigestValue>ErZxIvKHtgkHDLi1uQc2gEzrK3U=</DigestValue>
      </Reference>
      <Reference URI="/word/media/image5.jpg?ContentType=image/jpeg">
        <DigestMethod Algorithm="http://www.w3.org/2000/09/xmldsig#sha1"/>
        <DigestValue>T806t+pRZNOaqxq7yN0jZ3swkg0=</DigestValue>
      </Reference>
      <Reference URI="/word/media/image36.jpeg?ContentType=image/jpeg">
        <DigestMethod Algorithm="http://www.w3.org/2000/09/xmldsig#sha1"/>
        <DigestValue>iJHk9DGt1r817beXxUpiAJ473ho=</DigestValue>
      </Reference>
      <Reference URI="/word/media/image35.jpeg?ContentType=image/jpeg">
        <DigestMethod Algorithm="http://www.w3.org/2000/09/xmldsig#sha1"/>
        <DigestValue>Hj0wX3GFbby1ud5DHCySiTwSRiw=</DigestValue>
      </Reference>
      <Reference URI="/word/media/image34.jpeg?ContentType=image/jpeg">
        <DigestMethod Algorithm="http://www.w3.org/2000/09/xmldsig#sha1"/>
        <DigestValue>g8vAm4QPudgRtJ1wAMR9uR5Ex18=</DigestValue>
      </Reference>
      <Reference URI="/word/media/image17.jpeg?ContentType=image/jpeg">
        <DigestMethod Algorithm="http://www.w3.org/2000/09/xmldsig#sha1"/>
        <DigestValue>bpXFMzETLbDoHnGFQbFphU43jQs=</DigestValue>
      </Reference>
      <Reference URI="/word/media/image37.jpeg?ContentType=image/jpeg">
        <DigestMethod Algorithm="http://www.w3.org/2000/09/xmldsig#sha1"/>
        <DigestValue>5PweUI69OAr0pzmTuG6cfYWNxpc=</DigestValue>
      </Reference>
      <Reference URI="/word/media/image14.png?ContentType=image/png">
        <DigestMethod Algorithm="http://www.w3.org/2000/09/xmldsig#sha1"/>
        <DigestValue>OywrnA1tUVF/DkuJdI5nZiaZUnQ=</DigestValue>
      </Reference>
      <Reference URI="/word/webSettings.xml?ContentType=application/vnd.openxmlformats-officedocument.wordprocessingml.webSettings+xml">
        <DigestMethod Algorithm="http://www.w3.org/2000/09/xmldsig#sha1"/>
        <DigestValue>4Bgq2eLaSUrfcPTDsMJPiMW1Px8=</DigestValue>
      </Reference>
      <Reference URI="/word/header1.xml?ContentType=application/vnd.openxmlformats-officedocument.wordprocessingml.header+xml">
        <DigestMethod Algorithm="http://www.w3.org/2000/09/xmldsig#sha1"/>
        <DigestValue>01AvuosBOgBvrY52WNo2W+SJV1w=</DigestValue>
      </Reference>
      <Reference URI="/word/footer2.xml?ContentType=application/vnd.openxmlformats-officedocument.wordprocessingml.footer+xml">
        <DigestMethod Algorithm="http://www.w3.org/2000/09/xmldsig#sha1"/>
        <DigestValue>x5eSAkBP7XgpJkCTz0pGLhQxqFo=</DigestValue>
      </Reference>
      <Reference URI="/word/footnotes.xml?ContentType=application/vnd.openxmlformats-officedocument.wordprocessingml.footnotes+xml">
        <DigestMethod Algorithm="http://www.w3.org/2000/09/xmldsig#sha1"/>
        <DigestValue>5G6mMeoQa3Wb1nEj0GVvKJkA2II=</DigestValue>
      </Reference>
      <Reference URI="/word/footer1.xml?ContentType=application/vnd.openxmlformats-officedocument.wordprocessingml.footer+xml">
        <DigestMethod Algorithm="http://www.w3.org/2000/09/xmldsig#sha1"/>
        <DigestValue>WpDrckcphavnlwjdbmdy92ze5ns=</DigestValue>
      </Reference>
      <Reference URI="/word/endnotes.xml?ContentType=application/vnd.openxmlformats-officedocument.wordprocessingml.endnotes+xml">
        <DigestMethod Algorithm="http://www.w3.org/2000/09/xmldsig#sha1"/>
        <DigestValue>mblWj5airyyhXhFhnweBjVfkyfY=</DigestValue>
      </Reference>
      <Reference URI="/word/document.xml?ContentType=application/vnd.openxmlformats-officedocument.wordprocessingml.document.main+xml">
        <DigestMethod Algorithm="http://www.w3.org/2000/09/xmldsig#sha1"/>
        <DigestValue>4qqJ+RNUu7fHEZejwM2WQ0eOBCU=</DigestValue>
      </Reference>
      <Reference URI="/word/media/image18.jpeg?ContentType=image/jpeg">
        <DigestMethod Algorithm="http://www.w3.org/2000/09/xmldsig#sha1"/>
        <DigestValue>kol1wHwCcW7ZtvtyRDipO46Z9wo=</DigestValue>
      </Reference>
      <Reference URI="/word/media/image16.JPG?ContentType=image/jpeg">
        <DigestMethod Algorithm="http://www.w3.org/2000/09/xmldsig#sha1"/>
        <DigestValue>NWJ9KiyqFaHMNgkg27YzpCFQHD0=</DigestValue>
      </Reference>
      <Reference URI="/word/media/image12.JPG?ContentType=image/jpeg">
        <DigestMethod Algorithm="http://www.w3.org/2000/09/xmldsig#sha1"/>
        <DigestValue>giKym4LKUuofgbf56CmjC9G6o4s=</DigestValue>
      </Reference>
      <Reference URI="/word/media/image8.JPG?ContentType=image/jpeg">
        <DigestMethod Algorithm="http://www.w3.org/2000/09/xmldsig#sha1"/>
        <DigestValue>U84rQMLSzv2ZYxamC18ZePgohdk=</DigestValue>
      </Reference>
      <Reference URI="/word/media/image31.jpeg?ContentType=image/jpeg">
        <DigestMethod Algorithm="http://www.w3.org/2000/09/xmldsig#sha1"/>
        <DigestValue>5OMO4Rmj9XDP+3R0o9Fk3gH1YaM=</DigestValue>
      </Reference>
      <Reference URI="/word/media/image32.jpeg?ContentType=image/jpeg">
        <DigestMethod Algorithm="http://www.w3.org/2000/09/xmldsig#sha1"/>
        <DigestValue>WGZ73sgD6unrAX3WkoyLRvIgvUI=</DigestValue>
      </Reference>
      <Reference URI="/word/media/image33.jpeg?ContentType=image/jpeg">
        <DigestMethod Algorithm="http://www.w3.org/2000/09/xmldsig#sha1"/>
        <DigestValue>OI6TFbbY83jste7j0AH8n0LGQlU=</DigestValue>
      </Reference>
      <Reference URI="/word/media/image15.JPG?ContentType=image/jpeg">
        <DigestMethod Algorithm="http://www.w3.org/2000/09/xmldsig#sha1"/>
        <DigestValue>7jFItVXw5iOlDU4azHMbnNbz/og=</DigestValue>
      </Reference>
      <Reference URI="/word/media/image21.jpeg?ContentType=image/jpeg">
        <DigestMethod Algorithm="http://www.w3.org/2000/09/xmldsig#sha1"/>
        <DigestValue>hDLib6Ug9i/wznXmhDpWXmY6rW0=</DigestValue>
      </Reference>
      <Reference URI="/word/media/image19.JPG?ContentType=image/jpeg">
        <DigestMethod Algorithm="http://www.w3.org/2000/09/xmldsig#sha1"/>
        <DigestValue>Mm1zvDU0D0Vx4tnrxfWujV68GKc=</DigestValue>
      </Reference>
      <Reference URI="/word/media/image13.png?ContentType=image/png">
        <DigestMethod Algorithm="http://www.w3.org/2000/09/xmldsig#sha1"/>
        <DigestValue>f0YxTZ68CBuEoAaF4yoO1BF/i6w=</DigestValue>
      </Reference>
      <Reference URI="/word/media/image10.JPG?ContentType=image/jpeg">
        <DigestMethod Algorithm="http://www.w3.org/2000/09/xmldsig#sha1"/>
        <DigestValue>8tISxxRnrDXR6QpLlH26i8X7j9E=</DigestValue>
      </Reference>
      <Reference URI="/word/media/image11.JPG?ContentType=image/jpeg">
        <DigestMethod Algorithm="http://www.w3.org/2000/09/xmldsig#sha1"/>
        <DigestValue>r5FPrh999tAuTHESknsqls3s2/A=</DigestValue>
      </Reference>
      <Reference URI="/word/media/image9.JPG?ContentType=image/jpeg">
        <DigestMethod Algorithm="http://www.w3.org/2000/09/xmldsig#sha1"/>
        <DigestValue>cKFEI6nSkAqObBkjdZsYzsEKKDk=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e1R2dgyRCp3frNfcl4GQZSoDbXA=</DigestValue>
      </Reference>
    </Manifest>
    <SignatureProperties>
      <SignatureProperty Id="idSignatureTime" Target="#idPackageSignature">
        <mdssi:SignatureTime>
          <mdssi:Format>YYYY-MM-DDThh:mm:ssTZD</mdssi:Format>
          <mdssi:Value>2015-12-28T19:14:59Z</mdssi:Value>
        </mdssi:SignatureTime>
      </SignatureProperty>
    </SignatureProperties>
  </Object>
  <Object Id="idOfficeObject">
    <SignatureProperties>
      <SignatureProperty Id="idOfficeV1Details" Target="#idPackageSignature">
        <SignatureInfoV1 xmlns="http://schemas.microsoft.com/office/2006/digsig">
          <SetupID>{77766B3D-C373-45CC-AE66-95B0492E2682}</SetupID>
          <SignatureText/>
          <SignatureImage>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2015-12-28T19:14:59Z</xd:SigningTime>
          <xd:SigningCertificate>
            <xd:Cert>
              <xd:CertDigest>
                <DigestMethod Algorithm="http://www.w3.org/2000/09/xmldsig#sha1"/>
                <DigestValue>gRaqWdgYQT0Rhc5cPM4Dyf8Lu1M=</DigestValue>
              </xd:CertDigest>
              <xd:IssuerSerial>
                <X509IssuerName>E=e-sign@e-sign.cl, CN=E-Sign Firma Electronica Avanzada para Estado de Chile CA, OU=Class 2 Managed PKI Individual Subscriber CA, OU=Symantec Trust Network, O=E-Sign S.A., C=CL</X509IssuerName>
                <X509SerialNumber>166064310106479494963044054240937203314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pBEAACBFTUYAAAEA6HI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jQAAAFwAAAABAAAAqwoNQnIcDUIKAAAAUAAAABkAAABMAAAAAAAAAAAAAAAAAAAA//////////+AAAAAUwBhAG4AZAByAGEAIABIAGUAcgBuAOEAbgBkAGUAegAgAE8AcgBlAGwAbABhAG4AYQABAQYAAAAGAAAABgAAAAYAAAAEAAAABgAAAAMAAAAHAAAABgAAAAQAAAAGAAAABgAAAAYAAAAGAAAABgAAAAUAAAADAAAACAAAAAQAAAAGAAAAAgAAAAI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</Object>
  <Object Id="idInvalidSigLnImg">AQAAAGwAAAAAAAAAAAAAAP8AAAB/AAAAAAAAAAAAAABDIwAApBEAACBFTUYAAAEAhH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AAAAAAAAAAAAAAAAAAAAAAAAAAAAAAAAAAAAAAAAAAAAAAAAAAAAAAAAAAAAAAAAAAAAAACAAAAAAAAAFgAAAAAAAAAyNAiAClewnUAADcADlzCdeBbwnXw0CIAZAEAAAAAAAAAAAAAjWLNdY1izXUA1k4AAAgAAAACAAAAAAAAGNEiACJqzXUAAAAAAAAAAErSIgAHAAAAPNIiAAcAAAAAAAAAAAAAADzSIgBQ0SIA7urMdQAAAAAAAgAAAAAiAAcAAAA80iIABwAAAEwSznUAAAAAAAAAADzSIgAHAAAAIERlAHzRIgCVLsx1AAAAAAACAAA80iI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IFoPj///IBAAAAAAAA/OtkBID4//8IAFh++/b//wAAAAAAAAAA4OtkBID4/////wAAAAAAAAEAAABo5iEAb2l4ZgjXpWYCAAAAxDelZiAzrAMgA1oAgIK7BQjXpWbIf6xmSANaAGDmIQASvXNmAAASADAuEgAAAAAAkOYhAKO6c2YAlroFAKRTANwFAABgAAAAMDESAGAAAACACxIAjWLNdY1izXWs5iEAAAgAAAACAAAAAAAAzOYhACJqzXUAAAAAAAAAAP7nIQAHAAAA8OchAAcAAAAAAAAAAAAAAPDnIQAE5yEA7urMdQAAAAAAAgAAAAAhAAcAAADw5yEABwAAAEwSznUAAAAAAAAAAPDnIQAHAAAAIERlADDnIQCVLsx1AAAAAAACAADw5y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hmpFQiAOqGfWY426VmAQAAAGQ1oWaINaJmoFUeBzjbpWYBAAAAZDWhZnw1oWZAuxYHQLsWB+xUIgBvaXhmAKylZgEAAABkNaFm+FQiAIABx3UOXMJ14FvCdfhUIgBkAQAAAAAAAAAAAACNYs11jWLNdQjXTgAACAAAAAIAAAAAAAAgVSIAImrNdQAAAAAAAAAAUFYiAAYAAABEViIABgAAAAAAAAAAAAAARFYiAFhVIgDu6sx1AAAAAAACAAAAACIABgAAAERWIgAGAAAATBLOdQAAAAAAAAAARFYiAAYAAAAgRGUAhFUiAJUuzHUAAAAAAAIAAERWI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jQAAAFwAAAABAAAAqwoNQnIcDUIKAAAAUAAAABkAAABMAAAAAAAAAAAAAAAAAAAA//////////+AAAAAUwBhAG4AZAByAGEAIABIAGUAcgBuAOEAbgBkAGUAegAgAE8AcgBlAGwAbABhAG4AYQAAAAYAAAAGAAAABgAAAAYAAAAEAAAABgAAAAMAAAAHAAAABgAAAAQAAAAGAAAABgAAAAYAAAAGAAAABgAAAAUAAAADAAAACAAAAAQAAAAGAAAAAgAAAAI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noPSlfLJrGjou6xRS4zgqjpR97I=</DigestValue>
    </Reference>
    <Reference URI="#idOfficeObject" Type="http://www.w3.org/2000/09/xmldsig#Object">
      <DigestMethod Algorithm="http://www.w3.org/2000/09/xmldsig#sha1"/>
      <DigestValue>IkUa7G5aV3CjuEfg34iAp0+ygmk=</DigestValue>
    </Reference>
    <Reference URI="#idSignedProperties" Type="http://uri.etsi.org/01903#SignedProperties">
      <Transforms>
        <Transform Algorithm="http://www.w3.org/TR/2001/REC-xml-c14n-20010315"/>
      </Transforms>
      <DigestMethod Algorithm="http://www.w3.org/2000/09/xmldsig#sha1"/>
      <DigestValue>uuhouWg9GhuJw7j9MZ7OtHY89xw=</DigestValue>
    </Reference>
    <Reference URI="#idValidSigLnImg" Type="http://www.w3.org/2000/09/xmldsig#Object">
      <DigestMethod Algorithm="http://www.w3.org/2000/09/xmldsig#sha1"/>
      <DigestValue>YL0qlA/CpMMNijGpoY/EIN7MX7U=</DigestValue>
    </Reference>
    <Reference URI="#idInvalidSigLnImg" Type="http://www.w3.org/2000/09/xmldsig#Object">
      <DigestMethod Algorithm="http://www.w3.org/2000/09/xmldsig#sha1"/>
      <DigestValue>2JS+e3VpJgeSs3SPSFWyJ7DzT/8=</DigestValue>
    </Reference>
  </SignedInfo>
  <SignatureValue>zcWDY90jXMoOBJKYo/+fsdw/9jwQTLfPCf/7T5KX5VqFtpr8VDjXdWvXdcvyk82RAekV0efBiHn0
9/QqkDvfOs9GQtW3QNWYdEUDQ5Np8PLih+3xxrhiY5K355dySH+HQqGbrWu/m9IO3duzyPnDKakb
V7DlaRIfKnk0YY8F7zdRqGkTBpovrALTtbPw7s2RDJNnZQWtvPZElyCoxvnZlcLCTBA71YhSTBDD
XoLUwev5X4fgOqbZ6JjHR4OCH+bimwHUkfYPnGpSti1uwl8fXbaQYM4cua9j+TRzqecY+3Glx2B1
hgd7YBnbiFaZb5PEnhjw7UtgAFfl03SNbsTRjg==</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2cMM2YAVc7jEV5JAER85XMjIBCE=</DigestValue>
      </Reference>
      <Reference URI="/word/media/image26.jpeg?ContentType=image/jpeg">
        <DigestMethod Algorithm="http://www.w3.org/2000/09/xmldsig#sha1"/>
        <DigestValue>bn+tIM3TLNW3TlVSQ9Y9Ydpwjj4=</DigestValue>
      </Reference>
      <Reference URI="/word/media/image27.jpeg?ContentType=image/jpeg">
        <DigestMethod Algorithm="http://www.w3.org/2000/09/xmldsig#sha1"/>
        <DigestValue>SILZc0Y/TQzrWBPXq711vwd1WKo=</DigestValue>
      </Reference>
      <Reference URI="/word/media/image20.JPG?ContentType=image/jpeg">
        <DigestMethod Algorithm="http://www.w3.org/2000/09/xmldsig#sha1"/>
        <DigestValue>T6W8gSrv+WEoFfKmksMAl9KxzK4=</DigestValue>
      </Reference>
      <Reference URI="/word/media/image38.jpeg?ContentType=image/jpeg">
        <DigestMethod Algorithm="http://www.w3.org/2000/09/xmldsig#sha1"/>
        <DigestValue>sXTxEGSerRRZ0v+Z46biAkcR+5M=</DigestValue>
      </Reference>
      <Reference URI="/word/media/image6.jpg?ContentType=image/jpeg">
        <DigestMethod Algorithm="http://www.w3.org/2000/09/xmldsig#sha1"/>
        <DigestValue>ajBcang1XnOJ24TVZ2Z/xjbJUaI=</DigestValue>
      </Reference>
      <Reference URI="/word/media/image25.jpeg?ContentType=image/jpeg">
        <DigestMethod Algorithm="http://www.w3.org/2000/09/xmldsig#sha1"/>
        <DigestValue>/UclgRAE56Io/ZxQfFGK/7OFZyA=</DigestValue>
      </Reference>
      <Reference URI="/word/media/image24.JPG?ContentType=image/jpeg">
        <DigestMethod Algorithm="http://www.w3.org/2000/09/xmldsig#sha1"/>
        <DigestValue>NZ4Tf4jDXoyOMPMVg7vy3KiCJ5k=</DigestValue>
      </Reference>
      <Reference URI="/word/media/image23.jpeg?ContentType=image/jpeg">
        <DigestMethod Algorithm="http://www.w3.org/2000/09/xmldsig#sha1"/>
        <DigestValue>+XwMyFX20clZPwPKRX2Amj2UL20=</DigestValue>
      </Reference>
      <Reference URI="/word/media/image30.jpeg?ContentType=image/jpeg">
        <DigestMethod Algorithm="http://www.w3.org/2000/09/xmldsig#sha1"/>
        <DigestValue>A+b6DMfhfKvRyQYu0ZMurXjh5G8=</DigestValue>
      </Reference>
      <Reference URI="/word/media/image29.jpeg?ContentType=image/jpeg">
        <DigestMethod Algorithm="http://www.w3.org/2000/09/xmldsig#sha1"/>
        <DigestValue>FYqY80IKuL3IKTFo5g67y7qESf8=</DigestValue>
      </Reference>
      <Reference URI="/word/media/image28.jpeg?ContentType=image/jpeg">
        <DigestMethod Algorithm="http://www.w3.org/2000/09/xmldsig#sha1"/>
        <DigestValue>dWB5XQI71FD7/o0XiazPhDccRKU=</DigestValue>
      </Reference>
      <Reference URI="/word/media/image22.jpeg?ContentType=image/jpeg">
        <DigestMethod Algorithm="http://www.w3.org/2000/09/xmldsig#sha1"/>
        <DigestValue>DuA2YCDvb+ou/+pxiR5qxHt1fRU=</DigestValue>
      </Reference>
      <Reference URI="/word/theme/theme1.xml?ContentType=application/vnd.openxmlformats-officedocument.theme+xml">
        <DigestMethod Algorithm="http://www.w3.org/2000/09/xmldsig#sha1"/>
        <DigestValue>aed2ly2g7prYFMNM9yD108Dh+QE=</DigestValue>
      </Reference>
      <Reference URI="/word/media/image41.jpeg?ContentType=image/jpeg">
        <DigestMethod Algorithm="http://www.w3.org/2000/09/xmldsig#sha1"/>
        <DigestValue>SDNkrJdkF7jO1BVV1yncIgrl3SM=</DigestValue>
      </Reference>
      <Reference URI="/word/media/image40.jpeg?ContentType=image/jpeg">
        <DigestMethod Algorithm="http://www.w3.org/2000/09/xmldsig#sha1"/>
        <DigestValue>pOdNqzQ3pMMg5npbLVZm+xvqZjA=</DigestValue>
      </Reference>
      <Reference URI="/word/settings.xml?ContentType=application/vnd.openxmlformats-officedocument.wordprocessingml.settings+xml">
        <DigestMethod Algorithm="http://www.w3.org/2000/09/xmldsig#sha1"/>
        <DigestValue>taOEStX1NNFBi8LAUYFCPIJAjo0=</DigestValue>
      </Reference>
      <Reference URI="/word/fontTable.xml?ContentType=application/vnd.openxmlformats-officedocument.wordprocessingml.fontTable+xml">
        <DigestMethod Algorithm="http://www.w3.org/2000/09/xmldsig#sha1"/>
        <DigestValue>v7MI4m0jhroMUp0/EoN2MXqDC/8=</DigestValue>
      </Reference>
      <Reference URI="/word/stylesWithEffects.xml?ContentType=application/vnd.ms-word.stylesWithEffects+xml">
        <DigestMethod Algorithm="http://www.w3.org/2000/09/xmldsig#sha1"/>
        <DigestValue>HsDA13TcJEMoIvj/wCQlH5zWWpM=</DigestValue>
      </Reference>
      <Reference URI="/word/numbering.xml?ContentType=application/vnd.openxmlformats-officedocument.wordprocessingml.numbering+xml">
        <DigestMethod Algorithm="http://www.w3.org/2000/09/xmldsig#sha1"/>
        <DigestValue>wzSdMzAHXzi7qFMz4/nCxYtk3lc=</DigestValue>
      </Reference>
      <Reference URI="/word/media/image3.emf?ContentType=image/x-emf">
        <DigestMethod Algorithm="http://www.w3.org/2000/09/xmldsig#sha1"/>
        <DigestValue>Qrb4uTKFajCR91t/e68/dYvNiAc=</DigestValue>
      </Reference>
      <Reference URI="/word/media/image1.emf?ContentType=image/x-emf">
        <DigestMethod Algorithm="http://www.w3.org/2000/09/xmldsig#sha1"/>
        <DigestValue>iOhCieczeDtZqAOItaJ+BKcyAQk=</DigestValue>
      </Reference>
      <Reference URI="/word/media/image4.png?ContentType=image/png">
        <DigestMethod Algorithm="http://www.w3.org/2000/09/xmldsig#sha1"/>
        <DigestValue>gDxdZRcGH7kAh72hSVKw2AKg6y4=</DigestValue>
      </Reference>
      <Reference URI="/word/media/image39.jpeg?ContentType=image/jpeg">
        <DigestMethod Algorithm="http://www.w3.org/2000/09/xmldsig#sha1"/>
        <DigestValue>EtZ/giDESLD19lN2U5k6BA8COAU=</DigestValue>
      </Reference>
      <Reference URI="/word/media/image7.JPG?ContentType=image/jpeg">
        <DigestMethod Algorithm="http://www.w3.org/2000/09/xmldsig#sha1"/>
        <DigestValue>pJaC1pRxU8BtP0T+Eq8VyTZpJM4=</DigestValue>
      </Reference>
      <Reference URI="/word/media/image2.emf?ContentType=image/x-emf">
        <DigestMethod Algorithm="http://www.w3.org/2000/09/xmldsig#sha1"/>
        <DigestValue>ErZxIvKHtgkHDLi1uQc2gEzrK3U=</DigestValue>
      </Reference>
      <Reference URI="/word/media/image5.jpg?ContentType=image/jpeg">
        <DigestMethod Algorithm="http://www.w3.org/2000/09/xmldsig#sha1"/>
        <DigestValue>T806t+pRZNOaqxq7yN0jZ3swkg0=</DigestValue>
      </Reference>
      <Reference URI="/word/media/image36.jpeg?ContentType=image/jpeg">
        <DigestMethod Algorithm="http://www.w3.org/2000/09/xmldsig#sha1"/>
        <DigestValue>iJHk9DGt1r817beXxUpiAJ473ho=</DigestValue>
      </Reference>
      <Reference URI="/word/media/image35.jpeg?ContentType=image/jpeg">
        <DigestMethod Algorithm="http://www.w3.org/2000/09/xmldsig#sha1"/>
        <DigestValue>Hj0wX3GFbby1ud5DHCySiTwSRiw=</DigestValue>
      </Reference>
      <Reference URI="/word/media/image34.jpeg?ContentType=image/jpeg">
        <DigestMethod Algorithm="http://www.w3.org/2000/09/xmldsig#sha1"/>
        <DigestValue>g8vAm4QPudgRtJ1wAMR9uR5Ex18=</DigestValue>
      </Reference>
      <Reference URI="/word/media/image17.jpeg?ContentType=image/jpeg">
        <DigestMethod Algorithm="http://www.w3.org/2000/09/xmldsig#sha1"/>
        <DigestValue>bpXFMzETLbDoHnGFQbFphU43jQs=</DigestValue>
      </Reference>
      <Reference URI="/word/media/image37.jpeg?ContentType=image/jpeg">
        <DigestMethod Algorithm="http://www.w3.org/2000/09/xmldsig#sha1"/>
        <DigestValue>5PweUI69OAr0pzmTuG6cfYWNxpc=</DigestValue>
      </Reference>
      <Reference URI="/word/media/image14.png?ContentType=image/png">
        <DigestMethod Algorithm="http://www.w3.org/2000/09/xmldsig#sha1"/>
        <DigestValue>OywrnA1tUVF/DkuJdI5nZiaZUnQ=</DigestValue>
      </Reference>
      <Reference URI="/word/webSettings.xml?ContentType=application/vnd.openxmlformats-officedocument.wordprocessingml.webSettings+xml">
        <DigestMethod Algorithm="http://www.w3.org/2000/09/xmldsig#sha1"/>
        <DigestValue>4Bgq2eLaSUrfcPTDsMJPiMW1Px8=</DigestValue>
      </Reference>
      <Reference URI="/word/header1.xml?ContentType=application/vnd.openxmlformats-officedocument.wordprocessingml.header+xml">
        <DigestMethod Algorithm="http://www.w3.org/2000/09/xmldsig#sha1"/>
        <DigestValue>01AvuosBOgBvrY52WNo2W+SJV1w=</DigestValue>
      </Reference>
      <Reference URI="/word/footer2.xml?ContentType=application/vnd.openxmlformats-officedocument.wordprocessingml.footer+xml">
        <DigestMethod Algorithm="http://www.w3.org/2000/09/xmldsig#sha1"/>
        <DigestValue>x5eSAkBP7XgpJkCTz0pGLhQxqFo=</DigestValue>
      </Reference>
      <Reference URI="/word/footnotes.xml?ContentType=application/vnd.openxmlformats-officedocument.wordprocessingml.footnotes+xml">
        <DigestMethod Algorithm="http://www.w3.org/2000/09/xmldsig#sha1"/>
        <DigestValue>5G6mMeoQa3Wb1nEj0GVvKJkA2II=</DigestValue>
      </Reference>
      <Reference URI="/word/footer1.xml?ContentType=application/vnd.openxmlformats-officedocument.wordprocessingml.footer+xml">
        <DigestMethod Algorithm="http://www.w3.org/2000/09/xmldsig#sha1"/>
        <DigestValue>WpDrckcphavnlwjdbmdy92ze5ns=</DigestValue>
      </Reference>
      <Reference URI="/word/endnotes.xml?ContentType=application/vnd.openxmlformats-officedocument.wordprocessingml.endnotes+xml">
        <DigestMethod Algorithm="http://www.w3.org/2000/09/xmldsig#sha1"/>
        <DigestValue>mblWj5airyyhXhFhnweBjVfkyfY=</DigestValue>
      </Reference>
      <Reference URI="/word/document.xml?ContentType=application/vnd.openxmlformats-officedocument.wordprocessingml.document.main+xml">
        <DigestMethod Algorithm="http://www.w3.org/2000/09/xmldsig#sha1"/>
        <DigestValue>4qqJ+RNUu7fHEZejwM2WQ0eOBCU=</DigestValue>
      </Reference>
      <Reference URI="/word/media/image18.jpeg?ContentType=image/jpeg">
        <DigestMethod Algorithm="http://www.w3.org/2000/09/xmldsig#sha1"/>
        <DigestValue>kol1wHwCcW7ZtvtyRDipO46Z9wo=</DigestValue>
      </Reference>
      <Reference URI="/word/media/image16.JPG?ContentType=image/jpeg">
        <DigestMethod Algorithm="http://www.w3.org/2000/09/xmldsig#sha1"/>
        <DigestValue>NWJ9KiyqFaHMNgkg27YzpCFQHD0=</DigestValue>
      </Reference>
      <Reference URI="/word/media/image12.JPG?ContentType=image/jpeg">
        <DigestMethod Algorithm="http://www.w3.org/2000/09/xmldsig#sha1"/>
        <DigestValue>giKym4LKUuofgbf56CmjC9G6o4s=</DigestValue>
      </Reference>
      <Reference URI="/word/media/image8.JPG?ContentType=image/jpeg">
        <DigestMethod Algorithm="http://www.w3.org/2000/09/xmldsig#sha1"/>
        <DigestValue>U84rQMLSzv2ZYxamC18ZePgohdk=</DigestValue>
      </Reference>
      <Reference URI="/word/media/image31.jpeg?ContentType=image/jpeg">
        <DigestMethod Algorithm="http://www.w3.org/2000/09/xmldsig#sha1"/>
        <DigestValue>5OMO4Rmj9XDP+3R0o9Fk3gH1YaM=</DigestValue>
      </Reference>
      <Reference URI="/word/media/image32.jpeg?ContentType=image/jpeg">
        <DigestMethod Algorithm="http://www.w3.org/2000/09/xmldsig#sha1"/>
        <DigestValue>WGZ73sgD6unrAX3WkoyLRvIgvUI=</DigestValue>
      </Reference>
      <Reference URI="/word/media/image33.jpeg?ContentType=image/jpeg">
        <DigestMethod Algorithm="http://www.w3.org/2000/09/xmldsig#sha1"/>
        <DigestValue>OI6TFbbY83jste7j0AH8n0LGQlU=</DigestValue>
      </Reference>
      <Reference URI="/word/media/image15.JPG?ContentType=image/jpeg">
        <DigestMethod Algorithm="http://www.w3.org/2000/09/xmldsig#sha1"/>
        <DigestValue>7jFItVXw5iOlDU4azHMbnNbz/og=</DigestValue>
      </Reference>
      <Reference URI="/word/media/image21.jpeg?ContentType=image/jpeg">
        <DigestMethod Algorithm="http://www.w3.org/2000/09/xmldsig#sha1"/>
        <DigestValue>hDLib6Ug9i/wznXmhDpWXmY6rW0=</DigestValue>
      </Reference>
      <Reference URI="/word/media/image19.JPG?ContentType=image/jpeg">
        <DigestMethod Algorithm="http://www.w3.org/2000/09/xmldsig#sha1"/>
        <DigestValue>Mm1zvDU0D0Vx4tnrxfWujV68GKc=</DigestValue>
      </Reference>
      <Reference URI="/word/media/image13.png?ContentType=image/png">
        <DigestMethod Algorithm="http://www.w3.org/2000/09/xmldsig#sha1"/>
        <DigestValue>f0YxTZ68CBuEoAaF4yoO1BF/i6w=</DigestValue>
      </Reference>
      <Reference URI="/word/media/image10.JPG?ContentType=image/jpeg">
        <DigestMethod Algorithm="http://www.w3.org/2000/09/xmldsig#sha1"/>
        <DigestValue>8tISxxRnrDXR6QpLlH26i8X7j9E=</DigestValue>
      </Reference>
      <Reference URI="/word/media/image11.JPG?ContentType=image/jpeg">
        <DigestMethod Algorithm="http://www.w3.org/2000/09/xmldsig#sha1"/>
        <DigestValue>r5FPrh999tAuTHESknsqls3s2/A=</DigestValue>
      </Reference>
      <Reference URI="/word/media/image9.JPG?ContentType=image/jpeg">
        <DigestMethod Algorithm="http://www.w3.org/2000/09/xmldsig#sha1"/>
        <DigestValue>cKFEI6nSkAqObBkjdZsYzsEKKDk=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e1R2dgyRCp3frNfcl4GQZSoDbXA=</DigestValue>
      </Reference>
    </Manifest>
    <SignatureProperties>
      <SignatureProperty Id="idSignatureTime" Target="#idPackageSignature">
        <mdssi:SignatureTime>
          <mdssi:Format>YYYY-MM-DDThh:mm:ssTZD</mdssi:Format>
          <mdssi:Value>2015-12-28T19:21:54Z</mdssi:Value>
        </mdssi:SignatureTime>
      </SignatureProperty>
    </SignatureProperties>
  </Object>
  <Object Id="idOfficeObject">
    <SignatureProperties>
      <SignatureProperty Id="idOfficeV1Details" Target="#idPackageSignature">
        <SignatureInfoV1 xmlns="http://schemas.microsoft.com/office/2006/digsig">
          <SetupID>{1A1323AA-5BCD-4D45-BBC7-811CCF8C5836}</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2015-12-28T19:21:54Z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x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A9AAAAAAAAAAAEDgAAAAEAAAA421ZqVDgyALrPJWrhBQAE0DkyAAICAACcODIAjDgyAH3PJWoA4T0A4QUABNA5MgACAgAAqDgyAIAB2HYOXNN24FvTdqg4MgBkAQAAAAAAAAAAAACNYvR0jWL0dGA3PQAACAAAAAIAAAAAAADQODIAImr0dAAAAAAAAAAAADoyAAYAAAD0OTIABgAAAAAAAAAAAAAA9DkyAAg5MgDu6vN0AAAAAAACAAAAADIABgAAAPQ5MgAGAAAATBL1dAAAAAAAAAAA9DkyAAYAAADAZMMANDkyAJUu83QAAAAAAAIAAPQ5Mg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RAqD4///yAQAAAAAAAPyrfgeA+P//CABYfvv2//8AAAAAAAAAAOCrfgeA+P////8AAAAASncAAAAAeG0yAPxsMgBfqEZ3cKCqCCg6lwfMAAAAexshSyIAigEIAAAAAAAAAAAAAADXqEZ3TwBcADgAMQACAAAAAAAAADIARQAuAGUAAAAAAAgAAAAAAAAAzAAAAAgACgDkqEZ3nG0yAAAAAABDADoAXABVAHMAZQByAHMAAABiAG8AcgBpAHMALgBjAGUAcgBkAGEAXABBAHAAcABEAGEAdABhAFwATABvAGMAYQBsAFwATQBpAGMAcgBvAAAAbwBmAHQAXABXAGkAbgBkAG8AdwBzAFwAVABlAG0AcABvAHIAYQByAHkAIABJAG4AdABlAHIAmGsyAC8w1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WyQNQlUlDUIMAAAAZAAAABEAAABMAAAAAAAAAAAAAAAAAAAA//////////9wAAAAQgBvAHIAaQBzACAAQwBlAHIAZABhACAAUABhAHYAZQB6AKD/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QAHIAbwBmAGUAcwBpAG8AbgBhAGwAIAAgAEQARgBaAAcAAAAFAAAABwAAAAQAAAAHAAAABgAAAAMAAAAHAAAABwAAAAcAAAADAAAABA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Object Id="idInvalidSigLnImg">AQAAAGwAAAAAAAAAAAAAAD8BAACfAAAAAAAAAAAAAAAcLAAADhYAACBFTUYAAAEA+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EACynMgAAjEQAOc4lagDhPQBIQWUAAQAAAAAEAADYpDIAV84laicfjyXmpTIAAAQAAAEAAAgAAAAAMKQyAMz3MgDM9zIAjKQyAIAB2HYOXNN24FvTdoykMgBkAQAAAAAAAAAAAACNYvR0jWL0dFg2PQAACAAAAAIAAAAAAAC0pDIAImr0dAAAAAAAAAAA5qUyAAcAAADYpTIABwAAAAAAAAAAAAAA2KUyAOykMgDu6vN0AAAAAAACAAAAADIABwAAANilMgAHAAAATBL1dAAAAAAAAAAA2KUyAAcAAADAZMMAGKUyAJUu83QAAAAAAAIAANilM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81YIgPj//wAAAAAAAAAAAAAAAAAAAAAQ81YIgPj//zqXAAAAADgABAAAAPAWIgCAFiIAvEI9AGCnMgD8jSRq8BYiAAAfOADuVyRqAAAAAIAWIgC8Qj0AQH3AAO5XJGoAAAAAgBUiAMBkwwAAQngEhKcyAGBXJGpQPmsA/AEAAMCnMgAkVyRq/AEAAAAAAACNYvR0jWL0dPwBAAAACAAAAAIAAAAAAADYpzIAImr0dAAAAAAAAAAACqkyAAcAAAD8qDIABwAAAAAAAAAAAAAA/KgyABCoMgDu6vN0AAAAAAACAAAAADIABwAAAPyoMgAHAAAATBL1dAAAAAAAAAAA/KgyAAcAAADAZMMAPKgyAJUu83QAAAAAAAIAAPyoM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D0AAAAAAAAAAAQOAAAAAQAAADjbVmpUODIAus8lauEFAATQOTIAAgIAAJw4MgCMODIAfc8lagDhPQDhBQAE0DkyAAICAACoODIAgAHYdg5c03bgW9N2qDgyAGQBAAAAAAAAAAAAAI1i9HSNYvR0YDc9AAAIAAAAAgAAAAAAANA4MgAiavR0AAAAAAAAAAAAOjIABgAAAPQ5MgAGAAAAAAAAAAAAAAD0OTIACDkyAO7q83QAAAAAAAIAAAAAMgAGAAAA9DkyAAYAAABMEvV0AAAAAAAAAAD0OTIABgAAAMBkwwA0OTIAlS7zdAAAAAAAAgAA9Dky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ECoPj///IBAAAAAAAA/Kt+B4D4//8IAFh++/b//wAAAAAAAAAA4Kt+B4D4/////wAAAABKdwAAAAB4bTIA/GwyAF+oRndwoKoIQDuXB8wAAADZFCETIgCKAQgAAAAAAAAAAAAAANeoRndPAFwAOAAxAAIAAAAAAAAAMgBFAC4AZQAAAAAACAAAAAAAAADMAAAACAAKAOSoRnecbTIAAAAAAEMAOgBcAFUAcwBlAHIAcwAAAGIAbwByAGkAcwAuAGMAZQByAGQAYQBcAEEAcABwAEQAYQB0AGEAXABMAG8AYwBhAGwAXABNAGkAYwByAG8AAABvAGYAdABcAFcAaQBuAGQAbwB3AHMAXABUAGUAbQBwAG8AcgBhAHIAeQAgAEkAbgB0AGUAcgCYazIALzDU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BlAHo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wAAAAMAAAAeAAAAGgAAACHAAAAAQAAAFskDUJVJQ1CDAAAAHgAAAAQAAAATAAAAAAAAAAAAAAAAAAAAP//////////bAAAAFAAcgBvAGYAZQBzAGkAbwBuAGEAbAAgACAARABGAFoABwAAAAUAAAAHAAAABAAAAAcAAAAGAAAAAwAAAAcAAAAHAAAABwAAAAMAAAAE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A/5MbiDByDdQDtMuzTghK1z4+UP8/H9kvgdAsGIX3mE=</DigestValue>
    </Reference>
    <Reference Type="http://www.w3.org/2000/09/xmldsig#Object" URI="#idOfficeObject">
      <DigestMethod Algorithm="http://www.w3.org/2001/04/xmlenc#sha256"/>
      <DigestValue>dKGVWX3qqKLgB4GU9qn/XSQytU8vqz8w+LTgsE7pbHg=</DigestValue>
    </Reference>
    <Reference Type="http://uri.etsi.org/01903#SignedProperties" URI="#idSignedProperties">
      <Transforms>
        <Transform Algorithm="http://www.w3.org/TR/2001/REC-xml-c14n-20010315"/>
      </Transforms>
      <DigestMethod Algorithm="http://www.w3.org/2001/04/xmlenc#sha256"/>
      <DigestValue>mw/A131oanieA6B0k24HVHKHCQMBdBMcMa60eowWmok=</DigestValue>
    </Reference>
    <Reference Type="http://www.w3.org/2000/09/xmldsig#Object" URI="#idValidSigLnImg">
      <DigestMethod Algorithm="http://www.w3.org/2001/04/xmlenc#sha256"/>
      <DigestValue>itEzQra9aIrcIvqazV4LpBxq+uGnUNOYcJoIeJw3+pM=</DigestValue>
    </Reference>
    <Reference Type="http://www.w3.org/2000/09/xmldsig#Object" URI="#idInvalidSigLnImg">
      <DigestMethod Algorithm="http://www.w3.org/2001/04/xmlenc#sha256"/>
      <DigestValue>g2x0IptStdbm6uK0m7HSFH5hu9OFPzDNP7UBGyr4Nag=</DigestValue>
    </Reference>
  </SignedInfo>
  <SignatureValue>KZVDm7L+xe1Frp3Uu1ijbD5IkNB8XY55RBIIV1ecVjTDmj6Rfc201zjxA26/o7NHOny/ji0NujNA
HRnUm+BkXR+NBhBpHELBz9R3g52+41ZQC5NmIt2b3hDiwqNOz92n2RfzOQqYaVt80flEtKntWmA6
cL+vV+KDcs61bKdZCYOeRpgzCSc//zO34PMVnRvYMc13y/eEFr/EWThhMnyy+JoBZ767HA5ddaXB
XAVEOWaPfXOUiOahuo0PKynqTP25qsj8NjNumbZtyAG7XpnNcKPb81P+gp2ZaPg0KZ/2DH3rOTBA
E6rkLHRpbkxInPtK1zu5jzGfZ2UkzC7/EbikXA==</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3"/>
          </Transform>
          <Transform Algorithm="http://www.w3.org/TR/2001/REC-xml-c14n-20010315"/>
        </Transforms>
        <DigestMethod Algorithm="http://www.w3.org/2001/04/xmlenc#sha256"/>
        <DigestValue>yYVswbpgcrerq3xB1EQEdYRwdjSY/vs+3yu5NXRP1Wg=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ommentsExtended.xml?ContentType=application/vnd.openxmlformats-officedocument.wordprocessingml.commentsExtended+xml">
        <DigestMethod Algorithm="http://www.w3.org/2001/04/xmlenc#sha256"/>
        <DigestValue>Mf/3JU99t0eXmPSNqYOOES7HQ88tHjDOm31hIW7LAzQ=</DigestValue>
      </Reference>
      <Reference URI="/word/document.xml?ContentType=application/vnd.openxmlformats-officedocument.wordprocessingml.document.main+xml">
        <DigestMethod Algorithm="http://www.w3.org/2001/04/xmlenc#sha256"/>
        <DigestValue>yGGPYla4SKs20fLdUpCWSXWrEvMdkTQ/mGi8bBg/PXU=</DigestValue>
      </Reference>
      <Reference URI="/word/endnotes.xml?ContentType=application/vnd.openxmlformats-officedocument.wordprocessingml.endnotes+xml">
        <DigestMethod Algorithm="http://www.w3.org/2001/04/xmlenc#sha256"/>
        <DigestValue>MYZlw9EsPw2Nqo0N0PmdiPY9LhGB25RcNBi7IDt5vUo=</DigestValue>
      </Reference>
      <Reference URI="/word/fontTable.xml?ContentType=application/vnd.openxmlformats-officedocument.wordprocessingml.fontTable+xml">
        <DigestMethod Algorithm="http://www.w3.org/2001/04/xmlenc#sha256"/>
        <DigestValue>wpOYfCsM6N2JV+Xw+fxQd6gddZGx4yurgqByeSuemvA=</DigestValue>
      </Reference>
      <Reference URI="/word/footer1.xml?ContentType=application/vnd.openxmlformats-officedocument.wordprocessingml.footer+xml">
        <DigestMethod Algorithm="http://www.w3.org/2001/04/xmlenc#sha256"/>
        <DigestValue>mWLjSjP1+Kbc3V3LtN1K1tGmowru8eozImV9/t2Y+AI=</DigestValue>
      </Reference>
      <Reference URI="/word/footer2.xml?ContentType=application/vnd.openxmlformats-officedocument.wordprocessingml.footer+xml">
        <DigestMethod Algorithm="http://www.w3.org/2001/04/xmlenc#sha256"/>
        <DigestValue>W1FWKE0k2YwkVN6rJAIfW9or//hu5SodW/XZvt4e/Vo=</DigestValue>
      </Reference>
      <Reference URI="/word/footnotes.xml?ContentType=application/vnd.openxmlformats-officedocument.wordprocessingml.footnotes+xml">
        <DigestMethod Algorithm="http://www.w3.org/2001/04/xmlenc#sha256"/>
        <DigestValue>kkERSAteLU9CRKms6leRjueC7i9rbHFfEGmfRSM7m8o=</DigestValue>
      </Reference>
      <Reference URI="/word/header1.xml?ContentType=application/vnd.openxmlformats-officedocument.wordprocessingml.header+xml">
        <DigestMethod Algorithm="http://www.w3.org/2001/04/xmlenc#sha256"/>
        <DigestValue>MqBH2rFD37nDk+qShFr31nT8Mui0JOz9KYKnwy6x72g=</DigestValue>
      </Reference>
      <Reference URI="/word/media/image1.emf?ContentType=image/x-emf">
        <DigestMethod Algorithm="http://www.w3.org/2001/04/xmlenc#sha256"/>
        <DigestValue>zFZySdfq9wr8CUE52eDwXtfD8OOkFbaGchRvpkpcpnk=</DigestValue>
      </Reference>
      <Reference URI="/word/media/image10.JPG?ContentType=image/jpeg">
        <DigestMethod Algorithm="http://www.w3.org/2001/04/xmlenc#sha256"/>
        <DigestValue>+D4y4CO7KpTugpg43f372XxkilcCTlFHrxzI0P+QdfM=</DigestValue>
      </Reference>
      <Reference URI="/word/media/image11.JPG?ContentType=image/jpeg">
        <DigestMethod Algorithm="http://www.w3.org/2001/04/xmlenc#sha256"/>
        <DigestValue>1Ba0aNZyRiqVI4xOuoP9+3AAOqrGnsOdKYlR6ToKREo=</DigestValue>
      </Reference>
      <Reference URI="/word/media/image12.JPG?ContentType=image/jpeg">
        <DigestMethod Algorithm="http://www.w3.org/2001/04/xmlenc#sha256"/>
        <DigestValue>6nwK1jN4/NcFpbq15e+gWiWyxUeHlInxEaKYLy3NK68=</DigestValue>
      </Reference>
      <Reference URI="/word/media/image13.png?ContentType=image/png">
        <DigestMethod Algorithm="http://www.w3.org/2001/04/xmlenc#sha256"/>
        <DigestValue>jIIli0Ef/6Z/yrBvK5pYli67d413uAk53qUCkF3ssTg=</DigestValue>
      </Reference>
      <Reference URI="/word/media/image14.png?ContentType=image/png">
        <DigestMethod Algorithm="http://www.w3.org/2001/04/xmlenc#sha256"/>
        <DigestValue>fYp5CE4LhheiOF5Tg/CimEwsSu1xcLcc6BiJim7eVtQ=</DigestValue>
      </Reference>
      <Reference URI="/word/media/image15.JPG?ContentType=image/jpeg">
        <DigestMethod Algorithm="http://www.w3.org/2001/04/xmlenc#sha256"/>
        <DigestValue>Bo6kEPTBv9vAD3Zi9aaSg543cMzRXGwC05yoLiZ3WMs=</DigestValue>
      </Reference>
      <Reference URI="/word/media/image16.JPG?ContentType=image/jpeg">
        <DigestMethod Algorithm="http://www.w3.org/2001/04/xmlenc#sha256"/>
        <DigestValue>aj+oWzFPVR8NvplQEMeV5Is23Q3MCIkVlMxKvyPj1Gw=</DigestValue>
      </Reference>
      <Reference URI="/word/media/image17.jpeg?ContentType=image/jpeg">
        <DigestMethod Algorithm="http://www.w3.org/2001/04/xmlenc#sha256"/>
        <DigestValue>r8ZpkI9k77YDz3erYT65/weQ2U0OxAz7ik/arFccrMg=</DigestValue>
      </Reference>
      <Reference URI="/word/media/image18.jpeg?ContentType=image/jpeg">
        <DigestMethod Algorithm="http://www.w3.org/2001/04/xmlenc#sha256"/>
        <DigestValue>Xjt2aZzNikvxuhTStQwv1YMT22M5Uv9hLRHeNF6pKPA=</DigestValue>
      </Reference>
      <Reference URI="/word/media/image19.JPG?ContentType=image/jpeg">
        <DigestMethod Algorithm="http://www.w3.org/2001/04/xmlenc#sha256"/>
        <DigestValue>n4wk3tShuExsxzTymf2O6zzfUKWEHngKWVoKCriTB28=</DigestValue>
      </Reference>
      <Reference URI="/word/media/image2.emf?ContentType=image/x-emf">
        <DigestMethod Algorithm="http://www.w3.org/2001/04/xmlenc#sha256"/>
        <DigestValue>50NT52Mvo5qnsFNTFYpWavDvLucKzFLT4QRezEewY40=</DigestValue>
      </Reference>
      <Reference URI="/word/media/image20.JPG?ContentType=image/jpeg">
        <DigestMethod Algorithm="http://www.w3.org/2001/04/xmlenc#sha256"/>
        <DigestValue>Ely2mpR0dzW3z221+zuzb+WC4Hp16Fp0y29mLvJLxZg=</DigestValue>
      </Reference>
      <Reference URI="/word/media/image21.jpeg?ContentType=image/jpeg">
        <DigestMethod Algorithm="http://www.w3.org/2001/04/xmlenc#sha256"/>
        <DigestValue>CSazKcyIJSdR1+qFe9TV5CZKy2E7edFshNgEDPN5fuE=</DigestValue>
      </Reference>
      <Reference URI="/word/media/image22.jpeg?ContentType=image/jpeg">
        <DigestMethod Algorithm="http://www.w3.org/2001/04/xmlenc#sha256"/>
        <DigestValue>UUFqI1qqcRazs+UGcPtfJVyxM74zHJc8Rt1EIoS+VQA=</DigestValue>
      </Reference>
      <Reference URI="/word/media/image23.jpeg?ContentType=image/jpeg">
        <DigestMethod Algorithm="http://www.w3.org/2001/04/xmlenc#sha256"/>
        <DigestValue>9ZFTgAXwmz6D1vbyz59fV6KSdyfugM8kuMk81J9PIZE=</DigestValue>
      </Reference>
      <Reference URI="/word/media/image24.JPG?ContentType=image/jpeg">
        <DigestMethod Algorithm="http://www.w3.org/2001/04/xmlenc#sha256"/>
        <DigestValue>pBXCYkwjY2pWt+68pnp5TgJ0SaP9YptjAHxJp94BO5s=</DigestValue>
      </Reference>
      <Reference URI="/word/media/image25.jpeg?ContentType=image/jpeg">
        <DigestMethod Algorithm="http://www.w3.org/2001/04/xmlenc#sha256"/>
        <DigestValue>rmClMmIed+gFEL+/w93P6vltHJhz9M1Js0kjCRLWuYk=</DigestValue>
      </Reference>
      <Reference URI="/word/media/image26.jpeg?ContentType=image/jpeg">
        <DigestMethod Algorithm="http://www.w3.org/2001/04/xmlenc#sha256"/>
        <DigestValue>1P1e9UQEIhCF6ApPS1xQy+SnY+H9x57sZJ/n/5g71TY=</DigestValue>
      </Reference>
      <Reference URI="/word/media/image27.jpeg?ContentType=image/jpeg">
        <DigestMethod Algorithm="http://www.w3.org/2001/04/xmlenc#sha256"/>
        <DigestValue>ktmimnb2aSVIHmfPeNXM2/hWtCTlq5/h7Es6Cuj82xo=</DigestValue>
      </Reference>
      <Reference URI="/word/media/image28.jpeg?ContentType=image/jpeg">
        <DigestMethod Algorithm="http://www.w3.org/2001/04/xmlenc#sha256"/>
        <DigestValue>ZCDDA5AeWLTUO0dlKXIDgPdp4rRfuGD4QId/up5tOHo=</DigestValue>
      </Reference>
      <Reference URI="/word/media/image29.jpeg?ContentType=image/jpeg">
        <DigestMethod Algorithm="http://www.w3.org/2001/04/xmlenc#sha256"/>
        <DigestValue>xAq0f9vP46SwoiDkfume2xjGc1bRZuPQMoidJYOae+I=</DigestValue>
      </Reference>
      <Reference URI="/word/media/image3.emf?ContentType=image/x-emf">
        <DigestMethod Algorithm="http://www.w3.org/2001/04/xmlenc#sha256"/>
        <DigestValue>SwLYBIZsmnEkgGR9kwuoFky3kWnWGSh2EZ3E5sLWy2g=</DigestValue>
      </Reference>
      <Reference URI="/word/media/image30.jpeg?ContentType=image/jpeg">
        <DigestMethod Algorithm="http://www.w3.org/2001/04/xmlenc#sha256"/>
        <DigestValue>2JgTvaIyphchzzTKA8jg+GbAJ/4LDOESHmaUCjtaqAA=</DigestValue>
      </Reference>
      <Reference URI="/word/media/image31.jpeg?ContentType=image/jpeg">
        <DigestMethod Algorithm="http://www.w3.org/2001/04/xmlenc#sha256"/>
        <DigestValue>TGflVcldU0nGNhmImd00z6L6oK5tBsjLI3vFJPwLZpc=</DigestValue>
      </Reference>
      <Reference URI="/word/media/image32.jpeg?ContentType=image/jpeg">
        <DigestMethod Algorithm="http://www.w3.org/2001/04/xmlenc#sha256"/>
        <DigestValue>0aizG3JhHh+CBr4djw7TmECuf1l3grKn+P4dVDCWy8E=</DigestValue>
      </Reference>
      <Reference URI="/word/media/image33.jpeg?ContentType=image/jpeg">
        <DigestMethod Algorithm="http://www.w3.org/2001/04/xmlenc#sha256"/>
        <DigestValue>gzX/qF7gfkbytdYb/DKvMt0APfnF1vHoypmsevwqQUU=</DigestValue>
      </Reference>
      <Reference URI="/word/media/image34.jpeg?ContentType=image/jpeg">
        <DigestMethod Algorithm="http://www.w3.org/2001/04/xmlenc#sha256"/>
        <DigestValue>kS0Ojsg2wCViRpdXKGxjad2SdIkBi2d8IYrhFtWDf0E=</DigestValue>
      </Reference>
      <Reference URI="/word/media/image35.jpeg?ContentType=image/jpeg">
        <DigestMethod Algorithm="http://www.w3.org/2001/04/xmlenc#sha256"/>
        <DigestValue>cjh/5Eddx6eDLW6ZwpjhM4JOZsC6lu6/QXZOe9Y2keY=</DigestValue>
      </Reference>
      <Reference URI="/word/media/image36.jpeg?ContentType=image/jpeg">
        <DigestMethod Algorithm="http://www.w3.org/2001/04/xmlenc#sha256"/>
        <DigestValue>hXB0yA05esRlYMuqyfdFpyicPsECJyTrcr1ZaynaEKo=</DigestValue>
      </Reference>
      <Reference URI="/word/media/image37.jpeg?ContentType=image/jpeg">
        <DigestMethod Algorithm="http://www.w3.org/2001/04/xmlenc#sha256"/>
        <DigestValue>zQmp6N1ibik5gL117MLMulSbyaOg7mqV/KbvPx9fAKo=</DigestValue>
      </Reference>
      <Reference URI="/word/media/image38.jpeg?ContentType=image/jpeg">
        <DigestMethod Algorithm="http://www.w3.org/2001/04/xmlenc#sha256"/>
        <DigestValue>kDiVu+pdHQ7r+4DF9LCNnmQlE+t/6afecYKOLioVML0=</DigestValue>
      </Reference>
      <Reference URI="/word/media/image39.jpeg?ContentType=image/jpeg">
        <DigestMethod Algorithm="http://www.w3.org/2001/04/xmlenc#sha256"/>
        <DigestValue>UMdpXjqj9EE5qwHAcFBr8KU3hWxmzi1qBVdBED3WAkA=</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hAUmj9pBJ0f4MxFSG+NyMZus2lFGmcqRzHb4e1Rj5a8=</DigestValue>
      </Reference>
      <Reference URI="/word/media/image41.jpeg?ContentType=image/jpeg">
        <DigestMethod Algorithm="http://www.w3.org/2001/04/xmlenc#sha256"/>
        <DigestValue>hL3aiA7gyyyYwMRcHHhkAd848EON633Y5suO7rJ9TaM=</DigestValue>
      </Reference>
      <Reference URI="/word/media/image5.jpg?ContentType=image/jpeg">
        <DigestMethod Algorithm="http://www.w3.org/2001/04/xmlenc#sha256"/>
        <DigestValue>1jzKwUxLnYrpmWedOjdQzjNyG62WTSTqePTgvcfG2rk=</DigestValue>
      </Reference>
      <Reference URI="/word/media/image6.jpg?ContentType=image/jpeg">
        <DigestMethod Algorithm="http://www.w3.org/2001/04/xmlenc#sha256"/>
        <DigestValue>OsxrZVbjEAZPiyv4B+eyjIVVR/Z4IOZRdcuaqGKSupA=</DigestValue>
      </Reference>
      <Reference URI="/word/media/image7.JPG?ContentType=image/jpeg">
        <DigestMethod Algorithm="http://www.w3.org/2001/04/xmlenc#sha256"/>
        <DigestValue>ys1fiFKxXLObdcwk5VuBVxHgzsk4uNyD3TNpPLGhD5s=</DigestValue>
      </Reference>
      <Reference URI="/word/media/image8.JPG?ContentType=image/jpeg">
        <DigestMethod Algorithm="http://www.w3.org/2001/04/xmlenc#sha256"/>
        <DigestValue>ACCLl+8DLidrpj0jSOP/NiJqZrHiUPVl0VENSgumtgQ=</DigestValue>
      </Reference>
      <Reference URI="/word/media/image9.JPG?ContentType=image/jpeg">
        <DigestMethod Algorithm="http://www.w3.org/2001/04/xmlenc#sha256"/>
        <DigestValue>hvwv6u7214YBTaP/m81g/w7WM2K5pHMYFtwBUiQ0lWo=</DigestValue>
      </Reference>
      <Reference URI="/word/numbering.xml?ContentType=application/vnd.openxmlformats-officedocument.wordprocessingml.numbering+xml">
        <DigestMethod Algorithm="http://www.w3.org/2001/04/xmlenc#sha256"/>
        <DigestValue>6FZQ7iAlO9koiYrz5+WRQ6bxTlD0fzt9ZtZWNZO+H6I=</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K1uJyFb191o4GjjEKuvan4ilXNMQ+qjZxSNa1UUthr0=</DigestValue>
      </Reference>
      <Reference URI="/word/styles.xml?ContentType=application/vnd.openxmlformats-officedocument.wordprocessingml.styles+xml">
        <DigestMethod Algorithm="http://www.w3.org/2001/04/xmlenc#sha256"/>
        <DigestValue>uG0+hTcxRJKcDl+16Ez2KLwd0v5/73v/jxHcv17YwMM=</DigestValue>
      </Reference>
      <Reference URI="/word/stylesWithEffects.xml?ContentType=application/vnd.ms-word.stylesWithEffects+xml">
        <DigestMethod Algorithm="http://www.w3.org/2001/04/xmlenc#sha256"/>
        <DigestValue>Wh4Zx4u7ZskeakGTwys0/2AigDoC0UesRUSWm9HNReA=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REIK0CTJJfzXU8b6ZFko7XnGGxjn2Bqunora//IpjA8=</DigestValue>
      </Reference>
    </Manifest>
    <SignatureProperties>
      <SignatureProperty Id="idSignatureTime" Target="#idPackageSignature">
        <mdssi:SignatureTime xmlns:mdssi="http://schemas.openxmlformats.org/package/2006/digital-signature">
          <mdssi:Format>YYYY-MM-DDThh:mm:ssTZD</mdssi:Format>
          <mdssi:Value>2015-12-29T13:12:06Z</mdssi:Value>
        </mdssi:SignatureTime>
      </SignatureProperty>
    </SignatureProperties>
  </Object>
  <Object Id="idOfficeObject">
    <SignatureProperties>
      <SignatureProperty Id="idOfficeV1Details" Target="#idPackageSignature">
        <SignatureInfoV1 xmlns="http://schemas.microsoft.com/office/2006/digsig">
          <SetupID>{9A7112F3-44CF-44E3-852B-088A2B378BFF}</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2015-12-29T13:12:06Z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Q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gLEIiRAAAAAABE/9QGEIiRAOQ8RQCVuGll5DxFAOQ8RQCcnWllAAAAAPm3aWWMBKNluDyVZbg8lWWAQpVlSPO4CwAAAAD/////AAAAAJ2QaQAgPUUAgAHBdQ5cvHXgW7x1ID1FAGQBAACNYiN2jWIjdkgKuQsACAAAAAIAAAAAAABAPUUAImojdgAAAAAAAAAAdD5FAAYAAABoPkUABgAAAAAAAAAAAAAAaD5FAHg9RQDu6iJ2AAAAAAACAAAAAEUABgAAAGg+RQAGAAAATBIkdgAAAAAAAAAAaD5FAAYAAAAAAAAApD1FAJUuInYAAAAAAAIAAGg+R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xLHwaA+P//CABYfvv2//8AAAAAAAAAAOBLHwaA+P////8AAAAAWgEGAAAA/fTly0nz5cvi4HllkMfTBlCDZhkMXo8L6xQh3SIAigFgbUUANG1FAMj3uAsgDQCE+G9FALHheWUgDQCEAAAAAJDH0waAgCsE5G5FANCxomUOXo8LAAAAANCxomUgDQAADF6PCwEAAAAAAAAABwAAAAxejwsAAAAAAAAAAGhtRQBkzmtlIAAAAP////8AAAAAAAAAABUAAAAAAAAAcAAAAAEAAAABAAAAJAAAACQAAAAQAAAAAAAAAAAA0waAgCsEAR0BAAAAAABvEQqIKG5FAChuRQB6sXllAAAAAAAAAAAANPUSAAAAAAEAAAAAAAAA6G1FAC8wv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od1i+mXdYiMVmKCzFZv//AAAAAKt1floAAKiWRQBFAAAAAAAAADCUigD8lUUAUPOsdQAAAAAAAENoYXJVcHBlclcAkogA0JOIAEgO1gZgm4gAVJZFAIABwXUOXLx14Fu8dVSWRQBkAQAAjWIjdo1iI3bI3CwEAAgAAAACAAAAAAAAdJZFACJqI3YAAAAAAAAAAK6XRQAJAAAAnJdFAAkAAAAAAAAAAAAAAJyXRQCslkUA7uoidgAAAAAAAgAAAABFAAkAAACcl0UACQAAAEwSJHYAAAAAAAAAAJyXRQAJAAAAAAAAANiWRQCVLiJ2AAAAAAACAACcl0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EsfBoD4//8IAFh++/b//wAAAAAAAAAA4EsfBoD4/////wAAAABFAP486HeIREUA9XHsd3j6OwD+////jOPnd/Lg53d0MLsLuMGKALguuwtAPUUAImojdgAAAAAAAAAAdD5FAAYAAABoPkUABgAAAAAAAAAAAAAAzC67CwhNagnMLrsLAAAAAAhNagmQPUUAjWIjdo1iI3YAAAAAAAgAAAACAAAAAAAAmD1FACJqI3YAAAAAAAAAAM4+RQAHAAAAwD5FAAcAAAAAAAAAAAAAAMA+RQDQPUUA7uoidgAAAAAAAgAAAABFAAcAAADAPkUABwAAAEwSJHYAAAAAAAAAAMA+RQAHAAAAAAAAAPw9RQCVLiJ2AAAAAAACAADAP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gLEIiRAAAAAABE/9QGEIiRAOQ8RQCVuGll5DxFAOQ8RQCcnWllAAAAAPm3aWWMBKNluDyVZbg8lWWAQpVlSPO4CwAAAAD/////AAAAAJ2QaQAgPUUAgAHBdQ5cvHXgW7x1ID1FAGQBAACNYiN2jWIjdkgKuQsACAAAAAIAAAAAAABAPUUAImojdgAAAAAAAAAAdD5FAAYAAABoPkUABgAAAAAAAAAAAAAAaD5FAHg9RQDu6iJ2AAAAAAACAAAAAEUABgAAAGg+RQAGAAAATBIkdgAAAAAAAAAAaD5FAAYAAAAAAAAApD1FAJUuInYAAAAAAAIAAGg+R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xLHwaA+P//CABYfvv2//8AAAAAAAAAAOBLHwaA+P////8AAAAA0wZQ7pYS/p28dW+JymUwIAF3AAAAAFCDZhnMbkUAGxYhoiIAigFJjMpljG1FAAAAAACQx9MGzG5FACSIgBLUbUUA2YvKZVMAZQBnAG8AZQAgAFUASQAAAAAA9YvKZaRuRQDhAAAATG1FAEvkemWwj1UJ4QAAAAEAAABu7pYSAABFAOrjemUEAAAABQAAAAAAAAAAAAAAAAAAAG7ulhJYb0UAJYvKZXj3UAkEAAAAkMfTBgAAAABJi8plAAAAAAAAZQBnAG8AZQAgAFUASQAAAAoVKG5FAChuRQDhAAAAxG1FAAAAAABQ7pYSAAAAAAEAAAAAAAAA6G1FAC8wv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197CA4C3-15FC-44C2-9977-403C55D830CA}">
  <ds:schemaRefs>
    <ds:schemaRef ds:uri="http://schemas.openxmlformats.org/officeDocument/2006/bibliography"/>
  </ds:schemaRefs>
</ds:datastoreItem>
</file>

<file path=customXml/itemProps11.xml><?xml version="1.0" encoding="utf-8"?>
<ds:datastoreItem xmlns:ds="http://schemas.openxmlformats.org/officeDocument/2006/customXml" ds:itemID="{4C4A4AF1-2EDD-4A27-9128-3C9D87ABCCAD}">
  <ds:schemaRefs>
    <ds:schemaRef ds:uri="http://schemas.openxmlformats.org/officeDocument/2006/bibliography"/>
  </ds:schemaRefs>
</ds:datastoreItem>
</file>

<file path=customXml/itemProps12.xml><?xml version="1.0" encoding="utf-8"?>
<ds:datastoreItem xmlns:ds="http://schemas.openxmlformats.org/officeDocument/2006/customXml" ds:itemID="{1FB33718-4B10-47A7-8AE8-D8B6BEB4E63F}">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196503-8CE4-4AF5-8C84-5730760FABC9}">
  <ds:schemaRefs>
    <ds:schemaRef ds:uri="http://schemas.openxmlformats.org/officeDocument/2006/bibliography"/>
  </ds:schemaRefs>
</ds:datastoreItem>
</file>

<file path=customXml/itemProps4.xml><?xml version="1.0" encoding="utf-8"?>
<ds:datastoreItem xmlns:ds="http://schemas.openxmlformats.org/officeDocument/2006/customXml" ds:itemID="{E0B7FC97-D60B-4217-9DA2-8E3BB1CDD0D5}">
  <ds:schemaRefs>
    <ds:schemaRef ds:uri="http://schemas.openxmlformats.org/officeDocument/2006/bibliography"/>
  </ds:schemaRefs>
</ds:datastoreItem>
</file>

<file path=customXml/itemProps5.xml><?xml version="1.0" encoding="utf-8"?>
<ds:datastoreItem xmlns:ds="http://schemas.openxmlformats.org/officeDocument/2006/customXml" ds:itemID="{E8F091DE-F1A8-48C7-8C64-AF9781332840}">
  <ds:schemaRefs>
    <ds:schemaRef ds:uri="http://schemas.openxmlformats.org/officeDocument/2006/bibliography"/>
  </ds:schemaRefs>
</ds:datastoreItem>
</file>

<file path=customXml/itemProps6.xml><?xml version="1.0" encoding="utf-8"?>
<ds:datastoreItem xmlns:ds="http://schemas.openxmlformats.org/officeDocument/2006/customXml" ds:itemID="{2001B94A-2E79-4605-B756-9F85B699950A}">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D206A09E-9EFF-40A4-99BE-D3BEEA1D9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9098</Words>
  <Characters>50044</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59024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Sandra Paola Hernández Orellana</cp:lastModifiedBy>
  <cp:revision>2</cp:revision>
  <cp:lastPrinted>2015-12-22T13:35:00Z</cp:lastPrinted>
  <dcterms:created xsi:type="dcterms:W3CDTF">2015-12-28T19:14:00Z</dcterms:created>
  <dcterms:modified xsi:type="dcterms:W3CDTF">2015-12-28T19:14:00Z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