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AE7E21" w:rsidRDefault="009604F6" w:rsidP="0066261F">
      <w:pPr>
        <w:jc w:val="center"/>
        <w:rPr>
          <w:b/>
        </w:rPr>
      </w:pPr>
      <w:bookmarkStart w:id="0" w:name="_Toc350847214"/>
      <w:bookmarkStart w:id="1" w:name="_Toc350928658"/>
      <w:bookmarkStart w:id="2" w:name="_Toc350937995"/>
      <w:bookmarkStart w:id="3" w:name="_Toc351623557"/>
      <w:r w:rsidRPr="00AE7E21">
        <w:rPr>
          <w:b/>
        </w:rPr>
        <w:t>INFORME DE FISCALIZACIÓN AMBIENTAL</w:t>
      </w:r>
      <w:bookmarkEnd w:id="0"/>
      <w:bookmarkEnd w:id="1"/>
      <w:bookmarkEnd w:id="2"/>
      <w:bookmarkEnd w:id="3"/>
    </w:p>
    <w:p w:rsidR="00697654" w:rsidRPr="00AE7E21" w:rsidRDefault="00697654" w:rsidP="006B4FA6">
      <w:pPr>
        <w:spacing w:line="276" w:lineRule="auto"/>
        <w:jc w:val="center"/>
        <w:rPr>
          <w:rFonts w:cstheme="minorHAnsi"/>
          <w:b/>
        </w:rPr>
      </w:pPr>
    </w:p>
    <w:p w:rsidR="009604F6" w:rsidRPr="00AE7E21" w:rsidRDefault="009604F6" w:rsidP="006B4FA6">
      <w:pPr>
        <w:spacing w:line="276" w:lineRule="auto"/>
        <w:jc w:val="center"/>
        <w:rPr>
          <w:rFonts w:cstheme="minorHAnsi"/>
          <w:b/>
        </w:rPr>
      </w:pPr>
    </w:p>
    <w:p w:rsidR="009604F6" w:rsidRPr="00AE7E21" w:rsidRDefault="005F1C45" w:rsidP="0066261F">
      <w:pPr>
        <w:jc w:val="center"/>
        <w:rPr>
          <w:b/>
        </w:rPr>
      </w:pPr>
      <w:bookmarkStart w:id="4" w:name="_Toc350847215"/>
      <w:bookmarkStart w:id="5" w:name="_Toc350928659"/>
      <w:bookmarkStart w:id="6" w:name="_Toc350937996"/>
      <w:bookmarkStart w:id="7" w:name="_Toc351623558"/>
      <w:r w:rsidRPr="00AE7E21">
        <w:rPr>
          <w:b/>
        </w:rPr>
        <w:t>INSPECCIÓN AMBIENTAL</w:t>
      </w:r>
      <w:bookmarkEnd w:id="4"/>
      <w:bookmarkEnd w:id="5"/>
      <w:bookmarkEnd w:id="6"/>
      <w:bookmarkEnd w:id="7"/>
    </w:p>
    <w:p w:rsidR="0066261F" w:rsidRPr="00AE7E21" w:rsidRDefault="0066261F" w:rsidP="006B4FA6">
      <w:pPr>
        <w:spacing w:line="276" w:lineRule="auto"/>
        <w:jc w:val="center"/>
        <w:rPr>
          <w:rFonts w:cstheme="minorHAnsi"/>
          <w:b/>
        </w:rPr>
      </w:pPr>
    </w:p>
    <w:p w:rsidR="006B4FA6" w:rsidRPr="00AE7E21" w:rsidRDefault="006B4FA6" w:rsidP="006B4FA6">
      <w:pPr>
        <w:spacing w:line="276" w:lineRule="auto"/>
        <w:jc w:val="center"/>
        <w:rPr>
          <w:rFonts w:cstheme="minorHAnsi"/>
          <w:b/>
        </w:rPr>
      </w:pPr>
    </w:p>
    <w:p w:rsidR="009604F6" w:rsidRPr="00AE7E21" w:rsidRDefault="00F90A84" w:rsidP="0066261F">
      <w:pPr>
        <w:jc w:val="center"/>
        <w:rPr>
          <w:b/>
        </w:rPr>
      </w:pPr>
      <w:r w:rsidRPr="00AE7E21">
        <w:rPr>
          <w:b/>
        </w:rPr>
        <w:t xml:space="preserve">REPOSICIÓN DEL MUSEO </w:t>
      </w:r>
      <w:r w:rsidR="00AC2A6F" w:rsidRPr="00AE7E21">
        <w:rPr>
          <w:b/>
        </w:rPr>
        <w:t>ARQUEOLÓGICO</w:t>
      </w:r>
      <w:r w:rsidRPr="00AE7E21">
        <w:rPr>
          <w:b/>
        </w:rPr>
        <w:t xml:space="preserve"> R.P. GUSTAVO LE PAIGE</w:t>
      </w:r>
    </w:p>
    <w:p w:rsidR="0066261F" w:rsidRPr="00AE7E21" w:rsidRDefault="0066261F" w:rsidP="006B4FA6">
      <w:pPr>
        <w:spacing w:line="276" w:lineRule="auto"/>
        <w:jc w:val="center"/>
        <w:rPr>
          <w:rFonts w:cstheme="minorHAnsi"/>
          <w:b/>
        </w:rPr>
      </w:pPr>
    </w:p>
    <w:p w:rsidR="006B4FA6" w:rsidRPr="00AE7E21" w:rsidRDefault="006B4FA6" w:rsidP="006B4FA6">
      <w:pPr>
        <w:spacing w:line="276" w:lineRule="auto"/>
        <w:jc w:val="center"/>
        <w:rPr>
          <w:rFonts w:cstheme="minorHAnsi"/>
          <w:b/>
        </w:rPr>
      </w:pPr>
    </w:p>
    <w:p w:rsidR="00697654" w:rsidRPr="00AE7E21" w:rsidRDefault="00F90A84" w:rsidP="00404CB8">
      <w:pPr>
        <w:jc w:val="center"/>
        <w:rPr>
          <w:b/>
        </w:rPr>
      </w:pPr>
      <w:r w:rsidRPr="00AE7E21">
        <w:rPr>
          <w:b/>
        </w:rPr>
        <w:t>DFZ-2015-177-II-RCA-IA</w:t>
      </w:r>
    </w:p>
    <w:p w:rsidR="00697654" w:rsidRPr="00AE7E21" w:rsidRDefault="00697654" w:rsidP="006B4FA6">
      <w:pPr>
        <w:spacing w:line="276" w:lineRule="auto"/>
        <w:jc w:val="center"/>
        <w:rPr>
          <w:rFonts w:cstheme="minorHAnsi"/>
          <w:b/>
        </w:rPr>
      </w:pPr>
    </w:p>
    <w:p w:rsidR="00F90A84" w:rsidRPr="00AE7E21" w:rsidRDefault="00F90A84" w:rsidP="006B4FA6">
      <w:pPr>
        <w:spacing w:line="276" w:lineRule="auto"/>
        <w:jc w:val="center"/>
        <w:rPr>
          <w:rFonts w:cstheme="minorHAnsi"/>
          <w:b/>
        </w:rPr>
      </w:pPr>
    </w:p>
    <w:p w:rsidR="00F90A84" w:rsidRPr="00AE7E21" w:rsidRDefault="00F90A84"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AE7E21" w:rsidTr="00230321">
        <w:trPr>
          <w:trHeight w:val="567"/>
          <w:jc w:val="center"/>
        </w:trPr>
        <w:tc>
          <w:tcPr>
            <w:tcW w:w="1210" w:type="dxa"/>
            <w:shd w:val="clear" w:color="auto" w:fill="D9D9D9" w:themeFill="background1" w:themeFillShade="D9"/>
            <w:vAlign w:val="center"/>
          </w:tcPr>
          <w:p w:rsidR="00FA2771" w:rsidRPr="00AE7E21"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rsidR="00FA2771" w:rsidRPr="00AE7E21" w:rsidRDefault="00FA2771" w:rsidP="00731C0C">
            <w:pPr>
              <w:spacing w:line="276" w:lineRule="auto"/>
              <w:jc w:val="center"/>
              <w:rPr>
                <w:rFonts w:cstheme="minorHAnsi"/>
                <w:b/>
                <w:sz w:val="18"/>
                <w:szCs w:val="18"/>
                <w:lang w:val="es-ES_tradnl"/>
              </w:rPr>
            </w:pPr>
            <w:r w:rsidRPr="00AE7E21">
              <w:rPr>
                <w:rFonts w:cstheme="minorHAnsi"/>
                <w:b/>
                <w:sz w:val="18"/>
                <w:szCs w:val="18"/>
                <w:lang w:val="es-ES_tradnl"/>
              </w:rPr>
              <w:t>Nombre</w:t>
            </w:r>
          </w:p>
        </w:tc>
        <w:tc>
          <w:tcPr>
            <w:tcW w:w="2662" w:type="dxa"/>
            <w:shd w:val="clear" w:color="auto" w:fill="D9D9D9" w:themeFill="background1" w:themeFillShade="D9"/>
            <w:vAlign w:val="center"/>
          </w:tcPr>
          <w:p w:rsidR="00FA2771" w:rsidRPr="00AE7E21" w:rsidRDefault="00FA2771" w:rsidP="00731C0C">
            <w:pPr>
              <w:spacing w:line="276" w:lineRule="auto"/>
              <w:jc w:val="center"/>
              <w:rPr>
                <w:rFonts w:cstheme="minorHAnsi"/>
                <w:b/>
                <w:sz w:val="18"/>
                <w:szCs w:val="18"/>
                <w:lang w:val="es-ES_tradnl"/>
              </w:rPr>
            </w:pPr>
            <w:r w:rsidRPr="00AE7E21">
              <w:rPr>
                <w:rFonts w:cstheme="minorHAnsi"/>
                <w:b/>
                <w:sz w:val="18"/>
                <w:szCs w:val="18"/>
                <w:lang w:val="es-ES_tradnl"/>
              </w:rPr>
              <w:t>Firma</w:t>
            </w:r>
          </w:p>
        </w:tc>
      </w:tr>
      <w:tr w:rsidR="00230321" w:rsidRPr="00AE7E21"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AE7E21" w:rsidRDefault="00230321" w:rsidP="00731C0C">
            <w:pPr>
              <w:spacing w:line="276" w:lineRule="auto"/>
              <w:jc w:val="center"/>
              <w:rPr>
                <w:rFonts w:cstheme="minorHAnsi"/>
                <w:sz w:val="18"/>
                <w:szCs w:val="18"/>
                <w:lang w:val="es-ES_tradnl"/>
              </w:rPr>
            </w:pPr>
            <w:r w:rsidRPr="00AE7E2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AE7E21" w:rsidRDefault="00AC11F9" w:rsidP="00A34C31">
            <w:pPr>
              <w:spacing w:line="276" w:lineRule="auto"/>
              <w:jc w:val="center"/>
              <w:rPr>
                <w:rFonts w:cstheme="minorHAnsi"/>
                <w:b/>
                <w:sz w:val="18"/>
                <w:szCs w:val="18"/>
                <w:lang w:val="es-ES_tradnl"/>
              </w:rPr>
            </w:pPr>
            <w:r w:rsidRPr="00AE7E21">
              <w:rPr>
                <w:rFonts w:cstheme="minorHAnsi"/>
                <w:b/>
                <w:sz w:val="18"/>
                <w:szCs w:val="18"/>
                <w:lang w:val="es-ES_tradnl"/>
              </w:rPr>
              <w:t>Ricardo Ortiz Arellano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AE7E21" w:rsidRDefault="00ED376B" w:rsidP="00731C0C">
            <w:pPr>
              <w:spacing w:line="276" w:lineRule="auto"/>
              <w:jc w:val="center"/>
              <w:rPr>
                <w:rFonts w:cs="Calibri"/>
                <w:sz w:val="18"/>
                <w:szCs w:val="18"/>
                <w:lang w:val="es-ES_tradnl"/>
              </w:rPr>
            </w:pPr>
            <w:r w:rsidRPr="00AE7E21">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Ricardo Ortiz Arellano" o:suggestedsigner2="Jefe Oficina Regional Antofagasta SMA" o:suggestedsigneremail="ricardo.ortiz@sma.gob.cl" issignatureline="t"/>
                </v:shape>
              </w:pict>
            </w:r>
          </w:p>
        </w:tc>
      </w:tr>
      <w:tr w:rsidR="00230321" w:rsidRPr="00AE7E21"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AE7E21" w:rsidRDefault="00230321" w:rsidP="00731C0C">
            <w:pPr>
              <w:spacing w:line="276" w:lineRule="auto"/>
              <w:jc w:val="center"/>
              <w:rPr>
                <w:rFonts w:cstheme="minorHAnsi"/>
                <w:sz w:val="18"/>
                <w:szCs w:val="18"/>
                <w:lang w:val="es-ES_tradnl"/>
              </w:rPr>
            </w:pPr>
            <w:r w:rsidRPr="00AE7E21">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AE7E21" w:rsidRDefault="00AC2A6F" w:rsidP="00731C0C">
            <w:pPr>
              <w:spacing w:line="276" w:lineRule="auto"/>
              <w:jc w:val="center"/>
              <w:rPr>
                <w:rFonts w:cstheme="minorHAnsi"/>
                <w:b/>
                <w:sz w:val="18"/>
                <w:szCs w:val="18"/>
                <w:lang w:val="es-ES_tradnl"/>
              </w:rPr>
            </w:pPr>
            <w:r w:rsidRPr="00AE7E21">
              <w:rPr>
                <w:rFonts w:cstheme="minorHAnsi"/>
                <w:b/>
                <w:sz w:val="18"/>
                <w:szCs w:val="18"/>
                <w:lang w:val="es-ES_tradnl"/>
              </w:rPr>
              <w:t>Carlos Cares Medrano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AE7E21" w:rsidRDefault="00ED376B" w:rsidP="00404CB8">
            <w:pPr>
              <w:spacing w:line="276" w:lineRule="auto"/>
              <w:jc w:val="center"/>
              <w:rPr>
                <w:rFonts w:cs="Calibri"/>
                <w:noProof/>
                <w:sz w:val="18"/>
                <w:szCs w:val="18"/>
                <w:lang w:eastAsia="es-CL"/>
              </w:rPr>
            </w:pPr>
            <w:r w:rsidRPr="00AE7E21">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arlos Cares Medrano" o:suggestedsigner2="Fiscalizador Oficina Regional Antofagasta SMA" o:suggestedsigneremail="carlos.cares@sma.gob.cl" issignatureline="t"/>
                </v:shape>
              </w:pict>
            </w:r>
          </w:p>
        </w:tc>
      </w:tr>
      <w:tr w:rsidR="00404CB8" w:rsidRPr="00AE7E21"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AE7E21" w:rsidRDefault="00404CB8" w:rsidP="00731C0C">
            <w:pPr>
              <w:spacing w:line="276" w:lineRule="auto"/>
              <w:jc w:val="center"/>
              <w:rPr>
                <w:rFonts w:cstheme="minorHAnsi"/>
                <w:sz w:val="18"/>
                <w:szCs w:val="18"/>
                <w:lang w:val="es-ES_tradnl"/>
              </w:rPr>
            </w:pPr>
            <w:r w:rsidRPr="00AE7E2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AE7E21" w:rsidRDefault="00A34C31" w:rsidP="00731C0C">
            <w:pPr>
              <w:spacing w:line="276" w:lineRule="auto"/>
              <w:jc w:val="center"/>
              <w:rPr>
                <w:rFonts w:cstheme="minorHAnsi"/>
                <w:b/>
                <w:sz w:val="18"/>
                <w:szCs w:val="18"/>
                <w:lang w:val="es-ES_tradnl"/>
              </w:rPr>
            </w:pPr>
            <w:r w:rsidRPr="00AE7E21">
              <w:rPr>
                <w:rFonts w:cstheme="minorHAnsi"/>
                <w:b/>
                <w:sz w:val="18"/>
                <w:szCs w:val="18"/>
                <w:lang w:val="es-ES_tradnl"/>
              </w:rPr>
              <w:t>Javiera De la Cerda</w:t>
            </w:r>
            <w:r w:rsidR="00D06BE9" w:rsidRPr="00AE7E21">
              <w:rPr>
                <w:rFonts w:cstheme="minorHAnsi"/>
                <w:b/>
                <w:sz w:val="18"/>
                <w:szCs w:val="18"/>
                <w:lang w:val="es-ES_tradnl"/>
              </w:rPr>
              <w:t xml:space="preserve"> König</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AE7E21" w:rsidRDefault="00ED376B" w:rsidP="00404CB8">
            <w:pPr>
              <w:spacing w:line="276" w:lineRule="auto"/>
              <w:jc w:val="center"/>
              <w:rPr>
                <w:rFonts w:cs="Calibri"/>
                <w:sz w:val="18"/>
                <w:szCs w:val="18"/>
              </w:rPr>
            </w:pPr>
            <w:r w:rsidRPr="00AE7E21">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Oficina Regional Antofagasta SMA" o:suggestedsigneremail="javiera.delacerda@sma.gob.cl" issignatureline="t"/>
                </v:shape>
              </w:pict>
            </w:r>
          </w:p>
        </w:tc>
      </w:tr>
    </w:tbl>
    <w:p w:rsidR="001A4615" w:rsidRPr="00AE7E21" w:rsidRDefault="000F672C">
      <w:pPr>
        <w:jc w:val="left"/>
        <w:rPr>
          <w:sz w:val="10"/>
        </w:rPr>
      </w:pPr>
      <w:bookmarkStart w:id="8" w:name="_Toc205640089"/>
      <w:r w:rsidRPr="00AE7E21">
        <w:rPr>
          <w:sz w:val="10"/>
        </w:rPr>
        <w:br w:type="page"/>
      </w:r>
    </w:p>
    <w:p w:rsidR="00F55D44" w:rsidRPr="00AE7E21" w:rsidRDefault="00527647" w:rsidP="00527647">
      <w:pPr>
        <w:spacing w:after="360"/>
        <w:jc w:val="center"/>
        <w:rPr>
          <w:b/>
          <w:sz w:val="24"/>
        </w:rPr>
      </w:pPr>
      <w:bookmarkStart w:id="9" w:name="_Toc352940725"/>
      <w:bookmarkStart w:id="10" w:name="_Toc353998174"/>
      <w:bookmarkEnd w:id="8"/>
      <w:r w:rsidRPr="00AE7E21">
        <w:rPr>
          <w:b/>
          <w:sz w:val="24"/>
        </w:rPr>
        <w:lastRenderedPageBreak/>
        <w:t>TABLA DE CONTENIDOS</w:t>
      </w:r>
      <w:bookmarkEnd w:id="9"/>
      <w:bookmarkEnd w:id="10"/>
    </w:p>
    <w:p w:rsidR="000044F0" w:rsidRPr="00AE7E21" w:rsidRDefault="003753AB" w:rsidP="000044F0">
      <w:pPr>
        <w:pStyle w:val="TDC1"/>
        <w:tabs>
          <w:tab w:val="clear" w:pos="9395"/>
          <w:tab w:val="right" w:leader="dot" w:pos="9923"/>
        </w:tabs>
        <w:rPr>
          <w:rFonts w:eastAsiaTheme="minorEastAsia" w:cstheme="minorBidi"/>
          <w:b w:val="0"/>
          <w:bCs w:val="0"/>
          <w:caps w:val="0"/>
          <w:noProof/>
          <w:sz w:val="22"/>
          <w:szCs w:val="22"/>
          <w:lang w:eastAsia="es-CL"/>
        </w:rPr>
      </w:pPr>
      <w:r w:rsidRPr="00AE7E21">
        <w:fldChar w:fldCharType="begin"/>
      </w:r>
      <w:r w:rsidRPr="00AE7E21">
        <w:instrText xml:space="preserve"> TOC \o "1-3" \h \z \u </w:instrText>
      </w:r>
      <w:r w:rsidRPr="00AE7E21">
        <w:fldChar w:fldCharType="separate"/>
      </w:r>
      <w:hyperlink w:anchor="_Toc442781838" w:history="1">
        <w:r w:rsidR="000044F0" w:rsidRPr="00AE7E21">
          <w:rPr>
            <w:rStyle w:val="Hipervnculo"/>
            <w:noProof/>
          </w:rPr>
          <w:t>1.</w:t>
        </w:r>
        <w:r w:rsidR="000044F0" w:rsidRPr="00AE7E21">
          <w:rPr>
            <w:rFonts w:eastAsiaTheme="minorEastAsia" w:cstheme="minorBidi"/>
            <w:b w:val="0"/>
            <w:bCs w:val="0"/>
            <w:caps w:val="0"/>
            <w:noProof/>
            <w:sz w:val="22"/>
            <w:szCs w:val="22"/>
            <w:lang w:eastAsia="es-CL"/>
          </w:rPr>
          <w:tab/>
        </w:r>
        <w:r w:rsidR="000044F0" w:rsidRPr="00AE7E21">
          <w:rPr>
            <w:rStyle w:val="Hipervnculo"/>
            <w:noProof/>
          </w:rPr>
          <w:t>RESUMEN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_Toc442781838 \h </w:instrText>
        </w:r>
        <w:r w:rsidR="000044F0" w:rsidRPr="00AE7E21">
          <w:rPr>
            <w:noProof/>
            <w:webHidden/>
          </w:rPr>
        </w:r>
        <w:r w:rsidR="000044F0" w:rsidRPr="00AE7E21">
          <w:rPr>
            <w:noProof/>
            <w:webHidden/>
          </w:rPr>
          <w:fldChar w:fldCharType="separate"/>
        </w:r>
        <w:r w:rsidR="00327225" w:rsidRPr="00AE7E21">
          <w:rPr>
            <w:noProof/>
            <w:webHidden/>
          </w:rPr>
          <w:t>3</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39" w:history="1">
        <w:r w:rsidR="000044F0" w:rsidRPr="00AE7E21">
          <w:rPr>
            <w:rStyle w:val="Hipervnculo"/>
            <w:noProof/>
          </w:rPr>
          <w:t>2.</w:t>
        </w:r>
        <w:r w:rsidR="000044F0" w:rsidRPr="00AE7E21">
          <w:rPr>
            <w:rFonts w:eastAsiaTheme="minorEastAsia" w:cstheme="minorBidi"/>
            <w:b w:val="0"/>
            <w:bCs w:val="0"/>
            <w:caps w:val="0"/>
            <w:noProof/>
            <w:sz w:val="22"/>
            <w:szCs w:val="22"/>
            <w:lang w:eastAsia="es-CL"/>
          </w:rPr>
          <w:tab/>
        </w:r>
        <w:r w:rsidR="000044F0" w:rsidRPr="00AE7E21">
          <w:rPr>
            <w:rStyle w:val="Hipervnculo"/>
            <w:noProof/>
          </w:rPr>
          <w:t>IDENTIFICACIÓN DEL PROYECTO, INSTALACIÓN, ACTIVIDAD O FUENTE FISCALIZADA</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_Toc442781839 \h </w:instrText>
        </w:r>
        <w:r w:rsidR="000044F0" w:rsidRPr="00AE7E21">
          <w:rPr>
            <w:noProof/>
            <w:webHidden/>
          </w:rPr>
        </w:r>
        <w:r w:rsidR="000044F0" w:rsidRPr="00AE7E21">
          <w:rPr>
            <w:noProof/>
            <w:webHidden/>
          </w:rPr>
          <w:fldChar w:fldCharType="separate"/>
        </w:r>
        <w:r w:rsidR="00327225" w:rsidRPr="00AE7E21">
          <w:rPr>
            <w:noProof/>
            <w:webHidden/>
          </w:rPr>
          <w:t>4</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40" w:history="1">
        <w:r w:rsidR="000044F0" w:rsidRPr="00AE7E21">
          <w:rPr>
            <w:rStyle w:val="Hipervnculo"/>
            <w:noProof/>
          </w:rPr>
          <w:t>2.1.</w:t>
        </w:r>
        <w:r w:rsidR="000044F0" w:rsidRPr="00AE7E21">
          <w:rPr>
            <w:rFonts w:eastAsiaTheme="minorEastAsia" w:cstheme="minorBidi"/>
            <w:smallCaps w:val="0"/>
            <w:noProof/>
            <w:sz w:val="22"/>
            <w:szCs w:val="22"/>
            <w:lang w:eastAsia="es-CL"/>
          </w:rPr>
          <w:tab/>
        </w:r>
        <w:r w:rsidR="000044F0" w:rsidRPr="00AE7E21">
          <w:rPr>
            <w:rStyle w:val="Hipervnculo"/>
            <w:noProof/>
          </w:rPr>
          <w:t>Antecedentes Generales</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_Toc442781840 \h </w:instrText>
        </w:r>
        <w:r w:rsidR="000044F0" w:rsidRPr="00AE7E21">
          <w:rPr>
            <w:noProof/>
            <w:webHidden/>
          </w:rPr>
        </w:r>
        <w:r w:rsidR="000044F0" w:rsidRPr="00AE7E21">
          <w:rPr>
            <w:noProof/>
            <w:webHidden/>
          </w:rPr>
          <w:fldChar w:fldCharType="separate"/>
        </w:r>
        <w:r w:rsidR="00327225" w:rsidRPr="00AE7E21">
          <w:rPr>
            <w:noProof/>
            <w:webHidden/>
          </w:rPr>
          <w:t>4</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41" w:history="1">
        <w:r w:rsidR="000044F0" w:rsidRPr="00AE7E21">
          <w:rPr>
            <w:rStyle w:val="Hipervnculo"/>
            <w:noProof/>
          </w:rPr>
          <w:t>2.2.</w:t>
        </w:r>
        <w:r w:rsidR="000044F0" w:rsidRPr="00AE7E21">
          <w:rPr>
            <w:rFonts w:eastAsiaTheme="minorEastAsia" w:cstheme="minorBidi"/>
            <w:smallCaps w:val="0"/>
            <w:noProof/>
            <w:sz w:val="22"/>
            <w:szCs w:val="22"/>
            <w:lang w:eastAsia="es-CL"/>
          </w:rPr>
          <w:tab/>
        </w:r>
        <w:r w:rsidR="000044F0" w:rsidRPr="00AE7E21">
          <w:rPr>
            <w:rStyle w:val="Hipervnculo"/>
            <w:noProof/>
          </w:rPr>
          <w:t>Ubicación y Layout</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_Toc442781841 \h </w:instrText>
        </w:r>
        <w:r w:rsidR="000044F0" w:rsidRPr="00AE7E21">
          <w:rPr>
            <w:noProof/>
            <w:webHidden/>
          </w:rPr>
        </w:r>
        <w:r w:rsidR="000044F0" w:rsidRPr="00AE7E21">
          <w:rPr>
            <w:noProof/>
            <w:webHidden/>
          </w:rPr>
          <w:fldChar w:fldCharType="separate"/>
        </w:r>
        <w:r w:rsidR="00327225" w:rsidRPr="00AE7E21">
          <w:rPr>
            <w:noProof/>
            <w:webHidden/>
          </w:rPr>
          <w:t>5</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42" w:history="1">
        <w:r w:rsidR="000044F0" w:rsidRPr="00AE7E21">
          <w:rPr>
            <w:rStyle w:val="Hipervnculo"/>
            <w:noProof/>
          </w:rPr>
          <w:t>3.</w:t>
        </w:r>
        <w:r w:rsidR="000044F0" w:rsidRPr="00AE7E21">
          <w:rPr>
            <w:rFonts w:eastAsiaTheme="minorEastAsia" w:cstheme="minorBidi"/>
            <w:b w:val="0"/>
            <w:bCs w:val="0"/>
            <w:caps w:val="0"/>
            <w:noProof/>
            <w:sz w:val="22"/>
            <w:szCs w:val="22"/>
            <w:lang w:eastAsia="es-CL"/>
          </w:rPr>
          <w:tab/>
        </w:r>
        <w:r w:rsidR="000044F0" w:rsidRPr="00AE7E21">
          <w:rPr>
            <w:rStyle w:val="Hipervnculo"/>
            <w:noProof/>
          </w:rPr>
          <w:t>INSTRUMENTOS DE GESTIÓN AMBIENTAL QUE REGULAN LA ACTIVIDAD FISCALIZADA.</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_Toc442781842 \h </w:instrText>
        </w:r>
        <w:r w:rsidR="000044F0" w:rsidRPr="00AE7E21">
          <w:rPr>
            <w:noProof/>
            <w:webHidden/>
          </w:rPr>
        </w:r>
        <w:r w:rsidR="000044F0" w:rsidRPr="00AE7E21">
          <w:rPr>
            <w:noProof/>
            <w:webHidden/>
          </w:rPr>
          <w:fldChar w:fldCharType="separate"/>
        </w:r>
        <w:r w:rsidR="00327225" w:rsidRPr="00AE7E21">
          <w:rPr>
            <w:noProof/>
            <w:webHidden/>
          </w:rPr>
          <w:t>7</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43" w:history="1">
        <w:r w:rsidR="000044F0" w:rsidRPr="00AE7E21">
          <w:rPr>
            <w:rStyle w:val="Hipervnculo"/>
            <w:noProof/>
          </w:rPr>
          <w:t>4.</w:t>
        </w:r>
        <w:r w:rsidR="000044F0" w:rsidRPr="00AE7E21">
          <w:rPr>
            <w:rFonts w:eastAsiaTheme="minorEastAsia" w:cstheme="minorBidi"/>
            <w:b w:val="0"/>
            <w:bCs w:val="0"/>
            <w:caps w:val="0"/>
            <w:noProof/>
            <w:sz w:val="22"/>
            <w:szCs w:val="22"/>
            <w:lang w:eastAsia="es-CL"/>
          </w:rPr>
          <w:tab/>
        </w:r>
        <w:r w:rsidR="000044F0" w:rsidRPr="00AE7E21">
          <w:rPr>
            <w:rStyle w:val="Hipervnculo"/>
            <w:noProof/>
          </w:rPr>
          <w:t>ANTECEDENTES DE LA ACTIVIDAD DE FISCALIZACIÓN.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_Toc442781843 \h </w:instrText>
        </w:r>
        <w:r w:rsidR="000044F0" w:rsidRPr="00AE7E21">
          <w:rPr>
            <w:noProof/>
            <w:webHidden/>
          </w:rPr>
        </w:r>
        <w:r w:rsidR="000044F0" w:rsidRPr="00AE7E21">
          <w:rPr>
            <w:noProof/>
            <w:webHidden/>
          </w:rPr>
          <w:fldChar w:fldCharType="separate"/>
        </w:r>
        <w:r w:rsidR="00327225" w:rsidRPr="00AE7E21">
          <w:rPr>
            <w:noProof/>
            <w:webHidden/>
          </w:rPr>
          <w:t>7</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44" w:history="1">
        <w:r w:rsidR="000044F0" w:rsidRPr="00AE7E21">
          <w:rPr>
            <w:rStyle w:val="Hipervnculo"/>
            <w:noProof/>
          </w:rPr>
          <w:t>4.1.</w:t>
        </w:r>
        <w:r w:rsidR="000044F0" w:rsidRPr="00AE7E21">
          <w:rPr>
            <w:rFonts w:eastAsiaTheme="minorEastAsia" w:cstheme="minorBidi"/>
            <w:smallCaps w:val="0"/>
            <w:noProof/>
            <w:sz w:val="22"/>
            <w:szCs w:val="22"/>
            <w:lang w:eastAsia="es-CL"/>
          </w:rPr>
          <w:tab/>
        </w:r>
        <w:r w:rsidR="000044F0" w:rsidRPr="00AE7E21">
          <w:rPr>
            <w:rStyle w:val="Hipervnculo"/>
            <w:noProof/>
          </w:rPr>
          <w:t>Motivo de la Actividad de Fiscalización.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_Toc442781844 \h </w:instrText>
        </w:r>
        <w:r w:rsidR="000044F0" w:rsidRPr="00AE7E21">
          <w:rPr>
            <w:noProof/>
            <w:webHidden/>
          </w:rPr>
        </w:r>
        <w:r w:rsidR="000044F0" w:rsidRPr="00AE7E21">
          <w:rPr>
            <w:noProof/>
            <w:webHidden/>
          </w:rPr>
          <w:fldChar w:fldCharType="separate"/>
        </w:r>
        <w:r w:rsidR="00327225" w:rsidRPr="00AE7E21">
          <w:rPr>
            <w:noProof/>
            <w:webHidden/>
          </w:rPr>
          <w:t>7</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45" w:history="1">
        <w:r w:rsidR="000044F0" w:rsidRPr="00AE7E21">
          <w:rPr>
            <w:rStyle w:val="Hipervnculo"/>
            <w:noProof/>
          </w:rPr>
          <w:t>4.2.</w:t>
        </w:r>
        <w:r w:rsidR="000044F0" w:rsidRPr="00AE7E21">
          <w:rPr>
            <w:rFonts w:eastAsiaTheme="minorEastAsia" w:cstheme="minorBidi"/>
            <w:smallCaps w:val="0"/>
            <w:noProof/>
            <w:sz w:val="22"/>
            <w:szCs w:val="22"/>
            <w:lang w:eastAsia="es-CL"/>
          </w:rPr>
          <w:tab/>
        </w:r>
        <w:r w:rsidR="000044F0" w:rsidRPr="00AE7E21">
          <w:rPr>
            <w:rStyle w:val="Hipervnculo"/>
            <w:noProof/>
          </w:rPr>
          <w:t>Materia Específica Objeto de la Fiscalización Ambiental.</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_Toc442781845 \h </w:instrText>
        </w:r>
        <w:r w:rsidR="000044F0" w:rsidRPr="00AE7E21">
          <w:rPr>
            <w:noProof/>
            <w:webHidden/>
          </w:rPr>
        </w:r>
        <w:r w:rsidR="000044F0" w:rsidRPr="00AE7E21">
          <w:rPr>
            <w:noProof/>
            <w:webHidden/>
          </w:rPr>
          <w:fldChar w:fldCharType="separate"/>
        </w:r>
        <w:r w:rsidR="00327225" w:rsidRPr="00AE7E21">
          <w:rPr>
            <w:noProof/>
            <w:webHidden/>
          </w:rPr>
          <w:t>7</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46" w:history="1">
        <w:r w:rsidR="000044F0" w:rsidRPr="00AE7E21">
          <w:rPr>
            <w:rStyle w:val="Hipervnculo"/>
            <w:noProof/>
          </w:rPr>
          <w:t>4.3.</w:t>
        </w:r>
        <w:r w:rsidR="000044F0" w:rsidRPr="00AE7E21">
          <w:rPr>
            <w:rFonts w:eastAsiaTheme="minorEastAsia" w:cstheme="minorBidi"/>
            <w:smallCaps w:val="0"/>
            <w:noProof/>
            <w:sz w:val="22"/>
            <w:szCs w:val="22"/>
            <w:lang w:eastAsia="es-CL"/>
          </w:rPr>
          <w:tab/>
        </w:r>
        <w:r w:rsidR="000044F0" w:rsidRPr="00AE7E21">
          <w:rPr>
            <w:rStyle w:val="Hipervnculo"/>
            <w:noProof/>
          </w:rPr>
          <w:t>Aspectos relativos a la ejecución de la Inspección Ambiental.</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_Toc442781846 \h </w:instrText>
        </w:r>
        <w:r w:rsidR="000044F0" w:rsidRPr="00AE7E21">
          <w:rPr>
            <w:noProof/>
            <w:webHidden/>
          </w:rPr>
        </w:r>
        <w:r w:rsidR="000044F0" w:rsidRPr="00AE7E21">
          <w:rPr>
            <w:noProof/>
            <w:webHidden/>
          </w:rPr>
          <w:fldChar w:fldCharType="separate"/>
        </w:r>
        <w:r w:rsidR="00327225" w:rsidRPr="00AE7E21">
          <w:rPr>
            <w:noProof/>
            <w:webHidden/>
          </w:rPr>
          <w:t>8</w:t>
        </w:r>
        <w:r w:rsidR="000044F0" w:rsidRPr="00AE7E21">
          <w:rPr>
            <w:noProof/>
            <w:webHidden/>
          </w:rPr>
          <w:fldChar w:fldCharType="end"/>
        </w:r>
      </w:hyperlink>
    </w:p>
    <w:p w:rsidR="000044F0" w:rsidRPr="00AE7E21" w:rsidRDefault="00C7209C" w:rsidP="000044F0">
      <w:pPr>
        <w:pStyle w:val="TDC3"/>
        <w:tabs>
          <w:tab w:val="left" w:pos="1985"/>
          <w:tab w:val="right" w:leader="dot" w:pos="9923"/>
          <w:tab w:val="right" w:leader="dot" w:pos="9962"/>
        </w:tabs>
        <w:ind w:left="1276"/>
        <w:rPr>
          <w:rFonts w:eastAsiaTheme="minorEastAsia" w:cstheme="minorBidi"/>
          <w:i w:val="0"/>
          <w:iCs w:val="0"/>
          <w:noProof/>
          <w:sz w:val="22"/>
          <w:szCs w:val="22"/>
          <w:lang w:eastAsia="es-CL"/>
        </w:rPr>
      </w:pPr>
      <w:hyperlink w:anchor="_Toc442781847" w:history="1">
        <w:r w:rsidR="000044F0" w:rsidRPr="00AE7E21">
          <w:rPr>
            <w:rStyle w:val="Hipervnculo"/>
            <w:noProof/>
          </w:rPr>
          <w:t>4.3.1.</w:t>
        </w:r>
        <w:r w:rsidR="000044F0" w:rsidRPr="00AE7E21">
          <w:rPr>
            <w:rFonts w:eastAsiaTheme="minorEastAsia" w:cstheme="minorBidi"/>
            <w:i w:val="0"/>
            <w:iCs w:val="0"/>
            <w:noProof/>
            <w:sz w:val="22"/>
            <w:szCs w:val="22"/>
            <w:lang w:eastAsia="es-CL"/>
          </w:rPr>
          <w:tab/>
        </w:r>
        <w:r w:rsidR="000044F0" w:rsidRPr="00AE7E21">
          <w:rPr>
            <w:rStyle w:val="Hipervnculo"/>
            <w:noProof/>
          </w:rPr>
          <w:t>Primer día de inspección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_Toc442781847 \h </w:instrText>
        </w:r>
        <w:r w:rsidR="000044F0" w:rsidRPr="00AE7E21">
          <w:rPr>
            <w:noProof/>
            <w:webHidden/>
          </w:rPr>
        </w:r>
        <w:r w:rsidR="000044F0" w:rsidRPr="00AE7E21">
          <w:rPr>
            <w:noProof/>
            <w:webHidden/>
          </w:rPr>
          <w:fldChar w:fldCharType="separate"/>
        </w:r>
        <w:r w:rsidR="00327225" w:rsidRPr="00AE7E21">
          <w:rPr>
            <w:noProof/>
            <w:webHidden/>
          </w:rPr>
          <w:t>8</w:t>
        </w:r>
        <w:r w:rsidR="000044F0" w:rsidRPr="00AE7E21">
          <w:rPr>
            <w:noProof/>
            <w:webHidden/>
          </w:rPr>
          <w:fldChar w:fldCharType="end"/>
        </w:r>
      </w:hyperlink>
    </w:p>
    <w:p w:rsidR="000044F0" w:rsidRPr="00AE7E21" w:rsidRDefault="00C7209C" w:rsidP="000044F0">
      <w:pPr>
        <w:pStyle w:val="TDC3"/>
        <w:tabs>
          <w:tab w:val="left" w:pos="1985"/>
          <w:tab w:val="right" w:leader="dot" w:pos="9923"/>
          <w:tab w:val="right" w:leader="dot" w:pos="9962"/>
        </w:tabs>
        <w:ind w:left="1276"/>
        <w:rPr>
          <w:rFonts w:eastAsiaTheme="minorEastAsia" w:cstheme="minorBidi"/>
          <w:i w:val="0"/>
          <w:iCs w:val="0"/>
          <w:noProof/>
          <w:sz w:val="22"/>
          <w:szCs w:val="22"/>
          <w:lang w:eastAsia="es-CL"/>
        </w:rPr>
      </w:pPr>
      <w:hyperlink w:anchor="_Toc442781848" w:history="1">
        <w:r w:rsidR="000044F0" w:rsidRPr="00AE7E21">
          <w:rPr>
            <w:rStyle w:val="Hipervnculo"/>
            <w:noProof/>
          </w:rPr>
          <w:t>4.3.2.</w:t>
        </w:r>
        <w:r w:rsidR="000044F0" w:rsidRPr="00AE7E21">
          <w:rPr>
            <w:rFonts w:eastAsiaTheme="minorEastAsia" w:cstheme="minorBidi"/>
            <w:i w:val="0"/>
            <w:iCs w:val="0"/>
            <w:noProof/>
            <w:sz w:val="22"/>
            <w:szCs w:val="22"/>
            <w:lang w:eastAsia="es-CL"/>
          </w:rPr>
          <w:tab/>
        </w:r>
        <w:r w:rsidR="000044F0" w:rsidRPr="00AE7E21">
          <w:rPr>
            <w:rStyle w:val="Hipervnculo"/>
            <w:noProof/>
          </w:rPr>
          <w:t>Segundo día de inspección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_Toc442781848 \h </w:instrText>
        </w:r>
        <w:r w:rsidR="000044F0" w:rsidRPr="00AE7E21">
          <w:rPr>
            <w:noProof/>
            <w:webHidden/>
          </w:rPr>
        </w:r>
        <w:r w:rsidR="000044F0" w:rsidRPr="00AE7E21">
          <w:rPr>
            <w:noProof/>
            <w:webHidden/>
          </w:rPr>
          <w:fldChar w:fldCharType="separate"/>
        </w:r>
        <w:r w:rsidR="00327225" w:rsidRPr="00AE7E21">
          <w:rPr>
            <w:noProof/>
            <w:webHidden/>
          </w:rPr>
          <w:t>8</w:t>
        </w:r>
        <w:r w:rsidR="000044F0" w:rsidRPr="00AE7E21">
          <w:rPr>
            <w:noProof/>
            <w:webHidden/>
          </w:rPr>
          <w:fldChar w:fldCharType="end"/>
        </w:r>
      </w:hyperlink>
    </w:p>
    <w:p w:rsidR="000044F0" w:rsidRPr="00AE7E21" w:rsidRDefault="00C7209C" w:rsidP="000044F0">
      <w:pPr>
        <w:pStyle w:val="TDC3"/>
        <w:tabs>
          <w:tab w:val="left" w:pos="1985"/>
          <w:tab w:val="right" w:leader="dot" w:pos="9923"/>
          <w:tab w:val="right" w:leader="dot" w:pos="9962"/>
        </w:tabs>
        <w:ind w:left="1276"/>
        <w:rPr>
          <w:rFonts w:eastAsiaTheme="minorEastAsia" w:cstheme="minorBidi"/>
          <w:i w:val="0"/>
          <w:iCs w:val="0"/>
          <w:noProof/>
          <w:sz w:val="22"/>
          <w:szCs w:val="22"/>
          <w:lang w:eastAsia="es-CL"/>
        </w:rPr>
      </w:pPr>
      <w:hyperlink w:anchor="_Toc442781849" w:history="1">
        <w:r w:rsidR="000044F0" w:rsidRPr="00AE7E21">
          <w:rPr>
            <w:rStyle w:val="Hipervnculo"/>
            <w:noProof/>
          </w:rPr>
          <w:t>4.3.3.</w:t>
        </w:r>
        <w:r w:rsidR="000044F0" w:rsidRPr="00AE7E21">
          <w:rPr>
            <w:rFonts w:eastAsiaTheme="minorEastAsia" w:cstheme="minorBidi"/>
            <w:i w:val="0"/>
            <w:iCs w:val="0"/>
            <w:noProof/>
            <w:sz w:val="22"/>
            <w:szCs w:val="22"/>
            <w:lang w:eastAsia="es-CL"/>
          </w:rPr>
          <w:tab/>
        </w:r>
        <w:r w:rsidR="000044F0" w:rsidRPr="00AE7E21">
          <w:rPr>
            <w:rStyle w:val="Hipervnculo"/>
            <w:noProof/>
          </w:rPr>
          <w:t>Detalle del Recorrido de la Inspección</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_Toc442781849 \h </w:instrText>
        </w:r>
        <w:r w:rsidR="000044F0" w:rsidRPr="00AE7E21">
          <w:rPr>
            <w:noProof/>
            <w:webHidden/>
          </w:rPr>
        </w:r>
        <w:r w:rsidR="000044F0" w:rsidRPr="00AE7E21">
          <w:rPr>
            <w:noProof/>
            <w:webHidden/>
          </w:rPr>
          <w:fldChar w:fldCharType="separate"/>
        </w:r>
        <w:r w:rsidR="00327225" w:rsidRPr="00AE7E21">
          <w:rPr>
            <w:noProof/>
            <w:webHidden/>
          </w:rPr>
          <w:t>8</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50" w:history="1">
        <w:r w:rsidR="000044F0" w:rsidRPr="00AE7E21">
          <w:rPr>
            <w:rStyle w:val="Hipervnculo"/>
            <w:noProof/>
          </w:rPr>
          <w:t>5.</w:t>
        </w:r>
        <w:r w:rsidR="000044F0" w:rsidRPr="00AE7E21">
          <w:rPr>
            <w:rFonts w:eastAsiaTheme="minorEastAsia" w:cstheme="minorBidi"/>
            <w:b w:val="0"/>
            <w:bCs w:val="0"/>
            <w:caps w:val="0"/>
            <w:noProof/>
            <w:sz w:val="22"/>
            <w:szCs w:val="22"/>
            <w:lang w:eastAsia="es-CL"/>
          </w:rPr>
          <w:tab/>
        </w:r>
        <w:r w:rsidR="000044F0" w:rsidRPr="00AE7E21">
          <w:rPr>
            <w:rStyle w:val="Hipervnculo"/>
            <w:noProof/>
          </w:rPr>
          <w:t>HECHOS CONSTATADOS.</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_Toc442781850 \h </w:instrText>
        </w:r>
        <w:r w:rsidR="000044F0" w:rsidRPr="00AE7E21">
          <w:rPr>
            <w:noProof/>
            <w:webHidden/>
          </w:rPr>
        </w:r>
        <w:r w:rsidR="000044F0" w:rsidRPr="00AE7E21">
          <w:rPr>
            <w:noProof/>
            <w:webHidden/>
          </w:rPr>
          <w:fldChar w:fldCharType="separate"/>
        </w:r>
        <w:r w:rsidR="00327225" w:rsidRPr="00AE7E21">
          <w:rPr>
            <w:noProof/>
            <w:webHidden/>
          </w:rPr>
          <w:t>9</w:t>
        </w:r>
        <w:r w:rsidR="000044F0" w:rsidRPr="00AE7E21">
          <w:rPr>
            <w:noProof/>
            <w:webHidden/>
          </w:rPr>
          <w:fldChar w:fldCharType="end"/>
        </w:r>
      </w:hyperlink>
    </w:p>
    <w:p w:rsidR="000044F0" w:rsidRPr="00AE7E21" w:rsidRDefault="00C7209C" w:rsidP="000044F0">
      <w:pPr>
        <w:pStyle w:val="TDC2"/>
        <w:tabs>
          <w:tab w:val="right" w:leader="dot" w:pos="9923"/>
        </w:tabs>
        <w:rPr>
          <w:rFonts w:eastAsiaTheme="minorEastAsia" w:cstheme="minorBidi"/>
          <w:smallCaps w:val="0"/>
          <w:noProof/>
          <w:sz w:val="22"/>
          <w:szCs w:val="22"/>
          <w:lang w:eastAsia="es-CL"/>
        </w:rPr>
      </w:pPr>
      <w:hyperlink w:anchor="_Toc442781851" w:history="1">
        <w:r w:rsidR="000044F0" w:rsidRPr="00AE7E21">
          <w:rPr>
            <w:rStyle w:val="Hipervnculo"/>
            <w:noProof/>
          </w:rPr>
          <w:t>5.1.</w:t>
        </w:r>
        <w:r w:rsidR="000044F0" w:rsidRPr="00AE7E21">
          <w:rPr>
            <w:rFonts w:eastAsiaTheme="minorEastAsia" w:cstheme="minorBidi"/>
            <w:smallCaps w:val="0"/>
            <w:noProof/>
            <w:sz w:val="22"/>
            <w:szCs w:val="22"/>
            <w:lang w:eastAsia="es-CL"/>
          </w:rPr>
          <w:tab/>
        </w:r>
        <w:r w:rsidR="000044F0" w:rsidRPr="00AE7E21">
          <w:rPr>
            <w:rStyle w:val="Hipervnculo"/>
            <w:noProof/>
          </w:rPr>
          <w:t>Afectación de patrimonio cultural</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_Toc442781851 \h </w:instrText>
        </w:r>
        <w:r w:rsidR="000044F0" w:rsidRPr="00AE7E21">
          <w:rPr>
            <w:noProof/>
            <w:webHidden/>
          </w:rPr>
        </w:r>
        <w:r w:rsidR="000044F0" w:rsidRPr="00AE7E21">
          <w:rPr>
            <w:noProof/>
            <w:webHidden/>
          </w:rPr>
          <w:fldChar w:fldCharType="separate"/>
        </w:r>
        <w:r w:rsidR="00327225" w:rsidRPr="00AE7E21">
          <w:rPr>
            <w:noProof/>
            <w:webHidden/>
          </w:rPr>
          <w:t>9</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52" w:history="1">
        <w:r w:rsidR="000044F0" w:rsidRPr="00AE7E21">
          <w:rPr>
            <w:rStyle w:val="Hipervnculo"/>
            <w:noProof/>
          </w:rPr>
          <w:t>6.</w:t>
        </w:r>
        <w:r w:rsidR="000044F0" w:rsidRPr="00AE7E21">
          <w:rPr>
            <w:rFonts w:eastAsiaTheme="minorEastAsia" w:cstheme="minorBidi"/>
            <w:b w:val="0"/>
            <w:bCs w:val="0"/>
            <w:caps w:val="0"/>
            <w:noProof/>
            <w:sz w:val="22"/>
            <w:szCs w:val="22"/>
            <w:lang w:eastAsia="es-CL"/>
          </w:rPr>
          <w:tab/>
        </w:r>
        <w:r w:rsidR="000044F0" w:rsidRPr="00AE7E21">
          <w:rPr>
            <w:rStyle w:val="Hipervnculo"/>
            <w:noProof/>
          </w:rPr>
          <w:t>OTROS HECHOS</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_Toc442781852 \h </w:instrText>
        </w:r>
        <w:r w:rsidR="000044F0" w:rsidRPr="00AE7E21">
          <w:rPr>
            <w:noProof/>
            <w:webHidden/>
          </w:rPr>
        </w:r>
        <w:r w:rsidR="000044F0" w:rsidRPr="00AE7E21">
          <w:rPr>
            <w:noProof/>
            <w:webHidden/>
          </w:rPr>
          <w:fldChar w:fldCharType="separate"/>
        </w:r>
        <w:r w:rsidR="00327225" w:rsidRPr="00AE7E21">
          <w:rPr>
            <w:noProof/>
            <w:webHidden/>
          </w:rPr>
          <w:t>20</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53" w:history="1">
        <w:r w:rsidR="000044F0" w:rsidRPr="00AE7E21">
          <w:rPr>
            <w:rStyle w:val="Hipervnculo"/>
            <w:noProof/>
          </w:rPr>
          <w:t>7.</w:t>
        </w:r>
        <w:r w:rsidR="000044F0" w:rsidRPr="00AE7E21">
          <w:rPr>
            <w:rFonts w:eastAsiaTheme="minorEastAsia" w:cstheme="minorBidi"/>
            <w:b w:val="0"/>
            <w:bCs w:val="0"/>
            <w:caps w:val="0"/>
            <w:noProof/>
            <w:sz w:val="22"/>
            <w:szCs w:val="22"/>
            <w:lang w:eastAsia="es-CL"/>
          </w:rPr>
          <w:tab/>
        </w:r>
        <w:r w:rsidR="000044F0" w:rsidRPr="00AE7E21">
          <w:rPr>
            <w:rStyle w:val="Hipervnculo"/>
            <w:noProof/>
          </w:rPr>
          <w:t>CONCLUSIONES.</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_Toc442781853 \h </w:instrText>
        </w:r>
        <w:r w:rsidR="000044F0" w:rsidRPr="00AE7E21">
          <w:rPr>
            <w:noProof/>
            <w:webHidden/>
          </w:rPr>
        </w:r>
        <w:r w:rsidR="000044F0" w:rsidRPr="00AE7E21">
          <w:rPr>
            <w:noProof/>
            <w:webHidden/>
          </w:rPr>
          <w:fldChar w:fldCharType="separate"/>
        </w:r>
        <w:r w:rsidR="00327225" w:rsidRPr="00AE7E21">
          <w:rPr>
            <w:noProof/>
            <w:webHidden/>
          </w:rPr>
          <w:t>20</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54" w:history="1">
        <w:r w:rsidR="000044F0" w:rsidRPr="00AE7E21">
          <w:rPr>
            <w:rStyle w:val="Hipervnculo"/>
            <w:noProof/>
          </w:rPr>
          <w:t>8.</w:t>
        </w:r>
        <w:r w:rsidR="000044F0" w:rsidRPr="00AE7E21">
          <w:rPr>
            <w:rFonts w:eastAsiaTheme="minorEastAsia" w:cstheme="minorBidi"/>
            <w:b w:val="0"/>
            <w:bCs w:val="0"/>
            <w:caps w:val="0"/>
            <w:noProof/>
            <w:sz w:val="22"/>
            <w:szCs w:val="22"/>
            <w:lang w:eastAsia="es-CL"/>
          </w:rPr>
          <w:tab/>
        </w:r>
        <w:r w:rsidR="000044F0" w:rsidRPr="00AE7E21">
          <w:rPr>
            <w:rStyle w:val="Hipervnculo"/>
            <w:noProof/>
          </w:rPr>
          <w:t>DOCUMENTACIÓN SOLICITADA Y ENTREGADA.</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_Toc442781854 \h </w:instrText>
        </w:r>
        <w:r w:rsidR="000044F0" w:rsidRPr="00AE7E21">
          <w:rPr>
            <w:noProof/>
            <w:webHidden/>
          </w:rPr>
        </w:r>
        <w:r w:rsidR="000044F0" w:rsidRPr="00AE7E21">
          <w:rPr>
            <w:noProof/>
            <w:webHidden/>
          </w:rPr>
          <w:fldChar w:fldCharType="separate"/>
        </w:r>
        <w:r w:rsidR="00327225" w:rsidRPr="00AE7E21">
          <w:rPr>
            <w:noProof/>
            <w:webHidden/>
          </w:rPr>
          <w:t>21</w:t>
        </w:r>
        <w:r w:rsidR="000044F0" w:rsidRPr="00AE7E21">
          <w:rPr>
            <w:noProof/>
            <w:webHidden/>
          </w:rPr>
          <w:fldChar w:fldCharType="end"/>
        </w:r>
      </w:hyperlink>
    </w:p>
    <w:p w:rsidR="000044F0" w:rsidRPr="00AE7E21" w:rsidRDefault="00C7209C" w:rsidP="000044F0">
      <w:pPr>
        <w:pStyle w:val="TDC1"/>
        <w:tabs>
          <w:tab w:val="clear" w:pos="9395"/>
          <w:tab w:val="right" w:leader="dot" w:pos="9923"/>
        </w:tabs>
        <w:rPr>
          <w:rFonts w:eastAsiaTheme="minorEastAsia" w:cstheme="minorBidi"/>
          <w:b w:val="0"/>
          <w:bCs w:val="0"/>
          <w:caps w:val="0"/>
          <w:noProof/>
          <w:sz w:val="22"/>
          <w:szCs w:val="22"/>
          <w:lang w:eastAsia="es-CL"/>
        </w:rPr>
      </w:pPr>
      <w:hyperlink w:anchor="_Toc442781855" w:history="1">
        <w:r w:rsidR="000044F0" w:rsidRPr="00AE7E21">
          <w:rPr>
            <w:rStyle w:val="Hipervnculo"/>
            <w:noProof/>
          </w:rPr>
          <w:t>9.</w:t>
        </w:r>
        <w:r w:rsidR="000044F0" w:rsidRPr="00AE7E21">
          <w:rPr>
            <w:rFonts w:eastAsiaTheme="minorEastAsia" w:cstheme="minorBidi"/>
            <w:b w:val="0"/>
            <w:bCs w:val="0"/>
            <w:caps w:val="0"/>
            <w:noProof/>
            <w:sz w:val="22"/>
            <w:szCs w:val="22"/>
            <w:lang w:eastAsia="es-CL"/>
          </w:rPr>
          <w:tab/>
        </w:r>
        <w:r w:rsidR="000044F0" w:rsidRPr="00AE7E21">
          <w:rPr>
            <w:rStyle w:val="Hipervnculo"/>
            <w:noProof/>
          </w:rPr>
          <w:t>ANEXOS.</w:t>
        </w:r>
        <w:r w:rsidR="000044F0" w:rsidRPr="00AE7E21">
          <w:rPr>
            <w:noProof/>
            <w:webHidden/>
          </w:rPr>
          <w:tab/>
        </w:r>
        <w:r w:rsidR="000044F0" w:rsidRPr="00AE7E21">
          <w:rPr>
            <w:noProof/>
            <w:webHidden/>
          </w:rPr>
          <w:fldChar w:fldCharType="begin"/>
        </w:r>
        <w:r w:rsidR="000044F0" w:rsidRPr="00AE7E21">
          <w:rPr>
            <w:noProof/>
            <w:webHidden/>
          </w:rPr>
          <w:instrText xml:space="preserve"> PAGEREF _Toc442781855 \h </w:instrText>
        </w:r>
        <w:r w:rsidR="000044F0" w:rsidRPr="00AE7E21">
          <w:rPr>
            <w:noProof/>
            <w:webHidden/>
          </w:rPr>
        </w:r>
        <w:r w:rsidR="000044F0" w:rsidRPr="00AE7E21">
          <w:rPr>
            <w:noProof/>
            <w:webHidden/>
          </w:rPr>
          <w:fldChar w:fldCharType="separate"/>
        </w:r>
        <w:r w:rsidR="00327225" w:rsidRPr="00AE7E21">
          <w:rPr>
            <w:noProof/>
            <w:webHidden/>
          </w:rPr>
          <w:t>21</w:t>
        </w:r>
        <w:r w:rsidR="000044F0" w:rsidRPr="00AE7E21">
          <w:rPr>
            <w:noProof/>
            <w:webHidden/>
          </w:rPr>
          <w:fldChar w:fldCharType="end"/>
        </w:r>
      </w:hyperlink>
    </w:p>
    <w:p w:rsidR="00655D0C" w:rsidRPr="00AE7E21" w:rsidRDefault="003753AB" w:rsidP="000044F0">
      <w:pPr>
        <w:tabs>
          <w:tab w:val="right" w:leader="dot" w:pos="9781"/>
          <w:tab w:val="right" w:leader="dot" w:pos="9923"/>
        </w:tabs>
        <w:rPr>
          <w:sz w:val="10"/>
        </w:rPr>
        <w:sectPr w:rsidR="00655D0C" w:rsidRPr="00AE7E21"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AE7E21">
        <w:fldChar w:fldCharType="end"/>
      </w:r>
      <w:r w:rsidR="001A4615" w:rsidRPr="00AE7E21">
        <w:rPr>
          <w:sz w:val="10"/>
        </w:rPr>
        <w:br w:type="page"/>
      </w:r>
    </w:p>
    <w:p w:rsidR="002C445A" w:rsidRPr="00AE7E21" w:rsidRDefault="00ED4317" w:rsidP="006340FD">
      <w:pPr>
        <w:pStyle w:val="Ttulo1"/>
        <w:spacing w:before="0"/>
      </w:pPr>
      <w:bookmarkStart w:id="11" w:name="_Toc352840376"/>
      <w:bookmarkStart w:id="12" w:name="_Toc352841436"/>
      <w:bookmarkStart w:id="13" w:name="_Toc442781838"/>
      <w:r w:rsidRPr="00AE7E21">
        <w:lastRenderedPageBreak/>
        <w:t>RESUMEN</w:t>
      </w:r>
      <w:bookmarkEnd w:id="11"/>
      <w:bookmarkEnd w:id="12"/>
      <w:bookmarkEnd w:id="13"/>
    </w:p>
    <w:p w:rsidR="00ED4317" w:rsidRPr="00AE7E21" w:rsidRDefault="00ED4317" w:rsidP="006340FD">
      <w:pPr>
        <w:spacing w:before="120" w:after="120"/>
        <w:rPr>
          <w:rFonts w:cstheme="minorHAnsi"/>
          <w:sz w:val="20"/>
          <w:szCs w:val="20"/>
        </w:rPr>
      </w:pPr>
      <w:r w:rsidRPr="00AE7E21">
        <w:rPr>
          <w:rFonts w:cstheme="minorHAnsi"/>
          <w:sz w:val="20"/>
          <w:szCs w:val="20"/>
        </w:rPr>
        <w:t>El pr</w:t>
      </w:r>
      <w:r w:rsidR="004041CB" w:rsidRPr="00AE7E21">
        <w:rPr>
          <w:rFonts w:cstheme="minorHAnsi"/>
          <w:sz w:val="20"/>
          <w:szCs w:val="20"/>
        </w:rPr>
        <w:t>esente documento da cuenta de los resultados de la</w:t>
      </w:r>
      <w:r w:rsidR="0025129B" w:rsidRPr="00AE7E21">
        <w:rPr>
          <w:rFonts w:cstheme="minorHAnsi"/>
          <w:sz w:val="20"/>
          <w:szCs w:val="20"/>
        </w:rPr>
        <w:t>s</w:t>
      </w:r>
      <w:r w:rsidR="004041CB" w:rsidRPr="00AE7E21">
        <w:rPr>
          <w:rFonts w:cstheme="minorHAnsi"/>
          <w:sz w:val="20"/>
          <w:szCs w:val="20"/>
        </w:rPr>
        <w:t xml:space="preserve"> actividad</w:t>
      </w:r>
      <w:r w:rsidR="0025129B" w:rsidRPr="00AE7E21">
        <w:rPr>
          <w:rFonts w:cstheme="minorHAnsi"/>
          <w:sz w:val="20"/>
          <w:szCs w:val="20"/>
        </w:rPr>
        <w:t>es</w:t>
      </w:r>
      <w:r w:rsidR="004041CB" w:rsidRPr="00AE7E21">
        <w:rPr>
          <w:rFonts w:cstheme="minorHAnsi"/>
          <w:sz w:val="20"/>
          <w:szCs w:val="20"/>
        </w:rPr>
        <w:t xml:space="preserve"> de </w:t>
      </w:r>
      <w:r w:rsidR="009A6566" w:rsidRPr="00AE7E21">
        <w:rPr>
          <w:rFonts w:cstheme="minorHAnsi"/>
          <w:sz w:val="20"/>
          <w:szCs w:val="20"/>
        </w:rPr>
        <w:t>fiscaliz</w:t>
      </w:r>
      <w:r w:rsidR="0025129B" w:rsidRPr="00AE7E21">
        <w:rPr>
          <w:rFonts w:cstheme="minorHAnsi"/>
          <w:sz w:val="20"/>
          <w:szCs w:val="20"/>
        </w:rPr>
        <w:t>ación</w:t>
      </w:r>
      <w:r w:rsidRPr="00AE7E21">
        <w:rPr>
          <w:rFonts w:cstheme="minorHAnsi"/>
          <w:sz w:val="20"/>
          <w:szCs w:val="20"/>
        </w:rPr>
        <w:t xml:space="preserve"> ambiental realizada por </w:t>
      </w:r>
      <w:r w:rsidR="00F7001E" w:rsidRPr="00AE7E21">
        <w:rPr>
          <w:rFonts w:cstheme="minorHAnsi"/>
          <w:sz w:val="20"/>
          <w:szCs w:val="20"/>
        </w:rPr>
        <w:t>el Consejo de Monumentos Nacionales</w:t>
      </w:r>
      <w:r w:rsidR="007C15CC" w:rsidRPr="00AE7E21">
        <w:rPr>
          <w:rFonts w:cstheme="minorHAnsi"/>
          <w:sz w:val="20"/>
          <w:szCs w:val="20"/>
        </w:rPr>
        <w:t xml:space="preserve">, </w:t>
      </w:r>
      <w:r w:rsidR="007B7525" w:rsidRPr="00AE7E21">
        <w:rPr>
          <w:rFonts w:cstheme="minorHAnsi"/>
          <w:sz w:val="20"/>
          <w:szCs w:val="20"/>
        </w:rPr>
        <w:t>a</w:t>
      </w:r>
      <w:r w:rsidR="001D1814" w:rsidRPr="00AE7E21">
        <w:rPr>
          <w:rFonts w:cstheme="minorHAnsi"/>
          <w:sz w:val="20"/>
          <w:szCs w:val="20"/>
        </w:rPr>
        <w:t xml:space="preserve"> </w:t>
      </w:r>
      <w:r w:rsidR="007B7525" w:rsidRPr="00AE7E21">
        <w:rPr>
          <w:rFonts w:cstheme="minorHAnsi"/>
          <w:sz w:val="20"/>
          <w:szCs w:val="20"/>
        </w:rPr>
        <w:t>l</w:t>
      </w:r>
      <w:r w:rsidR="001D1814" w:rsidRPr="00AE7E21">
        <w:rPr>
          <w:rFonts w:cstheme="minorHAnsi"/>
          <w:sz w:val="20"/>
          <w:szCs w:val="20"/>
        </w:rPr>
        <w:t>a</w:t>
      </w:r>
      <w:r w:rsidR="007B7525" w:rsidRPr="00AE7E21">
        <w:rPr>
          <w:rFonts w:cstheme="minorHAnsi"/>
          <w:sz w:val="20"/>
          <w:szCs w:val="20"/>
        </w:rPr>
        <w:t xml:space="preserve"> </w:t>
      </w:r>
      <w:r w:rsidR="001D1814" w:rsidRPr="00AE7E21">
        <w:rPr>
          <w:rFonts w:cstheme="minorHAnsi"/>
          <w:sz w:val="20"/>
          <w:szCs w:val="20"/>
        </w:rPr>
        <w:t>instalación</w:t>
      </w:r>
      <w:r w:rsidRPr="00AE7E21">
        <w:rPr>
          <w:rFonts w:cstheme="minorHAnsi"/>
          <w:sz w:val="20"/>
          <w:szCs w:val="20"/>
        </w:rPr>
        <w:t xml:space="preserve"> “</w:t>
      </w:r>
      <w:r w:rsidR="00F7001E" w:rsidRPr="00AE7E21">
        <w:rPr>
          <w:rFonts w:cstheme="minorHAnsi"/>
          <w:sz w:val="20"/>
          <w:szCs w:val="20"/>
        </w:rPr>
        <w:t>Reposición del Museo Arqueológico R.P. Gustavo Le Paige</w:t>
      </w:r>
      <w:r w:rsidRPr="00AE7E21">
        <w:rPr>
          <w:rFonts w:cstheme="minorHAnsi"/>
          <w:sz w:val="20"/>
          <w:szCs w:val="20"/>
        </w:rPr>
        <w:t>”</w:t>
      </w:r>
      <w:r w:rsidR="00F478FD" w:rsidRPr="00AE7E21">
        <w:rPr>
          <w:rFonts w:cstheme="minorHAnsi"/>
          <w:sz w:val="20"/>
          <w:szCs w:val="20"/>
        </w:rPr>
        <w:t xml:space="preserve">. </w:t>
      </w:r>
      <w:r w:rsidR="00BE68C0" w:rsidRPr="00AE7E21">
        <w:rPr>
          <w:rFonts w:cstheme="minorHAnsi"/>
          <w:sz w:val="20"/>
          <w:szCs w:val="20"/>
        </w:rPr>
        <w:t>La a</w:t>
      </w:r>
      <w:r w:rsidR="00F478FD" w:rsidRPr="00AE7E21">
        <w:rPr>
          <w:rFonts w:cstheme="minorHAnsi"/>
          <w:sz w:val="20"/>
          <w:szCs w:val="20"/>
        </w:rPr>
        <w:t>ctividad</w:t>
      </w:r>
      <w:r w:rsidR="00591882" w:rsidRPr="00AE7E21">
        <w:rPr>
          <w:rFonts w:cstheme="minorHAnsi"/>
          <w:sz w:val="20"/>
          <w:szCs w:val="20"/>
        </w:rPr>
        <w:t xml:space="preserve"> de inspecció</w:t>
      </w:r>
      <w:r w:rsidR="0025129B" w:rsidRPr="00AE7E21">
        <w:rPr>
          <w:rFonts w:cstheme="minorHAnsi"/>
          <w:sz w:val="20"/>
          <w:szCs w:val="20"/>
        </w:rPr>
        <w:t>n</w:t>
      </w:r>
      <w:r w:rsidR="00F478FD" w:rsidRPr="00AE7E21">
        <w:rPr>
          <w:rFonts w:cstheme="minorHAnsi"/>
          <w:sz w:val="20"/>
          <w:szCs w:val="20"/>
        </w:rPr>
        <w:t xml:space="preserve"> </w:t>
      </w:r>
      <w:r w:rsidR="00BE68C0" w:rsidRPr="00AE7E21">
        <w:rPr>
          <w:rFonts w:cstheme="minorHAnsi"/>
          <w:sz w:val="20"/>
          <w:szCs w:val="20"/>
        </w:rPr>
        <w:t xml:space="preserve">fue </w:t>
      </w:r>
      <w:r w:rsidR="00F478FD" w:rsidRPr="00AE7E21">
        <w:rPr>
          <w:rFonts w:cstheme="minorHAnsi"/>
          <w:sz w:val="20"/>
          <w:szCs w:val="20"/>
        </w:rPr>
        <w:t>desarrollada</w:t>
      </w:r>
      <w:r w:rsidRPr="00AE7E21">
        <w:rPr>
          <w:rFonts w:cstheme="minorHAnsi"/>
          <w:sz w:val="20"/>
          <w:szCs w:val="20"/>
        </w:rPr>
        <w:t xml:space="preserve"> durante los días </w:t>
      </w:r>
      <w:r w:rsidR="001D1814" w:rsidRPr="00AE7E21">
        <w:rPr>
          <w:rFonts w:cstheme="minorHAnsi"/>
          <w:sz w:val="20"/>
          <w:szCs w:val="20"/>
        </w:rPr>
        <w:t>26 y 27 de noviembre 2014</w:t>
      </w:r>
      <w:r w:rsidR="00230321" w:rsidRPr="00AE7E21">
        <w:rPr>
          <w:rFonts w:cstheme="minorHAnsi"/>
          <w:sz w:val="20"/>
          <w:szCs w:val="20"/>
        </w:rPr>
        <w:t>.</w:t>
      </w:r>
    </w:p>
    <w:p w:rsidR="005C4D17" w:rsidRPr="00AE7E21" w:rsidRDefault="00ED4317" w:rsidP="006E5FFA">
      <w:pPr>
        <w:spacing w:before="120" w:after="120"/>
        <w:rPr>
          <w:rFonts w:cstheme="minorHAnsi"/>
          <w:sz w:val="20"/>
          <w:szCs w:val="20"/>
        </w:rPr>
      </w:pPr>
      <w:r w:rsidRPr="00AE7E21">
        <w:rPr>
          <w:rFonts w:cstheme="minorHAnsi"/>
          <w:sz w:val="20"/>
          <w:szCs w:val="20"/>
        </w:rPr>
        <w:t xml:space="preserve">El proyecto </w:t>
      </w:r>
      <w:r w:rsidR="005C4D17" w:rsidRPr="00AE7E21">
        <w:rPr>
          <w:rFonts w:cstheme="minorHAnsi"/>
          <w:sz w:val="20"/>
          <w:szCs w:val="20"/>
        </w:rPr>
        <w:t xml:space="preserve">se ubica en la Región de Antofagasta, Provincia </w:t>
      </w:r>
      <w:r w:rsidR="00350A7B" w:rsidRPr="00AE7E21">
        <w:rPr>
          <w:rFonts w:cstheme="minorHAnsi"/>
          <w:sz w:val="20"/>
          <w:szCs w:val="20"/>
        </w:rPr>
        <w:t xml:space="preserve">de El </w:t>
      </w:r>
      <w:r w:rsidR="005C4D17" w:rsidRPr="00AE7E21">
        <w:rPr>
          <w:rFonts w:cstheme="minorHAnsi"/>
          <w:sz w:val="20"/>
          <w:szCs w:val="20"/>
        </w:rPr>
        <w:t>Loa, Comuna de San Pedro de Atacama, específicamente en el poblado de San Pedro de Atacama, localidad asentada en el margen noreste del Salar de Atacama, a unos 96 km al sureste de la ciudad de Calama y a 2.436 m.s.n.m.</w:t>
      </w:r>
    </w:p>
    <w:p w:rsidR="00ED4317" w:rsidRPr="00AE7E21" w:rsidRDefault="005C4D17" w:rsidP="006E5FFA">
      <w:pPr>
        <w:spacing w:before="120" w:after="120"/>
        <w:rPr>
          <w:rFonts w:cstheme="minorHAnsi"/>
          <w:sz w:val="20"/>
          <w:szCs w:val="20"/>
        </w:rPr>
      </w:pPr>
      <w:r w:rsidRPr="00AE7E21">
        <w:rPr>
          <w:rFonts w:cstheme="minorHAnsi"/>
          <w:sz w:val="20"/>
          <w:szCs w:val="20"/>
        </w:rPr>
        <w:t xml:space="preserve">Consiste </w:t>
      </w:r>
      <w:r w:rsidR="00507A63" w:rsidRPr="00AE7E21">
        <w:rPr>
          <w:rFonts w:cstheme="minorHAnsi"/>
          <w:sz w:val="20"/>
          <w:szCs w:val="20"/>
        </w:rPr>
        <w:t xml:space="preserve">en reemplazar el edificio que actualmente alberga al “Museo Arqueológico R.P. Gustavo Le Paige”, </w:t>
      </w:r>
      <w:r w:rsidR="002F12D0" w:rsidRPr="00AE7E21">
        <w:rPr>
          <w:rFonts w:cstheme="minorHAnsi"/>
          <w:sz w:val="20"/>
          <w:szCs w:val="20"/>
        </w:rPr>
        <w:t>en el poblado de San Pedro de Atacama</w:t>
      </w:r>
      <w:r w:rsidR="00507A63" w:rsidRPr="00AE7E21">
        <w:rPr>
          <w:rFonts w:cstheme="minorHAnsi"/>
          <w:sz w:val="20"/>
          <w:szCs w:val="20"/>
        </w:rPr>
        <w:t xml:space="preserve">, que por su antigüedad, no ofrece las condiciones de seguridad necesarias para albergar la colección que allí se mantiene ni para garantizar la seguridad de quienes lo visitan. Para ello se </w:t>
      </w:r>
      <w:r w:rsidR="002F12D0" w:rsidRPr="00AE7E21">
        <w:rPr>
          <w:rFonts w:cstheme="minorHAnsi"/>
          <w:sz w:val="20"/>
          <w:szCs w:val="20"/>
        </w:rPr>
        <w:t>construirá</w:t>
      </w:r>
      <w:r w:rsidR="00507A63" w:rsidRPr="00AE7E21">
        <w:rPr>
          <w:rFonts w:cstheme="minorHAnsi"/>
          <w:sz w:val="20"/>
          <w:szCs w:val="20"/>
        </w:rPr>
        <w:t xml:space="preserve"> un nuevo edificio que ofrecerá mejores estándares de seguridad, en consecuencia, el proyecto se localiza en el mismo sector donde actualmente se encuentra el Museo de San Pedro de Atacama.</w:t>
      </w:r>
    </w:p>
    <w:p w:rsidR="008F751D" w:rsidRPr="00AE7E21" w:rsidRDefault="008F751D" w:rsidP="006340FD">
      <w:pPr>
        <w:spacing w:before="120" w:after="120"/>
        <w:rPr>
          <w:rFonts w:cstheme="minorHAnsi"/>
          <w:sz w:val="20"/>
          <w:szCs w:val="20"/>
        </w:rPr>
      </w:pPr>
      <w:r w:rsidRPr="00AE7E21">
        <w:rPr>
          <w:rFonts w:cstheme="minorHAnsi"/>
          <w:sz w:val="20"/>
          <w:szCs w:val="20"/>
        </w:rPr>
        <w:t>La</w:t>
      </w:r>
      <w:r w:rsidR="001D1814" w:rsidRPr="00AE7E21">
        <w:rPr>
          <w:rFonts w:cstheme="minorHAnsi"/>
          <w:sz w:val="20"/>
          <w:szCs w:val="20"/>
        </w:rPr>
        <w:t xml:space="preserve"> materia</w:t>
      </w:r>
      <w:r w:rsidRPr="00AE7E21">
        <w:rPr>
          <w:rFonts w:cstheme="minorHAnsi"/>
          <w:sz w:val="20"/>
          <w:szCs w:val="20"/>
        </w:rPr>
        <w:t xml:space="preserve"> relevante ob</w:t>
      </w:r>
      <w:r w:rsidR="001D1814" w:rsidRPr="00AE7E21">
        <w:rPr>
          <w:rFonts w:cstheme="minorHAnsi"/>
          <w:sz w:val="20"/>
          <w:szCs w:val="20"/>
        </w:rPr>
        <w:t>jeto de la fiscalización fue la a</w:t>
      </w:r>
      <w:r w:rsidR="001D1814" w:rsidRPr="00AE7E21">
        <w:rPr>
          <w:rFonts w:eastAsia="Times New Roman" w:cs="Calibri"/>
          <w:sz w:val="20"/>
          <w:szCs w:val="16"/>
          <w:lang w:eastAsia="es-CL"/>
        </w:rPr>
        <w:t>fectación de patrimonio cultural</w:t>
      </w:r>
      <w:r w:rsidRPr="00AE7E21">
        <w:rPr>
          <w:rFonts w:cstheme="minorHAnsi"/>
          <w:sz w:val="20"/>
          <w:szCs w:val="20"/>
        </w:rPr>
        <w:t xml:space="preserve">. </w:t>
      </w:r>
    </w:p>
    <w:p w:rsidR="001D1814" w:rsidRPr="00AE7E21" w:rsidRDefault="00ED4317" w:rsidP="001D1814">
      <w:pPr>
        <w:spacing w:before="120" w:after="120"/>
        <w:rPr>
          <w:rFonts w:cstheme="minorHAnsi"/>
          <w:sz w:val="20"/>
          <w:szCs w:val="20"/>
        </w:rPr>
      </w:pPr>
      <w:r w:rsidRPr="00AE7E21">
        <w:rPr>
          <w:rFonts w:cstheme="minorHAnsi"/>
          <w:sz w:val="20"/>
          <w:szCs w:val="20"/>
        </w:rPr>
        <w:t>Entre los hechos constatados</w:t>
      </w:r>
      <w:r w:rsidR="00591882" w:rsidRPr="00AE7E21">
        <w:rPr>
          <w:rFonts w:cstheme="minorHAnsi"/>
          <w:sz w:val="20"/>
          <w:szCs w:val="20"/>
        </w:rPr>
        <w:t xml:space="preserve"> que representan</w:t>
      </w:r>
      <w:r w:rsidRPr="00AE7E21">
        <w:rPr>
          <w:rFonts w:cstheme="minorHAnsi"/>
          <w:sz w:val="20"/>
          <w:szCs w:val="20"/>
        </w:rPr>
        <w:t xml:space="preserve"> </w:t>
      </w:r>
      <w:r w:rsidR="001D1814" w:rsidRPr="00AE7E21">
        <w:rPr>
          <w:rFonts w:cstheme="minorHAnsi"/>
          <w:sz w:val="20"/>
          <w:szCs w:val="20"/>
        </w:rPr>
        <w:t>hallazgos</w:t>
      </w:r>
      <w:r w:rsidRPr="00AE7E21">
        <w:rPr>
          <w:rFonts w:cstheme="minorHAnsi"/>
          <w:sz w:val="20"/>
          <w:szCs w:val="20"/>
        </w:rPr>
        <w:t xml:space="preserve"> se encuentra</w:t>
      </w:r>
      <w:r w:rsidR="001D1814" w:rsidRPr="00AE7E21">
        <w:rPr>
          <w:rFonts w:cstheme="minorHAnsi"/>
          <w:sz w:val="20"/>
          <w:szCs w:val="20"/>
        </w:rPr>
        <w:t xml:space="preserve"> el incumplimiento a la Resolución Exenta N° 1</w:t>
      </w:r>
      <w:r w:rsidR="00946B8B" w:rsidRPr="00AE7E21">
        <w:rPr>
          <w:rFonts w:cstheme="minorHAnsi"/>
          <w:sz w:val="20"/>
          <w:szCs w:val="20"/>
        </w:rPr>
        <w:t>.</w:t>
      </w:r>
      <w:r w:rsidR="001D1814" w:rsidRPr="00AE7E21">
        <w:rPr>
          <w:rFonts w:cstheme="minorHAnsi"/>
          <w:sz w:val="20"/>
          <w:szCs w:val="20"/>
        </w:rPr>
        <w:t xml:space="preserve">518/2014 de la Superintendencia del Medio Ambiente, que </w:t>
      </w:r>
      <w:r w:rsidR="006828F4" w:rsidRPr="00AE7E21">
        <w:rPr>
          <w:rFonts w:cstheme="minorHAnsi"/>
          <w:sz w:val="20"/>
          <w:szCs w:val="20"/>
        </w:rPr>
        <w:t xml:space="preserve">fija texto refundido, coordinado y sistematizado de la </w:t>
      </w:r>
      <w:r w:rsidR="00946B8B" w:rsidRPr="00AE7E21">
        <w:rPr>
          <w:rFonts w:cstheme="minorHAnsi"/>
          <w:sz w:val="20"/>
          <w:szCs w:val="20"/>
        </w:rPr>
        <w:t>R</w:t>
      </w:r>
      <w:r w:rsidR="006828F4" w:rsidRPr="00AE7E21">
        <w:rPr>
          <w:rFonts w:cstheme="minorHAnsi"/>
          <w:sz w:val="20"/>
          <w:szCs w:val="20"/>
        </w:rPr>
        <w:t xml:space="preserve">esolución </w:t>
      </w:r>
      <w:r w:rsidR="00946B8B" w:rsidRPr="00AE7E21">
        <w:rPr>
          <w:rFonts w:cstheme="minorHAnsi"/>
          <w:sz w:val="20"/>
          <w:szCs w:val="20"/>
        </w:rPr>
        <w:t xml:space="preserve">Exenta </w:t>
      </w:r>
      <w:r w:rsidR="006828F4" w:rsidRPr="00AE7E21">
        <w:rPr>
          <w:rFonts w:cstheme="minorHAnsi"/>
          <w:sz w:val="20"/>
          <w:szCs w:val="20"/>
        </w:rPr>
        <w:t>N° 574</w:t>
      </w:r>
      <w:r w:rsidR="00946B8B" w:rsidRPr="00AE7E21">
        <w:rPr>
          <w:rFonts w:cstheme="minorHAnsi"/>
          <w:sz w:val="20"/>
          <w:szCs w:val="20"/>
        </w:rPr>
        <w:t>/</w:t>
      </w:r>
      <w:r w:rsidR="006828F4" w:rsidRPr="00AE7E21">
        <w:rPr>
          <w:rFonts w:cstheme="minorHAnsi"/>
          <w:sz w:val="20"/>
          <w:szCs w:val="20"/>
        </w:rPr>
        <w:t>2012.</w:t>
      </w:r>
    </w:p>
    <w:p w:rsidR="00ED4317" w:rsidRPr="00AE7E21" w:rsidRDefault="00ED4317" w:rsidP="00395748">
      <w:pPr>
        <w:rPr>
          <w:rFonts w:cstheme="minorHAnsi"/>
          <w:b/>
          <w:sz w:val="10"/>
          <w:szCs w:val="20"/>
        </w:rPr>
      </w:pPr>
      <w:r w:rsidRPr="00AE7E21">
        <w:rPr>
          <w:rFonts w:cstheme="minorHAnsi"/>
          <w:b/>
          <w:sz w:val="10"/>
          <w:szCs w:val="20"/>
        </w:rPr>
        <w:br w:type="page"/>
      </w:r>
    </w:p>
    <w:p w:rsidR="00ED4317" w:rsidRPr="00AE7E21" w:rsidRDefault="009847C7" w:rsidP="006340FD">
      <w:pPr>
        <w:pStyle w:val="Ttulo1"/>
      </w:pPr>
      <w:bookmarkStart w:id="14" w:name="_Toc442781839"/>
      <w:r w:rsidRPr="00AE7E21">
        <w:lastRenderedPageBreak/>
        <w:t>IDENTIFICACIÓN DEL PROYECTO,</w:t>
      </w:r>
      <w:r w:rsidR="00677A75" w:rsidRPr="00AE7E21">
        <w:t xml:space="preserve"> INSTALACIÓN, </w:t>
      </w:r>
      <w:r w:rsidRPr="00AE7E21">
        <w:t>ACTIVIDAD O FUENTE FISCALIZADA</w:t>
      </w:r>
      <w:bookmarkEnd w:id="14"/>
    </w:p>
    <w:p w:rsidR="00ED4317" w:rsidRPr="00AE7E21" w:rsidRDefault="00ED4317" w:rsidP="00B773B3">
      <w:pPr>
        <w:pStyle w:val="Ttulo2"/>
        <w:ind w:left="578" w:hanging="578"/>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442781840"/>
      <w:r w:rsidRPr="00AE7E21">
        <w:t>Antecedentes Generales</w:t>
      </w:r>
      <w:bookmarkEnd w:id="15"/>
      <w:bookmarkEnd w:id="16"/>
      <w:bookmarkEnd w:id="17"/>
      <w:bookmarkEnd w:id="18"/>
      <w:bookmarkEnd w:id="19"/>
      <w:bookmarkEnd w:id="20"/>
      <w:bookmarkEnd w:id="21"/>
      <w:bookmarkEnd w:id="22"/>
      <w:bookmarkEnd w:id="23"/>
      <w:bookmarkEnd w:id="24"/>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AE7E21"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AE7E21" w:rsidRDefault="00230321" w:rsidP="00AE3D6E">
            <w:pPr>
              <w:spacing w:before="60" w:after="60"/>
              <w:rPr>
                <w:rFonts w:cstheme="minorHAnsi"/>
                <w:sz w:val="18"/>
                <w:szCs w:val="20"/>
              </w:rPr>
            </w:pPr>
            <w:bookmarkStart w:id="25" w:name="_Toc353998105"/>
            <w:bookmarkStart w:id="26" w:name="_Toc353998178"/>
            <w:bookmarkEnd w:id="25"/>
            <w:bookmarkEnd w:id="26"/>
            <w:r w:rsidRPr="00AE7E21">
              <w:rPr>
                <w:rFonts w:cstheme="minorHAnsi"/>
                <w:b/>
                <w:sz w:val="18"/>
                <w:szCs w:val="20"/>
              </w:rPr>
              <w:t xml:space="preserve">Identificación de la actividad, </w:t>
            </w:r>
            <w:r w:rsidR="00D235C7" w:rsidRPr="00AE7E21">
              <w:rPr>
                <w:rFonts w:cstheme="minorHAnsi"/>
                <w:b/>
                <w:sz w:val="18"/>
                <w:szCs w:val="20"/>
              </w:rPr>
              <w:t xml:space="preserve">instalación, </w:t>
            </w:r>
            <w:r w:rsidRPr="00AE7E21">
              <w:rPr>
                <w:rFonts w:cstheme="minorHAnsi"/>
                <w:b/>
                <w:sz w:val="18"/>
                <w:szCs w:val="20"/>
              </w:rPr>
              <w:t>proyecto o fuente fiscalizada:</w:t>
            </w:r>
            <w:r w:rsidRPr="00AE7E21">
              <w:rPr>
                <w:rFonts w:cstheme="minorHAnsi"/>
                <w:sz w:val="18"/>
                <w:szCs w:val="20"/>
              </w:rPr>
              <w:t xml:space="preserve"> </w:t>
            </w:r>
          </w:p>
          <w:p w:rsidR="00230321" w:rsidRPr="00AE7E21" w:rsidRDefault="0093102A" w:rsidP="00AE3D6E">
            <w:pPr>
              <w:spacing w:before="60" w:after="60"/>
              <w:rPr>
                <w:rFonts w:cstheme="minorHAnsi"/>
                <w:sz w:val="18"/>
                <w:szCs w:val="20"/>
                <w:lang w:eastAsia="es-ES"/>
              </w:rPr>
            </w:pPr>
            <w:r w:rsidRPr="00AE7E21">
              <w:rPr>
                <w:rFonts w:cstheme="minorHAnsi"/>
                <w:sz w:val="18"/>
                <w:szCs w:val="20"/>
                <w:lang w:eastAsia="es-ES"/>
              </w:rPr>
              <w:t xml:space="preserve">Reposición del Museo </w:t>
            </w:r>
            <w:r w:rsidR="00350A7B" w:rsidRPr="00AE7E21">
              <w:rPr>
                <w:rFonts w:cstheme="minorHAnsi"/>
                <w:sz w:val="18"/>
                <w:szCs w:val="20"/>
                <w:lang w:eastAsia="es-ES"/>
              </w:rPr>
              <w:t>Arqueológico</w:t>
            </w:r>
            <w:r w:rsidRPr="00AE7E21">
              <w:rPr>
                <w:rFonts w:cstheme="minorHAnsi"/>
                <w:sz w:val="18"/>
                <w:szCs w:val="20"/>
                <w:lang w:eastAsia="es-ES"/>
              </w:rPr>
              <w:t xml:space="preserve"> R.P. Gustavo Le Paige</w:t>
            </w:r>
          </w:p>
        </w:tc>
      </w:tr>
      <w:tr w:rsidR="00B773B3" w:rsidRPr="00AE7E21"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73B3" w:rsidRPr="00AE7E21" w:rsidRDefault="00B773B3" w:rsidP="00AE3D6E">
            <w:pPr>
              <w:spacing w:before="60" w:after="60"/>
              <w:rPr>
                <w:rFonts w:cstheme="minorHAnsi"/>
                <w:b/>
                <w:sz w:val="18"/>
                <w:szCs w:val="20"/>
              </w:rPr>
            </w:pPr>
            <w:r w:rsidRPr="00AE7E21">
              <w:rPr>
                <w:rFonts w:cstheme="minorHAnsi"/>
                <w:b/>
                <w:sz w:val="18"/>
                <w:szCs w:val="20"/>
              </w:rPr>
              <w:t>Región:</w:t>
            </w:r>
            <w:r w:rsidRPr="00AE7E21">
              <w:rPr>
                <w:rFonts w:cstheme="minorHAnsi"/>
                <w:sz w:val="18"/>
                <w:szCs w:val="20"/>
              </w:rPr>
              <w:t xml:space="preserve"> </w:t>
            </w:r>
          </w:p>
          <w:p w:rsidR="00B773B3" w:rsidRPr="00AE7E21" w:rsidRDefault="0093102A" w:rsidP="00AE3D6E">
            <w:pPr>
              <w:spacing w:before="60" w:after="60"/>
              <w:rPr>
                <w:rFonts w:cstheme="minorHAnsi"/>
                <w:sz w:val="18"/>
                <w:szCs w:val="20"/>
              </w:rPr>
            </w:pPr>
            <w:r w:rsidRPr="00AE7E21">
              <w:rPr>
                <w:rFonts w:cstheme="minorHAnsi"/>
                <w:sz w:val="18"/>
                <w:szCs w:val="20"/>
              </w:rPr>
              <w:t>Antofagasta</w:t>
            </w:r>
            <w:r w:rsidR="00350A7B" w:rsidRPr="00AE7E21">
              <w:rPr>
                <w:rFonts w:cstheme="minorHAnsi"/>
                <w:sz w:val="18"/>
                <w:szCs w:val="20"/>
              </w:rPr>
              <w:t>.</w:t>
            </w:r>
          </w:p>
        </w:tc>
        <w:tc>
          <w:tcPr>
            <w:tcW w:w="2500" w:type="pct"/>
            <w:vMerge w:val="restart"/>
            <w:tcBorders>
              <w:top w:val="single" w:sz="4" w:space="0" w:color="auto"/>
              <w:left w:val="single" w:sz="4" w:space="0" w:color="auto"/>
              <w:right w:val="single" w:sz="4" w:space="0" w:color="auto"/>
            </w:tcBorders>
            <w:shd w:val="clear" w:color="auto" w:fill="FFFFFF"/>
            <w:hideMark/>
          </w:tcPr>
          <w:p w:rsidR="00B773B3" w:rsidRPr="00AE7E21" w:rsidRDefault="00B773B3" w:rsidP="00AE3D6E">
            <w:pPr>
              <w:spacing w:before="60" w:after="60"/>
              <w:ind w:left="46"/>
              <w:rPr>
                <w:rFonts w:cstheme="minorHAnsi"/>
                <w:b/>
                <w:sz w:val="18"/>
                <w:szCs w:val="20"/>
              </w:rPr>
            </w:pPr>
            <w:r w:rsidRPr="00AE7E21">
              <w:rPr>
                <w:rFonts w:cstheme="minorHAnsi"/>
                <w:b/>
                <w:sz w:val="18"/>
                <w:szCs w:val="20"/>
              </w:rPr>
              <w:t>Ubicación específica de la actividad, proyecto o fuente fiscalizada:</w:t>
            </w:r>
            <w:r w:rsidRPr="00AE7E21">
              <w:rPr>
                <w:rFonts w:cstheme="minorHAnsi"/>
                <w:sz w:val="18"/>
                <w:szCs w:val="20"/>
              </w:rPr>
              <w:t xml:space="preserve"> </w:t>
            </w:r>
          </w:p>
          <w:p w:rsidR="00B773B3" w:rsidRPr="00AE7E21" w:rsidRDefault="00776948" w:rsidP="00776948">
            <w:pPr>
              <w:spacing w:before="60" w:after="60"/>
              <w:ind w:left="188"/>
              <w:rPr>
                <w:rFonts w:cstheme="minorHAnsi"/>
                <w:sz w:val="18"/>
                <w:szCs w:val="20"/>
              </w:rPr>
            </w:pPr>
            <w:r w:rsidRPr="00AE7E21">
              <w:rPr>
                <w:rFonts w:cstheme="minorHAnsi"/>
                <w:sz w:val="18"/>
                <w:szCs w:val="20"/>
                <w:lang w:eastAsia="es-ES"/>
              </w:rPr>
              <w:t>Padre Gustavo Le Paige 380, San Pedro de Atacama.</w:t>
            </w:r>
          </w:p>
        </w:tc>
      </w:tr>
      <w:tr w:rsidR="00B773B3" w:rsidRPr="00AE7E21"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73B3" w:rsidRPr="00AE7E21" w:rsidRDefault="00B773B3" w:rsidP="00AE3D6E">
            <w:pPr>
              <w:spacing w:before="60" w:after="60"/>
              <w:rPr>
                <w:rFonts w:cstheme="minorHAnsi"/>
                <w:b/>
                <w:sz w:val="18"/>
                <w:szCs w:val="20"/>
              </w:rPr>
            </w:pPr>
            <w:r w:rsidRPr="00AE7E21">
              <w:rPr>
                <w:rFonts w:cstheme="minorHAnsi"/>
                <w:b/>
                <w:sz w:val="18"/>
                <w:szCs w:val="20"/>
              </w:rPr>
              <w:t>Provincia:</w:t>
            </w:r>
            <w:r w:rsidRPr="00AE7E21">
              <w:rPr>
                <w:rFonts w:cstheme="minorHAnsi"/>
                <w:sz w:val="18"/>
                <w:szCs w:val="20"/>
              </w:rPr>
              <w:t xml:space="preserve"> </w:t>
            </w:r>
          </w:p>
          <w:p w:rsidR="00B773B3" w:rsidRPr="00AE7E21" w:rsidRDefault="0093102A" w:rsidP="00AE3D6E">
            <w:pPr>
              <w:spacing w:before="60" w:after="60"/>
              <w:rPr>
                <w:rFonts w:cstheme="minorHAnsi"/>
                <w:sz w:val="18"/>
                <w:szCs w:val="20"/>
              </w:rPr>
            </w:pPr>
            <w:r w:rsidRPr="00AE7E21">
              <w:rPr>
                <w:rFonts w:cstheme="minorHAnsi"/>
                <w:sz w:val="18"/>
                <w:szCs w:val="20"/>
              </w:rPr>
              <w:t>El Loa</w:t>
            </w:r>
            <w:r w:rsidR="00350A7B" w:rsidRPr="00AE7E21">
              <w:rPr>
                <w:rFonts w:cstheme="minorHAnsi"/>
                <w:sz w:val="18"/>
                <w:szCs w:val="20"/>
              </w:rPr>
              <w:t>.</w:t>
            </w:r>
          </w:p>
        </w:tc>
        <w:tc>
          <w:tcPr>
            <w:tcW w:w="2500" w:type="pct"/>
            <w:vMerge/>
            <w:tcBorders>
              <w:left w:val="single" w:sz="4" w:space="0" w:color="auto"/>
              <w:right w:val="single" w:sz="4" w:space="0" w:color="auto"/>
            </w:tcBorders>
            <w:shd w:val="clear" w:color="auto" w:fill="FFFFFF"/>
          </w:tcPr>
          <w:p w:rsidR="00B773B3" w:rsidRPr="00AE7E21" w:rsidRDefault="00B773B3" w:rsidP="00AE3D6E">
            <w:pPr>
              <w:spacing w:before="60" w:after="60"/>
              <w:ind w:left="188"/>
              <w:rPr>
                <w:rFonts w:cstheme="minorHAnsi"/>
                <w:b/>
                <w:sz w:val="18"/>
                <w:szCs w:val="20"/>
              </w:rPr>
            </w:pPr>
          </w:p>
        </w:tc>
      </w:tr>
      <w:tr w:rsidR="00B773B3" w:rsidRPr="00AE7E21"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73B3" w:rsidRPr="00AE7E21" w:rsidRDefault="00B773B3" w:rsidP="00AE3D6E">
            <w:pPr>
              <w:spacing w:before="60" w:after="60"/>
              <w:rPr>
                <w:rFonts w:cstheme="minorHAnsi"/>
                <w:sz w:val="18"/>
                <w:szCs w:val="20"/>
              </w:rPr>
            </w:pPr>
            <w:r w:rsidRPr="00AE7E21">
              <w:rPr>
                <w:rFonts w:cstheme="minorHAnsi"/>
                <w:b/>
                <w:sz w:val="18"/>
                <w:szCs w:val="20"/>
              </w:rPr>
              <w:t>Comuna:</w:t>
            </w:r>
          </w:p>
          <w:p w:rsidR="0093102A" w:rsidRPr="00AE7E21" w:rsidRDefault="0093102A" w:rsidP="00AE3D6E">
            <w:pPr>
              <w:spacing w:before="60" w:after="60"/>
              <w:rPr>
                <w:rFonts w:cstheme="minorHAnsi"/>
                <w:sz w:val="18"/>
                <w:szCs w:val="20"/>
              </w:rPr>
            </w:pPr>
            <w:r w:rsidRPr="00AE7E21">
              <w:rPr>
                <w:rFonts w:cstheme="minorHAnsi"/>
                <w:sz w:val="18"/>
                <w:szCs w:val="20"/>
              </w:rPr>
              <w:t>San Pedro de Atacama</w:t>
            </w:r>
            <w:r w:rsidR="00350A7B" w:rsidRPr="00AE7E21">
              <w:rPr>
                <w:rFonts w:cstheme="minorHAnsi"/>
                <w:sz w:val="18"/>
                <w:szCs w:val="20"/>
              </w:rPr>
              <w:t>.</w:t>
            </w:r>
          </w:p>
        </w:tc>
        <w:tc>
          <w:tcPr>
            <w:tcW w:w="2500" w:type="pct"/>
            <w:vMerge/>
            <w:tcBorders>
              <w:left w:val="single" w:sz="4" w:space="0" w:color="auto"/>
              <w:bottom w:val="single" w:sz="4" w:space="0" w:color="auto"/>
              <w:right w:val="single" w:sz="4" w:space="0" w:color="auto"/>
            </w:tcBorders>
            <w:shd w:val="clear" w:color="auto" w:fill="FFFFFF"/>
          </w:tcPr>
          <w:p w:rsidR="00B773B3" w:rsidRPr="00AE7E21" w:rsidRDefault="00B773B3" w:rsidP="00AE3D6E">
            <w:pPr>
              <w:spacing w:before="60" w:after="60"/>
              <w:ind w:left="188"/>
              <w:rPr>
                <w:rFonts w:cstheme="minorHAnsi"/>
                <w:b/>
                <w:sz w:val="18"/>
                <w:szCs w:val="20"/>
              </w:rPr>
            </w:pPr>
          </w:p>
        </w:tc>
      </w:tr>
      <w:tr w:rsidR="00230321" w:rsidRPr="00AE7E21"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7E21" w:rsidRDefault="00230321" w:rsidP="00AE3D6E">
            <w:pPr>
              <w:spacing w:before="60" w:after="60"/>
              <w:rPr>
                <w:rFonts w:cstheme="minorHAnsi"/>
                <w:b/>
                <w:sz w:val="18"/>
                <w:szCs w:val="20"/>
              </w:rPr>
            </w:pPr>
            <w:r w:rsidRPr="00AE7E21">
              <w:rPr>
                <w:rFonts w:cstheme="minorHAnsi"/>
                <w:b/>
                <w:sz w:val="18"/>
                <w:szCs w:val="20"/>
              </w:rPr>
              <w:t>Titular de la actividad,</w:t>
            </w:r>
            <w:r w:rsidR="00D235C7" w:rsidRPr="00AE7E21">
              <w:rPr>
                <w:rFonts w:cstheme="minorHAnsi"/>
                <w:b/>
                <w:sz w:val="18"/>
                <w:szCs w:val="20"/>
              </w:rPr>
              <w:t xml:space="preserve"> instalación,</w:t>
            </w:r>
            <w:r w:rsidRPr="00AE7E21">
              <w:rPr>
                <w:rFonts w:cstheme="minorHAnsi"/>
                <w:b/>
                <w:sz w:val="18"/>
                <w:szCs w:val="20"/>
              </w:rPr>
              <w:t xml:space="preserve"> proyecto o fuente fiscalizada:</w:t>
            </w:r>
            <w:r w:rsidRPr="00AE7E21">
              <w:rPr>
                <w:rFonts w:cstheme="minorHAnsi"/>
                <w:sz w:val="18"/>
                <w:szCs w:val="20"/>
              </w:rPr>
              <w:t xml:space="preserve"> </w:t>
            </w:r>
          </w:p>
          <w:p w:rsidR="00230321" w:rsidRPr="00AE7E21" w:rsidRDefault="00776948" w:rsidP="00AE3D6E">
            <w:pPr>
              <w:spacing w:before="60" w:after="60"/>
              <w:rPr>
                <w:rFonts w:cstheme="minorHAnsi"/>
                <w:sz w:val="18"/>
                <w:szCs w:val="20"/>
                <w:lang w:eastAsia="es-ES"/>
              </w:rPr>
            </w:pPr>
            <w:r w:rsidRPr="00AE7E21">
              <w:rPr>
                <w:rFonts w:cstheme="minorHAnsi"/>
                <w:sz w:val="18"/>
                <w:szCs w:val="20"/>
                <w:lang w:eastAsia="es-ES"/>
              </w:rPr>
              <w:t>Municipalidad de San Pedro de Atacama</w:t>
            </w:r>
            <w:r w:rsidR="00350A7B" w:rsidRPr="00AE7E21">
              <w:rPr>
                <w:rFonts w:cstheme="minorHAnsi"/>
                <w:sz w:val="18"/>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230321" w:rsidP="00AE3D6E">
            <w:pPr>
              <w:spacing w:before="60" w:after="60"/>
              <w:rPr>
                <w:rFonts w:cstheme="minorHAnsi"/>
                <w:b/>
                <w:sz w:val="18"/>
                <w:szCs w:val="20"/>
              </w:rPr>
            </w:pPr>
            <w:r w:rsidRPr="00AE7E21">
              <w:rPr>
                <w:rFonts w:cstheme="minorHAnsi"/>
                <w:b/>
                <w:sz w:val="18"/>
                <w:szCs w:val="20"/>
              </w:rPr>
              <w:t>RUT o RUN:</w:t>
            </w:r>
            <w:r w:rsidRPr="00AE7E21">
              <w:rPr>
                <w:rFonts w:cstheme="minorHAnsi"/>
                <w:sz w:val="18"/>
                <w:szCs w:val="20"/>
              </w:rPr>
              <w:t xml:space="preserve"> </w:t>
            </w:r>
          </w:p>
          <w:p w:rsidR="00230321" w:rsidRPr="00AE7E21" w:rsidRDefault="00776948" w:rsidP="00AE3D6E">
            <w:pPr>
              <w:spacing w:before="60" w:after="60"/>
              <w:rPr>
                <w:rFonts w:cstheme="minorHAnsi"/>
                <w:sz w:val="18"/>
                <w:szCs w:val="20"/>
                <w:lang w:val="es-ES" w:eastAsia="es-ES"/>
              </w:rPr>
            </w:pPr>
            <w:r w:rsidRPr="00AE7E21">
              <w:rPr>
                <w:rFonts w:cstheme="minorHAnsi"/>
                <w:sz w:val="18"/>
                <w:szCs w:val="20"/>
                <w:lang w:val="es-ES" w:eastAsia="es-ES"/>
              </w:rPr>
              <w:t>69.252.500-0</w:t>
            </w:r>
          </w:p>
        </w:tc>
      </w:tr>
      <w:tr w:rsidR="00230321" w:rsidRPr="00AE7E21"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F64DF2" w:rsidP="00AE3D6E">
            <w:pPr>
              <w:spacing w:before="60" w:after="60"/>
              <w:rPr>
                <w:rFonts w:cstheme="minorHAnsi"/>
                <w:b/>
                <w:sz w:val="18"/>
                <w:szCs w:val="20"/>
              </w:rPr>
            </w:pPr>
            <w:r w:rsidRPr="00AE7E21">
              <w:rPr>
                <w:rFonts w:cstheme="minorHAnsi"/>
                <w:b/>
                <w:sz w:val="18"/>
                <w:szCs w:val="20"/>
              </w:rPr>
              <w:t>Domicilio t</w:t>
            </w:r>
            <w:r w:rsidR="00230321" w:rsidRPr="00AE7E21">
              <w:rPr>
                <w:rFonts w:cstheme="minorHAnsi"/>
                <w:b/>
                <w:sz w:val="18"/>
                <w:szCs w:val="20"/>
              </w:rPr>
              <w:t>itular:</w:t>
            </w:r>
            <w:r w:rsidR="00230321" w:rsidRPr="00AE7E21">
              <w:rPr>
                <w:rFonts w:cstheme="minorHAnsi"/>
                <w:sz w:val="18"/>
                <w:szCs w:val="20"/>
              </w:rPr>
              <w:t xml:space="preserve"> </w:t>
            </w:r>
          </w:p>
          <w:p w:rsidR="00230321" w:rsidRPr="00AE7E21" w:rsidRDefault="00776948" w:rsidP="00AE3D6E">
            <w:pPr>
              <w:spacing w:before="60" w:after="60"/>
              <w:rPr>
                <w:rFonts w:cstheme="minorHAnsi"/>
                <w:sz w:val="18"/>
                <w:szCs w:val="20"/>
              </w:rPr>
            </w:pPr>
            <w:r w:rsidRPr="00AE7E21">
              <w:rPr>
                <w:rFonts w:cstheme="minorHAnsi"/>
                <w:sz w:val="18"/>
                <w:szCs w:val="20"/>
                <w:lang w:eastAsia="es-ES"/>
              </w:rPr>
              <w:t>Padre Gustavo Le Paige 328, San Pedro de Atacama.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230321" w:rsidP="00AE3D6E">
            <w:pPr>
              <w:spacing w:before="60" w:after="60"/>
              <w:rPr>
                <w:rFonts w:cstheme="minorHAnsi"/>
                <w:b/>
                <w:sz w:val="18"/>
                <w:szCs w:val="20"/>
              </w:rPr>
            </w:pPr>
            <w:r w:rsidRPr="00AE7E21">
              <w:rPr>
                <w:rFonts w:cstheme="minorHAnsi"/>
                <w:b/>
                <w:sz w:val="18"/>
                <w:szCs w:val="20"/>
              </w:rPr>
              <w:t>Correo electrónico:</w:t>
            </w:r>
            <w:r w:rsidRPr="00AE7E21">
              <w:rPr>
                <w:rFonts w:cstheme="minorHAnsi"/>
                <w:sz w:val="18"/>
                <w:szCs w:val="20"/>
              </w:rPr>
              <w:t xml:space="preserve"> </w:t>
            </w:r>
          </w:p>
          <w:p w:rsidR="00230321" w:rsidRPr="00AE7E21" w:rsidRDefault="00776948" w:rsidP="00AE3D6E">
            <w:pPr>
              <w:spacing w:before="60" w:after="60"/>
              <w:rPr>
                <w:rFonts w:cstheme="minorHAnsi"/>
                <w:sz w:val="18"/>
                <w:szCs w:val="20"/>
              </w:rPr>
            </w:pPr>
            <w:r w:rsidRPr="00AE7E21">
              <w:rPr>
                <w:rFonts w:cstheme="minorHAnsi"/>
                <w:sz w:val="18"/>
                <w:szCs w:val="20"/>
              </w:rPr>
              <w:t>planospa@gmail.com</w:t>
            </w:r>
          </w:p>
        </w:tc>
      </w:tr>
      <w:tr w:rsidR="00230321" w:rsidRPr="00AE7E21"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rsidR="00230321" w:rsidRPr="00AE7E21"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7E21" w:rsidRDefault="00230321" w:rsidP="00AE3D6E">
            <w:pPr>
              <w:spacing w:before="60" w:after="60"/>
              <w:rPr>
                <w:rFonts w:cstheme="minorHAnsi"/>
                <w:b/>
                <w:sz w:val="18"/>
                <w:szCs w:val="20"/>
              </w:rPr>
            </w:pPr>
            <w:r w:rsidRPr="00AE7E21">
              <w:rPr>
                <w:rFonts w:cstheme="minorHAnsi"/>
                <w:b/>
                <w:sz w:val="18"/>
                <w:szCs w:val="20"/>
              </w:rPr>
              <w:t>Teléfono:</w:t>
            </w:r>
            <w:r w:rsidRPr="00AE7E21">
              <w:rPr>
                <w:rFonts w:cstheme="minorHAnsi"/>
                <w:sz w:val="18"/>
                <w:szCs w:val="20"/>
              </w:rPr>
              <w:t xml:space="preserve"> </w:t>
            </w:r>
          </w:p>
          <w:p w:rsidR="00230321" w:rsidRPr="00AE7E21" w:rsidRDefault="00776948" w:rsidP="00AE3D6E">
            <w:pPr>
              <w:spacing w:before="60" w:after="60"/>
              <w:rPr>
                <w:rFonts w:cstheme="minorHAnsi"/>
                <w:sz w:val="18"/>
                <w:szCs w:val="20"/>
              </w:rPr>
            </w:pPr>
            <w:r w:rsidRPr="00AE7E21">
              <w:rPr>
                <w:rFonts w:cstheme="minorHAnsi"/>
                <w:sz w:val="18"/>
                <w:szCs w:val="20"/>
              </w:rPr>
              <w:t>55 – 25 69 201</w:t>
            </w:r>
          </w:p>
        </w:tc>
      </w:tr>
      <w:tr w:rsidR="00230321" w:rsidRPr="00AE7E21"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F64DF2" w:rsidP="00AE3D6E">
            <w:pPr>
              <w:spacing w:before="60" w:after="60"/>
              <w:rPr>
                <w:rFonts w:cstheme="minorHAnsi"/>
                <w:b/>
                <w:sz w:val="18"/>
                <w:szCs w:val="20"/>
                <w:lang w:val="es-ES" w:eastAsia="es-ES"/>
              </w:rPr>
            </w:pPr>
            <w:r w:rsidRPr="00AE7E21">
              <w:rPr>
                <w:rFonts w:cstheme="minorHAnsi"/>
                <w:b/>
                <w:sz w:val="18"/>
                <w:szCs w:val="20"/>
              </w:rPr>
              <w:t>Identificación del representante l</w:t>
            </w:r>
            <w:r w:rsidR="00230321" w:rsidRPr="00AE7E21">
              <w:rPr>
                <w:rFonts w:cstheme="minorHAnsi"/>
                <w:b/>
                <w:sz w:val="18"/>
                <w:szCs w:val="20"/>
              </w:rPr>
              <w:t>egal:</w:t>
            </w:r>
            <w:r w:rsidR="00230321" w:rsidRPr="00AE7E21">
              <w:rPr>
                <w:rFonts w:cstheme="minorHAnsi"/>
                <w:sz w:val="18"/>
                <w:szCs w:val="20"/>
              </w:rPr>
              <w:t xml:space="preserve"> </w:t>
            </w:r>
          </w:p>
          <w:p w:rsidR="00230321" w:rsidRPr="00AE7E21" w:rsidRDefault="00BF5FC7" w:rsidP="002A3001">
            <w:pPr>
              <w:spacing w:before="60" w:after="60"/>
              <w:rPr>
                <w:rFonts w:cstheme="minorHAnsi"/>
                <w:sz w:val="18"/>
                <w:szCs w:val="20"/>
              </w:rPr>
            </w:pPr>
            <w:r w:rsidRPr="00AE7E21">
              <w:rPr>
                <w:rFonts w:cstheme="minorHAnsi"/>
                <w:sz w:val="18"/>
                <w:szCs w:val="20"/>
              </w:rPr>
              <w:t xml:space="preserve">Srta. </w:t>
            </w:r>
            <w:r w:rsidR="002A3001" w:rsidRPr="00AE7E21">
              <w:rPr>
                <w:rFonts w:cstheme="minorHAnsi"/>
                <w:sz w:val="18"/>
                <w:szCs w:val="20"/>
              </w:rPr>
              <w:t>Sandra Berna Martínez</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230321" w:rsidP="00AE3D6E">
            <w:pPr>
              <w:spacing w:before="60" w:after="60"/>
              <w:rPr>
                <w:rFonts w:cstheme="minorHAnsi"/>
                <w:b/>
                <w:sz w:val="18"/>
                <w:szCs w:val="20"/>
                <w:lang w:val="es-ES" w:eastAsia="es-ES"/>
              </w:rPr>
            </w:pPr>
            <w:r w:rsidRPr="00AE7E21">
              <w:rPr>
                <w:rFonts w:cstheme="minorHAnsi"/>
                <w:b/>
                <w:sz w:val="18"/>
                <w:szCs w:val="20"/>
              </w:rPr>
              <w:t>RUT o RUN:</w:t>
            </w:r>
            <w:r w:rsidRPr="00AE7E21">
              <w:rPr>
                <w:rFonts w:cstheme="minorHAnsi"/>
                <w:sz w:val="18"/>
                <w:szCs w:val="20"/>
              </w:rPr>
              <w:t xml:space="preserve"> </w:t>
            </w:r>
          </w:p>
          <w:p w:rsidR="00230321" w:rsidRPr="00AE7E21" w:rsidRDefault="002A3001" w:rsidP="00AE3D6E">
            <w:pPr>
              <w:spacing w:before="60" w:after="60"/>
              <w:rPr>
                <w:rFonts w:cstheme="minorHAnsi"/>
                <w:sz w:val="18"/>
                <w:szCs w:val="20"/>
                <w:lang w:val="es-ES" w:eastAsia="es-ES"/>
              </w:rPr>
            </w:pPr>
            <w:r w:rsidRPr="00AE7E21">
              <w:rPr>
                <w:rFonts w:cstheme="minorHAnsi"/>
                <w:sz w:val="18"/>
                <w:szCs w:val="20"/>
                <w:lang w:val="es-ES" w:eastAsia="es-ES"/>
              </w:rPr>
              <w:t>7.270.519-K</w:t>
            </w:r>
          </w:p>
        </w:tc>
      </w:tr>
      <w:tr w:rsidR="00230321" w:rsidRPr="00AE7E21"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F64DF2" w:rsidP="00AE3D6E">
            <w:pPr>
              <w:spacing w:before="60" w:after="60"/>
              <w:rPr>
                <w:rFonts w:cstheme="minorHAnsi"/>
                <w:b/>
                <w:sz w:val="18"/>
                <w:szCs w:val="20"/>
              </w:rPr>
            </w:pPr>
            <w:r w:rsidRPr="00AE7E21">
              <w:rPr>
                <w:rFonts w:cstheme="minorHAnsi"/>
                <w:b/>
                <w:sz w:val="18"/>
                <w:szCs w:val="20"/>
              </w:rPr>
              <w:t>Domicilio representante l</w:t>
            </w:r>
            <w:r w:rsidR="00230321" w:rsidRPr="00AE7E21">
              <w:rPr>
                <w:rFonts w:cstheme="minorHAnsi"/>
                <w:b/>
                <w:sz w:val="18"/>
                <w:szCs w:val="20"/>
              </w:rPr>
              <w:t>egal:</w:t>
            </w:r>
            <w:r w:rsidR="00230321" w:rsidRPr="00AE7E21">
              <w:rPr>
                <w:rFonts w:cstheme="minorHAnsi"/>
                <w:sz w:val="18"/>
                <w:szCs w:val="20"/>
              </w:rPr>
              <w:t xml:space="preserve"> </w:t>
            </w:r>
          </w:p>
          <w:p w:rsidR="00230321" w:rsidRPr="00AE7E21" w:rsidRDefault="002A3001" w:rsidP="00AE3D6E">
            <w:pPr>
              <w:spacing w:before="60" w:after="60"/>
              <w:rPr>
                <w:rFonts w:cstheme="minorHAnsi"/>
                <w:sz w:val="18"/>
                <w:szCs w:val="20"/>
                <w:lang w:val="es-ES" w:eastAsia="es-ES"/>
              </w:rPr>
            </w:pPr>
            <w:r w:rsidRPr="00AE7E21">
              <w:rPr>
                <w:rFonts w:cstheme="minorHAnsi"/>
                <w:sz w:val="18"/>
                <w:szCs w:val="20"/>
                <w:lang w:eastAsia="es-ES"/>
              </w:rPr>
              <w:t>Padre Gustavo Le Paige 328, San Pedro de Atacama.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7E21" w:rsidRDefault="00230321" w:rsidP="00AE3D6E">
            <w:pPr>
              <w:spacing w:before="60" w:after="60"/>
              <w:rPr>
                <w:rFonts w:cstheme="minorHAnsi"/>
                <w:sz w:val="18"/>
                <w:szCs w:val="20"/>
              </w:rPr>
            </w:pPr>
            <w:r w:rsidRPr="00AE7E21">
              <w:rPr>
                <w:rFonts w:cstheme="minorHAnsi"/>
                <w:b/>
                <w:sz w:val="18"/>
                <w:szCs w:val="20"/>
              </w:rPr>
              <w:t>Correo electrónico:</w:t>
            </w:r>
          </w:p>
          <w:p w:rsidR="00AE3D6E" w:rsidRPr="00AE7E21" w:rsidRDefault="002A3001" w:rsidP="00AE3D6E">
            <w:pPr>
              <w:spacing w:before="60" w:after="60"/>
              <w:rPr>
                <w:rFonts w:cstheme="minorHAnsi"/>
                <w:sz w:val="18"/>
                <w:szCs w:val="20"/>
                <w:lang w:val="es-ES" w:eastAsia="es-ES"/>
              </w:rPr>
            </w:pPr>
            <w:r w:rsidRPr="00AE7E21">
              <w:rPr>
                <w:rFonts w:cstheme="minorHAnsi"/>
                <w:sz w:val="18"/>
                <w:szCs w:val="20"/>
                <w:lang w:val="es-ES" w:eastAsia="es-ES"/>
              </w:rPr>
              <w:t>sandrabernam@gmail.com</w:t>
            </w:r>
          </w:p>
        </w:tc>
      </w:tr>
      <w:tr w:rsidR="00230321" w:rsidRPr="00AE7E21"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rsidR="00230321" w:rsidRPr="00AE7E21"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7E21" w:rsidRDefault="00230321" w:rsidP="00AE3D6E">
            <w:pPr>
              <w:spacing w:before="60" w:after="60"/>
              <w:rPr>
                <w:rFonts w:cstheme="minorHAnsi"/>
                <w:sz w:val="18"/>
                <w:szCs w:val="20"/>
              </w:rPr>
            </w:pPr>
            <w:r w:rsidRPr="00AE7E21">
              <w:rPr>
                <w:rFonts w:cstheme="minorHAnsi"/>
                <w:b/>
                <w:sz w:val="18"/>
                <w:szCs w:val="20"/>
              </w:rPr>
              <w:t>Teléfono:</w:t>
            </w:r>
          </w:p>
          <w:p w:rsidR="00AE3D6E" w:rsidRPr="00AE7E21" w:rsidRDefault="002A3001" w:rsidP="00AE3D6E">
            <w:pPr>
              <w:spacing w:before="60" w:after="60"/>
              <w:rPr>
                <w:rFonts w:cstheme="minorHAnsi"/>
                <w:sz w:val="18"/>
                <w:szCs w:val="20"/>
                <w:lang w:val="es-ES" w:eastAsia="es-ES"/>
              </w:rPr>
            </w:pPr>
            <w:r w:rsidRPr="00AE7E21">
              <w:rPr>
                <w:rFonts w:cstheme="minorHAnsi"/>
                <w:sz w:val="18"/>
                <w:szCs w:val="20"/>
              </w:rPr>
              <w:t>55 – 25 69 201</w:t>
            </w:r>
          </w:p>
        </w:tc>
      </w:tr>
      <w:tr w:rsidR="004E5529" w:rsidRPr="00AE7E21"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AE7E21" w:rsidRDefault="004E5529" w:rsidP="00AE3D6E">
            <w:pPr>
              <w:spacing w:before="60" w:after="60"/>
              <w:ind w:left="425" w:hanging="425"/>
              <w:rPr>
                <w:rFonts w:cstheme="minorHAnsi"/>
                <w:sz w:val="18"/>
                <w:szCs w:val="20"/>
              </w:rPr>
            </w:pPr>
            <w:r w:rsidRPr="00AE7E21">
              <w:rPr>
                <w:rFonts w:cstheme="minorHAnsi"/>
                <w:b/>
                <w:sz w:val="18"/>
                <w:szCs w:val="20"/>
              </w:rPr>
              <w:t>Fase de la actividad, proyecto o fuente fiscalizada:</w:t>
            </w:r>
            <w:r w:rsidRPr="00AE7E21">
              <w:rPr>
                <w:rFonts w:cstheme="minorHAnsi"/>
                <w:sz w:val="18"/>
                <w:szCs w:val="20"/>
              </w:rPr>
              <w:t xml:space="preserve"> </w:t>
            </w:r>
          </w:p>
          <w:p w:rsidR="004E5529" w:rsidRPr="00AE7E21" w:rsidRDefault="002A3001" w:rsidP="00AE3D6E">
            <w:pPr>
              <w:spacing w:before="60" w:after="60"/>
              <w:rPr>
                <w:rFonts w:cstheme="minorHAnsi"/>
                <w:sz w:val="18"/>
                <w:szCs w:val="20"/>
              </w:rPr>
            </w:pPr>
            <w:r w:rsidRPr="00AE7E21">
              <w:rPr>
                <w:rFonts w:cstheme="minorHAnsi"/>
                <w:sz w:val="18"/>
                <w:szCs w:val="20"/>
              </w:rPr>
              <w:t>Construcción</w:t>
            </w:r>
            <w:r w:rsidR="00C342ED" w:rsidRPr="00AE7E21">
              <w:rPr>
                <w:rFonts w:cstheme="minorHAnsi"/>
                <w:sz w:val="18"/>
                <w:szCs w:val="20"/>
              </w:rPr>
              <w:t>.</w:t>
            </w:r>
          </w:p>
        </w:tc>
      </w:tr>
    </w:tbl>
    <w:p w:rsidR="00AF4041" w:rsidRPr="00AE7E21" w:rsidRDefault="00AF4041" w:rsidP="007C0720">
      <w:pPr>
        <w:pStyle w:val="Ttulo2"/>
        <w:numPr>
          <w:ilvl w:val="0"/>
          <w:numId w:val="0"/>
        </w:numPr>
        <w:spacing w:before="0" w:after="0"/>
        <w:ind w:left="576"/>
        <w:rPr>
          <w:sz w:val="10"/>
        </w:rPr>
        <w:sectPr w:rsidR="00AF4041" w:rsidRPr="00AE7E21" w:rsidSect="00E349AF">
          <w:type w:val="continuous"/>
          <w:pgSz w:w="12240" w:h="15840" w:code="1"/>
          <w:pgMar w:top="1134" w:right="1134" w:bottom="1134" w:left="1134" w:header="709" w:footer="709" w:gutter="0"/>
          <w:cols w:space="708"/>
          <w:docGrid w:linePitch="360"/>
        </w:sectPr>
      </w:pPr>
    </w:p>
    <w:p w:rsidR="00ED4317" w:rsidRPr="00AE7E21" w:rsidRDefault="00AF4041" w:rsidP="006340FD">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42781841"/>
      <w:r w:rsidRPr="00AE7E21">
        <w:lastRenderedPageBreak/>
        <w:t>Ubicación</w:t>
      </w:r>
      <w:bookmarkEnd w:id="27"/>
      <w:bookmarkEnd w:id="28"/>
      <w:bookmarkEnd w:id="29"/>
      <w:bookmarkEnd w:id="30"/>
      <w:bookmarkEnd w:id="31"/>
      <w:bookmarkEnd w:id="32"/>
      <w:r w:rsidR="003714C8" w:rsidRPr="00AE7E21">
        <w:t xml:space="preserve"> y </w:t>
      </w:r>
      <w:proofErr w:type="spellStart"/>
      <w:r w:rsidR="003714C8" w:rsidRPr="00AE7E21">
        <w:t>Layout</w:t>
      </w:r>
      <w:bookmarkEnd w:id="33"/>
      <w:bookmarkEnd w:id="34"/>
      <w:bookmarkEnd w:id="35"/>
      <w:bookmarkEnd w:id="3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0"/>
        <w:gridCol w:w="4564"/>
        <w:gridCol w:w="4564"/>
      </w:tblGrid>
      <w:tr w:rsidR="006270FF" w:rsidRPr="00AE7E21" w:rsidTr="00527647">
        <w:trPr>
          <w:trHeight w:val="5896"/>
          <w:jc w:val="center"/>
        </w:trPr>
        <w:tc>
          <w:tcPr>
            <w:tcW w:w="5000" w:type="pct"/>
            <w:gridSpan w:val="3"/>
            <w:shd w:val="clear" w:color="auto" w:fill="FFFFFF"/>
            <w:tcMar>
              <w:top w:w="58" w:type="dxa"/>
              <w:left w:w="58" w:type="dxa"/>
              <w:bottom w:w="58" w:type="dxa"/>
              <w:right w:w="58" w:type="dxa"/>
            </w:tcMar>
            <w:vAlign w:val="center"/>
            <w:hideMark/>
          </w:tcPr>
          <w:p w:rsidR="00F65EB4" w:rsidRPr="00AE7E21" w:rsidRDefault="007C15CC" w:rsidP="00F65EB4">
            <w:pPr>
              <w:spacing w:before="120"/>
              <w:jc w:val="center"/>
              <w:rPr>
                <w:b/>
              </w:rPr>
            </w:pPr>
            <w:bookmarkStart w:id="37" w:name="_Toc352840382"/>
            <w:bookmarkStart w:id="38" w:name="_Toc352841442"/>
            <w:bookmarkStart w:id="39" w:name="_Toc352940732"/>
            <w:bookmarkStart w:id="40" w:name="_Toc353998108"/>
            <w:bookmarkStart w:id="41" w:name="_Toc353998181"/>
            <w:r w:rsidRPr="00AE7E21">
              <w:rPr>
                <w:b/>
              </w:rPr>
              <w:t xml:space="preserve">Figura </w:t>
            </w:r>
            <w:r w:rsidR="002402E9" w:rsidRPr="00AE7E21">
              <w:rPr>
                <w:b/>
              </w:rPr>
              <w:fldChar w:fldCharType="begin"/>
            </w:r>
            <w:r w:rsidR="002402E9" w:rsidRPr="00AE7E21">
              <w:rPr>
                <w:b/>
              </w:rPr>
              <w:instrText xml:space="preserve"> SEQ Figura \* ARABIC </w:instrText>
            </w:r>
            <w:r w:rsidR="002402E9" w:rsidRPr="00AE7E21">
              <w:rPr>
                <w:b/>
              </w:rPr>
              <w:fldChar w:fldCharType="separate"/>
            </w:r>
            <w:r w:rsidR="00DB41ED" w:rsidRPr="00AE7E21">
              <w:rPr>
                <w:b/>
                <w:noProof/>
              </w:rPr>
              <w:t>1</w:t>
            </w:r>
            <w:r w:rsidR="002402E9" w:rsidRPr="00AE7E21">
              <w:rPr>
                <w:b/>
              </w:rPr>
              <w:fldChar w:fldCharType="end"/>
            </w:r>
            <w:r w:rsidRPr="00AE7E21">
              <w:rPr>
                <w:b/>
              </w:rPr>
              <w:t xml:space="preserve">. </w:t>
            </w:r>
            <w:r w:rsidR="00F64DF2" w:rsidRPr="00AE7E21">
              <w:rPr>
                <w:b/>
              </w:rPr>
              <w:t>Mapa de ubicación l</w:t>
            </w:r>
            <w:r w:rsidR="00F65EB4" w:rsidRPr="00AE7E21">
              <w:rPr>
                <w:b/>
              </w:rPr>
              <w:t>ocal</w:t>
            </w:r>
          </w:p>
          <w:p w:rsidR="00AF4041" w:rsidRPr="00AE7E21" w:rsidRDefault="006270FF" w:rsidP="00F65EB4">
            <w:pPr>
              <w:spacing w:after="120"/>
              <w:jc w:val="center"/>
              <w:rPr>
                <w:color w:val="FF0000"/>
                <w:sz w:val="20"/>
                <w:szCs w:val="20"/>
              </w:rPr>
            </w:pPr>
            <w:r w:rsidRPr="00AE7E21">
              <w:rPr>
                <w:sz w:val="20"/>
                <w:szCs w:val="20"/>
              </w:rPr>
              <w:t xml:space="preserve">(Fuente: </w:t>
            </w:r>
            <w:r w:rsidR="00BC512E" w:rsidRPr="00AE7E21">
              <w:rPr>
                <w:sz w:val="20"/>
                <w:szCs w:val="20"/>
              </w:rPr>
              <w:t>Elaboración Propia</w:t>
            </w:r>
            <w:r w:rsidRPr="00AE7E21">
              <w:rPr>
                <w:sz w:val="20"/>
                <w:szCs w:val="20"/>
              </w:rPr>
              <w:t>)</w:t>
            </w:r>
            <w:bookmarkEnd w:id="37"/>
            <w:bookmarkEnd w:id="38"/>
            <w:r w:rsidR="00285DFE" w:rsidRPr="00AE7E21">
              <w:rPr>
                <w:sz w:val="20"/>
                <w:szCs w:val="20"/>
              </w:rPr>
              <w:t>.</w:t>
            </w:r>
            <w:bookmarkEnd w:id="39"/>
            <w:bookmarkEnd w:id="40"/>
            <w:bookmarkEnd w:id="41"/>
          </w:p>
          <w:p w:rsidR="006270FF" w:rsidRPr="00AE7E21" w:rsidRDefault="00BC512E" w:rsidP="00AE3D6E">
            <w:pPr>
              <w:spacing w:before="120" w:after="120"/>
              <w:jc w:val="center"/>
              <w:rPr>
                <w:rFonts w:cstheme="minorHAnsi"/>
                <w:noProof/>
                <w:sz w:val="24"/>
                <w:szCs w:val="20"/>
                <w:lang w:eastAsia="es-CL"/>
              </w:rPr>
            </w:pPr>
            <w:r w:rsidRPr="00AE7E21">
              <w:rPr>
                <w:rFonts w:cstheme="minorHAnsi"/>
                <w:b/>
                <w:noProof/>
                <w:sz w:val="24"/>
                <w:szCs w:val="20"/>
                <w:lang w:eastAsia="es-CL"/>
              </w:rPr>
              <w:drawing>
                <wp:inline distT="0" distB="0" distL="0" distR="0" wp14:anchorId="51093738" wp14:editId="69984A1D">
                  <wp:extent cx="6120000" cy="4563596"/>
                  <wp:effectExtent l="0" t="0" r="0"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jpg"/>
                          <pic:cNvPicPr/>
                        </pic:nvPicPr>
                        <pic:blipFill rotWithShape="1">
                          <a:blip r:embed="rId26">
                            <a:extLst>
                              <a:ext uri="{28A0092B-C50C-407E-A947-70E740481C1C}">
                                <a14:useLocalDpi xmlns:a14="http://schemas.microsoft.com/office/drawing/2010/main" val="0"/>
                              </a:ext>
                            </a:extLst>
                          </a:blip>
                          <a:srcRect t="1658" b="1841"/>
                          <a:stretch/>
                        </pic:blipFill>
                        <pic:spPr bwMode="auto">
                          <a:xfrm>
                            <a:off x="0" y="0"/>
                            <a:ext cx="6120000" cy="4563596"/>
                          </a:xfrm>
                          <a:prstGeom prst="rect">
                            <a:avLst/>
                          </a:prstGeom>
                          <a:ln>
                            <a:noFill/>
                          </a:ln>
                          <a:extLst>
                            <a:ext uri="{53640926-AAD7-44D8-BBD7-CCE9431645EC}">
                              <a14:shadowObscured xmlns:a14="http://schemas.microsoft.com/office/drawing/2010/main"/>
                            </a:ext>
                          </a:extLst>
                        </pic:spPr>
                      </pic:pic>
                    </a:graphicData>
                  </a:graphic>
                </wp:inline>
              </w:drawing>
            </w:r>
          </w:p>
        </w:tc>
      </w:tr>
      <w:tr w:rsidR="00527647" w:rsidRPr="00AE7E21" w:rsidTr="00A4197D">
        <w:trPr>
          <w:trHeight w:val="227"/>
          <w:jc w:val="center"/>
        </w:trPr>
        <w:tc>
          <w:tcPr>
            <w:tcW w:w="1666" w:type="pct"/>
            <w:shd w:val="clear" w:color="auto" w:fill="FFFFFF"/>
            <w:tcMar>
              <w:top w:w="58" w:type="dxa"/>
              <w:left w:w="58" w:type="dxa"/>
              <w:bottom w:w="58" w:type="dxa"/>
              <w:right w:w="58" w:type="dxa"/>
            </w:tcMar>
          </w:tcPr>
          <w:p w:rsidR="00527647" w:rsidRPr="00AE7E21" w:rsidRDefault="00527647" w:rsidP="00A4197D">
            <w:pPr>
              <w:jc w:val="left"/>
              <w:rPr>
                <w:rFonts w:cstheme="minorHAnsi"/>
                <w:b/>
                <w:sz w:val="20"/>
                <w:szCs w:val="16"/>
              </w:rPr>
            </w:pPr>
            <w:r w:rsidRPr="00AE7E21">
              <w:rPr>
                <w:rFonts w:cstheme="minorHAnsi"/>
                <w:b/>
                <w:sz w:val="20"/>
                <w:szCs w:val="18"/>
              </w:rPr>
              <w:t xml:space="preserve">Coordenadas </w:t>
            </w:r>
            <w:proofErr w:type="spellStart"/>
            <w:r w:rsidRPr="00AE7E21">
              <w:rPr>
                <w:rFonts w:cstheme="minorHAnsi"/>
                <w:b/>
                <w:sz w:val="20"/>
                <w:szCs w:val="18"/>
              </w:rPr>
              <w:t>UTM</w:t>
            </w:r>
            <w:proofErr w:type="spellEnd"/>
            <w:r w:rsidRPr="00AE7E21">
              <w:rPr>
                <w:rFonts w:cstheme="minorHAnsi"/>
                <w:b/>
                <w:sz w:val="20"/>
                <w:szCs w:val="18"/>
              </w:rPr>
              <w:t xml:space="preserve"> (</w:t>
            </w:r>
            <w:proofErr w:type="spellStart"/>
            <w:r w:rsidR="00A4197D" w:rsidRPr="00AE7E21">
              <w:rPr>
                <w:rFonts w:cstheme="minorHAnsi"/>
                <w:b/>
                <w:sz w:val="20"/>
                <w:szCs w:val="18"/>
              </w:rPr>
              <w:t>Datum</w:t>
            </w:r>
            <w:proofErr w:type="spellEnd"/>
            <w:r w:rsidR="00A4197D" w:rsidRPr="00AE7E21">
              <w:rPr>
                <w:rFonts w:cstheme="minorHAnsi"/>
                <w:b/>
                <w:sz w:val="20"/>
                <w:szCs w:val="18"/>
              </w:rPr>
              <w:t xml:space="preserve"> </w:t>
            </w:r>
            <w:proofErr w:type="spellStart"/>
            <w:r w:rsidRPr="00AE7E21">
              <w:rPr>
                <w:rFonts w:cstheme="minorHAnsi"/>
                <w:b/>
                <w:sz w:val="20"/>
                <w:szCs w:val="18"/>
              </w:rPr>
              <w:t>WGS</w:t>
            </w:r>
            <w:proofErr w:type="spellEnd"/>
            <w:r w:rsidRPr="00AE7E21">
              <w:rPr>
                <w:rFonts w:cstheme="minorHAnsi"/>
                <w:b/>
                <w:sz w:val="20"/>
                <w:szCs w:val="18"/>
              </w:rPr>
              <w:t xml:space="preserve"> 84 Huso 19)</w:t>
            </w:r>
          </w:p>
        </w:tc>
        <w:tc>
          <w:tcPr>
            <w:tcW w:w="1667" w:type="pct"/>
            <w:shd w:val="clear" w:color="auto" w:fill="FFFFFF"/>
          </w:tcPr>
          <w:p w:rsidR="00527647" w:rsidRPr="00AE7E21" w:rsidRDefault="00527647" w:rsidP="002B08D8">
            <w:pPr>
              <w:ind w:left="176"/>
              <w:jc w:val="left"/>
              <w:rPr>
                <w:rFonts w:cstheme="minorHAnsi"/>
                <w:b/>
                <w:sz w:val="20"/>
                <w:szCs w:val="16"/>
              </w:rPr>
            </w:pPr>
            <w:r w:rsidRPr="00AE7E21">
              <w:rPr>
                <w:rFonts w:cstheme="minorHAnsi"/>
                <w:b/>
                <w:sz w:val="20"/>
                <w:szCs w:val="16"/>
              </w:rPr>
              <w:t>Norte:</w:t>
            </w:r>
            <w:r w:rsidR="00FA02A6" w:rsidRPr="00AE7E21">
              <w:rPr>
                <w:rFonts w:cstheme="minorHAnsi"/>
                <w:sz w:val="20"/>
                <w:szCs w:val="16"/>
              </w:rPr>
              <w:t xml:space="preserve"> 7.466.219</w:t>
            </w:r>
          </w:p>
        </w:tc>
        <w:tc>
          <w:tcPr>
            <w:tcW w:w="1667" w:type="pct"/>
            <w:shd w:val="clear" w:color="auto" w:fill="FFFFFF"/>
          </w:tcPr>
          <w:p w:rsidR="00527647" w:rsidRPr="00AE7E21" w:rsidRDefault="00527647" w:rsidP="002B08D8">
            <w:pPr>
              <w:ind w:left="148"/>
              <w:jc w:val="left"/>
              <w:rPr>
                <w:rFonts w:cstheme="minorHAnsi"/>
                <w:b/>
                <w:sz w:val="20"/>
                <w:szCs w:val="16"/>
              </w:rPr>
            </w:pPr>
            <w:r w:rsidRPr="00AE7E21">
              <w:rPr>
                <w:rFonts w:cstheme="minorHAnsi"/>
                <w:b/>
                <w:sz w:val="20"/>
                <w:szCs w:val="16"/>
              </w:rPr>
              <w:t>Este:</w:t>
            </w:r>
            <w:r w:rsidR="00FA02A6" w:rsidRPr="00AE7E21">
              <w:rPr>
                <w:rFonts w:cstheme="minorHAnsi"/>
                <w:b/>
                <w:sz w:val="20"/>
                <w:szCs w:val="16"/>
              </w:rPr>
              <w:t xml:space="preserve"> </w:t>
            </w:r>
            <w:r w:rsidR="00FA02A6" w:rsidRPr="00AE7E21">
              <w:rPr>
                <w:rFonts w:cstheme="minorHAnsi"/>
                <w:sz w:val="20"/>
                <w:szCs w:val="16"/>
              </w:rPr>
              <w:t>582.089</w:t>
            </w:r>
          </w:p>
        </w:tc>
      </w:tr>
      <w:tr w:rsidR="006270FF" w:rsidRPr="00AE7E21" w:rsidTr="00527647">
        <w:trPr>
          <w:trHeight w:val="397"/>
          <w:jc w:val="center"/>
        </w:trPr>
        <w:tc>
          <w:tcPr>
            <w:tcW w:w="5000" w:type="pct"/>
            <w:gridSpan w:val="3"/>
            <w:shd w:val="clear" w:color="auto" w:fill="FFFFFF"/>
            <w:tcMar>
              <w:top w:w="58" w:type="dxa"/>
              <w:left w:w="58" w:type="dxa"/>
              <w:bottom w:w="58" w:type="dxa"/>
              <w:right w:w="58" w:type="dxa"/>
            </w:tcMar>
          </w:tcPr>
          <w:p w:rsidR="006270FF" w:rsidRPr="00AE7E21" w:rsidRDefault="00F64DF2" w:rsidP="00746789">
            <w:pPr>
              <w:rPr>
                <w:rFonts w:cstheme="minorHAnsi"/>
                <w:sz w:val="20"/>
                <w:szCs w:val="18"/>
              </w:rPr>
            </w:pPr>
            <w:r w:rsidRPr="00AE7E21">
              <w:rPr>
                <w:rFonts w:cstheme="minorHAnsi"/>
                <w:b/>
                <w:sz w:val="20"/>
                <w:szCs w:val="18"/>
              </w:rPr>
              <w:t>Ruta de a</w:t>
            </w:r>
            <w:r w:rsidR="006270FF" w:rsidRPr="00AE7E21">
              <w:rPr>
                <w:rFonts w:cstheme="minorHAnsi"/>
                <w:b/>
                <w:sz w:val="20"/>
                <w:szCs w:val="18"/>
              </w:rPr>
              <w:t>cceso:</w:t>
            </w:r>
            <w:r w:rsidR="00285DFE" w:rsidRPr="00AE7E21">
              <w:rPr>
                <w:rFonts w:cstheme="minorHAnsi"/>
                <w:b/>
                <w:sz w:val="20"/>
                <w:szCs w:val="18"/>
              </w:rPr>
              <w:t xml:space="preserve"> </w:t>
            </w:r>
            <w:r w:rsidR="00D9363F" w:rsidRPr="00AE7E21">
              <w:rPr>
                <w:rFonts w:cstheme="minorHAnsi"/>
                <w:sz w:val="20"/>
                <w:szCs w:val="18"/>
              </w:rPr>
              <w:t xml:space="preserve">Desde Calama se toma la Ruta 23 en dirección </w:t>
            </w:r>
            <w:r w:rsidR="00746789" w:rsidRPr="00AE7E21">
              <w:rPr>
                <w:rFonts w:cstheme="minorHAnsi"/>
                <w:sz w:val="20"/>
                <w:szCs w:val="18"/>
              </w:rPr>
              <w:t>Oeste</w:t>
            </w:r>
            <w:r w:rsidR="00D9363F" w:rsidRPr="00AE7E21">
              <w:rPr>
                <w:rFonts w:cstheme="minorHAnsi"/>
                <w:sz w:val="20"/>
                <w:szCs w:val="18"/>
              </w:rPr>
              <w:t xml:space="preserve"> hasta </w:t>
            </w:r>
            <w:r w:rsidR="004E7BA8" w:rsidRPr="00AE7E21">
              <w:rPr>
                <w:rFonts w:cstheme="minorHAnsi"/>
                <w:sz w:val="20"/>
                <w:szCs w:val="18"/>
              </w:rPr>
              <w:t>la localidad</w:t>
            </w:r>
            <w:r w:rsidR="00D9363F" w:rsidRPr="00AE7E21">
              <w:rPr>
                <w:rFonts w:cstheme="minorHAnsi"/>
                <w:sz w:val="20"/>
                <w:szCs w:val="18"/>
              </w:rPr>
              <w:t xml:space="preserve"> de San Pedro de Atacama.</w:t>
            </w:r>
            <w:r w:rsidR="00D9363F" w:rsidRPr="00AE7E21">
              <w:t xml:space="preserve"> </w:t>
            </w:r>
            <w:r w:rsidR="00D9363F" w:rsidRPr="00AE7E21">
              <w:rPr>
                <w:rFonts w:cstheme="minorHAnsi"/>
                <w:sz w:val="20"/>
                <w:szCs w:val="18"/>
              </w:rPr>
              <w:t xml:space="preserve">El proyecto se localizará en la calle Gustavo Le Paige N° 380, de dicha localidad. </w:t>
            </w:r>
          </w:p>
        </w:tc>
      </w:tr>
    </w:tbl>
    <w:p w:rsidR="00E73ECE" w:rsidRPr="00AE7E21" w:rsidRDefault="00E73ECE" w:rsidP="00497690">
      <w:pPr>
        <w:jc w:val="left"/>
        <w:rPr>
          <w:sz w:val="10"/>
        </w:rPr>
        <w:sectPr w:rsidR="00E73ECE" w:rsidRPr="00AE7E21"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AE7E21" w:rsidTr="00527647">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093C98" w:rsidRPr="00AE7E21" w:rsidRDefault="005749E1" w:rsidP="00093C98">
            <w:pPr>
              <w:spacing w:before="120"/>
              <w:jc w:val="center"/>
              <w:rPr>
                <w:b/>
              </w:rPr>
            </w:pPr>
            <w:bookmarkStart w:id="42" w:name="_Toc352162448"/>
            <w:bookmarkStart w:id="43" w:name="_Toc352162785"/>
            <w:bookmarkStart w:id="44" w:name="_Toc352840384"/>
            <w:bookmarkStart w:id="45" w:name="_Toc352841444"/>
            <w:r w:rsidRPr="00AE7E21">
              <w:rPr>
                <w:b/>
              </w:rPr>
              <w:lastRenderedPageBreak/>
              <w:t xml:space="preserve">Figura </w:t>
            </w:r>
            <w:r w:rsidR="002402E9" w:rsidRPr="00AE7E21">
              <w:rPr>
                <w:b/>
              </w:rPr>
              <w:fldChar w:fldCharType="begin"/>
            </w:r>
            <w:r w:rsidR="002402E9" w:rsidRPr="00AE7E21">
              <w:rPr>
                <w:b/>
              </w:rPr>
              <w:instrText xml:space="preserve"> SEQ Figura \* ARABIC </w:instrText>
            </w:r>
            <w:r w:rsidR="002402E9" w:rsidRPr="00AE7E21">
              <w:rPr>
                <w:b/>
              </w:rPr>
              <w:fldChar w:fldCharType="separate"/>
            </w:r>
            <w:r w:rsidR="00DB41ED" w:rsidRPr="00AE7E21">
              <w:rPr>
                <w:b/>
                <w:noProof/>
              </w:rPr>
              <w:t>2</w:t>
            </w:r>
            <w:r w:rsidR="002402E9" w:rsidRPr="00AE7E21">
              <w:rPr>
                <w:b/>
              </w:rPr>
              <w:fldChar w:fldCharType="end"/>
            </w:r>
            <w:r w:rsidR="00F64DF2" w:rsidRPr="00AE7E21">
              <w:rPr>
                <w:b/>
              </w:rPr>
              <w:t xml:space="preserve">. </w:t>
            </w:r>
            <w:proofErr w:type="spellStart"/>
            <w:r w:rsidR="00F64DF2" w:rsidRPr="00AE7E21">
              <w:rPr>
                <w:b/>
              </w:rPr>
              <w:t>Layout</w:t>
            </w:r>
            <w:proofErr w:type="spellEnd"/>
            <w:r w:rsidR="00F64DF2" w:rsidRPr="00AE7E21">
              <w:rPr>
                <w:b/>
              </w:rPr>
              <w:t xml:space="preserve"> del p</w:t>
            </w:r>
            <w:r w:rsidRPr="00AE7E21">
              <w:rPr>
                <w:b/>
              </w:rPr>
              <w:t>royecto</w:t>
            </w:r>
          </w:p>
          <w:p w:rsidR="005749E1" w:rsidRPr="00AE7E21" w:rsidRDefault="005749E1" w:rsidP="00093C98">
            <w:pPr>
              <w:spacing w:after="120"/>
              <w:jc w:val="center"/>
            </w:pPr>
            <w:r w:rsidRPr="00AE7E21">
              <w:rPr>
                <w:sz w:val="20"/>
                <w:szCs w:val="20"/>
              </w:rPr>
              <w:t xml:space="preserve">(Fuente: </w:t>
            </w:r>
            <w:r w:rsidR="00093C98" w:rsidRPr="00AE7E21">
              <w:rPr>
                <w:sz w:val="20"/>
                <w:szCs w:val="20"/>
              </w:rPr>
              <w:t>Figura 2.1. Capítulo 2 DIA “Proyecto Reposición Museo Gustavo Le Paige”</w:t>
            </w:r>
            <w:r w:rsidRPr="00AE7E21">
              <w:rPr>
                <w:sz w:val="20"/>
                <w:szCs w:val="20"/>
              </w:rPr>
              <w:t>).</w:t>
            </w:r>
          </w:p>
          <w:p w:rsidR="0099175E" w:rsidRPr="00AE7E21" w:rsidRDefault="00F369EE" w:rsidP="00E95FA5">
            <w:pPr>
              <w:spacing w:before="120" w:after="120"/>
              <w:jc w:val="center"/>
              <w:rPr>
                <w:rFonts w:cstheme="minorHAnsi"/>
                <w:lang w:eastAsia="es-ES"/>
              </w:rPr>
            </w:pPr>
            <w:r w:rsidRPr="00AE7E21">
              <w:rPr>
                <w:rFonts w:cstheme="minorHAnsi"/>
                <w:noProof/>
                <w:lang w:eastAsia="es-CL"/>
              </w:rPr>
              <w:drawing>
                <wp:inline distT="0" distB="0" distL="0" distR="0" wp14:anchorId="12603486" wp14:editId="0FCBA112">
                  <wp:extent cx="7276880" cy="5400000"/>
                  <wp:effectExtent l="19050" t="19050" r="19685" b="1079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 CAP-02 DIA.jpg"/>
                          <pic:cNvPicPr/>
                        </pic:nvPicPr>
                        <pic:blipFill rotWithShape="1">
                          <a:blip r:embed="rId27">
                            <a:extLst>
                              <a:ext uri="{28A0092B-C50C-407E-A947-70E740481C1C}">
                                <a14:useLocalDpi xmlns:a14="http://schemas.microsoft.com/office/drawing/2010/main" val="0"/>
                              </a:ext>
                            </a:extLst>
                          </a:blip>
                          <a:srcRect l="646" t="1006" r="754" b="1437"/>
                          <a:stretch/>
                        </pic:blipFill>
                        <pic:spPr bwMode="auto">
                          <a:xfrm>
                            <a:off x="0" y="0"/>
                            <a:ext cx="7276880" cy="540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rsidR="00BA0FDE" w:rsidRPr="00AE7E21" w:rsidRDefault="00BA0FDE" w:rsidP="00BA0FDE">
      <w:pPr>
        <w:rPr>
          <w:sz w:val="10"/>
        </w:rPr>
      </w:pPr>
    </w:p>
    <w:p w:rsidR="00BA0FDE" w:rsidRPr="00AE7E21" w:rsidRDefault="00BA0FDE" w:rsidP="00BA0FDE">
      <w:pPr>
        <w:rPr>
          <w:sz w:val="10"/>
        </w:rPr>
        <w:sectPr w:rsidR="00BA0FDE" w:rsidRPr="00AE7E21" w:rsidSect="00A70F8F">
          <w:pgSz w:w="15840" w:h="12240" w:orient="landscape"/>
          <w:pgMar w:top="1134" w:right="1134" w:bottom="1134" w:left="1134" w:header="709" w:footer="709" w:gutter="0"/>
          <w:cols w:space="708"/>
          <w:docGrid w:linePitch="360"/>
        </w:sectPr>
      </w:pPr>
    </w:p>
    <w:p w:rsidR="00B1722C" w:rsidRPr="00AE7E21" w:rsidRDefault="00B1722C" w:rsidP="008F0433">
      <w:pPr>
        <w:pStyle w:val="Ttulo1"/>
        <w:spacing w:before="0"/>
      </w:pPr>
      <w:bookmarkStart w:id="46" w:name="_Toc442781842"/>
      <w:r w:rsidRPr="00AE7E21">
        <w:lastRenderedPageBreak/>
        <w:t xml:space="preserve">INSTRUMENTOS DE </w:t>
      </w:r>
      <w:r w:rsidR="005F32AE" w:rsidRPr="00AE7E21">
        <w:t xml:space="preserve">GESTIÓN AMBIENTAL QUE REGULAN </w:t>
      </w:r>
      <w:r w:rsidRPr="00AE7E21">
        <w:t>LA ACTIVIDAD FISCALIZADA.</w:t>
      </w:r>
      <w:bookmarkEnd w:id="42"/>
      <w:bookmarkEnd w:id="43"/>
      <w:bookmarkEnd w:id="44"/>
      <w:bookmarkEnd w:id="45"/>
      <w:bookmarkEnd w:id="46"/>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303"/>
        <w:gridCol w:w="1419"/>
        <w:gridCol w:w="1274"/>
        <w:gridCol w:w="1843"/>
        <w:gridCol w:w="3033"/>
        <w:gridCol w:w="2438"/>
        <w:gridCol w:w="1215"/>
      </w:tblGrid>
      <w:tr w:rsidR="00943CE8" w:rsidRPr="00AE7E21" w:rsidTr="004D77C9">
        <w:trPr>
          <w:trHeight w:val="567"/>
          <w:jc w:val="center"/>
        </w:trPr>
        <w:tc>
          <w:tcPr>
            <w:tcW w:w="5000" w:type="pct"/>
            <w:gridSpan w:val="8"/>
            <w:shd w:val="clear" w:color="000000" w:fill="D9D9D9"/>
            <w:noWrap/>
            <w:vAlign w:val="center"/>
          </w:tcPr>
          <w:p w:rsidR="003714C8" w:rsidRPr="00AE7E21" w:rsidRDefault="003714C8" w:rsidP="003261B7">
            <w:pPr>
              <w:spacing w:line="0" w:lineRule="atLeast"/>
              <w:jc w:val="center"/>
              <w:rPr>
                <w:rFonts w:eastAsia="Times New Roman" w:cs="Calibri"/>
                <w:b/>
                <w:bCs/>
                <w:color w:val="000000"/>
                <w:sz w:val="18"/>
                <w:szCs w:val="20"/>
                <w:lang w:eastAsia="es-CL"/>
              </w:rPr>
            </w:pPr>
            <w:r w:rsidRPr="00AE7E21">
              <w:rPr>
                <w:rFonts w:eastAsia="Times New Roman" w:cs="Calibri"/>
                <w:b/>
                <w:bCs/>
                <w:color w:val="000000"/>
                <w:sz w:val="18"/>
                <w:szCs w:val="20"/>
                <w:lang w:eastAsia="es-CL"/>
              </w:rPr>
              <w:t>Identificación de Instrumentos de Gestión Ambiental que regulan la actividad,</w:t>
            </w:r>
            <w:r w:rsidR="00607B64" w:rsidRPr="00AE7E21">
              <w:rPr>
                <w:rFonts w:eastAsia="Times New Roman" w:cs="Calibri"/>
                <w:b/>
                <w:bCs/>
                <w:color w:val="000000"/>
                <w:sz w:val="18"/>
                <w:szCs w:val="20"/>
                <w:lang w:eastAsia="es-CL"/>
              </w:rPr>
              <w:t xml:space="preserve"> proyecto o fuente fiscalizada.</w:t>
            </w:r>
          </w:p>
        </w:tc>
      </w:tr>
      <w:tr w:rsidR="00943CE8" w:rsidRPr="00AE7E21" w:rsidTr="004D77C9">
        <w:trPr>
          <w:trHeight w:val="567"/>
          <w:jc w:val="center"/>
        </w:trPr>
        <w:tc>
          <w:tcPr>
            <w:tcW w:w="330" w:type="pct"/>
            <w:shd w:val="clear" w:color="auto" w:fill="auto"/>
            <w:vAlign w:val="center"/>
            <w:hideMark/>
          </w:tcPr>
          <w:p w:rsidR="00096213" w:rsidRPr="00AE7E21" w:rsidRDefault="00096213"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N°</w:t>
            </w:r>
          </w:p>
        </w:tc>
        <w:tc>
          <w:tcPr>
            <w:tcW w:w="486" w:type="pct"/>
            <w:shd w:val="clear" w:color="auto" w:fill="auto"/>
            <w:vAlign w:val="center"/>
            <w:hideMark/>
          </w:tcPr>
          <w:p w:rsidR="00096213" w:rsidRPr="00AE7E21" w:rsidRDefault="00F64DF2"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Tipo de i</w:t>
            </w:r>
            <w:r w:rsidR="00096213" w:rsidRPr="00AE7E21">
              <w:rPr>
                <w:rFonts w:eastAsia="Times New Roman" w:cs="Calibri"/>
                <w:b/>
                <w:bCs/>
                <w:sz w:val="18"/>
                <w:szCs w:val="20"/>
                <w:lang w:eastAsia="es-CL"/>
              </w:rPr>
              <w:t>nstrumento</w:t>
            </w:r>
          </w:p>
        </w:tc>
        <w:tc>
          <w:tcPr>
            <w:tcW w:w="529" w:type="pct"/>
            <w:shd w:val="clear" w:color="auto" w:fill="auto"/>
            <w:vAlign w:val="center"/>
            <w:hideMark/>
          </w:tcPr>
          <w:p w:rsidR="00051C01" w:rsidRPr="00AE7E21" w:rsidRDefault="00096213"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N°/Descripción</w:t>
            </w:r>
          </w:p>
        </w:tc>
        <w:tc>
          <w:tcPr>
            <w:tcW w:w="475" w:type="pct"/>
            <w:vAlign w:val="center"/>
          </w:tcPr>
          <w:p w:rsidR="00096213" w:rsidRPr="00AE7E21" w:rsidRDefault="00096213"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Fecha</w:t>
            </w:r>
          </w:p>
        </w:tc>
        <w:tc>
          <w:tcPr>
            <w:tcW w:w="687" w:type="pct"/>
            <w:shd w:val="clear" w:color="auto" w:fill="auto"/>
            <w:vAlign w:val="center"/>
            <w:hideMark/>
          </w:tcPr>
          <w:p w:rsidR="00096213" w:rsidRPr="00AE7E21" w:rsidRDefault="00BC45CE" w:rsidP="00BC45CE">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Comisión</w:t>
            </w:r>
            <w:r w:rsidR="00096213" w:rsidRPr="00AE7E21">
              <w:rPr>
                <w:rFonts w:eastAsia="Times New Roman" w:cs="Calibri"/>
                <w:b/>
                <w:bCs/>
                <w:sz w:val="18"/>
                <w:szCs w:val="20"/>
                <w:lang w:eastAsia="es-CL"/>
              </w:rPr>
              <w:t>/Institución</w:t>
            </w:r>
          </w:p>
        </w:tc>
        <w:tc>
          <w:tcPr>
            <w:tcW w:w="1131" w:type="pct"/>
            <w:shd w:val="clear" w:color="auto" w:fill="auto"/>
            <w:vAlign w:val="center"/>
            <w:hideMark/>
          </w:tcPr>
          <w:p w:rsidR="00096213" w:rsidRPr="00AE7E21" w:rsidRDefault="00F64DF2"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Nombre de la actividad, proyecto o f</w:t>
            </w:r>
            <w:r w:rsidR="00096213" w:rsidRPr="00AE7E21">
              <w:rPr>
                <w:rFonts w:eastAsia="Times New Roman" w:cs="Calibri"/>
                <w:b/>
                <w:bCs/>
                <w:sz w:val="18"/>
                <w:szCs w:val="20"/>
                <w:lang w:eastAsia="es-CL"/>
              </w:rPr>
              <w:t xml:space="preserve">uente </w:t>
            </w:r>
            <w:r w:rsidR="005F32AE" w:rsidRPr="00AE7E21">
              <w:rPr>
                <w:rFonts w:eastAsia="Times New Roman" w:cs="Calibri"/>
                <w:b/>
                <w:bCs/>
                <w:sz w:val="18"/>
                <w:szCs w:val="20"/>
                <w:lang w:eastAsia="es-CL"/>
              </w:rPr>
              <w:t>regulada</w:t>
            </w:r>
          </w:p>
        </w:tc>
        <w:tc>
          <w:tcPr>
            <w:tcW w:w="909" w:type="pct"/>
            <w:shd w:val="clear" w:color="auto" w:fill="auto"/>
            <w:vAlign w:val="center"/>
            <w:hideMark/>
          </w:tcPr>
          <w:p w:rsidR="00096213" w:rsidRPr="00AE7E21" w:rsidRDefault="00607B64" w:rsidP="00607B64">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Comentarios</w:t>
            </w:r>
          </w:p>
        </w:tc>
        <w:tc>
          <w:tcPr>
            <w:tcW w:w="453" w:type="pct"/>
            <w:vAlign w:val="center"/>
          </w:tcPr>
          <w:p w:rsidR="00096213" w:rsidRPr="00AE7E21" w:rsidRDefault="00F64DF2" w:rsidP="00953472">
            <w:pPr>
              <w:spacing w:line="0" w:lineRule="atLeast"/>
              <w:jc w:val="center"/>
              <w:rPr>
                <w:rFonts w:eastAsia="Times New Roman" w:cs="Calibri"/>
                <w:b/>
                <w:bCs/>
                <w:sz w:val="18"/>
                <w:szCs w:val="20"/>
                <w:lang w:eastAsia="es-CL"/>
              </w:rPr>
            </w:pPr>
            <w:r w:rsidRPr="00AE7E21">
              <w:rPr>
                <w:rFonts w:eastAsia="Times New Roman" w:cs="Calibri"/>
                <w:b/>
                <w:bCs/>
                <w:sz w:val="18"/>
                <w:szCs w:val="20"/>
                <w:lang w:eastAsia="es-CL"/>
              </w:rPr>
              <w:t>Instrumento f</w:t>
            </w:r>
            <w:r w:rsidR="00953472" w:rsidRPr="00AE7E21">
              <w:rPr>
                <w:rFonts w:eastAsia="Times New Roman" w:cs="Calibri"/>
                <w:b/>
                <w:bCs/>
                <w:sz w:val="18"/>
                <w:szCs w:val="20"/>
                <w:lang w:eastAsia="es-CL"/>
              </w:rPr>
              <w:t>iscalizado</w:t>
            </w:r>
          </w:p>
        </w:tc>
      </w:tr>
      <w:tr w:rsidR="00943CE8" w:rsidRPr="00AE7E21" w:rsidTr="004D77C9">
        <w:trPr>
          <w:trHeight w:val="1134"/>
          <w:jc w:val="center"/>
        </w:trPr>
        <w:tc>
          <w:tcPr>
            <w:tcW w:w="330" w:type="pct"/>
            <w:shd w:val="clear" w:color="auto" w:fill="auto"/>
            <w:noWrap/>
            <w:vAlign w:val="center"/>
            <w:hideMark/>
          </w:tcPr>
          <w:p w:rsidR="00096213" w:rsidRPr="00AE7E21" w:rsidRDefault="00D45B5D" w:rsidP="00607B64">
            <w:pPr>
              <w:spacing w:line="0" w:lineRule="atLeast"/>
              <w:jc w:val="center"/>
              <w:rPr>
                <w:color w:val="000000"/>
                <w:sz w:val="18"/>
                <w:szCs w:val="20"/>
              </w:rPr>
            </w:pPr>
            <w:r w:rsidRPr="00AE7E21">
              <w:rPr>
                <w:color w:val="000000"/>
                <w:sz w:val="18"/>
                <w:szCs w:val="20"/>
              </w:rPr>
              <w:t>1</w:t>
            </w:r>
          </w:p>
        </w:tc>
        <w:tc>
          <w:tcPr>
            <w:tcW w:w="486" w:type="pct"/>
            <w:shd w:val="clear" w:color="auto" w:fill="auto"/>
            <w:noWrap/>
            <w:vAlign w:val="center"/>
          </w:tcPr>
          <w:p w:rsidR="00096213" w:rsidRPr="00AE7E21" w:rsidRDefault="00D45B5D" w:rsidP="00607B64">
            <w:pPr>
              <w:spacing w:line="0" w:lineRule="atLeast"/>
              <w:jc w:val="center"/>
              <w:rPr>
                <w:color w:val="000000"/>
                <w:sz w:val="18"/>
                <w:szCs w:val="20"/>
              </w:rPr>
            </w:pPr>
            <w:r w:rsidRPr="00AE7E21">
              <w:rPr>
                <w:color w:val="000000"/>
                <w:sz w:val="18"/>
                <w:szCs w:val="20"/>
              </w:rPr>
              <w:t>RCA</w:t>
            </w:r>
          </w:p>
        </w:tc>
        <w:tc>
          <w:tcPr>
            <w:tcW w:w="529" w:type="pct"/>
            <w:shd w:val="clear" w:color="auto" w:fill="auto"/>
            <w:noWrap/>
            <w:vAlign w:val="center"/>
          </w:tcPr>
          <w:p w:rsidR="00096213" w:rsidRPr="00AE7E21" w:rsidRDefault="00D45B5D" w:rsidP="00607B64">
            <w:pPr>
              <w:spacing w:line="0" w:lineRule="atLeast"/>
              <w:jc w:val="center"/>
              <w:rPr>
                <w:color w:val="000000"/>
                <w:sz w:val="18"/>
                <w:szCs w:val="20"/>
              </w:rPr>
            </w:pPr>
            <w:r w:rsidRPr="00AE7E21">
              <w:rPr>
                <w:color w:val="000000"/>
                <w:sz w:val="18"/>
                <w:szCs w:val="20"/>
              </w:rPr>
              <w:t>237/2013</w:t>
            </w:r>
          </w:p>
        </w:tc>
        <w:tc>
          <w:tcPr>
            <w:tcW w:w="475" w:type="pct"/>
            <w:vAlign w:val="center"/>
          </w:tcPr>
          <w:p w:rsidR="00096213" w:rsidRPr="00AE7E21" w:rsidRDefault="00D45B5D" w:rsidP="00607B64">
            <w:pPr>
              <w:spacing w:line="0" w:lineRule="atLeast"/>
              <w:jc w:val="center"/>
              <w:rPr>
                <w:color w:val="000000"/>
                <w:sz w:val="18"/>
                <w:szCs w:val="20"/>
              </w:rPr>
            </w:pPr>
            <w:r w:rsidRPr="00AE7E21">
              <w:rPr>
                <w:color w:val="000000"/>
                <w:sz w:val="18"/>
                <w:szCs w:val="20"/>
              </w:rPr>
              <w:t>30-08-2013</w:t>
            </w:r>
          </w:p>
        </w:tc>
        <w:tc>
          <w:tcPr>
            <w:tcW w:w="687" w:type="pct"/>
            <w:shd w:val="clear" w:color="auto" w:fill="auto"/>
            <w:noWrap/>
            <w:vAlign w:val="center"/>
          </w:tcPr>
          <w:p w:rsidR="00096213" w:rsidRPr="00AE7E21" w:rsidRDefault="00746789" w:rsidP="00746789">
            <w:pPr>
              <w:spacing w:line="0" w:lineRule="atLeast"/>
              <w:jc w:val="center"/>
              <w:rPr>
                <w:color w:val="000000"/>
                <w:sz w:val="18"/>
                <w:szCs w:val="20"/>
              </w:rPr>
            </w:pPr>
            <w:r w:rsidRPr="00AE7E21">
              <w:rPr>
                <w:color w:val="000000"/>
                <w:sz w:val="18"/>
                <w:szCs w:val="20"/>
              </w:rPr>
              <w:t>Comisión de Evaluación Ambiental (</w:t>
            </w:r>
            <w:r w:rsidR="00D45B5D" w:rsidRPr="00AE7E21">
              <w:rPr>
                <w:color w:val="000000"/>
                <w:sz w:val="18"/>
                <w:szCs w:val="20"/>
              </w:rPr>
              <w:t>CEA</w:t>
            </w:r>
            <w:r w:rsidRPr="00AE7E21">
              <w:rPr>
                <w:color w:val="000000"/>
                <w:sz w:val="18"/>
                <w:szCs w:val="20"/>
              </w:rPr>
              <w:t>),</w:t>
            </w:r>
            <w:r w:rsidR="00D45B5D" w:rsidRPr="00AE7E21">
              <w:rPr>
                <w:color w:val="000000"/>
                <w:sz w:val="18"/>
                <w:szCs w:val="20"/>
              </w:rPr>
              <w:t xml:space="preserve"> Región de Antofagasta</w:t>
            </w:r>
          </w:p>
        </w:tc>
        <w:tc>
          <w:tcPr>
            <w:tcW w:w="1131" w:type="pct"/>
            <w:shd w:val="clear" w:color="auto" w:fill="auto"/>
            <w:noWrap/>
            <w:vAlign w:val="center"/>
          </w:tcPr>
          <w:p w:rsidR="00096213" w:rsidRPr="00AE7E21" w:rsidRDefault="00D45B5D" w:rsidP="00D45B5D">
            <w:pPr>
              <w:spacing w:line="0" w:lineRule="atLeast"/>
              <w:jc w:val="center"/>
              <w:rPr>
                <w:color w:val="000000"/>
                <w:sz w:val="18"/>
                <w:szCs w:val="20"/>
              </w:rPr>
            </w:pPr>
            <w:r w:rsidRPr="00AE7E21">
              <w:rPr>
                <w:color w:val="000000"/>
                <w:sz w:val="18"/>
                <w:szCs w:val="20"/>
              </w:rPr>
              <w:t>Reposición Museo Arqueológico R.P. Gustavo Le Paige, Comuna de San Pedro de Atacama</w:t>
            </w:r>
          </w:p>
        </w:tc>
        <w:tc>
          <w:tcPr>
            <w:tcW w:w="909" w:type="pct"/>
            <w:shd w:val="clear" w:color="auto" w:fill="auto"/>
            <w:noWrap/>
            <w:vAlign w:val="center"/>
          </w:tcPr>
          <w:p w:rsidR="00D45B5D" w:rsidRPr="00AE7E21" w:rsidRDefault="00004B98" w:rsidP="00D45B5D">
            <w:pPr>
              <w:spacing w:before="60" w:after="60"/>
              <w:rPr>
                <w:rFonts w:eastAsia="Times New Roman" w:cs="Calibri"/>
                <w:color w:val="000000"/>
                <w:sz w:val="18"/>
                <w:szCs w:val="20"/>
                <w:lang w:eastAsia="es-CL"/>
              </w:rPr>
            </w:pPr>
            <w:r w:rsidRPr="00AE7E21">
              <w:rPr>
                <w:rFonts w:eastAsia="Times New Roman" w:cs="Calibri"/>
                <w:color w:val="000000"/>
                <w:sz w:val="18"/>
                <w:szCs w:val="20"/>
                <w:lang w:eastAsia="es-CL"/>
              </w:rPr>
              <w:t>El titular no ha regularizado esta Resolución de Calificación Ambiental en el Sistema RCA de la SMA.</w:t>
            </w:r>
          </w:p>
        </w:tc>
        <w:tc>
          <w:tcPr>
            <w:tcW w:w="453" w:type="pct"/>
            <w:vAlign w:val="center"/>
          </w:tcPr>
          <w:p w:rsidR="00096213" w:rsidRPr="00AE7E21" w:rsidRDefault="00BC45CE" w:rsidP="00607B64">
            <w:pPr>
              <w:spacing w:line="0" w:lineRule="atLeast"/>
              <w:jc w:val="center"/>
              <w:rPr>
                <w:rFonts w:eastAsia="Times New Roman" w:cs="Calibri"/>
                <w:color w:val="000000"/>
                <w:sz w:val="18"/>
                <w:szCs w:val="20"/>
                <w:lang w:eastAsia="es-CL"/>
              </w:rPr>
            </w:pPr>
            <w:r w:rsidRPr="00AE7E21">
              <w:rPr>
                <w:rFonts w:eastAsia="Times New Roman" w:cs="Calibri"/>
                <w:color w:val="000000"/>
                <w:sz w:val="18"/>
                <w:szCs w:val="20"/>
                <w:lang w:eastAsia="es-CL"/>
              </w:rPr>
              <w:t>Sí</w:t>
            </w:r>
          </w:p>
        </w:tc>
      </w:tr>
    </w:tbl>
    <w:p w:rsidR="00317531" w:rsidRPr="00AE7E21" w:rsidRDefault="00B1722C" w:rsidP="006340FD">
      <w:pPr>
        <w:pStyle w:val="Ttulo1"/>
      </w:pPr>
      <w:bookmarkStart w:id="47" w:name="_Toc352840385"/>
      <w:bookmarkStart w:id="48" w:name="_Toc352841445"/>
      <w:bookmarkStart w:id="49" w:name="_Toc442781843"/>
      <w:r w:rsidRPr="00AE7E21">
        <w:t>ANTECEDENTES DE LA ACTIVIDAD DE FISCALIZACIÓN.</w:t>
      </w:r>
      <w:bookmarkEnd w:id="47"/>
      <w:bookmarkEnd w:id="48"/>
      <w:bookmarkEnd w:id="49"/>
    </w:p>
    <w:p w:rsidR="00B1722C" w:rsidRPr="00AE7E21" w:rsidRDefault="00F67BC0" w:rsidP="006340FD">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42781844"/>
      <w:r w:rsidRPr="00AE7E21">
        <w:t>Motivo de la A</w:t>
      </w:r>
      <w:r w:rsidR="00B1722C" w:rsidRPr="00AE7E21">
        <w:t>ctividad de Fiscalización</w:t>
      </w:r>
      <w:r w:rsidR="00893A4E" w:rsidRPr="00AE7E21">
        <w:t>.</w:t>
      </w:r>
      <w:bookmarkEnd w:id="50"/>
      <w:bookmarkEnd w:id="51"/>
      <w:bookmarkEnd w:id="52"/>
      <w:bookmarkEnd w:id="53"/>
      <w:bookmarkEnd w:id="54"/>
      <w:bookmarkEnd w:id="55"/>
      <w:bookmarkEnd w:id="56"/>
      <w:bookmarkEnd w:id="57"/>
      <w:bookmarkEnd w:id="58"/>
      <w:bookmarkEnd w:id="59"/>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3"/>
        <w:gridCol w:w="10293"/>
      </w:tblGrid>
      <w:tr w:rsidR="00803A76" w:rsidRPr="00AE7E21" w:rsidTr="004D77C9">
        <w:trPr>
          <w:trHeight w:val="850"/>
          <w:jc w:val="center"/>
        </w:trPr>
        <w:tc>
          <w:tcPr>
            <w:tcW w:w="1161" w:type="pct"/>
            <w:shd w:val="clear" w:color="auto" w:fill="auto"/>
            <w:tcMar>
              <w:top w:w="58" w:type="dxa"/>
              <w:left w:w="58" w:type="dxa"/>
              <w:bottom w:w="58" w:type="dxa"/>
              <w:right w:w="58" w:type="dxa"/>
            </w:tcMar>
            <w:vAlign w:val="center"/>
            <w:hideMark/>
          </w:tcPr>
          <w:p w:rsidR="00B1722C" w:rsidRPr="00AE7E21" w:rsidRDefault="00B1722C" w:rsidP="00803A76">
            <w:pPr>
              <w:ind w:left="143"/>
              <w:contextualSpacing/>
              <w:jc w:val="left"/>
              <w:rPr>
                <w:b/>
                <w:i/>
                <w:sz w:val="20"/>
                <w:szCs w:val="20"/>
              </w:rPr>
            </w:pPr>
            <w:r w:rsidRPr="00AE7E21">
              <w:rPr>
                <w:b/>
                <w:sz w:val="20"/>
                <w:szCs w:val="20"/>
              </w:rPr>
              <w:t>Motivo:</w:t>
            </w:r>
            <w:r w:rsidR="005626CB" w:rsidRPr="00AE7E21">
              <w:rPr>
                <w:b/>
                <w:sz w:val="20"/>
                <w:szCs w:val="20"/>
              </w:rPr>
              <w:t xml:space="preserve"> </w:t>
            </w:r>
          </w:p>
          <w:p w:rsidR="00B1722C" w:rsidRPr="00AE7E21" w:rsidRDefault="007C0720" w:rsidP="00803A76">
            <w:pPr>
              <w:ind w:left="143"/>
              <w:contextualSpacing/>
              <w:jc w:val="left"/>
              <w:rPr>
                <w:rFonts w:cstheme="minorHAnsi"/>
                <w:sz w:val="20"/>
              </w:rPr>
            </w:pPr>
            <w:r w:rsidRPr="00AE7E21">
              <w:rPr>
                <w:rFonts w:cstheme="minorHAnsi"/>
                <w:sz w:val="20"/>
              </w:rPr>
              <w:t>No Programada</w:t>
            </w:r>
          </w:p>
        </w:tc>
        <w:tc>
          <w:tcPr>
            <w:tcW w:w="3839" w:type="pct"/>
            <w:shd w:val="clear" w:color="auto" w:fill="auto"/>
            <w:vAlign w:val="center"/>
          </w:tcPr>
          <w:p w:rsidR="00B1722C" w:rsidRPr="00AE7E21" w:rsidRDefault="00F64DF2" w:rsidP="00803A76">
            <w:pPr>
              <w:ind w:left="206"/>
              <w:contextualSpacing/>
              <w:jc w:val="left"/>
              <w:rPr>
                <w:b/>
                <w:sz w:val="20"/>
                <w:szCs w:val="20"/>
              </w:rPr>
            </w:pPr>
            <w:r w:rsidRPr="00AE7E21">
              <w:rPr>
                <w:b/>
                <w:sz w:val="20"/>
                <w:szCs w:val="20"/>
              </w:rPr>
              <w:t>Descripción del m</w:t>
            </w:r>
            <w:r w:rsidR="00B1722C" w:rsidRPr="00AE7E21">
              <w:rPr>
                <w:b/>
                <w:sz w:val="20"/>
                <w:szCs w:val="20"/>
              </w:rPr>
              <w:t xml:space="preserve">otivo: </w:t>
            </w:r>
          </w:p>
          <w:p w:rsidR="00B1722C" w:rsidRPr="00AE7E21" w:rsidRDefault="00C32129" w:rsidP="00803A76">
            <w:pPr>
              <w:ind w:left="206"/>
              <w:contextualSpacing/>
              <w:jc w:val="left"/>
              <w:rPr>
                <w:sz w:val="20"/>
                <w:szCs w:val="20"/>
              </w:rPr>
            </w:pPr>
            <w:r w:rsidRPr="00AE7E21">
              <w:rPr>
                <w:sz w:val="20"/>
                <w:szCs w:val="20"/>
                <w:lang w:val="es-ES"/>
              </w:rPr>
              <w:t>Denuncia (Caso N° 2467)</w:t>
            </w:r>
          </w:p>
        </w:tc>
      </w:tr>
    </w:tbl>
    <w:p w:rsidR="00B1722C" w:rsidRPr="00AE7E21" w:rsidRDefault="00B1722C" w:rsidP="006340FD">
      <w:pPr>
        <w:pStyle w:val="Ttulo2"/>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42781845"/>
      <w:r w:rsidRPr="00AE7E21">
        <w:t xml:space="preserve">Materia </w:t>
      </w:r>
      <w:r w:rsidR="0091285E" w:rsidRPr="00AE7E21">
        <w:t>Específica Objeto de la Fiscalización</w:t>
      </w:r>
      <w:r w:rsidR="00893A4E" w:rsidRPr="00AE7E21">
        <w:t xml:space="preserve"> Ambiental.</w:t>
      </w:r>
      <w:bookmarkEnd w:id="60"/>
      <w:bookmarkEnd w:id="61"/>
      <w:bookmarkEnd w:id="62"/>
      <w:bookmarkEnd w:id="63"/>
      <w:bookmarkEnd w:id="64"/>
      <w:bookmarkEnd w:id="65"/>
      <w:bookmarkEnd w:id="66"/>
      <w:bookmarkEnd w:id="67"/>
      <w:bookmarkEnd w:id="68"/>
      <w:bookmarkEnd w:id="69"/>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6"/>
      </w:tblGrid>
      <w:tr w:rsidR="004D77C9" w:rsidRPr="00AE7E21" w:rsidTr="004D77C9">
        <w:trPr>
          <w:trHeight w:val="850"/>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AE7E21" w:rsidRDefault="004D77C9" w:rsidP="004D77C9">
            <w:pPr>
              <w:pStyle w:val="Prrafodelista"/>
              <w:numPr>
                <w:ilvl w:val="0"/>
                <w:numId w:val="2"/>
              </w:numPr>
              <w:spacing w:before="120" w:after="120"/>
              <w:ind w:left="714" w:hanging="357"/>
              <w:contextualSpacing w:val="0"/>
              <w:jc w:val="left"/>
              <w:rPr>
                <w:rFonts w:eastAsia="Times New Roman" w:cs="Calibri"/>
                <w:sz w:val="20"/>
                <w:szCs w:val="16"/>
                <w:lang w:eastAsia="es-CL"/>
              </w:rPr>
            </w:pPr>
            <w:r w:rsidRPr="00AE7E21">
              <w:rPr>
                <w:rFonts w:eastAsia="Times New Roman" w:cs="Calibri"/>
                <w:sz w:val="20"/>
                <w:szCs w:val="16"/>
                <w:lang w:eastAsia="es-CL"/>
              </w:rPr>
              <w:t>Afectación de patrimonio cultural</w:t>
            </w:r>
          </w:p>
        </w:tc>
      </w:tr>
    </w:tbl>
    <w:p w:rsidR="007C0720" w:rsidRPr="00AE7E21" w:rsidRDefault="007C0720">
      <w:pPr>
        <w:jc w:val="left"/>
        <w:rPr>
          <w:sz w:val="10"/>
        </w:rPr>
        <w:sectPr w:rsidR="007C0720" w:rsidRPr="00AE7E21" w:rsidSect="00705EEC">
          <w:pgSz w:w="15840" w:h="12240" w:orient="landscape"/>
          <w:pgMar w:top="1134" w:right="1134" w:bottom="1134" w:left="1134" w:header="709" w:footer="709" w:gutter="0"/>
          <w:cols w:space="708"/>
          <w:docGrid w:linePitch="360"/>
        </w:sectPr>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0184272"/>
      <w:bookmarkStart w:id="79" w:name="_Toc390360003"/>
      <w:bookmarkStart w:id="80" w:name="_Toc390777024"/>
      <w:r w:rsidRPr="00AE7E21">
        <w:rPr>
          <w:sz w:val="10"/>
        </w:rPr>
        <w:br w:type="page"/>
      </w:r>
    </w:p>
    <w:p w:rsidR="00893A4E" w:rsidRPr="00AE7E21" w:rsidRDefault="00893A4E" w:rsidP="004D77C9">
      <w:pPr>
        <w:pStyle w:val="Ttulo2"/>
        <w:spacing w:before="0"/>
      </w:pPr>
      <w:bookmarkStart w:id="81" w:name="_Toc442781846"/>
      <w:r w:rsidRPr="00AE7E21">
        <w:lastRenderedPageBreak/>
        <w:t xml:space="preserve">Aspectos </w:t>
      </w:r>
      <w:r w:rsidR="00E838DE" w:rsidRPr="00AE7E21">
        <w:t xml:space="preserve">relativos </w:t>
      </w:r>
      <w:r w:rsidRPr="00AE7E21">
        <w:t xml:space="preserve">a la </w:t>
      </w:r>
      <w:r w:rsidR="00E838DE" w:rsidRPr="00AE7E21">
        <w:t xml:space="preserve">ejecución </w:t>
      </w:r>
      <w:r w:rsidRPr="00AE7E21">
        <w:t>de la Inspección Ambiental</w:t>
      </w:r>
      <w:bookmarkEnd w:id="70"/>
      <w:bookmarkEnd w:id="71"/>
      <w:r w:rsidRPr="00AE7E21">
        <w:t>.</w:t>
      </w:r>
      <w:bookmarkEnd w:id="72"/>
      <w:bookmarkEnd w:id="73"/>
      <w:bookmarkEnd w:id="74"/>
      <w:bookmarkEnd w:id="75"/>
      <w:bookmarkEnd w:id="76"/>
      <w:bookmarkEnd w:id="77"/>
      <w:bookmarkEnd w:id="78"/>
      <w:bookmarkEnd w:id="79"/>
      <w:bookmarkEnd w:id="80"/>
      <w:bookmarkEnd w:id="81"/>
    </w:p>
    <w:p w:rsidR="00004D1D" w:rsidRPr="00AE7E21" w:rsidRDefault="006B4FB2" w:rsidP="006340FD">
      <w:pPr>
        <w:pStyle w:val="Ttulo3"/>
        <w:rPr>
          <w:sz w:val="24"/>
          <w:szCs w:val="24"/>
        </w:rPr>
      </w:pPr>
      <w:bookmarkStart w:id="82" w:name="_Toc353998115"/>
      <w:bookmarkStart w:id="83" w:name="_Toc353998188"/>
      <w:bookmarkStart w:id="84" w:name="_Toc382383540"/>
      <w:bookmarkStart w:id="85" w:name="_Toc382472362"/>
      <w:bookmarkStart w:id="86" w:name="_Toc390184273"/>
      <w:bookmarkStart w:id="87" w:name="_Toc390360004"/>
      <w:bookmarkStart w:id="88" w:name="_Toc390777025"/>
      <w:bookmarkStart w:id="89" w:name="_Toc442781847"/>
      <w:r w:rsidRPr="00AE7E21">
        <w:t>Primer día de inspección</w:t>
      </w:r>
      <w:bookmarkEnd w:id="82"/>
      <w:bookmarkEnd w:id="83"/>
      <w:bookmarkEnd w:id="84"/>
      <w:bookmarkEnd w:id="85"/>
      <w:bookmarkEnd w:id="86"/>
      <w:bookmarkEnd w:id="87"/>
      <w:bookmarkEnd w:id="88"/>
      <w:bookmarkEnd w:id="89"/>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5"/>
        <w:gridCol w:w="1664"/>
        <w:gridCol w:w="1661"/>
        <w:gridCol w:w="3329"/>
      </w:tblGrid>
      <w:tr w:rsidR="007C0720" w:rsidRPr="00AE7E21" w:rsidTr="00201332">
        <w:trPr>
          <w:trHeight w:val="34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AE7E21" w:rsidRDefault="00893A4E" w:rsidP="00893A4E">
            <w:pPr>
              <w:rPr>
                <w:sz w:val="20"/>
                <w:szCs w:val="20"/>
              </w:rPr>
            </w:pPr>
            <w:r w:rsidRPr="00AE7E21">
              <w:rPr>
                <w:b/>
                <w:sz w:val="20"/>
                <w:szCs w:val="20"/>
              </w:rPr>
              <w:t>F</w:t>
            </w:r>
            <w:r w:rsidR="00FA7A17" w:rsidRPr="00AE7E21">
              <w:rPr>
                <w:b/>
                <w:sz w:val="20"/>
                <w:szCs w:val="20"/>
              </w:rPr>
              <w:t>echa</w:t>
            </w:r>
            <w:r w:rsidRPr="00AE7E21">
              <w:rPr>
                <w:b/>
                <w:sz w:val="20"/>
                <w:szCs w:val="20"/>
              </w:rPr>
              <w:t xml:space="preserve"> de realización: </w:t>
            </w:r>
          </w:p>
          <w:p w:rsidR="00882292" w:rsidRPr="00AE7E21" w:rsidRDefault="00201332" w:rsidP="00893A4E">
            <w:pPr>
              <w:rPr>
                <w:sz w:val="20"/>
                <w:szCs w:val="20"/>
              </w:rPr>
            </w:pPr>
            <w:r w:rsidRPr="00AE7E21">
              <w:rPr>
                <w:sz w:val="20"/>
                <w:szCs w:val="20"/>
              </w:rPr>
              <w:t>26 de noviembre de 2014</w:t>
            </w:r>
          </w:p>
        </w:tc>
        <w:tc>
          <w:tcPr>
            <w:tcW w:w="166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AE7E21" w:rsidRDefault="00FA7A17" w:rsidP="00201332">
            <w:pPr>
              <w:ind w:left="81"/>
              <w:rPr>
                <w:b/>
                <w:sz w:val="20"/>
                <w:szCs w:val="20"/>
              </w:rPr>
            </w:pPr>
            <w:r w:rsidRPr="00AE7E21">
              <w:rPr>
                <w:b/>
                <w:sz w:val="20"/>
                <w:szCs w:val="20"/>
              </w:rPr>
              <w:t>Hora</w:t>
            </w:r>
            <w:r w:rsidR="00F64DF2" w:rsidRPr="00AE7E21">
              <w:rPr>
                <w:b/>
                <w:sz w:val="20"/>
                <w:szCs w:val="20"/>
              </w:rPr>
              <w:t xml:space="preserve"> de i</w:t>
            </w:r>
            <w:r w:rsidR="00893A4E" w:rsidRPr="00AE7E21">
              <w:rPr>
                <w:b/>
                <w:sz w:val="20"/>
                <w:szCs w:val="20"/>
              </w:rPr>
              <w:t>nicio:</w:t>
            </w:r>
          </w:p>
          <w:p w:rsidR="006B4FB2" w:rsidRPr="00AE7E21" w:rsidRDefault="00201332" w:rsidP="00201332">
            <w:pPr>
              <w:ind w:left="81"/>
              <w:rPr>
                <w:sz w:val="20"/>
                <w:szCs w:val="20"/>
              </w:rPr>
            </w:pPr>
            <w:r w:rsidRPr="00AE7E21">
              <w:rPr>
                <w:sz w:val="20"/>
                <w:szCs w:val="20"/>
              </w:rPr>
              <w:t>15:45</w:t>
            </w:r>
          </w:p>
        </w:tc>
        <w:tc>
          <w:tcPr>
            <w:tcW w:w="1668" w:type="pct"/>
            <w:tcBorders>
              <w:top w:val="single" w:sz="4" w:space="0" w:color="auto"/>
              <w:left w:val="single" w:sz="4" w:space="0" w:color="auto"/>
              <w:bottom w:val="single" w:sz="4" w:space="0" w:color="auto"/>
              <w:right w:val="single" w:sz="4" w:space="0" w:color="auto"/>
            </w:tcBorders>
            <w:shd w:val="clear" w:color="auto" w:fill="FFFFFF"/>
          </w:tcPr>
          <w:p w:rsidR="00893A4E" w:rsidRPr="00AE7E21" w:rsidRDefault="00FA7A17" w:rsidP="00201332">
            <w:pPr>
              <w:ind w:left="158"/>
              <w:rPr>
                <w:b/>
                <w:sz w:val="20"/>
                <w:szCs w:val="20"/>
              </w:rPr>
            </w:pPr>
            <w:r w:rsidRPr="00AE7E21">
              <w:rPr>
                <w:b/>
                <w:sz w:val="20"/>
                <w:szCs w:val="20"/>
              </w:rPr>
              <w:t>Hora</w:t>
            </w:r>
            <w:r w:rsidR="00893A4E" w:rsidRPr="00AE7E21">
              <w:rPr>
                <w:b/>
                <w:sz w:val="20"/>
                <w:szCs w:val="20"/>
              </w:rPr>
              <w:t xml:space="preserve"> de </w:t>
            </w:r>
            <w:r w:rsidR="00E838DE" w:rsidRPr="00AE7E21">
              <w:rPr>
                <w:b/>
                <w:sz w:val="20"/>
                <w:szCs w:val="20"/>
              </w:rPr>
              <w:t>finalización</w:t>
            </w:r>
            <w:r w:rsidR="00893A4E" w:rsidRPr="00AE7E21">
              <w:rPr>
                <w:b/>
                <w:sz w:val="20"/>
                <w:szCs w:val="20"/>
              </w:rPr>
              <w:t>:</w:t>
            </w:r>
          </w:p>
          <w:p w:rsidR="006B4FB2" w:rsidRPr="00AE7E21" w:rsidRDefault="00201332" w:rsidP="00201332">
            <w:pPr>
              <w:ind w:left="158"/>
              <w:rPr>
                <w:sz w:val="20"/>
                <w:szCs w:val="20"/>
                <w:lang w:val="es-ES" w:eastAsia="es-ES"/>
              </w:rPr>
            </w:pPr>
            <w:r w:rsidRPr="00AE7E21">
              <w:rPr>
                <w:sz w:val="20"/>
                <w:szCs w:val="20"/>
                <w:lang w:val="es-ES" w:eastAsia="es-ES"/>
              </w:rPr>
              <w:t>18:15</w:t>
            </w:r>
          </w:p>
        </w:tc>
      </w:tr>
      <w:tr w:rsidR="007C0720" w:rsidRPr="00AE7E21" w:rsidTr="0020133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AE7E21" w:rsidRDefault="00893A4E" w:rsidP="00570BD0">
            <w:pPr>
              <w:rPr>
                <w:sz w:val="20"/>
                <w:szCs w:val="20"/>
              </w:rPr>
            </w:pPr>
            <w:r w:rsidRPr="00AE7E21">
              <w:rPr>
                <w:b/>
                <w:sz w:val="20"/>
                <w:szCs w:val="20"/>
              </w:rPr>
              <w:t xml:space="preserve">Fiscalizador </w:t>
            </w:r>
            <w:r w:rsidR="00E838DE" w:rsidRPr="00AE7E21">
              <w:rPr>
                <w:b/>
                <w:sz w:val="20"/>
                <w:szCs w:val="20"/>
              </w:rPr>
              <w:t xml:space="preserve">encargado </w:t>
            </w:r>
            <w:r w:rsidRPr="00AE7E21">
              <w:rPr>
                <w:b/>
                <w:sz w:val="20"/>
                <w:szCs w:val="20"/>
              </w:rPr>
              <w:t xml:space="preserve">de la </w:t>
            </w:r>
            <w:r w:rsidR="00E838DE" w:rsidRPr="00AE7E21">
              <w:rPr>
                <w:b/>
                <w:sz w:val="20"/>
                <w:szCs w:val="20"/>
              </w:rPr>
              <w:t>actividad</w:t>
            </w:r>
            <w:r w:rsidRPr="00AE7E21">
              <w:rPr>
                <w:b/>
                <w:sz w:val="20"/>
                <w:szCs w:val="20"/>
              </w:rPr>
              <w:t>:</w:t>
            </w:r>
          </w:p>
          <w:p w:rsidR="00893A4E" w:rsidRPr="00AE7E21" w:rsidRDefault="000A0007" w:rsidP="00570BD0">
            <w:pPr>
              <w:rPr>
                <w:sz w:val="20"/>
                <w:szCs w:val="20"/>
              </w:rPr>
            </w:pPr>
            <w:r w:rsidRPr="00AE7E21">
              <w:rPr>
                <w:sz w:val="20"/>
                <w:szCs w:val="20"/>
              </w:rPr>
              <w:t>Francisco Silva Bustamante</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AE7E21" w:rsidRDefault="00893A4E" w:rsidP="00201332">
            <w:pPr>
              <w:ind w:left="118"/>
              <w:rPr>
                <w:sz w:val="20"/>
                <w:szCs w:val="20"/>
              </w:rPr>
            </w:pPr>
            <w:r w:rsidRPr="00AE7E21">
              <w:rPr>
                <w:b/>
                <w:sz w:val="20"/>
                <w:szCs w:val="20"/>
              </w:rPr>
              <w:t>Órgano:</w:t>
            </w:r>
          </w:p>
          <w:p w:rsidR="00893A4E" w:rsidRPr="00AE7E21" w:rsidRDefault="000A0007" w:rsidP="00201332">
            <w:pPr>
              <w:ind w:left="118"/>
              <w:rPr>
                <w:rFonts w:eastAsia="Times New Roman"/>
                <w:sz w:val="20"/>
                <w:szCs w:val="20"/>
              </w:rPr>
            </w:pPr>
            <w:r w:rsidRPr="00AE7E21">
              <w:rPr>
                <w:rFonts w:eastAsia="Times New Roman"/>
                <w:sz w:val="20"/>
                <w:szCs w:val="20"/>
              </w:rPr>
              <w:t>Consejo de Monumentos Nacionales</w:t>
            </w:r>
          </w:p>
        </w:tc>
      </w:tr>
      <w:tr w:rsidR="007C0720" w:rsidRPr="00AE7E21" w:rsidTr="0020133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AE7E21" w:rsidRDefault="00893A4E" w:rsidP="00570BD0">
            <w:pPr>
              <w:rPr>
                <w:sz w:val="20"/>
                <w:szCs w:val="20"/>
              </w:rPr>
            </w:pPr>
            <w:r w:rsidRPr="00AE7E21">
              <w:rPr>
                <w:b/>
                <w:sz w:val="20"/>
                <w:szCs w:val="20"/>
              </w:rPr>
              <w:t xml:space="preserve">Fiscalizadores </w:t>
            </w:r>
            <w:r w:rsidR="00E838DE" w:rsidRPr="00AE7E21">
              <w:rPr>
                <w:b/>
                <w:sz w:val="20"/>
                <w:szCs w:val="20"/>
              </w:rPr>
              <w:t>participantes</w:t>
            </w:r>
            <w:r w:rsidRPr="00AE7E21">
              <w:rPr>
                <w:b/>
                <w:sz w:val="20"/>
                <w:szCs w:val="20"/>
              </w:rPr>
              <w:t>:</w:t>
            </w:r>
          </w:p>
          <w:p w:rsidR="00893A4E" w:rsidRPr="00AE7E21" w:rsidRDefault="000A0007" w:rsidP="00570BD0">
            <w:pPr>
              <w:rPr>
                <w:sz w:val="20"/>
                <w:szCs w:val="20"/>
              </w:rPr>
            </w:pPr>
            <w:r w:rsidRPr="00AE7E21">
              <w:rPr>
                <w:sz w:val="20"/>
                <w:szCs w:val="20"/>
              </w:rPr>
              <w:t>Erika Palacios Hernández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AE7E21" w:rsidRDefault="000A0007" w:rsidP="00201332">
            <w:pPr>
              <w:ind w:left="118"/>
              <w:rPr>
                <w:sz w:val="20"/>
                <w:szCs w:val="20"/>
              </w:rPr>
            </w:pPr>
            <w:r w:rsidRPr="00AE7E21">
              <w:rPr>
                <w:b/>
                <w:sz w:val="20"/>
                <w:szCs w:val="20"/>
              </w:rPr>
              <w:t>Órgano</w:t>
            </w:r>
            <w:r w:rsidR="00893A4E" w:rsidRPr="00AE7E21">
              <w:rPr>
                <w:b/>
                <w:sz w:val="20"/>
                <w:szCs w:val="20"/>
              </w:rPr>
              <w:t>:</w:t>
            </w:r>
          </w:p>
          <w:p w:rsidR="00893A4E" w:rsidRPr="00AE7E21" w:rsidRDefault="000A0007" w:rsidP="00201332">
            <w:pPr>
              <w:ind w:left="118"/>
              <w:rPr>
                <w:rFonts w:eastAsia="Times New Roman"/>
                <w:sz w:val="20"/>
                <w:szCs w:val="20"/>
              </w:rPr>
            </w:pPr>
            <w:r w:rsidRPr="00AE7E21">
              <w:rPr>
                <w:rFonts w:eastAsia="Times New Roman"/>
                <w:sz w:val="20"/>
                <w:szCs w:val="20"/>
              </w:rPr>
              <w:t>Consejo de Monumentos Nacionales</w:t>
            </w:r>
          </w:p>
        </w:tc>
      </w:tr>
      <w:tr w:rsidR="00B33B3E" w:rsidRPr="00AE7E21" w:rsidTr="0020133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AE7E21" w:rsidRDefault="009B139A" w:rsidP="00B33B3E">
            <w:pPr>
              <w:spacing w:line="0" w:lineRule="atLeast"/>
              <w:jc w:val="left"/>
              <w:rPr>
                <w:b/>
                <w:sz w:val="20"/>
                <w:szCs w:val="20"/>
              </w:rPr>
            </w:pPr>
            <w:r w:rsidRPr="00AE7E21">
              <w:rPr>
                <w:b/>
                <w:sz w:val="20"/>
                <w:szCs w:val="20"/>
              </w:rPr>
              <w:t>Existió oposición al ingreso:</w:t>
            </w:r>
            <w:r w:rsidRPr="00AE7E21">
              <w:rPr>
                <w:sz w:val="20"/>
                <w:szCs w:val="20"/>
              </w:rPr>
              <w:t xml:space="preserve"> </w:t>
            </w:r>
            <w:r w:rsidR="00B33B3E" w:rsidRPr="00AE7E21">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AE7E21" w:rsidRDefault="009B139A" w:rsidP="00B33B3E">
            <w:pPr>
              <w:spacing w:line="0" w:lineRule="atLeast"/>
              <w:ind w:left="118"/>
              <w:jc w:val="left"/>
              <w:rPr>
                <w:b/>
                <w:sz w:val="20"/>
                <w:szCs w:val="20"/>
              </w:rPr>
            </w:pPr>
            <w:r w:rsidRPr="00AE7E21">
              <w:rPr>
                <w:b/>
                <w:sz w:val="20"/>
                <w:szCs w:val="20"/>
              </w:rPr>
              <w:t xml:space="preserve">Existió auxilio de fuerza pública: </w:t>
            </w:r>
            <w:r w:rsidR="00B33B3E" w:rsidRPr="00AE7E21">
              <w:rPr>
                <w:sz w:val="20"/>
                <w:szCs w:val="20"/>
              </w:rPr>
              <w:t>No</w:t>
            </w:r>
          </w:p>
        </w:tc>
      </w:tr>
      <w:tr w:rsidR="00B33B3E" w:rsidRPr="00AE7E21" w:rsidTr="0020133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AE7E21" w:rsidRDefault="009B139A" w:rsidP="00B33B3E">
            <w:pPr>
              <w:spacing w:line="0" w:lineRule="atLeast"/>
              <w:jc w:val="left"/>
              <w:rPr>
                <w:b/>
                <w:sz w:val="20"/>
                <w:szCs w:val="20"/>
              </w:rPr>
            </w:pPr>
            <w:r w:rsidRPr="00AE7E21">
              <w:rPr>
                <w:b/>
                <w:sz w:val="20"/>
                <w:szCs w:val="20"/>
              </w:rPr>
              <w:t xml:space="preserve">Existió colaboración por parte de los fiscalizados: </w:t>
            </w:r>
            <w:r w:rsidR="00B33B3E" w:rsidRPr="00AE7E21">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AE7E21" w:rsidRDefault="009B139A" w:rsidP="00201332">
            <w:pPr>
              <w:spacing w:line="0" w:lineRule="atLeast"/>
              <w:ind w:left="118"/>
              <w:jc w:val="left"/>
              <w:rPr>
                <w:b/>
                <w:sz w:val="20"/>
                <w:szCs w:val="20"/>
              </w:rPr>
            </w:pPr>
            <w:r w:rsidRPr="00AE7E21">
              <w:rPr>
                <w:b/>
                <w:sz w:val="20"/>
                <w:szCs w:val="20"/>
              </w:rPr>
              <w:t xml:space="preserve">Existió trato respetuoso y deferente: </w:t>
            </w:r>
            <w:r w:rsidR="00B33B3E" w:rsidRPr="00AE7E21">
              <w:rPr>
                <w:sz w:val="20"/>
                <w:szCs w:val="20"/>
              </w:rPr>
              <w:t>Sí</w:t>
            </w:r>
          </w:p>
        </w:tc>
      </w:tr>
      <w:tr w:rsidR="00B33B3E" w:rsidRPr="00AE7E21" w:rsidTr="0020133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AE7E21" w:rsidRDefault="00893A4E" w:rsidP="00B33B3E">
            <w:pPr>
              <w:spacing w:line="0" w:lineRule="atLeast"/>
              <w:jc w:val="left"/>
              <w:rPr>
                <w:b/>
                <w:sz w:val="20"/>
                <w:szCs w:val="20"/>
              </w:rPr>
            </w:pPr>
            <w:r w:rsidRPr="00AE7E21">
              <w:rPr>
                <w:b/>
                <w:sz w:val="20"/>
                <w:szCs w:val="20"/>
              </w:rPr>
              <w:t xml:space="preserve">Entrega de </w:t>
            </w:r>
            <w:r w:rsidR="009B139A" w:rsidRPr="00AE7E21">
              <w:rPr>
                <w:b/>
                <w:sz w:val="20"/>
                <w:szCs w:val="20"/>
              </w:rPr>
              <w:t>antecedentes solicitados</w:t>
            </w:r>
            <w:r w:rsidRPr="00AE7E21">
              <w:rPr>
                <w:b/>
                <w:sz w:val="20"/>
                <w:szCs w:val="20"/>
              </w:rPr>
              <w:t>:</w:t>
            </w:r>
            <w:r w:rsidR="006B4FB2" w:rsidRPr="00AE7E21">
              <w:rPr>
                <w:sz w:val="20"/>
                <w:szCs w:val="20"/>
              </w:rPr>
              <w:t xml:space="preserve"> </w:t>
            </w:r>
            <w:r w:rsidR="00B33B3E" w:rsidRPr="00AE7E21">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AE7E21" w:rsidRDefault="003A141A" w:rsidP="0034086E">
            <w:pPr>
              <w:spacing w:line="0" w:lineRule="atLeast"/>
              <w:ind w:left="118"/>
              <w:jc w:val="left"/>
              <w:rPr>
                <w:sz w:val="20"/>
                <w:szCs w:val="20"/>
              </w:rPr>
            </w:pPr>
            <w:r w:rsidRPr="00AE7E21">
              <w:rPr>
                <w:b/>
                <w:sz w:val="20"/>
                <w:szCs w:val="20"/>
              </w:rPr>
              <w:t>Entrega de a</w:t>
            </w:r>
            <w:r w:rsidR="009B139A" w:rsidRPr="00AE7E21">
              <w:rPr>
                <w:b/>
                <w:sz w:val="20"/>
                <w:szCs w:val="20"/>
              </w:rPr>
              <w:t>cta:</w:t>
            </w:r>
            <w:r w:rsidR="009B139A" w:rsidRPr="00AE7E21">
              <w:rPr>
                <w:sz w:val="20"/>
                <w:szCs w:val="20"/>
              </w:rPr>
              <w:t xml:space="preserve"> </w:t>
            </w:r>
            <w:r w:rsidR="007E2D5C" w:rsidRPr="00AE7E21">
              <w:rPr>
                <w:sz w:val="20"/>
                <w:szCs w:val="20"/>
              </w:rPr>
              <w:t>Sí</w:t>
            </w:r>
            <w:r w:rsidR="009B139A" w:rsidRPr="00AE7E21">
              <w:rPr>
                <w:sz w:val="20"/>
                <w:szCs w:val="20"/>
              </w:rPr>
              <w:t xml:space="preserve"> </w:t>
            </w:r>
            <w:r w:rsidR="00B33B3E" w:rsidRPr="00AE7E21">
              <w:rPr>
                <w:sz w:val="20"/>
                <w:szCs w:val="20"/>
              </w:rPr>
              <w:t>(</w:t>
            </w:r>
            <w:r w:rsidR="0034086E" w:rsidRPr="00AE7E21">
              <w:rPr>
                <w:sz w:val="20"/>
                <w:szCs w:val="20"/>
              </w:rPr>
              <w:t xml:space="preserve">Anexo </w:t>
            </w:r>
            <w:r w:rsidR="0034086E" w:rsidRPr="00AE7E21">
              <w:rPr>
                <w:sz w:val="20"/>
                <w:szCs w:val="20"/>
              </w:rPr>
              <w:fldChar w:fldCharType="begin"/>
            </w:r>
            <w:r w:rsidR="0034086E" w:rsidRPr="00AE7E21">
              <w:rPr>
                <w:sz w:val="20"/>
                <w:szCs w:val="20"/>
              </w:rPr>
              <w:instrText xml:space="preserve"> REF _Ref442454901 \h  \* MERGEFORMAT </w:instrText>
            </w:r>
            <w:r w:rsidR="0034086E" w:rsidRPr="00AE7E21">
              <w:rPr>
                <w:sz w:val="20"/>
                <w:szCs w:val="20"/>
              </w:rPr>
            </w:r>
            <w:r w:rsidR="0034086E" w:rsidRPr="00AE7E21">
              <w:rPr>
                <w:sz w:val="20"/>
                <w:szCs w:val="20"/>
              </w:rPr>
              <w:fldChar w:fldCharType="separate"/>
            </w:r>
            <w:r w:rsidR="00DB41ED" w:rsidRPr="00AE7E21">
              <w:rPr>
                <w:noProof/>
                <w:sz w:val="20"/>
                <w:szCs w:val="20"/>
              </w:rPr>
              <w:t>1</w:t>
            </w:r>
            <w:r w:rsidR="0034086E" w:rsidRPr="00AE7E21">
              <w:rPr>
                <w:sz w:val="20"/>
                <w:szCs w:val="20"/>
              </w:rPr>
              <w:fldChar w:fldCharType="end"/>
            </w:r>
            <w:r w:rsidR="009B139A" w:rsidRPr="00AE7E21">
              <w:t>)</w:t>
            </w:r>
          </w:p>
        </w:tc>
      </w:tr>
    </w:tbl>
    <w:p w:rsidR="00DE1420" w:rsidRPr="00AE7E21" w:rsidRDefault="00705EEC" w:rsidP="00705EEC">
      <w:pPr>
        <w:pStyle w:val="Ttulo3"/>
      </w:pPr>
      <w:bookmarkStart w:id="90" w:name="_Toc442781848"/>
      <w:r w:rsidRPr="00AE7E21">
        <w:t>Segundo día de inspección</w:t>
      </w:r>
      <w:bookmarkEnd w:id="90"/>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5"/>
        <w:gridCol w:w="1664"/>
        <w:gridCol w:w="1661"/>
        <w:gridCol w:w="3329"/>
      </w:tblGrid>
      <w:tr w:rsidR="00C37406" w:rsidRPr="00AE7E21" w:rsidTr="003522E1">
        <w:trPr>
          <w:trHeight w:val="34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37406" w:rsidRPr="00AE7E21" w:rsidRDefault="00C37406" w:rsidP="003522E1">
            <w:pPr>
              <w:rPr>
                <w:sz w:val="20"/>
                <w:szCs w:val="20"/>
              </w:rPr>
            </w:pPr>
            <w:r w:rsidRPr="00AE7E21">
              <w:rPr>
                <w:b/>
                <w:sz w:val="20"/>
                <w:szCs w:val="20"/>
              </w:rPr>
              <w:t xml:space="preserve">Fecha de realización: </w:t>
            </w:r>
          </w:p>
          <w:p w:rsidR="00C37406" w:rsidRPr="00AE7E21" w:rsidRDefault="00C37406" w:rsidP="00EA42E0">
            <w:pPr>
              <w:rPr>
                <w:sz w:val="20"/>
                <w:szCs w:val="20"/>
              </w:rPr>
            </w:pPr>
            <w:r w:rsidRPr="00AE7E21">
              <w:rPr>
                <w:sz w:val="20"/>
                <w:szCs w:val="20"/>
              </w:rPr>
              <w:t>2</w:t>
            </w:r>
            <w:r w:rsidR="00EA42E0" w:rsidRPr="00AE7E21">
              <w:rPr>
                <w:sz w:val="20"/>
                <w:szCs w:val="20"/>
              </w:rPr>
              <w:t>7</w:t>
            </w:r>
            <w:r w:rsidRPr="00AE7E21">
              <w:rPr>
                <w:sz w:val="20"/>
                <w:szCs w:val="20"/>
              </w:rPr>
              <w:t xml:space="preserve"> de noviembre de 2014</w:t>
            </w:r>
          </w:p>
        </w:tc>
        <w:tc>
          <w:tcPr>
            <w:tcW w:w="166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37406" w:rsidRPr="00AE7E21" w:rsidRDefault="00C37406" w:rsidP="003522E1">
            <w:pPr>
              <w:ind w:left="81"/>
              <w:rPr>
                <w:b/>
                <w:sz w:val="20"/>
                <w:szCs w:val="20"/>
              </w:rPr>
            </w:pPr>
            <w:r w:rsidRPr="00AE7E21">
              <w:rPr>
                <w:b/>
                <w:sz w:val="20"/>
                <w:szCs w:val="20"/>
              </w:rPr>
              <w:t>Hora de inicio:</w:t>
            </w:r>
          </w:p>
          <w:p w:rsidR="00C37406" w:rsidRPr="00AE7E21" w:rsidRDefault="00C37406" w:rsidP="00EA42E0">
            <w:pPr>
              <w:ind w:left="81"/>
              <w:rPr>
                <w:sz w:val="20"/>
                <w:szCs w:val="20"/>
              </w:rPr>
            </w:pPr>
            <w:r w:rsidRPr="00AE7E21">
              <w:rPr>
                <w:sz w:val="20"/>
                <w:szCs w:val="20"/>
              </w:rPr>
              <w:t>1</w:t>
            </w:r>
            <w:r w:rsidR="00EA42E0" w:rsidRPr="00AE7E21">
              <w:rPr>
                <w:sz w:val="20"/>
                <w:szCs w:val="20"/>
              </w:rPr>
              <w:t>0</w:t>
            </w:r>
            <w:r w:rsidRPr="00AE7E21">
              <w:rPr>
                <w:sz w:val="20"/>
                <w:szCs w:val="20"/>
              </w:rPr>
              <w:t>:</w:t>
            </w:r>
            <w:r w:rsidR="00EA42E0" w:rsidRPr="00AE7E21">
              <w:rPr>
                <w:sz w:val="20"/>
                <w:szCs w:val="20"/>
              </w:rPr>
              <w:t>1</w:t>
            </w:r>
            <w:r w:rsidRPr="00AE7E21">
              <w:rPr>
                <w:sz w:val="20"/>
                <w:szCs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Pr>
          <w:p w:rsidR="00C37406" w:rsidRPr="00AE7E21" w:rsidRDefault="00C37406" w:rsidP="003522E1">
            <w:pPr>
              <w:ind w:left="158"/>
              <w:rPr>
                <w:b/>
                <w:sz w:val="20"/>
                <w:szCs w:val="20"/>
              </w:rPr>
            </w:pPr>
            <w:r w:rsidRPr="00AE7E21">
              <w:rPr>
                <w:b/>
                <w:sz w:val="20"/>
                <w:szCs w:val="20"/>
              </w:rPr>
              <w:t>Hora de finalización:</w:t>
            </w:r>
          </w:p>
          <w:p w:rsidR="00C37406" w:rsidRPr="00AE7E21" w:rsidRDefault="00C37406" w:rsidP="00EA42E0">
            <w:pPr>
              <w:ind w:left="158"/>
              <w:rPr>
                <w:sz w:val="20"/>
                <w:szCs w:val="20"/>
                <w:lang w:val="es-ES" w:eastAsia="es-ES"/>
              </w:rPr>
            </w:pPr>
            <w:r w:rsidRPr="00AE7E21">
              <w:rPr>
                <w:sz w:val="20"/>
                <w:szCs w:val="20"/>
                <w:lang w:val="es-ES" w:eastAsia="es-ES"/>
              </w:rPr>
              <w:t>1</w:t>
            </w:r>
            <w:r w:rsidR="00EA42E0" w:rsidRPr="00AE7E21">
              <w:rPr>
                <w:sz w:val="20"/>
                <w:szCs w:val="20"/>
                <w:lang w:val="es-ES" w:eastAsia="es-ES"/>
              </w:rPr>
              <w:t>7</w:t>
            </w:r>
            <w:r w:rsidRPr="00AE7E21">
              <w:rPr>
                <w:sz w:val="20"/>
                <w:szCs w:val="20"/>
                <w:lang w:val="es-ES" w:eastAsia="es-ES"/>
              </w:rPr>
              <w:t>:15</w:t>
            </w:r>
          </w:p>
        </w:tc>
      </w:tr>
      <w:tr w:rsidR="00C37406" w:rsidRPr="00AE7E21" w:rsidTr="003522E1">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37406" w:rsidRPr="00AE7E21" w:rsidRDefault="00C37406" w:rsidP="003522E1">
            <w:pPr>
              <w:rPr>
                <w:sz w:val="20"/>
                <w:szCs w:val="20"/>
              </w:rPr>
            </w:pPr>
            <w:r w:rsidRPr="00AE7E21">
              <w:rPr>
                <w:b/>
                <w:sz w:val="20"/>
                <w:szCs w:val="20"/>
              </w:rPr>
              <w:t>Fiscalizador encargado de la actividad:</w:t>
            </w:r>
          </w:p>
          <w:p w:rsidR="00C37406" w:rsidRPr="00AE7E21" w:rsidRDefault="00C37406" w:rsidP="003522E1">
            <w:pPr>
              <w:rPr>
                <w:sz w:val="20"/>
                <w:szCs w:val="20"/>
              </w:rPr>
            </w:pPr>
            <w:r w:rsidRPr="00AE7E21">
              <w:rPr>
                <w:sz w:val="20"/>
                <w:szCs w:val="20"/>
              </w:rPr>
              <w:t>Francisco Silva Bustamante</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C37406" w:rsidRPr="00AE7E21" w:rsidRDefault="00C37406" w:rsidP="003522E1">
            <w:pPr>
              <w:ind w:left="118"/>
              <w:rPr>
                <w:sz w:val="20"/>
                <w:szCs w:val="20"/>
              </w:rPr>
            </w:pPr>
            <w:r w:rsidRPr="00AE7E21">
              <w:rPr>
                <w:b/>
                <w:sz w:val="20"/>
                <w:szCs w:val="20"/>
              </w:rPr>
              <w:t>Órgano:</w:t>
            </w:r>
          </w:p>
          <w:p w:rsidR="00C37406" w:rsidRPr="00AE7E21" w:rsidRDefault="00C37406" w:rsidP="003522E1">
            <w:pPr>
              <w:ind w:left="118"/>
              <w:rPr>
                <w:rFonts w:eastAsia="Times New Roman"/>
                <w:sz w:val="20"/>
                <w:szCs w:val="20"/>
              </w:rPr>
            </w:pPr>
            <w:r w:rsidRPr="00AE7E21">
              <w:rPr>
                <w:rFonts w:eastAsia="Times New Roman"/>
                <w:sz w:val="20"/>
                <w:szCs w:val="20"/>
              </w:rPr>
              <w:t>Consejo de Monumentos Nacionales</w:t>
            </w:r>
          </w:p>
        </w:tc>
      </w:tr>
      <w:tr w:rsidR="00C37406" w:rsidRPr="00AE7E21" w:rsidTr="003522E1">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37406" w:rsidRPr="00AE7E21" w:rsidRDefault="00C37406" w:rsidP="003522E1">
            <w:pPr>
              <w:rPr>
                <w:sz w:val="20"/>
                <w:szCs w:val="20"/>
              </w:rPr>
            </w:pPr>
            <w:r w:rsidRPr="00AE7E21">
              <w:rPr>
                <w:b/>
                <w:sz w:val="20"/>
                <w:szCs w:val="20"/>
              </w:rPr>
              <w:t>Fiscalizadores participantes:</w:t>
            </w:r>
          </w:p>
          <w:p w:rsidR="00C37406" w:rsidRPr="00AE7E21" w:rsidRDefault="00C37406" w:rsidP="003522E1">
            <w:pPr>
              <w:rPr>
                <w:sz w:val="20"/>
                <w:szCs w:val="20"/>
              </w:rPr>
            </w:pPr>
            <w:r w:rsidRPr="00AE7E21">
              <w:rPr>
                <w:sz w:val="20"/>
                <w:szCs w:val="20"/>
              </w:rPr>
              <w:t>Erika Palacios Hernández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C37406" w:rsidRPr="00AE7E21" w:rsidRDefault="00C37406" w:rsidP="003522E1">
            <w:pPr>
              <w:ind w:left="118"/>
              <w:rPr>
                <w:sz w:val="20"/>
                <w:szCs w:val="20"/>
              </w:rPr>
            </w:pPr>
            <w:r w:rsidRPr="00AE7E21">
              <w:rPr>
                <w:b/>
                <w:sz w:val="20"/>
                <w:szCs w:val="20"/>
              </w:rPr>
              <w:t>Órgano:</w:t>
            </w:r>
          </w:p>
          <w:p w:rsidR="00C37406" w:rsidRPr="00AE7E21" w:rsidRDefault="00C37406" w:rsidP="003522E1">
            <w:pPr>
              <w:ind w:left="118"/>
              <w:rPr>
                <w:rFonts w:eastAsia="Times New Roman"/>
                <w:sz w:val="20"/>
                <w:szCs w:val="20"/>
              </w:rPr>
            </w:pPr>
            <w:r w:rsidRPr="00AE7E21">
              <w:rPr>
                <w:rFonts w:eastAsia="Times New Roman"/>
                <w:sz w:val="20"/>
                <w:szCs w:val="20"/>
              </w:rPr>
              <w:t>Consejo de Monumentos Nacionales</w:t>
            </w:r>
          </w:p>
        </w:tc>
      </w:tr>
      <w:tr w:rsidR="00C37406" w:rsidRPr="00AE7E21" w:rsidTr="003522E1">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37406" w:rsidRPr="00AE7E21" w:rsidRDefault="00C37406" w:rsidP="003522E1">
            <w:pPr>
              <w:spacing w:line="0" w:lineRule="atLeast"/>
              <w:jc w:val="left"/>
              <w:rPr>
                <w:b/>
                <w:sz w:val="20"/>
                <w:szCs w:val="20"/>
              </w:rPr>
            </w:pPr>
            <w:r w:rsidRPr="00AE7E21">
              <w:rPr>
                <w:b/>
                <w:sz w:val="20"/>
                <w:szCs w:val="20"/>
              </w:rPr>
              <w:t>Existió oposición al ingreso:</w:t>
            </w:r>
            <w:r w:rsidRPr="00AE7E21">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37406" w:rsidRPr="00AE7E21" w:rsidRDefault="00C37406" w:rsidP="003522E1">
            <w:pPr>
              <w:spacing w:line="0" w:lineRule="atLeast"/>
              <w:ind w:left="118"/>
              <w:jc w:val="left"/>
              <w:rPr>
                <w:b/>
                <w:sz w:val="20"/>
                <w:szCs w:val="20"/>
              </w:rPr>
            </w:pPr>
            <w:r w:rsidRPr="00AE7E21">
              <w:rPr>
                <w:b/>
                <w:sz w:val="20"/>
                <w:szCs w:val="20"/>
              </w:rPr>
              <w:t xml:space="preserve">Existió auxilio de fuerza pública: </w:t>
            </w:r>
            <w:r w:rsidRPr="00AE7E21">
              <w:rPr>
                <w:sz w:val="20"/>
                <w:szCs w:val="20"/>
              </w:rPr>
              <w:t>No</w:t>
            </w:r>
          </w:p>
        </w:tc>
      </w:tr>
      <w:tr w:rsidR="00C37406" w:rsidRPr="00AE7E21" w:rsidTr="003522E1">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37406" w:rsidRPr="00AE7E21" w:rsidRDefault="00C37406" w:rsidP="003522E1">
            <w:pPr>
              <w:spacing w:line="0" w:lineRule="atLeast"/>
              <w:jc w:val="left"/>
              <w:rPr>
                <w:b/>
                <w:sz w:val="20"/>
                <w:szCs w:val="20"/>
              </w:rPr>
            </w:pPr>
            <w:r w:rsidRPr="00AE7E21">
              <w:rPr>
                <w:b/>
                <w:sz w:val="20"/>
                <w:szCs w:val="20"/>
              </w:rPr>
              <w:t xml:space="preserve">Existió colaboración por parte de los fiscalizados: </w:t>
            </w:r>
            <w:r w:rsidRPr="00AE7E21">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37406" w:rsidRPr="00AE7E21" w:rsidRDefault="00C37406" w:rsidP="003522E1">
            <w:pPr>
              <w:spacing w:line="0" w:lineRule="atLeast"/>
              <w:ind w:left="118"/>
              <w:jc w:val="left"/>
              <w:rPr>
                <w:b/>
                <w:sz w:val="20"/>
                <w:szCs w:val="20"/>
              </w:rPr>
            </w:pPr>
            <w:r w:rsidRPr="00AE7E21">
              <w:rPr>
                <w:b/>
                <w:sz w:val="20"/>
                <w:szCs w:val="20"/>
              </w:rPr>
              <w:t xml:space="preserve">Existió trato respetuoso y deferente: </w:t>
            </w:r>
            <w:r w:rsidRPr="00AE7E21">
              <w:rPr>
                <w:sz w:val="20"/>
                <w:szCs w:val="20"/>
              </w:rPr>
              <w:t>Sí</w:t>
            </w:r>
          </w:p>
        </w:tc>
      </w:tr>
      <w:tr w:rsidR="00C37406" w:rsidRPr="00AE7E21" w:rsidTr="003522E1">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37406" w:rsidRPr="00AE7E21" w:rsidRDefault="00C37406" w:rsidP="003522E1">
            <w:pPr>
              <w:spacing w:line="0" w:lineRule="atLeast"/>
              <w:jc w:val="left"/>
              <w:rPr>
                <w:b/>
                <w:sz w:val="20"/>
                <w:szCs w:val="20"/>
              </w:rPr>
            </w:pPr>
            <w:r w:rsidRPr="00AE7E21">
              <w:rPr>
                <w:b/>
                <w:sz w:val="20"/>
                <w:szCs w:val="20"/>
              </w:rPr>
              <w:t>Entrega de antecedentes solicitados:</w:t>
            </w:r>
            <w:r w:rsidRPr="00AE7E21">
              <w:rPr>
                <w:sz w:val="20"/>
                <w:szCs w:val="20"/>
              </w:rPr>
              <w:t xml:space="preserve"> 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37406" w:rsidRPr="00AE7E21" w:rsidRDefault="00C37406" w:rsidP="00EB3BEE">
            <w:pPr>
              <w:spacing w:line="0" w:lineRule="atLeast"/>
              <w:ind w:left="118"/>
              <w:jc w:val="left"/>
              <w:rPr>
                <w:sz w:val="20"/>
                <w:szCs w:val="20"/>
              </w:rPr>
            </w:pPr>
            <w:r w:rsidRPr="00AE7E21">
              <w:rPr>
                <w:b/>
                <w:sz w:val="20"/>
                <w:szCs w:val="20"/>
              </w:rPr>
              <w:t>Entrega de acta:</w:t>
            </w:r>
            <w:r w:rsidRPr="00AE7E21">
              <w:rPr>
                <w:sz w:val="20"/>
                <w:szCs w:val="20"/>
              </w:rPr>
              <w:t xml:space="preserve"> Sí (Anexo</w:t>
            </w:r>
            <w:r w:rsidR="00EB3BEE" w:rsidRPr="00AE7E21">
              <w:rPr>
                <w:sz w:val="20"/>
                <w:szCs w:val="20"/>
              </w:rPr>
              <w:t xml:space="preserve"> </w:t>
            </w:r>
            <w:r w:rsidR="00EB3BEE" w:rsidRPr="00AE7E21">
              <w:rPr>
                <w:sz w:val="20"/>
                <w:szCs w:val="20"/>
              </w:rPr>
              <w:fldChar w:fldCharType="begin"/>
            </w:r>
            <w:r w:rsidR="00EB3BEE" w:rsidRPr="00AE7E21">
              <w:rPr>
                <w:sz w:val="20"/>
                <w:szCs w:val="20"/>
              </w:rPr>
              <w:instrText xml:space="preserve"> REF _Ref442455104 \h  \* MERGEFORMAT </w:instrText>
            </w:r>
            <w:r w:rsidR="00EB3BEE" w:rsidRPr="00AE7E21">
              <w:rPr>
                <w:sz w:val="20"/>
                <w:szCs w:val="20"/>
              </w:rPr>
            </w:r>
            <w:r w:rsidR="00EB3BEE" w:rsidRPr="00AE7E21">
              <w:rPr>
                <w:sz w:val="20"/>
                <w:szCs w:val="20"/>
              </w:rPr>
              <w:fldChar w:fldCharType="separate"/>
            </w:r>
            <w:r w:rsidR="00DB41ED" w:rsidRPr="00AE7E21">
              <w:rPr>
                <w:noProof/>
              </w:rPr>
              <w:t>2</w:t>
            </w:r>
            <w:r w:rsidR="00EB3BEE" w:rsidRPr="00AE7E21">
              <w:rPr>
                <w:sz w:val="20"/>
                <w:szCs w:val="20"/>
              </w:rPr>
              <w:fldChar w:fldCharType="end"/>
            </w:r>
            <w:r w:rsidRPr="00AE7E21">
              <w:t>)</w:t>
            </w:r>
          </w:p>
        </w:tc>
      </w:tr>
    </w:tbl>
    <w:p w:rsidR="00DE1420" w:rsidRPr="00AE7E21" w:rsidRDefault="00DE1420" w:rsidP="00DE1420">
      <w:pPr>
        <w:pStyle w:val="Ttulo3"/>
      </w:pPr>
      <w:bookmarkStart w:id="91" w:name="_Toc442781849"/>
      <w:r w:rsidRPr="00AE7E21">
        <w:t>Detalle del Recorrido de la Inspección</w:t>
      </w:r>
      <w:bookmarkEnd w:id="91"/>
    </w:p>
    <w:tbl>
      <w:tblPr>
        <w:tblW w:w="4947" w:type="pct"/>
        <w:jc w:val="center"/>
        <w:tblCellMar>
          <w:left w:w="70" w:type="dxa"/>
          <w:right w:w="70" w:type="dxa"/>
        </w:tblCellMar>
        <w:tblLook w:val="04A0" w:firstRow="1" w:lastRow="0" w:firstColumn="1" w:lastColumn="0" w:noHBand="0" w:noVBand="1"/>
      </w:tblPr>
      <w:tblGrid>
        <w:gridCol w:w="1301"/>
        <w:gridCol w:w="4352"/>
        <w:gridCol w:w="4352"/>
      </w:tblGrid>
      <w:tr w:rsidR="00DE1420" w:rsidRPr="00AE7E21" w:rsidTr="007C01A1">
        <w:trPr>
          <w:trHeight w:val="254"/>
          <w:tblHeader/>
          <w:jc w:val="center"/>
        </w:trPr>
        <w:tc>
          <w:tcPr>
            <w:tcW w:w="65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1420" w:rsidRPr="00AE7E21" w:rsidRDefault="00DE1420" w:rsidP="00C24A9B">
            <w:pPr>
              <w:jc w:val="center"/>
              <w:rPr>
                <w:rFonts w:cstheme="minorHAnsi"/>
                <w:b/>
                <w:sz w:val="20"/>
                <w:szCs w:val="20"/>
                <w:lang w:val="es-ES_tradnl"/>
              </w:rPr>
            </w:pPr>
            <w:r w:rsidRPr="00AE7E21">
              <w:rPr>
                <w:rFonts w:cstheme="minorHAnsi"/>
                <w:b/>
                <w:sz w:val="20"/>
                <w:szCs w:val="20"/>
                <w:lang w:val="es-ES_tradnl"/>
              </w:rPr>
              <w:t>N° de estación</w:t>
            </w:r>
          </w:p>
        </w:tc>
        <w:tc>
          <w:tcPr>
            <w:tcW w:w="2175" w:type="pct"/>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rsidR="00DE1420" w:rsidRPr="00AE7E21" w:rsidRDefault="00DE1420" w:rsidP="00C24A9B">
            <w:pPr>
              <w:spacing w:before="60" w:after="60"/>
              <w:ind w:left="57" w:right="57"/>
              <w:jc w:val="center"/>
              <w:rPr>
                <w:rFonts w:cstheme="minorHAnsi"/>
                <w:b/>
                <w:sz w:val="20"/>
                <w:szCs w:val="20"/>
              </w:rPr>
            </w:pPr>
            <w:r w:rsidRPr="00AE7E21">
              <w:rPr>
                <w:rFonts w:cstheme="minorHAnsi"/>
                <w:b/>
                <w:sz w:val="20"/>
                <w:szCs w:val="20"/>
              </w:rPr>
              <w:t>Nombre del sector</w:t>
            </w:r>
          </w:p>
        </w:tc>
        <w:tc>
          <w:tcPr>
            <w:tcW w:w="2175" w:type="pct"/>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rsidR="00DE1420" w:rsidRPr="00AE7E21" w:rsidRDefault="00DE1420" w:rsidP="00C24A9B">
            <w:pPr>
              <w:spacing w:before="60" w:after="60"/>
              <w:ind w:left="57" w:right="57"/>
              <w:jc w:val="center"/>
              <w:rPr>
                <w:rFonts w:cstheme="minorHAnsi"/>
                <w:b/>
                <w:sz w:val="20"/>
                <w:szCs w:val="20"/>
              </w:rPr>
            </w:pPr>
            <w:r w:rsidRPr="00AE7E21">
              <w:rPr>
                <w:rFonts w:cstheme="minorHAnsi"/>
                <w:b/>
                <w:sz w:val="20"/>
                <w:szCs w:val="20"/>
              </w:rPr>
              <w:t>Descripción estación</w:t>
            </w:r>
          </w:p>
        </w:tc>
      </w:tr>
      <w:tr w:rsidR="00DE1420" w:rsidRPr="00AE7E21" w:rsidTr="007C01A1">
        <w:trPr>
          <w:trHeight w:val="273"/>
          <w:tblHeader/>
          <w:jc w:val="center"/>
        </w:trPr>
        <w:tc>
          <w:tcPr>
            <w:tcW w:w="65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1420" w:rsidRPr="00AE7E21" w:rsidRDefault="00DE1420" w:rsidP="00C24A9B">
            <w:pPr>
              <w:jc w:val="center"/>
              <w:rPr>
                <w:rFonts w:cstheme="minorHAnsi"/>
                <w:b/>
                <w:sz w:val="20"/>
                <w:szCs w:val="20"/>
                <w:lang w:val="es-ES_tradnl"/>
              </w:rPr>
            </w:pPr>
          </w:p>
        </w:tc>
        <w:tc>
          <w:tcPr>
            <w:tcW w:w="2175"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E1420" w:rsidRPr="00AE7E21" w:rsidRDefault="00DE1420" w:rsidP="00C24A9B">
            <w:pPr>
              <w:spacing w:before="60" w:after="60"/>
              <w:ind w:left="57" w:right="57"/>
              <w:jc w:val="center"/>
              <w:rPr>
                <w:rFonts w:cstheme="minorHAnsi"/>
                <w:b/>
                <w:sz w:val="20"/>
                <w:szCs w:val="20"/>
              </w:rPr>
            </w:pPr>
          </w:p>
        </w:tc>
        <w:tc>
          <w:tcPr>
            <w:tcW w:w="2175"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E1420" w:rsidRPr="00AE7E21" w:rsidRDefault="00DE1420" w:rsidP="00C24A9B">
            <w:pPr>
              <w:spacing w:before="60" w:after="60"/>
              <w:ind w:left="57" w:right="57"/>
              <w:jc w:val="center"/>
              <w:rPr>
                <w:rFonts w:cstheme="minorHAnsi"/>
                <w:b/>
                <w:sz w:val="20"/>
                <w:szCs w:val="20"/>
              </w:rPr>
            </w:pPr>
          </w:p>
        </w:tc>
      </w:tr>
      <w:tr w:rsidR="00DE1420" w:rsidRPr="00AE7E21" w:rsidTr="007C01A1">
        <w:trPr>
          <w:trHeight w:val="850"/>
          <w:jc w:val="center"/>
        </w:trPr>
        <w:tc>
          <w:tcPr>
            <w:tcW w:w="650" w:type="pct"/>
            <w:tcBorders>
              <w:top w:val="single" w:sz="4" w:space="0" w:color="auto"/>
              <w:left w:val="single" w:sz="4" w:space="0" w:color="auto"/>
              <w:bottom w:val="single" w:sz="4" w:space="0" w:color="auto"/>
              <w:right w:val="single" w:sz="4" w:space="0" w:color="auto"/>
            </w:tcBorders>
            <w:noWrap/>
            <w:vAlign w:val="center"/>
            <w:hideMark/>
          </w:tcPr>
          <w:p w:rsidR="00DE1420" w:rsidRPr="00AE7E21" w:rsidRDefault="00261183" w:rsidP="008F0433">
            <w:pPr>
              <w:jc w:val="center"/>
              <w:rPr>
                <w:rFonts w:eastAsia="Times New Roman"/>
                <w:lang w:val="es-ES_tradnl" w:eastAsia="es-CL"/>
              </w:rPr>
            </w:pPr>
            <w:r w:rsidRPr="00AE7E21">
              <w:rPr>
                <w:b/>
                <w:sz w:val="20"/>
              </w:rPr>
              <w:fldChar w:fldCharType="begin"/>
            </w:r>
            <w:r w:rsidRPr="00AE7E21">
              <w:rPr>
                <w:sz w:val="20"/>
              </w:rPr>
              <w:instrText xml:space="preserve"> SEQ Estación \* ARABIC </w:instrText>
            </w:r>
            <w:r w:rsidRPr="00AE7E21">
              <w:rPr>
                <w:b/>
                <w:sz w:val="20"/>
              </w:rPr>
              <w:fldChar w:fldCharType="separate"/>
            </w:r>
            <w:bookmarkStart w:id="92" w:name="_Ref442430845"/>
            <w:r w:rsidR="00DB41ED" w:rsidRPr="00AE7E21">
              <w:rPr>
                <w:noProof/>
                <w:sz w:val="20"/>
              </w:rPr>
              <w:t>1</w:t>
            </w:r>
            <w:bookmarkEnd w:id="92"/>
            <w:r w:rsidRPr="00AE7E21">
              <w:rPr>
                <w:b/>
                <w:sz w:val="20"/>
              </w:rPr>
              <w:fldChar w:fldCharType="end"/>
            </w:r>
          </w:p>
        </w:tc>
        <w:tc>
          <w:tcPr>
            <w:tcW w:w="2175" w:type="pct"/>
            <w:tcBorders>
              <w:top w:val="single" w:sz="4" w:space="0" w:color="auto"/>
              <w:left w:val="nil"/>
              <w:bottom w:val="single" w:sz="4" w:space="0" w:color="auto"/>
              <w:right w:val="single" w:sz="4" w:space="0" w:color="auto"/>
            </w:tcBorders>
            <w:vAlign w:val="center"/>
          </w:tcPr>
          <w:p w:rsidR="00DE1420" w:rsidRPr="00AE7E21" w:rsidRDefault="00BB4BCE" w:rsidP="00C24A9B">
            <w:pPr>
              <w:rPr>
                <w:rFonts w:eastAsia="Times New Roman" w:cstheme="minorHAnsi"/>
                <w:sz w:val="20"/>
                <w:szCs w:val="20"/>
                <w:lang w:val="es-ES_tradnl" w:eastAsia="es-CL"/>
              </w:rPr>
            </w:pPr>
            <w:r w:rsidRPr="00AE7E21">
              <w:rPr>
                <w:rFonts w:eastAsia="Times New Roman" w:cstheme="minorHAnsi"/>
                <w:sz w:val="20"/>
                <w:szCs w:val="20"/>
                <w:lang w:val="es-ES_tradnl" w:eastAsia="es-CL"/>
              </w:rPr>
              <w:t>Museo Arqueológico R.P. Gustavo Le Paige</w:t>
            </w:r>
          </w:p>
        </w:tc>
        <w:tc>
          <w:tcPr>
            <w:tcW w:w="2175" w:type="pct"/>
            <w:tcBorders>
              <w:top w:val="single" w:sz="4" w:space="0" w:color="auto"/>
              <w:left w:val="nil"/>
              <w:bottom w:val="single" w:sz="4" w:space="0" w:color="auto"/>
              <w:right w:val="single" w:sz="4" w:space="0" w:color="auto"/>
            </w:tcBorders>
            <w:vAlign w:val="center"/>
          </w:tcPr>
          <w:p w:rsidR="00DE1420" w:rsidRPr="00AE7E21" w:rsidRDefault="00FD06FD" w:rsidP="00487074">
            <w:pPr>
              <w:rPr>
                <w:rFonts w:eastAsia="Times New Roman" w:cstheme="minorHAnsi"/>
                <w:sz w:val="20"/>
                <w:szCs w:val="20"/>
                <w:lang w:val="es-ES_tradnl" w:eastAsia="es-CL"/>
              </w:rPr>
            </w:pPr>
            <w:r w:rsidRPr="00AE7E21">
              <w:rPr>
                <w:rFonts w:eastAsia="Times New Roman" w:cstheme="minorHAnsi"/>
                <w:sz w:val="20"/>
                <w:szCs w:val="20"/>
                <w:lang w:val="es-ES_tradnl" w:eastAsia="es-CL"/>
              </w:rPr>
              <w:t xml:space="preserve">Edificio que alberga al </w:t>
            </w:r>
            <w:r w:rsidR="00487074" w:rsidRPr="00AE7E21">
              <w:rPr>
                <w:rFonts w:eastAsia="Times New Roman" w:cstheme="minorHAnsi"/>
                <w:sz w:val="20"/>
                <w:szCs w:val="20"/>
                <w:lang w:val="es-ES_tradnl" w:eastAsia="es-CL"/>
              </w:rPr>
              <w:t xml:space="preserve">actual </w:t>
            </w:r>
            <w:r w:rsidRPr="00AE7E21">
              <w:rPr>
                <w:rFonts w:eastAsia="Times New Roman" w:cstheme="minorHAnsi"/>
                <w:sz w:val="20"/>
                <w:szCs w:val="20"/>
                <w:lang w:val="es-ES_tradnl" w:eastAsia="es-CL"/>
              </w:rPr>
              <w:t>Museo Arqueológico R.P. Gustavo Le Paige de San Pedro de Atacama.</w:t>
            </w:r>
          </w:p>
        </w:tc>
      </w:tr>
    </w:tbl>
    <w:p w:rsidR="00A55A23" w:rsidRPr="00AE7E21" w:rsidRDefault="00A55A23">
      <w:pPr>
        <w:jc w:val="left"/>
        <w:rPr>
          <w:rFonts w:cstheme="minorHAnsi"/>
          <w:b/>
          <w:color w:val="FF0000"/>
          <w:sz w:val="10"/>
          <w:szCs w:val="24"/>
        </w:rPr>
        <w:sectPr w:rsidR="00A55A23" w:rsidRPr="00AE7E21" w:rsidSect="007C0720">
          <w:pgSz w:w="12240" w:h="15840"/>
          <w:pgMar w:top="1134" w:right="1134" w:bottom="1134" w:left="1134" w:header="709" w:footer="709" w:gutter="0"/>
          <w:cols w:space="708"/>
          <w:docGrid w:linePitch="360"/>
        </w:sectPr>
      </w:pPr>
    </w:p>
    <w:p w:rsidR="004E583C" w:rsidRPr="00AE7E21" w:rsidRDefault="004E583C" w:rsidP="00BC0B0A">
      <w:pPr>
        <w:pStyle w:val="Ttulo1"/>
        <w:spacing w:before="0"/>
      </w:pPr>
      <w:bookmarkStart w:id="93" w:name="_Toc352840394"/>
      <w:bookmarkStart w:id="94" w:name="_Toc352841454"/>
      <w:bookmarkStart w:id="95" w:name="_Toc442781850"/>
      <w:r w:rsidRPr="00AE7E21">
        <w:lastRenderedPageBreak/>
        <w:t>H</w:t>
      </w:r>
      <w:r w:rsidR="0024720C" w:rsidRPr="00AE7E21">
        <w:t>ECHOS CONSTATADOS</w:t>
      </w:r>
      <w:r w:rsidRPr="00AE7E21">
        <w:t>.</w:t>
      </w:r>
      <w:bookmarkEnd w:id="93"/>
      <w:bookmarkEnd w:id="94"/>
      <w:bookmarkEnd w:id="95"/>
    </w:p>
    <w:p w:rsidR="0031207F" w:rsidRPr="00AE7E21" w:rsidRDefault="00705EEC" w:rsidP="00A62C96">
      <w:pPr>
        <w:pStyle w:val="Ttulo2"/>
      </w:pPr>
      <w:bookmarkStart w:id="96" w:name="_Toc442781851"/>
      <w:bookmarkStart w:id="97" w:name="_Ref352922216"/>
      <w:bookmarkStart w:id="98" w:name="_Toc353998120"/>
      <w:bookmarkStart w:id="99" w:name="_Toc353998193"/>
      <w:bookmarkStart w:id="100" w:name="_Toc382383547"/>
      <w:bookmarkStart w:id="101" w:name="_Toc382472369"/>
      <w:bookmarkStart w:id="102" w:name="_Toc390184279"/>
      <w:bookmarkStart w:id="103" w:name="_Toc390360010"/>
      <w:bookmarkStart w:id="104" w:name="_Toc390777031"/>
      <w:r w:rsidRPr="00AE7E21">
        <w:t>Afectación de patrimonio cultural</w:t>
      </w:r>
      <w:bookmarkEnd w:id="96"/>
    </w:p>
    <w:tbl>
      <w:tblPr>
        <w:tblStyle w:val="Tablaconcuadrcula"/>
        <w:tblW w:w="4922" w:type="pct"/>
        <w:jc w:val="center"/>
        <w:tblLook w:val="04A0" w:firstRow="1" w:lastRow="0" w:firstColumn="1" w:lastColumn="0" w:noHBand="0" w:noVBand="1"/>
      </w:tblPr>
      <w:tblGrid>
        <w:gridCol w:w="2695"/>
        <w:gridCol w:w="4091"/>
        <w:gridCol w:w="6787"/>
      </w:tblGrid>
      <w:tr w:rsidR="00300211" w:rsidRPr="00AE7E21" w:rsidTr="00D500A8">
        <w:trPr>
          <w:trHeight w:val="283"/>
          <w:jc w:val="center"/>
        </w:trPr>
        <w:tc>
          <w:tcPr>
            <w:tcW w:w="993" w:type="pct"/>
            <w:tcBorders>
              <w:right w:val="nil"/>
            </w:tcBorders>
            <w:vAlign w:val="center"/>
          </w:tcPr>
          <w:p w:rsidR="009032B2" w:rsidRPr="00AE7E21" w:rsidRDefault="009032B2" w:rsidP="00EC2957">
            <w:pPr>
              <w:ind w:right="-108"/>
              <w:jc w:val="left"/>
              <w:rPr>
                <w:b/>
              </w:rPr>
            </w:pPr>
            <w:r w:rsidRPr="00AE7E21">
              <w:rPr>
                <w:rFonts w:eastAsia="Times New Roman"/>
                <w:b/>
                <w:bCs/>
                <w:lang w:eastAsia="es-CL"/>
              </w:rPr>
              <w:t>Número de hecho constatado</w:t>
            </w:r>
            <w:r w:rsidRPr="00AE7E21">
              <w:rPr>
                <w:rFonts w:eastAsia="Times New Roman"/>
                <w:b/>
                <w:lang w:eastAsia="es-CL"/>
              </w:rPr>
              <w:t>:</w:t>
            </w:r>
          </w:p>
        </w:tc>
        <w:tc>
          <w:tcPr>
            <w:tcW w:w="1507" w:type="pct"/>
            <w:tcBorders>
              <w:left w:val="nil"/>
              <w:right w:val="single" w:sz="4" w:space="0" w:color="auto"/>
            </w:tcBorders>
            <w:vAlign w:val="center"/>
          </w:tcPr>
          <w:p w:rsidR="009032B2" w:rsidRPr="00AE7E21" w:rsidRDefault="009032B2" w:rsidP="00EC2957">
            <w:pPr>
              <w:ind w:left="-108"/>
              <w:jc w:val="left"/>
              <w:rPr>
                <w:b/>
              </w:rPr>
            </w:pPr>
            <w:r w:rsidRPr="00AE7E21">
              <w:rPr>
                <w:b/>
              </w:rPr>
              <w:fldChar w:fldCharType="begin"/>
            </w:r>
            <w:r w:rsidRPr="00AE7E21">
              <w:rPr>
                <w:b/>
              </w:rPr>
              <w:instrText xml:space="preserve"> SEQ HC \* ARABIC </w:instrText>
            </w:r>
            <w:r w:rsidRPr="00AE7E21">
              <w:rPr>
                <w:b/>
              </w:rPr>
              <w:fldChar w:fldCharType="separate"/>
            </w:r>
            <w:bookmarkStart w:id="105" w:name="_Ref442697932"/>
            <w:r w:rsidR="00DB41ED" w:rsidRPr="00AE7E21">
              <w:rPr>
                <w:b/>
                <w:noProof/>
              </w:rPr>
              <w:t>1</w:t>
            </w:r>
            <w:bookmarkEnd w:id="105"/>
            <w:r w:rsidRPr="00AE7E21">
              <w:rPr>
                <w:b/>
              </w:rPr>
              <w:fldChar w:fldCharType="end"/>
            </w:r>
          </w:p>
        </w:tc>
        <w:tc>
          <w:tcPr>
            <w:tcW w:w="2500" w:type="pct"/>
            <w:tcBorders>
              <w:left w:val="single" w:sz="4" w:space="0" w:color="auto"/>
            </w:tcBorders>
            <w:vAlign w:val="center"/>
          </w:tcPr>
          <w:p w:rsidR="009032B2" w:rsidRPr="00AE7E21" w:rsidRDefault="00910563" w:rsidP="00EC2957">
            <w:pPr>
              <w:jc w:val="left"/>
              <w:rPr>
                <w:b/>
              </w:rPr>
            </w:pPr>
            <w:r w:rsidRPr="00AE7E21">
              <w:rPr>
                <w:b/>
              </w:rPr>
              <w:t xml:space="preserve">Estación N° </w:t>
            </w:r>
            <w:r w:rsidR="00D25CC6" w:rsidRPr="00AE7E21">
              <w:rPr>
                <w:b/>
              </w:rPr>
              <w:fldChar w:fldCharType="begin"/>
            </w:r>
            <w:r w:rsidR="00D25CC6" w:rsidRPr="00AE7E21">
              <w:rPr>
                <w:b/>
              </w:rPr>
              <w:instrText xml:space="preserve"> REF _Ref442430845 \h  \* MERGEFORMAT </w:instrText>
            </w:r>
            <w:r w:rsidR="00D25CC6" w:rsidRPr="00AE7E21">
              <w:rPr>
                <w:b/>
              </w:rPr>
            </w:r>
            <w:r w:rsidR="00D25CC6" w:rsidRPr="00AE7E21">
              <w:rPr>
                <w:b/>
              </w:rPr>
              <w:fldChar w:fldCharType="separate"/>
            </w:r>
            <w:r w:rsidR="00DB41ED" w:rsidRPr="00AE7E21">
              <w:rPr>
                <w:b/>
                <w:noProof/>
              </w:rPr>
              <w:t>1</w:t>
            </w:r>
            <w:r w:rsidR="00D25CC6" w:rsidRPr="00AE7E21">
              <w:rPr>
                <w:b/>
              </w:rPr>
              <w:fldChar w:fldCharType="end"/>
            </w:r>
          </w:p>
        </w:tc>
      </w:tr>
      <w:tr w:rsidR="009032B2" w:rsidRPr="00AE7E21" w:rsidTr="00EC2957">
        <w:trPr>
          <w:trHeight w:val="20"/>
          <w:jc w:val="center"/>
        </w:trPr>
        <w:tc>
          <w:tcPr>
            <w:tcW w:w="5000" w:type="pct"/>
            <w:gridSpan w:val="3"/>
            <w:tcBorders>
              <w:bottom w:val="single" w:sz="4" w:space="0" w:color="auto"/>
            </w:tcBorders>
            <w:vAlign w:val="center"/>
          </w:tcPr>
          <w:p w:rsidR="009032B2" w:rsidRPr="00AE7E21" w:rsidRDefault="009032B2" w:rsidP="00BC0B0A">
            <w:pPr>
              <w:spacing w:before="120" w:after="120"/>
            </w:pPr>
            <w:r w:rsidRPr="00AE7E21">
              <w:rPr>
                <w:b/>
              </w:rPr>
              <w:t>Exigencias:</w:t>
            </w:r>
          </w:p>
          <w:p w:rsidR="00BB3AAB" w:rsidRPr="00AE7E21" w:rsidRDefault="00BB3AAB" w:rsidP="00BC0B0A">
            <w:pPr>
              <w:spacing w:before="120" w:after="120"/>
              <w:rPr>
                <w:b/>
                <w:u w:val="single"/>
              </w:rPr>
            </w:pPr>
            <w:r w:rsidRPr="00AE7E21">
              <w:rPr>
                <w:b/>
                <w:u w:val="single"/>
              </w:rPr>
              <w:t>Proyecto “Reposición Museo Arqueológico R.P. Gustavo Le Paige, Comuna de San Pedro de Atacama” (RCA N° 237/2013)</w:t>
            </w:r>
          </w:p>
          <w:p w:rsidR="00BB3AAB" w:rsidRPr="00AE7E21" w:rsidRDefault="00BB3AAB" w:rsidP="00BC0B0A">
            <w:pPr>
              <w:spacing w:before="120" w:after="120"/>
              <w:rPr>
                <w:b/>
                <w:i/>
              </w:rPr>
            </w:pPr>
            <w:r w:rsidRPr="00AE7E21">
              <w:rPr>
                <w:b/>
                <w:i/>
              </w:rPr>
              <w:t>Resolución de Calificación Ambiental</w:t>
            </w:r>
          </w:p>
          <w:p w:rsidR="00BB3AAB" w:rsidRPr="00AE7E21" w:rsidRDefault="00BB3AAB" w:rsidP="00BC0B0A">
            <w:pPr>
              <w:pStyle w:val="Prrafodelista"/>
              <w:numPr>
                <w:ilvl w:val="0"/>
                <w:numId w:val="7"/>
              </w:numPr>
              <w:spacing w:before="120" w:after="120"/>
              <w:contextualSpacing w:val="0"/>
              <w:rPr>
                <w:b/>
              </w:rPr>
            </w:pPr>
            <w:r w:rsidRPr="00AE7E21">
              <w:rPr>
                <w:b/>
              </w:rPr>
              <w:t>Considerando 3.1.4.2 Instalación de faenas</w:t>
            </w:r>
          </w:p>
          <w:p w:rsidR="00BB3AAB" w:rsidRPr="00AE7E21" w:rsidRDefault="00BB3AAB" w:rsidP="00BC0B0A">
            <w:pPr>
              <w:pStyle w:val="Prrafodelista"/>
              <w:spacing w:before="120" w:after="120"/>
              <w:ind w:left="397"/>
              <w:contextualSpacing w:val="0"/>
            </w:pPr>
            <w:r w:rsidRPr="00AE7E21">
              <w:t>La instalación de faenas contemplará los siguientes módulos: oficina de obra, pañol de herramienta, baños químicos, bodega de obra, sectores habilitados como estacionamiento de máquinas de obra y sectores de acopio de materiales, camarines y guardarropía para el personal, taller de carpintería, taller de cerrajería metálica, sector de acopio de áridos, recinto para acopio de acero; garitas de acceso y comedores. Respecto del estos últimos, se habilitará un contenedor como comedor, el que contará con sistemas de protección que impidan el ingreso de vectores. Este contenedor estará dotado con agua potable para el aseo de manos y cara, además de una cocinilla.</w:t>
            </w:r>
          </w:p>
          <w:p w:rsidR="00BB3AAB" w:rsidRPr="00AE7E21" w:rsidRDefault="00BB3AAB" w:rsidP="00BC0B0A">
            <w:pPr>
              <w:pStyle w:val="Prrafodelista"/>
              <w:numPr>
                <w:ilvl w:val="0"/>
                <w:numId w:val="7"/>
              </w:numPr>
              <w:spacing w:before="120" w:after="120"/>
              <w:contextualSpacing w:val="0"/>
            </w:pPr>
            <w:r w:rsidRPr="00AE7E21">
              <w:rPr>
                <w:b/>
              </w:rPr>
              <w:t xml:space="preserve">Considerando 3.1.4.3. Área de resguardo de la colección. </w:t>
            </w:r>
            <w:r w:rsidRPr="00AE7E21">
              <w:t>Este sitio contemplará un área de 1.600 m</w:t>
            </w:r>
            <w:r w:rsidRPr="00AE7E21">
              <w:rPr>
                <w:vertAlign w:val="superscript"/>
              </w:rPr>
              <w:t>2</w:t>
            </w:r>
            <w:r w:rsidRPr="00AE7E21">
              <w:t>. Se elevará el nivel de la superficie actual del predio a utilizar para la instalación de los contenedores del área de depósito provisorio, con el fin de minimizar las probabilidades de intervención de sitios arqueológicos.</w:t>
            </w:r>
          </w:p>
          <w:p w:rsidR="00BB3AAB" w:rsidRPr="00AE7E21" w:rsidRDefault="00BB3AAB" w:rsidP="00BC0B0A">
            <w:pPr>
              <w:pStyle w:val="Prrafodelista"/>
              <w:spacing w:before="120" w:after="120"/>
              <w:ind w:left="397"/>
              <w:contextualSpacing w:val="0"/>
            </w:pPr>
            <w:r w:rsidRPr="00AE7E21">
              <w:t>El área de resguardo de la colecci</w:t>
            </w:r>
            <w:r w:rsidR="00073A55" w:rsidRPr="00AE7E21">
              <w:t xml:space="preserve">ón albergará las instalaciones </w:t>
            </w:r>
            <w:r w:rsidRPr="00AE7E21">
              <w:t>que se listan a continuación. El detalle de la planimetría se presenta en Anexo 11 del Adenda 1 de la DIA.</w:t>
            </w:r>
          </w:p>
          <w:p w:rsidR="00BB3AAB" w:rsidRPr="00AE7E21" w:rsidRDefault="00BB3AAB" w:rsidP="00BC0B0A">
            <w:pPr>
              <w:pStyle w:val="Prrafodelista"/>
              <w:numPr>
                <w:ilvl w:val="1"/>
                <w:numId w:val="7"/>
              </w:numPr>
              <w:spacing w:before="120" w:after="120"/>
              <w:contextualSpacing w:val="0"/>
              <w:rPr>
                <w:b/>
              </w:rPr>
            </w:pPr>
            <w:r w:rsidRPr="00AE7E21">
              <w:t>Depósitos de colecciones; Bodegas; Oficinas; Biblioteca; Sala multiuso; Sala de clases; Espacio de trabajo; Cocina; Baño.</w:t>
            </w:r>
          </w:p>
          <w:p w:rsidR="00BB3AAB" w:rsidRPr="00AE7E21" w:rsidRDefault="00BB3AAB" w:rsidP="00BC0B0A">
            <w:pPr>
              <w:pStyle w:val="Prrafodelista"/>
              <w:numPr>
                <w:ilvl w:val="0"/>
                <w:numId w:val="7"/>
              </w:numPr>
              <w:spacing w:before="120" w:after="120"/>
              <w:contextualSpacing w:val="0"/>
              <w:rPr>
                <w:b/>
              </w:rPr>
            </w:pPr>
            <w:r w:rsidRPr="00AE7E21">
              <w:rPr>
                <w:b/>
              </w:rPr>
              <w:t>Considerando 3.1.5 Fase de construcción […]</w:t>
            </w:r>
            <w:r w:rsidRPr="00AE7E21">
              <w:t xml:space="preserve">. </w:t>
            </w:r>
            <w:r w:rsidRPr="00AE7E21">
              <w:rPr>
                <w:b/>
              </w:rPr>
              <w:t>3.1.5.1 Actividades:</w:t>
            </w:r>
          </w:p>
          <w:p w:rsidR="00BB3AAB" w:rsidRPr="00AE7E21" w:rsidRDefault="00BB3AAB" w:rsidP="00BC0B0A">
            <w:pPr>
              <w:pStyle w:val="Prrafodelista"/>
              <w:numPr>
                <w:ilvl w:val="0"/>
                <w:numId w:val="9"/>
              </w:numPr>
              <w:spacing w:before="120" w:after="120"/>
              <w:contextualSpacing w:val="0"/>
            </w:pPr>
            <w:r w:rsidRPr="00AE7E21">
              <w:rPr>
                <w:b/>
              </w:rPr>
              <w:t>Instalación de faenas:</w:t>
            </w:r>
            <w:r w:rsidRPr="00AE7E21">
              <w:t xml:space="preserve"> La instalación de faenas considerará el uso de equipos modulares. […], para disminuir la intervención del suelo y subsuelo del área de instalación de faenas se contemplará subir el nivel del suelo. […].</w:t>
            </w:r>
          </w:p>
          <w:p w:rsidR="00CB6D65" w:rsidRPr="00AE7E21" w:rsidRDefault="00CB6D65" w:rsidP="00BC0B0A">
            <w:pPr>
              <w:pStyle w:val="Prrafodelista"/>
              <w:numPr>
                <w:ilvl w:val="0"/>
                <w:numId w:val="10"/>
              </w:numPr>
              <w:spacing w:before="120" w:after="120"/>
              <w:contextualSpacing w:val="0"/>
            </w:pPr>
            <w:r w:rsidRPr="00AE7E21">
              <w:rPr>
                <w:b/>
              </w:rPr>
              <w:t xml:space="preserve">Traslado de la colección a área de resguardo de la colección: </w:t>
            </w:r>
            <w:r w:rsidRPr="00AE7E21">
              <w:t>Previo a la demolición se realizará el traslado de las piezas arqueológicas y de los depósitos del antiguo Museo hacia el área de resguardo de la colección, […].</w:t>
            </w:r>
          </w:p>
          <w:p w:rsidR="00CB6D65" w:rsidRPr="00AE7E21" w:rsidRDefault="00CB6D65" w:rsidP="00BC0B0A">
            <w:pPr>
              <w:pStyle w:val="Prrafodelista"/>
              <w:spacing w:before="120" w:after="120"/>
              <w:ind w:left="834"/>
              <w:contextualSpacing w:val="0"/>
            </w:pPr>
            <w:r w:rsidRPr="00AE7E21">
              <w:t>El área de resguardo de la colección, corresponderá a un área donde se instalarán veinte (20) módulos de tipo conteiner, siendo previamente acondicionados con materiales que determinen su estabilidad climática, como por ejemplo con planchas de acero galvanizado y enlozado, incluyendo revestimiento interior con aislación térmica, instalaciones eléctricas, etc.</w:t>
            </w:r>
          </w:p>
          <w:p w:rsidR="00001226" w:rsidRPr="00AE7E21" w:rsidRDefault="00CB6D65" w:rsidP="00BC0B0A">
            <w:pPr>
              <w:pStyle w:val="Prrafodelista"/>
              <w:spacing w:before="120" w:after="120"/>
              <w:ind w:left="833"/>
              <w:contextualSpacing w:val="0"/>
            </w:pPr>
            <w:r w:rsidRPr="00AE7E21">
              <w:t>En el área de resguardo se instalará un cierre perimetral de paneles de hormigón vibrado (Pandereta).</w:t>
            </w:r>
          </w:p>
          <w:p w:rsidR="00CB6D65" w:rsidRPr="00AE7E21" w:rsidRDefault="00CB6D65" w:rsidP="00BC0B0A">
            <w:pPr>
              <w:pStyle w:val="Prrafodelista"/>
              <w:spacing w:before="120" w:after="120"/>
              <w:ind w:left="833"/>
              <w:contextualSpacing w:val="0"/>
            </w:pPr>
            <w:r w:rsidRPr="00AE7E21">
              <w:t xml:space="preserve">Con respecto a la colección de </w:t>
            </w:r>
            <w:proofErr w:type="spellStart"/>
            <w:r w:rsidRPr="00AE7E21">
              <w:t>Larache</w:t>
            </w:r>
            <w:proofErr w:type="spellEnd"/>
            <w:r w:rsidRPr="00AE7E21">
              <w:t>, estas deberán ser depositadas en una caja de</w:t>
            </w:r>
            <w:r w:rsidR="00F328DF" w:rsidRPr="00AE7E21">
              <w:t xml:space="preserve"> </w:t>
            </w:r>
            <w:r w:rsidRPr="00AE7E21">
              <w:t xml:space="preserve">seguridad </w:t>
            </w:r>
            <w:r w:rsidR="00F328DF" w:rsidRPr="00AE7E21">
              <w:t>en</w:t>
            </w:r>
            <w:r w:rsidRPr="00AE7E21">
              <w:t xml:space="preserve"> un banco en la ciudad de Calama o Antofagasta, con los embalajes</w:t>
            </w:r>
            <w:r w:rsidR="00F328DF" w:rsidRPr="00AE7E21">
              <w:t xml:space="preserve"> </w:t>
            </w:r>
            <w:r w:rsidRPr="00AE7E21">
              <w:t>adecuados. El titular deberá dar facilidades para su inspección por el Museo Nacional</w:t>
            </w:r>
            <w:r w:rsidR="00F328DF" w:rsidRPr="00AE7E21">
              <w:t xml:space="preserve"> </w:t>
            </w:r>
            <w:r w:rsidRPr="00AE7E21">
              <w:t>de Historia Natural.</w:t>
            </w:r>
          </w:p>
          <w:p w:rsidR="00FE447B" w:rsidRPr="00AE7E21" w:rsidRDefault="00CB6D65" w:rsidP="00BC0B0A">
            <w:pPr>
              <w:pStyle w:val="Prrafodelista"/>
              <w:spacing w:before="120" w:after="120"/>
              <w:ind w:left="834"/>
              <w:contextualSpacing w:val="0"/>
            </w:pPr>
            <w:r w:rsidRPr="00AE7E21">
              <w:lastRenderedPageBreak/>
              <w:t>Para evitar el impacto del viento en los depósitos, en particular el ingreso de arena a</w:t>
            </w:r>
            <w:r w:rsidR="00F328DF" w:rsidRPr="00AE7E21">
              <w:t xml:space="preserve"> </w:t>
            </w:r>
            <w:r w:rsidRPr="00AE7E21">
              <w:t>los contened</w:t>
            </w:r>
            <w:r w:rsidR="00F328DF" w:rsidRPr="00AE7E21">
              <w:t>o</w:t>
            </w:r>
            <w:r w:rsidRPr="00AE7E21">
              <w:t>res, se implementarán las siguientes medidas de control:</w:t>
            </w:r>
          </w:p>
          <w:p w:rsidR="00FE447B" w:rsidRPr="00AE7E21" w:rsidRDefault="00FE447B" w:rsidP="00BC0B0A">
            <w:pPr>
              <w:pStyle w:val="Prrafodelista"/>
              <w:spacing w:before="120" w:after="120"/>
              <w:ind w:left="834"/>
              <w:contextualSpacing w:val="0"/>
            </w:pPr>
            <w:r w:rsidRPr="00AE7E21">
              <w:rPr>
                <w:b/>
              </w:rPr>
              <w:t>c.1.</w:t>
            </w:r>
            <w:r w:rsidRPr="00AE7E21">
              <w:t xml:space="preserve"> </w:t>
            </w:r>
            <w:r w:rsidR="00845953" w:rsidRPr="00AE7E21">
              <w:t>Instalar s</w:t>
            </w:r>
            <w:r w:rsidR="00CB6D65" w:rsidRPr="00AE7E21">
              <w:t>obre el cercado perimetral tabiques conformados por perfiles metálicos y</w:t>
            </w:r>
            <w:r w:rsidR="00845953" w:rsidRPr="00AE7E21">
              <w:t xml:space="preserve"> </w:t>
            </w:r>
            <w:r w:rsidR="00CB6D65" w:rsidRPr="00AE7E21">
              <w:t xml:space="preserve">malla </w:t>
            </w:r>
            <w:proofErr w:type="spellStart"/>
            <w:r w:rsidR="00CB6D65" w:rsidRPr="00AE7E21">
              <w:t>raschel</w:t>
            </w:r>
            <w:proofErr w:type="spellEnd"/>
            <w:r w:rsidR="00CB6D65" w:rsidRPr="00AE7E21">
              <w:t>, con un porcentaje mínimo de sombreo de 80% que permita disminuir la</w:t>
            </w:r>
            <w:r w:rsidR="00845953" w:rsidRPr="00AE7E21">
              <w:t xml:space="preserve"> </w:t>
            </w:r>
            <w:r w:rsidR="00CB6D65" w:rsidRPr="00AE7E21">
              <w:t>circulación del arena en el área donde se ubicarán los depósitos.</w:t>
            </w:r>
          </w:p>
          <w:p w:rsidR="00CB6D65" w:rsidRPr="00AE7E21" w:rsidRDefault="00FE447B" w:rsidP="00BC0B0A">
            <w:pPr>
              <w:pStyle w:val="Prrafodelista"/>
              <w:spacing w:before="120" w:after="120"/>
              <w:ind w:left="834"/>
              <w:contextualSpacing w:val="0"/>
            </w:pPr>
            <w:r w:rsidRPr="00AE7E21">
              <w:rPr>
                <w:b/>
              </w:rPr>
              <w:t>c.2.</w:t>
            </w:r>
            <w:r w:rsidRPr="00AE7E21">
              <w:t xml:space="preserve"> </w:t>
            </w:r>
            <w:r w:rsidR="00CB6D65" w:rsidRPr="00AE7E21">
              <w:t xml:space="preserve">Se considera el diseño y construcción de </w:t>
            </w:r>
            <w:proofErr w:type="spellStart"/>
            <w:r w:rsidR="00CB6D65" w:rsidRPr="00AE7E21">
              <w:t>chifloneras</w:t>
            </w:r>
            <w:proofErr w:type="spellEnd"/>
            <w:r w:rsidR="00CB6D65" w:rsidRPr="00AE7E21">
              <w:t xml:space="preserve"> (Hall de acceso), a los</w:t>
            </w:r>
            <w:r w:rsidR="00845953" w:rsidRPr="00AE7E21">
              <w:t xml:space="preserve"> </w:t>
            </w:r>
            <w:r w:rsidR="00CB6D65" w:rsidRPr="00AE7E21">
              <w:t>depósitos qu</w:t>
            </w:r>
            <w:r w:rsidR="00845953" w:rsidRPr="00AE7E21">
              <w:t>e</w:t>
            </w:r>
            <w:r w:rsidR="00CB6D65" w:rsidRPr="00AE7E21">
              <w:t xml:space="preserve"> contengan piezas arqueológicas, con el objetivo de lograr un espacio</w:t>
            </w:r>
            <w:r w:rsidR="00845953" w:rsidRPr="00AE7E21">
              <w:t xml:space="preserve"> </w:t>
            </w:r>
            <w:r w:rsidR="00CB6D65" w:rsidRPr="00AE7E21">
              <w:t>dentro de los contenedores con un alto grado de hermeticidad.</w:t>
            </w:r>
          </w:p>
          <w:p w:rsidR="00BB3AAB" w:rsidRPr="00AE7E21" w:rsidRDefault="00BB3AAB" w:rsidP="00BC0B0A">
            <w:pPr>
              <w:spacing w:before="120" w:after="120"/>
            </w:pPr>
            <w:r w:rsidRPr="00AE7E21">
              <w:rPr>
                <w:b/>
                <w:i/>
              </w:rPr>
              <w:t>Adenda N° 1</w:t>
            </w:r>
          </w:p>
          <w:p w:rsidR="001B6FB0" w:rsidRPr="00AE7E21" w:rsidRDefault="001B6FB0" w:rsidP="00BC0B0A">
            <w:pPr>
              <w:pStyle w:val="Prrafodelista"/>
              <w:numPr>
                <w:ilvl w:val="0"/>
                <w:numId w:val="7"/>
              </w:numPr>
              <w:spacing w:before="120" w:after="120"/>
              <w:contextualSpacing w:val="0"/>
              <w:rPr>
                <w:b/>
              </w:rPr>
            </w:pPr>
            <w:r w:rsidRPr="00AE7E21">
              <w:rPr>
                <w:b/>
              </w:rPr>
              <w:t>Capitulo IV. Articulo 11</w:t>
            </w:r>
          </w:p>
          <w:p w:rsidR="001B6FB0" w:rsidRPr="00AE7E21" w:rsidRDefault="00BB3AAB" w:rsidP="00BC0B0A">
            <w:pPr>
              <w:pStyle w:val="Prrafodelista"/>
              <w:numPr>
                <w:ilvl w:val="1"/>
                <w:numId w:val="7"/>
              </w:numPr>
              <w:spacing w:before="120" w:after="120"/>
              <w:contextualSpacing w:val="0"/>
              <w:rPr>
                <w:b/>
              </w:rPr>
            </w:pPr>
            <w:r w:rsidRPr="00AE7E21">
              <w:rPr>
                <w:b/>
              </w:rPr>
              <w:t>Pregunta 2.</w:t>
            </w:r>
            <w:r w:rsidRPr="00AE7E21">
              <w:t xml:space="preserve"> En relación al área de instalación de faenas,</w:t>
            </w:r>
            <w:r w:rsidR="004F3574" w:rsidRPr="00AE7E21">
              <w:t xml:space="preserve"> […]</w:t>
            </w:r>
            <w:r w:rsidRPr="00AE7E21">
              <w:t>.</w:t>
            </w:r>
            <w:r w:rsidRPr="00AE7E21">
              <w:rPr>
                <w:b/>
                <w:i/>
              </w:rPr>
              <w:t xml:space="preserve"> Respuesta:</w:t>
            </w:r>
            <w:r w:rsidRPr="00AE7E21">
              <w:t xml:space="preserve"> El suelo y subsuelo del área de instalación de faenas no serán intervenidos. Se acoge la sugerencia de la autoridad de subir el nivel del suelo para la mínima intervención.</w:t>
            </w:r>
          </w:p>
          <w:p w:rsidR="00B50EF9" w:rsidRPr="00AE7E21" w:rsidRDefault="00B50EF9" w:rsidP="00BC0B0A">
            <w:pPr>
              <w:pStyle w:val="Prrafodelista"/>
              <w:numPr>
                <w:ilvl w:val="1"/>
                <w:numId w:val="7"/>
              </w:numPr>
              <w:spacing w:before="120" w:after="120"/>
              <w:contextualSpacing w:val="0"/>
            </w:pPr>
            <w:r w:rsidRPr="00AE7E21">
              <w:rPr>
                <w:b/>
              </w:rPr>
              <w:t xml:space="preserve">Pregunta 6.3 </w:t>
            </w:r>
            <w:r w:rsidRPr="00AE7E21">
              <w:t xml:space="preserve">El documento Anexo 1 de la DIA, en su sección 5.2, establece que se generará un “inventario sumario” en tabla Excel, en que se registrará el número de caja, el número de inventario de cada objeto, su nombre común y el código de barras de cada caja. Es necesario agregar campos, que permitan cotejar efectivamente los objetos contenidos en las cajas con el inventario sumario. </w:t>
            </w:r>
            <w:r w:rsidRPr="00AE7E21">
              <w:rPr>
                <w:b/>
                <w:i/>
              </w:rPr>
              <w:t>Respuesta:</w:t>
            </w:r>
            <w:r w:rsidRPr="00AE7E21">
              <w:t xml:space="preserve"> Se agregarán más campos al registro del inventario sumario, a objeto de permitir cotejar efectivamente los objetos contenidos en las cajas con el inventario sumario.</w:t>
            </w:r>
          </w:p>
          <w:p w:rsidR="00B50EF9" w:rsidRPr="00AE7E21" w:rsidRDefault="006D482B" w:rsidP="00BC0B0A">
            <w:pPr>
              <w:pStyle w:val="Prrafodelista"/>
              <w:numPr>
                <w:ilvl w:val="1"/>
                <w:numId w:val="7"/>
              </w:numPr>
              <w:spacing w:before="120" w:after="120"/>
              <w:contextualSpacing w:val="0"/>
            </w:pPr>
            <w:r w:rsidRPr="00AE7E21">
              <w:rPr>
                <w:b/>
              </w:rPr>
              <w:t xml:space="preserve">Pregunta </w:t>
            </w:r>
            <w:r w:rsidR="00B50EF9" w:rsidRPr="00AE7E21">
              <w:rPr>
                <w:b/>
              </w:rPr>
              <w:t>6.4</w:t>
            </w:r>
            <w:r w:rsidRPr="00AE7E21">
              <w:rPr>
                <w:b/>
              </w:rPr>
              <w:t>.</w:t>
            </w:r>
            <w:r w:rsidR="00B50EF9" w:rsidRPr="00AE7E21">
              <w:t xml:space="preserve"> Los campos fundamentales a considerar para estos efectos son</w:t>
            </w:r>
            <w:r w:rsidRPr="00AE7E21">
              <w:t xml:space="preserve"> […]. </w:t>
            </w:r>
            <w:r w:rsidR="00B50EF9" w:rsidRPr="00AE7E21">
              <w:rPr>
                <w:b/>
                <w:i/>
              </w:rPr>
              <w:t>Respuesta</w:t>
            </w:r>
            <w:r w:rsidRPr="00AE7E21">
              <w:rPr>
                <w:i/>
              </w:rPr>
              <w:t>:</w:t>
            </w:r>
            <w:r w:rsidR="00B50EF9" w:rsidRPr="00AE7E21">
              <w:rPr>
                <w:i/>
              </w:rPr>
              <w:t xml:space="preserve"> </w:t>
            </w:r>
            <w:r w:rsidR="00B50EF9" w:rsidRPr="00AE7E21">
              <w:t>El inventario (en tabla Excel), contendrá los siguientes campos:</w:t>
            </w:r>
            <w:r w:rsidRPr="00AE7E21">
              <w:t xml:space="preserve"> </w:t>
            </w:r>
            <w:r w:rsidR="00B50EF9" w:rsidRPr="00AE7E21">
              <w:t>Registrados responsable</w:t>
            </w:r>
            <w:r w:rsidRPr="00AE7E21">
              <w:t xml:space="preserve">, </w:t>
            </w:r>
            <w:r w:rsidR="00B50EF9" w:rsidRPr="00AE7E21">
              <w:t>Número de cajas</w:t>
            </w:r>
            <w:r w:rsidRPr="00AE7E21">
              <w:t xml:space="preserve">, </w:t>
            </w:r>
            <w:r w:rsidR="00B50EF9" w:rsidRPr="00AE7E21">
              <w:t>Antecedentes de inventarios de los objetos (Le Paige, u otros registros asociados)</w:t>
            </w:r>
            <w:r w:rsidRPr="00AE7E21">
              <w:t xml:space="preserve">, </w:t>
            </w:r>
            <w:r w:rsidR="00B50EF9" w:rsidRPr="00AE7E21">
              <w:t>Nombre común</w:t>
            </w:r>
            <w:r w:rsidRPr="00AE7E21">
              <w:t xml:space="preserve">, </w:t>
            </w:r>
            <w:r w:rsidR="00B50EF9" w:rsidRPr="00AE7E21">
              <w:t>Antecedentes contextuales (procedencia, sitio, ayllu, región, provincia, Comuna)</w:t>
            </w:r>
            <w:r w:rsidRPr="00AE7E21">
              <w:t xml:space="preserve">, </w:t>
            </w:r>
            <w:r w:rsidR="00B50EF9" w:rsidRPr="00AE7E21">
              <w:t>Registro documental visual (fotografías de los materiales u objetos antes y después del</w:t>
            </w:r>
            <w:r w:rsidRPr="00AE7E21">
              <w:t xml:space="preserve"> </w:t>
            </w:r>
            <w:r w:rsidR="00B50EF9" w:rsidRPr="00AE7E21">
              <w:t>procedimiento de acondicionamiento para su traslado)</w:t>
            </w:r>
            <w:r w:rsidRPr="00AE7E21">
              <w:t xml:space="preserve">, </w:t>
            </w:r>
            <w:r w:rsidR="00B50EF9" w:rsidRPr="00AE7E21">
              <w:t>Descripción general del material u objeto</w:t>
            </w:r>
            <w:r w:rsidRPr="00AE7E21">
              <w:t xml:space="preserve">, </w:t>
            </w:r>
            <w:r w:rsidR="00B50EF9" w:rsidRPr="00AE7E21">
              <w:t>Filiación cultural</w:t>
            </w:r>
            <w:r w:rsidRPr="00AE7E21">
              <w:t xml:space="preserve">, </w:t>
            </w:r>
            <w:r w:rsidR="00B50EF9" w:rsidRPr="00AE7E21">
              <w:t>Integridad del material u objeto</w:t>
            </w:r>
            <w:r w:rsidRPr="00AE7E21">
              <w:t xml:space="preserve">, </w:t>
            </w:r>
            <w:r w:rsidR="00B50EF9" w:rsidRPr="00AE7E21">
              <w:t>Estado de conservación</w:t>
            </w:r>
            <w:r w:rsidRPr="00AE7E21">
              <w:t xml:space="preserve">, </w:t>
            </w:r>
            <w:r w:rsidR="00B50EF9" w:rsidRPr="00AE7E21">
              <w:t>Fecha de traslado</w:t>
            </w:r>
            <w:r w:rsidRPr="00AE7E21">
              <w:t xml:space="preserve">, </w:t>
            </w:r>
            <w:r w:rsidR="00B50EF9" w:rsidRPr="00AE7E21">
              <w:t>Ubicación actual en depósito</w:t>
            </w:r>
            <w:r w:rsidRPr="00AE7E21">
              <w:t xml:space="preserve">, </w:t>
            </w:r>
            <w:r w:rsidR="00B50EF9" w:rsidRPr="00AE7E21">
              <w:t xml:space="preserve">Ubicación en el depósito de </w:t>
            </w:r>
            <w:r w:rsidRPr="00AE7E21">
              <w:t xml:space="preserve">tránsito, </w:t>
            </w:r>
            <w:r w:rsidR="00B50EF9" w:rsidRPr="00AE7E21">
              <w:t>Ficha al interior de cada caja con los datos antes mencionados, así como un código de</w:t>
            </w:r>
            <w:r w:rsidRPr="00AE7E21">
              <w:t xml:space="preserve"> </w:t>
            </w:r>
            <w:r w:rsidR="00B50EF9" w:rsidRPr="00AE7E21">
              <w:t>barra en el exterior de cada caja (embalaje), el cual al ser consultado arroje los</w:t>
            </w:r>
            <w:r w:rsidRPr="00AE7E21">
              <w:t xml:space="preserve"> </w:t>
            </w:r>
            <w:r w:rsidR="00B50EF9" w:rsidRPr="00AE7E21">
              <w:t>anteriores datos.</w:t>
            </w:r>
            <w:r w:rsidR="00EC4673" w:rsidRPr="00AE7E21">
              <w:t xml:space="preserve"> La fotografía será un proceso permanente y sistemático, debiéndose registrar todas las fases del proceso operativo que comprende esta contingencia. Documentación indispensable que derivara en el registro histórico del proceso llevado a cabo, sirviendo de referente para propuestas futuras de traslado de una colección de estas características, enmarcado dentro de un proyecto de demolición de un edificio antiguo y el de construcción de uno nuevo.</w:t>
            </w:r>
          </w:p>
          <w:p w:rsidR="00FA1646" w:rsidRPr="00AE7E21" w:rsidRDefault="00FA1646" w:rsidP="00BC0B0A">
            <w:pPr>
              <w:pStyle w:val="Prrafodelista"/>
              <w:numPr>
                <w:ilvl w:val="1"/>
                <w:numId w:val="7"/>
              </w:numPr>
              <w:spacing w:before="120" w:after="120"/>
              <w:contextualSpacing w:val="0"/>
            </w:pPr>
            <w:r w:rsidRPr="00AE7E21">
              <w:rPr>
                <w:b/>
              </w:rPr>
              <w:t>Pregunta 6.8.</w:t>
            </w:r>
            <w:r w:rsidRPr="00AE7E21">
              <w:t xml:space="preserve"> En el caso de los cuerpos humanos, que en la actualidad no se encuentran dentro de un embalaje rígido, es fundamental diseñar cajas resistentes y amortiguadas, que permitan su traslado, sin poner en riesgo su integridad. Cada caja deberá contener en su interior una copia del registro de cada uno de los objetos que contiene. Asimismo, en su exterior, cada embalaje debe contener una ficha con la siguiente información: a) Número de inventario de objetos que contiene. b) Nombre común. c) Fotografía de referencia. d) Código de barras. </w:t>
            </w:r>
            <w:r w:rsidRPr="00AE7E21">
              <w:rPr>
                <w:b/>
                <w:i/>
              </w:rPr>
              <w:t>Respuesta:</w:t>
            </w:r>
            <w:r w:rsidRPr="00AE7E21">
              <w:t xml:space="preserve"> Para el traslado del material </w:t>
            </w:r>
            <w:proofErr w:type="spellStart"/>
            <w:r w:rsidRPr="00AE7E21">
              <w:t>bi</w:t>
            </w:r>
            <w:r w:rsidR="007970A0" w:rsidRPr="00AE7E21">
              <w:t>o</w:t>
            </w:r>
            <w:r w:rsidRPr="00AE7E21">
              <w:t>antropológico</w:t>
            </w:r>
            <w:proofErr w:type="spellEnd"/>
            <w:r w:rsidRPr="00AE7E21">
              <w:t xml:space="preserve"> (cuerpos humanos) se tendrá un tratamiento diferencial, contemplando la fabricación de embalajes especiales de polipropileno, material inerte, cuyas características técnicas están en concordancia con las premisas de la conservación preventiva. Para la amortiguación en su interior se utilizarán de igual manera materiales inertes y libres de ácido (</w:t>
            </w:r>
            <w:proofErr w:type="spellStart"/>
            <w:r w:rsidRPr="00AE7E21">
              <w:t>Foam</w:t>
            </w:r>
            <w:proofErr w:type="spellEnd"/>
            <w:r w:rsidRPr="00AE7E21">
              <w:t xml:space="preserve">, </w:t>
            </w:r>
            <w:proofErr w:type="spellStart"/>
            <w:r w:rsidRPr="00AE7E21">
              <w:t>Isofam</w:t>
            </w:r>
            <w:proofErr w:type="spellEnd"/>
            <w:r w:rsidRPr="00AE7E21">
              <w:t xml:space="preserve">-S, </w:t>
            </w:r>
            <w:proofErr w:type="spellStart"/>
            <w:r w:rsidRPr="00AE7E21">
              <w:t>Tyvek</w:t>
            </w:r>
            <w:proofErr w:type="spellEnd"/>
            <w:r w:rsidRPr="00AE7E21">
              <w:t>).</w:t>
            </w:r>
          </w:p>
          <w:p w:rsidR="00FA1646" w:rsidRPr="00AE7E21" w:rsidRDefault="00FA1646" w:rsidP="00BC0B0A">
            <w:pPr>
              <w:pStyle w:val="Prrafodelista"/>
              <w:spacing w:before="120" w:after="120"/>
              <w:ind w:left="794"/>
              <w:contextualSpacing w:val="0"/>
            </w:pPr>
            <w:r w:rsidRPr="00AE7E21">
              <w:t xml:space="preserve">Dentro de los contenedores se procurará que los sujetos mantengan la misma posición, respondiendo al criterio de no generar cambios y modificaciones que implicarían consecuencias desfavorables, tales como roturas, perdida de material, deformaciones, entre otras. El proceso será debidamente documentado cumpliendo en todos sus aspectos con los criterios y estándares internacionales (Referencias de embalajes de material </w:t>
            </w:r>
            <w:proofErr w:type="spellStart"/>
            <w:r w:rsidRPr="00AE7E21">
              <w:t>bi</w:t>
            </w:r>
            <w:r w:rsidR="007970A0" w:rsidRPr="00AE7E21">
              <w:t>o</w:t>
            </w:r>
            <w:r w:rsidRPr="00AE7E21">
              <w:t>antropológico</w:t>
            </w:r>
            <w:proofErr w:type="spellEnd"/>
            <w:r w:rsidRPr="00AE7E21">
              <w:t xml:space="preserve">, cuerpos humanos, Museo de </w:t>
            </w:r>
            <w:proofErr w:type="spellStart"/>
            <w:r w:rsidRPr="00AE7E21">
              <w:t>Qui</w:t>
            </w:r>
            <w:proofErr w:type="spellEnd"/>
            <w:r w:rsidRPr="00AE7E21">
              <w:t xml:space="preserve"> </w:t>
            </w:r>
            <w:proofErr w:type="spellStart"/>
            <w:r w:rsidRPr="00AE7E21">
              <w:t>Branly</w:t>
            </w:r>
            <w:proofErr w:type="spellEnd"/>
            <w:r w:rsidRPr="00AE7E21">
              <w:t xml:space="preserve"> Francia.</w:t>
            </w:r>
          </w:p>
          <w:p w:rsidR="00FA1646" w:rsidRPr="00AE7E21" w:rsidRDefault="00FA1646" w:rsidP="00BC0B0A">
            <w:pPr>
              <w:pStyle w:val="Prrafodelista"/>
              <w:spacing w:before="120" w:after="120"/>
              <w:ind w:left="794"/>
              <w:contextualSpacing w:val="0"/>
            </w:pPr>
            <w:r w:rsidRPr="00AE7E21">
              <w:lastRenderedPageBreak/>
              <w:t>Se considerarán además las sugerencias aportadas en este punto, relacionadas con la ficha de registro y documentación.</w:t>
            </w:r>
          </w:p>
          <w:p w:rsidR="00001226" w:rsidRPr="00AE7E21" w:rsidRDefault="001B6FB0" w:rsidP="00BC0B0A">
            <w:pPr>
              <w:pStyle w:val="Prrafodelista"/>
              <w:numPr>
                <w:ilvl w:val="1"/>
                <w:numId w:val="7"/>
              </w:numPr>
              <w:spacing w:before="120" w:after="120"/>
              <w:contextualSpacing w:val="0"/>
              <w:rPr>
                <w:b/>
              </w:rPr>
            </w:pPr>
            <w:r w:rsidRPr="00AE7E21">
              <w:rPr>
                <w:b/>
              </w:rPr>
              <w:t>Pregunta 7.1.</w:t>
            </w:r>
            <w:r w:rsidRPr="00AE7E21">
              <w:t xml:space="preserve"> Considerando que el museo no tiene inscrita su colección en los registros del Consejo de Monumentos Nacionales en virtud de lo dispuesto en el artículo 37 de la Ley de Monumentos Nacionales, por carecer de un inventario completo, se solicita que tomando por base el “inventario sumario”, durante la construcción del museo se avance en el inventario completo de modo de regularizar esta situación. </w:t>
            </w:r>
            <w:r w:rsidRPr="00AE7E21">
              <w:rPr>
                <w:b/>
                <w:i/>
              </w:rPr>
              <w:t>Respuesta:</w:t>
            </w:r>
            <w:r w:rsidRPr="00AE7E21">
              <w:t xml:space="preserve"> Se procederá conforme a lo solicitado por la autoridad. Tomando por base el “inventario sumario”, durante la construcción del museo se avanzará en el inventario completo de modo de regularizar esta situación.</w:t>
            </w:r>
          </w:p>
        </w:tc>
      </w:tr>
      <w:tr w:rsidR="00502A61" w:rsidRPr="00AE7E21" w:rsidTr="00EC2957">
        <w:trPr>
          <w:trHeight w:val="20"/>
          <w:jc w:val="center"/>
        </w:trPr>
        <w:tc>
          <w:tcPr>
            <w:tcW w:w="5000" w:type="pct"/>
            <w:gridSpan w:val="3"/>
          </w:tcPr>
          <w:p w:rsidR="009032B2" w:rsidRPr="00AE7E21" w:rsidRDefault="009032B2" w:rsidP="00BC0B0A">
            <w:pPr>
              <w:spacing w:before="120" w:after="120"/>
            </w:pPr>
            <w:r w:rsidRPr="00AE7E21">
              <w:rPr>
                <w:b/>
              </w:rPr>
              <w:lastRenderedPageBreak/>
              <w:t>Hechos:</w:t>
            </w:r>
          </w:p>
          <w:p w:rsidR="009032B2" w:rsidRPr="00AE7E21" w:rsidRDefault="009032B2" w:rsidP="00BC0B0A">
            <w:pPr>
              <w:pStyle w:val="Prrafodelista"/>
              <w:numPr>
                <w:ilvl w:val="0"/>
                <w:numId w:val="4"/>
              </w:numPr>
              <w:spacing w:before="120" w:after="120"/>
              <w:contextualSpacing w:val="0"/>
              <w:rPr>
                <w:b/>
              </w:rPr>
            </w:pPr>
            <w:r w:rsidRPr="00AE7E21">
              <w:rPr>
                <w:rFonts w:eastAsia="Times New Roman"/>
                <w:lang w:eastAsia="es-CL"/>
              </w:rPr>
              <w:t xml:space="preserve">Durante las actividades de inspección, </w:t>
            </w:r>
            <w:r w:rsidR="00FD6ECF" w:rsidRPr="00AE7E21">
              <w:rPr>
                <w:rFonts w:eastAsia="Times New Roman"/>
                <w:lang w:eastAsia="es-CL"/>
              </w:rPr>
              <w:t>fue posible constatar:</w:t>
            </w:r>
          </w:p>
          <w:p w:rsidR="00D22B32" w:rsidRPr="00AE7E21" w:rsidRDefault="00D22B32" w:rsidP="00BC0B0A">
            <w:pPr>
              <w:pStyle w:val="Prrafodelista"/>
              <w:numPr>
                <w:ilvl w:val="1"/>
                <w:numId w:val="4"/>
              </w:numPr>
              <w:spacing w:before="120" w:after="120"/>
              <w:contextualSpacing w:val="0"/>
              <w:rPr>
                <w:b/>
              </w:rPr>
            </w:pPr>
            <w:r w:rsidRPr="00AE7E21">
              <w:rPr>
                <w:b/>
              </w:rPr>
              <w:t xml:space="preserve">Colección arqueológica de </w:t>
            </w:r>
            <w:proofErr w:type="spellStart"/>
            <w:r w:rsidRPr="00AE7E21">
              <w:rPr>
                <w:b/>
              </w:rPr>
              <w:t>Larache</w:t>
            </w:r>
            <w:proofErr w:type="spellEnd"/>
            <w:r w:rsidRPr="00AE7E21">
              <w:rPr>
                <w:b/>
              </w:rPr>
              <w:t>:</w:t>
            </w:r>
          </w:p>
          <w:p w:rsidR="00D22B32" w:rsidRPr="00AE7E21" w:rsidRDefault="00D22B32" w:rsidP="00BC0B0A">
            <w:pPr>
              <w:pStyle w:val="Prrafodelista"/>
              <w:spacing w:before="120" w:after="120"/>
              <w:ind w:left="794"/>
              <w:contextualSpacing w:val="0"/>
            </w:pPr>
            <w:r w:rsidRPr="00AE7E21">
              <w:t xml:space="preserve">Se constató que </w:t>
            </w:r>
            <w:r w:rsidR="00117406" w:rsidRPr="00AE7E21">
              <w:t xml:space="preserve">a la fecha de la inspección </w:t>
            </w:r>
            <w:r w:rsidRPr="00AE7E21">
              <w:t xml:space="preserve">la colección aún permanece en el Museo </w:t>
            </w:r>
            <w:r w:rsidR="00117406" w:rsidRPr="00AE7E21">
              <w:t>Arqueológico</w:t>
            </w:r>
            <w:r w:rsidRPr="00AE7E21">
              <w:t xml:space="preserve"> Gustavo Le Paige, embalada e inventariada de acuerdo al protocolo Plan de</w:t>
            </w:r>
            <w:r w:rsidR="00117406" w:rsidRPr="00AE7E21">
              <w:t xml:space="preserve"> </w:t>
            </w:r>
            <w:r w:rsidRPr="00AE7E21">
              <w:t>Cont</w:t>
            </w:r>
            <w:r w:rsidR="00117406" w:rsidRPr="00AE7E21">
              <w:t>in</w:t>
            </w:r>
            <w:r w:rsidRPr="00AE7E21">
              <w:t xml:space="preserve">gencia del anexo 1 de la </w:t>
            </w:r>
            <w:proofErr w:type="spellStart"/>
            <w:r w:rsidRPr="00AE7E21">
              <w:t>DIA</w:t>
            </w:r>
            <w:proofErr w:type="spellEnd"/>
            <w:r w:rsidR="00AA47C4" w:rsidRPr="00AE7E21">
              <w:t xml:space="preserve"> (</w:t>
            </w:r>
            <w:r w:rsidR="00AA47C4" w:rsidRPr="00AE7E21">
              <w:fldChar w:fldCharType="begin"/>
            </w:r>
            <w:r w:rsidR="00AA47C4" w:rsidRPr="00AE7E21">
              <w:instrText xml:space="preserve"> REF _Ref442370749 \h  \* MERGEFORMAT </w:instrText>
            </w:r>
            <w:r w:rsidR="00AA47C4" w:rsidRPr="00AE7E21">
              <w:fldChar w:fldCharType="separate"/>
            </w:r>
            <w:r w:rsidR="00DB41ED" w:rsidRPr="00AE7E21">
              <w:t xml:space="preserve">Fotografía </w:t>
            </w:r>
            <w:r w:rsidR="00DB41ED" w:rsidRPr="00AE7E21">
              <w:rPr>
                <w:noProof/>
              </w:rPr>
              <w:t>1</w:t>
            </w:r>
            <w:r w:rsidR="00AA47C4" w:rsidRPr="00AE7E21">
              <w:fldChar w:fldCharType="end"/>
            </w:r>
            <w:r w:rsidR="00AA47C4" w:rsidRPr="00AE7E21">
              <w:t>,</w:t>
            </w:r>
            <w:r w:rsidR="00AA47C4" w:rsidRPr="00AE7E21">
              <w:fldChar w:fldCharType="begin"/>
            </w:r>
            <w:r w:rsidR="00AA47C4" w:rsidRPr="00AE7E21">
              <w:instrText xml:space="preserve"> REF _Ref442370751 \h  \* MERGEFORMAT </w:instrText>
            </w:r>
            <w:r w:rsidR="00AA47C4" w:rsidRPr="00AE7E21">
              <w:fldChar w:fldCharType="separate"/>
            </w:r>
            <w:r w:rsidR="00DB41ED" w:rsidRPr="00AE7E21">
              <w:t xml:space="preserve"> </w:t>
            </w:r>
            <w:r w:rsidR="00DB41ED" w:rsidRPr="00AE7E21">
              <w:rPr>
                <w:noProof/>
              </w:rPr>
              <w:t>2</w:t>
            </w:r>
            <w:r w:rsidR="00AA47C4" w:rsidRPr="00AE7E21">
              <w:fldChar w:fldCharType="end"/>
            </w:r>
            <w:r w:rsidR="00AA47C4" w:rsidRPr="00AE7E21">
              <w:t xml:space="preserve">, </w:t>
            </w:r>
            <w:r w:rsidR="00AA47C4" w:rsidRPr="00AE7E21">
              <w:fldChar w:fldCharType="begin"/>
            </w:r>
            <w:r w:rsidR="00AA47C4" w:rsidRPr="00AE7E21">
              <w:instrText xml:space="preserve"> REF _Ref442370753 \h  \* MERGEFORMAT </w:instrText>
            </w:r>
            <w:r w:rsidR="00AA47C4" w:rsidRPr="00AE7E21">
              <w:fldChar w:fldCharType="separate"/>
            </w:r>
            <w:r w:rsidR="00DB41ED" w:rsidRPr="00AE7E21">
              <w:rPr>
                <w:noProof/>
              </w:rPr>
              <w:t>3</w:t>
            </w:r>
            <w:r w:rsidR="00AA47C4" w:rsidRPr="00AE7E21">
              <w:fldChar w:fldCharType="end"/>
            </w:r>
            <w:r w:rsidR="00AA47C4" w:rsidRPr="00AE7E21">
              <w:t xml:space="preserve"> y </w:t>
            </w:r>
            <w:r w:rsidR="00AA47C4" w:rsidRPr="00AE7E21">
              <w:fldChar w:fldCharType="begin"/>
            </w:r>
            <w:r w:rsidR="00AA47C4" w:rsidRPr="00AE7E21">
              <w:instrText xml:space="preserve"> REF _Ref442370754 \h  \* MERGEFORMAT </w:instrText>
            </w:r>
            <w:r w:rsidR="00AA47C4" w:rsidRPr="00AE7E21">
              <w:fldChar w:fldCharType="separate"/>
            </w:r>
            <w:r w:rsidR="00DB41ED" w:rsidRPr="00AE7E21">
              <w:t xml:space="preserve"> </w:t>
            </w:r>
            <w:r w:rsidR="00DB41ED" w:rsidRPr="00AE7E21">
              <w:rPr>
                <w:noProof/>
              </w:rPr>
              <w:t>4</w:t>
            </w:r>
            <w:r w:rsidR="00AA47C4" w:rsidRPr="00AE7E21">
              <w:fldChar w:fldCharType="end"/>
            </w:r>
            <w:r w:rsidR="00AA47C4" w:rsidRPr="00AE7E21">
              <w:t>)</w:t>
            </w:r>
            <w:r w:rsidRPr="00AE7E21">
              <w:t>.</w:t>
            </w:r>
          </w:p>
          <w:p w:rsidR="00D22B32" w:rsidRPr="00AE7E21" w:rsidRDefault="00BF5FC7" w:rsidP="00BC0B0A">
            <w:pPr>
              <w:pStyle w:val="Prrafodelista"/>
              <w:spacing w:before="120" w:after="120"/>
              <w:ind w:left="794"/>
              <w:contextualSpacing w:val="0"/>
            </w:pPr>
            <w:r w:rsidRPr="00AE7E21">
              <w:t xml:space="preserve">El </w:t>
            </w:r>
            <w:r w:rsidR="00117406" w:rsidRPr="00AE7E21">
              <w:t>Titular informó</w:t>
            </w:r>
            <w:r w:rsidR="00D22B32" w:rsidRPr="00AE7E21">
              <w:t xml:space="preserve"> que se están realizando las gestiones para el depósito de esta colección según lo </w:t>
            </w:r>
            <w:r w:rsidR="00117406" w:rsidRPr="00AE7E21">
              <w:t>indicado en la RCA y que</w:t>
            </w:r>
            <w:r w:rsidR="00D22B32" w:rsidRPr="00AE7E21">
              <w:t xml:space="preserve"> personal del Museo Nacional de </w:t>
            </w:r>
            <w:r w:rsidR="00117406" w:rsidRPr="00AE7E21">
              <w:t>Histona</w:t>
            </w:r>
            <w:r w:rsidR="00D22B32" w:rsidRPr="00AE7E21">
              <w:t xml:space="preserve"> Natural </w:t>
            </w:r>
            <w:r w:rsidR="00FD6ECF" w:rsidRPr="00AE7E21">
              <w:t>realiz</w:t>
            </w:r>
            <w:r w:rsidR="001E2CBB" w:rsidRPr="00AE7E21">
              <w:t>ó</w:t>
            </w:r>
            <w:r w:rsidR="00FD6ECF" w:rsidRPr="00AE7E21">
              <w:t xml:space="preserve"> una </w:t>
            </w:r>
            <w:r w:rsidR="00117406" w:rsidRPr="00AE7E21">
              <w:t xml:space="preserve">visita </w:t>
            </w:r>
            <w:r w:rsidR="00D22B32" w:rsidRPr="00AE7E21">
              <w:t xml:space="preserve">para </w:t>
            </w:r>
            <w:r w:rsidR="00FD6ECF" w:rsidRPr="00AE7E21">
              <w:t xml:space="preserve">realizar </w:t>
            </w:r>
            <w:r w:rsidR="00D22B32" w:rsidRPr="00AE7E21">
              <w:t xml:space="preserve">el registro e </w:t>
            </w:r>
            <w:r w:rsidR="00FD6ECF" w:rsidRPr="00AE7E21">
              <w:t>in</w:t>
            </w:r>
            <w:r w:rsidR="00D22B32" w:rsidRPr="00AE7E21">
              <w:t>venta</w:t>
            </w:r>
            <w:r w:rsidR="00161D6B" w:rsidRPr="00AE7E21">
              <w:t>ri</w:t>
            </w:r>
            <w:r w:rsidR="00D22B32" w:rsidRPr="00AE7E21">
              <w:t>o de la colección.</w:t>
            </w:r>
          </w:p>
          <w:p w:rsidR="00D22B32" w:rsidRPr="00AE7E21" w:rsidRDefault="0017417F" w:rsidP="00BC0B0A">
            <w:pPr>
              <w:pStyle w:val="Prrafodelista"/>
              <w:numPr>
                <w:ilvl w:val="1"/>
                <w:numId w:val="4"/>
              </w:numPr>
              <w:spacing w:before="120" w:after="120"/>
              <w:contextualSpacing w:val="0"/>
              <w:rPr>
                <w:b/>
              </w:rPr>
            </w:pPr>
            <w:r w:rsidRPr="00AE7E21">
              <w:rPr>
                <w:b/>
              </w:rPr>
              <w:t>Construcción de i</w:t>
            </w:r>
            <w:r w:rsidR="008A3F46" w:rsidRPr="00AE7E21">
              <w:rPr>
                <w:b/>
              </w:rPr>
              <w:t>nventario</w:t>
            </w:r>
          </w:p>
          <w:p w:rsidR="00D22B32" w:rsidRPr="00AE7E21" w:rsidRDefault="00D22B32" w:rsidP="00BC0B0A">
            <w:pPr>
              <w:pStyle w:val="Prrafodelista"/>
              <w:spacing w:before="120" w:after="120"/>
              <w:ind w:left="794"/>
              <w:contextualSpacing w:val="0"/>
            </w:pPr>
            <w:r w:rsidRPr="00AE7E21">
              <w:t>Se constat</w:t>
            </w:r>
            <w:r w:rsidR="004437EE" w:rsidRPr="00AE7E21">
              <w:t>ó</w:t>
            </w:r>
            <w:r w:rsidRPr="00AE7E21">
              <w:t xml:space="preserve"> que el proceso de </w:t>
            </w:r>
            <w:r w:rsidR="004437EE" w:rsidRPr="00AE7E21">
              <w:t>diagnóstico</w:t>
            </w:r>
            <w:r w:rsidRPr="00AE7E21">
              <w:t>, inventa</w:t>
            </w:r>
            <w:r w:rsidR="004437EE" w:rsidRPr="00AE7E21">
              <w:t>rio sumario y embalaj</w:t>
            </w:r>
            <w:r w:rsidRPr="00AE7E21">
              <w:t>e para traslado está en curso de acuerdo a los puntos señalados en el Plan de</w:t>
            </w:r>
            <w:r w:rsidR="004437EE" w:rsidRPr="00AE7E21">
              <w:t xml:space="preserve"> </w:t>
            </w:r>
            <w:r w:rsidR="001F7F52" w:rsidRPr="00AE7E21">
              <w:t xml:space="preserve">Contingencia </w:t>
            </w:r>
            <w:r w:rsidRPr="00AE7E21">
              <w:t>del Anexo 1 de la DIA.</w:t>
            </w:r>
          </w:p>
          <w:p w:rsidR="00D22B32" w:rsidRPr="00AE7E21" w:rsidRDefault="00553F48" w:rsidP="00BC0B0A">
            <w:pPr>
              <w:pStyle w:val="Prrafodelista"/>
              <w:spacing w:before="120" w:after="120"/>
              <w:ind w:left="794"/>
              <w:contextualSpacing w:val="0"/>
            </w:pPr>
            <w:r w:rsidRPr="00AE7E21">
              <w:t>S</w:t>
            </w:r>
            <w:r w:rsidR="00D22B32" w:rsidRPr="00AE7E21">
              <w:t>e constat</w:t>
            </w:r>
            <w:r w:rsidRPr="00AE7E21">
              <w:t>ó</w:t>
            </w:r>
            <w:r w:rsidR="00D22B32" w:rsidRPr="00AE7E21">
              <w:t xml:space="preserve"> la </w:t>
            </w:r>
            <w:r w:rsidR="004437EE" w:rsidRPr="00AE7E21">
              <w:t>existencia</w:t>
            </w:r>
            <w:r w:rsidRPr="00AE7E21">
              <w:t xml:space="preserve"> de una base de datos</w:t>
            </w:r>
            <w:r w:rsidR="008A3F46" w:rsidRPr="00AE7E21">
              <w:t xml:space="preserve"> y</w:t>
            </w:r>
            <w:r w:rsidR="00D22B32" w:rsidRPr="00AE7E21">
              <w:t xml:space="preserve"> se explicó la</w:t>
            </w:r>
            <w:r w:rsidR="004437EE" w:rsidRPr="00AE7E21">
              <w:t xml:space="preserve"> </w:t>
            </w:r>
            <w:r w:rsidR="00D22B32" w:rsidRPr="00AE7E21">
              <w:t xml:space="preserve">forma de llenar </w:t>
            </w:r>
            <w:r w:rsidR="004437EE" w:rsidRPr="00AE7E21">
              <w:t>dichos</w:t>
            </w:r>
            <w:r w:rsidR="00D22B32" w:rsidRPr="00AE7E21">
              <w:t xml:space="preserve"> campos.</w:t>
            </w:r>
            <w:r w:rsidRPr="00AE7E21">
              <w:t xml:space="preserve"> S</w:t>
            </w:r>
            <w:r w:rsidR="00D22B32" w:rsidRPr="00AE7E21">
              <w:t xml:space="preserve">e constata que esta </w:t>
            </w:r>
            <w:r w:rsidR="004437EE" w:rsidRPr="00AE7E21">
              <w:t>información</w:t>
            </w:r>
            <w:r w:rsidR="00D22B32" w:rsidRPr="00AE7E21">
              <w:t xml:space="preserve"> se encuentra a nivel de base de datos digital </w:t>
            </w:r>
            <w:r w:rsidR="001F7F52" w:rsidRPr="00AE7E21">
              <w:t>(</w:t>
            </w:r>
            <w:r w:rsidR="00445213" w:rsidRPr="00AE7E21">
              <w:fldChar w:fldCharType="begin"/>
            </w:r>
            <w:r w:rsidR="00445213" w:rsidRPr="00AE7E21">
              <w:instrText xml:space="preserve"> REF _Ref442372842 \h  \* MERGEFORMAT </w:instrText>
            </w:r>
            <w:r w:rsidR="00445213" w:rsidRPr="00AE7E21">
              <w:fldChar w:fldCharType="separate"/>
            </w:r>
            <w:r w:rsidR="00DB41ED" w:rsidRPr="00AE7E21">
              <w:t xml:space="preserve">Fotografía </w:t>
            </w:r>
            <w:r w:rsidR="00DB41ED" w:rsidRPr="00AE7E21">
              <w:rPr>
                <w:noProof/>
              </w:rPr>
              <w:t>5</w:t>
            </w:r>
            <w:r w:rsidR="00445213" w:rsidRPr="00AE7E21">
              <w:fldChar w:fldCharType="end"/>
            </w:r>
            <w:r w:rsidR="001E724A" w:rsidRPr="00AE7E21">
              <w:t xml:space="preserve"> y</w:t>
            </w:r>
            <w:r w:rsidR="001E724A" w:rsidRPr="00AE7E21">
              <w:fldChar w:fldCharType="begin"/>
            </w:r>
            <w:r w:rsidR="001E724A" w:rsidRPr="00AE7E21">
              <w:instrText xml:space="preserve"> REF _Ref442373029 \h  \* MERGEFORMAT </w:instrText>
            </w:r>
            <w:r w:rsidR="001E724A" w:rsidRPr="00AE7E21">
              <w:fldChar w:fldCharType="separate"/>
            </w:r>
            <w:r w:rsidR="00DB41ED" w:rsidRPr="00AE7E21">
              <w:t xml:space="preserve"> </w:t>
            </w:r>
            <w:r w:rsidR="00DB41ED" w:rsidRPr="00AE7E21">
              <w:rPr>
                <w:noProof/>
              </w:rPr>
              <w:t>6</w:t>
            </w:r>
            <w:r w:rsidR="001E724A" w:rsidRPr="00AE7E21">
              <w:fldChar w:fldCharType="end"/>
            </w:r>
            <w:r w:rsidR="001F7F52" w:rsidRPr="00AE7E21">
              <w:t xml:space="preserve">) </w:t>
            </w:r>
            <w:r w:rsidR="00D22B32" w:rsidRPr="00AE7E21">
              <w:t xml:space="preserve">y parte de ella en las respectivas </w:t>
            </w:r>
            <w:r w:rsidR="004437EE" w:rsidRPr="00AE7E21">
              <w:t>cajas</w:t>
            </w:r>
            <w:r w:rsidR="00D22B32" w:rsidRPr="00AE7E21">
              <w:t xml:space="preserve"> (principalmente a la</w:t>
            </w:r>
            <w:r w:rsidR="004437EE" w:rsidRPr="00AE7E21">
              <w:t xml:space="preserve"> </w:t>
            </w:r>
            <w:r w:rsidR="00D22B32" w:rsidRPr="00AE7E21">
              <w:t xml:space="preserve">información </w:t>
            </w:r>
            <w:r w:rsidR="004437EE" w:rsidRPr="00AE7E21">
              <w:t>contextual</w:t>
            </w:r>
            <w:r w:rsidR="00D22B32" w:rsidRPr="00AE7E21">
              <w:t xml:space="preserve"> de los archivos del Padre Gustavo Le Pa</w:t>
            </w:r>
            <w:r w:rsidR="004437EE" w:rsidRPr="00AE7E21">
              <w:t>i</w:t>
            </w:r>
            <w:r w:rsidR="00D22B32" w:rsidRPr="00AE7E21">
              <w:t>ge</w:t>
            </w:r>
            <w:r w:rsidR="008A3F46" w:rsidRPr="00AE7E21">
              <w:t>)</w:t>
            </w:r>
            <w:r w:rsidR="00D22B32" w:rsidRPr="00AE7E21">
              <w:t>. Se</w:t>
            </w:r>
            <w:r w:rsidR="004437EE" w:rsidRPr="00AE7E21">
              <w:t xml:space="preserve"> indicó</w:t>
            </w:r>
            <w:r w:rsidR="00D22B32" w:rsidRPr="00AE7E21">
              <w:t xml:space="preserve"> que la </w:t>
            </w:r>
            <w:r w:rsidR="004437EE" w:rsidRPr="00AE7E21">
              <w:t>fecha</w:t>
            </w:r>
            <w:r w:rsidR="00D22B32" w:rsidRPr="00AE7E21">
              <w:t xml:space="preserve"> generada en la base de datos será impresa al momento</w:t>
            </w:r>
            <w:r w:rsidR="004437EE" w:rsidRPr="00AE7E21">
              <w:t xml:space="preserve"> </w:t>
            </w:r>
            <w:r w:rsidR="00D22B32" w:rsidRPr="00AE7E21">
              <w:t>del traslado y colocada en el interior de cada caja.</w:t>
            </w:r>
          </w:p>
          <w:p w:rsidR="00553F48" w:rsidRPr="00AE7E21" w:rsidRDefault="00553F48" w:rsidP="00BC0B0A">
            <w:pPr>
              <w:pStyle w:val="Prrafodelista"/>
              <w:spacing w:before="120" w:after="120"/>
              <w:ind w:left="794"/>
              <w:contextualSpacing w:val="0"/>
            </w:pPr>
            <w:r w:rsidRPr="00AE7E21">
              <w:t xml:space="preserve">Se revisó </w:t>
            </w:r>
            <w:r w:rsidR="00BF5FC7" w:rsidRPr="00AE7E21">
              <w:t xml:space="preserve">la </w:t>
            </w:r>
            <w:r w:rsidRPr="00AE7E21">
              <w:t xml:space="preserve">base de datos sumario donde se observan los </w:t>
            </w:r>
            <w:r w:rsidR="00CB7A28" w:rsidRPr="00AE7E21">
              <w:t>s</w:t>
            </w:r>
            <w:r w:rsidRPr="00AE7E21">
              <w:t>iguientes campos: identificación inventario de cajas, contexto, otros campo, ubicación actual, ubicación ZRT, observaciones y firma. Se adjunta registro N° 4629 con llenado de información de las piezas. Se constató que en dicha ficha aparecen todos los campos señalados en Adenda 1 respuesta 6.4 y referidos al Ord. 2</w:t>
            </w:r>
            <w:r w:rsidR="00563FA8" w:rsidRPr="00AE7E21">
              <w:t>.</w:t>
            </w:r>
            <w:r w:rsidRPr="00AE7E21">
              <w:t>265/2013.</w:t>
            </w:r>
          </w:p>
          <w:p w:rsidR="00553F48" w:rsidRPr="00AE7E21" w:rsidRDefault="00553F48" w:rsidP="00BC0B0A">
            <w:pPr>
              <w:pStyle w:val="Prrafodelista"/>
              <w:spacing w:before="120" w:after="120"/>
              <w:ind w:left="794"/>
              <w:contextualSpacing w:val="0"/>
            </w:pPr>
            <w:r w:rsidRPr="00AE7E21">
              <w:t>Se observó que el proceso de construcción de registro del material arqueológico que alberga el museo se encuentra en curso. A la fecha se ha registrado alrededor del 80% de la colección.</w:t>
            </w:r>
          </w:p>
          <w:p w:rsidR="008A3F46" w:rsidRPr="00AE7E21" w:rsidRDefault="0017417F" w:rsidP="00BC0B0A">
            <w:pPr>
              <w:pStyle w:val="Prrafodelista"/>
              <w:numPr>
                <w:ilvl w:val="1"/>
                <w:numId w:val="4"/>
              </w:numPr>
              <w:spacing w:before="120" w:after="120"/>
              <w:contextualSpacing w:val="0"/>
              <w:rPr>
                <w:b/>
              </w:rPr>
            </w:pPr>
            <w:r w:rsidRPr="00AE7E21">
              <w:rPr>
                <w:b/>
              </w:rPr>
              <w:t>Proceso de em</w:t>
            </w:r>
            <w:r w:rsidR="008A3F46" w:rsidRPr="00AE7E21">
              <w:rPr>
                <w:b/>
              </w:rPr>
              <w:t>balaje</w:t>
            </w:r>
          </w:p>
          <w:p w:rsidR="00553F48" w:rsidRPr="00AE7E21" w:rsidRDefault="00553F48" w:rsidP="00BC0B0A">
            <w:pPr>
              <w:pStyle w:val="Prrafodelista"/>
              <w:spacing w:before="120" w:after="120"/>
              <w:ind w:left="794"/>
              <w:contextualSpacing w:val="0"/>
            </w:pPr>
            <w:r w:rsidRPr="00AE7E21">
              <w:t xml:space="preserve">Respecto del embalaje y limpieza de los materiales se constató que esta actividad se estaba ejecutando con materiales con calidad de conservación, como cajas libre de ácido, uso de </w:t>
            </w:r>
            <w:proofErr w:type="spellStart"/>
            <w:r w:rsidRPr="00AE7E21">
              <w:t>Tyvek</w:t>
            </w:r>
            <w:proofErr w:type="spellEnd"/>
            <w:r w:rsidRPr="00AE7E21">
              <w:t xml:space="preserve">, </w:t>
            </w:r>
            <w:proofErr w:type="spellStart"/>
            <w:r w:rsidRPr="00AE7E21">
              <w:t>isofoam</w:t>
            </w:r>
            <w:proofErr w:type="spellEnd"/>
            <w:r w:rsidRPr="00AE7E21">
              <w:t xml:space="preserve">, </w:t>
            </w:r>
            <w:proofErr w:type="spellStart"/>
            <w:r w:rsidRPr="00AE7E21">
              <w:t>foam</w:t>
            </w:r>
            <w:proofErr w:type="spellEnd"/>
            <w:r w:rsidRPr="00AE7E21">
              <w:t>, n</w:t>
            </w:r>
            <w:r w:rsidR="00325666" w:rsidRPr="00AE7E21">
              <w:t>apa, papel libre de ácido, etc</w:t>
            </w:r>
            <w:r w:rsidRPr="00AE7E21">
              <w:t>.</w:t>
            </w:r>
            <w:r w:rsidR="00325666" w:rsidRPr="00AE7E21">
              <w:t xml:space="preserve"> (</w:t>
            </w:r>
            <w:r w:rsidR="00A417EA" w:rsidRPr="00AE7E21">
              <w:fldChar w:fldCharType="begin"/>
            </w:r>
            <w:r w:rsidR="00A417EA" w:rsidRPr="00AE7E21">
              <w:instrText xml:space="preserve"> REF _Ref442372183 \h  \* MERGEFORMAT </w:instrText>
            </w:r>
            <w:r w:rsidR="00A417EA" w:rsidRPr="00AE7E21">
              <w:fldChar w:fldCharType="separate"/>
            </w:r>
            <w:r w:rsidR="00DB41ED" w:rsidRPr="00AE7E21">
              <w:t xml:space="preserve">Fotografía </w:t>
            </w:r>
            <w:r w:rsidR="00DB41ED" w:rsidRPr="00AE7E21">
              <w:rPr>
                <w:noProof/>
              </w:rPr>
              <w:t>7</w:t>
            </w:r>
            <w:r w:rsidR="00A417EA" w:rsidRPr="00AE7E21">
              <w:fldChar w:fldCharType="end"/>
            </w:r>
            <w:r w:rsidR="00A417EA" w:rsidRPr="00AE7E21">
              <w:t xml:space="preserve">, </w:t>
            </w:r>
            <w:r w:rsidR="00A417EA" w:rsidRPr="00AE7E21">
              <w:fldChar w:fldCharType="begin"/>
            </w:r>
            <w:r w:rsidR="00A417EA" w:rsidRPr="00AE7E21">
              <w:instrText xml:space="preserve"> REF _Ref442372184 \h  \* MERGEFORMAT </w:instrText>
            </w:r>
            <w:r w:rsidR="00A417EA" w:rsidRPr="00AE7E21">
              <w:fldChar w:fldCharType="separate"/>
            </w:r>
            <w:r w:rsidR="00DB41ED" w:rsidRPr="00AE7E21">
              <w:rPr>
                <w:noProof/>
              </w:rPr>
              <w:t>8</w:t>
            </w:r>
            <w:r w:rsidR="00A417EA" w:rsidRPr="00AE7E21">
              <w:fldChar w:fldCharType="end"/>
            </w:r>
            <w:r w:rsidR="00A417EA" w:rsidRPr="00AE7E21">
              <w:t>,</w:t>
            </w:r>
            <w:r w:rsidR="00A417EA" w:rsidRPr="00AE7E21">
              <w:fldChar w:fldCharType="begin"/>
            </w:r>
            <w:r w:rsidR="00A417EA" w:rsidRPr="00AE7E21">
              <w:instrText xml:space="preserve"> REF _Ref442372186 \h  \* MERGEFORMAT </w:instrText>
            </w:r>
            <w:r w:rsidR="00A417EA" w:rsidRPr="00AE7E21">
              <w:fldChar w:fldCharType="separate"/>
            </w:r>
            <w:r w:rsidR="00DB41ED" w:rsidRPr="00AE7E21">
              <w:t xml:space="preserve"> </w:t>
            </w:r>
            <w:r w:rsidR="00DB41ED" w:rsidRPr="00AE7E21">
              <w:rPr>
                <w:noProof/>
              </w:rPr>
              <w:t>9</w:t>
            </w:r>
            <w:r w:rsidR="00A417EA" w:rsidRPr="00AE7E21">
              <w:fldChar w:fldCharType="end"/>
            </w:r>
            <w:r w:rsidR="00A417EA" w:rsidRPr="00AE7E21">
              <w:t xml:space="preserve">, </w:t>
            </w:r>
            <w:r w:rsidR="00A417EA" w:rsidRPr="00AE7E21">
              <w:fldChar w:fldCharType="begin"/>
            </w:r>
            <w:r w:rsidR="00A417EA" w:rsidRPr="00AE7E21">
              <w:instrText xml:space="preserve"> REF _Ref442372187 \h  \* MERGEFORMAT </w:instrText>
            </w:r>
            <w:r w:rsidR="00A417EA" w:rsidRPr="00AE7E21">
              <w:fldChar w:fldCharType="separate"/>
            </w:r>
            <w:r w:rsidR="00DB41ED" w:rsidRPr="00AE7E21">
              <w:t xml:space="preserve"> </w:t>
            </w:r>
            <w:r w:rsidR="00DB41ED" w:rsidRPr="00AE7E21">
              <w:rPr>
                <w:noProof/>
              </w:rPr>
              <w:t>10</w:t>
            </w:r>
            <w:r w:rsidR="00A417EA" w:rsidRPr="00AE7E21">
              <w:fldChar w:fldCharType="end"/>
            </w:r>
            <w:r w:rsidR="00A417EA" w:rsidRPr="00AE7E21">
              <w:t xml:space="preserve">, </w:t>
            </w:r>
            <w:r w:rsidR="00A417EA" w:rsidRPr="00AE7E21">
              <w:fldChar w:fldCharType="begin"/>
            </w:r>
            <w:r w:rsidR="00A417EA" w:rsidRPr="00AE7E21">
              <w:instrText xml:space="preserve"> REF _Ref442372188 \h  \* MERGEFORMAT </w:instrText>
            </w:r>
            <w:r w:rsidR="00A417EA" w:rsidRPr="00AE7E21">
              <w:fldChar w:fldCharType="separate"/>
            </w:r>
            <w:r w:rsidR="00DB41ED" w:rsidRPr="00AE7E21">
              <w:rPr>
                <w:noProof/>
              </w:rPr>
              <w:t>11</w:t>
            </w:r>
            <w:r w:rsidR="00A417EA" w:rsidRPr="00AE7E21">
              <w:fldChar w:fldCharType="end"/>
            </w:r>
            <w:r w:rsidR="000070E5" w:rsidRPr="00AE7E21">
              <w:t>,</w:t>
            </w:r>
            <w:r w:rsidR="00A417EA" w:rsidRPr="00AE7E21">
              <w:t xml:space="preserve"> </w:t>
            </w:r>
            <w:r w:rsidR="00A417EA" w:rsidRPr="00AE7E21">
              <w:fldChar w:fldCharType="begin"/>
            </w:r>
            <w:r w:rsidR="00A417EA" w:rsidRPr="00AE7E21">
              <w:instrText xml:space="preserve"> REF _Ref442372189 \h  \* MERGEFORMAT </w:instrText>
            </w:r>
            <w:r w:rsidR="00A417EA" w:rsidRPr="00AE7E21">
              <w:fldChar w:fldCharType="separate"/>
            </w:r>
            <w:r w:rsidR="00DB41ED" w:rsidRPr="00AE7E21">
              <w:rPr>
                <w:noProof/>
              </w:rPr>
              <w:t>12</w:t>
            </w:r>
            <w:r w:rsidR="00A417EA" w:rsidRPr="00AE7E21">
              <w:fldChar w:fldCharType="end"/>
            </w:r>
            <w:r w:rsidR="000070E5" w:rsidRPr="00AE7E21">
              <w:t>,</w:t>
            </w:r>
            <w:r w:rsidR="000070E5" w:rsidRPr="00AE7E21">
              <w:fldChar w:fldCharType="begin"/>
            </w:r>
            <w:r w:rsidR="000070E5" w:rsidRPr="00AE7E21">
              <w:instrText xml:space="preserve"> REF _Ref442373816 \h  \* MERGEFORMAT </w:instrText>
            </w:r>
            <w:r w:rsidR="000070E5" w:rsidRPr="00AE7E21">
              <w:fldChar w:fldCharType="separate"/>
            </w:r>
            <w:r w:rsidR="00DB41ED" w:rsidRPr="00AE7E21">
              <w:t xml:space="preserve"> </w:t>
            </w:r>
            <w:r w:rsidR="00DB41ED" w:rsidRPr="00AE7E21">
              <w:rPr>
                <w:noProof/>
              </w:rPr>
              <w:t>13</w:t>
            </w:r>
            <w:r w:rsidR="000070E5" w:rsidRPr="00AE7E21">
              <w:fldChar w:fldCharType="end"/>
            </w:r>
            <w:r w:rsidR="00F21BAA" w:rsidRPr="00AE7E21">
              <w:t>,</w:t>
            </w:r>
            <w:r w:rsidR="000070E5" w:rsidRPr="00AE7E21">
              <w:t xml:space="preserve"> </w:t>
            </w:r>
            <w:r w:rsidR="000070E5" w:rsidRPr="00AE7E21">
              <w:fldChar w:fldCharType="begin"/>
            </w:r>
            <w:r w:rsidR="000070E5" w:rsidRPr="00AE7E21">
              <w:instrText xml:space="preserve"> REF _Ref442373817 \h  \* MERGEFORMAT </w:instrText>
            </w:r>
            <w:r w:rsidR="000070E5" w:rsidRPr="00AE7E21">
              <w:fldChar w:fldCharType="separate"/>
            </w:r>
            <w:r w:rsidR="00DB41ED" w:rsidRPr="00AE7E21">
              <w:rPr>
                <w:noProof/>
              </w:rPr>
              <w:t>14</w:t>
            </w:r>
            <w:r w:rsidR="000070E5" w:rsidRPr="00AE7E21">
              <w:fldChar w:fldCharType="end"/>
            </w:r>
            <w:r w:rsidR="00F21BAA" w:rsidRPr="00AE7E21">
              <w:t xml:space="preserve"> y</w:t>
            </w:r>
            <w:r w:rsidR="00B91746" w:rsidRPr="00AE7E21">
              <w:fldChar w:fldCharType="begin"/>
            </w:r>
            <w:r w:rsidR="00B91746" w:rsidRPr="00AE7E21">
              <w:instrText xml:space="preserve"> REF _Ref442374335 \h  \* MERGEFORMAT </w:instrText>
            </w:r>
            <w:r w:rsidR="00B91746" w:rsidRPr="00AE7E21">
              <w:fldChar w:fldCharType="separate"/>
            </w:r>
            <w:r w:rsidR="00DB41ED" w:rsidRPr="00AE7E21">
              <w:t xml:space="preserve"> </w:t>
            </w:r>
            <w:r w:rsidR="00DB41ED" w:rsidRPr="00AE7E21">
              <w:rPr>
                <w:noProof/>
              </w:rPr>
              <w:t>15</w:t>
            </w:r>
            <w:r w:rsidR="00B91746" w:rsidRPr="00AE7E21">
              <w:fldChar w:fldCharType="end"/>
            </w:r>
            <w:r w:rsidR="00325666" w:rsidRPr="00AE7E21">
              <w:t>).</w:t>
            </w:r>
          </w:p>
          <w:p w:rsidR="00553F48" w:rsidRPr="00AE7E21" w:rsidRDefault="00553F48" w:rsidP="00BC0B0A">
            <w:pPr>
              <w:pStyle w:val="Prrafodelista"/>
              <w:spacing w:before="120" w:after="120"/>
              <w:ind w:left="794"/>
              <w:contextualSpacing w:val="0"/>
            </w:pPr>
            <w:r w:rsidRPr="00AE7E21">
              <w:t>Respecto al embalaje de cuerpos humanos se observa la construcción de cajas rígidas de material óptimo polipropileno</w:t>
            </w:r>
            <w:r w:rsidR="00A417EA" w:rsidRPr="00AE7E21">
              <w:t xml:space="preserve"> (</w:t>
            </w:r>
            <w:r w:rsidR="00761DB9" w:rsidRPr="00AE7E21">
              <w:fldChar w:fldCharType="begin"/>
            </w:r>
            <w:r w:rsidR="00761DB9" w:rsidRPr="00AE7E21">
              <w:instrText xml:space="preserve"> REF _Ref442373306 \h  \* MERGEFORMAT </w:instrText>
            </w:r>
            <w:r w:rsidR="00761DB9" w:rsidRPr="00AE7E21">
              <w:fldChar w:fldCharType="separate"/>
            </w:r>
            <w:r w:rsidR="00DB41ED" w:rsidRPr="00AE7E21">
              <w:t xml:space="preserve">Fotografía </w:t>
            </w:r>
            <w:r w:rsidR="00DB41ED" w:rsidRPr="00AE7E21">
              <w:rPr>
                <w:noProof/>
              </w:rPr>
              <w:t>16</w:t>
            </w:r>
            <w:r w:rsidR="00761DB9" w:rsidRPr="00AE7E21">
              <w:fldChar w:fldCharType="end"/>
            </w:r>
            <w:r w:rsidR="00761DB9" w:rsidRPr="00AE7E21">
              <w:t xml:space="preserve">, </w:t>
            </w:r>
            <w:r w:rsidR="00A417EA" w:rsidRPr="00AE7E21">
              <w:fldChar w:fldCharType="begin"/>
            </w:r>
            <w:r w:rsidR="00A417EA" w:rsidRPr="00AE7E21">
              <w:instrText xml:space="preserve"> REF _Ref442372190 \h  \* MERGEFORMAT </w:instrText>
            </w:r>
            <w:r w:rsidR="00A417EA" w:rsidRPr="00AE7E21">
              <w:fldChar w:fldCharType="separate"/>
            </w:r>
            <w:r w:rsidR="00DB41ED" w:rsidRPr="00AE7E21">
              <w:rPr>
                <w:noProof/>
              </w:rPr>
              <w:t>17</w:t>
            </w:r>
            <w:r w:rsidR="00A417EA" w:rsidRPr="00AE7E21">
              <w:fldChar w:fldCharType="end"/>
            </w:r>
            <w:r w:rsidR="00761DB9" w:rsidRPr="00AE7E21">
              <w:t xml:space="preserve"> y </w:t>
            </w:r>
            <w:r w:rsidR="00A417EA" w:rsidRPr="00AE7E21">
              <w:fldChar w:fldCharType="begin"/>
            </w:r>
            <w:r w:rsidR="00A417EA" w:rsidRPr="00AE7E21">
              <w:instrText xml:space="preserve"> REF _Ref442372238 \h  \* MERGEFORMAT </w:instrText>
            </w:r>
            <w:r w:rsidR="00A417EA" w:rsidRPr="00AE7E21">
              <w:fldChar w:fldCharType="separate"/>
            </w:r>
            <w:r w:rsidR="00DB41ED" w:rsidRPr="00AE7E21">
              <w:rPr>
                <w:noProof/>
              </w:rPr>
              <w:t>18</w:t>
            </w:r>
            <w:r w:rsidR="00A417EA" w:rsidRPr="00AE7E21">
              <w:fldChar w:fldCharType="end"/>
            </w:r>
            <w:r w:rsidR="00A417EA" w:rsidRPr="00AE7E21">
              <w:t>)</w:t>
            </w:r>
            <w:r w:rsidRPr="00AE7E21">
              <w:t xml:space="preserve"> y se entregó documentación del tipo de caja y materiales utilizados. Asimismo se observó documentación impresa tanto al interior</w:t>
            </w:r>
            <w:r w:rsidR="00E17703" w:rsidRPr="00AE7E21">
              <w:t xml:space="preserve"> como exterior de la caja</w:t>
            </w:r>
            <w:r w:rsidRPr="00AE7E21">
              <w:t xml:space="preserve"> </w:t>
            </w:r>
            <w:r w:rsidR="00B9708D" w:rsidRPr="00AE7E21">
              <w:t>(</w:t>
            </w:r>
            <w:r w:rsidR="00B2173E" w:rsidRPr="00AE7E21">
              <w:fldChar w:fldCharType="begin"/>
            </w:r>
            <w:r w:rsidR="00B2173E" w:rsidRPr="00AE7E21">
              <w:instrText xml:space="preserve"> REF _Ref442374163 \h  \* MERGEFORMAT </w:instrText>
            </w:r>
            <w:r w:rsidR="00B2173E" w:rsidRPr="00AE7E21">
              <w:fldChar w:fldCharType="separate"/>
            </w:r>
            <w:r w:rsidR="00DB41ED" w:rsidRPr="00AE7E21">
              <w:t xml:space="preserve">Fotografía </w:t>
            </w:r>
            <w:r w:rsidR="00DB41ED" w:rsidRPr="00AE7E21">
              <w:rPr>
                <w:noProof/>
              </w:rPr>
              <w:t>19</w:t>
            </w:r>
            <w:r w:rsidR="00B2173E" w:rsidRPr="00AE7E21">
              <w:fldChar w:fldCharType="end"/>
            </w:r>
            <w:r w:rsidR="00B2173E" w:rsidRPr="00AE7E21">
              <w:t xml:space="preserve"> y </w:t>
            </w:r>
            <w:r w:rsidR="00B9708D" w:rsidRPr="00AE7E21">
              <w:fldChar w:fldCharType="begin"/>
            </w:r>
            <w:r w:rsidR="00B9708D" w:rsidRPr="00AE7E21">
              <w:instrText xml:space="preserve"> REF _Ref442374167 \h  \* MERGEFORMAT </w:instrText>
            </w:r>
            <w:r w:rsidR="00B9708D" w:rsidRPr="00AE7E21">
              <w:fldChar w:fldCharType="separate"/>
            </w:r>
            <w:r w:rsidR="00DB41ED" w:rsidRPr="00AE7E21">
              <w:rPr>
                <w:noProof/>
              </w:rPr>
              <w:t>20</w:t>
            </w:r>
            <w:r w:rsidR="00B9708D" w:rsidRPr="00AE7E21">
              <w:fldChar w:fldCharType="end"/>
            </w:r>
            <w:r w:rsidR="00B9708D" w:rsidRPr="00AE7E21">
              <w:t>)</w:t>
            </w:r>
            <w:r w:rsidR="007167E3" w:rsidRPr="00AE7E21">
              <w:t>.</w:t>
            </w:r>
          </w:p>
          <w:p w:rsidR="0034245D" w:rsidRPr="00AE7E21" w:rsidRDefault="00553F48" w:rsidP="00BC0B0A">
            <w:pPr>
              <w:pStyle w:val="Prrafodelista"/>
              <w:spacing w:before="120" w:after="120"/>
              <w:ind w:left="794"/>
              <w:contextualSpacing w:val="0"/>
            </w:pPr>
            <w:r w:rsidRPr="00AE7E21">
              <w:t xml:space="preserve">Se informó que toda la colección bioantropológica, las </w:t>
            </w:r>
            <w:r w:rsidR="00593FB4" w:rsidRPr="00AE7E21">
              <w:t xml:space="preserve">Tabletas </w:t>
            </w:r>
            <w:r w:rsidRPr="00AE7E21">
              <w:t xml:space="preserve">de </w:t>
            </w:r>
            <w:r w:rsidR="00593FB4" w:rsidRPr="00AE7E21">
              <w:t xml:space="preserve">Rapé </w:t>
            </w:r>
            <w:r w:rsidRPr="00AE7E21">
              <w:t xml:space="preserve">y los </w:t>
            </w:r>
            <w:r w:rsidR="00593FB4" w:rsidRPr="00AE7E21">
              <w:t xml:space="preserve">Textiles </w:t>
            </w:r>
            <w:r w:rsidRPr="00AE7E21">
              <w:t>tienen embalaje de carácter definitivo</w:t>
            </w:r>
            <w:r w:rsidR="00124657" w:rsidRPr="00AE7E21">
              <w:t xml:space="preserve"> </w:t>
            </w:r>
            <w:r w:rsidR="00593FB4" w:rsidRPr="00AE7E21">
              <w:t>(</w:t>
            </w:r>
            <w:r w:rsidR="00593FB4" w:rsidRPr="00AE7E21">
              <w:fldChar w:fldCharType="begin"/>
            </w:r>
            <w:r w:rsidR="00593FB4" w:rsidRPr="00AE7E21">
              <w:instrText xml:space="preserve"> REF _Ref442372591 \h  \* MERGEFORMAT </w:instrText>
            </w:r>
            <w:r w:rsidR="00593FB4" w:rsidRPr="00AE7E21">
              <w:fldChar w:fldCharType="separate"/>
            </w:r>
            <w:r w:rsidR="00DB41ED" w:rsidRPr="00AE7E21">
              <w:t xml:space="preserve">Fotografía </w:t>
            </w:r>
            <w:r w:rsidR="00DB41ED" w:rsidRPr="00AE7E21">
              <w:rPr>
                <w:noProof/>
              </w:rPr>
              <w:t>21</w:t>
            </w:r>
            <w:r w:rsidR="00593FB4" w:rsidRPr="00AE7E21">
              <w:fldChar w:fldCharType="end"/>
            </w:r>
            <w:r w:rsidR="00593FB4" w:rsidRPr="00AE7E21">
              <w:t xml:space="preserve">, </w:t>
            </w:r>
            <w:r w:rsidR="00593FB4" w:rsidRPr="00AE7E21">
              <w:fldChar w:fldCharType="begin"/>
            </w:r>
            <w:r w:rsidR="00593FB4" w:rsidRPr="00AE7E21">
              <w:instrText xml:space="preserve"> REF _Ref442372592 \h  \* MERGEFORMAT </w:instrText>
            </w:r>
            <w:r w:rsidR="00593FB4" w:rsidRPr="00AE7E21">
              <w:fldChar w:fldCharType="separate"/>
            </w:r>
            <w:r w:rsidR="00DB41ED" w:rsidRPr="00AE7E21">
              <w:t xml:space="preserve"> </w:t>
            </w:r>
            <w:r w:rsidR="00DB41ED" w:rsidRPr="00AE7E21">
              <w:rPr>
                <w:noProof/>
              </w:rPr>
              <w:t>22</w:t>
            </w:r>
            <w:r w:rsidR="00593FB4" w:rsidRPr="00AE7E21">
              <w:fldChar w:fldCharType="end"/>
            </w:r>
            <w:r w:rsidR="00593FB4" w:rsidRPr="00AE7E21">
              <w:t xml:space="preserve"> y </w:t>
            </w:r>
            <w:r w:rsidR="00593FB4" w:rsidRPr="00AE7E21">
              <w:fldChar w:fldCharType="begin"/>
            </w:r>
            <w:r w:rsidR="00593FB4" w:rsidRPr="00AE7E21">
              <w:instrText xml:space="preserve"> REF _Ref442372598 \h  \* MERGEFORMAT </w:instrText>
            </w:r>
            <w:r w:rsidR="00593FB4" w:rsidRPr="00AE7E21">
              <w:fldChar w:fldCharType="separate"/>
            </w:r>
            <w:r w:rsidR="00DB41ED" w:rsidRPr="00AE7E21">
              <w:t xml:space="preserve"> </w:t>
            </w:r>
            <w:r w:rsidR="00DB41ED" w:rsidRPr="00AE7E21">
              <w:rPr>
                <w:noProof/>
              </w:rPr>
              <w:t>23</w:t>
            </w:r>
            <w:r w:rsidR="00593FB4" w:rsidRPr="00AE7E21">
              <w:fldChar w:fldCharType="end"/>
            </w:r>
            <w:r w:rsidR="00593FB4" w:rsidRPr="00AE7E21">
              <w:t>)</w:t>
            </w:r>
            <w:r w:rsidRPr="00AE7E21">
              <w:t>.</w:t>
            </w:r>
          </w:p>
          <w:p w:rsidR="008A3F46" w:rsidRPr="00AE7E21" w:rsidRDefault="008A3F46" w:rsidP="00BC0B0A">
            <w:pPr>
              <w:pStyle w:val="Prrafodelista"/>
              <w:numPr>
                <w:ilvl w:val="1"/>
                <w:numId w:val="4"/>
              </w:numPr>
              <w:spacing w:before="120" w:after="120"/>
              <w:contextualSpacing w:val="0"/>
              <w:rPr>
                <w:b/>
              </w:rPr>
            </w:pPr>
            <w:r w:rsidRPr="00AE7E21">
              <w:rPr>
                <w:b/>
              </w:rPr>
              <w:lastRenderedPageBreak/>
              <w:t>Personal</w:t>
            </w:r>
          </w:p>
          <w:p w:rsidR="008A3F46" w:rsidRPr="00AE7E21" w:rsidRDefault="008A3F46" w:rsidP="00BC0B0A">
            <w:pPr>
              <w:pStyle w:val="Prrafodelista"/>
              <w:spacing w:before="120" w:after="120"/>
              <w:ind w:left="794"/>
              <w:contextualSpacing w:val="0"/>
            </w:pPr>
            <w:r w:rsidRPr="00AE7E21">
              <w:t>Se informó que se han realizado 8 charlas al personal que participa en el proceso de embalaje y manejo de la colección (plan de contingencia).</w:t>
            </w:r>
          </w:p>
          <w:p w:rsidR="008A3F46" w:rsidRPr="00AE7E21" w:rsidRDefault="008A3F46" w:rsidP="00BC0B0A">
            <w:pPr>
              <w:pStyle w:val="Prrafodelista"/>
              <w:spacing w:before="120" w:after="120"/>
              <w:ind w:left="794"/>
              <w:contextualSpacing w:val="0"/>
            </w:pPr>
            <w:r w:rsidRPr="00AE7E21">
              <w:t>Respecto a la participación de la comunidad indígena se observó la participación por parte de diferentes personas de la comunidad de San Pedro de Atacama en la ejecución del plan de contingencia de manejo de colecciones.</w:t>
            </w:r>
          </w:p>
          <w:p w:rsidR="00E225B3" w:rsidRPr="00AE7E21" w:rsidRDefault="00E225B3" w:rsidP="00BC0B0A">
            <w:pPr>
              <w:pStyle w:val="Prrafodelista"/>
              <w:numPr>
                <w:ilvl w:val="1"/>
                <w:numId w:val="4"/>
              </w:numPr>
              <w:spacing w:before="120" w:after="120"/>
              <w:contextualSpacing w:val="0"/>
              <w:rPr>
                <w:b/>
              </w:rPr>
            </w:pPr>
            <w:r w:rsidRPr="00AE7E21">
              <w:rPr>
                <w:b/>
              </w:rPr>
              <w:t>Área de resguardo de la colección</w:t>
            </w:r>
          </w:p>
          <w:p w:rsidR="00E225B3" w:rsidRPr="00AE7E21" w:rsidRDefault="00BB3AAB" w:rsidP="00BC0B0A">
            <w:pPr>
              <w:pStyle w:val="Prrafodelista"/>
              <w:spacing w:before="120" w:after="120"/>
              <w:ind w:left="794"/>
              <w:contextualSpacing w:val="0"/>
            </w:pPr>
            <w:r w:rsidRPr="00AE7E21">
              <w:t>Respecto</w:t>
            </w:r>
            <w:r w:rsidR="00E225B3" w:rsidRPr="00AE7E21">
              <w:t xml:space="preserve"> del área de resguardo se constató que la obra se encontraba en curso donde</w:t>
            </w:r>
            <w:r w:rsidR="00EB58BF" w:rsidRPr="00AE7E21">
              <w:t xml:space="preserve"> s</w:t>
            </w:r>
            <w:r w:rsidR="00E225B3" w:rsidRPr="00AE7E21">
              <w:t>e observó la construcción de todas las instalaciones que se detallan en el punto referido a</w:t>
            </w:r>
            <w:r w:rsidR="00E43F05" w:rsidRPr="00AE7E21">
              <w:t>:</w:t>
            </w:r>
            <w:r w:rsidR="00E225B3" w:rsidRPr="00AE7E21">
              <w:t xml:space="preserve"> Depósitos de Colecciones, Bodegas, Oficinas, Biblioteca, Sala multiuso, Sala de clases, Espacio de trabajo, Cocina y Baño. </w:t>
            </w:r>
          </w:p>
          <w:p w:rsidR="00E225B3" w:rsidRPr="00AE7E21" w:rsidRDefault="00E225B3" w:rsidP="00BC0B0A">
            <w:pPr>
              <w:pStyle w:val="Prrafodelista"/>
              <w:spacing w:before="120" w:after="120"/>
              <w:ind w:left="794"/>
              <w:contextualSpacing w:val="0"/>
            </w:pPr>
            <w:r w:rsidRPr="00AE7E21">
              <w:t xml:space="preserve">Además se observó la construcción de los módulos tipo conteiner los cuales estaban en distintas etapas de acondicionamiento y terminaciones. Se informó que se han realizado algunas pruebas de estabilidad climática con </w:t>
            </w:r>
            <w:proofErr w:type="spellStart"/>
            <w:r w:rsidRPr="00AE7E21">
              <w:t>datalogger</w:t>
            </w:r>
            <w:proofErr w:type="spellEnd"/>
            <w:r w:rsidRPr="00AE7E21">
              <w:t>.</w:t>
            </w:r>
          </w:p>
          <w:p w:rsidR="00E225B3" w:rsidRPr="00AE7E21" w:rsidRDefault="00E225B3" w:rsidP="00BC0B0A">
            <w:pPr>
              <w:pStyle w:val="Prrafodelista"/>
              <w:spacing w:before="120" w:after="120"/>
              <w:ind w:left="794"/>
              <w:contextualSpacing w:val="0"/>
            </w:pPr>
            <w:r w:rsidRPr="00AE7E21">
              <w:t xml:space="preserve">Se observó la instalación de un cercado perimetral con muro de hormigón, sin tabiques conformados por perfiles metálicos y malla </w:t>
            </w:r>
            <w:proofErr w:type="spellStart"/>
            <w:r w:rsidRPr="00AE7E21">
              <w:t>raschel</w:t>
            </w:r>
            <w:proofErr w:type="spellEnd"/>
            <w:r w:rsidRPr="00AE7E21">
              <w:t>, par</w:t>
            </w:r>
            <w:r w:rsidR="00926588" w:rsidRPr="00AE7E21">
              <w:t>a</w:t>
            </w:r>
            <w:r w:rsidRPr="00AE7E21">
              <w:t xml:space="preserve"> la disminución de la circulación de arena en el área donde se ubican los depósitos. Al respecto</w:t>
            </w:r>
            <w:r w:rsidR="00E43F05" w:rsidRPr="00AE7E21">
              <w:t>,</w:t>
            </w:r>
            <w:r w:rsidRPr="00AE7E21">
              <w:t xml:space="preserve"> se informó que se instalarán alambres de púa sobre el muro de hormigón como medida de seguridad.</w:t>
            </w:r>
          </w:p>
          <w:p w:rsidR="00E225B3" w:rsidRPr="00AE7E21" w:rsidRDefault="00E225B3" w:rsidP="00BC0B0A">
            <w:pPr>
              <w:pStyle w:val="Prrafodelista"/>
              <w:spacing w:before="120" w:after="120"/>
              <w:ind w:left="794"/>
              <w:contextualSpacing w:val="0"/>
            </w:pPr>
            <w:r w:rsidRPr="00AE7E21">
              <w:t xml:space="preserve">Se constató que </w:t>
            </w:r>
            <w:proofErr w:type="gramStart"/>
            <w:r w:rsidRPr="00AE7E21">
              <w:t>los</w:t>
            </w:r>
            <w:proofErr w:type="gramEnd"/>
            <w:r w:rsidRPr="00AE7E21">
              <w:t xml:space="preserve"> </w:t>
            </w:r>
            <w:r w:rsidR="00E43F05" w:rsidRPr="00AE7E21">
              <w:t>conteiner</w:t>
            </w:r>
            <w:r w:rsidRPr="00AE7E21">
              <w:t xml:space="preserve"> para el depósito de piezas arqueológicas tienen un hall de acceso que será utilizado como sala de consulta de las colecciones por Investigadores. Ambos espacios están separados por una doble puerta para cierre hermético del depósito.</w:t>
            </w:r>
          </w:p>
          <w:p w:rsidR="00E225B3" w:rsidRPr="00AE7E21" w:rsidRDefault="00E225B3" w:rsidP="00BC0B0A">
            <w:pPr>
              <w:pStyle w:val="Prrafodelista"/>
              <w:spacing w:before="120" w:after="120"/>
              <w:ind w:left="794"/>
              <w:contextualSpacing w:val="0"/>
            </w:pPr>
            <w:r w:rsidRPr="00AE7E21">
              <w:t>Personal de la constructora (</w:t>
            </w:r>
            <w:proofErr w:type="spellStart"/>
            <w:r w:rsidRPr="00AE7E21">
              <w:t>Procoin</w:t>
            </w:r>
            <w:proofErr w:type="spellEnd"/>
            <w:r w:rsidRPr="00AE7E21">
              <w:t>) y de Inspección técnica (C&amp;S) informaron que el lugar original para la ubicación del área de resguardo de la colección se desplazó aproximadamente 20 m del lugar original hacia el este. Las razones entregadas responden a la existencia de restos arqueológicos detectados durante la inspección visual previa al inicio de la obra.</w:t>
            </w:r>
          </w:p>
          <w:p w:rsidR="00E225B3" w:rsidRPr="00AE7E21" w:rsidRDefault="00E225B3" w:rsidP="00BC0B0A">
            <w:pPr>
              <w:pStyle w:val="Prrafodelista"/>
              <w:spacing w:before="120" w:after="120"/>
              <w:ind w:left="794"/>
              <w:contextualSpacing w:val="0"/>
            </w:pPr>
            <w:r w:rsidRPr="00AE7E21">
              <w:t>Se informó que con fecha 26 de septiembre de 2014, la empresa constructora Ingresa al Municipio de San Pedro de Atacama el informe de Inspección visual de las profesionales Valentina Figueroa y María Cecilia Sanhueza.</w:t>
            </w:r>
          </w:p>
          <w:p w:rsidR="00DA5F3C" w:rsidRPr="00AE7E21" w:rsidRDefault="00E225B3" w:rsidP="00BC0B0A">
            <w:pPr>
              <w:pStyle w:val="Prrafodelista"/>
              <w:spacing w:before="120" w:after="120"/>
              <w:ind w:left="794"/>
              <w:contextualSpacing w:val="0"/>
            </w:pPr>
            <w:r w:rsidRPr="00AE7E21">
              <w:t>En los espacios de resguardo inspeccionados se observa el resultado de la aislación térmica de los depósitos. Los aspectos de ventilación y seguridad no fueron observados a cabalidad ya que la construcción de este espacio se encontraba en curso.</w:t>
            </w:r>
          </w:p>
          <w:p w:rsidR="00BB3AAB" w:rsidRPr="00AE7E21" w:rsidRDefault="00BB3AAB" w:rsidP="00BC0B0A">
            <w:pPr>
              <w:pStyle w:val="Prrafodelista"/>
              <w:numPr>
                <w:ilvl w:val="1"/>
                <w:numId w:val="4"/>
              </w:numPr>
              <w:spacing w:before="120" w:after="120"/>
              <w:contextualSpacing w:val="0"/>
              <w:rPr>
                <w:b/>
              </w:rPr>
            </w:pPr>
            <w:r w:rsidRPr="00AE7E21">
              <w:rPr>
                <w:b/>
              </w:rPr>
              <w:t>Instalaciones de faena</w:t>
            </w:r>
          </w:p>
          <w:p w:rsidR="00BB3AAB" w:rsidRPr="00AE7E21" w:rsidRDefault="00BB3AAB" w:rsidP="00BC0B0A">
            <w:pPr>
              <w:pStyle w:val="Prrafodelista"/>
              <w:spacing w:before="120" w:after="120"/>
              <w:ind w:left="794"/>
              <w:contextualSpacing w:val="0"/>
            </w:pPr>
            <w:r w:rsidRPr="00AE7E21">
              <w:t xml:space="preserve">El lugar designado para la instalación de faenas es </w:t>
            </w:r>
            <w:r w:rsidR="00926588" w:rsidRPr="00AE7E21">
              <w:t>al</w:t>
            </w:r>
            <w:r w:rsidRPr="00AE7E21">
              <w:t xml:space="preserve"> interior del área del museo, colindante con la actual casa parroquial. Durante la inspección se observaron escasos materiales arqueológicos en superficie. Para el ingreso al sector de faena se informó la necesidad de derribar un muro exterior ubicado al ingreso del museo. </w:t>
            </w:r>
          </w:p>
          <w:p w:rsidR="0034245D" w:rsidRPr="00AE7E21" w:rsidRDefault="00BB3AAB" w:rsidP="00BC0B0A">
            <w:pPr>
              <w:pStyle w:val="Prrafodelista"/>
              <w:spacing w:before="120" w:after="120"/>
              <w:ind w:left="794"/>
              <w:contextualSpacing w:val="0"/>
            </w:pPr>
            <w:r w:rsidRPr="00AE7E21">
              <w:t>De acuerdo a la maqueta del nuevo museo, el sector de Instalación de faenas no requiere intervenciones en el subsuelo. Se señala que se levantará el nivel del suelo y se realizará un pasillo peatonal en este sector.</w:t>
            </w:r>
          </w:p>
          <w:p w:rsidR="00E43F05" w:rsidRPr="00AE7E21" w:rsidRDefault="00E43F05" w:rsidP="00BC0B0A">
            <w:pPr>
              <w:spacing w:before="120" w:after="120"/>
              <w:rPr>
                <w:b/>
              </w:rPr>
            </w:pPr>
          </w:p>
          <w:p w:rsidR="00814044" w:rsidRPr="00AE7E21" w:rsidRDefault="00814044" w:rsidP="00BC0B0A">
            <w:pPr>
              <w:spacing w:before="120" w:after="120"/>
              <w:rPr>
                <w:b/>
              </w:rPr>
            </w:pPr>
          </w:p>
          <w:p w:rsidR="00814044" w:rsidRPr="00AE7E21" w:rsidRDefault="00814044" w:rsidP="00BC0B0A">
            <w:pPr>
              <w:spacing w:before="120" w:after="120"/>
              <w:rPr>
                <w:b/>
              </w:rPr>
            </w:pPr>
          </w:p>
          <w:p w:rsidR="009E20CD" w:rsidRPr="00AE7E21" w:rsidRDefault="009E20CD" w:rsidP="00BC0B0A">
            <w:pPr>
              <w:spacing w:before="120" w:after="120"/>
            </w:pPr>
            <w:r w:rsidRPr="00AE7E21">
              <w:rPr>
                <w:b/>
              </w:rPr>
              <w:lastRenderedPageBreak/>
              <w:t>Resultado examen de Información:</w:t>
            </w:r>
          </w:p>
          <w:p w:rsidR="003F4506" w:rsidRPr="00AE7E21" w:rsidRDefault="00D57EEA" w:rsidP="00BC0B0A">
            <w:pPr>
              <w:pStyle w:val="Prrafodelista"/>
              <w:numPr>
                <w:ilvl w:val="0"/>
                <w:numId w:val="20"/>
              </w:numPr>
              <w:spacing w:before="120" w:after="120"/>
              <w:contextualSpacing w:val="0"/>
            </w:pPr>
            <w:r w:rsidRPr="00AE7E21">
              <w:t xml:space="preserve">Durante la inspección se </w:t>
            </w:r>
            <w:r w:rsidR="0018372E" w:rsidRPr="00AE7E21">
              <w:t>solicitó</w:t>
            </w:r>
            <w:r w:rsidRPr="00AE7E21">
              <w:t xml:space="preserve"> al Titular hacer entrega de los siguientes antecedentes:</w:t>
            </w:r>
          </w:p>
          <w:p w:rsidR="0018372E" w:rsidRPr="00AE7E21" w:rsidRDefault="0018372E" w:rsidP="00BC0B0A">
            <w:pPr>
              <w:pStyle w:val="Prrafodelista"/>
              <w:numPr>
                <w:ilvl w:val="1"/>
                <w:numId w:val="19"/>
              </w:numPr>
              <w:spacing w:before="120" w:after="120"/>
              <w:contextualSpacing w:val="0"/>
            </w:pPr>
            <w:r w:rsidRPr="00AE7E21">
              <w:t>Informes de charlas de difusión respecto a temas patrimoniales al personal involucrado en el plan de contingencia de colecciones arqueológicas.</w:t>
            </w:r>
          </w:p>
          <w:p w:rsidR="0018372E" w:rsidRPr="00AE7E21" w:rsidRDefault="0018372E" w:rsidP="00BC0B0A">
            <w:pPr>
              <w:pStyle w:val="Prrafodelista"/>
              <w:numPr>
                <w:ilvl w:val="1"/>
                <w:numId w:val="19"/>
              </w:numPr>
              <w:spacing w:before="120" w:after="120"/>
              <w:contextualSpacing w:val="0"/>
            </w:pPr>
            <w:r w:rsidRPr="00AE7E21">
              <w:t xml:space="preserve">Informe de pruebas en conteiner de depósito transitorio con </w:t>
            </w:r>
            <w:proofErr w:type="spellStart"/>
            <w:r w:rsidRPr="00AE7E21">
              <w:t>datalogger</w:t>
            </w:r>
            <w:proofErr w:type="spellEnd"/>
            <w:r w:rsidRPr="00AE7E21">
              <w:t>.</w:t>
            </w:r>
          </w:p>
          <w:p w:rsidR="00D57EEA" w:rsidRPr="00AE7E21" w:rsidRDefault="0018372E" w:rsidP="00BC0B0A">
            <w:pPr>
              <w:pStyle w:val="Prrafodelista"/>
              <w:numPr>
                <w:ilvl w:val="1"/>
                <w:numId w:val="19"/>
              </w:numPr>
              <w:spacing w:before="120" w:after="120"/>
              <w:contextualSpacing w:val="0"/>
            </w:pPr>
            <w:r w:rsidRPr="00AE7E21">
              <w:t>Informe de inspección visual de área de resguardo de colecciones por parte de las profesionales Valentina Figueroa y María Cecilia Sanhueza.</w:t>
            </w:r>
          </w:p>
          <w:p w:rsidR="0018372E" w:rsidRPr="00AE7E21" w:rsidRDefault="00A9606D" w:rsidP="00BC0B0A">
            <w:pPr>
              <w:pStyle w:val="Prrafodelista"/>
              <w:spacing w:before="120" w:after="120"/>
              <w:ind w:left="397"/>
              <w:contextualSpacing w:val="0"/>
            </w:pPr>
            <w:r w:rsidRPr="00AE7E21">
              <w:t xml:space="preserve">De cuyo análisis el CMN a </w:t>
            </w:r>
            <w:r w:rsidR="00643095" w:rsidRPr="00AE7E21">
              <w:t>través</w:t>
            </w:r>
            <w:r w:rsidRPr="00AE7E21">
              <w:t xml:space="preserve"> del ORD. N° </w:t>
            </w:r>
            <w:r w:rsidR="00643095" w:rsidRPr="00AE7E21">
              <w:t>518/2015 (Anexo</w:t>
            </w:r>
            <w:r w:rsidR="008D1515" w:rsidRPr="00AE7E21">
              <w:t xml:space="preserve"> </w:t>
            </w:r>
            <w:r w:rsidR="008D1515" w:rsidRPr="00AE7E21">
              <w:fldChar w:fldCharType="begin"/>
            </w:r>
            <w:r w:rsidR="008D1515" w:rsidRPr="00AE7E21">
              <w:instrText xml:space="preserve"> REF _Ref442698805 \h  \* MERGEFORMAT </w:instrText>
            </w:r>
            <w:r w:rsidR="008D1515" w:rsidRPr="00AE7E21">
              <w:fldChar w:fldCharType="separate"/>
            </w:r>
            <w:r w:rsidR="008D1515" w:rsidRPr="00AE7E21">
              <w:rPr>
                <w:noProof/>
              </w:rPr>
              <w:t>3</w:t>
            </w:r>
            <w:r w:rsidR="008D1515" w:rsidRPr="00AE7E21">
              <w:fldChar w:fldCharType="end"/>
            </w:r>
            <w:r w:rsidR="00643095" w:rsidRPr="00AE7E21">
              <w:t>), presen</w:t>
            </w:r>
            <w:r w:rsidR="000740A2" w:rsidRPr="00AE7E21">
              <w:t>t</w:t>
            </w:r>
            <w:r w:rsidR="005535DE" w:rsidRPr="00AE7E21">
              <w:t>ó</w:t>
            </w:r>
            <w:r w:rsidR="000740A2" w:rsidRPr="00AE7E21">
              <w:t xml:space="preserve"> observaciones</w:t>
            </w:r>
            <w:r w:rsidR="00B962C3" w:rsidRPr="00AE7E21">
              <w:t xml:space="preserve"> y solicitó complementar información, como se indica</w:t>
            </w:r>
            <w:r w:rsidR="000740A2" w:rsidRPr="00AE7E21">
              <w:t>:</w:t>
            </w:r>
          </w:p>
          <w:p w:rsidR="00643095" w:rsidRPr="00AE7E21" w:rsidRDefault="00643095" w:rsidP="00BC0B0A">
            <w:pPr>
              <w:pStyle w:val="Prrafodelista"/>
              <w:numPr>
                <w:ilvl w:val="1"/>
                <w:numId w:val="18"/>
              </w:numPr>
              <w:spacing w:before="120" w:after="120"/>
              <w:contextualSpacing w:val="0"/>
            </w:pPr>
            <w:r w:rsidRPr="00AE7E21">
              <w:rPr>
                <w:u w:val="single"/>
              </w:rPr>
              <w:t>Respecto del Informe de Inspección Visual</w:t>
            </w:r>
            <w:r w:rsidRPr="00AE7E21">
              <w:t>:</w:t>
            </w:r>
          </w:p>
          <w:p w:rsidR="00643095" w:rsidRPr="00AE7E21" w:rsidRDefault="00643095" w:rsidP="00BC0B0A">
            <w:pPr>
              <w:pStyle w:val="Prrafodelista"/>
              <w:numPr>
                <w:ilvl w:val="2"/>
                <w:numId w:val="18"/>
              </w:numPr>
              <w:spacing w:before="120" w:after="120"/>
              <w:contextualSpacing w:val="0"/>
            </w:pPr>
            <w:r w:rsidRPr="00AE7E21">
              <w:t xml:space="preserve">No se explicitan los métodos y técnicas de prospección utilizada, incluyendo intensidad de la prospección, es decir, la distancia entre </w:t>
            </w:r>
            <w:proofErr w:type="spellStart"/>
            <w:r w:rsidRPr="00AE7E21">
              <w:t>transectas</w:t>
            </w:r>
            <w:proofErr w:type="spellEnd"/>
            <w:r w:rsidRPr="00AE7E21">
              <w:t xml:space="preserve"> utilizada, subdivisión del espacio prospectado, número de personas involucradas, calificación profesional de cada una de ellas, tiempo empleado en la inspección y el tipo de subdivisión u ordenamiento que se utilizó para realizarla.</w:t>
            </w:r>
          </w:p>
          <w:p w:rsidR="00643095" w:rsidRPr="00AE7E21" w:rsidRDefault="00643095" w:rsidP="00BC0B0A">
            <w:pPr>
              <w:pStyle w:val="Prrafodelista"/>
              <w:numPr>
                <w:ilvl w:val="2"/>
                <w:numId w:val="18"/>
              </w:numPr>
              <w:spacing w:before="120" w:after="120"/>
              <w:contextualSpacing w:val="0"/>
            </w:pPr>
            <w:r w:rsidRPr="00AE7E21">
              <w:t>Superficie prospectada y su ubicación. Se debe incluir un mapa, a escala adecuada (se recomienda 1:5.000) y con buena definición, en que se señale el área del proyecto y el área prospectada en relación al sitio arqueológico detectado, firmado por el arqueólogo que realizó la prospección arqueológica.</w:t>
            </w:r>
          </w:p>
          <w:p w:rsidR="00643095" w:rsidRPr="00AE7E21" w:rsidRDefault="00643095" w:rsidP="00BC0B0A">
            <w:pPr>
              <w:pStyle w:val="Prrafodelista"/>
              <w:numPr>
                <w:ilvl w:val="2"/>
                <w:numId w:val="18"/>
              </w:numPr>
              <w:spacing w:before="120" w:after="120"/>
              <w:contextualSpacing w:val="0"/>
            </w:pPr>
            <w:r w:rsidRPr="00AE7E21">
              <w:t>No se indica el ár</w:t>
            </w:r>
            <w:r w:rsidR="00926588" w:rsidRPr="00AE7E21">
              <w:t>ea total del sitio, solo señala</w:t>
            </w:r>
            <w:r w:rsidRPr="00AE7E21">
              <w:t xml:space="preserve"> el tamaño de las concentraciones que lo conforman.</w:t>
            </w:r>
          </w:p>
          <w:p w:rsidR="00643095" w:rsidRPr="00AE7E21" w:rsidRDefault="00643095" w:rsidP="00BC0B0A">
            <w:pPr>
              <w:pStyle w:val="Prrafodelista"/>
              <w:numPr>
                <w:ilvl w:val="2"/>
                <w:numId w:val="18"/>
              </w:numPr>
              <w:spacing w:before="120" w:after="120"/>
              <w:contextualSpacing w:val="0"/>
            </w:pPr>
            <w:r w:rsidRPr="00AE7E21">
              <w:t>No se señala la distancia existente entre el sitio arqueológico y el sector de recintos transitorios.</w:t>
            </w:r>
          </w:p>
          <w:p w:rsidR="00643095" w:rsidRPr="00AE7E21" w:rsidRDefault="00643095" w:rsidP="00BC0B0A">
            <w:pPr>
              <w:pStyle w:val="Prrafodelista"/>
              <w:numPr>
                <w:ilvl w:val="1"/>
                <w:numId w:val="18"/>
              </w:numPr>
              <w:spacing w:before="120" w:after="120"/>
              <w:contextualSpacing w:val="0"/>
            </w:pPr>
            <w:r w:rsidRPr="00AE7E21">
              <w:rPr>
                <w:u w:val="single"/>
              </w:rPr>
              <w:t>En cuanto al Informe de Charlas de Inducción</w:t>
            </w:r>
            <w:r w:rsidRPr="00AE7E21">
              <w:t>:</w:t>
            </w:r>
          </w:p>
          <w:p w:rsidR="00643095" w:rsidRPr="00AE7E21" w:rsidRDefault="00643095" w:rsidP="00BC0B0A">
            <w:pPr>
              <w:pStyle w:val="Prrafodelista"/>
              <w:numPr>
                <w:ilvl w:val="2"/>
                <w:numId w:val="18"/>
              </w:numPr>
              <w:spacing w:before="120" w:after="120"/>
              <w:contextualSpacing w:val="0"/>
            </w:pPr>
            <w:r w:rsidRPr="00AE7E21">
              <w:t>No se adjuntan las presentaciones efectuadas en el marco de la inducción.</w:t>
            </w:r>
          </w:p>
          <w:p w:rsidR="00643095" w:rsidRPr="00AE7E21" w:rsidRDefault="00643095" w:rsidP="00BC0B0A">
            <w:pPr>
              <w:pStyle w:val="Prrafodelista"/>
              <w:numPr>
                <w:ilvl w:val="2"/>
                <w:numId w:val="18"/>
              </w:numPr>
              <w:spacing w:before="120" w:after="120"/>
              <w:contextualSpacing w:val="0"/>
            </w:pPr>
            <w:r w:rsidRPr="00AE7E21">
              <w:t>No se adjunta listado de asistencia a las charlas.</w:t>
            </w:r>
          </w:p>
          <w:p w:rsidR="00643095" w:rsidRPr="00AE7E21" w:rsidRDefault="00643095" w:rsidP="00BC0B0A">
            <w:pPr>
              <w:pStyle w:val="Prrafodelista"/>
              <w:spacing w:before="120" w:after="120"/>
              <w:ind w:left="794"/>
              <w:contextualSpacing w:val="0"/>
            </w:pPr>
            <w:r w:rsidRPr="00AE7E21">
              <w:t xml:space="preserve">Independiente de las charlas al personal que está trabajando en el plan de traslado la sugerencia establecida en el </w:t>
            </w:r>
            <w:r w:rsidR="000740A2" w:rsidRPr="00AE7E21">
              <w:t>ORD. CMN N° 2265/</w:t>
            </w:r>
            <w:r w:rsidRPr="00AE7E21">
              <w:t>2013</w:t>
            </w:r>
            <w:r w:rsidR="000740A2" w:rsidRPr="00AE7E21">
              <w:t xml:space="preserve"> (Anexo</w:t>
            </w:r>
            <w:r w:rsidR="00747DB5" w:rsidRPr="00AE7E21">
              <w:t xml:space="preserve"> </w:t>
            </w:r>
            <w:r w:rsidR="00747DB5" w:rsidRPr="00AE7E21">
              <w:fldChar w:fldCharType="begin"/>
            </w:r>
            <w:r w:rsidR="00747DB5" w:rsidRPr="00AE7E21">
              <w:instrText xml:space="preserve"> REF _Ref442699006 \h  \* MERGEFORMAT </w:instrText>
            </w:r>
            <w:r w:rsidR="00747DB5" w:rsidRPr="00AE7E21">
              <w:fldChar w:fldCharType="separate"/>
            </w:r>
            <w:r w:rsidR="00747DB5" w:rsidRPr="00AE7E21">
              <w:rPr>
                <w:noProof/>
              </w:rPr>
              <w:t>4</w:t>
            </w:r>
            <w:r w:rsidR="00747DB5" w:rsidRPr="00AE7E21">
              <w:fldChar w:fldCharType="end"/>
            </w:r>
            <w:r w:rsidR="000740A2" w:rsidRPr="00AE7E21">
              <w:t>)</w:t>
            </w:r>
            <w:r w:rsidRPr="00AE7E21">
              <w:t xml:space="preserve"> indica que es altamente </w:t>
            </w:r>
            <w:r w:rsidR="00F81F8B" w:rsidRPr="00AE7E21">
              <w:t>recomendable “</w:t>
            </w:r>
            <w:r w:rsidRPr="00AE7E21">
              <w:t>realizar una o más jornadas de información a la comunidad local. Esto, con</w:t>
            </w:r>
            <w:r w:rsidR="00F81F8B" w:rsidRPr="00AE7E21">
              <w:t xml:space="preserve"> </w:t>
            </w:r>
            <w:r w:rsidRPr="00AE7E21">
              <w:t>el fin de disipar cualquier duda sobre las futuras condiciones de los materiales, y</w:t>
            </w:r>
            <w:r w:rsidR="00F81F8B" w:rsidRPr="00AE7E21">
              <w:t xml:space="preserve"> </w:t>
            </w:r>
            <w:r w:rsidRPr="00AE7E21">
              <w:t>principalmente, como una acción de reconocimiento de la importancia y significado que la</w:t>
            </w:r>
            <w:r w:rsidR="00F81F8B" w:rsidRPr="00AE7E21">
              <w:t xml:space="preserve"> </w:t>
            </w:r>
            <w:r w:rsidRPr="00AE7E21">
              <w:t>comunidad atacameña otorga a las colecciones del museo</w:t>
            </w:r>
            <w:r w:rsidR="00F81F8B" w:rsidRPr="00AE7E21">
              <w:t>”</w:t>
            </w:r>
            <w:r w:rsidRPr="00AE7E21">
              <w:t>. Consideramos pertinente</w:t>
            </w:r>
            <w:r w:rsidR="00F81F8B" w:rsidRPr="00AE7E21">
              <w:t xml:space="preserve"> </w:t>
            </w:r>
            <w:r w:rsidRPr="00AE7E21">
              <w:t>reiterar al titular del proyecto esta sugerencia para ser considerada en futuras actividades</w:t>
            </w:r>
            <w:r w:rsidR="00F81F8B" w:rsidRPr="00AE7E21">
              <w:t xml:space="preserve"> </w:t>
            </w:r>
            <w:r w:rsidRPr="00AE7E21">
              <w:t>de difusión del proyecto.</w:t>
            </w:r>
          </w:p>
          <w:p w:rsidR="00643095" w:rsidRPr="00AE7E21" w:rsidRDefault="00F81F8B" w:rsidP="00BC0B0A">
            <w:pPr>
              <w:pStyle w:val="Prrafodelista"/>
              <w:numPr>
                <w:ilvl w:val="1"/>
                <w:numId w:val="18"/>
              </w:numPr>
              <w:spacing w:before="120" w:after="120"/>
              <w:contextualSpacing w:val="0"/>
            </w:pPr>
            <w:r w:rsidRPr="00AE7E21">
              <w:rPr>
                <w:u w:val="single"/>
              </w:rPr>
              <w:t xml:space="preserve">Informe de pruebas en conteiner de depósito transitorio con </w:t>
            </w:r>
            <w:proofErr w:type="spellStart"/>
            <w:r w:rsidRPr="00AE7E21">
              <w:rPr>
                <w:u w:val="single"/>
              </w:rPr>
              <w:t>datalogger</w:t>
            </w:r>
            <w:proofErr w:type="spellEnd"/>
            <w:r w:rsidRPr="00AE7E21">
              <w:t xml:space="preserve">: </w:t>
            </w:r>
            <w:r w:rsidR="00643095" w:rsidRPr="00AE7E21">
              <w:t>Respecto de la información remitida con los resultados parciales de condiciones</w:t>
            </w:r>
            <w:r w:rsidRPr="00AE7E21">
              <w:t xml:space="preserve"> </w:t>
            </w:r>
            <w:r w:rsidR="00643095" w:rsidRPr="00AE7E21">
              <w:t>climáticas de los depósitos transitorios, este Consejo no tiene observaciones.</w:t>
            </w:r>
          </w:p>
          <w:p w:rsidR="00B962C3" w:rsidRPr="00AE7E21" w:rsidRDefault="000740A2" w:rsidP="00BC0B0A">
            <w:pPr>
              <w:pStyle w:val="Prrafodelista"/>
              <w:spacing w:before="120" w:after="120"/>
              <w:ind w:left="397"/>
              <w:contextualSpacing w:val="0"/>
            </w:pPr>
            <w:r w:rsidRPr="00AE7E21">
              <w:t xml:space="preserve">A </w:t>
            </w:r>
            <w:r w:rsidR="00B962C3" w:rsidRPr="00AE7E21">
              <w:t>través del ORD. N° 735/2015 la Municipalidad de San Pedro de Atacama hace entrega de la información solicitada (Anexo</w:t>
            </w:r>
            <w:r w:rsidR="00D0281B" w:rsidRPr="00AE7E21">
              <w:t xml:space="preserve"> </w:t>
            </w:r>
            <w:r w:rsidR="00D0281B" w:rsidRPr="00AE7E21">
              <w:fldChar w:fldCharType="begin"/>
            </w:r>
            <w:r w:rsidR="00D0281B" w:rsidRPr="00AE7E21">
              <w:instrText xml:space="preserve"> REF _Ref442699262 \h  \* MERGEFORMAT </w:instrText>
            </w:r>
            <w:r w:rsidR="00D0281B" w:rsidRPr="00AE7E21">
              <w:fldChar w:fldCharType="separate"/>
            </w:r>
            <w:r w:rsidR="00D0281B" w:rsidRPr="00AE7E21">
              <w:rPr>
                <w:noProof/>
              </w:rPr>
              <w:t>5</w:t>
            </w:r>
            <w:r w:rsidR="00D0281B" w:rsidRPr="00AE7E21">
              <w:fldChar w:fldCharType="end"/>
            </w:r>
            <w:r w:rsidR="00B962C3" w:rsidRPr="00AE7E21">
              <w:t>), la cual es derivada al CMN para su análisis a través del ORD. MZN N° 471/2015 (Anexo</w:t>
            </w:r>
            <w:r w:rsidR="00DE4B4A" w:rsidRPr="00AE7E21">
              <w:t xml:space="preserve"> </w:t>
            </w:r>
            <w:r w:rsidR="00DE4B4A" w:rsidRPr="00AE7E21">
              <w:fldChar w:fldCharType="begin"/>
            </w:r>
            <w:r w:rsidR="00DE4B4A" w:rsidRPr="00AE7E21">
              <w:instrText xml:space="preserve"> REF _Ref442699755 \h  \* MERGEFORMAT </w:instrText>
            </w:r>
            <w:r w:rsidR="00DE4B4A" w:rsidRPr="00AE7E21">
              <w:fldChar w:fldCharType="separate"/>
            </w:r>
            <w:r w:rsidR="00DE4B4A" w:rsidRPr="00AE7E21">
              <w:rPr>
                <w:noProof/>
              </w:rPr>
              <w:t>6</w:t>
            </w:r>
            <w:r w:rsidR="00DE4B4A" w:rsidRPr="00AE7E21">
              <w:fldChar w:fldCharType="end"/>
            </w:r>
            <w:r w:rsidR="00B962C3" w:rsidRPr="00AE7E21">
              <w:t>) y respecto del cual el CMN no realiz</w:t>
            </w:r>
            <w:r w:rsidR="005535DE" w:rsidRPr="00AE7E21">
              <w:t>ó</w:t>
            </w:r>
            <w:r w:rsidR="00B962C3" w:rsidRPr="00AE7E21">
              <w:t xml:space="preserve"> n</w:t>
            </w:r>
            <w:r w:rsidR="00BC0B0A" w:rsidRPr="00AE7E21">
              <w:t>uevas observaciones.</w:t>
            </w:r>
          </w:p>
          <w:p w:rsidR="003D6920" w:rsidRPr="00AE7E21" w:rsidRDefault="003D6920" w:rsidP="00BC0B0A">
            <w:pPr>
              <w:pStyle w:val="Prrafodelista"/>
              <w:spacing w:before="120" w:after="120"/>
              <w:ind w:left="397"/>
              <w:contextualSpacing w:val="0"/>
            </w:pPr>
          </w:p>
          <w:p w:rsidR="003D6920" w:rsidRPr="00AE7E21" w:rsidRDefault="003D6920" w:rsidP="003D6920">
            <w:pPr>
              <w:spacing w:before="120" w:after="120"/>
            </w:pPr>
          </w:p>
        </w:tc>
      </w:tr>
    </w:tbl>
    <w:p w:rsidR="00D500A8" w:rsidRPr="00AE7E21" w:rsidRDefault="00D500A8">
      <w:pPr>
        <w:jc w:val="left"/>
        <w:rPr>
          <w:sz w:val="10"/>
        </w:rPr>
      </w:pPr>
      <w:r w:rsidRPr="00AE7E21">
        <w:rPr>
          <w:sz w:val="10"/>
        </w:rPr>
        <w:lastRenderedPageBreak/>
        <w:br w:type="page"/>
      </w:r>
    </w:p>
    <w:tbl>
      <w:tblPr>
        <w:tblStyle w:val="Tablaconcuadrcula"/>
        <w:tblW w:w="4922" w:type="pct"/>
        <w:jc w:val="center"/>
        <w:tblLook w:val="04A0" w:firstRow="1" w:lastRow="0" w:firstColumn="1" w:lastColumn="0" w:noHBand="0" w:noVBand="1"/>
      </w:tblPr>
      <w:tblGrid>
        <w:gridCol w:w="3394"/>
        <w:gridCol w:w="3393"/>
        <w:gridCol w:w="3393"/>
        <w:gridCol w:w="3393"/>
      </w:tblGrid>
      <w:tr w:rsidR="00B265DF" w:rsidRPr="00AE7E21" w:rsidTr="00EC2957">
        <w:trPr>
          <w:trHeight w:val="283"/>
          <w:jc w:val="center"/>
        </w:trPr>
        <w:tc>
          <w:tcPr>
            <w:tcW w:w="5000" w:type="pct"/>
            <w:gridSpan w:val="4"/>
            <w:vAlign w:val="center"/>
          </w:tcPr>
          <w:p w:rsidR="009032B2" w:rsidRPr="00AE7E21" w:rsidRDefault="009032B2" w:rsidP="00EC2957">
            <w:pPr>
              <w:jc w:val="center"/>
              <w:rPr>
                <w:b/>
              </w:rPr>
            </w:pPr>
            <w:r w:rsidRPr="00AE7E21">
              <w:rPr>
                <w:b/>
              </w:rPr>
              <w:lastRenderedPageBreak/>
              <w:t>Registros</w:t>
            </w:r>
          </w:p>
        </w:tc>
      </w:tr>
      <w:tr w:rsidR="00AB13B9" w:rsidRPr="00AE7E21" w:rsidTr="00271885">
        <w:trPr>
          <w:trHeight w:val="2835"/>
          <w:jc w:val="center"/>
        </w:trPr>
        <w:tc>
          <w:tcPr>
            <w:tcW w:w="2500" w:type="pct"/>
            <w:gridSpan w:val="2"/>
            <w:vAlign w:val="center"/>
          </w:tcPr>
          <w:p w:rsidR="009032B2" w:rsidRPr="00AE7E21" w:rsidRDefault="006229E4" w:rsidP="00EC2957">
            <w:pPr>
              <w:spacing w:before="120" w:after="120"/>
              <w:jc w:val="center"/>
            </w:pPr>
            <w:r w:rsidRPr="00AE7E21">
              <w:rPr>
                <w:noProof/>
                <w:lang w:eastAsia="es-CL"/>
              </w:rPr>
              <w:drawing>
                <wp:inline distT="0" distB="0" distL="0" distR="0" wp14:anchorId="11EEDF59" wp14:editId="13FB0877">
                  <wp:extent cx="3019906" cy="2268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ACHE 1.jpg"/>
                          <pic:cNvPicPr/>
                        </pic:nvPicPr>
                        <pic:blipFill>
                          <a:blip r:embed="rId28">
                            <a:extLst>
                              <a:ext uri="{28A0092B-C50C-407E-A947-70E740481C1C}">
                                <a14:useLocalDpi xmlns:a14="http://schemas.microsoft.com/office/drawing/2010/main" val="0"/>
                              </a:ext>
                            </a:extLst>
                          </a:blip>
                          <a:stretch>
                            <a:fillRect/>
                          </a:stretch>
                        </pic:blipFill>
                        <pic:spPr>
                          <a:xfrm>
                            <a:off x="0" y="0"/>
                            <a:ext cx="3019906" cy="2268000"/>
                          </a:xfrm>
                          <a:prstGeom prst="rect">
                            <a:avLst/>
                          </a:prstGeom>
                        </pic:spPr>
                      </pic:pic>
                    </a:graphicData>
                  </a:graphic>
                </wp:inline>
              </w:drawing>
            </w:r>
          </w:p>
        </w:tc>
        <w:tc>
          <w:tcPr>
            <w:tcW w:w="2500" w:type="pct"/>
            <w:gridSpan w:val="2"/>
            <w:vAlign w:val="center"/>
          </w:tcPr>
          <w:p w:rsidR="009032B2" w:rsidRPr="00AE7E21" w:rsidRDefault="006229E4" w:rsidP="00EC2957">
            <w:pPr>
              <w:spacing w:before="120" w:after="120"/>
              <w:jc w:val="center"/>
            </w:pPr>
            <w:r w:rsidRPr="00AE7E21">
              <w:rPr>
                <w:noProof/>
                <w:lang w:eastAsia="es-CL"/>
              </w:rPr>
              <w:drawing>
                <wp:inline distT="0" distB="0" distL="0" distR="0" wp14:anchorId="20807A60" wp14:editId="7BE370BD">
                  <wp:extent cx="2999891" cy="22680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ACHE 2.jpg"/>
                          <pic:cNvPicPr/>
                        </pic:nvPicPr>
                        <pic:blipFill>
                          <a:blip r:embed="rId29">
                            <a:extLst>
                              <a:ext uri="{28A0092B-C50C-407E-A947-70E740481C1C}">
                                <a14:useLocalDpi xmlns:a14="http://schemas.microsoft.com/office/drawing/2010/main" val="0"/>
                              </a:ext>
                            </a:extLst>
                          </a:blip>
                          <a:stretch>
                            <a:fillRect/>
                          </a:stretch>
                        </pic:blipFill>
                        <pic:spPr>
                          <a:xfrm>
                            <a:off x="0" y="0"/>
                            <a:ext cx="2999891" cy="2268000"/>
                          </a:xfrm>
                          <a:prstGeom prst="rect">
                            <a:avLst/>
                          </a:prstGeom>
                        </pic:spPr>
                      </pic:pic>
                    </a:graphicData>
                  </a:graphic>
                </wp:inline>
              </w:drawing>
            </w:r>
          </w:p>
        </w:tc>
      </w:tr>
      <w:tr w:rsidR="00AB13B9" w:rsidRPr="00AE7E21" w:rsidTr="00271885">
        <w:trPr>
          <w:trHeight w:val="283"/>
          <w:jc w:val="center"/>
        </w:trPr>
        <w:tc>
          <w:tcPr>
            <w:tcW w:w="1250" w:type="pct"/>
            <w:vAlign w:val="center"/>
          </w:tcPr>
          <w:p w:rsidR="009032B2" w:rsidRPr="00AE7E21" w:rsidRDefault="00001226" w:rsidP="00EC2957">
            <w:pPr>
              <w:rPr>
                <w:b/>
                <w:sz w:val="18"/>
              </w:rPr>
            </w:pPr>
            <w:bookmarkStart w:id="106" w:name="_Ref442370749"/>
            <w:bookmarkStart w:id="107" w:name="_Ref442370688"/>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w:t>
            </w:r>
            <w:r w:rsidRPr="00AE7E21">
              <w:rPr>
                <w:b/>
                <w:sz w:val="18"/>
              </w:rPr>
              <w:fldChar w:fldCharType="end"/>
            </w:r>
            <w:bookmarkEnd w:id="106"/>
            <w:r w:rsidRPr="00AE7E21">
              <w:rPr>
                <w:b/>
                <w:sz w:val="18"/>
              </w:rPr>
              <w:t>.</w:t>
            </w:r>
            <w:bookmarkEnd w:id="107"/>
          </w:p>
        </w:tc>
        <w:tc>
          <w:tcPr>
            <w:tcW w:w="1250" w:type="pct"/>
            <w:vAlign w:val="center"/>
          </w:tcPr>
          <w:p w:rsidR="009032B2" w:rsidRPr="00AE7E21" w:rsidRDefault="009032B2" w:rsidP="00EC2957">
            <w:pPr>
              <w:rPr>
                <w:b/>
                <w:sz w:val="18"/>
              </w:rPr>
            </w:pPr>
            <w:r w:rsidRPr="00AE7E21">
              <w:rPr>
                <w:rFonts w:eastAsia="Times New Roman"/>
                <w:b/>
                <w:sz w:val="18"/>
                <w:lang w:eastAsia="es-CL"/>
              </w:rPr>
              <w:t>Fecha</w:t>
            </w:r>
            <w:r w:rsidRPr="00AE7E21">
              <w:rPr>
                <w:rFonts w:eastAsia="Times New Roman"/>
                <w:sz w:val="18"/>
                <w:lang w:eastAsia="es-CL"/>
              </w:rPr>
              <w:t>:</w:t>
            </w:r>
            <w:r w:rsidR="00001226" w:rsidRPr="00AE7E21">
              <w:rPr>
                <w:rFonts w:eastAsia="Times New Roman"/>
                <w:sz w:val="18"/>
                <w:lang w:eastAsia="es-CL"/>
              </w:rPr>
              <w:t xml:space="preserve"> </w:t>
            </w:r>
            <w:r w:rsidR="00B265DF" w:rsidRPr="00AE7E21">
              <w:rPr>
                <w:rFonts w:eastAsia="Times New Roman"/>
                <w:sz w:val="18"/>
                <w:lang w:eastAsia="es-CL"/>
              </w:rPr>
              <w:t>26 de noviembre de 2014</w:t>
            </w:r>
          </w:p>
        </w:tc>
        <w:tc>
          <w:tcPr>
            <w:tcW w:w="1250" w:type="pct"/>
            <w:vAlign w:val="center"/>
          </w:tcPr>
          <w:p w:rsidR="009032B2" w:rsidRPr="00AE7E21" w:rsidRDefault="009032B2" w:rsidP="00EC2957">
            <w:pPr>
              <w:rPr>
                <w:b/>
                <w:sz w:val="18"/>
              </w:rPr>
            </w:pPr>
            <w:bookmarkStart w:id="108" w:name="_Ref442370751"/>
            <w:bookmarkStart w:id="109" w:name="_Ref442370691"/>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2</w:t>
            </w:r>
            <w:r w:rsidRPr="00AE7E21">
              <w:rPr>
                <w:b/>
                <w:sz w:val="18"/>
              </w:rPr>
              <w:fldChar w:fldCharType="end"/>
            </w:r>
            <w:bookmarkEnd w:id="108"/>
            <w:r w:rsidRPr="00AE7E21">
              <w:rPr>
                <w:b/>
                <w:sz w:val="18"/>
              </w:rPr>
              <w:t>.</w:t>
            </w:r>
            <w:bookmarkEnd w:id="109"/>
          </w:p>
        </w:tc>
        <w:tc>
          <w:tcPr>
            <w:tcW w:w="1250" w:type="pct"/>
            <w:vAlign w:val="center"/>
          </w:tcPr>
          <w:p w:rsidR="009032B2" w:rsidRPr="00AE7E21" w:rsidRDefault="00B265DF" w:rsidP="00EC2957">
            <w:pPr>
              <w:rPr>
                <w:b/>
                <w:sz w:val="18"/>
              </w:rPr>
            </w:pPr>
            <w:r w:rsidRPr="00AE7E21">
              <w:rPr>
                <w:rFonts w:eastAsia="Times New Roman"/>
                <w:b/>
                <w:sz w:val="18"/>
                <w:lang w:eastAsia="es-CL"/>
              </w:rPr>
              <w:t>Fecha</w:t>
            </w:r>
            <w:r w:rsidRPr="00AE7E21">
              <w:rPr>
                <w:rFonts w:eastAsia="Times New Roman"/>
                <w:sz w:val="18"/>
                <w:lang w:eastAsia="es-CL"/>
              </w:rPr>
              <w:t>: 26 de noviembre de 2014</w:t>
            </w:r>
          </w:p>
        </w:tc>
      </w:tr>
      <w:tr w:rsidR="00271885" w:rsidRPr="00AE7E21" w:rsidTr="00271885">
        <w:trPr>
          <w:trHeight w:val="283"/>
          <w:jc w:val="center"/>
        </w:trPr>
        <w:tc>
          <w:tcPr>
            <w:tcW w:w="2500" w:type="pct"/>
            <w:gridSpan w:val="2"/>
          </w:tcPr>
          <w:p w:rsidR="009032B2" w:rsidRPr="00AE7E21" w:rsidRDefault="009032B2" w:rsidP="00B0279E">
            <w:pPr>
              <w:spacing w:before="60" w:after="60"/>
              <w:rPr>
                <w:rFonts w:eastAsia="Times New Roman"/>
                <w:sz w:val="18"/>
                <w:lang w:eastAsia="es-CL"/>
              </w:rPr>
            </w:pPr>
            <w:r w:rsidRPr="00AE7E21">
              <w:rPr>
                <w:rFonts w:eastAsia="Times New Roman"/>
                <w:b/>
                <w:sz w:val="18"/>
                <w:lang w:eastAsia="es-CL"/>
              </w:rPr>
              <w:t>Descripción medio de prueba:</w:t>
            </w:r>
            <w:r w:rsidR="00B0279E" w:rsidRPr="00AE7E21">
              <w:rPr>
                <w:rFonts w:eastAsia="Times New Roman"/>
                <w:sz w:val="18"/>
                <w:lang w:eastAsia="es-CL"/>
              </w:rPr>
              <w:t xml:space="preserve"> Piezas de la colección Arqueológica de </w:t>
            </w:r>
            <w:proofErr w:type="spellStart"/>
            <w:r w:rsidR="00B0279E" w:rsidRPr="00AE7E21">
              <w:rPr>
                <w:rFonts w:eastAsia="Times New Roman"/>
                <w:sz w:val="18"/>
                <w:lang w:eastAsia="es-CL"/>
              </w:rPr>
              <w:t>Larache</w:t>
            </w:r>
            <w:proofErr w:type="spellEnd"/>
            <w:r w:rsidR="00B0279E" w:rsidRPr="00AE7E21">
              <w:rPr>
                <w:rFonts w:eastAsia="Times New Roman"/>
                <w:sz w:val="18"/>
                <w:lang w:eastAsia="es-CL"/>
              </w:rPr>
              <w:t>, embaladas e inventariadas.</w:t>
            </w:r>
          </w:p>
        </w:tc>
        <w:tc>
          <w:tcPr>
            <w:tcW w:w="2500" w:type="pct"/>
            <w:gridSpan w:val="2"/>
          </w:tcPr>
          <w:p w:rsidR="009032B2" w:rsidRPr="00AE7E21" w:rsidRDefault="009032B2" w:rsidP="00B0279E">
            <w:pPr>
              <w:spacing w:before="60" w:after="60"/>
              <w:rPr>
                <w:b/>
                <w:sz w:val="18"/>
              </w:rPr>
            </w:pPr>
            <w:r w:rsidRPr="00AE7E21">
              <w:rPr>
                <w:rFonts w:eastAsia="Times New Roman"/>
                <w:b/>
                <w:sz w:val="18"/>
                <w:lang w:eastAsia="es-CL"/>
              </w:rPr>
              <w:t>Descripción medio de prueba:</w:t>
            </w:r>
            <w:r w:rsidR="00B0279E" w:rsidRPr="00AE7E21">
              <w:rPr>
                <w:rFonts w:eastAsia="Times New Roman"/>
                <w:sz w:val="18"/>
                <w:lang w:eastAsia="es-CL"/>
              </w:rPr>
              <w:t xml:space="preserve"> Piezas de la colección Arqueológica de </w:t>
            </w:r>
            <w:proofErr w:type="spellStart"/>
            <w:r w:rsidR="00B0279E" w:rsidRPr="00AE7E21">
              <w:rPr>
                <w:rFonts w:eastAsia="Times New Roman"/>
                <w:sz w:val="18"/>
                <w:lang w:eastAsia="es-CL"/>
              </w:rPr>
              <w:t>Larache</w:t>
            </w:r>
            <w:proofErr w:type="spellEnd"/>
            <w:r w:rsidR="00B0279E" w:rsidRPr="00AE7E21">
              <w:rPr>
                <w:rFonts w:eastAsia="Times New Roman"/>
                <w:sz w:val="18"/>
                <w:lang w:eastAsia="es-CL"/>
              </w:rPr>
              <w:t>, embaladas e inventariadas.</w:t>
            </w:r>
          </w:p>
        </w:tc>
      </w:tr>
      <w:tr w:rsidR="00BB7D52" w:rsidRPr="00AE7E21" w:rsidTr="00271885">
        <w:trPr>
          <w:trHeight w:val="2835"/>
          <w:jc w:val="center"/>
        </w:trPr>
        <w:tc>
          <w:tcPr>
            <w:tcW w:w="2500" w:type="pct"/>
            <w:gridSpan w:val="2"/>
            <w:vAlign w:val="center"/>
          </w:tcPr>
          <w:p w:rsidR="00964194" w:rsidRPr="00AE7E21" w:rsidRDefault="006229E4" w:rsidP="00FA1646">
            <w:pPr>
              <w:spacing w:before="120" w:after="120"/>
              <w:jc w:val="center"/>
            </w:pPr>
            <w:r w:rsidRPr="00AE7E21">
              <w:rPr>
                <w:noProof/>
                <w:lang w:eastAsia="es-CL"/>
              </w:rPr>
              <w:drawing>
                <wp:inline distT="0" distB="0" distL="0" distR="0" wp14:anchorId="5F6907E2" wp14:editId="5B60414A">
                  <wp:extent cx="3024000" cy="2268000"/>
                  <wp:effectExtent l="0" t="0" r="508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ACHE 3.jpg"/>
                          <pic:cNvPicPr/>
                        </pic:nvPicPr>
                        <pic:blipFill>
                          <a:blip r:embed="rId30">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tc>
        <w:tc>
          <w:tcPr>
            <w:tcW w:w="2500" w:type="pct"/>
            <w:gridSpan w:val="2"/>
            <w:vAlign w:val="center"/>
          </w:tcPr>
          <w:p w:rsidR="00964194" w:rsidRPr="00AE7E21" w:rsidRDefault="006229E4" w:rsidP="00FA1646">
            <w:pPr>
              <w:spacing w:before="120" w:after="120"/>
              <w:jc w:val="center"/>
            </w:pPr>
            <w:r w:rsidRPr="00AE7E21">
              <w:rPr>
                <w:noProof/>
                <w:lang w:eastAsia="es-CL"/>
              </w:rPr>
              <w:drawing>
                <wp:inline distT="0" distB="0" distL="0" distR="0" wp14:anchorId="16B5AC12" wp14:editId="5296EF80">
                  <wp:extent cx="3044241" cy="2268000"/>
                  <wp:effectExtent l="0" t="0" r="381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ACHE 4.jpg"/>
                          <pic:cNvPicPr/>
                        </pic:nvPicPr>
                        <pic:blipFill>
                          <a:blip r:embed="rId31">
                            <a:extLst>
                              <a:ext uri="{28A0092B-C50C-407E-A947-70E740481C1C}">
                                <a14:useLocalDpi xmlns:a14="http://schemas.microsoft.com/office/drawing/2010/main" val="0"/>
                              </a:ext>
                            </a:extLst>
                          </a:blip>
                          <a:stretch>
                            <a:fillRect/>
                          </a:stretch>
                        </pic:blipFill>
                        <pic:spPr>
                          <a:xfrm>
                            <a:off x="0" y="0"/>
                            <a:ext cx="3044241" cy="2268000"/>
                          </a:xfrm>
                          <a:prstGeom prst="rect">
                            <a:avLst/>
                          </a:prstGeom>
                        </pic:spPr>
                      </pic:pic>
                    </a:graphicData>
                  </a:graphic>
                </wp:inline>
              </w:drawing>
            </w:r>
          </w:p>
        </w:tc>
      </w:tr>
      <w:tr w:rsidR="0034245D" w:rsidRPr="00AE7E21" w:rsidTr="00271885">
        <w:trPr>
          <w:trHeight w:val="283"/>
          <w:jc w:val="center"/>
        </w:trPr>
        <w:tc>
          <w:tcPr>
            <w:tcW w:w="1250" w:type="pct"/>
            <w:vAlign w:val="center"/>
          </w:tcPr>
          <w:p w:rsidR="00964194" w:rsidRPr="00AE7E21" w:rsidRDefault="00964194" w:rsidP="00FA1646">
            <w:pPr>
              <w:rPr>
                <w:b/>
                <w:sz w:val="18"/>
              </w:rPr>
            </w:pPr>
            <w:bookmarkStart w:id="110" w:name="_Ref442370753"/>
            <w:bookmarkStart w:id="111" w:name="_Ref442370692"/>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3</w:t>
            </w:r>
            <w:r w:rsidRPr="00AE7E21">
              <w:rPr>
                <w:b/>
                <w:sz w:val="18"/>
              </w:rPr>
              <w:fldChar w:fldCharType="end"/>
            </w:r>
            <w:bookmarkEnd w:id="110"/>
            <w:r w:rsidRPr="00AE7E21">
              <w:rPr>
                <w:b/>
                <w:sz w:val="18"/>
              </w:rPr>
              <w:t>.</w:t>
            </w:r>
            <w:bookmarkEnd w:id="111"/>
          </w:p>
        </w:tc>
        <w:tc>
          <w:tcPr>
            <w:tcW w:w="1250" w:type="pct"/>
            <w:vAlign w:val="center"/>
          </w:tcPr>
          <w:p w:rsidR="00964194" w:rsidRPr="00AE7E21" w:rsidRDefault="00964194" w:rsidP="00FA1646">
            <w:pPr>
              <w:rPr>
                <w:b/>
                <w:sz w:val="18"/>
              </w:rPr>
            </w:pPr>
            <w:r w:rsidRPr="00AE7E21">
              <w:rPr>
                <w:rFonts w:eastAsia="Times New Roman"/>
                <w:b/>
                <w:sz w:val="18"/>
                <w:lang w:eastAsia="es-CL"/>
              </w:rPr>
              <w:t>Fecha</w:t>
            </w:r>
            <w:r w:rsidRPr="00AE7E21">
              <w:rPr>
                <w:rFonts w:eastAsia="Times New Roman"/>
                <w:sz w:val="18"/>
                <w:lang w:eastAsia="es-CL"/>
              </w:rPr>
              <w:t>: 26 de noviembre de 2014</w:t>
            </w:r>
          </w:p>
        </w:tc>
        <w:tc>
          <w:tcPr>
            <w:tcW w:w="1250" w:type="pct"/>
            <w:vAlign w:val="center"/>
          </w:tcPr>
          <w:p w:rsidR="00964194" w:rsidRPr="00AE7E21" w:rsidRDefault="00964194" w:rsidP="00FA1646">
            <w:pPr>
              <w:rPr>
                <w:b/>
                <w:sz w:val="18"/>
              </w:rPr>
            </w:pPr>
            <w:bookmarkStart w:id="112" w:name="_Ref442370754"/>
            <w:bookmarkStart w:id="113" w:name="_Ref442370694"/>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4</w:t>
            </w:r>
            <w:r w:rsidRPr="00AE7E21">
              <w:rPr>
                <w:b/>
                <w:sz w:val="18"/>
              </w:rPr>
              <w:fldChar w:fldCharType="end"/>
            </w:r>
            <w:bookmarkEnd w:id="112"/>
            <w:r w:rsidRPr="00AE7E21">
              <w:rPr>
                <w:b/>
                <w:sz w:val="18"/>
              </w:rPr>
              <w:t>.</w:t>
            </w:r>
            <w:bookmarkEnd w:id="113"/>
          </w:p>
        </w:tc>
        <w:tc>
          <w:tcPr>
            <w:tcW w:w="1250" w:type="pct"/>
            <w:vAlign w:val="center"/>
          </w:tcPr>
          <w:p w:rsidR="00964194" w:rsidRPr="00AE7E21" w:rsidRDefault="00964194" w:rsidP="00FA1646">
            <w:pPr>
              <w:rPr>
                <w:b/>
                <w:sz w:val="18"/>
              </w:rPr>
            </w:pPr>
            <w:r w:rsidRPr="00AE7E21">
              <w:rPr>
                <w:rFonts w:eastAsia="Times New Roman"/>
                <w:b/>
                <w:sz w:val="18"/>
                <w:lang w:eastAsia="es-CL"/>
              </w:rPr>
              <w:t>Fecha</w:t>
            </w:r>
            <w:r w:rsidRPr="00AE7E21">
              <w:rPr>
                <w:rFonts w:eastAsia="Times New Roman"/>
                <w:sz w:val="18"/>
                <w:lang w:eastAsia="es-CL"/>
              </w:rPr>
              <w:t>: 26 de noviembre de 2014</w:t>
            </w:r>
          </w:p>
        </w:tc>
      </w:tr>
      <w:tr w:rsidR="00271885" w:rsidRPr="00AE7E21" w:rsidTr="00271885">
        <w:trPr>
          <w:trHeight w:val="283"/>
          <w:jc w:val="center"/>
        </w:trPr>
        <w:tc>
          <w:tcPr>
            <w:tcW w:w="2500" w:type="pct"/>
            <w:gridSpan w:val="2"/>
          </w:tcPr>
          <w:p w:rsidR="00964194" w:rsidRPr="00AE7E21" w:rsidRDefault="00964194" w:rsidP="00B0279E">
            <w:pPr>
              <w:spacing w:before="60" w:after="60"/>
              <w:rPr>
                <w:rFonts w:eastAsia="Times New Roman"/>
                <w:sz w:val="18"/>
                <w:lang w:eastAsia="es-CL"/>
              </w:rPr>
            </w:pPr>
            <w:r w:rsidRPr="00AE7E21">
              <w:rPr>
                <w:rFonts w:eastAsia="Times New Roman"/>
                <w:b/>
                <w:sz w:val="18"/>
                <w:lang w:eastAsia="es-CL"/>
              </w:rPr>
              <w:t>Descripción medio de prueba:</w:t>
            </w:r>
            <w:r w:rsidR="00B0279E" w:rsidRPr="00AE7E21">
              <w:rPr>
                <w:rFonts w:eastAsia="Times New Roman"/>
                <w:sz w:val="18"/>
                <w:lang w:eastAsia="es-CL"/>
              </w:rPr>
              <w:t xml:space="preserve"> Piezas de la colección Arqueológica de </w:t>
            </w:r>
            <w:proofErr w:type="spellStart"/>
            <w:r w:rsidR="00B0279E" w:rsidRPr="00AE7E21">
              <w:rPr>
                <w:rFonts w:eastAsia="Times New Roman"/>
                <w:sz w:val="18"/>
                <w:lang w:eastAsia="es-CL"/>
              </w:rPr>
              <w:t>Larache</w:t>
            </w:r>
            <w:proofErr w:type="spellEnd"/>
            <w:r w:rsidR="00B0279E" w:rsidRPr="00AE7E21">
              <w:rPr>
                <w:rFonts w:eastAsia="Times New Roman"/>
                <w:sz w:val="18"/>
                <w:lang w:eastAsia="es-CL"/>
              </w:rPr>
              <w:t>, embaladas e inventariadas.</w:t>
            </w:r>
          </w:p>
        </w:tc>
        <w:tc>
          <w:tcPr>
            <w:tcW w:w="2500" w:type="pct"/>
            <w:gridSpan w:val="2"/>
          </w:tcPr>
          <w:p w:rsidR="00964194" w:rsidRPr="00AE7E21" w:rsidRDefault="00964194" w:rsidP="00B0279E">
            <w:pPr>
              <w:spacing w:before="60" w:after="60"/>
              <w:rPr>
                <w:b/>
                <w:sz w:val="18"/>
              </w:rPr>
            </w:pPr>
            <w:r w:rsidRPr="00AE7E21">
              <w:rPr>
                <w:rFonts w:eastAsia="Times New Roman"/>
                <w:b/>
                <w:sz w:val="18"/>
                <w:lang w:eastAsia="es-CL"/>
              </w:rPr>
              <w:t>Descripción medio de prueba:</w:t>
            </w:r>
            <w:r w:rsidR="00B0279E" w:rsidRPr="00AE7E21">
              <w:rPr>
                <w:rFonts w:eastAsia="Times New Roman"/>
                <w:sz w:val="18"/>
                <w:lang w:eastAsia="es-CL"/>
              </w:rPr>
              <w:t xml:space="preserve"> Piezas de la colección Arqueológica de </w:t>
            </w:r>
            <w:proofErr w:type="spellStart"/>
            <w:r w:rsidR="00B0279E" w:rsidRPr="00AE7E21">
              <w:rPr>
                <w:rFonts w:eastAsia="Times New Roman"/>
                <w:sz w:val="18"/>
                <w:lang w:eastAsia="es-CL"/>
              </w:rPr>
              <w:t>Larache</w:t>
            </w:r>
            <w:proofErr w:type="spellEnd"/>
            <w:r w:rsidR="00B0279E" w:rsidRPr="00AE7E21">
              <w:rPr>
                <w:rFonts w:eastAsia="Times New Roman"/>
                <w:sz w:val="18"/>
                <w:lang w:eastAsia="es-CL"/>
              </w:rPr>
              <w:t>, embaladas e inventariadas.</w:t>
            </w:r>
          </w:p>
        </w:tc>
      </w:tr>
      <w:tr w:rsidR="00132BED" w:rsidRPr="00AE7E21" w:rsidTr="00271885">
        <w:trPr>
          <w:trHeight w:val="2835"/>
          <w:jc w:val="center"/>
        </w:trPr>
        <w:tc>
          <w:tcPr>
            <w:tcW w:w="2500" w:type="pct"/>
            <w:gridSpan w:val="2"/>
            <w:vAlign w:val="center"/>
          </w:tcPr>
          <w:p w:rsidR="001F7F52" w:rsidRPr="00AE7E21" w:rsidRDefault="00132BED" w:rsidP="00FA1646">
            <w:pPr>
              <w:spacing w:before="120" w:after="120"/>
              <w:jc w:val="center"/>
            </w:pPr>
            <w:r w:rsidRPr="00AE7E21">
              <w:rPr>
                <w:noProof/>
                <w:lang w:eastAsia="es-CL"/>
              </w:rPr>
              <w:lastRenderedPageBreak/>
              <w:drawing>
                <wp:inline distT="0" distB="0" distL="0" distR="0" wp14:anchorId="036EEDDA" wp14:editId="51A76A55">
                  <wp:extent cx="3142286" cy="2340000"/>
                  <wp:effectExtent l="0" t="0" r="1270" b="317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DE DATOS 2.jpg"/>
                          <pic:cNvPicPr/>
                        </pic:nvPicPr>
                        <pic:blipFill>
                          <a:blip r:embed="rId32">
                            <a:extLst>
                              <a:ext uri="{28A0092B-C50C-407E-A947-70E740481C1C}">
                                <a14:useLocalDpi xmlns:a14="http://schemas.microsoft.com/office/drawing/2010/main" val="0"/>
                              </a:ext>
                            </a:extLst>
                          </a:blip>
                          <a:stretch>
                            <a:fillRect/>
                          </a:stretch>
                        </pic:blipFill>
                        <pic:spPr>
                          <a:xfrm>
                            <a:off x="0" y="0"/>
                            <a:ext cx="3142286" cy="2340000"/>
                          </a:xfrm>
                          <a:prstGeom prst="rect">
                            <a:avLst/>
                          </a:prstGeom>
                        </pic:spPr>
                      </pic:pic>
                    </a:graphicData>
                  </a:graphic>
                </wp:inline>
              </w:drawing>
            </w:r>
          </w:p>
        </w:tc>
        <w:tc>
          <w:tcPr>
            <w:tcW w:w="2500" w:type="pct"/>
            <w:gridSpan w:val="2"/>
            <w:vAlign w:val="center"/>
          </w:tcPr>
          <w:p w:rsidR="001F7F52" w:rsidRPr="00AE7E21" w:rsidRDefault="00132BED" w:rsidP="00FA1646">
            <w:pPr>
              <w:spacing w:before="120" w:after="120"/>
              <w:jc w:val="center"/>
            </w:pPr>
            <w:r w:rsidRPr="00AE7E21">
              <w:rPr>
                <w:noProof/>
                <w:lang w:eastAsia="es-CL"/>
              </w:rPr>
              <w:drawing>
                <wp:inline distT="0" distB="0" distL="0" distR="0" wp14:anchorId="1EA72A2E" wp14:editId="0E09DE63">
                  <wp:extent cx="3162239" cy="2340000"/>
                  <wp:effectExtent l="0" t="0" r="635"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DE DATOS 1.jpg"/>
                          <pic:cNvPicPr/>
                        </pic:nvPicPr>
                        <pic:blipFill>
                          <a:blip r:embed="rId33">
                            <a:extLst>
                              <a:ext uri="{28A0092B-C50C-407E-A947-70E740481C1C}">
                                <a14:useLocalDpi xmlns:a14="http://schemas.microsoft.com/office/drawing/2010/main" val="0"/>
                              </a:ext>
                            </a:extLst>
                          </a:blip>
                          <a:stretch>
                            <a:fillRect/>
                          </a:stretch>
                        </pic:blipFill>
                        <pic:spPr>
                          <a:xfrm>
                            <a:off x="0" y="0"/>
                            <a:ext cx="3162239" cy="2340000"/>
                          </a:xfrm>
                          <a:prstGeom prst="rect">
                            <a:avLst/>
                          </a:prstGeom>
                        </pic:spPr>
                      </pic:pic>
                    </a:graphicData>
                  </a:graphic>
                </wp:inline>
              </w:drawing>
            </w:r>
          </w:p>
        </w:tc>
      </w:tr>
      <w:tr w:rsidR="00132BED" w:rsidRPr="00AE7E21" w:rsidTr="00271885">
        <w:trPr>
          <w:trHeight w:val="283"/>
          <w:jc w:val="center"/>
        </w:trPr>
        <w:tc>
          <w:tcPr>
            <w:tcW w:w="1250" w:type="pct"/>
            <w:vAlign w:val="center"/>
          </w:tcPr>
          <w:p w:rsidR="001F7F52" w:rsidRPr="00AE7E21" w:rsidRDefault="001F7F52" w:rsidP="00FA1646">
            <w:pPr>
              <w:rPr>
                <w:b/>
                <w:sz w:val="18"/>
              </w:rPr>
            </w:pPr>
            <w:bookmarkStart w:id="114" w:name="_Ref442372842"/>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5</w:t>
            </w:r>
            <w:r w:rsidRPr="00AE7E21">
              <w:rPr>
                <w:b/>
                <w:sz w:val="18"/>
              </w:rPr>
              <w:fldChar w:fldCharType="end"/>
            </w:r>
            <w:bookmarkEnd w:id="114"/>
            <w:r w:rsidRPr="00AE7E21">
              <w:rPr>
                <w:b/>
                <w:sz w:val="18"/>
              </w:rPr>
              <w:t>.</w:t>
            </w:r>
          </w:p>
        </w:tc>
        <w:tc>
          <w:tcPr>
            <w:tcW w:w="1250" w:type="pct"/>
            <w:vAlign w:val="center"/>
          </w:tcPr>
          <w:p w:rsidR="001F7F52" w:rsidRPr="00AE7E21" w:rsidRDefault="001F7F52" w:rsidP="008E76F9">
            <w:pPr>
              <w:rPr>
                <w:b/>
                <w:sz w:val="18"/>
              </w:rPr>
            </w:pPr>
            <w:r w:rsidRPr="00AE7E21">
              <w:rPr>
                <w:rFonts w:eastAsia="Times New Roman"/>
                <w:b/>
                <w:sz w:val="18"/>
                <w:lang w:eastAsia="es-CL"/>
              </w:rPr>
              <w:t>Fecha</w:t>
            </w:r>
            <w:r w:rsidRPr="00AE7E21">
              <w:rPr>
                <w:rFonts w:eastAsia="Times New Roman"/>
                <w:sz w:val="18"/>
                <w:lang w:eastAsia="es-CL"/>
              </w:rPr>
              <w:t>: 2</w:t>
            </w:r>
            <w:r w:rsidR="008E76F9" w:rsidRPr="00AE7E21">
              <w:rPr>
                <w:rFonts w:eastAsia="Times New Roman"/>
                <w:sz w:val="18"/>
                <w:lang w:eastAsia="es-CL"/>
              </w:rPr>
              <w:t>6</w:t>
            </w:r>
            <w:r w:rsidRPr="00AE7E21">
              <w:rPr>
                <w:rFonts w:eastAsia="Times New Roman"/>
                <w:sz w:val="18"/>
                <w:lang w:eastAsia="es-CL"/>
              </w:rPr>
              <w:t xml:space="preserve"> de noviembre de 2014</w:t>
            </w:r>
          </w:p>
        </w:tc>
        <w:tc>
          <w:tcPr>
            <w:tcW w:w="1250" w:type="pct"/>
            <w:vAlign w:val="center"/>
          </w:tcPr>
          <w:p w:rsidR="001F7F52" w:rsidRPr="00AE7E21" w:rsidRDefault="001F7F52" w:rsidP="00FA1646">
            <w:pPr>
              <w:rPr>
                <w:b/>
                <w:sz w:val="18"/>
              </w:rPr>
            </w:pPr>
            <w:bookmarkStart w:id="115" w:name="_Ref442373029"/>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6</w:t>
            </w:r>
            <w:r w:rsidRPr="00AE7E21">
              <w:rPr>
                <w:b/>
                <w:sz w:val="18"/>
              </w:rPr>
              <w:fldChar w:fldCharType="end"/>
            </w:r>
            <w:bookmarkEnd w:id="115"/>
            <w:r w:rsidRPr="00AE7E21">
              <w:rPr>
                <w:b/>
                <w:sz w:val="18"/>
              </w:rPr>
              <w:t>.</w:t>
            </w:r>
          </w:p>
        </w:tc>
        <w:tc>
          <w:tcPr>
            <w:tcW w:w="1250" w:type="pct"/>
            <w:vAlign w:val="center"/>
          </w:tcPr>
          <w:p w:rsidR="001F7F52" w:rsidRPr="00AE7E21" w:rsidRDefault="001F7F52" w:rsidP="00132BED">
            <w:pPr>
              <w:rPr>
                <w:b/>
                <w:sz w:val="18"/>
              </w:rPr>
            </w:pPr>
            <w:r w:rsidRPr="00AE7E21">
              <w:rPr>
                <w:rFonts w:eastAsia="Times New Roman"/>
                <w:b/>
                <w:sz w:val="18"/>
                <w:lang w:eastAsia="es-CL"/>
              </w:rPr>
              <w:t>Fecha</w:t>
            </w:r>
            <w:r w:rsidRPr="00AE7E21">
              <w:rPr>
                <w:rFonts w:eastAsia="Times New Roman"/>
                <w:sz w:val="18"/>
                <w:lang w:eastAsia="es-CL"/>
              </w:rPr>
              <w:t>: 2</w:t>
            </w:r>
            <w:r w:rsidR="00132BED" w:rsidRPr="00AE7E21">
              <w:rPr>
                <w:rFonts w:eastAsia="Times New Roman"/>
                <w:sz w:val="18"/>
                <w:lang w:eastAsia="es-CL"/>
              </w:rPr>
              <w:t>6</w:t>
            </w:r>
            <w:r w:rsidRPr="00AE7E21">
              <w:rPr>
                <w:rFonts w:eastAsia="Times New Roman"/>
                <w:sz w:val="18"/>
                <w:lang w:eastAsia="es-CL"/>
              </w:rPr>
              <w:t xml:space="preserve"> de noviembre de 2014</w:t>
            </w:r>
          </w:p>
        </w:tc>
      </w:tr>
      <w:tr w:rsidR="00132BED" w:rsidRPr="00AE7E21" w:rsidTr="00271885">
        <w:trPr>
          <w:trHeight w:val="283"/>
          <w:jc w:val="center"/>
        </w:trPr>
        <w:tc>
          <w:tcPr>
            <w:tcW w:w="2500" w:type="pct"/>
            <w:gridSpan w:val="2"/>
          </w:tcPr>
          <w:p w:rsidR="001F7F52" w:rsidRPr="00AE7E21" w:rsidRDefault="001F7F52" w:rsidP="00FA1646">
            <w:pPr>
              <w:spacing w:before="60" w:after="60"/>
              <w:jc w:val="left"/>
              <w:rPr>
                <w:rFonts w:eastAsia="Times New Roman"/>
                <w:sz w:val="18"/>
                <w:lang w:eastAsia="es-CL"/>
              </w:rPr>
            </w:pPr>
            <w:r w:rsidRPr="00AE7E21">
              <w:rPr>
                <w:rFonts w:eastAsia="Times New Roman"/>
                <w:b/>
                <w:sz w:val="18"/>
                <w:lang w:eastAsia="es-CL"/>
              </w:rPr>
              <w:t>Descripción medio de prueba:</w:t>
            </w:r>
            <w:r w:rsidR="00132BED" w:rsidRPr="00AE7E21">
              <w:rPr>
                <w:rFonts w:eastAsia="Times New Roman"/>
                <w:b/>
                <w:sz w:val="18"/>
                <w:lang w:eastAsia="es-CL"/>
              </w:rPr>
              <w:t xml:space="preserve"> </w:t>
            </w:r>
            <w:r w:rsidR="00132BED" w:rsidRPr="00AE7E21">
              <w:rPr>
                <w:rFonts w:eastAsia="Times New Roman"/>
                <w:sz w:val="18"/>
                <w:lang w:eastAsia="es-CL"/>
              </w:rPr>
              <w:t>Ingreso de información a base de datos</w:t>
            </w:r>
          </w:p>
        </w:tc>
        <w:tc>
          <w:tcPr>
            <w:tcW w:w="2500" w:type="pct"/>
            <w:gridSpan w:val="2"/>
          </w:tcPr>
          <w:p w:rsidR="001F7F52" w:rsidRPr="00AE7E21" w:rsidRDefault="001F7F52" w:rsidP="00132BED">
            <w:pPr>
              <w:spacing w:before="60" w:after="60"/>
              <w:jc w:val="left"/>
              <w:rPr>
                <w:b/>
                <w:sz w:val="18"/>
              </w:rPr>
            </w:pPr>
            <w:r w:rsidRPr="00AE7E21">
              <w:rPr>
                <w:rFonts w:eastAsia="Times New Roman"/>
                <w:b/>
                <w:sz w:val="18"/>
                <w:lang w:eastAsia="es-CL"/>
              </w:rPr>
              <w:t>Descripción medio de prueba:</w:t>
            </w:r>
            <w:r w:rsidR="00132BED" w:rsidRPr="00AE7E21">
              <w:rPr>
                <w:rFonts w:eastAsia="Times New Roman"/>
                <w:sz w:val="18"/>
                <w:lang w:eastAsia="es-CL"/>
              </w:rPr>
              <w:t xml:space="preserve"> Base de datos digital</w:t>
            </w:r>
          </w:p>
        </w:tc>
      </w:tr>
      <w:tr w:rsidR="00271885" w:rsidRPr="00AE7E21" w:rsidTr="00271885">
        <w:trPr>
          <w:trHeight w:val="2835"/>
          <w:jc w:val="center"/>
        </w:trPr>
        <w:tc>
          <w:tcPr>
            <w:tcW w:w="2500" w:type="pct"/>
            <w:gridSpan w:val="2"/>
            <w:vAlign w:val="center"/>
          </w:tcPr>
          <w:p w:rsidR="00964194" w:rsidRPr="00AE7E21" w:rsidRDefault="00325666" w:rsidP="00FA1646">
            <w:pPr>
              <w:spacing w:before="120" w:after="120"/>
              <w:jc w:val="center"/>
            </w:pPr>
            <w:r w:rsidRPr="00AE7E21">
              <w:rPr>
                <w:noProof/>
                <w:lang w:eastAsia="es-CL"/>
              </w:rPr>
              <w:drawing>
                <wp:inline distT="0" distB="0" distL="0" distR="0" wp14:anchorId="2BA52DDE" wp14:editId="7ADD766F">
                  <wp:extent cx="3127800" cy="2340000"/>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1.jpg"/>
                          <pic:cNvPicPr/>
                        </pic:nvPicPr>
                        <pic:blipFill>
                          <a:blip r:embed="rId34">
                            <a:extLst>
                              <a:ext uri="{28A0092B-C50C-407E-A947-70E740481C1C}">
                                <a14:useLocalDpi xmlns:a14="http://schemas.microsoft.com/office/drawing/2010/main" val="0"/>
                              </a:ext>
                            </a:extLst>
                          </a:blip>
                          <a:stretch>
                            <a:fillRect/>
                          </a:stretch>
                        </pic:blipFill>
                        <pic:spPr>
                          <a:xfrm>
                            <a:off x="0" y="0"/>
                            <a:ext cx="3127800" cy="2340000"/>
                          </a:xfrm>
                          <a:prstGeom prst="rect">
                            <a:avLst/>
                          </a:prstGeom>
                        </pic:spPr>
                      </pic:pic>
                    </a:graphicData>
                  </a:graphic>
                </wp:inline>
              </w:drawing>
            </w:r>
          </w:p>
        </w:tc>
        <w:tc>
          <w:tcPr>
            <w:tcW w:w="2500" w:type="pct"/>
            <w:gridSpan w:val="2"/>
            <w:vAlign w:val="center"/>
          </w:tcPr>
          <w:p w:rsidR="00964194" w:rsidRPr="00AE7E21" w:rsidRDefault="00325666" w:rsidP="00FA1646">
            <w:pPr>
              <w:spacing w:before="120" w:after="120"/>
              <w:jc w:val="center"/>
            </w:pPr>
            <w:r w:rsidRPr="00AE7E21">
              <w:rPr>
                <w:noProof/>
                <w:lang w:eastAsia="es-CL"/>
              </w:rPr>
              <w:drawing>
                <wp:inline distT="0" distB="0" distL="0" distR="0" wp14:anchorId="1D1589E5" wp14:editId="5E57DC8C">
                  <wp:extent cx="3108695" cy="2340000"/>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2.jpg"/>
                          <pic:cNvPicPr/>
                        </pic:nvPicPr>
                        <pic:blipFill>
                          <a:blip r:embed="rId35">
                            <a:extLst>
                              <a:ext uri="{28A0092B-C50C-407E-A947-70E740481C1C}">
                                <a14:useLocalDpi xmlns:a14="http://schemas.microsoft.com/office/drawing/2010/main" val="0"/>
                              </a:ext>
                            </a:extLst>
                          </a:blip>
                          <a:stretch>
                            <a:fillRect/>
                          </a:stretch>
                        </pic:blipFill>
                        <pic:spPr>
                          <a:xfrm>
                            <a:off x="0" y="0"/>
                            <a:ext cx="3108695" cy="2340000"/>
                          </a:xfrm>
                          <a:prstGeom prst="rect">
                            <a:avLst/>
                          </a:prstGeom>
                        </pic:spPr>
                      </pic:pic>
                    </a:graphicData>
                  </a:graphic>
                </wp:inline>
              </w:drawing>
            </w:r>
          </w:p>
        </w:tc>
      </w:tr>
      <w:tr w:rsidR="00271885" w:rsidRPr="00AE7E21" w:rsidTr="00271885">
        <w:trPr>
          <w:trHeight w:val="283"/>
          <w:jc w:val="center"/>
        </w:trPr>
        <w:tc>
          <w:tcPr>
            <w:tcW w:w="1250" w:type="pct"/>
            <w:vAlign w:val="center"/>
          </w:tcPr>
          <w:p w:rsidR="00964194" w:rsidRPr="00AE7E21" w:rsidRDefault="00964194" w:rsidP="00FA1646">
            <w:pPr>
              <w:rPr>
                <w:b/>
                <w:sz w:val="18"/>
              </w:rPr>
            </w:pPr>
            <w:bookmarkStart w:id="116" w:name="_Ref442372183"/>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7</w:t>
            </w:r>
            <w:r w:rsidRPr="00AE7E21">
              <w:rPr>
                <w:b/>
                <w:sz w:val="18"/>
              </w:rPr>
              <w:fldChar w:fldCharType="end"/>
            </w:r>
            <w:bookmarkEnd w:id="116"/>
            <w:r w:rsidRPr="00AE7E21">
              <w:rPr>
                <w:b/>
                <w:sz w:val="18"/>
              </w:rPr>
              <w:t>.</w:t>
            </w:r>
          </w:p>
        </w:tc>
        <w:tc>
          <w:tcPr>
            <w:tcW w:w="1250" w:type="pct"/>
            <w:vAlign w:val="center"/>
          </w:tcPr>
          <w:p w:rsidR="00964194" w:rsidRPr="00AE7E21" w:rsidRDefault="00964194" w:rsidP="00FA1646">
            <w:pPr>
              <w:rPr>
                <w:b/>
                <w:sz w:val="18"/>
              </w:rPr>
            </w:pPr>
            <w:r w:rsidRPr="00AE7E21">
              <w:rPr>
                <w:rFonts w:eastAsia="Times New Roman"/>
                <w:b/>
                <w:sz w:val="18"/>
                <w:lang w:eastAsia="es-CL"/>
              </w:rPr>
              <w:t>Fecha</w:t>
            </w:r>
            <w:r w:rsidRPr="00AE7E21">
              <w:rPr>
                <w:rFonts w:eastAsia="Times New Roman"/>
                <w:sz w:val="18"/>
                <w:lang w:eastAsia="es-CL"/>
              </w:rPr>
              <w:t xml:space="preserve">: </w:t>
            </w:r>
            <w:r w:rsidR="00325666" w:rsidRPr="00AE7E21">
              <w:rPr>
                <w:rFonts w:eastAsia="Times New Roman"/>
                <w:sz w:val="18"/>
                <w:lang w:eastAsia="es-CL"/>
              </w:rPr>
              <w:t>27</w:t>
            </w:r>
            <w:r w:rsidRPr="00AE7E21">
              <w:rPr>
                <w:rFonts w:eastAsia="Times New Roman"/>
                <w:sz w:val="18"/>
                <w:lang w:eastAsia="es-CL"/>
              </w:rPr>
              <w:t xml:space="preserve"> de noviembre de 2014</w:t>
            </w:r>
          </w:p>
        </w:tc>
        <w:tc>
          <w:tcPr>
            <w:tcW w:w="1250" w:type="pct"/>
            <w:vAlign w:val="center"/>
          </w:tcPr>
          <w:p w:rsidR="00964194" w:rsidRPr="00AE7E21" w:rsidRDefault="00964194" w:rsidP="00FA1646">
            <w:pPr>
              <w:rPr>
                <w:b/>
                <w:sz w:val="18"/>
              </w:rPr>
            </w:pPr>
            <w:bookmarkStart w:id="117" w:name="_Ref442372184"/>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8</w:t>
            </w:r>
            <w:r w:rsidRPr="00AE7E21">
              <w:rPr>
                <w:b/>
                <w:sz w:val="18"/>
              </w:rPr>
              <w:fldChar w:fldCharType="end"/>
            </w:r>
            <w:bookmarkEnd w:id="117"/>
            <w:r w:rsidRPr="00AE7E21">
              <w:rPr>
                <w:b/>
                <w:sz w:val="18"/>
              </w:rPr>
              <w:t>.</w:t>
            </w:r>
          </w:p>
        </w:tc>
        <w:tc>
          <w:tcPr>
            <w:tcW w:w="1250" w:type="pct"/>
            <w:vAlign w:val="center"/>
          </w:tcPr>
          <w:p w:rsidR="00964194" w:rsidRPr="00AE7E21" w:rsidRDefault="00964194" w:rsidP="00325666">
            <w:pPr>
              <w:rPr>
                <w:b/>
                <w:sz w:val="18"/>
              </w:rPr>
            </w:pPr>
            <w:r w:rsidRPr="00AE7E21">
              <w:rPr>
                <w:rFonts w:eastAsia="Times New Roman"/>
                <w:b/>
                <w:sz w:val="18"/>
                <w:lang w:eastAsia="es-CL"/>
              </w:rPr>
              <w:t>Fecha</w:t>
            </w:r>
            <w:r w:rsidRPr="00AE7E21">
              <w:rPr>
                <w:rFonts w:eastAsia="Times New Roman"/>
                <w:sz w:val="18"/>
                <w:lang w:eastAsia="es-CL"/>
              </w:rPr>
              <w:t>: 2</w:t>
            </w:r>
            <w:r w:rsidR="00325666" w:rsidRPr="00AE7E21">
              <w:rPr>
                <w:rFonts w:eastAsia="Times New Roman"/>
                <w:sz w:val="18"/>
                <w:lang w:eastAsia="es-CL"/>
              </w:rPr>
              <w:t>7</w:t>
            </w:r>
            <w:r w:rsidRPr="00AE7E21">
              <w:rPr>
                <w:rFonts w:eastAsia="Times New Roman"/>
                <w:sz w:val="18"/>
                <w:lang w:eastAsia="es-CL"/>
              </w:rPr>
              <w:t xml:space="preserve"> de noviembre de 2014</w:t>
            </w:r>
          </w:p>
        </w:tc>
      </w:tr>
      <w:tr w:rsidR="00FD50E7" w:rsidRPr="00AE7E21" w:rsidTr="00271885">
        <w:trPr>
          <w:trHeight w:val="283"/>
          <w:jc w:val="center"/>
        </w:trPr>
        <w:tc>
          <w:tcPr>
            <w:tcW w:w="2500" w:type="pct"/>
            <w:gridSpan w:val="2"/>
          </w:tcPr>
          <w:p w:rsidR="00FD50E7" w:rsidRPr="00AE7E21" w:rsidRDefault="00FD50E7" w:rsidP="00FD50E7">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c>
          <w:tcPr>
            <w:tcW w:w="2500" w:type="pct"/>
            <w:gridSpan w:val="2"/>
          </w:tcPr>
          <w:p w:rsidR="00FD50E7" w:rsidRPr="00AE7E21" w:rsidRDefault="00FD50E7"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r>
      <w:tr w:rsidR="00325666" w:rsidRPr="00AE7E21" w:rsidTr="00271885">
        <w:trPr>
          <w:trHeight w:val="2835"/>
          <w:jc w:val="center"/>
        </w:trPr>
        <w:tc>
          <w:tcPr>
            <w:tcW w:w="2500" w:type="pct"/>
            <w:gridSpan w:val="2"/>
            <w:vAlign w:val="center"/>
          </w:tcPr>
          <w:p w:rsidR="00325666" w:rsidRPr="00AE7E21" w:rsidRDefault="00325666" w:rsidP="00FA1646">
            <w:pPr>
              <w:spacing w:before="120" w:after="120"/>
              <w:jc w:val="center"/>
            </w:pPr>
            <w:r w:rsidRPr="00AE7E21">
              <w:rPr>
                <w:noProof/>
                <w:lang w:eastAsia="es-CL"/>
              </w:rPr>
              <w:lastRenderedPageBreak/>
              <w:drawing>
                <wp:inline distT="0" distB="0" distL="0" distR="0" wp14:anchorId="6BB4D633" wp14:editId="138A5F96">
                  <wp:extent cx="3112455" cy="2340000"/>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3.jpg"/>
                          <pic:cNvPicPr/>
                        </pic:nvPicPr>
                        <pic:blipFill>
                          <a:blip r:embed="rId36">
                            <a:extLst>
                              <a:ext uri="{28A0092B-C50C-407E-A947-70E740481C1C}">
                                <a14:useLocalDpi xmlns:a14="http://schemas.microsoft.com/office/drawing/2010/main" val="0"/>
                              </a:ext>
                            </a:extLst>
                          </a:blip>
                          <a:stretch>
                            <a:fillRect/>
                          </a:stretch>
                        </pic:blipFill>
                        <pic:spPr>
                          <a:xfrm>
                            <a:off x="0" y="0"/>
                            <a:ext cx="3112455" cy="2340000"/>
                          </a:xfrm>
                          <a:prstGeom prst="rect">
                            <a:avLst/>
                          </a:prstGeom>
                        </pic:spPr>
                      </pic:pic>
                    </a:graphicData>
                  </a:graphic>
                </wp:inline>
              </w:drawing>
            </w:r>
          </w:p>
        </w:tc>
        <w:tc>
          <w:tcPr>
            <w:tcW w:w="2500" w:type="pct"/>
            <w:gridSpan w:val="2"/>
            <w:vAlign w:val="center"/>
          </w:tcPr>
          <w:p w:rsidR="00325666" w:rsidRPr="00AE7E21" w:rsidRDefault="00325666" w:rsidP="00FA1646">
            <w:pPr>
              <w:spacing w:before="120" w:after="120"/>
              <w:jc w:val="center"/>
            </w:pPr>
            <w:r w:rsidRPr="00AE7E21">
              <w:rPr>
                <w:noProof/>
                <w:lang w:eastAsia="es-CL"/>
              </w:rPr>
              <w:drawing>
                <wp:inline distT="0" distB="0" distL="0" distR="0" wp14:anchorId="3E81B71D" wp14:editId="115AA12A">
                  <wp:extent cx="3123785" cy="2340000"/>
                  <wp:effectExtent l="0" t="0" r="635" b="31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4.jpg"/>
                          <pic:cNvPicPr/>
                        </pic:nvPicPr>
                        <pic:blipFill>
                          <a:blip r:embed="rId37">
                            <a:extLst>
                              <a:ext uri="{28A0092B-C50C-407E-A947-70E740481C1C}">
                                <a14:useLocalDpi xmlns:a14="http://schemas.microsoft.com/office/drawing/2010/main" val="0"/>
                              </a:ext>
                            </a:extLst>
                          </a:blip>
                          <a:stretch>
                            <a:fillRect/>
                          </a:stretch>
                        </pic:blipFill>
                        <pic:spPr>
                          <a:xfrm>
                            <a:off x="0" y="0"/>
                            <a:ext cx="3123785" cy="2340000"/>
                          </a:xfrm>
                          <a:prstGeom prst="rect">
                            <a:avLst/>
                          </a:prstGeom>
                        </pic:spPr>
                      </pic:pic>
                    </a:graphicData>
                  </a:graphic>
                </wp:inline>
              </w:drawing>
            </w:r>
          </w:p>
        </w:tc>
      </w:tr>
      <w:tr w:rsidR="00AB13B9" w:rsidRPr="00AE7E21" w:rsidTr="00271885">
        <w:trPr>
          <w:trHeight w:val="283"/>
          <w:jc w:val="center"/>
        </w:trPr>
        <w:tc>
          <w:tcPr>
            <w:tcW w:w="1250" w:type="pct"/>
            <w:vAlign w:val="center"/>
          </w:tcPr>
          <w:p w:rsidR="00325666" w:rsidRPr="00AE7E21" w:rsidRDefault="00325666" w:rsidP="00FA1646">
            <w:pPr>
              <w:rPr>
                <w:b/>
                <w:sz w:val="18"/>
              </w:rPr>
            </w:pPr>
            <w:bookmarkStart w:id="118" w:name="_Ref442372186"/>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9</w:t>
            </w:r>
            <w:r w:rsidRPr="00AE7E21">
              <w:rPr>
                <w:b/>
                <w:sz w:val="18"/>
              </w:rPr>
              <w:fldChar w:fldCharType="end"/>
            </w:r>
            <w:bookmarkEnd w:id="118"/>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325666" w:rsidRPr="00AE7E21" w:rsidRDefault="00325666" w:rsidP="00FA1646">
            <w:pPr>
              <w:rPr>
                <w:b/>
                <w:sz w:val="18"/>
              </w:rPr>
            </w:pPr>
            <w:bookmarkStart w:id="119" w:name="_Ref442372187"/>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10</w:t>
            </w:r>
            <w:r w:rsidRPr="00AE7E21">
              <w:rPr>
                <w:b/>
                <w:sz w:val="18"/>
              </w:rPr>
              <w:fldChar w:fldCharType="end"/>
            </w:r>
            <w:bookmarkEnd w:id="119"/>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271885" w:rsidRPr="00AE7E21" w:rsidTr="00271885">
        <w:trPr>
          <w:trHeight w:val="283"/>
          <w:jc w:val="center"/>
        </w:trPr>
        <w:tc>
          <w:tcPr>
            <w:tcW w:w="2500" w:type="pct"/>
            <w:gridSpan w:val="2"/>
          </w:tcPr>
          <w:p w:rsidR="00FD50E7" w:rsidRPr="00AE7E21" w:rsidRDefault="00FD50E7"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c>
          <w:tcPr>
            <w:tcW w:w="2500" w:type="pct"/>
            <w:gridSpan w:val="2"/>
          </w:tcPr>
          <w:p w:rsidR="00FD50E7" w:rsidRPr="00AE7E21" w:rsidRDefault="00FD50E7"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r>
      <w:tr w:rsidR="00325666" w:rsidRPr="00AE7E21" w:rsidTr="00271885">
        <w:trPr>
          <w:trHeight w:val="2835"/>
          <w:jc w:val="center"/>
        </w:trPr>
        <w:tc>
          <w:tcPr>
            <w:tcW w:w="2500" w:type="pct"/>
            <w:gridSpan w:val="2"/>
            <w:vAlign w:val="center"/>
          </w:tcPr>
          <w:p w:rsidR="00325666" w:rsidRPr="00AE7E21" w:rsidRDefault="00325666" w:rsidP="00FA1646">
            <w:pPr>
              <w:spacing w:before="120" w:after="120"/>
              <w:jc w:val="center"/>
            </w:pPr>
            <w:r w:rsidRPr="00AE7E21">
              <w:rPr>
                <w:noProof/>
                <w:lang w:eastAsia="es-CL"/>
              </w:rPr>
              <w:drawing>
                <wp:inline distT="0" distB="0" distL="0" distR="0" wp14:anchorId="5CE582A0" wp14:editId="6BD12112">
                  <wp:extent cx="3106800" cy="2340000"/>
                  <wp:effectExtent l="0" t="0" r="0" b="317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5.jpg"/>
                          <pic:cNvPicPr/>
                        </pic:nvPicPr>
                        <pic:blipFill>
                          <a:blip r:embed="rId38">
                            <a:extLst>
                              <a:ext uri="{28A0092B-C50C-407E-A947-70E740481C1C}">
                                <a14:useLocalDpi xmlns:a14="http://schemas.microsoft.com/office/drawing/2010/main" val="0"/>
                              </a:ext>
                            </a:extLst>
                          </a:blip>
                          <a:stretch>
                            <a:fillRect/>
                          </a:stretch>
                        </pic:blipFill>
                        <pic:spPr>
                          <a:xfrm>
                            <a:off x="0" y="0"/>
                            <a:ext cx="3106800" cy="2340000"/>
                          </a:xfrm>
                          <a:prstGeom prst="rect">
                            <a:avLst/>
                          </a:prstGeom>
                        </pic:spPr>
                      </pic:pic>
                    </a:graphicData>
                  </a:graphic>
                </wp:inline>
              </w:drawing>
            </w:r>
          </w:p>
        </w:tc>
        <w:tc>
          <w:tcPr>
            <w:tcW w:w="2500" w:type="pct"/>
            <w:gridSpan w:val="2"/>
            <w:vAlign w:val="center"/>
          </w:tcPr>
          <w:p w:rsidR="00325666" w:rsidRPr="00AE7E21" w:rsidRDefault="00A417EA" w:rsidP="00FA1646">
            <w:pPr>
              <w:spacing w:before="120" w:after="120"/>
              <w:jc w:val="center"/>
            </w:pPr>
            <w:r w:rsidRPr="00AE7E21">
              <w:rPr>
                <w:noProof/>
                <w:lang w:eastAsia="es-CL"/>
              </w:rPr>
              <w:drawing>
                <wp:inline distT="0" distB="0" distL="0" distR="0" wp14:anchorId="50EE8D6C" wp14:editId="6AB45900">
                  <wp:extent cx="3082634" cy="2340000"/>
                  <wp:effectExtent l="0" t="0" r="3810" b="317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8.jpg"/>
                          <pic:cNvPicPr/>
                        </pic:nvPicPr>
                        <pic:blipFill>
                          <a:blip r:embed="rId39">
                            <a:extLst>
                              <a:ext uri="{28A0092B-C50C-407E-A947-70E740481C1C}">
                                <a14:useLocalDpi xmlns:a14="http://schemas.microsoft.com/office/drawing/2010/main" val="0"/>
                              </a:ext>
                            </a:extLst>
                          </a:blip>
                          <a:stretch>
                            <a:fillRect/>
                          </a:stretch>
                        </pic:blipFill>
                        <pic:spPr>
                          <a:xfrm>
                            <a:off x="0" y="0"/>
                            <a:ext cx="3082634" cy="2340000"/>
                          </a:xfrm>
                          <a:prstGeom prst="rect">
                            <a:avLst/>
                          </a:prstGeom>
                        </pic:spPr>
                      </pic:pic>
                    </a:graphicData>
                  </a:graphic>
                </wp:inline>
              </w:drawing>
            </w:r>
          </w:p>
        </w:tc>
      </w:tr>
      <w:tr w:rsidR="00AB13B9" w:rsidRPr="00AE7E21" w:rsidTr="00271885">
        <w:trPr>
          <w:trHeight w:val="283"/>
          <w:jc w:val="center"/>
        </w:trPr>
        <w:tc>
          <w:tcPr>
            <w:tcW w:w="1250" w:type="pct"/>
            <w:vAlign w:val="center"/>
          </w:tcPr>
          <w:p w:rsidR="00325666" w:rsidRPr="00AE7E21" w:rsidRDefault="00325666" w:rsidP="00FA1646">
            <w:pPr>
              <w:rPr>
                <w:b/>
                <w:sz w:val="18"/>
              </w:rPr>
            </w:pPr>
            <w:bookmarkStart w:id="120" w:name="_Ref442372188"/>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11</w:t>
            </w:r>
            <w:r w:rsidRPr="00AE7E21">
              <w:rPr>
                <w:b/>
                <w:sz w:val="18"/>
              </w:rPr>
              <w:fldChar w:fldCharType="end"/>
            </w:r>
            <w:bookmarkEnd w:id="120"/>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325666" w:rsidRPr="00AE7E21" w:rsidRDefault="00325666" w:rsidP="00FA1646">
            <w:pPr>
              <w:rPr>
                <w:b/>
                <w:sz w:val="18"/>
              </w:rPr>
            </w:pPr>
            <w:bookmarkStart w:id="121" w:name="_Ref442372189"/>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12</w:t>
            </w:r>
            <w:r w:rsidRPr="00AE7E21">
              <w:rPr>
                <w:b/>
                <w:sz w:val="18"/>
              </w:rPr>
              <w:fldChar w:fldCharType="end"/>
            </w:r>
            <w:bookmarkEnd w:id="121"/>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271885" w:rsidRPr="00AE7E21" w:rsidTr="00271885">
        <w:trPr>
          <w:trHeight w:val="283"/>
          <w:jc w:val="center"/>
        </w:trPr>
        <w:tc>
          <w:tcPr>
            <w:tcW w:w="2500" w:type="pct"/>
            <w:gridSpan w:val="2"/>
          </w:tcPr>
          <w:p w:rsidR="00832CC1" w:rsidRPr="00AE7E21" w:rsidRDefault="00832CC1"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c>
          <w:tcPr>
            <w:tcW w:w="2500" w:type="pct"/>
            <w:gridSpan w:val="2"/>
          </w:tcPr>
          <w:p w:rsidR="00832CC1" w:rsidRPr="00AE7E21" w:rsidRDefault="00832CC1"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Pr="00AE7E21">
              <w:rPr>
                <w:rFonts w:eastAsia="Times New Roman"/>
                <w:sz w:val="18"/>
                <w:lang w:eastAsia="es-CL"/>
              </w:rPr>
              <w:t>Proceso de embalaje del material, confección de cajas y tratamiento de conservación.</w:t>
            </w:r>
          </w:p>
        </w:tc>
      </w:tr>
      <w:tr w:rsidR="00BB7D52" w:rsidRPr="00AE7E21" w:rsidTr="00271885">
        <w:trPr>
          <w:trHeight w:val="2835"/>
          <w:jc w:val="center"/>
        </w:trPr>
        <w:tc>
          <w:tcPr>
            <w:tcW w:w="2500" w:type="pct"/>
            <w:gridSpan w:val="2"/>
            <w:vAlign w:val="center"/>
          </w:tcPr>
          <w:p w:rsidR="00BB7D52" w:rsidRPr="00AE7E21" w:rsidRDefault="00516709" w:rsidP="00FA1646">
            <w:pPr>
              <w:spacing w:before="120" w:after="120"/>
              <w:jc w:val="center"/>
              <w:rPr>
                <w:b/>
                <w:color w:val="FF0000"/>
              </w:rPr>
            </w:pPr>
            <w:r w:rsidRPr="00AE7E21">
              <w:rPr>
                <w:b/>
                <w:noProof/>
                <w:color w:val="FF0000"/>
                <w:lang w:eastAsia="es-CL"/>
              </w:rPr>
              <w:lastRenderedPageBreak/>
              <w:drawing>
                <wp:inline distT="0" distB="0" distL="0" distR="0" wp14:anchorId="23C73D01" wp14:editId="2D7C0756">
                  <wp:extent cx="3107565" cy="2340000"/>
                  <wp:effectExtent l="0" t="0" r="0" b="317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LITICO 1.jpg"/>
                          <pic:cNvPicPr/>
                        </pic:nvPicPr>
                        <pic:blipFill>
                          <a:blip r:embed="rId40">
                            <a:extLst>
                              <a:ext uri="{28A0092B-C50C-407E-A947-70E740481C1C}">
                                <a14:useLocalDpi xmlns:a14="http://schemas.microsoft.com/office/drawing/2010/main" val="0"/>
                              </a:ext>
                            </a:extLst>
                          </a:blip>
                          <a:stretch>
                            <a:fillRect/>
                          </a:stretch>
                        </pic:blipFill>
                        <pic:spPr>
                          <a:xfrm>
                            <a:off x="0" y="0"/>
                            <a:ext cx="3107565" cy="2340000"/>
                          </a:xfrm>
                          <a:prstGeom prst="rect">
                            <a:avLst/>
                          </a:prstGeom>
                        </pic:spPr>
                      </pic:pic>
                    </a:graphicData>
                  </a:graphic>
                </wp:inline>
              </w:drawing>
            </w:r>
          </w:p>
        </w:tc>
        <w:tc>
          <w:tcPr>
            <w:tcW w:w="2500" w:type="pct"/>
            <w:gridSpan w:val="2"/>
            <w:vAlign w:val="center"/>
          </w:tcPr>
          <w:p w:rsidR="00BB7D52" w:rsidRPr="00AE7E21" w:rsidRDefault="00516709" w:rsidP="00FA1646">
            <w:pPr>
              <w:spacing w:before="120" w:after="120"/>
              <w:jc w:val="center"/>
              <w:rPr>
                <w:b/>
                <w:color w:val="FF0000"/>
              </w:rPr>
            </w:pPr>
            <w:r w:rsidRPr="00AE7E21">
              <w:rPr>
                <w:b/>
                <w:noProof/>
                <w:color w:val="FF0000"/>
                <w:lang w:eastAsia="es-CL"/>
              </w:rPr>
              <w:drawing>
                <wp:inline distT="0" distB="0" distL="0" distR="0" wp14:anchorId="0A323C05" wp14:editId="4435541F">
                  <wp:extent cx="3132435" cy="2340000"/>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LITICO 2.jpg"/>
                          <pic:cNvPicPr/>
                        </pic:nvPicPr>
                        <pic:blipFill>
                          <a:blip r:embed="rId41">
                            <a:extLst>
                              <a:ext uri="{28A0092B-C50C-407E-A947-70E740481C1C}">
                                <a14:useLocalDpi xmlns:a14="http://schemas.microsoft.com/office/drawing/2010/main" val="0"/>
                              </a:ext>
                            </a:extLst>
                          </a:blip>
                          <a:stretch>
                            <a:fillRect/>
                          </a:stretch>
                        </pic:blipFill>
                        <pic:spPr>
                          <a:xfrm>
                            <a:off x="0" y="0"/>
                            <a:ext cx="3132435" cy="2340000"/>
                          </a:xfrm>
                          <a:prstGeom prst="rect">
                            <a:avLst/>
                          </a:prstGeom>
                        </pic:spPr>
                      </pic:pic>
                    </a:graphicData>
                  </a:graphic>
                </wp:inline>
              </w:drawing>
            </w:r>
          </w:p>
        </w:tc>
      </w:tr>
      <w:tr w:rsidR="00516709" w:rsidRPr="00AE7E21" w:rsidTr="00271885">
        <w:trPr>
          <w:trHeight w:val="283"/>
          <w:jc w:val="center"/>
        </w:trPr>
        <w:tc>
          <w:tcPr>
            <w:tcW w:w="1250" w:type="pct"/>
            <w:vAlign w:val="center"/>
          </w:tcPr>
          <w:p w:rsidR="00BB7D52" w:rsidRPr="00AE7E21" w:rsidRDefault="00BB7D52" w:rsidP="00FA1646">
            <w:pPr>
              <w:rPr>
                <w:b/>
                <w:sz w:val="18"/>
              </w:rPr>
            </w:pPr>
            <w:bookmarkStart w:id="122" w:name="_Ref442373816"/>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13</w:t>
            </w:r>
            <w:r w:rsidRPr="00AE7E21">
              <w:rPr>
                <w:b/>
                <w:sz w:val="18"/>
              </w:rPr>
              <w:fldChar w:fldCharType="end"/>
            </w:r>
            <w:bookmarkEnd w:id="122"/>
            <w:r w:rsidRPr="00AE7E21">
              <w:rPr>
                <w:b/>
                <w:sz w:val="18"/>
              </w:rPr>
              <w:t>.</w:t>
            </w:r>
          </w:p>
        </w:tc>
        <w:tc>
          <w:tcPr>
            <w:tcW w:w="1250" w:type="pct"/>
            <w:vAlign w:val="center"/>
          </w:tcPr>
          <w:p w:rsidR="00BB7D52" w:rsidRPr="00AE7E21" w:rsidRDefault="00BB7D52"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BB7D52" w:rsidRPr="00AE7E21" w:rsidRDefault="00BB7D52" w:rsidP="00FA1646">
            <w:pPr>
              <w:rPr>
                <w:b/>
                <w:sz w:val="18"/>
              </w:rPr>
            </w:pPr>
            <w:bookmarkStart w:id="123" w:name="_Ref442373817"/>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14</w:t>
            </w:r>
            <w:r w:rsidRPr="00AE7E21">
              <w:rPr>
                <w:b/>
                <w:sz w:val="18"/>
              </w:rPr>
              <w:fldChar w:fldCharType="end"/>
            </w:r>
            <w:bookmarkEnd w:id="123"/>
            <w:r w:rsidRPr="00AE7E21">
              <w:rPr>
                <w:b/>
                <w:sz w:val="18"/>
              </w:rPr>
              <w:t>.</w:t>
            </w:r>
          </w:p>
        </w:tc>
        <w:tc>
          <w:tcPr>
            <w:tcW w:w="1250" w:type="pct"/>
            <w:vAlign w:val="center"/>
          </w:tcPr>
          <w:p w:rsidR="00BB7D52" w:rsidRPr="00AE7E21" w:rsidRDefault="00BB7D52"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516709" w:rsidRPr="00AE7E21" w:rsidTr="00271885">
        <w:trPr>
          <w:trHeight w:val="283"/>
          <w:jc w:val="center"/>
        </w:trPr>
        <w:tc>
          <w:tcPr>
            <w:tcW w:w="2500" w:type="pct"/>
            <w:gridSpan w:val="2"/>
          </w:tcPr>
          <w:p w:rsidR="00BB7D52" w:rsidRPr="00AE7E21" w:rsidRDefault="00BB7D52" w:rsidP="00516709">
            <w:pPr>
              <w:spacing w:before="60" w:after="60"/>
              <w:rPr>
                <w:rFonts w:eastAsia="Times New Roman"/>
                <w:sz w:val="18"/>
                <w:lang w:eastAsia="es-CL"/>
              </w:rPr>
            </w:pPr>
            <w:r w:rsidRPr="00AE7E21">
              <w:rPr>
                <w:rFonts w:eastAsia="Times New Roman"/>
                <w:b/>
                <w:sz w:val="18"/>
                <w:lang w:eastAsia="es-CL"/>
              </w:rPr>
              <w:t>Descripción medio de prueba:</w:t>
            </w:r>
            <w:r w:rsidR="00516709" w:rsidRPr="00AE7E21">
              <w:t xml:space="preserve"> </w:t>
            </w:r>
            <w:r w:rsidR="00516709" w:rsidRPr="00AE7E21">
              <w:rPr>
                <w:rFonts w:eastAsia="Times New Roman"/>
                <w:sz w:val="18"/>
                <w:lang w:eastAsia="es-CL"/>
              </w:rPr>
              <w:t>Material lítico embalado (conservación embalaje y código de barra).</w:t>
            </w:r>
          </w:p>
        </w:tc>
        <w:tc>
          <w:tcPr>
            <w:tcW w:w="2500" w:type="pct"/>
            <w:gridSpan w:val="2"/>
          </w:tcPr>
          <w:p w:rsidR="00BB7D52" w:rsidRPr="00AE7E21" w:rsidRDefault="00516709" w:rsidP="00516709">
            <w:pPr>
              <w:spacing w:before="60" w:after="60"/>
              <w:rPr>
                <w:b/>
                <w:sz w:val="18"/>
              </w:rPr>
            </w:pPr>
            <w:r w:rsidRPr="00AE7E21">
              <w:rPr>
                <w:rFonts w:eastAsia="Times New Roman"/>
                <w:b/>
                <w:sz w:val="18"/>
                <w:lang w:eastAsia="es-CL"/>
              </w:rPr>
              <w:t>Descripción medio de prueba:</w:t>
            </w:r>
            <w:r w:rsidRPr="00AE7E21">
              <w:t xml:space="preserve"> </w:t>
            </w:r>
            <w:r w:rsidRPr="00AE7E21">
              <w:rPr>
                <w:rFonts w:eastAsia="Times New Roman"/>
                <w:sz w:val="18"/>
                <w:lang w:eastAsia="es-CL"/>
              </w:rPr>
              <w:t>Material lítico embalado (conservación embalaje y código de barra).</w:t>
            </w:r>
          </w:p>
        </w:tc>
      </w:tr>
      <w:tr w:rsidR="00F21BAA" w:rsidRPr="00AE7E21" w:rsidTr="00271885">
        <w:trPr>
          <w:trHeight w:val="2835"/>
          <w:jc w:val="center"/>
        </w:trPr>
        <w:tc>
          <w:tcPr>
            <w:tcW w:w="2500" w:type="pct"/>
            <w:gridSpan w:val="2"/>
            <w:vAlign w:val="center"/>
          </w:tcPr>
          <w:p w:rsidR="00F21BAA" w:rsidRPr="00AE7E21" w:rsidRDefault="00F21BAA" w:rsidP="00FA1646">
            <w:pPr>
              <w:spacing w:before="120" w:after="120"/>
              <w:jc w:val="center"/>
              <w:rPr>
                <w:b/>
                <w:color w:val="FF0000"/>
              </w:rPr>
            </w:pPr>
            <w:r w:rsidRPr="00AE7E21">
              <w:rPr>
                <w:b/>
                <w:noProof/>
                <w:color w:val="FF0000"/>
                <w:lang w:eastAsia="es-CL"/>
              </w:rPr>
              <w:drawing>
                <wp:inline distT="0" distB="0" distL="0" distR="0" wp14:anchorId="4CE90DF7" wp14:editId="23C99B5E">
                  <wp:extent cx="3115776" cy="2340000"/>
                  <wp:effectExtent l="0" t="0" r="8890" b="317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PARA TRASLADO.jpg"/>
                          <pic:cNvPicPr/>
                        </pic:nvPicPr>
                        <pic:blipFill>
                          <a:blip r:embed="rId42">
                            <a:extLst>
                              <a:ext uri="{28A0092B-C50C-407E-A947-70E740481C1C}">
                                <a14:useLocalDpi xmlns:a14="http://schemas.microsoft.com/office/drawing/2010/main" val="0"/>
                              </a:ext>
                            </a:extLst>
                          </a:blip>
                          <a:stretch>
                            <a:fillRect/>
                          </a:stretch>
                        </pic:blipFill>
                        <pic:spPr>
                          <a:xfrm>
                            <a:off x="0" y="0"/>
                            <a:ext cx="3115776" cy="2340000"/>
                          </a:xfrm>
                          <a:prstGeom prst="rect">
                            <a:avLst/>
                          </a:prstGeom>
                        </pic:spPr>
                      </pic:pic>
                    </a:graphicData>
                  </a:graphic>
                </wp:inline>
              </w:drawing>
            </w:r>
          </w:p>
        </w:tc>
        <w:tc>
          <w:tcPr>
            <w:tcW w:w="2500" w:type="pct"/>
            <w:gridSpan w:val="2"/>
            <w:vAlign w:val="center"/>
          </w:tcPr>
          <w:p w:rsidR="00F21BAA" w:rsidRPr="00AE7E21" w:rsidRDefault="00761DB9" w:rsidP="00FA1646">
            <w:pPr>
              <w:spacing w:before="120" w:after="120"/>
              <w:jc w:val="center"/>
              <w:rPr>
                <w:b/>
                <w:color w:val="FF0000"/>
              </w:rPr>
            </w:pPr>
            <w:r w:rsidRPr="00AE7E21">
              <w:rPr>
                <w:b/>
                <w:noProof/>
                <w:lang w:eastAsia="es-CL"/>
              </w:rPr>
              <w:drawing>
                <wp:inline distT="0" distB="0" distL="0" distR="0" wp14:anchorId="085A2870" wp14:editId="05CE0883">
                  <wp:extent cx="3120000" cy="2340000"/>
                  <wp:effectExtent l="0" t="0" r="4445" b="31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OS.jpg"/>
                          <pic:cNvPicPr/>
                        </pic:nvPicPr>
                        <pic:blipFill>
                          <a:blip r:embed="rId43">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a:graphicData>
                  </a:graphic>
                </wp:inline>
              </w:drawing>
            </w:r>
          </w:p>
        </w:tc>
      </w:tr>
      <w:tr w:rsidR="00761DB9" w:rsidRPr="00AE7E21" w:rsidTr="00271885">
        <w:trPr>
          <w:trHeight w:val="283"/>
          <w:jc w:val="center"/>
        </w:trPr>
        <w:tc>
          <w:tcPr>
            <w:tcW w:w="1250" w:type="pct"/>
            <w:vAlign w:val="center"/>
          </w:tcPr>
          <w:p w:rsidR="00F21BAA" w:rsidRPr="00AE7E21" w:rsidRDefault="00F21BAA" w:rsidP="00FA1646">
            <w:pPr>
              <w:rPr>
                <w:b/>
                <w:sz w:val="18"/>
              </w:rPr>
            </w:pPr>
            <w:bookmarkStart w:id="124" w:name="_Ref442374335"/>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15</w:t>
            </w:r>
            <w:r w:rsidRPr="00AE7E21">
              <w:rPr>
                <w:b/>
                <w:sz w:val="18"/>
              </w:rPr>
              <w:fldChar w:fldCharType="end"/>
            </w:r>
            <w:bookmarkEnd w:id="124"/>
            <w:r w:rsidRPr="00AE7E21">
              <w:rPr>
                <w:b/>
                <w:sz w:val="18"/>
              </w:rPr>
              <w:t>.</w:t>
            </w:r>
          </w:p>
        </w:tc>
        <w:tc>
          <w:tcPr>
            <w:tcW w:w="1250" w:type="pct"/>
            <w:vAlign w:val="center"/>
          </w:tcPr>
          <w:p w:rsidR="00F21BAA" w:rsidRPr="00AE7E21" w:rsidRDefault="00F21BAA"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F21BAA" w:rsidRPr="00AE7E21" w:rsidRDefault="00761DB9" w:rsidP="00761DB9">
            <w:pPr>
              <w:rPr>
                <w:b/>
                <w:sz w:val="18"/>
              </w:rPr>
            </w:pPr>
            <w:bookmarkStart w:id="125" w:name="_Ref442373306"/>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16</w:t>
            </w:r>
            <w:r w:rsidRPr="00AE7E21">
              <w:rPr>
                <w:b/>
                <w:sz w:val="18"/>
              </w:rPr>
              <w:fldChar w:fldCharType="end"/>
            </w:r>
            <w:bookmarkEnd w:id="125"/>
            <w:r w:rsidRPr="00AE7E21">
              <w:rPr>
                <w:b/>
                <w:sz w:val="18"/>
              </w:rPr>
              <w:t>.</w:t>
            </w:r>
          </w:p>
        </w:tc>
        <w:tc>
          <w:tcPr>
            <w:tcW w:w="1250" w:type="pct"/>
            <w:vAlign w:val="center"/>
          </w:tcPr>
          <w:p w:rsidR="00F21BAA" w:rsidRPr="00AE7E21" w:rsidRDefault="00F21BAA"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761DB9" w:rsidRPr="00AE7E21" w:rsidTr="00271885">
        <w:trPr>
          <w:trHeight w:val="283"/>
          <w:jc w:val="center"/>
        </w:trPr>
        <w:tc>
          <w:tcPr>
            <w:tcW w:w="2500" w:type="pct"/>
            <w:gridSpan w:val="2"/>
          </w:tcPr>
          <w:p w:rsidR="00F21BAA" w:rsidRPr="00AE7E21" w:rsidRDefault="00F21BAA" w:rsidP="00FA1646">
            <w:pPr>
              <w:spacing w:before="60" w:after="60"/>
              <w:jc w:val="left"/>
              <w:rPr>
                <w:rFonts w:eastAsia="Times New Roman"/>
                <w:sz w:val="18"/>
                <w:lang w:eastAsia="es-CL"/>
              </w:rPr>
            </w:pPr>
            <w:r w:rsidRPr="00AE7E21">
              <w:rPr>
                <w:rFonts w:eastAsia="Times New Roman"/>
                <w:b/>
                <w:sz w:val="18"/>
                <w:lang w:eastAsia="es-CL"/>
              </w:rPr>
              <w:t>Descripción medio de prueba:</w:t>
            </w:r>
            <w:r w:rsidRPr="00AE7E21">
              <w:t xml:space="preserve"> </w:t>
            </w:r>
            <w:r w:rsidRPr="00AE7E21">
              <w:rPr>
                <w:rFonts w:eastAsia="Times New Roman"/>
                <w:sz w:val="18"/>
                <w:lang w:eastAsia="es-CL"/>
              </w:rPr>
              <w:t>Estanterías con material listo para traslado.</w:t>
            </w:r>
          </w:p>
        </w:tc>
        <w:tc>
          <w:tcPr>
            <w:tcW w:w="2500" w:type="pct"/>
            <w:gridSpan w:val="2"/>
          </w:tcPr>
          <w:p w:rsidR="00F21BAA" w:rsidRPr="00AE7E21" w:rsidRDefault="00F21BAA" w:rsidP="00E44B40">
            <w:pPr>
              <w:spacing w:before="60" w:after="60"/>
              <w:jc w:val="left"/>
              <w:rPr>
                <w:b/>
                <w:sz w:val="18"/>
              </w:rPr>
            </w:pPr>
            <w:r w:rsidRPr="00AE7E21">
              <w:rPr>
                <w:rFonts w:eastAsia="Times New Roman"/>
                <w:b/>
                <w:sz w:val="18"/>
                <w:lang w:eastAsia="es-CL"/>
              </w:rPr>
              <w:t>Descripción medio de prueba:</w:t>
            </w:r>
            <w:r w:rsidR="00761DB9" w:rsidRPr="00AE7E21">
              <w:rPr>
                <w:rFonts w:eastAsia="Times New Roman"/>
                <w:sz w:val="18"/>
                <w:lang w:eastAsia="es-CL"/>
              </w:rPr>
              <w:t xml:space="preserve"> </w:t>
            </w:r>
            <w:r w:rsidR="00E44B40" w:rsidRPr="00AE7E21">
              <w:rPr>
                <w:rFonts w:eastAsia="Times New Roman"/>
                <w:sz w:val="18"/>
                <w:lang w:eastAsia="es-CL"/>
              </w:rPr>
              <w:t xml:space="preserve">Embalaje de Material </w:t>
            </w:r>
            <w:proofErr w:type="spellStart"/>
            <w:r w:rsidR="00E44B40" w:rsidRPr="00AE7E21">
              <w:rPr>
                <w:rFonts w:eastAsia="Times New Roman"/>
                <w:sz w:val="18"/>
                <w:lang w:eastAsia="es-CL"/>
              </w:rPr>
              <w:t>Bioantropológico</w:t>
            </w:r>
            <w:proofErr w:type="spellEnd"/>
            <w:r w:rsidR="00761DB9" w:rsidRPr="00AE7E21">
              <w:rPr>
                <w:rFonts w:eastAsia="Times New Roman"/>
                <w:sz w:val="18"/>
                <w:lang w:eastAsia="es-CL"/>
              </w:rPr>
              <w:t>.</w:t>
            </w:r>
          </w:p>
        </w:tc>
      </w:tr>
      <w:tr w:rsidR="00325666" w:rsidRPr="00AE7E21" w:rsidTr="00271885">
        <w:trPr>
          <w:trHeight w:val="2835"/>
          <w:jc w:val="center"/>
        </w:trPr>
        <w:tc>
          <w:tcPr>
            <w:tcW w:w="2500" w:type="pct"/>
            <w:gridSpan w:val="2"/>
            <w:vAlign w:val="center"/>
          </w:tcPr>
          <w:p w:rsidR="00325666" w:rsidRPr="00AE7E21" w:rsidRDefault="00325666" w:rsidP="00FA1646">
            <w:pPr>
              <w:spacing w:before="120" w:after="120"/>
              <w:jc w:val="center"/>
            </w:pPr>
            <w:r w:rsidRPr="00AE7E21">
              <w:rPr>
                <w:noProof/>
                <w:lang w:eastAsia="es-CL"/>
              </w:rPr>
              <w:lastRenderedPageBreak/>
              <w:drawing>
                <wp:inline distT="0" distB="0" distL="0" distR="0" wp14:anchorId="4C29496E" wp14:editId="66F2D182">
                  <wp:extent cx="3097471" cy="2340000"/>
                  <wp:effectExtent l="0" t="0" r="8255"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7.jpg"/>
                          <pic:cNvPicPr/>
                        </pic:nvPicPr>
                        <pic:blipFill>
                          <a:blip r:embed="rId44">
                            <a:extLst>
                              <a:ext uri="{28A0092B-C50C-407E-A947-70E740481C1C}">
                                <a14:useLocalDpi xmlns:a14="http://schemas.microsoft.com/office/drawing/2010/main" val="0"/>
                              </a:ext>
                            </a:extLst>
                          </a:blip>
                          <a:stretch>
                            <a:fillRect/>
                          </a:stretch>
                        </pic:blipFill>
                        <pic:spPr>
                          <a:xfrm>
                            <a:off x="0" y="0"/>
                            <a:ext cx="3097471" cy="2340000"/>
                          </a:xfrm>
                          <a:prstGeom prst="rect">
                            <a:avLst/>
                          </a:prstGeom>
                        </pic:spPr>
                      </pic:pic>
                    </a:graphicData>
                  </a:graphic>
                </wp:inline>
              </w:drawing>
            </w:r>
          </w:p>
        </w:tc>
        <w:tc>
          <w:tcPr>
            <w:tcW w:w="2500" w:type="pct"/>
            <w:gridSpan w:val="2"/>
            <w:vAlign w:val="center"/>
          </w:tcPr>
          <w:p w:rsidR="00325666" w:rsidRPr="00AE7E21" w:rsidRDefault="00A417EA" w:rsidP="00FA1646">
            <w:pPr>
              <w:spacing w:before="120" w:after="120"/>
              <w:jc w:val="center"/>
            </w:pPr>
            <w:r w:rsidRPr="00AE7E21">
              <w:rPr>
                <w:noProof/>
                <w:lang w:eastAsia="es-CL"/>
              </w:rPr>
              <w:drawing>
                <wp:inline distT="0" distB="0" distL="0" distR="0" wp14:anchorId="0C5C4C2F" wp14:editId="4BE36663">
                  <wp:extent cx="3108695" cy="2340000"/>
                  <wp:effectExtent l="0" t="0" r="0" b="317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LAJES 6.jpg"/>
                          <pic:cNvPicPr/>
                        </pic:nvPicPr>
                        <pic:blipFill>
                          <a:blip r:embed="rId45">
                            <a:extLst>
                              <a:ext uri="{28A0092B-C50C-407E-A947-70E740481C1C}">
                                <a14:useLocalDpi xmlns:a14="http://schemas.microsoft.com/office/drawing/2010/main" val="0"/>
                              </a:ext>
                            </a:extLst>
                          </a:blip>
                          <a:stretch>
                            <a:fillRect/>
                          </a:stretch>
                        </pic:blipFill>
                        <pic:spPr>
                          <a:xfrm>
                            <a:off x="0" y="0"/>
                            <a:ext cx="3108695" cy="2340000"/>
                          </a:xfrm>
                          <a:prstGeom prst="rect">
                            <a:avLst/>
                          </a:prstGeom>
                        </pic:spPr>
                      </pic:pic>
                    </a:graphicData>
                  </a:graphic>
                </wp:inline>
              </w:drawing>
            </w:r>
          </w:p>
        </w:tc>
      </w:tr>
      <w:tr w:rsidR="00AB13B9" w:rsidRPr="00AE7E21" w:rsidTr="00271885">
        <w:trPr>
          <w:trHeight w:val="283"/>
          <w:jc w:val="center"/>
        </w:trPr>
        <w:tc>
          <w:tcPr>
            <w:tcW w:w="1250" w:type="pct"/>
            <w:vAlign w:val="center"/>
          </w:tcPr>
          <w:p w:rsidR="00325666" w:rsidRPr="00AE7E21" w:rsidRDefault="00325666" w:rsidP="00FA1646">
            <w:pPr>
              <w:rPr>
                <w:b/>
                <w:sz w:val="18"/>
              </w:rPr>
            </w:pPr>
            <w:bookmarkStart w:id="126" w:name="_Ref442372190"/>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17</w:t>
            </w:r>
            <w:r w:rsidRPr="00AE7E21">
              <w:rPr>
                <w:b/>
                <w:sz w:val="18"/>
              </w:rPr>
              <w:fldChar w:fldCharType="end"/>
            </w:r>
            <w:bookmarkEnd w:id="126"/>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325666" w:rsidRPr="00AE7E21" w:rsidRDefault="00325666" w:rsidP="00FA1646">
            <w:pPr>
              <w:rPr>
                <w:b/>
                <w:sz w:val="18"/>
              </w:rPr>
            </w:pPr>
            <w:bookmarkStart w:id="127" w:name="_Ref442372238"/>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18</w:t>
            </w:r>
            <w:r w:rsidRPr="00AE7E21">
              <w:rPr>
                <w:b/>
                <w:sz w:val="18"/>
              </w:rPr>
              <w:fldChar w:fldCharType="end"/>
            </w:r>
            <w:bookmarkEnd w:id="127"/>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271885" w:rsidRPr="00AE7E21" w:rsidTr="00271885">
        <w:trPr>
          <w:trHeight w:val="283"/>
          <w:jc w:val="center"/>
        </w:trPr>
        <w:tc>
          <w:tcPr>
            <w:tcW w:w="2500" w:type="pct"/>
            <w:gridSpan w:val="2"/>
          </w:tcPr>
          <w:p w:rsidR="00832CC1" w:rsidRPr="00AE7E21" w:rsidRDefault="00832CC1" w:rsidP="00E44B40">
            <w:pPr>
              <w:spacing w:before="60" w:after="60"/>
              <w:rPr>
                <w:rFonts w:eastAsia="Times New Roman"/>
                <w:sz w:val="18"/>
                <w:lang w:eastAsia="es-CL"/>
              </w:rPr>
            </w:pPr>
            <w:r w:rsidRPr="00AE7E21">
              <w:rPr>
                <w:rFonts w:eastAsia="Times New Roman"/>
                <w:b/>
                <w:sz w:val="18"/>
                <w:lang w:eastAsia="es-CL"/>
              </w:rPr>
              <w:t xml:space="preserve">Descripción medio de prueba: </w:t>
            </w:r>
            <w:r w:rsidR="00E44B40" w:rsidRPr="00AE7E21">
              <w:rPr>
                <w:rFonts w:eastAsia="Times New Roman"/>
                <w:sz w:val="18"/>
                <w:lang w:eastAsia="es-CL"/>
              </w:rPr>
              <w:t xml:space="preserve">Embalaje de Material </w:t>
            </w:r>
            <w:proofErr w:type="spellStart"/>
            <w:r w:rsidR="00E44B40" w:rsidRPr="00AE7E21">
              <w:rPr>
                <w:rFonts w:eastAsia="Times New Roman"/>
                <w:sz w:val="18"/>
                <w:lang w:eastAsia="es-CL"/>
              </w:rPr>
              <w:t>Bioantropológico</w:t>
            </w:r>
            <w:proofErr w:type="spellEnd"/>
            <w:r w:rsidR="0034245D" w:rsidRPr="00AE7E21">
              <w:rPr>
                <w:rFonts w:eastAsia="Times New Roman"/>
                <w:sz w:val="18"/>
                <w:lang w:eastAsia="es-CL"/>
              </w:rPr>
              <w:t>.</w:t>
            </w:r>
          </w:p>
        </w:tc>
        <w:tc>
          <w:tcPr>
            <w:tcW w:w="2500" w:type="pct"/>
            <w:gridSpan w:val="2"/>
          </w:tcPr>
          <w:p w:rsidR="00832CC1" w:rsidRPr="00AE7E21" w:rsidRDefault="00832CC1" w:rsidP="00FA1646">
            <w:pPr>
              <w:spacing w:before="60" w:after="60"/>
              <w:rPr>
                <w:rFonts w:eastAsia="Times New Roman"/>
                <w:sz w:val="18"/>
                <w:lang w:eastAsia="es-CL"/>
              </w:rPr>
            </w:pPr>
            <w:r w:rsidRPr="00AE7E21">
              <w:rPr>
                <w:rFonts w:eastAsia="Times New Roman"/>
                <w:b/>
                <w:sz w:val="18"/>
                <w:lang w:eastAsia="es-CL"/>
              </w:rPr>
              <w:t xml:space="preserve">Descripción medio de prueba: </w:t>
            </w:r>
            <w:r w:rsidR="00E44B40" w:rsidRPr="00AE7E21">
              <w:rPr>
                <w:rFonts w:eastAsia="Times New Roman"/>
                <w:sz w:val="18"/>
                <w:lang w:eastAsia="es-CL"/>
              </w:rPr>
              <w:t xml:space="preserve">Embalaje de Material </w:t>
            </w:r>
            <w:proofErr w:type="spellStart"/>
            <w:r w:rsidR="00E44B40" w:rsidRPr="00AE7E21">
              <w:rPr>
                <w:rFonts w:eastAsia="Times New Roman"/>
                <w:sz w:val="18"/>
                <w:lang w:eastAsia="es-CL"/>
              </w:rPr>
              <w:t>Bioantropológico</w:t>
            </w:r>
            <w:proofErr w:type="spellEnd"/>
            <w:r w:rsidR="0034245D" w:rsidRPr="00AE7E21">
              <w:rPr>
                <w:rFonts w:eastAsia="Times New Roman"/>
                <w:sz w:val="18"/>
                <w:lang w:eastAsia="es-CL"/>
              </w:rPr>
              <w:t>.</w:t>
            </w:r>
          </w:p>
        </w:tc>
      </w:tr>
      <w:tr w:rsidR="0034245D" w:rsidRPr="00AE7E21" w:rsidTr="00271885">
        <w:trPr>
          <w:trHeight w:val="2835"/>
          <w:jc w:val="center"/>
        </w:trPr>
        <w:tc>
          <w:tcPr>
            <w:tcW w:w="2500" w:type="pct"/>
            <w:gridSpan w:val="2"/>
            <w:vAlign w:val="center"/>
          </w:tcPr>
          <w:p w:rsidR="0034245D" w:rsidRPr="00AE7E21" w:rsidRDefault="0026021A" w:rsidP="00FA1646">
            <w:pPr>
              <w:spacing w:before="120" w:after="120"/>
              <w:jc w:val="center"/>
              <w:rPr>
                <w:b/>
              </w:rPr>
            </w:pPr>
            <w:r w:rsidRPr="00AE7E21">
              <w:rPr>
                <w:b/>
                <w:noProof/>
                <w:color w:val="FF0000"/>
                <w:lang w:eastAsia="es-CL"/>
              </w:rPr>
              <w:drawing>
                <wp:inline distT="0" distB="0" distL="0" distR="0" wp14:anchorId="6DDBD075" wp14:editId="24D9194F">
                  <wp:extent cx="3082926" cy="2340000"/>
                  <wp:effectExtent l="0" t="0" r="3175" b="31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NTROPOLOGICO 2.jpg"/>
                          <pic:cNvPicPr/>
                        </pic:nvPicPr>
                        <pic:blipFill>
                          <a:blip r:embed="rId46">
                            <a:extLst>
                              <a:ext uri="{28A0092B-C50C-407E-A947-70E740481C1C}">
                                <a14:useLocalDpi xmlns:a14="http://schemas.microsoft.com/office/drawing/2010/main" val="0"/>
                              </a:ext>
                            </a:extLst>
                          </a:blip>
                          <a:stretch>
                            <a:fillRect/>
                          </a:stretch>
                        </pic:blipFill>
                        <pic:spPr>
                          <a:xfrm>
                            <a:off x="0" y="0"/>
                            <a:ext cx="3082926" cy="2340000"/>
                          </a:xfrm>
                          <a:prstGeom prst="rect">
                            <a:avLst/>
                          </a:prstGeom>
                        </pic:spPr>
                      </pic:pic>
                    </a:graphicData>
                  </a:graphic>
                </wp:inline>
              </w:drawing>
            </w:r>
          </w:p>
        </w:tc>
        <w:tc>
          <w:tcPr>
            <w:tcW w:w="2500" w:type="pct"/>
            <w:gridSpan w:val="2"/>
            <w:vAlign w:val="center"/>
          </w:tcPr>
          <w:p w:rsidR="0034245D" w:rsidRPr="00AE7E21" w:rsidRDefault="00AB13B9" w:rsidP="00FA1646">
            <w:pPr>
              <w:spacing w:before="120" w:after="120"/>
              <w:jc w:val="center"/>
            </w:pPr>
            <w:r w:rsidRPr="00AE7E21">
              <w:rPr>
                <w:b/>
                <w:noProof/>
                <w:color w:val="FF0000"/>
                <w:lang w:eastAsia="es-CL"/>
              </w:rPr>
              <w:drawing>
                <wp:inline distT="0" distB="0" distL="0" distR="0" wp14:anchorId="37ACA878" wp14:editId="75C7C2FB">
                  <wp:extent cx="3116100" cy="2340000"/>
                  <wp:effectExtent l="0" t="0" r="8255" b="317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NTROPOLOGICO 1.jpg"/>
                          <pic:cNvPicPr/>
                        </pic:nvPicPr>
                        <pic:blipFill>
                          <a:blip r:embed="rId47">
                            <a:extLst>
                              <a:ext uri="{28A0092B-C50C-407E-A947-70E740481C1C}">
                                <a14:useLocalDpi xmlns:a14="http://schemas.microsoft.com/office/drawing/2010/main" val="0"/>
                              </a:ext>
                            </a:extLst>
                          </a:blip>
                          <a:stretch>
                            <a:fillRect/>
                          </a:stretch>
                        </pic:blipFill>
                        <pic:spPr>
                          <a:xfrm>
                            <a:off x="0" y="0"/>
                            <a:ext cx="3116100" cy="2340000"/>
                          </a:xfrm>
                          <a:prstGeom prst="rect">
                            <a:avLst/>
                          </a:prstGeom>
                        </pic:spPr>
                      </pic:pic>
                    </a:graphicData>
                  </a:graphic>
                </wp:inline>
              </w:drawing>
            </w:r>
          </w:p>
        </w:tc>
      </w:tr>
      <w:tr w:rsidR="0026021A" w:rsidRPr="00AE7E21" w:rsidTr="00271885">
        <w:trPr>
          <w:trHeight w:val="283"/>
          <w:jc w:val="center"/>
        </w:trPr>
        <w:tc>
          <w:tcPr>
            <w:tcW w:w="1250" w:type="pct"/>
            <w:vAlign w:val="center"/>
          </w:tcPr>
          <w:p w:rsidR="0026021A" w:rsidRPr="00AE7E21" w:rsidRDefault="0026021A" w:rsidP="00FA1646">
            <w:pPr>
              <w:rPr>
                <w:b/>
                <w:sz w:val="18"/>
              </w:rPr>
            </w:pPr>
            <w:bookmarkStart w:id="128" w:name="_Ref442374163"/>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19</w:t>
            </w:r>
            <w:r w:rsidRPr="00AE7E21">
              <w:rPr>
                <w:b/>
                <w:sz w:val="18"/>
              </w:rPr>
              <w:fldChar w:fldCharType="end"/>
            </w:r>
            <w:bookmarkEnd w:id="128"/>
            <w:r w:rsidRPr="00AE7E21">
              <w:rPr>
                <w:b/>
                <w:sz w:val="18"/>
              </w:rPr>
              <w:t>.</w:t>
            </w:r>
          </w:p>
        </w:tc>
        <w:tc>
          <w:tcPr>
            <w:tcW w:w="1250" w:type="pct"/>
            <w:vAlign w:val="center"/>
          </w:tcPr>
          <w:p w:rsidR="0026021A" w:rsidRPr="00AE7E21" w:rsidRDefault="0026021A"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c>
          <w:tcPr>
            <w:tcW w:w="1250" w:type="pct"/>
            <w:vAlign w:val="center"/>
          </w:tcPr>
          <w:p w:rsidR="0026021A" w:rsidRPr="00AE7E21" w:rsidRDefault="0026021A" w:rsidP="00FA1646">
            <w:pPr>
              <w:rPr>
                <w:b/>
                <w:sz w:val="18"/>
              </w:rPr>
            </w:pPr>
            <w:bookmarkStart w:id="129" w:name="_Ref442374167"/>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20</w:t>
            </w:r>
            <w:r w:rsidRPr="00AE7E21">
              <w:rPr>
                <w:b/>
                <w:sz w:val="18"/>
              </w:rPr>
              <w:fldChar w:fldCharType="end"/>
            </w:r>
            <w:bookmarkEnd w:id="129"/>
            <w:r w:rsidRPr="00AE7E21">
              <w:rPr>
                <w:b/>
                <w:sz w:val="18"/>
              </w:rPr>
              <w:t>.</w:t>
            </w:r>
          </w:p>
        </w:tc>
        <w:tc>
          <w:tcPr>
            <w:tcW w:w="1250" w:type="pct"/>
            <w:vAlign w:val="center"/>
          </w:tcPr>
          <w:p w:rsidR="0026021A" w:rsidRPr="00AE7E21" w:rsidRDefault="0026021A" w:rsidP="00FA1646">
            <w:pPr>
              <w:rPr>
                <w:b/>
                <w:sz w:val="18"/>
              </w:rPr>
            </w:pPr>
            <w:r w:rsidRPr="00AE7E21">
              <w:rPr>
                <w:rFonts w:eastAsia="Times New Roman"/>
                <w:b/>
                <w:sz w:val="18"/>
                <w:lang w:eastAsia="es-CL"/>
              </w:rPr>
              <w:t>Fecha</w:t>
            </w:r>
            <w:r w:rsidRPr="00AE7E21">
              <w:rPr>
                <w:rFonts w:eastAsia="Times New Roman"/>
                <w:sz w:val="18"/>
                <w:lang w:eastAsia="es-CL"/>
              </w:rPr>
              <w:t>: 27 de noviembre de 2014</w:t>
            </w:r>
          </w:p>
        </w:tc>
      </w:tr>
      <w:tr w:rsidR="0026021A" w:rsidRPr="00AE7E21" w:rsidTr="00271885">
        <w:trPr>
          <w:trHeight w:val="283"/>
          <w:jc w:val="center"/>
        </w:trPr>
        <w:tc>
          <w:tcPr>
            <w:tcW w:w="2500" w:type="pct"/>
            <w:gridSpan w:val="2"/>
          </w:tcPr>
          <w:p w:rsidR="0026021A" w:rsidRPr="00AE7E21" w:rsidRDefault="0026021A" w:rsidP="00FA1646">
            <w:pPr>
              <w:spacing w:before="60" w:after="60"/>
              <w:rPr>
                <w:sz w:val="18"/>
              </w:rPr>
            </w:pPr>
            <w:r w:rsidRPr="00AE7E21">
              <w:rPr>
                <w:rFonts w:eastAsia="Times New Roman"/>
                <w:b/>
                <w:sz w:val="18"/>
                <w:lang w:eastAsia="es-CL"/>
              </w:rPr>
              <w:t>Descripción medio de prueba:</w:t>
            </w:r>
            <w:r w:rsidRPr="00AE7E21">
              <w:rPr>
                <w:rFonts w:eastAsia="Times New Roman"/>
                <w:sz w:val="18"/>
                <w:lang w:eastAsia="es-CL"/>
              </w:rPr>
              <w:t xml:space="preserve"> Embalaje de Material </w:t>
            </w:r>
            <w:proofErr w:type="spellStart"/>
            <w:r w:rsidRPr="00AE7E21">
              <w:rPr>
                <w:rFonts w:eastAsia="Times New Roman"/>
                <w:sz w:val="18"/>
                <w:lang w:eastAsia="es-CL"/>
              </w:rPr>
              <w:t>Bioantropológico</w:t>
            </w:r>
            <w:proofErr w:type="spellEnd"/>
            <w:r w:rsidRPr="00AE7E21">
              <w:rPr>
                <w:rFonts w:eastAsia="Times New Roman"/>
                <w:sz w:val="18"/>
                <w:lang w:eastAsia="es-CL"/>
              </w:rPr>
              <w:t xml:space="preserve"> con documentación al interior y exterior de la caja.</w:t>
            </w:r>
          </w:p>
        </w:tc>
        <w:tc>
          <w:tcPr>
            <w:tcW w:w="2500" w:type="pct"/>
            <w:gridSpan w:val="2"/>
          </w:tcPr>
          <w:p w:rsidR="0026021A" w:rsidRPr="00AE7E21" w:rsidRDefault="0026021A" w:rsidP="00B9708D">
            <w:pPr>
              <w:spacing w:before="60" w:after="60"/>
              <w:rPr>
                <w:sz w:val="18"/>
              </w:rPr>
            </w:pPr>
            <w:r w:rsidRPr="00AE7E21">
              <w:rPr>
                <w:rFonts w:eastAsia="Times New Roman"/>
                <w:b/>
                <w:sz w:val="18"/>
                <w:lang w:eastAsia="es-CL"/>
              </w:rPr>
              <w:t>Descripción medio de prueba:</w:t>
            </w:r>
            <w:r w:rsidRPr="00AE7E21">
              <w:rPr>
                <w:rFonts w:eastAsia="Times New Roman"/>
                <w:sz w:val="18"/>
                <w:lang w:eastAsia="es-CL"/>
              </w:rPr>
              <w:t xml:space="preserve"> Embalaje de Material </w:t>
            </w:r>
            <w:proofErr w:type="spellStart"/>
            <w:r w:rsidRPr="00AE7E21">
              <w:rPr>
                <w:rFonts w:eastAsia="Times New Roman"/>
                <w:sz w:val="18"/>
                <w:lang w:eastAsia="es-CL"/>
              </w:rPr>
              <w:t>Bioantropológico</w:t>
            </w:r>
            <w:proofErr w:type="spellEnd"/>
            <w:r w:rsidRPr="00AE7E21">
              <w:rPr>
                <w:rFonts w:eastAsia="Times New Roman"/>
                <w:sz w:val="18"/>
                <w:lang w:eastAsia="es-CL"/>
              </w:rPr>
              <w:t xml:space="preserve"> con documentación al interior y exterior de la caja.</w:t>
            </w:r>
          </w:p>
        </w:tc>
      </w:tr>
      <w:tr w:rsidR="008D42C3" w:rsidRPr="00AE7E21" w:rsidTr="00271885">
        <w:trPr>
          <w:trHeight w:val="2835"/>
          <w:jc w:val="center"/>
        </w:trPr>
        <w:tc>
          <w:tcPr>
            <w:tcW w:w="2500" w:type="pct"/>
            <w:gridSpan w:val="2"/>
            <w:vAlign w:val="center"/>
          </w:tcPr>
          <w:p w:rsidR="00325666" w:rsidRPr="00AE7E21" w:rsidRDefault="00300211" w:rsidP="00FA1646">
            <w:pPr>
              <w:spacing w:before="120" w:after="120"/>
              <w:jc w:val="center"/>
            </w:pPr>
            <w:r w:rsidRPr="00AE7E21">
              <w:rPr>
                <w:noProof/>
                <w:lang w:eastAsia="es-CL"/>
              </w:rPr>
              <w:lastRenderedPageBreak/>
              <w:drawing>
                <wp:inline distT="0" distB="0" distL="0" distR="0" wp14:anchorId="0B900AA7" wp14:editId="2FF558B3">
                  <wp:extent cx="3120000" cy="2340000"/>
                  <wp:effectExtent l="0" t="0" r="4445" b="317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E 1.jpg"/>
                          <pic:cNvPicPr/>
                        </pic:nvPicPr>
                        <pic:blipFill>
                          <a:blip r:embed="rId48">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a:graphicData>
                  </a:graphic>
                </wp:inline>
              </w:drawing>
            </w:r>
          </w:p>
        </w:tc>
        <w:tc>
          <w:tcPr>
            <w:tcW w:w="2500" w:type="pct"/>
            <w:gridSpan w:val="2"/>
            <w:vAlign w:val="center"/>
          </w:tcPr>
          <w:p w:rsidR="00325666" w:rsidRPr="00AE7E21" w:rsidRDefault="00300211" w:rsidP="00FA1646">
            <w:pPr>
              <w:spacing w:before="120" w:after="120"/>
              <w:jc w:val="center"/>
            </w:pPr>
            <w:r w:rsidRPr="00AE7E21">
              <w:rPr>
                <w:noProof/>
                <w:lang w:eastAsia="es-CL"/>
              </w:rPr>
              <w:drawing>
                <wp:inline distT="0" distB="0" distL="0" distR="0" wp14:anchorId="72588F0F" wp14:editId="4A752FF4">
                  <wp:extent cx="3127428" cy="2340000"/>
                  <wp:effectExtent l="0" t="0" r="0" b="317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E 2.jpg"/>
                          <pic:cNvPicPr/>
                        </pic:nvPicPr>
                        <pic:blipFill>
                          <a:blip r:embed="rId49">
                            <a:extLst>
                              <a:ext uri="{28A0092B-C50C-407E-A947-70E740481C1C}">
                                <a14:useLocalDpi xmlns:a14="http://schemas.microsoft.com/office/drawing/2010/main" val="0"/>
                              </a:ext>
                            </a:extLst>
                          </a:blip>
                          <a:stretch>
                            <a:fillRect/>
                          </a:stretch>
                        </pic:blipFill>
                        <pic:spPr>
                          <a:xfrm>
                            <a:off x="0" y="0"/>
                            <a:ext cx="3127428" cy="2340000"/>
                          </a:xfrm>
                          <a:prstGeom prst="rect">
                            <a:avLst/>
                          </a:prstGeom>
                        </pic:spPr>
                      </pic:pic>
                    </a:graphicData>
                  </a:graphic>
                </wp:inline>
              </w:drawing>
            </w:r>
          </w:p>
        </w:tc>
      </w:tr>
      <w:tr w:rsidR="00F21BAA" w:rsidRPr="00AE7E21" w:rsidTr="00271885">
        <w:trPr>
          <w:trHeight w:val="283"/>
          <w:jc w:val="center"/>
        </w:trPr>
        <w:tc>
          <w:tcPr>
            <w:tcW w:w="1250" w:type="pct"/>
            <w:vAlign w:val="center"/>
          </w:tcPr>
          <w:p w:rsidR="00325666" w:rsidRPr="00AE7E21" w:rsidRDefault="00325666" w:rsidP="00FA1646">
            <w:pPr>
              <w:rPr>
                <w:b/>
                <w:sz w:val="18"/>
              </w:rPr>
            </w:pPr>
            <w:bookmarkStart w:id="130" w:name="_Ref442372591"/>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21</w:t>
            </w:r>
            <w:r w:rsidRPr="00AE7E21">
              <w:rPr>
                <w:b/>
                <w:sz w:val="18"/>
              </w:rPr>
              <w:fldChar w:fldCharType="end"/>
            </w:r>
            <w:bookmarkEnd w:id="130"/>
            <w:r w:rsidRPr="00AE7E21">
              <w:rPr>
                <w:b/>
                <w:sz w:val="18"/>
              </w:rPr>
              <w:t>.</w:t>
            </w:r>
          </w:p>
        </w:tc>
        <w:tc>
          <w:tcPr>
            <w:tcW w:w="1250" w:type="pct"/>
            <w:vAlign w:val="center"/>
          </w:tcPr>
          <w:p w:rsidR="00325666" w:rsidRPr="00AE7E21" w:rsidRDefault="00325666" w:rsidP="00124657">
            <w:pPr>
              <w:rPr>
                <w:b/>
                <w:sz w:val="18"/>
              </w:rPr>
            </w:pPr>
            <w:r w:rsidRPr="00AE7E21">
              <w:rPr>
                <w:rFonts w:eastAsia="Times New Roman"/>
                <w:b/>
                <w:sz w:val="18"/>
                <w:lang w:eastAsia="es-CL"/>
              </w:rPr>
              <w:t>Fecha</w:t>
            </w:r>
            <w:r w:rsidRPr="00AE7E21">
              <w:rPr>
                <w:rFonts w:eastAsia="Times New Roman"/>
                <w:sz w:val="18"/>
                <w:lang w:eastAsia="es-CL"/>
              </w:rPr>
              <w:t>: 2</w:t>
            </w:r>
            <w:r w:rsidR="00124657" w:rsidRPr="00AE7E21">
              <w:rPr>
                <w:rFonts w:eastAsia="Times New Roman"/>
                <w:sz w:val="18"/>
                <w:lang w:eastAsia="es-CL"/>
              </w:rPr>
              <w:t>6</w:t>
            </w:r>
            <w:r w:rsidRPr="00AE7E21">
              <w:rPr>
                <w:rFonts w:eastAsia="Times New Roman"/>
                <w:sz w:val="18"/>
                <w:lang w:eastAsia="es-CL"/>
              </w:rPr>
              <w:t xml:space="preserve"> de noviembre de 2014</w:t>
            </w:r>
          </w:p>
        </w:tc>
        <w:tc>
          <w:tcPr>
            <w:tcW w:w="1250" w:type="pct"/>
            <w:vAlign w:val="center"/>
          </w:tcPr>
          <w:p w:rsidR="00325666" w:rsidRPr="00AE7E21" w:rsidRDefault="00325666" w:rsidP="00FA1646">
            <w:pPr>
              <w:rPr>
                <w:b/>
                <w:sz w:val="18"/>
              </w:rPr>
            </w:pPr>
            <w:bookmarkStart w:id="131" w:name="_Ref442372592"/>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22</w:t>
            </w:r>
            <w:r w:rsidRPr="00AE7E21">
              <w:rPr>
                <w:b/>
                <w:sz w:val="18"/>
              </w:rPr>
              <w:fldChar w:fldCharType="end"/>
            </w:r>
            <w:bookmarkEnd w:id="131"/>
            <w:r w:rsidRPr="00AE7E21">
              <w:rPr>
                <w:b/>
                <w:sz w:val="18"/>
              </w:rPr>
              <w:t>.</w:t>
            </w:r>
          </w:p>
        </w:tc>
        <w:tc>
          <w:tcPr>
            <w:tcW w:w="1250" w:type="pct"/>
            <w:vAlign w:val="center"/>
          </w:tcPr>
          <w:p w:rsidR="00325666" w:rsidRPr="00AE7E21" w:rsidRDefault="00325666" w:rsidP="00FA1646">
            <w:pPr>
              <w:rPr>
                <w:b/>
                <w:sz w:val="18"/>
              </w:rPr>
            </w:pPr>
            <w:r w:rsidRPr="00AE7E21">
              <w:rPr>
                <w:rFonts w:eastAsia="Times New Roman"/>
                <w:b/>
                <w:sz w:val="18"/>
                <w:lang w:eastAsia="es-CL"/>
              </w:rPr>
              <w:t>Fecha</w:t>
            </w:r>
            <w:r w:rsidRPr="00AE7E21">
              <w:rPr>
                <w:rFonts w:eastAsia="Times New Roman"/>
                <w:sz w:val="18"/>
                <w:lang w:eastAsia="es-CL"/>
              </w:rPr>
              <w:t>: 2</w:t>
            </w:r>
            <w:r w:rsidR="00124657" w:rsidRPr="00AE7E21">
              <w:rPr>
                <w:rFonts w:eastAsia="Times New Roman"/>
                <w:sz w:val="18"/>
                <w:lang w:eastAsia="es-CL"/>
              </w:rPr>
              <w:t>6</w:t>
            </w:r>
            <w:r w:rsidRPr="00AE7E21">
              <w:rPr>
                <w:rFonts w:eastAsia="Times New Roman"/>
                <w:sz w:val="18"/>
                <w:lang w:eastAsia="es-CL"/>
              </w:rPr>
              <w:t xml:space="preserve"> de noviembre de 2014</w:t>
            </w:r>
          </w:p>
        </w:tc>
      </w:tr>
      <w:tr w:rsidR="00300211" w:rsidRPr="00AE7E21" w:rsidTr="00271885">
        <w:trPr>
          <w:trHeight w:val="283"/>
          <w:jc w:val="center"/>
        </w:trPr>
        <w:tc>
          <w:tcPr>
            <w:tcW w:w="2500" w:type="pct"/>
            <w:gridSpan w:val="2"/>
          </w:tcPr>
          <w:p w:rsidR="00325666" w:rsidRPr="00AE7E21" w:rsidRDefault="00325666" w:rsidP="00FA1646">
            <w:pPr>
              <w:spacing w:before="60" w:after="60"/>
              <w:jc w:val="left"/>
              <w:rPr>
                <w:rFonts w:eastAsia="Times New Roman"/>
                <w:sz w:val="18"/>
                <w:lang w:eastAsia="es-CL"/>
              </w:rPr>
            </w:pPr>
            <w:r w:rsidRPr="00AE7E21">
              <w:rPr>
                <w:rFonts w:eastAsia="Times New Roman"/>
                <w:b/>
                <w:sz w:val="18"/>
                <w:lang w:eastAsia="es-CL"/>
              </w:rPr>
              <w:t>Descripción medio de prueba:</w:t>
            </w:r>
            <w:r w:rsidR="00300211" w:rsidRPr="00AE7E21">
              <w:rPr>
                <w:rFonts w:eastAsia="Times New Roman"/>
                <w:b/>
                <w:sz w:val="18"/>
                <w:lang w:eastAsia="es-CL"/>
              </w:rPr>
              <w:t xml:space="preserve"> </w:t>
            </w:r>
            <w:r w:rsidR="00300211" w:rsidRPr="00AE7E21">
              <w:rPr>
                <w:rFonts w:eastAsia="Times New Roman"/>
                <w:sz w:val="18"/>
                <w:lang w:eastAsia="es-CL"/>
              </w:rPr>
              <w:t>Tabletas de rapé en embalaje definitivo.</w:t>
            </w:r>
          </w:p>
        </w:tc>
        <w:tc>
          <w:tcPr>
            <w:tcW w:w="2500" w:type="pct"/>
            <w:gridSpan w:val="2"/>
          </w:tcPr>
          <w:p w:rsidR="00325666" w:rsidRPr="00AE7E21" w:rsidRDefault="00325666" w:rsidP="00FA1646">
            <w:pPr>
              <w:spacing w:before="60" w:after="60"/>
              <w:jc w:val="left"/>
              <w:rPr>
                <w:b/>
                <w:sz w:val="18"/>
              </w:rPr>
            </w:pPr>
            <w:r w:rsidRPr="00AE7E21">
              <w:rPr>
                <w:rFonts w:eastAsia="Times New Roman"/>
                <w:b/>
                <w:sz w:val="18"/>
                <w:lang w:eastAsia="es-CL"/>
              </w:rPr>
              <w:t>Descripción medio de prueba:</w:t>
            </w:r>
            <w:r w:rsidR="00300211" w:rsidRPr="00AE7E21">
              <w:rPr>
                <w:rFonts w:eastAsia="Times New Roman"/>
                <w:sz w:val="18"/>
                <w:lang w:eastAsia="es-CL"/>
              </w:rPr>
              <w:t xml:space="preserve"> Tabletas de rapé en embalaje definitivo.</w:t>
            </w:r>
          </w:p>
        </w:tc>
      </w:tr>
      <w:tr w:rsidR="00271885" w:rsidRPr="00AE7E21" w:rsidTr="00271885">
        <w:trPr>
          <w:trHeight w:val="2835"/>
          <w:jc w:val="center"/>
        </w:trPr>
        <w:tc>
          <w:tcPr>
            <w:tcW w:w="5000" w:type="pct"/>
            <w:gridSpan w:val="4"/>
            <w:vAlign w:val="center"/>
          </w:tcPr>
          <w:p w:rsidR="00271885" w:rsidRPr="00AE7E21" w:rsidRDefault="00271885" w:rsidP="00FA1646">
            <w:pPr>
              <w:spacing w:before="120" w:after="120"/>
              <w:jc w:val="center"/>
              <w:rPr>
                <w:b/>
                <w:color w:val="FF0000"/>
              </w:rPr>
            </w:pPr>
            <w:r w:rsidRPr="00AE7E21">
              <w:rPr>
                <w:noProof/>
                <w:lang w:eastAsia="es-CL"/>
              </w:rPr>
              <w:drawing>
                <wp:inline distT="0" distB="0" distL="0" distR="0" wp14:anchorId="0CBD8713" wp14:editId="5DF398CD">
                  <wp:extent cx="3110400" cy="2340000"/>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L.jpg"/>
                          <pic:cNvPicPr/>
                        </pic:nvPicPr>
                        <pic:blipFill>
                          <a:blip r:embed="rId50">
                            <a:extLst>
                              <a:ext uri="{28A0092B-C50C-407E-A947-70E740481C1C}">
                                <a14:useLocalDpi xmlns:a14="http://schemas.microsoft.com/office/drawing/2010/main" val="0"/>
                              </a:ext>
                            </a:extLst>
                          </a:blip>
                          <a:stretch>
                            <a:fillRect/>
                          </a:stretch>
                        </pic:blipFill>
                        <pic:spPr>
                          <a:xfrm>
                            <a:off x="0" y="0"/>
                            <a:ext cx="3110400" cy="2340000"/>
                          </a:xfrm>
                          <a:prstGeom prst="rect">
                            <a:avLst/>
                          </a:prstGeom>
                        </pic:spPr>
                      </pic:pic>
                    </a:graphicData>
                  </a:graphic>
                </wp:inline>
              </w:drawing>
            </w:r>
          </w:p>
        </w:tc>
      </w:tr>
      <w:tr w:rsidR="00271885" w:rsidRPr="00AE7E21" w:rsidTr="00271885">
        <w:trPr>
          <w:trHeight w:val="283"/>
          <w:jc w:val="center"/>
        </w:trPr>
        <w:tc>
          <w:tcPr>
            <w:tcW w:w="2500" w:type="pct"/>
            <w:gridSpan w:val="2"/>
            <w:vAlign w:val="center"/>
          </w:tcPr>
          <w:p w:rsidR="00271885" w:rsidRPr="00AE7E21" w:rsidRDefault="00271885" w:rsidP="00FA1646">
            <w:pPr>
              <w:rPr>
                <w:b/>
                <w:sz w:val="18"/>
              </w:rPr>
            </w:pPr>
            <w:bookmarkStart w:id="132" w:name="_Ref442372598"/>
            <w:r w:rsidRPr="00AE7E21">
              <w:rPr>
                <w:b/>
                <w:sz w:val="18"/>
              </w:rPr>
              <w:t xml:space="preserve">Fotografía </w:t>
            </w:r>
            <w:r w:rsidRPr="00AE7E21">
              <w:rPr>
                <w:b/>
                <w:sz w:val="18"/>
              </w:rPr>
              <w:fldChar w:fldCharType="begin"/>
            </w:r>
            <w:r w:rsidRPr="00AE7E21">
              <w:rPr>
                <w:b/>
                <w:sz w:val="18"/>
              </w:rPr>
              <w:instrText xml:space="preserve"> SEQ Fotografía \* ARABIC </w:instrText>
            </w:r>
            <w:r w:rsidRPr="00AE7E21">
              <w:rPr>
                <w:b/>
                <w:sz w:val="18"/>
              </w:rPr>
              <w:fldChar w:fldCharType="separate"/>
            </w:r>
            <w:r w:rsidR="00DB41ED" w:rsidRPr="00AE7E21">
              <w:rPr>
                <w:b/>
                <w:noProof/>
                <w:sz w:val="18"/>
              </w:rPr>
              <w:t>23</w:t>
            </w:r>
            <w:r w:rsidRPr="00AE7E21">
              <w:rPr>
                <w:b/>
                <w:sz w:val="18"/>
              </w:rPr>
              <w:fldChar w:fldCharType="end"/>
            </w:r>
            <w:bookmarkEnd w:id="132"/>
            <w:r w:rsidRPr="00AE7E21">
              <w:rPr>
                <w:b/>
                <w:sz w:val="18"/>
              </w:rPr>
              <w:t>.</w:t>
            </w:r>
          </w:p>
        </w:tc>
        <w:tc>
          <w:tcPr>
            <w:tcW w:w="2500" w:type="pct"/>
            <w:gridSpan w:val="2"/>
            <w:vAlign w:val="center"/>
          </w:tcPr>
          <w:p w:rsidR="00271885" w:rsidRPr="00AE7E21" w:rsidRDefault="00271885" w:rsidP="00FA1646">
            <w:pPr>
              <w:rPr>
                <w:b/>
                <w:color w:val="FF0000"/>
                <w:sz w:val="18"/>
              </w:rPr>
            </w:pPr>
            <w:r w:rsidRPr="00AE7E21">
              <w:rPr>
                <w:rFonts w:eastAsia="Times New Roman"/>
                <w:b/>
                <w:sz w:val="18"/>
                <w:lang w:eastAsia="es-CL"/>
              </w:rPr>
              <w:t>Fecha</w:t>
            </w:r>
            <w:r w:rsidRPr="00AE7E21">
              <w:rPr>
                <w:rFonts w:eastAsia="Times New Roman"/>
                <w:sz w:val="18"/>
                <w:lang w:eastAsia="es-CL"/>
              </w:rPr>
              <w:t>: 26 de noviembre de 2014</w:t>
            </w:r>
          </w:p>
        </w:tc>
      </w:tr>
      <w:tr w:rsidR="00271885" w:rsidRPr="00AE7E21" w:rsidTr="00271885">
        <w:trPr>
          <w:trHeight w:val="283"/>
          <w:jc w:val="center"/>
        </w:trPr>
        <w:tc>
          <w:tcPr>
            <w:tcW w:w="5000" w:type="pct"/>
            <w:gridSpan w:val="4"/>
          </w:tcPr>
          <w:p w:rsidR="00271885" w:rsidRPr="00AE7E21" w:rsidRDefault="00271885" w:rsidP="00300211">
            <w:pPr>
              <w:spacing w:before="60" w:after="60"/>
              <w:jc w:val="left"/>
              <w:rPr>
                <w:b/>
                <w:color w:val="FF0000"/>
                <w:sz w:val="18"/>
              </w:rPr>
            </w:pPr>
            <w:r w:rsidRPr="00AE7E21">
              <w:rPr>
                <w:rFonts w:eastAsia="Times New Roman"/>
                <w:b/>
                <w:sz w:val="18"/>
                <w:lang w:eastAsia="es-CL"/>
              </w:rPr>
              <w:t>Descripción medio de prueba:</w:t>
            </w:r>
            <w:r w:rsidRPr="00AE7E21">
              <w:rPr>
                <w:rFonts w:eastAsia="Times New Roman"/>
                <w:sz w:val="18"/>
                <w:lang w:eastAsia="es-CL"/>
              </w:rPr>
              <w:t xml:space="preserve"> Material textil en embalaje definitivo.</w:t>
            </w:r>
          </w:p>
        </w:tc>
      </w:tr>
    </w:tbl>
    <w:p w:rsidR="0031207F" w:rsidRPr="00AE7E21" w:rsidRDefault="0031207F">
      <w:pPr>
        <w:jc w:val="left"/>
        <w:rPr>
          <w:rFonts w:cstheme="minorHAnsi"/>
          <w:b/>
          <w:sz w:val="10"/>
          <w:szCs w:val="24"/>
        </w:rPr>
      </w:pPr>
      <w:bookmarkStart w:id="133" w:name="_Toc353998131"/>
      <w:bookmarkStart w:id="134" w:name="_Toc353998204"/>
      <w:bookmarkEnd w:id="97"/>
      <w:bookmarkEnd w:id="98"/>
      <w:bookmarkEnd w:id="99"/>
      <w:bookmarkEnd w:id="100"/>
      <w:bookmarkEnd w:id="101"/>
      <w:bookmarkEnd w:id="102"/>
      <w:bookmarkEnd w:id="103"/>
      <w:bookmarkEnd w:id="104"/>
      <w:bookmarkEnd w:id="133"/>
      <w:bookmarkEnd w:id="134"/>
    </w:p>
    <w:p w:rsidR="003410F3" w:rsidRPr="00AE7E21" w:rsidRDefault="003410F3" w:rsidP="00893A4E">
      <w:pPr>
        <w:pStyle w:val="Prrafodelista"/>
        <w:ind w:left="0"/>
        <w:rPr>
          <w:rFonts w:cstheme="minorHAnsi"/>
          <w:b/>
          <w:sz w:val="14"/>
          <w:szCs w:val="24"/>
        </w:rPr>
        <w:sectPr w:rsidR="003410F3" w:rsidRPr="00AE7E21" w:rsidSect="00A70F8F">
          <w:pgSz w:w="15840" w:h="12240" w:orient="landscape"/>
          <w:pgMar w:top="1134" w:right="1134" w:bottom="1134" w:left="1134" w:header="709" w:footer="709" w:gutter="0"/>
          <w:cols w:space="708"/>
          <w:docGrid w:linePitch="360"/>
        </w:sectPr>
      </w:pPr>
    </w:p>
    <w:p w:rsidR="00BC45CE" w:rsidRPr="00AE7E21" w:rsidRDefault="00BC45CE" w:rsidP="00F20FDA">
      <w:pPr>
        <w:pStyle w:val="Ttulo1"/>
        <w:spacing w:before="0"/>
        <w:contextualSpacing w:val="0"/>
      </w:pPr>
      <w:bookmarkStart w:id="135" w:name="_Toc442781852"/>
      <w:bookmarkStart w:id="136" w:name="_Toc352840404"/>
      <w:bookmarkStart w:id="137" w:name="_Toc352841464"/>
      <w:r w:rsidRPr="00AE7E21">
        <w:lastRenderedPageBreak/>
        <w:t>OTROS HECHOS</w:t>
      </w:r>
      <w:bookmarkEnd w:id="135"/>
    </w:p>
    <w:tbl>
      <w:tblPr>
        <w:tblW w:w="13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C45CE" w:rsidRPr="00AE7E21" w:rsidTr="00FB5745">
        <w:trPr>
          <w:trHeight w:val="283"/>
          <w:jc w:val="center"/>
        </w:trPr>
        <w:tc>
          <w:tcPr>
            <w:tcW w:w="5000" w:type="pct"/>
            <w:shd w:val="clear" w:color="auto" w:fill="auto"/>
            <w:noWrap/>
            <w:vAlign w:val="center"/>
            <w:hideMark/>
          </w:tcPr>
          <w:p w:rsidR="00BC45CE" w:rsidRPr="00AE7E21" w:rsidRDefault="00BC45CE" w:rsidP="003522E1">
            <w:pPr>
              <w:jc w:val="left"/>
              <w:rPr>
                <w:rFonts w:eastAsia="Times New Roman"/>
                <w:b/>
                <w:bCs/>
                <w:color w:val="000000"/>
                <w:sz w:val="20"/>
                <w:szCs w:val="20"/>
                <w:lang w:eastAsia="es-CL"/>
              </w:rPr>
            </w:pPr>
            <w:bookmarkStart w:id="138" w:name="_Ref442689253"/>
            <w:r w:rsidRPr="00AE7E21">
              <w:rPr>
                <w:rFonts w:eastAsia="Times New Roman"/>
                <w:b/>
                <w:bCs/>
                <w:color w:val="000000"/>
                <w:sz w:val="20"/>
                <w:szCs w:val="20"/>
                <w:lang w:eastAsia="es-CL"/>
              </w:rPr>
              <w:t>Otros hecho N°</w:t>
            </w:r>
            <w:r w:rsidRPr="00AE7E21">
              <w:rPr>
                <w:b/>
                <w:sz w:val="18"/>
              </w:rPr>
              <w:t xml:space="preserve"> </w:t>
            </w:r>
            <w:r w:rsidRPr="00AE7E21">
              <w:rPr>
                <w:b/>
                <w:sz w:val="18"/>
              </w:rPr>
              <w:fldChar w:fldCharType="begin"/>
            </w:r>
            <w:r w:rsidRPr="00AE7E21">
              <w:rPr>
                <w:b/>
                <w:sz w:val="18"/>
              </w:rPr>
              <w:instrText xml:space="preserve"> SEQ OH \* ARABIC </w:instrText>
            </w:r>
            <w:r w:rsidRPr="00AE7E21">
              <w:rPr>
                <w:b/>
                <w:sz w:val="18"/>
              </w:rPr>
              <w:fldChar w:fldCharType="separate"/>
            </w:r>
            <w:r w:rsidR="00DB41ED" w:rsidRPr="00AE7E21">
              <w:rPr>
                <w:b/>
                <w:noProof/>
                <w:sz w:val="18"/>
              </w:rPr>
              <w:t>1</w:t>
            </w:r>
            <w:r w:rsidRPr="00AE7E21">
              <w:rPr>
                <w:b/>
                <w:sz w:val="18"/>
              </w:rPr>
              <w:fldChar w:fldCharType="end"/>
            </w:r>
            <w:bookmarkEnd w:id="138"/>
          </w:p>
        </w:tc>
      </w:tr>
      <w:tr w:rsidR="00BC45CE" w:rsidRPr="00AE7E21" w:rsidTr="00F20FDA">
        <w:trPr>
          <w:trHeight w:val="2268"/>
          <w:jc w:val="center"/>
        </w:trPr>
        <w:tc>
          <w:tcPr>
            <w:tcW w:w="5000" w:type="pct"/>
            <w:shd w:val="clear" w:color="auto" w:fill="auto"/>
            <w:noWrap/>
            <w:vAlign w:val="center"/>
            <w:hideMark/>
          </w:tcPr>
          <w:p w:rsidR="00BC45CE" w:rsidRPr="00AE7E21" w:rsidRDefault="00BC45CE" w:rsidP="00DB1A81">
            <w:pPr>
              <w:spacing w:after="120"/>
              <w:rPr>
                <w:rFonts w:eastAsia="Times New Roman"/>
                <w:color w:val="000000"/>
                <w:sz w:val="20"/>
                <w:szCs w:val="20"/>
                <w:lang w:eastAsia="es-CL"/>
              </w:rPr>
            </w:pPr>
            <w:r w:rsidRPr="00AE7E21">
              <w:rPr>
                <w:rFonts w:eastAsia="Times New Roman"/>
                <w:b/>
                <w:bCs/>
                <w:color w:val="000000"/>
                <w:sz w:val="20"/>
                <w:szCs w:val="20"/>
                <w:lang w:eastAsia="es-CL"/>
              </w:rPr>
              <w:t>Descripción</w:t>
            </w:r>
            <w:r w:rsidRPr="00AE7E21">
              <w:rPr>
                <w:rFonts w:eastAsia="Times New Roman"/>
                <w:color w:val="000000"/>
                <w:sz w:val="20"/>
                <w:szCs w:val="20"/>
                <w:lang w:eastAsia="es-CL"/>
              </w:rPr>
              <w:t>:</w:t>
            </w:r>
          </w:p>
          <w:p w:rsidR="00BC45CE" w:rsidRPr="00AE7E21" w:rsidRDefault="002603BA" w:rsidP="005535DE">
            <w:pPr>
              <w:spacing w:before="120" w:after="120"/>
              <w:rPr>
                <w:rFonts w:eastAsia="Times New Roman"/>
                <w:color w:val="000000"/>
                <w:sz w:val="20"/>
                <w:szCs w:val="20"/>
                <w:lang w:eastAsia="es-CL"/>
              </w:rPr>
            </w:pPr>
            <w:r w:rsidRPr="00AE7E21">
              <w:rPr>
                <w:rFonts w:eastAsia="Times New Roman"/>
                <w:color w:val="000000"/>
                <w:sz w:val="20"/>
                <w:szCs w:val="20"/>
                <w:lang w:eastAsia="es-CL"/>
              </w:rPr>
              <w:t>A la fecha de elaboración del presente informe el Titular no ha</w:t>
            </w:r>
            <w:r w:rsidR="00067D57" w:rsidRPr="00AE7E21">
              <w:rPr>
                <w:rFonts w:eastAsia="Times New Roman"/>
                <w:color w:val="000000"/>
                <w:sz w:val="20"/>
                <w:szCs w:val="20"/>
                <w:lang w:eastAsia="es-CL"/>
              </w:rPr>
              <w:t>bía</w:t>
            </w:r>
            <w:r w:rsidRPr="00AE7E21">
              <w:rPr>
                <w:rFonts w:eastAsia="Times New Roman"/>
                <w:color w:val="000000"/>
                <w:sz w:val="20"/>
                <w:szCs w:val="20"/>
                <w:lang w:eastAsia="es-CL"/>
              </w:rPr>
              <w:t xml:space="preserve"> regularizado la Resolución de Calificación Ambiental N° 237/2013</w:t>
            </w:r>
            <w:r w:rsidR="00067D57" w:rsidRPr="00AE7E21">
              <w:rPr>
                <w:rFonts w:eastAsia="Times New Roman"/>
                <w:color w:val="000000"/>
                <w:sz w:val="20"/>
                <w:szCs w:val="20"/>
                <w:lang w:eastAsia="es-CL"/>
              </w:rPr>
              <w:t xml:space="preserve"> de fecha 30 de agosto de 2013, mediante la cual la Comisión de Evaluación Ambiental Región de Antofagasta</w:t>
            </w:r>
            <w:r w:rsidRPr="00AE7E21">
              <w:rPr>
                <w:rFonts w:eastAsia="Times New Roman"/>
                <w:color w:val="000000"/>
                <w:sz w:val="20"/>
                <w:szCs w:val="20"/>
                <w:lang w:eastAsia="es-CL"/>
              </w:rPr>
              <w:t xml:space="preserve">, </w:t>
            </w:r>
            <w:r w:rsidR="00067D57" w:rsidRPr="00AE7E21">
              <w:rPr>
                <w:rFonts w:eastAsia="Times New Roman"/>
                <w:color w:val="000000"/>
                <w:sz w:val="20"/>
                <w:szCs w:val="20"/>
                <w:lang w:eastAsia="es-CL"/>
              </w:rPr>
              <w:t>aprobó</w:t>
            </w:r>
            <w:r w:rsidRPr="00AE7E21">
              <w:rPr>
                <w:rFonts w:eastAsia="Times New Roman"/>
                <w:color w:val="000000"/>
                <w:sz w:val="20"/>
                <w:szCs w:val="20"/>
                <w:lang w:eastAsia="es-CL"/>
              </w:rPr>
              <w:t xml:space="preserve"> ambientalmente el proyecto “Reposición del Museo Arqueológico R.P. Gustavo Le Paige, Comuna de San Pedro de Atacama” en </w:t>
            </w:r>
            <w:r w:rsidR="009774D4" w:rsidRPr="00AE7E21">
              <w:rPr>
                <w:rFonts w:eastAsia="Times New Roman"/>
                <w:color w:val="000000"/>
                <w:sz w:val="20"/>
                <w:szCs w:val="20"/>
                <w:lang w:eastAsia="es-CL"/>
              </w:rPr>
              <w:t>el Sistema RCA de la Superintendencia de Medio Ambiente,</w:t>
            </w:r>
            <w:r w:rsidR="00486C6D" w:rsidRPr="00AE7E21">
              <w:rPr>
                <w:rFonts w:eastAsia="Times New Roman"/>
                <w:color w:val="000000"/>
                <w:sz w:val="20"/>
                <w:szCs w:val="20"/>
                <w:lang w:eastAsia="es-CL"/>
              </w:rPr>
              <w:t xml:space="preserve"> de acuerdo a lo estipulado en</w:t>
            </w:r>
            <w:r w:rsidR="00067D57" w:rsidRPr="00AE7E21">
              <w:rPr>
                <w:rFonts w:eastAsia="Times New Roman"/>
                <w:color w:val="000000"/>
                <w:sz w:val="20"/>
                <w:szCs w:val="20"/>
                <w:lang w:eastAsia="es-CL"/>
              </w:rPr>
              <w:t xml:space="preserve"> el Artículo primero del texto refundido, coordinado y sistematizado de la </w:t>
            </w:r>
            <w:r w:rsidR="005535DE" w:rsidRPr="00AE7E21">
              <w:rPr>
                <w:rFonts w:eastAsia="Times New Roman"/>
                <w:color w:val="000000"/>
                <w:sz w:val="20"/>
                <w:szCs w:val="20"/>
                <w:lang w:eastAsia="es-CL"/>
              </w:rPr>
              <w:t>Resolución E</w:t>
            </w:r>
            <w:r w:rsidR="00067D57" w:rsidRPr="00AE7E21">
              <w:rPr>
                <w:rFonts w:eastAsia="Times New Roman"/>
                <w:color w:val="000000"/>
                <w:sz w:val="20"/>
                <w:szCs w:val="20"/>
                <w:lang w:eastAsia="es-CL"/>
              </w:rPr>
              <w:t xml:space="preserve">xenta N° 574, de 2 de octubre de 2012, de la Superintendencia del Medio Ambiente, </w:t>
            </w:r>
            <w:r w:rsidR="00486C6D" w:rsidRPr="00AE7E21">
              <w:rPr>
                <w:rFonts w:eastAsia="Times New Roman"/>
                <w:color w:val="000000"/>
                <w:sz w:val="20"/>
                <w:szCs w:val="20"/>
                <w:lang w:eastAsia="es-CL"/>
              </w:rPr>
              <w:t>Resolución</w:t>
            </w:r>
            <w:r w:rsidR="00067D57" w:rsidRPr="00AE7E21">
              <w:rPr>
                <w:rFonts w:eastAsia="Times New Roman"/>
                <w:color w:val="000000"/>
                <w:sz w:val="20"/>
                <w:szCs w:val="20"/>
                <w:lang w:eastAsia="es-CL"/>
              </w:rPr>
              <w:t xml:space="preserve"> Exenta N° 1</w:t>
            </w:r>
            <w:r w:rsidR="001F3DBD" w:rsidRPr="00AE7E21">
              <w:rPr>
                <w:rFonts w:eastAsia="Times New Roman"/>
                <w:color w:val="000000"/>
                <w:sz w:val="20"/>
                <w:szCs w:val="20"/>
                <w:lang w:eastAsia="es-CL"/>
              </w:rPr>
              <w:t>.</w:t>
            </w:r>
            <w:r w:rsidR="00067D57" w:rsidRPr="00AE7E21">
              <w:rPr>
                <w:rFonts w:eastAsia="Times New Roman"/>
                <w:color w:val="000000"/>
                <w:sz w:val="20"/>
                <w:szCs w:val="20"/>
                <w:lang w:eastAsia="es-CL"/>
              </w:rPr>
              <w:t>518/2014 de la Superintendencia de Medio Ambiente.</w:t>
            </w:r>
          </w:p>
        </w:tc>
      </w:tr>
    </w:tbl>
    <w:p w:rsidR="007015BE" w:rsidRPr="00AE7E21" w:rsidRDefault="007015BE" w:rsidP="00FB5745">
      <w:pPr>
        <w:pStyle w:val="Ttulo1"/>
        <w:contextualSpacing w:val="0"/>
      </w:pPr>
      <w:bookmarkStart w:id="139" w:name="_Toc442781853"/>
      <w:r w:rsidRPr="00AE7E21">
        <w:t>CONCLUSIONES.</w:t>
      </w:r>
      <w:bookmarkEnd w:id="136"/>
      <w:bookmarkEnd w:id="137"/>
      <w:bookmarkEnd w:id="139"/>
    </w:p>
    <w:p w:rsidR="00F36F7C" w:rsidRPr="00AE7E21" w:rsidRDefault="008D6661" w:rsidP="001241C5">
      <w:pPr>
        <w:spacing w:before="120" w:after="120"/>
        <w:rPr>
          <w:rFonts w:cstheme="minorHAnsi"/>
          <w:sz w:val="20"/>
          <w:szCs w:val="20"/>
        </w:rPr>
      </w:pPr>
      <w:r w:rsidRPr="00AE7E21">
        <w:rPr>
          <w:rFonts w:cstheme="minorHAnsi"/>
          <w:sz w:val="20"/>
          <w:szCs w:val="20"/>
        </w:rPr>
        <w:t>De los resultados de las activi</w:t>
      </w:r>
      <w:r w:rsidR="00D72734" w:rsidRPr="00AE7E21">
        <w:rPr>
          <w:rFonts w:cstheme="minorHAnsi"/>
          <w:sz w:val="20"/>
          <w:szCs w:val="20"/>
        </w:rPr>
        <w:t>dades de fiscalización, asociada</w:t>
      </w:r>
      <w:r w:rsidRPr="00AE7E21">
        <w:rPr>
          <w:rFonts w:cstheme="minorHAnsi"/>
          <w:sz w:val="20"/>
          <w:szCs w:val="20"/>
        </w:rPr>
        <w:t>s</w:t>
      </w:r>
      <w:r w:rsidR="00D72734" w:rsidRPr="00AE7E21">
        <w:rPr>
          <w:rFonts w:cstheme="minorHAnsi"/>
          <w:sz w:val="20"/>
          <w:szCs w:val="20"/>
        </w:rPr>
        <w:t xml:space="preserve"> a</w:t>
      </w:r>
      <w:r w:rsidRPr="00AE7E21">
        <w:rPr>
          <w:rFonts w:cstheme="minorHAnsi"/>
          <w:sz w:val="20"/>
          <w:szCs w:val="20"/>
        </w:rPr>
        <w:t xml:space="preserve"> los Instrumentos de Gestión Ambiental indicados en el punto 3, se puede indicar que l</w:t>
      </w:r>
      <w:r w:rsidR="007C1DC7" w:rsidRPr="00AE7E21">
        <w:rPr>
          <w:rFonts w:cstheme="minorHAnsi"/>
          <w:sz w:val="20"/>
          <w:szCs w:val="20"/>
        </w:rPr>
        <w:t>o</w:t>
      </w:r>
      <w:r w:rsidRPr="00AE7E21">
        <w:rPr>
          <w:rFonts w:cstheme="minorHAnsi"/>
          <w:sz w:val="20"/>
          <w:szCs w:val="20"/>
        </w:rPr>
        <w:t xml:space="preserve">s principales </w:t>
      </w:r>
      <w:r w:rsidR="007C1DC7" w:rsidRPr="00AE7E21">
        <w:rPr>
          <w:rFonts w:cstheme="minorHAnsi"/>
          <w:sz w:val="20"/>
          <w:szCs w:val="20"/>
        </w:rPr>
        <w:t>hallazgos</w:t>
      </w:r>
      <w:r w:rsidR="003902A4" w:rsidRPr="00AE7E21">
        <w:rPr>
          <w:rFonts w:cstheme="minorHAnsi"/>
          <w:sz w:val="20"/>
          <w:szCs w:val="20"/>
        </w:rPr>
        <w:t xml:space="preserve"> se presentan a continuación:</w:t>
      </w:r>
    </w:p>
    <w:tbl>
      <w:tblPr>
        <w:tblStyle w:val="Tablaconcuadrcula"/>
        <w:tblW w:w="4919" w:type="pct"/>
        <w:jc w:val="center"/>
        <w:tblLook w:val="04A0" w:firstRow="1" w:lastRow="0" w:firstColumn="1" w:lastColumn="0" w:noHBand="0" w:noVBand="1"/>
      </w:tblPr>
      <w:tblGrid>
        <w:gridCol w:w="1273"/>
        <w:gridCol w:w="2451"/>
        <w:gridCol w:w="4920"/>
        <w:gridCol w:w="4921"/>
      </w:tblGrid>
      <w:tr w:rsidR="00FB5745" w:rsidRPr="00AE7E21" w:rsidTr="00093EA6">
        <w:trPr>
          <w:cantSplit/>
          <w:trHeight w:val="395"/>
          <w:tblHeader/>
          <w:jc w:val="center"/>
        </w:trPr>
        <w:tc>
          <w:tcPr>
            <w:tcW w:w="469" w:type="pct"/>
            <w:shd w:val="clear" w:color="auto" w:fill="D9D9D9" w:themeFill="background1" w:themeFillShade="D9"/>
            <w:vAlign w:val="center"/>
          </w:tcPr>
          <w:p w:rsidR="008D6661" w:rsidRPr="00AE7E21" w:rsidRDefault="00F64DF2" w:rsidP="00A207E3">
            <w:pPr>
              <w:spacing w:before="60" w:after="60"/>
              <w:jc w:val="center"/>
              <w:rPr>
                <w:rFonts w:cstheme="minorHAnsi"/>
                <w:b/>
              </w:rPr>
            </w:pPr>
            <w:r w:rsidRPr="00AE7E21">
              <w:rPr>
                <w:rFonts w:cstheme="minorHAnsi"/>
                <w:b/>
              </w:rPr>
              <w:t>N° Hecho c</w:t>
            </w:r>
            <w:r w:rsidR="008D6661" w:rsidRPr="00AE7E21">
              <w:rPr>
                <w:rFonts w:cstheme="minorHAnsi"/>
                <w:b/>
              </w:rPr>
              <w:t>onstatado</w:t>
            </w:r>
          </w:p>
        </w:tc>
        <w:tc>
          <w:tcPr>
            <w:tcW w:w="903" w:type="pct"/>
            <w:shd w:val="clear" w:color="auto" w:fill="D9D9D9" w:themeFill="background1" w:themeFillShade="D9"/>
            <w:vAlign w:val="center"/>
          </w:tcPr>
          <w:p w:rsidR="008D6661" w:rsidRPr="00AE7E21" w:rsidRDefault="00F64DF2" w:rsidP="00A207E3">
            <w:pPr>
              <w:spacing w:before="60" w:after="60"/>
              <w:jc w:val="center"/>
              <w:rPr>
                <w:rFonts w:cstheme="minorHAnsi"/>
                <w:b/>
              </w:rPr>
            </w:pPr>
            <w:r w:rsidRPr="00AE7E21">
              <w:rPr>
                <w:rFonts w:cstheme="minorHAnsi"/>
                <w:b/>
              </w:rPr>
              <w:t>Materia específica objeto de la fiscalización a</w:t>
            </w:r>
            <w:r w:rsidR="008D6661" w:rsidRPr="00AE7E21">
              <w:rPr>
                <w:rFonts w:cstheme="minorHAnsi"/>
                <w:b/>
              </w:rPr>
              <w:t>mbiental.</w:t>
            </w:r>
          </w:p>
        </w:tc>
        <w:tc>
          <w:tcPr>
            <w:tcW w:w="1813" w:type="pct"/>
            <w:shd w:val="clear" w:color="auto" w:fill="D9D9D9" w:themeFill="background1" w:themeFillShade="D9"/>
            <w:vAlign w:val="center"/>
          </w:tcPr>
          <w:p w:rsidR="008D6661" w:rsidRPr="00AE7E21" w:rsidRDefault="00F64DF2" w:rsidP="00A207E3">
            <w:pPr>
              <w:spacing w:before="60" w:after="60"/>
              <w:jc w:val="center"/>
              <w:rPr>
                <w:rFonts w:cstheme="minorHAnsi"/>
                <w:b/>
              </w:rPr>
            </w:pPr>
            <w:r w:rsidRPr="00AE7E21">
              <w:rPr>
                <w:rFonts w:cstheme="minorHAnsi"/>
                <w:b/>
              </w:rPr>
              <w:t>Exigencia a</w:t>
            </w:r>
            <w:r w:rsidR="008D6661" w:rsidRPr="00AE7E21">
              <w:rPr>
                <w:rFonts w:cstheme="minorHAnsi"/>
                <w:b/>
              </w:rPr>
              <w:t>sociada</w:t>
            </w:r>
          </w:p>
        </w:tc>
        <w:tc>
          <w:tcPr>
            <w:tcW w:w="1814" w:type="pct"/>
            <w:shd w:val="clear" w:color="auto" w:fill="D9D9D9" w:themeFill="background1" w:themeFillShade="D9"/>
            <w:vAlign w:val="center"/>
          </w:tcPr>
          <w:p w:rsidR="008D6661" w:rsidRPr="00AE7E21" w:rsidRDefault="00FB5745" w:rsidP="00A207E3">
            <w:pPr>
              <w:spacing w:before="60" w:after="60"/>
              <w:jc w:val="center"/>
              <w:rPr>
                <w:rFonts w:cstheme="minorHAnsi"/>
                <w:b/>
              </w:rPr>
            </w:pPr>
            <w:r w:rsidRPr="00AE7E21">
              <w:rPr>
                <w:rFonts w:cstheme="minorHAnsi"/>
                <w:b/>
              </w:rPr>
              <w:t>Hallazgo</w:t>
            </w:r>
          </w:p>
        </w:tc>
      </w:tr>
      <w:tr w:rsidR="00FB5745" w:rsidRPr="00AE7E21" w:rsidTr="00F20FDA">
        <w:trPr>
          <w:trHeight w:val="3969"/>
          <w:jc w:val="center"/>
        </w:trPr>
        <w:tc>
          <w:tcPr>
            <w:tcW w:w="469" w:type="pct"/>
            <w:vAlign w:val="center"/>
          </w:tcPr>
          <w:p w:rsidR="008D6661" w:rsidRPr="00AE7E21" w:rsidRDefault="00860323" w:rsidP="00860323">
            <w:pPr>
              <w:widowControl w:val="0"/>
              <w:overflowPunct w:val="0"/>
              <w:autoSpaceDE w:val="0"/>
              <w:autoSpaceDN w:val="0"/>
              <w:adjustRightInd w:val="0"/>
              <w:spacing w:before="60" w:after="60"/>
              <w:jc w:val="center"/>
              <w:rPr>
                <w:rFonts w:cstheme="minorHAnsi"/>
                <w:iCs/>
              </w:rPr>
            </w:pPr>
            <w:r w:rsidRPr="00AE7E21">
              <w:rPr>
                <w:rFonts w:cstheme="minorHAnsi"/>
                <w:iCs/>
              </w:rPr>
              <w:fldChar w:fldCharType="begin"/>
            </w:r>
            <w:r w:rsidRPr="00AE7E21">
              <w:rPr>
                <w:rFonts w:cstheme="minorHAnsi"/>
                <w:iCs/>
              </w:rPr>
              <w:instrText xml:space="preserve"> REF _Ref442689253 \h  \* MERGEFORMAT </w:instrText>
            </w:r>
            <w:r w:rsidRPr="00AE7E21">
              <w:rPr>
                <w:rFonts w:cstheme="minorHAnsi"/>
                <w:iCs/>
              </w:rPr>
            </w:r>
            <w:r w:rsidRPr="00AE7E21">
              <w:rPr>
                <w:rFonts w:cstheme="minorHAnsi"/>
                <w:iCs/>
              </w:rPr>
              <w:fldChar w:fldCharType="separate"/>
            </w:r>
            <w:r w:rsidR="00DB41ED" w:rsidRPr="00AE7E21">
              <w:rPr>
                <w:rFonts w:eastAsia="Times New Roman"/>
                <w:bCs/>
                <w:color w:val="000000"/>
                <w:lang w:eastAsia="es-CL"/>
              </w:rPr>
              <w:t>Otros hecho N°</w:t>
            </w:r>
            <w:r w:rsidR="00DB41ED" w:rsidRPr="00AE7E21">
              <w:rPr>
                <w:sz w:val="18"/>
              </w:rPr>
              <w:t xml:space="preserve"> </w:t>
            </w:r>
            <w:r w:rsidR="00DB41ED" w:rsidRPr="00AE7E21">
              <w:rPr>
                <w:noProof/>
                <w:sz w:val="18"/>
              </w:rPr>
              <w:t>1</w:t>
            </w:r>
            <w:r w:rsidRPr="00AE7E21">
              <w:rPr>
                <w:rFonts w:cstheme="minorHAnsi"/>
                <w:iCs/>
              </w:rPr>
              <w:fldChar w:fldCharType="end"/>
            </w:r>
          </w:p>
        </w:tc>
        <w:tc>
          <w:tcPr>
            <w:tcW w:w="903" w:type="pct"/>
            <w:vAlign w:val="center"/>
          </w:tcPr>
          <w:p w:rsidR="008D6661" w:rsidRPr="00AE7E21" w:rsidRDefault="00FB5745" w:rsidP="00860323">
            <w:pPr>
              <w:widowControl w:val="0"/>
              <w:overflowPunct w:val="0"/>
              <w:autoSpaceDE w:val="0"/>
              <w:autoSpaceDN w:val="0"/>
              <w:adjustRightInd w:val="0"/>
              <w:spacing w:before="60" w:after="60"/>
              <w:jc w:val="center"/>
              <w:rPr>
                <w:rFonts w:cstheme="minorHAnsi"/>
                <w:iCs/>
              </w:rPr>
            </w:pPr>
            <w:r w:rsidRPr="00AE7E21">
              <w:rPr>
                <w:rFonts w:cstheme="minorHAnsi"/>
                <w:iCs/>
              </w:rPr>
              <w:t>No aplica</w:t>
            </w:r>
          </w:p>
        </w:tc>
        <w:tc>
          <w:tcPr>
            <w:tcW w:w="1813" w:type="pct"/>
            <w:vAlign w:val="center"/>
          </w:tcPr>
          <w:p w:rsidR="008D6661" w:rsidRPr="00AE7E21" w:rsidRDefault="00FB5745" w:rsidP="00FB5745">
            <w:pPr>
              <w:widowControl w:val="0"/>
              <w:overflowPunct w:val="0"/>
              <w:autoSpaceDE w:val="0"/>
              <w:autoSpaceDN w:val="0"/>
              <w:adjustRightInd w:val="0"/>
              <w:spacing w:before="60" w:after="60"/>
              <w:rPr>
                <w:rFonts w:cstheme="minorHAnsi"/>
                <w:b/>
                <w:u w:val="single"/>
              </w:rPr>
            </w:pPr>
            <w:r w:rsidRPr="00AE7E21">
              <w:rPr>
                <w:rFonts w:cstheme="minorHAnsi"/>
                <w:b/>
                <w:u w:val="single"/>
              </w:rPr>
              <w:t>Resolución Exenta N° 1518/2014</w:t>
            </w:r>
            <w:r w:rsidR="00CF0401" w:rsidRPr="00AE7E21">
              <w:rPr>
                <w:rFonts w:cstheme="minorHAnsi"/>
                <w:b/>
                <w:u w:val="single"/>
              </w:rPr>
              <w:t xml:space="preserve"> de la Superintendencia del Medio Ambiente</w:t>
            </w:r>
          </w:p>
          <w:p w:rsidR="00FB5745" w:rsidRPr="00AE7E21" w:rsidRDefault="00FB5745" w:rsidP="00FB5745">
            <w:pPr>
              <w:widowControl w:val="0"/>
              <w:overflowPunct w:val="0"/>
              <w:autoSpaceDE w:val="0"/>
              <w:autoSpaceDN w:val="0"/>
              <w:adjustRightInd w:val="0"/>
              <w:spacing w:before="60" w:after="60"/>
              <w:rPr>
                <w:rFonts w:cstheme="minorHAnsi"/>
              </w:rPr>
            </w:pPr>
            <w:r w:rsidRPr="00AE7E21">
              <w:rPr>
                <w:rFonts w:cstheme="minorHAnsi"/>
              </w:rPr>
              <w:t>Requiere e instruye:</w:t>
            </w:r>
          </w:p>
          <w:p w:rsidR="00093EA6" w:rsidRPr="00AE7E21" w:rsidRDefault="00FB5745" w:rsidP="00093EA6">
            <w:pPr>
              <w:widowControl w:val="0"/>
              <w:overflowPunct w:val="0"/>
              <w:autoSpaceDE w:val="0"/>
              <w:autoSpaceDN w:val="0"/>
              <w:adjustRightInd w:val="0"/>
              <w:spacing w:before="60" w:after="60"/>
              <w:rPr>
                <w:rFonts w:cstheme="minorHAnsi"/>
              </w:rPr>
            </w:pPr>
            <w:r w:rsidRPr="00AE7E21">
              <w:rPr>
                <w:rFonts w:cstheme="minorHAnsi"/>
              </w:rPr>
              <w:t>Artículo primero. Información requerida. Los titulares de Resoluciones de</w:t>
            </w:r>
            <w:r w:rsidR="00093EA6" w:rsidRPr="00AE7E21">
              <w:rPr>
                <w:rFonts w:cstheme="minorHAnsi"/>
              </w:rPr>
              <w:t xml:space="preserve"> </w:t>
            </w:r>
            <w:r w:rsidRPr="00AE7E21">
              <w:rPr>
                <w:rFonts w:cstheme="minorHAnsi"/>
              </w:rPr>
              <w:t>Calificación Ambiental (</w:t>
            </w:r>
            <w:r w:rsidR="00093EA6" w:rsidRPr="00AE7E21">
              <w:rPr>
                <w:rFonts w:cstheme="minorHAnsi"/>
              </w:rPr>
              <w:t>“</w:t>
            </w:r>
            <w:r w:rsidRPr="00AE7E21">
              <w:rPr>
                <w:rFonts w:cstheme="minorHAnsi"/>
              </w:rPr>
              <w:t>RCA</w:t>
            </w:r>
            <w:r w:rsidR="00093EA6" w:rsidRPr="00AE7E21">
              <w:rPr>
                <w:rFonts w:cstheme="minorHAnsi"/>
              </w:rPr>
              <w:t>”</w:t>
            </w:r>
            <w:r w:rsidRPr="00AE7E21">
              <w:rPr>
                <w:rFonts w:cstheme="minorHAnsi"/>
              </w:rPr>
              <w:t>) calificadas favorablemente por las autoridades</w:t>
            </w:r>
            <w:r w:rsidR="00093EA6" w:rsidRPr="00AE7E21">
              <w:rPr>
                <w:rFonts w:cstheme="minorHAnsi"/>
              </w:rPr>
              <w:t xml:space="preserve"> </w:t>
            </w:r>
            <w:r w:rsidRPr="00AE7E21">
              <w:rPr>
                <w:rFonts w:cstheme="minorHAnsi"/>
              </w:rPr>
              <w:t>administrativas competentes al tiempo de su dictación, deberán entregar, en los</w:t>
            </w:r>
            <w:r w:rsidR="00093EA6" w:rsidRPr="00AE7E21">
              <w:rPr>
                <w:rFonts w:cstheme="minorHAnsi"/>
              </w:rPr>
              <w:t xml:space="preserve"> </w:t>
            </w:r>
            <w:r w:rsidRPr="00AE7E21">
              <w:rPr>
                <w:rFonts w:cstheme="minorHAnsi"/>
              </w:rPr>
              <w:t>plazos, forma y modo señalados en los artículos segundo y cuarto del presente acto,</w:t>
            </w:r>
            <w:r w:rsidR="00093EA6" w:rsidRPr="00AE7E21">
              <w:rPr>
                <w:rFonts w:cstheme="minorHAnsi"/>
              </w:rPr>
              <w:t xml:space="preserve"> </w:t>
            </w:r>
            <w:r w:rsidRPr="00AE7E21">
              <w:rPr>
                <w:rFonts w:cstheme="minorHAnsi"/>
              </w:rPr>
              <w:t>la siguiente información:</w:t>
            </w:r>
            <w:r w:rsidR="00093EA6" w:rsidRPr="00AE7E21">
              <w:rPr>
                <w:rFonts w:cstheme="minorHAnsi"/>
              </w:rPr>
              <w:t xml:space="preserve"> […].</w:t>
            </w:r>
          </w:p>
        </w:tc>
        <w:tc>
          <w:tcPr>
            <w:tcW w:w="1814" w:type="pct"/>
            <w:vAlign w:val="center"/>
          </w:tcPr>
          <w:p w:rsidR="008D6661" w:rsidRPr="00AE7E21" w:rsidRDefault="00FB1086" w:rsidP="00FB1086">
            <w:pPr>
              <w:widowControl w:val="0"/>
              <w:overflowPunct w:val="0"/>
              <w:autoSpaceDE w:val="0"/>
              <w:autoSpaceDN w:val="0"/>
              <w:adjustRightInd w:val="0"/>
              <w:spacing w:before="60" w:after="60"/>
              <w:rPr>
                <w:rFonts w:eastAsia="Times New Roman"/>
                <w:color w:val="000000"/>
                <w:lang w:eastAsia="es-CL"/>
              </w:rPr>
            </w:pPr>
            <w:r w:rsidRPr="00AE7E21">
              <w:rPr>
                <w:rFonts w:eastAsia="Times New Roman"/>
                <w:color w:val="000000"/>
                <w:lang w:eastAsia="es-CL"/>
              </w:rPr>
              <w:t>E</w:t>
            </w:r>
            <w:r w:rsidR="00CF0401" w:rsidRPr="00AE7E21">
              <w:rPr>
                <w:rFonts w:eastAsia="Times New Roman"/>
                <w:color w:val="000000"/>
                <w:lang w:eastAsia="es-CL"/>
              </w:rPr>
              <w:t xml:space="preserve">l Titular no ha regularizado la </w:t>
            </w:r>
            <w:r w:rsidRPr="00AE7E21">
              <w:rPr>
                <w:rFonts w:eastAsia="Times New Roman"/>
                <w:color w:val="000000"/>
                <w:lang w:eastAsia="es-CL"/>
              </w:rPr>
              <w:t>RCA</w:t>
            </w:r>
            <w:r w:rsidR="00CF0401" w:rsidRPr="00AE7E21">
              <w:rPr>
                <w:rFonts w:eastAsia="Times New Roman"/>
                <w:color w:val="000000"/>
                <w:lang w:eastAsia="es-CL"/>
              </w:rPr>
              <w:t xml:space="preserve"> N° 237/2013 </w:t>
            </w:r>
            <w:r w:rsidRPr="00AE7E21">
              <w:rPr>
                <w:rFonts w:eastAsia="Times New Roman"/>
                <w:color w:val="000000"/>
                <w:lang w:eastAsia="es-CL"/>
              </w:rPr>
              <w:t>d</w:t>
            </w:r>
            <w:r w:rsidR="00CF0401" w:rsidRPr="00AE7E21">
              <w:rPr>
                <w:rFonts w:eastAsia="Times New Roman"/>
                <w:color w:val="000000"/>
                <w:lang w:eastAsia="es-CL"/>
              </w:rPr>
              <w:t>el proyecto “Reposición del Museo Arqueológico R.P. Gustavo Le Paige, Comuna de San Pedro de Atacama” en el Sistema RCA de la Sup</w:t>
            </w:r>
            <w:r w:rsidRPr="00AE7E21">
              <w:rPr>
                <w:rFonts w:eastAsia="Times New Roman"/>
                <w:color w:val="000000"/>
                <w:lang w:eastAsia="es-CL"/>
              </w:rPr>
              <w:t>erintendencia de Medio Ambiente.</w:t>
            </w:r>
          </w:p>
          <w:p w:rsidR="003902A4" w:rsidRPr="00AE7E21" w:rsidRDefault="003902A4" w:rsidP="003902A4">
            <w:pPr>
              <w:widowControl w:val="0"/>
              <w:overflowPunct w:val="0"/>
              <w:autoSpaceDE w:val="0"/>
              <w:autoSpaceDN w:val="0"/>
              <w:adjustRightInd w:val="0"/>
              <w:spacing w:before="60" w:after="60"/>
              <w:rPr>
                <w:rFonts w:cstheme="minorHAnsi"/>
              </w:rPr>
            </w:pPr>
            <w:r w:rsidRPr="00AE7E21">
              <w:rPr>
                <w:rFonts w:cstheme="minorHAnsi"/>
              </w:rPr>
              <w:t>Su revisión será considerada en futuras actividades de fiscalización.</w:t>
            </w:r>
          </w:p>
        </w:tc>
      </w:tr>
    </w:tbl>
    <w:p w:rsidR="00F36F7C" w:rsidRPr="00AE7E21" w:rsidRDefault="00F36F7C" w:rsidP="00893A4E">
      <w:pPr>
        <w:pStyle w:val="Prrafodelista"/>
        <w:ind w:left="0"/>
        <w:rPr>
          <w:rFonts w:cstheme="minorHAnsi"/>
          <w:b/>
          <w:sz w:val="10"/>
          <w:szCs w:val="24"/>
        </w:rPr>
      </w:pPr>
    </w:p>
    <w:p w:rsidR="00F36F7C" w:rsidRPr="00AE7E21" w:rsidRDefault="00F36F7C" w:rsidP="00893A4E">
      <w:pPr>
        <w:pStyle w:val="Prrafodelista"/>
        <w:ind w:left="0"/>
        <w:rPr>
          <w:rFonts w:cstheme="minorHAnsi"/>
          <w:b/>
          <w:sz w:val="10"/>
          <w:szCs w:val="24"/>
        </w:rPr>
        <w:sectPr w:rsidR="00F36F7C" w:rsidRPr="00AE7E21" w:rsidSect="00A70F8F">
          <w:pgSz w:w="15840" w:h="12240" w:orient="landscape"/>
          <w:pgMar w:top="1134" w:right="1134" w:bottom="1134" w:left="1134" w:header="709" w:footer="709" w:gutter="0"/>
          <w:cols w:space="708"/>
          <w:docGrid w:linePitch="360"/>
        </w:sectPr>
      </w:pPr>
    </w:p>
    <w:p w:rsidR="003C0E2F" w:rsidRPr="00AE7E21" w:rsidRDefault="007E37F2" w:rsidP="00FE2708">
      <w:pPr>
        <w:pStyle w:val="Ttulo1"/>
        <w:spacing w:before="0"/>
      </w:pPr>
      <w:bookmarkStart w:id="140" w:name="_Toc352840407"/>
      <w:bookmarkStart w:id="141" w:name="_Toc352841467"/>
      <w:bookmarkStart w:id="142" w:name="_Toc353998137"/>
      <w:bookmarkStart w:id="143" w:name="_Toc353998211"/>
      <w:bookmarkStart w:id="144" w:name="_Toc382383563"/>
      <w:bookmarkStart w:id="145" w:name="_Toc382472384"/>
      <w:bookmarkStart w:id="146" w:name="_Toc390184291"/>
      <w:bookmarkStart w:id="147" w:name="_Toc442781854"/>
      <w:r w:rsidRPr="00AE7E21">
        <w:lastRenderedPageBreak/>
        <w:t>DOCUMENTACIÓN SOLICITADA Y ENTREGADA.</w:t>
      </w:r>
      <w:bookmarkEnd w:id="140"/>
      <w:bookmarkEnd w:id="141"/>
      <w:bookmarkEnd w:id="142"/>
      <w:bookmarkEnd w:id="143"/>
      <w:bookmarkEnd w:id="144"/>
      <w:bookmarkEnd w:id="145"/>
      <w:bookmarkEnd w:id="146"/>
      <w:bookmarkEnd w:id="147"/>
    </w:p>
    <w:tbl>
      <w:tblPr>
        <w:tblStyle w:val="Tablaconcuadrcula"/>
        <w:tblW w:w="4913" w:type="pct"/>
        <w:jc w:val="center"/>
        <w:tblLayout w:type="fixed"/>
        <w:tblLook w:val="04A0" w:firstRow="1" w:lastRow="0" w:firstColumn="1" w:lastColumn="0" w:noHBand="0" w:noVBand="1"/>
      </w:tblPr>
      <w:tblGrid>
        <w:gridCol w:w="423"/>
        <w:gridCol w:w="1307"/>
        <w:gridCol w:w="3630"/>
        <w:gridCol w:w="1023"/>
        <w:gridCol w:w="3628"/>
      </w:tblGrid>
      <w:tr w:rsidR="00EF4B7A" w:rsidRPr="00AE7E21" w:rsidTr="00EF4B7A">
        <w:trPr>
          <w:cantSplit/>
          <w:trHeight w:val="567"/>
          <w:tblHeader/>
          <w:jc w:val="center"/>
        </w:trPr>
        <w:tc>
          <w:tcPr>
            <w:tcW w:w="211" w:type="pct"/>
            <w:shd w:val="clear" w:color="auto" w:fill="D9D9D9" w:themeFill="background1" w:themeFillShade="D9"/>
            <w:vAlign w:val="center"/>
          </w:tcPr>
          <w:p w:rsidR="00D54E66" w:rsidRPr="00AE7E21" w:rsidRDefault="00D54E66" w:rsidP="00807364">
            <w:pPr>
              <w:jc w:val="center"/>
              <w:rPr>
                <w:rFonts w:cstheme="minorHAnsi"/>
                <w:b/>
              </w:rPr>
            </w:pPr>
            <w:r w:rsidRPr="00AE7E21">
              <w:rPr>
                <w:rFonts w:cstheme="minorHAnsi"/>
                <w:b/>
              </w:rPr>
              <w:t>N°</w:t>
            </w:r>
          </w:p>
        </w:tc>
        <w:tc>
          <w:tcPr>
            <w:tcW w:w="653" w:type="pct"/>
            <w:shd w:val="clear" w:color="auto" w:fill="D9D9D9" w:themeFill="background1" w:themeFillShade="D9"/>
            <w:vAlign w:val="center"/>
          </w:tcPr>
          <w:p w:rsidR="00D54E66" w:rsidRPr="00AE7E21" w:rsidRDefault="00D54E66" w:rsidP="00807364">
            <w:pPr>
              <w:jc w:val="center"/>
              <w:rPr>
                <w:rFonts w:cstheme="minorHAnsi"/>
                <w:b/>
              </w:rPr>
            </w:pPr>
            <w:r w:rsidRPr="00AE7E21">
              <w:rPr>
                <w:rFonts w:cstheme="minorHAnsi"/>
                <w:b/>
              </w:rPr>
              <w:t>Hecho Constatado</w:t>
            </w:r>
          </w:p>
        </w:tc>
        <w:tc>
          <w:tcPr>
            <w:tcW w:w="1813" w:type="pct"/>
            <w:shd w:val="clear" w:color="auto" w:fill="D9D9D9" w:themeFill="background1" w:themeFillShade="D9"/>
            <w:vAlign w:val="center"/>
          </w:tcPr>
          <w:p w:rsidR="00D54E66" w:rsidRPr="00AE7E21" w:rsidRDefault="00D54E66" w:rsidP="00807364">
            <w:pPr>
              <w:jc w:val="center"/>
              <w:rPr>
                <w:rFonts w:cstheme="minorHAnsi"/>
                <w:b/>
              </w:rPr>
            </w:pPr>
            <w:r w:rsidRPr="00AE7E21">
              <w:rPr>
                <w:rFonts w:cstheme="minorHAnsi"/>
                <w:b/>
              </w:rPr>
              <w:t>Documento solicitado</w:t>
            </w:r>
          </w:p>
        </w:tc>
        <w:tc>
          <w:tcPr>
            <w:tcW w:w="511" w:type="pct"/>
            <w:shd w:val="clear" w:color="auto" w:fill="D9D9D9" w:themeFill="background1" w:themeFillShade="D9"/>
            <w:vAlign w:val="center"/>
          </w:tcPr>
          <w:p w:rsidR="00D54E66" w:rsidRPr="00AE7E21" w:rsidRDefault="00D54E66" w:rsidP="00807364">
            <w:pPr>
              <w:jc w:val="center"/>
              <w:rPr>
                <w:rFonts w:cstheme="minorHAnsi"/>
                <w:b/>
              </w:rPr>
            </w:pPr>
            <w:r w:rsidRPr="00AE7E21">
              <w:rPr>
                <w:rFonts w:cstheme="minorHAnsi"/>
                <w:b/>
              </w:rPr>
              <w:t>Fecha entrega</w:t>
            </w:r>
          </w:p>
        </w:tc>
        <w:tc>
          <w:tcPr>
            <w:tcW w:w="1812" w:type="pct"/>
            <w:shd w:val="clear" w:color="auto" w:fill="D9D9D9" w:themeFill="background1" w:themeFillShade="D9"/>
            <w:vAlign w:val="center"/>
          </w:tcPr>
          <w:p w:rsidR="00D54E66" w:rsidRPr="00AE7E21" w:rsidRDefault="00D54E66" w:rsidP="00D54E66">
            <w:pPr>
              <w:jc w:val="center"/>
              <w:rPr>
                <w:rFonts w:cstheme="minorHAnsi"/>
                <w:b/>
              </w:rPr>
            </w:pPr>
            <w:r w:rsidRPr="00AE7E21">
              <w:rPr>
                <w:rFonts w:cstheme="minorHAnsi"/>
                <w:b/>
              </w:rPr>
              <w:t>Observaciones</w:t>
            </w:r>
          </w:p>
        </w:tc>
      </w:tr>
      <w:tr w:rsidR="00EF4B7A" w:rsidRPr="00AE7E21" w:rsidTr="00EF4B7A">
        <w:trPr>
          <w:cantSplit/>
          <w:trHeight w:val="850"/>
          <w:jc w:val="center"/>
        </w:trPr>
        <w:tc>
          <w:tcPr>
            <w:tcW w:w="211" w:type="pct"/>
            <w:vAlign w:val="center"/>
          </w:tcPr>
          <w:p w:rsidR="00D54E66" w:rsidRPr="00AE7E21" w:rsidRDefault="00D54E66" w:rsidP="00807364">
            <w:pPr>
              <w:widowControl w:val="0"/>
              <w:overflowPunct w:val="0"/>
              <w:autoSpaceDE w:val="0"/>
              <w:autoSpaceDN w:val="0"/>
              <w:adjustRightInd w:val="0"/>
              <w:spacing w:before="60" w:after="60"/>
              <w:jc w:val="center"/>
              <w:rPr>
                <w:rFonts w:cstheme="minorHAnsi"/>
                <w:iCs/>
              </w:rPr>
            </w:pPr>
            <w:r w:rsidRPr="00AE7E21">
              <w:rPr>
                <w:rFonts w:cstheme="minorHAnsi"/>
                <w:iCs/>
              </w:rPr>
              <w:t>1</w:t>
            </w:r>
          </w:p>
        </w:tc>
        <w:tc>
          <w:tcPr>
            <w:tcW w:w="653" w:type="pct"/>
            <w:vAlign w:val="center"/>
          </w:tcPr>
          <w:p w:rsidR="00D54E66" w:rsidRPr="00AE7E21" w:rsidRDefault="00D54E66" w:rsidP="00807364">
            <w:pPr>
              <w:widowControl w:val="0"/>
              <w:overflowPunct w:val="0"/>
              <w:autoSpaceDE w:val="0"/>
              <w:autoSpaceDN w:val="0"/>
              <w:adjustRightInd w:val="0"/>
              <w:spacing w:before="60" w:after="60"/>
              <w:jc w:val="center"/>
              <w:rPr>
                <w:rFonts w:eastAsia="Times New Roman" w:cs="Century Gothic"/>
                <w:iCs/>
                <w:kern w:val="28"/>
                <w:lang w:eastAsia="es-CL"/>
              </w:rPr>
            </w:pPr>
            <w:r w:rsidRPr="00AE7E21">
              <w:rPr>
                <w:rFonts w:eastAsia="Times New Roman" w:cs="Century Gothic"/>
                <w:iCs/>
                <w:kern w:val="28"/>
                <w:lang w:eastAsia="es-CL"/>
              </w:rPr>
              <w:fldChar w:fldCharType="begin"/>
            </w:r>
            <w:r w:rsidRPr="00AE7E21">
              <w:rPr>
                <w:rFonts w:eastAsia="Times New Roman" w:cs="Century Gothic"/>
                <w:iCs/>
                <w:kern w:val="28"/>
                <w:lang w:eastAsia="es-CL"/>
              </w:rPr>
              <w:instrText xml:space="preserve"> REF _Ref442697932 \h  \* MERGEFORMAT </w:instrText>
            </w:r>
            <w:r w:rsidRPr="00AE7E21">
              <w:rPr>
                <w:rFonts w:eastAsia="Times New Roman" w:cs="Century Gothic"/>
                <w:iCs/>
                <w:kern w:val="28"/>
                <w:lang w:eastAsia="es-CL"/>
              </w:rPr>
            </w:r>
            <w:r w:rsidRPr="00AE7E21">
              <w:rPr>
                <w:rFonts w:eastAsia="Times New Roman" w:cs="Century Gothic"/>
                <w:iCs/>
                <w:kern w:val="28"/>
                <w:lang w:eastAsia="es-CL"/>
              </w:rPr>
              <w:fldChar w:fldCharType="separate"/>
            </w:r>
            <w:r w:rsidRPr="00AE7E21">
              <w:rPr>
                <w:noProof/>
              </w:rPr>
              <w:t>1</w:t>
            </w:r>
            <w:r w:rsidRPr="00AE7E21">
              <w:rPr>
                <w:rFonts w:eastAsia="Times New Roman" w:cs="Century Gothic"/>
                <w:iCs/>
                <w:kern w:val="28"/>
                <w:lang w:eastAsia="es-CL"/>
              </w:rPr>
              <w:fldChar w:fldCharType="end"/>
            </w:r>
          </w:p>
        </w:tc>
        <w:tc>
          <w:tcPr>
            <w:tcW w:w="1813" w:type="pct"/>
            <w:vAlign w:val="center"/>
          </w:tcPr>
          <w:p w:rsidR="00D54E66" w:rsidRPr="00AE7E21" w:rsidRDefault="00D54E66" w:rsidP="00EE1FEF">
            <w:pPr>
              <w:widowControl w:val="0"/>
              <w:overflowPunct w:val="0"/>
              <w:autoSpaceDE w:val="0"/>
              <w:autoSpaceDN w:val="0"/>
              <w:adjustRightInd w:val="0"/>
              <w:spacing w:before="60" w:after="60"/>
              <w:rPr>
                <w:rFonts w:eastAsia="Times New Roman" w:cs="Century Gothic"/>
                <w:iCs/>
                <w:kern w:val="28"/>
                <w:lang w:eastAsia="es-CL"/>
              </w:rPr>
            </w:pPr>
            <w:r w:rsidRPr="00AE7E21">
              <w:rPr>
                <w:rFonts w:eastAsia="Times New Roman" w:cs="Century Gothic"/>
                <w:iCs/>
                <w:kern w:val="28"/>
                <w:lang w:eastAsia="es-CL"/>
              </w:rPr>
              <w:t>Informes de charlas de difusión respecto a temas patrimoniales al personal involucrado en el plan de contingencia de colecciones arqueológicas.</w:t>
            </w:r>
          </w:p>
        </w:tc>
        <w:tc>
          <w:tcPr>
            <w:tcW w:w="511" w:type="pct"/>
            <w:vAlign w:val="center"/>
          </w:tcPr>
          <w:p w:rsidR="00D54E66" w:rsidRPr="00AE7E21" w:rsidRDefault="00EF4B7A" w:rsidP="00EF4B7A">
            <w:pPr>
              <w:widowControl w:val="0"/>
              <w:overflowPunct w:val="0"/>
              <w:autoSpaceDE w:val="0"/>
              <w:autoSpaceDN w:val="0"/>
              <w:adjustRightInd w:val="0"/>
              <w:spacing w:before="60" w:after="60"/>
              <w:jc w:val="center"/>
              <w:rPr>
                <w:rFonts w:cstheme="minorHAnsi"/>
              </w:rPr>
            </w:pPr>
            <w:r w:rsidRPr="00AE7E21">
              <w:rPr>
                <w:rFonts w:cstheme="minorHAnsi"/>
              </w:rPr>
              <w:t>04-12-</w:t>
            </w:r>
            <w:r w:rsidR="00D54E66" w:rsidRPr="00AE7E21">
              <w:rPr>
                <w:rFonts w:cstheme="minorHAnsi"/>
              </w:rPr>
              <w:t>14</w:t>
            </w:r>
          </w:p>
        </w:tc>
        <w:tc>
          <w:tcPr>
            <w:tcW w:w="1812" w:type="pct"/>
            <w:vMerge w:val="restart"/>
            <w:vAlign w:val="center"/>
          </w:tcPr>
          <w:p w:rsidR="00D54E66" w:rsidRPr="00AE7E21" w:rsidRDefault="003C67A5" w:rsidP="003C67A5">
            <w:pPr>
              <w:widowControl w:val="0"/>
              <w:overflowPunct w:val="0"/>
              <w:autoSpaceDE w:val="0"/>
              <w:autoSpaceDN w:val="0"/>
              <w:adjustRightInd w:val="0"/>
              <w:spacing w:before="60" w:after="60"/>
              <w:rPr>
                <w:rFonts w:cstheme="minorHAnsi"/>
              </w:rPr>
            </w:pPr>
            <w:r w:rsidRPr="00AE7E21">
              <w:rPr>
                <w:rFonts w:cstheme="minorHAnsi"/>
              </w:rPr>
              <w:t xml:space="preserve">Por solicitud del CMN realizada a través de </w:t>
            </w:r>
            <w:r w:rsidRPr="00AE7E21">
              <w:t xml:space="preserve">ORD. N° 518/2015 (Anexo </w:t>
            </w:r>
            <w:r w:rsidRPr="00AE7E21">
              <w:fldChar w:fldCharType="begin"/>
            </w:r>
            <w:r w:rsidRPr="00AE7E21">
              <w:instrText xml:space="preserve"> REF _Ref442698805 \h  \* MERGEFORMAT </w:instrText>
            </w:r>
            <w:r w:rsidRPr="00AE7E21">
              <w:fldChar w:fldCharType="separate"/>
            </w:r>
            <w:r w:rsidRPr="00AE7E21">
              <w:rPr>
                <w:noProof/>
              </w:rPr>
              <w:t>3</w:t>
            </w:r>
            <w:r w:rsidRPr="00AE7E21">
              <w:fldChar w:fldCharType="end"/>
            </w:r>
            <w:r w:rsidRPr="00AE7E21">
              <w:t>)</w:t>
            </w:r>
            <w:r w:rsidRPr="00AE7E21">
              <w:rPr>
                <w:rFonts w:cstheme="minorHAnsi"/>
              </w:rPr>
              <w:t xml:space="preserve"> la Municipalidad de San Pedro de Atacama complemento la información con</w:t>
            </w:r>
            <w:r w:rsidR="00466D83" w:rsidRPr="00AE7E21">
              <w:rPr>
                <w:rFonts w:cstheme="minorHAnsi"/>
              </w:rPr>
              <w:t xml:space="preserve"> ORD. </w:t>
            </w:r>
            <w:r w:rsidRPr="00AE7E21">
              <w:rPr>
                <w:rFonts w:cstheme="minorHAnsi"/>
              </w:rPr>
              <w:t xml:space="preserve">N° 735/2015 </w:t>
            </w:r>
            <w:r w:rsidRPr="00AE7E21">
              <w:t xml:space="preserve">(Anexo </w:t>
            </w:r>
            <w:r w:rsidRPr="00AE7E21">
              <w:fldChar w:fldCharType="begin"/>
            </w:r>
            <w:r w:rsidRPr="00AE7E21">
              <w:instrText xml:space="preserve"> REF _Ref442699262 \h  \* MERGEFORMAT </w:instrText>
            </w:r>
            <w:r w:rsidRPr="00AE7E21">
              <w:fldChar w:fldCharType="separate"/>
            </w:r>
            <w:r w:rsidRPr="00AE7E21">
              <w:rPr>
                <w:noProof/>
              </w:rPr>
              <w:t>5</w:t>
            </w:r>
            <w:r w:rsidRPr="00AE7E21">
              <w:fldChar w:fldCharType="end"/>
            </w:r>
            <w:r w:rsidRPr="00AE7E21">
              <w:t>) de cuya revisión el servicio no realizó nuevas observaciones.</w:t>
            </w:r>
          </w:p>
        </w:tc>
      </w:tr>
      <w:tr w:rsidR="00EF4B7A" w:rsidRPr="00AE7E21" w:rsidTr="00EF4B7A">
        <w:trPr>
          <w:cantSplit/>
          <w:trHeight w:val="850"/>
          <w:jc w:val="center"/>
        </w:trPr>
        <w:tc>
          <w:tcPr>
            <w:tcW w:w="211" w:type="pct"/>
            <w:vAlign w:val="center"/>
          </w:tcPr>
          <w:p w:rsidR="00D54E66" w:rsidRPr="00AE7E21" w:rsidRDefault="00D54E66" w:rsidP="00807364">
            <w:pPr>
              <w:widowControl w:val="0"/>
              <w:overflowPunct w:val="0"/>
              <w:autoSpaceDE w:val="0"/>
              <w:autoSpaceDN w:val="0"/>
              <w:adjustRightInd w:val="0"/>
              <w:spacing w:before="60" w:after="60"/>
              <w:jc w:val="center"/>
              <w:rPr>
                <w:rFonts w:cstheme="minorHAnsi"/>
                <w:iCs/>
              </w:rPr>
            </w:pPr>
            <w:r w:rsidRPr="00AE7E21">
              <w:rPr>
                <w:rFonts w:cstheme="minorHAnsi"/>
                <w:iCs/>
              </w:rPr>
              <w:t>2</w:t>
            </w:r>
          </w:p>
        </w:tc>
        <w:tc>
          <w:tcPr>
            <w:tcW w:w="653" w:type="pct"/>
            <w:vAlign w:val="center"/>
          </w:tcPr>
          <w:p w:rsidR="00D54E66" w:rsidRPr="00AE7E21" w:rsidRDefault="00D54E66" w:rsidP="00807364">
            <w:pPr>
              <w:widowControl w:val="0"/>
              <w:overflowPunct w:val="0"/>
              <w:autoSpaceDE w:val="0"/>
              <w:autoSpaceDN w:val="0"/>
              <w:adjustRightInd w:val="0"/>
              <w:spacing w:before="60" w:after="60"/>
              <w:jc w:val="center"/>
              <w:rPr>
                <w:rFonts w:eastAsia="Times New Roman" w:cs="Century Gothic"/>
                <w:iCs/>
                <w:kern w:val="28"/>
                <w:lang w:eastAsia="es-CL"/>
              </w:rPr>
            </w:pPr>
            <w:r w:rsidRPr="00AE7E21">
              <w:rPr>
                <w:rFonts w:eastAsia="Times New Roman" w:cs="Century Gothic"/>
                <w:iCs/>
                <w:kern w:val="28"/>
                <w:lang w:eastAsia="es-CL"/>
              </w:rPr>
              <w:fldChar w:fldCharType="begin"/>
            </w:r>
            <w:r w:rsidRPr="00AE7E21">
              <w:rPr>
                <w:rFonts w:eastAsia="Times New Roman" w:cs="Century Gothic"/>
                <w:iCs/>
                <w:kern w:val="28"/>
                <w:lang w:eastAsia="es-CL"/>
              </w:rPr>
              <w:instrText xml:space="preserve"> REF _Ref442697932 \h  \* MERGEFORMAT </w:instrText>
            </w:r>
            <w:r w:rsidRPr="00AE7E21">
              <w:rPr>
                <w:rFonts w:eastAsia="Times New Roman" w:cs="Century Gothic"/>
                <w:iCs/>
                <w:kern w:val="28"/>
                <w:lang w:eastAsia="es-CL"/>
              </w:rPr>
            </w:r>
            <w:r w:rsidRPr="00AE7E21">
              <w:rPr>
                <w:rFonts w:eastAsia="Times New Roman" w:cs="Century Gothic"/>
                <w:iCs/>
                <w:kern w:val="28"/>
                <w:lang w:eastAsia="es-CL"/>
              </w:rPr>
              <w:fldChar w:fldCharType="separate"/>
            </w:r>
            <w:r w:rsidRPr="00AE7E21">
              <w:rPr>
                <w:noProof/>
              </w:rPr>
              <w:t>1</w:t>
            </w:r>
            <w:r w:rsidRPr="00AE7E21">
              <w:rPr>
                <w:rFonts w:eastAsia="Times New Roman" w:cs="Century Gothic"/>
                <w:iCs/>
                <w:kern w:val="28"/>
                <w:lang w:eastAsia="es-CL"/>
              </w:rPr>
              <w:fldChar w:fldCharType="end"/>
            </w:r>
          </w:p>
        </w:tc>
        <w:tc>
          <w:tcPr>
            <w:tcW w:w="1813" w:type="pct"/>
            <w:vAlign w:val="center"/>
          </w:tcPr>
          <w:p w:rsidR="00D54E66" w:rsidRPr="00AE7E21" w:rsidRDefault="00D54E66" w:rsidP="00EE1FEF">
            <w:pPr>
              <w:widowControl w:val="0"/>
              <w:overflowPunct w:val="0"/>
              <w:autoSpaceDE w:val="0"/>
              <w:autoSpaceDN w:val="0"/>
              <w:adjustRightInd w:val="0"/>
              <w:spacing w:before="60" w:after="60"/>
              <w:rPr>
                <w:rFonts w:eastAsia="Times New Roman" w:cs="Century Gothic"/>
                <w:iCs/>
                <w:kern w:val="28"/>
                <w:lang w:eastAsia="es-CL"/>
              </w:rPr>
            </w:pPr>
            <w:r w:rsidRPr="00AE7E21">
              <w:rPr>
                <w:rFonts w:eastAsia="Times New Roman" w:cs="Century Gothic"/>
                <w:iCs/>
                <w:kern w:val="28"/>
                <w:lang w:eastAsia="es-CL"/>
              </w:rPr>
              <w:t xml:space="preserve">Informe de pruebas en conteiner de depósito transitorio con </w:t>
            </w:r>
            <w:proofErr w:type="spellStart"/>
            <w:r w:rsidRPr="00AE7E21">
              <w:rPr>
                <w:rFonts w:eastAsia="Times New Roman" w:cs="Century Gothic"/>
                <w:iCs/>
                <w:kern w:val="28"/>
                <w:lang w:eastAsia="es-CL"/>
              </w:rPr>
              <w:t>datalogger</w:t>
            </w:r>
            <w:proofErr w:type="spellEnd"/>
            <w:r w:rsidRPr="00AE7E21">
              <w:rPr>
                <w:rFonts w:eastAsia="Times New Roman" w:cs="Century Gothic"/>
                <w:iCs/>
                <w:kern w:val="28"/>
                <w:lang w:eastAsia="es-CL"/>
              </w:rPr>
              <w:t>.</w:t>
            </w:r>
          </w:p>
        </w:tc>
        <w:tc>
          <w:tcPr>
            <w:tcW w:w="511" w:type="pct"/>
            <w:vAlign w:val="center"/>
          </w:tcPr>
          <w:p w:rsidR="00D54E66" w:rsidRPr="00AE7E21" w:rsidRDefault="00EF4B7A" w:rsidP="00EF4B7A">
            <w:pPr>
              <w:widowControl w:val="0"/>
              <w:overflowPunct w:val="0"/>
              <w:autoSpaceDE w:val="0"/>
              <w:autoSpaceDN w:val="0"/>
              <w:adjustRightInd w:val="0"/>
              <w:spacing w:before="60" w:after="60"/>
              <w:jc w:val="center"/>
              <w:rPr>
                <w:rFonts w:cstheme="minorHAnsi"/>
              </w:rPr>
            </w:pPr>
            <w:r w:rsidRPr="00AE7E21">
              <w:rPr>
                <w:rFonts w:cstheme="minorHAnsi"/>
              </w:rPr>
              <w:t>04-12-</w:t>
            </w:r>
            <w:r w:rsidR="00D54E66" w:rsidRPr="00AE7E21">
              <w:rPr>
                <w:rFonts w:cstheme="minorHAnsi"/>
              </w:rPr>
              <w:t>14</w:t>
            </w:r>
          </w:p>
        </w:tc>
        <w:tc>
          <w:tcPr>
            <w:tcW w:w="1812" w:type="pct"/>
            <w:vMerge/>
            <w:vAlign w:val="center"/>
          </w:tcPr>
          <w:p w:rsidR="00D54E66" w:rsidRPr="00AE7E21" w:rsidRDefault="00D54E66" w:rsidP="00D54E66">
            <w:pPr>
              <w:widowControl w:val="0"/>
              <w:overflowPunct w:val="0"/>
              <w:autoSpaceDE w:val="0"/>
              <w:autoSpaceDN w:val="0"/>
              <w:adjustRightInd w:val="0"/>
              <w:spacing w:before="60" w:after="60"/>
              <w:jc w:val="center"/>
              <w:rPr>
                <w:rFonts w:cstheme="minorHAnsi"/>
              </w:rPr>
            </w:pPr>
          </w:p>
        </w:tc>
      </w:tr>
      <w:tr w:rsidR="00EF4B7A" w:rsidRPr="00AE7E21" w:rsidTr="00EF4B7A">
        <w:trPr>
          <w:cantSplit/>
          <w:trHeight w:val="850"/>
          <w:jc w:val="center"/>
        </w:trPr>
        <w:tc>
          <w:tcPr>
            <w:tcW w:w="211" w:type="pct"/>
            <w:vAlign w:val="center"/>
          </w:tcPr>
          <w:p w:rsidR="00D54E66" w:rsidRPr="00AE7E21" w:rsidRDefault="00D54E66" w:rsidP="00807364">
            <w:pPr>
              <w:widowControl w:val="0"/>
              <w:overflowPunct w:val="0"/>
              <w:autoSpaceDE w:val="0"/>
              <w:autoSpaceDN w:val="0"/>
              <w:adjustRightInd w:val="0"/>
              <w:spacing w:before="60" w:after="60"/>
              <w:jc w:val="center"/>
              <w:rPr>
                <w:rFonts w:cstheme="minorHAnsi"/>
                <w:iCs/>
              </w:rPr>
            </w:pPr>
            <w:r w:rsidRPr="00AE7E21">
              <w:rPr>
                <w:rFonts w:cstheme="minorHAnsi"/>
                <w:iCs/>
              </w:rPr>
              <w:t>3</w:t>
            </w:r>
          </w:p>
        </w:tc>
        <w:tc>
          <w:tcPr>
            <w:tcW w:w="653" w:type="pct"/>
            <w:vAlign w:val="center"/>
          </w:tcPr>
          <w:p w:rsidR="00D54E66" w:rsidRPr="00AE7E21" w:rsidRDefault="00D54E66" w:rsidP="00807364">
            <w:pPr>
              <w:widowControl w:val="0"/>
              <w:overflowPunct w:val="0"/>
              <w:autoSpaceDE w:val="0"/>
              <w:autoSpaceDN w:val="0"/>
              <w:adjustRightInd w:val="0"/>
              <w:spacing w:before="60" w:after="60"/>
              <w:jc w:val="center"/>
              <w:rPr>
                <w:rFonts w:eastAsia="Times New Roman" w:cs="Century Gothic"/>
                <w:iCs/>
                <w:kern w:val="28"/>
                <w:lang w:eastAsia="es-CL"/>
              </w:rPr>
            </w:pPr>
            <w:r w:rsidRPr="00AE7E21">
              <w:rPr>
                <w:rFonts w:eastAsia="Times New Roman" w:cs="Century Gothic"/>
                <w:iCs/>
                <w:kern w:val="28"/>
                <w:lang w:eastAsia="es-CL"/>
              </w:rPr>
              <w:fldChar w:fldCharType="begin"/>
            </w:r>
            <w:r w:rsidRPr="00AE7E21">
              <w:rPr>
                <w:rFonts w:eastAsia="Times New Roman" w:cs="Century Gothic"/>
                <w:iCs/>
                <w:kern w:val="28"/>
                <w:lang w:eastAsia="es-CL"/>
              </w:rPr>
              <w:instrText xml:space="preserve"> REF _Ref442697932 \h  \* MERGEFORMAT </w:instrText>
            </w:r>
            <w:r w:rsidRPr="00AE7E21">
              <w:rPr>
                <w:rFonts w:eastAsia="Times New Roman" w:cs="Century Gothic"/>
                <w:iCs/>
                <w:kern w:val="28"/>
                <w:lang w:eastAsia="es-CL"/>
              </w:rPr>
            </w:r>
            <w:r w:rsidRPr="00AE7E21">
              <w:rPr>
                <w:rFonts w:eastAsia="Times New Roman" w:cs="Century Gothic"/>
                <w:iCs/>
                <w:kern w:val="28"/>
                <w:lang w:eastAsia="es-CL"/>
              </w:rPr>
              <w:fldChar w:fldCharType="separate"/>
            </w:r>
            <w:r w:rsidRPr="00AE7E21">
              <w:rPr>
                <w:noProof/>
              </w:rPr>
              <w:t>1</w:t>
            </w:r>
            <w:r w:rsidRPr="00AE7E21">
              <w:rPr>
                <w:rFonts w:eastAsia="Times New Roman" w:cs="Century Gothic"/>
                <w:iCs/>
                <w:kern w:val="28"/>
                <w:lang w:eastAsia="es-CL"/>
              </w:rPr>
              <w:fldChar w:fldCharType="end"/>
            </w:r>
          </w:p>
        </w:tc>
        <w:tc>
          <w:tcPr>
            <w:tcW w:w="1813" w:type="pct"/>
            <w:vAlign w:val="center"/>
          </w:tcPr>
          <w:p w:rsidR="00D54E66" w:rsidRPr="00AE7E21" w:rsidRDefault="00D54E66" w:rsidP="00EE1FEF">
            <w:pPr>
              <w:widowControl w:val="0"/>
              <w:overflowPunct w:val="0"/>
              <w:autoSpaceDE w:val="0"/>
              <w:autoSpaceDN w:val="0"/>
              <w:adjustRightInd w:val="0"/>
              <w:spacing w:before="60" w:after="60"/>
              <w:rPr>
                <w:rFonts w:eastAsia="Times New Roman" w:cs="Century Gothic"/>
                <w:iCs/>
                <w:kern w:val="28"/>
                <w:lang w:eastAsia="es-CL"/>
              </w:rPr>
            </w:pPr>
            <w:r w:rsidRPr="00AE7E21">
              <w:rPr>
                <w:rFonts w:eastAsia="Times New Roman" w:cs="Century Gothic"/>
                <w:iCs/>
                <w:kern w:val="28"/>
                <w:lang w:eastAsia="es-CL"/>
              </w:rPr>
              <w:t>Informe de inspección visual de área de resguardo de colecciones por parte de las profesionales Valentina Figueroa y María Cecilia Sanhueza.</w:t>
            </w:r>
          </w:p>
        </w:tc>
        <w:tc>
          <w:tcPr>
            <w:tcW w:w="511" w:type="pct"/>
            <w:vAlign w:val="center"/>
          </w:tcPr>
          <w:p w:rsidR="00D54E66" w:rsidRPr="00AE7E21" w:rsidRDefault="00EF4B7A" w:rsidP="00EF4B7A">
            <w:pPr>
              <w:widowControl w:val="0"/>
              <w:overflowPunct w:val="0"/>
              <w:autoSpaceDE w:val="0"/>
              <w:autoSpaceDN w:val="0"/>
              <w:adjustRightInd w:val="0"/>
              <w:spacing w:before="60" w:after="60"/>
              <w:jc w:val="center"/>
              <w:rPr>
                <w:rFonts w:cstheme="minorHAnsi"/>
              </w:rPr>
            </w:pPr>
            <w:r w:rsidRPr="00AE7E21">
              <w:rPr>
                <w:rFonts w:cstheme="minorHAnsi"/>
              </w:rPr>
              <w:t>04-12-</w:t>
            </w:r>
            <w:r w:rsidR="00D54E66" w:rsidRPr="00AE7E21">
              <w:rPr>
                <w:rFonts w:cstheme="minorHAnsi"/>
              </w:rPr>
              <w:t>14</w:t>
            </w:r>
          </w:p>
        </w:tc>
        <w:tc>
          <w:tcPr>
            <w:tcW w:w="1812" w:type="pct"/>
            <w:vMerge/>
            <w:vAlign w:val="center"/>
          </w:tcPr>
          <w:p w:rsidR="00D54E66" w:rsidRPr="00AE7E21" w:rsidRDefault="00D54E66" w:rsidP="00D54E66">
            <w:pPr>
              <w:widowControl w:val="0"/>
              <w:overflowPunct w:val="0"/>
              <w:autoSpaceDE w:val="0"/>
              <w:autoSpaceDN w:val="0"/>
              <w:adjustRightInd w:val="0"/>
              <w:spacing w:before="60" w:after="60"/>
              <w:jc w:val="center"/>
              <w:rPr>
                <w:rFonts w:cstheme="minorHAnsi"/>
              </w:rPr>
            </w:pPr>
          </w:p>
        </w:tc>
      </w:tr>
    </w:tbl>
    <w:p w:rsidR="005B38F1" w:rsidRPr="00AE7E21" w:rsidRDefault="005B38F1" w:rsidP="006340FD">
      <w:pPr>
        <w:pStyle w:val="Ttulo1"/>
      </w:pPr>
      <w:bookmarkStart w:id="148" w:name="_Toc352840405"/>
      <w:bookmarkStart w:id="149" w:name="_Toc352841465"/>
      <w:bookmarkStart w:id="150" w:name="_Toc442781855"/>
      <w:r w:rsidRPr="00AE7E21">
        <w:t>ANEXOS.</w:t>
      </w:r>
      <w:bookmarkEnd w:id="148"/>
      <w:bookmarkEnd w:id="149"/>
      <w:bookmarkEnd w:id="150"/>
    </w:p>
    <w:tbl>
      <w:tblPr>
        <w:tblStyle w:val="Tablaconcuadrcula"/>
        <w:tblW w:w="4897" w:type="pct"/>
        <w:jc w:val="center"/>
        <w:tblLook w:val="04A0" w:firstRow="1" w:lastRow="0" w:firstColumn="1" w:lastColumn="0" w:noHBand="0" w:noVBand="1"/>
      </w:tblPr>
      <w:tblGrid>
        <w:gridCol w:w="1563"/>
        <w:gridCol w:w="8415"/>
      </w:tblGrid>
      <w:tr w:rsidR="005B38F1" w:rsidRPr="00AE7E21" w:rsidTr="00F465FC">
        <w:trPr>
          <w:cantSplit/>
          <w:trHeight w:val="567"/>
          <w:tblHeader/>
          <w:jc w:val="center"/>
        </w:trPr>
        <w:tc>
          <w:tcPr>
            <w:tcW w:w="783" w:type="pct"/>
            <w:shd w:val="clear" w:color="auto" w:fill="D9D9D9" w:themeFill="background1" w:themeFillShade="D9"/>
            <w:vAlign w:val="center"/>
          </w:tcPr>
          <w:p w:rsidR="005B38F1" w:rsidRPr="00AE7E21" w:rsidRDefault="005B38F1" w:rsidP="00F465FC">
            <w:pPr>
              <w:jc w:val="center"/>
              <w:rPr>
                <w:rFonts w:cstheme="minorHAnsi"/>
                <w:b/>
              </w:rPr>
            </w:pPr>
            <w:r w:rsidRPr="00AE7E21">
              <w:rPr>
                <w:rFonts w:cstheme="minorHAnsi"/>
                <w:b/>
              </w:rPr>
              <w:t>Anexo</w:t>
            </w:r>
          </w:p>
        </w:tc>
        <w:tc>
          <w:tcPr>
            <w:tcW w:w="4217" w:type="pct"/>
            <w:shd w:val="clear" w:color="auto" w:fill="D9D9D9" w:themeFill="background1" w:themeFillShade="D9"/>
            <w:vAlign w:val="center"/>
          </w:tcPr>
          <w:p w:rsidR="005B38F1" w:rsidRPr="00AE7E21" w:rsidRDefault="005B38F1" w:rsidP="007C1DC7">
            <w:pPr>
              <w:jc w:val="center"/>
              <w:rPr>
                <w:rFonts w:cstheme="minorHAnsi"/>
                <w:b/>
              </w:rPr>
            </w:pPr>
            <w:r w:rsidRPr="00AE7E21">
              <w:rPr>
                <w:rFonts w:cstheme="minorHAnsi"/>
                <w:b/>
              </w:rPr>
              <w:t>Nombre Anexo</w:t>
            </w:r>
          </w:p>
        </w:tc>
      </w:tr>
      <w:tr w:rsidR="005B38F1" w:rsidRPr="00AE7E21" w:rsidTr="00654EDE">
        <w:trPr>
          <w:cantSplit/>
          <w:trHeight w:val="1134"/>
          <w:jc w:val="center"/>
        </w:trPr>
        <w:tc>
          <w:tcPr>
            <w:tcW w:w="783" w:type="pct"/>
            <w:vAlign w:val="center"/>
          </w:tcPr>
          <w:p w:rsidR="005B38F1" w:rsidRPr="00AE7E21" w:rsidRDefault="00F22D1D" w:rsidP="00DD5AF9">
            <w:pPr>
              <w:pStyle w:val="Epgrafe"/>
              <w:spacing w:before="60" w:after="60"/>
              <w:contextualSpacing w:val="0"/>
              <w:jc w:val="center"/>
              <w:rPr>
                <w:b w:val="0"/>
              </w:rPr>
            </w:pPr>
            <w:r w:rsidRPr="00AE7E21">
              <w:rPr>
                <w:b w:val="0"/>
              </w:rPr>
              <w:fldChar w:fldCharType="begin"/>
            </w:r>
            <w:r w:rsidRPr="00AE7E21">
              <w:rPr>
                <w:b w:val="0"/>
              </w:rPr>
              <w:instrText xml:space="preserve"> SEQ Anexo \* ARABIC </w:instrText>
            </w:r>
            <w:r w:rsidRPr="00AE7E21">
              <w:rPr>
                <w:b w:val="0"/>
              </w:rPr>
              <w:fldChar w:fldCharType="separate"/>
            </w:r>
            <w:bookmarkStart w:id="151" w:name="_Ref442454901"/>
            <w:r w:rsidR="00DB41ED" w:rsidRPr="00AE7E21">
              <w:rPr>
                <w:b w:val="0"/>
                <w:noProof/>
              </w:rPr>
              <w:t>1</w:t>
            </w:r>
            <w:bookmarkEnd w:id="151"/>
            <w:r w:rsidRPr="00AE7E21">
              <w:rPr>
                <w:b w:val="0"/>
              </w:rPr>
              <w:fldChar w:fldCharType="end"/>
            </w:r>
          </w:p>
        </w:tc>
        <w:tc>
          <w:tcPr>
            <w:tcW w:w="4217" w:type="pct"/>
            <w:vAlign w:val="center"/>
          </w:tcPr>
          <w:p w:rsidR="005B38F1" w:rsidRPr="00AE7E21" w:rsidRDefault="00B33B3E" w:rsidP="00DD5AF9">
            <w:pPr>
              <w:spacing w:before="60" w:after="60"/>
              <w:rPr>
                <w:rFonts w:cstheme="minorHAnsi"/>
              </w:rPr>
            </w:pPr>
            <w:r w:rsidRPr="00AE7E21">
              <w:rPr>
                <w:rFonts w:cstheme="minorHAnsi"/>
              </w:rPr>
              <w:t>Acta de inspección Ambiental de la Superintendencia del Medio Ambiente de fecha 26 de noviembre de 2015.</w:t>
            </w:r>
          </w:p>
        </w:tc>
      </w:tr>
      <w:tr w:rsidR="005B38F1" w:rsidRPr="00AE7E21" w:rsidTr="00654EDE">
        <w:trPr>
          <w:cantSplit/>
          <w:trHeight w:val="1134"/>
          <w:jc w:val="center"/>
        </w:trPr>
        <w:tc>
          <w:tcPr>
            <w:tcW w:w="783" w:type="pct"/>
            <w:vAlign w:val="center"/>
          </w:tcPr>
          <w:p w:rsidR="005B38F1" w:rsidRPr="00AE7E21" w:rsidRDefault="00F22D1D" w:rsidP="00DD5AF9">
            <w:pPr>
              <w:spacing w:before="60" w:after="60"/>
              <w:jc w:val="center"/>
              <w:rPr>
                <w:rFonts w:cstheme="minorHAnsi"/>
              </w:rPr>
            </w:pPr>
            <w:r w:rsidRPr="00AE7E21">
              <w:fldChar w:fldCharType="begin"/>
            </w:r>
            <w:r w:rsidRPr="00AE7E21">
              <w:instrText xml:space="preserve"> SEQ Anexo \* ARABIC </w:instrText>
            </w:r>
            <w:r w:rsidRPr="00AE7E21">
              <w:fldChar w:fldCharType="separate"/>
            </w:r>
            <w:bookmarkStart w:id="152" w:name="_Ref442455104"/>
            <w:r w:rsidR="00DB41ED" w:rsidRPr="00AE7E21">
              <w:rPr>
                <w:noProof/>
              </w:rPr>
              <w:t>2</w:t>
            </w:r>
            <w:bookmarkEnd w:id="152"/>
            <w:r w:rsidRPr="00AE7E21">
              <w:fldChar w:fldCharType="end"/>
            </w:r>
          </w:p>
        </w:tc>
        <w:tc>
          <w:tcPr>
            <w:tcW w:w="4217" w:type="pct"/>
            <w:vAlign w:val="center"/>
          </w:tcPr>
          <w:p w:rsidR="005B38F1" w:rsidRPr="00AE7E21" w:rsidRDefault="00B33B3E" w:rsidP="00B33B3E">
            <w:pPr>
              <w:spacing w:before="60" w:after="60"/>
              <w:rPr>
                <w:rFonts w:cstheme="minorHAnsi"/>
              </w:rPr>
            </w:pPr>
            <w:r w:rsidRPr="00AE7E21">
              <w:rPr>
                <w:rFonts w:cstheme="minorHAnsi"/>
              </w:rPr>
              <w:t>Acta de inspección Ambiental de la Superintendencia del Medio Ambiente de fecha 27 de noviembre de 2015.</w:t>
            </w:r>
          </w:p>
        </w:tc>
      </w:tr>
      <w:tr w:rsidR="005B38F1" w:rsidRPr="00AE7E21" w:rsidTr="00654EDE">
        <w:trPr>
          <w:cantSplit/>
          <w:trHeight w:val="1134"/>
          <w:jc w:val="center"/>
        </w:trPr>
        <w:tc>
          <w:tcPr>
            <w:tcW w:w="783" w:type="pct"/>
            <w:vAlign w:val="center"/>
          </w:tcPr>
          <w:p w:rsidR="005B38F1" w:rsidRPr="00AE7E21" w:rsidRDefault="00F22D1D" w:rsidP="00DD5AF9">
            <w:pPr>
              <w:spacing w:before="60" w:after="60"/>
              <w:jc w:val="center"/>
              <w:rPr>
                <w:rFonts w:cstheme="minorHAnsi"/>
              </w:rPr>
            </w:pPr>
            <w:r w:rsidRPr="00AE7E21">
              <w:fldChar w:fldCharType="begin"/>
            </w:r>
            <w:r w:rsidRPr="00AE7E21">
              <w:instrText xml:space="preserve"> SEQ Anexo \* ARABIC </w:instrText>
            </w:r>
            <w:r w:rsidRPr="00AE7E21">
              <w:fldChar w:fldCharType="separate"/>
            </w:r>
            <w:bookmarkStart w:id="153" w:name="_Ref442698805"/>
            <w:r w:rsidR="00DB41ED" w:rsidRPr="00AE7E21">
              <w:rPr>
                <w:noProof/>
              </w:rPr>
              <w:t>3</w:t>
            </w:r>
            <w:bookmarkEnd w:id="153"/>
            <w:r w:rsidRPr="00AE7E21">
              <w:fldChar w:fldCharType="end"/>
            </w:r>
          </w:p>
        </w:tc>
        <w:tc>
          <w:tcPr>
            <w:tcW w:w="4217" w:type="pct"/>
            <w:vAlign w:val="center"/>
          </w:tcPr>
          <w:p w:rsidR="005B38F1" w:rsidRPr="00AE7E21" w:rsidRDefault="00DB41ED" w:rsidP="00DB41ED">
            <w:pPr>
              <w:spacing w:before="60" w:after="60"/>
              <w:rPr>
                <w:rFonts w:cstheme="minorHAnsi"/>
              </w:rPr>
            </w:pPr>
            <w:r w:rsidRPr="00AE7E21">
              <w:rPr>
                <w:rFonts w:cstheme="minorHAnsi"/>
              </w:rPr>
              <w:t xml:space="preserve">ORD. CMN N° 518/2015 de fecha 23 de febrero de 2015. </w:t>
            </w:r>
            <w:r w:rsidR="00FF704B" w:rsidRPr="00AE7E21">
              <w:rPr>
                <w:rFonts w:cstheme="minorHAnsi"/>
              </w:rPr>
              <w:t xml:space="preserve">El </w:t>
            </w:r>
            <w:r w:rsidRPr="00AE7E21">
              <w:rPr>
                <w:rFonts w:cstheme="minorHAnsi"/>
              </w:rPr>
              <w:t xml:space="preserve">Consejo de Monumentos Nacionales </w:t>
            </w:r>
            <w:r w:rsidR="00FF704B" w:rsidRPr="00AE7E21">
              <w:rPr>
                <w:rFonts w:cstheme="minorHAnsi"/>
              </w:rPr>
              <w:t xml:space="preserve">informa </w:t>
            </w:r>
            <w:r w:rsidRPr="00AE7E21">
              <w:rPr>
                <w:rFonts w:cstheme="minorHAnsi"/>
              </w:rPr>
              <w:t>evaluación de documentos solicitados en el marco de la fiscalización ambiental al proyecto “Reposición del Museo Arqueológico R.P. Gustavo Le Paige, Comuna de San Pedro de Atacama”, Región de Antofagasta.</w:t>
            </w:r>
          </w:p>
        </w:tc>
      </w:tr>
      <w:tr w:rsidR="005B38F1" w:rsidRPr="00AE7E21" w:rsidTr="00654EDE">
        <w:trPr>
          <w:cantSplit/>
          <w:trHeight w:val="1134"/>
          <w:jc w:val="center"/>
        </w:trPr>
        <w:tc>
          <w:tcPr>
            <w:tcW w:w="783" w:type="pct"/>
            <w:vAlign w:val="center"/>
          </w:tcPr>
          <w:p w:rsidR="005B38F1" w:rsidRPr="00AE7E21" w:rsidRDefault="00F22D1D" w:rsidP="00DD5AF9">
            <w:pPr>
              <w:spacing w:before="60" w:after="60"/>
              <w:jc w:val="center"/>
              <w:rPr>
                <w:rFonts w:cstheme="minorHAnsi"/>
              </w:rPr>
            </w:pPr>
            <w:r w:rsidRPr="00AE7E21">
              <w:fldChar w:fldCharType="begin"/>
            </w:r>
            <w:r w:rsidRPr="00AE7E21">
              <w:instrText xml:space="preserve"> SEQ Anexo \* ARABIC </w:instrText>
            </w:r>
            <w:r w:rsidRPr="00AE7E21">
              <w:fldChar w:fldCharType="separate"/>
            </w:r>
            <w:bookmarkStart w:id="154" w:name="_Ref442699006"/>
            <w:r w:rsidR="00DB41ED" w:rsidRPr="00AE7E21">
              <w:rPr>
                <w:noProof/>
              </w:rPr>
              <w:t>4</w:t>
            </w:r>
            <w:bookmarkEnd w:id="154"/>
            <w:r w:rsidRPr="00AE7E21">
              <w:fldChar w:fldCharType="end"/>
            </w:r>
          </w:p>
        </w:tc>
        <w:tc>
          <w:tcPr>
            <w:tcW w:w="4217" w:type="pct"/>
            <w:vAlign w:val="center"/>
          </w:tcPr>
          <w:p w:rsidR="005B38F1" w:rsidRPr="00AE7E21" w:rsidRDefault="00665B21" w:rsidP="00FF704B">
            <w:pPr>
              <w:keepNext/>
              <w:spacing w:before="60" w:after="60"/>
              <w:rPr>
                <w:rFonts w:cstheme="minorHAnsi"/>
              </w:rPr>
            </w:pPr>
            <w:r w:rsidRPr="00AE7E21">
              <w:rPr>
                <w:rFonts w:cstheme="minorHAnsi"/>
              </w:rPr>
              <w:t xml:space="preserve">ORD. CMN N° 2265/2013 de fecha </w:t>
            </w:r>
            <w:r w:rsidR="00FF704B" w:rsidRPr="00AE7E21">
              <w:rPr>
                <w:rFonts w:cstheme="minorHAnsi"/>
              </w:rPr>
              <w:t>01 de julio de 2013. El Consejo de Monumentos Nacionales Se pronuncia sobre Declaración de Impacto Ambiental del proyecto “Reposición del Museo Arqueológico R.P. Gustavo Le Paige, comuna de San Pedro de Atacama”.</w:t>
            </w:r>
          </w:p>
        </w:tc>
      </w:tr>
      <w:tr w:rsidR="00DB41ED" w:rsidRPr="00AE7E21" w:rsidTr="00654EDE">
        <w:trPr>
          <w:cantSplit/>
          <w:trHeight w:val="1134"/>
          <w:jc w:val="center"/>
        </w:trPr>
        <w:tc>
          <w:tcPr>
            <w:tcW w:w="783" w:type="pct"/>
            <w:vAlign w:val="center"/>
          </w:tcPr>
          <w:p w:rsidR="00DB41ED" w:rsidRPr="00AE7E21" w:rsidRDefault="00DB41ED" w:rsidP="00DD5AF9">
            <w:pPr>
              <w:spacing w:before="60" w:after="60"/>
              <w:jc w:val="center"/>
            </w:pPr>
            <w:r w:rsidRPr="00AE7E21">
              <w:fldChar w:fldCharType="begin"/>
            </w:r>
            <w:r w:rsidRPr="00AE7E21">
              <w:instrText xml:space="preserve"> SEQ Anexo \* ARABIC </w:instrText>
            </w:r>
            <w:r w:rsidRPr="00AE7E21">
              <w:fldChar w:fldCharType="separate"/>
            </w:r>
            <w:bookmarkStart w:id="155" w:name="_Ref442699262"/>
            <w:r w:rsidRPr="00AE7E21">
              <w:rPr>
                <w:noProof/>
              </w:rPr>
              <w:t>5</w:t>
            </w:r>
            <w:bookmarkEnd w:id="155"/>
            <w:r w:rsidRPr="00AE7E21">
              <w:fldChar w:fldCharType="end"/>
            </w:r>
          </w:p>
        </w:tc>
        <w:tc>
          <w:tcPr>
            <w:tcW w:w="4217" w:type="pct"/>
            <w:vAlign w:val="center"/>
          </w:tcPr>
          <w:p w:rsidR="00DB41ED" w:rsidRPr="00AE7E21" w:rsidRDefault="00A975A0" w:rsidP="00A975A0">
            <w:pPr>
              <w:keepNext/>
              <w:spacing w:before="60" w:after="60"/>
              <w:rPr>
                <w:rFonts w:cstheme="minorHAnsi"/>
              </w:rPr>
            </w:pPr>
            <w:r w:rsidRPr="00AE7E21">
              <w:t xml:space="preserve">ORD. Municipalidad N° 735/2015 de fecha 29 de julio de 2015. La Municipalidad de San Pedro de Atacama da respuesta a solicitud de información realizada por la Superintendencia del Medio Ambiente a </w:t>
            </w:r>
            <w:r w:rsidR="004E2C8B" w:rsidRPr="00AE7E21">
              <w:t>través</w:t>
            </w:r>
            <w:r w:rsidRPr="00AE7E21">
              <w:t xml:space="preserve"> del ORD. MZN N° 400/2015</w:t>
            </w:r>
            <w:r w:rsidR="004E2C8B" w:rsidRPr="00AE7E21">
              <w:t>.</w:t>
            </w:r>
          </w:p>
        </w:tc>
      </w:tr>
      <w:tr w:rsidR="00DB41ED" w:rsidRPr="0025129B" w:rsidTr="00654EDE">
        <w:trPr>
          <w:cantSplit/>
          <w:trHeight w:val="1134"/>
          <w:jc w:val="center"/>
        </w:trPr>
        <w:tc>
          <w:tcPr>
            <w:tcW w:w="783" w:type="pct"/>
            <w:vAlign w:val="center"/>
          </w:tcPr>
          <w:p w:rsidR="00DB41ED" w:rsidRPr="00AE7E21" w:rsidRDefault="00DB41ED" w:rsidP="00DD5AF9">
            <w:pPr>
              <w:spacing w:before="60" w:after="60"/>
              <w:jc w:val="center"/>
            </w:pPr>
            <w:r w:rsidRPr="00AE7E21">
              <w:fldChar w:fldCharType="begin"/>
            </w:r>
            <w:r w:rsidRPr="00AE7E21">
              <w:instrText xml:space="preserve"> SEQ Anexo \* ARABIC </w:instrText>
            </w:r>
            <w:r w:rsidRPr="00AE7E21">
              <w:fldChar w:fldCharType="separate"/>
            </w:r>
            <w:bookmarkStart w:id="156" w:name="_Ref442699755"/>
            <w:r w:rsidRPr="00AE7E21">
              <w:rPr>
                <w:noProof/>
              </w:rPr>
              <w:t>6</w:t>
            </w:r>
            <w:bookmarkEnd w:id="156"/>
            <w:r w:rsidRPr="00AE7E21">
              <w:fldChar w:fldCharType="end"/>
            </w:r>
          </w:p>
        </w:tc>
        <w:tc>
          <w:tcPr>
            <w:tcW w:w="4217" w:type="pct"/>
            <w:vAlign w:val="center"/>
          </w:tcPr>
          <w:p w:rsidR="00DB41ED" w:rsidRPr="0025129B" w:rsidRDefault="00D0281B" w:rsidP="002D7C9A">
            <w:pPr>
              <w:keepNext/>
              <w:spacing w:before="60" w:after="60"/>
              <w:rPr>
                <w:rFonts w:cstheme="minorHAnsi"/>
              </w:rPr>
            </w:pPr>
            <w:r w:rsidRPr="00AE7E21">
              <w:rPr>
                <w:rFonts w:cstheme="minorHAnsi"/>
              </w:rPr>
              <w:t>ORD. MZN N° 471/2015. La Superintendencia de Medio Ambiente encomienda análisis de información solicitada a la Municipalidad de San Pedro de Atacama, por el Consejo de Monumentos Nacionales a través del ORD. CMN N° 518/2015</w:t>
            </w:r>
            <w:r w:rsidR="002D7C9A" w:rsidRPr="00AE7E21">
              <w:rPr>
                <w:rFonts w:cstheme="minorHAnsi"/>
              </w:rPr>
              <w:t>.</w:t>
            </w:r>
            <w:bookmarkStart w:id="157" w:name="_GoBack"/>
            <w:bookmarkEnd w:id="157"/>
          </w:p>
        </w:tc>
      </w:tr>
    </w:tbl>
    <w:p w:rsidR="00F22D1D" w:rsidRPr="005B38F1" w:rsidRDefault="00F22D1D" w:rsidP="00EC3710"/>
    <w:sectPr w:rsidR="00F22D1D"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09C" w:rsidRDefault="00C7209C" w:rsidP="00870FF2">
      <w:r>
        <w:separator/>
      </w:r>
    </w:p>
    <w:p w:rsidR="00C7209C" w:rsidRDefault="00C7209C" w:rsidP="00870FF2"/>
    <w:p w:rsidR="00C7209C" w:rsidRDefault="00C7209C"/>
  </w:endnote>
  <w:endnote w:type="continuationSeparator" w:id="0">
    <w:p w:rsidR="00C7209C" w:rsidRDefault="00C7209C" w:rsidP="00870FF2">
      <w:r>
        <w:continuationSeparator/>
      </w:r>
    </w:p>
    <w:p w:rsidR="00C7209C" w:rsidRDefault="00C7209C" w:rsidP="00870FF2"/>
    <w:p w:rsidR="00C7209C" w:rsidRDefault="00C7209C"/>
  </w:endnote>
  <w:endnote w:type="continuationNotice" w:id="1">
    <w:p w:rsidR="00C7209C" w:rsidRDefault="00C7209C"/>
    <w:p w:rsidR="00C7209C" w:rsidRDefault="00C72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007773"/>
      <w:docPartObj>
        <w:docPartGallery w:val="Page Numbers (Bottom of Page)"/>
        <w:docPartUnique/>
      </w:docPartObj>
    </w:sdtPr>
    <w:sdtEndPr/>
    <w:sdtContent>
      <w:p w:rsidR="00BF5FC7" w:rsidRDefault="00BF5FC7">
        <w:pPr>
          <w:pStyle w:val="Piedepgina"/>
          <w:jc w:val="right"/>
        </w:pPr>
        <w:r w:rsidRPr="004E5529">
          <w:fldChar w:fldCharType="begin"/>
        </w:r>
        <w:r w:rsidRPr="004E5529">
          <w:instrText>PAGE   \* MERGEFORMAT</w:instrText>
        </w:r>
        <w:r w:rsidRPr="004E5529">
          <w:fldChar w:fldCharType="separate"/>
        </w:r>
        <w:r w:rsidR="00AE7E21" w:rsidRPr="00AE7E21">
          <w:rPr>
            <w:noProof/>
            <w:lang w:val="es-ES"/>
          </w:rPr>
          <w:t>21</w:t>
        </w:r>
        <w:r w:rsidRPr="004E5529">
          <w:fldChar w:fldCharType="end"/>
        </w:r>
      </w:p>
    </w:sdtContent>
  </w:sdt>
  <w:p w:rsidR="00BF5FC7" w:rsidRPr="00411E4F" w:rsidRDefault="00BF5FC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F5FC7" w:rsidRPr="00FE2708" w:rsidRDefault="00BF5FC7" w:rsidP="00FE2708">
    <w:pPr>
      <w:tabs>
        <w:tab w:val="left" w:pos="1276"/>
        <w:tab w:val="left" w:pos="1843"/>
        <w:tab w:val="center" w:pos="4419"/>
        <w:tab w:val="right" w:pos="8838"/>
      </w:tabs>
      <w:jc w:val="center"/>
      <w:rPr>
        <w:color w:val="000000" w:themeColor="text1"/>
        <w:sz w:val="16"/>
        <w:szCs w:val="16"/>
      </w:rPr>
    </w:pPr>
    <w:r w:rsidRPr="00FE2708">
      <w:rPr>
        <w:color w:val="000000" w:themeColor="text1"/>
        <w:sz w:val="16"/>
        <w:szCs w:val="16"/>
      </w:rPr>
      <w:t>Teatinos 280, pisos 8 y 9, Santiago</w:t>
    </w:r>
    <w:r w:rsidRPr="00411E4F">
      <w:rPr>
        <w:color w:val="000000" w:themeColor="text1"/>
        <w:sz w:val="16"/>
        <w:szCs w:val="16"/>
      </w:rPr>
      <w:t xml:space="preserve">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C7" w:rsidRDefault="00BF5FC7" w:rsidP="00870FF2">
    <w:pPr>
      <w:pStyle w:val="Piedepgina"/>
    </w:pPr>
  </w:p>
  <w:p w:rsidR="00BF5FC7" w:rsidRDefault="00BF5F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09C" w:rsidRDefault="00C7209C" w:rsidP="00870FF2">
      <w:r>
        <w:separator/>
      </w:r>
    </w:p>
    <w:p w:rsidR="00C7209C" w:rsidRDefault="00C7209C" w:rsidP="00870FF2"/>
    <w:p w:rsidR="00C7209C" w:rsidRDefault="00C7209C"/>
  </w:footnote>
  <w:footnote w:type="continuationSeparator" w:id="0">
    <w:p w:rsidR="00C7209C" w:rsidRDefault="00C7209C" w:rsidP="00870FF2">
      <w:r>
        <w:continuationSeparator/>
      </w:r>
    </w:p>
    <w:p w:rsidR="00C7209C" w:rsidRDefault="00C7209C" w:rsidP="00870FF2"/>
    <w:p w:rsidR="00C7209C" w:rsidRDefault="00C7209C"/>
  </w:footnote>
  <w:footnote w:type="continuationNotice" w:id="1">
    <w:p w:rsidR="00C7209C" w:rsidRDefault="00C7209C"/>
    <w:p w:rsidR="00C7209C" w:rsidRDefault="00C720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C7" w:rsidRDefault="00BF5FC7" w:rsidP="00870FF2">
    <w:pPr>
      <w:pStyle w:val="Encabezado"/>
    </w:pPr>
    <w:r>
      <w:rPr>
        <w:noProof/>
        <w:lang w:eastAsia="es-CL"/>
      </w:rPr>
      <w:drawing>
        <wp:anchor distT="0" distB="0" distL="114300" distR="114300" simplePos="0" relativeHeight="251659264" behindDoc="0" locked="0" layoutInCell="1" allowOverlap="1" wp14:anchorId="3AB9CFE5" wp14:editId="05694D53">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4B5"/>
    <w:multiLevelType w:val="hybridMultilevel"/>
    <w:tmpl w:val="4DAC5254"/>
    <w:lvl w:ilvl="0" w:tplc="F1781482">
      <w:start w:val="3"/>
      <w:numFmt w:val="lowerLetter"/>
      <w:lvlText w:val="%1.2."/>
      <w:lvlJc w:val="left"/>
      <w:pPr>
        <w:ind w:left="83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964F3D"/>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nsid w:val="08391340"/>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
    <w:nsid w:val="094C5F90"/>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nsid w:val="13A96770"/>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nsid w:val="187C051D"/>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
    <w:nsid w:val="27080B2C"/>
    <w:multiLevelType w:val="multilevel"/>
    <w:tmpl w:val="A168B114"/>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val="0"/>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nsid w:val="29170AEA"/>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
    <w:nsid w:val="38332E21"/>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nsid w:val="39F93740"/>
    <w:multiLevelType w:val="multilevel"/>
    <w:tmpl w:val="A168B114"/>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val="0"/>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nsid w:val="413679FD"/>
    <w:multiLevelType w:val="hybridMultilevel"/>
    <w:tmpl w:val="55809AB6"/>
    <w:lvl w:ilvl="0" w:tplc="E910A5AE">
      <w:start w:val="3"/>
      <w:numFmt w:val="lowerLetter"/>
      <w:lvlText w:val="%1."/>
      <w:lvlJc w:val="left"/>
      <w:pPr>
        <w:ind w:left="83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525040"/>
    <w:multiLevelType w:val="multilevel"/>
    <w:tmpl w:val="A9F6F7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2292856"/>
    <w:multiLevelType w:val="hybridMultilevel"/>
    <w:tmpl w:val="3FACFA0E"/>
    <w:lvl w:ilvl="0" w:tplc="340A0019">
      <w:start w:val="1"/>
      <w:numFmt w:val="lowerLetter"/>
      <w:lvlText w:val="%1."/>
      <w:lvlJc w:val="left"/>
      <w:pPr>
        <w:ind w:left="1554" w:hanging="360"/>
      </w:pPr>
    </w:lvl>
    <w:lvl w:ilvl="1" w:tplc="340A0019" w:tentative="1">
      <w:start w:val="1"/>
      <w:numFmt w:val="lowerLetter"/>
      <w:lvlText w:val="%2."/>
      <w:lvlJc w:val="left"/>
      <w:pPr>
        <w:ind w:left="2274" w:hanging="360"/>
      </w:pPr>
    </w:lvl>
    <w:lvl w:ilvl="2" w:tplc="340A001B" w:tentative="1">
      <w:start w:val="1"/>
      <w:numFmt w:val="lowerRoman"/>
      <w:lvlText w:val="%3."/>
      <w:lvlJc w:val="right"/>
      <w:pPr>
        <w:ind w:left="2994" w:hanging="180"/>
      </w:pPr>
    </w:lvl>
    <w:lvl w:ilvl="3" w:tplc="340A000F" w:tentative="1">
      <w:start w:val="1"/>
      <w:numFmt w:val="decimal"/>
      <w:lvlText w:val="%4."/>
      <w:lvlJc w:val="left"/>
      <w:pPr>
        <w:ind w:left="3714" w:hanging="360"/>
      </w:pPr>
    </w:lvl>
    <w:lvl w:ilvl="4" w:tplc="340A0019" w:tentative="1">
      <w:start w:val="1"/>
      <w:numFmt w:val="lowerLetter"/>
      <w:lvlText w:val="%5."/>
      <w:lvlJc w:val="left"/>
      <w:pPr>
        <w:ind w:left="4434" w:hanging="360"/>
      </w:pPr>
    </w:lvl>
    <w:lvl w:ilvl="5" w:tplc="340A001B" w:tentative="1">
      <w:start w:val="1"/>
      <w:numFmt w:val="lowerRoman"/>
      <w:lvlText w:val="%6."/>
      <w:lvlJc w:val="right"/>
      <w:pPr>
        <w:ind w:left="5154" w:hanging="180"/>
      </w:pPr>
    </w:lvl>
    <w:lvl w:ilvl="6" w:tplc="340A000F" w:tentative="1">
      <w:start w:val="1"/>
      <w:numFmt w:val="decimal"/>
      <w:lvlText w:val="%7."/>
      <w:lvlJc w:val="left"/>
      <w:pPr>
        <w:ind w:left="5874" w:hanging="360"/>
      </w:pPr>
    </w:lvl>
    <w:lvl w:ilvl="7" w:tplc="340A0019" w:tentative="1">
      <w:start w:val="1"/>
      <w:numFmt w:val="lowerLetter"/>
      <w:lvlText w:val="%8."/>
      <w:lvlJc w:val="left"/>
      <w:pPr>
        <w:ind w:left="6594" w:hanging="360"/>
      </w:pPr>
    </w:lvl>
    <w:lvl w:ilvl="8" w:tplc="340A001B" w:tentative="1">
      <w:start w:val="1"/>
      <w:numFmt w:val="lowerRoman"/>
      <w:lvlText w:val="%9."/>
      <w:lvlJc w:val="right"/>
      <w:pPr>
        <w:ind w:left="7314" w:hanging="180"/>
      </w:pPr>
    </w:lvl>
  </w:abstractNum>
  <w:abstractNum w:abstractNumId="13">
    <w:nsid w:val="54DA7BDA"/>
    <w:multiLevelType w:val="hybridMultilevel"/>
    <w:tmpl w:val="D3CA893E"/>
    <w:lvl w:ilvl="0" w:tplc="73700460">
      <w:start w:val="3"/>
      <w:numFmt w:val="lowerLetter"/>
      <w:lvlText w:val="%1.1."/>
      <w:lvlJc w:val="left"/>
      <w:pPr>
        <w:ind w:left="83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62B7946"/>
    <w:multiLevelType w:val="hybridMultilevel"/>
    <w:tmpl w:val="026AD6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D013020"/>
    <w:multiLevelType w:val="multilevel"/>
    <w:tmpl w:val="3304881A"/>
    <w:lvl w:ilvl="0">
      <w:start w:val="1"/>
      <w:numFmt w:val="bullet"/>
      <w:lvlText w:val=""/>
      <w:lvlJc w:val="left"/>
      <w:pPr>
        <w:ind w:left="397" w:hanging="340"/>
      </w:pPr>
      <w:rPr>
        <w:rFonts w:ascii="Wingdings" w:hAnsi="Wingdings" w:hint="default"/>
      </w:rPr>
    </w:lvl>
    <w:lvl w:ilvl="1">
      <w:start w:val="1"/>
      <w:numFmt w:val="bullet"/>
      <w:lvlText w:val=""/>
      <w:lvlJc w:val="left"/>
      <w:pPr>
        <w:ind w:left="794" w:hanging="340"/>
      </w:pPr>
      <w:rPr>
        <w:rFonts w:ascii="Symbol" w:hAnsi="Symbol" w:hint="default"/>
        <w:sz w:val="16"/>
      </w:rPr>
    </w:lvl>
    <w:lvl w:ilvl="2">
      <w:start w:val="1"/>
      <w:numFmt w:val="bullet"/>
      <w:lvlText w:val="-"/>
      <w:lvlJc w:val="left"/>
      <w:pPr>
        <w:ind w:left="1191" w:hanging="34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E42571D"/>
    <w:multiLevelType w:val="hybridMultilevel"/>
    <w:tmpl w:val="594E8242"/>
    <w:lvl w:ilvl="0" w:tplc="F7481862">
      <w:start w:val="3"/>
      <w:numFmt w:val="lowerLetter"/>
      <w:lvlText w:val="%1)"/>
      <w:lvlJc w:val="left"/>
      <w:pPr>
        <w:ind w:left="83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6B45875"/>
    <w:multiLevelType w:val="hybridMultilevel"/>
    <w:tmpl w:val="9BF0AE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9CA2D8A"/>
    <w:multiLevelType w:val="multilevel"/>
    <w:tmpl w:val="3304881A"/>
    <w:lvl w:ilvl="0">
      <w:start w:val="1"/>
      <w:numFmt w:val="bullet"/>
      <w:lvlText w:val=""/>
      <w:lvlJc w:val="left"/>
      <w:pPr>
        <w:ind w:left="397" w:hanging="340"/>
      </w:pPr>
      <w:rPr>
        <w:rFonts w:ascii="Wingdings" w:hAnsi="Wingdings" w:hint="default"/>
      </w:rPr>
    </w:lvl>
    <w:lvl w:ilvl="1">
      <w:start w:val="1"/>
      <w:numFmt w:val="bullet"/>
      <w:lvlText w:val=""/>
      <w:lvlJc w:val="left"/>
      <w:pPr>
        <w:ind w:left="794" w:hanging="340"/>
      </w:pPr>
      <w:rPr>
        <w:rFonts w:ascii="Symbol" w:hAnsi="Symbol" w:hint="default"/>
        <w:sz w:val="16"/>
      </w:rPr>
    </w:lvl>
    <w:lvl w:ilvl="2">
      <w:start w:val="1"/>
      <w:numFmt w:val="bullet"/>
      <w:lvlText w:val="-"/>
      <w:lvlJc w:val="left"/>
      <w:pPr>
        <w:ind w:left="1191" w:hanging="34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F625A98"/>
    <w:multiLevelType w:val="hybridMultilevel"/>
    <w:tmpl w:val="A67C67E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46C2FD8"/>
    <w:multiLevelType w:val="hybridMultilevel"/>
    <w:tmpl w:val="4EB4DDCE"/>
    <w:lvl w:ilvl="0" w:tplc="FB685E1C">
      <w:start w:val="1"/>
      <w:numFmt w:val="lowerLetter"/>
      <w:lvlText w:val="%1)"/>
      <w:lvlJc w:val="left"/>
      <w:pPr>
        <w:ind w:left="834" w:hanging="360"/>
      </w:pPr>
      <w:rPr>
        <w:rFonts w:hint="default"/>
        <w:b/>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4"/>
  </w:num>
  <w:num w:numId="3">
    <w:abstractNumId w:val="4"/>
  </w:num>
  <w:num w:numId="4">
    <w:abstractNumId w:val="3"/>
  </w:num>
  <w:num w:numId="5">
    <w:abstractNumId w:val="8"/>
  </w:num>
  <w:num w:numId="6">
    <w:abstractNumId w:val="1"/>
  </w:num>
  <w:num w:numId="7">
    <w:abstractNumId w:val="18"/>
  </w:num>
  <w:num w:numId="8">
    <w:abstractNumId w:val="15"/>
  </w:num>
  <w:num w:numId="9">
    <w:abstractNumId w:val="20"/>
  </w:num>
  <w:num w:numId="10">
    <w:abstractNumId w:val="16"/>
  </w:num>
  <w:num w:numId="11">
    <w:abstractNumId w:val="12"/>
  </w:num>
  <w:num w:numId="12">
    <w:abstractNumId w:val="10"/>
  </w:num>
  <w:num w:numId="13">
    <w:abstractNumId w:val="13"/>
  </w:num>
  <w:num w:numId="14">
    <w:abstractNumId w:val="0"/>
  </w:num>
  <w:num w:numId="15">
    <w:abstractNumId w:val="17"/>
  </w:num>
  <w:num w:numId="16">
    <w:abstractNumId w:val="19"/>
  </w:num>
  <w:num w:numId="17">
    <w:abstractNumId w:val="7"/>
  </w:num>
  <w:num w:numId="18">
    <w:abstractNumId w:val="9"/>
  </w:num>
  <w:num w:numId="19">
    <w:abstractNumId w:val="2"/>
  </w:num>
  <w:num w:numId="20">
    <w:abstractNumId w:val="5"/>
  </w:num>
  <w:num w:numId="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226"/>
    <w:rsid w:val="000014DF"/>
    <w:rsid w:val="000014E8"/>
    <w:rsid w:val="00001B55"/>
    <w:rsid w:val="00001ED1"/>
    <w:rsid w:val="00002A64"/>
    <w:rsid w:val="000044F0"/>
    <w:rsid w:val="00004B98"/>
    <w:rsid w:val="00004C82"/>
    <w:rsid w:val="00004D1D"/>
    <w:rsid w:val="00004DA9"/>
    <w:rsid w:val="0000504B"/>
    <w:rsid w:val="000050B6"/>
    <w:rsid w:val="000063B5"/>
    <w:rsid w:val="0000671C"/>
    <w:rsid w:val="00006FE0"/>
    <w:rsid w:val="000070A0"/>
    <w:rsid w:val="000070E5"/>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7FF"/>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22C"/>
    <w:rsid w:val="00040F4E"/>
    <w:rsid w:val="00041C3F"/>
    <w:rsid w:val="00041FA4"/>
    <w:rsid w:val="00042CA6"/>
    <w:rsid w:val="00043318"/>
    <w:rsid w:val="0004340C"/>
    <w:rsid w:val="00043B71"/>
    <w:rsid w:val="00044B58"/>
    <w:rsid w:val="00044ED6"/>
    <w:rsid w:val="00045D1E"/>
    <w:rsid w:val="00045DA2"/>
    <w:rsid w:val="000463A5"/>
    <w:rsid w:val="0004795B"/>
    <w:rsid w:val="00047D2A"/>
    <w:rsid w:val="00047EFC"/>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67D57"/>
    <w:rsid w:val="00071004"/>
    <w:rsid w:val="0007139D"/>
    <w:rsid w:val="00071ABB"/>
    <w:rsid w:val="0007229B"/>
    <w:rsid w:val="000728A8"/>
    <w:rsid w:val="000730EC"/>
    <w:rsid w:val="00073A55"/>
    <w:rsid w:val="000740A2"/>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B5C"/>
    <w:rsid w:val="00091C81"/>
    <w:rsid w:val="00091D16"/>
    <w:rsid w:val="000927D0"/>
    <w:rsid w:val="00092FAB"/>
    <w:rsid w:val="00092FF3"/>
    <w:rsid w:val="0009302D"/>
    <w:rsid w:val="000932E2"/>
    <w:rsid w:val="00093700"/>
    <w:rsid w:val="00093C98"/>
    <w:rsid w:val="00093EA6"/>
    <w:rsid w:val="00094E56"/>
    <w:rsid w:val="000959D8"/>
    <w:rsid w:val="00095A4A"/>
    <w:rsid w:val="00096213"/>
    <w:rsid w:val="00096366"/>
    <w:rsid w:val="00096587"/>
    <w:rsid w:val="00097E84"/>
    <w:rsid w:val="000A000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B73"/>
    <w:rsid w:val="000C2348"/>
    <w:rsid w:val="000C2811"/>
    <w:rsid w:val="000C5064"/>
    <w:rsid w:val="000C63A4"/>
    <w:rsid w:val="000C76C0"/>
    <w:rsid w:val="000D03DA"/>
    <w:rsid w:val="000D079E"/>
    <w:rsid w:val="000D1CFD"/>
    <w:rsid w:val="000D259C"/>
    <w:rsid w:val="000D2E80"/>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2D9F"/>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406"/>
    <w:rsid w:val="00117CCF"/>
    <w:rsid w:val="001213FE"/>
    <w:rsid w:val="001241C5"/>
    <w:rsid w:val="00124657"/>
    <w:rsid w:val="00124E81"/>
    <w:rsid w:val="001258E8"/>
    <w:rsid w:val="00125EBB"/>
    <w:rsid w:val="001262E8"/>
    <w:rsid w:val="001271F2"/>
    <w:rsid w:val="00127654"/>
    <w:rsid w:val="00127992"/>
    <w:rsid w:val="001308C7"/>
    <w:rsid w:val="00131BE3"/>
    <w:rsid w:val="00132BED"/>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7AC"/>
    <w:rsid w:val="00157FB2"/>
    <w:rsid w:val="001600A8"/>
    <w:rsid w:val="001601E6"/>
    <w:rsid w:val="0016103C"/>
    <w:rsid w:val="0016128E"/>
    <w:rsid w:val="001612E8"/>
    <w:rsid w:val="001619D7"/>
    <w:rsid w:val="00161A44"/>
    <w:rsid w:val="00161D6B"/>
    <w:rsid w:val="0016231C"/>
    <w:rsid w:val="0016238F"/>
    <w:rsid w:val="0016278E"/>
    <w:rsid w:val="00162AC3"/>
    <w:rsid w:val="001630E3"/>
    <w:rsid w:val="00167133"/>
    <w:rsid w:val="001672BB"/>
    <w:rsid w:val="00167879"/>
    <w:rsid w:val="001678BF"/>
    <w:rsid w:val="00167B40"/>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17F"/>
    <w:rsid w:val="00174554"/>
    <w:rsid w:val="001745DB"/>
    <w:rsid w:val="001749EF"/>
    <w:rsid w:val="00175895"/>
    <w:rsid w:val="001762A9"/>
    <w:rsid w:val="001779AA"/>
    <w:rsid w:val="00180229"/>
    <w:rsid w:val="0018023D"/>
    <w:rsid w:val="001806E7"/>
    <w:rsid w:val="0018372E"/>
    <w:rsid w:val="00184755"/>
    <w:rsid w:val="00185429"/>
    <w:rsid w:val="00186447"/>
    <w:rsid w:val="001879F6"/>
    <w:rsid w:val="0019037C"/>
    <w:rsid w:val="001905F9"/>
    <w:rsid w:val="001913B4"/>
    <w:rsid w:val="00191ABB"/>
    <w:rsid w:val="00191BC7"/>
    <w:rsid w:val="00193576"/>
    <w:rsid w:val="00193926"/>
    <w:rsid w:val="001941E2"/>
    <w:rsid w:val="001942A9"/>
    <w:rsid w:val="0019441D"/>
    <w:rsid w:val="00194AA0"/>
    <w:rsid w:val="00194EC6"/>
    <w:rsid w:val="00195342"/>
    <w:rsid w:val="001955C8"/>
    <w:rsid w:val="001958DF"/>
    <w:rsid w:val="001966A1"/>
    <w:rsid w:val="0019673D"/>
    <w:rsid w:val="001967A4"/>
    <w:rsid w:val="00196AD8"/>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6FB0"/>
    <w:rsid w:val="001B73DB"/>
    <w:rsid w:val="001C0020"/>
    <w:rsid w:val="001C0959"/>
    <w:rsid w:val="001C0C19"/>
    <w:rsid w:val="001C21EB"/>
    <w:rsid w:val="001C249A"/>
    <w:rsid w:val="001C3AF7"/>
    <w:rsid w:val="001C4159"/>
    <w:rsid w:val="001C450E"/>
    <w:rsid w:val="001C55A8"/>
    <w:rsid w:val="001C73A6"/>
    <w:rsid w:val="001C7ADB"/>
    <w:rsid w:val="001D0E57"/>
    <w:rsid w:val="001D1814"/>
    <w:rsid w:val="001D1C40"/>
    <w:rsid w:val="001D3055"/>
    <w:rsid w:val="001D4382"/>
    <w:rsid w:val="001D4892"/>
    <w:rsid w:val="001D4E85"/>
    <w:rsid w:val="001D5ED2"/>
    <w:rsid w:val="001D6031"/>
    <w:rsid w:val="001D628F"/>
    <w:rsid w:val="001D62BA"/>
    <w:rsid w:val="001D671B"/>
    <w:rsid w:val="001D7091"/>
    <w:rsid w:val="001D778B"/>
    <w:rsid w:val="001D7BF0"/>
    <w:rsid w:val="001D7DC5"/>
    <w:rsid w:val="001E034C"/>
    <w:rsid w:val="001E04AF"/>
    <w:rsid w:val="001E1431"/>
    <w:rsid w:val="001E1A4D"/>
    <w:rsid w:val="001E2073"/>
    <w:rsid w:val="001E296D"/>
    <w:rsid w:val="001E2CBB"/>
    <w:rsid w:val="001E2E03"/>
    <w:rsid w:val="001E3E66"/>
    <w:rsid w:val="001E42ED"/>
    <w:rsid w:val="001E4527"/>
    <w:rsid w:val="001E5BF3"/>
    <w:rsid w:val="001E6904"/>
    <w:rsid w:val="001E6DD9"/>
    <w:rsid w:val="001E724A"/>
    <w:rsid w:val="001F0DA6"/>
    <w:rsid w:val="001F0E22"/>
    <w:rsid w:val="001F13F3"/>
    <w:rsid w:val="001F19D3"/>
    <w:rsid w:val="001F2440"/>
    <w:rsid w:val="001F2527"/>
    <w:rsid w:val="001F29C4"/>
    <w:rsid w:val="001F2C82"/>
    <w:rsid w:val="001F2D03"/>
    <w:rsid w:val="001F30D1"/>
    <w:rsid w:val="001F316E"/>
    <w:rsid w:val="001F3214"/>
    <w:rsid w:val="001F3DBD"/>
    <w:rsid w:val="001F4C6D"/>
    <w:rsid w:val="001F5098"/>
    <w:rsid w:val="001F510B"/>
    <w:rsid w:val="001F5C4D"/>
    <w:rsid w:val="001F61FF"/>
    <w:rsid w:val="001F693A"/>
    <w:rsid w:val="001F6F6B"/>
    <w:rsid w:val="001F7F52"/>
    <w:rsid w:val="0020034A"/>
    <w:rsid w:val="00201037"/>
    <w:rsid w:val="002011F9"/>
    <w:rsid w:val="00201332"/>
    <w:rsid w:val="00201F5E"/>
    <w:rsid w:val="002023A9"/>
    <w:rsid w:val="00202A97"/>
    <w:rsid w:val="00202C10"/>
    <w:rsid w:val="002038E3"/>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A9"/>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2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21A"/>
    <w:rsid w:val="002603BA"/>
    <w:rsid w:val="00260F3B"/>
    <w:rsid w:val="002610B0"/>
    <w:rsid w:val="00261183"/>
    <w:rsid w:val="00261EC8"/>
    <w:rsid w:val="00262345"/>
    <w:rsid w:val="0026265A"/>
    <w:rsid w:val="00262705"/>
    <w:rsid w:val="002628E3"/>
    <w:rsid w:val="00265340"/>
    <w:rsid w:val="002663EA"/>
    <w:rsid w:val="002667BF"/>
    <w:rsid w:val="00270321"/>
    <w:rsid w:val="002706FF"/>
    <w:rsid w:val="00271885"/>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001"/>
    <w:rsid w:val="002A35CA"/>
    <w:rsid w:val="002A3F87"/>
    <w:rsid w:val="002A5978"/>
    <w:rsid w:val="002A71DD"/>
    <w:rsid w:val="002A7530"/>
    <w:rsid w:val="002A767C"/>
    <w:rsid w:val="002A7933"/>
    <w:rsid w:val="002A7BB9"/>
    <w:rsid w:val="002A7CCA"/>
    <w:rsid w:val="002A7F02"/>
    <w:rsid w:val="002B0541"/>
    <w:rsid w:val="002B08D8"/>
    <w:rsid w:val="002B0A57"/>
    <w:rsid w:val="002B15D6"/>
    <w:rsid w:val="002B1940"/>
    <w:rsid w:val="002B1ACE"/>
    <w:rsid w:val="002B237A"/>
    <w:rsid w:val="002B38EB"/>
    <w:rsid w:val="002B39D3"/>
    <w:rsid w:val="002B3D93"/>
    <w:rsid w:val="002B43F8"/>
    <w:rsid w:val="002B4962"/>
    <w:rsid w:val="002B4D3A"/>
    <w:rsid w:val="002B4E4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53D"/>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C9A"/>
    <w:rsid w:val="002E0155"/>
    <w:rsid w:val="002E1A50"/>
    <w:rsid w:val="002E28D3"/>
    <w:rsid w:val="002E356D"/>
    <w:rsid w:val="002E49EE"/>
    <w:rsid w:val="002E56AC"/>
    <w:rsid w:val="002E606C"/>
    <w:rsid w:val="002E6CF9"/>
    <w:rsid w:val="002E727A"/>
    <w:rsid w:val="002E7609"/>
    <w:rsid w:val="002E78C9"/>
    <w:rsid w:val="002E7D02"/>
    <w:rsid w:val="002E7E85"/>
    <w:rsid w:val="002F10EE"/>
    <w:rsid w:val="002F12D0"/>
    <w:rsid w:val="002F275D"/>
    <w:rsid w:val="002F2B91"/>
    <w:rsid w:val="002F3175"/>
    <w:rsid w:val="002F4826"/>
    <w:rsid w:val="002F5007"/>
    <w:rsid w:val="002F53E8"/>
    <w:rsid w:val="002F5A3E"/>
    <w:rsid w:val="002F763A"/>
    <w:rsid w:val="002F7F5A"/>
    <w:rsid w:val="003001D8"/>
    <w:rsid w:val="003001F1"/>
    <w:rsid w:val="00300211"/>
    <w:rsid w:val="003015AF"/>
    <w:rsid w:val="00301A56"/>
    <w:rsid w:val="00301D14"/>
    <w:rsid w:val="00301DCD"/>
    <w:rsid w:val="00302A6A"/>
    <w:rsid w:val="00303666"/>
    <w:rsid w:val="003037FD"/>
    <w:rsid w:val="00304586"/>
    <w:rsid w:val="00304B84"/>
    <w:rsid w:val="00304EE3"/>
    <w:rsid w:val="00305BFA"/>
    <w:rsid w:val="0030651D"/>
    <w:rsid w:val="003078D8"/>
    <w:rsid w:val="00307E2A"/>
    <w:rsid w:val="00311183"/>
    <w:rsid w:val="003117EE"/>
    <w:rsid w:val="0031207F"/>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20A"/>
    <w:rsid w:val="00321539"/>
    <w:rsid w:val="00322B23"/>
    <w:rsid w:val="00323004"/>
    <w:rsid w:val="003230C2"/>
    <w:rsid w:val="003233EB"/>
    <w:rsid w:val="00325666"/>
    <w:rsid w:val="003261B7"/>
    <w:rsid w:val="00326669"/>
    <w:rsid w:val="0032675D"/>
    <w:rsid w:val="00326E11"/>
    <w:rsid w:val="00327225"/>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86E"/>
    <w:rsid w:val="003410F3"/>
    <w:rsid w:val="0034110B"/>
    <w:rsid w:val="0034154F"/>
    <w:rsid w:val="00341A61"/>
    <w:rsid w:val="00341ACD"/>
    <w:rsid w:val="00341B09"/>
    <w:rsid w:val="00341CF8"/>
    <w:rsid w:val="00341E30"/>
    <w:rsid w:val="0034245D"/>
    <w:rsid w:val="00342F07"/>
    <w:rsid w:val="003440E5"/>
    <w:rsid w:val="00344651"/>
    <w:rsid w:val="0034592D"/>
    <w:rsid w:val="00345CB7"/>
    <w:rsid w:val="00345DA7"/>
    <w:rsid w:val="003469F6"/>
    <w:rsid w:val="00347146"/>
    <w:rsid w:val="0035002F"/>
    <w:rsid w:val="003506F5"/>
    <w:rsid w:val="00350A7B"/>
    <w:rsid w:val="00351985"/>
    <w:rsid w:val="0035202D"/>
    <w:rsid w:val="003522E1"/>
    <w:rsid w:val="003528FA"/>
    <w:rsid w:val="00353892"/>
    <w:rsid w:val="00353D48"/>
    <w:rsid w:val="00355B73"/>
    <w:rsid w:val="003564D0"/>
    <w:rsid w:val="00356891"/>
    <w:rsid w:val="00356F1D"/>
    <w:rsid w:val="00357B3F"/>
    <w:rsid w:val="003608D4"/>
    <w:rsid w:val="00360A74"/>
    <w:rsid w:val="003618B3"/>
    <w:rsid w:val="0036257B"/>
    <w:rsid w:val="00363334"/>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4CD6"/>
    <w:rsid w:val="003753AB"/>
    <w:rsid w:val="003755FC"/>
    <w:rsid w:val="00375CDF"/>
    <w:rsid w:val="00375F52"/>
    <w:rsid w:val="00376413"/>
    <w:rsid w:val="00377234"/>
    <w:rsid w:val="00377549"/>
    <w:rsid w:val="003776CC"/>
    <w:rsid w:val="00380BC0"/>
    <w:rsid w:val="00382CA0"/>
    <w:rsid w:val="00382E82"/>
    <w:rsid w:val="0038320F"/>
    <w:rsid w:val="00383341"/>
    <w:rsid w:val="0038378C"/>
    <w:rsid w:val="003846D5"/>
    <w:rsid w:val="00384E8E"/>
    <w:rsid w:val="00385A04"/>
    <w:rsid w:val="00386140"/>
    <w:rsid w:val="00386180"/>
    <w:rsid w:val="0038636B"/>
    <w:rsid w:val="0038698F"/>
    <w:rsid w:val="003902A4"/>
    <w:rsid w:val="003903DE"/>
    <w:rsid w:val="00390AC2"/>
    <w:rsid w:val="003911EC"/>
    <w:rsid w:val="00391226"/>
    <w:rsid w:val="003914B1"/>
    <w:rsid w:val="00392405"/>
    <w:rsid w:val="00393D6E"/>
    <w:rsid w:val="003945FE"/>
    <w:rsid w:val="00394BD6"/>
    <w:rsid w:val="00395748"/>
    <w:rsid w:val="003958B2"/>
    <w:rsid w:val="00396086"/>
    <w:rsid w:val="003960EE"/>
    <w:rsid w:val="003964D4"/>
    <w:rsid w:val="0039671E"/>
    <w:rsid w:val="003968F2"/>
    <w:rsid w:val="00396E5D"/>
    <w:rsid w:val="003977E1"/>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A7DCB"/>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750"/>
    <w:rsid w:val="003C5CBD"/>
    <w:rsid w:val="003C67A5"/>
    <w:rsid w:val="003C67ED"/>
    <w:rsid w:val="003C72DE"/>
    <w:rsid w:val="003C73D6"/>
    <w:rsid w:val="003C7576"/>
    <w:rsid w:val="003C7CE4"/>
    <w:rsid w:val="003C7FBD"/>
    <w:rsid w:val="003D0187"/>
    <w:rsid w:val="003D08F7"/>
    <w:rsid w:val="003D0F18"/>
    <w:rsid w:val="003D157A"/>
    <w:rsid w:val="003D16AF"/>
    <w:rsid w:val="003D24B7"/>
    <w:rsid w:val="003D28C1"/>
    <w:rsid w:val="003D310F"/>
    <w:rsid w:val="003D3E6E"/>
    <w:rsid w:val="003D448D"/>
    <w:rsid w:val="003D44DA"/>
    <w:rsid w:val="003D4D60"/>
    <w:rsid w:val="003D5680"/>
    <w:rsid w:val="003D64E2"/>
    <w:rsid w:val="003D6833"/>
    <w:rsid w:val="003D6920"/>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06"/>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09D"/>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653"/>
    <w:rsid w:val="00426952"/>
    <w:rsid w:val="0042727C"/>
    <w:rsid w:val="00430040"/>
    <w:rsid w:val="00430271"/>
    <w:rsid w:val="00430772"/>
    <w:rsid w:val="00430B42"/>
    <w:rsid w:val="00430BF8"/>
    <w:rsid w:val="0043123A"/>
    <w:rsid w:val="00431E10"/>
    <w:rsid w:val="004322D7"/>
    <w:rsid w:val="004343C5"/>
    <w:rsid w:val="00434454"/>
    <w:rsid w:val="00434883"/>
    <w:rsid w:val="004349E8"/>
    <w:rsid w:val="00435985"/>
    <w:rsid w:val="00435D7F"/>
    <w:rsid w:val="00435F87"/>
    <w:rsid w:val="00436FC3"/>
    <w:rsid w:val="004379EE"/>
    <w:rsid w:val="00437A64"/>
    <w:rsid w:val="00437B8E"/>
    <w:rsid w:val="004404C2"/>
    <w:rsid w:val="00440575"/>
    <w:rsid w:val="00440CF3"/>
    <w:rsid w:val="00442855"/>
    <w:rsid w:val="00442C02"/>
    <w:rsid w:val="004437EE"/>
    <w:rsid w:val="00443E10"/>
    <w:rsid w:val="0044417B"/>
    <w:rsid w:val="00444804"/>
    <w:rsid w:val="004449C5"/>
    <w:rsid w:val="004451A0"/>
    <w:rsid w:val="00445213"/>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4B9"/>
    <w:rsid w:val="00466594"/>
    <w:rsid w:val="00466D83"/>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C6D"/>
    <w:rsid w:val="00486F12"/>
    <w:rsid w:val="00486F67"/>
    <w:rsid w:val="00487074"/>
    <w:rsid w:val="0048757C"/>
    <w:rsid w:val="00487ACA"/>
    <w:rsid w:val="00490357"/>
    <w:rsid w:val="00492D68"/>
    <w:rsid w:val="00492F69"/>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C87"/>
    <w:rsid w:val="004A33DC"/>
    <w:rsid w:val="004A38C9"/>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7B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671"/>
    <w:rsid w:val="004D77C9"/>
    <w:rsid w:val="004E0C67"/>
    <w:rsid w:val="004E10D5"/>
    <w:rsid w:val="004E19E0"/>
    <w:rsid w:val="004E2A8C"/>
    <w:rsid w:val="004E2C8B"/>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BA8"/>
    <w:rsid w:val="004F0276"/>
    <w:rsid w:val="004F074C"/>
    <w:rsid w:val="004F0FF5"/>
    <w:rsid w:val="004F1096"/>
    <w:rsid w:val="004F129C"/>
    <w:rsid w:val="004F1334"/>
    <w:rsid w:val="004F1733"/>
    <w:rsid w:val="004F1B25"/>
    <w:rsid w:val="004F284D"/>
    <w:rsid w:val="004F3438"/>
    <w:rsid w:val="004F3484"/>
    <w:rsid w:val="004F3574"/>
    <w:rsid w:val="004F3C95"/>
    <w:rsid w:val="004F3E7E"/>
    <w:rsid w:val="004F545B"/>
    <w:rsid w:val="004F628A"/>
    <w:rsid w:val="004F68EA"/>
    <w:rsid w:val="004F75A5"/>
    <w:rsid w:val="004F789B"/>
    <w:rsid w:val="004F7F2A"/>
    <w:rsid w:val="00500090"/>
    <w:rsid w:val="00500749"/>
    <w:rsid w:val="005007A3"/>
    <w:rsid w:val="00501997"/>
    <w:rsid w:val="00502A61"/>
    <w:rsid w:val="00502B80"/>
    <w:rsid w:val="00503112"/>
    <w:rsid w:val="00505AE9"/>
    <w:rsid w:val="005065F1"/>
    <w:rsid w:val="00506F88"/>
    <w:rsid w:val="00507892"/>
    <w:rsid w:val="00507A63"/>
    <w:rsid w:val="00510002"/>
    <w:rsid w:val="00511A96"/>
    <w:rsid w:val="00511AE3"/>
    <w:rsid w:val="00511B92"/>
    <w:rsid w:val="00512A7D"/>
    <w:rsid w:val="00512B2D"/>
    <w:rsid w:val="00513796"/>
    <w:rsid w:val="00513B7E"/>
    <w:rsid w:val="00513E51"/>
    <w:rsid w:val="005140CE"/>
    <w:rsid w:val="005143C1"/>
    <w:rsid w:val="00514C8B"/>
    <w:rsid w:val="00515A65"/>
    <w:rsid w:val="00516709"/>
    <w:rsid w:val="00516E42"/>
    <w:rsid w:val="005212B3"/>
    <w:rsid w:val="00522616"/>
    <w:rsid w:val="00522CBC"/>
    <w:rsid w:val="00522EB1"/>
    <w:rsid w:val="005236BD"/>
    <w:rsid w:val="00523C18"/>
    <w:rsid w:val="00523DB2"/>
    <w:rsid w:val="00524A42"/>
    <w:rsid w:val="00525CD9"/>
    <w:rsid w:val="00525FA6"/>
    <w:rsid w:val="0052658E"/>
    <w:rsid w:val="00527647"/>
    <w:rsid w:val="00527851"/>
    <w:rsid w:val="00527974"/>
    <w:rsid w:val="005279FE"/>
    <w:rsid w:val="00530545"/>
    <w:rsid w:val="005307F6"/>
    <w:rsid w:val="00530BFB"/>
    <w:rsid w:val="00532107"/>
    <w:rsid w:val="00532381"/>
    <w:rsid w:val="005325B1"/>
    <w:rsid w:val="00533637"/>
    <w:rsid w:val="00534223"/>
    <w:rsid w:val="005344B0"/>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0F"/>
    <w:rsid w:val="0054784C"/>
    <w:rsid w:val="0055048E"/>
    <w:rsid w:val="00551662"/>
    <w:rsid w:val="00551817"/>
    <w:rsid w:val="00551901"/>
    <w:rsid w:val="00551E33"/>
    <w:rsid w:val="005521FF"/>
    <w:rsid w:val="0055272F"/>
    <w:rsid w:val="00553469"/>
    <w:rsid w:val="005535DE"/>
    <w:rsid w:val="00553D2C"/>
    <w:rsid w:val="00553E0A"/>
    <w:rsid w:val="00553F48"/>
    <w:rsid w:val="0055481F"/>
    <w:rsid w:val="00554A44"/>
    <w:rsid w:val="00556C53"/>
    <w:rsid w:val="0055760F"/>
    <w:rsid w:val="00557733"/>
    <w:rsid w:val="00560A8E"/>
    <w:rsid w:val="00561FE6"/>
    <w:rsid w:val="00562576"/>
    <w:rsid w:val="005626CB"/>
    <w:rsid w:val="00562E33"/>
    <w:rsid w:val="00563FA8"/>
    <w:rsid w:val="0056524C"/>
    <w:rsid w:val="00566134"/>
    <w:rsid w:val="0056791E"/>
    <w:rsid w:val="00567BDF"/>
    <w:rsid w:val="00570699"/>
    <w:rsid w:val="005707E4"/>
    <w:rsid w:val="00570BD0"/>
    <w:rsid w:val="00570BEE"/>
    <w:rsid w:val="00570CBA"/>
    <w:rsid w:val="00570CF4"/>
    <w:rsid w:val="0057110E"/>
    <w:rsid w:val="00571A79"/>
    <w:rsid w:val="00571CB4"/>
    <w:rsid w:val="00571F24"/>
    <w:rsid w:val="005730AA"/>
    <w:rsid w:val="0057313B"/>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FB4"/>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13B"/>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4D17"/>
    <w:rsid w:val="005C5A92"/>
    <w:rsid w:val="005C71AA"/>
    <w:rsid w:val="005C7820"/>
    <w:rsid w:val="005C7B1F"/>
    <w:rsid w:val="005D0362"/>
    <w:rsid w:val="005D1342"/>
    <w:rsid w:val="005D13E6"/>
    <w:rsid w:val="005D20F1"/>
    <w:rsid w:val="005D2ED0"/>
    <w:rsid w:val="005D317C"/>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08C"/>
    <w:rsid w:val="005F32AE"/>
    <w:rsid w:val="005F3632"/>
    <w:rsid w:val="005F401E"/>
    <w:rsid w:val="005F5BB2"/>
    <w:rsid w:val="005F6443"/>
    <w:rsid w:val="005F67E9"/>
    <w:rsid w:val="005F722C"/>
    <w:rsid w:val="005F731A"/>
    <w:rsid w:val="005F7CE3"/>
    <w:rsid w:val="00601380"/>
    <w:rsid w:val="00601958"/>
    <w:rsid w:val="0060261D"/>
    <w:rsid w:val="00602DDC"/>
    <w:rsid w:val="00602F5E"/>
    <w:rsid w:val="006030EE"/>
    <w:rsid w:val="00603725"/>
    <w:rsid w:val="00603ED1"/>
    <w:rsid w:val="00604474"/>
    <w:rsid w:val="006044DA"/>
    <w:rsid w:val="0060607F"/>
    <w:rsid w:val="00606C35"/>
    <w:rsid w:val="00606FA5"/>
    <w:rsid w:val="00607071"/>
    <w:rsid w:val="0060748E"/>
    <w:rsid w:val="00607B64"/>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9E4"/>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0FD"/>
    <w:rsid w:val="006347A4"/>
    <w:rsid w:val="00634A6D"/>
    <w:rsid w:val="00634CAA"/>
    <w:rsid w:val="00635D23"/>
    <w:rsid w:val="006367F9"/>
    <w:rsid w:val="00636E65"/>
    <w:rsid w:val="0064007E"/>
    <w:rsid w:val="006401B3"/>
    <w:rsid w:val="00641B98"/>
    <w:rsid w:val="00641CF4"/>
    <w:rsid w:val="00641DA9"/>
    <w:rsid w:val="00641DE9"/>
    <w:rsid w:val="00641F01"/>
    <w:rsid w:val="00642529"/>
    <w:rsid w:val="00642600"/>
    <w:rsid w:val="00643095"/>
    <w:rsid w:val="0064325B"/>
    <w:rsid w:val="0064367E"/>
    <w:rsid w:val="006451DA"/>
    <w:rsid w:val="00645824"/>
    <w:rsid w:val="00646222"/>
    <w:rsid w:val="0065224C"/>
    <w:rsid w:val="00653159"/>
    <w:rsid w:val="00653573"/>
    <w:rsid w:val="00653686"/>
    <w:rsid w:val="006537F5"/>
    <w:rsid w:val="00653DEA"/>
    <w:rsid w:val="00654EDE"/>
    <w:rsid w:val="006551B5"/>
    <w:rsid w:val="00655D0C"/>
    <w:rsid w:val="00656287"/>
    <w:rsid w:val="00657169"/>
    <w:rsid w:val="006577B8"/>
    <w:rsid w:val="006578B4"/>
    <w:rsid w:val="006579A5"/>
    <w:rsid w:val="00660089"/>
    <w:rsid w:val="0066065E"/>
    <w:rsid w:val="00661200"/>
    <w:rsid w:val="0066138C"/>
    <w:rsid w:val="0066142F"/>
    <w:rsid w:val="006614F6"/>
    <w:rsid w:val="00661669"/>
    <w:rsid w:val="00662453"/>
    <w:rsid w:val="0066261F"/>
    <w:rsid w:val="006629E9"/>
    <w:rsid w:val="006631B7"/>
    <w:rsid w:val="006632E4"/>
    <w:rsid w:val="006641C8"/>
    <w:rsid w:val="00664562"/>
    <w:rsid w:val="0066494F"/>
    <w:rsid w:val="006655C3"/>
    <w:rsid w:val="00665B21"/>
    <w:rsid w:val="00665ED5"/>
    <w:rsid w:val="00666B2A"/>
    <w:rsid w:val="006673F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28F4"/>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5C8F"/>
    <w:rsid w:val="006A6500"/>
    <w:rsid w:val="006A7B3F"/>
    <w:rsid w:val="006B0CF7"/>
    <w:rsid w:val="006B0F73"/>
    <w:rsid w:val="006B1328"/>
    <w:rsid w:val="006B1B2C"/>
    <w:rsid w:val="006B1CFF"/>
    <w:rsid w:val="006B2783"/>
    <w:rsid w:val="006B27B8"/>
    <w:rsid w:val="006B2A2F"/>
    <w:rsid w:val="006B32DE"/>
    <w:rsid w:val="006B35F4"/>
    <w:rsid w:val="006B367A"/>
    <w:rsid w:val="006B4FA6"/>
    <w:rsid w:val="006B4FB2"/>
    <w:rsid w:val="006B4FE8"/>
    <w:rsid w:val="006B5461"/>
    <w:rsid w:val="006B56DA"/>
    <w:rsid w:val="006B6AB0"/>
    <w:rsid w:val="006B6C7E"/>
    <w:rsid w:val="006B6D00"/>
    <w:rsid w:val="006B70C5"/>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82B"/>
    <w:rsid w:val="006D5B98"/>
    <w:rsid w:val="006D5CC9"/>
    <w:rsid w:val="006D673F"/>
    <w:rsid w:val="006D7104"/>
    <w:rsid w:val="006E02D5"/>
    <w:rsid w:val="006E145A"/>
    <w:rsid w:val="006E1660"/>
    <w:rsid w:val="006E16B8"/>
    <w:rsid w:val="006E2AF7"/>
    <w:rsid w:val="006E5FFA"/>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367"/>
    <w:rsid w:val="00705869"/>
    <w:rsid w:val="00705BBA"/>
    <w:rsid w:val="00705EEC"/>
    <w:rsid w:val="00706101"/>
    <w:rsid w:val="007064B8"/>
    <w:rsid w:val="00707679"/>
    <w:rsid w:val="00707B84"/>
    <w:rsid w:val="00710073"/>
    <w:rsid w:val="007103CE"/>
    <w:rsid w:val="00710781"/>
    <w:rsid w:val="00710D1E"/>
    <w:rsid w:val="00711340"/>
    <w:rsid w:val="00711A3E"/>
    <w:rsid w:val="00711CFD"/>
    <w:rsid w:val="00712330"/>
    <w:rsid w:val="0071270C"/>
    <w:rsid w:val="0071289F"/>
    <w:rsid w:val="0071371F"/>
    <w:rsid w:val="0071379D"/>
    <w:rsid w:val="00713BB0"/>
    <w:rsid w:val="00713C22"/>
    <w:rsid w:val="0071438E"/>
    <w:rsid w:val="00714B77"/>
    <w:rsid w:val="00714C4E"/>
    <w:rsid w:val="00715D6A"/>
    <w:rsid w:val="007167E3"/>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561"/>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789"/>
    <w:rsid w:val="00746992"/>
    <w:rsid w:val="00746B14"/>
    <w:rsid w:val="00747DB5"/>
    <w:rsid w:val="0075002C"/>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DB9"/>
    <w:rsid w:val="00761F0D"/>
    <w:rsid w:val="00761F40"/>
    <w:rsid w:val="00762039"/>
    <w:rsid w:val="00762A83"/>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948"/>
    <w:rsid w:val="00776EE3"/>
    <w:rsid w:val="0077725A"/>
    <w:rsid w:val="007778B6"/>
    <w:rsid w:val="00777E94"/>
    <w:rsid w:val="00777FCE"/>
    <w:rsid w:val="00780B8F"/>
    <w:rsid w:val="00781488"/>
    <w:rsid w:val="00781587"/>
    <w:rsid w:val="007827FB"/>
    <w:rsid w:val="00782FEB"/>
    <w:rsid w:val="00783AB2"/>
    <w:rsid w:val="00783B82"/>
    <w:rsid w:val="00784368"/>
    <w:rsid w:val="0078470F"/>
    <w:rsid w:val="00784C3B"/>
    <w:rsid w:val="007850B6"/>
    <w:rsid w:val="007853AF"/>
    <w:rsid w:val="00785C6E"/>
    <w:rsid w:val="00786A25"/>
    <w:rsid w:val="00790629"/>
    <w:rsid w:val="00791465"/>
    <w:rsid w:val="007917F1"/>
    <w:rsid w:val="00792D32"/>
    <w:rsid w:val="007934D0"/>
    <w:rsid w:val="00793F34"/>
    <w:rsid w:val="007945D4"/>
    <w:rsid w:val="007946A1"/>
    <w:rsid w:val="00794AB0"/>
    <w:rsid w:val="00794FE7"/>
    <w:rsid w:val="007951B4"/>
    <w:rsid w:val="007951D2"/>
    <w:rsid w:val="007966D5"/>
    <w:rsid w:val="007968A4"/>
    <w:rsid w:val="00796AD5"/>
    <w:rsid w:val="007970A0"/>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1A1"/>
    <w:rsid w:val="007C06CA"/>
    <w:rsid w:val="007C0720"/>
    <w:rsid w:val="007C0893"/>
    <w:rsid w:val="007C099C"/>
    <w:rsid w:val="007C1035"/>
    <w:rsid w:val="007C15CC"/>
    <w:rsid w:val="007C1DC7"/>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2B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DEC"/>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A76"/>
    <w:rsid w:val="00803E5C"/>
    <w:rsid w:val="008053A4"/>
    <w:rsid w:val="00805682"/>
    <w:rsid w:val="00805C4A"/>
    <w:rsid w:val="00805F3E"/>
    <w:rsid w:val="008064D5"/>
    <w:rsid w:val="0080660F"/>
    <w:rsid w:val="008069E9"/>
    <w:rsid w:val="00806BF5"/>
    <w:rsid w:val="008070DA"/>
    <w:rsid w:val="00807364"/>
    <w:rsid w:val="00810B33"/>
    <w:rsid w:val="00811341"/>
    <w:rsid w:val="008118D1"/>
    <w:rsid w:val="00813866"/>
    <w:rsid w:val="00813B13"/>
    <w:rsid w:val="00814044"/>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2CC1"/>
    <w:rsid w:val="00833225"/>
    <w:rsid w:val="00833532"/>
    <w:rsid w:val="00834A53"/>
    <w:rsid w:val="00834C85"/>
    <w:rsid w:val="00835E6B"/>
    <w:rsid w:val="00836848"/>
    <w:rsid w:val="00837502"/>
    <w:rsid w:val="0084123C"/>
    <w:rsid w:val="00842C4E"/>
    <w:rsid w:val="00844132"/>
    <w:rsid w:val="00844837"/>
    <w:rsid w:val="00845953"/>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323"/>
    <w:rsid w:val="008604BE"/>
    <w:rsid w:val="00860731"/>
    <w:rsid w:val="00860FB3"/>
    <w:rsid w:val="008612EB"/>
    <w:rsid w:val="00862596"/>
    <w:rsid w:val="0086377C"/>
    <w:rsid w:val="0086381C"/>
    <w:rsid w:val="008642C8"/>
    <w:rsid w:val="00865023"/>
    <w:rsid w:val="0086595E"/>
    <w:rsid w:val="00865CB8"/>
    <w:rsid w:val="0086631B"/>
    <w:rsid w:val="00866DC5"/>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313"/>
    <w:rsid w:val="0088597A"/>
    <w:rsid w:val="00885B91"/>
    <w:rsid w:val="00886702"/>
    <w:rsid w:val="00886D47"/>
    <w:rsid w:val="0088752C"/>
    <w:rsid w:val="00890A91"/>
    <w:rsid w:val="00891AD8"/>
    <w:rsid w:val="00892186"/>
    <w:rsid w:val="008921EB"/>
    <w:rsid w:val="00892629"/>
    <w:rsid w:val="00893521"/>
    <w:rsid w:val="00893A4E"/>
    <w:rsid w:val="008945AC"/>
    <w:rsid w:val="00894ACA"/>
    <w:rsid w:val="00894C7E"/>
    <w:rsid w:val="00894CDD"/>
    <w:rsid w:val="00894DA5"/>
    <w:rsid w:val="008953F0"/>
    <w:rsid w:val="008959EC"/>
    <w:rsid w:val="008962A0"/>
    <w:rsid w:val="00896B2E"/>
    <w:rsid w:val="00896E1E"/>
    <w:rsid w:val="00896E65"/>
    <w:rsid w:val="008A03C1"/>
    <w:rsid w:val="008A1464"/>
    <w:rsid w:val="008A1729"/>
    <w:rsid w:val="008A175E"/>
    <w:rsid w:val="008A20FE"/>
    <w:rsid w:val="008A21BB"/>
    <w:rsid w:val="008A24C2"/>
    <w:rsid w:val="008A2A7E"/>
    <w:rsid w:val="008A3F46"/>
    <w:rsid w:val="008A4063"/>
    <w:rsid w:val="008A4793"/>
    <w:rsid w:val="008A56BD"/>
    <w:rsid w:val="008A65EF"/>
    <w:rsid w:val="008A6FA0"/>
    <w:rsid w:val="008A74EB"/>
    <w:rsid w:val="008A7EF8"/>
    <w:rsid w:val="008B0D81"/>
    <w:rsid w:val="008B1371"/>
    <w:rsid w:val="008B16FD"/>
    <w:rsid w:val="008B178D"/>
    <w:rsid w:val="008B2604"/>
    <w:rsid w:val="008B379B"/>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515"/>
    <w:rsid w:val="008D188D"/>
    <w:rsid w:val="008D42C3"/>
    <w:rsid w:val="008D5521"/>
    <w:rsid w:val="008D5A2A"/>
    <w:rsid w:val="008D6661"/>
    <w:rsid w:val="008D6CB4"/>
    <w:rsid w:val="008D7DE9"/>
    <w:rsid w:val="008E05D7"/>
    <w:rsid w:val="008E1670"/>
    <w:rsid w:val="008E1747"/>
    <w:rsid w:val="008E2AAC"/>
    <w:rsid w:val="008E34C9"/>
    <w:rsid w:val="008E3CF7"/>
    <w:rsid w:val="008E3D70"/>
    <w:rsid w:val="008E4AB3"/>
    <w:rsid w:val="008E5601"/>
    <w:rsid w:val="008E5DB7"/>
    <w:rsid w:val="008E5EDD"/>
    <w:rsid w:val="008E6804"/>
    <w:rsid w:val="008E76F9"/>
    <w:rsid w:val="008F0091"/>
    <w:rsid w:val="008F031D"/>
    <w:rsid w:val="008F0433"/>
    <w:rsid w:val="008F04D6"/>
    <w:rsid w:val="008F0D85"/>
    <w:rsid w:val="008F0EA7"/>
    <w:rsid w:val="008F11F9"/>
    <w:rsid w:val="008F1858"/>
    <w:rsid w:val="008F1938"/>
    <w:rsid w:val="008F1A0A"/>
    <w:rsid w:val="008F2135"/>
    <w:rsid w:val="008F3472"/>
    <w:rsid w:val="008F39FE"/>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2B2"/>
    <w:rsid w:val="00903909"/>
    <w:rsid w:val="00904793"/>
    <w:rsid w:val="009049CA"/>
    <w:rsid w:val="00904ED6"/>
    <w:rsid w:val="009055C7"/>
    <w:rsid w:val="00905A2B"/>
    <w:rsid w:val="00905C7E"/>
    <w:rsid w:val="00906386"/>
    <w:rsid w:val="00906AE0"/>
    <w:rsid w:val="00906E52"/>
    <w:rsid w:val="00907280"/>
    <w:rsid w:val="009075D0"/>
    <w:rsid w:val="00907C8C"/>
    <w:rsid w:val="00910492"/>
    <w:rsid w:val="00910563"/>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7E8"/>
    <w:rsid w:val="0092340E"/>
    <w:rsid w:val="00923D11"/>
    <w:rsid w:val="00923DB2"/>
    <w:rsid w:val="00923F12"/>
    <w:rsid w:val="00924D2B"/>
    <w:rsid w:val="00925F4F"/>
    <w:rsid w:val="00926588"/>
    <w:rsid w:val="009270FB"/>
    <w:rsid w:val="00930583"/>
    <w:rsid w:val="0093102A"/>
    <w:rsid w:val="009310C3"/>
    <w:rsid w:val="00931423"/>
    <w:rsid w:val="00933771"/>
    <w:rsid w:val="00934F54"/>
    <w:rsid w:val="00935865"/>
    <w:rsid w:val="00937C17"/>
    <w:rsid w:val="0094023B"/>
    <w:rsid w:val="009402F2"/>
    <w:rsid w:val="00940342"/>
    <w:rsid w:val="00941238"/>
    <w:rsid w:val="009415AA"/>
    <w:rsid w:val="00942AF8"/>
    <w:rsid w:val="00943525"/>
    <w:rsid w:val="00943CE8"/>
    <w:rsid w:val="009443AA"/>
    <w:rsid w:val="00944662"/>
    <w:rsid w:val="00944ACE"/>
    <w:rsid w:val="00945D84"/>
    <w:rsid w:val="00945E33"/>
    <w:rsid w:val="00945F0D"/>
    <w:rsid w:val="009463AB"/>
    <w:rsid w:val="00946463"/>
    <w:rsid w:val="00946A3C"/>
    <w:rsid w:val="00946B8B"/>
    <w:rsid w:val="00946F38"/>
    <w:rsid w:val="00947052"/>
    <w:rsid w:val="00947CDE"/>
    <w:rsid w:val="00947E0F"/>
    <w:rsid w:val="00950A96"/>
    <w:rsid w:val="00951B2F"/>
    <w:rsid w:val="009524F3"/>
    <w:rsid w:val="00952620"/>
    <w:rsid w:val="00953453"/>
    <w:rsid w:val="00953472"/>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194"/>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4D4"/>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B76"/>
    <w:rsid w:val="00991DA4"/>
    <w:rsid w:val="00992B09"/>
    <w:rsid w:val="0099308E"/>
    <w:rsid w:val="0099410F"/>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15E"/>
    <w:rsid w:val="009C2389"/>
    <w:rsid w:val="009C28C7"/>
    <w:rsid w:val="009C2B42"/>
    <w:rsid w:val="009C2D43"/>
    <w:rsid w:val="009C3DC7"/>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A60"/>
    <w:rsid w:val="009D6EB5"/>
    <w:rsid w:val="009E0D6A"/>
    <w:rsid w:val="009E1206"/>
    <w:rsid w:val="009E166B"/>
    <w:rsid w:val="009E20CD"/>
    <w:rsid w:val="009E2D14"/>
    <w:rsid w:val="009E31EC"/>
    <w:rsid w:val="009E36FA"/>
    <w:rsid w:val="009E38BB"/>
    <w:rsid w:val="009E391B"/>
    <w:rsid w:val="009E436C"/>
    <w:rsid w:val="009E44A7"/>
    <w:rsid w:val="009E5166"/>
    <w:rsid w:val="009E5A55"/>
    <w:rsid w:val="009E6449"/>
    <w:rsid w:val="009E64A1"/>
    <w:rsid w:val="009E69C9"/>
    <w:rsid w:val="009E734E"/>
    <w:rsid w:val="009E775E"/>
    <w:rsid w:val="009F056B"/>
    <w:rsid w:val="009F0A83"/>
    <w:rsid w:val="009F0C43"/>
    <w:rsid w:val="009F0D3E"/>
    <w:rsid w:val="009F15D8"/>
    <w:rsid w:val="009F18DE"/>
    <w:rsid w:val="009F2BD4"/>
    <w:rsid w:val="009F3293"/>
    <w:rsid w:val="009F3CF6"/>
    <w:rsid w:val="009F5169"/>
    <w:rsid w:val="009F5946"/>
    <w:rsid w:val="009F5B94"/>
    <w:rsid w:val="009F5DB6"/>
    <w:rsid w:val="009F7A6E"/>
    <w:rsid w:val="009F7B8C"/>
    <w:rsid w:val="009F7E49"/>
    <w:rsid w:val="00A00D33"/>
    <w:rsid w:val="00A02130"/>
    <w:rsid w:val="00A021FF"/>
    <w:rsid w:val="00A03109"/>
    <w:rsid w:val="00A0340E"/>
    <w:rsid w:val="00A03532"/>
    <w:rsid w:val="00A03AD6"/>
    <w:rsid w:val="00A03D28"/>
    <w:rsid w:val="00A03E27"/>
    <w:rsid w:val="00A0489C"/>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7E3"/>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C31"/>
    <w:rsid w:val="00A34FCF"/>
    <w:rsid w:val="00A35185"/>
    <w:rsid w:val="00A3538B"/>
    <w:rsid w:val="00A35783"/>
    <w:rsid w:val="00A35D21"/>
    <w:rsid w:val="00A36377"/>
    <w:rsid w:val="00A366CA"/>
    <w:rsid w:val="00A37A87"/>
    <w:rsid w:val="00A37C59"/>
    <w:rsid w:val="00A4026E"/>
    <w:rsid w:val="00A40FB0"/>
    <w:rsid w:val="00A41177"/>
    <w:rsid w:val="00A415D5"/>
    <w:rsid w:val="00A417EA"/>
    <w:rsid w:val="00A4197D"/>
    <w:rsid w:val="00A43C65"/>
    <w:rsid w:val="00A4427B"/>
    <w:rsid w:val="00A443AE"/>
    <w:rsid w:val="00A45ECD"/>
    <w:rsid w:val="00A46A36"/>
    <w:rsid w:val="00A46C2F"/>
    <w:rsid w:val="00A4794E"/>
    <w:rsid w:val="00A47EF9"/>
    <w:rsid w:val="00A50454"/>
    <w:rsid w:val="00A511B5"/>
    <w:rsid w:val="00A51E07"/>
    <w:rsid w:val="00A5317D"/>
    <w:rsid w:val="00A53B3C"/>
    <w:rsid w:val="00A552BC"/>
    <w:rsid w:val="00A55A23"/>
    <w:rsid w:val="00A55CAD"/>
    <w:rsid w:val="00A56071"/>
    <w:rsid w:val="00A56141"/>
    <w:rsid w:val="00A56B1E"/>
    <w:rsid w:val="00A57469"/>
    <w:rsid w:val="00A608D5"/>
    <w:rsid w:val="00A61985"/>
    <w:rsid w:val="00A61F91"/>
    <w:rsid w:val="00A62C96"/>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06D"/>
    <w:rsid w:val="00A96712"/>
    <w:rsid w:val="00A96A22"/>
    <w:rsid w:val="00A96D7D"/>
    <w:rsid w:val="00A975A0"/>
    <w:rsid w:val="00A975E9"/>
    <w:rsid w:val="00AA0A35"/>
    <w:rsid w:val="00AA0D84"/>
    <w:rsid w:val="00AA11B0"/>
    <w:rsid w:val="00AA1C25"/>
    <w:rsid w:val="00AA21A5"/>
    <w:rsid w:val="00AA31BD"/>
    <w:rsid w:val="00AA3E7B"/>
    <w:rsid w:val="00AA47C4"/>
    <w:rsid w:val="00AA498A"/>
    <w:rsid w:val="00AA554E"/>
    <w:rsid w:val="00AA57AB"/>
    <w:rsid w:val="00AA7464"/>
    <w:rsid w:val="00AA7528"/>
    <w:rsid w:val="00AA7E5C"/>
    <w:rsid w:val="00AB04F5"/>
    <w:rsid w:val="00AB0996"/>
    <w:rsid w:val="00AB0E28"/>
    <w:rsid w:val="00AB13B9"/>
    <w:rsid w:val="00AB212F"/>
    <w:rsid w:val="00AB23E0"/>
    <w:rsid w:val="00AB2FCC"/>
    <w:rsid w:val="00AB3D28"/>
    <w:rsid w:val="00AB51EC"/>
    <w:rsid w:val="00AB5E6C"/>
    <w:rsid w:val="00AB60F4"/>
    <w:rsid w:val="00AB711F"/>
    <w:rsid w:val="00AB77BD"/>
    <w:rsid w:val="00AB7C65"/>
    <w:rsid w:val="00AB7D21"/>
    <w:rsid w:val="00AC0243"/>
    <w:rsid w:val="00AC061F"/>
    <w:rsid w:val="00AC11F9"/>
    <w:rsid w:val="00AC1CFA"/>
    <w:rsid w:val="00AC2103"/>
    <w:rsid w:val="00AC28DD"/>
    <w:rsid w:val="00AC2A6F"/>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2875"/>
    <w:rsid w:val="00AD3AA8"/>
    <w:rsid w:val="00AD3B93"/>
    <w:rsid w:val="00AD4ECA"/>
    <w:rsid w:val="00AD5AC1"/>
    <w:rsid w:val="00AD624F"/>
    <w:rsid w:val="00AD78C7"/>
    <w:rsid w:val="00AE1D04"/>
    <w:rsid w:val="00AE2439"/>
    <w:rsid w:val="00AE3D6E"/>
    <w:rsid w:val="00AE3F4C"/>
    <w:rsid w:val="00AE4069"/>
    <w:rsid w:val="00AE52B0"/>
    <w:rsid w:val="00AE549D"/>
    <w:rsid w:val="00AE5D39"/>
    <w:rsid w:val="00AE6B78"/>
    <w:rsid w:val="00AE6F5B"/>
    <w:rsid w:val="00AE7E21"/>
    <w:rsid w:val="00AF158A"/>
    <w:rsid w:val="00AF1A13"/>
    <w:rsid w:val="00AF1E07"/>
    <w:rsid w:val="00AF2309"/>
    <w:rsid w:val="00AF28FD"/>
    <w:rsid w:val="00AF2AEC"/>
    <w:rsid w:val="00AF37A3"/>
    <w:rsid w:val="00AF3FDB"/>
    <w:rsid w:val="00AF4041"/>
    <w:rsid w:val="00AF47EF"/>
    <w:rsid w:val="00AF537F"/>
    <w:rsid w:val="00AF5E61"/>
    <w:rsid w:val="00AF6071"/>
    <w:rsid w:val="00AF61A0"/>
    <w:rsid w:val="00AF68A8"/>
    <w:rsid w:val="00AF7431"/>
    <w:rsid w:val="00AF7B53"/>
    <w:rsid w:val="00AF7CB8"/>
    <w:rsid w:val="00AF7FC5"/>
    <w:rsid w:val="00B0060D"/>
    <w:rsid w:val="00B00771"/>
    <w:rsid w:val="00B01A1B"/>
    <w:rsid w:val="00B0279E"/>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7B0"/>
    <w:rsid w:val="00B1536C"/>
    <w:rsid w:val="00B15D50"/>
    <w:rsid w:val="00B1722C"/>
    <w:rsid w:val="00B172D9"/>
    <w:rsid w:val="00B173F7"/>
    <w:rsid w:val="00B175A0"/>
    <w:rsid w:val="00B17E47"/>
    <w:rsid w:val="00B213A4"/>
    <w:rsid w:val="00B21618"/>
    <w:rsid w:val="00B2173E"/>
    <w:rsid w:val="00B21D89"/>
    <w:rsid w:val="00B21DB3"/>
    <w:rsid w:val="00B239A7"/>
    <w:rsid w:val="00B23A82"/>
    <w:rsid w:val="00B23D61"/>
    <w:rsid w:val="00B23D9D"/>
    <w:rsid w:val="00B23F58"/>
    <w:rsid w:val="00B245DB"/>
    <w:rsid w:val="00B24B40"/>
    <w:rsid w:val="00B25211"/>
    <w:rsid w:val="00B25995"/>
    <w:rsid w:val="00B25ACB"/>
    <w:rsid w:val="00B261DA"/>
    <w:rsid w:val="00B265DF"/>
    <w:rsid w:val="00B31532"/>
    <w:rsid w:val="00B318E7"/>
    <w:rsid w:val="00B31C3E"/>
    <w:rsid w:val="00B31CD2"/>
    <w:rsid w:val="00B32054"/>
    <w:rsid w:val="00B32288"/>
    <w:rsid w:val="00B32895"/>
    <w:rsid w:val="00B3354E"/>
    <w:rsid w:val="00B336E0"/>
    <w:rsid w:val="00B33B3E"/>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CAC"/>
    <w:rsid w:val="00B4328A"/>
    <w:rsid w:val="00B45152"/>
    <w:rsid w:val="00B45EC3"/>
    <w:rsid w:val="00B464A0"/>
    <w:rsid w:val="00B464BC"/>
    <w:rsid w:val="00B467E5"/>
    <w:rsid w:val="00B47A11"/>
    <w:rsid w:val="00B50EF9"/>
    <w:rsid w:val="00B513D3"/>
    <w:rsid w:val="00B51B11"/>
    <w:rsid w:val="00B53B9B"/>
    <w:rsid w:val="00B53D6D"/>
    <w:rsid w:val="00B54365"/>
    <w:rsid w:val="00B5481C"/>
    <w:rsid w:val="00B54979"/>
    <w:rsid w:val="00B54C06"/>
    <w:rsid w:val="00B55081"/>
    <w:rsid w:val="00B551FC"/>
    <w:rsid w:val="00B55C4E"/>
    <w:rsid w:val="00B55DD0"/>
    <w:rsid w:val="00B560F1"/>
    <w:rsid w:val="00B56B6E"/>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E2F"/>
    <w:rsid w:val="00B734AF"/>
    <w:rsid w:val="00B73B23"/>
    <w:rsid w:val="00B75474"/>
    <w:rsid w:val="00B75F92"/>
    <w:rsid w:val="00B773B3"/>
    <w:rsid w:val="00B77677"/>
    <w:rsid w:val="00B80715"/>
    <w:rsid w:val="00B80CE3"/>
    <w:rsid w:val="00B81448"/>
    <w:rsid w:val="00B814BB"/>
    <w:rsid w:val="00B825D2"/>
    <w:rsid w:val="00B82B89"/>
    <w:rsid w:val="00B8329B"/>
    <w:rsid w:val="00B8361B"/>
    <w:rsid w:val="00B83AA5"/>
    <w:rsid w:val="00B841FC"/>
    <w:rsid w:val="00B84DC4"/>
    <w:rsid w:val="00B85920"/>
    <w:rsid w:val="00B85DC1"/>
    <w:rsid w:val="00B865B5"/>
    <w:rsid w:val="00B86A0B"/>
    <w:rsid w:val="00B8713C"/>
    <w:rsid w:val="00B87A80"/>
    <w:rsid w:val="00B907C8"/>
    <w:rsid w:val="00B90EC4"/>
    <w:rsid w:val="00B91746"/>
    <w:rsid w:val="00B91847"/>
    <w:rsid w:val="00B919EC"/>
    <w:rsid w:val="00B929EC"/>
    <w:rsid w:val="00B94C7A"/>
    <w:rsid w:val="00B950E2"/>
    <w:rsid w:val="00B962C3"/>
    <w:rsid w:val="00B9708D"/>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AAB"/>
    <w:rsid w:val="00BB40A9"/>
    <w:rsid w:val="00BB413F"/>
    <w:rsid w:val="00BB4BCE"/>
    <w:rsid w:val="00BB6A4D"/>
    <w:rsid w:val="00BB7D52"/>
    <w:rsid w:val="00BB7F9D"/>
    <w:rsid w:val="00BC035B"/>
    <w:rsid w:val="00BC05D6"/>
    <w:rsid w:val="00BC0B0A"/>
    <w:rsid w:val="00BC0B4F"/>
    <w:rsid w:val="00BC19A0"/>
    <w:rsid w:val="00BC1BC6"/>
    <w:rsid w:val="00BC2D9F"/>
    <w:rsid w:val="00BC3906"/>
    <w:rsid w:val="00BC45CE"/>
    <w:rsid w:val="00BC4897"/>
    <w:rsid w:val="00BC512E"/>
    <w:rsid w:val="00BC56FA"/>
    <w:rsid w:val="00BC59AA"/>
    <w:rsid w:val="00BC59E7"/>
    <w:rsid w:val="00BC5A1A"/>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FC7"/>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A4D"/>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A9B"/>
    <w:rsid w:val="00C24CEC"/>
    <w:rsid w:val="00C25E42"/>
    <w:rsid w:val="00C25F27"/>
    <w:rsid w:val="00C2799E"/>
    <w:rsid w:val="00C30833"/>
    <w:rsid w:val="00C30F00"/>
    <w:rsid w:val="00C31811"/>
    <w:rsid w:val="00C320CD"/>
    <w:rsid w:val="00C32129"/>
    <w:rsid w:val="00C3257A"/>
    <w:rsid w:val="00C32C7E"/>
    <w:rsid w:val="00C33030"/>
    <w:rsid w:val="00C333F3"/>
    <w:rsid w:val="00C33ACA"/>
    <w:rsid w:val="00C342ED"/>
    <w:rsid w:val="00C344A1"/>
    <w:rsid w:val="00C3500F"/>
    <w:rsid w:val="00C37013"/>
    <w:rsid w:val="00C37406"/>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DCA"/>
    <w:rsid w:val="00C57E35"/>
    <w:rsid w:val="00C60057"/>
    <w:rsid w:val="00C609E7"/>
    <w:rsid w:val="00C61157"/>
    <w:rsid w:val="00C616AF"/>
    <w:rsid w:val="00C63CBA"/>
    <w:rsid w:val="00C64025"/>
    <w:rsid w:val="00C6404C"/>
    <w:rsid w:val="00C64952"/>
    <w:rsid w:val="00C649FD"/>
    <w:rsid w:val="00C65033"/>
    <w:rsid w:val="00C655FB"/>
    <w:rsid w:val="00C65C51"/>
    <w:rsid w:val="00C65CAD"/>
    <w:rsid w:val="00C67037"/>
    <w:rsid w:val="00C6720B"/>
    <w:rsid w:val="00C678F7"/>
    <w:rsid w:val="00C67F64"/>
    <w:rsid w:val="00C71210"/>
    <w:rsid w:val="00C71838"/>
    <w:rsid w:val="00C71F0D"/>
    <w:rsid w:val="00C7209C"/>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1D2B"/>
    <w:rsid w:val="00C931BB"/>
    <w:rsid w:val="00C93288"/>
    <w:rsid w:val="00C9351C"/>
    <w:rsid w:val="00C937BA"/>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BFF"/>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3B"/>
    <w:rsid w:val="00CB4079"/>
    <w:rsid w:val="00CB4942"/>
    <w:rsid w:val="00CB49C1"/>
    <w:rsid w:val="00CB4A05"/>
    <w:rsid w:val="00CB4FB6"/>
    <w:rsid w:val="00CB563F"/>
    <w:rsid w:val="00CB57CF"/>
    <w:rsid w:val="00CB5BC0"/>
    <w:rsid w:val="00CB6082"/>
    <w:rsid w:val="00CB6204"/>
    <w:rsid w:val="00CB6A41"/>
    <w:rsid w:val="00CB6C25"/>
    <w:rsid w:val="00CB6D65"/>
    <w:rsid w:val="00CB7A28"/>
    <w:rsid w:val="00CC076B"/>
    <w:rsid w:val="00CC0F95"/>
    <w:rsid w:val="00CC1273"/>
    <w:rsid w:val="00CC2EE6"/>
    <w:rsid w:val="00CC30A3"/>
    <w:rsid w:val="00CC390A"/>
    <w:rsid w:val="00CC39FE"/>
    <w:rsid w:val="00CC3A4F"/>
    <w:rsid w:val="00CC4D97"/>
    <w:rsid w:val="00CC5E4B"/>
    <w:rsid w:val="00CC5E66"/>
    <w:rsid w:val="00CC5F87"/>
    <w:rsid w:val="00CD1295"/>
    <w:rsid w:val="00CD1C29"/>
    <w:rsid w:val="00CD263C"/>
    <w:rsid w:val="00CD3244"/>
    <w:rsid w:val="00CD3643"/>
    <w:rsid w:val="00CD3E54"/>
    <w:rsid w:val="00CD4CBC"/>
    <w:rsid w:val="00CD4ED6"/>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401"/>
    <w:rsid w:val="00CF0863"/>
    <w:rsid w:val="00CF1B87"/>
    <w:rsid w:val="00CF2530"/>
    <w:rsid w:val="00CF2EA6"/>
    <w:rsid w:val="00CF4394"/>
    <w:rsid w:val="00CF687F"/>
    <w:rsid w:val="00CF68E5"/>
    <w:rsid w:val="00CF6EE7"/>
    <w:rsid w:val="00CF7C2F"/>
    <w:rsid w:val="00D0095D"/>
    <w:rsid w:val="00D00F57"/>
    <w:rsid w:val="00D0121B"/>
    <w:rsid w:val="00D0182D"/>
    <w:rsid w:val="00D0281B"/>
    <w:rsid w:val="00D03836"/>
    <w:rsid w:val="00D03E8A"/>
    <w:rsid w:val="00D03F37"/>
    <w:rsid w:val="00D04A32"/>
    <w:rsid w:val="00D04DB5"/>
    <w:rsid w:val="00D05C25"/>
    <w:rsid w:val="00D064D5"/>
    <w:rsid w:val="00D0655F"/>
    <w:rsid w:val="00D06BE9"/>
    <w:rsid w:val="00D11000"/>
    <w:rsid w:val="00D110D4"/>
    <w:rsid w:val="00D112A1"/>
    <w:rsid w:val="00D11FB6"/>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B32"/>
    <w:rsid w:val="00D2315A"/>
    <w:rsid w:val="00D235C7"/>
    <w:rsid w:val="00D240DC"/>
    <w:rsid w:val="00D24A4F"/>
    <w:rsid w:val="00D25326"/>
    <w:rsid w:val="00D25333"/>
    <w:rsid w:val="00D25CC6"/>
    <w:rsid w:val="00D26767"/>
    <w:rsid w:val="00D279C6"/>
    <w:rsid w:val="00D27F7A"/>
    <w:rsid w:val="00D30623"/>
    <w:rsid w:val="00D31243"/>
    <w:rsid w:val="00D31B4E"/>
    <w:rsid w:val="00D33105"/>
    <w:rsid w:val="00D334BA"/>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B5D"/>
    <w:rsid w:val="00D45E51"/>
    <w:rsid w:val="00D46515"/>
    <w:rsid w:val="00D46ECD"/>
    <w:rsid w:val="00D47C59"/>
    <w:rsid w:val="00D500A8"/>
    <w:rsid w:val="00D50732"/>
    <w:rsid w:val="00D520B3"/>
    <w:rsid w:val="00D526FD"/>
    <w:rsid w:val="00D5289A"/>
    <w:rsid w:val="00D52F07"/>
    <w:rsid w:val="00D54E66"/>
    <w:rsid w:val="00D55400"/>
    <w:rsid w:val="00D55861"/>
    <w:rsid w:val="00D55D5E"/>
    <w:rsid w:val="00D5620A"/>
    <w:rsid w:val="00D56ECD"/>
    <w:rsid w:val="00D56FC8"/>
    <w:rsid w:val="00D578E2"/>
    <w:rsid w:val="00D57EEA"/>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131"/>
    <w:rsid w:val="00D735AF"/>
    <w:rsid w:val="00D76376"/>
    <w:rsid w:val="00D76DD5"/>
    <w:rsid w:val="00D77C9B"/>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6FA"/>
    <w:rsid w:val="00D878CB"/>
    <w:rsid w:val="00D91430"/>
    <w:rsid w:val="00D91C47"/>
    <w:rsid w:val="00D9332F"/>
    <w:rsid w:val="00D9363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F3C"/>
    <w:rsid w:val="00DA6040"/>
    <w:rsid w:val="00DA662B"/>
    <w:rsid w:val="00DA6A16"/>
    <w:rsid w:val="00DA6CCD"/>
    <w:rsid w:val="00DA77EB"/>
    <w:rsid w:val="00DA7841"/>
    <w:rsid w:val="00DB0281"/>
    <w:rsid w:val="00DB13D1"/>
    <w:rsid w:val="00DB1A81"/>
    <w:rsid w:val="00DB1ADB"/>
    <w:rsid w:val="00DB2101"/>
    <w:rsid w:val="00DB25C3"/>
    <w:rsid w:val="00DB3CFF"/>
    <w:rsid w:val="00DB41ED"/>
    <w:rsid w:val="00DB4976"/>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3D"/>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196"/>
    <w:rsid w:val="00DD4B76"/>
    <w:rsid w:val="00DD508D"/>
    <w:rsid w:val="00DD5AF9"/>
    <w:rsid w:val="00DD5DA3"/>
    <w:rsid w:val="00DD6047"/>
    <w:rsid w:val="00DD7953"/>
    <w:rsid w:val="00DD79B6"/>
    <w:rsid w:val="00DD7F9F"/>
    <w:rsid w:val="00DE0AF4"/>
    <w:rsid w:val="00DE1420"/>
    <w:rsid w:val="00DE24C6"/>
    <w:rsid w:val="00DE2C76"/>
    <w:rsid w:val="00DE2CB4"/>
    <w:rsid w:val="00DE2F31"/>
    <w:rsid w:val="00DE35D8"/>
    <w:rsid w:val="00DE3CA7"/>
    <w:rsid w:val="00DE4429"/>
    <w:rsid w:val="00DE4B4A"/>
    <w:rsid w:val="00DE4C12"/>
    <w:rsid w:val="00DE4E9E"/>
    <w:rsid w:val="00DE65E4"/>
    <w:rsid w:val="00DE7039"/>
    <w:rsid w:val="00DE7656"/>
    <w:rsid w:val="00DF077D"/>
    <w:rsid w:val="00DF115E"/>
    <w:rsid w:val="00DF1545"/>
    <w:rsid w:val="00DF296E"/>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78CD"/>
    <w:rsid w:val="00E10D02"/>
    <w:rsid w:val="00E1177E"/>
    <w:rsid w:val="00E11937"/>
    <w:rsid w:val="00E11B48"/>
    <w:rsid w:val="00E124DB"/>
    <w:rsid w:val="00E1385D"/>
    <w:rsid w:val="00E13F9F"/>
    <w:rsid w:val="00E14570"/>
    <w:rsid w:val="00E15654"/>
    <w:rsid w:val="00E15860"/>
    <w:rsid w:val="00E15C15"/>
    <w:rsid w:val="00E15D41"/>
    <w:rsid w:val="00E16546"/>
    <w:rsid w:val="00E17703"/>
    <w:rsid w:val="00E200A3"/>
    <w:rsid w:val="00E2010B"/>
    <w:rsid w:val="00E20CAA"/>
    <w:rsid w:val="00E21235"/>
    <w:rsid w:val="00E21D0E"/>
    <w:rsid w:val="00E21F78"/>
    <w:rsid w:val="00E225B3"/>
    <w:rsid w:val="00E22AE1"/>
    <w:rsid w:val="00E22E0F"/>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3F05"/>
    <w:rsid w:val="00E44A04"/>
    <w:rsid w:val="00E44B40"/>
    <w:rsid w:val="00E45419"/>
    <w:rsid w:val="00E47677"/>
    <w:rsid w:val="00E50AC3"/>
    <w:rsid w:val="00E511DC"/>
    <w:rsid w:val="00E52480"/>
    <w:rsid w:val="00E52659"/>
    <w:rsid w:val="00E531A6"/>
    <w:rsid w:val="00E54BDD"/>
    <w:rsid w:val="00E54D0B"/>
    <w:rsid w:val="00E551AA"/>
    <w:rsid w:val="00E55BD7"/>
    <w:rsid w:val="00E55D1E"/>
    <w:rsid w:val="00E55FD8"/>
    <w:rsid w:val="00E562DE"/>
    <w:rsid w:val="00E5656F"/>
    <w:rsid w:val="00E5682F"/>
    <w:rsid w:val="00E56AB1"/>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058"/>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362"/>
    <w:rsid w:val="00E914C4"/>
    <w:rsid w:val="00E91FD3"/>
    <w:rsid w:val="00E92831"/>
    <w:rsid w:val="00E92DBB"/>
    <w:rsid w:val="00E9364A"/>
    <w:rsid w:val="00E936EE"/>
    <w:rsid w:val="00E951D5"/>
    <w:rsid w:val="00E95663"/>
    <w:rsid w:val="00E95BBB"/>
    <w:rsid w:val="00E95FA5"/>
    <w:rsid w:val="00E96B20"/>
    <w:rsid w:val="00E97B4B"/>
    <w:rsid w:val="00E97E51"/>
    <w:rsid w:val="00EA0D97"/>
    <w:rsid w:val="00EA12E7"/>
    <w:rsid w:val="00EA1B50"/>
    <w:rsid w:val="00EA2992"/>
    <w:rsid w:val="00EA2DB9"/>
    <w:rsid w:val="00EA4024"/>
    <w:rsid w:val="00EA42E0"/>
    <w:rsid w:val="00EA61DD"/>
    <w:rsid w:val="00EA689E"/>
    <w:rsid w:val="00EA6DA3"/>
    <w:rsid w:val="00EA736B"/>
    <w:rsid w:val="00EA7B6B"/>
    <w:rsid w:val="00EA7C53"/>
    <w:rsid w:val="00EB08B2"/>
    <w:rsid w:val="00EB159B"/>
    <w:rsid w:val="00EB1B1E"/>
    <w:rsid w:val="00EB3BEE"/>
    <w:rsid w:val="00EB4622"/>
    <w:rsid w:val="00EB54D2"/>
    <w:rsid w:val="00EB58BF"/>
    <w:rsid w:val="00EB5EC3"/>
    <w:rsid w:val="00EB6CCD"/>
    <w:rsid w:val="00EB6F44"/>
    <w:rsid w:val="00EC00F8"/>
    <w:rsid w:val="00EC1033"/>
    <w:rsid w:val="00EC1FC4"/>
    <w:rsid w:val="00EC2957"/>
    <w:rsid w:val="00EC3710"/>
    <w:rsid w:val="00EC4391"/>
    <w:rsid w:val="00EC4673"/>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BAA"/>
    <w:rsid w:val="00ED2F45"/>
    <w:rsid w:val="00ED33D1"/>
    <w:rsid w:val="00ED376B"/>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FEF"/>
    <w:rsid w:val="00EE26E7"/>
    <w:rsid w:val="00EE308C"/>
    <w:rsid w:val="00EE336B"/>
    <w:rsid w:val="00EE3915"/>
    <w:rsid w:val="00EE3CD8"/>
    <w:rsid w:val="00EE4598"/>
    <w:rsid w:val="00EE471C"/>
    <w:rsid w:val="00EE5FBE"/>
    <w:rsid w:val="00EE6149"/>
    <w:rsid w:val="00EE6820"/>
    <w:rsid w:val="00EE6B41"/>
    <w:rsid w:val="00EE7BB3"/>
    <w:rsid w:val="00EF0090"/>
    <w:rsid w:val="00EF0949"/>
    <w:rsid w:val="00EF09E6"/>
    <w:rsid w:val="00EF28CA"/>
    <w:rsid w:val="00EF414C"/>
    <w:rsid w:val="00EF4596"/>
    <w:rsid w:val="00EF4B7A"/>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D5E"/>
    <w:rsid w:val="00F12041"/>
    <w:rsid w:val="00F1257D"/>
    <w:rsid w:val="00F12971"/>
    <w:rsid w:val="00F1430E"/>
    <w:rsid w:val="00F1516D"/>
    <w:rsid w:val="00F15F8C"/>
    <w:rsid w:val="00F162F9"/>
    <w:rsid w:val="00F16F8F"/>
    <w:rsid w:val="00F172A5"/>
    <w:rsid w:val="00F17B46"/>
    <w:rsid w:val="00F20FDA"/>
    <w:rsid w:val="00F21B35"/>
    <w:rsid w:val="00F21BAA"/>
    <w:rsid w:val="00F21D37"/>
    <w:rsid w:val="00F21D38"/>
    <w:rsid w:val="00F22D1D"/>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8DF"/>
    <w:rsid w:val="00F32B1C"/>
    <w:rsid w:val="00F345A3"/>
    <w:rsid w:val="00F34FE9"/>
    <w:rsid w:val="00F369EE"/>
    <w:rsid w:val="00F36F7C"/>
    <w:rsid w:val="00F4078E"/>
    <w:rsid w:val="00F40832"/>
    <w:rsid w:val="00F40CAB"/>
    <w:rsid w:val="00F415B3"/>
    <w:rsid w:val="00F41D2C"/>
    <w:rsid w:val="00F42417"/>
    <w:rsid w:val="00F43294"/>
    <w:rsid w:val="00F44919"/>
    <w:rsid w:val="00F45118"/>
    <w:rsid w:val="00F465FC"/>
    <w:rsid w:val="00F47629"/>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5E0"/>
    <w:rsid w:val="00F618D5"/>
    <w:rsid w:val="00F6195C"/>
    <w:rsid w:val="00F63D03"/>
    <w:rsid w:val="00F64DF2"/>
    <w:rsid w:val="00F659CA"/>
    <w:rsid w:val="00F65EB4"/>
    <w:rsid w:val="00F672A0"/>
    <w:rsid w:val="00F67AA5"/>
    <w:rsid w:val="00F67BC0"/>
    <w:rsid w:val="00F7001E"/>
    <w:rsid w:val="00F70158"/>
    <w:rsid w:val="00F70321"/>
    <w:rsid w:val="00F70739"/>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1F8B"/>
    <w:rsid w:val="00F8294E"/>
    <w:rsid w:val="00F82E8F"/>
    <w:rsid w:val="00F83F72"/>
    <w:rsid w:val="00F84078"/>
    <w:rsid w:val="00F84CF6"/>
    <w:rsid w:val="00F853E1"/>
    <w:rsid w:val="00F85F89"/>
    <w:rsid w:val="00F90275"/>
    <w:rsid w:val="00F90553"/>
    <w:rsid w:val="00F90A84"/>
    <w:rsid w:val="00F91989"/>
    <w:rsid w:val="00F91ED4"/>
    <w:rsid w:val="00F93893"/>
    <w:rsid w:val="00F93A91"/>
    <w:rsid w:val="00F93D4F"/>
    <w:rsid w:val="00F93F3E"/>
    <w:rsid w:val="00F943DC"/>
    <w:rsid w:val="00F94CDE"/>
    <w:rsid w:val="00F967E4"/>
    <w:rsid w:val="00F97A3A"/>
    <w:rsid w:val="00F97CD6"/>
    <w:rsid w:val="00F97E5F"/>
    <w:rsid w:val="00FA02A6"/>
    <w:rsid w:val="00FA02DE"/>
    <w:rsid w:val="00FA05AA"/>
    <w:rsid w:val="00FA101E"/>
    <w:rsid w:val="00FA154F"/>
    <w:rsid w:val="00FA1646"/>
    <w:rsid w:val="00FA1D17"/>
    <w:rsid w:val="00FA2771"/>
    <w:rsid w:val="00FA2B85"/>
    <w:rsid w:val="00FA2F3D"/>
    <w:rsid w:val="00FA3577"/>
    <w:rsid w:val="00FA37A6"/>
    <w:rsid w:val="00FA3D06"/>
    <w:rsid w:val="00FA48B4"/>
    <w:rsid w:val="00FA4FC4"/>
    <w:rsid w:val="00FA509D"/>
    <w:rsid w:val="00FA569C"/>
    <w:rsid w:val="00FA5999"/>
    <w:rsid w:val="00FA5F2C"/>
    <w:rsid w:val="00FA6607"/>
    <w:rsid w:val="00FA72A6"/>
    <w:rsid w:val="00FA76FB"/>
    <w:rsid w:val="00FA7A17"/>
    <w:rsid w:val="00FB03EE"/>
    <w:rsid w:val="00FB0F57"/>
    <w:rsid w:val="00FB0FED"/>
    <w:rsid w:val="00FB1086"/>
    <w:rsid w:val="00FB1593"/>
    <w:rsid w:val="00FB29E6"/>
    <w:rsid w:val="00FB3342"/>
    <w:rsid w:val="00FB3562"/>
    <w:rsid w:val="00FB36CA"/>
    <w:rsid w:val="00FB451B"/>
    <w:rsid w:val="00FB4539"/>
    <w:rsid w:val="00FB481B"/>
    <w:rsid w:val="00FB486D"/>
    <w:rsid w:val="00FB4BA9"/>
    <w:rsid w:val="00FB4E1A"/>
    <w:rsid w:val="00FB54D8"/>
    <w:rsid w:val="00FB5745"/>
    <w:rsid w:val="00FB6A42"/>
    <w:rsid w:val="00FB7842"/>
    <w:rsid w:val="00FB7C56"/>
    <w:rsid w:val="00FB7D98"/>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6FD"/>
    <w:rsid w:val="00FD0F0E"/>
    <w:rsid w:val="00FD1CAD"/>
    <w:rsid w:val="00FD2F8E"/>
    <w:rsid w:val="00FD3209"/>
    <w:rsid w:val="00FD49C2"/>
    <w:rsid w:val="00FD4D8C"/>
    <w:rsid w:val="00FD50E7"/>
    <w:rsid w:val="00FD5551"/>
    <w:rsid w:val="00FD6098"/>
    <w:rsid w:val="00FD611C"/>
    <w:rsid w:val="00FD6ECF"/>
    <w:rsid w:val="00FD6FC0"/>
    <w:rsid w:val="00FD7F19"/>
    <w:rsid w:val="00FE05AE"/>
    <w:rsid w:val="00FE0A2E"/>
    <w:rsid w:val="00FE0CFC"/>
    <w:rsid w:val="00FE0F63"/>
    <w:rsid w:val="00FE113F"/>
    <w:rsid w:val="00FE2708"/>
    <w:rsid w:val="00FE363A"/>
    <w:rsid w:val="00FE447B"/>
    <w:rsid w:val="00FE473A"/>
    <w:rsid w:val="00FE54B5"/>
    <w:rsid w:val="00FE6393"/>
    <w:rsid w:val="00FE6841"/>
    <w:rsid w:val="00FE7758"/>
    <w:rsid w:val="00FE7A8E"/>
    <w:rsid w:val="00FF058E"/>
    <w:rsid w:val="00FF08D8"/>
    <w:rsid w:val="00FF10A4"/>
    <w:rsid w:val="00FF3167"/>
    <w:rsid w:val="00FF320E"/>
    <w:rsid w:val="00FF33FE"/>
    <w:rsid w:val="00FF4531"/>
    <w:rsid w:val="00FF4CC3"/>
    <w:rsid w:val="00FF513B"/>
    <w:rsid w:val="00FF54EE"/>
    <w:rsid w:val="00FF588D"/>
    <w:rsid w:val="00FF6A42"/>
    <w:rsid w:val="00FF704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66D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ind w:left="431" w:hanging="431"/>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57DCA"/>
    <w:pPr>
      <w:tabs>
        <w:tab w:val="left" w:pos="1134"/>
        <w:tab w:val="right" w:leader="dot" w:pos="9962"/>
      </w:tabs>
      <w:ind w:left="567"/>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66D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ind w:left="431" w:hanging="431"/>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57DCA"/>
    <w:pPr>
      <w:tabs>
        <w:tab w:val="left" w:pos="1134"/>
        <w:tab w:val="right" w:leader="dot" w:pos="9962"/>
      </w:tabs>
      <w:ind w:left="567"/>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9146194">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108320">
      <w:bodyDiv w:val="1"/>
      <w:marLeft w:val="0"/>
      <w:marRight w:val="0"/>
      <w:marTop w:val="0"/>
      <w:marBottom w:val="0"/>
      <w:divBdr>
        <w:top w:val="none" w:sz="0" w:space="0" w:color="auto"/>
        <w:left w:val="none" w:sz="0" w:space="0" w:color="auto"/>
        <w:bottom w:val="none" w:sz="0" w:space="0" w:color="auto"/>
        <w:right w:val="none" w:sz="0" w:space="0" w:color="auto"/>
      </w:divBdr>
    </w:div>
    <w:div w:id="2031759833">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image" Target="media/image28.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image" Target="media/image23.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8" Type="http://schemas.openxmlformats.org/officeDocument/2006/relationships/customXml" Target="../customXml/item8.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epe7EpKC174i539Eoa/N4XGvmsM=</DigestValue>
    </Reference>
    <Reference URI="#idOfficeObject" Type="http://www.w3.org/2000/09/xmldsig#Object">
      <DigestMethod Algorithm="http://www.w3.org/2000/09/xmldsig#sha1"/>
      <DigestValue>HqLvCK2dpoqAM+/nl3xXF1+cuLI=</DigestValue>
    </Reference>
    <Reference URI="#idSignedProperties" Type="http://uri.etsi.org/01903#SignedProperties">
      <Transforms>
        <Transform Algorithm="http://www.w3.org/TR/2001/REC-xml-c14n-20010315"/>
      </Transforms>
      <DigestMethod Algorithm="http://www.w3.org/2000/09/xmldsig#sha1"/>
      <DigestValue>qMRSrdThWLswifiUdNDmgwEV8ro=</DigestValue>
    </Reference>
    <Reference URI="#idValidSigLnImg" Type="http://www.w3.org/2000/09/xmldsig#Object">
      <DigestMethod Algorithm="http://www.w3.org/2000/09/xmldsig#sha1"/>
      <DigestValue>9O9njPy9NMuUkpi0g0SaWuCw2ks=</DigestValue>
    </Reference>
    <Reference URI="#idInvalidSigLnImg" Type="http://www.w3.org/2000/09/xmldsig#Object">
      <DigestMethod Algorithm="http://www.w3.org/2000/09/xmldsig#sha1"/>
      <DigestValue>LJN6ilLoNMiSqCQr1dKIontle8E=</DigestValue>
    </Reference>
  </SignedInfo>
  <SignatureValue>fKJsQAJT8aO37BTxXdFOyX2slY1A6crkLPkxbQov29Cjmztl8U1EJzkOMWTgcDDpYe/vwzRDkh9w
UbM7stSWw8nDJSEUMfWIC+SbsMcppiFBYhlkr5go32bp+HTINrQ9WhO53fNaRW41YTWVSde607jg
6t1Pmco1A6g5mMGt3Qeqc5qP5OJvWiDxuqMgIY+/0NjjSPEbLy24knbZchuU6CMz8zzfHqs/fpEH
Pfu/fbUlprSdCocAabWhtnTzLI/3++ZZhrtF9Hr64Rda02BIlkn2iiUmxkxeWRBCQeQnLzcc4sP9
HLODherEG/cSwjhKhvSnTwxD2J52dJ+aGJwoug==</SignatureValue>
  <KeyInfo>
    <X509Data>
      <X509Certificate>MIIHRjCCBi6gAwIBAgIQIkQdH8XKW4m7DlrVe4ED+zANBgkqhkiG9w0BAQsFADCB4DELMAkGA1UE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IGRlIENoaWxlIENBMR8wHQYJKoZIhvcNAQkBFhBlLXNpZ25AZS1zaWduLmNsMB4XDTE1MTEwOTAw
MDAwMFoXDTE2MTEwODIzNTk1OVowggEsMQswCQYDVQQGEwJDTDEoMCYGA1UECAwfU0VHVU5EQSAt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DUZJU0NBTElaQURPUkExIzAhBgNVBAMMGkpBVklFUkEgREUgTEEgQ0VSREEgS8OWTklHMSswKQYJ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SIb3DQEBCwUAA4IBAQAhdPAuJXb2ZjvH4qH7sLl5vLYxj4WjpcC0T5JmGxFrRsKzF+w93i/OYwAD
SCx7b/uYzCg37mTQlOPLpHVqpxYvLzC1FpfZI4c71gsPbo4zJT8vPYG1/YASVM198kPTFhNOuKwm
+NSW6Uxaj5gkAzg+jqN7mW4XczvuPRbCCFllpULmGsyrqb3ZSE1qs4GClY9m2WGBYf5Pv9sFKbI2
SJcdmGhEj8WgvYUxPJk2dMInZpqAw4PZztTObdQm+bifRxHQWdQMxldbNJ5IILiHB+/HXuRlqBrV
hGbQHOwfBwTD6XUED0LjuyJcM9eIubZlnJsNvSbg8pRgPIoTom4VGq/u</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SaZYap1vBSXDm8bwHUY7wcdAKEk=</DigestValue>
      </Reference>
      <Reference URI="/word/media/image12.jpg?ContentType=image/jpeg">
        <DigestMethod Algorithm="http://www.w3.org/2000/09/xmldsig#sha1"/>
        <DigestValue>unJeOLVET+L5pWS1JOjDuKHBzAY=</DigestValue>
      </Reference>
      <Reference URI="/word/media/image17.jpg?ContentType=image/jpeg">
        <DigestMethod Algorithm="http://www.w3.org/2000/09/xmldsig#sha1"/>
        <DigestValue>VNSIV0gYUyK3QCI6HQCmlG/oKT8=</DigestValue>
      </Reference>
      <Reference URI="/word/media/image16.jpg?ContentType=image/jpeg">
        <DigestMethod Algorithm="http://www.w3.org/2000/09/xmldsig#sha1"/>
        <DigestValue>7OBNa64PSeIqqu4KUBL0ve5rjrw=</DigestValue>
      </Reference>
      <Reference URI="/word/media/image15.jpg?ContentType=image/jpeg">
        <DigestMethod Algorithm="http://www.w3.org/2000/09/xmldsig#sha1"/>
        <DigestValue>GyBABmHSLhewMta/82XkPAr3Mn8=</DigestValue>
      </Reference>
      <Reference URI="/word/media/image14.jpg?ContentType=image/jpeg">
        <DigestMethod Algorithm="http://www.w3.org/2000/09/xmldsig#sha1"/>
        <DigestValue>Uf+sCnB1AoxxDK0JWVggzdjrlHA=</DigestValue>
      </Reference>
      <Reference URI="/word/media/image18.jpg?ContentType=image/jpeg">
        <DigestMethod Algorithm="http://www.w3.org/2000/09/xmldsig#sha1"/>
        <DigestValue>Vld05Lp8eiN58u123YyfX2hp25Y=</DigestValue>
      </Reference>
      <Reference URI="/word/media/image19.jpg?ContentType=image/jpeg">
        <DigestMethod Algorithm="http://www.w3.org/2000/09/xmldsig#sha1"/>
        <DigestValue>5cXA2J2gcwGa1/0vJswYyeFnuxQ=</DigestValue>
      </Reference>
      <Reference URI="/word/media/image20.jpg?ContentType=image/jpeg">
        <DigestMethod Algorithm="http://www.w3.org/2000/09/xmldsig#sha1"/>
        <DigestValue>83JJfCu/Aeabv0ynJcjfffdgOBs=</DigestValue>
      </Reference>
      <Reference URI="/word/media/image24.jpg?ContentType=image/jpeg">
        <DigestMethod Algorithm="http://www.w3.org/2000/09/xmldsig#sha1"/>
        <DigestValue>oZFNS7cA+SQLN8oWyIv0d++gdWY=</DigestValue>
      </Reference>
      <Reference URI="/word/media/image1.emf?ContentType=image/x-emf">
        <DigestMethod Algorithm="http://www.w3.org/2000/09/xmldsig#sha1"/>
        <DigestValue>XzaHqMu8KFiLPXV9D8vlfm1t6I4=</DigestValue>
      </Reference>
      <Reference URI="/word/media/image26.jpg?ContentType=image/jpeg">
        <DigestMethod Algorithm="http://www.w3.org/2000/09/xmldsig#sha1"/>
        <DigestValue>SOI2YiwMK6YlctImv/r3QrY29hk=</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mOtZoUwfgt0N+xAqzyth/Gse1DE=</DigestValue>
      </Reference>
      <Reference URI="/word/stylesWithEffects.xml?ContentType=application/vnd.ms-word.stylesWithEffects+xml">
        <DigestMethod Algorithm="http://www.w3.org/2000/09/xmldsig#sha1"/>
        <DigestValue>TbafX7GXEy9mwD2siReBwha/35c=</DigestValue>
      </Reference>
      <Reference URI="/word/fontTable.xml?ContentType=application/vnd.openxmlformats-officedocument.wordprocessingml.fontTable+xml">
        <DigestMethod Algorithm="http://www.w3.org/2000/09/xmldsig#sha1"/>
        <DigestValue>mKOYuuGxHz6F8Hx+kpxmGbJYbTg=</DigestValue>
      </Reference>
      <Reference URI="/word/settings.xml?ContentType=application/vnd.openxmlformats-officedocument.wordprocessingml.settings+xml">
        <DigestMethod Algorithm="http://www.w3.org/2000/09/xmldsig#sha1"/>
        <DigestValue>GgcGPDy8DcpQET5WEMAMMrjJnSE=</DigestValue>
      </Reference>
      <Reference URI="/word/media/image28.jpg?ContentType=image/jpeg">
        <DigestMethod Algorithm="http://www.w3.org/2000/09/xmldsig#sha1"/>
        <DigestValue>Mp6ewqk8pl1+EGxOUx7pYsyDTzI=</DigestValue>
      </Reference>
      <Reference URI="/word/media/image27.jpg?ContentType=image/jpeg">
        <DigestMethod Algorithm="http://www.w3.org/2000/09/xmldsig#sha1"/>
        <DigestValue>mvViO8EsLV0TgWvyTTlZWPaiq88=</DigestValue>
      </Reference>
      <Reference URI="/word/media/image2.emf?ContentType=image/x-emf">
        <DigestMethod Algorithm="http://www.w3.org/2000/09/xmldsig#sha1"/>
        <DigestValue>E/aDismQkyj0bcd0gaMPZcTZl+0=</DigestValue>
      </Reference>
      <Reference URI="/word/media/image29.jpg?ContentType=image/jpeg">
        <DigestMethod Algorithm="http://www.w3.org/2000/09/xmldsig#sha1"/>
        <DigestValue>64imru271qQN45ld1vhtJQXf1Tc=</DigestValue>
      </Reference>
      <Reference URI="/word/media/image23.jpg?ContentType=image/jpeg">
        <DigestMethod Algorithm="http://www.w3.org/2000/09/xmldsig#sha1"/>
        <DigestValue>2Fuq67pXIUazLoYq0DBAccfyww4=</DigestValue>
      </Reference>
      <Reference URI="/word/media/image22.jpg?ContentType=image/jpeg">
        <DigestMethod Algorithm="http://www.w3.org/2000/09/xmldsig#sha1"/>
        <DigestValue>vmokiS8jYPmn6+RVwDO0Qtfmn+o=</DigestValue>
      </Reference>
      <Reference URI="/word/media/image21.jpg?ContentType=image/jpeg">
        <DigestMethod Algorithm="http://www.w3.org/2000/09/xmldsig#sha1"/>
        <DigestValue>lTS4oUa0xBDBtmAr7mHEMpeDe3Y=</DigestValue>
      </Reference>
      <Reference URI="/word/webSettings.xml?ContentType=application/vnd.openxmlformats-officedocument.wordprocessingml.webSettings+xml">
        <DigestMethod Algorithm="http://www.w3.org/2000/09/xmldsig#sha1"/>
        <DigestValue>S3rhmskQBFtDL1rEnlhp3+B+u8E=</DigestValue>
      </Reference>
      <Reference URI="/word/footer1.xml?ContentType=application/vnd.openxmlformats-officedocument.wordprocessingml.footer+xml">
        <DigestMethod Algorithm="http://www.w3.org/2000/09/xmldsig#sha1"/>
        <DigestValue>YlQ/kKY8LNFKg9bGOr0kxco3wsI=</DigestValue>
      </Reference>
      <Reference URI="/word/endnotes.xml?ContentType=application/vnd.openxmlformats-officedocument.wordprocessingml.endnotes+xml">
        <DigestMethod Algorithm="http://www.w3.org/2000/09/xmldsig#sha1"/>
        <DigestValue>NMBIOmz1P7MHVq1Dv+YmRtTStCs=</DigestValue>
      </Reference>
      <Reference URI="/word/footer2.xml?ContentType=application/vnd.openxmlformats-officedocument.wordprocessingml.footer+xml">
        <DigestMethod Algorithm="http://www.w3.org/2000/09/xmldsig#sha1"/>
        <DigestValue>mSTWN5IH9zl1w5vESetpK58sg8Q=</DigestValue>
      </Reference>
      <Reference URI="/word/footnotes.xml?ContentType=application/vnd.openxmlformats-officedocument.wordprocessingml.footnotes+xml">
        <DigestMethod Algorithm="http://www.w3.org/2000/09/xmldsig#sha1"/>
        <DigestValue>/mR8OwksrC0/sBxSeDU393PFkvE=</DigestValue>
      </Reference>
      <Reference URI="/word/header1.xml?ContentType=application/vnd.openxmlformats-officedocument.wordprocessingml.header+xml">
        <DigestMethod Algorithm="http://www.w3.org/2000/09/xmldsig#sha1"/>
        <DigestValue>wjsThEMUwubLo8+XkVH+033LOzs=</DigestValue>
      </Reference>
      <Reference URI="/word/document.xml?ContentType=application/vnd.openxmlformats-officedocument.wordprocessingml.document.main+xml">
        <DigestMethod Algorithm="http://www.w3.org/2000/09/xmldsig#sha1"/>
        <DigestValue>G8pwkXn/xxOFnWm0XQbk4pE+XF0=</DigestValue>
      </Reference>
      <Reference URI="/word/media/image9.jpg?ContentType=image/jpeg">
        <DigestMethod Algorithm="http://www.w3.org/2000/09/xmldsig#sha1"/>
        <DigestValue>Y1Ww16ydhr8+xLs8zt4QjmZadKc=</DigestValue>
      </Reference>
      <Reference URI="/word/media/image25.jpg?ContentType=image/jpeg">
        <DigestMethod Algorithm="http://www.w3.org/2000/09/xmldsig#sha1"/>
        <DigestValue>j0QGkOZSI0H6v/Af1hUNhuI2f8U=</DigestValue>
      </Reference>
      <Reference URI="/word/media/image10.jpg?ContentType=image/jpeg">
        <DigestMethod Algorithm="http://www.w3.org/2000/09/xmldsig#sha1"/>
        <DigestValue>c3sfDZzZxPYsVnFcZP3PIkgkmBY=</DigestValue>
      </Reference>
      <Reference URI="/word/media/image3.emf?ContentType=image/x-emf">
        <DigestMethod Algorithm="http://www.w3.org/2000/09/xmldsig#sha1"/>
        <DigestValue>GAPev5ZdH/w+bEF1TuHUJMrfAHY=</DigestValue>
      </Reference>
      <Reference URI="/word/media/image13.jpg?ContentType=image/jpeg">
        <DigestMethod Algorithm="http://www.w3.org/2000/09/xmldsig#sha1"/>
        <DigestValue>yYkcGxPfJgfYQOZTnND/UTUm76I=</DigestValue>
      </Reference>
      <Reference URI="/word/media/image8.jpg?ContentType=image/jpeg">
        <DigestMethod Algorithm="http://www.w3.org/2000/09/xmldsig#sha1"/>
        <DigestValue>JpiBqSYzJPO/5TKni+pNCmHYTc0=</DigestValue>
      </Reference>
      <Reference URI="/word/media/image11.jpg?ContentType=image/jpeg">
        <DigestMethod Algorithm="http://www.w3.org/2000/09/xmldsig#sha1"/>
        <DigestValue>AVnsdcyjM6BX3w3KDEU/xRfHC4A=</DigestValue>
      </Reference>
      <Reference URI="/word/media/image7.jpg?ContentType=image/jpeg">
        <DigestMethod Algorithm="http://www.w3.org/2000/09/xmldsig#sha1"/>
        <DigestValue>ttFcLoKy7ATF5jKcorjM7/0VS6A=</DigestValue>
      </Reference>
      <Reference URI="/word/media/image6.jpg?ContentType=image/jpeg">
        <DigestMethod Algorithm="http://www.w3.org/2000/09/xmldsig#sha1"/>
        <DigestValue>XT0EvJNQlV+p8m9xHslwd3i+iRM=</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utCJbzC0udli0/IGMAZ9VO5b2hU=</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MdbdF56MOlvSjoK/l60S88DRrSU=</DigestValue>
      </Reference>
    </Manifest>
    <SignatureProperties>
      <SignatureProperty Id="idSignatureTime" Target="#idPackageSignature">
        <mdssi:SignatureTime>
          <mdssi:Format>YYYY-MM-DDThh:mm:ssTZD</mdssi:Format>
          <mdssi:Value>2016-03-02T18:02:42Z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2016-03-02T18:02:42Z</xd:SigningTime>
          <xd:SigningCertificate>
            <xd:Cert>
              <xd:CertDigest>
                <DigestMethod Algorithm="http://www.w3.org/2000/09/xmldsig#sha1"/>
                <DigestValue>cIYNRF6frDObAqvIBN2BzFamm/U=</DigestValue>
              </xd:CertDigest>
              <xd:IssuerSerial>
                <X509IssuerName>E=e-sign@e-sign.cl, CN=E-Sign Firma Electronica Avanzada para Estado de Chile CA, OU=Class 2 Managed PKI Individual Subscriber CA, OU=Symantec Trust Network, O=E-Sign S.A., C=CL</X509IssuerName>
                <X509SerialNumber>45547418750232234024506097145777030139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pOg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GhsqG48AOqGbWw425VsAQAAAGQ1kWyINZJsoACxAjjblWwBAAAAZDWRbHw1kWwAGpUCABqVAvBuPABvaWhsAKyVbAEAAABkNZFs/G48AIABp3YOXKJ24FuidvxuPABkAQAAAAAAAAAAAACNYm12jWJtdmhbqAAACAAAAAIAAAAAAAAkbzwAImptdgAAAAAAAAAAVHA8AAYAAABIcDwABgAAAAAAAAAAAAAASHA8AFxvPADu6mx2AAAAAAACAAAAADwABgAAAEhwPAAGAAAATBJudgAAAAAAAAAASHA8AAYAAADAZGcCiG88AJUubHYAAAAAAAIAAEhwP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SAKD4///yAQAAAAAAAPxrPAeA+P//CABYfvv2//8AAAAAAAAAAOBrPAeA+P////8AAAAAE3cAAAAAjHQ8ABB0PABfqA936CD2COCR3g7YAAAAqg8hKCIAigEIAAAAAAAAAAAAAADXqA93ZQBuAHQALgACAAAAAAAAAEEAMQAxAEYAAAAAAAgAAAAAAAAA2AAAAAgACgDkqA93sHQ8AAAAAABDADoAXABVAHMAZQByAHMAAABqAGEAdgBpAGUAcgBhAC4AZABlAGwAYQBjAGUAcgBkAGEAXABBAHAAcABEAGEAdABhAFwATABvAGMAYQBsAAAATQBpAGMAcgBvAHMAbwBmAHQAXABXAGkAbgBkAG8AdwBzAFwAVABlAG0AcABvAHIAYQByAHkArHI8AC8wo3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O0AAABsAAAAAQAAAC0tDUJVJQ1CCgAAAGAAAAAuAAAATAAAAAAAAAAAAAAAAAAAAP//////////qAAAAEYAaQBzAGMAYQBsAGkAegBhAGQAbwByAGEAIABPAGYAaQBjAGkAbgBhACAAUgBlAGcAaQBvAG4AYQBsACAAQQBuAHQAbwBmAGEAZwBhAHMAdABhACAAUwBNAEEABgAAAAIAAAAFAAAABQAAAAYAAAACAAAAAgAAAAUAAAAGAAAABgAAAAYAAAAEAAAABg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DABAAAKAAAAcAAAANoAAAB8AAAAAQAAAC0tDUJVJQ1CCgAAAHAAAAAmAAAATAAAAAQAAAAJAAAAcAAAANwAAAB9AAAAmAAAAEYAaQByAG0AYQBkAG8AIABwAG8AcgA6ACAASgBBAFYASQBFAFIAQQAgAEQARQAgAEwAQQAgAEMARQBSAEQAQQAgAEsA1gBOAEkARwAGAAAAAgAAAAQAAAAIAAAABgAAAAYAAAAGAAAAAwAAAAYAAAAGAAAABAAAAAQAAAADAAAABQAAAAcAAAAGAAAABAAAAAYAAAAHAAAABwAAAAMAAAAHAAAABgAAAAMAAAAFAAAABwAAAAMAAAAHAAAABgAAAAcAAAAHAAAABwAAAAMAAAAGAAAACAAAAAcAAAAEAAAABwAAABYAAAAMAAAAAAAAACUAAAAMAAAAAgAAAA4AAAAUAAAAAAAAABAAAAAUAAAA</Object>
  <Object Id="idInvalidSigLnImg">AQAAAGwAAAAAAAAAAAAAAP8AAAB/AAAAAAAAAAAAAABMIwAApREAACBFTUYAAAEAQOw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AAJArjwAAIwAAjnOZGwA8agAYMceAAEAAAAABAAA7Ks8AFfOZGyTlxjL+qw8AAAEAAABAAAIAAAAAESrPADg/jwA4P48AKCrPACAAad2DlyiduBbonagqzwAZAEAAAAAAAAAAAAAjWJtdo1ibXZYWagAAAgAAAACAAAAAAAAyKs8ACJqbXYAAAAAAAAAAPqsPAAHAAAA7Kw8AAcAAAAAAAAAAAAAAOysPAAArDwA7upsdgAAAAAAAgAAAAA8AAcAAADsrDwABwAAAEwSbnYAAAAAAAAAAOysPAAHAAAAwGRnAiysPACVLmx2AAAAAAACAADsrDw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Gs8B4D4//8IAFh++/b//wAAAAAAAAAA4Gs8B4D4/////wAAAAAAAAYAAABkrjwAwY5jbAAACAAAGKMABAAAAPAVjACAFYwAwGRnAoiuPAD8jWNs8BWMAAAYowDuV2NsAAAAAIAVjADAZGcCAFpVBJiuPABgV2Ns4N4fAPwBAADUrjwAJFdjbPwBAAAAAAAAjWJtdo1ibXb8AQAAAAgAAAACAAAAAAAA7K48ACJqbXYAAAAAAAAAAB6wPAAHAAAAELA8AAcAAAAAAAAAAAAAABCwPAAkrzwA7upsdgAAAAAAAgAAAAA8AAcAAAAQsDwABwAAAEwSbnYAAAAAAAAAABCwPAAHAAAAwGRnAlCvPACVLmx2AAAAAAACAAAQs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GhsqG48AOqGbWw425VsAQAAAGQ1kWyINZJsoACxAjjblWwBAAAAZDWRbHw1kWwAGpUCABqVAvBuPABvaWhsAKyVbAEAAABkNZFs/G48AIABp3YOXKJ24FuidvxuPABkAQAAAAAAAAAAAACNYm12jWJtdmhbqAAACAAAAAIAAAAAAAAkbzwAImptdgAAAAAAAAAAVHA8AAYAAABIcDwABgAAAAAAAAAAAAAASHA8AFxvPADu6mx2AAAAAAACAAAAADwABgAAAEhwPAAGAAAATBJudgAAAAAAAAAASHA8AAYAAADAZGcCiG88AJUubHYAAAAAAAIAAEhwP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SAKD4///yAQAAAAAAAPxrPAeA+P//CABYfvv2//8AAAAAAAAAAOBrPAeA+P////8AAAAAE3cAAAAAjHQ8ABB0PABfqA936CD2COhzFg/YAAAAFBkh8iIAigEIAAAAAAAAAAAAAADXqA93ZQBuAHQALgACAAAAAAAAAEEAMQAxAEYAAAAAAAgAAAAAAAAA2AAAAAgACgDkqA93sHQ8AAAAAABDADoAXABVAHMAZQByAHMAAABqAGEAdgBpAGUAcgBhAC4AZABlAGwAYQBjAGUAcgBkAGEAXABBAHAAcABEAGEAdABhAFwATABvAGMAYQBsAAAATQBpAGMAcgBvAHMAbwBmAHQAXABXAGkAbgBkAG8AdwBzAFwAVABlAG0AcABvAHIAYQByAHkArHI8AC8wo3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O0AAABsAAAAAQAAAC0tDUJVJQ1CCgAAAGAAAAAuAAAATAAAAAAAAAAAAAAAAAAAAP//////////qAAAAEYAaQBzAGMAYQBsAGkAegBhAGQAbwByAGEAIABPAGYAaQBjAGkAbgBhACAAUgBlAGcAaQBvAG4AYQBsACAAQQBuAHQAbwBmAGEAZwBhAHMAdABhACAAUwBNAEEABgAAAAIAAAAFAAAABQAAAAYAAAACAAAAAgAAAAUAAAAGAAAABgAAAAYAAAAEAAAABg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DABAAAKAAAAcAAAANoAAAB8AAAAAQAAAC0tDUJVJQ1CCgAAAHAAAAAmAAAATAAAAAQAAAAJAAAAcAAAANwAAAB9AAAAmAAAAEYAaQByAG0AYQBkAG8AIABwAG8AcgA6ACAASgBBAFYASQBFAFIAQQAgAEQARQAgAEwAQQAgAEMARQBSAEQAQQAgAEsA1gBOAEkARwAGAAAAAgAAAAQAAAAIAAAABgAAAAYAAAAGAAAAAwAAAAYAAAAGAAAABAAAAAQAAAADAAAABQAAAAcAAAAGAAAABAAAAAYAAAAHAAAABwAAAAMAAAAHAAAABgAAAAMAAAAFAAAABwAAAAMAAAAHAAAABgAAAAcAAAAHAAAABwAAAAMAAAAGAAAACA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u0gRXgs1NG5eNwW42m0nS7yDfhw=</DigestValue>
    </Reference>
    <Reference URI="#idOfficeObject" Type="http://www.w3.org/2000/09/xmldsig#Object">
      <DigestMethod Algorithm="http://www.w3.org/2000/09/xmldsig#sha1"/>
      <DigestValue>h8il1eHYQ4Nm0i101vAAE0kI7yg=</DigestValue>
    </Reference>
    <Reference URI="#idSignedProperties" Type="http://uri.etsi.org/01903#SignedProperties">
      <Transforms>
        <Transform Algorithm="http://www.w3.org/TR/2001/REC-xml-c14n-20010315"/>
      </Transforms>
      <DigestMethod Algorithm="http://www.w3.org/2000/09/xmldsig#sha1"/>
      <DigestValue>4uL5PgMKhLW0wKPy9PhdEOtImzk=</DigestValue>
    </Reference>
    <Reference URI="#idValidSigLnImg" Type="http://www.w3.org/2000/09/xmldsig#Object">
      <DigestMethod Algorithm="http://www.w3.org/2000/09/xmldsig#sha1"/>
      <DigestValue>cBv7N18aXbRyydY+WPs81h1Hm74=</DigestValue>
    </Reference>
    <Reference URI="#idInvalidSigLnImg" Type="http://www.w3.org/2000/09/xmldsig#Object">
      <DigestMethod Algorithm="http://www.w3.org/2000/09/xmldsig#sha1"/>
      <DigestValue>r2Xp7INk8H9yQTSsSE3mC0jBGyM=</DigestValue>
    </Reference>
  </SignedInfo>
  <SignatureValue>XItOxKB+CIHFnEAg5omLDNvdtr/s5VfBZgDw1sUALvQo/BCWwqz/uMdktjugeSWkbNoPze9uDEXv
ILMr9SlWnK+BUq9sZ3DJESkSsDXhpTyTpwVS8IiJs+jVDxJBGKRP9PUH1OBytAvFd4ZUGWLgTsl2
JpZnxt2L9t4o+oUG15oI5rT7rhs/JnugIdIkngOdPeDZh6dBxgQPNJNGxFpGH2xQVlr0uU1JTyaN
I5mz1oUeq8yGmmbgGBXw/2N3ciytgtu1vuHnJLf5iJqpXFkB6gdw3a9C0YPpcpor319ygrIfNxaF
V1zDLQeHbOGY3g+6EC7brMjsSxsV12Y5LmtP5A==</SignatureValue>
  <KeyInfo>
    <X509Data>
      <X509Certificate>MIIHQjCCBiqgAwIBAgIQLUFYS2EAsB8IjfOoZwTjXTANBgkqhkiG9w0BAQsFADCB4DELMAkGA1UE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IGRlIENoaWxlIENBMR8wHQYJKoZIhvcNAQkBFhBlLXNpZ25AZS1zaWduLmNsMB4XDTE1MTIxODAw
MDAwMFoXDTE2MTIxNzIzNTk1OVowggEoMQswCQYDVQQGEwJDTDEoMCYGA1UECAwfU0VHVU5EQSAt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DEZpc2NhbGl6YWRvcjElMCMGA1UEAwwcQ2FybG9zIEFsYmVydG8gQ2FyZXMgTWVkcmFubzEmMCQG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AQELBQADggEBAGyD99iwOeAutImGPbVi9eUsIPKLyfwRcaspbP7OBauzuyWW1orfjbxGlRAAbc7q
AAZj3gVXQlYw28KxIpACJmW+aAhvc3ZTWBvUkGSHdfL2YW4RofAukm6MtF5pLZ4GQU+CuE6I24ef
5Uz7J3/u6mQjyTHNFcJR1YTOKRPmWv09d6qrHZ7xBAcLMy8yca5+HwzgIId2fr8Fa7N9bIp4mlxe
P4mJYg8IRm7kKieMVnCrrzd4rHPCt/60HO3ty+b35f9XclFPlbGOybVtk1aJXpbm61m8P9KxCLvB
OW+bJNJMlins2DpuIxeEZSaZwK7FK7QHrFrTUIud6KCJqBxfclk=</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SaZYap1vBSXDm8bwHUY7wcdAKEk=</DigestValue>
      </Reference>
      <Reference URI="/word/media/image12.jpg?ContentType=image/jpeg">
        <DigestMethod Algorithm="http://www.w3.org/2000/09/xmldsig#sha1"/>
        <DigestValue>unJeOLVET+L5pWS1JOjDuKHBzAY=</DigestValue>
      </Reference>
      <Reference URI="/word/media/image17.jpg?ContentType=image/jpeg">
        <DigestMethod Algorithm="http://www.w3.org/2000/09/xmldsig#sha1"/>
        <DigestValue>VNSIV0gYUyK3QCI6HQCmlG/oKT8=</DigestValue>
      </Reference>
      <Reference URI="/word/media/image16.jpg?ContentType=image/jpeg">
        <DigestMethod Algorithm="http://www.w3.org/2000/09/xmldsig#sha1"/>
        <DigestValue>7OBNa64PSeIqqu4KUBL0ve5rjrw=</DigestValue>
      </Reference>
      <Reference URI="/word/media/image15.jpg?ContentType=image/jpeg">
        <DigestMethod Algorithm="http://www.w3.org/2000/09/xmldsig#sha1"/>
        <DigestValue>GyBABmHSLhewMta/82XkPAr3Mn8=</DigestValue>
      </Reference>
      <Reference URI="/word/media/image14.jpg?ContentType=image/jpeg">
        <DigestMethod Algorithm="http://www.w3.org/2000/09/xmldsig#sha1"/>
        <DigestValue>Uf+sCnB1AoxxDK0JWVggzdjrlHA=</DigestValue>
      </Reference>
      <Reference URI="/word/media/image18.jpg?ContentType=image/jpeg">
        <DigestMethod Algorithm="http://www.w3.org/2000/09/xmldsig#sha1"/>
        <DigestValue>Vld05Lp8eiN58u123YyfX2hp25Y=</DigestValue>
      </Reference>
      <Reference URI="/word/media/image19.jpg?ContentType=image/jpeg">
        <DigestMethod Algorithm="http://www.w3.org/2000/09/xmldsig#sha1"/>
        <DigestValue>5cXA2J2gcwGa1/0vJswYyeFnuxQ=</DigestValue>
      </Reference>
      <Reference URI="/word/media/image20.jpg?ContentType=image/jpeg">
        <DigestMethod Algorithm="http://www.w3.org/2000/09/xmldsig#sha1"/>
        <DigestValue>83JJfCu/Aeabv0ynJcjfffdgOBs=</DigestValue>
      </Reference>
      <Reference URI="/word/media/image24.jpg?ContentType=image/jpeg">
        <DigestMethod Algorithm="http://www.w3.org/2000/09/xmldsig#sha1"/>
        <DigestValue>oZFNS7cA+SQLN8oWyIv0d++gdWY=</DigestValue>
      </Reference>
      <Reference URI="/word/media/image1.emf?ContentType=image/x-emf">
        <DigestMethod Algorithm="http://www.w3.org/2000/09/xmldsig#sha1"/>
        <DigestValue>XzaHqMu8KFiLPXV9D8vlfm1t6I4=</DigestValue>
      </Reference>
      <Reference URI="/word/media/image26.jpg?ContentType=image/jpeg">
        <DigestMethod Algorithm="http://www.w3.org/2000/09/xmldsig#sha1"/>
        <DigestValue>SOI2YiwMK6YlctImv/r3QrY29hk=</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mOtZoUwfgt0N+xAqzyth/Gse1DE=</DigestValue>
      </Reference>
      <Reference URI="/word/stylesWithEffects.xml?ContentType=application/vnd.ms-word.stylesWithEffects+xml">
        <DigestMethod Algorithm="http://www.w3.org/2000/09/xmldsig#sha1"/>
        <DigestValue>TbafX7GXEy9mwD2siReBwha/35c=</DigestValue>
      </Reference>
      <Reference URI="/word/fontTable.xml?ContentType=application/vnd.openxmlformats-officedocument.wordprocessingml.fontTable+xml">
        <DigestMethod Algorithm="http://www.w3.org/2000/09/xmldsig#sha1"/>
        <DigestValue>mKOYuuGxHz6F8Hx+kpxmGbJYbTg=</DigestValue>
      </Reference>
      <Reference URI="/word/settings.xml?ContentType=application/vnd.openxmlformats-officedocument.wordprocessingml.settings+xml">
        <DigestMethod Algorithm="http://www.w3.org/2000/09/xmldsig#sha1"/>
        <DigestValue>GgcGPDy8DcpQET5WEMAMMrjJnSE=</DigestValue>
      </Reference>
      <Reference URI="/word/media/image28.jpg?ContentType=image/jpeg">
        <DigestMethod Algorithm="http://www.w3.org/2000/09/xmldsig#sha1"/>
        <DigestValue>Mp6ewqk8pl1+EGxOUx7pYsyDTzI=</DigestValue>
      </Reference>
      <Reference URI="/word/media/image27.jpg?ContentType=image/jpeg">
        <DigestMethod Algorithm="http://www.w3.org/2000/09/xmldsig#sha1"/>
        <DigestValue>mvViO8EsLV0TgWvyTTlZWPaiq88=</DigestValue>
      </Reference>
      <Reference URI="/word/media/image2.emf?ContentType=image/x-emf">
        <DigestMethod Algorithm="http://www.w3.org/2000/09/xmldsig#sha1"/>
        <DigestValue>E/aDismQkyj0bcd0gaMPZcTZl+0=</DigestValue>
      </Reference>
      <Reference URI="/word/media/image29.jpg?ContentType=image/jpeg">
        <DigestMethod Algorithm="http://www.w3.org/2000/09/xmldsig#sha1"/>
        <DigestValue>64imru271qQN45ld1vhtJQXf1Tc=</DigestValue>
      </Reference>
      <Reference URI="/word/media/image23.jpg?ContentType=image/jpeg">
        <DigestMethod Algorithm="http://www.w3.org/2000/09/xmldsig#sha1"/>
        <DigestValue>2Fuq67pXIUazLoYq0DBAccfyww4=</DigestValue>
      </Reference>
      <Reference URI="/word/media/image22.jpg?ContentType=image/jpeg">
        <DigestMethod Algorithm="http://www.w3.org/2000/09/xmldsig#sha1"/>
        <DigestValue>vmokiS8jYPmn6+RVwDO0Qtfmn+o=</DigestValue>
      </Reference>
      <Reference URI="/word/media/image21.jpg?ContentType=image/jpeg">
        <DigestMethod Algorithm="http://www.w3.org/2000/09/xmldsig#sha1"/>
        <DigestValue>lTS4oUa0xBDBtmAr7mHEMpeDe3Y=</DigestValue>
      </Reference>
      <Reference URI="/word/webSettings.xml?ContentType=application/vnd.openxmlformats-officedocument.wordprocessingml.webSettings+xml">
        <DigestMethod Algorithm="http://www.w3.org/2000/09/xmldsig#sha1"/>
        <DigestValue>S3rhmskQBFtDL1rEnlhp3+B+u8E=</DigestValue>
      </Reference>
      <Reference URI="/word/footer1.xml?ContentType=application/vnd.openxmlformats-officedocument.wordprocessingml.footer+xml">
        <DigestMethod Algorithm="http://www.w3.org/2000/09/xmldsig#sha1"/>
        <DigestValue>YlQ/kKY8LNFKg9bGOr0kxco3wsI=</DigestValue>
      </Reference>
      <Reference URI="/word/endnotes.xml?ContentType=application/vnd.openxmlformats-officedocument.wordprocessingml.endnotes+xml">
        <DigestMethod Algorithm="http://www.w3.org/2000/09/xmldsig#sha1"/>
        <DigestValue>NMBIOmz1P7MHVq1Dv+YmRtTStCs=</DigestValue>
      </Reference>
      <Reference URI="/word/footer2.xml?ContentType=application/vnd.openxmlformats-officedocument.wordprocessingml.footer+xml">
        <DigestMethod Algorithm="http://www.w3.org/2000/09/xmldsig#sha1"/>
        <DigestValue>mSTWN5IH9zl1w5vESetpK58sg8Q=</DigestValue>
      </Reference>
      <Reference URI="/word/footnotes.xml?ContentType=application/vnd.openxmlformats-officedocument.wordprocessingml.footnotes+xml">
        <DigestMethod Algorithm="http://www.w3.org/2000/09/xmldsig#sha1"/>
        <DigestValue>/mR8OwksrC0/sBxSeDU393PFkvE=</DigestValue>
      </Reference>
      <Reference URI="/word/header1.xml?ContentType=application/vnd.openxmlformats-officedocument.wordprocessingml.header+xml">
        <DigestMethod Algorithm="http://www.w3.org/2000/09/xmldsig#sha1"/>
        <DigestValue>wjsThEMUwubLo8+XkVH+033LOzs=</DigestValue>
      </Reference>
      <Reference URI="/word/document.xml?ContentType=application/vnd.openxmlformats-officedocument.wordprocessingml.document.main+xml">
        <DigestMethod Algorithm="http://www.w3.org/2000/09/xmldsig#sha1"/>
        <DigestValue>G8pwkXn/xxOFnWm0XQbk4pE+XF0=</DigestValue>
      </Reference>
      <Reference URI="/word/media/image9.jpg?ContentType=image/jpeg">
        <DigestMethod Algorithm="http://www.w3.org/2000/09/xmldsig#sha1"/>
        <DigestValue>Y1Ww16ydhr8+xLs8zt4QjmZadKc=</DigestValue>
      </Reference>
      <Reference URI="/word/media/image25.jpg?ContentType=image/jpeg">
        <DigestMethod Algorithm="http://www.w3.org/2000/09/xmldsig#sha1"/>
        <DigestValue>j0QGkOZSI0H6v/Af1hUNhuI2f8U=</DigestValue>
      </Reference>
      <Reference URI="/word/media/image10.jpg?ContentType=image/jpeg">
        <DigestMethod Algorithm="http://www.w3.org/2000/09/xmldsig#sha1"/>
        <DigestValue>c3sfDZzZxPYsVnFcZP3PIkgkmBY=</DigestValue>
      </Reference>
      <Reference URI="/word/media/image3.emf?ContentType=image/x-emf">
        <DigestMethod Algorithm="http://www.w3.org/2000/09/xmldsig#sha1"/>
        <DigestValue>GAPev5ZdH/w+bEF1TuHUJMrfAHY=</DigestValue>
      </Reference>
      <Reference URI="/word/media/image13.jpg?ContentType=image/jpeg">
        <DigestMethod Algorithm="http://www.w3.org/2000/09/xmldsig#sha1"/>
        <DigestValue>yYkcGxPfJgfYQOZTnND/UTUm76I=</DigestValue>
      </Reference>
      <Reference URI="/word/media/image8.jpg?ContentType=image/jpeg">
        <DigestMethod Algorithm="http://www.w3.org/2000/09/xmldsig#sha1"/>
        <DigestValue>JpiBqSYzJPO/5TKni+pNCmHYTc0=</DigestValue>
      </Reference>
      <Reference URI="/word/media/image11.jpg?ContentType=image/jpeg">
        <DigestMethod Algorithm="http://www.w3.org/2000/09/xmldsig#sha1"/>
        <DigestValue>AVnsdcyjM6BX3w3KDEU/xRfHC4A=</DigestValue>
      </Reference>
      <Reference URI="/word/media/image7.jpg?ContentType=image/jpeg">
        <DigestMethod Algorithm="http://www.w3.org/2000/09/xmldsig#sha1"/>
        <DigestValue>ttFcLoKy7ATF5jKcorjM7/0VS6A=</DigestValue>
      </Reference>
      <Reference URI="/word/media/image6.jpg?ContentType=image/jpeg">
        <DigestMethod Algorithm="http://www.w3.org/2000/09/xmldsig#sha1"/>
        <DigestValue>XT0EvJNQlV+p8m9xHslwd3i+iRM=</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utCJbzC0udli0/IGMAZ9VO5b2hU=</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MdbdF56MOlvSjoK/l60S88DRrSU=</DigestValue>
      </Reference>
    </Manifest>
    <SignatureProperties>
      <SignatureProperty Id="idSignatureTime" Target="#idPackageSignature">
        <mdssi:SignatureTime>
          <mdssi:Format>YYYY-MM-DDThh:mm:ssTZD</mdssi:Format>
          <mdssi:Value>2016-03-02T18:47:14Z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zEAAAVgYAACBFTUYAAAEATNEAAAwAAAABAAAAAAAAAAAAAAAAAAAAVgUAAAADAADiAQAADwEAAAAAAAAAAAAAAAAAAGZaBwBVIgQ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2016-03-02T18:47:14Z</xd:SigningTime>
          <xd:SigningCertificate>
            <xd:Cert>
              <xd:CertDigest>
                <DigestMethod Algorithm="http://www.w3.org/2000/09/xmldsig#sha1"/>
                <DigestValue>oBS3Ma9sh5PsM9Pq+qzNm8DvIGw=</DigestValue>
              </xd:CertDigest>
              <xd:IssuerSerial>
                <X509IssuerName>E=e-sign@e-sign.cl, CN=E-Sign Firma Electronica Avanzada para Estado de Chile CA, OU=Class 2 Managed PKI Individual Subscriber CA, OU=Symantec Trust Network, O=E-Sign S.A., C=CL</X509IssuerName>
                <X509SerialNumber>60154549930304165654985366485409784669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DNo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QEaD4///yAQAAAAAAADxtvgSA+P//CABYfvv2//8AAAAAAAAAACBtvgSA+P////8AAAAADQLwTAsCAAAAAOBwGgAAAAAA4HIaAFjD3gqlQ+8AdxohlSIAigHi4Hl3AAALAgQAAACIsQ0CgsbFBQwAAABodBoAJQgAABUAAAAAAAAAAAALApCxDQIAAAAAAQAAACcAOgAPTAAAAQAAAFDcIWbEcRoAyLANAgEAAACIsQ0CAAAAAAYAAACAAS52AAAAAHi9hAaAAS52nxATAE0ZCjAIchoABoEpdni9hAYAAAAAgAEudghyGgAlgSl2gAEudgAAAQVgCyILMHIaAGOAKXYBAAAAGHIaABAAAAADAQAAYAsiC/8hAQVgCyILAAAAAAEAAABcchoAXHIaAA49KnZ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BbJA1CVSU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nAAAAbAAAAAEAAABbJA1CVSUNQgoAAABgAAAALQAAAEwAAAAAAAAAAAAAAAAAAAD//////////6gAAABGAGkAcwBjAGEAbABpAHoAYQBkAG8AcgAgAE8AZgBpAGMAaQBuAGEAIABSAGUAZwBpAG8AbgBhAGwAIABBAG4AdABvAGYAYQBnAGEAcwB0AGEAIABTAE0AQQAAAAYAAAACAAAABQAAAAUAAAAGAAAAAgAAAAIAAAAFAAAABgAAAAYAAAAGAAAABA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FskDUJVJQ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Object Id="idInvalidSigLnImg">AQAAAGwAAAAAAAAAAAAAAP8AAAB/AAAAAAAAAAAAAABKIwAApREAACBFTUYAAAEAqN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KionCYsHSaspCowIKhsoKhspCowGaMpGCIoImiuW2LnZCowGuIm1BwgAECAsbG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saAJBSFmYA4T0AFwAABAEAAAAABAAAnKsaAK5SFmaj3yphqqwaAAAEAAABAgAAAAAAAPSqGgCQ/hoAkP4aAFCrGgCAAS52DVwpdt9bKXZQqxoAZAEAAAAAAAAAAAAAl2JkdZdiZHVYJj0AAAgAAAACAAAAAAAAeKsaACxqZHUAAAAAAAAAAKqsGgAHAAAAnKwaAAcAAAAAAAAAAAAAAJysGgCwqxoA9upjdQAAAAAAAgAAAAAaAAcAAACcrBoABwAAAEwSZXUAAAAAAAAAAJysGgAHAAAAIGT7AdyrGgCeLmN1AAAAAAACAACcrB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ARoPj///IBAAAAAAAAPG2+BID4//8IAFh++/b//wAAAAAAAAAAIG2+BID4/////wAAAAAAAAIAAAAUrhoAiZMGZgAAAAiADTkABAAAAPAVMwCAFTMAIGT7ATiuGgA7kwZm8BUzAIANOQBklEBmAAAAAIAVMwAgZPsBAN59AkiuGgDSk0BmEPNEAPwBAACErhoAlpNAZvwBAAAAAAAAl2JkdZdiZHX8AQAAAAgAAAACAAAAAAAAnK4aACxqZHUAAAAAAAAAAM6vGgAHAAAAwK8aAAcAAAAAAAAAAAAAAMCvGgDUrhoA9upjdQAAAAAAAgAAAAAaAAcAAADArxoABwAAAEwSZXUAAAAAAAAAAMCvGgAHAAAAIGT7AQCvGgCeLmN1AAAAAAACAADArx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BmuMgaAA7IIGaA5iFmAQAAANTIIWbMPSJmAO8WA4DmIWYBAAAA1MghZijGIWZgriICYK4iAgDJGgDECCFm+MUhZgEAAADUyCFmDMkaAIABLnYNXCl231spdgzJGgBkAQAAAAAAAAAAAACXYmR1l2JkdQgnPQAACAAAAAIAAAAAAAA0yRoALGpkdQAAAAAAAAAAZMoaAAYAAABYyhoABgAAAAAAAAAAAAAAWMoaAGzJGgD26mN1AAAAAAACAAAAABoABgAAAFjKGgAGAAAATBJldQAAAAAAAAAAWMoaAAYAAAAgZPsBmMkaAJ4uY3UAAAAAAAIAAFjK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QEaD4///yAQAAAAAAADxtvgSA+P//CABYfvv2//8AAAAAAAAAACBtvgSA+P////8AAAAAAAAAAAAAAAAAAAAAAAAAAAAAcHEaAFjD3go4xZh1IyYh3iIAigF8cRoAaGmUdQAAAAAAAAAANHIaANaGk3UHAAAAAAAAAKohAQkAAAAAQGa3CgEAAABAZrcKAAAAAA8AAAAGAAAAgAEudkBmtwpAwIQGgAEudo8QEwC6GAoNAAAaAAaBKXZAwIQGQGa3CoABLnbocRoAJYEpdoABLnaqIQEJqiEBCRByGgBjgCl2AQAAAPhxGgD2oil21/5iZgAAAQkAAAAAAAAAABB0GgAAAAAAMHIaADH+YmaschoAAAAAAIDkPQAQdBoAAAAAAPRyGgDJ/WJmXHIaAA49KnZ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BbJA1CVSU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nAAAAbAAAAAEAAABbJA1CVSUNQgoAAABgAAAALQAAAEwAAAAAAAAAAAAAAAAAAAD//////////6gAAABGAGkAcwBjAGEAbABpAHoAYQBkAG8AcgAgAE8AZgBpAGMAaQBuAGEAIABSAGUAZwBpAG8AbgBhAGwAIABBAG4AdABvAGYAYQBnAGEAcwB0AGEAIABTAE0AQQAAAAYAAAACAAAABQAAAAUAAAAGAAAAAgAAAAIAAAAFAAAABgAAAAYAAAAGAAAABA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FskDUJVJQ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eoeMngSRDx0HonIU9DActDpWYeM=</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CvG7aDfLJcON3/vhW+/ISS0BggI=</DigestValue>
    </Reference>
    <Reference Type="http://www.w3.org/2000/09/xmldsig#Object" URI="#idValidSigLnImg">
      <DigestMethod Algorithm="http://www.w3.org/2000/09/xmldsig#sha1"/>
      <DigestValue>6oL+335tKqO+aAx9hQ+uJn124HY=</DigestValue>
    </Reference>
    <Reference Type="http://www.w3.org/2000/09/xmldsig#Object" URI="#idInvalidSigLnImg">
      <DigestMethod Algorithm="http://www.w3.org/2000/09/xmldsig#sha1"/>
      <DigestValue>Aan/MpE4ulGX5gaWqwT8/aYSV8M=</DigestValue>
    </Reference>
  </SignedInfo>
  <SignatureValue>Rk1LbxfLcm1PAU/eUkDfekwIld+/uCIVrD6N4Ioqrx3HkHnUZh3TaOmQLOuegRpR7HkcuQBtThHN
b6asb+IqNLVyMIaBkPuj+8iAYY8/olvXGeTuYzujoxljj/TZu1Y0T4LBE6mRY7qZJhfPZKSCHtir
Xsdss9Veil+EOqtz9kLZo0ezq6BbKFQhVdYvsvStgvLN3xDwIedHHR1IQ3FUscpBBQuQFGNWG58P
8pGc7bIsTgW/gneLAXdpuXt5GI6mWLepu5BRrq9SLFNGrNJ6Dt+TZ0PzIk0LMUEZ5wXopXMVmfnX
6kpjA0AKDhZ9voG6eY67UPlzXl1G7OF5pFPyMg==</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MdbdF56MOlvSjoK/l60S88DRrSU=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G8pwkXn/xxOFnWm0XQbk4pE+XF0=</DigestValue>
      </Reference>
      <Reference URI="/word/endnotes.xml?ContentType=application/vnd.openxmlformats-officedocument.wordprocessingml.endnotes+xml">
        <DigestMethod Algorithm="http://www.w3.org/2000/09/xmldsig#sha1"/>
        <DigestValue>NMBIOmz1P7MHVq1Dv+YmRtTStCs=</DigestValue>
      </Reference>
      <Reference URI="/word/fontTable.xml?ContentType=application/vnd.openxmlformats-officedocument.wordprocessingml.fontTable+xml">
        <DigestMethod Algorithm="http://www.w3.org/2000/09/xmldsig#sha1"/>
        <DigestValue>mKOYuuGxHz6F8Hx+kpxmGbJYbTg=</DigestValue>
      </Reference>
      <Reference URI="/word/footer1.xml?ContentType=application/vnd.openxmlformats-officedocument.wordprocessingml.footer+xml">
        <DigestMethod Algorithm="http://www.w3.org/2000/09/xmldsig#sha1"/>
        <DigestValue>YlQ/kKY8LNFKg9bGOr0kxco3wsI=</DigestValue>
      </Reference>
      <Reference URI="/word/footer2.xml?ContentType=application/vnd.openxmlformats-officedocument.wordprocessingml.footer+xml">
        <DigestMethod Algorithm="http://www.w3.org/2000/09/xmldsig#sha1"/>
        <DigestValue>mSTWN5IH9zl1w5vESetpK58sg8Q=</DigestValue>
      </Reference>
      <Reference URI="/word/footnotes.xml?ContentType=application/vnd.openxmlformats-officedocument.wordprocessingml.footnotes+xml">
        <DigestMethod Algorithm="http://www.w3.org/2000/09/xmldsig#sha1"/>
        <DigestValue>/mR8OwksrC0/sBxSeDU393PFkvE=</DigestValue>
      </Reference>
      <Reference URI="/word/header1.xml?ContentType=application/vnd.openxmlformats-officedocument.wordprocessingml.header+xml">
        <DigestMethod Algorithm="http://www.w3.org/2000/09/xmldsig#sha1"/>
        <DigestValue>wjsThEMUwubLo8+XkVH+033LOzs=</DigestValue>
      </Reference>
      <Reference URI="/word/media/image1.emf?ContentType=image/x-emf">
        <DigestMethod Algorithm="http://www.w3.org/2000/09/xmldsig#sha1"/>
        <DigestValue>XzaHqMu8KFiLPXV9D8vlfm1t6I4=</DigestValue>
      </Reference>
      <Reference URI="/word/media/image10.jpg?ContentType=image/jpeg">
        <DigestMethod Algorithm="http://www.w3.org/2000/09/xmldsig#sha1"/>
        <DigestValue>c3sfDZzZxPYsVnFcZP3PIkgkmBY=</DigestValue>
      </Reference>
      <Reference URI="/word/media/image11.jpg?ContentType=image/jpeg">
        <DigestMethod Algorithm="http://www.w3.org/2000/09/xmldsig#sha1"/>
        <DigestValue>AVnsdcyjM6BX3w3KDEU/xRfHC4A=</DigestValue>
      </Reference>
      <Reference URI="/word/media/image12.jpg?ContentType=image/jpeg">
        <DigestMethod Algorithm="http://www.w3.org/2000/09/xmldsig#sha1"/>
        <DigestValue>unJeOLVET+L5pWS1JOjDuKHBzAY=</DigestValue>
      </Reference>
      <Reference URI="/word/media/image13.jpg?ContentType=image/jpeg">
        <DigestMethod Algorithm="http://www.w3.org/2000/09/xmldsig#sha1"/>
        <DigestValue>yYkcGxPfJgfYQOZTnND/UTUm76I=</DigestValue>
      </Reference>
      <Reference URI="/word/media/image14.jpg?ContentType=image/jpeg">
        <DigestMethod Algorithm="http://www.w3.org/2000/09/xmldsig#sha1"/>
        <DigestValue>Uf+sCnB1AoxxDK0JWVggzdjrlHA=</DigestValue>
      </Reference>
      <Reference URI="/word/media/image15.jpg?ContentType=image/jpeg">
        <DigestMethod Algorithm="http://www.w3.org/2000/09/xmldsig#sha1"/>
        <DigestValue>GyBABmHSLhewMta/82XkPAr3Mn8=</DigestValue>
      </Reference>
      <Reference URI="/word/media/image16.jpg?ContentType=image/jpeg">
        <DigestMethod Algorithm="http://www.w3.org/2000/09/xmldsig#sha1"/>
        <DigestValue>7OBNa64PSeIqqu4KUBL0ve5rjrw=</DigestValue>
      </Reference>
      <Reference URI="/word/media/image17.jpg?ContentType=image/jpeg">
        <DigestMethod Algorithm="http://www.w3.org/2000/09/xmldsig#sha1"/>
        <DigestValue>VNSIV0gYUyK3QCI6HQCmlG/oKT8=</DigestValue>
      </Reference>
      <Reference URI="/word/media/image18.jpg?ContentType=image/jpeg">
        <DigestMethod Algorithm="http://www.w3.org/2000/09/xmldsig#sha1"/>
        <DigestValue>Vld05Lp8eiN58u123YyfX2hp25Y=</DigestValue>
      </Reference>
      <Reference URI="/word/media/image19.jpg?ContentType=image/jpeg">
        <DigestMethod Algorithm="http://www.w3.org/2000/09/xmldsig#sha1"/>
        <DigestValue>5cXA2J2gcwGa1/0vJswYyeFnuxQ=</DigestValue>
      </Reference>
      <Reference URI="/word/media/image2.emf?ContentType=image/x-emf">
        <DigestMethod Algorithm="http://www.w3.org/2000/09/xmldsig#sha1"/>
        <DigestValue>E/aDismQkyj0bcd0gaMPZcTZl+0=</DigestValue>
      </Reference>
      <Reference URI="/word/media/image20.jpg?ContentType=image/jpeg">
        <DigestMethod Algorithm="http://www.w3.org/2000/09/xmldsig#sha1"/>
        <DigestValue>83JJfCu/Aeabv0ynJcjfffdgOBs=</DigestValue>
      </Reference>
      <Reference URI="/word/media/image21.jpg?ContentType=image/jpeg">
        <DigestMethod Algorithm="http://www.w3.org/2000/09/xmldsig#sha1"/>
        <DigestValue>lTS4oUa0xBDBtmAr7mHEMpeDe3Y=</DigestValue>
      </Reference>
      <Reference URI="/word/media/image22.jpg?ContentType=image/jpeg">
        <DigestMethod Algorithm="http://www.w3.org/2000/09/xmldsig#sha1"/>
        <DigestValue>vmokiS8jYPmn6+RVwDO0Qtfmn+o=</DigestValue>
      </Reference>
      <Reference URI="/word/media/image23.jpg?ContentType=image/jpeg">
        <DigestMethod Algorithm="http://www.w3.org/2000/09/xmldsig#sha1"/>
        <DigestValue>2Fuq67pXIUazLoYq0DBAccfyww4=</DigestValue>
      </Reference>
      <Reference URI="/word/media/image24.jpg?ContentType=image/jpeg">
        <DigestMethod Algorithm="http://www.w3.org/2000/09/xmldsig#sha1"/>
        <DigestValue>oZFNS7cA+SQLN8oWyIv0d++gdWY=</DigestValue>
      </Reference>
      <Reference URI="/word/media/image25.jpg?ContentType=image/jpeg">
        <DigestMethod Algorithm="http://www.w3.org/2000/09/xmldsig#sha1"/>
        <DigestValue>j0QGkOZSI0H6v/Af1hUNhuI2f8U=</DigestValue>
      </Reference>
      <Reference URI="/word/media/image26.jpg?ContentType=image/jpeg">
        <DigestMethod Algorithm="http://www.w3.org/2000/09/xmldsig#sha1"/>
        <DigestValue>SOI2YiwMK6YlctImv/r3QrY29hk=</DigestValue>
      </Reference>
      <Reference URI="/word/media/image27.jpg?ContentType=image/jpeg">
        <DigestMethod Algorithm="http://www.w3.org/2000/09/xmldsig#sha1"/>
        <DigestValue>mvViO8EsLV0TgWvyTTlZWPaiq88=</DigestValue>
      </Reference>
      <Reference URI="/word/media/image28.jpg?ContentType=image/jpeg">
        <DigestMethod Algorithm="http://www.w3.org/2000/09/xmldsig#sha1"/>
        <DigestValue>Mp6ewqk8pl1+EGxOUx7pYsyDTzI=</DigestValue>
      </Reference>
      <Reference URI="/word/media/image29.jpg?ContentType=image/jpeg">
        <DigestMethod Algorithm="http://www.w3.org/2000/09/xmldsig#sha1"/>
        <DigestValue>64imru271qQN45ld1vhtJQXf1Tc=</DigestValue>
      </Reference>
      <Reference URI="/word/media/image3.emf?ContentType=image/x-emf">
        <DigestMethod Algorithm="http://www.w3.org/2000/09/xmldsig#sha1"/>
        <DigestValue>GAPev5ZdH/w+bEF1TuHUJMrfAHY=</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utCJbzC0udli0/IGMAZ9VO5b2hU=</DigestValue>
      </Reference>
      <Reference URI="/word/media/image6.jpg?ContentType=image/jpeg">
        <DigestMethod Algorithm="http://www.w3.org/2000/09/xmldsig#sha1"/>
        <DigestValue>XT0EvJNQlV+p8m9xHslwd3i+iRM=</DigestValue>
      </Reference>
      <Reference URI="/word/media/image7.jpg?ContentType=image/jpeg">
        <DigestMethod Algorithm="http://www.w3.org/2000/09/xmldsig#sha1"/>
        <DigestValue>ttFcLoKy7ATF5jKcorjM7/0VS6A=</DigestValue>
      </Reference>
      <Reference URI="/word/media/image8.jpg?ContentType=image/jpeg">
        <DigestMethod Algorithm="http://www.w3.org/2000/09/xmldsig#sha1"/>
        <DigestValue>JpiBqSYzJPO/5TKni+pNCmHYTc0=</DigestValue>
      </Reference>
      <Reference URI="/word/media/image9.jpg?ContentType=image/jpeg">
        <DigestMethod Algorithm="http://www.w3.org/2000/09/xmldsig#sha1"/>
        <DigestValue>Y1Ww16ydhr8+xLs8zt4QjmZadKc=</DigestValue>
      </Reference>
      <Reference URI="/word/numbering.xml?ContentType=application/vnd.openxmlformats-officedocument.wordprocessingml.numbering+xml">
        <DigestMethod Algorithm="http://www.w3.org/2000/09/xmldsig#sha1"/>
        <DigestValue>SaZYap1vBSXDm8bwHUY7wcdAKEk=</DigestValue>
      </Reference>
      <Reference URI="/word/settings.xml?ContentType=application/vnd.openxmlformats-officedocument.wordprocessingml.settings+xml">
        <DigestMethod Algorithm="http://www.w3.org/2000/09/xmldsig#sha1"/>
        <DigestValue>GgcGPDy8DcpQET5WEMAMMrjJnSE=</DigestValue>
      </Reference>
      <Reference URI="/word/styles.xml?ContentType=application/vnd.openxmlformats-officedocument.wordprocessingml.styles+xml">
        <DigestMethod Algorithm="http://www.w3.org/2000/09/xmldsig#sha1"/>
        <DigestValue>mOtZoUwfgt0N+xAqzyth/Gse1DE=</DigestValue>
      </Reference>
      <Reference URI="/word/stylesWithEffects.xml?ContentType=application/vnd.ms-word.stylesWithEffects+xml">
        <DigestMethod Algorithm="http://www.w3.org/2000/09/xmldsig#sha1"/>
        <DigestValue>TbafX7GXEy9mwD2siReBwha/35c=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S3rhmskQBFtDL1rEnlhp3+B+u8E=</DigestValue>
      </Reference>
    </Manifest>
    <SignatureProperties>
      <SignatureProperty Id="idSignatureTime" Target="#idPackageSignature">
        <mdssi:SignatureTime xmlns:mdssi="http://schemas.openxmlformats.org/package/2006/digital-signature">
          <mdssi:Format>YYYY-MM-DDThh:mm:ssTZD</mdssi:Format>
          <mdssi:Value>2016-03-07T12:48:10Z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2016-03-07T12:48:10Z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AI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QAKD4///yAQAAAAAAAPyLuwaA+P//CABYfvv2//8AAAAAAAAAAOCLuwaA+P////8AAAAAAAD1AAAAkGsoAGavdDGSr3QxPo6qcKD8KhMAAAAApxMhYCIAigEgDQCEAGwoANRrKADYDwYQIA0AhJRuKAANj6pwIA0AhAAAAABIeQoO8JU+AIBtKABY2M9wFqQXDgAAAABY2M9wIA0AABSkFw4BAAAAAAAAAAcAAAAUpBcOAAAAAAAAAAAIbCgA4nmecCAAAAD/////AAAAAAAAAAAVAAAAAAAAAHAAAAABAAAAAQAAACQAAAAkAAAAEAAAAAAAAABIeQoO8JU+AAEGAQAAAAAAOxIKAshsKADIbCgA0HiqcAAAAADYhgoQAAAAAAEAAAAAAAAAhGwoAC8wo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NIAAABsAAAAAQAAAFskDUJVJQ1CCgAAAGAAAAAlAAAATAAAAAAAAAAAAAAAAAAAAP//////////mAAAAEoAZQBmAGUAIABPAGYAaQBjAGkAbgBhACAAUgBlAGcAaQBvAG4AYQBsACAAQQBuAHQAbwBmAGEAZwBhAHMAdABhACAAUwBNAEEAAHoEAAAABgAAAAQAAAAGAAAAAwAAAAkAAAAEAAAAAwAAAAUAAAADAAAABwAAAAYAAAADAAAABwAAAAYAAAAHAAAAAwAAAAcAAAAHAAAABgAAAAMAAAADAAAABwAAAAcAAAAEAAAABwAAAAQAAAAGAAAABwAAAAYAAAAFAAAABAAAAAYAAAADAAAABgAAAAoAAAAH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x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0yTA3cepuxxGEvscf//AAAAAIR1floAAESVKAAMAAAAAAAAABiHOQCYlCgAUPOFdQAAAAAAAENoYXJVcHBlclcAgjcAkIM3ANBzDA4gizcA8JQoAIABpnYOXKF24FuhdvCUKABkAQAAb1HPdm9Rz3ZoIkIAAAgAAAACAAAAAAAAEJUoAARZz3YAAAAAAAAAAEqWKAAJAAAAOJYoAAkAAAAAAAAAAAAAADiWKABIlSgA1tnOdgAAAAAAAgAAAAAoAAkAAAA4ligACQAAADwC0HYAAAAAAAAAADiWKAAJAAAAAAAAAHSVKADPHs52AAAAAAACAAA4li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AAoPj///IBAAAAAAAA/Iu7BoD4//8IAFh++/b//wAAAAAAAAAA4Iu7BoD4/////wAAAAAoAM48WHcYWSgAzR5cd/DVfAD+////bONXd9LgV3cc1jcQML85AGDUNxCoUigABFnPdgAAAAAAAAAA3FMoAAYAAADQUygABgAAAAAAAAAAAAAAdNQ3ENj9OxB01DcQAAAAANj9OxD4UigAb1HPdm9Rz3YAAAAAAAgAAAACAAAAAAAAAFMoAARZz3YAAAAAAAAAADZUKAAHAAAAKFQoAAcAAAAAAAAAAAAAAChUKAA4UygA1tnOdgAAAAAAAgAAAAAoAAcAAAAoVCgABwAAADwC0HYAAAAAAAAAAChUKAAHAAAAAAAAAGRTKADPHs52AAAAAAACAAAoV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h3ZFUDdwAAAAC4PRsTKEU3AAEAAACgOs8MAAAAAIg1BhADAAAAKEU3AEiQPBAAAAAAiDUGEOOFnnADAAAA7IWecAEAAADo5T4QaM3PcI5olnCIUigAgAGmdg5coXbgW6F2iFIoAGQBAABvUc92b1HPdrADDg4ACAAAAAIAAAAAAACoUigABFnPdgAAAAAAAAAA3FMoAAYAAADQUygABgAAAAAAAAAAAAAA0FMoAOBSKADW2c52AAAAAAACAAAAACgABgAAANBTKAAGAAAAPALQdgAAAAAAAAAA0FMoAAYAAAAAAAAADFMoAM8eznYAAAAAAAIAANBT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QAKD4///yAQAAAAAAAPyLuwaA+P//CABYfvv2//8AAAAAAAAAAOCLuwaA+P////8AAAAACg4AAAAAqOI9E/6doXbYrMFxdhIBSKD8KhMAAAAAcBAhZiIAigGsaygAXvSMcSxsKAAAAAAASHkKDmxtKAAkiIASdGwoAFMAZQBnAG8AZQAgAFUASQAAAAAAAAAAACXkjHHhAAAA6GsoAJozq3CwaiET4QAAAAEAAADG4j0TAAAoADozq3AEAAAABQAAAAAAAAAAAAAAAAAAAMbiPRP0bSgAJN+McYBdOhAEAAAASHkKDgAAAACl44xxEAAAAAAAAABTAGUAZwBvAGUAIABVAEkAAAAK7chsKADIbCgA4QAAAAAAAACo4j0TAAAAAAEAAAAAAAAAhGwoAC8wo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NIAAABsAAAAAQAAAFskDUJVJQ1CCgAAAGAAAAAlAAAATAAAAAAAAAAAAAAAAAAAAP//////////mAAAAEoAZQBmAGUAIABPAGYAaQBjAGkAbgBhACAAUgBlAGcAaQBvAG4AYQBsACAAQQBuAHQAbwBmAGEAZwBhAHMAdABhACAAUwBNAEEAAGUEAAAABgAAAAQAAAAGAAAAAwAAAAkAAAAEAAAAAwAAAAUAAAADAAAABwAAAAYAAAADAAAABwAAAAYAAAAHAAAAAwAAAAcAAAAHAAAABgAAAAMAAAADAAAABwAAAAcAAAAEAAAABwAAAAQAAAAGAAAABwAAAAYAAAAFAAAABAAAAAYAAAADAAAABgAAAAoAAAAH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Tg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9EF4C6CD-8269-47C1-B240-38DE01C504E0}">
  <ds:schemaRefs>
    <ds:schemaRef ds:uri="http://schemas.openxmlformats.org/officeDocument/2006/bibliography"/>
  </ds:schemaRefs>
</ds:datastoreItem>
</file>

<file path=customXml/itemProps11.xml><?xml version="1.0" encoding="utf-8"?>
<ds:datastoreItem xmlns:ds="http://schemas.openxmlformats.org/officeDocument/2006/customXml" ds:itemID="{0D4E9BCB-333A-49D1-8990-F03962CD7125}">
  <ds:schemaRefs>
    <ds:schemaRef ds:uri="http://schemas.openxmlformats.org/officeDocument/2006/bibliography"/>
  </ds:schemaRefs>
</ds:datastoreItem>
</file>

<file path=customXml/itemProps12.xml><?xml version="1.0" encoding="utf-8"?>
<ds:datastoreItem xmlns:ds="http://schemas.openxmlformats.org/officeDocument/2006/customXml" ds:itemID="{F9B2795E-4F56-4490-828D-2ACAEBF8F1E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0C0929-FCB3-46BB-9F97-F624267C5E43}">
  <ds:schemaRefs>
    <ds:schemaRef ds:uri="http://schemas.openxmlformats.org/officeDocument/2006/bibliography"/>
  </ds:schemaRefs>
</ds:datastoreItem>
</file>

<file path=customXml/itemProps6.xml><?xml version="1.0" encoding="utf-8"?>
<ds:datastoreItem xmlns:ds="http://schemas.openxmlformats.org/officeDocument/2006/customXml" ds:itemID="{A01636B0-9BA3-429A-B291-E4CB46BFED12}">
  <ds:schemaRefs>
    <ds:schemaRef ds:uri="http://schemas.openxmlformats.org/officeDocument/2006/bibliography"/>
  </ds:schemaRefs>
</ds:datastoreItem>
</file>

<file path=customXml/itemProps7.xml><?xml version="1.0" encoding="utf-8"?>
<ds:datastoreItem xmlns:ds="http://schemas.openxmlformats.org/officeDocument/2006/customXml" ds:itemID="{84A182DD-A320-4864-AEC4-4063D01C0DE7}">
  <ds:schemaRefs>
    <ds:schemaRef ds:uri="http://schemas.openxmlformats.org/officeDocument/2006/bibliography"/>
  </ds:schemaRefs>
</ds:datastoreItem>
</file>

<file path=customXml/itemProps8.xml><?xml version="1.0" encoding="utf-8"?>
<ds:datastoreItem xmlns:ds="http://schemas.openxmlformats.org/officeDocument/2006/customXml" ds:itemID="{7DE86059-323B-424C-8DD7-C495C2912517}">
  <ds:schemaRefs>
    <ds:schemaRef ds:uri="http://schemas.openxmlformats.org/officeDocument/2006/bibliography"/>
  </ds:schemaRefs>
</ds:datastoreItem>
</file>

<file path=customXml/itemProps9.xml><?xml version="1.0" encoding="utf-8"?>
<ds:datastoreItem xmlns:ds="http://schemas.openxmlformats.org/officeDocument/2006/customXml" ds:itemID="{F7658974-BC5F-4932-B41D-B87119B2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5126</Words>
  <Characters>28197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4</cp:revision>
  <cp:lastPrinted>2013-04-08T12:43:00Z</cp:lastPrinted>
  <dcterms:created xsi:type="dcterms:W3CDTF">2016-03-02T17:59:00Z</dcterms:created>
  <dcterms:modified xsi:type="dcterms:W3CDTF">2016-03-02T18:01:00Z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