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362A0815" w:rsidR="001A53C1" w:rsidRDefault="003C1406" w:rsidP="00BE4BAE">
      <w:pPr>
        <w:jc w:val="center"/>
        <w:rPr>
          <w:rFonts w:asciiTheme="minorHAnsi" w:hAnsiTheme="minorHAnsi" w:cstheme="minorHAnsi"/>
          <w:b/>
        </w:rPr>
      </w:pPr>
      <w:r>
        <w:rPr>
          <w:rFonts w:asciiTheme="minorHAnsi" w:hAnsiTheme="minorHAnsi" w:cstheme="minorHAnsi"/>
          <w:b/>
        </w:rPr>
        <w:t>DFZ-2016</w:t>
      </w:r>
      <w:r w:rsidR="00B2784B" w:rsidRPr="00B2784B">
        <w:rPr>
          <w:rFonts w:asciiTheme="minorHAnsi" w:hAnsiTheme="minorHAnsi" w:cstheme="minorHAnsi"/>
          <w:b/>
        </w:rPr>
        <w:t>-</w:t>
      </w:r>
      <w:r w:rsidRPr="003C1406">
        <w:rPr>
          <w:rFonts w:asciiTheme="minorHAnsi" w:hAnsiTheme="minorHAnsi" w:cstheme="minorHAnsi"/>
          <w:b/>
        </w:rPr>
        <w:t>877</w:t>
      </w:r>
      <w:r w:rsidR="000634C8" w:rsidRPr="000634C8">
        <w:rPr>
          <w:rFonts w:asciiTheme="minorHAnsi" w:hAnsiTheme="minorHAnsi" w:cstheme="minorHAnsi"/>
          <w:b/>
        </w:rPr>
        <w:t>-</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bookmarkStart w:id="0" w:name="_GoBack"/>
      <w:bookmarkEnd w:id="0"/>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16451912" w:rsidR="006C528F" w:rsidRPr="001A53C1" w:rsidRDefault="005917D2" w:rsidP="000675ED">
            <w:pPr>
              <w:spacing w:line="276" w:lineRule="auto"/>
              <w:jc w:val="center"/>
              <w:rPr>
                <w:rFonts w:asciiTheme="minorHAnsi" w:hAnsiTheme="minorHAnsi" w:cstheme="minorHAnsi"/>
              </w:rPr>
            </w:pPr>
            <w:r>
              <w:rPr>
                <w:rFonts w:asciiTheme="minorHAnsi" w:hAnsiTheme="minorHAnsi" w:cstheme="minorHAnsi"/>
              </w:rPr>
              <w:t>09</w:t>
            </w:r>
            <w:r w:rsidR="002878D7">
              <w:rPr>
                <w:rFonts w:asciiTheme="minorHAnsi" w:hAnsiTheme="minorHAnsi" w:cstheme="minorHAnsi"/>
              </w:rPr>
              <w:t>-0</w:t>
            </w:r>
            <w:r>
              <w:rPr>
                <w:rFonts w:asciiTheme="minorHAnsi" w:hAnsiTheme="minorHAnsi" w:cstheme="minorHAnsi"/>
              </w:rPr>
              <w:t>2</w:t>
            </w:r>
            <w:r w:rsidR="000108CC" w:rsidRPr="000108CC">
              <w:rPr>
                <w:rFonts w:asciiTheme="minorHAnsi" w:hAnsiTheme="minorHAnsi" w:cstheme="minorHAnsi"/>
              </w:rPr>
              <w:t>-</w:t>
            </w:r>
            <w:r w:rsidR="002878D7">
              <w:rPr>
                <w:rFonts w:asciiTheme="minorHAnsi" w:hAnsiTheme="minorHAnsi" w:cstheme="minorHAnsi"/>
              </w:rPr>
              <w:t>2016</w:t>
            </w:r>
          </w:p>
        </w:tc>
        <w:tc>
          <w:tcPr>
            <w:tcW w:w="2004" w:type="pct"/>
            <w:vAlign w:val="center"/>
          </w:tcPr>
          <w:p w14:paraId="36CDD97F" w14:textId="0F2BD0C8" w:rsidR="009E1EAD" w:rsidRPr="003A391F" w:rsidRDefault="005917D2" w:rsidP="00C91D41">
            <w:pPr>
              <w:spacing w:line="276" w:lineRule="auto"/>
              <w:jc w:val="center"/>
              <w:rPr>
                <w:rFonts w:asciiTheme="minorHAnsi" w:hAnsiTheme="minorHAnsi" w:cstheme="minorHAnsi"/>
                <w:lang w:val="es-CL"/>
              </w:rPr>
            </w:pPr>
            <w:r>
              <w:rPr>
                <w:rFonts w:asciiTheme="minorHAnsi" w:hAnsiTheme="minorHAnsi" w:cstheme="minorHAnsi"/>
                <w:lang w:val="es-CL"/>
              </w:rPr>
              <w:t>Refrigeradores Industriales – Puente Alto</w:t>
            </w:r>
          </w:p>
        </w:tc>
        <w:tc>
          <w:tcPr>
            <w:tcW w:w="1774" w:type="pct"/>
            <w:vAlign w:val="center"/>
          </w:tcPr>
          <w:p w14:paraId="121DBB2D" w14:textId="687E4AF4" w:rsidR="009E1EAD" w:rsidRPr="001A53C1" w:rsidRDefault="005917D2" w:rsidP="00D80535">
            <w:pPr>
              <w:spacing w:line="276" w:lineRule="auto"/>
              <w:jc w:val="center"/>
              <w:rPr>
                <w:rFonts w:asciiTheme="minorHAnsi" w:hAnsiTheme="minorHAnsi" w:cstheme="minorHAnsi"/>
              </w:rPr>
            </w:pPr>
            <w:r>
              <w:rPr>
                <w:rFonts w:ascii="Calibri" w:hAnsi="Calibri" w:cs="Calibri"/>
              </w:rPr>
              <w:t>Carnicería</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61EB78F8" w:rsidR="00423107" w:rsidRPr="001A53C1" w:rsidRDefault="005917D2" w:rsidP="001F1934">
            <w:pPr>
              <w:spacing w:line="276" w:lineRule="auto"/>
              <w:jc w:val="center"/>
              <w:rPr>
                <w:rFonts w:asciiTheme="minorHAnsi" w:hAnsiTheme="minorHAnsi" w:cstheme="minorHAnsi"/>
              </w:rPr>
            </w:pPr>
            <w:r>
              <w:rPr>
                <w:rFonts w:asciiTheme="minorHAnsi" w:hAnsiTheme="minorHAnsi" w:cstheme="minorHAnsi"/>
              </w:rPr>
              <w:t>Equipos de refrigeración</w:t>
            </w:r>
          </w:p>
        </w:tc>
        <w:tc>
          <w:tcPr>
            <w:tcW w:w="1774" w:type="pct"/>
            <w:vAlign w:val="center"/>
          </w:tcPr>
          <w:p w14:paraId="0EEF0BFF" w14:textId="21A22652" w:rsidR="009E1EAD" w:rsidRPr="001A53C1" w:rsidRDefault="005917D2" w:rsidP="00AA2DE1">
            <w:pPr>
              <w:spacing w:line="276" w:lineRule="auto"/>
              <w:jc w:val="center"/>
              <w:rPr>
                <w:rFonts w:asciiTheme="minorHAnsi" w:hAnsiTheme="minorHAnsi" w:cstheme="minorHAnsi"/>
              </w:rPr>
            </w:pPr>
            <w:r>
              <w:rPr>
                <w:rFonts w:asciiTheme="minorHAnsi" w:hAnsiTheme="minorHAnsi" w:cstheme="minorHAnsi"/>
              </w:rPr>
              <w:t>11.281.995-9</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5FC11592" w:rsidR="00BE4BAE" w:rsidRPr="001A53C1" w:rsidRDefault="00C97DA6" w:rsidP="0066772A">
            <w:pPr>
              <w:spacing w:line="276" w:lineRule="auto"/>
              <w:jc w:val="center"/>
              <w:rPr>
                <w:rFonts w:asciiTheme="minorHAnsi" w:hAnsiTheme="minorHAnsi" w:cstheme="minorHAnsi"/>
              </w:rPr>
            </w:pPr>
            <w:r w:rsidRPr="00B2784B">
              <w:rPr>
                <w:rFonts w:asciiTheme="minorHAnsi" w:hAnsiTheme="minorHAnsi" w:cstheme="minorHAnsi"/>
              </w:rPr>
              <w:t xml:space="preserve">ID </w:t>
            </w:r>
            <w:r w:rsidR="001F1934">
              <w:rPr>
                <w:rFonts w:asciiTheme="minorHAnsi" w:hAnsiTheme="minorHAnsi" w:cstheme="minorHAnsi"/>
              </w:rPr>
              <w:t>1</w:t>
            </w:r>
            <w:r w:rsidR="005917D2">
              <w:rPr>
                <w:rFonts w:asciiTheme="minorHAnsi" w:hAnsiTheme="minorHAnsi" w:cstheme="minorHAnsi"/>
              </w:rPr>
              <w:t>050</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35EB8AF8"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5917D2">
              <w:rPr>
                <w:rFonts w:asciiTheme="minorHAnsi" w:hAnsiTheme="minorHAnsi"/>
              </w:rPr>
              <w:t>noct</w:t>
            </w:r>
            <w:r w:rsidR="002878D7">
              <w:rPr>
                <w:rFonts w:asciiTheme="minorHAnsi" w:hAnsiTheme="minorHAnsi"/>
              </w:rPr>
              <w:t>urno</w:t>
            </w:r>
            <w:r w:rsidR="00B2784B" w:rsidRPr="00B2784B">
              <w:rPr>
                <w:rFonts w:asciiTheme="minorHAnsi" w:hAnsiTheme="minorHAnsi"/>
              </w:rPr>
              <w:t xml:space="preserve"> (</w:t>
            </w:r>
            <w:r w:rsidR="005917D2">
              <w:rPr>
                <w:rFonts w:asciiTheme="minorHAnsi" w:hAnsiTheme="minorHAnsi"/>
              </w:rPr>
              <w:t>09</w:t>
            </w:r>
            <w:r w:rsidR="002878D7">
              <w:rPr>
                <w:rFonts w:asciiTheme="minorHAnsi" w:hAnsiTheme="minorHAnsi"/>
              </w:rPr>
              <w:t>-0</w:t>
            </w:r>
            <w:r w:rsidR="005917D2">
              <w:rPr>
                <w:rFonts w:asciiTheme="minorHAnsi" w:hAnsiTheme="minorHAnsi"/>
              </w:rPr>
              <w:t>2</w:t>
            </w:r>
            <w:r w:rsidR="000108CC" w:rsidRPr="000108CC">
              <w:rPr>
                <w:rFonts w:asciiTheme="minorHAnsi" w:hAnsiTheme="minorHAnsi"/>
              </w:rPr>
              <w:t>-</w:t>
            </w:r>
            <w:r w:rsidR="002878D7">
              <w:rPr>
                <w:rFonts w:asciiTheme="minorHAnsi" w:hAnsiTheme="minorHAnsi"/>
              </w:rPr>
              <w:t>2016</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el </w:t>
            </w:r>
            <w:r w:rsidR="009A2490">
              <w:rPr>
                <w:rFonts w:asciiTheme="minorHAnsi" w:hAnsiTheme="minorHAnsi"/>
              </w:rPr>
              <w:t>patio delantero</w:t>
            </w:r>
            <w:r w:rsidR="000108CC">
              <w:rPr>
                <w:rFonts w:asciiTheme="minorHAnsi" w:hAnsiTheme="minorHAnsi"/>
              </w:rPr>
              <w:t xml:space="preserve">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5917D2">
              <w:rPr>
                <w:rFonts w:asciiTheme="minorHAnsi" w:hAnsiTheme="minorHAnsi"/>
              </w:rPr>
              <w:t>Avenida México N° 3190</w:t>
            </w:r>
            <w:r w:rsidR="009A2490">
              <w:rPr>
                <w:rFonts w:asciiTheme="minorHAnsi" w:hAnsiTheme="minorHAnsi"/>
              </w:rPr>
              <w:t xml:space="preserve"> </w:t>
            </w:r>
            <w:r w:rsidR="00337019">
              <w:rPr>
                <w:rFonts w:asciiTheme="minorHAnsi" w:hAnsiTheme="minorHAnsi"/>
              </w:rPr>
              <w:t>de la comuna de</w:t>
            </w:r>
            <w:r w:rsidR="009A2490">
              <w:rPr>
                <w:rFonts w:asciiTheme="minorHAnsi" w:hAnsiTheme="minorHAnsi"/>
              </w:rPr>
              <w:t xml:space="preserve"> </w:t>
            </w:r>
            <w:r w:rsidR="005917D2">
              <w:rPr>
                <w:rFonts w:asciiTheme="minorHAnsi" w:hAnsiTheme="minorHAnsi"/>
              </w:rPr>
              <w:t>Puente Alto</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 xml:space="preserve">de </w:t>
            </w:r>
            <w:r w:rsidR="005917D2">
              <w:rPr>
                <w:rFonts w:asciiTheme="minorHAnsi" w:hAnsiTheme="minorHAnsi"/>
              </w:rPr>
              <w:t>medición in</w:t>
            </w:r>
            <w:r w:rsidR="005950B8" w:rsidRPr="00B2784B">
              <w:rPr>
                <w:rFonts w:asciiTheme="minorHAnsi" w:hAnsiTheme="minorHAnsi"/>
              </w:rPr>
              <w:t>terior</w:t>
            </w:r>
            <w:r w:rsidR="005917D2">
              <w:rPr>
                <w:rFonts w:asciiTheme="minorHAnsi" w:hAnsiTheme="minorHAnsi"/>
              </w:rPr>
              <w:t>, con ventana cerrada</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79B985A2"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5917D2">
              <w:rPr>
                <w:rFonts w:asciiTheme="minorHAnsi" w:hAnsiTheme="minorHAnsi"/>
              </w:rPr>
              <w:t>noct</w:t>
            </w:r>
            <w:r w:rsidR="00A41948">
              <w:rPr>
                <w:rFonts w:asciiTheme="minorHAnsi" w:hAnsiTheme="minorHAnsi"/>
              </w:rPr>
              <w:t>urno</w:t>
            </w:r>
            <w:r w:rsidR="007F2943" w:rsidRPr="00B2784B">
              <w:rPr>
                <w:rFonts w:asciiTheme="minorHAnsi" w:hAnsiTheme="minorHAnsi"/>
              </w:rPr>
              <w:t>) de</w:t>
            </w:r>
            <w:r w:rsidR="00D34E18" w:rsidRPr="00C91D41">
              <w:rPr>
                <w:rFonts w:asciiTheme="minorHAnsi" w:hAnsiTheme="minorHAnsi"/>
              </w:rPr>
              <w:t> </w:t>
            </w:r>
            <w:r w:rsidR="005917D2">
              <w:rPr>
                <w:rFonts w:asciiTheme="minorHAnsi" w:hAnsiTheme="minorHAnsi"/>
              </w:rPr>
              <w:t>57</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2878D7">
              <w:rPr>
                <w:rFonts w:asciiTheme="minorHAnsi" w:hAnsiTheme="minorHAnsi"/>
              </w:rPr>
              <w:t>la</w:t>
            </w:r>
            <w:r w:rsidR="000108CC">
              <w:rPr>
                <w:rFonts w:asciiTheme="minorHAnsi" w:hAnsiTheme="minorHAnsi"/>
              </w:rPr>
              <w:t xml:space="preserve"> </w:t>
            </w:r>
            <w:r w:rsidR="002878D7">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9A2490">
              <w:rPr>
                <w:rFonts w:asciiTheme="minorHAnsi" w:hAnsiTheme="minorHAnsi"/>
              </w:rPr>
              <w:t xml:space="preserve">corresponde a la Zona </w:t>
            </w:r>
            <w:r w:rsidR="005917D2">
              <w:rPr>
                <w:rFonts w:asciiTheme="minorHAnsi" w:hAnsiTheme="minorHAnsi"/>
              </w:rPr>
              <w:t>Ei4</w:t>
            </w:r>
            <w:r w:rsidR="00C91D41">
              <w:rPr>
                <w:rFonts w:asciiTheme="minorHAnsi" w:hAnsiTheme="minorHAnsi"/>
              </w:rPr>
              <w:t xml:space="preserve"> del Plan Regulador Comunal,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A41948" w:rsidRPr="009A2490">
              <w:rPr>
                <w:rFonts w:asciiTheme="minorHAnsi" w:hAnsiTheme="minorHAnsi"/>
              </w:rPr>
              <w:t>I</w:t>
            </w:r>
            <w:r w:rsidR="001F1934" w:rsidRPr="009A2490">
              <w:rPr>
                <w:rFonts w:asciiTheme="minorHAnsi" w:hAnsiTheme="minorHAnsi"/>
              </w:rPr>
              <w:t>I</w:t>
            </w:r>
            <w:r w:rsidR="009A2490" w:rsidRPr="009A2490">
              <w:rPr>
                <w:rFonts w:asciiTheme="minorHAnsi" w:hAnsiTheme="minorHAnsi"/>
              </w:rPr>
              <w:t>I</w:t>
            </w:r>
            <w:r w:rsidR="002878D7">
              <w:rPr>
                <w:rFonts w:asciiTheme="minorHAnsi" w:hAnsiTheme="minorHAnsi"/>
              </w:rPr>
              <w:t xml:space="preserve"> </w:t>
            </w:r>
            <w:r w:rsidR="0014763C" w:rsidRPr="00B2784B">
              <w:rPr>
                <w:rFonts w:asciiTheme="minorHAnsi" w:hAnsiTheme="minorHAnsi"/>
              </w:rPr>
              <w:t>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5BA6A38C" w:rsidR="005950B8" w:rsidRPr="00B22507" w:rsidRDefault="00AE52AB" w:rsidP="008744BD">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9A2490">
              <w:rPr>
                <w:rFonts w:asciiTheme="minorHAnsi" w:hAnsiTheme="minorHAnsi"/>
              </w:rPr>
              <w:t>5</w:t>
            </w:r>
            <w:r w:rsidR="009A6B1B">
              <w:rPr>
                <w:rFonts w:asciiTheme="minorHAnsi" w:hAnsiTheme="minorHAnsi"/>
              </w:rPr>
              <w:t>0</w:t>
            </w:r>
            <w:r w:rsidR="0014763C" w:rsidRPr="00994D07">
              <w:rPr>
                <w:rFonts w:asciiTheme="minorHAnsi" w:hAnsiTheme="minorHAnsi"/>
                <w:color w:val="FF0000"/>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26C85E45" w:rsidR="00372F93" w:rsidRPr="00B2784B" w:rsidRDefault="008C4FD0" w:rsidP="009A6B1B">
            <w:pPr>
              <w:rPr>
                <w:rFonts w:asciiTheme="minorHAnsi" w:hAnsiTheme="minorHAnsi"/>
                <w:sz w:val="22"/>
                <w:szCs w:val="22"/>
                <w:lang w:val="es-CL" w:eastAsia="en-US"/>
              </w:rPr>
            </w:pPr>
            <w:r w:rsidRPr="00B2784B">
              <w:rPr>
                <w:rFonts w:asciiTheme="minorHAnsi" w:hAnsiTheme="minorHAnsi"/>
              </w:rPr>
              <w:t>Existe superación del límite establecido por la normativa para</w:t>
            </w:r>
            <w:r>
              <w:rPr>
                <w:rFonts w:asciiTheme="minorHAnsi" w:hAnsiTheme="minorHAnsi"/>
              </w:rPr>
              <w:t xml:space="preserve"> la</w:t>
            </w:r>
            <w:r w:rsidRPr="00B2784B">
              <w:rPr>
                <w:rFonts w:asciiTheme="minorHAnsi" w:hAnsiTheme="minorHAnsi"/>
              </w:rPr>
              <w:t xml:space="preserve"> Zona </w:t>
            </w:r>
            <w:r w:rsidR="009A6B1B">
              <w:rPr>
                <w:rFonts w:asciiTheme="minorHAnsi" w:hAnsiTheme="minorHAnsi"/>
              </w:rPr>
              <w:t>III en periodo noct</w:t>
            </w:r>
            <w:r w:rsidRPr="00B2784B">
              <w:rPr>
                <w:rFonts w:asciiTheme="minorHAnsi" w:hAnsiTheme="minorHAnsi"/>
              </w:rPr>
              <w:t xml:space="preserve">urno, generándose una excedencia de </w:t>
            </w:r>
            <w:r w:rsidR="009A6B1B">
              <w:rPr>
                <w:rFonts w:asciiTheme="minorHAnsi" w:hAnsiTheme="minorHAnsi"/>
              </w:rPr>
              <w:t>7</w:t>
            </w:r>
            <w:r>
              <w:rPr>
                <w:rFonts w:asciiTheme="minorHAnsi" w:hAnsiTheme="minorHAnsi"/>
              </w:rPr>
              <w:t xml:space="preserve"> </w:t>
            </w:r>
            <w:proofErr w:type="spellStart"/>
            <w:r w:rsidRPr="00B2784B">
              <w:rPr>
                <w:rFonts w:asciiTheme="minorHAnsi" w:hAnsiTheme="minorHAnsi"/>
              </w:rPr>
              <w:t>dBA</w:t>
            </w:r>
            <w:proofErr w:type="spellEnd"/>
            <w:r w:rsidRPr="00B2784B">
              <w:rPr>
                <w:rFonts w:asciiTheme="minorHAnsi" w:hAnsiTheme="minorHAnsi"/>
              </w:rPr>
              <w:t xml:space="preserve"> en la ubicación del receptor N° 1, por parte de l</w:t>
            </w:r>
            <w:r w:rsidR="009A6B1B">
              <w:rPr>
                <w:rFonts w:asciiTheme="minorHAnsi" w:hAnsiTheme="minorHAnsi"/>
              </w:rPr>
              <w:t>os equipos de refrigeración</w:t>
            </w:r>
            <w:r>
              <w:rPr>
                <w:rFonts w:asciiTheme="minorHAnsi" w:hAnsiTheme="minorHAnsi"/>
              </w:rPr>
              <w:t xml:space="preserve"> </w:t>
            </w:r>
            <w:r w:rsidRPr="00B2784B">
              <w:rPr>
                <w:rFonts w:asciiTheme="minorHAnsi" w:hAnsiTheme="minorHAnsi"/>
              </w:rPr>
              <w:t>que conforma la fuente de ruido identificada.</w:t>
            </w:r>
          </w:p>
        </w:tc>
      </w:tr>
    </w:tbl>
    <w:p w14:paraId="427E6406" w14:textId="77777777" w:rsidR="00750AB2" w:rsidRPr="006C528F" w:rsidRDefault="00750AB2" w:rsidP="00B77976">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C4B0B" w14:textId="77777777" w:rsidR="003E0E00" w:rsidRDefault="003E0E00" w:rsidP="009E1EAD">
      <w:r>
        <w:separator/>
      </w:r>
    </w:p>
  </w:endnote>
  <w:endnote w:type="continuationSeparator" w:id="0">
    <w:p w14:paraId="50C5D5C1" w14:textId="77777777" w:rsidR="003E0E00" w:rsidRDefault="003E0E00"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06447" w14:textId="77777777" w:rsidR="003E0E00" w:rsidRDefault="003E0E00" w:rsidP="009E1EAD">
      <w:r>
        <w:separator/>
      </w:r>
    </w:p>
  </w:footnote>
  <w:footnote w:type="continuationSeparator" w:id="0">
    <w:p w14:paraId="53DD3C87" w14:textId="77777777" w:rsidR="003E0E00" w:rsidRDefault="003E0E00"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8CC"/>
    <w:rsid w:val="00020BBA"/>
    <w:rsid w:val="00026AD2"/>
    <w:rsid w:val="00030483"/>
    <w:rsid w:val="00030D5E"/>
    <w:rsid w:val="00041DFE"/>
    <w:rsid w:val="00046E1D"/>
    <w:rsid w:val="00051727"/>
    <w:rsid w:val="00053DBD"/>
    <w:rsid w:val="00054189"/>
    <w:rsid w:val="000634C8"/>
    <w:rsid w:val="00063755"/>
    <w:rsid w:val="000675ED"/>
    <w:rsid w:val="00081F37"/>
    <w:rsid w:val="00092B11"/>
    <w:rsid w:val="000B657D"/>
    <w:rsid w:val="000B7A1C"/>
    <w:rsid w:val="000D5805"/>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1F1934"/>
    <w:rsid w:val="001F7A56"/>
    <w:rsid w:val="00205627"/>
    <w:rsid w:val="0020633A"/>
    <w:rsid w:val="00213417"/>
    <w:rsid w:val="002167FD"/>
    <w:rsid w:val="002168E0"/>
    <w:rsid w:val="002209CF"/>
    <w:rsid w:val="00223251"/>
    <w:rsid w:val="00241590"/>
    <w:rsid w:val="00242AD7"/>
    <w:rsid w:val="002567B7"/>
    <w:rsid w:val="00285433"/>
    <w:rsid w:val="00286F36"/>
    <w:rsid w:val="002878D7"/>
    <w:rsid w:val="00292D3A"/>
    <w:rsid w:val="00294159"/>
    <w:rsid w:val="002946BC"/>
    <w:rsid w:val="00295722"/>
    <w:rsid w:val="002A289B"/>
    <w:rsid w:val="002C1CCE"/>
    <w:rsid w:val="002D73B0"/>
    <w:rsid w:val="002E76D0"/>
    <w:rsid w:val="002F6782"/>
    <w:rsid w:val="003013B7"/>
    <w:rsid w:val="00310881"/>
    <w:rsid w:val="0032062A"/>
    <w:rsid w:val="003359B3"/>
    <w:rsid w:val="00337019"/>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1406"/>
    <w:rsid w:val="003C31AA"/>
    <w:rsid w:val="003C4443"/>
    <w:rsid w:val="003C47A3"/>
    <w:rsid w:val="003E0E00"/>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17D2"/>
    <w:rsid w:val="005950B8"/>
    <w:rsid w:val="005C591C"/>
    <w:rsid w:val="005C6F59"/>
    <w:rsid w:val="005D794F"/>
    <w:rsid w:val="005F0199"/>
    <w:rsid w:val="005F7D2B"/>
    <w:rsid w:val="00601786"/>
    <w:rsid w:val="0061510A"/>
    <w:rsid w:val="00615B8B"/>
    <w:rsid w:val="0063139C"/>
    <w:rsid w:val="00656AE6"/>
    <w:rsid w:val="0065732B"/>
    <w:rsid w:val="0066772A"/>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8F0"/>
    <w:rsid w:val="00750AB2"/>
    <w:rsid w:val="00763BF8"/>
    <w:rsid w:val="007733D6"/>
    <w:rsid w:val="0077760E"/>
    <w:rsid w:val="007B644E"/>
    <w:rsid w:val="007C0628"/>
    <w:rsid w:val="007C6772"/>
    <w:rsid w:val="007D034A"/>
    <w:rsid w:val="007F2943"/>
    <w:rsid w:val="007F644A"/>
    <w:rsid w:val="00804EE3"/>
    <w:rsid w:val="00811C2D"/>
    <w:rsid w:val="008217CA"/>
    <w:rsid w:val="0082232B"/>
    <w:rsid w:val="00835A67"/>
    <w:rsid w:val="00840545"/>
    <w:rsid w:val="00853776"/>
    <w:rsid w:val="00854BA3"/>
    <w:rsid w:val="00865F31"/>
    <w:rsid w:val="00871623"/>
    <w:rsid w:val="00872890"/>
    <w:rsid w:val="008744BD"/>
    <w:rsid w:val="00881E6B"/>
    <w:rsid w:val="00887479"/>
    <w:rsid w:val="00897048"/>
    <w:rsid w:val="00897C18"/>
    <w:rsid w:val="008B1A87"/>
    <w:rsid w:val="008B31DE"/>
    <w:rsid w:val="008C4FD0"/>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4D07"/>
    <w:rsid w:val="009975F2"/>
    <w:rsid w:val="009A2490"/>
    <w:rsid w:val="009A31AA"/>
    <w:rsid w:val="009A3766"/>
    <w:rsid w:val="009A6B1B"/>
    <w:rsid w:val="009B7D22"/>
    <w:rsid w:val="009D24DC"/>
    <w:rsid w:val="009D624D"/>
    <w:rsid w:val="009E117A"/>
    <w:rsid w:val="009E1EAD"/>
    <w:rsid w:val="009E6E61"/>
    <w:rsid w:val="009F227A"/>
    <w:rsid w:val="009F3BE3"/>
    <w:rsid w:val="00A1044A"/>
    <w:rsid w:val="00A31395"/>
    <w:rsid w:val="00A34C4C"/>
    <w:rsid w:val="00A41948"/>
    <w:rsid w:val="00A44891"/>
    <w:rsid w:val="00A47880"/>
    <w:rsid w:val="00A60C8F"/>
    <w:rsid w:val="00A67721"/>
    <w:rsid w:val="00A85B45"/>
    <w:rsid w:val="00A90843"/>
    <w:rsid w:val="00A9197F"/>
    <w:rsid w:val="00A95ED7"/>
    <w:rsid w:val="00AA2DE1"/>
    <w:rsid w:val="00AA57B9"/>
    <w:rsid w:val="00AA57FF"/>
    <w:rsid w:val="00AB3D0B"/>
    <w:rsid w:val="00AC71E3"/>
    <w:rsid w:val="00AD1999"/>
    <w:rsid w:val="00AD37B8"/>
    <w:rsid w:val="00AE0F47"/>
    <w:rsid w:val="00AE52AB"/>
    <w:rsid w:val="00AE70CB"/>
    <w:rsid w:val="00B006DE"/>
    <w:rsid w:val="00B049C1"/>
    <w:rsid w:val="00B22507"/>
    <w:rsid w:val="00B2383D"/>
    <w:rsid w:val="00B25210"/>
    <w:rsid w:val="00B2784B"/>
    <w:rsid w:val="00B63F4F"/>
    <w:rsid w:val="00B74A52"/>
    <w:rsid w:val="00B77976"/>
    <w:rsid w:val="00B825E6"/>
    <w:rsid w:val="00B962CB"/>
    <w:rsid w:val="00BB08DA"/>
    <w:rsid w:val="00BB0EC3"/>
    <w:rsid w:val="00BE4BAE"/>
    <w:rsid w:val="00BE5FA9"/>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234B6"/>
    <w:rsid w:val="00D3379A"/>
    <w:rsid w:val="00D34E18"/>
    <w:rsid w:val="00D35EAD"/>
    <w:rsid w:val="00D47811"/>
    <w:rsid w:val="00D506A0"/>
    <w:rsid w:val="00D53650"/>
    <w:rsid w:val="00D615A9"/>
    <w:rsid w:val="00D729B5"/>
    <w:rsid w:val="00D73FB5"/>
    <w:rsid w:val="00D80535"/>
    <w:rsid w:val="00D87A82"/>
    <w:rsid w:val="00D9564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497B"/>
    <w:rsid w:val="00ED7330"/>
    <w:rsid w:val="00EE6EAE"/>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F8DB0-3C34-4A2B-9829-059057F9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350</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2016-03-15T14:28:00Z</dcterms:created>
  <dcterms:modified xsi:type="dcterms:W3CDTF">2016-04-04T13:40:00Z</dcterms:modified>
</cp:coreProperties>
</file>