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2.xml" ContentType="application/vnd.openxmlformats-officedocument.customXml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Props6.xml" ContentType="application/vnd.openxmlformats-officedocument.customXmlProperties+xml"/>
  <Override PartName="/customXml/itemProps5.xml" ContentType="application/vnd.openxmlformats-officedocument.customXml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customXml/itemProps12.xml" ContentType="application/vnd.openxmlformats-officedocument.customXmlProperties+xml"/>
  <Override PartName="/customXml/itemProps11.xml" ContentType="application/vnd.openxmlformats-officedocument.customXmlProperties+xml"/>
  <Override PartName="/customXml/itemProps10.xml" ContentType="application/vnd.openxmlformats-officedocument.customXmlProperties+xml"/>
  <Override PartName="/customXml/itemProps9.xml" ContentType="application/vnd.openxmlformats-officedocument.customXmlProperties+xml"/>
  <Override PartName="/word/webSettings.xml" ContentType="application/vnd.openxmlformats-officedocument.wordprocessingml.webSettings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  <Override PartName="/_xmlsignatures/sig3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32A7" w:rsidRDefault="005B03BC" w:rsidP="00A4794E">
      <w:pPr>
        <w:spacing w:line="276" w:lineRule="auto"/>
        <w:rPr>
          <w:rFonts w:cstheme="minorHAnsi"/>
        </w:rPr>
      </w:pPr>
      <w:r>
        <w:rPr>
          <w:noProof/>
          <w:lang w:eastAsia="es-CL"/>
        </w:rPr>
        <w:drawing>
          <wp:anchor distT="0" distB="0" distL="114300" distR="114300" simplePos="0" relativeHeight="251658240" behindDoc="0" locked="0" layoutInCell="1" allowOverlap="1" wp14:anchorId="5942E24E" wp14:editId="46797350">
            <wp:simplePos x="0" y="0"/>
            <wp:positionH relativeFrom="margin">
              <wp:posOffset>819150</wp:posOffset>
            </wp:positionH>
            <wp:positionV relativeFrom="paragraph">
              <wp:posOffset>0</wp:posOffset>
            </wp:positionV>
            <wp:extent cx="4000500" cy="3093085"/>
            <wp:effectExtent l="0" t="0" r="0" b="0"/>
            <wp:wrapSquare wrapText="bothSides"/>
            <wp:docPr id="19" name="Imagen 19" descr="logo_v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ogo_v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09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E4D13" w:rsidRDefault="004E4D13" w:rsidP="00A4794E">
      <w:pPr>
        <w:spacing w:line="276" w:lineRule="auto"/>
        <w:rPr>
          <w:rFonts w:cstheme="minorHAnsi"/>
        </w:rPr>
      </w:pPr>
    </w:p>
    <w:p w:rsidR="004E4D13" w:rsidRDefault="004E4D13" w:rsidP="00A4794E">
      <w:pPr>
        <w:spacing w:line="276" w:lineRule="auto"/>
        <w:rPr>
          <w:rFonts w:cstheme="minorHAnsi"/>
        </w:rPr>
      </w:pPr>
    </w:p>
    <w:p w:rsidR="004E4D13" w:rsidRDefault="004E4D13" w:rsidP="00A4794E">
      <w:pPr>
        <w:spacing w:line="276" w:lineRule="auto"/>
        <w:rPr>
          <w:rFonts w:cstheme="minorHAnsi"/>
        </w:rPr>
      </w:pPr>
    </w:p>
    <w:p w:rsidR="004E4D13" w:rsidRDefault="004E4D13" w:rsidP="00A4794E">
      <w:pPr>
        <w:spacing w:line="276" w:lineRule="auto"/>
        <w:rPr>
          <w:rFonts w:cstheme="minorHAnsi"/>
        </w:rPr>
      </w:pPr>
    </w:p>
    <w:p w:rsidR="004E4D13" w:rsidRDefault="004E4D13" w:rsidP="00A4794E">
      <w:pPr>
        <w:spacing w:line="276" w:lineRule="auto"/>
        <w:rPr>
          <w:rFonts w:cstheme="minorHAnsi"/>
        </w:rPr>
      </w:pPr>
    </w:p>
    <w:p w:rsidR="004E4D13" w:rsidRDefault="004E4D13" w:rsidP="00A4794E">
      <w:pPr>
        <w:spacing w:line="276" w:lineRule="auto"/>
        <w:rPr>
          <w:rFonts w:cstheme="minorHAnsi"/>
        </w:rPr>
      </w:pPr>
    </w:p>
    <w:p w:rsidR="004E4D13" w:rsidRDefault="004E4D13" w:rsidP="00A4794E">
      <w:pPr>
        <w:spacing w:line="276" w:lineRule="auto"/>
        <w:rPr>
          <w:rFonts w:cstheme="minorHAnsi"/>
        </w:rPr>
      </w:pPr>
    </w:p>
    <w:p w:rsidR="004E4D13" w:rsidRDefault="004E4D13" w:rsidP="00A4794E">
      <w:pPr>
        <w:spacing w:line="276" w:lineRule="auto"/>
        <w:rPr>
          <w:rFonts w:cstheme="minorHAnsi"/>
        </w:rPr>
      </w:pPr>
    </w:p>
    <w:p w:rsidR="004E4D13" w:rsidRDefault="004E4D13" w:rsidP="00A4794E">
      <w:pPr>
        <w:spacing w:line="276" w:lineRule="auto"/>
        <w:rPr>
          <w:rFonts w:cstheme="minorHAnsi"/>
        </w:rPr>
      </w:pPr>
    </w:p>
    <w:p w:rsidR="004E4D13" w:rsidRDefault="004E4D13" w:rsidP="00A4794E">
      <w:pPr>
        <w:spacing w:line="276" w:lineRule="auto"/>
        <w:rPr>
          <w:rFonts w:cstheme="minorHAnsi"/>
        </w:rPr>
      </w:pPr>
    </w:p>
    <w:p w:rsidR="004E4D13" w:rsidRDefault="004E4D13" w:rsidP="00A4794E">
      <w:pPr>
        <w:spacing w:line="276" w:lineRule="auto"/>
        <w:rPr>
          <w:rFonts w:cstheme="minorHAnsi"/>
        </w:rPr>
      </w:pPr>
    </w:p>
    <w:p w:rsidR="004E4D13" w:rsidRDefault="004E4D13" w:rsidP="00A4794E">
      <w:pPr>
        <w:spacing w:line="276" w:lineRule="auto"/>
        <w:rPr>
          <w:rFonts w:cstheme="minorHAnsi"/>
        </w:rPr>
      </w:pPr>
    </w:p>
    <w:p w:rsidR="004E4D13" w:rsidRPr="0025129B" w:rsidRDefault="004E4D13" w:rsidP="00A4794E">
      <w:pPr>
        <w:spacing w:line="276" w:lineRule="auto"/>
        <w:rPr>
          <w:rFonts w:cstheme="minorHAnsi"/>
        </w:rPr>
      </w:pPr>
    </w:p>
    <w:p w:rsidR="005B03BC" w:rsidRDefault="005B03BC" w:rsidP="004E4D13">
      <w:pPr>
        <w:jc w:val="center"/>
        <w:rPr>
          <w:b/>
        </w:rPr>
      </w:pPr>
      <w:bookmarkStart w:id="0" w:name="_Toc350847215"/>
      <w:bookmarkStart w:id="1" w:name="_Toc350928659"/>
      <w:bookmarkStart w:id="2" w:name="_Toc350937996"/>
      <w:bookmarkStart w:id="3" w:name="_Toc351623558"/>
      <w:bookmarkStart w:id="4" w:name="_Toc205640089"/>
    </w:p>
    <w:p w:rsidR="005B03BC" w:rsidRDefault="005B03BC" w:rsidP="004E4D13">
      <w:pPr>
        <w:jc w:val="center"/>
        <w:rPr>
          <w:b/>
        </w:rPr>
      </w:pPr>
    </w:p>
    <w:p w:rsidR="005B03BC" w:rsidRDefault="005B03BC" w:rsidP="004E4D13">
      <w:pPr>
        <w:jc w:val="center"/>
        <w:rPr>
          <w:b/>
        </w:rPr>
      </w:pPr>
    </w:p>
    <w:p w:rsidR="00C92DF2" w:rsidRDefault="004E4D13" w:rsidP="004E4D13">
      <w:pPr>
        <w:jc w:val="center"/>
        <w:rPr>
          <w:b/>
        </w:rPr>
      </w:pPr>
      <w:r>
        <w:rPr>
          <w:b/>
        </w:rPr>
        <w:t xml:space="preserve">INFORME </w:t>
      </w:r>
      <w:r w:rsidR="001732A7">
        <w:rPr>
          <w:b/>
        </w:rPr>
        <w:t xml:space="preserve">EVALUACIÓN REPRESENTATIVIDAD POBLACIONAL </w:t>
      </w:r>
    </w:p>
    <w:p w:rsidR="001732A7" w:rsidRDefault="001732A7" w:rsidP="00C92DF2">
      <w:pPr>
        <w:jc w:val="center"/>
        <w:rPr>
          <w:b/>
        </w:rPr>
      </w:pPr>
      <w:r>
        <w:rPr>
          <w:b/>
        </w:rPr>
        <w:t>MP2,5</w:t>
      </w:r>
    </w:p>
    <w:p w:rsidR="001732A7" w:rsidRDefault="001732A7" w:rsidP="001732A7">
      <w:pPr>
        <w:jc w:val="center"/>
        <w:rPr>
          <w:b/>
        </w:rPr>
      </w:pPr>
    </w:p>
    <w:p w:rsidR="001732A7" w:rsidRDefault="001732A7" w:rsidP="001732A7">
      <w:pPr>
        <w:jc w:val="center"/>
        <w:rPr>
          <w:b/>
        </w:rPr>
      </w:pPr>
    </w:p>
    <w:p w:rsidR="001732A7" w:rsidRPr="0025129B" w:rsidRDefault="001732A7" w:rsidP="001732A7">
      <w:pPr>
        <w:jc w:val="center"/>
        <w:rPr>
          <w:b/>
        </w:rPr>
      </w:pPr>
      <w:r>
        <w:rPr>
          <w:b/>
        </w:rPr>
        <w:t xml:space="preserve">ESTACIÓN </w:t>
      </w:r>
      <w:bookmarkEnd w:id="0"/>
      <w:bookmarkEnd w:id="1"/>
      <w:bookmarkEnd w:id="2"/>
      <w:bookmarkEnd w:id="3"/>
      <w:r w:rsidR="001258AF">
        <w:rPr>
          <w:b/>
        </w:rPr>
        <w:t xml:space="preserve">UNIVERSIDAD </w:t>
      </w:r>
      <w:r w:rsidR="001B6DAC">
        <w:rPr>
          <w:b/>
        </w:rPr>
        <w:t>DE TALCA</w:t>
      </w:r>
    </w:p>
    <w:p w:rsidR="001732A7" w:rsidRDefault="001732A7" w:rsidP="001732A7">
      <w:pPr>
        <w:spacing w:line="276" w:lineRule="auto"/>
        <w:jc w:val="center"/>
        <w:rPr>
          <w:rFonts w:cstheme="minorHAnsi"/>
          <w:b/>
        </w:rPr>
      </w:pPr>
    </w:p>
    <w:p w:rsidR="004A6C09" w:rsidRDefault="004A6C09" w:rsidP="001732A7">
      <w:pPr>
        <w:spacing w:line="276" w:lineRule="auto"/>
        <w:jc w:val="center"/>
        <w:rPr>
          <w:rFonts w:cstheme="minorHAnsi"/>
          <w:b/>
        </w:rPr>
      </w:pPr>
    </w:p>
    <w:p w:rsidR="004A6C09" w:rsidRPr="0025129B" w:rsidRDefault="00C15402" w:rsidP="004A6C09">
      <w:pPr>
        <w:jc w:val="center"/>
        <w:rPr>
          <w:b/>
        </w:rPr>
      </w:pPr>
      <w:r w:rsidRPr="00C15402">
        <w:rPr>
          <w:b/>
        </w:rPr>
        <w:t>DFZ-201</w:t>
      </w:r>
      <w:r w:rsidR="000D390C">
        <w:rPr>
          <w:b/>
        </w:rPr>
        <w:t>6</w:t>
      </w:r>
      <w:r w:rsidRPr="00C15402">
        <w:rPr>
          <w:b/>
        </w:rPr>
        <w:t>-</w:t>
      </w:r>
      <w:r w:rsidR="000D390C">
        <w:rPr>
          <w:b/>
        </w:rPr>
        <w:t>94</w:t>
      </w:r>
      <w:r w:rsidR="00CD16CA">
        <w:rPr>
          <w:b/>
        </w:rPr>
        <w:t>5</w:t>
      </w:r>
      <w:r w:rsidR="004A6C09" w:rsidRPr="00C15402">
        <w:rPr>
          <w:b/>
        </w:rPr>
        <w:t>-</w:t>
      </w:r>
      <w:r w:rsidR="00DB1816">
        <w:rPr>
          <w:b/>
        </w:rPr>
        <w:t>VII</w:t>
      </w:r>
      <w:r w:rsidR="004A6C09" w:rsidRPr="00C15402">
        <w:rPr>
          <w:b/>
        </w:rPr>
        <w:t>-NC-</w:t>
      </w:r>
      <w:r w:rsidR="000D390C">
        <w:rPr>
          <w:b/>
        </w:rPr>
        <w:t>EI</w:t>
      </w:r>
      <w:bookmarkStart w:id="5" w:name="_GoBack"/>
      <w:bookmarkEnd w:id="5"/>
    </w:p>
    <w:p w:rsidR="001732A7" w:rsidRPr="0025129B" w:rsidRDefault="001732A7" w:rsidP="001732A7">
      <w:pPr>
        <w:spacing w:line="276" w:lineRule="auto"/>
        <w:jc w:val="center"/>
        <w:rPr>
          <w:rFonts w:cstheme="minorHAnsi"/>
          <w:b/>
          <w:sz w:val="32"/>
          <w:szCs w:val="32"/>
        </w:rPr>
      </w:pPr>
    </w:p>
    <w:tbl>
      <w:tblPr>
        <w:tblW w:w="734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89"/>
        <w:gridCol w:w="2166"/>
        <w:gridCol w:w="3491"/>
      </w:tblGrid>
      <w:tr w:rsidR="001732A7" w:rsidRPr="0025129B" w:rsidTr="005803A9">
        <w:trPr>
          <w:trHeight w:val="567"/>
          <w:jc w:val="center"/>
        </w:trPr>
        <w:tc>
          <w:tcPr>
            <w:tcW w:w="1689" w:type="dxa"/>
            <w:shd w:val="clear" w:color="auto" w:fill="D9D9D9" w:themeFill="background1" w:themeFillShade="D9"/>
            <w:vAlign w:val="center"/>
          </w:tcPr>
          <w:p w:rsidR="001732A7" w:rsidRPr="009F3293" w:rsidRDefault="001732A7" w:rsidP="009E3D01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</w:rPr>
            </w:pPr>
          </w:p>
        </w:tc>
        <w:tc>
          <w:tcPr>
            <w:tcW w:w="2166" w:type="dxa"/>
            <w:shd w:val="clear" w:color="auto" w:fill="D9D9D9" w:themeFill="background1" w:themeFillShade="D9"/>
            <w:vAlign w:val="center"/>
          </w:tcPr>
          <w:p w:rsidR="001732A7" w:rsidRPr="0025129B" w:rsidRDefault="001732A7" w:rsidP="009E3D01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3491" w:type="dxa"/>
            <w:shd w:val="clear" w:color="auto" w:fill="D9D9D9" w:themeFill="background1" w:themeFillShade="D9"/>
            <w:vAlign w:val="center"/>
          </w:tcPr>
          <w:p w:rsidR="001732A7" w:rsidRPr="0025129B" w:rsidRDefault="001732A7" w:rsidP="009E3D01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5803A9" w:rsidRPr="0025129B" w:rsidTr="005803A9">
        <w:trPr>
          <w:trHeight w:val="567"/>
          <w:jc w:val="center"/>
        </w:trPr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3A9" w:rsidRPr="0025129B" w:rsidRDefault="005803A9" w:rsidP="009E3D01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>
              <w:rPr>
                <w:rFonts w:cstheme="minorHAns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3A9" w:rsidRDefault="005803A9" w:rsidP="009E3D01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Juan Eduardo Johnson V.</w:t>
            </w:r>
          </w:p>
        </w:tc>
        <w:tc>
          <w:tcPr>
            <w:tcW w:w="3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4C74" w:rsidRPr="000C4C74" w:rsidRDefault="0039664E" w:rsidP="000C4C74">
            <w:pPr>
              <w:spacing w:line="276" w:lineRule="auto"/>
              <w:jc w:val="center"/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8"/>
                <w:szCs w:val="18"/>
              </w:rPr>
              <w:pict w14:anchorId="2A49540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18.35pt;height:58.25pt">
                  <v:imagedata r:id="rId20" o:title=""/>
                  <o:lock v:ext="edit" ungrouping="t" rotation="t" cropping="t" verticies="t" text="t" grouping="t"/>
                  <o:signatureline v:ext="edit" id="{2ED32C24-F520-4C92-8AA7-A0437E50C1E9}" provid="{00000000-0000-0000-0000-000000000000}" o:suggestedsigner="Juan Eduardo Johnson" o:suggestedsigner2="Jefe Unidad Técnica División de Fiscalización" issignatureline="t"/>
                </v:shape>
              </w:pict>
            </w:r>
          </w:p>
        </w:tc>
      </w:tr>
      <w:tr w:rsidR="001732A7" w:rsidRPr="0025129B" w:rsidTr="005803A9">
        <w:trPr>
          <w:trHeight w:val="567"/>
          <w:jc w:val="center"/>
        </w:trPr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2A7" w:rsidRPr="0025129B" w:rsidRDefault="005803A9" w:rsidP="009E3D01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>
              <w:rPr>
                <w:rFonts w:cstheme="minorHAnsi"/>
                <w:sz w:val="18"/>
                <w:szCs w:val="18"/>
                <w:lang w:val="es-ES_tradnl"/>
              </w:rPr>
              <w:t>Revisado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2A7" w:rsidRPr="0025129B" w:rsidRDefault="001732A7" w:rsidP="009E3D01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Juan Pablo Rodríguez F.</w:t>
            </w:r>
          </w:p>
        </w:tc>
        <w:tc>
          <w:tcPr>
            <w:tcW w:w="3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2A7" w:rsidRPr="0025129B" w:rsidRDefault="00B15822" w:rsidP="009E3D01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>
              <w:rPr>
                <w:rFonts w:cs="Calibri"/>
                <w:sz w:val="18"/>
                <w:szCs w:val="18"/>
                <w:lang w:val="es-ES_tradnl"/>
              </w:rPr>
              <w:pict w14:anchorId="0B3701CB">
                <v:shape id="_x0000_i1026" type="#_x0000_t75" alt="Línea de firma de Microsoft Office..." style="width:124.6pt;height:63.25pt">
                  <v:imagedata r:id="rId21" o:title=""/>
                  <o:lock v:ext="edit" ungrouping="t" rotation="t" cropping="t" verticies="t" text="t" grouping="t"/>
                  <o:signatureline v:ext="edit" id="{BE322B64-3944-48A0-99F8-A0222543DBE9}" provid="{00000000-0000-0000-0000-000000000000}" o:suggestedsigner="Juan Pablo Rodríguez F." o:suggestedsigner2="Profesional División de Fiscalización" showsigndate="f" issignatureline="t"/>
                </v:shape>
              </w:pict>
            </w:r>
          </w:p>
        </w:tc>
      </w:tr>
      <w:tr w:rsidR="001732A7" w:rsidRPr="0025129B" w:rsidTr="005803A9">
        <w:trPr>
          <w:trHeight w:val="567"/>
          <w:jc w:val="center"/>
        </w:trPr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2A7" w:rsidRPr="0025129B" w:rsidRDefault="001732A7" w:rsidP="009E3D01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>
              <w:rPr>
                <w:rFonts w:cstheme="minorHAns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2A7" w:rsidRPr="0025129B" w:rsidRDefault="00A11194" w:rsidP="009E3D01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Maria de los Angeles Hanne M</w:t>
            </w:r>
            <w:r w:rsidR="001732A7">
              <w:rPr>
                <w:rFonts w:cstheme="minorHAnsi"/>
                <w:b/>
                <w:sz w:val="18"/>
                <w:szCs w:val="18"/>
                <w:lang w:val="es-ES_tradnl"/>
              </w:rPr>
              <w:t>.</w:t>
            </w:r>
          </w:p>
        </w:tc>
        <w:tc>
          <w:tcPr>
            <w:tcW w:w="3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2A7" w:rsidRDefault="00B15822" w:rsidP="009E3D01">
            <w:pPr>
              <w:spacing w:line="276" w:lineRule="auto"/>
              <w:jc w:val="center"/>
              <w:rPr>
                <w:rFonts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</w:rPr>
              <w:pict>
                <v:shape id="_x0000_i1027" type="#_x0000_t75" alt="Línea de firma de Microsoft Office..." style="width:118.95pt;height:59.5pt">
                  <v:imagedata r:id="rId22" o:title=""/>
                  <o:lock v:ext="edit" ungrouping="t" rotation="t" cropping="t" verticies="t" text="t" grouping="t"/>
                  <o:signatureline v:ext="edit" id="{AF653EFF-602C-428E-A1E0-B0573FDCC206}" provid="{00000000-0000-0000-0000-000000000000}" o:suggestedsigner="Maria de los Angeles Hanne" o:suggestedsigner2="Profesional División de Fiscalización" showsigndate="f" issignatureline="t"/>
                </v:shape>
              </w:pict>
            </w:r>
          </w:p>
        </w:tc>
      </w:tr>
    </w:tbl>
    <w:p w:rsidR="001A4615" w:rsidRDefault="000F672C">
      <w:pPr>
        <w:jc w:val="left"/>
      </w:pPr>
      <w:r w:rsidRPr="0025129B">
        <w:br w:type="page"/>
      </w:r>
    </w:p>
    <w:p w:rsidR="00062D5F" w:rsidRPr="00062D5F" w:rsidRDefault="00062D5F" w:rsidP="00062D5F">
      <w:pPr>
        <w:jc w:val="center"/>
        <w:rPr>
          <w:b/>
        </w:rPr>
      </w:pPr>
      <w:r w:rsidRPr="00062D5F">
        <w:rPr>
          <w:b/>
        </w:rPr>
        <w:lastRenderedPageBreak/>
        <w:t>TABLA RESUMEN</w:t>
      </w:r>
    </w:p>
    <w:bookmarkStart w:id="6" w:name="_Toc352840376"/>
    <w:bookmarkStart w:id="7" w:name="_Toc352841436"/>
    <w:bookmarkStart w:id="8" w:name="_Toc390777016"/>
    <w:bookmarkStart w:id="9" w:name="_Toc404955750"/>
    <w:bookmarkEnd w:id="4"/>
    <w:p w:rsidR="00071B2E" w:rsidRDefault="00071B2E" w:rsidP="006C41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r>
        <w:fldChar w:fldCharType="begin"/>
      </w:r>
      <w:r>
        <w:instrText xml:space="preserve"> TOC \o "1-2" \h \z \u </w:instrText>
      </w:r>
      <w:r>
        <w:fldChar w:fldCharType="separate"/>
      </w:r>
      <w:hyperlink w:anchor="_Toc427856693" w:history="1">
        <w:r w:rsidRPr="00234D7D">
          <w:rPr>
            <w:rStyle w:val="Hipervnculo"/>
            <w:noProof/>
          </w:rPr>
          <w:t>1.</w:t>
        </w:r>
        <w:r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Pr="00234D7D">
          <w:rPr>
            <w:rStyle w:val="Hipervnculo"/>
            <w:noProof/>
          </w:rPr>
          <w:t>RESUMEN.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_Toc427856693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071B2E" w:rsidRDefault="00B15822" w:rsidP="006C41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27856694" w:history="1">
        <w:r w:rsidR="00071B2E" w:rsidRPr="00234D7D">
          <w:rPr>
            <w:rStyle w:val="Hipervnculo"/>
            <w:noProof/>
          </w:rPr>
          <w:t>2.</w:t>
        </w:r>
        <w:r w:rsidR="00071B2E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071B2E" w:rsidRPr="00234D7D">
          <w:rPr>
            <w:rStyle w:val="Hipervnculo"/>
            <w:noProof/>
          </w:rPr>
          <w:t>IDENTIFICACIÓN DEL TITULAR DE LA ESTACIÓN</w:t>
        </w:r>
        <w:r w:rsidR="00071B2E">
          <w:rPr>
            <w:noProof/>
            <w:webHidden/>
          </w:rPr>
          <w:tab/>
        </w:r>
        <w:r w:rsidR="00071B2E">
          <w:rPr>
            <w:noProof/>
            <w:webHidden/>
          </w:rPr>
          <w:fldChar w:fldCharType="begin"/>
        </w:r>
        <w:r w:rsidR="00071B2E">
          <w:rPr>
            <w:noProof/>
            <w:webHidden/>
          </w:rPr>
          <w:instrText xml:space="preserve"> PAGEREF _Toc427856694 \h </w:instrText>
        </w:r>
        <w:r w:rsidR="00071B2E">
          <w:rPr>
            <w:noProof/>
            <w:webHidden/>
          </w:rPr>
        </w:r>
        <w:r w:rsidR="00071B2E"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5</w:t>
        </w:r>
        <w:r w:rsidR="00071B2E">
          <w:rPr>
            <w:noProof/>
            <w:webHidden/>
          </w:rPr>
          <w:fldChar w:fldCharType="end"/>
        </w:r>
      </w:hyperlink>
    </w:p>
    <w:p w:rsidR="00071B2E" w:rsidRDefault="00B15822">
      <w:pPr>
        <w:pStyle w:val="TDC2"/>
        <w:tabs>
          <w:tab w:val="left" w:pos="880"/>
          <w:tab w:val="right" w:leader="dot" w:pos="9168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27856695" w:history="1">
        <w:r w:rsidR="00071B2E" w:rsidRPr="00234D7D">
          <w:rPr>
            <w:rStyle w:val="Hipervnculo"/>
            <w:noProof/>
          </w:rPr>
          <w:t>2.1.</w:t>
        </w:r>
        <w:r w:rsidR="00071B2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071B2E" w:rsidRPr="00234D7D">
          <w:rPr>
            <w:rStyle w:val="Hipervnculo"/>
            <w:noProof/>
          </w:rPr>
          <w:t>Antecedentes Generales</w:t>
        </w:r>
        <w:r w:rsidR="00071B2E">
          <w:rPr>
            <w:noProof/>
            <w:webHidden/>
          </w:rPr>
          <w:tab/>
        </w:r>
        <w:r w:rsidR="00071B2E">
          <w:rPr>
            <w:noProof/>
            <w:webHidden/>
          </w:rPr>
          <w:fldChar w:fldCharType="begin"/>
        </w:r>
        <w:r w:rsidR="00071B2E">
          <w:rPr>
            <w:noProof/>
            <w:webHidden/>
          </w:rPr>
          <w:instrText xml:space="preserve"> PAGEREF _Toc427856695 \h </w:instrText>
        </w:r>
        <w:r w:rsidR="00071B2E">
          <w:rPr>
            <w:noProof/>
            <w:webHidden/>
          </w:rPr>
        </w:r>
        <w:r w:rsidR="00071B2E"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5</w:t>
        </w:r>
        <w:r w:rsidR="00071B2E">
          <w:rPr>
            <w:noProof/>
            <w:webHidden/>
          </w:rPr>
          <w:fldChar w:fldCharType="end"/>
        </w:r>
      </w:hyperlink>
    </w:p>
    <w:p w:rsidR="00071B2E" w:rsidRDefault="00B15822">
      <w:pPr>
        <w:pStyle w:val="TDC2"/>
        <w:tabs>
          <w:tab w:val="left" w:pos="880"/>
          <w:tab w:val="right" w:leader="dot" w:pos="9168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27856696" w:history="1">
        <w:r w:rsidR="00071B2E" w:rsidRPr="00234D7D">
          <w:rPr>
            <w:rStyle w:val="Hipervnculo"/>
            <w:noProof/>
          </w:rPr>
          <w:t>2.2.</w:t>
        </w:r>
        <w:r w:rsidR="00071B2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071B2E" w:rsidRPr="00234D7D">
          <w:rPr>
            <w:rStyle w:val="Hipervnculo"/>
            <w:noProof/>
          </w:rPr>
          <w:t>Ubicación y Layout</w:t>
        </w:r>
        <w:r w:rsidR="00071B2E">
          <w:rPr>
            <w:noProof/>
            <w:webHidden/>
          </w:rPr>
          <w:tab/>
        </w:r>
        <w:r w:rsidR="00071B2E">
          <w:rPr>
            <w:noProof/>
            <w:webHidden/>
          </w:rPr>
          <w:fldChar w:fldCharType="begin"/>
        </w:r>
        <w:r w:rsidR="00071B2E">
          <w:rPr>
            <w:noProof/>
            <w:webHidden/>
          </w:rPr>
          <w:instrText xml:space="preserve"> PAGEREF _Toc427856696 \h </w:instrText>
        </w:r>
        <w:r w:rsidR="00071B2E">
          <w:rPr>
            <w:noProof/>
            <w:webHidden/>
          </w:rPr>
        </w:r>
        <w:r w:rsidR="00071B2E"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6</w:t>
        </w:r>
        <w:r w:rsidR="00071B2E">
          <w:rPr>
            <w:noProof/>
            <w:webHidden/>
          </w:rPr>
          <w:fldChar w:fldCharType="end"/>
        </w:r>
      </w:hyperlink>
    </w:p>
    <w:p w:rsidR="00071B2E" w:rsidRDefault="00B15822" w:rsidP="006C41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27856697" w:history="1">
        <w:r w:rsidR="00071B2E" w:rsidRPr="00234D7D">
          <w:rPr>
            <w:rStyle w:val="Hipervnculo"/>
            <w:noProof/>
          </w:rPr>
          <w:t>3.</w:t>
        </w:r>
        <w:r w:rsidR="00071B2E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071B2E" w:rsidRPr="00234D7D">
          <w:rPr>
            <w:rStyle w:val="Hipervnculo"/>
            <w:noProof/>
          </w:rPr>
          <w:t>INSTRUMENTOS DE GESTIÓN AMBIENTAL QUE REGULAN LA ESTACIÓN.</w:t>
        </w:r>
        <w:r w:rsidR="00071B2E">
          <w:rPr>
            <w:noProof/>
            <w:webHidden/>
          </w:rPr>
          <w:tab/>
        </w:r>
        <w:r w:rsidR="00071B2E">
          <w:rPr>
            <w:noProof/>
            <w:webHidden/>
          </w:rPr>
          <w:fldChar w:fldCharType="begin"/>
        </w:r>
        <w:r w:rsidR="00071B2E">
          <w:rPr>
            <w:noProof/>
            <w:webHidden/>
          </w:rPr>
          <w:instrText xml:space="preserve"> PAGEREF _Toc427856697 \h </w:instrText>
        </w:r>
        <w:r w:rsidR="00071B2E">
          <w:rPr>
            <w:noProof/>
            <w:webHidden/>
          </w:rPr>
        </w:r>
        <w:r w:rsidR="00071B2E"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8</w:t>
        </w:r>
        <w:r w:rsidR="00071B2E">
          <w:rPr>
            <w:noProof/>
            <w:webHidden/>
          </w:rPr>
          <w:fldChar w:fldCharType="end"/>
        </w:r>
      </w:hyperlink>
    </w:p>
    <w:p w:rsidR="00071B2E" w:rsidRDefault="00B15822" w:rsidP="006C41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27856698" w:history="1">
        <w:r w:rsidR="00071B2E" w:rsidRPr="00234D7D">
          <w:rPr>
            <w:rStyle w:val="Hipervnculo"/>
            <w:noProof/>
          </w:rPr>
          <w:t>4.</w:t>
        </w:r>
        <w:r w:rsidR="00071B2E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071B2E" w:rsidRPr="00234D7D">
          <w:rPr>
            <w:rStyle w:val="Hipervnculo"/>
            <w:noProof/>
          </w:rPr>
          <w:t>ANTECEDENTES DE LA ACTIVIDAD DE VERIFICACIÓN.</w:t>
        </w:r>
        <w:r w:rsidR="00071B2E">
          <w:rPr>
            <w:noProof/>
            <w:webHidden/>
          </w:rPr>
          <w:tab/>
        </w:r>
        <w:r w:rsidR="00071B2E">
          <w:rPr>
            <w:noProof/>
            <w:webHidden/>
          </w:rPr>
          <w:fldChar w:fldCharType="begin"/>
        </w:r>
        <w:r w:rsidR="00071B2E">
          <w:rPr>
            <w:noProof/>
            <w:webHidden/>
          </w:rPr>
          <w:instrText xml:space="preserve"> PAGEREF _Toc427856698 \h </w:instrText>
        </w:r>
        <w:r w:rsidR="00071B2E">
          <w:rPr>
            <w:noProof/>
            <w:webHidden/>
          </w:rPr>
        </w:r>
        <w:r w:rsidR="00071B2E"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9</w:t>
        </w:r>
        <w:r w:rsidR="00071B2E">
          <w:rPr>
            <w:noProof/>
            <w:webHidden/>
          </w:rPr>
          <w:fldChar w:fldCharType="end"/>
        </w:r>
      </w:hyperlink>
    </w:p>
    <w:p w:rsidR="00071B2E" w:rsidRDefault="00B15822">
      <w:pPr>
        <w:pStyle w:val="TDC2"/>
        <w:tabs>
          <w:tab w:val="left" w:pos="880"/>
          <w:tab w:val="right" w:leader="dot" w:pos="9168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27856699" w:history="1">
        <w:r w:rsidR="00071B2E" w:rsidRPr="00234D7D">
          <w:rPr>
            <w:rStyle w:val="Hipervnculo"/>
            <w:noProof/>
          </w:rPr>
          <w:t>4.1.</w:t>
        </w:r>
        <w:r w:rsidR="00071B2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071B2E" w:rsidRPr="00234D7D">
          <w:rPr>
            <w:rStyle w:val="Hipervnculo"/>
            <w:noProof/>
          </w:rPr>
          <w:t>Motivo de la Actividad.</w:t>
        </w:r>
        <w:r w:rsidR="00071B2E">
          <w:rPr>
            <w:noProof/>
            <w:webHidden/>
          </w:rPr>
          <w:tab/>
        </w:r>
        <w:r w:rsidR="00071B2E">
          <w:rPr>
            <w:noProof/>
            <w:webHidden/>
          </w:rPr>
          <w:fldChar w:fldCharType="begin"/>
        </w:r>
        <w:r w:rsidR="00071B2E">
          <w:rPr>
            <w:noProof/>
            <w:webHidden/>
          </w:rPr>
          <w:instrText xml:space="preserve"> PAGEREF _Toc427856699 \h </w:instrText>
        </w:r>
        <w:r w:rsidR="00071B2E">
          <w:rPr>
            <w:noProof/>
            <w:webHidden/>
          </w:rPr>
        </w:r>
        <w:r w:rsidR="00071B2E"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9</w:t>
        </w:r>
        <w:r w:rsidR="00071B2E">
          <w:rPr>
            <w:noProof/>
            <w:webHidden/>
          </w:rPr>
          <w:fldChar w:fldCharType="end"/>
        </w:r>
      </w:hyperlink>
    </w:p>
    <w:p w:rsidR="00071B2E" w:rsidRDefault="00B15822">
      <w:pPr>
        <w:pStyle w:val="TDC2"/>
        <w:tabs>
          <w:tab w:val="left" w:pos="880"/>
          <w:tab w:val="right" w:leader="dot" w:pos="9168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27856700" w:history="1">
        <w:r w:rsidR="00071B2E" w:rsidRPr="00234D7D">
          <w:rPr>
            <w:rStyle w:val="Hipervnculo"/>
            <w:noProof/>
          </w:rPr>
          <w:t>4.2.</w:t>
        </w:r>
        <w:r w:rsidR="00071B2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071B2E" w:rsidRPr="00234D7D">
          <w:rPr>
            <w:rStyle w:val="Hipervnculo"/>
            <w:noProof/>
          </w:rPr>
          <w:t>Materia Específica Objeto de la Actividad.</w:t>
        </w:r>
        <w:r w:rsidR="00071B2E">
          <w:rPr>
            <w:noProof/>
            <w:webHidden/>
          </w:rPr>
          <w:tab/>
        </w:r>
        <w:r w:rsidR="00071B2E">
          <w:rPr>
            <w:noProof/>
            <w:webHidden/>
          </w:rPr>
          <w:fldChar w:fldCharType="begin"/>
        </w:r>
        <w:r w:rsidR="00071B2E">
          <w:rPr>
            <w:noProof/>
            <w:webHidden/>
          </w:rPr>
          <w:instrText xml:space="preserve"> PAGEREF _Toc427856700 \h </w:instrText>
        </w:r>
        <w:r w:rsidR="00071B2E">
          <w:rPr>
            <w:noProof/>
            <w:webHidden/>
          </w:rPr>
        </w:r>
        <w:r w:rsidR="00071B2E"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9</w:t>
        </w:r>
        <w:r w:rsidR="00071B2E">
          <w:rPr>
            <w:noProof/>
            <w:webHidden/>
          </w:rPr>
          <w:fldChar w:fldCharType="end"/>
        </w:r>
      </w:hyperlink>
    </w:p>
    <w:p w:rsidR="00071B2E" w:rsidRDefault="00B15822">
      <w:pPr>
        <w:pStyle w:val="TDC2"/>
        <w:tabs>
          <w:tab w:val="left" w:pos="880"/>
          <w:tab w:val="right" w:leader="dot" w:pos="9168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27856701" w:history="1">
        <w:r w:rsidR="00071B2E" w:rsidRPr="00234D7D">
          <w:rPr>
            <w:rStyle w:val="Hipervnculo"/>
            <w:noProof/>
          </w:rPr>
          <w:t>4.3.</w:t>
        </w:r>
        <w:r w:rsidR="00071B2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071B2E" w:rsidRPr="00234D7D">
          <w:rPr>
            <w:rStyle w:val="Hipervnculo"/>
            <w:noProof/>
          </w:rPr>
          <w:t>Aspectos relativos a la ejecución de la verificación.</w:t>
        </w:r>
        <w:r w:rsidR="00071B2E">
          <w:rPr>
            <w:noProof/>
            <w:webHidden/>
          </w:rPr>
          <w:tab/>
        </w:r>
        <w:r w:rsidR="00071B2E">
          <w:rPr>
            <w:noProof/>
            <w:webHidden/>
          </w:rPr>
          <w:fldChar w:fldCharType="begin"/>
        </w:r>
        <w:r w:rsidR="00071B2E">
          <w:rPr>
            <w:noProof/>
            <w:webHidden/>
          </w:rPr>
          <w:instrText xml:space="preserve"> PAGEREF _Toc427856701 \h </w:instrText>
        </w:r>
        <w:r w:rsidR="00071B2E">
          <w:rPr>
            <w:noProof/>
            <w:webHidden/>
          </w:rPr>
        </w:r>
        <w:r w:rsidR="00071B2E"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9</w:t>
        </w:r>
        <w:r w:rsidR="00071B2E">
          <w:rPr>
            <w:noProof/>
            <w:webHidden/>
          </w:rPr>
          <w:fldChar w:fldCharType="end"/>
        </w:r>
      </w:hyperlink>
    </w:p>
    <w:p w:rsidR="00071B2E" w:rsidRDefault="00B15822">
      <w:pPr>
        <w:pStyle w:val="TDC2"/>
        <w:tabs>
          <w:tab w:val="left" w:pos="880"/>
          <w:tab w:val="right" w:leader="dot" w:pos="9168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27856702" w:history="1">
        <w:r w:rsidR="00071B2E" w:rsidRPr="00234D7D">
          <w:rPr>
            <w:rStyle w:val="Hipervnculo"/>
            <w:bCs/>
            <w:noProof/>
          </w:rPr>
          <w:t>4.4.</w:t>
        </w:r>
        <w:r w:rsidR="00071B2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071B2E" w:rsidRPr="00234D7D">
          <w:rPr>
            <w:rStyle w:val="Hipervnculo"/>
            <w:bCs/>
            <w:noProof/>
          </w:rPr>
          <w:t>Aspectos relativos a la verificación</w:t>
        </w:r>
        <w:r w:rsidR="00071B2E">
          <w:rPr>
            <w:noProof/>
            <w:webHidden/>
          </w:rPr>
          <w:tab/>
        </w:r>
        <w:r w:rsidR="00071B2E">
          <w:rPr>
            <w:noProof/>
            <w:webHidden/>
          </w:rPr>
          <w:fldChar w:fldCharType="begin"/>
        </w:r>
        <w:r w:rsidR="00071B2E">
          <w:rPr>
            <w:noProof/>
            <w:webHidden/>
          </w:rPr>
          <w:instrText xml:space="preserve"> PAGEREF _Toc427856702 \h </w:instrText>
        </w:r>
        <w:r w:rsidR="00071B2E">
          <w:rPr>
            <w:noProof/>
            <w:webHidden/>
          </w:rPr>
        </w:r>
        <w:r w:rsidR="00071B2E"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10</w:t>
        </w:r>
        <w:r w:rsidR="00071B2E">
          <w:rPr>
            <w:noProof/>
            <w:webHidden/>
          </w:rPr>
          <w:fldChar w:fldCharType="end"/>
        </w:r>
      </w:hyperlink>
    </w:p>
    <w:p w:rsidR="00071B2E" w:rsidRDefault="00B15822" w:rsidP="006C41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27856703" w:history="1">
        <w:r w:rsidR="00071B2E" w:rsidRPr="00234D7D">
          <w:rPr>
            <w:rStyle w:val="Hipervnculo"/>
            <w:noProof/>
          </w:rPr>
          <w:t>5.</w:t>
        </w:r>
        <w:r w:rsidR="00071B2E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071B2E" w:rsidRPr="00234D7D">
          <w:rPr>
            <w:rStyle w:val="Hipervnculo"/>
            <w:noProof/>
          </w:rPr>
          <w:t>VERIFICACIÓN DE REQUISITOS PARA OTORGAR REPRESENTATIVIDAD POBLACIONAL</w:t>
        </w:r>
        <w:r w:rsidR="00071B2E">
          <w:rPr>
            <w:noProof/>
            <w:webHidden/>
          </w:rPr>
          <w:tab/>
        </w:r>
        <w:r w:rsidR="00071B2E">
          <w:rPr>
            <w:noProof/>
            <w:webHidden/>
          </w:rPr>
          <w:fldChar w:fldCharType="begin"/>
        </w:r>
        <w:r w:rsidR="00071B2E">
          <w:rPr>
            <w:noProof/>
            <w:webHidden/>
          </w:rPr>
          <w:instrText xml:space="preserve"> PAGEREF _Toc427856703 \h </w:instrText>
        </w:r>
        <w:r w:rsidR="00071B2E">
          <w:rPr>
            <w:noProof/>
            <w:webHidden/>
          </w:rPr>
        </w:r>
        <w:r w:rsidR="00071B2E"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11</w:t>
        </w:r>
        <w:r w:rsidR="00071B2E">
          <w:rPr>
            <w:noProof/>
            <w:webHidden/>
          </w:rPr>
          <w:fldChar w:fldCharType="end"/>
        </w:r>
      </w:hyperlink>
    </w:p>
    <w:p w:rsidR="00071B2E" w:rsidRDefault="00B15822">
      <w:pPr>
        <w:pStyle w:val="TDC2"/>
        <w:tabs>
          <w:tab w:val="left" w:pos="880"/>
          <w:tab w:val="right" w:leader="dot" w:pos="9168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27856704" w:history="1">
        <w:r w:rsidR="00071B2E" w:rsidRPr="00234D7D">
          <w:rPr>
            <w:rStyle w:val="Hipervnculo"/>
            <w:noProof/>
          </w:rPr>
          <w:t>5.1.</w:t>
        </w:r>
        <w:r w:rsidR="00071B2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071B2E" w:rsidRPr="00234D7D">
          <w:rPr>
            <w:rStyle w:val="Hipervnculo"/>
            <w:noProof/>
          </w:rPr>
          <w:t>Evaluación de los requerimientos específicos.</w:t>
        </w:r>
        <w:r w:rsidR="00071B2E">
          <w:rPr>
            <w:noProof/>
            <w:webHidden/>
          </w:rPr>
          <w:tab/>
        </w:r>
        <w:r w:rsidR="00071B2E">
          <w:rPr>
            <w:noProof/>
            <w:webHidden/>
          </w:rPr>
          <w:fldChar w:fldCharType="begin"/>
        </w:r>
        <w:r w:rsidR="00071B2E">
          <w:rPr>
            <w:noProof/>
            <w:webHidden/>
          </w:rPr>
          <w:instrText xml:space="preserve"> PAGEREF _Toc427856704 \h </w:instrText>
        </w:r>
        <w:r w:rsidR="00071B2E">
          <w:rPr>
            <w:noProof/>
            <w:webHidden/>
          </w:rPr>
        </w:r>
        <w:r w:rsidR="00071B2E"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11</w:t>
        </w:r>
        <w:r w:rsidR="00071B2E">
          <w:rPr>
            <w:noProof/>
            <w:webHidden/>
          </w:rPr>
          <w:fldChar w:fldCharType="end"/>
        </w:r>
      </w:hyperlink>
    </w:p>
    <w:p w:rsidR="00071B2E" w:rsidRDefault="00B15822" w:rsidP="006C41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27856705" w:history="1">
        <w:r w:rsidR="00071B2E" w:rsidRPr="00234D7D">
          <w:rPr>
            <w:rStyle w:val="Hipervnculo"/>
            <w:noProof/>
          </w:rPr>
          <w:t>6.</w:t>
        </w:r>
        <w:r w:rsidR="00071B2E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071B2E" w:rsidRPr="00234D7D">
          <w:rPr>
            <w:rStyle w:val="Hipervnculo"/>
            <w:noProof/>
          </w:rPr>
          <w:t>CONCLUSIONES.</w:t>
        </w:r>
        <w:r w:rsidR="00071B2E">
          <w:rPr>
            <w:noProof/>
            <w:webHidden/>
          </w:rPr>
          <w:tab/>
        </w:r>
        <w:r w:rsidR="00071B2E">
          <w:rPr>
            <w:noProof/>
            <w:webHidden/>
          </w:rPr>
          <w:fldChar w:fldCharType="begin"/>
        </w:r>
        <w:r w:rsidR="00071B2E">
          <w:rPr>
            <w:noProof/>
            <w:webHidden/>
          </w:rPr>
          <w:instrText xml:space="preserve"> PAGEREF _Toc427856705 \h </w:instrText>
        </w:r>
        <w:r w:rsidR="00071B2E">
          <w:rPr>
            <w:noProof/>
            <w:webHidden/>
          </w:rPr>
        </w:r>
        <w:r w:rsidR="00071B2E"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23</w:t>
        </w:r>
        <w:r w:rsidR="00071B2E">
          <w:rPr>
            <w:noProof/>
            <w:webHidden/>
          </w:rPr>
          <w:fldChar w:fldCharType="end"/>
        </w:r>
      </w:hyperlink>
    </w:p>
    <w:p w:rsidR="00071B2E" w:rsidRDefault="00B15822" w:rsidP="006C41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27856706" w:history="1">
        <w:r w:rsidR="00071B2E" w:rsidRPr="00234D7D">
          <w:rPr>
            <w:rStyle w:val="Hipervnculo"/>
            <w:noProof/>
          </w:rPr>
          <w:t>7.</w:t>
        </w:r>
        <w:r w:rsidR="00071B2E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071B2E" w:rsidRPr="00234D7D">
          <w:rPr>
            <w:rStyle w:val="Hipervnculo"/>
            <w:noProof/>
          </w:rPr>
          <w:t>DOCUMENTACIÓN SOLICITADA Y RECEPCIONADA.</w:t>
        </w:r>
        <w:r w:rsidR="00071B2E">
          <w:rPr>
            <w:noProof/>
            <w:webHidden/>
          </w:rPr>
          <w:tab/>
        </w:r>
        <w:r w:rsidR="00071B2E">
          <w:rPr>
            <w:noProof/>
            <w:webHidden/>
          </w:rPr>
          <w:fldChar w:fldCharType="begin"/>
        </w:r>
        <w:r w:rsidR="00071B2E">
          <w:rPr>
            <w:noProof/>
            <w:webHidden/>
          </w:rPr>
          <w:instrText xml:space="preserve"> PAGEREF _Toc427856706 \h </w:instrText>
        </w:r>
        <w:r w:rsidR="00071B2E">
          <w:rPr>
            <w:noProof/>
            <w:webHidden/>
          </w:rPr>
        </w:r>
        <w:r w:rsidR="00071B2E"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26</w:t>
        </w:r>
        <w:r w:rsidR="00071B2E">
          <w:rPr>
            <w:noProof/>
            <w:webHidden/>
          </w:rPr>
          <w:fldChar w:fldCharType="end"/>
        </w:r>
      </w:hyperlink>
    </w:p>
    <w:p w:rsidR="00071B2E" w:rsidRDefault="00B15822" w:rsidP="006C41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27856707" w:history="1">
        <w:r w:rsidR="00071B2E" w:rsidRPr="00234D7D">
          <w:rPr>
            <w:rStyle w:val="Hipervnculo"/>
            <w:noProof/>
          </w:rPr>
          <w:t>8.</w:t>
        </w:r>
        <w:r w:rsidR="00071B2E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071B2E" w:rsidRPr="00234D7D">
          <w:rPr>
            <w:rStyle w:val="Hipervnculo"/>
            <w:noProof/>
          </w:rPr>
          <w:t>ANEXOS.</w:t>
        </w:r>
        <w:r w:rsidR="00071B2E">
          <w:rPr>
            <w:noProof/>
            <w:webHidden/>
          </w:rPr>
          <w:tab/>
        </w:r>
        <w:r w:rsidR="00071B2E">
          <w:rPr>
            <w:noProof/>
            <w:webHidden/>
          </w:rPr>
          <w:fldChar w:fldCharType="begin"/>
        </w:r>
        <w:r w:rsidR="00071B2E">
          <w:rPr>
            <w:noProof/>
            <w:webHidden/>
          </w:rPr>
          <w:instrText xml:space="preserve"> PAGEREF _Toc427856707 \h </w:instrText>
        </w:r>
        <w:r w:rsidR="00071B2E">
          <w:rPr>
            <w:noProof/>
            <w:webHidden/>
          </w:rPr>
        </w:r>
        <w:r w:rsidR="00071B2E">
          <w:rPr>
            <w:noProof/>
            <w:webHidden/>
          </w:rPr>
          <w:fldChar w:fldCharType="separate"/>
        </w:r>
        <w:r w:rsidR="00A80C32">
          <w:rPr>
            <w:noProof/>
            <w:webHidden/>
          </w:rPr>
          <w:t>28</w:t>
        </w:r>
        <w:r w:rsidR="00071B2E">
          <w:rPr>
            <w:noProof/>
            <w:webHidden/>
          </w:rPr>
          <w:fldChar w:fldCharType="end"/>
        </w:r>
      </w:hyperlink>
    </w:p>
    <w:p w:rsidR="005B03BC" w:rsidRDefault="00071B2E" w:rsidP="00C7173D">
      <w:pPr>
        <w:jc w:val="left"/>
      </w:pPr>
      <w:r>
        <w:fldChar w:fldCharType="end"/>
      </w:r>
    </w:p>
    <w:p w:rsidR="005B03BC" w:rsidRDefault="005B03BC">
      <w:pPr>
        <w:jc w:val="left"/>
      </w:pPr>
      <w:r>
        <w:br w:type="page"/>
      </w:r>
    </w:p>
    <w:p w:rsidR="002C445A" w:rsidRPr="0025129B" w:rsidRDefault="00ED4317" w:rsidP="00C2762F">
      <w:pPr>
        <w:pStyle w:val="Ttulo1"/>
      </w:pPr>
      <w:bookmarkStart w:id="10" w:name="_Toc426359948"/>
      <w:bookmarkStart w:id="11" w:name="_Toc426362620"/>
      <w:bookmarkStart w:id="12" w:name="_Toc427856693"/>
      <w:r w:rsidRPr="0025129B">
        <w:lastRenderedPageBreak/>
        <w:t>RESUMEN</w:t>
      </w:r>
      <w:r w:rsidR="00B1722C" w:rsidRPr="0025129B">
        <w:t>.</w:t>
      </w:r>
      <w:bookmarkEnd w:id="6"/>
      <w:bookmarkEnd w:id="7"/>
      <w:bookmarkEnd w:id="8"/>
      <w:bookmarkEnd w:id="9"/>
      <w:bookmarkEnd w:id="10"/>
      <w:bookmarkEnd w:id="11"/>
      <w:bookmarkEnd w:id="12"/>
    </w:p>
    <w:p w:rsidR="00ED4317" w:rsidRPr="0025129B" w:rsidRDefault="00ED4317" w:rsidP="00ED4317">
      <w:pPr>
        <w:jc w:val="left"/>
        <w:rPr>
          <w:rFonts w:cstheme="minorHAnsi"/>
          <w:b/>
          <w:sz w:val="20"/>
          <w:szCs w:val="20"/>
        </w:rPr>
      </w:pPr>
    </w:p>
    <w:p w:rsidR="00953882" w:rsidRPr="002B3046" w:rsidRDefault="001732A7" w:rsidP="00EB1755">
      <w:pPr>
        <w:autoSpaceDE w:val="0"/>
        <w:autoSpaceDN w:val="0"/>
        <w:adjustRightInd w:val="0"/>
        <w:spacing w:after="120"/>
        <w:rPr>
          <w:rFonts w:ascii="Calibri" w:hAnsi="Calibri" w:cs="Calibri"/>
          <w:color w:val="000000"/>
          <w:sz w:val="20"/>
          <w:szCs w:val="20"/>
          <w:lang w:eastAsia="es-ES"/>
        </w:rPr>
      </w:pPr>
      <w:r w:rsidRPr="00480638">
        <w:rPr>
          <w:rFonts w:ascii="Calibri" w:hAnsi="Calibri" w:cs="Calibri"/>
          <w:color w:val="000000"/>
          <w:sz w:val="20"/>
          <w:szCs w:val="20"/>
          <w:lang w:eastAsia="es-ES"/>
        </w:rPr>
        <w:t xml:space="preserve">El presente documento da cuenta </w:t>
      </w:r>
      <w:r w:rsidR="001E6419">
        <w:rPr>
          <w:rFonts w:ascii="Calibri" w:hAnsi="Calibri" w:cs="Calibri"/>
          <w:color w:val="000000"/>
          <w:sz w:val="20"/>
          <w:szCs w:val="20"/>
          <w:lang w:eastAsia="es-ES"/>
        </w:rPr>
        <w:t>de la evaluación de la representatividad poblacional por m</w:t>
      </w:r>
      <w:r w:rsidR="001E6419" w:rsidRPr="00480638">
        <w:rPr>
          <w:rFonts w:ascii="Calibri" w:hAnsi="Calibri" w:cs="Calibri"/>
          <w:color w:val="000000"/>
          <w:sz w:val="20"/>
          <w:szCs w:val="20"/>
          <w:lang w:eastAsia="es-ES"/>
        </w:rPr>
        <w:t xml:space="preserve">aterial </w:t>
      </w:r>
      <w:r w:rsidR="001E6419">
        <w:rPr>
          <w:rFonts w:ascii="Calibri" w:hAnsi="Calibri" w:cs="Calibri"/>
          <w:color w:val="000000"/>
          <w:sz w:val="20"/>
          <w:szCs w:val="20"/>
          <w:lang w:eastAsia="es-ES"/>
        </w:rPr>
        <w:t xml:space="preserve">particulado fino respirable MP2,5, </w:t>
      </w:r>
      <w:r w:rsidR="001E6419" w:rsidRPr="00480638">
        <w:rPr>
          <w:rFonts w:ascii="Calibri" w:hAnsi="Calibri" w:cs="Calibri"/>
          <w:color w:val="000000"/>
          <w:sz w:val="20"/>
          <w:szCs w:val="20"/>
          <w:lang w:eastAsia="es-ES"/>
        </w:rPr>
        <w:t xml:space="preserve">realizada por la Superintendencia del Medio Ambiente, a la estación de calidad del aire de </w:t>
      </w:r>
      <w:r w:rsidR="001258AF">
        <w:rPr>
          <w:rFonts w:ascii="Calibri" w:hAnsi="Calibri" w:cs="Calibri"/>
          <w:color w:val="000000"/>
          <w:sz w:val="20"/>
          <w:szCs w:val="20"/>
          <w:lang w:eastAsia="es-ES"/>
        </w:rPr>
        <w:t xml:space="preserve">Universidad </w:t>
      </w:r>
      <w:r w:rsidR="008A5176">
        <w:rPr>
          <w:rFonts w:ascii="Calibri" w:hAnsi="Calibri" w:cs="Calibri"/>
          <w:color w:val="000000"/>
          <w:sz w:val="20"/>
          <w:szCs w:val="20"/>
          <w:lang w:eastAsia="es-ES"/>
        </w:rPr>
        <w:t>de Talca</w:t>
      </w:r>
      <w:r w:rsidR="001E6419">
        <w:rPr>
          <w:rFonts w:ascii="Calibri" w:hAnsi="Calibri" w:cs="Calibri"/>
          <w:color w:val="000000"/>
          <w:sz w:val="20"/>
          <w:szCs w:val="20"/>
          <w:lang w:eastAsia="es-ES"/>
        </w:rPr>
        <w:t>,</w:t>
      </w:r>
      <w:r w:rsidR="001E6419" w:rsidRPr="00480638">
        <w:rPr>
          <w:rFonts w:ascii="Calibri" w:hAnsi="Calibri" w:cs="Calibri"/>
          <w:color w:val="000000"/>
          <w:sz w:val="20"/>
          <w:szCs w:val="20"/>
          <w:lang w:eastAsia="es-ES"/>
        </w:rPr>
        <w:t xml:space="preserve"> en virtud de la solicitud </w:t>
      </w:r>
      <w:r w:rsidR="004A0DEA">
        <w:rPr>
          <w:rFonts w:ascii="Calibri" w:hAnsi="Calibri" w:cs="Calibri"/>
          <w:color w:val="000000"/>
          <w:sz w:val="20"/>
          <w:szCs w:val="20"/>
          <w:lang w:eastAsia="es-ES"/>
        </w:rPr>
        <w:t>efectuada</w:t>
      </w:r>
      <w:r w:rsidR="001E6419" w:rsidRPr="00480638">
        <w:rPr>
          <w:rFonts w:ascii="Calibri" w:hAnsi="Calibri" w:cs="Calibri"/>
          <w:color w:val="000000"/>
          <w:sz w:val="20"/>
          <w:szCs w:val="20"/>
          <w:lang w:eastAsia="es-ES"/>
        </w:rPr>
        <w:t xml:space="preserve"> </w:t>
      </w:r>
      <w:r w:rsidR="005803A9">
        <w:rPr>
          <w:rFonts w:ascii="Calibri" w:hAnsi="Calibri" w:cs="Calibri"/>
          <w:color w:val="000000"/>
          <w:sz w:val="20"/>
          <w:szCs w:val="20"/>
          <w:lang w:eastAsia="es-ES"/>
        </w:rPr>
        <w:t xml:space="preserve">mediante el oficio N° </w:t>
      </w:r>
      <w:r w:rsidR="00917859">
        <w:rPr>
          <w:rFonts w:ascii="Calibri" w:hAnsi="Calibri" w:cs="Calibri"/>
          <w:color w:val="000000"/>
          <w:sz w:val="20"/>
          <w:szCs w:val="20"/>
          <w:lang w:eastAsia="es-ES"/>
        </w:rPr>
        <w:t>1450</w:t>
      </w:r>
      <w:r w:rsidR="00D2774D">
        <w:rPr>
          <w:rFonts w:ascii="Calibri" w:hAnsi="Calibri" w:cs="Calibri"/>
          <w:color w:val="000000"/>
          <w:sz w:val="20"/>
          <w:szCs w:val="20"/>
          <w:lang w:eastAsia="es-ES"/>
        </w:rPr>
        <w:t>22</w:t>
      </w:r>
      <w:r w:rsidR="005803A9">
        <w:rPr>
          <w:rFonts w:ascii="Calibri" w:hAnsi="Calibri" w:cs="Calibri"/>
          <w:color w:val="000000"/>
          <w:sz w:val="20"/>
          <w:szCs w:val="20"/>
          <w:lang w:eastAsia="es-ES"/>
        </w:rPr>
        <w:t xml:space="preserve"> </w:t>
      </w:r>
      <w:r w:rsidR="00D2774D">
        <w:rPr>
          <w:rFonts w:ascii="Calibri" w:hAnsi="Calibri" w:cs="Calibri"/>
          <w:color w:val="000000"/>
          <w:sz w:val="20"/>
          <w:szCs w:val="20"/>
          <w:lang w:eastAsia="es-ES"/>
        </w:rPr>
        <w:t>del 29</w:t>
      </w:r>
      <w:r w:rsidR="0094486E">
        <w:rPr>
          <w:rFonts w:ascii="Calibri" w:hAnsi="Calibri" w:cs="Calibri"/>
          <w:color w:val="000000"/>
          <w:sz w:val="20"/>
          <w:szCs w:val="20"/>
          <w:lang w:eastAsia="es-ES"/>
        </w:rPr>
        <w:t xml:space="preserve"> de </w:t>
      </w:r>
      <w:r w:rsidR="00D2774D">
        <w:rPr>
          <w:rFonts w:ascii="Calibri" w:hAnsi="Calibri" w:cs="Calibri"/>
          <w:color w:val="000000"/>
          <w:sz w:val="20"/>
          <w:szCs w:val="20"/>
          <w:lang w:eastAsia="es-ES"/>
        </w:rPr>
        <w:t>d</w:t>
      </w:r>
      <w:r w:rsidR="009205EA">
        <w:rPr>
          <w:rFonts w:ascii="Calibri" w:hAnsi="Calibri" w:cs="Calibri"/>
          <w:color w:val="000000"/>
          <w:sz w:val="20"/>
          <w:szCs w:val="20"/>
          <w:lang w:eastAsia="es-ES"/>
        </w:rPr>
        <w:t>ic</w:t>
      </w:r>
      <w:r w:rsidR="0094486E">
        <w:rPr>
          <w:rFonts w:ascii="Calibri" w:hAnsi="Calibri" w:cs="Calibri"/>
          <w:color w:val="000000"/>
          <w:sz w:val="20"/>
          <w:szCs w:val="20"/>
          <w:lang w:eastAsia="es-ES"/>
        </w:rPr>
        <w:t>iembre de 2014</w:t>
      </w:r>
      <w:r w:rsidR="005803A9">
        <w:rPr>
          <w:rFonts w:ascii="Calibri" w:hAnsi="Calibri" w:cs="Calibri"/>
          <w:color w:val="000000"/>
          <w:sz w:val="20"/>
          <w:szCs w:val="20"/>
          <w:lang w:eastAsia="es-ES"/>
        </w:rPr>
        <w:t xml:space="preserve">, </w:t>
      </w:r>
      <w:r w:rsidR="001E6419" w:rsidRPr="00480638">
        <w:rPr>
          <w:rFonts w:ascii="Calibri" w:hAnsi="Calibri" w:cs="Calibri"/>
          <w:color w:val="000000"/>
          <w:sz w:val="20"/>
          <w:szCs w:val="20"/>
          <w:lang w:eastAsia="es-ES"/>
        </w:rPr>
        <w:t xml:space="preserve">por parte </w:t>
      </w:r>
      <w:r w:rsidR="0094486E">
        <w:rPr>
          <w:rFonts w:ascii="Calibri" w:hAnsi="Calibri" w:cs="Calibri"/>
          <w:color w:val="000000"/>
          <w:sz w:val="20"/>
          <w:szCs w:val="20"/>
          <w:lang w:eastAsia="es-ES"/>
        </w:rPr>
        <w:t>del Ministerio del</w:t>
      </w:r>
      <w:r w:rsidR="001E6419" w:rsidRPr="00480638">
        <w:rPr>
          <w:rFonts w:ascii="Calibri" w:hAnsi="Calibri" w:cs="Calibri"/>
          <w:color w:val="000000"/>
          <w:sz w:val="20"/>
          <w:szCs w:val="20"/>
          <w:lang w:eastAsia="es-ES"/>
        </w:rPr>
        <w:t xml:space="preserve"> Medio Ambiente</w:t>
      </w:r>
      <w:r w:rsidR="001E6419">
        <w:rPr>
          <w:rFonts w:ascii="Calibri" w:hAnsi="Calibri" w:cs="Calibri"/>
          <w:color w:val="000000"/>
          <w:sz w:val="20"/>
          <w:szCs w:val="20"/>
          <w:lang w:eastAsia="es-ES"/>
        </w:rPr>
        <w:t>.</w:t>
      </w:r>
    </w:p>
    <w:p w:rsidR="00953882" w:rsidRPr="002B3046" w:rsidRDefault="001732A7" w:rsidP="00953882">
      <w:pPr>
        <w:autoSpaceDE w:val="0"/>
        <w:autoSpaceDN w:val="0"/>
        <w:adjustRightInd w:val="0"/>
        <w:spacing w:after="240"/>
        <w:rPr>
          <w:rFonts w:ascii="Calibri" w:hAnsi="Calibri" w:cs="Calibri"/>
          <w:color w:val="000000"/>
          <w:sz w:val="20"/>
          <w:szCs w:val="20"/>
          <w:lang w:eastAsia="es-ES"/>
        </w:rPr>
      </w:pPr>
      <w:r w:rsidRPr="00480638">
        <w:rPr>
          <w:rFonts w:ascii="Calibri" w:hAnsi="Calibri" w:cs="Calibri"/>
          <w:color w:val="000000"/>
          <w:sz w:val="20"/>
          <w:szCs w:val="20"/>
          <w:lang w:eastAsia="es-ES"/>
        </w:rPr>
        <w:t xml:space="preserve">La actividad </w:t>
      </w:r>
      <w:r>
        <w:rPr>
          <w:rFonts w:ascii="Calibri" w:hAnsi="Calibri" w:cs="Calibri"/>
          <w:color w:val="000000"/>
          <w:sz w:val="20"/>
          <w:szCs w:val="20"/>
          <w:lang w:eastAsia="es-ES"/>
        </w:rPr>
        <w:t xml:space="preserve">consideró la </w:t>
      </w:r>
      <w:r w:rsidRPr="00480638">
        <w:rPr>
          <w:rFonts w:ascii="Calibri" w:hAnsi="Calibri" w:cs="Calibri"/>
          <w:color w:val="000000"/>
          <w:sz w:val="20"/>
          <w:szCs w:val="20"/>
          <w:lang w:eastAsia="es-ES"/>
        </w:rPr>
        <w:t xml:space="preserve">visita a la estación </w:t>
      </w:r>
      <w:r w:rsidR="008A5176">
        <w:rPr>
          <w:rFonts w:ascii="Calibri" w:hAnsi="Calibri" w:cs="Calibri"/>
          <w:color w:val="000000"/>
          <w:sz w:val="20"/>
          <w:szCs w:val="20"/>
          <w:lang w:eastAsia="es-ES"/>
        </w:rPr>
        <w:t>Universidad de Talca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>, ubicada en la</w:t>
      </w:r>
      <w:r w:rsidR="00FE06A1">
        <w:rPr>
          <w:rFonts w:ascii="Calibri" w:hAnsi="Calibri" w:cs="Calibri"/>
          <w:color w:val="000000"/>
          <w:sz w:val="20"/>
          <w:szCs w:val="20"/>
          <w:lang w:eastAsia="es-ES"/>
        </w:rPr>
        <w:t xml:space="preserve"> Ciudad y 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Provincia de </w:t>
      </w:r>
      <w:r w:rsidR="00787B71">
        <w:rPr>
          <w:rFonts w:ascii="Calibri" w:hAnsi="Calibri" w:cs="Calibri"/>
          <w:color w:val="000000"/>
          <w:sz w:val="20"/>
          <w:szCs w:val="20"/>
          <w:lang w:eastAsia="es-ES"/>
        </w:rPr>
        <w:t>Talca</w:t>
      </w:r>
      <w:r w:rsidR="00FE06A1">
        <w:rPr>
          <w:rFonts w:ascii="Calibri" w:hAnsi="Calibri" w:cs="Calibri"/>
          <w:color w:val="000000"/>
          <w:sz w:val="20"/>
          <w:szCs w:val="20"/>
          <w:lang w:eastAsia="es-ES"/>
        </w:rPr>
        <w:t>,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de la </w:t>
      </w:r>
      <w:r w:rsidR="00FE06A1">
        <w:rPr>
          <w:rFonts w:ascii="Calibri" w:hAnsi="Calibri" w:cs="Calibri"/>
          <w:color w:val="000000"/>
          <w:sz w:val="20"/>
          <w:szCs w:val="20"/>
          <w:lang w:eastAsia="es-ES"/>
        </w:rPr>
        <w:t xml:space="preserve">VII 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Región </w:t>
      </w:r>
      <w:r w:rsidR="00787B71">
        <w:rPr>
          <w:rFonts w:ascii="Calibri" w:hAnsi="Calibri" w:cs="Calibri"/>
          <w:color w:val="000000"/>
          <w:sz w:val="20"/>
          <w:szCs w:val="20"/>
          <w:lang w:eastAsia="es-ES"/>
        </w:rPr>
        <w:t>del Maule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, donde se encuentra instalada la </w:t>
      </w:r>
      <w:r w:rsidR="00EC7722" w:rsidRPr="002B3046">
        <w:rPr>
          <w:rFonts w:ascii="Calibri" w:hAnsi="Calibri" w:cs="Calibri"/>
          <w:color w:val="000000"/>
          <w:sz w:val="20"/>
          <w:szCs w:val="20"/>
          <w:lang w:eastAsia="es-ES"/>
        </w:rPr>
        <w:t>estación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de monitoreo administrada por el Ministerio de Medio Am</w:t>
      </w:r>
      <w:r w:rsidR="002D4BC1" w:rsidRPr="002B3046">
        <w:rPr>
          <w:rFonts w:ascii="Calibri" w:hAnsi="Calibri" w:cs="Calibri"/>
          <w:color w:val="000000"/>
          <w:sz w:val="20"/>
          <w:szCs w:val="20"/>
          <w:lang w:eastAsia="es-ES"/>
        </w:rPr>
        <w:t>biente y que forma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parte de la Red </w:t>
      </w:r>
      <w:r w:rsidR="008F0869">
        <w:rPr>
          <w:rFonts w:ascii="Calibri" w:hAnsi="Calibri" w:cs="Calibri"/>
          <w:color w:val="000000"/>
          <w:sz w:val="20"/>
          <w:szCs w:val="20"/>
          <w:lang w:eastAsia="es-ES"/>
        </w:rPr>
        <w:t>SIVICA</w:t>
      </w:r>
      <w:r w:rsidR="008F0869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</w:t>
      </w:r>
      <w:r w:rsidR="00EC7722" w:rsidRPr="002B3046">
        <w:rPr>
          <w:rFonts w:ascii="Calibri" w:hAnsi="Calibri" w:cs="Calibri"/>
          <w:color w:val="000000"/>
          <w:sz w:val="20"/>
          <w:szCs w:val="20"/>
          <w:lang w:eastAsia="es-ES"/>
        </w:rPr>
        <w:t>(Sistema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de </w:t>
      </w:r>
      <w:r w:rsidR="005E6BD7">
        <w:rPr>
          <w:rFonts w:ascii="Calibri" w:hAnsi="Calibri" w:cs="Calibri"/>
          <w:color w:val="000000"/>
          <w:sz w:val="20"/>
          <w:szCs w:val="20"/>
          <w:lang w:eastAsia="es-ES"/>
        </w:rPr>
        <w:t>vigilancia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de Calidad del Aire</w:t>
      </w:r>
      <w:r w:rsidR="005A5C60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). </w:t>
      </w:r>
      <w:r w:rsidR="00EC7722" w:rsidRPr="002B3046">
        <w:rPr>
          <w:rFonts w:ascii="Calibri" w:hAnsi="Calibri" w:cs="Calibri"/>
          <w:color w:val="000000"/>
          <w:sz w:val="20"/>
          <w:szCs w:val="20"/>
          <w:lang w:eastAsia="es-ES"/>
        </w:rPr>
        <w:t>La</w:t>
      </w:r>
      <w:r w:rsidR="005A5C60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</w:t>
      </w:r>
      <w:r w:rsidR="00EC7722" w:rsidRPr="002B3046">
        <w:rPr>
          <w:rFonts w:ascii="Calibri" w:hAnsi="Calibri" w:cs="Calibri"/>
          <w:color w:val="000000"/>
          <w:sz w:val="20"/>
          <w:szCs w:val="20"/>
          <w:lang w:eastAsia="es-ES"/>
        </w:rPr>
        <w:t>inspección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</w:t>
      </w:r>
      <w:r w:rsidR="005A5C60" w:rsidRPr="002B3046">
        <w:rPr>
          <w:rFonts w:ascii="Calibri" w:hAnsi="Calibri" w:cs="Calibri"/>
          <w:color w:val="000000"/>
          <w:sz w:val="20"/>
          <w:szCs w:val="20"/>
          <w:lang w:eastAsia="es-ES"/>
        </w:rPr>
        <w:t>se realizó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</w:t>
      </w:r>
      <w:r w:rsidR="005A5C60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el día </w:t>
      </w:r>
      <w:r w:rsidR="00787B71">
        <w:rPr>
          <w:rFonts w:ascii="Calibri" w:hAnsi="Calibri" w:cs="Calibri"/>
          <w:color w:val="000000"/>
          <w:sz w:val="20"/>
          <w:szCs w:val="20"/>
          <w:lang w:eastAsia="es-ES"/>
        </w:rPr>
        <w:t>9 de junio de 2015</w:t>
      </w:r>
      <w:r w:rsidR="002D4BC1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, la cual </w:t>
      </w:r>
      <w:r w:rsidR="00B05DA2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consideró la </w:t>
      </w:r>
      <w:r w:rsidR="002F0562">
        <w:rPr>
          <w:rFonts w:ascii="Calibri" w:hAnsi="Calibri" w:cs="Calibri"/>
          <w:color w:val="000000"/>
          <w:sz w:val="20"/>
          <w:szCs w:val="20"/>
          <w:lang w:eastAsia="es-ES"/>
        </w:rPr>
        <w:t>verifica</w:t>
      </w:r>
      <w:r w:rsidR="00B05DA2" w:rsidRPr="002B3046">
        <w:rPr>
          <w:rFonts w:ascii="Calibri" w:hAnsi="Calibri" w:cs="Calibri"/>
          <w:color w:val="000000"/>
          <w:sz w:val="20"/>
          <w:szCs w:val="20"/>
          <w:lang w:eastAsia="es-ES"/>
        </w:rPr>
        <w:t>ción del cumplimiento de la norma de calidad del aire para MP2,5 D.S. N° 12/2011 del Ministerio del Medio Ambiente</w:t>
      </w:r>
      <w:r w:rsidR="00C70244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, </w:t>
      </w:r>
      <w:r w:rsidR="00B05DA2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el cumplimiento </w:t>
      </w:r>
      <w:r w:rsidR="00BD6DD3" w:rsidRPr="002B3046">
        <w:rPr>
          <w:rFonts w:ascii="Calibri" w:hAnsi="Calibri" w:cs="Calibri"/>
          <w:color w:val="000000"/>
          <w:sz w:val="20"/>
          <w:szCs w:val="20"/>
          <w:lang w:eastAsia="es-ES"/>
        </w:rPr>
        <w:t>del</w:t>
      </w:r>
      <w:r w:rsidR="00B05DA2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D.S. N°</w:t>
      </w:r>
      <w:r w:rsidR="00F241BE">
        <w:rPr>
          <w:rFonts w:ascii="Calibri" w:hAnsi="Calibri" w:cs="Calibri"/>
          <w:color w:val="000000"/>
          <w:sz w:val="20"/>
          <w:szCs w:val="20"/>
          <w:lang w:eastAsia="es-ES"/>
        </w:rPr>
        <w:t xml:space="preserve"> </w:t>
      </w:r>
      <w:r w:rsidR="00D75B8B" w:rsidRPr="002B3046">
        <w:rPr>
          <w:rFonts w:ascii="Calibri" w:hAnsi="Calibri" w:cs="Calibri"/>
          <w:color w:val="000000"/>
          <w:sz w:val="20"/>
          <w:szCs w:val="20"/>
          <w:lang w:eastAsia="es-ES"/>
        </w:rPr>
        <w:t>61/2008, modificado po</w:t>
      </w:r>
      <w:r w:rsidR="00C70244" w:rsidRPr="002B3046">
        <w:rPr>
          <w:rFonts w:ascii="Calibri" w:hAnsi="Calibri" w:cs="Calibri"/>
          <w:color w:val="000000"/>
          <w:sz w:val="20"/>
          <w:szCs w:val="20"/>
          <w:lang w:eastAsia="es-ES"/>
        </w:rPr>
        <w:t>r el D.S.</w:t>
      </w:r>
      <w:r w:rsidR="007D74EB" w:rsidRPr="00522235">
        <w:rPr>
          <w:rFonts w:cs="Arial"/>
          <w:color w:val="000000"/>
        </w:rPr>
        <w:t> </w:t>
      </w:r>
      <w:r w:rsidR="00C70244" w:rsidRPr="002B3046">
        <w:rPr>
          <w:rFonts w:ascii="Calibri" w:hAnsi="Calibri" w:cs="Calibri"/>
          <w:color w:val="000000"/>
          <w:sz w:val="20"/>
          <w:szCs w:val="20"/>
          <w:lang w:eastAsia="es-ES"/>
        </w:rPr>
        <w:t>N°</w:t>
      </w:r>
      <w:r w:rsidR="00343542">
        <w:rPr>
          <w:rFonts w:ascii="Calibri" w:hAnsi="Calibri" w:cs="Calibri"/>
          <w:color w:val="000000"/>
          <w:sz w:val="20"/>
          <w:szCs w:val="20"/>
          <w:lang w:eastAsia="es-ES"/>
        </w:rPr>
        <w:t xml:space="preserve"> </w:t>
      </w:r>
      <w:r w:rsidR="00C70244" w:rsidRPr="002B3046">
        <w:rPr>
          <w:rFonts w:ascii="Calibri" w:hAnsi="Calibri" w:cs="Calibri"/>
          <w:color w:val="000000"/>
          <w:sz w:val="20"/>
          <w:szCs w:val="20"/>
          <w:lang w:eastAsia="es-ES"/>
        </w:rPr>
        <w:t>30/2009, del MINSAL y el cumplimiento de la Resolución N°</w:t>
      </w:r>
      <w:r w:rsidR="00F241BE">
        <w:rPr>
          <w:rFonts w:ascii="Calibri" w:hAnsi="Calibri" w:cs="Calibri"/>
          <w:color w:val="000000"/>
          <w:sz w:val="20"/>
          <w:szCs w:val="20"/>
          <w:lang w:eastAsia="es-ES"/>
        </w:rPr>
        <w:t xml:space="preserve"> </w:t>
      </w:r>
      <w:r w:rsidR="00C70244" w:rsidRPr="002B3046">
        <w:rPr>
          <w:rFonts w:ascii="Calibri" w:hAnsi="Calibri" w:cs="Calibri"/>
          <w:color w:val="000000"/>
          <w:sz w:val="20"/>
          <w:szCs w:val="20"/>
          <w:lang w:eastAsia="es-ES"/>
        </w:rPr>
        <w:t>106/2013 de la Superintendencia del Medio Ambiente.</w:t>
      </w:r>
      <w:r w:rsidR="003A368C">
        <w:rPr>
          <w:rFonts w:ascii="Calibri" w:hAnsi="Calibri" w:cs="Calibri"/>
          <w:color w:val="000000"/>
          <w:sz w:val="20"/>
          <w:szCs w:val="20"/>
          <w:lang w:eastAsia="es-ES"/>
        </w:rPr>
        <w:t xml:space="preserve"> A</w:t>
      </w:r>
      <w:r w:rsidR="003A368C" w:rsidRPr="00480638">
        <w:rPr>
          <w:rFonts w:ascii="Calibri" w:hAnsi="Calibri" w:cs="Calibri"/>
          <w:color w:val="000000"/>
          <w:sz w:val="20"/>
          <w:szCs w:val="20"/>
          <w:lang w:eastAsia="es-ES"/>
        </w:rPr>
        <w:t xml:space="preserve">dicionalmente, en la visita se realizó </w:t>
      </w:r>
      <w:r w:rsidR="00C53254">
        <w:rPr>
          <w:rFonts w:ascii="Calibri" w:hAnsi="Calibri" w:cs="Calibri"/>
          <w:color w:val="000000"/>
          <w:sz w:val="20"/>
          <w:szCs w:val="20"/>
          <w:lang w:eastAsia="es-ES"/>
        </w:rPr>
        <w:t xml:space="preserve">el </w:t>
      </w:r>
      <w:r w:rsidR="003A368C" w:rsidRPr="00480638">
        <w:rPr>
          <w:rFonts w:ascii="Calibri" w:hAnsi="Calibri" w:cs="Calibri"/>
          <w:color w:val="000000"/>
          <w:sz w:val="20"/>
          <w:szCs w:val="20"/>
          <w:lang w:eastAsia="es-ES"/>
        </w:rPr>
        <w:t xml:space="preserve">examen de los antecedentes técnicos </w:t>
      </w:r>
      <w:r w:rsidR="00787B71">
        <w:rPr>
          <w:rFonts w:ascii="Calibri" w:hAnsi="Calibri" w:cs="Calibri"/>
          <w:color w:val="000000"/>
          <w:sz w:val="20"/>
          <w:szCs w:val="20"/>
          <w:lang w:eastAsia="es-ES"/>
        </w:rPr>
        <w:t>remitidos por el Ministerio del Medio Ambiente.</w:t>
      </w:r>
    </w:p>
    <w:p w:rsidR="00953882" w:rsidRPr="002B3046" w:rsidRDefault="009953BC" w:rsidP="00953882">
      <w:pPr>
        <w:autoSpaceDE w:val="0"/>
        <w:autoSpaceDN w:val="0"/>
        <w:adjustRightInd w:val="0"/>
        <w:spacing w:after="240"/>
        <w:rPr>
          <w:rFonts w:ascii="Calibri" w:hAnsi="Calibri" w:cs="Calibri"/>
          <w:color w:val="000000"/>
          <w:sz w:val="20"/>
          <w:szCs w:val="20"/>
          <w:lang w:eastAsia="es-ES"/>
        </w:rPr>
      </w:pP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La Norma Primaria de Calidad Ambiental para Material </w:t>
      </w:r>
      <w:r w:rsidR="00B70330">
        <w:rPr>
          <w:rFonts w:ascii="Calibri" w:hAnsi="Calibri" w:cs="Calibri"/>
          <w:color w:val="000000"/>
          <w:sz w:val="20"/>
          <w:szCs w:val="20"/>
          <w:lang w:eastAsia="es-ES"/>
        </w:rPr>
        <w:t>Particulado Fino Respirable MP2,</w:t>
      </w: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5, establecida en el D.S. N° 12/2011 </w:t>
      </w:r>
      <w:r w:rsidR="005A5C60" w:rsidRPr="002B3046">
        <w:rPr>
          <w:rFonts w:ascii="Calibri" w:hAnsi="Calibri" w:cs="Calibri"/>
          <w:color w:val="000000"/>
          <w:sz w:val="20"/>
          <w:szCs w:val="20"/>
          <w:lang w:eastAsia="es-ES"/>
        </w:rPr>
        <w:t>del Ministerio del Medio Ambiente</w:t>
      </w: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>, es un instrumento de gestión ambiental cuyo objetivo</w:t>
      </w:r>
      <w:r w:rsidR="004A0DEA">
        <w:rPr>
          <w:rFonts w:ascii="Calibri" w:hAnsi="Calibri" w:cs="Calibri"/>
          <w:color w:val="000000"/>
          <w:sz w:val="20"/>
          <w:szCs w:val="20"/>
          <w:lang w:eastAsia="es-ES"/>
        </w:rPr>
        <w:t>,</w:t>
      </w: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de acuerdo al Artículo 1° del mencionado decreto</w:t>
      </w:r>
      <w:r w:rsidR="004A0DEA">
        <w:rPr>
          <w:rFonts w:ascii="Calibri" w:hAnsi="Calibri" w:cs="Calibri"/>
          <w:color w:val="000000"/>
          <w:sz w:val="20"/>
          <w:szCs w:val="20"/>
          <w:lang w:eastAsia="es-ES"/>
        </w:rPr>
        <w:t>,</w:t>
      </w: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es proteger la salud de las personas de los efectos agudos y crónicos de dicho contaminante, con un nivel de riesgo aceptable. Para efectos de e</w:t>
      </w:r>
      <w:r w:rsidR="00F041E3">
        <w:rPr>
          <w:rFonts w:ascii="Calibri" w:hAnsi="Calibri" w:cs="Calibri"/>
          <w:color w:val="000000"/>
          <w:sz w:val="20"/>
          <w:szCs w:val="20"/>
          <w:lang w:eastAsia="es-ES"/>
        </w:rPr>
        <w:t>valuar esta norma se considerará</w:t>
      </w: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n las mediciones registradas en estaciones de monitoreo que sean de representatividad poblacional, las que para contar con esta calificación deben cumplir </w:t>
      </w:r>
      <w:r w:rsidR="00343542">
        <w:rPr>
          <w:rFonts w:ascii="Calibri" w:hAnsi="Calibri" w:cs="Calibri"/>
          <w:color w:val="000000"/>
          <w:sz w:val="20"/>
          <w:szCs w:val="20"/>
          <w:lang w:eastAsia="es-ES"/>
        </w:rPr>
        <w:t xml:space="preserve">con </w:t>
      </w: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>lo establecido en el Artículo 2°, letra k) del D.S. N° 12/2011 del</w:t>
      </w:r>
      <w:r w:rsidR="004A0DEA">
        <w:rPr>
          <w:rFonts w:ascii="Calibri" w:hAnsi="Calibri" w:cs="Calibri"/>
          <w:color w:val="000000"/>
          <w:sz w:val="20"/>
          <w:szCs w:val="20"/>
          <w:lang w:eastAsia="es-ES"/>
        </w:rPr>
        <w:t xml:space="preserve"> Ministerio del Medio Ambiente.</w:t>
      </w:r>
    </w:p>
    <w:p w:rsidR="00953882" w:rsidRPr="002B3046" w:rsidRDefault="00E32EBC" w:rsidP="00953882">
      <w:pPr>
        <w:autoSpaceDE w:val="0"/>
        <w:autoSpaceDN w:val="0"/>
        <w:adjustRightInd w:val="0"/>
        <w:spacing w:after="240"/>
        <w:rPr>
          <w:rFonts w:ascii="Calibri" w:hAnsi="Calibri" w:cs="Calibri"/>
          <w:color w:val="000000"/>
          <w:sz w:val="20"/>
          <w:szCs w:val="20"/>
          <w:lang w:eastAsia="es-ES"/>
        </w:rPr>
      </w:pPr>
      <w:r>
        <w:rPr>
          <w:rFonts w:ascii="Calibri" w:hAnsi="Calibri" w:cs="Calibri"/>
          <w:color w:val="000000"/>
          <w:sz w:val="20"/>
          <w:szCs w:val="20"/>
          <w:lang w:eastAsia="es-ES"/>
        </w:rPr>
        <w:t xml:space="preserve">De acuerdo al </w:t>
      </w:r>
      <w:r w:rsidR="00BD6DD3">
        <w:rPr>
          <w:rFonts w:ascii="Calibri" w:hAnsi="Calibri" w:cs="Calibri"/>
          <w:color w:val="000000"/>
          <w:sz w:val="20"/>
          <w:szCs w:val="20"/>
          <w:lang w:eastAsia="es-ES"/>
        </w:rPr>
        <w:t>artículo</w:t>
      </w:r>
      <w:r>
        <w:rPr>
          <w:rFonts w:ascii="Calibri" w:hAnsi="Calibri" w:cs="Calibri"/>
          <w:color w:val="000000"/>
          <w:sz w:val="20"/>
          <w:szCs w:val="20"/>
          <w:lang w:eastAsia="es-ES"/>
        </w:rPr>
        <w:t xml:space="preserve"> 8° del D.S. N°12/2011 del MMA, c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>orresponde a la Sup</w:t>
      </w:r>
      <w:r>
        <w:rPr>
          <w:rFonts w:ascii="Calibri" w:hAnsi="Calibri" w:cs="Calibri"/>
          <w:color w:val="000000"/>
          <w:sz w:val="20"/>
          <w:szCs w:val="20"/>
          <w:lang w:eastAsia="es-ES"/>
        </w:rPr>
        <w:t xml:space="preserve">erintendencia de Medio Ambiente, mediante resolución fundada, 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>aprobar la calificación de las estaciones como de representatividad poblacional, EMRP</w:t>
      </w:r>
      <w:r w:rsidR="00AC6B51">
        <w:rPr>
          <w:rFonts w:ascii="Calibri" w:hAnsi="Calibri" w:cs="Calibri"/>
          <w:color w:val="000000"/>
          <w:sz w:val="20"/>
          <w:szCs w:val="20"/>
          <w:lang w:eastAsia="es-ES"/>
        </w:rPr>
        <w:t>2,5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>, así como velar por que las mediciones provengan de estaciones de monitoreo con la debida representatividad. Para establecer los criterios de emplazamiento para calificar estaciones de monitoreo de</w:t>
      </w:r>
      <w:r w:rsidR="00B70330">
        <w:rPr>
          <w:rFonts w:ascii="Calibri" w:hAnsi="Calibri" w:cs="Calibri"/>
          <w:color w:val="000000"/>
          <w:sz w:val="20"/>
          <w:szCs w:val="20"/>
          <w:lang w:eastAsia="es-ES"/>
        </w:rPr>
        <w:t xml:space="preserve"> material particulado fino (MP2,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>5) como de representatividad</w:t>
      </w:r>
      <w:r w:rsidR="004A0DEA">
        <w:rPr>
          <w:rFonts w:ascii="Calibri" w:hAnsi="Calibri" w:cs="Calibri"/>
          <w:color w:val="000000"/>
          <w:sz w:val="20"/>
          <w:szCs w:val="20"/>
          <w:lang w:eastAsia="es-ES"/>
        </w:rPr>
        <w:t>,</w:t>
      </w:r>
      <w:r w:rsidR="009953BC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la Superintendencia dictó la Resolución Exenta N°106/2013 SMA. </w:t>
      </w:r>
    </w:p>
    <w:p w:rsidR="009953BC" w:rsidRPr="002B3046" w:rsidRDefault="009953BC" w:rsidP="00953882">
      <w:pPr>
        <w:autoSpaceDE w:val="0"/>
        <w:autoSpaceDN w:val="0"/>
        <w:adjustRightInd w:val="0"/>
        <w:spacing w:after="240"/>
        <w:rPr>
          <w:rFonts w:ascii="Calibri" w:hAnsi="Calibri" w:cs="Calibri"/>
          <w:color w:val="000000"/>
          <w:sz w:val="20"/>
          <w:szCs w:val="20"/>
          <w:lang w:eastAsia="es-ES"/>
        </w:rPr>
      </w:pP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Las principales materias </w:t>
      </w:r>
      <w:r w:rsidR="001E6419">
        <w:rPr>
          <w:rFonts w:ascii="Calibri" w:hAnsi="Calibri" w:cs="Calibri"/>
          <w:color w:val="000000"/>
          <w:sz w:val="20"/>
          <w:szCs w:val="20"/>
          <w:lang w:eastAsia="es-ES"/>
        </w:rPr>
        <w:t xml:space="preserve">evaluadas </w:t>
      </w: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incluyeron Metodología/Instrumento de medición de Material </w:t>
      </w:r>
      <w:r w:rsidR="00B70330">
        <w:rPr>
          <w:rFonts w:ascii="Calibri" w:hAnsi="Calibri" w:cs="Calibri"/>
          <w:color w:val="000000"/>
          <w:sz w:val="20"/>
          <w:szCs w:val="20"/>
          <w:lang w:eastAsia="es-ES"/>
        </w:rPr>
        <w:t>Particulado Fino Respirable MP2,</w:t>
      </w: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>5, emplazamiento de la estación de monit</w:t>
      </w:r>
      <w:r w:rsidR="00E32EBC">
        <w:rPr>
          <w:rFonts w:ascii="Calibri" w:hAnsi="Calibri" w:cs="Calibri"/>
          <w:color w:val="000000"/>
          <w:sz w:val="20"/>
          <w:szCs w:val="20"/>
          <w:lang w:eastAsia="es-ES"/>
        </w:rPr>
        <w:t xml:space="preserve">oreo, </w:t>
      </w: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>condiciones de exposición</w:t>
      </w:r>
      <w:r w:rsidR="00E32EBC">
        <w:rPr>
          <w:rFonts w:ascii="Calibri" w:hAnsi="Calibri" w:cs="Calibri"/>
          <w:color w:val="000000"/>
          <w:sz w:val="20"/>
          <w:szCs w:val="20"/>
          <w:lang w:eastAsia="es-ES"/>
        </w:rPr>
        <w:t>, fuentes de combustión, distancia a calles y la documentación requerida de acu</w:t>
      </w:r>
      <w:r w:rsidR="00BD6DD3">
        <w:rPr>
          <w:rFonts w:ascii="Calibri" w:hAnsi="Calibri" w:cs="Calibri"/>
          <w:color w:val="000000"/>
          <w:sz w:val="20"/>
          <w:szCs w:val="20"/>
          <w:lang w:eastAsia="es-ES"/>
        </w:rPr>
        <w:t>erdo al D.S. N°</w:t>
      </w:r>
      <w:r w:rsidR="00F241BE">
        <w:rPr>
          <w:rFonts w:ascii="Calibri" w:hAnsi="Calibri" w:cs="Calibri"/>
          <w:color w:val="000000"/>
          <w:sz w:val="20"/>
          <w:szCs w:val="20"/>
          <w:lang w:eastAsia="es-ES"/>
        </w:rPr>
        <w:t xml:space="preserve"> </w:t>
      </w:r>
      <w:r w:rsidR="00BD6DD3">
        <w:rPr>
          <w:rFonts w:ascii="Calibri" w:hAnsi="Calibri" w:cs="Calibri"/>
          <w:color w:val="000000"/>
          <w:sz w:val="20"/>
          <w:szCs w:val="20"/>
          <w:lang w:eastAsia="es-ES"/>
        </w:rPr>
        <w:t>61/2008, modifi</w:t>
      </w:r>
      <w:r w:rsidR="00E32EBC">
        <w:rPr>
          <w:rFonts w:ascii="Calibri" w:hAnsi="Calibri" w:cs="Calibri"/>
          <w:color w:val="000000"/>
          <w:sz w:val="20"/>
          <w:szCs w:val="20"/>
          <w:lang w:eastAsia="es-ES"/>
        </w:rPr>
        <w:t>cado por D.S. N°</w:t>
      </w:r>
      <w:r w:rsidR="00F241BE">
        <w:rPr>
          <w:rFonts w:ascii="Calibri" w:hAnsi="Calibri" w:cs="Calibri"/>
          <w:color w:val="000000"/>
          <w:sz w:val="20"/>
          <w:szCs w:val="20"/>
          <w:lang w:eastAsia="es-ES"/>
        </w:rPr>
        <w:t xml:space="preserve"> </w:t>
      </w:r>
      <w:r w:rsidR="00E32EBC">
        <w:rPr>
          <w:rFonts w:ascii="Calibri" w:hAnsi="Calibri" w:cs="Calibri"/>
          <w:color w:val="000000"/>
          <w:sz w:val="20"/>
          <w:szCs w:val="20"/>
          <w:lang w:eastAsia="es-ES"/>
        </w:rPr>
        <w:t>30/2009 de MINSAL</w:t>
      </w: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. </w:t>
      </w:r>
    </w:p>
    <w:p w:rsidR="000C3E33" w:rsidRPr="005A7A56" w:rsidRDefault="00E32541" w:rsidP="00EB7126">
      <w:pPr>
        <w:autoSpaceDE w:val="0"/>
        <w:autoSpaceDN w:val="0"/>
        <w:adjustRightInd w:val="0"/>
        <w:rPr>
          <w:sz w:val="20"/>
          <w:szCs w:val="20"/>
          <w:highlight w:val="yellow"/>
        </w:rPr>
      </w:pP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Entre los principales </w:t>
      </w:r>
      <w:r>
        <w:rPr>
          <w:rFonts w:ascii="Calibri" w:hAnsi="Calibri" w:cs="Calibri"/>
          <w:color w:val="000000"/>
          <w:sz w:val="20"/>
          <w:szCs w:val="20"/>
          <w:lang w:eastAsia="es-ES"/>
        </w:rPr>
        <w:t>hallazgos</w:t>
      </w: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  <w:lang w:eastAsia="es-ES"/>
        </w:rPr>
        <w:t xml:space="preserve">constatados en la evaluación </w:t>
      </w: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para calificar como estación monitoreo de </w:t>
      </w:r>
      <w:r w:rsidR="00381E9A">
        <w:rPr>
          <w:rFonts w:ascii="Calibri" w:hAnsi="Calibri" w:cs="Calibri"/>
          <w:color w:val="000000"/>
          <w:sz w:val="20"/>
          <w:szCs w:val="20"/>
          <w:lang w:eastAsia="es-ES"/>
        </w:rPr>
        <w:t xml:space="preserve">la </w:t>
      </w:r>
      <w:r w:rsidR="008A5176">
        <w:rPr>
          <w:rFonts w:ascii="Calibri" w:hAnsi="Calibri" w:cs="Calibri"/>
          <w:color w:val="000000"/>
          <w:sz w:val="20"/>
          <w:szCs w:val="20"/>
          <w:lang w:eastAsia="es-ES"/>
        </w:rPr>
        <w:t>Universidad de Talca</w:t>
      </w:r>
      <w:r w:rsidR="008A5176"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 </w:t>
      </w: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>con repres</w:t>
      </w:r>
      <w:r>
        <w:rPr>
          <w:rFonts w:ascii="Calibri" w:hAnsi="Calibri" w:cs="Calibri"/>
          <w:color w:val="000000"/>
          <w:sz w:val="20"/>
          <w:szCs w:val="20"/>
          <w:lang w:eastAsia="es-ES"/>
        </w:rPr>
        <w:t>entatividad poblacional por MP2,</w:t>
      </w:r>
      <w:r w:rsidRPr="002B3046">
        <w:rPr>
          <w:rFonts w:ascii="Calibri" w:hAnsi="Calibri" w:cs="Calibri"/>
          <w:color w:val="000000"/>
          <w:sz w:val="20"/>
          <w:szCs w:val="20"/>
          <w:lang w:eastAsia="es-ES"/>
        </w:rPr>
        <w:t xml:space="preserve">5, se encuentran: </w:t>
      </w:r>
    </w:p>
    <w:p w:rsidR="00ED78A6" w:rsidRDefault="00ED78A6" w:rsidP="00ED78A6">
      <w:pPr>
        <w:pStyle w:val="Prrafodelista"/>
        <w:spacing w:before="120" w:after="120"/>
        <w:rPr>
          <w:sz w:val="20"/>
          <w:szCs w:val="20"/>
        </w:rPr>
      </w:pPr>
    </w:p>
    <w:p w:rsidR="000B0411" w:rsidRPr="00D31661" w:rsidRDefault="000B0411" w:rsidP="00EB7126">
      <w:pPr>
        <w:pStyle w:val="Prrafodelista"/>
        <w:numPr>
          <w:ilvl w:val="0"/>
          <w:numId w:val="24"/>
        </w:numPr>
        <w:spacing w:before="120" w:after="120"/>
      </w:pPr>
      <w:r w:rsidRPr="00D31661">
        <w:rPr>
          <w:sz w:val="20"/>
        </w:rPr>
        <w:t xml:space="preserve">De acuerdo </w:t>
      </w:r>
      <w:r w:rsidR="00ED78A6" w:rsidRPr="00D31661">
        <w:rPr>
          <w:sz w:val="20"/>
        </w:rPr>
        <w:t xml:space="preserve">a </w:t>
      </w:r>
      <w:r w:rsidRPr="00D31661">
        <w:rPr>
          <w:sz w:val="20"/>
        </w:rPr>
        <w:t>los antecedentes recibidos mediante el oficio N° 161092 de 29 de marzo de 2016 del MMA</w:t>
      </w:r>
      <w:r w:rsidR="00BC049E" w:rsidRPr="00D31661">
        <w:rPr>
          <w:sz w:val="20"/>
        </w:rPr>
        <w:t xml:space="preserve">, </w:t>
      </w:r>
      <w:r w:rsidR="00ED78A6" w:rsidRPr="00D31661">
        <w:rPr>
          <w:sz w:val="20"/>
        </w:rPr>
        <w:t xml:space="preserve">se verifica que el </w:t>
      </w:r>
      <w:r w:rsidR="000C3E33" w:rsidRPr="00D31661">
        <w:rPr>
          <w:sz w:val="20"/>
        </w:rPr>
        <w:t xml:space="preserve">16 de junio de 2015 se modificó el sensor de meteorología, instalando el sensor BX-596 de temperatura y presión, de esta forma, el equipo de MP2,5 </w:t>
      </w:r>
      <w:r w:rsidR="00ED78A6" w:rsidRPr="00D31661">
        <w:rPr>
          <w:sz w:val="20"/>
        </w:rPr>
        <w:t>cumple con lo establecido en lista de Métodos Denominados de Referencia y Equivalentes publicada por la Agencia de Protección Ambiental de los Estados Unidos de Norteamérica (USEPA) para el método de referencia EQPM-0798-</w:t>
      </w:r>
      <w:r w:rsidR="00137D79" w:rsidRPr="00D31661">
        <w:rPr>
          <w:sz w:val="20"/>
        </w:rPr>
        <w:t>170</w:t>
      </w:r>
      <w:r w:rsidR="00ED78A6" w:rsidRPr="00D31661">
        <w:rPr>
          <w:sz w:val="20"/>
        </w:rPr>
        <w:t>, por lo tanto, es apto para medir material particulado MP2,5.</w:t>
      </w:r>
    </w:p>
    <w:p w:rsidR="00F07C0A" w:rsidRPr="00F03161" w:rsidRDefault="00F07C0A" w:rsidP="00EB7126">
      <w:pPr>
        <w:pStyle w:val="Prrafodelista"/>
        <w:numPr>
          <w:ilvl w:val="0"/>
          <w:numId w:val="24"/>
        </w:numPr>
        <w:spacing w:before="120" w:after="120"/>
        <w:rPr>
          <w:sz w:val="20"/>
          <w:szCs w:val="20"/>
        </w:rPr>
      </w:pPr>
      <w:r w:rsidRPr="00F03161">
        <w:rPr>
          <w:sz w:val="20"/>
          <w:szCs w:val="20"/>
        </w:rPr>
        <w:t xml:space="preserve">En la visita de evaluación de la </w:t>
      </w:r>
      <w:r w:rsidR="00AD3AAB" w:rsidRPr="00F03161">
        <w:rPr>
          <w:sz w:val="20"/>
          <w:szCs w:val="20"/>
        </w:rPr>
        <w:t>representatividad</w:t>
      </w:r>
      <w:r w:rsidRPr="00F03161">
        <w:rPr>
          <w:sz w:val="20"/>
          <w:szCs w:val="20"/>
        </w:rPr>
        <w:t xml:space="preserve"> de la estación se constataron caminos internos poco transitados y a distancias mayores de 17 m. Por el </w:t>
      </w:r>
      <w:r w:rsidR="00AD3AAB" w:rsidRPr="00F03161">
        <w:rPr>
          <w:sz w:val="20"/>
          <w:szCs w:val="20"/>
        </w:rPr>
        <w:t>mínimo</w:t>
      </w:r>
      <w:r w:rsidRPr="00F03161">
        <w:rPr>
          <w:sz w:val="20"/>
          <w:szCs w:val="20"/>
        </w:rPr>
        <w:t xml:space="preserve"> impacto del </w:t>
      </w:r>
      <w:r w:rsidR="00AD3AAB" w:rsidRPr="00F03161">
        <w:rPr>
          <w:sz w:val="20"/>
          <w:szCs w:val="20"/>
        </w:rPr>
        <w:t>tránsito</w:t>
      </w:r>
      <w:r w:rsidRPr="00F03161">
        <w:rPr>
          <w:sz w:val="20"/>
          <w:szCs w:val="20"/>
        </w:rPr>
        <w:t xml:space="preserve"> de vehículos producto de la baja frecuencia, se determina que e</w:t>
      </w:r>
      <w:r w:rsidR="00F241BE">
        <w:rPr>
          <w:sz w:val="20"/>
          <w:szCs w:val="20"/>
        </w:rPr>
        <w:t xml:space="preserve">ste </w:t>
      </w:r>
      <w:r w:rsidRPr="00F03161">
        <w:rPr>
          <w:sz w:val="20"/>
          <w:szCs w:val="20"/>
        </w:rPr>
        <w:t xml:space="preserve">no altera las mediciones de MP2,5. En consecuencia la estación cumple con el requisito establecido en este punto y no </w:t>
      </w:r>
      <w:r w:rsidR="00AD3AAB" w:rsidRPr="00F03161">
        <w:rPr>
          <w:sz w:val="20"/>
          <w:szCs w:val="20"/>
        </w:rPr>
        <w:t>constituye</w:t>
      </w:r>
      <w:r w:rsidRPr="00F03161">
        <w:rPr>
          <w:sz w:val="20"/>
          <w:szCs w:val="20"/>
        </w:rPr>
        <w:t xml:space="preserve"> una desviación.</w:t>
      </w:r>
    </w:p>
    <w:p w:rsidR="00F07C0A" w:rsidRPr="00F03161" w:rsidRDefault="00F07C0A" w:rsidP="00EB7126">
      <w:pPr>
        <w:pStyle w:val="Prrafodelista"/>
        <w:numPr>
          <w:ilvl w:val="0"/>
          <w:numId w:val="24"/>
        </w:numPr>
        <w:spacing w:before="120" w:after="120"/>
        <w:rPr>
          <w:sz w:val="20"/>
          <w:szCs w:val="20"/>
        </w:rPr>
      </w:pPr>
      <w:r w:rsidRPr="00F03161">
        <w:rPr>
          <w:sz w:val="20"/>
          <w:szCs w:val="20"/>
        </w:rPr>
        <w:t>Se aprecian árboles ubicados a una distancia mayor a 24 m y a una altura que al momento de la inspección no alteran la libre exposición del cabezal y no afectan la libre circulación de los vientos.</w:t>
      </w:r>
      <w:r w:rsidR="00880704">
        <w:rPr>
          <w:sz w:val="20"/>
          <w:szCs w:val="20"/>
        </w:rPr>
        <w:t xml:space="preserve"> Se d</w:t>
      </w:r>
      <w:r w:rsidR="0070376C">
        <w:rPr>
          <w:sz w:val="20"/>
          <w:szCs w:val="20"/>
        </w:rPr>
        <w:t>ebe controlar la altura de los á</w:t>
      </w:r>
      <w:r w:rsidR="00880704">
        <w:rPr>
          <w:sz w:val="20"/>
          <w:szCs w:val="20"/>
        </w:rPr>
        <w:t>rboles para evitar que estos constituyan un obstáculo a la libre circulación de los vientos.</w:t>
      </w:r>
    </w:p>
    <w:p w:rsidR="008B5BF5" w:rsidRPr="00D31661" w:rsidRDefault="00A17A74" w:rsidP="00BA6983">
      <w:pPr>
        <w:pStyle w:val="Prrafodelista"/>
        <w:numPr>
          <w:ilvl w:val="0"/>
          <w:numId w:val="24"/>
        </w:numPr>
        <w:spacing w:before="120" w:after="120"/>
        <w:ind w:left="714" w:hanging="357"/>
        <w:contextualSpacing w:val="0"/>
        <w:rPr>
          <w:sz w:val="20"/>
          <w:szCs w:val="20"/>
        </w:rPr>
      </w:pPr>
      <w:r w:rsidRPr="00D31661">
        <w:rPr>
          <w:sz w:val="20"/>
          <w:szCs w:val="20"/>
        </w:rPr>
        <w:lastRenderedPageBreak/>
        <w:t>M</w:t>
      </w:r>
      <w:r w:rsidR="008D7696" w:rsidRPr="00D31661">
        <w:rPr>
          <w:sz w:val="20"/>
          <w:szCs w:val="20"/>
        </w:rPr>
        <w:t xml:space="preserve">ediante el oficio N° 155400 de 18 de diciembre de 2015 del MMA, se </w:t>
      </w:r>
      <w:r w:rsidRPr="00D31661">
        <w:rPr>
          <w:sz w:val="20"/>
          <w:szCs w:val="20"/>
        </w:rPr>
        <w:t>verifica que e</w:t>
      </w:r>
      <w:r w:rsidR="008D7696" w:rsidRPr="00D31661">
        <w:rPr>
          <w:sz w:val="20"/>
          <w:szCs w:val="20"/>
        </w:rPr>
        <w:t>l sensor BX-596 que había sido calibrado el 28 de abril de 2015, es retirado, de acuerdo a lo informado por el operador, el 06 de junio de 2015 y reemplazado por el modelo BX-592 según lo verificadó en inspección del 09 de junio de 2015. Posteriormente el 16 de junio de 2015 el sensor BX-596 es reinstalado y calibrado el día 23 de junio de 2015.</w:t>
      </w:r>
      <w:r w:rsidRPr="00D31661">
        <w:rPr>
          <w:sz w:val="20"/>
          <w:szCs w:val="20"/>
        </w:rPr>
        <w:t xml:space="preserve"> Además en base a </w:t>
      </w:r>
      <w:r w:rsidR="008D7696" w:rsidRPr="00D31661">
        <w:rPr>
          <w:sz w:val="20"/>
          <w:szCs w:val="20"/>
        </w:rPr>
        <w:t>los antecedentes recibidos mediante el oficio N° 161092 de 29 de marzo de 2016 del MMA, se puede señalar que el equipo de MP2,5 modelo BAM 1020; serie M11089 se encuentra equipado con un smart inlet heater modelo BX-830.</w:t>
      </w:r>
      <w:r w:rsidRPr="00D31661">
        <w:rPr>
          <w:sz w:val="20"/>
          <w:szCs w:val="20"/>
        </w:rPr>
        <w:t xml:space="preserve"> </w:t>
      </w:r>
      <w:r w:rsidR="008D7696" w:rsidRPr="00D31661">
        <w:rPr>
          <w:sz w:val="20"/>
          <w:szCs w:val="20"/>
        </w:rPr>
        <w:t>Considerando lo antes señalado, se verifica que el equipo de MP2,5 modelo BAM 1020; serie M11089 dispone de un sensor combinado de temperatura y presión modelo BX-596 y un Smart Inlet Heart modelo BX-830.</w:t>
      </w:r>
      <w:r w:rsidRPr="00D31661">
        <w:rPr>
          <w:sz w:val="20"/>
          <w:szCs w:val="20"/>
        </w:rPr>
        <w:t xml:space="preserve"> </w:t>
      </w:r>
    </w:p>
    <w:p w:rsidR="00D31661" w:rsidRDefault="008D7696" w:rsidP="00D31661">
      <w:pPr>
        <w:pStyle w:val="Prrafodelista"/>
        <w:spacing w:before="120" w:after="120"/>
        <w:rPr>
          <w:sz w:val="20"/>
          <w:szCs w:val="20"/>
        </w:rPr>
      </w:pPr>
      <w:r w:rsidRPr="00D31661">
        <w:rPr>
          <w:sz w:val="20"/>
          <w:szCs w:val="20"/>
        </w:rPr>
        <w:t>En los antecedentes recibidos mediante el oficio N° 155400 de 18 de diciembre de 2015 del MMA y el oficio N° 161092 de 29 de marzo de 2016 del MMA, no se adjunta el registro que permite verificar la calibración para flujo posterior al reemplazo del sensor de temperatura y presión.</w:t>
      </w:r>
      <w:r w:rsidR="008B5BF5">
        <w:rPr>
          <w:sz w:val="20"/>
          <w:szCs w:val="20"/>
        </w:rPr>
        <w:t xml:space="preserve"> </w:t>
      </w:r>
      <w:r w:rsidR="00E541D6" w:rsidRPr="00D31661">
        <w:rPr>
          <w:sz w:val="20"/>
          <w:szCs w:val="20"/>
        </w:rPr>
        <w:t>Cabe señalar que</w:t>
      </w:r>
      <w:r w:rsidR="00E541D6">
        <w:rPr>
          <w:sz w:val="20"/>
          <w:szCs w:val="20"/>
        </w:rPr>
        <w:t>,</w:t>
      </w:r>
      <w:r w:rsidR="00E541D6" w:rsidRPr="00D31661">
        <w:rPr>
          <w:sz w:val="20"/>
          <w:szCs w:val="20"/>
        </w:rPr>
        <w:t xml:space="preserve"> cuando se realiza una intervención mayor que implique desarme o reemplazo de partes del equipo, se debe realizar la calibración de flujo y dejar registro de la actividad en la ficha de calibración.</w:t>
      </w:r>
    </w:p>
    <w:p w:rsidR="004B3427" w:rsidRPr="00FD6C5E" w:rsidRDefault="00D31661" w:rsidP="004B3427">
      <w:pPr>
        <w:ind w:left="708"/>
        <w:rPr>
          <w:sz w:val="20"/>
          <w:szCs w:val="20"/>
        </w:rPr>
      </w:pPr>
      <w:r w:rsidRPr="008C28C7">
        <w:rPr>
          <w:sz w:val="20"/>
          <w:szCs w:val="20"/>
        </w:rPr>
        <w:t xml:space="preserve">Finalmente se verifica que el </w:t>
      </w:r>
      <w:r w:rsidRPr="00D31661">
        <w:rPr>
          <w:sz w:val="20"/>
          <w:szCs w:val="20"/>
        </w:rPr>
        <w:t>equipo de MP2,5 modelo BAM 1020</w:t>
      </w:r>
      <w:r>
        <w:rPr>
          <w:sz w:val="20"/>
          <w:szCs w:val="20"/>
        </w:rPr>
        <w:t xml:space="preserve"> dispone de la configuración </w:t>
      </w:r>
      <w:r w:rsidR="004B3427">
        <w:rPr>
          <w:sz w:val="20"/>
          <w:szCs w:val="20"/>
        </w:rPr>
        <w:t>requerida</w:t>
      </w:r>
      <w:r>
        <w:rPr>
          <w:sz w:val="20"/>
          <w:szCs w:val="20"/>
        </w:rPr>
        <w:t xml:space="preserve"> para operar como monitor de MP2,5, por lo tanto</w:t>
      </w:r>
      <w:r w:rsidRPr="00447749">
        <w:rPr>
          <w:sz w:val="20"/>
          <w:szCs w:val="20"/>
        </w:rPr>
        <w:t>,</w:t>
      </w:r>
      <w:r>
        <w:rPr>
          <w:sz w:val="20"/>
          <w:szCs w:val="20"/>
        </w:rPr>
        <w:t xml:space="preserve"> se</w:t>
      </w:r>
      <w:r w:rsidRPr="00447749">
        <w:rPr>
          <w:sz w:val="20"/>
          <w:szCs w:val="20"/>
        </w:rPr>
        <w:t xml:space="preserve"> concluye que es posible otorgar la representatividad poblacional p</w:t>
      </w:r>
      <w:r>
        <w:rPr>
          <w:sz w:val="20"/>
          <w:szCs w:val="20"/>
        </w:rPr>
        <w:t>ara</w:t>
      </w:r>
      <w:r w:rsidRPr="00447749">
        <w:rPr>
          <w:sz w:val="20"/>
          <w:szCs w:val="20"/>
        </w:rPr>
        <w:t xml:space="preserve"> MP2,5 a la estación Universidad de Talca.</w:t>
      </w:r>
      <w:r>
        <w:rPr>
          <w:sz w:val="20"/>
          <w:szCs w:val="20"/>
        </w:rPr>
        <w:t xml:space="preserve"> </w:t>
      </w:r>
      <w:r w:rsidR="00FD6C5E">
        <w:rPr>
          <w:sz w:val="20"/>
          <w:szCs w:val="20"/>
        </w:rPr>
        <w:t xml:space="preserve">Si bien se considera conforme la representatividad poblacional para la estación, queda pendiente </w:t>
      </w:r>
      <w:r w:rsidR="00FD6C5E" w:rsidRPr="00D31661">
        <w:rPr>
          <w:sz w:val="20"/>
          <w:szCs w:val="20"/>
        </w:rPr>
        <w:t>verificar la calibración para flujo</w:t>
      </w:r>
      <w:r w:rsidR="00FD6C5E">
        <w:rPr>
          <w:sz w:val="20"/>
          <w:szCs w:val="20"/>
        </w:rPr>
        <w:t xml:space="preserve"> </w:t>
      </w:r>
      <w:r w:rsidR="00FD6C5E" w:rsidRPr="00D31661">
        <w:rPr>
          <w:sz w:val="20"/>
          <w:szCs w:val="20"/>
        </w:rPr>
        <w:t xml:space="preserve">posterior al reemplazo del </w:t>
      </w:r>
      <w:r w:rsidR="00FD6C5E">
        <w:rPr>
          <w:sz w:val="20"/>
          <w:szCs w:val="20"/>
        </w:rPr>
        <w:t xml:space="preserve">sensor de temperatura y presión, </w:t>
      </w:r>
      <w:r w:rsidR="00E541D6">
        <w:rPr>
          <w:sz w:val="20"/>
          <w:szCs w:val="20"/>
        </w:rPr>
        <w:t>de acuerdo a</w:t>
      </w:r>
      <w:r w:rsidR="00FD6C5E">
        <w:rPr>
          <w:sz w:val="20"/>
          <w:szCs w:val="20"/>
        </w:rPr>
        <w:t xml:space="preserve"> lo establecid</w:t>
      </w:r>
      <w:r w:rsidR="004B3427" w:rsidRPr="00FD6C5E">
        <w:rPr>
          <w:sz w:val="20"/>
          <w:szCs w:val="20"/>
        </w:rPr>
        <w:t xml:space="preserve">o en el </w:t>
      </w:r>
      <w:r w:rsidR="00FD6C5E">
        <w:rPr>
          <w:sz w:val="20"/>
          <w:szCs w:val="20"/>
        </w:rPr>
        <w:t xml:space="preserve">articulo 11° del </w:t>
      </w:r>
      <w:r w:rsidR="004B3427" w:rsidRPr="00FD6C5E">
        <w:rPr>
          <w:sz w:val="20"/>
          <w:szCs w:val="20"/>
        </w:rPr>
        <w:t>D.S. N°61/2008, modificado por el D.S. N°30/2009 de MINSAL.</w:t>
      </w:r>
      <w:r w:rsidR="004B3427" w:rsidRPr="00A92A98">
        <w:rPr>
          <w:b/>
        </w:rPr>
        <w:t xml:space="preserve"> </w:t>
      </w:r>
      <w:r w:rsidR="00E541D6" w:rsidRPr="00E541D6">
        <w:rPr>
          <w:sz w:val="20"/>
          <w:szCs w:val="20"/>
        </w:rPr>
        <w:t>Lo</w:t>
      </w:r>
      <w:r w:rsidR="00E541D6">
        <w:rPr>
          <w:sz w:val="20"/>
          <w:szCs w:val="20"/>
        </w:rPr>
        <w:t xml:space="preserve"> anteriormente señalado será considerado en la auditoria de datos para evaluar cumplimiento normativo.</w:t>
      </w:r>
      <w:r w:rsidR="00E541D6" w:rsidRPr="00E541D6">
        <w:rPr>
          <w:sz w:val="20"/>
          <w:szCs w:val="20"/>
        </w:rPr>
        <w:t xml:space="preserve"> </w:t>
      </w:r>
    </w:p>
    <w:p w:rsidR="005B03BC" w:rsidRDefault="005B03BC">
      <w:pPr>
        <w:jc w:val="left"/>
        <w:rPr>
          <w:rFonts w:cstheme="minorHAnsi"/>
          <w:b/>
          <w:sz w:val="24"/>
          <w:szCs w:val="20"/>
        </w:rPr>
      </w:pPr>
      <w:bookmarkStart w:id="13" w:name="_Toc390777017"/>
      <w:bookmarkStart w:id="14" w:name="_Toc404955751"/>
      <w:r>
        <w:br w:type="page"/>
      </w:r>
    </w:p>
    <w:p w:rsidR="00ED4317" w:rsidRPr="0025129B" w:rsidRDefault="009847C7" w:rsidP="009847C7">
      <w:pPr>
        <w:pStyle w:val="Ttulo1"/>
      </w:pPr>
      <w:bookmarkStart w:id="15" w:name="_Toc426359949"/>
      <w:bookmarkStart w:id="16" w:name="_Toc426362621"/>
      <w:bookmarkStart w:id="17" w:name="_Toc427856694"/>
      <w:r w:rsidRPr="0025129B">
        <w:lastRenderedPageBreak/>
        <w:t xml:space="preserve">IDENTIFICACIÓN </w:t>
      </w:r>
      <w:r w:rsidR="001E6419" w:rsidRPr="0025129B">
        <w:t>DE</w:t>
      </w:r>
      <w:r w:rsidR="001E6419">
        <w:t>L TITULAR DE LA ESTACIÓN</w:t>
      </w:r>
      <w:bookmarkEnd w:id="15"/>
      <w:bookmarkEnd w:id="16"/>
      <w:bookmarkEnd w:id="17"/>
      <w:r w:rsidR="001E6419">
        <w:t xml:space="preserve"> </w:t>
      </w:r>
      <w:bookmarkEnd w:id="13"/>
      <w:bookmarkEnd w:id="14"/>
    </w:p>
    <w:p w:rsidR="00ED4317" w:rsidRPr="0025129B" w:rsidRDefault="00ED4317" w:rsidP="00ED4317"/>
    <w:p w:rsidR="00ED4317" w:rsidRPr="0025129B" w:rsidRDefault="00ED4317" w:rsidP="00C958D0">
      <w:pPr>
        <w:pStyle w:val="Ttulo2"/>
      </w:pPr>
      <w:bookmarkStart w:id="18" w:name="_Toc352840378"/>
      <w:bookmarkStart w:id="19" w:name="_Toc352841438"/>
      <w:bookmarkStart w:id="20" w:name="_Toc353998104"/>
      <w:bookmarkStart w:id="21" w:name="_Toc353998177"/>
      <w:bookmarkStart w:id="22" w:name="_Toc382383532"/>
      <w:bookmarkStart w:id="23" w:name="_Toc382472354"/>
      <w:bookmarkStart w:id="24" w:name="_Toc390184266"/>
      <w:bookmarkStart w:id="25" w:name="_Toc390359997"/>
      <w:bookmarkStart w:id="26" w:name="_Toc390777018"/>
      <w:bookmarkStart w:id="27" w:name="_Toc426359950"/>
      <w:bookmarkStart w:id="28" w:name="_Toc426362622"/>
      <w:bookmarkStart w:id="29" w:name="_Toc427856695"/>
      <w:r w:rsidRPr="0025129B">
        <w:t>Antecedentes Generales</w:t>
      </w:r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</w:p>
    <w:p w:rsidR="00ED4317" w:rsidRPr="0025129B" w:rsidRDefault="00ED4317" w:rsidP="004E5529">
      <w:pPr>
        <w:jc w:val="left"/>
        <w:rPr>
          <w:rFonts w:cstheme="minorHAnsi"/>
          <w:b/>
          <w:sz w:val="24"/>
          <w:szCs w:val="20"/>
        </w:rPr>
      </w:pPr>
      <w:bookmarkStart w:id="30" w:name="_Toc353998105"/>
      <w:bookmarkStart w:id="31" w:name="_Toc353998178"/>
      <w:bookmarkEnd w:id="30"/>
      <w:bookmarkEnd w:id="31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85"/>
        <w:gridCol w:w="4883"/>
      </w:tblGrid>
      <w:tr w:rsidR="002878BF" w:rsidRPr="0025129B" w:rsidTr="00D26108">
        <w:trPr>
          <w:trHeight w:val="482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878BF" w:rsidRDefault="002878BF" w:rsidP="005D3B3A">
            <w:pPr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 xml:space="preserve">Identificación de la </w:t>
            </w:r>
            <w:r w:rsidR="004A0DEA">
              <w:rPr>
                <w:rFonts w:cstheme="minorHAnsi"/>
                <w:b/>
                <w:sz w:val="20"/>
                <w:szCs w:val="20"/>
              </w:rPr>
              <w:t>Estación</w:t>
            </w:r>
            <w:r w:rsidRPr="0025129B">
              <w:rPr>
                <w:rFonts w:cstheme="minorHAnsi"/>
                <w:b/>
                <w:sz w:val="20"/>
                <w:szCs w:val="20"/>
              </w:rPr>
              <w:t>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878BF" w:rsidRPr="00751702" w:rsidRDefault="002878BF" w:rsidP="005D3B3A">
            <w:pPr>
              <w:rPr>
                <w:rFonts w:cstheme="minorHAnsi"/>
                <w:b/>
                <w:sz w:val="20"/>
                <w:szCs w:val="20"/>
              </w:rPr>
            </w:pPr>
            <w:r w:rsidRPr="00751702">
              <w:rPr>
                <w:rFonts w:cstheme="minorHAnsi"/>
                <w:sz w:val="20"/>
                <w:szCs w:val="20"/>
              </w:rPr>
              <w:t xml:space="preserve">Estación </w:t>
            </w:r>
            <w:r w:rsidR="008A5176">
              <w:rPr>
                <w:rFonts w:ascii="Calibri" w:hAnsi="Calibri" w:cs="Calibri"/>
                <w:color w:val="000000"/>
                <w:sz w:val="20"/>
                <w:szCs w:val="20"/>
                <w:lang w:eastAsia="es-ES"/>
              </w:rPr>
              <w:t>Universidad de Talca</w:t>
            </w:r>
          </w:p>
          <w:p w:rsidR="002878BF" w:rsidRPr="0025129B" w:rsidRDefault="002878BF" w:rsidP="005D3B3A">
            <w:pPr>
              <w:rPr>
                <w:rFonts w:cstheme="minorHAnsi"/>
                <w:sz w:val="20"/>
                <w:szCs w:val="20"/>
                <w:lang w:eastAsia="es-ES"/>
              </w:rPr>
            </w:pPr>
          </w:p>
        </w:tc>
      </w:tr>
      <w:tr w:rsidR="002C3F6F" w:rsidRPr="0025129B" w:rsidTr="00D26108">
        <w:trPr>
          <w:trHeight w:val="482"/>
          <w:jc w:val="center"/>
        </w:trPr>
        <w:tc>
          <w:tcPr>
            <w:tcW w:w="2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81213E" w:rsidRPr="0025129B" w:rsidRDefault="0081213E" w:rsidP="005D3B3A">
            <w:pPr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Región: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F3268C">
              <w:rPr>
                <w:rFonts w:cstheme="minorHAnsi"/>
                <w:sz w:val="20"/>
                <w:szCs w:val="20"/>
              </w:rPr>
              <w:t>Del Maule</w:t>
            </w:r>
          </w:p>
          <w:p w:rsidR="0081213E" w:rsidRPr="0025129B" w:rsidRDefault="0081213E" w:rsidP="005D3B3A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26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91C79" w:rsidRDefault="0081213E" w:rsidP="005D3B3A">
            <w:pPr>
              <w:spacing w:after="100" w:line="276" w:lineRule="auto"/>
              <w:ind w:left="46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 xml:space="preserve">Ubicación </w:t>
            </w:r>
            <w:r>
              <w:rPr>
                <w:rFonts w:cstheme="minorHAnsi"/>
                <w:b/>
                <w:sz w:val="20"/>
                <w:szCs w:val="20"/>
              </w:rPr>
              <w:t xml:space="preserve">específica </w:t>
            </w:r>
            <w:r w:rsidRPr="0025129B">
              <w:rPr>
                <w:rFonts w:cstheme="minorHAnsi"/>
                <w:b/>
                <w:sz w:val="20"/>
                <w:szCs w:val="20"/>
              </w:rPr>
              <w:t xml:space="preserve">de la </w:t>
            </w:r>
            <w:r w:rsidR="004A0DEA">
              <w:rPr>
                <w:rFonts w:cstheme="minorHAnsi"/>
                <w:b/>
                <w:sz w:val="20"/>
                <w:szCs w:val="20"/>
              </w:rPr>
              <w:t>estación</w:t>
            </w:r>
            <w:r w:rsidRPr="0025129B">
              <w:rPr>
                <w:rFonts w:cstheme="minorHAnsi"/>
                <w:b/>
                <w:sz w:val="20"/>
                <w:szCs w:val="20"/>
              </w:rPr>
              <w:t>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81213E" w:rsidRPr="0025129B" w:rsidRDefault="002C3F6F" w:rsidP="00D26108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Ciudad de </w:t>
            </w:r>
            <w:r w:rsidR="00F3268C">
              <w:rPr>
                <w:rFonts w:cstheme="minorHAnsi"/>
                <w:sz w:val="20"/>
                <w:szCs w:val="20"/>
              </w:rPr>
              <w:t>Talca</w:t>
            </w:r>
            <w:r>
              <w:rPr>
                <w:rFonts w:cstheme="minorHAnsi"/>
                <w:sz w:val="20"/>
                <w:szCs w:val="20"/>
              </w:rPr>
              <w:t xml:space="preserve">, Región </w:t>
            </w:r>
            <w:r w:rsidR="00F3268C">
              <w:rPr>
                <w:rFonts w:cstheme="minorHAnsi"/>
                <w:sz w:val="20"/>
                <w:szCs w:val="20"/>
              </w:rPr>
              <w:t>del Maule</w:t>
            </w:r>
            <w:r w:rsidR="00191C79">
              <w:rPr>
                <w:rFonts w:cstheme="minorHAnsi"/>
                <w:sz w:val="20"/>
                <w:szCs w:val="20"/>
              </w:rPr>
              <w:t xml:space="preserve">, </w:t>
            </w:r>
            <w:r w:rsidR="000A34DC">
              <w:rPr>
                <w:rFonts w:cstheme="minorHAnsi"/>
                <w:sz w:val="20"/>
                <w:szCs w:val="20"/>
              </w:rPr>
              <w:t>al interior de la Universidad de Talca.</w:t>
            </w:r>
          </w:p>
        </w:tc>
      </w:tr>
      <w:tr w:rsidR="002C3F6F" w:rsidRPr="0025129B" w:rsidTr="00D26108">
        <w:trPr>
          <w:trHeight w:val="467"/>
          <w:jc w:val="center"/>
        </w:trPr>
        <w:tc>
          <w:tcPr>
            <w:tcW w:w="2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81213E" w:rsidRPr="0025129B" w:rsidRDefault="0081213E" w:rsidP="005D3B3A">
            <w:pPr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Provincia: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81213E" w:rsidRPr="0025129B" w:rsidRDefault="00F3268C" w:rsidP="005D3B3A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Talca</w:t>
            </w:r>
          </w:p>
        </w:tc>
        <w:tc>
          <w:tcPr>
            <w:tcW w:w="266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1213E" w:rsidRPr="0025129B" w:rsidRDefault="0081213E" w:rsidP="005D3B3A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C3F6F" w:rsidRPr="0025129B" w:rsidTr="00D26108">
        <w:trPr>
          <w:trHeight w:val="482"/>
          <w:jc w:val="center"/>
        </w:trPr>
        <w:tc>
          <w:tcPr>
            <w:tcW w:w="2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81213E" w:rsidRDefault="0081213E" w:rsidP="005D3B3A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Comuna: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81213E" w:rsidRPr="0025129B" w:rsidRDefault="00F3268C" w:rsidP="005D3B3A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Talca</w:t>
            </w:r>
          </w:p>
        </w:tc>
        <w:tc>
          <w:tcPr>
            <w:tcW w:w="266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1213E" w:rsidRPr="0025129B" w:rsidRDefault="0081213E" w:rsidP="005D3B3A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C3F6F" w:rsidRPr="008A5176" w:rsidTr="00D26108">
        <w:trPr>
          <w:trHeight w:val="571"/>
          <w:jc w:val="center"/>
        </w:trPr>
        <w:tc>
          <w:tcPr>
            <w:tcW w:w="2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81213E" w:rsidRDefault="0081213E" w:rsidP="005D3B3A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Dirección:</w:t>
            </w:r>
          </w:p>
          <w:p w:rsidR="0081213E" w:rsidRPr="00BA5633" w:rsidRDefault="00A91A71" w:rsidP="008A5176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BA5633">
              <w:rPr>
                <w:rFonts w:cstheme="minorHAnsi"/>
                <w:sz w:val="20"/>
                <w:szCs w:val="20"/>
              </w:rPr>
              <w:t xml:space="preserve">Av. </w:t>
            </w:r>
            <w:r w:rsidR="008A5176" w:rsidRPr="00BA5633">
              <w:rPr>
                <w:rFonts w:cstheme="minorHAnsi"/>
                <w:sz w:val="20"/>
                <w:szCs w:val="20"/>
              </w:rPr>
              <w:t>Lircay s/n, Campus Talca.</w:t>
            </w:r>
          </w:p>
        </w:tc>
        <w:tc>
          <w:tcPr>
            <w:tcW w:w="266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81213E" w:rsidRPr="00BA5633" w:rsidRDefault="0081213E" w:rsidP="005D3B3A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C3F6F" w:rsidRPr="0025129B" w:rsidTr="00D26108">
        <w:trPr>
          <w:trHeight w:val="571"/>
          <w:jc w:val="center"/>
        </w:trPr>
        <w:tc>
          <w:tcPr>
            <w:tcW w:w="2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878BF" w:rsidRPr="0025129B" w:rsidRDefault="002878BF" w:rsidP="005D3B3A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 xml:space="preserve">Titular de la </w:t>
            </w:r>
            <w:r w:rsidR="00B423C9">
              <w:rPr>
                <w:rFonts w:cstheme="minorHAnsi"/>
                <w:b/>
                <w:sz w:val="20"/>
                <w:szCs w:val="20"/>
              </w:rPr>
              <w:t>e</w:t>
            </w:r>
            <w:r w:rsidR="00B17323">
              <w:rPr>
                <w:rFonts w:cstheme="minorHAnsi"/>
                <w:b/>
                <w:sz w:val="20"/>
                <w:szCs w:val="20"/>
              </w:rPr>
              <w:t>stación</w:t>
            </w:r>
            <w:r w:rsidRPr="0025129B">
              <w:rPr>
                <w:rFonts w:cstheme="minorHAnsi"/>
                <w:b/>
                <w:sz w:val="20"/>
                <w:szCs w:val="20"/>
              </w:rPr>
              <w:t>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878BF" w:rsidRPr="00D235C7" w:rsidRDefault="008A5F69" w:rsidP="00F3268C">
            <w:pPr>
              <w:rPr>
                <w:rFonts w:cstheme="minorHAnsi"/>
                <w:sz w:val="20"/>
                <w:szCs w:val="20"/>
                <w:lang w:eastAsia="es-ES"/>
              </w:rPr>
            </w:pPr>
            <w:r>
              <w:rPr>
                <w:rFonts w:cstheme="minorHAnsi"/>
                <w:sz w:val="20"/>
                <w:szCs w:val="20"/>
                <w:lang w:eastAsia="es-ES"/>
              </w:rPr>
              <w:t>Ministerio</w:t>
            </w:r>
            <w:r w:rsidR="002878BF">
              <w:rPr>
                <w:rFonts w:cstheme="minorHAnsi"/>
                <w:sz w:val="20"/>
                <w:szCs w:val="20"/>
                <w:lang w:eastAsia="es-ES"/>
              </w:rPr>
              <w:t xml:space="preserve"> del Medio Ambiente </w:t>
            </w:r>
          </w:p>
        </w:tc>
        <w:tc>
          <w:tcPr>
            <w:tcW w:w="2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878BF" w:rsidRPr="0025129B" w:rsidRDefault="002878BF" w:rsidP="005D3B3A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878BF" w:rsidRPr="0025129B" w:rsidRDefault="002878BF" w:rsidP="005D3B3A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sz w:val="20"/>
                <w:szCs w:val="20"/>
                <w:lang w:val="es-ES" w:eastAsia="es-ES"/>
              </w:rPr>
              <w:t>61.979.930-5</w:t>
            </w:r>
          </w:p>
        </w:tc>
      </w:tr>
      <w:tr w:rsidR="002C3F6F" w:rsidRPr="0025129B" w:rsidTr="00D26108">
        <w:trPr>
          <w:trHeight w:val="425"/>
          <w:jc w:val="center"/>
        </w:trPr>
        <w:tc>
          <w:tcPr>
            <w:tcW w:w="233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878BF" w:rsidRPr="0025129B" w:rsidRDefault="002878BF" w:rsidP="005D3B3A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Domicilio t</w:t>
            </w:r>
            <w:r w:rsidRPr="0025129B">
              <w:rPr>
                <w:rFonts w:cstheme="minorHAnsi"/>
                <w:b/>
                <w:sz w:val="20"/>
                <w:szCs w:val="20"/>
              </w:rPr>
              <w:t>itular: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878BF" w:rsidRPr="0025129B" w:rsidRDefault="00F3268C" w:rsidP="005D3B3A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San Martin N°73, Santiago</w:t>
            </w:r>
          </w:p>
        </w:tc>
        <w:tc>
          <w:tcPr>
            <w:tcW w:w="2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878BF" w:rsidRPr="0025129B" w:rsidRDefault="002878BF" w:rsidP="005D3B3A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878BF" w:rsidRPr="0025129B" w:rsidRDefault="00F3268C" w:rsidP="005D3B3A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pvillavicencio</w:t>
            </w:r>
            <w:r w:rsidR="002878BF">
              <w:rPr>
                <w:rFonts w:cstheme="minorHAnsi"/>
                <w:sz w:val="20"/>
                <w:szCs w:val="20"/>
              </w:rPr>
              <w:t>@mma.gob.cl</w:t>
            </w:r>
          </w:p>
        </w:tc>
      </w:tr>
      <w:tr w:rsidR="002878BF" w:rsidRPr="0025129B" w:rsidTr="00D26108">
        <w:trPr>
          <w:trHeight w:val="589"/>
          <w:jc w:val="center"/>
        </w:trPr>
        <w:tc>
          <w:tcPr>
            <w:tcW w:w="23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78BF" w:rsidRPr="0025129B" w:rsidRDefault="002878BF" w:rsidP="005D3B3A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878BF" w:rsidRPr="0025129B" w:rsidRDefault="002878BF" w:rsidP="005D3B3A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878BF" w:rsidRPr="0025129B" w:rsidRDefault="00F3268C" w:rsidP="005D3B3A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  <w:lang w:val="es-ES" w:eastAsia="es-ES"/>
              </w:rPr>
              <w:t>02-25735600</w:t>
            </w:r>
          </w:p>
        </w:tc>
      </w:tr>
      <w:tr w:rsidR="002C3F6F" w:rsidRPr="0025129B" w:rsidTr="00D26108">
        <w:trPr>
          <w:trHeight w:val="515"/>
          <w:jc w:val="center"/>
        </w:trPr>
        <w:tc>
          <w:tcPr>
            <w:tcW w:w="2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878BF" w:rsidRPr="0025129B" w:rsidRDefault="002878BF" w:rsidP="005D3B3A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b/>
                <w:sz w:val="20"/>
                <w:szCs w:val="20"/>
              </w:rPr>
              <w:t>Identificación del representante l</w:t>
            </w:r>
            <w:r w:rsidRPr="0025129B">
              <w:rPr>
                <w:rFonts w:cstheme="minorHAnsi"/>
                <w:b/>
                <w:sz w:val="20"/>
                <w:szCs w:val="20"/>
              </w:rPr>
              <w:t>egal: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878BF" w:rsidRPr="0025129B" w:rsidRDefault="00F10900" w:rsidP="005D3B3A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Ministerio</w:t>
            </w:r>
            <w:r w:rsidR="002878BF">
              <w:rPr>
                <w:rFonts w:cstheme="minorHAnsi"/>
                <w:sz w:val="20"/>
                <w:szCs w:val="20"/>
              </w:rPr>
              <w:t xml:space="preserve"> del Medio Ambiente</w:t>
            </w:r>
          </w:p>
        </w:tc>
        <w:tc>
          <w:tcPr>
            <w:tcW w:w="2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878BF" w:rsidRPr="0025129B" w:rsidRDefault="002878BF" w:rsidP="005D3B3A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878BF" w:rsidRPr="0025129B" w:rsidRDefault="002878BF" w:rsidP="005D3B3A">
            <w:pPr>
              <w:spacing w:after="100"/>
              <w:jc w:val="left"/>
              <w:rPr>
                <w:rFonts w:cstheme="minorHAnsi"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sz w:val="20"/>
                <w:szCs w:val="20"/>
                <w:lang w:val="es-ES" w:eastAsia="es-ES"/>
              </w:rPr>
              <w:t>61.979.930-5</w:t>
            </w:r>
          </w:p>
        </w:tc>
      </w:tr>
      <w:tr w:rsidR="002C3F6F" w:rsidRPr="0025129B" w:rsidTr="00D26108">
        <w:trPr>
          <w:trHeight w:val="469"/>
          <w:jc w:val="center"/>
        </w:trPr>
        <w:tc>
          <w:tcPr>
            <w:tcW w:w="233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878BF" w:rsidRPr="0025129B" w:rsidRDefault="002878BF" w:rsidP="005D3B3A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Domicilio representante l</w:t>
            </w:r>
            <w:r w:rsidRPr="0025129B">
              <w:rPr>
                <w:rFonts w:cstheme="minorHAnsi"/>
                <w:b/>
                <w:sz w:val="20"/>
                <w:szCs w:val="20"/>
              </w:rPr>
              <w:t>egal: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878BF" w:rsidRPr="0025129B" w:rsidRDefault="002878BF" w:rsidP="005D3B3A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sz w:val="20"/>
                <w:szCs w:val="20"/>
                <w:lang w:val="es-ES" w:eastAsia="es-ES"/>
              </w:rPr>
              <w:t>San Martin N°73, Santiago.</w:t>
            </w:r>
          </w:p>
        </w:tc>
        <w:tc>
          <w:tcPr>
            <w:tcW w:w="2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878BF" w:rsidRDefault="002878BF" w:rsidP="005D3B3A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878BF" w:rsidRPr="0025129B" w:rsidRDefault="002878BF" w:rsidP="005D3B3A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sz w:val="20"/>
                <w:szCs w:val="20"/>
                <w:lang w:val="es-ES" w:eastAsia="es-ES"/>
              </w:rPr>
              <w:t>pvillavicencio</w:t>
            </w:r>
            <w:r>
              <w:rPr>
                <w:rFonts w:cstheme="minorHAnsi"/>
                <w:sz w:val="20"/>
                <w:szCs w:val="20"/>
              </w:rPr>
              <w:t>@mma.gob.cl</w:t>
            </w:r>
          </w:p>
        </w:tc>
      </w:tr>
      <w:tr w:rsidR="002878BF" w:rsidRPr="0025129B" w:rsidTr="00D26108">
        <w:trPr>
          <w:trHeight w:val="507"/>
          <w:jc w:val="center"/>
        </w:trPr>
        <w:tc>
          <w:tcPr>
            <w:tcW w:w="23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78BF" w:rsidRPr="0025129B" w:rsidRDefault="002878BF" w:rsidP="005D3B3A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878BF" w:rsidRDefault="002878BF" w:rsidP="005D3B3A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878BF" w:rsidRPr="0025129B" w:rsidRDefault="002878BF" w:rsidP="005D3B3A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sz w:val="20"/>
                <w:szCs w:val="20"/>
                <w:lang w:val="es-ES" w:eastAsia="es-ES"/>
              </w:rPr>
              <w:t>02-25735600</w:t>
            </w:r>
          </w:p>
        </w:tc>
      </w:tr>
    </w:tbl>
    <w:p w:rsidR="00C322FE" w:rsidRDefault="00C322FE" w:rsidP="00B266FD">
      <w:bookmarkStart w:id="32" w:name="_Toc352840379"/>
      <w:bookmarkStart w:id="33" w:name="_Toc352841439"/>
      <w:bookmarkStart w:id="34" w:name="_Toc353998106"/>
      <w:bookmarkStart w:id="35" w:name="_Toc353998179"/>
      <w:bookmarkStart w:id="36" w:name="_Toc382383533"/>
      <w:bookmarkStart w:id="37" w:name="_Toc382472355"/>
      <w:bookmarkStart w:id="38" w:name="_Toc390184267"/>
      <w:bookmarkStart w:id="39" w:name="_Toc390359998"/>
      <w:bookmarkStart w:id="40" w:name="_Toc390777019"/>
    </w:p>
    <w:p w:rsidR="00C322FE" w:rsidRDefault="00C322FE" w:rsidP="00C322FE"/>
    <w:p w:rsidR="00C322FE" w:rsidRDefault="00C322FE" w:rsidP="00C322FE"/>
    <w:p w:rsidR="00C322FE" w:rsidRDefault="00C322FE" w:rsidP="00C322FE"/>
    <w:p w:rsidR="00C322FE" w:rsidRDefault="00C322FE" w:rsidP="00C322FE"/>
    <w:p w:rsidR="005B03BC" w:rsidRDefault="005B03BC" w:rsidP="00C322FE">
      <w:pPr>
        <w:sectPr w:rsidR="005B03BC" w:rsidSect="005B03BC">
          <w:footerReference w:type="default" r:id="rId23"/>
          <w:footerReference w:type="first" r:id="rId24"/>
          <w:pgSz w:w="12240" w:h="15840" w:code="1"/>
          <w:pgMar w:top="1418" w:right="1531" w:bottom="1418" w:left="1531" w:header="709" w:footer="709" w:gutter="0"/>
          <w:cols w:space="708"/>
          <w:titlePg/>
          <w:docGrid w:linePitch="360"/>
        </w:sectPr>
      </w:pPr>
    </w:p>
    <w:p w:rsidR="00ED4317" w:rsidRPr="0025129B" w:rsidRDefault="00AF4041" w:rsidP="00C958D0">
      <w:pPr>
        <w:pStyle w:val="Ttulo2"/>
      </w:pPr>
      <w:bookmarkStart w:id="41" w:name="_Toc426359951"/>
      <w:bookmarkStart w:id="42" w:name="_Toc426362623"/>
      <w:bookmarkStart w:id="43" w:name="_Toc427856696"/>
      <w:r w:rsidRPr="0025129B">
        <w:lastRenderedPageBreak/>
        <w:t>Ubicación</w:t>
      </w:r>
      <w:bookmarkEnd w:id="32"/>
      <w:bookmarkEnd w:id="33"/>
      <w:bookmarkEnd w:id="34"/>
      <w:bookmarkEnd w:id="35"/>
      <w:bookmarkEnd w:id="36"/>
      <w:bookmarkEnd w:id="37"/>
      <w:r w:rsidR="003714C8">
        <w:t xml:space="preserve"> y Layout</w:t>
      </w:r>
      <w:bookmarkEnd w:id="38"/>
      <w:bookmarkEnd w:id="39"/>
      <w:bookmarkEnd w:id="40"/>
      <w:bookmarkEnd w:id="41"/>
      <w:bookmarkEnd w:id="42"/>
      <w:bookmarkEnd w:id="43"/>
    </w:p>
    <w:p w:rsidR="0091502F" w:rsidRPr="0025129B" w:rsidRDefault="0091502F">
      <w:pPr>
        <w:jc w:val="left"/>
        <w:rPr>
          <w:rFonts w:cstheme="minorHAnsi"/>
          <w:b/>
          <w:sz w:val="18"/>
          <w:szCs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94"/>
      </w:tblGrid>
      <w:tr w:rsidR="006270FF" w:rsidRPr="0025129B" w:rsidTr="004E5529">
        <w:trPr>
          <w:trHeight w:val="7075"/>
          <w:jc w:val="center"/>
        </w:trPr>
        <w:tc>
          <w:tcPr>
            <w:tcW w:w="5000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AF4041" w:rsidRPr="007E2D5C" w:rsidRDefault="007C15CC" w:rsidP="00AF4041">
            <w:pPr>
              <w:rPr>
                <w:color w:val="FF0000"/>
                <w:sz w:val="20"/>
                <w:szCs w:val="20"/>
              </w:rPr>
            </w:pPr>
            <w:bookmarkStart w:id="44" w:name="_Toc352840382"/>
            <w:bookmarkStart w:id="45" w:name="_Toc352841442"/>
            <w:bookmarkStart w:id="46" w:name="_Toc352940732"/>
            <w:bookmarkStart w:id="47" w:name="_Toc353998108"/>
            <w:bookmarkStart w:id="48" w:name="_Toc353998181"/>
            <w:r w:rsidRPr="0025129B">
              <w:rPr>
                <w:b/>
              </w:rPr>
              <w:t xml:space="preserve">Figura </w:t>
            </w:r>
            <w:r w:rsidR="003714C8">
              <w:rPr>
                <w:b/>
              </w:rPr>
              <w:t>1</w:t>
            </w:r>
            <w:r w:rsidRPr="0025129B">
              <w:rPr>
                <w:b/>
              </w:rPr>
              <w:t xml:space="preserve">. </w:t>
            </w:r>
            <w:bookmarkEnd w:id="44"/>
            <w:bookmarkEnd w:id="45"/>
            <w:r w:rsidR="00797D4C" w:rsidRPr="00797D4C">
              <w:rPr>
                <w:b/>
              </w:rPr>
              <w:t>Mapa de Ubicación Regional (Fuente: Google Earth, 2013).</w:t>
            </w:r>
            <w:bookmarkEnd w:id="46"/>
            <w:bookmarkEnd w:id="47"/>
            <w:bookmarkEnd w:id="48"/>
          </w:p>
          <w:p w:rsidR="006270FF" w:rsidRPr="003714C8" w:rsidRDefault="008A5176" w:rsidP="003714C8">
            <w:pPr>
              <w:jc w:val="center"/>
              <w:rPr>
                <w:rFonts w:cstheme="minorHAnsi"/>
                <w:b/>
                <w:noProof/>
                <w:sz w:val="24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213DD9BA" wp14:editId="3C49ACAA">
                  <wp:extent cx="6416703" cy="4840346"/>
                  <wp:effectExtent l="0" t="0" r="3175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4028" cy="4845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49E1" w:rsidRPr="0025129B" w:rsidRDefault="005749E1">
      <w:bookmarkStart w:id="49" w:name="_Toc352162448"/>
      <w:bookmarkStart w:id="50" w:name="_Toc352162785"/>
      <w:bookmarkStart w:id="51" w:name="_Toc352840384"/>
      <w:bookmarkStart w:id="52" w:name="_Toc352841444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2300"/>
        <w:gridCol w:w="3261"/>
        <w:gridCol w:w="3672"/>
      </w:tblGrid>
      <w:tr w:rsidR="0099175E" w:rsidRPr="0025129B" w:rsidTr="00797D4C">
        <w:trPr>
          <w:trHeight w:val="7164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749E1" w:rsidRPr="007E2D5C" w:rsidRDefault="005749E1" w:rsidP="005749E1">
            <w:pPr>
              <w:rPr>
                <w:color w:val="FF0000"/>
              </w:rPr>
            </w:pPr>
            <w:r w:rsidRPr="0025129B">
              <w:rPr>
                <w:b/>
              </w:rPr>
              <w:lastRenderedPageBreak/>
              <w:t xml:space="preserve">Figura </w:t>
            </w:r>
            <w:r w:rsidR="003714C8">
              <w:rPr>
                <w:b/>
              </w:rPr>
              <w:t>2</w:t>
            </w:r>
            <w:r w:rsidR="00F64DF2">
              <w:rPr>
                <w:b/>
              </w:rPr>
              <w:t xml:space="preserve">. </w:t>
            </w:r>
            <w:r w:rsidR="00797D4C" w:rsidRPr="00797D4C">
              <w:rPr>
                <w:b/>
              </w:rPr>
              <w:t>Mapa de Ubicación Local (Fuente: Google Earth, 2013</w:t>
            </w:r>
            <w:r w:rsidR="00797D4C">
              <w:rPr>
                <w:b/>
              </w:rPr>
              <w:t>)</w:t>
            </w:r>
            <w:r w:rsidR="00797D4C" w:rsidRPr="00797D4C">
              <w:rPr>
                <w:b/>
              </w:rPr>
              <w:t>.</w:t>
            </w:r>
          </w:p>
          <w:p w:rsidR="0099175E" w:rsidRPr="0025129B" w:rsidRDefault="00AD12D9" w:rsidP="00797D4C">
            <w:pPr>
              <w:jc w:val="center"/>
              <w:rPr>
                <w:rFonts w:cstheme="minorHAnsi"/>
                <w:lang w:eastAsia="es-ES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85DC285" wp14:editId="7171BF1C">
                  <wp:extent cx="7773270" cy="4749800"/>
                  <wp:effectExtent l="0" t="0" r="0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9357" cy="475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7D4C" w:rsidRPr="0025129B" w:rsidTr="00391A4F">
        <w:trPr>
          <w:trHeight w:val="229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797D4C" w:rsidRPr="0025129B" w:rsidRDefault="00797D4C" w:rsidP="00391A4F">
            <w:pPr>
              <w:jc w:val="left"/>
              <w:rPr>
                <w:rFonts w:cstheme="minorHAnsi"/>
                <w:b/>
                <w:sz w:val="20"/>
                <w:szCs w:val="16"/>
              </w:rPr>
            </w:pPr>
            <w:r>
              <w:rPr>
                <w:rFonts w:cstheme="minorHAnsi"/>
                <w:b/>
                <w:sz w:val="20"/>
                <w:szCs w:val="18"/>
              </w:rPr>
              <w:t>Coordenadas UTM de r</w:t>
            </w:r>
            <w:r w:rsidRPr="0025129B">
              <w:rPr>
                <w:rFonts w:cstheme="minorHAnsi"/>
                <w:b/>
                <w:sz w:val="20"/>
                <w:szCs w:val="18"/>
              </w:rPr>
              <w:t xml:space="preserve">eferencia </w:t>
            </w:r>
            <w:r>
              <w:rPr>
                <w:rFonts w:cstheme="minorHAnsi"/>
                <w:b/>
                <w:sz w:val="20"/>
                <w:szCs w:val="18"/>
              </w:rPr>
              <w:t>(En DATUM WGS 84)</w:t>
            </w:r>
          </w:p>
        </w:tc>
      </w:tr>
      <w:tr w:rsidR="00797D4C" w:rsidRPr="0025129B" w:rsidTr="00391A4F">
        <w:trPr>
          <w:trHeight w:val="229"/>
          <w:jc w:val="center"/>
        </w:trPr>
        <w:tc>
          <w:tcPr>
            <w:tcW w:w="1447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97D4C" w:rsidRPr="0025129B" w:rsidRDefault="00797D4C" w:rsidP="00391A4F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Datum:</w:t>
            </w:r>
            <w:r w:rsidR="00245C96">
              <w:rPr>
                <w:rFonts w:cstheme="minorHAnsi"/>
                <w:b/>
                <w:sz w:val="20"/>
                <w:szCs w:val="18"/>
              </w:rPr>
              <w:t xml:space="preserve"> WGS 84</w:t>
            </w:r>
          </w:p>
        </w:tc>
        <w:tc>
          <w:tcPr>
            <w:tcW w:w="885" w:type="pct"/>
            <w:shd w:val="clear" w:color="auto" w:fill="FFFFFF"/>
          </w:tcPr>
          <w:p w:rsidR="00797D4C" w:rsidRPr="0025129B" w:rsidRDefault="00797D4C" w:rsidP="00F058A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Huso:</w:t>
            </w:r>
            <w:r w:rsidR="00245C96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24731E">
              <w:rPr>
                <w:rFonts w:cstheme="minorHAnsi"/>
                <w:b/>
                <w:sz w:val="20"/>
                <w:szCs w:val="18"/>
              </w:rPr>
              <w:t>19</w:t>
            </w:r>
          </w:p>
        </w:tc>
        <w:tc>
          <w:tcPr>
            <w:tcW w:w="1255" w:type="pct"/>
            <w:shd w:val="clear" w:color="auto" w:fill="FFFFFF"/>
          </w:tcPr>
          <w:p w:rsidR="00797D4C" w:rsidRPr="0025129B" w:rsidRDefault="00797D4C" w:rsidP="00F058A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UTM N:</w:t>
            </w:r>
            <w:r w:rsidR="00245C96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24731E">
              <w:rPr>
                <w:rFonts w:cstheme="minorHAnsi"/>
                <w:b/>
                <w:sz w:val="20"/>
                <w:szCs w:val="18"/>
              </w:rPr>
              <w:t>6078671</w:t>
            </w:r>
            <w:r w:rsidR="00787F3B">
              <w:rPr>
                <w:rFonts w:cstheme="minorHAnsi"/>
                <w:b/>
                <w:sz w:val="20"/>
                <w:szCs w:val="18"/>
              </w:rPr>
              <w:t xml:space="preserve"> m</w:t>
            </w:r>
          </w:p>
        </w:tc>
        <w:tc>
          <w:tcPr>
            <w:tcW w:w="1413" w:type="pct"/>
            <w:shd w:val="clear" w:color="auto" w:fill="FFFFFF"/>
          </w:tcPr>
          <w:p w:rsidR="00797D4C" w:rsidRPr="0025129B" w:rsidRDefault="00797D4C" w:rsidP="00F058A0">
            <w:pPr>
              <w:rPr>
                <w:rFonts w:cstheme="minorHAnsi"/>
                <w:b/>
                <w:sz w:val="20"/>
                <w:szCs w:val="16"/>
              </w:rPr>
            </w:pPr>
            <w:r w:rsidRPr="0025129B">
              <w:rPr>
                <w:rFonts w:cstheme="minorHAnsi"/>
                <w:b/>
                <w:sz w:val="20"/>
                <w:szCs w:val="16"/>
              </w:rPr>
              <w:t>UTM E:</w:t>
            </w:r>
            <w:r w:rsidR="006F5503">
              <w:rPr>
                <w:rFonts w:cstheme="minorHAnsi"/>
                <w:b/>
                <w:sz w:val="20"/>
                <w:szCs w:val="16"/>
              </w:rPr>
              <w:t xml:space="preserve"> </w:t>
            </w:r>
            <w:r w:rsidR="0024731E">
              <w:rPr>
                <w:rFonts w:cstheme="minorHAnsi"/>
                <w:b/>
                <w:sz w:val="20"/>
                <w:szCs w:val="16"/>
              </w:rPr>
              <w:t>260863</w:t>
            </w:r>
            <w:r w:rsidR="00787F3B">
              <w:rPr>
                <w:rFonts w:cstheme="minorHAnsi"/>
                <w:b/>
                <w:sz w:val="20"/>
                <w:szCs w:val="16"/>
              </w:rPr>
              <w:t xml:space="preserve"> m</w:t>
            </w:r>
          </w:p>
        </w:tc>
      </w:tr>
    </w:tbl>
    <w:p w:rsidR="00C322FE" w:rsidRDefault="00C322FE" w:rsidP="00245C96">
      <w:bookmarkStart w:id="53" w:name="_Toc390777020"/>
      <w:bookmarkStart w:id="54" w:name="_Toc404955752"/>
    </w:p>
    <w:p w:rsidR="00B1722C" w:rsidRDefault="00B1722C" w:rsidP="00C958D0">
      <w:pPr>
        <w:pStyle w:val="Ttulo1"/>
      </w:pPr>
      <w:bookmarkStart w:id="55" w:name="_Toc426359952"/>
      <w:bookmarkStart w:id="56" w:name="_Toc426362624"/>
      <w:bookmarkStart w:id="57" w:name="_Toc427856697"/>
      <w:r w:rsidRPr="0025129B">
        <w:lastRenderedPageBreak/>
        <w:t xml:space="preserve">INSTRUMENTOS DE </w:t>
      </w:r>
      <w:r w:rsidR="005F32AE">
        <w:t xml:space="preserve">GESTIÓN AMBIENTAL QUE REGULAN </w:t>
      </w:r>
      <w:r w:rsidRPr="0025129B">
        <w:t xml:space="preserve">LA </w:t>
      </w:r>
      <w:r w:rsidR="00606CE2">
        <w:t>ESTACIÓN</w:t>
      </w:r>
      <w:r w:rsidRPr="0025129B">
        <w:t>.</w:t>
      </w:r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</w:p>
    <w:p w:rsidR="007620EC" w:rsidRPr="007620EC" w:rsidRDefault="007620EC" w:rsidP="007620EC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38"/>
        <w:gridCol w:w="1653"/>
        <w:gridCol w:w="1570"/>
        <w:gridCol w:w="1130"/>
        <w:gridCol w:w="1822"/>
        <w:gridCol w:w="2368"/>
        <w:gridCol w:w="2004"/>
        <w:gridCol w:w="1609"/>
      </w:tblGrid>
      <w:tr w:rsidR="000B4A26" w:rsidRPr="0025129B" w:rsidTr="00074A64">
        <w:trPr>
          <w:trHeight w:val="498"/>
        </w:trPr>
        <w:tc>
          <w:tcPr>
            <w:tcW w:w="5000" w:type="pct"/>
            <w:gridSpan w:val="8"/>
            <w:shd w:val="clear" w:color="000000" w:fill="D9D9D9"/>
            <w:noWrap/>
          </w:tcPr>
          <w:p w:rsidR="000B4A26" w:rsidRPr="0025129B" w:rsidRDefault="000B4A26" w:rsidP="008F0869">
            <w:pPr>
              <w:spacing w:line="0" w:lineRule="atLeast"/>
              <w:jc w:val="left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  <w:t xml:space="preserve">Identificación de Instrumentos de Gestión Ambiental que regulan </w:t>
            </w:r>
            <w:r w:rsidR="00BD6DD3" w:rsidRPr="0025129B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  <w:t>la actividad</w:t>
            </w:r>
            <w:r w:rsidRPr="0025129B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  <w:t xml:space="preserve">, proyecto o fuente </w:t>
            </w:r>
            <w:r w:rsidR="008F086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  <w:t>evaluada</w:t>
            </w:r>
            <w:r w:rsidRPr="0025129B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  <w:t>.</w:t>
            </w:r>
          </w:p>
        </w:tc>
      </w:tr>
      <w:tr w:rsidR="000B4A26" w:rsidRPr="0025129B" w:rsidTr="00074A64">
        <w:trPr>
          <w:trHeight w:val="498"/>
        </w:trPr>
        <w:tc>
          <w:tcPr>
            <w:tcW w:w="323" w:type="pct"/>
            <w:shd w:val="clear" w:color="auto" w:fill="auto"/>
            <w:vAlign w:val="center"/>
            <w:hideMark/>
          </w:tcPr>
          <w:p w:rsidR="000B4A26" w:rsidRPr="0025129B" w:rsidRDefault="000B4A26" w:rsidP="00074A64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N°</w:t>
            </w:r>
          </w:p>
        </w:tc>
        <w:tc>
          <w:tcPr>
            <w:tcW w:w="636" w:type="pct"/>
            <w:shd w:val="clear" w:color="auto" w:fill="auto"/>
            <w:vAlign w:val="center"/>
            <w:hideMark/>
          </w:tcPr>
          <w:p w:rsidR="000B4A26" w:rsidRPr="0025129B" w:rsidRDefault="000B4A26" w:rsidP="00074A64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Tipo de i</w:t>
            </w: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nstrumento</w:t>
            </w:r>
          </w:p>
        </w:tc>
        <w:tc>
          <w:tcPr>
            <w:tcW w:w="604" w:type="pct"/>
            <w:shd w:val="clear" w:color="auto" w:fill="auto"/>
            <w:vAlign w:val="center"/>
            <w:hideMark/>
          </w:tcPr>
          <w:p w:rsidR="000B4A26" w:rsidRDefault="000B4A26" w:rsidP="00074A64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603ED1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N°</w:t>
            </w: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/</w:t>
            </w:r>
          </w:p>
          <w:p w:rsidR="000B4A26" w:rsidRPr="00603ED1" w:rsidRDefault="000B4A26" w:rsidP="00074A64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Descripción</w:t>
            </w:r>
          </w:p>
        </w:tc>
        <w:tc>
          <w:tcPr>
            <w:tcW w:w="435" w:type="pct"/>
            <w:vAlign w:val="center"/>
          </w:tcPr>
          <w:p w:rsidR="000B4A26" w:rsidRPr="0025129B" w:rsidRDefault="000B4A26" w:rsidP="00074A64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Fecha</w:t>
            </w:r>
          </w:p>
        </w:tc>
        <w:tc>
          <w:tcPr>
            <w:tcW w:w="701" w:type="pct"/>
            <w:shd w:val="clear" w:color="auto" w:fill="auto"/>
            <w:vAlign w:val="center"/>
            <w:hideMark/>
          </w:tcPr>
          <w:p w:rsidR="000B4A26" w:rsidRPr="0025129B" w:rsidRDefault="000B4A26" w:rsidP="00074A64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Comisión / Institución</w:t>
            </w:r>
          </w:p>
        </w:tc>
        <w:tc>
          <w:tcPr>
            <w:tcW w:w="911" w:type="pct"/>
            <w:shd w:val="clear" w:color="auto" w:fill="auto"/>
            <w:vAlign w:val="center"/>
            <w:hideMark/>
          </w:tcPr>
          <w:p w:rsidR="000B4A26" w:rsidRPr="0025129B" w:rsidRDefault="000B4A26" w:rsidP="00074A64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Nombre de la actividad, proyecto o f</w:t>
            </w: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uente </w:t>
            </w: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regulada</w:t>
            </w:r>
          </w:p>
        </w:tc>
        <w:tc>
          <w:tcPr>
            <w:tcW w:w="771" w:type="pct"/>
            <w:shd w:val="clear" w:color="auto" w:fill="auto"/>
            <w:vAlign w:val="center"/>
            <w:hideMark/>
          </w:tcPr>
          <w:p w:rsidR="000B4A26" w:rsidRPr="0025129B" w:rsidRDefault="000B4A26" w:rsidP="00074A64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Comentarios </w:t>
            </w:r>
          </w:p>
        </w:tc>
        <w:tc>
          <w:tcPr>
            <w:tcW w:w="619" w:type="pct"/>
            <w:vAlign w:val="center"/>
          </w:tcPr>
          <w:p w:rsidR="000B4A26" w:rsidRPr="0025129B" w:rsidRDefault="000B4A26" w:rsidP="00074A64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Instrumento fiscalizado </w:t>
            </w:r>
          </w:p>
        </w:tc>
      </w:tr>
      <w:tr w:rsidR="000B4A26" w:rsidRPr="0025129B" w:rsidTr="00220F45">
        <w:trPr>
          <w:trHeight w:val="1378"/>
        </w:trPr>
        <w:tc>
          <w:tcPr>
            <w:tcW w:w="323" w:type="pct"/>
            <w:shd w:val="clear" w:color="auto" w:fill="auto"/>
            <w:noWrap/>
            <w:vAlign w:val="center"/>
            <w:hideMark/>
          </w:tcPr>
          <w:p w:rsidR="000B4A26" w:rsidRPr="007C60EE" w:rsidRDefault="000B4A26" w:rsidP="00074A64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1</w:t>
            </w:r>
          </w:p>
        </w:tc>
        <w:tc>
          <w:tcPr>
            <w:tcW w:w="636" w:type="pct"/>
            <w:shd w:val="clear" w:color="auto" w:fill="auto"/>
            <w:noWrap/>
            <w:vAlign w:val="center"/>
          </w:tcPr>
          <w:p w:rsidR="000B4A26" w:rsidRPr="00970F94" w:rsidRDefault="000B4A26" w:rsidP="00074A64">
            <w:pPr>
              <w:jc w:val="center"/>
              <w:rPr>
                <w:iCs/>
                <w:sz w:val="20"/>
                <w:szCs w:val="18"/>
                <w:lang w:bidi="he-IL"/>
              </w:rPr>
            </w:pPr>
            <w:r w:rsidRPr="006340F8">
              <w:rPr>
                <w:iCs/>
                <w:sz w:val="20"/>
                <w:szCs w:val="18"/>
                <w:lang w:bidi="he-IL"/>
              </w:rPr>
              <w:t>D.S</w:t>
            </w:r>
            <w:r>
              <w:rPr>
                <w:iCs/>
                <w:sz w:val="20"/>
                <w:szCs w:val="18"/>
                <w:lang w:bidi="he-IL"/>
              </w:rPr>
              <w:t>.</w:t>
            </w:r>
            <w:r w:rsidRPr="006340F8">
              <w:rPr>
                <w:iCs/>
                <w:sz w:val="20"/>
                <w:szCs w:val="18"/>
                <w:lang w:bidi="he-IL"/>
              </w:rPr>
              <w:t xml:space="preserve"> N°12/2011</w:t>
            </w:r>
            <w:r>
              <w:rPr>
                <w:iCs/>
                <w:sz w:val="20"/>
                <w:szCs w:val="18"/>
                <w:lang w:bidi="he-IL"/>
              </w:rPr>
              <w:t xml:space="preserve"> del MMA</w:t>
            </w:r>
            <w:r w:rsidRPr="006340F8">
              <w:rPr>
                <w:iCs/>
                <w:sz w:val="20"/>
                <w:szCs w:val="18"/>
                <w:lang w:bidi="he-IL"/>
              </w:rPr>
              <w:t>. Establece norma primaria de calidad ambiental para MP2,5.</w:t>
            </w:r>
          </w:p>
        </w:tc>
        <w:tc>
          <w:tcPr>
            <w:tcW w:w="604" w:type="pct"/>
            <w:shd w:val="clear" w:color="auto" w:fill="auto"/>
            <w:noWrap/>
            <w:vAlign w:val="center"/>
          </w:tcPr>
          <w:p w:rsidR="000B4A26" w:rsidRPr="007C60EE" w:rsidRDefault="000B4A26" w:rsidP="00074A64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D.S. N°12</w:t>
            </w:r>
          </w:p>
        </w:tc>
        <w:tc>
          <w:tcPr>
            <w:tcW w:w="435" w:type="pct"/>
            <w:vAlign w:val="center"/>
          </w:tcPr>
          <w:p w:rsidR="000B4A26" w:rsidRPr="007C60EE" w:rsidRDefault="000B4A26" w:rsidP="00074A64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2011</w:t>
            </w:r>
          </w:p>
        </w:tc>
        <w:tc>
          <w:tcPr>
            <w:tcW w:w="701" w:type="pct"/>
            <w:shd w:val="clear" w:color="auto" w:fill="auto"/>
            <w:noWrap/>
            <w:vAlign w:val="center"/>
          </w:tcPr>
          <w:p w:rsidR="000B4A26" w:rsidRPr="007C60EE" w:rsidRDefault="000B4A26" w:rsidP="00074A64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MMA</w:t>
            </w:r>
          </w:p>
        </w:tc>
        <w:tc>
          <w:tcPr>
            <w:tcW w:w="911" w:type="pct"/>
            <w:shd w:val="clear" w:color="auto" w:fill="auto"/>
            <w:noWrap/>
            <w:vAlign w:val="center"/>
          </w:tcPr>
          <w:p w:rsidR="000B4A26" w:rsidRPr="007C60EE" w:rsidRDefault="001B2AAF" w:rsidP="00677E4D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 xml:space="preserve">Evaluación </w:t>
            </w:r>
            <w:r w:rsidR="00677E4D">
              <w:rPr>
                <w:color w:val="000000"/>
                <w:sz w:val="20"/>
              </w:rPr>
              <w:t xml:space="preserve">para </w:t>
            </w:r>
            <w:r>
              <w:rPr>
                <w:color w:val="000000"/>
                <w:sz w:val="20"/>
              </w:rPr>
              <w:t>declaración de</w:t>
            </w:r>
            <w:r w:rsidR="000B4A26">
              <w:rPr>
                <w:color w:val="000000"/>
                <w:sz w:val="20"/>
              </w:rPr>
              <w:t xml:space="preserve"> EMRP </w:t>
            </w:r>
            <w:r w:rsidR="00677E4D">
              <w:rPr>
                <w:color w:val="000000"/>
                <w:sz w:val="20"/>
              </w:rPr>
              <w:t xml:space="preserve">por </w:t>
            </w:r>
            <w:r w:rsidR="000B4A26">
              <w:rPr>
                <w:color w:val="000000"/>
                <w:sz w:val="20"/>
              </w:rPr>
              <w:t>MP2,5</w:t>
            </w:r>
          </w:p>
        </w:tc>
        <w:tc>
          <w:tcPr>
            <w:tcW w:w="771" w:type="pct"/>
            <w:shd w:val="clear" w:color="auto" w:fill="auto"/>
            <w:noWrap/>
            <w:vAlign w:val="center"/>
          </w:tcPr>
          <w:p w:rsidR="000B4A26" w:rsidRPr="0025129B" w:rsidRDefault="000B4A26" w:rsidP="00074A64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Sin modificaciones</w:t>
            </w:r>
          </w:p>
        </w:tc>
        <w:tc>
          <w:tcPr>
            <w:tcW w:w="619" w:type="pct"/>
            <w:vAlign w:val="center"/>
          </w:tcPr>
          <w:p w:rsidR="000B4A26" w:rsidRPr="0025129B" w:rsidRDefault="000B4A26" w:rsidP="00074A64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Si</w:t>
            </w:r>
          </w:p>
        </w:tc>
      </w:tr>
    </w:tbl>
    <w:p w:rsidR="002878BF" w:rsidRPr="002878BF" w:rsidRDefault="002878BF" w:rsidP="002878BF"/>
    <w:p w:rsidR="005B03BC" w:rsidRDefault="005B03BC" w:rsidP="00C958D0">
      <w:pPr>
        <w:pStyle w:val="Ttulo1"/>
        <w:sectPr w:rsidR="005B03BC" w:rsidSect="005B03BC">
          <w:pgSz w:w="15840" w:h="12240" w:orient="landscape" w:code="1"/>
          <w:pgMar w:top="1531" w:right="1418" w:bottom="1531" w:left="1418" w:header="709" w:footer="709" w:gutter="0"/>
          <w:cols w:space="708"/>
          <w:titlePg/>
          <w:docGrid w:linePitch="360"/>
        </w:sectPr>
      </w:pPr>
      <w:bookmarkStart w:id="58" w:name="_Toc352840385"/>
      <w:bookmarkStart w:id="59" w:name="_Toc352841445"/>
      <w:bookmarkStart w:id="60" w:name="_Toc390777021"/>
      <w:bookmarkStart w:id="61" w:name="_Toc404955753"/>
    </w:p>
    <w:p w:rsidR="00317531" w:rsidRPr="0025129B" w:rsidRDefault="00B1722C" w:rsidP="00C958D0">
      <w:pPr>
        <w:pStyle w:val="Ttulo1"/>
      </w:pPr>
      <w:bookmarkStart w:id="62" w:name="_Toc426359953"/>
      <w:bookmarkStart w:id="63" w:name="_Toc426362625"/>
      <w:bookmarkStart w:id="64" w:name="_Toc427856698"/>
      <w:r w:rsidRPr="0025129B">
        <w:lastRenderedPageBreak/>
        <w:t xml:space="preserve">ANTECEDENTES DE LA ACTIVIDAD DE </w:t>
      </w:r>
      <w:r w:rsidR="00401D74">
        <w:t>VERIFICACIÓN</w:t>
      </w:r>
      <w:r w:rsidRPr="0025129B">
        <w:t>.</w:t>
      </w:r>
      <w:bookmarkEnd w:id="58"/>
      <w:bookmarkEnd w:id="59"/>
      <w:bookmarkEnd w:id="60"/>
      <w:bookmarkEnd w:id="61"/>
      <w:bookmarkEnd w:id="62"/>
      <w:bookmarkEnd w:id="63"/>
      <w:bookmarkEnd w:id="64"/>
    </w:p>
    <w:p w:rsidR="00B1722C" w:rsidRPr="0025129B" w:rsidRDefault="00B1722C" w:rsidP="00B1722C"/>
    <w:p w:rsidR="00B1722C" w:rsidRDefault="00F67BC0" w:rsidP="00C958D0">
      <w:pPr>
        <w:pStyle w:val="Ttulo2"/>
      </w:pPr>
      <w:bookmarkStart w:id="65" w:name="_Toc352840386"/>
      <w:bookmarkStart w:id="66" w:name="_Toc352841446"/>
      <w:bookmarkStart w:id="67" w:name="_Toc353998112"/>
      <w:bookmarkStart w:id="68" w:name="_Toc353998185"/>
      <w:bookmarkStart w:id="69" w:name="_Toc382383537"/>
      <w:bookmarkStart w:id="70" w:name="_Toc382472359"/>
      <w:bookmarkStart w:id="71" w:name="_Toc390184270"/>
      <w:bookmarkStart w:id="72" w:name="_Toc390360001"/>
      <w:bookmarkStart w:id="73" w:name="_Toc390777022"/>
      <w:bookmarkStart w:id="74" w:name="_Toc426359954"/>
      <w:bookmarkStart w:id="75" w:name="_Toc426362626"/>
      <w:bookmarkStart w:id="76" w:name="_Toc427856699"/>
      <w:r>
        <w:t>Motivo de la A</w:t>
      </w:r>
      <w:r w:rsidR="00E32541">
        <w:t>ctividad</w:t>
      </w:r>
      <w:r w:rsidR="00893A4E" w:rsidRPr="0025129B">
        <w:t>.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</w:p>
    <w:p w:rsidR="002878BF" w:rsidRDefault="002878BF" w:rsidP="002878BF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94"/>
        <w:gridCol w:w="7074"/>
      </w:tblGrid>
      <w:tr w:rsidR="002878BF" w:rsidRPr="0025129B" w:rsidTr="005D3B3A">
        <w:trPr>
          <w:trHeight w:val="551"/>
          <w:jc w:val="center"/>
        </w:trPr>
        <w:tc>
          <w:tcPr>
            <w:tcW w:w="1142" w:type="pct"/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878BF" w:rsidRPr="0025129B" w:rsidRDefault="002878BF" w:rsidP="005D3B3A">
            <w:pPr>
              <w:jc w:val="left"/>
              <w:rPr>
                <w:b/>
                <w:i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Motivo: </w:t>
            </w:r>
          </w:p>
          <w:p w:rsidR="002878BF" w:rsidRPr="0025129B" w:rsidRDefault="004A0DEA" w:rsidP="005D3B3A">
            <w:pPr>
              <w:jc w:val="left"/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</w:rPr>
              <w:t xml:space="preserve">No </w:t>
            </w:r>
            <w:r w:rsidR="002878BF">
              <w:rPr>
                <w:rFonts w:cstheme="minorHAnsi"/>
                <w:sz w:val="20"/>
              </w:rPr>
              <w:t>Programada</w:t>
            </w:r>
          </w:p>
        </w:tc>
        <w:tc>
          <w:tcPr>
            <w:tcW w:w="3858" w:type="pct"/>
            <w:shd w:val="clear" w:color="auto" w:fill="auto"/>
          </w:tcPr>
          <w:p w:rsidR="002878BF" w:rsidRPr="0025129B" w:rsidRDefault="002878BF" w:rsidP="005D3B3A">
            <w:pPr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Descripción del m</w:t>
            </w:r>
            <w:r w:rsidRPr="0025129B">
              <w:rPr>
                <w:b/>
                <w:sz w:val="20"/>
                <w:szCs w:val="20"/>
              </w:rPr>
              <w:t xml:space="preserve">otivo: </w:t>
            </w:r>
          </w:p>
          <w:p w:rsidR="002878BF" w:rsidRPr="0025129B" w:rsidRDefault="00F058A0" w:rsidP="00D2774D">
            <w:pPr>
              <w:rPr>
                <w:color w:val="FF0000"/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</w:rPr>
              <w:t>El Ministerio del Medio Ambiente,</w:t>
            </w:r>
            <w:r w:rsidR="002F7B06">
              <w:rPr>
                <w:sz w:val="20"/>
                <w:szCs w:val="20"/>
                <w:lang w:val="es-ES"/>
              </w:rPr>
              <w:t xml:space="preserve"> solicita mediante el oficio N°</w:t>
            </w:r>
            <w:r w:rsidR="00D2774D">
              <w:rPr>
                <w:sz w:val="20"/>
                <w:szCs w:val="20"/>
                <w:lang w:val="es-ES"/>
              </w:rPr>
              <w:t>145022</w:t>
            </w:r>
            <w:r w:rsidR="002F7B06">
              <w:rPr>
                <w:sz w:val="20"/>
                <w:szCs w:val="20"/>
                <w:lang w:val="es-ES"/>
              </w:rPr>
              <w:t xml:space="preserve"> del </w:t>
            </w:r>
            <w:r w:rsidR="00D2774D">
              <w:rPr>
                <w:sz w:val="20"/>
                <w:szCs w:val="20"/>
                <w:lang w:val="es-ES"/>
              </w:rPr>
              <w:t>29</w:t>
            </w:r>
            <w:r w:rsidR="002F7B06">
              <w:rPr>
                <w:sz w:val="20"/>
                <w:szCs w:val="20"/>
                <w:lang w:val="es-ES"/>
              </w:rPr>
              <w:t xml:space="preserve"> de </w:t>
            </w:r>
            <w:r w:rsidR="00D2774D">
              <w:rPr>
                <w:sz w:val="20"/>
                <w:szCs w:val="20"/>
                <w:lang w:val="es-ES"/>
              </w:rPr>
              <w:t>dic</w:t>
            </w:r>
            <w:r>
              <w:rPr>
                <w:sz w:val="20"/>
                <w:szCs w:val="20"/>
                <w:lang w:val="es-ES"/>
              </w:rPr>
              <w:t>iembre de 2014</w:t>
            </w:r>
            <w:r w:rsidR="002F7B06">
              <w:rPr>
                <w:sz w:val="20"/>
                <w:szCs w:val="20"/>
                <w:lang w:val="es-ES"/>
              </w:rPr>
              <w:t xml:space="preserve">, la declaración de representatividad poblacional para MP2,5 de las estaciones </w:t>
            </w:r>
            <w:r>
              <w:rPr>
                <w:sz w:val="20"/>
                <w:szCs w:val="20"/>
                <w:lang w:val="es-ES"/>
              </w:rPr>
              <w:t>de Talca y Curicó.</w:t>
            </w:r>
          </w:p>
        </w:tc>
      </w:tr>
    </w:tbl>
    <w:p w:rsidR="00B1722C" w:rsidRPr="0025129B" w:rsidRDefault="00B1722C" w:rsidP="00B1722C"/>
    <w:p w:rsidR="00893A4E" w:rsidRDefault="00B1722C" w:rsidP="00893A4E">
      <w:pPr>
        <w:pStyle w:val="Ttulo2"/>
      </w:pPr>
      <w:bookmarkStart w:id="77" w:name="_Toc352840387"/>
      <w:bookmarkStart w:id="78" w:name="_Toc352841447"/>
      <w:bookmarkStart w:id="79" w:name="_Toc353998113"/>
      <w:bookmarkStart w:id="80" w:name="_Toc353998186"/>
      <w:bookmarkStart w:id="81" w:name="_Toc382383538"/>
      <w:bookmarkStart w:id="82" w:name="_Toc382472360"/>
      <w:bookmarkStart w:id="83" w:name="_Toc390184271"/>
      <w:bookmarkStart w:id="84" w:name="_Toc390360002"/>
      <w:bookmarkStart w:id="85" w:name="_Toc390777023"/>
      <w:bookmarkStart w:id="86" w:name="_Toc426359955"/>
      <w:bookmarkStart w:id="87" w:name="_Toc426362627"/>
      <w:bookmarkStart w:id="88" w:name="_Toc427856700"/>
      <w:r w:rsidRPr="0025129B">
        <w:t xml:space="preserve">Materia </w:t>
      </w:r>
      <w:r w:rsidR="0091285E" w:rsidRPr="0025129B">
        <w:t xml:space="preserve">Específica Objeto de la </w:t>
      </w:r>
      <w:r w:rsidR="00606CE2">
        <w:t>Actividad</w:t>
      </w:r>
      <w:r w:rsidR="00893A4E" w:rsidRPr="0025129B">
        <w:t>.</w:t>
      </w:r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</w:p>
    <w:p w:rsidR="002878BF" w:rsidRPr="0025129B" w:rsidRDefault="002878BF" w:rsidP="00893A4E"/>
    <w:tbl>
      <w:tblPr>
        <w:tblW w:w="91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90"/>
      </w:tblGrid>
      <w:tr w:rsidR="00893A4E" w:rsidRPr="0025129B" w:rsidTr="00C7377D">
        <w:trPr>
          <w:trHeight w:val="43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8BF" w:rsidRPr="006E1536" w:rsidRDefault="002878BF" w:rsidP="002878BF">
            <w:pPr>
              <w:spacing w:line="276" w:lineRule="auto"/>
              <w:rPr>
                <w:rFonts w:eastAsia="Times New Roman" w:cs="Calibri"/>
                <w:sz w:val="20"/>
                <w:szCs w:val="16"/>
                <w:lang w:eastAsia="es-CL"/>
              </w:rPr>
            </w:pPr>
            <w:r w:rsidRPr="006E1536">
              <w:rPr>
                <w:rFonts w:eastAsia="Times New Roman" w:cs="Calibri"/>
                <w:sz w:val="20"/>
                <w:szCs w:val="16"/>
                <w:lang w:eastAsia="es-CL"/>
              </w:rPr>
              <w:t>Para la calificación de estaciones de monitoreo como de Representatividad Poblacional (</w:t>
            </w:r>
            <w:r w:rsidR="007C4647">
              <w:rPr>
                <w:rFonts w:eastAsia="Times New Roman" w:cs="Calibri"/>
                <w:sz w:val="20"/>
                <w:szCs w:val="16"/>
                <w:lang w:eastAsia="es-CL"/>
              </w:rPr>
              <w:t>EM</w:t>
            </w:r>
            <w:r w:rsidRPr="006E1536">
              <w:rPr>
                <w:rFonts w:eastAsia="Times New Roman" w:cs="Calibri"/>
                <w:sz w:val="20"/>
                <w:szCs w:val="16"/>
                <w:lang w:eastAsia="es-CL"/>
              </w:rPr>
              <w:t xml:space="preserve">RP) por Material </w:t>
            </w:r>
            <w:r w:rsidR="00BD6DD3">
              <w:rPr>
                <w:rFonts w:eastAsia="Times New Roman" w:cs="Calibri"/>
                <w:sz w:val="20"/>
                <w:szCs w:val="16"/>
                <w:lang w:eastAsia="es-CL"/>
              </w:rPr>
              <w:t>Particulado Fino Respirable MP2,</w:t>
            </w:r>
            <w:r w:rsidRPr="006E1536">
              <w:rPr>
                <w:rFonts w:eastAsia="Times New Roman" w:cs="Calibri"/>
                <w:sz w:val="20"/>
                <w:szCs w:val="16"/>
                <w:lang w:eastAsia="es-CL"/>
              </w:rPr>
              <w:t xml:space="preserve">5 se consideran las siguientes materias objeto en la inspección:  </w:t>
            </w:r>
          </w:p>
          <w:p w:rsidR="00635EC6" w:rsidRDefault="002878BF" w:rsidP="00131EEB">
            <w:pPr>
              <w:pStyle w:val="Prrafodelista"/>
              <w:numPr>
                <w:ilvl w:val="0"/>
                <w:numId w:val="2"/>
              </w:numPr>
              <w:spacing w:line="276" w:lineRule="auto"/>
              <w:rPr>
                <w:rFonts w:eastAsia="Times New Roman" w:cs="Calibri"/>
                <w:sz w:val="20"/>
                <w:szCs w:val="16"/>
                <w:lang w:eastAsia="es-CL"/>
              </w:rPr>
            </w:pPr>
            <w:r w:rsidRPr="00635EC6">
              <w:rPr>
                <w:rFonts w:eastAsia="Times New Roman" w:cs="Calibri"/>
                <w:sz w:val="20"/>
                <w:szCs w:val="16"/>
                <w:lang w:eastAsia="es-CL"/>
              </w:rPr>
              <w:t xml:space="preserve">Cumplimiento de la norma de calidad D.S. N°12/2011 del MMA </w:t>
            </w:r>
          </w:p>
          <w:p w:rsidR="00635EC6" w:rsidRPr="00635EC6" w:rsidRDefault="00635EC6" w:rsidP="00131EEB">
            <w:pPr>
              <w:pStyle w:val="Prrafodelista"/>
              <w:numPr>
                <w:ilvl w:val="0"/>
                <w:numId w:val="2"/>
              </w:numPr>
              <w:spacing w:line="276" w:lineRule="auto"/>
              <w:rPr>
                <w:rFonts w:eastAsia="Times New Roman" w:cs="Calibri"/>
                <w:sz w:val="20"/>
                <w:szCs w:val="20"/>
                <w:lang w:eastAsia="es-CL"/>
              </w:rPr>
            </w:pPr>
            <w:r w:rsidRPr="00635EC6">
              <w:rPr>
                <w:sz w:val="20"/>
                <w:szCs w:val="20"/>
              </w:rPr>
              <w:t>Resolución Exenta N°106/2013 del MMA.</w:t>
            </w:r>
          </w:p>
          <w:p w:rsidR="00635EC6" w:rsidRPr="00635EC6" w:rsidRDefault="00635EC6" w:rsidP="00131EEB">
            <w:pPr>
              <w:pStyle w:val="Prrafodelista"/>
              <w:numPr>
                <w:ilvl w:val="0"/>
                <w:numId w:val="2"/>
              </w:numPr>
              <w:spacing w:line="276" w:lineRule="auto"/>
              <w:rPr>
                <w:rFonts w:eastAsia="Times New Roman" w:cs="Calibri"/>
                <w:sz w:val="20"/>
                <w:szCs w:val="16"/>
                <w:lang w:eastAsia="es-CL"/>
              </w:rPr>
            </w:pPr>
            <w:r w:rsidRPr="00635EC6">
              <w:rPr>
                <w:sz w:val="20"/>
                <w:szCs w:val="20"/>
              </w:rPr>
              <w:t>Cumplimiento de D.S. N°61/2008, modificado por D.S. N°30/2009 de MINSAL.</w:t>
            </w:r>
          </w:p>
        </w:tc>
      </w:tr>
    </w:tbl>
    <w:p w:rsidR="00893A4E" w:rsidRPr="0025129B" w:rsidRDefault="00893A4E" w:rsidP="00893A4E"/>
    <w:p w:rsidR="00893A4E" w:rsidRPr="0025129B" w:rsidRDefault="00893A4E" w:rsidP="00C958D0">
      <w:pPr>
        <w:pStyle w:val="Ttulo2"/>
      </w:pPr>
      <w:bookmarkStart w:id="89" w:name="_Toc352162452"/>
      <w:bookmarkStart w:id="90" w:name="_Toc352162789"/>
      <w:bookmarkStart w:id="91" w:name="_Toc352840388"/>
      <w:bookmarkStart w:id="92" w:name="_Toc352841448"/>
      <w:bookmarkStart w:id="93" w:name="_Toc353998114"/>
      <w:bookmarkStart w:id="94" w:name="_Toc353998187"/>
      <w:bookmarkStart w:id="95" w:name="_Toc382383539"/>
      <w:bookmarkStart w:id="96" w:name="_Toc382472361"/>
      <w:bookmarkStart w:id="97" w:name="_Toc390184272"/>
      <w:bookmarkStart w:id="98" w:name="_Toc390360003"/>
      <w:bookmarkStart w:id="99" w:name="_Toc390777024"/>
      <w:bookmarkStart w:id="100" w:name="_Toc426359956"/>
      <w:bookmarkStart w:id="101" w:name="_Toc426362628"/>
      <w:bookmarkStart w:id="102" w:name="_Toc427856701"/>
      <w:r w:rsidRPr="0025129B">
        <w:t xml:space="preserve">Aspectos </w:t>
      </w:r>
      <w:r w:rsidR="00E838DE" w:rsidRPr="0025129B">
        <w:t xml:space="preserve">relativos </w:t>
      </w:r>
      <w:r w:rsidRPr="0025129B">
        <w:t xml:space="preserve">a la </w:t>
      </w:r>
      <w:r w:rsidR="00E838DE" w:rsidRPr="0025129B">
        <w:t xml:space="preserve">ejecución </w:t>
      </w:r>
      <w:r w:rsidRPr="0025129B">
        <w:t xml:space="preserve">de la </w:t>
      </w:r>
      <w:bookmarkEnd w:id="89"/>
      <w:bookmarkEnd w:id="90"/>
      <w:r w:rsidR="00BC7B02">
        <w:t>verificación</w:t>
      </w:r>
      <w:r w:rsidRPr="0025129B">
        <w:t>.</w:t>
      </w:r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</w:p>
    <w:p w:rsidR="00893A4E" w:rsidRPr="0025129B" w:rsidRDefault="00893A4E" w:rsidP="000D703E">
      <w:pPr>
        <w:rPr>
          <w:rFonts w:cstheme="minorHAnsi"/>
          <w:sz w:val="16"/>
          <w:szCs w:val="16"/>
        </w:rPr>
      </w:pPr>
    </w:p>
    <w:p w:rsidR="00004D1D" w:rsidRPr="0025129B" w:rsidRDefault="00606CE2" w:rsidP="009F1CA0">
      <w:pPr>
        <w:pStyle w:val="Ttulo3"/>
        <w:ind w:left="1134" w:hanging="708"/>
        <w:rPr>
          <w:sz w:val="24"/>
          <w:szCs w:val="24"/>
        </w:rPr>
      </w:pPr>
      <w:bookmarkStart w:id="103" w:name="_Toc353998115"/>
      <w:bookmarkStart w:id="104" w:name="_Toc353998188"/>
      <w:bookmarkStart w:id="105" w:name="_Toc382383540"/>
      <w:bookmarkStart w:id="106" w:name="_Toc382472362"/>
      <w:bookmarkStart w:id="107" w:name="_Toc390184273"/>
      <w:bookmarkStart w:id="108" w:name="_Toc390360004"/>
      <w:bookmarkStart w:id="109" w:name="_Toc390777025"/>
      <w:r>
        <w:t xml:space="preserve">Descripción </w:t>
      </w:r>
      <w:r w:rsidR="006B4FB2" w:rsidRPr="0025129B">
        <w:t xml:space="preserve">de </w:t>
      </w:r>
      <w:bookmarkEnd w:id="103"/>
      <w:bookmarkEnd w:id="104"/>
      <w:bookmarkEnd w:id="105"/>
      <w:bookmarkEnd w:id="106"/>
      <w:bookmarkEnd w:id="107"/>
      <w:bookmarkEnd w:id="108"/>
      <w:bookmarkEnd w:id="109"/>
      <w:r w:rsidR="00BC7B02">
        <w:t>verificación</w:t>
      </w:r>
    </w:p>
    <w:p w:rsidR="00D17CB6" w:rsidRPr="0025129B" w:rsidRDefault="00D17CB6" w:rsidP="00D17CB6">
      <w:pPr>
        <w:rPr>
          <w:rFonts w:cstheme="minorHAnsi"/>
          <w:sz w:val="16"/>
          <w:szCs w:val="16"/>
        </w:rPr>
      </w:pPr>
    </w:p>
    <w:tbl>
      <w:tblPr>
        <w:tblW w:w="92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85"/>
        <w:gridCol w:w="1146"/>
        <w:gridCol w:w="1829"/>
        <w:gridCol w:w="2949"/>
      </w:tblGrid>
      <w:tr w:rsidR="00893A4E" w:rsidRPr="0025129B" w:rsidTr="00C7377D">
        <w:trPr>
          <w:trHeight w:val="249"/>
          <w:jc w:val="center"/>
        </w:trPr>
        <w:tc>
          <w:tcPr>
            <w:tcW w:w="1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893A4E" w:rsidRPr="0025129B" w:rsidRDefault="00893A4E" w:rsidP="00893A4E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F</w:t>
            </w:r>
            <w:r w:rsidR="00FA7A17">
              <w:rPr>
                <w:b/>
                <w:sz w:val="20"/>
                <w:szCs w:val="20"/>
              </w:rPr>
              <w:t>echa</w:t>
            </w:r>
            <w:r w:rsidRPr="0025129B">
              <w:rPr>
                <w:b/>
                <w:sz w:val="20"/>
                <w:szCs w:val="20"/>
              </w:rPr>
              <w:t xml:space="preserve"> de realización: </w:t>
            </w:r>
            <w:r w:rsidR="00970D93">
              <w:rPr>
                <w:b/>
                <w:sz w:val="20"/>
                <w:szCs w:val="20"/>
              </w:rPr>
              <w:t>09</w:t>
            </w:r>
            <w:r w:rsidR="002878BF">
              <w:rPr>
                <w:b/>
                <w:sz w:val="20"/>
                <w:szCs w:val="20"/>
              </w:rPr>
              <w:t>/06/201</w:t>
            </w:r>
            <w:r w:rsidR="00970D93">
              <w:rPr>
                <w:b/>
                <w:sz w:val="20"/>
                <w:szCs w:val="20"/>
              </w:rPr>
              <w:t>5</w:t>
            </w:r>
          </w:p>
          <w:p w:rsidR="00882292" w:rsidRPr="0025129B" w:rsidRDefault="00882292" w:rsidP="00893A4E">
            <w:pPr>
              <w:rPr>
                <w:sz w:val="20"/>
                <w:szCs w:val="20"/>
              </w:rPr>
            </w:pPr>
          </w:p>
        </w:tc>
        <w:tc>
          <w:tcPr>
            <w:tcW w:w="161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93A4E" w:rsidRPr="0025129B" w:rsidRDefault="00FA7A17" w:rsidP="00893A4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</w:t>
            </w:r>
            <w:r w:rsidR="00F64DF2">
              <w:rPr>
                <w:b/>
                <w:sz w:val="20"/>
                <w:szCs w:val="20"/>
              </w:rPr>
              <w:t xml:space="preserve"> de i</w:t>
            </w:r>
            <w:r w:rsidR="00893A4E" w:rsidRPr="0025129B">
              <w:rPr>
                <w:b/>
                <w:sz w:val="20"/>
                <w:szCs w:val="20"/>
              </w:rPr>
              <w:t>nicio:</w:t>
            </w:r>
            <w:r w:rsidR="002878BF">
              <w:rPr>
                <w:b/>
                <w:sz w:val="20"/>
                <w:szCs w:val="20"/>
              </w:rPr>
              <w:t xml:space="preserve"> </w:t>
            </w:r>
            <w:r w:rsidR="00BA5633">
              <w:rPr>
                <w:b/>
                <w:sz w:val="20"/>
                <w:szCs w:val="20"/>
              </w:rPr>
              <w:t>14:40</w:t>
            </w:r>
          </w:p>
          <w:p w:rsidR="006B4FB2" w:rsidRPr="0025129B" w:rsidRDefault="006B4FB2" w:rsidP="00893A4E">
            <w:pPr>
              <w:rPr>
                <w:sz w:val="20"/>
                <w:szCs w:val="20"/>
              </w:rPr>
            </w:pPr>
          </w:p>
        </w:tc>
        <w:tc>
          <w:tcPr>
            <w:tcW w:w="1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3A4E" w:rsidRPr="0025129B" w:rsidRDefault="00FA7A17" w:rsidP="00893A4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</w:t>
            </w:r>
            <w:r w:rsidR="00893A4E" w:rsidRPr="0025129B">
              <w:rPr>
                <w:b/>
                <w:sz w:val="20"/>
                <w:szCs w:val="20"/>
              </w:rPr>
              <w:t xml:space="preserve"> de </w:t>
            </w:r>
            <w:r w:rsidR="00E838DE" w:rsidRPr="0025129B">
              <w:rPr>
                <w:b/>
                <w:sz w:val="20"/>
                <w:szCs w:val="20"/>
              </w:rPr>
              <w:t>finalización</w:t>
            </w:r>
            <w:r w:rsidR="00893A4E" w:rsidRPr="0025129B">
              <w:rPr>
                <w:b/>
                <w:sz w:val="20"/>
                <w:szCs w:val="20"/>
              </w:rPr>
              <w:t>:</w:t>
            </w:r>
            <w:r w:rsidR="002878BF">
              <w:rPr>
                <w:b/>
                <w:sz w:val="20"/>
                <w:szCs w:val="20"/>
              </w:rPr>
              <w:t xml:space="preserve"> </w:t>
            </w:r>
            <w:r w:rsidR="00BA5633">
              <w:rPr>
                <w:b/>
                <w:sz w:val="20"/>
                <w:szCs w:val="20"/>
              </w:rPr>
              <w:t>15:45</w:t>
            </w:r>
          </w:p>
          <w:p w:rsidR="006B4FB2" w:rsidRPr="0025129B" w:rsidRDefault="006B4FB2" w:rsidP="00893A4E">
            <w:pPr>
              <w:rPr>
                <w:sz w:val="20"/>
                <w:szCs w:val="20"/>
                <w:lang w:val="es-ES" w:eastAsia="es-ES"/>
              </w:rPr>
            </w:pPr>
          </w:p>
        </w:tc>
      </w:tr>
      <w:tr w:rsidR="00893A4E" w:rsidRPr="0025129B" w:rsidTr="00C7377D">
        <w:trPr>
          <w:trHeight w:val="163"/>
          <w:jc w:val="center"/>
        </w:trPr>
        <w:tc>
          <w:tcPr>
            <w:tcW w:w="33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893A4E" w:rsidRPr="0025129B" w:rsidRDefault="00893A4E" w:rsidP="00570BD0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Fiscalizador </w:t>
            </w:r>
            <w:r w:rsidR="00E838DE" w:rsidRPr="0025129B">
              <w:rPr>
                <w:b/>
                <w:sz w:val="20"/>
                <w:szCs w:val="20"/>
              </w:rPr>
              <w:t xml:space="preserve">encargado </w:t>
            </w:r>
            <w:r w:rsidRPr="0025129B">
              <w:rPr>
                <w:b/>
                <w:sz w:val="20"/>
                <w:szCs w:val="20"/>
              </w:rPr>
              <w:t xml:space="preserve">de la </w:t>
            </w:r>
            <w:r w:rsidR="00E838DE" w:rsidRPr="0025129B">
              <w:rPr>
                <w:b/>
                <w:sz w:val="20"/>
                <w:szCs w:val="20"/>
              </w:rPr>
              <w:t>actividad</w:t>
            </w:r>
            <w:r w:rsidRPr="0025129B">
              <w:rPr>
                <w:b/>
                <w:sz w:val="20"/>
                <w:szCs w:val="20"/>
              </w:rPr>
              <w:t>:</w:t>
            </w:r>
            <w:r w:rsidR="002878BF">
              <w:rPr>
                <w:b/>
                <w:sz w:val="20"/>
                <w:szCs w:val="20"/>
              </w:rPr>
              <w:t xml:space="preserve"> </w:t>
            </w:r>
            <w:r w:rsidR="00787F3B">
              <w:rPr>
                <w:b/>
                <w:sz w:val="20"/>
                <w:szCs w:val="20"/>
              </w:rPr>
              <w:t>Sandra Herná</w:t>
            </w:r>
            <w:r w:rsidR="00970D93">
              <w:rPr>
                <w:b/>
                <w:sz w:val="20"/>
                <w:szCs w:val="20"/>
              </w:rPr>
              <w:t>ndez Orellana</w:t>
            </w:r>
          </w:p>
          <w:p w:rsidR="00893A4E" w:rsidRPr="0025129B" w:rsidRDefault="00893A4E" w:rsidP="00570BD0">
            <w:pPr>
              <w:rPr>
                <w:sz w:val="20"/>
                <w:szCs w:val="20"/>
              </w:rPr>
            </w:pPr>
          </w:p>
        </w:tc>
        <w:tc>
          <w:tcPr>
            <w:tcW w:w="1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3A4E" w:rsidRPr="0025129B" w:rsidRDefault="00893A4E" w:rsidP="00570BD0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Órgano:</w:t>
            </w:r>
            <w:r w:rsidR="002878BF">
              <w:rPr>
                <w:b/>
                <w:sz w:val="20"/>
                <w:szCs w:val="20"/>
              </w:rPr>
              <w:t xml:space="preserve"> SMA</w:t>
            </w:r>
          </w:p>
          <w:p w:rsidR="00893A4E" w:rsidRPr="0025129B" w:rsidRDefault="00893A4E" w:rsidP="00570BD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893A4E" w:rsidRPr="0025129B" w:rsidTr="00C7377D">
        <w:trPr>
          <w:trHeight w:val="682"/>
          <w:jc w:val="center"/>
        </w:trPr>
        <w:tc>
          <w:tcPr>
            <w:tcW w:w="33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893A4E" w:rsidRPr="0025129B" w:rsidRDefault="00893A4E" w:rsidP="00570BD0">
            <w:pPr>
              <w:rPr>
                <w:sz w:val="20"/>
                <w:szCs w:val="20"/>
              </w:rPr>
            </w:pPr>
            <w:r w:rsidRPr="00DE2886">
              <w:rPr>
                <w:b/>
                <w:sz w:val="20"/>
                <w:szCs w:val="20"/>
              </w:rPr>
              <w:t xml:space="preserve">Fiscalizadores </w:t>
            </w:r>
            <w:r w:rsidR="00E838DE" w:rsidRPr="00DE2886">
              <w:rPr>
                <w:b/>
                <w:sz w:val="20"/>
                <w:szCs w:val="20"/>
              </w:rPr>
              <w:t>participantes</w:t>
            </w:r>
            <w:r w:rsidRPr="00DE2886">
              <w:rPr>
                <w:b/>
                <w:sz w:val="20"/>
                <w:szCs w:val="20"/>
              </w:rPr>
              <w:t>:</w:t>
            </w:r>
            <w:r w:rsidR="002878BF" w:rsidRPr="00DE2886">
              <w:rPr>
                <w:b/>
                <w:sz w:val="20"/>
                <w:szCs w:val="20"/>
              </w:rPr>
              <w:t xml:space="preserve"> Isabel Leiva Campos</w:t>
            </w:r>
            <w:r w:rsidR="00970D93" w:rsidRPr="00DE2886">
              <w:rPr>
                <w:b/>
                <w:sz w:val="20"/>
                <w:szCs w:val="20"/>
              </w:rPr>
              <w:t>, Juan Pablo Rodriguez</w:t>
            </w:r>
          </w:p>
          <w:p w:rsidR="00893A4E" w:rsidRPr="0025129B" w:rsidRDefault="00893A4E" w:rsidP="00570BD0">
            <w:pPr>
              <w:rPr>
                <w:sz w:val="20"/>
                <w:szCs w:val="20"/>
              </w:rPr>
            </w:pPr>
          </w:p>
        </w:tc>
        <w:tc>
          <w:tcPr>
            <w:tcW w:w="1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3A4E" w:rsidRPr="0025129B" w:rsidRDefault="00893A4E" w:rsidP="00570BD0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Órgano(s):</w:t>
            </w:r>
            <w:r w:rsidR="002878BF">
              <w:rPr>
                <w:b/>
                <w:sz w:val="20"/>
                <w:szCs w:val="20"/>
              </w:rPr>
              <w:t xml:space="preserve"> SMA</w:t>
            </w:r>
          </w:p>
          <w:p w:rsidR="00893A4E" w:rsidRPr="0025129B" w:rsidRDefault="00893A4E" w:rsidP="00570BD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615AEE" w:rsidRPr="0025129B" w:rsidTr="00C7377D">
        <w:trPr>
          <w:trHeight w:val="185"/>
          <w:jc w:val="center"/>
        </w:trPr>
        <w:tc>
          <w:tcPr>
            <w:tcW w:w="240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615AEE" w:rsidRDefault="00615AEE" w:rsidP="00615AEE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Instalaciones Inspeccionadas:</w:t>
            </w:r>
          </w:p>
          <w:p w:rsidR="00615AEE" w:rsidRPr="002878BF" w:rsidRDefault="00615AEE" w:rsidP="00615AEE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25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15AEE" w:rsidRPr="00615AEE" w:rsidRDefault="00615AEE" w:rsidP="00BE27CB">
            <w:pPr>
              <w:pStyle w:val="Prrafodelista"/>
              <w:numPr>
                <w:ilvl w:val="0"/>
                <w:numId w:val="3"/>
              </w:num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615AEE">
              <w:rPr>
                <w:b/>
                <w:sz w:val="20"/>
                <w:szCs w:val="20"/>
              </w:rPr>
              <w:t xml:space="preserve">Estación </w:t>
            </w:r>
            <w:r w:rsidR="00BE27CB">
              <w:rPr>
                <w:b/>
                <w:sz w:val="20"/>
                <w:szCs w:val="20"/>
              </w:rPr>
              <w:t>Universidad de Talca</w:t>
            </w:r>
          </w:p>
        </w:tc>
      </w:tr>
      <w:tr w:rsidR="00615AEE" w:rsidRPr="0025129B" w:rsidTr="00C7377D">
        <w:trPr>
          <w:trHeight w:val="99"/>
          <w:jc w:val="center"/>
        </w:trPr>
        <w:tc>
          <w:tcPr>
            <w:tcW w:w="240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615AEE" w:rsidRPr="002878BF" w:rsidRDefault="00615AEE" w:rsidP="00615AEE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878BF">
              <w:rPr>
                <w:b/>
                <w:sz w:val="20"/>
                <w:szCs w:val="20"/>
              </w:rPr>
              <w:t>Entrega de antecedentes solicitados:</w:t>
            </w:r>
            <w:r w:rsidRPr="002878BF">
              <w:rPr>
                <w:sz w:val="20"/>
                <w:szCs w:val="20"/>
              </w:rPr>
              <w:t xml:space="preserve"> SI</w:t>
            </w:r>
          </w:p>
        </w:tc>
        <w:tc>
          <w:tcPr>
            <w:tcW w:w="25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15AEE" w:rsidRPr="002878BF" w:rsidRDefault="00615AEE" w:rsidP="00A3533A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2878BF">
              <w:rPr>
                <w:b/>
                <w:sz w:val="20"/>
                <w:szCs w:val="20"/>
              </w:rPr>
              <w:t xml:space="preserve"> Entrega de acta:</w:t>
            </w:r>
            <w:r w:rsidRPr="002878BF">
              <w:rPr>
                <w:sz w:val="20"/>
                <w:szCs w:val="20"/>
              </w:rPr>
              <w:t xml:space="preserve"> SI (Anexo </w:t>
            </w:r>
            <w:r w:rsidR="00A3533A">
              <w:rPr>
                <w:sz w:val="20"/>
                <w:szCs w:val="20"/>
              </w:rPr>
              <w:t>3</w:t>
            </w:r>
            <w:r w:rsidRPr="002878BF">
              <w:rPr>
                <w:sz w:val="20"/>
                <w:szCs w:val="20"/>
              </w:rPr>
              <w:t>)</w:t>
            </w:r>
          </w:p>
        </w:tc>
      </w:tr>
    </w:tbl>
    <w:p w:rsidR="00413EC4" w:rsidRPr="0025129B" w:rsidRDefault="00413EC4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0D607C" w:rsidRDefault="000D607C" w:rsidP="000D607C">
      <w:bookmarkStart w:id="110" w:name="_Toc352840390"/>
      <w:bookmarkStart w:id="111" w:name="_Toc352841450"/>
      <w:bookmarkStart w:id="112" w:name="_Toc353998117"/>
      <w:bookmarkStart w:id="113" w:name="_Toc353998190"/>
      <w:bookmarkStart w:id="114" w:name="_Toc382383541"/>
      <w:bookmarkStart w:id="115" w:name="_Toc382472363"/>
    </w:p>
    <w:p w:rsidR="005B03BC" w:rsidRDefault="005B03BC" w:rsidP="000D607C"/>
    <w:p w:rsidR="005B03BC" w:rsidRDefault="005B03BC" w:rsidP="000D607C"/>
    <w:p w:rsidR="005B03BC" w:rsidRDefault="005B03BC" w:rsidP="000D607C"/>
    <w:p w:rsidR="005B03BC" w:rsidRDefault="005B03BC" w:rsidP="000D607C"/>
    <w:p w:rsidR="007C4647" w:rsidRDefault="007C4647" w:rsidP="000D607C"/>
    <w:p w:rsidR="007C4647" w:rsidRDefault="007C4647" w:rsidP="000D607C"/>
    <w:p w:rsidR="007C4647" w:rsidRDefault="007C4647" w:rsidP="000D607C"/>
    <w:p w:rsidR="007C4647" w:rsidRDefault="007C4647" w:rsidP="000D607C"/>
    <w:p w:rsidR="007C4647" w:rsidRDefault="007C4647" w:rsidP="000D607C"/>
    <w:p w:rsidR="007C4647" w:rsidRDefault="007C4647" w:rsidP="000D607C"/>
    <w:p w:rsidR="007C4647" w:rsidRDefault="007C4647" w:rsidP="000D607C"/>
    <w:p w:rsidR="007C4647" w:rsidRDefault="007C4647" w:rsidP="000D607C"/>
    <w:p w:rsidR="007C4647" w:rsidRDefault="007C4647" w:rsidP="000D607C"/>
    <w:p w:rsidR="005B03BC" w:rsidRPr="000D607C" w:rsidRDefault="005B03BC" w:rsidP="000D607C"/>
    <w:p w:rsidR="00F265C2" w:rsidRPr="0025129B" w:rsidRDefault="00F265C2" w:rsidP="00F265C2">
      <w:pPr>
        <w:pStyle w:val="Ttulo2"/>
        <w:rPr>
          <w:bCs/>
        </w:rPr>
      </w:pPr>
      <w:bookmarkStart w:id="116" w:name="_Toc382383544"/>
      <w:bookmarkStart w:id="117" w:name="_Toc382472366"/>
      <w:bookmarkStart w:id="118" w:name="_Toc390184276"/>
      <w:bookmarkStart w:id="119" w:name="_Toc390360007"/>
      <w:bookmarkStart w:id="120" w:name="_Toc390777028"/>
      <w:bookmarkStart w:id="121" w:name="_Toc426359957"/>
      <w:bookmarkStart w:id="122" w:name="_Toc426362629"/>
      <w:bookmarkStart w:id="123" w:name="_Toc427856702"/>
      <w:bookmarkStart w:id="124" w:name="_Toc352840392"/>
      <w:bookmarkStart w:id="125" w:name="_Toc352841452"/>
      <w:bookmarkEnd w:id="110"/>
      <w:bookmarkEnd w:id="111"/>
      <w:bookmarkEnd w:id="112"/>
      <w:bookmarkEnd w:id="113"/>
      <w:bookmarkEnd w:id="114"/>
      <w:bookmarkEnd w:id="115"/>
      <w:r w:rsidRPr="0025129B">
        <w:rPr>
          <w:bCs/>
        </w:rPr>
        <w:lastRenderedPageBreak/>
        <w:t xml:space="preserve">Aspectos </w:t>
      </w:r>
      <w:r w:rsidR="00430772" w:rsidRPr="0025129B">
        <w:rPr>
          <w:bCs/>
        </w:rPr>
        <w:t xml:space="preserve">relativos </w:t>
      </w:r>
      <w:bookmarkEnd w:id="116"/>
      <w:bookmarkEnd w:id="117"/>
      <w:bookmarkEnd w:id="118"/>
      <w:bookmarkEnd w:id="119"/>
      <w:bookmarkEnd w:id="120"/>
      <w:r w:rsidR="005D3B3A">
        <w:rPr>
          <w:bCs/>
        </w:rPr>
        <w:t xml:space="preserve">a la </w:t>
      </w:r>
      <w:r w:rsidR="00BC7B02">
        <w:rPr>
          <w:bCs/>
        </w:rPr>
        <w:t>verificación</w:t>
      </w:r>
      <w:bookmarkEnd w:id="121"/>
      <w:bookmarkEnd w:id="122"/>
      <w:bookmarkEnd w:id="123"/>
    </w:p>
    <w:p w:rsidR="00F265C2" w:rsidRPr="0025129B" w:rsidRDefault="00F265C2" w:rsidP="00F265C2">
      <w:pPr>
        <w:rPr>
          <w:b/>
          <w:bCs/>
        </w:rPr>
      </w:pPr>
    </w:p>
    <w:p w:rsidR="001C4DB1" w:rsidRPr="00384EC7" w:rsidRDefault="00F265C2" w:rsidP="009F1CA0">
      <w:pPr>
        <w:pStyle w:val="Ttulo3"/>
        <w:ind w:left="1134" w:hanging="708"/>
      </w:pPr>
      <w:bookmarkStart w:id="126" w:name="_Toc382383545"/>
      <w:bookmarkStart w:id="127" w:name="_Toc382472367"/>
      <w:bookmarkStart w:id="128" w:name="_Toc390184277"/>
      <w:bookmarkStart w:id="129" w:name="_Toc390360008"/>
      <w:bookmarkStart w:id="130" w:name="_Toc390777029"/>
      <w:r w:rsidRPr="00384EC7">
        <w:t>Documentos Revisados</w:t>
      </w:r>
      <w:bookmarkEnd w:id="126"/>
      <w:bookmarkEnd w:id="127"/>
      <w:bookmarkEnd w:id="128"/>
      <w:bookmarkEnd w:id="129"/>
      <w:bookmarkEnd w:id="130"/>
    </w:p>
    <w:p w:rsidR="00F265C2" w:rsidRPr="0025129B" w:rsidRDefault="00F265C2" w:rsidP="00F265C2">
      <w:pPr>
        <w:rPr>
          <w:color w:val="1F497D"/>
        </w:rPr>
      </w:pPr>
    </w:p>
    <w:tbl>
      <w:tblPr>
        <w:tblW w:w="5011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5"/>
        <w:gridCol w:w="1134"/>
        <w:gridCol w:w="1276"/>
        <w:gridCol w:w="3117"/>
        <w:gridCol w:w="1676"/>
      </w:tblGrid>
      <w:tr w:rsidR="00E40194" w:rsidRPr="0025129B" w:rsidTr="005B03BC">
        <w:trPr>
          <w:trHeight w:val="395"/>
        </w:trPr>
        <w:tc>
          <w:tcPr>
            <w:tcW w:w="1076" w:type="pct"/>
            <w:vMerge w:val="restart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40194" w:rsidRPr="0025129B" w:rsidRDefault="00E40194" w:rsidP="008E34C9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  <w:r w:rsidRPr="0025129B">
              <w:rPr>
                <w:b/>
                <w:bCs/>
                <w:sz w:val="20"/>
                <w:szCs w:val="20"/>
                <w:lang w:val="es-ES" w:eastAsia="es-ES"/>
              </w:rPr>
              <w:t>Nombre del informe(es) revisado (s)</w:t>
            </w:r>
          </w:p>
        </w:tc>
        <w:tc>
          <w:tcPr>
            <w:tcW w:w="618" w:type="pct"/>
            <w:vMerge w:val="restart"/>
            <w:shd w:val="clear" w:color="auto" w:fill="D9D9D9"/>
            <w:vAlign w:val="center"/>
          </w:tcPr>
          <w:p w:rsidR="00E40194" w:rsidRPr="0025129B" w:rsidDel="00430772" w:rsidRDefault="00E40194" w:rsidP="008E34C9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  <w:r>
              <w:rPr>
                <w:b/>
                <w:bCs/>
                <w:sz w:val="20"/>
                <w:szCs w:val="20"/>
                <w:lang w:val="es-ES" w:eastAsia="es-ES"/>
              </w:rPr>
              <w:t>Elaborado Por:</w:t>
            </w:r>
          </w:p>
        </w:tc>
        <w:tc>
          <w:tcPr>
            <w:tcW w:w="695" w:type="pct"/>
            <w:vMerge w:val="restart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40194" w:rsidRPr="0025129B" w:rsidRDefault="00E40194" w:rsidP="00803791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  <w:r w:rsidRPr="0025129B">
              <w:rPr>
                <w:b/>
                <w:bCs/>
                <w:sz w:val="20"/>
                <w:szCs w:val="20"/>
                <w:lang w:val="es-ES" w:eastAsia="es-ES"/>
              </w:rPr>
              <w:t xml:space="preserve">Fecha de recepción documento </w:t>
            </w:r>
          </w:p>
        </w:tc>
        <w:tc>
          <w:tcPr>
            <w:tcW w:w="1698" w:type="pct"/>
            <w:vMerge w:val="restart"/>
            <w:shd w:val="clear" w:color="auto" w:fill="D9D9D9"/>
            <w:vAlign w:val="center"/>
          </w:tcPr>
          <w:p w:rsidR="00E40194" w:rsidRPr="0025129B" w:rsidRDefault="00E40194" w:rsidP="008E34C9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  <w:r>
              <w:rPr>
                <w:b/>
                <w:bCs/>
                <w:sz w:val="20"/>
                <w:szCs w:val="20"/>
                <w:lang w:val="es-ES" w:eastAsia="es-ES"/>
              </w:rPr>
              <w:t xml:space="preserve">Materia </w:t>
            </w:r>
          </w:p>
        </w:tc>
        <w:tc>
          <w:tcPr>
            <w:tcW w:w="913" w:type="pct"/>
            <w:vMerge w:val="restart"/>
            <w:shd w:val="clear" w:color="auto" w:fill="D9D9D9"/>
            <w:vAlign w:val="center"/>
          </w:tcPr>
          <w:p w:rsidR="00E40194" w:rsidRDefault="00E40194" w:rsidP="008E34C9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</w:p>
          <w:p w:rsidR="00E40194" w:rsidRPr="0025129B" w:rsidRDefault="00E40194" w:rsidP="008E34C9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  <w:r>
              <w:rPr>
                <w:b/>
                <w:bCs/>
                <w:sz w:val="20"/>
                <w:szCs w:val="20"/>
                <w:lang w:val="es-ES" w:eastAsia="es-ES"/>
              </w:rPr>
              <w:t>Observaciones</w:t>
            </w:r>
          </w:p>
        </w:tc>
      </w:tr>
      <w:tr w:rsidR="00E40194" w:rsidRPr="0025129B" w:rsidTr="005B03BC">
        <w:trPr>
          <w:trHeight w:val="395"/>
        </w:trPr>
        <w:tc>
          <w:tcPr>
            <w:tcW w:w="1076" w:type="pct"/>
            <w:vMerge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40194" w:rsidRPr="0025129B" w:rsidRDefault="00E40194" w:rsidP="00430772">
            <w:pPr>
              <w:jc w:val="center"/>
              <w:rPr>
                <w:rFonts w:eastAsiaTheme="minorHAnsi"/>
                <w:b/>
                <w:bCs/>
                <w:sz w:val="20"/>
                <w:szCs w:val="20"/>
                <w:lang w:val="es-ES"/>
              </w:rPr>
            </w:pPr>
          </w:p>
        </w:tc>
        <w:tc>
          <w:tcPr>
            <w:tcW w:w="618" w:type="pct"/>
            <w:vMerge/>
            <w:shd w:val="clear" w:color="auto" w:fill="D9D9D9"/>
            <w:vAlign w:val="center"/>
            <w:hideMark/>
          </w:tcPr>
          <w:p w:rsidR="00E40194" w:rsidRPr="0025129B" w:rsidRDefault="00E40194" w:rsidP="00430772">
            <w:pPr>
              <w:jc w:val="center"/>
              <w:rPr>
                <w:rFonts w:eastAsiaTheme="minorHAnsi"/>
                <w:b/>
                <w:bCs/>
                <w:sz w:val="20"/>
                <w:szCs w:val="20"/>
                <w:lang w:val="es-ES" w:eastAsia="es-ES"/>
              </w:rPr>
            </w:pPr>
          </w:p>
        </w:tc>
        <w:tc>
          <w:tcPr>
            <w:tcW w:w="695" w:type="pct"/>
            <w:vMerge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40194" w:rsidRPr="0025129B" w:rsidRDefault="00E40194" w:rsidP="00430772">
            <w:pPr>
              <w:jc w:val="center"/>
              <w:rPr>
                <w:rFonts w:eastAsiaTheme="minorHAnsi"/>
                <w:b/>
                <w:bCs/>
                <w:sz w:val="20"/>
                <w:szCs w:val="20"/>
                <w:lang w:val="es-ES"/>
              </w:rPr>
            </w:pPr>
          </w:p>
        </w:tc>
        <w:tc>
          <w:tcPr>
            <w:tcW w:w="1698" w:type="pct"/>
            <w:vMerge/>
            <w:shd w:val="clear" w:color="auto" w:fill="D9D9D9"/>
            <w:vAlign w:val="center"/>
          </w:tcPr>
          <w:p w:rsidR="00E40194" w:rsidRPr="0025129B" w:rsidRDefault="00E40194" w:rsidP="00430772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</w:p>
        </w:tc>
        <w:tc>
          <w:tcPr>
            <w:tcW w:w="913" w:type="pct"/>
            <w:vMerge/>
            <w:shd w:val="clear" w:color="auto" w:fill="D9D9D9"/>
          </w:tcPr>
          <w:p w:rsidR="00E40194" w:rsidRPr="0025129B" w:rsidRDefault="00E40194" w:rsidP="00430772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</w:p>
        </w:tc>
      </w:tr>
      <w:tr w:rsidR="00803791" w:rsidRPr="00864726" w:rsidTr="00785C01">
        <w:trPr>
          <w:trHeight w:val="409"/>
        </w:trPr>
        <w:tc>
          <w:tcPr>
            <w:tcW w:w="1076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03791" w:rsidRPr="005C3B00" w:rsidRDefault="00803791" w:rsidP="00803791">
            <w:pPr>
              <w:pStyle w:val="Default"/>
              <w:jc w:val="center"/>
              <w:rPr>
                <w:sz w:val="20"/>
                <w:szCs w:val="20"/>
              </w:rPr>
            </w:pPr>
            <w:r w:rsidRPr="005C3B00">
              <w:rPr>
                <w:sz w:val="20"/>
                <w:szCs w:val="20"/>
              </w:rPr>
              <w:t>Antecedentes a presentar para calificar</w:t>
            </w:r>
          </w:p>
          <w:p w:rsidR="00803791" w:rsidRPr="005C3B00" w:rsidRDefault="00803791" w:rsidP="00803791">
            <w:pPr>
              <w:pStyle w:val="Default"/>
              <w:jc w:val="center"/>
              <w:rPr>
                <w:sz w:val="20"/>
                <w:szCs w:val="20"/>
              </w:rPr>
            </w:pPr>
            <w:r w:rsidRPr="005C3B00">
              <w:rPr>
                <w:sz w:val="20"/>
                <w:szCs w:val="20"/>
              </w:rPr>
              <w:t>estación de monitoreo como de representatividad poblacional para</w:t>
            </w:r>
          </w:p>
          <w:p w:rsidR="00803791" w:rsidRPr="005C3B00" w:rsidRDefault="00803791" w:rsidP="00803791">
            <w:pPr>
              <w:pStyle w:val="Default"/>
              <w:jc w:val="center"/>
              <w:rPr>
                <w:sz w:val="20"/>
                <w:szCs w:val="20"/>
              </w:rPr>
            </w:pPr>
            <w:r w:rsidRPr="005C3B00">
              <w:rPr>
                <w:sz w:val="20"/>
                <w:szCs w:val="20"/>
              </w:rPr>
              <w:t>material particulado (EMRP) para MP2,5</w:t>
            </w:r>
          </w:p>
        </w:tc>
        <w:tc>
          <w:tcPr>
            <w:tcW w:w="618" w:type="pct"/>
            <w:vAlign w:val="center"/>
          </w:tcPr>
          <w:p w:rsidR="00803791" w:rsidRPr="0025129B" w:rsidRDefault="00970D93" w:rsidP="00970D93">
            <w:pPr>
              <w:jc w:val="center"/>
              <w:rPr>
                <w:rFonts w:eastAsiaTheme="minorHAnsi"/>
                <w:sz w:val="20"/>
                <w:szCs w:val="20"/>
                <w:lang w:val="es-ES" w:eastAsia="es-ES"/>
              </w:rPr>
            </w:pPr>
            <w:r>
              <w:rPr>
                <w:rFonts w:eastAsiaTheme="minorHAnsi"/>
                <w:sz w:val="20"/>
                <w:szCs w:val="20"/>
                <w:lang w:val="es-ES" w:eastAsia="es-ES"/>
              </w:rPr>
              <w:t>Ministerio</w:t>
            </w:r>
            <w:r w:rsidR="00803791">
              <w:rPr>
                <w:rFonts w:eastAsiaTheme="minorHAnsi"/>
                <w:sz w:val="20"/>
                <w:szCs w:val="20"/>
                <w:lang w:val="es-ES" w:eastAsia="es-ES"/>
              </w:rPr>
              <w:t xml:space="preserve"> del Medio Ambiente </w:t>
            </w:r>
          </w:p>
        </w:tc>
        <w:tc>
          <w:tcPr>
            <w:tcW w:w="695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03791" w:rsidRPr="0025129B" w:rsidRDefault="00FD6ECE" w:rsidP="00785C01">
            <w:pPr>
              <w:jc w:val="center"/>
              <w:rPr>
                <w:rFonts w:eastAsiaTheme="minorHAnsi"/>
                <w:sz w:val="20"/>
                <w:szCs w:val="20"/>
                <w:lang w:val="es-ES"/>
              </w:rPr>
            </w:pPr>
            <w:r>
              <w:rPr>
                <w:rFonts w:eastAsiaTheme="minorHAnsi"/>
                <w:sz w:val="20"/>
                <w:szCs w:val="20"/>
                <w:lang w:val="es-ES"/>
              </w:rPr>
              <w:t>29-12</w:t>
            </w:r>
            <w:r w:rsidR="00970D93">
              <w:rPr>
                <w:rFonts w:eastAsiaTheme="minorHAnsi"/>
                <w:sz w:val="20"/>
                <w:szCs w:val="20"/>
                <w:lang w:val="es-ES"/>
              </w:rPr>
              <w:t>-2014</w:t>
            </w:r>
          </w:p>
        </w:tc>
        <w:tc>
          <w:tcPr>
            <w:tcW w:w="1698" w:type="pct"/>
            <w:vAlign w:val="center"/>
          </w:tcPr>
          <w:p w:rsidR="00803791" w:rsidRPr="0025129B" w:rsidRDefault="00FD5E3B" w:rsidP="00DC4BF2">
            <w:pPr>
              <w:jc w:val="center"/>
              <w:rPr>
                <w:rFonts w:eastAsiaTheme="minorHAnsi"/>
                <w:sz w:val="20"/>
                <w:szCs w:val="20"/>
                <w:lang w:val="es-ES" w:eastAsia="es-ES"/>
              </w:rPr>
            </w:pPr>
            <w:r>
              <w:rPr>
                <w:rFonts w:eastAsiaTheme="minorHAnsi"/>
                <w:sz w:val="20"/>
                <w:szCs w:val="20"/>
                <w:lang w:val="es-ES"/>
              </w:rPr>
              <w:t>Envía</w:t>
            </w:r>
            <w:r w:rsidR="00970D93">
              <w:rPr>
                <w:rFonts w:eastAsiaTheme="minorHAnsi"/>
                <w:sz w:val="20"/>
                <w:szCs w:val="20"/>
                <w:lang w:val="es-ES"/>
              </w:rPr>
              <w:t xml:space="preserve"> documentos técnicos para </w:t>
            </w:r>
            <w:r w:rsidR="00DC4BF2">
              <w:rPr>
                <w:rFonts w:eastAsiaTheme="minorHAnsi"/>
                <w:sz w:val="20"/>
                <w:szCs w:val="20"/>
                <w:lang w:val="es-ES"/>
              </w:rPr>
              <w:t>otorgamiento de EMRP</w:t>
            </w:r>
          </w:p>
        </w:tc>
        <w:tc>
          <w:tcPr>
            <w:tcW w:w="913" w:type="pct"/>
            <w:vAlign w:val="center"/>
          </w:tcPr>
          <w:p w:rsidR="00803791" w:rsidRPr="0025129B" w:rsidRDefault="00803791" w:rsidP="00803791">
            <w:pPr>
              <w:jc w:val="center"/>
              <w:rPr>
                <w:rFonts w:eastAsiaTheme="minorHAnsi"/>
                <w:sz w:val="20"/>
                <w:szCs w:val="20"/>
                <w:lang w:val="es-ES" w:eastAsia="es-ES"/>
              </w:rPr>
            </w:pPr>
            <w:r>
              <w:rPr>
                <w:rFonts w:eastAsiaTheme="minorHAnsi"/>
                <w:sz w:val="20"/>
                <w:szCs w:val="20"/>
                <w:lang w:val="es-ES" w:eastAsia="es-ES"/>
              </w:rPr>
              <w:t>No aplica</w:t>
            </w:r>
          </w:p>
        </w:tc>
      </w:tr>
      <w:tr w:rsidR="00785C01" w:rsidRPr="00864726" w:rsidTr="00785C01">
        <w:trPr>
          <w:trHeight w:val="409"/>
        </w:trPr>
        <w:tc>
          <w:tcPr>
            <w:tcW w:w="1076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85C01" w:rsidRPr="005C3B00" w:rsidRDefault="00785C01" w:rsidP="00785C01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Informe de Mantención</w:t>
            </w:r>
          </w:p>
        </w:tc>
        <w:tc>
          <w:tcPr>
            <w:tcW w:w="618" w:type="pct"/>
            <w:vAlign w:val="center"/>
          </w:tcPr>
          <w:p w:rsidR="00785C01" w:rsidRDefault="00785C01" w:rsidP="00785C01">
            <w:pPr>
              <w:jc w:val="center"/>
              <w:rPr>
                <w:rFonts w:eastAsiaTheme="minorHAnsi"/>
                <w:sz w:val="20"/>
                <w:szCs w:val="20"/>
                <w:lang w:val="es-ES" w:eastAsia="es-ES"/>
              </w:rPr>
            </w:pPr>
            <w:r>
              <w:rPr>
                <w:rFonts w:eastAsiaTheme="minorHAnsi"/>
                <w:sz w:val="20"/>
                <w:szCs w:val="20"/>
                <w:lang w:val="es-ES" w:eastAsia="es-ES"/>
              </w:rPr>
              <w:t>Ministerio del Medio Ambiente</w:t>
            </w:r>
          </w:p>
        </w:tc>
        <w:tc>
          <w:tcPr>
            <w:tcW w:w="695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85C01" w:rsidRDefault="00785C01" w:rsidP="00785C01">
            <w:pPr>
              <w:jc w:val="center"/>
              <w:rPr>
                <w:rFonts w:eastAsiaTheme="minorHAnsi"/>
                <w:sz w:val="20"/>
                <w:szCs w:val="20"/>
                <w:lang w:val="es-ES"/>
              </w:rPr>
            </w:pPr>
            <w:r>
              <w:rPr>
                <w:rFonts w:eastAsiaTheme="minorHAnsi"/>
                <w:sz w:val="20"/>
                <w:szCs w:val="20"/>
                <w:lang w:val="es-ES"/>
              </w:rPr>
              <w:t>24-11-2014</w:t>
            </w:r>
          </w:p>
        </w:tc>
        <w:tc>
          <w:tcPr>
            <w:tcW w:w="1698" w:type="pct"/>
            <w:vAlign w:val="center"/>
          </w:tcPr>
          <w:p w:rsidR="00785C01" w:rsidRDefault="00785C01" w:rsidP="00785C01">
            <w:pPr>
              <w:jc w:val="center"/>
              <w:rPr>
                <w:rFonts w:eastAsiaTheme="minorHAnsi"/>
                <w:sz w:val="20"/>
                <w:szCs w:val="20"/>
                <w:lang w:val="es-ES"/>
              </w:rPr>
            </w:pPr>
            <w:r>
              <w:rPr>
                <w:rFonts w:eastAsiaTheme="minorHAnsi"/>
                <w:sz w:val="20"/>
                <w:szCs w:val="20"/>
                <w:lang w:val="es-ES"/>
              </w:rPr>
              <w:t>Envía informe de mantención del equipo de MP2,5 y registro de calibración de flujo.</w:t>
            </w:r>
          </w:p>
        </w:tc>
        <w:tc>
          <w:tcPr>
            <w:tcW w:w="913" w:type="pct"/>
            <w:vAlign w:val="center"/>
          </w:tcPr>
          <w:p w:rsidR="00785C01" w:rsidRDefault="00785C01" w:rsidP="00785C01">
            <w:pPr>
              <w:jc w:val="center"/>
              <w:rPr>
                <w:rFonts w:eastAsiaTheme="minorHAnsi"/>
                <w:sz w:val="20"/>
                <w:szCs w:val="20"/>
                <w:lang w:val="es-ES" w:eastAsia="es-ES"/>
              </w:rPr>
            </w:pPr>
            <w:r>
              <w:rPr>
                <w:rFonts w:eastAsiaTheme="minorHAnsi"/>
                <w:sz w:val="20"/>
                <w:szCs w:val="20"/>
                <w:lang w:val="es-ES" w:eastAsia="es-ES"/>
              </w:rPr>
              <w:t>No Aplica</w:t>
            </w:r>
          </w:p>
        </w:tc>
      </w:tr>
      <w:tr w:rsidR="00785C01" w:rsidRPr="00864726" w:rsidTr="00785C01">
        <w:trPr>
          <w:trHeight w:val="409"/>
        </w:trPr>
        <w:tc>
          <w:tcPr>
            <w:tcW w:w="1076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85C01" w:rsidRPr="005C3B00" w:rsidRDefault="00785C01" w:rsidP="00785C01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Documentos técnicos solicitados en el acta de fiscalización</w:t>
            </w:r>
          </w:p>
        </w:tc>
        <w:tc>
          <w:tcPr>
            <w:tcW w:w="618" w:type="pct"/>
            <w:vAlign w:val="center"/>
          </w:tcPr>
          <w:p w:rsidR="00785C01" w:rsidRDefault="00785C01" w:rsidP="00785C01">
            <w:pPr>
              <w:jc w:val="center"/>
              <w:rPr>
                <w:rFonts w:eastAsiaTheme="minorHAnsi"/>
                <w:sz w:val="20"/>
                <w:szCs w:val="20"/>
                <w:lang w:val="es-ES" w:eastAsia="es-ES"/>
              </w:rPr>
            </w:pPr>
            <w:r>
              <w:rPr>
                <w:rFonts w:eastAsiaTheme="minorHAnsi"/>
                <w:sz w:val="20"/>
                <w:szCs w:val="20"/>
                <w:lang w:val="es-ES" w:eastAsia="es-ES"/>
              </w:rPr>
              <w:t>Ministerio del Medio Ambiente</w:t>
            </w:r>
          </w:p>
        </w:tc>
        <w:tc>
          <w:tcPr>
            <w:tcW w:w="695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85C01" w:rsidRDefault="00785C01" w:rsidP="00785C01">
            <w:pPr>
              <w:jc w:val="center"/>
              <w:rPr>
                <w:rFonts w:eastAsiaTheme="minorHAnsi"/>
                <w:sz w:val="20"/>
                <w:szCs w:val="20"/>
                <w:lang w:val="es-ES"/>
              </w:rPr>
            </w:pPr>
            <w:r>
              <w:rPr>
                <w:rFonts w:eastAsiaTheme="minorHAnsi"/>
                <w:sz w:val="20"/>
                <w:szCs w:val="20"/>
                <w:lang w:val="es-ES"/>
              </w:rPr>
              <w:t>3-07-2015</w:t>
            </w:r>
          </w:p>
          <w:p w:rsidR="00442623" w:rsidRDefault="00442623" w:rsidP="00785C01">
            <w:pPr>
              <w:jc w:val="center"/>
              <w:rPr>
                <w:rFonts w:eastAsiaTheme="minorHAnsi"/>
                <w:sz w:val="20"/>
                <w:szCs w:val="20"/>
                <w:lang w:val="es-ES"/>
              </w:rPr>
            </w:pPr>
            <w:r>
              <w:rPr>
                <w:rFonts w:eastAsiaTheme="minorHAnsi"/>
                <w:sz w:val="20"/>
                <w:szCs w:val="20"/>
                <w:lang w:val="es-ES"/>
              </w:rPr>
              <w:t>Y</w:t>
            </w:r>
          </w:p>
          <w:p w:rsidR="00442623" w:rsidRDefault="00442623" w:rsidP="00785C01">
            <w:pPr>
              <w:jc w:val="center"/>
              <w:rPr>
                <w:rFonts w:eastAsiaTheme="minorHAnsi"/>
                <w:sz w:val="20"/>
                <w:szCs w:val="20"/>
                <w:lang w:val="es-ES"/>
              </w:rPr>
            </w:pPr>
            <w:r>
              <w:rPr>
                <w:rFonts w:eastAsiaTheme="minorHAnsi"/>
                <w:sz w:val="20"/>
                <w:szCs w:val="20"/>
                <w:lang w:val="es-ES"/>
              </w:rPr>
              <w:t>8-07-2015</w:t>
            </w:r>
          </w:p>
        </w:tc>
        <w:tc>
          <w:tcPr>
            <w:tcW w:w="1698" w:type="pct"/>
            <w:vAlign w:val="center"/>
          </w:tcPr>
          <w:p w:rsidR="00785C01" w:rsidRDefault="00785C01" w:rsidP="00785C01">
            <w:pPr>
              <w:jc w:val="center"/>
              <w:rPr>
                <w:rFonts w:eastAsiaTheme="minorHAnsi"/>
                <w:sz w:val="20"/>
                <w:szCs w:val="20"/>
                <w:lang w:val="es-ES"/>
              </w:rPr>
            </w:pPr>
            <w:r>
              <w:rPr>
                <w:rFonts w:eastAsiaTheme="minorHAnsi"/>
                <w:sz w:val="20"/>
                <w:szCs w:val="20"/>
                <w:lang w:val="es-ES"/>
              </w:rPr>
              <w:t>Envía documentos técnicos del equipo de MP2,5.</w:t>
            </w:r>
          </w:p>
        </w:tc>
        <w:tc>
          <w:tcPr>
            <w:tcW w:w="913" w:type="pct"/>
            <w:vAlign w:val="center"/>
          </w:tcPr>
          <w:p w:rsidR="00785C01" w:rsidRDefault="00785C01" w:rsidP="00785C01">
            <w:pPr>
              <w:jc w:val="center"/>
              <w:rPr>
                <w:rFonts w:eastAsiaTheme="minorHAnsi"/>
                <w:sz w:val="20"/>
                <w:szCs w:val="20"/>
                <w:lang w:val="es-ES" w:eastAsia="es-ES"/>
              </w:rPr>
            </w:pPr>
            <w:r>
              <w:rPr>
                <w:rFonts w:eastAsiaTheme="minorHAnsi"/>
                <w:sz w:val="20"/>
                <w:szCs w:val="20"/>
                <w:lang w:val="es-ES" w:eastAsia="es-ES"/>
              </w:rPr>
              <w:t>Pendiente documentos técnicos de la meteorología de la estación.</w:t>
            </w:r>
          </w:p>
        </w:tc>
      </w:tr>
      <w:tr w:rsidR="009A5EB7" w:rsidRPr="006165E2" w:rsidTr="00785C01">
        <w:trPr>
          <w:trHeight w:val="409"/>
        </w:trPr>
        <w:tc>
          <w:tcPr>
            <w:tcW w:w="1076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A5EB7" w:rsidRPr="00B735A3" w:rsidRDefault="006165E2" w:rsidP="00B735A3">
            <w:pPr>
              <w:pStyle w:val="Default"/>
              <w:jc w:val="center"/>
              <w:rPr>
                <w:sz w:val="20"/>
                <w:szCs w:val="20"/>
              </w:rPr>
            </w:pPr>
            <w:r w:rsidRPr="00B735A3">
              <w:rPr>
                <w:sz w:val="20"/>
                <w:szCs w:val="20"/>
              </w:rPr>
              <w:t xml:space="preserve">Registros </w:t>
            </w:r>
            <w:r w:rsidR="00990C35" w:rsidRPr="00B735A3">
              <w:rPr>
                <w:sz w:val="20"/>
                <w:szCs w:val="20"/>
              </w:rPr>
              <w:t xml:space="preserve">para otorgamiento de representatividad </w:t>
            </w:r>
          </w:p>
        </w:tc>
        <w:tc>
          <w:tcPr>
            <w:tcW w:w="618" w:type="pct"/>
            <w:vAlign w:val="center"/>
          </w:tcPr>
          <w:p w:rsidR="009A5EB7" w:rsidRPr="00B735A3" w:rsidRDefault="00990C35" w:rsidP="00785C01">
            <w:pPr>
              <w:jc w:val="center"/>
              <w:rPr>
                <w:rFonts w:eastAsiaTheme="minorHAnsi"/>
                <w:sz w:val="20"/>
                <w:szCs w:val="20"/>
                <w:lang w:val="es-ES" w:eastAsia="es-ES"/>
              </w:rPr>
            </w:pPr>
            <w:r w:rsidRPr="00B735A3">
              <w:rPr>
                <w:rFonts w:eastAsiaTheme="minorHAnsi"/>
                <w:sz w:val="20"/>
                <w:szCs w:val="20"/>
                <w:lang w:val="es-ES" w:eastAsia="es-ES"/>
              </w:rPr>
              <w:t>Ministerio del Medio Ambiente</w:t>
            </w:r>
          </w:p>
        </w:tc>
        <w:tc>
          <w:tcPr>
            <w:tcW w:w="695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0C35" w:rsidRPr="00B735A3" w:rsidRDefault="00990C35" w:rsidP="00990C35">
            <w:pPr>
              <w:jc w:val="center"/>
              <w:rPr>
                <w:rFonts w:eastAsiaTheme="minorHAnsi"/>
                <w:sz w:val="20"/>
                <w:szCs w:val="20"/>
                <w:lang w:val="es-ES"/>
              </w:rPr>
            </w:pPr>
          </w:p>
          <w:p w:rsidR="009A5EB7" w:rsidRPr="00B735A3" w:rsidRDefault="00A56BC2" w:rsidP="00990C35">
            <w:pPr>
              <w:jc w:val="center"/>
              <w:rPr>
                <w:rFonts w:eastAsiaTheme="minorHAnsi"/>
                <w:sz w:val="20"/>
                <w:szCs w:val="20"/>
                <w:lang w:val="es-ES"/>
              </w:rPr>
            </w:pPr>
            <w:r w:rsidRPr="00B735A3">
              <w:rPr>
                <w:rFonts w:eastAsiaTheme="minorHAnsi"/>
                <w:sz w:val="20"/>
                <w:szCs w:val="20"/>
                <w:lang w:val="es-ES"/>
              </w:rPr>
              <w:t>21-12-2015</w:t>
            </w:r>
          </w:p>
        </w:tc>
        <w:tc>
          <w:tcPr>
            <w:tcW w:w="1698" w:type="pct"/>
            <w:vAlign w:val="center"/>
          </w:tcPr>
          <w:p w:rsidR="009A5EB7" w:rsidRPr="00B735A3" w:rsidRDefault="006165E2" w:rsidP="00785C01">
            <w:pPr>
              <w:jc w:val="center"/>
              <w:rPr>
                <w:rFonts w:eastAsiaTheme="minorHAnsi"/>
                <w:sz w:val="20"/>
                <w:szCs w:val="20"/>
                <w:lang w:val="es-ES"/>
              </w:rPr>
            </w:pPr>
            <w:r w:rsidRPr="00B735A3">
              <w:rPr>
                <w:rFonts w:cs="Calibri"/>
                <w:sz w:val="20"/>
                <w:szCs w:val="20"/>
              </w:rPr>
              <w:t xml:space="preserve">Respuesta a observaciones de SMA para otorgamiento de representatividad Ord </w:t>
            </w:r>
            <w:r w:rsidRPr="00B735A3">
              <w:rPr>
                <w:sz w:val="20"/>
                <w:szCs w:val="20"/>
              </w:rPr>
              <w:t xml:space="preserve">N° </w:t>
            </w:r>
            <w:r w:rsidRPr="00B735A3">
              <w:rPr>
                <w:rFonts w:cs="Calibri"/>
                <w:sz w:val="20"/>
                <w:szCs w:val="20"/>
              </w:rPr>
              <w:t>1620</w:t>
            </w:r>
            <w:r w:rsidRPr="00B735A3">
              <w:rPr>
                <w:sz w:val="20"/>
                <w:szCs w:val="20"/>
              </w:rPr>
              <w:t>/sep/2015</w:t>
            </w:r>
          </w:p>
        </w:tc>
        <w:tc>
          <w:tcPr>
            <w:tcW w:w="913" w:type="pct"/>
            <w:vAlign w:val="center"/>
          </w:tcPr>
          <w:p w:rsidR="009A5EB7" w:rsidRPr="006165E2" w:rsidRDefault="00B2336B" w:rsidP="00785C01">
            <w:pPr>
              <w:jc w:val="center"/>
              <w:rPr>
                <w:rFonts w:eastAsiaTheme="minorHAnsi"/>
                <w:sz w:val="20"/>
                <w:szCs w:val="20"/>
                <w:highlight w:val="yellow"/>
                <w:lang w:val="es-ES" w:eastAsia="es-ES"/>
              </w:rPr>
            </w:pPr>
            <w:r w:rsidRPr="00B2336B">
              <w:rPr>
                <w:rFonts w:eastAsiaTheme="minorHAnsi"/>
                <w:sz w:val="20"/>
                <w:szCs w:val="20"/>
                <w:lang w:val="es-ES" w:eastAsia="es-ES"/>
              </w:rPr>
              <w:t>No aplica</w:t>
            </w:r>
          </w:p>
        </w:tc>
      </w:tr>
      <w:tr w:rsidR="00990C35" w:rsidRPr="006165E2" w:rsidTr="00785C01">
        <w:trPr>
          <w:trHeight w:val="409"/>
        </w:trPr>
        <w:tc>
          <w:tcPr>
            <w:tcW w:w="1076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0C35" w:rsidRPr="00384EC7" w:rsidRDefault="00A56BC2" w:rsidP="00785C01">
            <w:pPr>
              <w:pStyle w:val="Default"/>
              <w:jc w:val="center"/>
              <w:rPr>
                <w:sz w:val="20"/>
                <w:szCs w:val="20"/>
              </w:rPr>
            </w:pPr>
            <w:r w:rsidRPr="00384EC7">
              <w:rPr>
                <w:sz w:val="20"/>
                <w:szCs w:val="20"/>
              </w:rPr>
              <w:t>Antecedentes</w:t>
            </w:r>
            <w:r w:rsidR="00990C35" w:rsidRPr="00384EC7">
              <w:rPr>
                <w:sz w:val="20"/>
                <w:szCs w:val="20"/>
              </w:rPr>
              <w:t xml:space="preserve"> para otorgamiento de Representatividad Poblacional Estación U. de Talca</w:t>
            </w:r>
          </w:p>
        </w:tc>
        <w:tc>
          <w:tcPr>
            <w:tcW w:w="618" w:type="pct"/>
            <w:vAlign w:val="center"/>
          </w:tcPr>
          <w:p w:rsidR="00990C35" w:rsidRPr="00384EC7" w:rsidRDefault="00990C35" w:rsidP="00785C01">
            <w:pPr>
              <w:jc w:val="center"/>
              <w:rPr>
                <w:rFonts w:eastAsiaTheme="minorHAnsi"/>
                <w:sz w:val="20"/>
                <w:szCs w:val="20"/>
                <w:lang w:val="es-ES" w:eastAsia="es-ES"/>
              </w:rPr>
            </w:pPr>
            <w:r w:rsidRPr="00384EC7">
              <w:rPr>
                <w:rFonts w:eastAsiaTheme="minorHAnsi"/>
                <w:sz w:val="20"/>
                <w:szCs w:val="20"/>
                <w:lang w:val="es-ES" w:eastAsia="es-ES"/>
              </w:rPr>
              <w:t>Ministerio del Medio Ambiente</w:t>
            </w:r>
          </w:p>
        </w:tc>
        <w:tc>
          <w:tcPr>
            <w:tcW w:w="695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0C35" w:rsidRPr="00384EC7" w:rsidRDefault="00A56BC2" w:rsidP="00785C01">
            <w:pPr>
              <w:jc w:val="center"/>
              <w:rPr>
                <w:rFonts w:eastAsiaTheme="minorHAnsi"/>
                <w:sz w:val="20"/>
                <w:szCs w:val="20"/>
                <w:lang w:val="es-ES"/>
              </w:rPr>
            </w:pPr>
            <w:r w:rsidRPr="00384EC7">
              <w:rPr>
                <w:rFonts w:eastAsiaTheme="minorHAnsi"/>
                <w:sz w:val="20"/>
                <w:szCs w:val="20"/>
                <w:lang w:val="es-ES"/>
              </w:rPr>
              <w:t>04-04-2016</w:t>
            </w:r>
          </w:p>
        </w:tc>
        <w:tc>
          <w:tcPr>
            <w:tcW w:w="1698" w:type="pct"/>
            <w:vAlign w:val="center"/>
          </w:tcPr>
          <w:p w:rsidR="00990C35" w:rsidRPr="00384EC7" w:rsidRDefault="00A56BC2" w:rsidP="00785C01">
            <w:pPr>
              <w:jc w:val="center"/>
              <w:rPr>
                <w:rFonts w:eastAsiaTheme="minorHAnsi"/>
                <w:sz w:val="20"/>
                <w:szCs w:val="20"/>
                <w:lang w:val="es-ES"/>
              </w:rPr>
            </w:pPr>
            <w:r w:rsidRPr="00384EC7">
              <w:rPr>
                <w:sz w:val="20"/>
                <w:szCs w:val="20"/>
              </w:rPr>
              <w:t>En</w:t>
            </w:r>
            <w:r w:rsidRPr="00384EC7">
              <w:rPr>
                <w:rFonts w:cs="Calibri"/>
                <w:sz w:val="20"/>
                <w:szCs w:val="20"/>
              </w:rPr>
              <w:t xml:space="preserve">vía documento para otorgamiento de Representatividad Poblacional Estación U. </w:t>
            </w:r>
            <w:r w:rsidRPr="00384EC7">
              <w:rPr>
                <w:sz w:val="20"/>
                <w:szCs w:val="20"/>
              </w:rPr>
              <w:t>de Talca</w:t>
            </w:r>
          </w:p>
        </w:tc>
        <w:tc>
          <w:tcPr>
            <w:tcW w:w="913" w:type="pct"/>
            <w:vAlign w:val="center"/>
          </w:tcPr>
          <w:p w:rsidR="00990C35" w:rsidRPr="00384EC7" w:rsidRDefault="00ED78A6" w:rsidP="00785C01">
            <w:pPr>
              <w:jc w:val="center"/>
              <w:rPr>
                <w:rFonts w:eastAsiaTheme="minorHAnsi"/>
                <w:sz w:val="20"/>
                <w:szCs w:val="20"/>
                <w:lang w:val="es-ES" w:eastAsia="es-ES"/>
              </w:rPr>
            </w:pPr>
            <w:r w:rsidRPr="00384EC7">
              <w:rPr>
                <w:rFonts w:eastAsiaTheme="minorHAnsi"/>
                <w:sz w:val="20"/>
                <w:szCs w:val="20"/>
                <w:lang w:val="es-ES" w:eastAsia="es-ES"/>
              </w:rPr>
              <w:t>No aplica</w:t>
            </w:r>
          </w:p>
        </w:tc>
      </w:tr>
    </w:tbl>
    <w:p w:rsidR="00BF5DFD" w:rsidRDefault="00BF5DFD">
      <w:pPr>
        <w:jc w:val="left"/>
        <w:rPr>
          <w:rFonts w:cstheme="minorHAnsi"/>
          <w:b/>
          <w:sz w:val="24"/>
          <w:szCs w:val="20"/>
        </w:rPr>
      </w:pPr>
      <w:bookmarkStart w:id="131" w:name="_Toc352840394"/>
      <w:bookmarkStart w:id="132" w:name="_Toc352841454"/>
      <w:bookmarkStart w:id="133" w:name="_Toc390777030"/>
      <w:bookmarkEnd w:id="124"/>
      <w:bookmarkEnd w:id="125"/>
    </w:p>
    <w:bookmarkEnd w:id="131"/>
    <w:bookmarkEnd w:id="132"/>
    <w:bookmarkEnd w:id="133"/>
    <w:p w:rsidR="005B03BC" w:rsidRDefault="005B03BC">
      <w:pPr>
        <w:jc w:val="left"/>
        <w:rPr>
          <w:rFonts w:cstheme="minorHAnsi"/>
          <w:b/>
          <w:sz w:val="24"/>
          <w:szCs w:val="20"/>
        </w:rPr>
      </w:pPr>
      <w:r>
        <w:br w:type="page"/>
      </w:r>
    </w:p>
    <w:p w:rsidR="004E583C" w:rsidRPr="0025129B" w:rsidRDefault="00B17323" w:rsidP="00C958D0">
      <w:pPr>
        <w:pStyle w:val="Ttulo1"/>
      </w:pPr>
      <w:bookmarkStart w:id="134" w:name="_Toc426359958"/>
      <w:bookmarkStart w:id="135" w:name="_Toc426362630"/>
      <w:bookmarkStart w:id="136" w:name="_Toc427856703"/>
      <w:r>
        <w:lastRenderedPageBreak/>
        <w:t>VERIFICACIÓN DE REQUISITOS PARA OTORGAR REPRESENTATIVIDAD POBLACIONAL</w:t>
      </w:r>
      <w:bookmarkEnd w:id="134"/>
      <w:bookmarkEnd w:id="135"/>
      <w:bookmarkEnd w:id="136"/>
    </w:p>
    <w:p w:rsidR="00D17CB6" w:rsidRPr="0025129B" w:rsidRDefault="00D17CB6" w:rsidP="00D17CB6"/>
    <w:p w:rsidR="004E583C" w:rsidRDefault="0009119B">
      <w:pPr>
        <w:pStyle w:val="Ttulo2"/>
      </w:pPr>
      <w:bookmarkStart w:id="137" w:name="_Toc413236127"/>
      <w:bookmarkStart w:id="138" w:name="_Toc426359959"/>
      <w:bookmarkStart w:id="139" w:name="_Toc426362631"/>
      <w:bookmarkStart w:id="140" w:name="_Toc427856704"/>
      <w:r>
        <w:t xml:space="preserve">Evaluación de los requerimientos </w:t>
      </w:r>
      <w:bookmarkEnd w:id="137"/>
      <w:r w:rsidR="008F0869">
        <w:t>específicos</w:t>
      </w:r>
      <w:r w:rsidR="001440FE">
        <w:t>.</w:t>
      </w:r>
      <w:bookmarkEnd w:id="138"/>
      <w:bookmarkEnd w:id="139"/>
      <w:bookmarkEnd w:id="140"/>
    </w:p>
    <w:p w:rsidR="00313CF8" w:rsidRPr="00313CF8" w:rsidRDefault="00313CF8" w:rsidP="00313CF8"/>
    <w:tbl>
      <w:tblPr>
        <w:tblStyle w:val="Tablaconcuadrcula"/>
        <w:tblW w:w="5332" w:type="pct"/>
        <w:tblLayout w:type="fixed"/>
        <w:tblLook w:val="04A0" w:firstRow="1" w:lastRow="0" w:firstColumn="1" w:lastColumn="0" w:noHBand="0" w:noVBand="1"/>
      </w:tblPr>
      <w:tblGrid>
        <w:gridCol w:w="435"/>
        <w:gridCol w:w="3267"/>
        <w:gridCol w:w="6075"/>
      </w:tblGrid>
      <w:tr w:rsidR="00BF1356" w:rsidTr="00335F8D">
        <w:trPr>
          <w:tblHeader/>
        </w:trPr>
        <w:tc>
          <w:tcPr>
            <w:tcW w:w="222" w:type="pct"/>
          </w:tcPr>
          <w:p w:rsidR="00BF1356" w:rsidRPr="00BF1356" w:rsidRDefault="00BF1356" w:rsidP="009B35A1">
            <w:pPr>
              <w:rPr>
                <w:b/>
              </w:rPr>
            </w:pPr>
            <w:r w:rsidRPr="00BF1356">
              <w:rPr>
                <w:b/>
              </w:rPr>
              <w:t>N°</w:t>
            </w:r>
          </w:p>
        </w:tc>
        <w:tc>
          <w:tcPr>
            <w:tcW w:w="1671" w:type="pct"/>
          </w:tcPr>
          <w:p w:rsidR="00BF1356" w:rsidRPr="00BF1356" w:rsidRDefault="00BF1356" w:rsidP="009B35A1">
            <w:pPr>
              <w:rPr>
                <w:b/>
              </w:rPr>
            </w:pPr>
            <w:r w:rsidRPr="00BF1356">
              <w:rPr>
                <w:b/>
              </w:rPr>
              <w:t>Exigencia Asociada</w:t>
            </w:r>
          </w:p>
        </w:tc>
        <w:tc>
          <w:tcPr>
            <w:tcW w:w="3107" w:type="pct"/>
          </w:tcPr>
          <w:p w:rsidR="00BF1356" w:rsidRPr="00A80C32" w:rsidRDefault="00BF1356" w:rsidP="009B35A1">
            <w:r w:rsidRPr="00BF1356">
              <w:rPr>
                <w:rFonts w:ascii="Calibri" w:hAnsi="Calibri" w:cs="Calibri"/>
                <w:b/>
                <w:bCs/>
                <w:color w:val="000000"/>
                <w:lang w:eastAsia="es-ES"/>
              </w:rPr>
              <w:t>Resultado(s) Obtenidos :</w:t>
            </w:r>
          </w:p>
        </w:tc>
      </w:tr>
      <w:tr w:rsidR="00BF1356" w:rsidTr="00335F8D">
        <w:tc>
          <w:tcPr>
            <w:tcW w:w="222" w:type="pct"/>
          </w:tcPr>
          <w:p w:rsidR="00BF1356" w:rsidRDefault="00BF1356" w:rsidP="00BF1356">
            <w:pPr>
              <w:rPr>
                <w:color w:val="FF0000"/>
              </w:rPr>
            </w:pPr>
            <w:r>
              <w:rPr>
                <w:b/>
              </w:rPr>
              <w:t>1</w:t>
            </w:r>
          </w:p>
        </w:tc>
        <w:tc>
          <w:tcPr>
            <w:tcW w:w="1671" w:type="pct"/>
          </w:tcPr>
          <w:p w:rsidR="00BC7B02" w:rsidRDefault="00BD6DD3" w:rsidP="00677E4D">
            <w:pPr>
              <w:rPr>
                <w:rFonts w:eastAsia="Times New Roman"/>
              </w:rPr>
            </w:pPr>
            <w:r w:rsidRPr="00893228">
              <w:rPr>
                <w:b/>
              </w:rPr>
              <w:t>Artí</w:t>
            </w:r>
            <w:r w:rsidR="00BF1356" w:rsidRPr="00893228">
              <w:rPr>
                <w:b/>
              </w:rPr>
              <w:t xml:space="preserve">culo </w:t>
            </w:r>
            <w:r w:rsidRPr="00893228">
              <w:rPr>
                <w:b/>
              </w:rPr>
              <w:t>6°</w:t>
            </w:r>
            <w:r w:rsidR="00BF1356" w:rsidRPr="00893228">
              <w:rPr>
                <w:b/>
              </w:rPr>
              <w:t xml:space="preserve"> del D.S. N°12/2011 del MMA, norma de calidad primaria para material particulado fino MP2,5</w:t>
            </w:r>
            <w:r w:rsidR="00887C14" w:rsidRPr="00893228">
              <w:rPr>
                <w:b/>
              </w:rPr>
              <w:t>.</w:t>
            </w:r>
            <w:r w:rsidR="00BF1356">
              <w:rPr>
                <w:b/>
              </w:rPr>
              <w:t xml:space="preserve"> </w:t>
            </w:r>
            <w:r w:rsidR="00BF1356" w:rsidRPr="004E1B5A">
              <w:t>E</w:t>
            </w:r>
            <w:r w:rsidR="00BF1356" w:rsidRPr="004E1B5A">
              <w:rPr>
                <w:rFonts w:eastAsia="Times New Roman"/>
              </w:rPr>
              <w:t>mplear instrumentos de medición de concentraciones ambientales de contaminantes atmosféricos incluidos en la lista de Métodos Denominados</w:t>
            </w:r>
            <w:r w:rsidR="00BF1356" w:rsidRPr="004E1B5A">
              <w:rPr>
                <w:rFonts w:eastAsia="Times New Roman"/>
                <w:spacing w:val="-23"/>
              </w:rPr>
              <w:t xml:space="preserve"> </w:t>
            </w:r>
            <w:r w:rsidR="00BF1356" w:rsidRPr="004E1B5A">
              <w:rPr>
                <w:rFonts w:eastAsia="Times New Roman"/>
              </w:rPr>
              <w:t>de</w:t>
            </w:r>
            <w:r w:rsidR="00BF1356" w:rsidRPr="004E1B5A">
              <w:rPr>
                <w:rFonts w:eastAsia="Times New Roman"/>
                <w:spacing w:val="-23"/>
              </w:rPr>
              <w:t xml:space="preserve"> </w:t>
            </w:r>
            <w:r w:rsidR="00BF1356" w:rsidRPr="004E1B5A">
              <w:rPr>
                <w:rFonts w:eastAsia="Times New Roman"/>
              </w:rPr>
              <w:t>Referencia</w:t>
            </w:r>
            <w:r w:rsidR="00BF1356" w:rsidRPr="004E1B5A">
              <w:rPr>
                <w:rFonts w:eastAsia="Times New Roman"/>
                <w:spacing w:val="-23"/>
              </w:rPr>
              <w:t xml:space="preserve"> </w:t>
            </w:r>
            <w:r w:rsidR="00BF1356" w:rsidRPr="004E1B5A">
              <w:rPr>
                <w:rFonts w:eastAsia="Times New Roman"/>
              </w:rPr>
              <w:t>y</w:t>
            </w:r>
            <w:r w:rsidR="00BF1356" w:rsidRPr="004E1B5A">
              <w:rPr>
                <w:rFonts w:eastAsia="Times New Roman"/>
                <w:spacing w:val="-23"/>
              </w:rPr>
              <w:t xml:space="preserve"> </w:t>
            </w:r>
            <w:r w:rsidR="00BF1356" w:rsidRPr="004E1B5A">
              <w:rPr>
                <w:rFonts w:eastAsia="Times New Roman"/>
              </w:rPr>
              <w:t>Equivalentes</w:t>
            </w:r>
            <w:r w:rsidR="00BF1356" w:rsidRPr="004E1B5A">
              <w:rPr>
                <w:rFonts w:eastAsia="Times New Roman"/>
                <w:spacing w:val="-23"/>
              </w:rPr>
              <w:t xml:space="preserve"> </w:t>
            </w:r>
            <w:r w:rsidR="00BF1356" w:rsidRPr="004E1B5A">
              <w:rPr>
                <w:rFonts w:eastAsia="Times New Roman"/>
              </w:rPr>
              <w:t>publicada</w:t>
            </w:r>
            <w:r w:rsidR="00BF1356" w:rsidRPr="004E1B5A">
              <w:rPr>
                <w:rFonts w:eastAsia="Times New Roman"/>
                <w:spacing w:val="-23"/>
              </w:rPr>
              <w:t xml:space="preserve"> </w:t>
            </w:r>
            <w:r w:rsidR="00BF1356" w:rsidRPr="004E1B5A">
              <w:rPr>
                <w:rFonts w:eastAsia="Times New Roman"/>
              </w:rPr>
              <w:t>por</w:t>
            </w:r>
            <w:r w:rsidR="00BF1356" w:rsidRPr="004E1B5A">
              <w:rPr>
                <w:rFonts w:eastAsia="Times New Roman"/>
                <w:spacing w:val="-23"/>
              </w:rPr>
              <w:t xml:space="preserve"> </w:t>
            </w:r>
            <w:r w:rsidR="00BF1356" w:rsidRPr="004E1B5A">
              <w:rPr>
                <w:rFonts w:eastAsia="Times New Roman"/>
              </w:rPr>
              <w:t>la</w:t>
            </w:r>
            <w:r w:rsidR="00BF1356" w:rsidRPr="004E1B5A">
              <w:rPr>
                <w:rFonts w:eastAsia="Times New Roman"/>
                <w:spacing w:val="-23"/>
              </w:rPr>
              <w:t xml:space="preserve"> </w:t>
            </w:r>
            <w:r w:rsidR="00BF1356" w:rsidRPr="004E1B5A">
              <w:rPr>
                <w:rFonts w:eastAsia="Times New Roman"/>
              </w:rPr>
              <w:t>Agencia</w:t>
            </w:r>
            <w:r w:rsidR="00BF1356" w:rsidRPr="004E1B5A">
              <w:rPr>
                <w:rFonts w:eastAsia="Times New Roman"/>
                <w:spacing w:val="-23"/>
              </w:rPr>
              <w:t xml:space="preserve"> </w:t>
            </w:r>
            <w:r w:rsidR="00BF1356" w:rsidRPr="004E1B5A">
              <w:rPr>
                <w:rFonts w:eastAsia="Times New Roman"/>
              </w:rPr>
              <w:t>de</w:t>
            </w:r>
            <w:r w:rsidR="00BF1356" w:rsidRPr="004E1B5A">
              <w:rPr>
                <w:rFonts w:eastAsia="Times New Roman"/>
                <w:spacing w:val="-23"/>
              </w:rPr>
              <w:t xml:space="preserve"> </w:t>
            </w:r>
            <w:r w:rsidR="00BF1356" w:rsidRPr="004E1B5A">
              <w:rPr>
                <w:rFonts w:eastAsia="Times New Roman"/>
              </w:rPr>
              <w:t>Protección Ambiental de los Estados Unidos de Norteamérica (USEPA), o que cuenten con certificación de alguna de las agencias de los países miembros de la Comunidad Europea,</w:t>
            </w:r>
            <w:r w:rsidR="00BF1356" w:rsidRPr="004E1B5A">
              <w:rPr>
                <w:rFonts w:eastAsia="Times New Roman"/>
                <w:spacing w:val="-20"/>
              </w:rPr>
              <w:t xml:space="preserve"> </w:t>
            </w:r>
            <w:r w:rsidR="00BF1356" w:rsidRPr="004E1B5A">
              <w:rPr>
                <w:rFonts w:eastAsia="Times New Roman"/>
              </w:rPr>
              <w:t>que</w:t>
            </w:r>
            <w:r w:rsidR="00BF1356" w:rsidRPr="004E1B5A">
              <w:rPr>
                <w:rFonts w:eastAsia="Times New Roman"/>
                <w:spacing w:val="-20"/>
              </w:rPr>
              <w:t xml:space="preserve"> </w:t>
            </w:r>
            <w:r w:rsidR="00BF1356" w:rsidRPr="004E1B5A">
              <w:rPr>
                <w:rFonts w:eastAsia="Times New Roman"/>
              </w:rPr>
              <w:t>implementan</w:t>
            </w:r>
            <w:r w:rsidR="00BF1356" w:rsidRPr="004E1B5A">
              <w:rPr>
                <w:rFonts w:eastAsia="Times New Roman"/>
                <w:spacing w:val="-20"/>
              </w:rPr>
              <w:t xml:space="preserve"> </w:t>
            </w:r>
            <w:r w:rsidR="00BF1356" w:rsidRPr="004E1B5A">
              <w:rPr>
                <w:rFonts w:eastAsia="Times New Roman"/>
              </w:rPr>
              <w:t>las</w:t>
            </w:r>
            <w:r w:rsidR="00BF1356" w:rsidRPr="004E1B5A">
              <w:rPr>
                <w:rFonts w:eastAsia="Times New Roman"/>
                <w:spacing w:val="-20"/>
              </w:rPr>
              <w:t xml:space="preserve"> </w:t>
            </w:r>
            <w:r w:rsidR="00BF1356" w:rsidRPr="004E1B5A">
              <w:rPr>
                <w:rFonts w:eastAsia="Times New Roman"/>
              </w:rPr>
              <w:t>directrices</w:t>
            </w:r>
            <w:r w:rsidR="00BF1356" w:rsidRPr="004E1B5A">
              <w:rPr>
                <w:rFonts w:eastAsia="Times New Roman"/>
                <w:spacing w:val="-20"/>
              </w:rPr>
              <w:t xml:space="preserve"> </w:t>
            </w:r>
            <w:r w:rsidR="00BF1356" w:rsidRPr="004E1B5A">
              <w:rPr>
                <w:rFonts w:eastAsia="Times New Roman"/>
              </w:rPr>
              <w:t>del</w:t>
            </w:r>
            <w:r w:rsidR="00BF1356" w:rsidRPr="004E1B5A">
              <w:rPr>
                <w:rFonts w:eastAsia="Times New Roman"/>
                <w:spacing w:val="-20"/>
              </w:rPr>
              <w:t xml:space="preserve"> </w:t>
            </w:r>
            <w:r w:rsidR="00BF1356" w:rsidRPr="004E1B5A">
              <w:rPr>
                <w:rFonts w:eastAsia="Times New Roman"/>
              </w:rPr>
              <w:t>Comité</w:t>
            </w:r>
            <w:r w:rsidR="00BF1356" w:rsidRPr="004E1B5A">
              <w:rPr>
                <w:rFonts w:eastAsia="Times New Roman"/>
                <w:spacing w:val="-20"/>
              </w:rPr>
              <w:t xml:space="preserve"> </w:t>
            </w:r>
            <w:r w:rsidR="00BF1356" w:rsidRPr="004E1B5A">
              <w:rPr>
                <w:rFonts w:eastAsia="Times New Roman"/>
              </w:rPr>
              <w:t>Europeo</w:t>
            </w:r>
            <w:r w:rsidR="00BF1356" w:rsidRPr="004E1B5A">
              <w:rPr>
                <w:rFonts w:eastAsia="Times New Roman"/>
                <w:spacing w:val="-20"/>
              </w:rPr>
              <w:t xml:space="preserve"> </w:t>
            </w:r>
            <w:r w:rsidR="00BF1356" w:rsidRPr="004E1B5A">
              <w:rPr>
                <w:rFonts w:eastAsia="Times New Roman"/>
              </w:rPr>
              <w:t>para</w:t>
            </w:r>
            <w:r w:rsidR="00BF1356" w:rsidRPr="004E1B5A">
              <w:rPr>
                <w:rFonts w:eastAsia="Times New Roman"/>
                <w:spacing w:val="-20"/>
              </w:rPr>
              <w:t xml:space="preserve"> </w:t>
            </w:r>
            <w:r>
              <w:rPr>
                <w:rFonts w:eastAsia="Times New Roman"/>
              </w:rPr>
              <w:t>Estandarizacio</w:t>
            </w:r>
            <w:r w:rsidR="00BF1356" w:rsidRPr="004E1B5A">
              <w:rPr>
                <w:rFonts w:eastAsia="Times New Roman"/>
              </w:rPr>
              <w:t xml:space="preserve">nes o que cuenten con la certificación que de cumplimiento a los estándares de calidad </w:t>
            </w:r>
            <w:r w:rsidR="00BF1356" w:rsidRPr="004E1B5A">
              <w:rPr>
                <w:rFonts w:eastAsia="Times New Roman"/>
                <w:spacing w:val="5"/>
              </w:rPr>
              <w:t xml:space="preserve"> </w:t>
            </w:r>
            <w:r w:rsidR="00BF1356" w:rsidRPr="004E1B5A">
              <w:rPr>
                <w:rFonts w:eastAsia="Times New Roman"/>
              </w:rPr>
              <w:t>exigidos en el país de origen, entregada por algún ente acreditado por el gobierno</w:t>
            </w:r>
            <w:r w:rsidR="00BF1356" w:rsidRPr="004E1B5A">
              <w:rPr>
                <w:rFonts w:eastAsia="Times New Roman"/>
                <w:spacing w:val="1"/>
              </w:rPr>
              <w:t xml:space="preserve"> </w:t>
            </w:r>
            <w:r w:rsidR="00BF1356" w:rsidRPr="004E1B5A">
              <w:rPr>
                <w:rFonts w:eastAsia="Times New Roman"/>
              </w:rPr>
              <w:t>de</w:t>
            </w:r>
            <w:r w:rsidR="00BF1356" w:rsidRPr="004E1B5A">
              <w:rPr>
                <w:rFonts w:eastAsia="Times New Roman"/>
                <w:spacing w:val="1"/>
              </w:rPr>
              <w:t xml:space="preserve"> </w:t>
            </w:r>
            <w:r w:rsidR="00BF1356" w:rsidRPr="004E1B5A">
              <w:rPr>
                <w:rFonts w:eastAsia="Times New Roman"/>
              </w:rPr>
              <w:t>ese</w:t>
            </w:r>
            <w:r w:rsidR="00BF1356" w:rsidRPr="004E1B5A">
              <w:rPr>
                <w:rFonts w:eastAsia="Times New Roman"/>
                <w:spacing w:val="1"/>
              </w:rPr>
              <w:t xml:space="preserve"> </w:t>
            </w:r>
            <w:r w:rsidR="00BF1356" w:rsidRPr="004E1B5A">
              <w:rPr>
                <w:rFonts w:eastAsia="Times New Roman"/>
              </w:rPr>
              <w:t>país.</w:t>
            </w:r>
          </w:p>
          <w:p w:rsidR="00BC7B02" w:rsidRPr="001440FE" w:rsidRDefault="00BC7B02" w:rsidP="00BD6DD3">
            <w:pPr>
              <w:rPr>
                <w:b/>
              </w:rPr>
            </w:pPr>
            <w:r w:rsidRPr="00D17B55">
              <w:rPr>
                <w:b/>
              </w:rPr>
              <w:t>Cumplimiento de D.S. N°61/2008, modificado por D.S. N°30/2009 de MINSAL.</w:t>
            </w:r>
            <w:r>
              <w:rPr>
                <w:b/>
              </w:rPr>
              <w:t xml:space="preserve"> </w:t>
            </w:r>
            <w:r w:rsidRPr="00026F3F">
              <w:t xml:space="preserve">Título II De las Instalaciones, Instrumental e Insumos: artículo </w:t>
            </w:r>
            <w:r>
              <w:t xml:space="preserve">5° </w:t>
            </w:r>
            <w:r w:rsidRPr="00026F3F">
              <w:t xml:space="preserve">y artículo </w:t>
            </w:r>
            <w:r>
              <w:t>6°.</w:t>
            </w:r>
          </w:p>
        </w:tc>
        <w:tc>
          <w:tcPr>
            <w:tcW w:w="3107" w:type="pct"/>
          </w:tcPr>
          <w:p w:rsidR="009F3E64" w:rsidRDefault="00BF1356" w:rsidP="00B772D1">
            <w:pPr>
              <w:spacing w:before="120" w:after="120"/>
              <w:rPr>
                <w:rFonts w:eastAsia="Times New Roman"/>
              </w:rPr>
            </w:pPr>
            <w:r w:rsidRPr="00BF1356">
              <w:t xml:space="preserve">En la visita de </w:t>
            </w:r>
            <w:r w:rsidR="001A619F">
              <w:t>fiscalización</w:t>
            </w:r>
            <w:r w:rsidRPr="00BF1356">
              <w:t xml:space="preserve"> </w:t>
            </w:r>
            <w:r w:rsidR="00D47149">
              <w:t xml:space="preserve">del </w:t>
            </w:r>
            <w:r w:rsidR="00DC4BF2">
              <w:t>9 de junio de 2015</w:t>
            </w:r>
            <w:r w:rsidR="00D47149">
              <w:t xml:space="preserve">, </w:t>
            </w:r>
            <w:r w:rsidRPr="00BF1356">
              <w:t>se constat</w:t>
            </w:r>
            <w:r w:rsidR="008E249F">
              <w:t>ó</w:t>
            </w:r>
            <w:r w:rsidRPr="00BF1356">
              <w:t xml:space="preserve"> que el equipo utili</w:t>
            </w:r>
            <w:r w:rsidR="00162ADD">
              <w:t xml:space="preserve">zado para el monitoreo de MP2,5, </w:t>
            </w:r>
            <w:r w:rsidR="00E1425E">
              <w:t xml:space="preserve">Fotografía </w:t>
            </w:r>
            <w:r w:rsidR="00565489">
              <w:t>N°</w:t>
            </w:r>
            <w:r w:rsidR="00162ADD">
              <w:t>1</w:t>
            </w:r>
            <w:r w:rsidR="002E7E1D">
              <w:t xml:space="preserve">, </w:t>
            </w:r>
            <w:r w:rsidR="002E7E1D">
              <w:rPr>
                <w:rFonts w:eastAsia="Times New Roman"/>
              </w:rPr>
              <w:t xml:space="preserve">se encuentra dentro del listado de métodos con aprobación EPA </w:t>
            </w:r>
            <w:r w:rsidR="009F3E64">
              <w:rPr>
                <w:rFonts w:eastAsia="Times New Roman"/>
              </w:rPr>
              <w:t>(</w:t>
            </w:r>
            <w:r w:rsidR="00735A99" w:rsidRPr="00735A99">
              <w:rPr>
                <w:rFonts w:eastAsia="Times New Roman"/>
              </w:rPr>
              <w:t>Dic. 2015</w:t>
            </w:r>
            <w:r w:rsidR="009F3E64" w:rsidRPr="00735A99">
              <w:rPr>
                <w:rFonts w:eastAsia="Times New Roman"/>
              </w:rPr>
              <w:t>)</w:t>
            </w:r>
            <w:r w:rsidR="009F3E64">
              <w:rPr>
                <w:rFonts w:eastAsia="Times New Roman"/>
              </w:rPr>
              <w:t xml:space="preserve"> sólo para MP10</w:t>
            </w:r>
            <w:r w:rsidR="002E7E1D">
              <w:rPr>
                <w:rFonts w:eastAsia="Times New Roman"/>
              </w:rPr>
              <w:t xml:space="preserve">, </w:t>
            </w:r>
            <w:r w:rsidR="00FC77A7">
              <w:rPr>
                <w:rFonts w:eastAsia="Times New Roman"/>
              </w:rPr>
              <w:t xml:space="preserve">el equipo ha sido </w:t>
            </w:r>
            <w:r w:rsidR="001E02FB">
              <w:rPr>
                <w:rFonts w:eastAsia="Times New Roman"/>
              </w:rPr>
              <w:t>modificado</w:t>
            </w:r>
            <w:r w:rsidR="009F3E64">
              <w:rPr>
                <w:rFonts w:eastAsia="Times New Roman"/>
              </w:rPr>
              <w:t xml:space="preserve"> para medir MP2,5 utilizando un </w:t>
            </w:r>
            <w:r w:rsidR="00AD3AAB">
              <w:rPr>
                <w:rFonts w:eastAsia="Times New Roman"/>
              </w:rPr>
              <w:t>ciclón</w:t>
            </w:r>
            <w:r w:rsidR="009F3E64">
              <w:rPr>
                <w:rFonts w:eastAsia="Times New Roman"/>
              </w:rPr>
              <w:t xml:space="preserve"> y un senso</w:t>
            </w:r>
            <w:r w:rsidR="009812B4">
              <w:rPr>
                <w:rFonts w:eastAsia="Times New Roman"/>
              </w:rPr>
              <w:t xml:space="preserve">r que </w:t>
            </w:r>
            <w:r w:rsidR="000936B4">
              <w:rPr>
                <w:rFonts w:eastAsia="Times New Roman"/>
              </w:rPr>
              <w:t xml:space="preserve">sólo </w:t>
            </w:r>
            <w:r w:rsidR="009812B4">
              <w:rPr>
                <w:rFonts w:eastAsia="Times New Roman"/>
              </w:rPr>
              <w:t>mide temperatura</w:t>
            </w:r>
            <w:r w:rsidR="000936B4">
              <w:rPr>
                <w:rFonts w:eastAsia="Times New Roman"/>
              </w:rPr>
              <w:t xml:space="preserve"> (modelo BX-592)</w:t>
            </w:r>
            <w:r w:rsidR="009F3E64">
              <w:rPr>
                <w:rFonts w:eastAsia="Times New Roman"/>
              </w:rPr>
              <w:t>.</w:t>
            </w:r>
          </w:p>
          <w:p w:rsidR="002A2507" w:rsidRDefault="002A2507" w:rsidP="002A2507">
            <w:pPr>
              <w:rPr>
                <w:color w:val="FF0000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BDE32AC" wp14:editId="364ABB0A">
                  <wp:extent cx="3738245" cy="1275080"/>
                  <wp:effectExtent l="0" t="0" r="0" b="127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8245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507" w:rsidRPr="002A2507" w:rsidRDefault="002A2507" w:rsidP="002A2507">
            <w:pPr>
              <w:jc w:val="center"/>
              <w:rPr>
                <w:sz w:val="16"/>
                <w:szCs w:val="16"/>
              </w:rPr>
            </w:pPr>
            <w:r w:rsidRPr="00E3638D">
              <w:rPr>
                <w:sz w:val="16"/>
                <w:szCs w:val="16"/>
              </w:rPr>
              <w:t>Fotografía N°</w:t>
            </w:r>
            <w:r>
              <w:rPr>
                <w:sz w:val="16"/>
                <w:szCs w:val="16"/>
              </w:rPr>
              <w:t>1</w:t>
            </w:r>
          </w:p>
          <w:p w:rsidR="00BF1356" w:rsidRDefault="009F3E64" w:rsidP="00B772D1">
            <w:pPr>
              <w:spacing w:before="120" w:after="120"/>
            </w:pPr>
            <w:r>
              <w:rPr>
                <w:rFonts w:eastAsia="Times New Roman"/>
              </w:rPr>
              <w:t xml:space="preserve">El equipo utilizado en la estación </w:t>
            </w:r>
            <w:r w:rsidR="00D47149">
              <w:t>se describe a continuación</w:t>
            </w:r>
            <w:r w:rsidR="00BF1356" w:rsidRPr="00BF1356">
              <w:t>:</w:t>
            </w:r>
          </w:p>
          <w:tbl>
            <w:tblPr>
              <w:tblStyle w:val="Tablaconcuadrcula"/>
              <w:tblpPr w:leftFromText="141" w:rightFromText="141" w:vertAnchor="text" w:horzAnchor="margin" w:tblpXSpec="center" w:tblpY="162"/>
              <w:tblOverlap w:val="never"/>
              <w:tblW w:w="5240" w:type="dxa"/>
              <w:tblLayout w:type="fixed"/>
              <w:tblLook w:val="04A0" w:firstRow="1" w:lastRow="0" w:firstColumn="1" w:lastColumn="0" w:noHBand="0" w:noVBand="1"/>
            </w:tblPr>
            <w:tblGrid>
              <w:gridCol w:w="846"/>
              <w:gridCol w:w="850"/>
              <w:gridCol w:w="1134"/>
              <w:gridCol w:w="993"/>
              <w:gridCol w:w="1417"/>
            </w:tblGrid>
            <w:tr w:rsidR="00E64763" w:rsidRPr="00E45C8B" w:rsidTr="00DC4BF2">
              <w:trPr>
                <w:trHeight w:val="213"/>
              </w:trPr>
              <w:tc>
                <w:tcPr>
                  <w:tcW w:w="846" w:type="dxa"/>
                  <w:shd w:val="clear" w:color="auto" w:fill="D9D9D9" w:themeFill="background1" w:themeFillShade="D9"/>
                  <w:vAlign w:val="center"/>
                </w:tcPr>
                <w:p w:rsidR="00E45C8B" w:rsidRPr="00E45C8B" w:rsidRDefault="00E45C8B" w:rsidP="00E64763">
                  <w:pPr>
                    <w:spacing w:line="246" w:lineRule="auto"/>
                    <w:jc w:val="center"/>
                    <w:rPr>
                      <w:sz w:val="16"/>
                      <w:szCs w:val="16"/>
                    </w:rPr>
                  </w:pPr>
                  <w:r w:rsidRPr="00E45C8B">
                    <w:rPr>
                      <w:sz w:val="16"/>
                      <w:szCs w:val="16"/>
                    </w:rPr>
                    <w:t>Equipo</w:t>
                  </w:r>
                </w:p>
              </w:tc>
              <w:tc>
                <w:tcPr>
                  <w:tcW w:w="850" w:type="dxa"/>
                  <w:shd w:val="clear" w:color="auto" w:fill="D9D9D9" w:themeFill="background1" w:themeFillShade="D9"/>
                  <w:vAlign w:val="center"/>
                </w:tcPr>
                <w:p w:rsidR="00E45C8B" w:rsidRPr="00E45C8B" w:rsidRDefault="00E45C8B" w:rsidP="00E64763">
                  <w:pPr>
                    <w:spacing w:line="246" w:lineRule="auto"/>
                    <w:jc w:val="center"/>
                    <w:rPr>
                      <w:sz w:val="16"/>
                      <w:szCs w:val="16"/>
                    </w:rPr>
                  </w:pPr>
                  <w:r w:rsidRPr="00E45C8B">
                    <w:rPr>
                      <w:sz w:val="16"/>
                      <w:szCs w:val="16"/>
                    </w:rPr>
                    <w:t>Marca</w:t>
                  </w:r>
                </w:p>
              </w:tc>
              <w:tc>
                <w:tcPr>
                  <w:tcW w:w="1134" w:type="dxa"/>
                  <w:shd w:val="clear" w:color="auto" w:fill="D9D9D9" w:themeFill="background1" w:themeFillShade="D9"/>
                  <w:vAlign w:val="center"/>
                </w:tcPr>
                <w:p w:rsidR="00E45C8B" w:rsidRPr="00E45C8B" w:rsidRDefault="00E45C8B" w:rsidP="00E64763">
                  <w:pPr>
                    <w:spacing w:line="246" w:lineRule="auto"/>
                    <w:jc w:val="center"/>
                    <w:rPr>
                      <w:sz w:val="16"/>
                      <w:szCs w:val="16"/>
                    </w:rPr>
                  </w:pPr>
                  <w:r w:rsidRPr="00E45C8B">
                    <w:rPr>
                      <w:sz w:val="16"/>
                      <w:szCs w:val="16"/>
                    </w:rPr>
                    <w:t>Modelo</w:t>
                  </w:r>
                </w:p>
              </w:tc>
              <w:tc>
                <w:tcPr>
                  <w:tcW w:w="993" w:type="dxa"/>
                  <w:shd w:val="clear" w:color="auto" w:fill="D9D9D9" w:themeFill="background1" w:themeFillShade="D9"/>
                  <w:vAlign w:val="center"/>
                </w:tcPr>
                <w:p w:rsidR="00E45C8B" w:rsidRPr="00E45C8B" w:rsidRDefault="00E45C8B" w:rsidP="00E64763">
                  <w:pPr>
                    <w:spacing w:line="246" w:lineRule="auto"/>
                    <w:jc w:val="center"/>
                    <w:rPr>
                      <w:sz w:val="16"/>
                      <w:szCs w:val="16"/>
                    </w:rPr>
                  </w:pPr>
                  <w:r w:rsidRPr="00E45C8B">
                    <w:rPr>
                      <w:sz w:val="16"/>
                      <w:szCs w:val="16"/>
                    </w:rPr>
                    <w:t>Serie</w:t>
                  </w:r>
                </w:p>
              </w:tc>
              <w:tc>
                <w:tcPr>
                  <w:tcW w:w="1417" w:type="dxa"/>
                  <w:shd w:val="clear" w:color="auto" w:fill="D9D9D9" w:themeFill="background1" w:themeFillShade="D9"/>
                  <w:vAlign w:val="center"/>
                </w:tcPr>
                <w:p w:rsidR="00E45C8B" w:rsidRPr="00E45C8B" w:rsidRDefault="00E45C8B" w:rsidP="00E64763">
                  <w:pPr>
                    <w:jc w:val="center"/>
                    <w:rPr>
                      <w:bCs/>
                      <w:color w:val="000000"/>
                      <w:sz w:val="16"/>
                      <w:szCs w:val="16"/>
                      <w:lang w:eastAsia="es-CL"/>
                    </w:rPr>
                  </w:pPr>
                  <w:r>
                    <w:rPr>
                      <w:bCs/>
                      <w:color w:val="000000"/>
                      <w:sz w:val="16"/>
                      <w:szCs w:val="16"/>
                      <w:lang w:eastAsia="es-CL"/>
                    </w:rPr>
                    <w:t xml:space="preserve">Método de Referencia o </w:t>
                  </w:r>
                  <w:r w:rsidRPr="00E45C8B">
                    <w:rPr>
                      <w:bCs/>
                      <w:color w:val="000000"/>
                      <w:sz w:val="16"/>
                      <w:szCs w:val="16"/>
                      <w:lang w:eastAsia="es-CL"/>
                    </w:rPr>
                    <w:t>Equivalente EPA</w:t>
                  </w:r>
                </w:p>
              </w:tc>
            </w:tr>
            <w:tr w:rsidR="00E45C8B" w:rsidRPr="00E45C8B" w:rsidTr="00DC4BF2">
              <w:trPr>
                <w:trHeight w:val="213"/>
              </w:trPr>
              <w:tc>
                <w:tcPr>
                  <w:tcW w:w="846" w:type="dxa"/>
                  <w:vAlign w:val="center"/>
                </w:tcPr>
                <w:p w:rsidR="00E45C8B" w:rsidRPr="00E45C8B" w:rsidRDefault="00E45C8B" w:rsidP="00387F6F">
                  <w:pPr>
                    <w:spacing w:line="247" w:lineRule="auto"/>
                    <w:jc w:val="center"/>
                    <w:rPr>
                      <w:sz w:val="16"/>
                      <w:szCs w:val="16"/>
                    </w:rPr>
                  </w:pPr>
                  <w:r w:rsidRPr="00E45C8B">
                    <w:rPr>
                      <w:sz w:val="16"/>
                      <w:szCs w:val="16"/>
                    </w:rPr>
                    <w:t>Monitor MP</w:t>
                  </w:r>
                  <w:r w:rsidR="00387F6F">
                    <w:rPr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850" w:type="dxa"/>
                  <w:vAlign w:val="center"/>
                </w:tcPr>
                <w:p w:rsidR="00E45C8B" w:rsidRPr="00E45C8B" w:rsidRDefault="00E45C8B" w:rsidP="00E64763">
                  <w:pPr>
                    <w:spacing w:line="247" w:lineRule="auto"/>
                    <w:jc w:val="center"/>
                    <w:rPr>
                      <w:sz w:val="16"/>
                      <w:szCs w:val="16"/>
                    </w:rPr>
                  </w:pPr>
                  <w:r w:rsidRPr="00E45C8B">
                    <w:rPr>
                      <w:sz w:val="16"/>
                      <w:szCs w:val="16"/>
                    </w:rPr>
                    <w:t>MetOne</w:t>
                  </w:r>
                </w:p>
              </w:tc>
              <w:tc>
                <w:tcPr>
                  <w:tcW w:w="1134" w:type="dxa"/>
                  <w:vAlign w:val="center"/>
                </w:tcPr>
                <w:p w:rsidR="00E45C8B" w:rsidRPr="00E45C8B" w:rsidRDefault="00E45C8B" w:rsidP="00E64763">
                  <w:pPr>
                    <w:spacing w:line="247" w:lineRule="auto"/>
                    <w:jc w:val="center"/>
                    <w:rPr>
                      <w:sz w:val="16"/>
                      <w:szCs w:val="16"/>
                    </w:rPr>
                  </w:pPr>
                  <w:r w:rsidRPr="00E45C8B">
                    <w:rPr>
                      <w:sz w:val="16"/>
                      <w:szCs w:val="16"/>
                    </w:rPr>
                    <w:t>BAM1020</w:t>
                  </w:r>
                </w:p>
              </w:tc>
              <w:tc>
                <w:tcPr>
                  <w:tcW w:w="993" w:type="dxa"/>
                  <w:vAlign w:val="center"/>
                </w:tcPr>
                <w:p w:rsidR="00E45C8B" w:rsidRPr="00E45C8B" w:rsidRDefault="00CA2664" w:rsidP="00481469">
                  <w:pPr>
                    <w:spacing w:line="247" w:lineRule="auto"/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M11089</w:t>
                  </w:r>
                </w:p>
              </w:tc>
              <w:tc>
                <w:tcPr>
                  <w:tcW w:w="1417" w:type="dxa"/>
                  <w:vAlign w:val="center"/>
                </w:tcPr>
                <w:p w:rsidR="00E45C8B" w:rsidRPr="00B772D1" w:rsidRDefault="00E45C8B" w:rsidP="00C65ED1">
                  <w:pPr>
                    <w:spacing w:line="247" w:lineRule="auto"/>
                    <w:jc w:val="center"/>
                    <w:rPr>
                      <w:sz w:val="16"/>
                      <w:szCs w:val="16"/>
                    </w:rPr>
                  </w:pPr>
                  <w:r w:rsidRPr="00B772D1">
                    <w:rPr>
                      <w:sz w:val="16"/>
                      <w:szCs w:val="16"/>
                    </w:rPr>
                    <w:t>EQPM-0</w:t>
                  </w:r>
                  <w:r w:rsidR="00C65ED1">
                    <w:rPr>
                      <w:sz w:val="16"/>
                      <w:szCs w:val="16"/>
                    </w:rPr>
                    <w:t>798</w:t>
                  </w:r>
                  <w:r w:rsidRPr="00B772D1">
                    <w:rPr>
                      <w:sz w:val="16"/>
                      <w:szCs w:val="16"/>
                    </w:rPr>
                    <w:t>-1</w:t>
                  </w:r>
                  <w:r w:rsidR="00C65ED1">
                    <w:rPr>
                      <w:sz w:val="16"/>
                      <w:szCs w:val="16"/>
                    </w:rPr>
                    <w:t>22</w:t>
                  </w:r>
                </w:p>
              </w:tc>
            </w:tr>
            <w:tr w:rsidR="00E45C8B" w:rsidRPr="00E45C8B" w:rsidTr="00DC4BF2">
              <w:trPr>
                <w:trHeight w:val="229"/>
              </w:trPr>
              <w:tc>
                <w:tcPr>
                  <w:tcW w:w="846" w:type="dxa"/>
                  <w:vAlign w:val="center"/>
                </w:tcPr>
                <w:p w:rsidR="00E45C8B" w:rsidRPr="00E45C8B" w:rsidRDefault="00E45C8B" w:rsidP="00E64763">
                  <w:pPr>
                    <w:jc w:val="center"/>
                    <w:rPr>
                      <w:sz w:val="16"/>
                      <w:szCs w:val="16"/>
                    </w:rPr>
                  </w:pPr>
                  <w:r w:rsidRPr="00E45C8B">
                    <w:rPr>
                      <w:sz w:val="16"/>
                      <w:szCs w:val="16"/>
                    </w:rPr>
                    <w:t>Cabezal</w:t>
                  </w:r>
                </w:p>
              </w:tc>
              <w:tc>
                <w:tcPr>
                  <w:tcW w:w="850" w:type="dxa"/>
                  <w:vAlign w:val="center"/>
                </w:tcPr>
                <w:p w:rsidR="00E45C8B" w:rsidRPr="00E45C8B" w:rsidRDefault="00E45C8B" w:rsidP="00E64763">
                  <w:pPr>
                    <w:jc w:val="center"/>
                    <w:rPr>
                      <w:sz w:val="16"/>
                      <w:szCs w:val="16"/>
                    </w:rPr>
                  </w:pPr>
                  <w:r w:rsidRPr="00E45C8B">
                    <w:rPr>
                      <w:sz w:val="16"/>
                      <w:szCs w:val="16"/>
                    </w:rPr>
                    <w:t>MetOne</w:t>
                  </w:r>
                </w:p>
              </w:tc>
              <w:tc>
                <w:tcPr>
                  <w:tcW w:w="1134" w:type="dxa"/>
                  <w:vAlign w:val="center"/>
                </w:tcPr>
                <w:p w:rsidR="00E45C8B" w:rsidRPr="00E45C8B" w:rsidRDefault="00E5042D" w:rsidP="00E64763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BX-802</w:t>
                  </w:r>
                </w:p>
              </w:tc>
              <w:tc>
                <w:tcPr>
                  <w:tcW w:w="993" w:type="dxa"/>
                  <w:vAlign w:val="center"/>
                </w:tcPr>
                <w:p w:rsidR="00E45C8B" w:rsidRPr="00E45C8B" w:rsidRDefault="00CA2664" w:rsidP="00E64763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M8007</w:t>
                  </w:r>
                </w:p>
              </w:tc>
              <w:tc>
                <w:tcPr>
                  <w:tcW w:w="1417" w:type="dxa"/>
                  <w:vAlign w:val="center"/>
                </w:tcPr>
                <w:p w:rsidR="00E45C8B" w:rsidRPr="00B772D1" w:rsidRDefault="00C65ED1" w:rsidP="00E64763">
                  <w:pPr>
                    <w:jc w:val="center"/>
                    <w:rPr>
                      <w:sz w:val="16"/>
                      <w:szCs w:val="16"/>
                    </w:rPr>
                  </w:pPr>
                  <w:r w:rsidRPr="00B772D1">
                    <w:rPr>
                      <w:sz w:val="16"/>
                      <w:szCs w:val="16"/>
                    </w:rPr>
                    <w:t>EQPM-0</w:t>
                  </w:r>
                  <w:r>
                    <w:rPr>
                      <w:sz w:val="16"/>
                      <w:szCs w:val="16"/>
                    </w:rPr>
                    <w:t>798</w:t>
                  </w:r>
                  <w:r w:rsidRPr="00B772D1">
                    <w:rPr>
                      <w:sz w:val="16"/>
                      <w:szCs w:val="16"/>
                    </w:rPr>
                    <w:t>-1</w:t>
                  </w:r>
                  <w:r>
                    <w:rPr>
                      <w:sz w:val="16"/>
                      <w:szCs w:val="16"/>
                    </w:rPr>
                    <w:t>22</w:t>
                  </w:r>
                </w:p>
              </w:tc>
            </w:tr>
            <w:tr w:rsidR="00E45C8B" w:rsidRPr="00E45C8B" w:rsidTr="00DC4BF2">
              <w:trPr>
                <w:trHeight w:val="277"/>
              </w:trPr>
              <w:tc>
                <w:tcPr>
                  <w:tcW w:w="846" w:type="dxa"/>
                  <w:vAlign w:val="center"/>
                </w:tcPr>
                <w:p w:rsidR="00E45C8B" w:rsidRDefault="00E45C8B" w:rsidP="00E64763">
                  <w:pPr>
                    <w:jc w:val="center"/>
                    <w:rPr>
                      <w:sz w:val="16"/>
                      <w:szCs w:val="16"/>
                    </w:rPr>
                  </w:pPr>
                  <w:r w:rsidRPr="00E45C8B">
                    <w:rPr>
                      <w:sz w:val="16"/>
                      <w:szCs w:val="16"/>
                    </w:rPr>
                    <w:t>Ciclón</w:t>
                  </w:r>
                </w:p>
                <w:p w:rsidR="00387F6F" w:rsidRPr="00E45C8B" w:rsidRDefault="00387F6F" w:rsidP="00E64763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(MP2,5)</w:t>
                  </w:r>
                </w:p>
              </w:tc>
              <w:tc>
                <w:tcPr>
                  <w:tcW w:w="850" w:type="dxa"/>
                  <w:vAlign w:val="center"/>
                </w:tcPr>
                <w:p w:rsidR="00E45C8B" w:rsidRPr="00E45C8B" w:rsidRDefault="00E45C8B" w:rsidP="00E64763">
                  <w:pPr>
                    <w:jc w:val="center"/>
                    <w:rPr>
                      <w:sz w:val="16"/>
                      <w:szCs w:val="16"/>
                      <w:lang w:val="en-US"/>
                    </w:rPr>
                  </w:pPr>
                  <w:r w:rsidRPr="00E45C8B">
                    <w:rPr>
                      <w:sz w:val="16"/>
                      <w:szCs w:val="16"/>
                      <w:lang w:val="en-US"/>
                    </w:rPr>
                    <w:t>BGI</w:t>
                  </w:r>
                </w:p>
              </w:tc>
              <w:tc>
                <w:tcPr>
                  <w:tcW w:w="1134" w:type="dxa"/>
                  <w:vAlign w:val="center"/>
                </w:tcPr>
                <w:p w:rsidR="00E45C8B" w:rsidRPr="00E45C8B" w:rsidRDefault="00E5042D" w:rsidP="00E64763">
                  <w:pPr>
                    <w:jc w:val="center"/>
                    <w:rPr>
                      <w:sz w:val="16"/>
                      <w:szCs w:val="16"/>
                      <w:lang w:val="en-US"/>
                    </w:rPr>
                  </w:pPr>
                  <w:r>
                    <w:rPr>
                      <w:sz w:val="16"/>
                      <w:szCs w:val="16"/>
                      <w:lang w:val="en-US"/>
                    </w:rPr>
                    <w:t xml:space="preserve">BX-808 </w:t>
                  </w:r>
                  <w:r w:rsidR="00E45C8B" w:rsidRPr="00E45C8B">
                    <w:rPr>
                      <w:sz w:val="16"/>
                      <w:szCs w:val="16"/>
                      <w:lang w:val="en-US"/>
                    </w:rPr>
                    <w:t>Particle size separator VCC</w:t>
                  </w:r>
                  <w:r w:rsidR="00E45C8B" w:rsidRPr="00E45C8B">
                    <w:rPr>
                      <w:sz w:val="16"/>
                      <w:szCs w:val="16"/>
                      <w:vertAlign w:val="superscript"/>
                      <w:lang w:val="en-US"/>
                    </w:rPr>
                    <w:t>TM</w:t>
                  </w:r>
                  <w:r w:rsidR="00E45C8B" w:rsidRPr="00E45C8B">
                    <w:rPr>
                      <w:sz w:val="16"/>
                      <w:szCs w:val="16"/>
                      <w:lang w:val="en-US"/>
                    </w:rPr>
                    <w:t>- A PM2,5 BGI Inc</w:t>
                  </w:r>
                </w:p>
              </w:tc>
              <w:tc>
                <w:tcPr>
                  <w:tcW w:w="993" w:type="dxa"/>
                  <w:vAlign w:val="center"/>
                </w:tcPr>
                <w:p w:rsidR="00E45C8B" w:rsidRPr="00E45C8B" w:rsidRDefault="005A2D54" w:rsidP="005A2D54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200411</w:t>
                  </w:r>
                  <w:r w:rsidR="00481469">
                    <w:rPr>
                      <w:sz w:val="16"/>
                      <w:szCs w:val="16"/>
                    </w:rPr>
                    <w:t>-</w:t>
                  </w:r>
                  <w:r>
                    <w:rPr>
                      <w:sz w:val="16"/>
                      <w:szCs w:val="16"/>
                    </w:rPr>
                    <w:t>49</w:t>
                  </w:r>
                </w:p>
              </w:tc>
              <w:tc>
                <w:tcPr>
                  <w:tcW w:w="1417" w:type="dxa"/>
                  <w:vAlign w:val="center"/>
                </w:tcPr>
                <w:p w:rsidR="00E45C8B" w:rsidRPr="00B772D1" w:rsidRDefault="00C65ED1" w:rsidP="00E64763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-------</w:t>
                  </w:r>
                </w:p>
              </w:tc>
            </w:tr>
          </w:tbl>
          <w:p w:rsidR="00387F6F" w:rsidRDefault="00E64763" w:rsidP="002A2507">
            <w:pPr>
              <w:spacing w:before="120" w:after="120"/>
            </w:pPr>
            <w:r w:rsidRPr="00BB4599">
              <w:t xml:space="preserve">El equipo </w:t>
            </w:r>
            <w:r w:rsidR="00E2084F">
              <w:t>instalado en la estación</w:t>
            </w:r>
            <w:r w:rsidRPr="00BB4599">
              <w:t xml:space="preserve"> para </w:t>
            </w:r>
            <w:r w:rsidR="00E2084F">
              <w:t>medir</w:t>
            </w:r>
            <w:r w:rsidRPr="00BB4599">
              <w:t xml:space="preserve"> MP2,5 </w:t>
            </w:r>
            <w:r w:rsidR="00387F6F">
              <w:t xml:space="preserve">es una </w:t>
            </w:r>
            <w:r w:rsidR="001E02FB">
              <w:t>modificación</w:t>
            </w:r>
            <w:r w:rsidR="00F241BE">
              <w:t xml:space="preserve"> de uno </w:t>
            </w:r>
            <w:r w:rsidR="00387F6F">
              <w:t>con aprobación EPA para MP10, por lo tanto el equipo no posee aprobación EPA para MP2,5</w:t>
            </w:r>
            <w:r w:rsidR="00FC77A7">
              <w:t>.</w:t>
            </w:r>
            <w:r w:rsidR="002A2507">
              <w:t xml:space="preserve"> Fotografía N°2.</w:t>
            </w:r>
          </w:p>
          <w:p w:rsidR="002A2507" w:rsidRDefault="00C60DD0" w:rsidP="00C65ED1">
            <w:pPr>
              <w:jc w:val="center"/>
            </w:pPr>
            <w:r>
              <w:rPr>
                <w:noProof/>
                <w:lang w:eastAsia="es-CL"/>
              </w:rPr>
              <w:t xml:space="preserve"> </w:t>
            </w:r>
            <w:r w:rsidR="00C65ED1">
              <w:rPr>
                <w:noProof/>
                <w:lang w:eastAsia="es-CL"/>
              </w:rPr>
              <w:drawing>
                <wp:inline distT="0" distB="0" distL="0" distR="0" wp14:anchorId="6BF63E34" wp14:editId="60BD4D58">
                  <wp:extent cx="3482035" cy="1931178"/>
                  <wp:effectExtent l="0" t="0" r="4445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3212" cy="193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507" w:rsidRDefault="002A2507" w:rsidP="00D71470">
            <w:pPr>
              <w:spacing w:after="120"/>
              <w:jc w:val="center"/>
              <w:rPr>
                <w:sz w:val="16"/>
                <w:szCs w:val="16"/>
              </w:rPr>
            </w:pPr>
            <w:r w:rsidRPr="002A2507">
              <w:rPr>
                <w:sz w:val="16"/>
                <w:szCs w:val="16"/>
              </w:rPr>
              <w:t>Fotograf</w:t>
            </w:r>
            <w:r>
              <w:rPr>
                <w:sz w:val="16"/>
                <w:szCs w:val="16"/>
              </w:rPr>
              <w:t>ía N°2</w:t>
            </w:r>
          </w:p>
          <w:p w:rsidR="00D87465" w:rsidRPr="00D71470" w:rsidRDefault="009812B4" w:rsidP="00D87465">
            <w:r>
              <w:lastRenderedPageBreak/>
              <w:t>Dentro de las</w:t>
            </w:r>
            <w:r w:rsidR="00D87465" w:rsidRPr="00D71470">
              <w:t xml:space="preserve"> diferencia</w:t>
            </w:r>
            <w:r w:rsidR="008F4D0E" w:rsidRPr="00D71470">
              <w:t>s</w:t>
            </w:r>
            <w:r w:rsidR="00D87465" w:rsidRPr="00D71470">
              <w:t xml:space="preserve"> </w:t>
            </w:r>
            <w:r w:rsidR="00205C59">
              <w:t>fundamentales</w:t>
            </w:r>
            <w:r w:rsidR="00C60DD0">
              <w:t xml:space="preserve"> </w:t>
            </w:r>
            <w:r w:rsidR="008F4D0E" w:rsidRPr="00D71470">
              <w:t xml:space="preserve">entre un </w:t>
            </w:r>
            <w:r w:rsidR="00D87465" w:rsidRPr="00D71470">
              <w:t xml:space="preserve">equipo </w:t>
            </w:r>
            <w:r w:rsidR="008F4D0E" w:rsidRPr="00D71470">
              <w:t>protocolo EPA para</w:t>
            </w:r>
            <w:r w:rsidR="00D87465" w:rsidRPr="00D71470">
              <w:t xml:space="preserve"> MP10 y un </w:t>
            </w:r>
            <w:r w:rsidR="008F4D0E" w:rsidRPr="00D71470">
              <w:t xml:space="preserve">equipo </w:t>
            </w:r>
            <w:r w:rsidR="00C60DD0" w:rsidRPr="00D71470">
              <w:t xml:space="preserve">protocolo EPA </w:t>
            </w:r>
            <w:r w:rsidR="00C60DD0">
              <w:t xml:space="preserve">para </w:t>
            </w:r>
            <w:r w:rsidR="008F4D0E" w:rsidRPr="00D71470">
              <w:t xml:space="preserve">MP2,5, </w:t>
            </w:r>
            <w:r w:rsidR="00C60DD0">
              <w:t>se encuentran las siguientes:</w:t>
            </w:r>
          </w:p>
          <w:p w:rsidR="008F4D0E" w:rsidRPr="00D71470" w:rsidRDefault="008F4D0E" w:rsidP="00B4188B">
            <w:pPr>
              <w:pStyle w:val="Prrafodelista"/>
              <w:numPr>
                <w:ilvl w:val="0"/>
                <w:numId w:val="13"/>
              </w:numPr>
              <w:spacing w:before="120" w:after="120"/>
            </w:pPr>
            <w:r w:rsidRPr="00D71470">
              <w:t>Los tiempos de conteo y muestreo entre los equipos proto</w:t>
            </w:r>
            <w:r w:rsidR="001E02FB">
              <w:t>colo EPA para MP10 y MP2,5 son d</w:t>
            </w:r>
            <w:r w:rsidRPr="00D71470">
              <w:t>iferentes.</w:t>
            </w:r>
          </w:p>
          <w:p w:rsidR="009434A9" w:rsidRDefault="00153E87" w:rsidP="002A2507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594D1DEE" wp14:editId="7E82220D">
                  <wp:extent cx="3587750" cy="579325"/>
                  <wp:effectExtent l="0" t="0" r="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798" cy="589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02FB" w:rsidRPr="007C3CD7" w:rsidRDefault="001E02FB" w:rsidP="007C3CD7">
            <w:pPr>
              <w:autoSpaceDE w:val="0"/>
              <w:autoSpaceDN w:val="0"/>
              <w:adjustRightInd w:val="0"/>
              <w:jc w:val="center"/>
              <w:rPr>
                <w:bCs/>
                <w:sz w:val="14"/>
                <w:szCs w:val="14"/>
                <w:lang w:val="en-US" w:eastAsia="es-ES"/>
              </w:rPr>
            </w:pPr>
            <w:r w:rsidRPr="007C3CD7">
              <w:rPr>
                <w:sz w:val="14"/>
                <w:szCs w:val="14"/>
                <w:lang w:val="en-US"/>
              </w:rPr>
              <w:t>Ref.</w:t>
            </w:r>
            <w:r w:rsidR="007C3CD7" w:rsidRPr="007C3CD7">
              <w:rPr>
                <w:rFonts w:ascii="Times New Roman" w:hAnsi="Times New Roman"/>
                <w:b/>
                <w:bCs/>
                <w:sz w:val="14"/>
                <w:szCs w:val="14"/>
                <w:lang w:val="en-US" w:eastAsia="es-ES"/>
              </w:rPr>
              <w:t xml:space="preserve"> </w:t>
            </w:r>
            <w:r w:rsidR="007C3CD7" w:rsidRPr="007C3CD7">
              <w:rPr>
                <w:bCs/>
                <w:sz w:val="14"/>
                <w:szCs w:val="14"/>
                <w:lang w:val="en-US" w:eastAsia="es-ES"/>
              </w:rPr>
              <w:t>Standard Operating Procedure for the Continuous Measurement of Particulate Matter,Met One BAM-1020 PM2.5 Federal Equivalent Method EQPM-0308-170</w:t>
            </w:r>
            <w:r w:rsidR="00BD45EB">
              <w:rPr>
                <w:bCs/>
                <w:sz w:val="14"/>
                <w:szCs w:val="14"/>
                <w:lang w:val="en-US" w:eastAsia="es-ES"/>
              </w:rPr>
              <w:t>.</w:t>
            </w:r>
          </w:p>
          <w:p w:rsidR="00D71470" w:rsidRDefault="008F4D0E" w:rsidP="00B4188B">
            <w:pPr>
              <w:pStyle w:val="Prrafodelista"/>
              <w:numPr>
                <w:ilvl w:val="0"/>
                <w:numId w:val="13"/>
              </w:numPr>
              <w:spacing w:before="120" w:after="120"/>
              <w:ind w:left="324" w:hanging="284"/>
            </w:pPr>
            <w:r w:rsidRPr="00D71470">
              <w:t xml:space="preserve">El equipo de MP2,5 requiere estar equipado con un sensor combinado </w:t>
            </w:r>
            <w:r w:rsidR="001E02FB">
              <w:t xml:space="preserve">modelo </w:t>
            </w:r>
            <w:r w:rsidRPr="00D71470">
              <w:t xml:space="preserve">BX-596 que mida </w:t>
            </w:r>
            <w:r w:rsidR="00AD3AAB" w:rsidRPr="00D71470">
              <w:t>la temperatura</w:t>
            </w:r>
            <w:r w:rsidRPr="00D71470">
              <w:t xml:space="preserve"> ambiente y la presión barométrica. Esto </w:t>
            </w:r>
            <w:r w:rsidR="004079E5">
              <w:t>lo</w:t>
            </w:r>
            <w:r w:rsidRPr="00D71470">
              <w:t xml:space="preserve"> utiliza para control de</w:t>
            </w:r>
            <w:r w:rsidR="00D71470" w:rsidRPr="00D71470">
              <w:t>l</w:t>
            </w:r>
            <w:r w:rsidRPr="00D71470">
              <w:t xml:space="preserve"> flujo </w:t>
            </w:r>
            <w:r w:rsidR="00D71470" w:rsidRPr="00D71470">
              <w:t xml:space="preserve">y </w:t>
            </w:r>
            <w:r w:rsidR="00BD45EB">
              <w:t xml:space="preserve">la </w:t>
            </w:r>
            <w:r w:rsidR="00D71470" w:rsidRPr="00D71470">
              <w:t>estadística</w:t>
            </w:r>
            <w:r w:rsidRPr="00D71470">
              <w:t xml:space="preserve"> de</w:t>
            </w:r>
            <w:r w:rsidR="00D71470" w:rsidRPr="00D71470">
              <w:t>l</w:t>
            </w:r>
            <w:r w:rsidR="00D71470">
              <w:t xml:space="preserve"> flujo.</w:t>
            </w:r>
            <w:r w:rsidR="009812B4">
              <w:t xml:space="preserve"> El equipo de MP10 sólo utiliza un sensor BX-592 que mide temperatura.</w:t>
            </w:r>
          </w:p>
          <w:p w:rsidR="00051EDB" w:rsidRPr="00051EDB" w:rsidRDefault="001E02FB" w:rsidP="00B4188B">
            <w:pPr>
              <w:pStyle w:val="Prrafodelista"/>
              <w:numPr>
                <w:ilvl w:val="0"/>
                <w:numId w:val="13"/>
              </w:numPr>
              <w:spacing w:before="120" w:after="120"/>
              <w:ind w:left="324" w:hanging="284"/>
            </w:pPr>
            <w:r>
              <w:t xml:space="preserve">El equipo MP2,5 </w:t>
            </w:r>
            <w:r w:rsidR="00F041E3">
              <w:t>debe estar equipado</w:t>
            </w:r>
            <w:r w:rsidR="00051EDB">
              <w:t xml:space="preserve"> con un </w:t>
            </w:r>
            <w:r w:rsidR="00C7590C" w:rsidRPr="004079E5">
              <w:rPr>
                <w:i/>
              </w:rPr>
              <w:t>Smart Inlet Heater</w:t>
            </w:r>
            <w:r w:rsidR="00C7590C">
              <w:t xml:space="preserve"> modelos </w:t>
            </w:r>
            <w:r w:rsidR="00051EDB">
              <w:t xml:space="preserve">BX-827 (110V) o BX-830 (230V), </w:t>
            </w:r>
            <w:r w:rsidR="00C7590C">
              <w:t xml:space="preserve">cuya humedad relativa debe estar </w:t>
            </w:r>
            <w:r w:rsidR="004079E5">
              <w:t>seteada</w:t>
            </w:r>
            <w:r w:rsidR="00C7590C">
              <w:t xml:space="preserve"> </w:t>
            </w:r>
            <w:r>
              <w:t xml:space="preserve">a </w:t>
            </w:r>
            <w:r w:rsidR="00E2084F">
              <w:t xml:space="preserve">un </w:t>
            </w:r>
            <w:r w:rsidR="00C7590C">
              <w:t xml:space="preserve">35% </w:t>
            </w:r>
            <w:r w:rsidR="00051EDB" w:rsidRPr="00051EDB">
              <w:t>y el control Delta-T desactivado.</w:t>
            </w:r>
          </w:p>
          <w:p w:rsidR="00051EDB" w:rsidRPr="004079E5" w:rsidRDefault="004079E5" w:rsidP="00B4188B">
            <w:pPr>
              <w:pStyle w:val="Prrafodelista"/>
              <w:numPr>
                <w:ilvl w:val="0"/>
                <w:numId w:val="13"/>
              </w:numPr>
              <w:spacing w:before="120" w:after="120"/>
              <w:ind w:left="324" w:hanging="284"/>
            </w:pPr>
            <w:r w:rsidRPr="004079E5">
              <w:t xml:space="preserve">El equipo requiere </w:t>
            </w:r>
            <w:r w:rsidR="001E02FB">
              <w:t xml:space="preserve">de </w:t>
            </w:r>
            <w:r w:rsidRPr="004079E5">
              <w:t xml:space="preserve">un </w:t>
            </w:r>
            <w:r w:rsidR="00051EDB" w:rsidRPr="004079E5">
              <w:t>kit de calibración de</w:t>
            </w:r>
            <w:r w:rsidRPr="004079E5">
              <w:t>l</w:t>
            </w:r>
            <w:r w:rsidR="00051EDB" w:rsidRPr="004079E5">
              <w:t xml:space="preserve"> filtro cero </w:t>
            </w:r>
            <w:r w:rsidRPr="004079E5">
              <w:t xml:space="preserve">modelo </w:t>
            </w:r>
            <w:r w:rsidR="00051EDB" w:rsidRPr="004079E5">
              <w:t>BX-302. Este kit debe</w:t>
            </w:r>
            <w:r w:rsidR="00E2084F">
              <w:t>rá</w:t>
            </w:r>
            <w:r w:rsidR="00051EDB" w:rsidRPr="004079E5">
              <w:t xml:space="preserve"> ser utilizado para auditar el </w:t>
            </w:r>
            <w:r w:rsidR="00E2084F">
              <w:t>v</w:t>
            </w:r>
            <w:r w:rsidR="00051EDB" w:rsidRPr="004079E5">
              <w:t xml:space="preserve">alor BKGD al desplegarse la unidad y posteriormente de forma periódica, </w:t>
            </w:r>
            <w:r w:rsidRPr="004079E5">
              <w:t>de acuerdo a lo</w:t>
            </w:r>
            <w:r w:rsidR="00051EDB" w:rsidRPr="004079E5">
              <w:t xml:space="preserve"> descrito en el manual de BX-302</w:t>
            </w:r>
            <w:r w:rsidRPr="004079E5">
              <w:t xml:space="preserve"> y el manual del equipo</w:t>
            </w:r>
            <w:r w:rsidR="00051EDB" w:rsidRPr="004079E5">
              <w:t>.</w:t>
            </w:r>
          </w:p>
          <w:p w:rsidR="00FF3228" w:rsidRPr="0067752A" w:rsidRDefault="00FF3228" w:rsidP="00FF3228">
            <w:pPr>
              <w:spacing w:before="120" w:after="120"/>
            </w:pPr>
            <w:r w:rsidRPr="0067752A">
              <w:t xml:space="preserve">Por antecedentes recopilados en terreno y la documentación entregada posteriormente, se realizó un análisis que concluye que no basta con </w:t>
            </w:r>
            <w:r w:rsidR="00F041E3" w:rsidRPr="0067752A">
              <w:t>la instalación de</w:t>
            </w:r>
            <w:r w:rsidRPr="0067752A">
              <w:t xml:space="preserve"> un ciclón para MP2,5, para considerar un equipo protocolo EPA MP10 como equipo protocolo EPA MP2,5, de acuerdo a los requisitos </w:t>
            </w:r>
            <w:r w:rsidR="00643353" w:rsidRPr="0067752A">
              <w:t>definidos</w:t>
            </w:r>
            <w:r w:rsidRPr="0067752A">
              <w:t xml:space="preserve"> </w:t>
            </w:r>
            <w:r w:rsidR="00643353" w:rsidRPr="0067752A">
              <w:t>para el</w:t>
            </w:r>
            <w:r w:rsidRPr="0067752A">
              <w:t xml:space="preserve"> método de referencia </w:t>
            </w:r>
            <w:r w:rsidRPr="0067752A">
              <w:rPr>
                <w:b/>
                <w:bCs/>
                <w:i/>
                <w:iCs/>
              </w:rPr>
              <w:t xml:space="preserve">EQPM-0308-170, </w:t>
            </w:r>
            <w:r w:rsidRPr="0067752A">
              <w:t>del listado de métodos de referencia y equivalencia de la EPA (Dic. 201</w:t>
            </w:r>
            <w:r w:rsidR="00893228">
              <w:t>5</w:t>
            </w:r>
            <w:r w:rsidRPr="0067752A">
              <w:t xml:space="preserve">). </w:t>
            </w:r>
          </w:p>
          <w:p w:rsidR="00335F8D" w:rsidRDefault="00CC4BCA" w:rsidP="001E02FB">
            <w:pPr>
              <w:spacing w:before="120" w:after="120"/>
            </w:pPr>
            <w:r w:rsidRPr="0067752A">
              <w:t xml:space="preserve">De acuerdo a los antecedentes verificados en terreno </w:t>
            </w:r>
            <w:r w:rsidR="00B76604" w:rsidRPr="0067752A">
              <w:t xml:space="preserve">y </w:t>
            </w:r>
            <w:r w:rsidR="001E02FB" w:rsidRPr="0067752A">
              <w:t xml:space="preserve">al análisis de </w:t>
            </w:r>
            <w:r w:rsidR="00B76604" w:rsidRPr="0067752A">
              <w:t xml:space="preserve">la información enviada posteriormente, </w:t>
            </w:r>
            <w:r w:rsidR="001E02FB" w:rsidRPr="0067752A">
              <w:t xml:space="preserve">es posible determinar que </w:t>
            </w:r>
            <w:r w:rsidR="006D0F70" w:rsidRPr="0067752A">
              <w:t xml:space="preserve">el equipo </w:t>
            </w:r>
            <w:r w:rsidR="00335F8D">
              <w:t xml:space="preserve">originalmente instalado </w:t>
            </w:r>
            <w:r w:rsidR="006D0F70" w:rsidRPr="0067752A">
              <w:t>para medir material particulado MP2,5 no cumple con lo establecido en este criterio</w:t>
            </w:r>
            <w:r w:rsidR="00B76604" w:rsidRPr="0067752A">
              <w:t>.</w:t>
            </w:r>
            <w:r w:rsidR="00BC7EBA">
              <w:t xml:space="preserve"> </w:t>
            </w:r>
          </w:p>
          <w:p w:rsidR="00BC5514" w:rsidRDefault="005A7A56" w:rsidP="001E02FB">
            <w:pPr>
              <w:spacing w:before="120" w:after="120"/>
            </w:pPr>
            <w:r>
              <w:t>Luego a</w:t>
            </w:r>
            <w:r w:rsidR="00A41F41">
              <w:t xml:space="preserve"> través de la revisión de nuevos antecedentes aportados por el Ministerio del Medio Ambiente</w:t>
            </w:r>
            <w:r w:rsidR="00384E35">
              <w:t xml:space="preserve">, se actualiza el examen de información considerando </w:t>
            </w:r>
            <w:r w:rsidR="00686E9B">
              <w:t>el oficio N° 161092 de 29 de marzo de 2016 del MMA</w:t>
            </w:r>
            <w:r w:rsidR="00384E35">
              <w:t>. Al respecto</w:t>
            </w:r>
            <w:r w:rsidR="00735A99">
              <w:t xml:space="preserve"> se puede señalar lo</w:t>
            </w:r>
            <w:r w:rsidR="00B442DC">
              <w:t xml:space="preserve"> siguiente: </w:t>
            </w:r>
          </w:p>
          <w:p w:rsidR="005A7FB2" w:rsidRDefault="0067752A" w:rsidP="00294545">
            <w:pPr>
              <w:pStyle w:val="Textocomentario"/>
              <w:numPr>
                <w:ilvl w:val="0"/>
                <w:numId w:val="15"/>
              </w:numPr>
              <w:rPr>
                <w:noProof/>
              </w:rPr>
            </w:pPr>
            <w:r>
              <w:rPr>
                <w:noProof/>
              </w:rPr>
              <w:t>A través de la carta de</w:t>
            </w:r>
            <w:r w:rsidR="005A7FB2">
              <w:rPr>
                <w:noProof/>
              </w:rPr>
              <w:t xml:space="preserve"> 11 de febrero de 2016, la empresa Setec ltda,</w:t>
            </w:r>
            <w:r w:rsidR="001F6D88">
              <w:rPr>
                <w:noProof/>
              </w:rPr>
              <w:t xml:space="preserve"> representante en Chile de MetOne Instruments</w:t>
            </w:r>
            <w:r w:rsidR="005A7FB2">
              <w:rPr>
                <w:noProof/>
              </w:rPr>
              <w:t xml:space="preserve"> acredita que </w:t>
            </w:r>
            <w:r w:rsidR="001F6D88">
              <w:rPr>
                <w:noProof/>
              </w:rPr>
              <w:t xml:space="preserve">el </w:t>
            </w:r>
            <w:r w:rsidR="005A7FB2">
              <w:rPr>
                <w:noProof/>
              </w:rPr>
              <w:t>equipo monitor beta BAM1020 N/</w:t>
            </w:r>
            <w:r w:rsidR="003020B7">
              <w:rPr>
                <w:noProof/>
              </w:rPr>
              <w:t>S M11089 puede operar como MP 2,</w:t>
            </w:r>
            <w:r w:rsidR="005A7FB2">
              <w:rPr>
                <w:noProof/>
              </w:rPr>
              <w:t>5 siempre que cuente con las modificaciones correspondientes, las que incluyen el uso del sensor temperatura y presión BX-596,</w:t>
            </w:r>
            <w:r>
              <w:rPr>
                <w:noProof/>
              </w:rPr>
              <w:t xml:space="preserve"> </w:t>
            </w:r>
            <w:r w:rsidR="005A7FB2">
              <w:rPr>
                <w:noProof/>
              </w:rPr>
              <w:t>Firmware 2.5, expresar concentraciones a condiciones actuales y activación de heater a 35%.</w:t>
            </w:r>
          </w:p>
          <w:p w:rsidR="0067752A" w:rsidRDefault="0067752A" w:rsidP="00571A1B">
            <w:pPr>
              <w:pStyle w:val="Textocomentario"/>
              <w:rPr>
                <w:noProof/>
              </w:rPr>
            </w:pPr>
          </w:p>
          <w:p w:rsidR="008478A8" w:rsidRDefault="009E1E0E" w:rsidP="00571A1B">
            <w:pPr>
              <w:pStyle w:val="Textocomentario"/>
              <w:rPr>
                <w:noProof/>
              </w:rPr>
            </w:pPr>
            <w:r>
              <w:rPr>
                <w:noProof/>
              </w:rPr>
              <w:lastRenderedPageBreak/>
              <w:t>A continuación se detallan las acciones ejecutadas por el operador para</w:t>
            </w:r>
            <w:r w:rsidR="00B66E32">
              <w:rPr>
                <w:noProof/>
              </w:rPr>
              <w:t xml:space="preserve"> implementar </w:t>
            </w:r>
            <w:r w:rsidR="007E3DA3">
              <w:rPr>
                <w:noProof/>
              </w:rPr>
              <w:t xml:space="preserve">las modificaciones </w:t>
            </w:r>
            <w:r w:rsidR="008478A8">
              <w:rPr>
                <w:noProof/>
              </w:rPr>
              <w:t>en el equipo</w:t>
            </w:r>
            <w:r w:rsidR="0042378D">
              <w:rPr>
                <w:noProof/>
              </w:rPr>
              <w:t xml:space="preserve"> y asi </w:t>
            </w:r>
            <w:r w:rsidR="008478A8">
              <w:rPr>
                <w:noProof/>
              </w:rPr>
              <w:t xml:space="preserve">subsanar las diferencias detectadas </w:t>
            </w:r>
            <w:r w:rsidR="0042378D">
              <w:rPr>
                <w:noProof/>
              </w:rPr>
              <w:t>en la inspección de 09 de junio de 2015</w:t>
            </w:r>
            <w:r w:rsidR="008478A8">
              <w:rPr>
                <w:noProof/>
              </w:rPr>
              <w:t>.</w:t>
            </w:r>
          </w:p>
          <w:p w:rsidR="00571A1B" w:rsidRDefault="007E3DA3" w:rsidP="00571A1B">
            <w:pPr>
              <w:pStyle w:val="Textocomentario"/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  <w:p w:rsidR="00387877" w:rsidRDefault="00571A1B" w:rsidP="00294545">
            <w:pPr>
              <w:pStyle w:val="Textocomentario"/>
              <w:numPr>
                <w:ilvl w:val="0"/>
                <w:numId w:val="15"/>
              </w:numPr>
              <w:rPr>
                <w:noProof/>
              </w:rPr>
            </w:pPr>
            <w:r>
              <w:t xml:space="preserve">Respecto al punto N° 1 </w:t>
            </w:r>
            <w:r w:rsidR="00387877">
              <w:t xml:space="preserve">se </w:t>
            </w:r>
            <w:r w:rsidR="00387877">
              <w:rPr>
                <w:noProof/>
              </w:rPr>
              <w:t xml:space="preserve">observa en </w:t>
            </w:r>
            <w:r w:rsidR="003020B7">
              <w:rPr>
                <w:noProof/>
              </w:rPr>
              <w:t xml:space="preserve">la </w:t>
            </w:r>
            <w:r w:rsidR="00FC7B7C">
              <w:rPr>
                <w:noProof/>
              </w:rPr>
              <w:t>F</w:t>
            </w:r>
            <w:r w:rsidR="00387877">
              <w:rPr>
                <w:noProof/>
              </w:rPr>
              <w:t>otografia</w:t>
            </w:r>
            <w:r w:rsidR="00FC7B7C">
              <w:rPr>
                <w:noProof/>
              </w:rPr>
              <w:t xml:space="preserve"> N°3</w:t>
            </w:r>
            <w:r w:rsidR="00387877">
              <w:rPr>
                <w:noProof/>
              </w:rPr>
              <w:t xml:space="preserve"> que el count time se encuentra en 8 min</w:t>
            </w:r>
            <w:r w:rsidR="0067752A">
              <w:rPr>
                <w:noProof/>
              </w:rPr>
              <w:t>.</w:t>
            </w:r>
            <w:r w:rsidR="00CC2A72">
              <w:rPr>
                <w:noProof/>
              </w:rPr>
              <w:t xml:space="preserve"> </w:t>
            </w:r>
            <w:r w:rsidR="0067752A">
              <w:rPr>
                <w:noProof/>
              </w:rPr>
              <w:t>y el BAM Sample en 42 min.</w:t>
            </w:r>
            <w:r w:rsidR="00FD6DB3">
              <w:rPr>
                <w:noProof/>
              </w:rPr>
              <w:t xml:space="preserve">, cumpliendo con lo especificado en </w:t>
            </w:r>
            <w:r w:rsidR="0080185C">
              <w:rPr>
                <w:noProof/>
              </w:rPr>
              <w:t xml:space="preserve">el método </w:t>
            </w:r>
            <w:r w:rsidR="00B546CF" w:rsidRPr="00735A99">
              <w:rPr>
                <w:b/>
                <w:bCs/>
                <w:i/>
                <w:iCs/>
              </w:rPr>
              <w:t>EQPM-0308-170.</w:t>
            </w:r>
          </w:p>
          <w:p w:rsidR="00CC2A72" w:rsidRDefault="00CC2A72" w:rsidP="00387877">
            <w:pPr>
              <w:pStyle w:val="Textocomentario"/>
              <w:rPr>
                <w:noProof/>
              </w:rPr>
            </w:pPr>
          </w:p>
          <w:p w:rsidR="00CC2A72" w:rsidRDefault="007507B6" w:rsidP="00387877">
            <w:pPr>
              <w:pStyle w:val="Textocomentario"/>
            </w:pPr>
            <w:r>
              <w:rPr>
                <w:noProof/>
                <w:lang w:eastAsia="es-CL"/>
              </w:rPr>
              <w:drawing>
                <wp:inline distT="0" distB="0" distL="0" distR="0" wp14:anchorId="616150D2" wp14:editId="6D666B1E">
                  <wp:extent cx="3686175" cy="1295400"/>
                  <wp:effectExtent l="0" t="0" r="9525" b="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Foto1.jpg"/>
                          <pic:cNvPicPr/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51" r="921" b="40848"/>
                          <a:stretch/>
                        </pic:blipFill>
                        <pic:spPr bwMode="auto">
                          <a:xfrm>
                            <a:off x="0" y="0"/>
                            <a:ext cx="3686175" cy="1295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40957" w:rsidRPr="005A7A56" w:rsidRDefault="00F11299" w:rsidP="005A7A56">
            <w:pPr>
              <w:pStyle w:val="Textocomentario"/>
              <w:jc w:val="center"/>
              <w:rPr>
                <w:sz w:val="16"/>
              </w:rPr>
            </w:pPr>
            <w:r w:rsidRPr="005A7A56">
              <w:rPr>
                <w:sz w:val="16"/>
              </w:rPr>
              <w:t>Fotografia N°3</w:t>
            </w:r>
          </w:p>
          <w:p w:rsidR="00F11299" w:rsidRDefault="00F11299" w:rsidP="005A7A56">
            <w:pPr>
              <w:pStyle w:val="Textocomentario"/>
              <w:jc w:val="center"/>
            </w:pPr>
          </w:p>
          <w:p w:rsidR="00221648" w:rsidRDefault="00CC2A72" w:rsidP="001A6958">
            <w:pPr>
              <w:pStyle w:val="Textocomentario"/>
              <w:numPr>
                <w:ilvl w:val="0"/>
                <w:numId w:val="15"/>
              </w:numPr>
            </w:pPr>
            <w:r>
              <w:t xml:space="preserve">Respecto al punto </w:t>
            </w:r>
            <w:r w:rsidR="0067752A">
              <w:t xml:space="preserve">N° </w:t>
            </w:r>
            <w:r>
              <w:t>2</w:t>
            </w:r>
            <w:r w:rsidR="001A1E2D">
              <w:t xml:space="preserve"> </w:t>
            </w:r>
            <w:r w:rsidR="00693992">
              <w:t>s</w:t>
            </w:r>
            <w:r w:rsidR="001A1E2D">
              <w:t>e constata cambio de sensor meteorológico del equipo MP 2,5 (model</w:t>
            </w:r>
            <w:r w:rsidR="003020B7">
              <w:t xml:space="preserve">o BX-592) por sensor combinado </w:t>
            </w:r>
            <w:r w:rsidR="007D612E">
              <w:t>de temperatu</w:t>
            </w:r>
            <w:r w:rsidR="001A1E2D">
              <w:t>ra y presión modelo BX-596.</w:t>
            </w:r>
            <w:r w:rsidR="00221648">
              <w:t xml:space="preserve"> A continuación se </w:t>
            </w:r>
            <w:r w:rsidR="003020B7">
              <w:rPr>
                <w:noProof/>
              </w:rPr>
              <w:t xml:space="preserve">evidencia </w:t>
            </w:r>
            <w:r w:rsidR="00565489">
              <w:rPr>
                <w:noProof/>
              </w:rPr>
              <w:t>F</w:t>
            </w:r>
            <w:r w:rsidR="003020B7">
              <w:rPr>
                <w:noProof/>
              </w:rPr>
              <w:t xml:space="preserve">otografia </w:t>
            </w:r>
            <w:r w:rsidR="00565489">
              <w:rPr>
                <w:noProof/>
              </w:rPr>
              <w:t>N°</w:t>
            </w:r>
            <w:r w:rsidR="00E775A9">
              <w:rPr>
                <w:noProof/>
              </w:rPr>
              <w:t xml:space="preserve">4 </w:t>
            </w:r>
            <w:r w:rsidR="00221648">
              <w:rPr>
                <w:noProof/>
              </w:rPr>
              <w:t xml:space="preserve">que </w:t>
            </w:r>
            <w:r w:rsidR="00FA02DC">
              <w:rPr>
                <w:noProof/>
              </w:rPr>
              <w:t>muestra el código del sensor BX</w:t>
            </w:r>
            <w:r w:rsidR="00221648">
              <w:rPr>
                <w:noProof/>
              </w:rPr>
              <w:t>-596 de temperatura y presión.</w:t>
            </w:r>
          </w:p>
          <w:p w:rsidR="00221648" w:rsidRDefault="00E53AEA" w:rsidP="00221648">
            <w:pPr>
              <w:pStyle w:val="Textocomentario"/>
              <w:rPr>
                <w:noProof/>
              </w:rPr>
            </w:pPr>
            <w:r>
              <w:rPr>
                <w:noProof/>
                <w:lang w:eastAsia="es-CL"/>
              </w:rPr>
              <w:drawing>
                <wp:anchor distT="0" distB="0" distL="114300" distR="114300" simplePos="0" relativeHeight="251662336" behindDoc="0" locked="0" layoutInCell="1" allowOverlap="1" wp14:anchorId="0D284E25" wp14:editId="5E4A98A9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16510</wp:posOffset>
                  </wp:positionV>
                  <wp:extent cx="3543136" cy="2096770"/>
                  <wp:effectExtent l="0" t="0" r="635" b="0"/>
                  <wp:wrapNone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n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779" t="32197" r="13830" b="36728"/>
                          <a:stretch/>
                        </pic:blipFill>
                        <pic:spPr bwMode="auto">
                          <a:xfrm>
                            <a:off x="0" y="0"/>
                            <a:ext cx="3543295" cy="20968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A1E2D" w:rsidRDefault="001A1E2D" w:rsidP="005A7A56">
            <w:pPr>
              <w:pStyle w:val="Textocomentario"/>
              <w:jc w:val="center"/>
            </w:pPr>
          </w:p>
          <w:p w:rsidR="00E775A9" w:rsidRDefault="00E775A9" w:rsidP="005A7A56">
            <w:pPr>
              <w:pStyle w:val="Textocomentario"/>
              <w:jc w:val="center"/>
            </w:pPr>
          </w:p>
          <w:p w:rsidR="00E775A9" w:rsidRDefault="00E775A9" w:rsidP="005A7A56">
            <w:pPr>
              <w:pStyle w:val="Textocomentario"/>
              <w:jc w:val="center"/>
            </w:pPr>
          </w:p>
          <w:p w:rsidR="00E775A9" w:rsidRDefault="00E775A9" w:rsidP="005A7A56">
            <w:pPr>
              <w:pStyle w:val="Textocomentario"/>
              <w:jc w:val="center"/>
            </w:pPr>
          </w:p>
          <w:p w:rsidR="00E775A9" w:rsidRDefault="00E775A9" w:rsidP="005A7A56">
            <w:pPr>
              <w:pStyle w:val="Textocomentario"/>
              <w:jc w:val="center"/>
            </w:pPr>
          </w:p>
          <w:p w:rsidR="00E775A9" w:rsidRDefault="00E775A9" w:rsidP="005A7A56">
            <w:pPr>
              <w:pStyle w:val="Textocomentario"/>
              <w:jc w:val="center"/>
            </w:pPr>
          </w:p>
          <w:p w:rsidR="00E775A9" w:rsidRDefault="00E775A9" w:rsidP="005A7A56">
            <w:pPr>
              <w:pStyle w:val="Textocomentario"/>
              <w:jc w:val="center"/>
            </w:pPr>
          </w:p>
          <w:p w:rsidR="00F11299" w:rsidRDefault="00F11299" w:rsidP="005A7A56">
            <w:pPr>
              <w:pStyle w:val="Textocomentario"/>
              <w:jc w:val="center"/>
            </w:pPr>
          </w:p>
          <w:p w:rsidR="00F11299" w:rsidRDefault="00F11299" w:rsidP="005A7A56">
            <w:pPr>
              <w:pStyle w:val="Textocomentario"/>
              <w:jc w:val="center"/>
            </w:pPr>
          </w:p>
          <w:p w:rsidR="00F11299" w:rsidRDefault="00F11299" w:rsidP="005A7A56">
            <w:pPr>
              <w:pStyle w:val="Textocomentario"/>
              <w:jc w:val="center"/>
            </w:pPr>
          </w:p>
          <w:p w:rsidR="00F11299" w:rsidRDefault="00F11299" w:rsidP="005A7A56">
            <w:pPr>
              <w:pStyle w:val="Textocomentario"/>
              <w:jc w:val="center"/>
            </w:pPr>
          </w:p>
          <w:p w:rsidR="00F11299" w:rsidRDefault="00F11299" w:rsidP="005A7A56">
            <w:pPr>
              <w:pStyle w:val="Textocomentario"/>
              <w:jc w:val="center"/>
            </w:pPr>
          </w:p>
          <w:p w:rsidR="00F11299" w:rsidRDefault="00F11299" w:rsidP="005A7A56">
            <w:pPr>
              <w:pStyle w:val="Textocomentario"/>
              <w:jc w:val="center"/>
            </w:pPr>
          </w:p>
          <w:p w:rsidR="00F11299" w:rsidRPr="005A7A56" w:rsidRDefault="00F11299" w:rsidP="005A7A56">
            <w:pPr>
              <w:pStyle w:val="Textocomentario"/>
              <w:jc w:val="center"/>
              <w:rPr>
                <w:sz w:val="16"/>
              </w:rPr>
            </w:pPr>
            <w:r w:rsidRPr="005A7A56">
              <w:rPr>
                <w:sz w:val="16"/>
              </w:rPr>
              <w:t>Fotografia N°4</w:t>
            </w:r>
          </w:p>
          <w:p w:rsidR="00E775A9" w:rsidRDefault="00E775A9" w:rsidP="005A7A56">
            <w:pPr>
              <w:pStyle w:val="Textocomentario"/>
              <w:jc w:val="center"/>
            </w:pPr>
          </w:p>
          <w:p w:rsidR="00565489" w:rsidRDefault="00565489" w:rsidP="005A7A56">
            <w:pPr>
              <w:pStyle w:val="Textocomentario"/>
              <w:ind w:left="720"/>
              <w:rPr>
                <w:noProof/>
              </w:rPr>
            </w:pPr>
          </w:p>
          <w:p w:rsidR="00565489" w:rsidRDefault="00565489" w:rsidP="005A7A56">
            <w:pPr>
              <w:pStyle w:val="Textocomentario"/>
              <w:ind w:left="720"/>
              <w:rPr>
                <w:noProof/>
              </w:rPr>
            </w:pPr>
          </w:p>
          <w:p w:rsidR="005A7FB2" w:rsidRDefault="00335F8D" w:rsidP="001A6958">
            <w:pPr>
              <w:pStyle w:val="Textocomentario"/>
              <w:numPr>
                <w:ilvl w:val="0"/>
                <w:numId w:val="15"/>
              </w:numPr>
              <w:rPr>
                <w:noProof/>
              </w:rPr>
            </w:pPr>
            <w:r>
              <w:t>Respecto al punto</w:t>
            </w:r>
            <w:r w:rsidR="005A7FB2">
              <w:t xml:space="preserve"> N°3</w:t>
            </w:r>
            <w:r w:rsidR="005A7FB2">
              <w:rPr>
                <w:noProof/>
              </w:rPr>
              <w:t xml:space="preserve">, se evidencia </w:t>
            </w:r>
            <w:r w:rsidR="00124798">
              <w:rPr>
                <w:noProof/>
              </w:rPr>
              <w:t xml:space="preserve">en </w:t>
            </w:r>
            <w:r w:rsidR="003020B7">
              <w:rPr>
                <w:noProof/>
              </w:rPr>
              <w:t xml:space="preserve">la </w:t>
            </w:r>
            <w:r w:rsidR="00565489">
              <w:rPr>
                <w:noProof/>
              </w:rPr>
              <w:t>F</w:t>
            </w:r>
            <w:r w:rsidR="00124798">
              <w:rPr>
                <w:noProof/>
              </w:rPr>
              <w:t>otografia</w:t>
            </w:r>
            <w:r w:rsidR="00F11299">
              <w:rPr>
                <w:noProof/>
              </w:rPr>
              <w:t xml:space="preserve"> </w:t>
            </w:r>
            <w:r w:rsidR="00565489">
              <w:rPr>
                <w:noProof/>
              </w:rPr>
              <w:t>N°</w:t>
            </w:r>
            <w:r w:rsidR="00F11299">
              <w:rPr>
                <w:noProof/>
              </w:rPr>
              <w:t>5</w:t>
            </w:r>
            <w:r w:rsidR="00124798">
              <w:rPr>
                <w:noProof/>
              </w:rPr>
              <w:t xml:space="preserve"> </w:t>
            </w:r>
            <w:r w:rsidR="005A7FB2">
              <w:rPr>
                <w:noProof/>
              </w:rPr>
              <w:t>que equipo de MP2,5 modelo BAM 1020; serie M11089 se encue</w:t>
            </w:r>
            <w:r w:rsidR="00124798">
              <w:rPr>
                <w:noProof/>
              </w:rPr>
              <w:t>n</w:t>
            </w:r>
            <w:r w:rsidR="005A7FB2">
              <w:rPr>
                <w:noProof/>
              </w:rPr>
              <w:t xml:space="preserve">tra equipado con un smart inlet heater modelo BX-830. </w:t>
            </w:r>
          </w:p>
          <w:p w:rsidR="00F11299" w:rsidRDefault="00335F8D" w:rsidP="00735A99">
            <w:pPr>
              <w:pStyle w:val="Textocomentario"/>
              <w:jc w:val="left"/>
              <w:rPr>
                <w:noProof/>
              </w:rPr>
            </w:pPr>
            <w:r>
              <w:rPr>
                <w:noProof/>
                <w:lang w:eastAsia="es-CL"/>
              </w:rPr>
              <w:lastRenderedPageBreak/>
              <w:drawing>
                <wp:inline distT="0" distB="0" distL="0" distR="0">
                  <wp:extent cx="3514090" cy="2750185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090" cy="275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4AE1" w:rsidRDefault="003B4AE1" w:rsidP="003B4AE1">
            <w:pPr>
              <w:pStyle w:val="Textocomentario"/>
              <w:jc w:val="center"/>
              <w:rPr>
                <w:noProof/>
                <w:sz w:val="16"/>
              </w:rPr>
            </w:pPr>
          </w:p>
          <w:p w:rsidR="00F11299" w:rsidRPr="005A7A56" w:rsidRDefault="00565489" w:rsidP="005A7A56">
            <w:pPr>
              <w:pStyle w:val="Textocomentario"/>
              <w:jc w:val="center"/>
              <w:rPr>
                <w:noProof/>
                <w:sz w:val="16"/>
              </w:rPr>
            </w:pPr>
            <w:r w:rsidRPr="005A7A56">
              <w:rPr>
                <w:noProof/>
                <w:sz w:val="16"/>
              </w:rPr>
              <w:t>Fotografia N°5</w:t>
            </w:r>
          </w:p>
          <w:p w:rsidR="00F11299" w:rsidRDefault="00F11299" w:rsidP="00735A99">
            <w:pPr>
              <w:pStyle w:val="Textocomentario"/>
              <w:jc w:val="left"/>
              <w:rPr>
                <w:noProof/>
              </w:rPr>
            </w:pPr>
          </w:p>
          <w:p w:rsidR="001A1E2D" w:rsidRDefault="007B3CE6" w:rsidP="00571A1B">
            <w:pPr>
              <w:pStyle w:val="Textocomentario"/>
              <w:numPr>
                <w:ilvl w:val="0"/>
                <w:numId w:val="15"/>
              </w:numPr>
              <w:rPr>
                <w:noProof/>
              </w:rPr>
            </w:pPr>
            <w:r>
              <w:rPr>
                <w:noProof/>
              </w:rPr>
              <w:t>Resp</w:t>
            </w:r>
            <w:r w:rsidR="00D25EF6">
              <w:rPr>
                <w:noProof/>
              </w:rPr>
              <w:t>e</w:t>
            </w:r>
            <w:r>
              <w:rPr>
                <w:noProof/>
              </w:rPr>
              <w:t xml:space="preserve">cto </w:t>
            </w:r>
            <w:r w:rsidR="00342CC3">
              <w:rPr>
                <w:noProof/>
              </w:rPr>
              <w:t xml:space="preserve">al </w:t>
            </w:r>
            <w:r>
              <w:rPr>
                <w:noProof/>
              </w:rPr>
              <w:t>pu</w:t>
            </w:r>
            <w:r w:rsidR="00137F52">
              <w:rPr>
                <w:noProof/>
              </w:rPr>
              <w:t>n</w:t>
            </w:r>
            <w:r>
              <w:rPr>
                <w:noProof/>
              </w:rPr>
              <w:t>to</w:t>
            </w:r>
            <w:r w:rsidR="00BB0548">
              <w:rPr>
                <w:noProof/>
              </w:rPr>
              <w:t xml:space="preserve"> N°4, </w:t>
            </w:r>
            <w:r w:rsidR="0000686C">
              <w:rPr>
                <w:noProof/>
              </w:rPr>
              <w:t xml:space="preserve">se evidencia que se ejecuta la calibración cero desde el 07-01-16 </w:t>
            </w:r>
            <w:r w:rsidR="00BB0548">
              <w:rPr>
                <w:noProof/>
              </w:rPr>
              <w:t>al 11-01-16, y se observa en grá</w:t>
            </w:r>
            <w:r w:rsidR="0000686C">
              <w:rPr>
                <w:noProof/>
              </w:rPr>
              <w:t>ficos el chequeo de concentración en valores cero.</w:t>
            </w:r>
          </w:p>
          <w:p w:rsidR="00571A1B" w:rsidRDefault="00571A1B" w:rsidP="00571A1B">
            <w:pPr>
              <w:pStyle w:val="Textocomentario"/>
              <w:rPr>
                <w:noProof/>
              </w:rPr>
            </w:pPr>
          </w:p>
          <w:p w:rsidR="00375D46" w:rsidRDefault="00066A1C" w:rsidP="00375D46">
            <w:pPr>
              <w:pStyle w:val="Textocomentario"/>
              <w:rPr>
                <w:rFonts w:eastAsia="Times New Roman"/>
              </w:rPr>
            </w:pPr>
            <w:r>
              <w:rPr>
                <w:noProof/>
              </w:rPr>
              <w:t>C</w:t>
            </w:r>
            <w:r w:rsidR="00573D29">
              <w:rPr>
                <w:noProof/>
              </w:rPr>
              <w:t>ons</w:t>
            </w:r>
            <w:r>
              <w:rPr>
                <w:noProof/>
              </w:rPr>
              <w:t>iderando</w:t>
            </w:r>
            <w:r w:rsidR="00573D29">
              <w:rPr>
                <w:noProof/>
              </w:rPr>
              <w:t xml:space="preserve"> los cambios antes se</w:t>
            </w:r>
            <w:r w:rsidR="008809AB">
              <w:rPr>
                <w:noProof/>
              </w:rPr>
              <w:t>ñal</w:t>
            </w:r>
            <w:r w:rsidR="002D4FC0">
              <w:rPr>
                <w:noProof/>
              </w:rPr>
              <w:t>ad</w:t>
            </w:r>
            <w:r w:rsidR="008809AB">
              <w:rPr>
                <w:noProof/>
              </w:rPr>
              <w:t>os</w:t>
            </w:r>
            <w:r w:rsidR="003020B7">
              <w:rPr>
                <w:noProof/>
              </w:rPr>
              <w:t xml:space="preserve"> y </w:t>
            </w:r>
            <w:r w:rsidR="00D25EF6">
              <w:rPr>
                <w:noProof/>
              </w:rPr>
              <w:t xml:space="preserve">sus respectivas </w:t>
            </w:r>
            <w:r w:rsidR="003020B7">
              <w:rPr>
                <w:noProof/>
              </w:rPr>
              <w:t>evidencias</w:t>
            </w:r>
            <w:r w:rsidR="008809AB">
              <w:rPr>
                <w:noProof/>
              </w:rPr>
              <w:t xml:space="preserve">, se verifica que el </w:t>
            </w:r>
            <w:r>
              <w:rPr>
                <w:noProof/>
              </w:rPr>
              <w:t xml:space="preserve">equipo </w:t>
            </w:r>
            <w:r w:rsidR="000A597B">
              <w:rPr>
                <w:noProof/>
              </w:rPr>
              <w:t xml:space="preserve">cumple con </w:t>
            </w:r>
            <w:r w:rsidR="00375D46">
              <w:rPr>
                <w:noProof/>
              </w:rPr>
              <w:t xml:space="preserve">lo establecido en </w:t>
            </w:r>
            <w:r w:rsidR="00375D46" w:rsidRPr="004E1B5A">
              <w:rPr>
                <w:rFonts w:eastAsia="Times New Roman"/>
              </w:rPr>
              <w:t>lista de Métodos Denominados</w:t>
            </w:r>
            <w:r w:rsidR="00375D46" w:rsidRPr="004E1B5A">
              <w:rPr>
                <w:rFonts w:eastAsia="Times New Roman"/>
                <w:spacing w:val="-23"/>
              </w:rPr>
              <w:t xml:space="preserve"> </w:t>
            </w:r>
            <w:r w:rsidR="00375D46" w:rsidRPr="004E1B5A">
              <w:rPr>
                <w:rFonts w:eastAsia="Times New Roman"/>
              </w:rPr>
              <w:t>de</w:t>
            </w:r>
            <w:r w:rsidR="00375D46" w:rsidRPr="004E1B5A">
              <w:rPr>
                <w:rFonts w:eastAsia="Times New Roman"/>
                <w:spacing w:val="-23"/>
              </w:rPr>
              <w:t xml:space="preserve"> </w:t>
            </w:r>
            <w:r w:rsidR="00375D46" w:rsidRPr="004E1B5A">
              <w:rPr>
                <w:rFonts w:eastAsia="Times New Roman"/>
              </w:rPr>
              <w:t>Referencia</w:t>
            </w:r>
            <w:r w:rsidR="00375D46" w:rsidRPr="004E1B5A">
              <w:rPr>
                <w:rFonts w:eastAsia="Times New Roman"/>
                <w:spacing w:val="-23"/>
              </w:rPr>
              <w:t xml:space="preserve"> </w:t>
            </w:r>
            <w:r w:rsidR="00375D46" w:rsidRPr="004E1B5A">
              <w:rPr>
                <w:rFonts w:eastAsia="Times New Roman"/>
              </w:rPr>
              <w:t>y</w:t>
            </w:r>
            <w:r w:rsidR="00375D46" w:rsidRPr="004E1B5A">
              <w:rPr>
                <w:rFonts w:eastAsia="Times New Roman"/>
                <w:spacing w:val="-23"/>
              </w:rPr>
              <w:t xml:space="preserve"> </w:t>
            </w:r>
            <w:r w:rsidR="00375D46" w:rsidRPr="004E1B5A">
              <w:rPr>
                <w:rFonts w:eastAsia="Times New Roman"/>
              </w:rPr>
              <w:t>Equivalentes</w:t>
            </w:r>
            <w:r w:rsidR="00375D46" w:rsidRPr="004E1B5A">
              <w:rPr>
                <w:rFonts w:eastAsia="Times New Roman"/>
                <w:spacing w:val="-23"/>
              </w:rPr>
              <w:t xml:space="preserve"> </w:t>
            </w:r>
            <w:r w:rsidR="00375D46" w:rsidRPr="004E1B5A">
              <w:rPr>
                <w:rFonts w:eastAsia="Times New Roman"/>
              </w:rPr>
              <w:t>publicada</w:t>
            </w:r>
            <w:r w:rsidR="00375D46" w:rsidRPr="004E1B5A">
              <w:rPr>
                <w:rFonts w:eastAsia="Times New Roman"/>
                <w:spacing w:val="-23"/>
              </w:rPr>
              <w:t xml:space="preserve"> </w:t>
            </w:r>
            <w:r w:rsidR="00375D46" w:rsidRPr="004E1B5A">
              <w:rPr>
                <w:rFonts w:eastAsia="Times New Roman"/>
              </w:rPr>
              <w:t>por</w:t>
            </w:r>
            <w:r w:rsidR="00375D46" w:rsidRPr="004E1B5A">
              <w:rPr>
                <w:rFonts w:eastAsia="Times New Roman"/>
                <w:spacing w:val="-23"/>
              </w:rPr>
              <w:t xml:space="preserve"> </w:t>
            </w:r>
            <w:r w:rsidR="00375D46" w:rsidRPr="004E1B5A">
              <w:rPr>
                <w:rFonts w:eastAsia="Times New Roman"/>
              </w:rPr>
              <w:t>la</w:t>
            </w:r>
            <w:r w:rsidR="00375D46" w:rsidRPr="004E1B5A">
              <w:rPr>
                <w:rFonts w:eastAsia="Times New Roman"/>
                <w:spacing w:val="-23"/>
              </w:rPr>
              <w:t xml:space="preserve"> </w:t>
            </w:r>
            <w:r w:rsidR="00375D46" w:rsidRPr="004E1B5A">
              <w:rPr>
                <w:rFonts w:eastAsia="Times New Roman"/>
              </w:rPr>
              <w:t>Agencia</w:t>
            </w:r>
            <w:r w:rsidR="00375D46" w:rsidRPr="004E1B5A">
              <w:rPr>
                <w:rFonts w:eastAsia="Times New Roman"/>
                <w:spacing w:val="-23"/>
              </w:rPr>
              <w:t xml:space="preserve"> </w:t>
            </w:r>
            <w:r w:rsidR="00375D46" w:rsidRPr="004E1B5A">
              <w:rPr>
                <w:rFonts w:eastAsia="Times New Roman"/>
              </w:rPr>
              <w:t>de</w:t>
            </w:r>
            <w:r w:rsidR="00375D46" w:rsidRPr="004E1B5A">
              <w:rPr>
                <w:rFonts w:eastAsia="Times New Roman"/>
                <w:spacing w:val="-23"/>
              </w:rPr>
              <w:t xml:space="preserve"> </w:t>
            </w:r>
            <w:r w:rsidR="00375D46" w:rsidRPr="004E1B5A">
              <w:rPr>
                <w:rFonts w:eastAsia="Times New Roman"/>
              </w:rPr>
              <w:t>Protección Ambiental de los Estados Unidos de Norteamérica (USEPA)</w:t>
            </w:r>
            <w:r w:rsidR="00640957">
              <w:rPr>
                <w:rFonts w:eastAsia="Times New Roman"/>
              </w:rPr>
              <w:t xml:space="preserve"> para el método de referencia </w:t>
            </w:r>
            <w:r w:rsidR="00D25EF6">
              <w:rPr>
                <w:rFonts w:eastAsia="Times New Roman"/>
              </w:rPr>
              <w:t>EQPM-0308-170</w:t>
            </w:r>
            <w:r w:rsidR="00116B34">
              <w:rPr>
                <w:rFonts w:eastAsia="Times New Roman"/>
              </w:rPr>
              <w:t>.</w:t>
            </w:r>
          </w:p>
          <w:p w:rsidR="00B442DC" w:rsidRPr="00CC4BCA" w:rsidRDefault="00B442DC" w:rsidP="001E02FB">
            <w:pPr>
              <w:spacing w:before="120" w:after="120"/>
            </w:pPr>
          </w:p>
        </w:tc>
      </w:tr>
      <w:tr w:rsidR="00887C14" w:rsidTr="00335F8D">
        <w:tc>
          <w:tcPr>
            <w:tcW w:w="222" w:type="pct"/>
          </w:tcPr>
          <w:p w:rsidR="00887C14" w:rsidRDefault="00887C14" w:rsidP="00BF1356">
            <w:pPr>
              <w:rPr>
                <w:b/>
              </w:rPr>
            </w:pPr>
            <w:r>
              <w:rPr>
                <w:b/>
              </w:rPr>
              <w:lastRenderedPageBreak/>
              <w:t>2</w:t>
            </w:r>
          </w:p>
        </w:tc>
        <w:tc>
          <w:tcPr>
            <w:tcW w:w="1671" w:type="pct"/>
          </w:tcPr>
          <w:p w:rsidR="00887C14" w:rsidRPr="00887C14" w:rsidRDefault="00BD6DD3" w:rsidP="00887C14">
            <w:pPr>
              <w:pStyle w:val="Default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Artículo 1°</w:t>
            </w:r>
            <w:r w:rsidR="00887C14" w:rsidRPr="00887C14">
              <w:rPr>
                <w:b/>
                <w:bCs/>
                <w:sz w:val="20"/>
                <w:szCs w:val="20"/>
              </w:rPr>
              <w:t xml:space="preserve"> R. Ex. N°106/2013 SMA. Numeral 1) Localización en área urbana</w:t>
            </w:r>
            <w:r w:rsidR="00887C14">
              <w:rPr>
                <w:b/>
                <w:bCs/>
                <w:sz w:val="20"/>
                <w:szCs w:val="20"/>
              </w:rPr>
              <w:t>.</w:t>
            </w:r>
            <w:r w:rsidR="00887C14" w:rsidRPr="00887C14">
              <w:rPr>
                <w:b/>
                <w:bCs/>
                <w:sz w:val="20"/>
                <w:szCs w:val="20"/>
              </w:rPr>
              <w:t xml:space="preserve"> </w:t>
            </w:r>
          </w:p>
          <w:p w:rsidR="00887C14" w:rsidRPr="00887C14" w:rsidRDefault="00887C14" w:rsidP="004A0DEA">
            <w:pPr>
              <w:autoSpaceDE w:val="0"/>
              <w:autoSpaceDN w:val="0"/>
              <w:adjustRightInd w:val="0"/>
              <w:rPr>
                <w:rFonts w:cs="Courier"/>
                <w:color w:val="000000"/>
              </w:rPr>
            </w:pPr>
            <w:r w:rsidRPr="008768CC">
              <w:rPr>
                <w:rFonts w:cs="Courier"/>
                <w:color w:val="000000"/>
              </w:rPr>
              <w:t>La es</w:t>
            </w:r>
            <w:r>
              <w:rPr>
                <w:rFonts w:cs="Courier"/>
                <w:color w:val="000000"/>
              </w:rPr>
              <w:t xml:space="preserve">tación debe ubicarse en un área </w:t>
            </w:r>
            <w:r w:rsidRPr="008768CC">
              <w:rPr>
                <w:rFonts w:cs="Courier"/>
                <w:color w:val="000000"/>
              </w:rPr>
              <w:t>calificada como urbana por los instrumentos de planificación territo</w:t>
            </w:r>
            <w:r>
              <w:rPr>
                <w:rFonts w:cs="Courier"/>
                <w:color w:val="000000"/>
              </w:rPr>
              <w:t xml:space="preserve">rial, en la que </w:t>
            </w:r>
            <w:r w:rsidRPr="008768CC">
              <w:rPr>
                <w:rFonts w:cs="Courier"/>
                <w:color w:val="000000"/>
              </w:rPr>
              <w:t>exista al menos un área edificada habita</w:t>
            </w:r>
            <w:r>
              <w:rPr>
                <w:rFonts w:cs="Courier"/>
                <w:color w:val="000000"/>
              </w:rPr>
              <w:t xml:space="preserve">da, en un círculo de radio de 2 </w:t>
            </w:r>
            <w:r w:rsidRPr="008768CC">
              <w:rPr>
                <w:rFonts w:cs="Courier"/>
                <w:color w:val="000000"/>
              </w:rPr>
              <w:t>kilómetros, medidos desde el punto de ubicación d</w:t>
            </w:r>
            <w:r>
              <w:rPr>
                <w:rFonts w:cs="Courier"/>
                <w:color w:val="000000"/>
              </w:rPr>
              <w:t xml:space="preserve">e la estación. Además, se deben </w:t>
            </w:r>
            <w:r w:rsidRPr="008768CC">
              <w:rPr>
                <w:rFonts w:cs="Courier"/>
                <w:color w:val="000000"/>
              </w:rPr>
              <w:t>considerar los factores señalados en el artículo 7º del decreto supremo Nº 12, de</w:t>
            </w:r>
            <w:r w:rsidR="004A0DEA">
              <w:rPr>
                <w:rFonts w:cs="Courier"/>
                <w:color w:val="000000"/>
              </w:rPr>
              <w:t xml:space="preserve"> </w:t>
            </w:r>
            <w:r w:rsidRPr="008768CC">
              <w:rPr>
                <w:rFonts w:cs="Courier"/>
                <w:color w:val="000000"/>
              </w:rPr>
              <w:t>18 de enero de 2011, del Ministerio del Medio Ambient</w:t>
            </w:r>
            <w:r>
              <w:rPr>
                <w:rFonts w:cs="Courier"/>
                <w:color w:val="000000"/>
              </w:rPr>
              <w:t xml:space="preserve">e, que establece norma primaria </w:t>
            </w:r>
            <w:r w:rsidRPr="008768CC">
              <w:rPr>
                <w:rFonts w:cs="Courier"/>
                <w:color w:val="000000"/>
              </w:rPr>
              <w:t>de calidad ambiental para material particulado fino re</w:t>
            </w:r>
            <w:r>
              <w:rPr>
                <w:rFonts w:cs="Courier"/>
                <w:color w:val="000000"/>
              </w:rPr>
              <w:t xml:space="preserve">spirable (2,5). Se deben evitar </w:t>
            </w:r>
            <w:r w:rsidRPr="008768CC">
              <w:rPr>
                <w:rFonts w:cs="Courier"/>
                <w:color w:val="000000"/>
              </w:rPr>
              <w:t xml:space="preserve">lugares limítrofes de sectores </w:t>
            </w:r>
            <w:r w:rsidRPr="008768CC">
              <w:rPr>
                <w:rFonts w:cs="Courier"/>
                <w:color w:val="000000"/>
              </w:rPr>
              <w:lastRenderedPageBreak/>
              <w:t>urbanos o de otro tip</w:t>
            </w:r>
            <w:r>
              <w:rPr>
                <w:rFonts w:cs="Courier"/>
                <w:color w:val="000000"/>
              </w:rPr>
              <w:t xml:space="preserve">o, así como lugares que limiten </w:t>
            </w:r>
            <w:r w:rsidRPr="008768CC">
              <w:rPr>
                <w:rFonts w:cs="Courier"/>
                <w:color w:val="000000"/>
              </w:rPr>
              <w:t>con otro tipo de uso de suelo, especialmente luga</w:t>
            </w:r>
            <w:r>
              <w:rPr>
                <w:rFonts w:cs="Courier"/>
                <w:color w:val="000000"/>
              </w:rPr>
              <w:t xml:space="preserve">res como el borde de la ciudad, </w:t>
            </w:r>
            <w:r w:rsidRPr="008768CC">
              <w:rPr>
                <w:rFonts w:cs="Courier"/>
                <w:color w:val="000000"/>
              </w:rPr>
              <w:t>pueblo o localidad.</w:t>
            </w:r>
          </w:p>
        </w:tc>
        <w:tc>
          <w:tcPr>
            <w:tcW w:w="3107" w:type="pct"/>
          </w:tcPr>
          <w:p w:rsidR="00887C14" w:rsidRDefault="00561360" w:rsidP="00BF1356">
            <w:r>
              <w:lastRenderedPageBreak/>
              <w:t xml:space="preserve">La estación se encuentra ubicada en el sector NE </w:t>
            </w:r>
            <w:r w:rsidR="00F101F1">
              <w:t xml:space="preserve">(Noreste) </w:t>
            </w:r>
            <w:r>
              <w:t>de Talca,</w:t>
            </w:r>
            <w:r w:rsidR="00887C14" w:rsidRPr="0075418D">
              <w:t xml:space="preserve"> dentro de un área urbana, inserta en un sector principalmente residencial con características homogéneas.</w:t>
            </w:r>
            <w:r w:rsidR="00887C14" w:rsidRPr="0075418D">
              <w:rPr>
                <w:color w:val="FF0000"/>
              </w:rPr>
              <w:t xml:space="preserve"> </w:t>
            </w:r>
            <w:r w:rsidR="002A2507">
              <w:t>Fotografía N°</w:t>
            </w:r>
            <w:r w:rsidR="00565489">
              <w:t>6</w:t>
            </w:r>
            <w:r w:rsidR="00887C14" w:rsidRPr="00787F3B">
              <w:t>.</w:t>
            </w:r>
          </w:p>
          <w:p w:rsidR="0067752A" w:rsidRDefault="0067752A" w:rsidP="00BF1356"/>
          <w:p w:rsidR="00887C14" w:rsidRDefault="007267C6" w:rsidP="00BF1356">
            <w:r>
              <w:rPr>
                <w:noProof/>
                <w:lang w:eastAsia="es-CL"/>
              </w:rPr>
              <w:drawing>
                <wp:inline distT="0" distB="0" distL="0" distR="0" wp14:anchorId="15038DFC" wp14:editId="446AC05B">
                  <wp:extent cx="3738245" cy="1123315"/>
                  <wp:effectExtent l="0" t="0" r="0" b="635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8245" cy="1123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02510" w:rsidRPr="00E3638D" w:rsidRDefault="00F02510" w:rsidP="00F02510">
            <w:pPr>
              <w:jc w:val="center"/>
              <w:rPr>
                <w:sz w:val="16"/>
                <w:szCs w:val="16"/>
              </w:rPr>
            </w:pPr>
            <w:r w:rsidRPr="00E3638D">
              <w:rPr>
                <w:sz w:val="16"/>
                <w:szCs w:val="16"/>
              </w:rPr>
              <w:t>Fotografía N°</w:t>
            </w:r>
            <w:r w:rsidR="00565489">
              <w:rPr>
                <w:sz w:val="16"/>
                <w:szCs w:val="16"/>
              </w:rPr>
              <w:t>6</w:t>
            </w:r>
          </w:p>
          <w:p w:rsidR="007267C6" w:rsidRDefault="007267C6" w:rsidP="00242E68">
            <w:pPr>
              <w:spacing w:before="120" w:after="120"/>
            </w:pPr>
            <w:r>
              <w:t xml:space="preserve">En la revisión del plan regulador de Talca, N°342 promulgado el 29 de agosto de 2011 y publicado en el diario oficial el 26 de octubre de 2011, se verifica que la estación se encuentra dentro de los </w:t>
            </w:r>
            <w:r w:rsidR="00AD3AAB">
              <w:t>límites</w:t>
            </w:r>
            <w:r>
              <w:t xml:space="preserve"> de</w:t>
            </w:r>
            <w:r w:rsidR="000936B4">
              <w:t>l plan regulador. Fotografía N°</w:t>
            </w:r>
            <w:r w:rsidR="009F46F2">
              <w:t>6</w:t>
            </w:r>
            <w:r>
              <w:t>.</w:t>
            </w:r>
          </w:p>
          <w:p w:rsidR="00363D24" w:rsidRDefault="00363D24" w:rsidP="00242E68">
            <w:pPr>
              <w:spacing w:before="120" w:after="120"/>
            </w:pPr>
            <w:r>
              <w:t>La estación se ubica en un área habitada en un radio de 2 Km, medidos desde la ubicación de la estación.</w:t>
            </w:r>
            <w:r w:rsidR="002A2507">
              <w:t xml:space="preserve"> Fotografía N°</w:t>
            </w:r>
            <w:r w:rsidR="009F46F2">
              <w:t>6</w:t>
            </w:r>
            <w:r w:rsidR="007267C6">
              <w:t>.</w:t>
            </w:r>
          </w:p>
          <w:p w:rsidR="00F02510" w:rsidRPr="00BF1356" w:rsidRDefault="00384D4E" w:rsidP="00242E68">
            <w:pPr>
              <w:spacing w:before="120" w:after="120"/>
            </w:pPr>
            <w:r>
              <w:lastRenderedPageBreak/>
              <w:t xml:space="preserve">De acuerdo a los antecedentes revisados la estación cumple con estar ubicada en un </w:t>
            </w:r>
            <w:r w:rsidR="00AD3AAB">
              <w:t>área</w:t>
            </w:r>
            <w:r>
              <w:t xml:space="preserve"> edificada urbana.</w:t>
            </w:r>
          </w:p>
        </w:tc>
      </w:tr>
      <w:tr w:rsidR="00887C14" w:rsidTr="00335F8D">
        <w:tc>
          <w:tcPr>
            <w:tcW w:w="222" w:type="pct"/>
          </w:tcPr>
          <w:p w:rsidR="00887C14" w:rsidRDefault="00887C14" w:rsidP="00BF1356">
            <w:pPr>
              <w:rPr>
                <w:b/>
              </w:rPr>
            </w:pPr>
            <w:r>
              <w:rPr>
                <w:b/>
              </w:rPr>
              <w:lastRenderedPageBreak/>
              <w:t>3</w:t>
            </w:r>
          </w:p>
        </w:tc>
        <w:tc>
          <w:tcPr>
            <w:tcW w:w="1671" w:type="pct"/>
          </w:tcPr>
          <w:p w:rsidR="00887C14" w:rsidRPr="00887C14" w:rsidRDefault="00887C14" w:rsidP="000E4A95">
            <w:pPr>
              <w:pStyle w:val="Default"/>
              <w:jc w:val="both"/>
              <w:rPr>
                <w:sz w:val="20"/>
                <w:szCs w:val="20"/>
              </w:rPr>
            </w:pPr>
            <w:r w:rsidRPr="00887C14">
              <w:rPr>
                <w:b/>
                <w:bCs/>
                <w:sz w:val="20"/>
                <w:szCs w:val="20"/>
              </w:rPr>
              <w:t>Artículo 1</w:t>
            </w:r>
            <w:r w:rsidR="00BD6DD3">
              <w:rPr>
                <w:b/>
                <w:bCs/>
                <w:sz w:val="20"/>
                <w:szCs w:val="20"/>
              </w:rPr>
              <w:t>°</w:t>
            </w:r>
            <w:r w:rsidRPr="00887C14">
              <w:rPr>
                <w:b/>
                <w:bCs/>
                <w:sz w:val="20"/>
                <w:szCs w:val="20"/>
              </w:rPr>
              <w:t xml:space="preserve"> R. Ex. N°106/2013 SMA. Numeral </w:t>
            </w:r>
            <w:r w:rsidR="002A2EBE">
              <w:rPr>
                <w:b/>
                <w:bCs/>
                <w:sz w:val="20"/>
                <w:szCs w:val="20"/>
              </w:rPr>
              <w:t>2</w:t>
            </w:r>
            <w:r w:rsidRPr="00887C14">
              <w:rPr>
                <w:b/>
                <w:bCs/>
                <w:sz w:val="20"/>
                <w:szCs w:val="20"/>
              </w:rPr>
              <w:t xml:space="preserve">) </w:t>
            </w:r>
            <w:r w:rsidR="002A2EBE" w:rsidRPr="002A2EBE">
              <w:rPr>
                <w:rFonts w:cs="Courier"/>
                <w:b/>
                <w:sz w:val="20"/>
                <w:szCs w:val="20"/>
              </w:rPr>
              <w:t>Exposición</w:t>
            </w:r>
            <w:r w:rsidRPr="002A2EBE">
              <w:rPr>
                <w:b/>
                <w:bCs/>
                <w:sz w:val="20"/>
                <w:szCs w:val="20"/>
              </w:rPr>
              <w:t>.</w:t>
            </w:r>
            <w:r w:rsidRPr="00887C14">
              <w:rPr>
                <w:b/>
                <w:bCs/>
                <w:sz w:val="20"/>
                <w:szCs w:val="20"/>
              </w:rPr>
              <w:t xml:space="preserve"> </w:t>
            </w:r>
          </w:p>
          <w:p w:rsidR="00887C14" w:rsidRPr="002A2EBE" w:rsidRDefault="00887C14" w:rsidP="000E4A95">
            <w:pPr>
              <w:pStyle w:val="Default"/>
              <w:jc w:val="both"/>
              <w:rPr>
                <w:b/>
                <w:bCs/>
                <w:sz w:val="20"/>
                <w:szCs w:val="20"/>
              </w:rPr>
            </w:pPr>
            <w:r w:rsidRPr="002A2EBE">
              <w:rPr>
                <w:rFonts w:cs="Courier"/>
                <w:sz w:val="20"/>
                <w:szCs w:val="20"/>
              </w:rPr>
              <w:t>La estación debe tener una exposición óptima a la atmósfera de la zona que se va a monitorear, teniendo cielo despejado sobre ella, considerando las características meteorológicas y el régimen de vientos. Debe evitar lugares con obstrucciones a la circulación del viento, como la presencia de árboles, edificios o topografía compleja (condiciones de valle, quebradas, bruscos cambios en la pendiente o altura), buscando la correcta representación de la concentración predominante de MP2,5.</w:t>
            </w:r>
          </w:p>
        </w:tc>
        <w:tc>
          <w:tcPr>
            <w:tcW w:w="3107" w:type="pct"/>
          </w:tcPr>
          <w:p w:rsidR="00887C14" w:rsidRDefault="00887C14" w:rsidP="00B772D1">
            <w:pPr>
              <w:spacing w:before="120" w:after="120"/>
            </w:pPr>
            <w:r w:rsidRPr="00F101F1">
              <w:t>Se observa</w:t>
            </w:r>
            <w:r w:rsidR="002A2507">
              <w:t xml:space="preserve"> en la Fotografía N°</w:t>
            </w:r>
            <w:r w:rsidR="009F46F2">
              <w:t>7</w:t>
            </w:r>
            <w:r w:rsidR="00086DEA">
              <w:t>,</w:t>
            </w:r>
            <w:r w:rsidRPr="00F101F1">
              <w:t xml:space="preserve"> una buena exposición de la estación</w:t>
            </w:r>
            <w:r w:rsidR="00445E24" w:rsidRPr="00F101F1">
              <w:t xml:space="preserve"> en los 8 puntos cardinales,</w:t>
            </w:r>
            <w:r w:rsidRPr="00F101F1">
              <w:t xml:space="preserve"> sin obstáculos que puedan interferir en la libre circulación de los vientos.</w:t>
            </w:r>
            <w:r w:rsidR="008E249F" w:rsidRPr="00F101F1">
              <w:t xml:space="preserve"> </w:t>
            </w:r>
          </w:p>
          <w:p w:rsidR="00E04B4C" w:rsidRDefault="004369F2" w:rsidP="00E04B4C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62A7F73E" wp14:editId="60C4FAA2">
                  <wp:extent cx="3738245" cy="3835400"/>
                  <wp:effectExtent l="0" t="0" r="0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8245" cy="383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02510" w:rsidRDefault="00F02510" w:rsidP="00F02510">
            <w:pPr>
              <w:jc w:val="center"/>
              <w:rPr>
                <w:sz w:val="16"/>
                <w:szCs w:val="16"/>
              </w:rPr>
            </w:pPr>
            <w:r w:rsidRPr="00E3638D">
              <w:rPr>
                <w:sz w:val="16"/>
                <w:szCs w:val="16"/>
              </w:rPr>
              <w:t>Fotografí</w:t>
            </w:r>
            <w:r w:rsidR="002A2507">
              <w:rPr>
                <w:sz w:val="16"/>
                <w:szCs w:val="16"/>
              </w:rPr>
              <w:t>a N°</w:t>
            </w:r>
            <w:r w:rsidR="009F46F2">
              <w:rPr>
                <w:sz w:val="16"/>
                <w:szCs w:val="16"/>
              </w:rPr>
              <w:t>7</w:t>
            </w:r>
          </w:p>
          <w:p w:rsidR="00F02510" w:rsidRDefault="00086DEA" w:rsidP="00DA7D7D">
            <w:pPr>
              <w:spacing w:before="120" w:after="120"/>
            </w:pPr>
            <w:r w:rsidRPr="00F101F1">
              <w:t xml:space="preserve">Se </w:t>
            </w:r>
            <w:r>
              <w:t>aprecian</w:t>
            </w:r>
            <w:r w:rsidRPr="00F101F1">
              <w:t xml:space="preserve"> árboles ubicados a una distancia </w:t>
            </w:r>
            <w:r w:rsidR="003543D5">
              <w:t>mayor a 24</w:t>
            </w:r>
            <w:r w:rsidR="00E4028F">
              <w:t xml:space="preserve"> m </w:t>
            </w:r>
            <w:r w:rsidRPr="00F101F1">
              <w:t xml:space="preserve">y </w:t>
            </w:r>
            <w:r w:rsidR="00E4028F">
              <w:t xml:space="preserve">a una </w:t>
            </w:r>
            <w:r w:rsidRPr="00F101F1">
              <w:t xml:space="preserve">altura que al momento de la inspección no alteran la libre exposición del cabezal </w:t>
            </w:r>
            <w:r w:rsidR="003543D5">
              <w:t xml:space="preserve">y no afectan la libre circulación de los vientos. </w:t>
            </w:r>
            <w:r w:rsidR="00847CC0">
              <w:t>Se debe controlar la altura de los árboles para evitar que estos constituyan un obstáculo a la libre circulación de los vientos.</w:t>
            </w:r>
          </w:p>
        </w:tc>
      </w:tr>
      <w:tr w:rsidR="00E04B4C" w:rsidTr="00335F8D">
        <w:trPr>
          <w:trHeight w:val="977"/>
        </w:trPr>
        <w:tc>
          <w:tcPr>
            <w:tcW w:w="222" w:type="pct"/>
          </w:tcPr>
          <w:p w:rsidR="00E04B4C" w:rsidRDefault="00E04B4C" w:rsidP="00BF1356">
            <w:pPr>
              <w:rPr>
                <w:b/>
              </w:rPr>
            </w:pPr>
            <w:r w:rsidRPr="00D61805">
              <w:rPr>
                <w:b/>
              </w:rPr>
              <w:t>4</w:t>
            </w:r>
          </w:p>
        </w:tc>
        <w:tc>
          <w:tcPr>
            <w:tcW w:w="1671" w:type="pct"/>
          </w:tcPr>
          <w:p w:rsidR="00E04B4C" w:rsidRDefault="00BD6DD3" w:rsidP="000E4A95">
            <w:pPr>
              <w:autoSpaceDE w:val="0"/>
              <w:autoSpaceDN w:val="0"/>
              <w:adjustRightInd w:val="0"/>
              <w:rPr>
                <w:rFonts w:cs="Courier"/>
                <w:color w:val="000000"/>
              </w:rPr>
            </w:pPr>
            <w:r>
              <w:rPr>
                <w:b/>
                <w:bCs/>
              </w:rPr>
              <w:t>Artículo 1°</w:t>
            </w:r>
            <w:r w:rsidR="00E04B4C" w:rsidRPr="00887C14">
              <w:rPr>
                <w:b/>
                <w:bCs/>
              </w:rPr>
              <w:t xml:space="preserve"> R. Ex. N°106/2013 SMA. Numeral </w:t>
            </w:r>
            <w:r w:rsidR="00E04B4C">
              <w:rPr>
                <w:b/>
                <w:bCs/>
              </w:rPr>
              <w:t>3</w:t>
            </w:r>
            <w:r w:rsidR="00E04B4C" w:rsidRPr="00887C14">
              <w:rPr>
                <w:b/>
                <w:bCs/>
              </w:rPr>
              <w:t xml:space="preserve">) </w:t>
            </w:r>
            <w:r w:rsidR="00E04B4C" w:rsidRPr="006904BD">
              <w:rPr>
                <w:rFonts w:cs="Courier"/>
                <w:b/>
                <w:color w:val="000000"/>
              </w:rPr>
              <w:t>Distancia de fuentes emisoras de material particulado</w:t>
            </w:r>
            <w:r w:rsidR="00E04B4C">
              <w:rPr>
                <w:rFonts w:cs="Courier"/>
                <w:color w:val="000000"/>
              </w:rPr>
              <w:t xml:space="preserve">. Se debe evitar la </w:t>
            </w:r>
            <w:r w:rsidR="00E04B4C" w:rsidRPr="008768CC">
              <w:rPr>
                <w:rFonts w:cs="Courier"/>
                <w:color w:val="000000"/>
              </w:rPr>
              <w:t>instalación de la estación contigua a fuentes que</w:t>
            </w:r>
            <w:r w:rsidR="00E04B4C">
              <w:rPr>
                <w:rFonts w:cs="Courier"/>
                <w:color w:val="000000"/>
              </w:rPr>
              <w:t xml:space="preserve"> distorsionen la medición de la </w:t>
            </w:r>
            <w:r w:rsidR="00E04B4C" w:rsidRPr="008768CC">
              <w:rPr>
                <w:rFonts w:cs="Courier"/>
                <w:color w:val="000000"/>
              </w:rPr>
              <w:t>norma de calidad específica, como el área contigua a carreteras, acopios de</w:t>
            </w:r>
            <w:r w:rsidR="00E04B4C">
              <w:rPr>
                <w:rFonts w:cs="Courier"/>
                <w:color w:val="000000"/>
              </w:rPr>
              <w:t xml:space="preserve"> </w:t>
            </w:r>
            <w:r w:rsidR="00E04B4C" w:rsidRPr="008768CC">
              <w:rPr>
                <w:rFonts w:cs="Courier"/>
                <w:color w:val="000000"/>
              </w:rPr>
              <w:t xml:space="preserve">material, fuentes industriales y/o megafuentes, o </w:t>
            </w:r>
            <w:r w:rsidR="00E04B4C">
              <w:rPr>
                <w:rFonts w:cs="Courier"/>
                <w:color w:val="000000"/>
              </w:rPr>
              <w:t xml:space="preserve">sitios emisores de </w:t>
            </w:r>
            <w:r w:rsidR="00E04B4C">
              <w:rPr>
                <w:rFonts w:cs="Courier"/>
                <w:color w:val="000000"/>
              </w:rPr>
              <w:lastRenderedPageBreak/>
              <w:t xml:space="preserve">polvo. En el </w:t>
            </w:r>
            <w:r w:rsidR="00E04B4C" w:rsidRPr="008768CC">
              <w:rPr>
                <w:rFonts w:cs="Courier"/>
                <w:color w:val="000000"/>
              </w:rPr>
              <w:t>caso de fuentes de combustión en base a carbón, l</w:t>
            </w:r>
            <w:r w:rsidR="00E04B4C">
              <w:rPr>
                <w:rFonts w:cs="Courier"/>
                <w:color w:val="000000"/>
              </w:rPr>
              <w:t xml:space="preserve">eña o petróleo, y otras fuentes </w:t>
            </w:r>
            <w:r w:rsidR="00E04B4C" w:rsidRPr="008768CC">
              <w:rPr>
                <w:rFonts w:cs="Courier"/>
                <w:color w:val="000000"/>
              </w:rPr>
              <w:t>fijas similares, la estación se debe emplazar a más de 50 metros de ellas.</w:t>
            </w:r>
          </w:p>
          <w:p w:rsidR="00E04B4C" w:rsidRPr="00887C14" w:rsidRDefault="00E04B4C" w:rsidP="00E04B4C">
            <w:pPr>
              <w:pStyle w:val="Default"/>
              <w:jc w:val="both"/>
              <w:rPr>
                <w:sz w:val="20"/>
                <w:szCs w:val="20"/>
              </w:rPr>
            </w:pPr>
          </w:p>
          <w:p w:rsidR="00E04B4C" w:rsidRPr="00887C14" w:rsidRDefault="00E04B4C" w:rsidP="00887C14">
            <w:pPr>
              <w:pStyle w:val="Default"/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107" w:type="pct"/>
          </w:tcPr>
          <w:p w:rsidR="008C395E" w:rsidRPr="00196D24" w:rsidRDefault="008C395E" w:rsidP="008C395E">
            <w:pPr>
              <w:spacing w:before="120"/>
            </w:pPr>
            <w:r w:rsidRPr="00196D24">
              <w:lastRenderedPageBreak/>
              <w:t xml:space="preserve">En la visita a la estación se corroboraron las distancias a calles, fuentes de emisión de material particulado y obstrucciones, proporcionadas en la ficha elaborada por el Ministerio del Medio Ambiente. </w:t>
            </w:r>
          </w:p>
          <w:p w:rsidR="008C395E" w:rsidRPr="00196D24" w:rsidRDefault="008C395E" w:rsidP="008C395E">
            <w:pPr>
              <w:spacing w:before="120"/>
            </w:pPr>
            <w:r w:rsidRPr="00196D24">
              <w:t>En la siguiente Tabla N°</w:t>
            </w:r>
            <w:r w:rsidR="009E4EFF">
              <w:t xml:space="preserve"> </w:t>
            </w:r>
            <w:r w:rsidRPr="00196D24">
              <w:t xml:space="preserve">1 se verifican las distancias correctas levantadas en terreno por </w:t>
            </w:r>
            <w:r w:rsidR="0086387D">
              <w:t>el fiscalizador de la</w:t>
            </w:r>
            <w:r w:rsidRPr="00196D24">
              <w:t xml:space="preserve"> Superintendencia:</w:t>
            </w:r>
          </w:p>
          <w:p w:rsidR="00F241BE" w:rsidRDefault="00F241BE" w:rsidP="008C395E">
            <w:pPr>
              <w:jc w:val="center"/>
              <w:rPr>
                <w:sz w:val="16"/>
                <w:szCs w:val="16"/>
              </w:rPr>
            </w:pPr>
          </w:p>
          <w:p w:rsidR="00335F8D" w:rsidRDefault="00335F8D" w:rsidP="008C395E">
            <w:pPr>
              <w:jc w:val="center"/>
              <w:rPr>
                <w:sz w:val="16"/>
                <w:szCs w:val="16"/>
              </w:rPr>
            </w:pPr>
          </w:p>
          <w:p w:rsidR="00335F8D" w:rsidRDefault="00335F8D" w:rsidP="008C395E">
            <w:pPr>
              <w:jc w:val="center"/>
              <w:rPr>
                <w:sz w:val="16"/>
                <w:szCs w:val="16"/>
              </w:rPr>
            </w:pPr>
          </w:p>
          <w:p w:rsidR="00335F8D" w:rsidRDefault="00335F8D" w:rsidP="008C395E">
            <w:pPr>
              <w:jc w:val="center"/>
              <w:rPr>
                <w:sz w:val="16"/>
                <w:szCs w:val="16"/>
              </w:rPr>
            </w:pPr>
          </w:p>
          <w:p w:rsidR="00335F8D" w:rsidRDefault="00335F8D" w:rsidP="008C395E">
            <w:pPr>
              <w:jc w:val="center"/>
              <w:rPr>
                <w:sz w:val="16"/>
                <w:szCs w:val="16"/>
              </w:rPr>
            </w:pPr>
          </w:p>
          <w:p w:rsidR="00335F8D" w:rsidRDefault="00335F8D" w:rsidP="008C395E">
            <w:pPr>
              <w:jc w:val="center"/>
              <w:rPr>
                <w:sz w:val="16"/>
                <w:szCs w:val="16"/>
              </w:rPr>
            </w:pPr>
          </w:p>
          <w:p w:rsidR="00335F8D" w:rsidRDefault="00335F8D" w:rsidP="008C395E">
            <w:pPr>
              <w:jc w:val="center"/>
              <w:rPr>
                <w:sz w:val="16"/>
                <w:szCs w:val="16"/>
              </w:rPr>
            </w:pPr>
          </w:p>
          <w:p w:rsidR="008C395E" w:rsidRPr="00196D24" w:rsidRDefault="008C395E" w:rsidP="008C395E">
            <w:pPr>
              <w:jc w:val="center"/>
              <w:rPr>
                <w:sz w:val="16"/>
                <w:szCs w:val="16"/>
              </w:rPr>
            </w:pPr>
            <w:r w:rsidRPr="00196D24">
              <w:rPr>
                <w:sz w:val="16"/>
                <w:szCs w:val="16"/>
              </w:rPr>
              <w:t>Tabla N°1 Distancia desde el cabezal de MP2,5 a fuentes emisoras de material particulado, calles y obstrucciones.</w:t>
            </w:r>
          </w:p>
          <w:p w:rsidR="00C52971" w:rsidRDefault="00EB5CCC" w:rsidP="001274CC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5E657E1A" wp14:editId="76A381C2">
                  <wp:extent cx="3738245" cy="3712210"/>
                  <wp:effectExtent l="0" t="0" r="0" b="254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8245" cy="371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274CC" w:rsidRPr="00984992" w:rsidRDefault="00A15E6D" w:rsidP="00335F8D">
            <w:pPr>
              <w:spacing w:before="120" w:after="120"/>
            </w:pPr>
            <w:r>
              <w:t>En</w:t>
            </w:r>
            <w:r w:rsidR="002A2507">
              <w:t xml:space="preserve"> la Tabla</w:t>
            </w:r>
            <w:r w:rsidR="00C637A3">
              <w:t xml:space="preserve"> N°</w:t>
            </w:r>
            <w:r w:rsidR="009E4EFF">
              <w:t xml:space="preserve"> </w:t>
            </w:r>
            <w:r w:rsidR="00C637A3">
              <w:t xml:space="preserve">1, </w:t>
            </w:r>
            <w:r w:rsidR="00335F8D">
              <w:t>se aprecia la existencia de</w:t>
            </w:r>
            <w:r w:rsidR="001274CC">
              <w:t xml:space="preserve"> </w:t>
            </w:r>
            <w:r w:rsidR="007E7B00">
              <w:t>ca</w:t>
            </w:r>
            <w:r w:rsidR="00C637A3">
              <w:t xml:space="preserve">minos de </w:t>
            </w:r>
            <w:r w:rsidR="00086DEA">
              <w:t>tierra a distancias mayor</w:t>
            </w:r>
            <w:r w:rsidR="00335F8D">
              <w:t>es</w:t>
            </w:r>
            <w:r w:rsidR="00086DEA">
              <w:t xml:space="preserve"> a 17 m</w:t>
            </w:r>
            <w:r w:rsidR="007E7B00">
              <w:t xml:space="preserve">, </w:t>
            </w:r>
            <w:r w:rsidR="00086DEA">
              <w:t>estos</w:t>
            </w:r>
            <w:r w:rsidR="00C637A3">
              <w:t xml:space="preserve"> corresponden a</w:t>
            </w:r>
            <w:r w:rsidR="0026233F">
              <w:t xml:space="preserve"> caminos internos dentro de la U</w:t>
            </w:r>
            <w:r w:rsidR="00C637A3">
              <w:t>niversidad</w:t>
            </w:r>
            <w:r w:rsidR="0026233F">
              <w:t xml:space="preserve"> de Talca</w:t>
            </w:r>
            <w:r w:rsidR="0086387D">
              <w:t xml:space="preserve">, que de acuerdo a lo constatado por el fiscalizador, </w:t>
            </w:r>
            <w:r w:rsidR="00C637A3">
              <w:t>son</w:t>
            </w:r>
            <w:r w:rsidR="00A45D56">
              <w:t xml:space="preserve"> poco transitados por vehículos</w:t>
            </w:r>
            <w:r w:rsidR="00C637A3">
              <w:t xml:space="preserve"> </w:t>
            </w:r>
            <w:r w:rsidR="0086387D">
              <w:t xml:space="preserve">y </w:t>
            </w:r>
            <w:r w:rsidR="0026233F">
              <w:t xml:space="preserve">no </w:t>
            </w:r>
            <w:r w:rsidR="00086DEA">
              <w:t xml:space="preserve">influyen </w:t>
            </w:r>
            <w:r w:rsidR="0026233F">
              <w:t xml:space="preserve">en las mediciones de MP2,5 ni </w:t>
            </w:r>
            <w:r>
              <w:t>interfieren c</w:t>
            </w:r>
            <w:r w:rsidR="00E66057">
              <w:t>on</w:t>
            </w:r>
            <w:r w:rsidR="00C637A3">
              <w:t xml:space="preserve"> la representatividad de la estación.</w:t>
            </w:r>
          </w:p>
        </w:tc>
      </w:tr>
      <w:tr w:rsidR="00E04B4C" w:rsidTr="00335F8D">
        <w:tc>
          <w:tcPr>
            <w:tcW w:w="222" w:type="pct"/>
          </w:tcPr>
          <w:p w:rsidR="00E04B4C" w:rsidRPr="00D61805" w:rsidRDefault="00E04B4C" w:rsidP="00BF1356">
            <w:pPr>
              <w:rPr>
                <w:b/>
              </w:rPr>
            </w:pPr>
            <w:r w:rsidRPr="00E1447D">
              <w:rPr>
                <w:b/>
              </w:rPr>
              <w:lastRenderedPageBreak/>
              <w:t>5</w:t>
            </w:r>
          </w:p>
        </w:tc>
        <w:tc>
          <w:tcPr>
            <w:tcW w:w="1671" w:type="pct"/>
          </w:tcPr>
          <w:p w:rsidR="00E04B4C" w:rsidRPr="00887C14" w:rsidRDefault="00E04B4C" w:rsidP="000E4A95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887C14">
              <w:rPr>
                <w:b/>
                <w:bCs/>
              </w:rPr>
              <w:t>Artículo 1</w:t>
            </w:r>
            <w:r w:rsidR="00BD6DD3">
              <w:rPr>
                <w:b/>
                <w:bCs/>
              </w:rPr>
              <w:t>°</w:t>
            </w:r>
            <w:r w:rsidRPr="00887C14">
              <w:rPr>
                <w:b/>
                <w:bCs/>
              </w:rPr>
              <w:t xml:space="preserve">. R. Ex. N°106/2013 SMA. Numeral </w:t>
            </w:r>
            <w:r>
              <w:rPr>
                <w:b/>
                <w:bCs/>
              </w:rPr>
              <w:t>4</w:t>
            </w:r>
            <w:r w:rsidRPr="00887C14">
              <w:rPr>
                <w:b/>
                <w:bCs/>
              </w:rPr>
              <w:t xml:space="preserve">) </w:t>
            </w:r>
            <w:r w:rsidRPr="006904BD">
              <w:rPr>
                <w:rFonts w:cs="Courier"/>
                <w:b/>
                <w:color w:val="000000"/>
              </w:rPr>
              <w:t>Distancia del cabezal.</w:t>
            </w:r>
            <w:r w:rsidRPr="008768CC">
              <w:rPr>
                <w:rFonts w:cs="Courier"/>
                <w:color w:val="000000"/>
              </w:rPr>
              <w:t xml:space="preserve"> La distancia del </w:t>
            </w:r>
            <w:r>
              <w:rPr>
                <w:rFonts w:cs="Courier"/>
                <w:color w:val="000000"/>
              </w:rPr>
              <w:t xml:space="preserve">cabezal a las calles deberá ser </w:t>
            </w:r>
            <w:r w:rsidRPr="008768CC">
              <w:rPr>
                <w:rFonts w:cs="Courier"/>
                <w:color w:val="000000"/>
              </w:rPr>
              <w:t>mayor a 10 metros para calles internas de pueblos y</w:t>
            </w:r>
            <w:r>
              <w:rPr>
                <w:rFonts w:cs="Courier"/>
                <w:color w:val="000000"/>
              </w:rPr>
              <w:t xml:space="preserve"> localidades, mayor a 15 metros </w:t>
            </w:r>
            <w:r w:rsidRPr="008768CC">
              <w:rPr>
                <w:rFonts w:cs="Courier"/>
                <w:color w:val="000000"/>
              </w:rPr>
              <w:t>para avenidas o calles principales y mayor a 50 m</w:t>
            </w:r>
            <w:r>
              <w:rPr>
                <w:rFonts w:cs="Courier"/>
                <w:color w:val="000000"/>
              </w:rPr>
              <w:t xml:space="preserve">etros para autopistas urbanas y </w:t>
            </w:r>
            <w:r w:rsidRPr="008768CC">
              <w:rPr>
                <w:rFonts w:cs="Courier"/>
                <w:color w:val="000000"/>
              </w:rPr>
              <w:t>carreteras.</w:t>
            </w:r>
          </w:p>
        </w:tc>
        <w:tc>
          <w:tcPr>
            <w:tcW w:w="3107" w:type="pct"/>
          </w:tcPr>
          <w:p w:rsidR="00E04B4C" w:rsidRDefault="00AA1EA1" w:rsidP="00242E68">
            <w:pPr>
              <w:spacing w:before="120" w:after="120"/>
            </w:pPr>
            <w:r w:rsidRPr="00D9579D">
              <w:t>De la Tabla N°</w:t>
            </w:r>
            <w:r w:rsidR="003F108E">
              <w:t xml:space="preserve"> </w:t>
            </w:r>
            <w:r w:rsidRPr="00D9579D">
              <w:t xml:space="preserve">1, </w:t>
            </w:r>
            <w:r w:rsidR="005A49B7" w:rsidRPr="00D9579D">
              <w:t>no</w:t>
            </w:r>
            <w:r w:rsidR="005A49B7">
              <w:t xml:space="preserve"> se </w:t>
            </w:r>
            <w:r w:rsidR="00A45D56">
              <w:t xml:space="preserve">registraron </w:t>
            </w:r>
            <w:r w:rsidR="005A49B7">
              <w:t>calles o avenidas, ya que la</w:t>
            </w:r>
            <w:r w:rsidR="00F041E3">
              <w:t>s</w:t>
            </w:r>
            <w:r w:rsidR="005A49B7">
              <w:t xml:space="preserve"> distancia</w:t>
            </w:r>
            <w:r w:rsidR="00F041E3">
              <w:t>s</w:t>
            </w:r>
            <w:r w:rsidR="005A49B7">
              <w:t xml:space="preserve"> </w:t>
            </w:r>
            <w:r w:rsidR="00897A92">
              <w:t>son mayores a</w:t>
            </w:r>
            <w:r w:rsidR="005A49B7">
              <w:t xml:space="preserve"> los </w:t>
            </w:r>
            <w:r w:rsidR="00FD5E3B">
              <w:t>límites</w:t>
            </w:r>
            <w:r w:rsidR="005A49B7">
              <w:t xml:space="preserve"> establecidos para cada una, por lo que no fue </w:t>
            </w:r>
            <w:r w:rsidR="00FD5E3B">
              <w:t>considerado</w:t>
            </w:r>
            <w:r w:rsidR="005A49B7">
              <w:t xml:space="preserve"> dentro de las distancias constatadas. </w:t>
            </w:r>
            <w:r w:rsidR="00A45D56">
              <w:t>Sólo se constataron caminos internos poco transitados</w:t>
            </w:r>
            <w:r w:rsidR="00086DEA">
              <w:t xml:space="preserve"> y a distancias mayor</w:t>
            </w:r>
            <w:r w:rsidR="008E233E">
              <w:t>es de</w:t>
            </w:r>
            <w:r w:rsidR="00086DEA">
              <w:t xml:space="preserve"> 17 m</w:t>
            </w:r>
            <w:r w:rsidR="00A45D56">
              <w:t>.</w:t>
            </w:r>
          </w:p>
          <w:p w:rsidR="00897A92" w:rsidRDefault="00897A92" w:rsidP="00242E68">
            <w:pPr>
              <w:spacing w:before="120" w:after="120"/>
            </w:pPr>
            <w:r>
              <w:t xml:space="preserve">En consecuencia la estación cumple con el requisito establecido en este punto y no </w:t>
            </w:r>
            <w:r w:rsidR="00FD5E3B">
              <w:t>constituye</w:t>
            </w:r>
            <w:r>
              <w:t xml:space="preserve"> una desviación.</w:t>
            </w:r>
          </w:p>
        </w:tc>
      </w:tr>
      <w:tr w:rsidR="00EF1C62" w:rsidTr="00335F8D">
        <w:tc>
          <w:tcPr>
            <w:tcW w:w="222" w:type="pct"/>
          </w:tcPr>
          <w:p w:rsidR="00EF1C62" w:rsidRPr="00E1447D" w:rsidRDefault="00EF1C62" w:rsidP="00BF1356">
            <w:pPr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671" w:type="pct"/>
          </w:tcPr>
          <w:p w:rsidR="00EF1C62" w:rsidRPr="006904BD" w:rsidRDefault="00EF1C62" w:rsidP="000E4A95">
            <w:pPr>
              <w:autoSpaceDE w:val="0"/>
              <w:autoSpaceDN w:val="0"/>
              <w:adjustRightInd w:val="0"/>
              <w:rPr>
                <w:rFonts w:cs="Courier"/>
                <w:b/>
                <w:color w:val="000000"/>
              </w:rPr>
            </w:pPr>
            <w:r w:rsidRPr="00887C14">
              <w:rPr>
                <w:b/>
                <w:bCs/>
              </w:rPr>
              <w:t>Artículo 1</w:t>
            </w:r>
            <w:r w:rsidR="00BD6DD3">
              <w:rPr>
                <w:b/>
                <w:bCs/>
              </w:rPr>
              <w:t>°</w:t>
            </w:r>
            <w:r w:rsidRPr="00887C14">
              <w:rPr>
                <w:b/>
                <w:bCs/>
              </w:rPr>
              <w:t xml:space="preserve">. R. Ex. N°106/2013 SMA. Numeral </w:t>
            </w:r>
            <w:r>
              <w:rPr>
                <w:b/>
                <w:bCs/>
              </w:rPr>
              <w:t>5</w:t>
            </w:r>
            <w:r w:rsidRPr="00887C14">
              <w:rPr>
                <w:b/>
                <w:bCs/>
              </w:rPr>
              <w:t xml:space="preserve">) </w:t>
            </w:r>
            <w:r w:rsidRPr="006904BD">
              <w:rPr>
                <w:rFonts w:cs="Courier"/>
                <w:b/>
                <w:color w:val="000000"/>
              </w:rPr>
              <w:t>Distancia horizontal del cabezal respecto a otros cabezales de otros equipos.</w:t>
            </w:r>
          </w:p>
          <w:p w:rsidR="00EF1C62" w:rsidRDefault="00EF1C62" w:rsidP="00EF1C62">
            <w:pPr>
              <w:autoSpaceDE w:val="0"/>
              <w:autoSpaceDN w:val="0"/>
              <w:adjustRightInd w:val="0"/>
              <w:rPr>
                <w:rFonts w:cs="Courier"/>
                <w:color w:val="000000"/>
              </w:rPr>
            </w:pPr>
            <w:r w:rsidRPr="008768CC">
              <w:rPr>
                <w:rFonts w:cs="Courier"/>
                <w:color w:val="000000"/>
              </w:rPr>
              <w:t>La distancia horizontal del cabezal respecto a o</w:t>
            </w:r>
            <w:r>
              <w:rPr>
                <w:rFonts w:cs="Courier"/>
                <w:color w:val="000000"/>
              </w:rPr>
              <w:t xml:space="preserve">tros cabezales de otros equipos </w:t>
            </w:r>
            <w:r w:rsidRPr="008768CC">
              <w:rPr>
                <w:rFonts w:cs="Courier"/>
                <w:color w:val="000000"/>
              </w:rPr>
              <w:t>deberá ser mayor a 1 metro respecto a toma de muestra</w:t>
            </w:r>
            <w:r>
              <w:rPr>
                <w:rFonts w:cs="Courier"/>
                <w:color w:val="000000"/>
              </w:rPr>
              <w:t xml:space="preserve">s de gases a alturas similares, </w:t>
            </w:r>
            <w:r w:rsidRPr="008768CC">
              <w:rPr>
                <w:rFonts w:cs="Courier"/>
                <w:color w:val="000000"/>
              </w:rPr>
              <w:t xml:space="preserve">y mayor a 2 metros </w:t>
            </w:r>
            <w:r w:rsidRPr="008768CC">
              <w:rPr>
                <w:rFonts w:cs="Courier"/>
                <w:color w:val="000000"/>
              </w:rPr>
              <w:lastRenderedPageBreak/>
              <w:t>respecto a cabezales de equipos de alto volumen.</w:t>
            </w:r>
          </w:p>
          <w:p w:rsidR="00EF1C62" w:rsidRPr="00887C14" w:rsidRDefault="00EF1C62" w:rsidP="00E04B4C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  <w:tc>
          <w:tcPr>
            <w:tcW w:w="3107" w:type="pct"/>
          </w:tcPr>
          <w:p w:rsidR="00EF1C62" w:rsidRDefault="00EF1C62" w:rsidP="0026233F">
            <w:pPr>
              <w:spacing w:before="120" w:after="120"/>
            </w:pPr>
            <w:r w:rsidRPr="009E08FF">
              <w:lastRenderedPageBreak/>
              <w:t xml:space="preserve">La distancia </w:t>
            </w:r>
            <w:r w:rsidR="0091258C">
              <w:t>medida desde el</w:t>
            </w:r>
            <w:r w:rsidRPr="009E08FF">
              <w:t xml:space="preserve"> cabezal de</w:t>
            </w:r>
            <w:r w:rsidR="00A45D56">
              <w:t>l</w:t>
            </w:r>
            <w:r w:rsidRPr="009E08FF">
              <w:t xml:space="preserve"> MP2,5 respecto del cabezal de MP10 </w:t>
            </w:r>
            <w:r w:rsidR="003F108E">
              <w:t xml:space="preserve">fue </w:t>
            </w:r>
            <w:r w:rsidRPr="006D52E8">
              <w:rPr>
                <w:b/>
              </w:rPr>
              <w:t>1</w:t>
            </w:r>
            <w:r w:rsidR="00BD24FE">
              <w:rPr>
                <w:b/>
              </w:rPr>
              <w:t>,</w:t>
            </w:r>
            <w:r w:rsidR="00E059C6">
              <w:rPr>
                <w:b/>
              </w:rPr>
              <w:t>2</w:t>
            </w:r>
            <w:r w:rsidR="00C063F3">
              <w:rPr>
                <w:b/>
              </w:rPr>
              <w:t xml:space="preserve"> </w:t>
            </w:r>
            <w:r w:rsidRPr="006D52E8">
              <w:rPr>
                <w:b/>
              </w:rPr>
              <w:t>m</w:t>
            </w:r>
            <w:r w:rsidR="00E1425E">
              <w:rPr>
                <w:b/>
              </w:rPr>
              <w:t xml:space="preserve"> </w:t>
            </w:r>
            <w:r w:rsidR="00E1425E" w:rsidRPr="00E1425E">
              <w:t>(Fotografía N°</w:t>
            </w:r>
            <w:r w:rsidR="003F108E">
              <w:t xml:space="preserve"> </w:t>
            </w:r>
            <w:r w:rsidR="009F46F2">
              <w:t>8</w:t>
            </w:r>
            <w:r w:rsidR="00E1425E" w:rsidRPr="00E1425E">
              <w:t>)</w:t>
            </w:r>
            <w:r w:rsidRPr="009E08FF">
              <w:t xml:space="preserve">, distancia </w:t>
            </w:r>
            <w:r w:rsidR="0026233F">
              <w:t xml:space="preserve">mayor a la </w:t>
            </w:r>
            <w:r w:rsidR="00C063F3">
              <w:t>establecid</w:t>
            </w:r>
            <w:r w:rsidR="0082053E">
              <w:t>a</w:t>
            </w:r>
            <w:r w:rsidR="00C063F3">
              <w:t xml:space="preserve"> entre</w:t>
            </w:r>
            <w:r w:rsidRPr="009E08FF">
              <w:t xml:space="preserve"> tomamuestras de equipos de material particulado de bajo volumen o gases.</w:t>
            </w:r>
          </w:p>
          <w:p w:rsidR="00EF1C62" w:rsidRDefault="00275F8C" w:rsidP="00F5718C">
            <w:pPr>
              <w:jc w:val="center"/>
            </w:pPr>
            <w:r>
              <w:rPr>
                <w:noProof/>
                <w:lang w:eastAsia="es-CL"/>
              </w:rPr>
              <w:lastRenderedPageBreak/>
              <w:drawing>
                <wp:inline distT="0" distB="0" distL="0" distR="0" wp14:anchorId="3477551A" wp14:editId="61089652">
                  <wp:extent cx="3606911" cy="2990544"/>
                  <wp:effectExtent l="0" t="0" r="0" b="635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8533" cy="2991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B19DD" w:rsidRPr="0082053E" w:rsidRDefault="00F02510" w:rsidP="0082053E">
            <w:pPr>
              <w:jc w:val="center"/>
              <w:rPr>
                <w:sz w:val="16"/>
                <w:szCs w:val="16"/>
              </w:rPr>
            </w:pPr>
            <w:r w:rsidRPr="00E3638D">
              <w:rPr>
                <w:sz w:val="16"/>
                <w:szCs w:val="16"/>
              </w:rPr>
              <w:t>Fotografí</w:t>
            </w:r>
            <w:r>
              <w:rPr>
                <w:sz w:val="16"/>
                <w:szCs w:val="16"/>
              </w:rPr>
              <w:t>a N°</w:t>
            </w:r>
            <w:r w:rsidR="009F46F2">
              <w:rPr>
                <w:sz w:val="16"/>
                <w:szCs w:val="16"/>
              </w:rPr>
              <w:t>8</w:t>
            </w:r>
          </w:p>
        </w:tc>
      </w:tr>
      <w:tr w:rsidR="00EF1C62" w:rsidTr="00335F8D">
        <w:tc>
          <w:tcPr>
            <w:tcW w:w="222" w:type="pct"/>
          </w:tcPr>
          <w:p w:rsidR="00EF1C62" w:rsidRDefault="00EF1C62" w:rsidP="00BF1356">
            <w:pPr>
              <w:rPr>
                <w:b/>
              </w:rPr>
            </w:pPr>
            <w:r>
              <w:rPr>
                <w:b/>
              </w:rPr>
              <w:lastRenderedPageBreak/>
              <w:t>7</w:t>
            </w:r>
          </w:p>
        </w:tc>
        <w:tc>
          <w:tcPr>
            <w:tcW w:w="1671" w:type="pct"/>
          </w:tcPr>
          <w:p w:rsidR="00EF1C62" w:rsidRPr="00887C14" w:rsidRDefault="00EF1C62" w:rsidP="000E4A95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887C14">
              <w:rPr>
                <w:b/>
                <w:bCs/>
              </w:rPr>
              <w:t>Artículo 1</w:t>
            </w:r>
            <w:r w:rsidR="00BD6DD3">
              <w:rPr>
                <w:b/>
                <w:bCs/>
              </w:rPr>
              <w:t>°</w:t>
            </w:r>
            <w:r w:rsidRPr="00887C14">
              <w:rPr>
                <w:b/>
                <w:bCs/>
              </w:rPr>
              <w:t xml:space="preserve">. R. Ex. N°106/2013 SMA. Numeral </w:t>
            </w:r>
            <w:r>
              <w:rPr>
                <w:b/>
                <w:bCs/>
              </w:rPr>
              <w:t>6</w:t>
            </w:r>
            <w:r w:rsidRPr="00887C14">
              <w:rPr>
                <w:b/>
                <w:bCs/>
              </w:rPr>
              <w:t xml:space="preserve">) </w:t>
            </w:r>
            <w:r w:rsidRPr="006904BD">
              <w:rPr>
                <w:rFonts w:cs="Courier"/>
                <w:b/>
                <w:color w:val="000000"/>
              </w:rPr>
              <w:t>Distancia del cabezal respecto a obstrucciones espaciales.</w:t>
            </w:r>
            <w:r>
              <w:rPr>
                <w:rFonts w:cs="Courier"/>
                <w:color w:val="000000"/>
              </w:rPr>
              <w:t xml:space="preserve"> La distancia del </w:t>
            </w:r>
            <w:r w:rsidRPr="008768CC">
              <w:rPr>
                <w:rFonts w:cs="Courier"/>
                <w:color w:val="000000"/>
              </w:rPr>
              <w:t>cabezal respecto a obstrucciones espaciales debe se</w:t>
            </w:r>
            <w:r>
              <w:rPr>
                <w:rFonts w:cs="Courier"/>
                <w:color w:val="000000"/>
              </w:rPr>
              <w:t xml:space="preserve">r mayor a 2 metros para muros u </w:t>
            </w:r>
            <w:r w:rsidRPr="008768CC">
              <w:rPr>
                <w:rFonts w:cs="Courier"/>
                <w:color w:val="000000"/>
              </w:rPr>
              <w:t>obstáculos verticales; y debe mantener una dist</w:t>
            </w:r>
            <w:r>
              <w:rPr>
                <w:rFonts w:cs="Courier"/>
                <w:color w:val="000000"/>
              </w:rPr>
              <w:t xml:space="preserve">ancia en la horizontal de, a lo </w:t>
            </w:r>
            <w:r w:rsidRPr="008768CC">
              <w:rPr>
                <w:rFonts w:cs="Courier"/>
                <w:color w:val="000000"/>
              </w:rPr>
              <w:t>menos, 2 veces la diferencia de altura entre la tom</w:t>
            </w:r>
            <w:r>
              <w:rPr>
                <w:rFonts w:cs="Courier"/>
                <w:color w:val="000000"/>
              </w:rPr>
              <w:t xml:space="preserve">a de muestra y la altura máxima </w:t>
            </w:r>
            <w:r w:rsidRPr="008768CC">
              <w:rPr>
                <w:rFonts w:cs="Courier"/>
                <w:color w:val="000000"/>
              </w:rPr>
              <w:t>de un obstáculo. El flujo de aire no debe tener obst</w:t>
            </w:r>
            <w:r>
              <w:rPr>
                <w:rFonts w:cs="Courier"/>
                <w:color w:val="000000"/>
              </w:rPr>
              <w:t xml:space="preserve">rucciones a lo menos en un arco </w:t>
            </w:r>
            <w:r w:rsidRPr="008768CC">
              <w:rPr>
                <w:rFonts w:cs="Courier"/>
                <w:color w:val="000000"/>
              </w:rPr>
              <w:t>de 270°. La distancia debe ser mayor a 20 metros d</w:t>
            </w:r>
            <w:r>
              <w:rPr>
                <w:rFonts w:cs="Courier"/>
                <w:color w:val="000000"/>
              </w:rPr>
              <w:t xml:space="preserve">e la línea de goteo de un grupo </w:t>
            </w:r>
            <w:r w:rsidRPr="008768CC">
              <w:rPr>
                <w:rFonts w:cs="Courier"/>
                <w:color w:val="000000"/>
              </w:rPr>
              <w:t>de árboles.</w:t>
            </w:r>
          </w:p>
        </w:tc>
        <w:tc>
          <w:tcPr>
            <w:tcW w:w="3107" w:type="pct"/>
          </w:tcPr>
          <w:p w:rsidR="00EF1C62" w:rsidRPr="009E08FF" w:rsidRDefault="00EF1C62" w:rsidP="001A619F">
            <w:pPr>
              <w:spacing w:before="120"/>
            </w:pPr>
            <w:r w:rsidRPr="00BA11D7">
              <w:t>El cabezal de MP2,5 se ubica libre de obstrucciones edificios, muros u otros. En el punto exposición de la estación de monitoreo</w:t>
            </w:r>
            <w:r>
              <w:t xml:space="preserve"> se aprecia el entorno y el </w:t>
            </w:r>
            <w:r w:rsidRPr="00984992">
              <w:t>Flujo de aire sin obstrucciones a lo menos en un arco de 270°</w:t>
            </w:r>
            <w:r w:rsidRPr="00BA11D7">
              <w:t>.</w:t>
            </w:r>
            <w:r w:rsidR="00D64D83">
              <w:t xml:space="preserve"> Fotografía N°</w:t>
            </w:r>
            <w:r w:rsidR="003F108E">
              <w:t xml:space="preserve"> </w:t>
            </w:r>
            <w:r w:rsidR="009F46F2">
              <w:t>7</w:t>
            </w:r>
            <w:r w:rsidR="00FD2E68">
              <w:t>.</w:t>
            </w:r>
          </w:p>
        </w:tc>
      </w:tr>
      <w:tr w:rsidR="00EF1C62" w:rsidTr="00335F8D">
        <w:tc>
          <w:tcPr>
            <w:tcW w:w="222" w:type="pct"/>
          </w:tcPr>
          <w:p w:rsidR="00EF1C62" w:rsidRDefault="00D17B55" w:rsidP="00BF1356">
            <w:pPr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671" w:type="pct"/>
          </w:tcPr>
          <w:p w:rsidR="00EF1C62" w:rsidRPr="00D17B55" w:rsidRDefault="00D17B55" w:rsidP="00EF1C62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D17B55">
              <w:rPr>
                <w:b/>
              </w:rPr>
              <w:t>Cumplimiento de D.S. N°61/2008, modificado por D.S. N°30/2009 de MINSAL.</w:t>
            </w:r>
            <w:r>
              <w:rPr>
                <w:b/>
              </w:rPr>
              <w:t xml:space="preserve"> </w:t>
            </w:r>
            <w:r w:rsidRPr="008C1CAB">
              <w:t>T</w:t>
            </w:r>
            <w:r w:rsidR="002A4D22" w:rsidRPr="008C1CAB">
              <w:t>ítulo</w:t>
            </w:r>
            <w:r w:rsidRPr="008C1CAB">
              <w:t xml:space="preserve"> I Disp</w:t>
            </w:r>
            <w:r w:rsidR="00BD6DD3">
              <w:t xml:space="preserve">osiciones Generales: artículo </w:t>
            </w:r>
            <w:r w:rsidRPr="008C1CAB">
              <w:t>2</w:t>
            </w:r>
            <w:r w:rsidR="00BD6DD3">
              <w:t>°</w:t>
            </w:r>
            <w:r w:rsidRPr="008C1CAB">
              <w:t>.</w:t>
            </w:r>
          </w:p>
        </w:tc>
        <w:tc>
          <w:tcPr>
            <w:tcW w:w="3107" w:type="pct"/>
          </w:tcPr>
          <w:p w:rsidR="00EF1C62" w:rsidRPr="00BA11D7" w:rsidRDefault="00B2399A" w:rsidP="00D9579D">
            <w:pPr>
              <w:spacing w:before="120" w:after="120"/>
            </w:pPr>
            <w:r w:rsidRPr="00B2399A">
              <w:t>El equipo</w:t>
            </w:r>
            <w:r w:rsidR="002A4D22" w:rsidRPr="00B2399A">
              <w:t xml:space="preserve"> de monito</w:t>
            </w:r>
            <w:r w:rsidR="0026233F">
              <w:t>reo de calidad del aire se debe</w:t>
            </w:r>
            <w:r w:rsidR="002A4D22" w:rsidRPr="00B2399A">
              <w:t xml:space="preserve"> mantener sincronizado a la hora oficial de Chile continental de invierno (GMT-4). </w:t>
            </w:r>
            <w:r w:rsidRPr="00B2399A">
              <w:t>Respecto del equipo de MP2,5 s</w:t>
            </w:r>
            <w:r w:rsidR="002A4D22" w:rsidRPr="00B2399A">
              <w:t xml:space="preserve">e observan diferencias </w:t>
            </w:r>
            <w:r w:rsidR="00AD3AAB">
              <w:t>mínimas</w:t>
            </w:r>
            <w:r w:rsidR="00D9579D">
              <w:t xml:space="preserve"> </w:t>
            </w:r>
            <w:r w:rsidR="002A4D22" w:rsidRPr="00B2399A">
              <w:t xml:space="preserve">de hora entre </w:t>
            </w:r>
            <w:r w:rsidRPr="00B2399A">
              <w:t>el equipo y la hora real (GMT-4)</w:t>
            </w:r>
            <w:r w:rsidR="00D9579D">
              <w:t>.</w:t>
            </w:r>
          </w:p>
        </w:tc>
      </w:tr>
      <w:tr w:rsidR="002A4D22" w:rsidRPr="000C1BED" w:rsidTr="00335F8D">
        <w:tc>
          <w:tcPr>
            <w:tcW w:w="222" w:type="pct"/>
          </w:tcPr>
          <w:p w:rsidR="002A4D22" w:rsidRDefault="002A4D22" w:rsidP="00BF1356">
            <w:pPr>
              <w:rPr>
                <w:b/>
              </w:rPr>
            </w:pPr>
            <w:r w:rsidRPr="00026F3F">
              <w:rPr>
                <w:b/>
              </w:rPr>
              <w:t>9</w:t>
            </w:r>
          </w:p>
        </w:tc>
        <w:tc>
          <w:tcPr>
            <w:tcW w:w="1671" w:type="pct"/>
          </w:tcPr>
          <w:p w:rsidR="002A4D22" w:rsidRPr="00D17B55" w:rsidRDefault="002A4D22" w:rsidP="00BD6DD3">
            <w:pPr>
              <w:autoSpaceDE w:val="0"/>
              <w:autoSpaceDN w:val="0"/>
              <w:adjustRightInd w:val="0"/>
              <w:rPr>
                <w:b/>
              </w:rPr>
            </w:pPr>
            <w:r w:rsidRPr="00D17B55">
              <w:rPr>
                <w:b/>
              </w:rPr>
              <w:t>Cumplimiento de D.S. N°61/2008, modificado por D.S. N°30/2009 de MINSAL.</w:t>
            </w:r>
            <w:r>
              <w:rPr>
                <w:b/>
              </w:rPr>
              <w:t xml:space="preserve"> </w:t>
            </w:r>
            <w:r w:rsidRPr="00026F3F">
              <w:t xml:space="preserve">Título II De las Instalaciones, Instrumental e Insumos: artículo </w:t>
            </w:r>
            <w:r w:rsidR="00BD6DD3">
              <w:t>4°</w:t>
            </w:r>
            <w:r w:rsidR="00D47149">
              <w:t>.</w:t>
            </w:r>
          </w:p>
        </w:tc>
        <w:tc>
          <w:tcPr>
            <w:tcW w:w="3107" w:type="pct"/>
          </w:tcPr>
          <w:p w:rsidR="002A4D22" w:rsidRPr="008C1CAB" w:rsidRDefault="002A4D22" w:rsidP="005264B4">
            <w:pPr>
              <w:pStyle w:val="Prrafodelista"/>
              <w:spacing w:before="120" w:after="120"/>
              <w:ind w:left="0"/>
              <w:contextualSpacing w:val="0"/>
            </w:pPr>
            <w:r>
              <w:t xml:space="preserve">La estación cumple con los requisitos de estar construida en material sólido y resistente a las condiciones climáticas imperantes del lugar. La estación </w:t>
            </w:r>
            <w:r w:rsidR="00B2399A">
              <w:t xml:space="preserve">Universidad </w:t>
            </w:r>
            <w:r w:rsidR="00275F8C">
              <w:t>de Talca</w:t>
            </w:r>
            <w:r>
              <w:t xml:space="preserve"> se ubica al interior </w:t>
            </w:r>
            <w:r w:rsidR="00B2399A">
              <w:t>de la Universidad</w:t>
            </w:r>
            <w:r w:rsidR="000C1BED">
              <w:t>,</w:t>
            </w:r>
            <w:r>
              <w:t xml:space="preserve"> </w:t>
            </w:r>
            <w:r w:rsidR="00275F8C">
              <w:t>con un</w:t>
            </w:r>
            <w:r w:rsidR="00B2399A">
              <w:t xml:space="preserve"> cerco perimetral</w:t>
            </w:r>
            <w:r w:rsidR="00275F8C">
              <w:t xml:space="preserve"> que impide el acceso de terceros</w:t>
            </w:r>
            <w:r w:rsidR="00B2399A">
              <w:t>.</w:t>
            </w:r>
          </w:p>
        </w:tc>
      </w:tr>
      <w:tr w:rsidR="002A4D22" w:rsidTr="00335F8D">
        <w:tc>
          <w:tcPr>
            <w:tcW w:w="222" w:type="pct"/>
          </w:tcPr>
          <w:p w:rsidR="002A4D22" w:rsidRPr="00F9664C" w:rsidRDefault="00CC4B33" w:rsidP="002A4D22">
            <w:pPr>
              <w:spacing w:before="120" w:after="120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1671" w:type="pct"/>
          </w:tcPr>
          <w:p w:rsidR="002A4D22" w:rsidRPr="00F9664C" w:rsidRDefault="00C22895" w:rsidP="00BD6DD3">
            <w:r w:rsidRPr="00D17B55">
              <w:rPr>
                <w:b/>
              </w:rPr>
              <w:t>Cumplimiento de D.S. N°61/2008, modificado por D.S. N°30/2009 de MINSAL.</w:t>
            </w:r>
            <w:r>
              <w:rPr>
                <w:b/>
              </w:rPr>
              <w:t xml:space="preserve"> </w:t>
            </w:r>
            <w:r w:rsidRPr="00026F3F">
              <w:t>Título</w:t>
            </w:r>
            <w:r w:rsidR="002A4D22" w:rsidRPr="00F9664C">
              <w:t xml:space="preserve"> II De las Instalaciones, Instrumental e Insumos: artículo </w:t>
            </w:r>
            <w:r w:rsidR="00BD6DD3">
              <w:t>7°</w:t>
            </w:r>
            <w:r w:rsidR="00D47149">
              <w:t>.</w:t>
            </w:r>
          </w:p>
        </w:tc>
        <w:tc>
          <w:tcPr>
            <w:tcW w:w="3107" w:type="pct"/>
          </w:tcPr>
          <w:p w:rsidR="00C22895" w:rsidRDefault="00C22895" w:rsidP="001A619F">
            <w:pPr>
              <w:pStyle w:val="Prrafodelista"/>
              <w:spacing w:before="120"/>
              <w:ind w:left="0"/>
              <w:contextualSpacing w:val="0"/>
            </w:pPr>
            <w:r>
              <w:t xml:space="preserve">En la estación se mantiene un registro de los parámetros operacionales del equipo de MP2,5 </w:t>
            </w:r>
            <w:r w:rsidR="00896079">
              <w:t>denominado</w:t>
            </w:r>
            <w:r>
              <w:t xml:space="preserve"> “Bitácora Analizador BAM-1020 MetOne”, el registro es completado en cada visita </w:t>
            </w:r>
            <w:r w:rsidR="00A7441F">
              <w:t>por el</w:t>
            </w:r>
            <w:r>
              <w:t xml:space="preserve"> operador. </w:t>
            </w:r>
          </w:p>
          <w:p w:rsidR="002A4D22" w:rsidRDefault="002A4D22" w:rsidP="002A4D22">
            <w:pPr>
              <w:pStyle w:val="Prrafodelista"/>
              <w:ind w:left="0"/>
            </w:pPr>
          </w:p>
        </w:tc>
      </w:tr>
      <w:tr w:rsidR="00C22895" w:rsidTr="00335F8D">
        <w:tc>
          <w:tcPr>
            <w:tcW w:w="222" w:type="pct"/>
          </w:tcPr>
          <w:p w:rsidR="00C22895" w:rsidRPr="00F9664C" w:rsidRDefault="00CC4B33" w:rsidP="00C22895">
            <w:pPr>
              <w:spacing w:before="120" w:after="120"/>
              <w:rPr>
                <w:b/>
              </w:rPr>
            </w:pPr>
            <w:r>
              <w:rPr>
                <w:b/>
              </w:rPr>
              <w:lastRenderedPageBreak/>
              <w:t>11</w:t>
            </w:r>
          </w:p>
        </w:tc>
        <w:tc>
          <w:tcPr>
            <w:tcW w:w="1671" w:type="pct"/>
          </w:tcPr>
          <w:p w:rsidR="00C22895" w:rsidRPr="00F9664C" w:rsidRDefault="00C22895" w:rsidP="009C643A">
            <w:r w:rsidRPr="00D17B55">
              <w:rPr>
                <w:b/>
              </w:rPr>
              <w:t>Cumplimiento de D.S. N°61/2008, modificado por D.S. N°30/2009 de MINSAL.</w:t>
            </w:r>
            <w:r>
              <w:rPr>
                <w:b/>
              </w:rPr>
              <w:t xml:space="preserve"> </w:t>
            </w:r>
            <w:r w:rsidRPr="00026F3F">
              <w:t>Título</w:t>
            </w:r>
            <w:r w:rsidRPr="00F9664C">
              <w:t xml:space="preserve"> II De las Instalaciones, Instrumental e Insumos: artículo </w:t>
            </w:r>
            <w:r w:rsidR="009C643A">
              <w:t>8°</w:t>
            </w:r>
            <w:r w:rsidR="00A477A6">
              <w:t>.</w:t>
            </w:r>
            <w:r w:rsidR="00A477A6" w:rsidRPr="00A477A6">
              <w:t xml:space="preserve"> </w:t>
            </w:r>
          </w:p>
        </w:tc>
        <w:tc>
          <w:tcPr>
            <w:tcW w:w="3107" w:type="pct"/>
          </w:tcPr>
          <w:p w:rsidR="00C22895" w:rsidRDefault="00C22895" w:rsidP="009C643A">
            <w:pPr>
              <w:pStyle w:val="Prrafodelista"/>
              <w:spacing w:before="120"/>
              <w:ind w:left="0"/>
            </w:pPr>
            <w:r>
              <w:t xml:space="preserve">En la estación se mantiene un libro foliado o bitácora, la que es completada en cada visita de acuerdo a lo establecido en el artículo </w:t>
            </w:r>
            <w:r w:rsidR="009C643A">
              <w:t>8°</w:t>
            </w:r>
            <w:r>
              <w:t xml:space="preserve"> del D.S. N°</w:t>
            </w:r>
            <w:r w:rsidR="003A0EA4">
              <w:t xml:space="preserve"> </w:t>
            </w:r>
            <w:r>
              <w:t>61/2008 de MINSAL</w:t>
            </w:r>
            <w:r w:rsidR="00A45D56">
              <w:t>, modificado por D.S. N°</w:t>
            </w:r>
            <w:r w:rsidR="009E4EFF">
              <w:t xml:space="preserve"> </w:t>
            </w:r>
            <w:r w:rsidR="00A45D56">
              <w:t>30/2009</w:t>
            </w:r>
            <w:r>
              <w:t xml:space="preserve">. </w:t>
            </w:r>
          </w:p>
        </w:tc>
      </w:tr>
      <w:tr w:rsidR="00C22895" w:rsidTr="00335F8D">
        <w:tc>
          <w:tcPr>
            <w:tcW w:w="222" w:type="pct"/>
          </w:tcPr>
          <w:p w:rsidR="00C22895" w:rsidRPr="0030408D" w:rsidRDefault="00CC4B33" w:rsidP="00C22895">
            <w:pPr>
              <w:spacing w:before="120" w:after="120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671" w:type="pct"/>
          </w:tcPr>
          <w:p w:rsidR="00C22895" w:rsidRPr="0030408D" w:rsidRDefault="00C22895" w:rsidP="009C643A">
            <w:pPr>
              <w:spacing w:before="120" w:after="120"/>
            </w:pPr>
            <w:r w:rsidRPr="00D17B55">
              <w:rPr>
                <w:b/>
              </w:rPr>
              <w:t>Cumplimiento de D.S. N°61/2008, modificado por D.S. N°30/2009 de MINSAL.</w:t>
            </w:r>
            <w:r>
              <w:rPr>
                <w:b/>
              </w:rPr>
              <w:t xml:space="preserve"> </w:t>
            </w:r>
            <w:r w:rsidRPr="00026F3F">
              <w:t>Título</w:t>
            </w:r>
            <w:r w:rsidRPr="0030408D">
              <w:t xml:space="preserve"> II De las Instalaciones, Instrumental e Insumos: artículo </w:t>
            </w:r>
            <w:r w:rsidR="009C643A">
              <w:t>9°</w:t>
            </w:r>
            <w:r w:rsidR="00D47149">
              <w:t>.</w:t>
            </w:r>
          </w:p>
        </w:tc>
        <w:tc>
          <w:tcPr>
            <w:tcW w:w="3107" w:type="pct"/>
          </w:tcPr>
          <w:p w:rsidR="00C22895" w:rsidRDefault="00C22895" w:rsidP="001A619F">
            <w:pPr>
              <w:pStyle w:val="Prrafodelista"/>
              <w:spacing w:before="120"/>
              <w:ind w:left="0"/>
            </w:pPr>
            <w:r>
              <w:t>La estación se encuentra climatizada por un sistema de aire acondicionado que mantiene la temperatura interna en un rango entre 20°C – 30°C</w:t>
            </w:r>
            <w:r w:rsidR="000C1BED">
              <w:t xml:space="preserve">, </w:t>
            </w:r>
            <w:r w:rsidR="00A45D56">
              <w:t>la que</w:t>
            </w:r>
            <w:r w:rsidR="000C1BED">
              <w:t xml:space="preserve"> </w:t>
            </w:r>
            <w:r w:rsidR="00A45D56">
              <w:t xml:space="preserve">al </w:t>
            </w:r>
            <w:r w:rsidR="000C1BED">
              <w:t>momento de la visita registraba</w:t>
            </w:r>
            <w:r w:rsidR="00D9579D">
              <w:t xml:space="preserve"> 22,5</w:t>
            </w:r>
            <w:r w:rsidR="000C1BED">
              <w:t>°C</w:t>
            </w:r>
            <w:r w:rsidR="00A45D56">
              <w:t xml:space="preserve"> en su interior</w:t>
            </w:r>
            <w:r>
              <w:t>.</w:t>
            </w:r>
          </w:p>
          <w:p w:rsidR="00C22895" w:rsidRDefault="00C22895" w:rsidP="001A619F">
            <w:pPr>
              <w:pStyle w:val="Prrafodelista"/>
              <w:spacing w:before="120"/>
              <w:ind w:left="0"/>
            </w:pPr>
          </w:p>
        </w:tc>
      </w:tr>
      <w:tr w:rsidR="005771B1" w:rsidTr="00335F8D">
        <w:tc>
          <w:tcPr>
            <w:tcW w:w="222" w:type="pct"/>
          </w:tcPr>
          <w:p w:rsidR="005771B1" w:rsidRPr="0030408D" w:rsidRDefault="00CC4B33" w:rsidP="005771B1">
            <w:pPr>
              <w:spacing w:before="120" w:after="120"/>
              <w:rPr>
                <w:b/>
              </w:rPr>
            </w:pPr>
            <w:r>
              <w:rPr>
                <w:b/>
              </w:rPr>
              <w:t>13</w:t>
            </w:r>
          </w:p>
        </w:tc>
        <w:tc>
          <w:tcPr>
            <w:tcW w:w="1671" w:type="pct"/>
          </w:tcPr>
          <w:p w:rsidR="005771B1" w:rsidRPr="0030408D" w:rsidRDefault="005771B1" w:rsidP="009C643A">
            <w:r w:rsidRPr="00D17B55">
              <w:rPr>
                <w:b/>
              </w:rPr>
              <w:t>Cumplimiento de D.S. N°61/2008, modificado por D.S. N°30/2009 de MINSAL.</w:t>
            </w:r>
            <w:r>
              <w:rPr>
                <w:b/>
              </w:rPr>
              <w:t xml:space="preserve"> </w:t>
            </w:r>
            <w:r w:rsidRPr="00026F3F">
              <w:t>Título</w:t>
            </w:r>
            <w:r w:rsidRPr="0030408D">
              <w:t xml:space="preserve"> II De las Instalaciones, Instrumental e Insumos: artículo </w:t>
            </w:r>
            <w:r w:rsidR="009C643A">
              <w:t>10°</w:t>
            </w:r>
            <w:r w:rsidR="00D47149">
              <w:t>.</w:t>
            </w:r>
          </w:p>
        </w:tc>
        <w:tc>
          <w:tcPr>
            <w:tcW w:w="3107" w:type="pct"/>
          </w:tcPr>
          <w:p w:rsidR="005771B1" w:rsidRDefault="00A45D56" w:rsidP="001A619F">
            <w:pPr>
              <w:pStyle w:val="Prrafodelista"/>
              <w:spacing w:before="120"/>
              <w:ind w:left="0"/>
            </w:pPr>
            <w:r>
              <w:t>En la inspección se realizó</w:t>
            </w:r>
            <w:r w:rsidR="005771B1">
              <w:t xml:space="preserve"> un chequeo de las señales entre el equipo</w:t>
            </w:r>
            <w:r>
              <w:t xml:space="preserve"> y</w:t>
            </w:r>
            <w:r w:rsidR="005771B1">
              <w:t xml:space="preserve"> datalogger, a continuación en la tabla </w:t>
            </w:r>
            <w:r w:rsidR="003A0EA4">
              <w:t xml:space="preserve">siguiente, </w:t>
            </w:r>
            <w:r w:rsidR="005771B1">
              <w:t>se describen los resultados de la comparación:</w:t>
            </w:r>
          </w:p>
          <w:tbl>
            <w:tblPr>
              <w:tblW w:w="2964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798"/>
              <w:gridCol w:w="853"/>
              <w:gridCol w:w="683"/>
              <w:gridCol w:w="630"/>
            </w:tblGrid>
            <w:tr w:rsidR="00787E1F" w:rsidRPr="00315E83" w:rsidTr="00787E1F">
              <w:trPr>
                <w:trHeight w:val="644"/>
                <w:jc w:val="center"/>
              </w:trPr>
              <w:tc>
                <w:tcPr>
                  <w:tcW w:w="7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:rsidR="00787E1F" w:rsidRPr="005771B1" w:rsidRDefault="00787E1F" w:rsidP="005771B1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</w:pPr>
                  <w:r w:rsidRPr="005771B1"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  <w:t>Fecha y Hora</w:t>
                  </w:r>
                </w:p>
              </w:tc>
              <w:tc>
                <w:tcPr>
                  <w:tcW w:w="85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:rsidR="00787E1F" w:rsidRPr="005771B1" w:rsidRDefault="00787E1F" w:rsidP="005771B1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</w:pPr>
                  <w:r w:rsidRPr="005771B1"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  <w:t>Parámetro</w:t>
                  </w:r>
                </w:p>
              </w:tc>
              <w:tc>
                <w:tcPr>
                  <w:tcW w:w="68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:rsidR="00787E1F" w:rsidRPr="005771B1" w:rsidRDefault="00787E1F" w:rsidP="005771B1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</w:pPr>
                  <w:r w:rsidRPr="005771B1"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  <w:t xml:space="preserve">Dato </w:t>
                  </w:r>
                </w:p>
                <w:p w:rsidR="00787E1F" w:rsidRPr="005771B1" w:rsidRDefault="00787E1F" w:rsidP="005771B1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</w:pPr>
                  <w:r w:rsidRPr="005771B1"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  <w:t>Logger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:rsidR="00787E1F" w:rsidRPr="005771B1" w:rsidRDefault="00787E1F" w:rsidP="005771B1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</w:pPr>
                  <w:r w:rsidRPr="005771B1"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  <w:t>Dato Equipo</w:t>
                  </w:r>
                </w:p>
              </w:tc>
            </w:tr>
            <w:tr w:rsidR="00787E1F" w:rsidRPr="00315E83" w:rsidTr="00787E1F">
              <w:trPr>
                <w:trHeight w:val="269"/>
                <w:jc w:val="center"/>
              </w:trPr>
              <w:tc>
                <w:tcPr>
                  <w:tcW w:w="79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87E1F" w:rsidRPr="005771B1" w:rsidRDefault="00787E1F" w:rsidP="00275F8C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</w:pPr>
                  <w:r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  <w:t>2015</w:t>
                  </w:r>
                  <w:r w:rsidRPr="005771B1"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  <w:t>06</w:t>
                  </w:r>
                  <w:r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  <w:t>09</w:t>
                  </w:r>
                  <w:r w:rsidRPr="005771B1"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  <w:t xml:space="preserve"> </w:t>
                  </w:r>
                  <w:r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  <w:t>13:43</w:t>
                  </w:r>
                </w:p>
              </w:tc>
              <w:tc>
                <w:tcPr>
                  <w:tcW w:w="85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87E1F" w:rsidRPr="005771B1" w:rsidRDefault="00787E1F" w:rsidP="005771B1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</w:pPr>
                  <w:r w:rsidRPr="005771B1"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  <w:t>MP2,5 (µg/m</w:t>
                  </w:r>
                  <w:r w:rsidRPr="005771B1"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vertAlign w:val="superscript"/>
                      <w:lang w:eastAsia="es-CL"/>
                    </w:rPr>
                    <w:t>3</w:t>
                  </w:r>
                  <w:r w:rsidRPr="005771B1"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  <w:t>)</w:t>
                  </w:r>
                </w:p>
              </w:tc>
              <w:tc>
                <w:tcPr>
                  <w:tcW w:w="6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87E1F" w:rsidRPr="005771B1" w:rsidRDefault="00787E1F" w:rsidP="005771B1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</w:pPr>
                  <w:r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  <w:t>10,25</w:t>
                  </w:r>
                </w:p>
              </w:tc>
              <w:tc>
                <w:tcPr>
                  <w:tcW w:w="6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87E1F" w:rsidRPr="005771B1" w:rsidRDefault="00787E1F" w:rsidP="005771B1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</w:pPr>
                  <w:r>
                    <w:rPr>
                      <w:rFonts w:ascii="Calibri" w:eastAsia="Times New Roman" w:hAnsi="Calibri"/>
                      <w:color w:val="000000"/>
                      <w:sz w:val="16"/>
                      <w:szCs w:val="16"/>
                      <w:lang w:eastAsia="es-CL"/>
                    </w:rPr>
                    <w:t>12</w:t>
                  </w:r>
                </w:p>
              </w:tc>
            </w:tr>
          </w:tbl>
          <w:p w:rsidR="005771B1" w:rsidRDefault="005771B1" w:rsidP="00787E1F">
            <w:pPr>
              <w:pStyle w:val="Prrafodelista"/>
              <w:spacing w:before="120" w:after="120"/>
              <w:ind w:left="0"/>
            </w:pPr>
            <w:r>
              <w:t>De l</w:t>
            </w:r>
            <w:r w:rsidR="00787E1F">
              <w:t xml:space="preserve">a tabla se observan diferencias </w:t>
            </w:r>
            <w:r>
              <w:t xml:space="preserve">entre el valor del </w:t>
            </w:r>
            <w:r w:rsidR="00B52BEE">
              <w:t>equipo y el dato del datal</w:t>
            </w:r>
            <w:r w:rsidR="00A45D56">
              <w:t>ogger</w:t>
            </w:r>
            <w:r w:rsidR="009B74E0">
              <w:t>, se debe ajustar el datalogger al equipo MP2,5</w:t>
            </w:r>
            <w:r w:rsidR="00275F8C">
              <w:t>.</w:t>
            </w:r>
            <w:r w:rsidR="00B52BEE">
              <w:t xml:space="preserve"> </w:t>
            </w:r>
          </w:p>
        </w:tc>
      </w:tr>
      <w:tr w:rsidR="005771B1" w:rsidTr="00335F8D">
        <w:trPr>
          <w:trHeight w:val="268"/>
        </w:trPr>
        <w:tc>
          <w:tcPr>
            <w:tcW w:w="222" w:type="pct"/>
          </w:tcPr>
          <w:p w:rsidR="005771B1" w:rsidRPr="0030408D" w:rsidRDefault="00CC4B33" w:rsidP="005771B1">
            <w:pPr>
              <w:spacing w:before="120" w:after="120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1671" w:type="pct"/>
          </w:tcPr>
          <w:p w:rsidR="005771B1" w:rsidRDefault="005771B1" w:rsidP="000E4A95">
            <w:r w:rsidRPr="00A92A98">
              <w:rPr>
                <w:b/>
              </w:rPr>
              <w:t xml:space="preserve">Cumplimiento de D.S. N°61/2008, modificado por D.S. N°30/2009 de MINSAL. </w:t>
            </w:r>
            <w:r w:rsidRPr="00A92A98">
              <w:t>Título</w:t>
            </w:r>
            <w:r w:rsidRPr="0030408D">
              <w:t xml:space="preserve"> II De las Instalaciones, Instrumental e Insumos: artículo </w:t>
            </w:r>
            <w:r w:rsidR="009C643A">
              <w:t>11°</w:t>
            </w:r>
            <w:r w:rsidR="00D47149">
              <w:t>.</w:t>
            </w:r>
          </w:p>
          <w:p w:rsidR="00A477A6" w:rsidRPr="0030408D" w:rsidRDefault="00A477A6" w:rsidP="009519DC">
            <w:pPr>
              <w:pStyle w:val="Textoindependiente2"/>
              <w:spacing w:after="0" w:line="240" w:lineRule="auto"/>
            </w:pPr>
            <w:r w:rsidRPr="00A477A6">
              <w:t>a) Calibración de flujos y presiones en los analizadores de gases, muestreadores de material particulado y en los sistemas de calibración de gases, a lo menos una vez al año y cada vez que se realice una intervención mayor que implique desarme o reemplazo de partes de estos equipos, utilizando para tal efecto un patrón con certificación vigente. La exactitud máxima permitida entre el patrón y el equipo calibrado es de un 10%. Un porcentaje mayor obliga a hacer ajustes. En todo caso, si las calibraciones antes señaladas tienen una frecuencia mayor, definida por el fabricante, se deber</w:t>
            </w:r>
            <w:r w:rsidR="009519DC">
              <w:t>án observar dichas frecuencias.</w:t>
            </w:r>
          </w:p>
        </w:tc>
        <w:tc>
          <w:tcPr>
            <w:tcW w:w="3107" w:type="pct"/>
          </w:tcPr>
          <w:p w:rsidR="00161AD4" w:rsidRDefault="00A477A6" w:rsidP="00161AD4">
            <w:pPr>
              <w:pStyle w:val="Prrafodelista"/>
              <w:spacing w:before="120"/>
              <w:ind w:left="0"/>
            </w:pPr>
            <w:r w:rsidRPr="00787E1F">
              <w:t xml:space="preserve">En la visita de inspección de la estación se solicitó al operador de </w:t>
            </w:r>
            <w:r w:rsidR="00FD2E68">
              <w:t>la estación</w:t>
            </w:r>
            <w:r w:rsidRPr="00787E1F">
              <w:t xml:space="preserve"> el registro de calibración de flujo del equipo de MP2,5 y el certificado del </w:t>
            </w:r>
            <w:r w:rsidR="008312B7">
              <w:t>calibrador</w:t>
            </w:r>
            <w:r w:rsidRPr="00787E1F">
              <w:t xml:space="preserve"> de flujo utilizado para calibrar los equipos</w:t>
            </w:r>
            <w:r w:rsidR="00F5718C">
              <w:t>.</w:t>
            </w:r>
            <w:r w:rsidR="009C643A" w:rsidRPr="00787E1F">
              <w:t xml:space="preserve"> </w:t>
            </w:r>
            <w:r w:rsidR="00F5718C">
              <w:t>E</w:t>
            </w:r>
            <w:r w:rsidR="00A7441F" w:rsidRPr="00787E1F">
              <w:t xml:space="preserve">n el archivador de la </w:t>
            </w:r>
            <w:r w:rsidR="00FD5E3B" w:rsidRPr="00787E1F">
              <w:t>estación</w:t>
            </w:r>
            <w:r w:rsidRPr="00787E1F">
              <w:t xml:space="preserve"> </w:t>
            </w:r>
            <w:r w:rsidR="000C1BED" w:rsidRPr="00787E1F">
              <w:t xml:space="preserve">se encontraba </w:t>
            </w:r>
            <w:r w:rsidR="00FD2E68">
              <w:t>disponible</w:t>
            </w:r>
            <w:r w:rsidR="000A41F5">
              <w:t xml:space="preserve"> sólo</w:t>
            </w:r>
            <w:r w:rsidR="00FD2E68">
              <w:t xml:space="preserve"> </w:t>
            </w:r>
            <w:r w:rsidR="000C1BED" w:rsidRPr="00787E1F">
              <w:t>el regist</w:t>
            </w:r>
            <w:r w:rsidR="00161AD4">
              <w:t>ro de la calibración de flujo.</w:t>
            </w:r>
          </w:p>
          <w:p w:rsidR="00161AD4" w:rsidRDefault="00161AD4" w:rsidP="00161AD4">
            <w:pPr>
              <w:pStyle w:val="Prrafodelista"/>
              <w:spacing w:before="120"/>
              <w:ind w:left="0"/>
            </w:pPr>
            <w:r>
              <w:t>A través del acta de fiscalización con fecha 9</w:t>
            </w:r>
            <w:r w:rsidR="003A0EA4">
              <w:t xml:space="preserve"> de junio de 2015 se le solicitó</w:t>
            </w:r>
            <w:r>
              <w:t xml:space="preserve"> el certificado del calibrador de flujo al MMA</w:t>
            </w:r>
            <w:r w:rsidR="000C1BED" w:rsidRPr="00787E1F">
              <w:t>.</w:t>
            </w:r>
            <w:r w:rsidR="000C1BED">
              <w:t xml:space="preserve"> </w:t>
            </w:r>
          </w:p>
          <w:p w:rsidR="00161AD4" w:rsidRDefault="00161AD4" w:rsidP="00161AD4">
            <w:pPr>
              <w:pStyle w:val="Prrafodelista"/>
              <w:ind w:left="0"/>
            </w:pPr>
            <w:r w:rsidRPr="00061709">
              <w:t xml:space="preserve">Mediante </w:t>
            </w:r>
            <w:r w:rsidR="00D3294E">
              <w:t>el oficio N°152627 del 3 de julio de 2015,</w:t>
            </w:r>
            <w:r w:rsidRPr="00061709">
              <w:t xml:space="preserve"> el MMA</w:t>
            </w:r>
            <w:r w:rsidR="00FD2E68">
              <w:t xml:space="preserve"> </w:t>
            </w:r>
            <w:r w:rsidRPr="00061709">
              <w:t>remitió a esta Superintendencia el certificado del calibrador de flujo</w:t>
            </w:r>
            <w:r w:rsidR="00FD2E68">
              <w:t>, temperatura y presión</w:t>
            </w:r>
            <w:r>
              <w:t>,</w:t>
            </w:r>
            <w:r>
              <w:rPr>
                <w:rFonts w:cs="Arial"/>
              </w:rPr>
              <w:t xml:space="preserve"> </w:t>
            </w:r>
            <w:r w:rsidRPr="00061709">
              <w:t>marca BIOS</w:t>
            </w:r>
            <w:r>
              <w:t>,</w:t>
            </w:r>
            <w:r w:rsidRPr="00061709">
              <w:t xml:space="preserve"> modelo Definer 220H y serie N°136879, fecha de calibración del equipo de referencia </w:t>
            </w:r>
            <w:r>
              <w:t>17 de septiembre de 2014.</w:t>
            </w:r>
          </w:p>
          <w:p w:rsidR="00161AD4" w:rsidRPr="00161AD4" w:rsidRDefault="00893228" w:rsidP="00161AD4">
            <w:pPr>
              <w:spacing w:after="120"/>
            </w:pPr>
            <w:r w:rsidRPr="003B4AE1">
              <w:t>El registro de la ú</w:t>
            </w:r>
            <w:r w:rsidR="00161AD4" w:rsidRPr="003B4AE1">
              <w:t>ltima calibración de flujo realiza al equipo de MP2,5 entrego los siguientes resultados:</w:t>
            </w:r>
          </w:p>
          <w:tbl>
            <w:tblPr>
              <w:tblStyle w:val="Tablaconcuadrcula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886"/>
              <w:gridCol w:w="1320"/>
              <w:gridCol w:w="1090"/>
              <w:gridCol w:w="850"/>
            </w:tblGrid>
            <w:tr w:rsidR="00161AD4" w:rsidRPr="00275F8C" w:rsidTr="00D26108">
              <w:trPr>
                <w:trHeight w:val="278"/>
                <w:jc w:val="center"/>
              </w:trPr>
              <w:tc>
                <w:tcPr>
                  <w:tcW w:w="886" w:type="dxa"/>
                  <w:shd w:val="clear" w:color="auto" w:fill="D9D9D9" w:themeFill="background1" w:themeFillShade="D9"/>
                  <w:vAlign w:val="center"/>
                </w:tcPr>
                <w:p w:rsidR="00161AD4" w:rsidRPr="00F7506F" w:rsidRDefault="00161AD4" w:rsidP="00161AD4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Equipo</w:t>
                  </w:r>
                </w:p>
              </w:tc>
              <w:tc>
                <w:tcPr>
                  <w:tcW w:w="1320" w:type="dxa"/>
                  <w:shd w:val="clear" w:color="auto" w:fill="D9D9D9" w:themeFill="background1" w:themeFillShade="D9"/>
                  <w:vAlign w:val="center"/>
                </w:tcPr>
                <w:p w:rsidR="00161AD4" w:rsidRPr="00F7506F" w:rsidRDefault="00161AD4" w:rsidP="00161AD4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Marca/modelo/N° serie</w:t>
                  </w:r>
                </w:p>
              </w:tc>
              <w:tc>
                <w:tcPr>
                  <w:tcW w:w="1090" w:type="dxa"/>
                  <w:shd w:val="clear" w:color="auto" w:fill="D9D9D9" w:themeFill="background1" w:themeFillShade="D9"/>
                  <w:vAlign w:val="center"/>
                </w:tcPr>
                <w:p w:rsidR="00161AD4" w:rsidRPr="00F7506F" w:rsidRDefault="00161AD4" w:rsidP="00161AD4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Fecha de Calibración</w:t>
                  </w:r>
                </w:p>
              </w:tc>
              <w:tc>
                <w:tcPr>
                  <w:tcW w:w="850" w:type="dxa"/>
                  <w:shd w:val="clear" w:color="auto" w:fill="D9D9D9" w:themeFill="background1" w:themeFillShade="D9"/>
                </w:tcPr>
                <w:p w:rsidR="00161AD4" w:rsidRPr="00F7506F" w:rsidRDefault="00161AD4" w:rsidP="00161AD4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 xml:space="preserve">Flujo </w:t>
                  </w:r>
                </w:p>
                <w:p w:rsidR="00161AD4" w:rsidRPr="00F7506F" w:rsidRDefault="00161AD4" w:rsidP="00161AD4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(Lpm)</w:t>
                  </w:r>
                </w:p>
              </w:tc>
            </w:tr>
            <w:tr w:rsidR="00161AD4" w:rsidTr="00E2170D">
              <w:trPr>
                <w:trHeight w:val="135"/>
                <w:jc w:val="center"/>
              </w:trPr>
              <w:tc>
                <w:tcPr>
                  <w:tcW w:w="886" w:type="dxa"/>
                  <w:vAlign w:val="center"/>
                </w:tcPr>
                <w:p w:rsidR="00161AD4" w:rsidRPr="00F7506F" w:rsidRDefault="00161AD4" w:rsidP="00161AD4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MP2,5</w:t>
                  </w:r>
                </w:p>
              </w:tc>
              <w:tc>
                <w:tcPr>
                  <w:tcW w:w="1320" w:type="dxa"/>
                  <w:vAlign w:val="center"/>
                </w:tcPr>
                <w:p w:rsidR="00161AD4" w:rsidRPr="00F7506F" w:rsidRDefault="00161AD4" w:rsidP="00161AD4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MetOne/BAM1020/M11089</w:t>
                  </w:r>
                </w:p>
              </w:tc>
              <w:tc>
                <w:tcPr>
                  <w:tcW w:w="1090" w:type="dxa"/>
                  <w:shd w:val="clear" w:color="auto" w:fill="auto"/>
                  <w:vAlign w:val="center"/>
                </w:tcPr>
                <w:p w:rsidR="00161AD4" w:rsidRPr="00F7506F" w:rsidRDefault="00161AD4" w:rsidP="00161AD4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28/04/2015</w:t>
                  </w:r>
                </w:p>
              </w:tc>
              <w:tc>
                <w:tcPr>
                  <w:tcW w:w="850" w:type="dxa"/>
                  <w:shd w:val="clear" w:color="auto" w:fill="auto"/>
                  <w:vAlign w:val="center"/>
                </w:tcPr>
                <w:p w:rsidR="00161AD4" w:rsidRPr="00F7506F" w:rsidRDefault="00161AD4" w:rsidP="00161AD4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16,69</w:t>
                  </w:r>
                </w:p>
              </w:tc>
            </w:tr>
          </w:tbl>
          <w:p w:rsidR="005771B1" w:rsidRDefault="009413C7" w:rsidP="009413C7">
            <w:pPr>
              <w:spacing w:before="120" w:after="120"/>
            </w:pPr>
            <w:r w:rsidRPr="00891866">
              <w:t>En</w:t>
            </w:r>
            <w:r w:rsidR="00BC7EBA" w:rsidRPr="00891866">
              <w:t xml:space="preserve"> los </w:t>
            </w:r>
            <w:r w:rsidR="00D21B89" w:rsidRPr="00891866">
              <w:t xml:space="preserve">nuevos </w:t>
            </w:r>
            <w:r w:rsidR="003B4AE1" w:rsidRPr="00891866">
              <w:t xml:space="preserve">antecedentes recibidos mediante el oficio N° 155400 de 18 de diciembre de 2015 del MMA </w:t>
            </w:r>
            <w:r w:rsidR="00BC7EBA" w:rsidRPr="00891866">
              <w:t xml:space="preserve">y el oficio N° 161092 de 29 de marzo de 2016 del MMA, </w:t>
            </w:r>
            <w:r w:rsidR="00495A90" w:rsidRPr="00891866">
              <w:t xml:space="preserve">no </w:t>
            </w:r>
            <w:r w:rsidRPr="00891866">
              <w:t xml:space="preserve">se adjunta el </w:t>
            </w:r>
            <w:r w:rsidR="00D21B89" w:rsidRPr="00891866">
              <w:t xml:space="preserve">registro que </w:t>
            </w:r>
            <w:r w:rsidRPr="00891866">
              <w:t>permite verificar</w:t>
            </w:r>
            <w:r w:rsidR="00D21B89" w:rsidRPr="00891866">
              <w:t xml:space="preserve"> </w:t>
            </w:r>
            <w:r w:rsidR="00BC7EBA" w:rsidRPr="00891866">
              <w:t xml:space="preserve">la calibración </w:t>
            </w:r>
            <w:r w:rsidR="008B5BF5" w:rsidRPr="00891866">
              <w:t>para flujo</w:t>
            </w:r>
            <w:r w:rsidR="00495A90" w:rsidRPr="00891866">
              <w:t xml:space="preserve"> </w:t>
            </w:r>
            <w:r w:rsidR="00BC7EBA" w:rsidRPr="00891866">
              <w:t xml:space="preserve">posterior </w:t>
            </w:r>
            <w:r w:rsidR="008B5BF5" w:rsidRPr="00891866">
              <w:t>a la intervención del equipo de MP2,5 para e</w:t>
            </w:r>
            <w:r w:rsidRPr="00891866">
              <w:t xml:space="preserve">l </w:t>
            </w:r>
            <w:r w:rsidR="00BC7EBA" w:rsidRPr="00891866">
              <w:t>reemplazo del sensor de temperatura y presi</w:t>
            </w:r>
            <w:r w:rsidR="008B5BF5" w:rsidRPr="00891866">
              <w:t>ón, cuyo reemplazo se ejecutó el 16 de junio de 2015.</w:t>
            </w:r>
          </w:p>
        </w:tc>
      </w:tr>
      <w:tr w:rsidR="00A477A6" w:rsidTr="00335F8D">
        <w:tc>
          <w:tcPr>
            <w:tcW w:w="222" w:type="pct"/>
          </w:tcPr>
          <w:p w:rsidR="00A477A6" w:rsidRPr="0030408D" w:rsidRDefault="00CC4B33" w:rsidP="005771B1">
            <w:pPr>
              <w:spacing w:before="120" w:after="120"/>
              <w:rPr>
                <w:b/>
              </w:rPr>
            </w:pPr>
            <w:r>
              <w:rPr>
                <w:b/>
              </w:rPr>
              <w:t>15</w:t>
            </w:r>
          </w:p>
        </w:tc>
        <w:tc>
          <w:tcPr>
            <w:tcW w:w="1671" w:type="pct"/>
          </w:tcPr>
          <w:p w:rsidR="00A477A6" w:rsidRDefault="00A477A6" w:rsidP="000E4A95">
            <w:r w:rsidRPr="003B4AE1">
              <w:rPr>
                <w:b/>
              </w:rPr>
              <w:t>Cumplimiento de D.S. N°61/2008, modificado por D.S. N°30/2009 de MINSAL.</w:t>
            </w:r>
            <w:r>
              <w:rPr>
                <w:b/>
              </w:rPr>
              <w:t xml:space="preserve"> </w:t>
            </w:r>
            <w:r w:rsidRPr="00026F3F">
              <w:t>Título</w:t>
            </w:r>
            <w:r w:rsidRPr="0030408D">
              <w:t xml:space="preserve"> II De las Instalaciones, Instrumental e Insumos: artículo </w:t>
            </w:r>
            <w:r w:rsidR="009C643A">
              <w:t>11°</w:t>
            </w:r>
            <w:r w:rsidR="00D47149">
              <w:t>.</w:t>
            </w:r>
          </w:p>
          <w:p w:rsidR="00A477A6" w:rsidRPr="00A477A6" w:rsidRDefault="00A477A6" w:rsidP="00A477A6">
            <w:pPr>
              <w:rPr>
                <w:rFonts w:cs="Arial"/>
              </w:rPr>
            </w:pPr>
            <w:r w:rsidRPr="00A477A6">
              <w:rPr>
                <w:rFonts w:cs="Arial"/>
              </w:rPr>
              <w:t xml:space="preserve">b) Calibración de medidores y/o sensores meteorológicos, con una </w:t>
            </w:r>
            <w:r w:rsidRPr="00A477A6">
              <w:rPr>
                <w:rFonts w:cs="Arial"/>
              </w:rPr>
              <w:lastRenderedPageBreak/>
              <w:t>frecuencia no superior a un año. Si las condiciones ambientales a las que dichos sensores están expuestos son muy desfavorables para el buen funcionamiento de los medidores, se deberá hacer la calibración a intervalos menores, según determine la autoridad sanitaria, sobre la base de las condiciones concretas existentes.</w:t>
            </w:r>
          </w:p>
          <w:p w:rsidR="00A477A6" w:rsidRPr="00D17B55" w:rsidRDefault="00A477A6" w:rsidP="005771B1">
            <w:pPr>
              <w:spacing w:before="120" w:after="120"/>
              <w:rPr>
                <w:b/>
              </w:rPr>
            </w:pPr>
          </w:p>
        </w:tc>
        <w:tc>
          <w:tcPr>
            <w:tcW w:w="3107" w:type="pct"/>
          </w:tcPr>
          <w:p w:rsidR="00504C09" w:rsidRDefault="00A477A6" w:rsidP="001A619F">
            <w:pPr>
              <w:pStyle w:val="Prrafodelista"/>
              <w:spacing w:before="120"/>
              <w:ind w:left="0"/>
            </w:pPr>
            <w:r>
              <w:lastRenderedPageBreak/>
              <w:t xml:space="preserve">En la visita de inspección de la estación se solicitó al operador de </w:t>
            </w:r>
            <w:r w:rsidR="008312B7">
              <w:t>la estación</w:t>
            </w:r>
            <w:r>
              <w:t xml:space="preserve"> los registros de calibración de los sensores meteorológicos y </w:t>
            </w:r>
            <w:r w:rsidR="00987CD1">
              <w:t>los</w:t>
            </w:r>
            <w:r>
              <w:t xml:space="preserve"> </w:t>
            </w:r>
            <w:r w:rsidRPr="00116B34">
              <w:t>certificado</w:t>
            </w:r>
            <w:r w:rsidR="00987CD1" w:rsidRPr="00116B34">
              <w:t>s</w:t>
            </w:r>
            <w:r w:rsidRPr="00116B34">
              <w:t xml:space="preserve"> de los patrones con </w:t>
            </w:r>
            <w:r w:rsidR="00987CD1" w:rsidRPr="00116B34">
              <w:t>los</w:t>
            </w:r>
            <w:r w:rsidRPr="00116B34">
              <w:t xml:space="preserve"> cuales </w:t>
            </w:r>
            <w:r w:rsidR="00987CD1" w:rsidRPr="00116B34">
              <w:t xml:space="preserve">se </w:t>
            </w:r>
            <w:r w:rsidR="00067269" w:rsidRPr="00116B34">
              <w:t>calibró</w:t>
            </w:r>
            <w:r w:rsidR="00F5718C">
              <w:t>.</w:t>
            </w:r>
            <w:r w:rsidR="009C643A">
              <w:t xml:space="preserve"> </w:t>
            </w:r>
            <w:r w:rsidR="00F5718C">
              <w:t>S</w:t>
            </w:r>
            <w:r w:rsidR="00987CD1">
              <w:t xml:space="preserve">ólo se encontraban en el archivador de la estación </w:t>
            </w:r>
            <w:r w:rsidR="009C643A">
              <w:t>los</w:t>
            </w:r>
            <w:r>
              <w:t xml:space="preserve"> </w:t>
            </w:r>
            <w:r w:rsidR="00987CD1">
              <w:t>registros de la calibración de los sensores meteorológicos</w:t>
            </w:r>
            <w:r w:rsidR="0078512A">
              <w:t xml:space="preserve"> realizada el día </w:t>
            </w:r>
            <w:r w:rsidR="00F104A8">
              <w:t>5</w:t>
            </w:r>
            <w:r w:rsidR="0078512A">
              <w:t xml:space="preserve"> de marzo de 2015</w:t>
            </w:r>
            <w:r w:rsidR="00987CD1">
              <w:t>.</w:t>
            </w:r>
            <w:r>
              <w:t xml:space="preserve"> </w:t>
            </w:r>
            <w:r w:rsidR="00987CD1">
              <w:t>M</w:t>
            </w:r>
            <w:r w:rsidR="00504C09">
              <w:t xml:space="preserve">ediante </w:t>
            </w:r>
            <w:r w:rsidR="00504C09">
              <w:lastRenderedPageBreak/>
              <w:t>el acta de fiscalización se le solicito al MMA los certificados de los patrones con los que se calibraron los sensores meteorológicos.</w:t>
            </w:r>
          </w:p>
          <w:p w:rsidR="00061709" w:rsidRDefault="00BC0774" w:rsidP="00061709">
            <w:pPr>
              <w:spacing w:before="120" w:after="120"/>
            </w:pPr>
            <w:r>
              <w:t>Ademá</w:t>
            </w:r>
            <w:r w:rsidR="0078512A">
              <w:t xml:space="preserve">s, se </w:t>
            </w:r>
            <w:r w:rsidR="009205EA">
              <w:t>constató</w:t>
            </w:r>
            <w:r w:rsidR="00987CD1">
              <w:t xml:space="preserve"> </w:t>
            </w:r>
            <w:r w:rsidR="0078512A">
              <w:t xml:space="preserve">la calibración de los sensores </w:t>
            </w:r>
            <w:r w:rsidR="008312B7">
              <w:t xml:space="preserve">de temperatura y presión </w:t>
            </w:r>
            <w:r w:rsidR="0078512A">
              <w:t>del equipo de MP2,5, de acuerdo a la</w:t>
            </w:r>
            <w:r w:rsidR="00987CD1">
              <w:t xml:space="preserve"> siguiente</w:t>
            </w:r>
            <w:r w:rsidR="0078512A">
              <w:t xml:space="preserve"> tabla</w:t>
            </w:r>
            <w:r w:rsidR="00987CD1">
              <w:t>:</w:t>
            </w:r>
          </w:p>
          <w:tbl>
            <w:tblPr>
              <w:tblStyle w:val="Tablaconcuadrcula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744"/>
              <w:gridCol w:w="1082"/>
              <w:gridCol w:w="1186"/>
              <w:gridCol w:w="851"/>
              <w:gridCol w:w="1134"/>
              <w:gridCol w:w="709"/>
            </w:tblGrid>
            <w:tr w:rsidR="00144175" w:rsidTr="00D26108">
              <w:trPr>
                <w:jc w:val="center"/>
              </w:trPr>
              <w:tc>
                <w:tcPr>
                  <w:tcW w:w="744" w:type="dxa"/>
                  <w:shd w:val="clear" w:color="auto" w:fill="D9D9D9" w:themeFill="background1" w:themeFillShade="D9"/>
                  <w:vAlign w:val="center"/>
                </w:tcPr>
                <w:p w:rsidR="00144175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Equipo</w:t>
                  </w:r>
                </w:p>
              </w:tc>
              <w:tc>
                <w:tcPr>
                  <w:tcW w:w="1082" w:type="dxa"/>
                  <w:shd w:val="clear" w:color="auto" w:fill="D9D9D9" w:themeFill="background1" w:themeFillShade="D9"/>
                  <w:vAlign w:val="center"/>
                </w:tcPr>
                <w:p w:rsidR="00144175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 w:rsidRPr="0028647E">
                    <w:rPr>
                      <w:sz w:val="16"/>
                      <w:szCs w:val="16"/>
                    </w:rPr>
                    <w:t>Fecha de Calibración</w:t>
                  </w:r>
                </w:p>
              </w:tc>
              <w:tc>
                <w:tcPr>
                  <w:tcW w:w="1186" w:type="dxa"/>
                  <w:shd w:val="clear" w:color="auto" w:fill="D9D9D9" w:themeFill="background1" w:themeFillShade="D9"/>
                  <w:vAlign w:val="center"/>
                </w:tcPr>
                <w:p w:rsidR="00144175" w:rsidRPr="0028647E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Sensor</w:t>
                  </w:r>
                </w:p>
              </w:tc>
              <w:tc>
                <w:tcPr>
                  <w:tcW w:w="851" w:type="dxa"/>
                  <w:shd w:val="clear" w:color="auto" w:fill="D9D9D9" w:themeFill="background1" w:themeFillShade="D9"/>
                  <w:vAlign w:val="center"/>
                </w:tcPr>
                <w:p w:rsidR="00144175" w:rsidRPr="0028647E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Valor Sin Calibrar</w:t>
                  </w:r>
                </w:p>
              </w:tc>
              <w:tc>
                <w:tcPr>
                  <w:tcW w:w="1134" w:type="dxa"/>
                  <w:shd w:val="clear" w:color="auto" w:fill="D9D9D9" w:themeFill="background1" w:themeFillShade="D9"/>
                  <w:vAlign w:val="center"/>
                </w:tcPr>
                <w:p w:rsidR="00144175" w:rsidRPr="0028647E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Valor </w:t>
                  </w:r>
                  <w:r w:rsidR="00AD3AAB">
                    <w:rPr>
                      <w:sz w:val="16"/>
                      <w:szCs w:val="16"/>
                    </w:rPr>
                    <w:t>Posterior</w:t>
                  </w:r>
                  <w:r>
                    <w:rPr>
                      <w:sz w:val="16"/>
                      <w:szCs w:val="16"/>
                    </w:rPr>
                    <w:t xml:space="preserve"> calibración</w:t>
                  </w:r>
                </w:p>
              </w:tc>
              <w:tc>
                <w:tcPr>
                  <w:tcW w:w="709" w:type="dxa"/>
                  <w:shd w:val="clear" w:color="auto" w:fill="D9D9D9" w:themeFill="background1" w:themeFillShade="D9"/>
                  <w:vAlign w:val="center"/>
                </w:tcPr>
                <w:p w:rsidR="00144175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% Error</w:t>
                  </w:r>
                </w:p>
              </w:tc>
            </w:tr>
            <w:tr w:rsidR="00144175" w:rsidTr="00E2170D">
              <w:trPr>
                <w:jc w:val="center"/>
              </w:trPr>
              <w:tc>
                <w:tcPr>
                  <w:tcW w:w="744" w:type="dxa"/>
                  <w:vMerge w:val="restart"/>
                  <w:vAlign w:val="center"/>
                </w:tcPr>
                <w:p w:rsidR="00144175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MP2,5</w:t>
                  </w:r>
                </w:p>
              </w:tc>
              <w:tc>
                <w:tcPr>
                  <w:tcW w:w="1082" w:type="dxa"/>
                  <w:vMerge w:val="restart"/>
                  <w:vAlign w:val="center"/>
                </w:tcPr>
                <w:p w:rsidR="00144175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28-04-2015</w:t>
                  </w:r>
                </w:p>
              </w:tc>
              <w:tc>
                <w:tcPr>
                  <w:tcW w:w="1186" w:type="dxa"/>
                  <w:vAlign w:val="center"/>
                </w:tcPr>
                <w:p w:rsidR="00144175" w:rsidRPr="0028647E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Temperatura</w:t>
                  </w:r>
                </w:p>
              </w:tc>
              <w:tc>
                <w:tcPr>
                  <w:tcW w:w="851" w:type="dxa"/>
                  <w:vAlign w:val="center"/>
                </w:tcPr>
                <w:p w:rsidR="00144175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14,7°C</w:t>
                  </w:r>
                </w:p>
              </w:tc>
              <w:tc>
                <w:tcPr>
                  <w:tcW w:w="1134" w:type="dxa"/>
                  <w:vAlign w:val="center"/>
                </w:tcPr>
                <w:p w:rsidR="00144175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14,7°C</w:t>
                  </w:r>
                </w:p>
              </w:tc>
              <w:tc>
                <w:tcPr>
                  <w:tcW w:w="709" w:type="dxa"/>
                  <w:vAlign w:val="center"/>
                </w:tcPr>
                <w:p w:rsidR="00144175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0%</w:t>
                  </w:r>
                </w:p>
              </w:tc>
            </w:tr>
            <w:tr w:rsidR="00144175" w:rsidRPr="0028647E" w:rsidTr="00E2170D">
              <w:trPr>
                <w:jc w:val="center"/>
              </w:trPr>
              <w:tc>
                <w:tcPr>
                  <w:tcW w:w="744" w:type="dxa"/>
                  <w:vMerge/>
                  <w:vAlign w:val="center"/>
                </w:tcPr>
                <w:p w:rsidR="00144175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082" w:type="dxa"/>
                  <w:vMerge/>
                  <w:vAlign w:val="center"/>
                </w:tcPr>
                <w:p w:rsidR="00144175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186" w:type="dxa"/>
                  <w:vAlign w:val="center"/>
                </w:tcPr>
                <w:p w:rsidR="00144175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Presión</w:t>
                  </w:r>
                </w:p>
              </w:tc>
              <w:tc>
                <w:tcPr>
                  <w:tcW w:w="851" w:type="dxa"/>
                  <w:vAlign w:val="center"/>
                </w:tcPr>
                <w:p w:rsidR="00144175" w:rsidRPr="0028647E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751 mmHg</w:t>
                  </w:r>
                </w:p>
              </w:tc>
              <w:tc>
                <w:tcPr>
                  <w:tcW w:w="1134" w:type="dxa"/>
                  <w:vAlign w:val="center"/>
                </w:tcPr>
                <w:p w:rsidR="00144175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751 </w:t>
                  </w:r>
                </w:p>
                <w:p w:rsidR="00144175" w:rsidRPr="0028647E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mmHg</w:t>
                  </w:r>
                </w:p>
              </w:tc>
              <w:tc>
                <w:tcPr>
                  <w:tcW w:w="709" w:type="dxa"/>
                  <w:vAlign w:val="center"/>
                </w:tcPr>
                <w:p w:rsidR="00144175" w:rsidRPr="0028647E" w:rsidRDefault="00144175" w:rsidP="0014417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0%</w:t>
                  </w:r>
                </w:p>
              </w:tc>
            </w:tr>
          </w:tbl>
          <w:p w:rsidR="00A268DC" w:rsidRDefault="00A268DC" w:rsidP="00A477A6"/>
          <w:p w:rsidR="00BF6345" w:rsidRDefault="00A477A6" w:rsidP="00A477A6">
            <w:r w:rsidRPr="00F7506F">
              <w:t xml:space="preserve">El equipo </w:t>
            </w:r>
            <w:r w:rsidR="00F7506F">
              <w:t>calibrador</w:t>
            </w:r>
            <w:r w:rsidRPr="00F7506F">
              <w:t xml:space="preserve"> de temperatura y presión utilizado es marca </w:t>
            </w:r>
            <w:r w:rsidR="00F7506F" w:rsidRPr="00F7506F">
              <w:t>BIOS</w:t>
            </w:r>
            <w:r w:rsidRPr="00F7506F">
              <w:t xml:space="preserve">, modelo </w:t>
            </w:r>
            <w:r w:rsidR="00F7506F" w:rsidRPr="00F7506F">
              <w:t>Definer 220H</w:t>
            </w:r>
            <w:r w:rsidRPr="00F7506F">
              <w:t xml:space="preserve"> y serie N°</w:t>
            </w:r>
            <w:r w:rsidR="00F7506F" w:rsidRPr="00F7506F">
              <w:t>136879</w:t>
            </w:r>
            <w:r w:rsidRPr="00F7506F">
              <w:t>, fecha de calibración d</w:t>
            </w:r>
            <w:r w:rsidR="00D76AB9">
              <w:t xml:space="preserve">el equipo </w:t>
            </w:r>
            <w:r w:rsidR="00061709">
              <w:t>de referencia</w:t>
            </w:r>
            <w:r w:rsidR="00D76AB9">
              <w:t xml:space="preserve"> </w:t>
            </w:r>
            <w:r w:rsidR="00161AD4">
              <w:t>17</w:t>
            </w:r>
            <w:r w:rsidR="00061709">
              <w:t xml:space="preserve"> de </w:t>
            </w:r>
            <w:r w:rsidR="00161AD4">
              <w:t>septiembre</w:t>
            </w:r>
            <w:r w:rsidR="00D76AB9">
              <w:t xml:space="preserve"> de 2014.</w:t>
            </w:r>
            <w:r w:rsidR="00FD2E68">
              <w:t xml:space="preserve"> La calibración realizada el día 28 de abril de 2015 establece que </w:t>
            </w:r>
            <w:r w:rsidR="008312B7">
              <w:t>el</w:t>
            </w:r>
            <w:r w:rsidR="00FD2E68">
              <w:t xml:space="preserve"> equipo no presenta desviaciones respecto del calibrador.</w:t>
            </w:r>
          </w:p>
          <w:p w:rsidR="0033492C" w:rsidRPr="00D76AB9" w:rsidRDefault="0033492C" w:rsidP="0033492C">
            <w:pPr>
              <w:spacing w:before="120" w:after="120"/>
            </w:pPr>
            <w:r>
              <w:t xml:space="preserve">En el certificado de calibración de temperatura y presión de monitores de </w:t>
            </w:r>
            <w:r w:rsidR="00AD3AAB">
              <w:t>partículas</w:t>
            </w:r>
            <w:r>
              <w:t>, no se indica la unidad de medición de los parámetros calibrados.</w:t>
            </w:r>
          </w:p>
          <w:p w:rsidR="00B77A73" w:rsidRDefault="0076690A" w:rsidP="00D76AB9">
            <w:pPr>
              <w:pStyle w:val="Prrafodelista"/>
              <w:spacing w:before="120" w:after="120"/>
              <w:ind w:left="0"/>
            </w:pPr>
            <w:r w:rsidRPr="00C216D1">
              <w:t>Cabe señalar, que e</w:t>
            </w:r>
            <w:r w:rsidR="009C62CD" w:rsidRPr="00C216D1">
              <w:t>l sensor calibrado con fecha 28 de abril de 2015</w:t>
            </w:r>
            <w:r w:rsidR="00B77A73" w:rsidRPr="00C216D1">
              <w:t xml:space="preserve"> corresponde al modelo BX-596, no ob</w:t>
            </w:r>
            <w:r w:rsidR="008E5B00" w:rsidRPr="00C216D1">
              <w:t>s</w:t>
            </w:r>
            <w:r w:rsidR="00B77A73" w:rsidRPr="00C216D1">
              <w:t>t</w:t>
            </w:r>
            <w:r w:rsidR="008E5B00" w:rsidRPr="00C216D1">
              <w:t>a</w:t>
            </w:r>
            <w:r w:rsidR="00B77A73" w:rsidRPr="00C216D1">
              <w:t>nte al mo</w:t>
            </w:r>
            <w:r w:rsidRPr="00C216D1">
              <w:t>m</w:t>
            </w:r>
            <w:r w:rsidR="00B77A73" w:rsidRPr="00C216D1">
              <w:t xml:space="preserve">ento de la inspección </w:t>
            </w:r>
            <w:r w:rsidR="0088151F" w:rsidRPr="00C216D1">
              <w:t>del 09 de junio</w:t>
            </w:r>
            <w:r w:rsidR="00911A33" w:rsidRPr="00C216D1">
              <w:t xml:space="preserve"> de 2015</w:t>
            </w:r>
            <w:r w:rsidR="0088151F" w:rsidRPr="00C216D1">
              <w:t xml:space="preserve"> </w:t>
            </w:r>
            <w:r w:rsidR="00B77A73" w:rsidRPr="00C216D1">
              <w:t>el sensor que se encontraba instalado correspondía al</w:t>
            </w:r>
            <w:r w:rsidRPr="00C216D1">
              <w:t xml:space="preserve"> modelo</w:t>
            </w:r>
            <w:r w:rsidR="00B77A73" w:rsidRPr="00C216D1">
              <w:t xml:space="preserve"> BX</w:t>
            </w:r>
            <w:r w:rsidR="0088151F" w:rsidRPr="00C216D1">
              <w:t>-59</w:t>
            </w:r>
            <w:r w:rsidR="00B77A73" w:rsidRPr="00C216D1">
              <w:t>2</w:t>
            </w:r>
            <w:r w:rsidR="00523290" w:rsidRPr="00C216D1">
              <w:t xml:space="preserve"> que sólo mide temperatura</w:t>
            </w:r>
            <w:r w:rsidR="004157CE" w:rsidRPr="00C216D1">
              <w:t>.</w:t>
            </w:r>
          </w:p>
          <w:p w:rsidR="00D536AC" w:rsidRDefault="00D536AC" w:rsidP="00D536AC">
            <w:pPr>
              <w:spacing w:before="120" w:after="120"/>
            </w:pPr>
            <w:r>
              <w:t>De acuerdo al examen de información de los antecedentes recibidos mediante el oficio N° 155400</w:t>
            </w:r>
            <w:r w:rsidR="00867877">
              <w:t xml:space="preserve"> de 18 de diciembre de 2015</w:t>
            </w:r>
            <w:r>
              <w:t xml:space="preserve"> del MMA, se puede señalar los siguiente: </w:t>
            </w:r>
          </w:p>
          <w:p w:rsidR="00D536AC" w:rsidRPr="00784B73" w:rsidRDefault="00867877" w:rsidP="00784B73">
            <w:pPr>
              <w:pStyle w:val="Prrafodelista"/>
              <w:numPr>
                <w:ilvl w:val="0"/>
                <w:numId w:val="16"/>
              </w:numPr>
              <w:spacing w:before="120" w:after="120"/>
            </w:pPr>
            <w:r>
              <w:t xml:space="preserve">El sensor BX-596 </w:t>
            </w:r>
            <w:r w:rsidR="005B4A70">
              <w:t>que había sido</w:t>
            </w:r>
            <w:r>
              <w:t xml:space="preserve"> calibrado el 28 de abril de 2015</w:t>
            </w:r>
            <w:r w:rsidR="005B4A70">
              <w:t>, e</w:t>
            </w:r>
            <w:r>
              <w:t xml:space="preserve">s </w:t>
            </w:r>
            <w:r w:rsidR="00DD6DC2">
              <w:t>retirado, de acuerdo a lo informado por el operador, el 06 de junio de 2015</w:t>
            </w:r>
            <w:r w:rsidR="00480C7E">
              <w:t xml:space="preserve"> y reemplazado por el modelo BX-592</w:t>
            </w:r>
            <w:r w:rsidR="00595D11">
              <w:t xml:space="preserve"> según lo verificadó</w:t>
            </w:r>
            <w:r w:rsidR="00C752C4">
              <w:t xml:space="preserve"> en </w:t>
            </w:r>
            <w:r w:rsidR="00595D11" w:rsidRPr="00595D11">
              <w:t>inspección del 09 de junio de 2015</w:t>
            </w:r>
            <w:r w:rsidR="00DD6DC2">
              <w:t>. P</w:t>
            </w:r>
            <w:r w:rsidRPr="00285CF8">
              <w:t xml:space="preserve">osteriormente el 16 de junio de 2015 el sensor </w:t>
            </w:r>
            <w:r w:rsidR="00480C7E">
              <w:t xml:space="preserve">BX-596 </w:t>
            </w:r>
            <w:r w:rsidRPr="00285CF8">
              <w:t>es reinstalado</w:t>
            </w:r>
            <w:r w:rsidR="00784B73">
              <w:t xml:space="preserve"> y </w:t>
            </w:r>
            <w:r w:rsidR="004B449A">
              <w:t xml:space="preserve">calibrado </w:t>
            </w:r>
            <w:r w:rsidRPr="00784B73">
              <w:t>el día 23 de junio de 2015</w:t>
            </w:r>
            <w:r w:rsidR="00A94E9D" w:rsidRPr="00784B73">
              <w:t>.</w:t>
            </w:r>
          </w:p>
          <w:p w:rsidR="00A153CE" w:rsidRDefault="00E84C0A" w:rsidP="00445DA8">
            <w:pPr>
              <w:pStyle w:val="Textocomentario"/>
              <w:rPr>
                <w:noProof/>
              </w:rPr>
            </w:pPr>
            <w:r>
              <w:t xml:space="preserve">De acuerdo </w:t>
            </w:r>
            <w:r w:rsidR="00C216D1">
              <w:t xml:space="preserve">a los </w:t>
            </w:r>
            <w:r w:rsidR="004B449A">
              <w:t xml:space="preserve">nuevos </w:t>
            </w:r>
            <w:r>
              <w:t xml:space="preserve">antecedentes recibidos mediante el oficio N° 161092 de 29 de marzo de 2016 del MMA, se puede señalar </w:t>
            </w:r>
            <w:r w:rsidR="00445DA8">
              <w:t xml:space="preserve">que el </w:t>
            </w:r>
            <w:r w:rsidR="00FC5386">
              <w:rPr>
                <w:noProof/>
              </w:rPr>
              <w:t>equipo de MP2,5 modelo BAM 1020; serie M11089 se encuentra equipado con un sm</w:t>
            </w:r>
            <w:r w:rsidR="00A153CE">
              <w:rPr>
                <w:noProof/>
              </w:rPr>
              <w:t>art inlet h</w:t>
            </w:r>
            <w:r w:rsidR="00437DFF">
              <w:rPr>
                <w:noProof/>
              </w:rPr>
              <w:t>eater modelo BX-830</w:t>
            </w:r>
            <w:r w:rsidR="00AD699F">
              <w:rPr>
                <w:noProof/>
              </w:rPr>
              <w:t>.</w:t>
            </w:r>
          </w:p>
          <w:p w:rsidR="00AD658E" w:rsidRDefault="00AD658E" w:rsidP="00445DA8">
            <w:pPr>
              <w:pStyle w:val="Textocomentario"/>
              <w:rPr>
                <w:noProof/>
              </w:rPr>
            </w:pPr>
          </w:p>
          <w:p w:rsidR="00E84C0A" w:rsidRPr="00652F13" w:rsidRDefault="00721261" w:rsidP="00437DFF">
            <w:pPr>
              <w:pStyle w:val="Textocomentario"/>
              <w:rPr>
                <w:noProof/>
              </w:rPr>
            </w:pPr>
            <w:r>
              <w:rPr>
                <w:noProof/>
              </w:rPr>
              <w:t>Considerando lo ante</w:t>
            </w:r>
            <w:r w:rsidR="00437DFF">
              <w:rPr>
                <w:noProof/>
              </w:rPr>
              <w:t>s</w:t>
            </w:r>
            <w:r>
              <w:rPr>
                <w:noProof/>
              </w:rPr>
              <w:t xml:space="preserve"> señalado, se verifica que el equipo de MP2,5 modelo BAM 1020; serie M11089</w:t>
            </w:r>
            <w:r w:rsidR="00EC3644">
              <w:rPr>
                <w:noProof/>
              </w:rPr>
              <w:t xml:space="preserve"> dispone de un sensor combinado de temperatura y presión </w:t>
            </w:r>
            <w:r w:rsidR="00DE4334">
              <w:rPr>
                <w:noProof/>
              </w:rPr>
              <w:t xml:space="preserve">modelo BX-596 y </w:t>
            </w:r>
            <w:r w:rsidR="00E04F02">
              <w:rPr>
                <w:noProof/>
              </w:rPr>
              <w:t xml:space="preserve">un Smart Inlet </w:t>
            </w:r>
            <w:r w:rsidR="00E04F02" w:rsidRPr="00AD699F">
              <w:rPr>
                <w:noProof/>
              </w:rPr>
              <w:t>Heart modelo BX-830.</w:t>
            </w:r>
          </w:p>
        </w:tc>
      </w:tr>
      <w:tr w:rsidR="00A477A6" w:rsidTr="00335F8D">
        <w:tc>
          <w:tcPr>
            <w:tcW w:w="222" w:type="pct"/>
          </w:tcPr>
          <w:p w:rsidR="00A477A6" w:rsidRDefault="00CC4B33" w:rsidP="005771B1">
            <w:pPr>
              <w:spacing w:before="120" w:after="120"/>
              <w:rPr>
                <w:b/>
              </w:rPr>
            </w:pPr>
            <w:r>
              <w:rPr>
                <w:b/>
              </w:rPr>
              <w:lastRenderedPageBreak/>
              <w:t>16</w:t>
            </w:r>
          </w:p>
        </w:tc>
        <w:tc>
          <w:tcPr>
            <w:tcW w:w="1671" w:type="pct"/>
          </w:tcPr>
          <w:p w:rsidR="00A477A6" w:rsidRDefault="00A477A6" w:rsidP="000E4A95">
            <w:r w:rsidRPr="00D17B55">
              <w:rPr>
                <w:b/>
              </w:rPr>
              <w:t>Cumplimiento de D.S. N°61/2008, modificado por D.S. N°30/2009 de MINSAL.</w:t>
            </w:r>
            <w:r>
              <w:rPr>
                <w:b/>
              </w:rPr>
              <w:t xml:space="preserve"> </w:t>
            </w:r>
            <w:r w:rsidRPr="00026F3F">
              <w:t>Título</w:t>
            </w:r>
            <w:r w:rsidRPr="0030408D">
              <w:t xml:space="preserve"> II De las Instalaciones, Instrumental e Insumos: artículo </w:t>
            </w:r>
            <w:r w:rsidR="009C643A">
              <w:t>12°</w:t>
            </w:r>
            <w:r>
              <w:t xml:space="preserve">. </w:t>
            </w:r>
            <w:r w:rsidRPr="00A477A6">
              <w:rPr>
                <w:rFonts w:cs="Arial"/>
              </w:rPr>
              <w:t xml:space="preserve">Con el objeto de asegurar el correcto registro y seguimiento de las obligaciones establecidas en los </w:t>
            </w:r>
            <w:r w:rsidRPr="00A477A6">
              <w:rPr>
                <w:rFonts w:cs="Arial"/>
              </w:rPr>
              <w:lastRenderedPageBreak/>
              <w:t>artículos 10 y</w:t>
            </w:r>
            <w:r>
              <w:rPr>
                <w:rFonts w:ascii="Arial" w:hAnsi="Arial" w:cs="Arial"/>
              </w:rPr>
              <w:t xml:space="preserve"> </w:t>
            </w:r>
            <w:r w:rsidRPr="00A477A6">
              <w:t>11, precedentes, se deberá mantener, en la estación de monitoreo, una ficha de calibración y una ficha de mantención para los elementos allí regulados.</w:t>
            </w:r>
          </w:p>
          <w:p w:rsidR="00A477A6" w:rsidRPr="00A477A6" w:rsidRDefault="00A477A6" w:rsidP="00A477A6">
            <w:pPr>
              <w:rPr>
                <w:rFonts w:cs="Arial"/>
              </w:rPr>
            </w:pPr>
            <w:r w:rsidRPr="00A477A6">
              <w:rPr>
                <w:rFonts w:cs="Arial"/>
              </w:rPr>
              <w:t>a)   Ficha de calibraciones:</w:t>
            </w:r>
          </w:p>
          <w:p w:rsidR="00A477A6" w:rsidRPr="00A477A6" w:rsidRDefault="00A477A6" w:rsidP="00A477A6">
            <w:pPr>
              <w:ind w:hanging="360"/>
              <w:rPr>
                <w:rFonts w:cs="Arial"/>
              </w:rPr>
            </w:pPr>
            <w:r w:rsidRPr="00A477A6">
              <w:rPr>
                <w:rFonts w:cs="Arial"/>
              </w:rPr>
              <w:t>•     Identificación del equipo calibrado.</w:t>
            </w:r>
          </w:p>
          <w:p w:rsidR="00A477A6" w:rsidRPr="009C7256" w:rsidRDefault="00A477A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Nombre de la empresa, laboratorio o personal que realiza la calibración.</w:t>
            </w:r>
          </w:p>
          <w:p w:rsidR="00A477A6" w:rsidRPr="009C7256" w:rsidRDefault="00A477A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Fecha de realización.</w:t>
            </w:r>
          </w:p>
          <w:p w:rsidR="00A477A6" w:rsidRPr="009C7256" w:rsidRDefault="00A477A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Hora de inicio y de término de la calibración.</w:t>
            </w:r>
          </w:p>
          <w:p w:rsidR="00A477A6" w:rsidRPr="009C7256" w:rsidRDefault="00A477A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Identificación del operador.</w:t>
            </w:r>
          </w:p>
          <w:p w:rsidR="00A477A6" w:rsidRPr="009C7256" w:rsidRDefault="00A477A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Definición del patrón utilizado, de acuerdo al artículo 2º.</w:t>
            </w:r>
          </w:p>
          <w:p w:rsidR="00A477A6" w:rsidRPr="009C7256" w:rsidRDefault="00A477A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Condiciones ambientales, como mínimo la temperatura ambiental.</w:t>
            </w:r>
          </w:p>
          <w:p w:rsidR="00A477A6" w:rsidRPr="009C7256" w:rsidRDefault="00A477A6" w:rsidP="00131EEB">
            <w:pPr>
              <w:pStyle w:val="Textoindependiente2"/>
              <w:numPr>
                <w:ilvl w:val="1"/>
                <w:numId w:val="5"/>
              </w:numPr>
              <w:spacing w:after="0" w:line="240" w:lineRule="auto"/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Cuadro comparativo con valores patrones o nominales.</w:t>
            </w:r>
          </w:p>
          <w:p w:rsidR="00A477A6" w:rsidRPr="009C7256" w:rsidRDefault="00A477A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Cálculo de la exactitud del equipo calibrado. Se deberá registrar todos los datos utilizados para dicho cálculo, los cuales deben, a lo menos, incluir los flujos del gas patrón y dilución para el caso de los equipos monitores de gases; los valores obtenidos para los filtros pre-masados en el caso de los equipos medidores de material particulado basados en el principio de transducción gravimétrica de oscilaciones inducidas; la curva del calibrador de los equipos medidores de material particulado de alto volumen.</w:t>
            </w:r>
          </w:p>
        </w:tc>
        <w:tc>
          <w:tcPr>
            <w:tcW w:w="3107" w:type="pct"/>
          </w:tcPr>
          <w:p w:rsidR="009965B5" w:rsidRDefault="009965B5" w:rsidP="009965B5"/>
          <w:p w:rsidR="00BF6345" w:rsidRDefault="009965B5" w:rsidP="009965B5">
            <w:r w:rsidRPr="00374302">
              <w:t xml:space="preserve">En la visita de inspección de la estación </w:t>
            </w:r>
            <w:r w:rsidR="00557C83" w:rsidRPr="00374302">
              <w:t xml:space="preserve">Universidad </w:t>
            </w:r>
            <w:r w:rsidR="006D6FAB" w:rsidRPr="00374302">
              <w:t>de Talca</w:t>
            </w:r>
            <w:r w:rsidRPr="00374302">
              <w:t xml:space="preserve">, se solicitó al operador de </w:t>
            </w:r>
            <w:r w:rsidR="008312B7">
              <w:t>la estación</w:t>
            </w:r>
            <w:r w:rsidRPr="00374302">
              <w:t xml:space="preserve"> el registro de calibración de flujo del equipo de MP2,5 y el certificado del </w:t>
            </w:r>
            <w:r w:rsidR="002C0608" w:rsidRPr="00374302">
              <w:t>calibrador</w:t>
            </w:r>
            <w:r w:rsidRPr="00374302">
              <w:t xml:space="preserve"> de flujo</w:t>
            </w:r>
            <w:r w:rsidR="00F5718C">
              <w:t>. E</w:t>
            </w:r>
            <w:r w:rsidR="00374302" w:rsidRPr="00374302">
              <w:t>n la estación solo se encontraba el registro de calibración.</w:t>
            </w:r>
            <w:r w:rsidR="00061709">
              <w:t xml:space="preserve"> A través del acta de fiscalización con fecha 9 de junio de 2015</w:t>
            </w:r>
            <w:r w:rsidR="00FF3228">
              <w:t>,</w:t>
            </w:r>
            <w:r w:rsidR="00067269">
              <w:t xml:space="preserve"> se le solicitó</w:t>
            </w:r>
            <w:r w:rsidR="00061709">
              <w:t xml:space="preserve"> el certificado del calibrador de </w:t>
            </w:r>
            <w:r w:rsidR="00061709">
              <w:lastRenderedPageBreak/>
              <w:t>flujo.</w:t>
            </w:r>
            <w:r w:rsidR="000B4C91">
              <w:t xml:space="preserve"> El documento es enviado mediante el oficio N°152627 del 3 de julio de 2015.</w:t>
            </w:r>
          </w:p>
          <w:p w:rsidR="00437DFF" w:rsidRDefault="00437DFF" w:rsidP="003B1A9B">
            <w:pPr>
              <w:pStyle w:val="Prrafodelista"/>
              <w:ind w:left="0"/>
              <w:rPr>
                <w:rFonts w:cs="Arial"/>
                <w:highlight w:val="yellow"/>
              </w:rPr>
            </w:pPr>
          </w:p>
          <w:p w:rsidR="003B1A9B" w:rsidRDefault="003B1A9B" w:rsidP="003B1A9B">
            <w:pPr>
              <w:pStyle w:val="Prrafodelista"/>
              <w:ind w:left="0"/>
              <w:rPr>
                <w:rFonts w:cs="Arial"/>
              </w:rPr>
            </w:pPr>
            <w:r w:rsidRPr="003B4AE1">
              <w:rPr>
                <w:rFonts w:cs="Arial"/>
              </w:rPr>
              <w:t xml:space="preserve">Se observa en el registro “Ficha de calibración de flujo”, </w:t>
            </w:r>
            <w:r w:rsidR="008312B7" w:rsidRPr="003B4AE1">
              <w:rPr>
                <w:rFonts w:cs="Arial"/>
              </w:rPr>
              <w:t xml:space="preserve">que </w:t>
            </w:r>
            <w:r w:rsidRPr="003B4AE1">
              <w:rPr>
                <w:rFonts w:cs="Arial"/>
              </w:rPr>
              <w:t>no se incluye un ítem que identifique cual es el contaminante medido por el equipo sometido a calibración, sólo se indica la marca, modelo y número de serie.</w:t>
            </w:r>
          </w:p>
          <w:p w:rsidR="00503221" w:rsidRDefault="00503221" w:rsidP="003B1A9B">
            <w:pPr>
              <w:pStyle w:val="Prrafodelista"/>
              <w:ind w:left="0"/>
              <w:rPr>
                <w:rFonts w:cs="Arial"/>
              </w:rPr>
            </w:pPr>
          </w:p>
          <w:p w:rsidR="00503221" w:rsidRPr="003B1A9B" w:rsidRDefault="00503221" w:rsidP="003B1A9B">
            <w:pPr>
              <w:pStyle w:val="Prrafodelista"/>
              <w:ind w:left="0"/>
              <w:rPr>
                <w:b/>
              </w:rPr>
            </w:pPr>
            <w:r w:rsidRPr="00891866">
              <w:rPr>
                <w:rFonts w:cs="Arial"/>
              </w:rPr>
              <w:t>Se observa en el registro “Ficha de calibraci</w:t>
            </w:r>
            <w:r w:rsidR="008D7696" w:rsidRPr="00891866">
              <w:rPr>
                <w:rFonts w:cs="Arial"/>
              </w:rPr>
              <w:t>ón de temperatura y p</w:t>
            </w:r>
            <w:r w:rsidRPr="00891866">
              <w:rPr>
                <w:rFonts w:cs="Arial"/>
              </w:rPr>
              <w:t xml:space="preserve">resión”, que no se incluye un ítem que identifique </w:t>
            </w:r>
            <w:r w:rsidR="008D7696" w:rsidRPr="00891866">
              <w:rPr>
                <w:rFonts w:cs="Arial"/>
              </w:rPr>
              <w:t>el modelo y N° de serie del sensor de temperatura y presión.</w:t>
            </w:r>
            <w:r w:rsidR="008D7696">
              <w:rPr>
                <w:rFonts w:cs="Arial"/>
              </w:rPr>
              <w:t xml:space="preserve"> </w:t>
            </w:r>
          </w:p>
          <w:p w:rsidR="006D21D7" w:rsidRDefault="006D21D7" w:rsidP="00151203">
            <w:pPr>
              <w:pStyle w:val="Prrafodelista"/>
              <w:ind w:left="0"/>
              <w:rPr>
                <w:highlight w:val="cyan"/>
              </w:rPr>
            </w:pPr>
          </w:p>
          <w:p w:rsidR="00061709" w:rsidRPr="00061709" w:rsidRDefault="00061709" w:rsidP="00151203">
            <w:pPr>
              <w:pStyle w:val="Prrafodelista"/>
              <w:ind w:left="0"/>
            </w:pPr>
          </w:p>
        </w:tc>
      </w:tr>
      <w:tr w:rsidR="00A477A6" w:rsidTr="00335F8D">
        <w:tc>
          <w:tcPr>
            <w:tcW w:w="222" w:type="pct"/>
          </w:tcPr>
          <w:p w:rsidR="00A477A6" w:rsidRDefault="00CC4B33" w:rsidP="005771B1">
            <w:pPr>
              <w:spacing w:before="120" w:after="120"/>
              <w:rPr>
                <w:b/>
              </w:rPr>
            </w:pPr>
            <w:r>
              <w:rPr>
                <w:b/>
              </w:rPr>
              <w:lastRenderedPageBreak/>
              <w:t>17</w:t>
            </w:r>
          </w:p>
        </w:tc>
        <w:tc>
          <w:tcPr>
            <w:tcW w:w="1671" w:type="pct"/>
          </w:tcPr>
          <w:p w:rsidR="009C7256" w:rsidRDefault="009C7256" w:rsidP="000E4A95">
            <w:r w:rsidRPr="00D17B55">
              <w:rPr>
                <w:b/>
              </w:rPr>
              <w:t>Cumplimiento de D.S. N°61/2008, modificado por D.S. N°30/2009 de MINSAL.</w:t>
            </w:r>
            <w:r>
              <w:rPr>
                <w:b/>
              </w:rPr>
              <w:t xml:space="preserve"> </w:t>
            </w:r>
            <w:r w:rsidRPr="00026F3F">
              <w:t>Título</w:t>
            </w:r>
            <w:r w:rsidRPr="0030408D">
              <w:t xml:space="preserve"> II De las Instalaciones, Instrumental e Insumos: artículo </w:t>
            </w:r>
            <w:r w:rsidR="009C643A">
              <w:t>12°</w:t>
            </w:r>
            <w:r>
              <w:t xml:space="preserve">. </w:t>
            </w:r>
            <w:r w:rsidRPr="00A477A6">
              <w:rPr>
                <w:rFonts w:cs="Arial"/>
              </w:rPr>
              <w:t>Con el objeto de asegurar el correcto registro y seguimiento de las obligaciones establecidas en los artículos 10 y</w:t>
            </w:r>
            <w:r>
              <w:rPr>
                <w:rFonts w:ascii="Arial" w:hAnsi="Arial" w:cs="Arial"/>
              </w:rPr>
              <w:t xml:space="preserve"> </w:t>
            </w:r>
            <w:r w:rsidRPr="00A477A6">
              <w:t>11, precedentes, se deberá mantener, en la estación de monitoreo, una ficha de calibración y una ficha de mantención para los elementos allí regulados.</w:t>
            </w:r>
          </w:p>
          <w:p w:rsidR="009C7256" w:rsidRPr="009C7256" w:rsidRDefault="009C7256" w:rsidP="009C7256">
            <w:pPr>
              <w:rPr>
                <w:rFonts w:cs="Arial"/>
              </w:rPr>
            </w:pPr>
            <w:r w:rsidRPr="009C7256">
              <w:rPr>
                <w:rFonts w:cs="Arial"/>
              </w:rPr>
              <w:t>b)  Ficha de mantención:</w:t>
            </w:r>
          </w:p>
          <w:p w:rsidR="009C7256" w:rsidRPr="009C7256" w:rsidRDefault="009C725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Identificación del equipo al cual se le realizó la mantención.</w:t>
            </w:r>
          </w:p>
          <w:p w:rsidR="009C7256" w:rsidRPr="009C7256" w:rsidRDefault="009C725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lastRenderedPageBreak/>
              <w:t>Nombre de la empresa, laboratorio o personal que realiza la mantención.</w:t>
            </w:r>
          </w:p>
          <w:p w:rsidR="009C7256" w:rsidRPr="009C7256" w:rsidRDefault="009C725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Fecha de realización.</w:t>
            </w:r>
          </w:p>
          <w:p w:rsidR="009C7256" w:rsidRPr="009C7256" w:rsidRDefault="009C725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Hora de inicio y de término de la mantención. Especificar si la mantención es causa de pérdida de datos.</w:t>
            </w:r>
          </w:p>
          <w:p w:rsidR="009C7256" w:rsidRPr="009C7256" w:rsidRDefault="009C725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Definición de si la manutención es preventiva o correctiva.</w:t>
            </w:r>
          </w:p>
          <w:p w:rsidR="009C7256" w:rsidRPr="009C7256" w:rsidRDefault="009C725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Calibración preliminar del equipo (cuando es posible utilizar estos datos para el diagnóstico preliminar o para ajuste de datos anteriores a la mantención).</w:t>
            </w:r>
          </w:p>
          <w:p w:rsidR="009C7256" w:rsidRPr="009C7256" w:rsidRDefault="009C725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Diagnóstico preliminar del equipo.</w:t>
            </w:r>
          </w:p>
          <w:p w:rsidR="009C7256" w:rsidRPr="009C7256" w:rsidRDefault="009C725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Detalle del trabajo efectuado con el equipo.</w:t>
            </w:r>
          </w:p>
          <w:p w:rsidR="009C7256" w:rsidRPr="009C7256" w:rsidRDefault="009C7256" w:rsidP="00131EEB">
            <w:pPr>
              <w:pStyle w:val="Prrafodelista"/>
              <w:numPr>
                <w:ilvl w:val="1"/>
                <w:numId w:val="5"/>
              </w:numPr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Resultados de la calibración final del equipo, para lo cual se deben adjuntar todos los datos que correspondan de la letra a), anterior.</w:t>
            </w:r>
          </w:p>
          <w:p w:rsidR="00A477A6" w:rsidRPr="00FC1A06" w:rsidRDefault="009C7256" w:rsidP="00131EEB">
            <w:pPr>
              <w:pStyle w:val="Textoindependiente2"/>
              <w:numPr>
                <w:ilvl w:val="1"/>
                <w:numId w:val="5"/>
              </w:numPr>
              <w:spacing w:after="0" w:line="240" w:lineRule="auto"/>
              <w:ind w:left="227" w:hanging="227"/>
              <w:rPr>
                <w:rFonts w:cs="Arial"/>
              </w:rPr>
            </w:pPr>
            <w:r w:rsidRPr="009C7256">
              <w:rPr>
                <w:rFonts w:cs="Arial"/>
              </w:rPr>
              <w:t>Diagnóstico final del equipo.</w:t>
            </w:r>
          </w:p>
        </w:tc>
        <w:tc>
          <w:tcPr>
            <w:tcW w:w="3107" w:type="pct"/>
          </w:tcPr>
          <w:p w:rsidR="00A477A6" w:rsidRDefault="00F13E0A" w:rsidP="00A477A6">
            <w:pPr>
              <w:pStyle w:val="Prrafodelista"/>
              <w:ind w:left="0"/>
            </w:pPr>
            <w:r>
              <w:lastRenderedPageBreak/>
              <w:t>En la visita se verifica el uso del registro “Informe técnico de mantención por equipo”, en el se d</w:t>
            </w:r>
            <w:r w:rsidR="006C1D49">
              <w:t>escriben las</w:t>
            </w:r>
            <w:r>
              <w:t xml:space="preserve"> </w:t>
            </w:r>
            <w:r w:rsidR="006C1D49">
              <w:t xml:space="preserve">mantenciones preventivas con fecha del </w:t>
            </w:r>
            <w:r w:rsidR="00F16DEA">
              <w:t>28</w:t>
            </w:r>
            <w:r w:rsidR="006C1D49">
              <w:t xml:space="preserve"> de </w:t>
            </w:r>
            <w:r w:rsidR="00F16DEA">
              <w:t>abril</w:t>
            </w:r>
            <w:r w:rsidR="006C1D49">
              <w:t xml:space="preserve"> de 2015, a continuación detallan:</w:t>
            </w:r>
          </w:p>
          <w:p w:rsidR="006C1D49" w:rsidRDefault="006C1D49" w:rsidP="00A477A6">
            <w:pPr>
              <w:pStyle w:val="Prrafodelista"/>
              <w:ind w:left="0"/>
            </w:pPr>
          </w:p>
          <w:p w:rsidR="00F13E0A" w:rsidRDefault="006C1D49" w:rsidP="00131EEB">
            <w:pPr>
              <w:pStyle w:val="Prrafodelista"/>
              <w:numPr>
                <w:ilvl w:val="0"/>
                <w:numId w:val="8"/>
              </w:numPr>
            </w:pPr>
            <w:r>
              <w:t>Calibración de de flujo de equipo MP2,5</w:t>
            </w:r>
          </w:p>
          <w:p w:rsidR="006C1D49" w:rsidRDefault="006C1D49" w:rsidP="00131EEB">
            <w:pPr>
              <w:pStyle w:val="Prrafodelista"/>
              <w:numPr>
                <w:ilvl w:val="0"/>
                <w:numId w:val="8"/>
              </w:numPr>
            </w:pPr>
            <w:r>
              <w:t>Calibración de sensor de temperatura y presión</w:t>
            </w:r>
          </w:p>
          <w:p w:rsidR="006C1D49" w:rsidRDefault="006C1D49" w:rsidP="00131EEB">
            <w:pPr>
              <w:pStyle w:val="Prrafodelista"/>
              <w:numPr>
                <w:ilvl w:val="0"/>
                <w:numId w:val="8"/>
              </w:numPr>
            </w:pPr>
            <w:r>
              <w:t>Calibración de masa del equipo de MP2,5</w:t>
            </w:r>
          </w:p>
          <w:p w:rsidR="00D47944" w:rsidRDefault="00D47944" w:rsidP="00D47944">
            <w:pPr>
              <w:pStyle w:val="Prrafodelista"/>
              <w:numPr>
                <w:ilvl w:val="0"/>
                <w:numId w:val="8"/>
              </w:numPr>
            </w:pPr>
            <w:r>
              <w:t>Chequeo de salidas analógicas</w:t>
            </w:r>
          </w:p>
          <w:p w:rsidR="00D47944" w:rsidRDefault="00D47944" w:rsidP="00D47944">
            <w:pPr>
              <w:pStyle w:val="Prrafodelista"/>
            </w:pPr>
          </w:p>
          <w:p w:rsidR="00DF71F1" w:rsidRDefault="00DF71F1" w:rsidP="00DF71F1">
            <w:pPr>
              <w:pStyle w:val="Prrafodelista"/>
              <w:ind w:left="0"/>
            </w:pPr>
            <w:r w:rsidRPr="00D8084E">
              <w:t>Mediante el acta de fiscalización del 9 de junio de 2015, se le solicit</w:t>
            </w:r>
            <w:r w:rsidR="00067269">
              <w:t>ó</w:t>
            </w:r>
            <w:r w:rsidRPr="00D8084E">
              <w:t xml:space="preserve"> al MMA remitir a la Superintendencia los siguientes documentos:</w:t>
            </w:r>
          </w:p>
          <w:p w:rsidR="00DF71F1" w:rsidRDefault="00DF71F1" w:rsidP="00DF71F1">
            <w:pPr>
              <w:pStyle w:val="Prrafodelista"/>
              <w:ind w:left="0"/>
            </w:pPr>
          </w:p>
          <w:p w:rsidR="00DF71F1" w:rsidRPr="00053150" w:rsidRDefault="00DF71F1" w:rsidP="00DF71F1">
            <w:pPr>
              <w:pStyle w:val="Prrafodelista"/>
              <w:numPr>
                <w:ilvl w:val="0"/>
                <w:numId w:val="10"/>
              </w:numPr>
              <w:spacing w:after="160" w:line="259" w:lineRule="auto"/>
              <w:ind w:left="466" w:hanging="284"/>
            </w:pPr>
            <w:r w:rsidRPr="00053150">
              <w:t>Documento de set de masas con las cuales se calibró la masa en equipo MP10 y MP2,5.</w:t>
            </w:r>
          </w:p>
          <w:p w:rsidR="001C3D6B" w:rsidRDefault="001C3D6B" w:rsidP="001C3D6B">
            <w:r>
              <w:lastRenderedPageBreak/>
              <w:t xml:space="preserve">Mediante </w:t>
            </w:r>
            <w:r w:rsidR="00EC161B">
              <w:t>correo electrónico</w:t>
            </w:r>
            <w:r>
              <w:t xml:space="preserve">, </w:t>
            </w:r>
            <w:r w:rsidR="00EC161B">
              <w:t xml:space="preserve">el día 8 de julio de 2015, </w:t>
            </w:r>
            <w:r>
              <w:t xml:space="preserve">el MMA remitió el certificado </w:t>
            </w:r>
            <w:r w:rsidR="00E2170D">
              <w:t>de calibración</w:t>
            </w:r>
            <w:r>
              <w:t xml:space="preserve"> </w:t>
            </w:r>
            <w:r w:rsidR="003A0FE3">
              <w:t>de la membrana de masa con el cual se</w:t>
            </w:r>
            <w:r w:rsidR="004A366B">
              <w:t xml:space="preserve"> calibró</w:t>
            </w:r>
            <w:r w:rsidR="003A0FE3">
              <w:t xml:space="preserve"> </w:t>
            </w:r>
            <w:r>
              <w:t xml:space="preserve">el equipo </w:t>
            </w:r>
            <w:r w:rsidR="00974C86">
              <w:t>modificado para</w:t>
            </w:r>
            <w:r>
              <w:t xml:space="preserve"> MP2,5. El certificado enviado corresponde a:</w:t>
            </w:r>
          </w:p>
          <w:p w:rsidR="001C3D6B" w:rsidRDefault="001C3D6B" w:rsidP="001C3D6B"/>
          <w:p w:rsidR="001C3D6B" w:rsidRDefault="003C18B6" w:rsidP="00B4188B">
            <w:pPr>
              <w:pStyle w:val="Prrafodelista"/>
              <w:numPr>
                <w:ilvl w:val="0"/>
                <w:numId w:val="13"/>
              </w:numPr>
            </w:pPr>
            <w:r>
              <w:t xml:space="preserve">Certificado </w:t>
            </w:r>
            <w:r w:rsidR="004A366B">
              <w:t xml:space="preserve">de Calibración </w:t>
            </w:r>
            <w:r>
              <w:t>BAM1020</w:t>
            </w:r>
            <w:r w:rsidR="001C3D6B" w:rsidRPr="00E52D34">
              <w:t xml:space="preserve"> </w:t>
            </w:r>
            <w:r>
              <w:t>Serie M11089</w:t>
            </w:r>
            <w:r w:rsidR="001C3D6B" w:rsidRPr="00E52D34">
              <w:t xml:space="preserve"> </w:t>
            </w:r>
          </w:p>
          <w:p w:rsidR="001C3D6B" w:rsidRPr="00E52D34" w:rsidRDefault="001C3D6B" w:rsidP="001C3D6B">
            <w:pPr>
              <w:pStyle w:val="Prrafodelista"/>
            </w:pPr>
          </w:p>
          <w:p w:rsidR="00F13E0A" w:rsidRDefault="0075428D" w:rsidP="0075428D">
            <w:pPr>
              <w:pStyle w:val="Prrafodelista"/>
              <w:ind w:left="0"/>
            </w:pPr>
            <w:r>
              <w:t>De acuerdo a la documentación entregada posteriormente, se da cumplimiento a lo solicitado.</w:t>
            </w:r>
          </w:p>
        </w:tc>
      </w:tr>
      <w:tr w:rsidR="009C7256" w:rsidTr="00335F8D">
        <w:tc>
          <w:tcPr>
            <w:tcW w:w="222" w:type="pct"/>
          </w:tcPr>
          <w:p w:rsidR="009C7256" w:rsidRDefault="00CC4B33" w:rsidP="005771B1">
            <w:pPr>
              <w:spacing w:before="120" w:after="120"/>
              <w:rPr>
                <w:b/>
              </w:rPr>
            </w:pPr>
            <w:r>
              <w:rPr>
                <w:b/>
              </w:rPr>
              <w:lastRenderedPageBreak/>
              <w:t>18</w:t>
            </w:r>
          </w:p>
        </w:tc>
        <w:tc>
          <w:tcPr>
            <w:tcW w:w="1671" w:type="pct"/>
          </w:tcPr>
          <w:p w:rsidR="008668A6" w:rsidRDefault="008668A6" w:rsidP="00FC1A06">
            <w:pPr>
              <w:pStyle w:val="Prrafodelista"/>
              <w:ind w:left="0"/>
              <w:rPr>
                <w:rFonts w:ascii="Calibri" w:hAnsi="Calibri" w:cs="Arial"/>
              </w:rPr>
            </w:pPr>
            <w:r w:rsidRPr="00D17B55">
              <w:rPr>
                <w:b/>
              </w:rPr>
              <w:t>Cumplimiento de D.S. N°61/2008, modificado por D.S. N°30/2009 de MINSAL.</w:t>
            </w:r>
            <w:r>
              <w:rPr>
                <w:b/>
              </w:rPr>
              <w:t xml:space="preserve"> </w:t>
            </w:r>
            <w:r w:rsidRPr="00026F3F">
              <w:t>Título</w:t>
            </w:r>
            <w:r w:rsidRPr="00F73C01">
              <w:t xml:space="preserve"> </w:t>
            </w:r>
            <w:r>
              <w:t xml:space="preserve">III </w:t>
            </w:r>
            <w:r w:rsidRPr="00F73C01">
              <w:t>De las Instalaciones, Instrumental e Insumos</w:t>
            </w:r>
            <w:r>
              <w:t>:</w:t>
            </w:r>
            <w:r w:rsidRPr="00F73C01">
              <w:t xml:space="preserve"> </w:t>
            </w:r>
            <w:r>
              <w:t xml:space="preserve">artículo </w:t>
            </w:r>
            <w:r w:rsidR="009C643A">
              <w:t>15°</w:t>
            </w:r>
            <w:r>
              <w:t xml:space="preserve">. </w:t>
            </w:r>
            <w:r w:rsidRPr="00752DE0">
              <w:rPr>
                <w:rFonts w:ascii="Calibri" w:hAnsi="Calibri" w:cs="Arial"/>
              </w:rPr>
              <w:t>El personal de instrumentación debe pertenecer a alguna de las siguientes tres áreas y poseer la calificación que, en cada caso, se indica:</w:t>
            </w:r>
          </w:p>
          <w:p w:rsidR="008668A6" w:rsidRDefault="008668A6" w:rsidP="009E4EFF">
            <w:pPr>
              <w:pStyle w:val="Textoindependiente2"/>
              <w:spacing w:after="0" w:line="240" w:lineRule="auto"/>
              <w:rPr>
                <w:rFonts w:ascii="Calibri" w:hAnsi="Calibri" w:cs="Arial"/>
              </w:rPr>
            </w:pPr>
            <w:r w:rsidRPr="00DE412D">
              <w:rPr>
                <w:rFonts w:ascii="Calibri" w:hAnsi="Calibri" w:cs="Arial"/>
              </w:rPr>
              <w:t>Supervisor de operación y mantención: capaz de establecer programas y procedimientos de trabajo en conjunto con instrumentistas y operadores, con el objetivo de mantener los analizadores, muestreadores, sensores y cada subsistema operando en óptimas condiciones para garantizar que el dato sea correctamente medido desde el punto de vista técnico.</w:t>
            </w:r>
            <w:r>
              <w:rPr>
                <w:rFonts w:ascii="Calibri" w:hAnsi="Calibri" w:cs="Arial"/>
              </w:rPr>
              <w:t xml:space="preserve">  </w:t>
            </w:r>
          </w:p>
          <w:p w:rsidR="008668A6" w:rsidRPr="00B12974" w:rsidRDefault="008668A6" w:rsidP="00131EEB">
            <w:pPr>
              <w:pStyle w:val="Prrafodelista"/>
              <w:numPr>
                <w:ilvl w:val="0"/>
                <w:numId w:val="6"/>
              </w:numPr>
              <w:ind w:left="0"/>
              <w:rPr>
                <w:rFonts w:ascii="Calibri" w:hAnsi="Calibri" w:cs="Arial"/>
              </w:rPr>
            </w:pPr>
            <w:r w:rsidRPr="00B12974">
              <w:rPr>
                <w:rFonts w:ascii="Calibri" w:hAnsi="Calibri" w:cs="Arial"/>
              </w:rPr>
              <w:t>Instrumentista especializado: profesional o técnico especializado en la mantención preventiva y correctiva de los analizadores, muestreadores, sensores y cada subsistema de una estación de monitoreo.</w:t>
            </w:r>
          </w:p>
          <w:p w:rsidR="009C7256" w:rsidRPr="00FC1A06" w:rsidRDefault="008668A6" w:rsidP="00131EEB">
            <w:pPr>
              <w:pStyle w:val="Prrafodelista"/>
              <w:numPr>
                <w:ilvl w:val="0"/>
                <w:numId w:val="6"/>
              </w:numPr>
              <w:ind w:left="0"/>
              <w:rPr>
                <w:rFonts w:ascii="Calibri" w:hAnsi="Calibri" w:cs="Arial"/>
              </w:rPr>
            </w:pPr>
            <w:r w:rsidRPr="00B12974">
              <w:rPr>
                <w:rFonts w:ascii="Calibri" w:hAnsi="Calibri" w:cs="Arial"/>
              </w:rPr>
              <w:lastRenderedPageBreak/>
              <w:t>Operador: Persona calificada o entrenada para la utilización de todos los componentes de una estación a nivel de usuario, por lo que debe ser capaz de determinar el buen funcionamiento de estos componentes y detectar fallas en terreno para comunicarlas al instrumentista especializado o supervisor. Además de calificación técnica, el operador debe estar calificado para la revisión del entorno de la estación y determinar la influencia de situaciones externas que puedan afectar el monitoreo.</w:t>
            </w:r>
          </w:p>
        </w:tc>
        <w:tc>
          <w:tcPr>
            <w:tcW w:w="3107" w:type="pct"/>
          </w:tcPr>
          <w:p w:rsidR="009C7256" w:rsidRDefault="009C643A" w:rsidP="00F13E0A">
            <w:pPr>
              <w:spacing w:before="120"/>
            </w:pPr>
            <w:r>
              <w:lastRenderedPageBreak/>
              <w:t>Currículos</w:t>
            </w:r>
            <w:r w:rsidR="009C7256">
              <w:t xml:space="preserve"> del personal relacionado directamente con la supervisión, operaci</w:t>
            </w:r>
            <w:r w:rsidR="00F13E0A">
              <w:t>ón y mantención de la estación La Florida, a continuación se resumen:</w:t>
            </w:r>
          </w:p>
          <w:p w:rsidR="009C7256" w:rsidRDefault="009C7256" w:rsidP="009C7256"/>
          <w:tbl>
            <w:tblPr>
              <w:tblStyle w:val="Tablaconcuadrcula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304"/>
              <w:gridCol w:w="1000"/>
              <w:gridCol w:w="1016"/>
              <w:gridCol w:w="2118"/>
            </w:tblGrid>
            <w:tr w:rsidR="009C7256" w:rsidRPr="00ED1C54" w:rsidTr="00D26108">
              <w:trPr>
                <w:trHeight w:val="345"/>
                <w:jc w:val="center"/>
              </w:trPr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:rsidR="009C7256" w:rsidRPr="00ED1C54" w:rsidRDefault="009C7256" w:rsidP="009C7256">
                  <w:pPr>
                    <w:jc w:val="center"/>
                    <w:rPr>
                      <w:b/>
                      <w:sz w:val="16"/>
                      <w:szCs w:val="16"/>
                    </w:rPr>
                  </w:pPr>
                  <w:r w:rsidRPr="00ED1C54">
                    <w:rPr>
                      <w:b/>
                      <w:sz w:val="16"/>
                      <w:szCs w:val="16"/>
                    </w:rPr>
                    <w:t>Cargo</w:t>
                  </w:r>
                </w:p>
              </w:tc>
              <w:tc>
                <w:tcPr>
                  <w:tcW w:w="1000" w:type="dxa"/>
                  <w:shd w:val="clear" w:color="auto" w:fill="D9D9D9" w:themeFill="background1" w:themeFillShade="D9"/>
                  <w:vAlign w:val="center"/>
                </w:tcPr>
                <w:p w:rsidR="009C7256" w:rsidRPr="00ED1C54" w:rsidRDefault="009C7256" w:rsidP="009C7256">
                  <w:pPr>
                    <w:jc w:val="center"/>
                    <w:rPr>
                      <w:b/>
                      <w:sz w:val="16"/>
                      <w:szCs w:val="16"/>
                    </w:rPr>
                  </w:pPr>
                  <w:r>
                    <w:rPr>
                      <w:b/>
                      <w:sz w:val="16"/>
                      <w:szCs w:val="16"/>
                    </w:rPr>
                    <w:t>Estudios</w:t>
                  </w:r>
                </w:p>
              </w:tc>
              <w:tc>
                <w:tcPr>
                  <w:tcW w:w="1016" w:type="dxa"/>
                  <w:shd w:val="clear" w:color="auto" w:fill="D9D9D9" w:themeFill="background1" w:themeFillShade="D9"/>
                  <w:vAlign w:val="center"/>
                </w:tcPr>
                <w:p w:rsidR="009C7256" w:rsidRPr="00ED1C54" w:rsidRDefault="009C7256" w:rsidP="009C7256">
                  <w:pPr>
                    <w:jc w:val="center"/>
                    <w:rPr>
                      <w:b/>
                      <w:sz w:val="16"/>
                      <w:szCs w:val="16"/>
                    </w:rPr>
                  </w:pPr>
                  <w:r w:rsidRPr="00ED1C54">
                    <w:rPr>
                      <w:b/>
                      <w:sz w:val="16"/>
                      <w:szCs w:val="16"/>
                    </w:rPr>
                    <w:t>Experiencia</w:t>
                  </w:r>
                </w:p>
              </w:tc>
              <w:tc>
                <w:tcPr>
                  <w:tcW w:w="2118" w:type="dxa"/>
                  <w:shd w:val="clear" w:color="auto" w:fill="D9D9D9" w:themeFill="background1" w:themeFillShade="D9"/>
                  <w:vAlign w:val="center"/>
                </w:tcPr>
                <w:p w:rsidR="009C7256" w:rsidRPr="00ED1C54" w:rsidRDefault="009C7256" w:rsidP="009C7256">
                  <w:pPr>
                    <w:jc w:val="center"/>
                    <w:rPr>
                      <w:b/>
                      <w:sz w:val="16"/>
                      <w:szCs w:val="16"/>
                    </w:rPr>
                  </w:pPr>
                  <w:r w:rsidRPr="00ED1C54">
                    <w:rPr>
                      <w:b/>
                      <w:sz w:val="16"/>
                      <w:szCs w:val="16"/>
                    </w:rPr>
                    <w:t>Descripción</w:t>
                  </w:r>
                </w:p>
              </w:tc>
            </w:tr>
            <w:tr w:rsidR="009C7256" w:rsidRPr="00ED1C54" w:rsidTr="00FA25C9">
              <w:trPr>
                <w:trHeight w:val="359"/>
                <w:jc w:val="center"/>
              </w:trPr>
              <w:tc>
                <w:tcPr>
                  <w:tcW w:w="1304" w:type="dxa"/>
                  <w:vAlign w:val="center"/>
                </w:tcPr>
                <w:p w:rsidR="009C7256" w:rsidRPr="00ED1C54" w:rsidRDefault="009C7256" w:rsidP="009C7256">
                  <w:pPr>
                    <w:jc w:val="center"/>
                    <w:rPr>
                      <w:sz w:val="16"/>
                      <w:szCs w:val="16"/>
                    </w:rPr>
                  </w:pPr>
                  <w:r w:rsidRPr="00ED1C54">
                    <w:rPr>
                      <w:rFonts w:cs="Arial"/>
                      <w:sz w:val="16"/>
                      <w:szCs w:val="16"/>
                    </w:rPr>
                    <w:t>Supervisor de operación y mantención</w:t>
                  </w:r>
                </w:p>
              </w:tc>
              <w:tc>
                <w:tcPr>
                  <w:tcW w:w="1000" w:type="dxa"/>
                  <w:vAlign w:val="center"/>
                </w:tcPr>
                <w:p w:rsidR="009C7256" w:rsidRPr="00ED1C54" w:rsidRDefault="009C7256" w:rsidP="009C7256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Ingeniero en ejecución Ambiental</w:t>
                  </w:r>
                </w:p>
              </w:tc>
              <w:tc>
                <w:tcPr>
                  <w:tcW w:w="1016" w:type="dxa"/>
                  <w:vAlign w:val="center"/>
                </w:tcPr>
                <w:p w:rsidR="009C7256" w:rsidRPr="00ED1C54" w:rsidRDefault="0042246F" w:rsidP="009C7256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&gt;</w:t>
                  </w:r>
                  <w:r w:rsidR="00067269">
                    <w:rPr>
                      <w:sz w:val="16"/>
                      <w:szCs w:val="16"/>
                    </w:rPr>
                    <w:t xml:space="preserve"> </w:t>
                  </w:r>
                  <w:r w:rsidR="009C7256" w:rsidRPr="00ED1C54">
                    <w:rPr>
                      <w:sz w:val="16"/>
                      <w:szCs w:val="16"/>
                    </w:rPr>
                    <w:t>5 años</w:t>
                  </w:r>
                </w:p>
              </w:tc>
              <w:tc>
                <w:tcPr>
                  <w:tcW w:w="2118" w:type="dxa"/>
                  <w:vAlign w:val="center"/>
                </w:tcPr>
                <w:p w:rsidR="009C7256" w:rsidRPr="00ED1C54" w:rsidRDefault="009C7256" w:rsidP="009C7256">
                  <w:pPr>
                    <w:rPr>
                      <w:sz w:val="16"/>
                      <w:szCs w:val="16"/>
                    </w:rPr>
                  </w:pPr>
                  <w:r w:rsidRPr="00ED1C54">
                    <w:rPr>
                      <w:sz w:val="16"/>
                      <w:szCs w:val="16"/>
                    </w:rPr>
                    <w:t>El supervisor se ha desempeñado como Jefe zonal, administrador de contrato, encargado de proyectos, coordinador de área de emisiones, ingeniero de proyectos, entre otros.</w:t>
                  </w:r>
                </w:p>
              </w:tc>
            </w:tr>
            <w:tr w:rsidR="009C7256" w:rsidRPr="00ED1C54" w:rsidTr="00FA25C9">
              <w:trPr>
                <w:trHeight w:val="345"/>
                <w:jc w:val="center"/>
              </w:trPr>
              <w:tc>
                <w:tcPr>
                  <w:tcW w:w="1304" w:type="dxa"/>
                  <w:vAlign w:val="center"/>
                </w:tcPr>
                <w:p w:rsidR="009C7256" w:rsidRPr="00ED1C54" w:rsidRDefault="009C7256" w:rsidP="009C7256">
                  <w:pPr>
                    <w:jc w:val="center"/>
                    <w:rPr>
                      <w:sz w:val="16"/>
                      <w:szCs w:val="16"/>
                    </w:rPr>
                  </w:pPr>
                  <w:r w:rsidRPr="00ED1C54">
                    <w:rPr>
                      <w:rFonts w:cs="Arial"/>
                      <w:sz w:val="16"/>
                      <w:szCs w:val="16"/>
                    </w:rPr>
                    <w:t>Instrumentista especializado</w:t>
                  </w:r>
                </w:p>
              </w:tc>
              <w:tc>
                <w:tcPr>
                  <w:tcW w:w="1000" w:type="dxa"/>
                  <w:vAlign w:val="center"/>
                </w:tcPr>
                <w:p w:rsidR="009C7256" w:rsidRPr="00ED1C54" w:rsidRDefault="009C7256" w:rsidP="009C7256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Téc. Universitario en </w:t>
                  </w:r>
                  <w:r w:rsidR="009C643A">
                    <w:rPr>
                      <w:sz w:val="16"/>
                      <w:szCs w:val="16"/>
                    </w:rPr>
                    <w:t>Electrónica</w:t>
                  </w:r>
                </w:p>
              </w:tc>
              <w:tc>
                <w:tcPr>
                  <w:tcW w:w="1016" w:type="dxa"/>
                  <w:vAlign w:val="center"/>
                </w:tcPr>
                <w:p w:rsidR="009C7256" w:rsidRPr="00ED1C54" w:rsidRDefault="009C7256" w:rsidP="009C7256">
                  <w:pPr>
                    <w:jc w:val="center"/>
                    <w:rPr>
                      <w:sz w:val="16"/>
                      <w:szCs w:val="16"/>
                    </w:rPr>
                  </w:pPr>
                  <w:r w:rsidRPr="00ED1C54">
                    <w:rPr>
                      <w:sz w:val="16"/>
                      <w:szCs w:val="16"/>
                    </w:rPr>
                    <w:t>2 años</w:t>
                  </w:r>
                  <w:r w:rsidR="005557ED">
                    <w:rPr>
                      <w:sz w:val="16"/>
                      <w:szCs w:val="16"/>
                    </w:rPr>
                    <w:t xml:space="preserve"> y 6 meses</w:t>
                  </w:r>
                </w:p>
              </w:tc>
              <w:tc>
                <w:tcPr>
                  <w:tcW w:w="2118" w:type="dxa"/>
                  <w:vAlign w:val="center"/>
                </w:tcPr>
                <w:p w:rsidR="009C7256" w:rsidRPr="00ED1C54" w:rsidRDefault="009C7256" w:rsidP="009C725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Operación, mantención, manejo y monitoreo de equipos de calidad del aire y </w:t>
                  </w:r>
                  <w:r w:rsidR="009C643A">
                    <w:rPr>
                      <w:sz w:val="16"/>
                      <w:szCs w:val="16"/>
                    </w:rPr>
                    <w:t>meteorología</w:t>
                  </w:r>
                  <w:r>
                    <w:rPr>
                      <w:sz w:val="16"/>
                      <w:szCs w:val="16"/>
                    </w:rPr>
                    <w:t xml:space="preserve">, </w:t>
                  </w:r>
                </w:p>
              </w:tc>
            </w:tr>
            <w:tr w:rsidR="009C7256" w:rsidRPr="00ED1C54" w:rsidTr="00FA25C9">
              <w:trPr>
                <w:trHeight w:val="345"/>
                <w:jc w:val="center"/>
              </w:trPr>
              <w:tc>
                <w:tcPr>
                  <w:tcW w:w="1304" w:type="dxa"/>
                  <w:vAlign w:val="center"/>
                </w:tcPr>
                <w:p w:rsidR="009C7256" w:rsidRPr="00ED1C54" w:rsidRDefault="009C7256" w:rsidP="009C7256">
                  <w:pPr>
                    <w:jc w:val="center"/>
                    <w:rPr>
                      <w:rFonts w:cs="Arial"/>
                      <w:sz w:val="16"/>
                      <w:szCs w:val="16"/>
                    </w:rPr>
                  </w:pPr>
                  <w:r w:rsidRPr="00ED1C54">
                    <w:rPr>
                      <w:rFonts w:cs="Arial"/>
                      <w:sz w:val="16"/>
                      <w:szCs w:val="16"/>
                    </w:rPr>
                    <w:t>Operador</w:t>
                  </w:r>
                </w:p>
              </w:tc>
              <w:tc>
                <w:tcPr>
                  <w:tcW w:w="1000" w:type="dxa"/>
                  <w:vAlign w:val="center"/>
                </w:tcPr>
                <w:p w:rsidR="009C7256" w:rsidRPr="00ED1C54" w:rsidRDefault="009C7256" w:rsidP="009C7256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Técnico </w:t>
                  </w:r>
                  <w:r w:rsidR="009C643A">
                    <w:rPr>
                      <w:sz w:val="16"/>
                      <w:szCs w:val="16"/>
                    </w:rPr>
                    <w:t>Electromecánico</w:t>
                  </w:r>
                </w:p>
              </w:tc>
              <w:tc>
                <w:tcPr>
                  <w:tcW w:w="1016" w:type="dxa"/>
                  <w:vAlign w:val="center"/>
                </w:tcPr>
                <w:p w:rsidR="009C7256" w:rsidRPr="00ED1C54" w:rsidRDefault="006B046F" w:rsidP="009C7256">
                  <w:pPr>
                    <w:jc w:val="center"/>
                    <w:rPr>
                      <w:sz w:val="16"/>
                      <w:szCs w:val="16"/>
                    </w:rPr>
                  </w:pPr>
                  <w:r w:rsidRPr="00ED1C54">
                    <w:rPr>
                      <w:sz w:val="16"/>
                      <w:szCs w:val="16"/>
                    </w:rPr>
                    <w:t>2 años</w:t>
                  </w:r>
                  <w:r>
                    <w:rPr>
                      <w:sz w:val="16"/>
                      <w:szCs w:val="16"/>
                    </w:rPr>
                    <w:t xml:space="preserve"> y 6 meses</w:t>
                  </w:r>
                </w:p>
              </w:tc>
              <w:tc>
                <w:tcPr>
                  <w:tcW w:w="2118" w:type="dxa"/>
                  <w:vAlign w:val="center"/>
                </w:tcPr>
                <w:p w:rsidR="009C7256" w:rsidRPr="00ED1C54" w:rsidRDefault="009C7256" w:rsidP="009C725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Operación y mantención de equipos de calidad del aire y meteorología a nivel usuario.</w:t>
                  </w:r>
                </w:p>
              </w:tc>
            </w:tr>
          </w:tbl>
          <w:p w:rsidR="009C7256" w:rsidRDefault="009C7256" w:rsidP="009C7256"/>
          <w:p w:rsidR="00A66051" w:rsidRDefault="00A66051" w:rsidP="009C7256"/>
          <w:p w:rsidR="00B441E0" w:rsidRPr="00354898" w:rsidRDefault="00B441E0" w:rsidP="00B441E0">
            <w:r w:rsidRPr="00354898">
              <w:t>De acuerdo al Artículo 4° del D.S. N° 38/2013 del MMA, en el cual se establecen los requisitos para la autorización de los Inspectores Ambientales, se realizó de manera referencial la revisión de cada currículo y su función, por lo cual se puede concluir que el Supervisor en cuanto a su experiencia y nivel académico es aceptable</w:t>
            </w:r>
            <w:r>
              <w:t>.</w:t>
            </w:r>
            <w:r w:rsidRPr="00354898">
              <w:t xml:space="preserve"> </w:t>
            </w:r>
            <w:r>
              <w:t>R</w:t>
            </w:r>
            <w:r w:rsidRPr="00354898">
              <w:t xml:space="preserve">especto de la experiencia del instrumentista especializado y el operador, se puede constatar que aún no alcanzan el nivel aceptable en el manejo de </w:t>
            </w:r>
            <w:r w:rsidRPr="00354898">
              <w:lastRenderedPageBreak/>
              <w:t>estaciones de calidad del aire, ya que no cuentan con 3 años de experiencia.</w:t>
            </w:r>
          </w:p>
          <w:p w:rsidR="000B1A46" w:rsidRPr="00C45A31" w:rsidRDefault="00B441E0" w:rsidP="00B441E0">
            <w:pPr>
              <w:rPr>
                <w:lang w:val="es-ES"/>
              </w:rPr>
            </w:pPr>
            <w:r w:rsidRPr="00354898">
              <w:t>No obstante lo expuesto</w:t>
            </w:r>
            <w:r w:rsidRPr="00354898">
              <w:rPr>
                <w:lang w:val="es-ES"/>
              </w:rPr>
              <w:t xml:space="preserve"> y mientras no se encuentre desarrollado el alcance para calidad del aire como parte del proceso de autorización de entidades técnicas, se aceptará como operadores de estaciones de monitoreo a profesionales con la calificación técnica sobre la materia</w:t>
            </w:r>
            <w:r w:rsidRPr="00354898">
              <w:t>.</w:t>
            </w:r>
          </w:p>
        </w:tc>
      </w:tr>
    </w:tbl>
    <w:p w:rsidR="005B03BC" w:rsidRDefault="005B03BC">
      <w:pPr>
        <w:jc w:val="left"/>
        <w:rPr>
          <w:rFonts w:cstheme="minorHAnsi"/>
          <w:b/>
          <w:sz w:val="24"/>
          <w:szCs w:val="20"/>
        </w:rPr>
      </w:pPr>
      <w:bookmarkStart w:id="141" w:name="_Toc353998131"/>
      <w:bookmarkStart w:id="142" w:name="_Toc353998204"/>
      <w:bookmarkStart w:id="143" w:name="_Toc352840404"/>
      <w:bookmarkStart w:id="144" w:name="_Toc352841464"/>
      <w:bookmarkStart w:id="145" w:name="_Toc390777042"/>
      <w:bookmarkStart w:id="146" w:name="_Toc404955756"/>
      <w:bookmarkEnd w:id="141"/>
      <w:bookmarkEnd w:id="142"/>
      <w:r>
        <w:lastRenderedPageBreak/>
        <w:br w:type="page"/>
      </w:r>
    </w:p>
    <w:p w:rsidR="007015BE" w:rsidRPr="005A7A56" w:rsidRDefault="007015BE" w:rsidP="00C958D0">
      <w:pPr>
        <w:pStyle w:val="Ttulo1"/>
      </w:pPr>
      <w:bookmarkStart w:id="147" w:name="_Toc426359960"/>
      <w:bookmarkStart w:id="148" w:name="_Toc426362632"/>
      <w:bookmarkStart w:id="149" w:name="_Toc427856705"/>
      <w:r w:rsidRPr="005A7A56">
        <w:lastRenderedPageBreak/>
        <w:t>CONCLUSIONES.</w:t>
      </w:r>
      <w:bookmarkEnd w:id="143"/>
      <w:bookmarkEnd w:id="144"/>
      <w:bookmarkEnd w:id="145"/>
      <w:bookmarkEnd w:id="146"/>
      <w:bookmarkEnd w:id="147"/>
      <w:bookmarkEnd w:id="148"/>
      <w:bookmarkEnd w:id="149"/>
    </w:p>
    <w:p w:rsidR="00CE010E" w:rsidRPr="0025129B" w:rsidRDefault="00CE010E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001FC4" w:rsidRPr="00E57459" w:rsidRDefault="00E32541" w:rsidP="00001FC4">
      <w:pPr>
        <w:pStyle w:val="Default"/>
        <w:jc w:val="both"/>
        <w:rPr>
          <w:sz w:val="20"/>
          <w:szCs w:val="20"/>
        </w:rPr>
      </w:pPr>
      <w:r w:rsidRPr="00E57459">
        <w:rPr>
          <w:sz w:val="20"/>
          <w:szCs w:val="20"/>
        </w:rPr>
        <w:t xml:space="preserve">La actividad de </w:t>
      </w:r>
      <w:r w:rsidR="003E3B59">
        <w:rPr>
          <w:sz w:val="20"/>
          <w:szCs w:val="20"/>
        </w:rPr>
        <w:t>verificación de la estación como EMRP para MP2,5</w:t>
      </w:r>
      <w:r w:rsidRPr="00E57459">
        <w:rPr>
          <w:sz w:val="20"/>
          <w:szCs w:val="20"/>
        </w:rPr>
        <w:t>, consideró las exigencias asociadas a Norma de Calidad Primaria para Material Particulado Fino Respira</w:t>
      </w:r>
      <w:r>
        <w:rPr>
          <w:sz w:val="20"/>
          <w:szCs w:val="20"/>
        </w:rPr>
        <w:t xml:space="preserve">ble MP2,5, D.S. N°12/2001 MMA, </w:t>
      </w:r>
      <w:r w:rsidRPr="00E57459">
        <w:rPr>
          <w:sz w:val="20"/>
          <w:szCs w:val="20"/>
        </w:rPr>
        <w:t>la Resolución Exenta N° 106/2013 de la Superintendencia del Medio Ambiente</w:t>
      </w:r>
      <w:r>
        <w:rPr>
          <w:sz w:val="20"/>
          <w:szCs w:val="20"/>
        </w:rPr>
        <w:t xml:space="preserve"> y el D.S. N°61/2008, modificado por D.S. N°30/2009 del MINSAL</w:t>
      </w:r>
      <w:r w:rsidRPr="00E57459">
        <w:rPr>
          <w:sz w:val="20"/>
          <w:szCs w:val="20"/>
        </w:rPr>
        <w:t xml:space="preserve">, en relación al cumplimiento de las condiciones para otorgar la Representatividad Poblacional para estaciones de monitoreo de material particulado respirable fino (MP2,5) </w:t>
      </w:r>
      <w:r>
        <w:rPr>
          <w:sz w:val="20"/>
          <w:szCs w:val="20"/>
        </w:rPr>
        <w:t xml:space="preserve">de la estación </w:t>
      </w:r>
      <w:r w:rsidR="0042246F">
        <w:rPr>
          <w:sz w:val="20"/>
          <w:szCs w:val="20"/>
        </w:rPr>
        <w:t>Universidad de Talca</w:t>
      </w:r>
      <w:r w:rsidR="00FC3B77">
        <w:rPr>
          <w:sz w:val="20"/>
          <w:szCs w:val="20"/>
        </w:rPr>
        <w:t>.</w:t>
      </w:r>
    </w:p>
    <w:p w:rsidR="009B35A1" w:rsidRPr="00E57459" w:rsidRDefault="00001FC4" w:rsidP="006B046F">
      <w:pPr>
        <w:spacing w:before="120" w:after="120"/>
        <w:rPr>
          <w:sz w:val="20"/>
          <w:szCs w:val="20"/>
        </w:rPr>
      </w:pPr>
      <w:r w:rsidRPr="00E57459">
        <w:rPr>
          <w:sz w:val="20"/>
          <w:szCs w:val="20"/>
        </w:rPr>
        <w:t xml:space="preserve">Del total de exigencias </w:t>
      </w:r>
      <w:r w:rsidR="00896079">
        <w:rPr>
          <w:sz w:val="20"/>
          <w:szCs w:val="20"/>
        </w:rPr>
        <w:t>verificadas, se identificaron lo</w:t>
      </w:r>
      <w:r w:rsidRPr="00E57459">
        <w:rPr>
          <w:sz w:val="20"/>
          <w:szCs w:val="20"/>
        </w:rPr>
        <w:t xml:space="preserve">s siguientes </w:t>
      </w:r>
      <w:r w:rsidR="00CC4B33">
        <w:rPr>
          <w:sz w:val="20"/>
          <w:szCs w:val="20"/>
        </w:rPr>
        <w:t>resultados</w:t>
      </w:r>
      <w:r w:rsidRPr="00E57459">
        <w:rPr>
          <w:sz w:val="20"/>
          <w:szCs w:val="20"/>
        </w:rPr>
        <w:t>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10"/>
        <w:gridCol w:w="3000"/>
        <w:gridCol w:w="5658"/>
      </w:tblGrid>
      <w:tr w:rsidR="000C3E33" w:rsidRPr="00E53AEA" w:rsidTr="00904077">
        <w:trPr>
          <w:tblHeader/>
        </w:trPr>
        <w:tc>
          <w:tcPr>
            <w:tcW w:w="510" w:type="dxa"/>
            <w:vAlign w:val="center"/>
          </w:tcPr>
          <w:p w:rsidR="000C3E33" w:rsidRPr="00E53AEA" w:rsidRDefault="000C3E33" w:rsidP="00ED1956">
            <w:pPr>
              <w:jc w:val="center"/>
              <w:rPr>
                <w:b/>
              </w:rPr>
            </w:pPr>
            <w:r>
              <w:rPr>
                <w:b/>
              </w:rPr>
              <w:t>N°</w:t>
            </w:r>
          </w:p>
        </w:tc>
        <w:tc>
          <w:tcPr>
            <w:tcW w:w="3000" w:type="dxa"/>
          </w:tcPr>
          <w:p w:rsidR="000C3E33" w:rsidRPr="00E53AEA" w:rsidRDefault="000C3E33" w:rsidP="005A7A56">
            <w:pPr>
              <w:pStyle w:val="Default"/>
              <w:spacing w:before="120" w:after="12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Exigencia asociada</w:t>
            </w:r>
          </w:p>
        </w:tc>
        <w:tc>
          <w:tcPr>
            <w:tcW w:w="5658" w:type="dxa"/>
          </w:tcPr>
          <w:p w:rsidR="000C3E33" w:rsidRPr="005A7A56" w:rsidRDefault="000C3E33" w:rsidP="005A7A56">
            <w:pPr>
              <w:pStyle w:val="Prrafodelista"/>
              <w:spacing w:before="120"/>
              <w:ind w:left="0"/>
              <w:jc w:val="center"/>
              <w:rPr>
                <w:b/>
              </w:rPr>
            </w:pPr>
            <w:r w:rsidRPr="005A7A56">
              <w:rPr>
                <w:b/>
              </w:rPr>
              <w:t>Resultados Obtenidos</w:t>
            </w:r>
            <w:r w:rsidR="00E53AEA">
              <w:rPr>
                <w:b/>
              </w:rPr>
              <w:t>:</w:t>
            </w:r>
          </w:p>
        </w:tc>
      </w:tr>
      <w:tr w:rsidR="00904077" w:rsidRPr="00E53AEA" w:rsidTr="00904077">
        <w:tc>
          <w:tcPr>
            <w:tcW w:w="510" w:type="dxa"/>
            <w:vAlign w:val="center"/>
          </w:tcPr>
          <w:p w:rsidR="00904077" w:rsidRPr="00E53AEA" w:rsidRDefault="00904077" w:rsidP="00ED1956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3000" w:type="dxa"/>
          </w:tcPr>
          <w:p w:rsidR="00904077" w:rsidRDefault="00904077" w:rsidP="00904077">
            <w:pPr>
              <w:rPr>
                <w:rFonts w:eastAsia="Times New Roman"/>
              </w:rPr>
            </w:pPr>
            <w:r w:rsidRPr="00893228">
              <w:rPr>
                <w:b/>
              </w:rPr>
              <w:t>Artículo 6° del D.S. N°12/2011 del MMA, norma de calidad primaria para material particulado fino MP2,5.</w:t>
            </w:r>
            <w:r>
              <w:rPr>
                <w:b/>
              </w:rPr>
              <w:t xml:space="preserve"> </w:t>
            </w:r>
            <w:r w:rsidRPr="004E1B5A">
              <w:t>E</w:t>
            </w:r>
            <w:r w:rsidRPr="004E1B5A">
              <w:rPr>
                <w:rFonts w:eastAsia="Times New Roman"/>
              </w:rPr>
              <w:t>mplear instrumentos de medición de concentraciones ambientales de contaminantes atmosféricos incluidos en la lista de Métodos Denominados</w:t>
            </w:r>
            <w:r w:rsidRPr="004E1B5A">
              <w:rPr>
                <w:rFonts w:eastAsia="Times New Roman"/>
                <w:spacing w:val="-23"/>
              </w:rPr>
              <w:t xml:space="preserve"> </w:t>
            </w:r>
            <w:r w:rsidRPr="004E1B5A">
              <w:rPr>
                <w:rFonts w:eastAsia="Times New Roman"/>
              </w:rPr>
              <w:t>de</w:t>
            </w:r>
            <w:r w:rsidRPr="004E1B5A">
              <w:rPr>
                <w:rFonts w:eastAsia="Times New Roman"/>
                <w:spacing w:val="-23"/>
              </w:rPr>
              <w:t xml:space="preserve"> </w:t>
            </w:r>
            <w:r w:rsidRPr="004E1B5A">
              <w:rPr>
                <w:rFonts w:eastAsia="Times New Roman"/>
              </w:rPr>
              <w:t>Referencia</w:t>
            </w:r>
            <w:r w:rsidRPr="004E1B5A">
              <w:rPr>
                <w:rFonts w:eastAsia="Times New Roman"/>
                <w:spacing w:val="-23"/>
              </w:rPr>
              <w:t xml:space="preserve"> </w:t>
            </w:r>
            <w:r w:rsidRPr="004E1B5A">
              <w:rPr>
                <w:rFonts w:eastAsia="Times New Roman"/>
              </w:rPr>
              <w:t>y</w:t>
            </w:r>
            <w:r w:rsidRPr="004E1B5A">
              <w:rPr>
                <w:rFonts w:eastAsia="Times New Roman"/>
                <w:spacing w:val="-23"/>
              </w:rPr>
              <w:t xml:space="preserve"> </w:t>
            </w:r>
            <w:r w:rsidRPr="004E1B5A">
              <w:rPr>
                <w:rFonts w:eastAsia="Times New Roman"/>
              </w:rPr>
              <w:t>Equivalentes</w:t>
            </w:r>
            <w:r w:rsidRPr="004E1B5A">
              <w:rPr>
                <w:rFonts w:eastAsia="Times New Roman"/>
                <w:spacing w:val="-23"/>
              </w:rPr>
              <w:t xml:space="preserve"> </w:t>
            </w:r>
            <w:r w:rsidRPr="004E1B5A">
              <w:rPr>
                <w:rFonts w:eastAsia="Times New Roman"/>
              </w:rPr>
              <w:t>publicada</w:t>
            </w:r>
            <w:r w:rsidRPr="004E1B5A">
              <w:rPr>
                <w:rFonts w:eastAsia="Times New Roman"/>
                <w:spacing w:val="-23"/>
              </w:rPr>
              <w:t xml:space="preserve"> </w:t>
            </w:r>
            <w:r w:rsidRPr="004E1B5A">
              <w:rPr>
                <w:rFonts w:eastAsia="Times New Roman"/>
              </w:rPr>
              <w:t>por</w:t>
            </w:r>
            <w:r w:rsidRPr="004E1B5A">
              <w:rPr>
                <w:rFonts w:eastAsia="Times New Roman"/>
                <w:spacing w:val="-23"/>
              </w:rPr>
              <w:t xml:space="preserve"> </w:t>
            </w:r>
            <w:r w:rsidRPr="004E1B5A">
              <w:rPr>
                <w:rFonts w:eastAsia="Times New Roman"/>
              </w:rPr>
              <w:t>la</w:t>
            </w:r>
            <w:r w:rsidRPr="004E1B5A">
              <w:rPr>
                <w:rFonts w:eastAsia="Times New Roman"/>
                <w:spacing w:val="-23"/>
              </w:rPr>
              <w:t xml:space="preserve"> </w:t>
            </w:r>
            <w:r w:rsidRPr="004E1B5A">
              <w:rPr>
                <w:rFonts w:eastAsia="Times New Roman"/>
              </w:rPr>
              <w:t>Agencia</w:t>
            </w:r>
            <w:r w:rsidRPr="004E1B5A">
              <w:rPr>
                <w:rFonts w:eastAsia="Times New Roman"/>
                <w:spacing w:val="-23"/>
              </w:rPr>
              <w:t xml:space="preserve"> </w:t>
            </w:r>
            <w:r w:rsidRPr="004E1B5A">
              <w:rPr>
                <w:rFonts w:eastAsia="Times New Roman"/>
              </w:rPr>
              <w:t>de</w:t>
            </w:r>
            <w:r w:rsidRPr="004E1B5A">
              <w:rPr>
                <w:rFonts w:eastAsia="Times New Roman"/>
                <w:spacing w:val="-23"/>
              </w:rPr>
              <w:t xml:space="preserve"> </w:t>
            </w:r>
            <w:r w:rsidRPr="004E1B5A">
              <w:rPr>
                <w:rFonts w:eastAsia="Times New Roman"/>
              </w:rPr>
              <w:t>Protección Ambiental de los Estados Unidos de Norteamérica (USEPA), o que cuenten con certificación de alguna de las agencias de los países miembros de la Comunidad Europea,</w:t>
            </w:r>
            <w:r w:rsidRPr="004E1B5A">
              <w:rPr>
                <w:rFonts w:eastAsia="Times New Roman"/>
                <w:spacing w:val="-20"/>
              </w:rPr>
              <w:t xml:space="preserve"> </w:t>
            </w:r>
            <w:r w:rsidRPr="004E1B5A">
              <w:rPr>
                <w:rFonts w:eastAsia="Times New Roman"/>
              </w:rPr>
              <w:t>que</w:t>
            </w:r>
            <w:r w:rsidRPr="004E1B5A">
              <w:rPr>
                <w:rFonts w:eastAsia="Times New Roman"/>
                <w:spacing w:val="-20"/>
              </w:rPr>
              <w:t xml:space="preserve"> </w:t>
            </w:r>
            <w:r w:rsidRPr="004E1B5A">
              <w:rPr>
                <w:rFonts w:eastAsia="Times New Roman"/>
              </w:rPr>
              <w:t>implementan</w:t>
            </w:r>
            <w:r w:rsidRPr="004E1B5A">
              <w:rPr>
                <w:rFonts w:eastAsia="Times New Roman"/>
                <w:spacing w:val="-20"/>
              </w:rPr>
              <w:t xml:space="preserve"> </w:t>
            </w:r>
            <w:r w:rsidRPr="004E1B5A">
              <w:rPr>
                <w:rFonts w:eastAsia="Times New Roman"/>
              </w:rPr>
              <w:t>las</w:t>
            </w:r>
            <w:r w:rsidRPr="004E1B5A">
              <w:rPr>
                <w:rFonts w:eastAsia="Times New Roman"/>
                <w:spacing w:val="-20"/>
              </w:rPr>
              <w:t xml:space="preserve"> </w:t>
            </w:r>
            <w:r w:rsidRPr="004E1B5A">
              <w:rPr>
                <w:rFonts w:eastAsia="Times New Roman"/>
              </w:rPr>
              <w:t>directrices</w:t>
            </w:r>
            <w:r w:rsidRPr="004E1B5A">
              <w:rPr>
                <w:rFonts w:eastAsia="Times New Roman"/>
                <w:spacing w:val="-20"/>
              </w:rPr>
              <w:t xml:space="preserve"> </w:t>
            </w:r>
            <w:r w:rsidRPr="004E1B5A">
              <w:rPr>
                <w:rFonts w:eastAsia="Times New Roman"/>
              </w:rPr>
              <w:t>del</w:t>
            </w:r>
            <w:r w:rsidRPr="004E1B5A">
              <w:rPr>
                <w:rFonts w:eastAsia="Times New Roman"/>
                <w:spacing w:val="-20"/>
              </w:rPr>
              <w:t xml:space="preserve"> </w:t>
            </w:r>
            <w:r w:rsidRPr="004E1B5A">
              <w:rPr>
                <w:rFonts w:eastAsia="Times New Roman"/>
              </w:rPr>
              <w:t>Comité</w:t>
            </w:r>
            <w:r w:rsidRPr="004E1B5A">
              <w:rPr>
                <w:rFonts w:eastAsia="Times New Roman"/>
                <w:spacing w:val="-20"/>
              </w:rPr>
              <w:t xml:space="preserve"> </w:t>
            </w:r>
            <w:r w:rsidRPr="004E1B5A">
              <w:rPr>
                <w:rFonts w:eastAsia="Times New Roman"/>
              </w:rPr>
              <w:t>Europeo</w:t>
            </w:r>
            <w:r w:rsidRPr="004E1B5A">
              <w:rPr>
                <w:rFonts w:eastAsia="Times New Roman"/>
                <w:spacing w:val="-20"/>
              </w:rPr>
              <w:t xml:space="preserve"> </w:t>
            </w:r>
            <w:r w:rsidRPr="004E1B5A">
              <w:rPr>
                <w:rFonts w:eastAsia="Times New Roman"/>
              </w:rPr>
              <w:t>para</w:t>
            </w:r>
            <w:r w:rsidRPr="004E1B5A">
              <w:rPr>
                <w:rFonts w:eastAsia="Times New Roman"/>
                <w:spacing w:val="-20"/>
              </w:rPr>
              <w:t xml:space="preserve"> </w:t>
            </w:r>
            <w:r>
              <w:rPr>
                <w:rFonts w:eastAsia="Times New Roman"/>
              </w:rPr>
              <w:t>Estandarizacio</w:t>
            </w:r>
            <w:r w:rsidRPr="004E1B5A">
              <w:rPr>
                <w:rFonts w:eastAsia="Times New Roman"/>
              </w:rPr>
              <w:t xml:space="preserve">nes o que cuenten con la certificación que de cumplimiento a los estándares de calidad </w:t>
            </w:r>
            <w:r w:rsidRPr="004E1B5A">
              <w:rPr>
                <w:rFonts w:eastAsia="Times New Roman"/>
                <w:spacing w:val="5"/>
              </w:rPr>
              <w:t xml:space="preserve"> </w:t>
            </w:r>
            <w:r w:rsidRPr="004E1B5A">
              <w:rPr>
                <w:rFonts w:eastAsia="Times New Roman"/>
              </w:rPr>
              <w:t>exigidos en el país de origen, entregada por algún ente acreditado por el gobierno</w:t>
            </w:r>
            <w:r w:rsidRPr="004E1B5A">
              <w:rPr>
                <w:rFonts w:eastAsia="Times New Roman"/>
                <w:spacing w:val="1"/>
              </w:rPr>
              <w:t xml:space="preserve"> </w:t>
            </w:r>
            <w:r w:rsidRPr="004E1B5A">
              <w:rPr>
                <w:rFonts w:eastAsia="Times New Roman"/>
              </w:rPr>
              <w:t>de</w:t>
            </w:r>
            <w:r w:rsidRPr="004E1B5A">
              <w:rPr>
                <w:rFonts w:eastAsia="Times New Roman"/>
                <w:spacing w:val="1"/>
              </w:rPr>
              <w:t xml:space="preserve"> </w:t>
            </w:r>
            <w:r w:rsidRPr="004E1B5A">
              <w:rPr>
                <w:rFonts w:eastAsia="Times New Roman"/>
              </w:rPr>
              <w:t>ese</w:t>
            </w:r>
            <w:r w:rsidRPr="004E1B5A">
              <w:rPr>
                <w:rFonts w:eastAsia="Times New Roman"/>
                <w:spacing w:val="1"/>
              </w:rPr>
              <w:t xml:space="preserve"> </w:t>
            </w:r>
            <w:r w:rsidRPr="004E1B5A">
              <w:rPr>
                <w:rFonts w:eastAsia="Times New Roman"/>
              </w:rPr>
              <w:t>país.</w:t>
            </w:r>
          </w:p>
          <w:p w:rsidR="00904077" w:rsidRPr="00E53AEA" w:rsidRDefault="00904077" w:rsidP="00904077">
            <w:pPr>
              <w:pStyle w:val="Default"/>
              <w:spacing w:before="120" w:after="120"/>
              <w:jc w:val="both"/>
              <w:rPr>
                <w:b/>
                <w:bCs/>
                <w:sz w:val="20"/>
                <w:szCs w:val="20"/>
              </w:rPr>
            </w:pPr>
            <w:r w:rsidRPr="00D17B55">
              <w:rPr>
                <w:b/>
              </w:rPr>
              <w:t>Cumplimiento de D.S. N°61/2008, modificado por D.S. N°30/2009 de MINSAL.</w:t>
            </w:r>
            <w:r>
              <w:rPr>
                <w:b/>
              </w:rPr>
              <w:t xml:space="preserve"> </w:t>
            </w:r>
            <w:r w:rsidRPr="00026F3F">
              <w:t xml:space="preserve">Título II De las Instalaciones, Instrumental e Insumos: artículo </w:t>
            </w:r>
            <w:r>
              <w:t xml:space="preserve">5° </w:t>
            </w:r>
            <w:r w:rsidRPr="00026F3F">
              <w:t xml:space="preserve">y artículo </w:t>
            </w:r>
            <w:r>
              <w:t>6°.</w:t>
            </w:r>
          </w:p>
        </w:tc>
        <w:tc>
          <w:tcPr>
            <w:tcW w:w="5658" w:type="dxa"/>
          </w:tcPr>
          <w:p w:rsidR="00904077" w:rsidRDefault="00904077" w:rsidP="00904077">
            <w:pPr>
              <w:spacing w:before="120" w:after="120"/>
            </w:pPr>
            <w:r w:rsidRPr="00BF1356">
              <w:t xml:space="preserve">En la visita de </w:t>
            </w:r>
            <w:r>
              <w:t>fiscalización</w:t>
            </w:r>
            <w:r w:rsidRPr="00BF1356">
              <w:t xml:space="preserve"> </w:t>
            </w:r>
            <w:r>
              <w:t xml:space="preserve">del 9 de junio de 2015, </w:t>
            </w:r>
            <w:r w:rsidRPr="00BF1356">
              <w:t>se constat</w:t>
            </w:r>
            <w:r>
              <w:t>ó</w:t>
            </w:r>
            <w:r w:rsidRPr="00BF1356">
              <w:t xml:space="preserve"> que el equipo utili</w:t>
            </w:r>
            <w:r>
              <w:t xml:space="preserve">zado en esa fecha para el monitoreo de MP2,5, Fotografía N°1, </w:t>
            </w:r>
            <w:r w:rsidRPr="00904077">
              <w:t xml:space="preserve">se encuentra dentro del listado de métodos con aprobación EPA (Dic. 2015) sólo para MP10, el equipo ha sido modificado para medir MP2,5 utilizando un ciclón y un sensor que sólo mide temperatura (modelo BX-592). </w:t>
            </w:r>
          </w:p>
          <w:p w:rsidR="00904077" w:rsidRDefault="00904077" w:rsidP="00904077">
            <w:pPr>
              <w:spacing w:before="120" w:after="120"/>
            </w:pPr>
            <w:r w:rsidRPr="00BB4599">
              <w:t>El equipo</w:t>
            </w:r>
            <w:r>
              <w:t xml:space="preserve"> originalmente</w:t>
            </w:r>
            <w:r w:rsidRPr="00BB4599">
              <w:t xml:space="preserve"> </w:t>
            </w:r>
            <w:r>
              <w:t>instalado en la estación</w:t>
            </w:r>
            <w:r w:rsidRPr="00BB4599">
              <w:t xml:space="preserve"> para </w:t>
            </w:r>
            <w:r>
              <w:t>medir</w:t>
            </w:r>
            <w:r w:rsidRPr="00BB4599">
              <w:t xml:space="preserve"> MP2,5 </w:t>
            </w:r>
            <w:r>
              <w:t>es una modificación de uno con aprobación EPA para MP10, por lo tanto el equipo no posee aprobación EPA para MP2,5. Fotografía N°2.</w:t>
            </w:r>
          </w:p>
          <w:p w:rsidR="00904077" w:rsidRDefault="00904077" w:rsidP="00904077">
            <w:pPr>
              <w:spacing w:before="120" w:after="120"/>
            </w:pPr>
            <w:r>
              <w:t>A través de la carta de 11 de febrero de 2016, la empresa Setec ltda, representante en Chile de MetOne Instruments acredita que el equipo monitor beta BAM1020 N/S M11089 puede operar como MP 2,5 siempre que cuente con las modificaciones correspondientes, las que incluyen el uso del sensor temperatura y presión BX-596, Firmware 2.5, expresar concentraciones a condiciones actuales y activación de heater a 35%.</w:t>
            </w:r>
          </w:p>
          <w:p w:rsidR="00904077" w:rsidRDefault="00904077" w:rsidP="00904077">
            <w:pPr>
              <w:spacing w:before="120" w:after="120"/>
            </w:pPr>
            <w:r>
              <w:t xml:space="preserve">En razón de lo anterior, el Ministerio de Medio ambiente entregó documentación con el detalle de las modificaciones implementadas, permitiendo verificar que actualmente el equipo cumple con lo establecido en </w:t>
            </w:r>
            <w:r w:rsidRPr="00904077">
              <w:t>lista de Métodos Denominados de Referencia y Equivalentes publicada por la Agencia de Protección Ambiental de los Estados Unidos de Norteamérica (USEPA) para el método de referencia EQPM-0308-170.</w:t>
            </w:r>
          </w:p>
          <w:p w:rsidR="00904077" w:rsidRPr="00E53AEA" w:rsidRDefault="00904077" w:rsidP="00ED1956">
            <w:pPr>
              <w:pStyle w:val="Prrafodelista"/>
              <w:spacing w:before="120"/>
              <w:ind w:left="0"/>
            </w:pPr>
          </w:p>
        </w:tc>
      </w:tr>
      <w:tr w:rsidR="00ED1956" w:rsidRPr="00E53AEA" w:rsidTr="00904077">
        <w:tc>
          <w:tcPr>
            <w:tcW w:w="510" w:type="dxa"/>
            <w:vAlign w:val="center"/>
          </w:tcPr>
          <w:p w:rsidR="00ED1956" w:rsidRPr="00E53AEA" w:rsidRDefault="00ED1956" w:rsidP="00ED1956">
            <w:pPr>
              <w:jc w:val="center"/>
              <w:rPr>
                <w:b/>
              </w:rPr>
            </w:pPr>
            <w:r w:rsidRPr="00E53AEA">
              <w:rPr>
                <w:b/>
              </w:rPr>
              <w:t>3</w:t>
            </w:r>
          </w:p>
        </w:tc>
        <w:tc>
          <w:tcPr>
            <w:tcW w:w="3000" w:type="dxa"/>
          </w:tcPr>
          <w:p w:rsidR="00ED1956" w:rsidRPr="00E53AEA" w:rsidRDefault="00ED1956" w:rsidP="00ED1956">
            <w:pPr>
              <w:pStyle w:val="Default"/>
              <w:spacing w:before="120" w:after="120"/>
              <w:jc w:val="both"/>
              <w:rPr>
                <w:sz w:val="20"/>
                <w:szCs w:val="20"/>
              </w:rPr>
            </w:pPr>
            <w:r w:rsidRPr="00E53AEA">
              <w:rPr>
                <w:b/>
                <w:bCs/>
                <w:sz w:val="20"/>
                <w:szCs w:val="20"/>
              </w:rPr>
              <w:t xml:space="preserve">Artículo 1° R. Ex. N°106/2013 SMA. Numeral 2) </w:t>
            </w:r>
            <w:r w:rsidRPr="00E53AEA">
              <w:rPr>
                <w:rFonts w:cs="Courier"/>
                <w:b/>
                <w:sz w:val="20"/>
                <w:szCs w:val="20"/>
              </w:rPr>
              <w:t>Exposición</w:t>
            </w:r>
            <w:r w:rsidRPr="00E53AEA">
              <w:rPr>
                <w:b/>
                <w:bCs/>
                <w:sz w:val="20"/>
                <w:szCs w:val="20"/>
              </w:rPr>
              <w:t xml:space="preserve">. </w:t>
            </w:r>
          </w:p>
          <w:p w:rsidR="00ED1956" w:rsidRPr="00E53AEA" w:rsidRDefault="00ED1956" w:rsidP="00ED1956">
            <w:pPr>
              <w:rPr>
                <w:b/>
              </w:rPr>
            </w:pPr>
            <w:r w:rsidRPr="00E53AEA">
              <w:rPr>
                <w:rFonts w:cs="Courier"/>
              </w:rPr>
              <w:t xml:space="preserve">La estación debe tener una exposición óptima a la atmósfera de la zona que se va a monitorear, teniendo cielo despejado sobre ella, considerando las </w:t>
            </w:r>
            <w:r w:rsidRPr="00E53AEA">
              <w:rPr>
                <w:rFonts w:cs="Courier"/>
              </w:rPr>
              <w:lastRenderedPageBreak/>
              <w:t>características meteorológicas y el régimen de vientos. Debe evitar lugares con obstrucciones a la circulación del viento, como la presencia de árboles, edificios o topografía compleja (condiciones de valle, quebradas, bruscos cambios en la pendiente o altura), buscando la correcta representación de la concentración predominante de MP2,5.</w:t>
            </w:r>
          </w:p>
        </w:tc>
        <w:tc>
          <w:tcPr>
            <w:tcW w:w="5658" w:type="dxa"/>
          </w:tcPr>
          <w:p w:rsidR="00ED1956" w:rsidRPr="00E53AEA" w:rsidRDefault="00ED1956" w:rsidP="00ED1956">
            <w:pPr>
              <w:pStyle w:val="Prrafodelista"/>
              <w:spacing w:before="120"/>
              <w:ind w:left="0"/>
            </w:pPr>
            <w:r w:rsidRPr="00E53AEA">
              <w:lastRenderedPageBreak/>
              <w:t>Se aprecian árboles ubicados a una distancia mayor a 24 m y a</w:t>
            </w:r>
            <w:r w:rsidRPr="000C3E33">
              <w:t xml:space="preserve"> una </w:t>
            </w:r>
            <w:r w:rsidRPr="00E53AEA">
              <w:t xml:space="preserve">altura que al momento de la inspección no alteran la libre exposición del cabezal y no afectan la libre circulación de los vientos. Se debe controlar la altura de los </w:t>
            </w:r>
            <w:r w:rsidR="00C53254" w:rsidRPr="00E53AEA">
              <w:t>árboles</w:t>
            </w:r>
            <w:r w:rsidRPr="00E53AEA">
              <w:t xml:space="preserve"> para evitar que esto</w:t>
            </w:r>
            <w:r w:rsidR="00C53254" w:rsidRPr="00E53AEA">
              <w:t>s</w:t>
            </w:r>
            <w:r w:rsidRPr="00E53AEA">
              <w:t xml:space="preserve"> constituyan una obstrucción de la libre circulación </w:t>
            </w:r>
            <w:r w:rsidR="00A76AEC" w:rsidRPr="00E53AEA">
              <w:t>de los vientos</w:t>
            </w:r>
            <w:r w:rsidRPr="00E53AEA">
              <w:t>.</w:t>
            </w:r>
          </w:p>
          <w:p w:rsidR="00ED1956" w:rsidRPr="00E53AEA" w:rsidRDefault="00ED1956" w:rsidP="00ED1956">
            <w:pPr>
              <w:spacing w:before="120" w:after="120"/>
            </w:pPr>
          </w:p>
        </w:tc>
      </w:tr>
      <w:tr w:rsidR="00ED1956" w:rsidTr="00904077">
        <w:tc>
          <w:tcPr>
            <w:tcW w:w="510" w:type="dxa"/>
            <w:vAlign w:val="center"/>
          </w:tcPr>
          <w:p w:rsidR="00ED1956" w:rsidRPr="00891866" w:rsidRDefault="00ED1956" w:rsidP="00ED1956">
            <w:pPr>
              <w:jc w:val="center"/>
              <w:rPr>
                <w:b/>
              </w:rPr>
            </w:pPr>
            <w:r w:rsidRPr="00891866">
              <w:rPr>
                <w:b/>
              </w:rPr>
              <w:lastRenderedPageBreak/>
              <w:t>14</w:t>
            </w:r>
          </w:p>
          <w:p w:rsidR="00503221" w:rsidRPr="009413C7" w:rsidRDefault="00503221" w:rsidP="00ED1956">
            <w:pPr>
              <w:jc w:val="center"/>
              <w:rPr>
                <w:b/>
              </w:rPr>
            </w:pPr>
            <w:r w:rsidRPr="00891866">
              <w:rPr>
                <w:b/>
              </w:rPr>
              <w:t>16</w:t>
            </w:r>
          </w:p>
          <w:p w:rsidR="00ED1956" w:rsidRPr="002B640A" w:rsidRDefault="00ED1956" w:rsidP="00ED1956">
            <w:pPr>
              <w:jc w:val="center"/>
              <w:rPr>
                <w:highlight w:val="yellow"/>
              </w:rPr>
            </w:pPr>
            <w:r w:rsidRPr="002B640A">
              <w:rPr>
                <w:highlight w:val="yellow"/>
              </w:rPr>
              <w:t xml:space="preserve"> </w:t>
            </w:r>
          </w:p>
        </w:tc>
        <w:tc>
          <w:tcPr>
            <w:tcW w:w="3000" w:type="dxa"/>
          </w:tcPr>
          <w:p w:rsidR="00D21B89" w:rsidRDefault="00D21B89" w:rsidP="00D21B89">
            <w:r w:rsidRPr="00A92A98">
              <w:rPr>
                <w:b/>
              </w:rPr>
              <w:t xml:space="preserve">Cumplimiento de D.S. N°61/2008, modificado por D.S. N°30/2009 de MINSAL. </w:t>
            </w:r>
            <w:r w:rsidRPr="00A92A98">
              <w:t>Título</w:t>
            </w:r>
            <w:r w:rsidRPr="0030408D">
              <w:t xml:space="preserve"> II De las Instalaciones, Instrumental e Insumos: artículo </w:t>
            </w:r>
            <w:r>
              <w:t>11°.</w:t>
            </w:r>
          </w:p>
          <w:p w:rsidR="00ED1956" w:rsidRDefault="00D21B89" w:rsidP="00D21B89">
            <w:pPr>
              <w:spacing w:before="120" w:after="120"/>
            </w:pPr>
            <w:r w:rsidRPr="00A477A6">
              <w:t>a) Calibración de flujos y presiones en los analizadores de gases, muestreadores de material particulado y en los sistemas de calibración de gases, a lo menos una vez al año y cada vez que se realice una intervención mayor que implique desarme o reemplazo de partes de estos equipos, utilizando para tal efecto un patrón con certificación vigente. La exactitud máxima permitida entre el patrón y el equipo calibrado es de un 10%. Un porcentaje mayor obliga a hacer ajustes.</w:t>
            </w:r>
            <w:r w:rsidR="00904077">
              <w:t>.</w:t>
            </w:r>
            <w:r>
              <w:t>.</w:t>
            </w:r>
          </w:p>
          <w:p w:rsidR="00503221" w:rsidRDefault="00503221" w:rsidP="00503221">
            <w:r w:rsidRPr="00D17B55">
              <w:rPr>
                <w:b/>
              </w:rPr>
              <w:t>Cumplimiento de D.S. N°61/2008, modificado por D.S. N°30/2009 de MINSAL.</w:t>
            </w:r>
            <w:r>
              <w:rPr>
                <w:b/>
              </w:rPr>
              <w:t xml:space="preserve"> </w:t>
            </w:r>
            <w:r w:rsidRPr="00026F3F">
              <w:t>Título</w:t>
            </w:r>
            <w:r w:rsidRPr="0030408D">
              <w:t xml:space="preserve"> II De las Instalaciones, Instrumental e Insumos: artículo </w:t>
            </w:r>
            <w:r>
              <w:t xml:space="preserve">12°. </w:t>
            </w:r>
            <w:r w:rsidRPr="00A477A6">
              <w:rPr>
                <w:rFonts w:cs="Arial"/>
              </w:rPr>
              <w:t>Con el objeto de asegurar el correcto registro y seguimiento de las obligaciones establecidas en los artículos 10 y</w:t>
            </w:r>
            <w:r>
              <w:rPr>
                <w:rFonts w:ascii="Arial" w:hAnsi="Arial" w:cs="Arial"/>
              </w:rPr>
              <w:t xml:space="preserve"> </w:t>
            </w:r>
            <w:r w:rsidRPr="00A477A6">
              <w:t>11, precedentes, se deberá mantener, en la estación de monitoreo, una ficha de calibración y una ficha de mantención para los elementos allí regulados.</w:t>
            </w:r>
          </w:p>
          <w:p w:rsidR="00503221" w:rsidRPr="00A477A6" w:rsidRDefault="00503221" w:rsidP="00503221">
            <w:pPr>
              <w:rPr>
                <w:rFonts w:cs="Arial"/>
              </w:rPr>
            </w:pPr>
            <w:r w:rsidRPr="00A477A6">
              <w:rPr>
                <w:rFonts w:cs="Arial"/>
              </w:rPr>
              <w:t>a)   Ficha de calibraciones:</w:t>
            </w:r>
          </w:p>
          <w:p w:rsidR="00503221" w:rsidRPr="00A477A6" w:rsidRDefault="00503221" w:rsidP="00503221">
            <w:pPr>
              <w:ind w:hanging="360"/>
              <w:rPr>
                <w:rFonts w:cs="Arial"/>
              </w:rPr>
            </w:pPr>
            <w:r w:rsidRPr="00A477A6">
              <w:rPr>
                <w:rFonts w:cs="Arial"/>
              </w:rPr>
              <w:lastRenderedPageBreak/>
              <w:t>•     Identificación del equipo calibrado</w:t>
            </w:r>
            <w:r w:rsidR="00904077">
              <w:rPr>
                <w:rFonts w:cs="Arial"/>
              </w:rPr>
              <w:t>…</w:t>
            </w:r>
          </w:p>
          <w:p w:rsidR="00904077" w:rsidRDefault="00503221" w:rsidP="00503221">
            <w:pPr>
              <w:spacing w:before="120" w:after="120"/>
              <w:rPr>
                <w:rFonts w:cs="Arial"/>
              </w:rPr>
            </w:pPr>
            <w:r w:rsidRPr="009C7256">
              <w:rPr>
                <w:rFonts w:cs="Arial"/>
              </w:rPr>
              <w:t>Cálculo de la exactitud del equipo calibrado. Se deberá registrar todos los datos utilizados para dicho cálculo, los cuales deben, a lo menos, incluir los flujos del gas patrón y dilución para el caso de los equipos monitores de gases; los valores obtenidos para los filtros pre-masados en el caso de los equipos medidores de material particulado basados en el principio de transducción gravimétrica de oscilaciones inducidas; la curva del calibrador de los equipos medidores de material particulado de alto volumen.</w:t>
            </w:r>
          </w:p>
          <w:p w:rsidR="00904077" w:rsidRPr="00904077" w:rsidRDefault="00904077" w:rsidP="00503221">
            <w:pPr>
              <w:spacing w:before="120" w:after="120"/>
              <w:rPr>
                <w:rFonts w:cs="Arial"/>
              </w:rPr>
            </w:pPr>
          </w:p>
        </w:tc>
        <w:tc>
          <w:tcPr>
            <w:tcW w:w="5658" w:type="dxa"/>
          </w:tcPr>
          <w:p w:rsidR="00FA02DC" w:rsidRDefault="00FA02DC" w:rsidP="00FA02DC">
            <w:pPr>
              <w:pStyle w:val="Prrafodelista"/>
              <w:spacing w:before="120"/>
              <w:ind w:left="0"/>
            </w:pPr>
            <w:r w:rsidRPr="00787E1F">
              <w:lastRenderedPageBreak/>
              <w:t xml:space="preserve">En la visita de inspección de la estación se solicitó al operador de </w:t>
            </w:r>
            <w:r>
              <w:t>la estación</w:t>
            </w:r>
            <w:r w:rsidRPr="00787E1F">
              <w:t xml:space="preserve"> el registro de calibración de flujo del equipo de MP2,5 y el certificado del </w:t>
            </w:r>
            <w:r>
              <w:t>calibrador</w:t>
            </w:r>
            <w:r w:rsidRPr="00787E1F">
              <w:t xml:space="preserve"> de flujo utilizado para calibrar los equipos,</w:t>
            </w:r>
            <w:r w:rsidR="00904077">
              <w:t xml:space="preserve"> ya que</w:t>
            </w:r>
            <w:r w:rsidRPr="00787E1F">
              <w:t xml:space="preserve"> en el archivador de la estación se encontraba </w:t>
            </w:r>
            <w:r>
              <w:t xml:space="preserve">disponible sólo </w:t>
            </w:r>
            <w:r w:rsidRPr="00787E1F">
              <w:t>el regist</w:t>
            </w:r>
            <w:r>
              <w:t>ro de la calibración de flujo.</w:t>
            </w:r>
          </w:p>
          <w:p w:rsidR="00FA02DC" w:rsidRDefault="00FA02DC" w:rsidP="00FA02DC">
            <w:pPr>
              <w:pStyle w:val="Prrafodelista"/>
              <w:spacing w:before="120"/>
              <w:ind w:left="0"/>
            </w:pPr>
          </w:p>
          <w:p w:rsidR="00FA02DC" w:rsidRDefault="00FA02DC" w:rsidP="00FA02DC">
            <w:pPr>
              <w:pStyle w:val="Prrafodelista"/>
              <w:spacing w:before="120"/>
              <w:ind w:left="0"/>
            </w:pPr>
            <w:r>
              <w:t>A través del acta de fiscalización con fecha 9 de junio de 2015 se le solicitó el certificado del calibrador de flujo al MMA</w:t>
            </w:r>
            <w:r w:rsidRPr="00787E1F">
              <w:t>.</w:t>
            </w:r>
          </w:p>
          <w:p w:rsidR="00FA02DC" w:rsidRDefault="00FA02DC" w:rsidP="00FA02DC">
            <w:pPr>
              <w:pStyle w:val="Prrafodelista"/>
              <w:spacing w:before="120"/>
              <w:ind w:left="0"/>
            </w:pPr>
          </w:p>
          <w:p w:rsidR="00FA02DC" w:rsidRDefault="00FA02DC" w:rsidP="00FA02DC">
            <w:pPr>
              <w:pStyle w:val="Prrafodelista"/>
              <w:ind w:left="0"/>
            </w:pPr>
            <w:r w:rsidRPr="00061709">
              <w:t xml:space="preserve">Mediante </w:t>
            </w:r>
            <w:r>
              <w:t>el oficio N°152627 del 3 de julio de 2015,</w:t>
            </w:r>
            <w:r w:rsidRPr="00061709">
              <w:t xml:space="preserve"> el MMA</w:t>
            </w:r>
            <w:r>
              <w:t xml:space="preserve"> </w:t>
            </w:r>
            <w:r w:rsidRPr="00061709">
              <w:t>remitió a esta Superintendencia el certificado del calibrador de flujo</w:t>
            </w:r>
            <w:r>
              <w:t>, temperatura y presión,</w:t>
            </w:r>
            <w:r>
              <w:rPr>
                <w:rFonts w:cs="Arial"/>
              </w:rPr>
              <w:t xml:space="preserve"> </w:t>
            </w:r>
            <w:r w:rsidRPr="00061709">
              <w:t>marca BIOS</w:t>
            </w:r>
            <w:r>
              <w:t>,</w:t>
            </w:r>
            <w:r w:rsidRPr="00061709">
              <w:t xml:space="preserve"> modelo Definer 220H y serie N°136879, fecha de calibración del equipo de referencia </w:t>
            </w:r>
            <w:r>
              <w:t>17 de septiembre de 2014.</w:t>
            </w:r>
          </w:p>
          <w:p w:rsidR="00FA02DC" w:rsidRDefault="00FA02DC" w:rsidP="00FA02DC">
            <w:pPr>
              <w:pStyle w:val="Prrafodelista"/>
              <w:ind w:left="0"/>
            </w:pPr>
          </w:p>
          <w:p w:rsidR="00FA02DC" w:rsidRPr="00161AD4" w:rsidRDefault="00FA02DC" w:rsidP="00FA02DC">
            <w:pPr>
              <w:spacing w:after="120"/>
            </w:pPr>
            <w:r w:rsidRPr="003B4AE1">
              <w:t>El registro de la última calibración de flujo realiza</w:t>
            </w:r>
            <w:r w:rsidR="00904077">
              <w:t>da al equipo de MP2,5 entregó</w:t>
            </w:r>
            <w:r w:rsidRPr="003B4AE1">
              <w:t xml:space="preserve"> los siguientes resultados:</w:t>
            </w:r>
          </w:p>
          <w:tbl>
            <w:tblPr>
              <w:tblStyle w:val="Tablaconcuadrcula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886"/>
              <w:gridCol w:w="2063"/>
              <w:gridCol w:w="1090"/>
              <w:gridCol w:w="850"/>
            </w:tblGrid>
            <w:tr w:rsidR="00FA02DC" w:rsidRPr="00275F8C" w:rsidTr="00CB2B40">
              <w:trPr>
                <w:trHeight w:val="278"/>
                <w:jc w:val="center"/>
              </w:trPr>
              <w:tc>
                <w:tcPr>
                  <w:tcW w:w="886" w:type="dxa"/>
                  <w:shd w:val="clear" w:color="auto" w:fill="D9D9D9" w:themeFill="background1" w:themeFillShade="D9"/>
                  <w:vAlign w:val="center"/>
                </w:tcPr>
                <w:p w:rsidR="00FA02DC" w:rsidRPr="00F7506F" w:rsidRDefault="00FA02DC" w:rsidP="00FA02DC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Equipo</w:t>
                  </w:r>
                </w:p>
              </w:tc>
              <w:tc>
                <w:tcPr>
                  <w:tcW w:w="1320" w:type="dxa"/>
                  <w:shd w:val="clear" w:color="auto" w:fill="D9D9D9" w:themeFill="background1" w:themeFillShade="D9"/>
                  <w:vAlign w:val="center"/>
                </w:tcPr>
                <w:p w:rsidR="00FA02DC" w:rsidRPr="00F7506F" w:rsidRDefault="00FA02DC" w:rsidP="00FA02DC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Marca/modelo/N° serie</w:t>
                  </w:r>
                </w:p>
              </w:tc>
              <w:tc>
                <w:tcPr>
                  <w:tcW w:w="1090" w:type="dxa"/>
                  <w:shd w:val="clear" w:color="auto" w:fill="D9D9D9" w:themeFill="background1" w:themeFillShade="D9"/>
                  <w:vAlign w:val="center"/>
                </w:tcPr>
                <w:p w:rsidR="00FA02DC" w:rsidRPr="00F7506F" w:rsidRDefault="00FA02DC" w:rsidP="00FA02DC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Fecha de Calibración</w:t>
                  </w:r>
                </w:p>
              </w:tc>
              <w:tc>
                <w:tcPr>
                  <w:tcW w:w="850" w:type="dxa"/>
                  <w:shd w:val="clear" w:color="auto" w:fill="D9D9D9" w:themeFill="background1" w:themeFillShade="D9"/>
                </w:tcPr>
                <w:p w:rsidR="00FA02DC" w:rsidRPr="00F7506F" w:rsidRDefault="00FA02DC" w:rsidP="00FA02DC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 xml:space="preserve">Flujo </w:t>
                  </w:r>
                </w:p>
                <w:p w:rsidR="00FA02DC" w:rsidRPr="00F7506F" w:rsidRDefault="00FA02DC" w:rsidP="00FA02DC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(Lpm)</w:t>
                  </w:r>
                </w:p>
              </w:tc>
            </w:tr>
            <w:tr w:rsidR="00FA02DC" w:rsidTr="00CB2B40">
              <w:trPr>
                <w:trHeight w:val="135"/>
                <w:jc w:val="center"/>
              </w:trPr>
              <w:tc>
                <w:tcPr>
                  <w:tcW w:w="886" w:type="dxa"/>
                  <w:vAlign w:val="center"/>
                </w:tcPr>
                <w:p w:rsidR="00FA02DC" w:rsidRPr="00F7506F" w:rsidRDefault="00FA02DC" w:rsidP="00FA02DC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MP2,5</w:t>
                  </w:r>
                </w:p>
              </w:tc>
              <w:tc>
                <w:tcPr>
                  <w:tcW w:w="1320" w:type="dxa"/>
                  <w:vAlign w:val="center"/>
                </w:tcPr>
                <w:p w:rsidR="00FA02DC" w:rsidRPr="00F7506F" w:rsidRDefault="00FA02DC" w:rsidP="00FA02DC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MetOne/BAM1020/M11089</w:t>
                  </w:r>
                </w:p>
              </w:tc>
              <w:tc>
                <w:tcPr>
                  <w:tcW w:w="1090" w:type="dxa"/>
                  <w:shd w:val="clear" w:color="auto" w:fill="auto"/>
                  <w:vAlign w:val="center"/>
                </w:tcPr>
                <w:p w:rsidR="00FA02DC" w:rsidRPr="00F7506F" w:rsidRDefault="00FA02DC" w:rsidP="00FA02DC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28/04/2015</w:t>
                  </w:r>
                </w:p>
              </w:tc>
              <w:tc>
                <w:tcPr>
                  <w:tcW w:w="850" w:type="dxa"/>
                  <w:shd w:val="clear" w:color="auto" w:fill="auto"/>
                  <w:vAlign w:val="center"/>
                </w:tcPr>
                <w:p w:rsidR="00FA02DC" w:rsidRPr="00F7506F" w:rsidRDefault="00FA02DC" w:rsidP="00FA02DC">
                  <w:pPr>
                    <w:jc w:val="center"/>
                    <w:rPr>
                      <w:sz w:val="16"/>
                      <w:szCs w:val="16"/>
                    </w:rPr>
                  </w:pPr>
                  <w:r w:rsidRPr="00F7506F">
                    <w:rPr>
                      <w:sz w:val="16"/>
                      <w:szCs w:val="16"/>
                    </w:rPr>
                    <w:t>16,69</w:t>
                  </w:r>
                </w:p>
              </w:tc>
            </w:tr>
          </w:tbl>
          <w:p w:rsidR="009413C7" w:rsidRPr="009413C7" w:rsidRDefault="009413C7" w:rsidP="00D21B89">
            <w:pPr>
              <w:spacing w:before="120" w:after="120"/>
              <w:rPr>
                <w:sz w:val="2"/>
              </w:rPr>
            </w:pPr>
          </w:p>
          <w:p w:rsidR="009413C7" w:rsidRPr="00891866" w:rsidRDefault="009413C7" w:rsidP="00D21B89">
            <w:pPr>
              <w:spacing w:before="120" w:after="120"/>
            </w:pPr>
            <w:r w:rsidRPr="00891866">
              <w:t xml:space="preserve">En </w:t>
            </w:r>
            <w:r w:rsidR="00FA02DC" w:rsidRPr="00891866">
              <w:t xml:space="preserve">los nuevos antecedentes recibidos mediante el oficio N° 155400 de 18 de diciembre de 2015 del MMA y el oficio N° 161092 de 29 de marzo de 2016 del MMA, no </w:t>
            </w:r>
            <w:r w:rsidRPr="00891866">
              <w:t>se adjunta el</w:t>
            </w:r>
            <w:r w:rsidR="00FA02DC" w:rsidRPr="00891866">
              <w:t xml:space="preserve"> registro que </w:t>
            </w:r>
            <w:r w:rsidRPr="00891866">
              <w:t>permite verificar</w:t>
            </w:r>
            <w:r w:rsidR="00FA02DC" w:rsidRPr="00891866">
              <w:t xml:space="preserve"> </w:t>
            </w:r>
            <w:r w:rsidRPr="00891866">
              <w:t xml:space="preserve">la </w:t>
            </w:r>
            <w:r w:rsidR="00FA02DC" w:rsidRPr="00891866">
              <w:t xml:space="preserve">calibración para flujo posterior </w:t>
            </w:r>
            <w:r w:rsidRPr="00891866">
              <w:t xml:space="preserve">al </w:t>
            </w:r>
            <w:r w:rsidR="00FA02DC" w:rsidRPr="00891866">
              <w:t>reemplazo del sensor de temperatura y presión</w:t>
            </w:r>
            <w:r w:rsidRPr="00891866">
              <w:t>, cuyo reemplazo se ejecutó</w:t>
            </w:r>
            <w:r w:rsidR="00FA02DC" w:rsidRPr="00891866">
              <w:t xml:space="preserve"> el </w:t>
            </w:r>
            <w:r w:rsidRPr="00891866">
              <w:t>16 de junio de 2015</w:t>
            </w:r>
            <w:r w:rsidR="00FA02DC" w:rsidRPr="00891866">
              <w:t>.</w:t>
            </w:r>
          </w:p>
          <w:p w:rsidR="004B3427" w:rsidRPr="003B1A9B" w:rsidRDefault="004B3427" w:rsidP="004B3427">
            <w:pPr>
              <w:pStyle w:val="Prrafodelista"/>
              <w:ind w:left="0"/>
              <w:rPr>
                <w:b/>
              </w:rPr>
            </w:pPr>
            <w:r w:rsidRPr="00891866">
              <w:rPr>
                <w:rFonts w:cs="Arial"/>
              </w:rPr>
              <w:t>Se observa en el registro “Ficha de calibración de temperatura y presión”, que no se incluye un ítem que identifique el modelo y N° de serie del sensor de temperatura y presión.</w:t>
            </w:r>
            <w:r>
              <w:rPr>
                <w:rFonts w:cs="Arial"/>
              </w:rPr>
              <w:t xml:space="preserve"> </w:t>
            </w:r>
          </w:p>
          <w:p w:rsidR="004B3427" w:rsidRPr="002B640A" w:rsidRDefault="004B3427" w:rsidP="00D21B89">
            <w:pPr>
              <w:spacing w:before="120" w:after="120"/>
              <w:rPr>
                <w:highlight w:val="yellow"/>
              </w:rPr>
            </w:pPr>
          </w:p>
        </w:tc>
      </w:tr>
      <w:tr w:rsidR="00ED1956" w:rsidTr="00904077">
        <w:tc>
          <w:tcPr>
            <w:tcW w:w="510" w:type="dxa"/>
          </w:tcPr>
          <w:p w:rsidR="00ED1956" w:rsidRPr="005A6786" w:rsidRDefault="00ED1956" w:rsidP="00ED1956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17</w:t>
            </w:r>
          </w:p>
        </w:tc>
        <w:tc>
          <w:tcPr>
            <w:tcW w:w="3000" w:type="dxa"/>
          </w:tcPr>
          <w:p w:rsidR="00ED1956" w:rsidRDefault="00ED1956" w:rsidP="00ED1956">
            <w:r w:rsidRPr="00D17B55">
              <w:rPr>
                <w:b/>
              </w:rPr>
              <w:t>Cumplimiento de D.S. N°61/2008, modificado por D.S. N°30/2009 de MINSAL.</w:t>
            </w:r>
            <w:r>
              <w:rPr>
                <w:b/>
              </w:rPr>
              <w:t xml:space="preserve"> </w:t>
            </w:r>
            <w:r w:rsidRPr="00026F3F">
              <w:t>Título</w:t>
            </w:r>
            <w:r w:rsidRPr="0030408D">
              <w:t xml:space="preserve"> II De las Instalaciones, Instrumental e Insumos: artículo </w:t>
            </w:r>
            <w:r>
              <w:t xml:space="preserve">12°. </w:t>
            </w:r>
            <w:r w:rsidRPr="00A477A6">
              <w:rPr>
                <w:rFonts w:cs="Arial"/>
              </w:rPr>
              <w:t>Con el objeto de asegurar el correcto registro y seguimiento de las obligaciones establecidas en los artículos 10 y</w:t>
            </w:r>
            <w:r>
              <w:rPr>
                <w:rFonts w:ascii="Arial" w:hAnsi="Arial" w:cs="Arial"/>
              </w:rPr>
              <w:t xml:space="preserve"> </w:t>
            </w:r>
            <w:r w:rsidRPr="00A477A6">
              <w:t>11, precedentes, se deberá mantener, en la estación de monitoreo, una ficha de calibración y una ficha de mantención para los elementos allí regulados.</w:t>
            </w:r>
          </w:p>
          <w:p w:rsidR="00ED1956" w:rsidRPr="0016166E" w:rsidRDefault="00ED1956" w:rsidP="00ED1956">
            <w:pPr>
              <w:rPr>
                <w:rFonts w:cs="Arial"/>
              </w:rPr>
            </w:pPr>
            <w:r>
              <w:rPr>
                <w:rFonts w:cs="Arial"/>
              </w:rPr>
              <w:t>b)  Ficha de mantención</w:t>
            </w:r>
          </w:p>
        </w:tc>
        <w:tc>
          <w:tcPr>
            <w:tcW w:w="5658" w:type="dxa"/>
          </w:tcPr>
          <w:p w:rsidR="00ED1956" w:rsidRDefault="00ED1956" w:rsidP="00ED1956">
            <w:pPr>
              <w:pStyle w:val="Prrafodelista"/>
              <w:spacing w:before="120" w:after="120"/>
              <w:ind w:left="0"/>
            </w:pPr>
            <w:r>
              <w:t>En el</w:t>
            </w:r>
            <w:r w:rsidRPr="00D8084E">
              <w:t xml:space="preserve"> acta de fiscalización del 9 de junio de 2015, se le solicit</w:t>
            </w:r>
            <w:r>
              <w:t>ó</w:t>
            </w:r>
            <w:r w:rsidRPr="00D8084E">
              <w:t xml:space="preserve"> al MMA remitir a la Superintendencia </w:t>
            </w:r>
            <w:r>
              <w:t>el certificado de masa de calibración. Mediante correo electrónico, el día 8 de julio de 2015, el MMA remitió el certificado de calibración de la membrana de masa con el cual se calibró el equipo modificado para MP2,5. El certificado enviado corresponde a:</w:t>
            </w:r>
          </w:p>
          <w:p w:rsidR="00ED1956" w:rsidRDefault="00ED1956" w:rsidP="00ED1956"/>
          <w:p w:rsidR="00ED1956" w:rsidRDefault="00ED1956" w:rsidP="00BC5514">
            <w:pPr>
              <w:pStyle w:val="Prrafodelista"/>
              <w:numPr>
                <w:ilvl w:val="0"/>
                <w:numId w:val="14"/>
              </w:numPr>
            </w:pPr>
            <w:r>
              <w:t>Certificado de Calibración BAM1020</w:t>
            </w:r>
            <w:r w:rsidRPr="00E52D34">
              <w:t xml:space="preserve"> </w:t>
            </w:r>
            <w:r>
              <w:t>Serie M11089</w:t>
            </w:r>
            <w:r w:rsidRPr="00E52D34">
              <w:t xml:space="preserve"> </w:t>
            </w:r>
          </w:p>
          <w:p w:rsidR="00ED1956" w:rsidRPr="00E52D34" w:rsidRDefault="00ED1956" w:rsidP="00ED1956">
            <w:pPr>
              <w:pStyle w:val="Prrafodelista"/>
            </w:pPr>
          </w:p>
          <w:p w:rsidR="00ED1956" w:rsidRDefault="00ED1956" w:rsidP="00ED1956">
            <w:pPr>
              <w:spacing w:before="120" w:after="120"/>
            </w:pPr>
            <w:r>
              <w:t xml:space="preserve">De acuerdo a la documentación entregada posteriormente, se da </w:t>
            </w:r>
            <w:r w:rsidRPr="005A7A56">
              <w:t>cumplimiento</w:t>
            </w:r>
            <w:r>
              <w:t xml:space="preserve"> a lo solicitado.</w:t>
            </w:r>
          </w:p>
        </w:tc>
      </w:tr>
    </w:tbl>
    <w:p w:rsidR="006603B5" w:rsidRDefault="009803F0" w:rsidP="00167315">
      <w:pPr>
        <w:pStyle w:val="Prrafodelista"/>
        <w:spacing w:before="240" w:after="240"/>
        <w:ind w:left="0"/>
        <w:contextualSpacing w:val="0"/>
        <w:rPr>
          <w:sz w:val="20"/>
          <w:szCs w:val="20"/>
        </w:rPr>
      </w:pPr>
      <w:r w:rsidRPr="00447749">
        <w:rPr>
          <w:sz w:val="20"/>
          <w:szCs w:val="20"/>
        </w:rPr>
        <w:t>E</w:t>
      </w:r>
      <w:r w:rsidR="00A82682" w:rsidRPr="00447749">
        <w:rPr>
          <w:sz w:val="20"/>
          <w:szCs w:val="20"/>
        </w:rPr>
        <w:t xml:space="preserve">l Informe </w:t>
      </w:r>
      <w:r w:rsidR="004C0886" w:rsidRPr="00447749">
        <w:rPr>
          <w:sz w:val="20"/>
          <w:szCs w:val="20"/>
        </w:rPr>
        <w:t>de evaluación de la represe</w:t>
      </w:r>
      <w:r w:rsidRPr="00447749">
        <w:rPr>
          <w:sz w:val="20"/>
          <w:szCs w:val="20"/>
        </w:rPr>
        <w:t>ntatividad población para MP2,5, conc</w:t>
      </w:r>
      <w:r w:rsidR="00711DBB" w:rsidRPr="00447749">
        <w:rPr>
          <w:sz w:val="20"/>
          <w:szCs w:val="20"/>
        </w:rPr>
        <w:t>luye que es posible otorgar</w:t>
      </w:r>
      <w:r w:rsidRPr="00447749">
        <w:rPr>
          <w:sz w:val="20"/>
          <w:szCs w:val="20"/>
        </w:rPr>
        <w:t xml:space="preserve"> la </w:t>
      </w:r>
      <w:r w:rsidRPr="005A7A56">
        <w:rPr>
          <w:sz w:val="20"/>
          <w:szCs w:val="20"/>
        </w:rPr>
        <w:t>representatividad poblacional p</w:t>
      </w:r>
      <w:r w:rsidR="00E53AEA">
        <w:rPr>
          <w:sz w:val="20"/>
          <w:szCs w:val="20"/>
        </w:rPr>
        <w:t>ara</w:t>
      </w:r>
      <w:r w:rsidRPr="005A7A56">
        <w:rPr>
          <w:sz w:val="20"/>
          <w:szCs w:val="20"/>
        </w:rPr>
        <w:t xml:space="preserve"> MP2,5 a </w:t>
      </w:r>
      <w:r w:rsidR="004C0886" w:rsidRPr="005A7A56">
        <w:rPr>
          <w:sz w:val="20"/>
          <w:szCs w:val="20"/>
        </w:rPr>
        <w:t xml:space="preserve">la estación </w:t>
      </w:r>
      <w:r w:rsidR="006A42F1" w:rsidRPr="005A7A56">
        <w:rPr>
          <w:sz w:val="20"/>
          <w:szCs w:val="20"/>
        </w:rPr>
        <w:t>Universidad de Talca</w:t>
      </w:r>
      <w:r w:rsidRPr="005A7A56">
        <w:rPr>
          <w:sz w:val="20"/>
          <w:szCs w:val="20"/>
        </w:rPr>
        <w:t>.</w:t>
      </w:r>
      <w:r w:rsidR="00E541D6">
        <w:rPr>
          <w:sz w:val="20"/>
          <w:szCs w:val="20"/>
        </w:rPr>
        <w:t xml:space="preserve"> Si bien se considera conforme la representatividad poblacional para la estación, queda pendiente </w:t>
      </w:r>
      <w:r w:rsidR="00E541D6" w:rsidRPr="00D31661">
        <w:rPr>
          <w:sz w:val="20"/>
          <w:szCs w:val="20"/>
        </w:rPr>
        <w:t>verificar la calibración para flujo</w:t>
      </w:r>
      <w:r w:rsidR="00E541D6">
        <w:rPr>
          <w:sz w:val="20"/>
          <w:szCs w:val="20"/>
        </w:rPr>
        <w:t xml:space="preserve"> </w:t>
      </w:r>
      <w:r w:rsidR="00E541D6" w:rsidRPr="00D31661">
        <w:rPr>
          <w:sz w:val="20"/>
          <w:szCs w:val="20"/>
        </w:rPr>
        <w:t xml:space="preserve">posterior al reemplazo del </w:t>
      </w:r>
      <w:r w:rsidR="00E541D6">
        <w:rPr>
          <w:sz w:val="20"/>
          <w:szCs w:val="20"/>
        </w:rPr>
        <w:t>sensor de temperatura y presión, de acuerdo a lo establecid</w:t>
      </w:r>
      <w:r w:rsidR="00E541D6" w:rsidRPr="00FD6C5E">
        <w:rPr>
          <w:sz w:val="20"/>
          <w:szCs w:val="20"/>
        </w:rPr>
        <w:t xml:space="preserve">o en el </w:t>
      </w:r>
      <w:r w:rsidR="00E541D6">
        <w:rPr>
          <w:sz w:val="20"/>
          <w:szCs w:val="20"/>
        </w:rPr>
        <w:t xml:space="preserve">articulo 11° del </w:t>
      </w:r>
      <w:r w:rsidR="00E541D6" w:rsidRPr="00FD6C5E">
        <w:rPr>
          <w:sz w:val="20"/>
          <w:szCs w:val="20"/>
        </w:rPr>
        <w:t>D.S. N°61/2008, modificado por el D.S. N°30/2009 de MINSAL.</w:t>
      </w:r>
      <w:r w:rsidR="00E541D6" w:rsidRPr="00A92A98">
        <w:rPr>
          <w:b/>
        </w:rPr>
        <w:t xml:space="preserve"> </w:t>
      </w:r>
      <w:r w:rsidR="00E541D6" w:rsidRPr="00E541D6">
        <w:rPr>
          <w:sz w:val="20"/>
          <w:szCs w:val="20"/>
        </w:rPr>
        <w:t>Lo</w:t>
      </w:r>
      <w:r w:rsidR="00E541D6">
        <w:rPr>
          <w:sz w:val="20"/>
          <w:szCs w:val="20"/>
        </w:rPr>
        <w:t xml:space="preserve"> anteriormente señalado será considerado en la auditoria de datos para evaluar cumplimiento normativo.</w:t>
      </w:r>
    </w:p>
    <w:p w:rsidR="005B03BC" w:rsidRPr="008D5990" w:rsidRDefault="005B03BC" w:rsidP="008D5990">
      <w:pPr>
        <w:pStyle w:val="Prrafodelista"/>
        <w:spacing w:before="240" w:after="240"/>
        <w:ind w:left="0"/>
        <w:contextualSpacing w:val="0"/>
        <w:rPr>
          <w:sz w:val="20"/>
          <w:szCs w:val="20"/>
        </w:rPr>
      </w:pPr>
      <w:bookmarkStart w:id="150" w:name="_Toc352840407"/>
      <w:bookmarkStart w:id="151" w:name="_Toc352841467"/>
      <w:bookmarkStart w:id="152" w:name="_Toc353998137"/>
      <w:bookmarkStart w:id="153" w:name="_Toc353998211"/>
      <w:bookmarkStart w:id="154" w:name="_Toc382383563"/>
      <w:bookmarkStart w:id="155" w:name="_Toc382472384"/>
      <w:bookmarkStart w:id="156" w:name="_Toc390184291"/>
      <w:bookmarkStart w:id="157" w:name="_Toc390777043"/>
      <w:bookmarkStart w:id="158" w:name="_Toc404955757"/>
      <w:r>
        <w:br w:type="page"/>
      </w:r>
    </w:p>
    <w:p w:rsidR="003C0E2F" w:rsidRPr="005A7A56" w:rsidRDefault="007E37F2" w:rsidP="007E37F2">
      <w:pPr>
        <w:pStyle w:val="Ttulo1"/>
        <w:ind w:left="567" w:hanging="567"/>
      </w:pPr>
      <w:bookmarkStart w:id="159" w:name="_Toc426359961"/>
      <w:bookmarkStart w:id="160" w:name="_Toc426362633"/>
      <w:bookmarkStart w:id="161" w:name="_Toc427856706"/>
      <w:r w:rsidRPr="005A7A56">
        <w:lastRenderedPageBreak/>
        <w:t xml:space="preserve">DOCUMENTACIÓN SOLICITADA Y </w:t>
      </w:r>
      <w:r w:rsidR="003E3B59" w:rsidRPr="005A7A56">
        <w:t>RECEPCIONADA</w:t>
      </w:r>
      <w:r w:rsidRPr="005A7A56">
        <w:t>.</w:t>
      </w:r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418"/>
        <w:gridCol w:w="1221"/>
        <w:gridCol w:w="3456"/>
        <w:gridCol w:w="1183"/>
        <w:gridCol w:w="1275"/>
        <w:gridCol w:w="1615"/>
      </w:tblGrid>
      <w:tr w:rsidR="006603B5" w:rsidRPr="0025129B" w:rsidTr="00C9004B">
        <w:trPr>
          <w:trHeight w:val="395"/>
          <w:tblHeader/>
        </w:trPr>
        <w:tc>
          <w:tcPr>
            <w:tcW w:w="228" w:type="pct"/>
            <w:shd w:val="clear" w:color="auto" w:fill="D9D9D9" w:themeFill="background1" w:themeFillShade="D9"/>
            <w:vAlign w:val="center"/>
          </w:tcPr>
          <w:p w:rsidR="00483FB9" w:rsidRPr="0025129B" w:rsidRDefault="00483FB9" w:rsidP="00D2315A">
            <w:pPr>
              <w:jc w:val="center"/>
              <w:rPr>
                <w:rFonts w:cstheme="minorHAnsi"/>
                <w:b/>
                <w:color w:val="A6A6A6" w:themeColor="background1" w:themeShade="A6"/>
              </w:rPr>
            </w:pPr>
            <w:r w:rsidRPr="0025129B">
              <w:rPr>
                <w:rFonts w:cstheme="minorHAnsi"/>
                <w:b/>
              </w:rPr>
              <w:t>N°</w:t>
            </w:r>
          </w:p>
        </w:tc>
        <w:tc>
          <w:tcPr>
            <w:tcW w:w="666" w:type="pct"/>
            <w:shd w:val="clear" w:color="auto" w:fill="D9D9D9" w:themeFill="background1" w:themeFillShade="D9"/>
            <w:vAlign w:val="center"/>
          </w:tcPr>
          <w:p w:rsidR="00483FB9" w:rsidRPr="0025129B" w:rsidRDefault="006603B5" w:rsidP="003130EE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 xml:space="preserve">N° de </w:t>
            </w:r>
            <w:r w:rsidR="003130EE">
              <w:rPr>
                <w:rFonts w:cstheme="minorHAnsi"/>
                <w:b/>
              </w:rPr>
              <w:t>Documento</w:t>
            </w:r>
            <w:r>
              <w:rPr>
                <w:rFonts w:cstheme="minorHAnsi"/>
                <w:b/>
              </w:rPr>
              <w:t xml:space="preserve"> y Fecha</w:t>
            </w:r>
          </w:p>
        </w:tc>
        <w:tc>
          <w:tcPr>
            <w:tcW w:w="1885" w:type="pct"/>
            <w:shd w:val="clear" w:color="auto" w:fill="D9D9D9" w:themeFill="background1" w:themeFillShade="D9"/>
            <w:vAlign w:val="center"/>
          </w:tcPr>
          <w:p w:rsidR="00483FB9" w:rsidRPr="0025129B" w:rsidRDefault="00483FB9" w:rsidP="00D2315A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Documento</w:t>
            </w:r>
            <w:r w:rsidR="006603B5">
              <w:rPr>
                <w:rFonts w:cstheme="minorHAnsi"/>
                <w:b/>
              </w:rPr>
              <w:t>s</w:t>
            </w:r>
            <w:r w:rsidRPr="0025129B">
              <w:rPr>
                <w:rFonts w:cstheme="minorHAnsi"/>
                <w:b/>
              </w:rPr>
              <w:t xml:space="preserve"> solicitado</w:t>
            </w:r>
            <w:r w:rsidR="006603B5">
              <w:rPr>
                <w:rFonts w:cstheme="minorHAnsi"/>
                <w:b/>
              </w:rPr>
              <w:t>s</w:t>
            </w:r>
            <w:r w:rsidR="002719E4">
              <w:rPr>
                <w:rFonts w:cstheme="minorHAnsi"/>
                <w:b/>
              </w:rPr>
              <w:t>/recibidos</w:t>
            </w:r>
          </w:p>
        </w:tc>
        <w:tc>
          <w:tcPr>
            <w:tcW w:w="645" w:type="pct"/>
            <w:shd w:val="clear" w:color="auto" w:fill="D9D9D9" w:themeFill="background1" w:themeFillShade="D9"/>
            <w:vAlign w:val="center"/>
          </w:tcPr>
          <w:p w:rsidR="00483FB9" w:rsidRPr="0025129B" w:rsidRDefault="00483FB9" w:rsidP="00D2315A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Plazo de entrega</w:t>
            </w:r>
          </w:p>
        </w:tc>
        <w:tc>
          <w:tcPr>
            <w:tcW w:w="695" w:type="pct"/>
            <w:shd w:val="clear" w:color="auto" w:fill="D9D9D9" w:themeFill="background1" w:themeFillShade="D9"/>
            <w:vAlign w:val="center"/>
          </w:tcPr>
          <w:p w:rsidR="00C130F1" w:rsidRDefault="00C130F1" w:rsidP="00D2315A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Documento/</w:t>
            </w:r>
          </w:p>
          <w:p w:rsidR="00483FB9" w:rsidRPr="0025129B" w:rsidRDefault="00483FB9" w:rsidP="00D2315A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Fecha entrega</w:t>
            </w:r>
          </w:p>
        </w:tc>
        <w:tc>
          <w:tcPr>
            <w:tcW w:w="881" w:type="pct"/>
            <w:shd w:val="clear" w:color="auto" w:fill="D9D9D9" w:themeFill="background1" w:themeFillShade="D9"/>
            <w:vAlign w:val="center"/>
          </w:tcPr>
          <w:p w:rsidR="00483FB9" w:rsidRPr="0025129B" w:rsidRDefault="00483FB9" w:rsidP="00D2315A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Observaciones</w:t>
            </w:r>
          </w:p>
        </w:tc>
      </w:tr>
      <w:tr w:rsidR="00DF7ECC" w:rsidRPr="0025129B" w:rsidTr="003020B7">
        <w:tc>
          <w:tcPr>
            <w:tcW w:w="228" w:type="pct"/>
            <w:vAlign w:val="center"/>
          </w:tcPr>
          <w:p w:rsidR="00DF7ECC" w:rsidRPr="0025129B" w:rsidRDefault="00DF7ECC" w:rsidP="00DF7ECC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  <w:r>
              <w:rPr>
                <w:rFonts w:cstheme="minorHAnsi"/>
                <w:iCs/>
              </w:rPr>
              <w:t>1</w:t>
            </w:r>
          </w:p>
        </w:tc>
        <w:tc>
          <w:tcPr>
            <w:tcW w:w="666" w:type="pct"/>
            <w:vAlign w:val="center"/>
          </w:tcPr>
          <w:p w:rsidR="00DF7ECC" w:rsidRPr="00814E97" w:rsidRDefault="00DF7ECC" w:rsidP="00DF7ECC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eastAsia="Times New Roman" w:cs="Century Gothic"/>
                <w:iCs/>
                <w:kern w:val="28"/>
                <w:lang w:eastAsia="es-CL"/>
              </w:rPr>
            </w:pPr>
            <w:r>
              <w:rPr>
                <w:rFonts w:eastAsia="Times New Roman" w:cs="Century Gothic"/>
                <w:iCs/>
                <w:kern w:val="28"/>
                <w:lang w:eastAsia="es-CL"/>
              </w:rPr>
              <w:t>Acta de Fiscalización del 9 de Junio de 2015</w:t>
            </w:r>
          </w:p>
        </w:tc>
        <w:tc>
          <w:tcPr>
            <w:tcW w:w="1885" w:type="pct"/>
            <w:vAlign w:val="center"/>
          </w:tcPr>
          <w:p w:rsidR="00DF7ECC" w:rsidRPr="00BA67D9" w:rsidRDefault="00DF7ECC" w:rsidP="00DF7ECC">
            <w:pPr>
              <w:pStyle w:val="Prrafodelista"/>
              <w:numPr>
                <w:ilvl w:val="0"/>
                <w:numId w:val="7"/>
              </w:numPr>
              <w:spacing w:after="160" w:line="259" w:lineRule="auto"/>
              <w:ind w:left="234" w:hanging="284"/>
            </w:pPr>
            <w:r w:rsidRPr="00BA67D9">
              <w:t>Registro de calibración de flujo del equipo de MP2,5 (serie M11089).</w:t>
            </w:r>
          </w:p>
          <w:p w:rsidR="00DF7ECC" w:rsidRPr="003130EE" w:rsidRDefault="00DF7ECC" w:rsidP="00DF7ECC">
            <w:pPr>
              <w:pStyle w:val="Prrafodelista"/>
              <w:numPr>
                <w:ilvl w:val="0"/>
                <w:numId w:val="7"/>
              </w:numPr>
              <w:spacing w:after="160" w:line="259" w:lineRule="auto"/>
              <w:ind w:left="234" w:hanging="284"/>
            </w:pPr>
            <w:r w:rsidRPr="003130EE">
              <w:t>Certificados de equipos de referencia de meteorología (temperatura, humedad, velocidad y dirección del viento).</w:t>
            </w:r>
          </w:p>
          <w:p w:rsidR="00DF7ECC" w:rsidRPr="003130EE" w:rsidRDefault="00DF7ECC" w:rsidP="00DF7ECC">
            <w:pPr>
              <w:pStyle w:val="Prrafodelista"/>
              <w:numPr>
                <w:ilvl w:val="0"/>
                <w:numId w:val="7"/>
              </w:numPr>
              <w:spacing w:after="160" w:line="259" w:lineRule="auto"/>
              <w:ind w:left="234" w:hanging="284"/>
            </w:pPr>
            <w:r w:rsidRPr="003130EE">
              <w:t>Registro de la mantención y ajuste del sensor de dirección del viento, posterior a la calibración del 7 de marzo de 2015.</w:t>
            </w:r>
          </w:p>
          <w:p w:rsidR="00DF7ECC" w:rsidRPr="003130EE" w:rsidRDefault="00DF7ECC" w:rsidP="00DF7ECC">
            <w:pPr>
              <w:pStyle w:val="Prrafodelista"/>
              <w:numPr>
                <w:ilvl w:val="0"/>
                <w:numId w:val="7"/>
              </w:numPr>
              <w:spacing w:after="160" w:line="259" w:lineRule="auto"/>
              <w:ind w:left="234" w:hanging="284"/>
            </w:pPr>
            <w:r w:rsidRPr="003130EE">
              <w:t>Documento de set de masas con las cuales se calibró la masa en equipo MP10 y MP2,5.</w:t>
            </w:r>
          </w:p>
          <w:p w:rsidR="00DF7ECC" w:rsidRPr="003902F9" w:rsidRDefault="00DF7ECC" w:rsidP="00DF7ECC">
            <w:pPr>
              <w:pStyle w:val="Prrafodelista"/>
              <w:numPr>
                <w:ilvl w:val="0"/>
                <w:numId w:val="7"/>
              </w:numPr>
              <w:ind w:left="234" w:hanging="284"/>
            </w:pPr>
            <w:r w:rsidRPr="003130EE">
              <w:t>Currículo del operador de la estación.</w:t>
            </w:r>
          </w:p>
        </w:tc>
        <w:tc>
          <w:tcPr>
            <w:tcW w:w="645" w:type="pct"/>
            <w:vAlign w:val="center"/>
          </w:tcPr>
          <w:p w:rsidR="00DF7ECC" w:rsidRPr="003130EE" w:rsidRDefault="00C81C62" w:rsidP="00DF7ECC">
            <w:pPr>
              <w:jc w:val="center"/>
              <w:rPr>
                <w:rFonts w:cstheme="minorHAnsi"/>
                <w:color w:val="A6A6A6" w:themeColor="background1" w:themeShade="A6"/>
                <w:highlight w:val="yellow"/>
              </w:rPr>
            </w:pPr>
            <w:r>
              <w:rPr>
                <w:rFonts w:cstheme="minorHAnsi"/>
              </w:rPr>
              <w:t>03</w:t>
            </w:r>
            <w:r w:rsidR="00DF7ECC" w:rsidRPr="007D6B39">
              <w:rPr>
                <w:rFonts w:cstheme="minorHAnsi"/>
              </w:rPr>
              <w:t>/07/2015</w:t>
            </w:r>
          </w:p>
        </w:tc>
        <w:tc>
          <w:tcPr>
            <w:tcW w:w="695" w:type="pct"/>
            <w:vAlign w:val="center"/>
          </w:tcPr>
          <w:p w:rsidR="00C81C62" w:rsidRDefault="00C81C62" w:rsidP="00C81C62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</w:pPr>
            <w:r>
              <w:t>Of. Ord. N°152627</w:t>
            </w:r>
          </w:p>
          <w:p w:rsidR="00C81C62" w:rsidRDefault="00C81C62" w:rsidP="00C81C62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</w:pPr>
            <w:r>
              <w:t>-</w:t>
            </w:r>
          </w:p>
          <w:p w:rsidR="00DF7ECC" w:rsidRPr="003130EE" w:rsidRDefault="00C81C62" w:rsidP="00C81C62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cstheme="minorHAnsi"/>
                <w:color w:val="A6A6A6" w:themeColor="background1" w:themeShade="A6"/>
                <w:highlight w:val="yellow"/>
              </w:rPr>
            </w:pPr>
            <w:r>
              <w:t>3 de julio de 2015</w:t>
            </w:r>
          </w:p>
        </w:tc>
        <w:tc>
          <w:tcPr>
            <w:tcW w:w="881" w:type="pct"/>
            <w:vAlign w:val="center"/>
          </w:tcPr>
          <w:p w:rsidR="00DF7ECC" w:rsidRPr="003130EE" w:rsidRDefault="00DF7ECC" w:rsidP="0073639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cstheme="minorHAnsi"/>
                <w:color w:val="A6A6A6" w:themeColor="background1" w:themeShade="A6"/>
                <w:highlight w:val="yellow"/>
              </w:rPr>
            </w:pPr>
            <w:r w:rsidRPr="007D6B39">
              <w:rPr>
                <w:rFonts w:cstheme="minorHAnsi"/>
              </w:rPr>
              <w:t xml:space="preserve">Sólo los documentos </w:t>
            </w:r>
            <w:r>
              <w:rPr>
                <w:rFonts w:cstheme="minorHAnsi"/>
              </w:rPr>
              <w:t>de las letras a</w:t>
            </w:r>
            <w:r w:rsidRPr="007D6B39">
              <w:rPr>
                <w:rFonts w:cstheme="minorHAnsi"/>
              </w:rPr>
              <w:t>)</w:t>
            </w:r>
            <w:r w:rsidR="00736395">
              <w:rPr>
                <w:rFonts w:cstheme="minorHAnsi"/>
              </w:rPr>
              <w:t xml:space="preserve"> y d) </w:t>
            </w:r>
            <w:r w:rsidR="00736395" w:rsidRPr="007D6B39">
              <w:rPr>
                <w:rFonts w:cstheme="minorHAnsi"/>
              </w:rPr>
              <w:t>s</w:t>
            </w:r>
            <w:r w:rsidR="00736395">
              <w:rPr>
                <w:rFonts w:cstheme="minorHAnsi"/>
              </w:rPr>
              <w:t>e remitier</w:t>
            </w:r>
            <w:r w:rsidR="00736395" w:rsidRPr="007D6B39">
              <w:rPr>
                <w:rFonts w:cstheme="minorHAnsi"/>
              </w:rPr>
              <w:t>on a la SMA</w:t>
            </w:r>
            <w:r w:rsidR="00736395">
              <w:rPr>
                <w:rFonts w:cstheme="minorHAnsi"/>
              </w:rPr>
              <w:t>.</w:t>
            </w:r>
            <w:r w:rsidR="00736395" w:rsidRPr="007D6B39">
              <w:rPr>
                <w:rFonts w:cstheme="minorHAnsi"/>
              </w:rPr>
              <w:t xml:space="preserve">  </w:t>
            </w:r>
            <w:r w:rsidR="00736395">
              <w:rPr>
                <w:rFonts w:cstheme="minorHAnsi"/>
              </w:rPr>
              <w:t>La letra</w:t>
            </w:r>
            <w:r>
              <w:rPr>
                <w:rFonts w:cstheme="minorHAnsi"/>
              </w:rPr>
              <w:t xml:space="preserve"> e</w:t>
            </w:r>
            <w:r w:rsidRPr="007D6B39">
              <w:rPr>
                <w:rFonts w:cstheme="minorHAnsi"/>
              </w:rPr>
              <w:t xml:space="preserve">) </w:t>
            </w:r>
            <w:r w:rsidR="00736395">
              <w:rPr>
                <w:rFonts w:cstheme="minorHAnsi"/>
              </w:rPr>
              <w:t>se remitió mediante correo electrónico</w:t>
            </w:r>
            <w:r w:rsidR="00CD7E39">
              <w:rPr>
                <w:rFonts w:cstheme="minorHAnsi"/>
              </w:rPr>
              <w:t xml:space="preserve"> el </w:t>
            </w:r>
            <w:r w:rsidR="00E36D0C">
              <w:rPr>
                <w:rFonts w:cstheme="minorHAnsi"/>
              </w:rPr>
              <w:t xml:space="preserve">día </w:t>
            </w:r>
            <w:r w:rsidR="00CD7E39">
              <w:rPr>
                <w:rFonts w:cstheme="minorHAnsi"/>
              </w:rPr>
              <w:t>8 de julio de 2015.</w:t>
            </w:r>
            <w:r w:rsidR="00736395">
              <w:rPr>
                <w:rFonts w:cstheme="minorHAnsi"/>
              </w:rPr>
              <w:t xml:space="preserve"> </w:t>
            </w:r>
          </w:p>
        </w:tc>
      </w:tr>
      <w:tr w:rsidR="00BA67D9" w:rsidRPr="0025129B" w:rsidTr="008D7CE0">
        <w:trPr>
          <w:trHeight w:val="1813"/>
        </w:trPr>
        <w:tc>
          <w:tcPr>
            <w:tcW w:w="228" w:type="pct"/>
            <w:vAlign w:val="center"/>
          </w:tcPr>
          <w:p w:rsidR="00BA67D9" w:rsidRDefault="00BA67D9" w:rsidP="00DF7ECC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  <w:r>
              <w:rPr>
                <w:rFonts w:cstheme="minorHAnsi"/>
                <w:iCs/>
              </w:rPr>
              <w:t>2</w:t>
            </w:r>
          </w:p>
        </w:tc>
        <w:tc>
          <w:tcPr>
            <w:tcW w:w="666" w:type="pct"/>
            <w:vAlign w:val="center"/>
          </w:tcPr>
          <w:p w:rsidR="00BA67D9" w:rsidRDefault="00C034CC" w:rsidP="00DF7ECC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eastAsia="Times New Roman" w:cs="Century Gothic"/>
                <w:iCs/>
                <w:kern w:val="28"/>
                <w:lang w:eastAsia="es-CL"/>
              </w:rPr>
            </w:pPr>
            <w:r>
              <w:rPr>
                <w:rFonts w:eastAsia="Times New Roman" w:cs="Century Gothic"/>
                <w:iCs/>
                <w:kern w:val="28"/>
                <w:lang w:eastAsia="es-CL"/>
              </w:rPr>
              <w:t>Ord. 1620 de 15 de septiembre de 2015</w:t>
            </w:r>
          </w:p>
        </w:tc>
        <w:tc>
          <w:tcPr>
            <w:tcW w:w="1885" w:type="pct"/>
            <w:vAlign w:val="center"/>
          </w:tcPr>
          <w:p w:rsidR="009C2095" w:rsidRDefault="00F836B6" w:rsidP="009C2095">
            <w:pPr>
              <w:pStyle w:val="Prrafodelista"/>
              <w:numPr>
                <w:ilvl w:val="0"/>
                <w:numId w:val="23"/>
              </w:numPr>
              <w:spacing w:after="160" w:line="259" w:lineRule="auto"/>
              <w:ind w:left="233" w:hanging="284"/>
            </w:pPr>
            <w:r w:rsidRPr="00F836B6">
              <w:t>Registro de calibración de sensor de temperatura y presión de 2</w:t>
            </w:r>
            <w:r>
              <w:t>8</w:t>
            </w:r>
            <w:r w:rsidRPr="00F836B6">
              <w:t xml:space="preserve"> de</w:t>
            </w:r>
            <w:r>
              <w:t xml:space="preserve"> abril </w:t>
            </w:r>
            <w:r w:rsidRPr="00F836B6">
              <w:t>de 2015.</w:t>
            </w:r>
          </w:p>
          <w:p w:rsidR="009C2095" w:rsidRDefault="00C034CC" w:rsidP="009C2095">
            <w:pPr>
              <w:pStyle w:val="Prrafodelista"/>
              <w:numPr>
                <w:ilvl w:val="0"/>
                <w:numId w:val="23"/>
              </w:numPr>
              <w:spacing w:after="160" w:line="259" w:lineRule="auto"/>
              <w:ind w:left="233" w:hanging="284"/>
            </w:pPr>
            <w:r w:rsidRPr="009C2095">
              <w:t xml:space="preserve">Bitacora de </w:t>
            </w:r>
            <w:r w:rsidR="009C2095" w:rsidRPr="009C2095">
              <w:t>intervención en terreno de</w:t>
            </w:r>
            <w:r w:rsidR="0087168E" w:rsidRPr="009C2095">
              <w:t xml:space="preserve"> equipo de MP2,5 </w:t>
            </w:r>
            <w:r w:rsidR="00AA7607" w:rsidRPr="009C2095">
              <w:t>de 06 de junio de 2015</w:t>
            </w:r>
            <w:r w:rsidR="009C2095" w:rsidRPr="009C2095">
              <w:t>.</w:t>
            </w:r>
          </w:p>
          <w:p w:rsidR="009C2095" w:rsidRDefault="009C2095" w:rsidP="009C2095">
            <w:pPr>
              <w:pStyle w:val="Prrafodelista"/>
              <w:numPr>
                <w:ilvl w:val="0"/>
                <w:numId w:val="23"/>
              </w:numPr>
              <w:spacing w:after="160" w:line="259" w:lineRule="auto"/>
              <w:ind w:left="233" w:hanging="284"/>
            </w:pPr>
            <w:r w:rsidRPr="009C2095">
              <w:t>Bitácora con informaci</w:t>
            </w:r>
            <w:r>
              <w:t>ón de ca</w:t>
            </w:r>
            <w:r w:rsidRPr="009C2095">
              <w:t xml:space="preserve">mbio de sensor de </w:t>
            </w:r>
            <w:r w:rsidR="00AA7607" w:rsidRPr="009C2095">
              <w:t>16 de junio de 2015 respectivamente</w:t>
            </w:r>
            <w:r>
              <w:t>.</w:t>
            </w:r>
          </w:p>
          <w:p w:rsidR="009C2095" w:rsidRPr="002D0A4F" w:rsidRDefault="009C2095" w:rsidP="002D0A4F">
            <w:pPr>
              <w:pStyle w:val="Prrafodelista"/>
              <w:numPr>
                <w:ilvl w:val="0"/>
                <w:numId w:val="23"/>
              </w:numPr>
              <w:spacing w:after="160" w:line="259" w:lineRule="auto"/>
              <w:ind w:left="233" w:hanging="284"/>
            </w:pPr>
            <w:r w:rsidRPr="009C2095">
              <w:t>Registro de calibración de sensor de temperatura y presión de 23 de junio de 2015.</w:t>
            </w:r>
          </w:p>
        </w:tc>
        <w:tc>
          <w:tcPr>
            <w:tcW w:w="645" w:type="pct"/>
            <w:vAlign w:val="center"/>
          </w:tcPr>
          <w:p w:rsidR="00BA67D9" w:rsidRDefault="00BA67D9" w:rsidP="00DF7ECC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No aplica</w:t>
            </w:r>
          </w:p>
        </w:tc>
        <w:tc>
          <w:tcPr>
            <w:tcW w:w="695" w:type="pct"/>
            <w:vAlign w:val="center"/>
          </w:tcPr>
          <w:p w:rsidR="00BA67D9" w:rsidRDefault="00BA67D9" w:rsidP="00C76B5A">
            <w:pPr>
              <w:spacing w:line="259" w:lineRule="auto"/>
              <w:jc w:val="center"/>
              <w:rPr>
                <w:rFonts w:eastAsia="Times New Roman" w:cs="Century Gothic"/>
                <w:iCs/>
                <w:kern w:val="28"/>
                <w:lang w:eastAsia="es-CL"/>
              </w:rPr>
            </w:pPr>
            <w:r>
              <w:rPr>
                <w:rFonts w:eastAsia="Times New Roman" w:cs="Century Gothic"/>
                <w:iCs/>
                <w:kern w:val="28"/>
                <w:lang w:eastAsia="es-CL"/>
              </w:rPr>
              <w:t>Of. Ord. N°155400</w:t>
            </w:r>
          </w:p>
          <w:p w:rsidR="00BA67D9" w:rsidRDefault="00C034CC" w:rsidP="00C76B5A">
            <w:pPr>
              <w:spacing w:line="259" w:lineRule="auto"/>
              <w:jc w:val="center"/>
              <w:rPr>
                <w:rFonts w:eastAsia="Times New Roman" w:cs="Century Gothic"/>
                <w:iCs/>
                <w:kern w:val="28"/>
                <w:lang w:eastAsia="es-CL"/>
              </w:rPr>
            </w:pPr>
            <w:r>
              <w:rPr>
                <w:rFonts w:eastAsia="Times New Roman" w:cs="Century Gothic"/>
                <w:iCs/>
                <w:kern w:val="28"/>
                <w:lang w:eastAsia="es-CL"/>
              </w:rPr>
              <w:t>-</w:t>
            </w:r>
          </w:p>
          <w:p w:rsidR="00BA67D9" w:rsidRDefault="00BA67D9" w:rsidP="00C76B5A">
            <w:pPr>
              <w:spacing w:line="259" w:lineRule="auto"/>
              <w:jc w:val="center"/>
              <w:rPr>
                <w:rFonts w:eastAsia="Times New Roman" w:cs="Century Gothic"/>
                <w:iCs/>
                <w:kern w:val="28"/>
                <w:lang w:eastAsia="es-CL"/>
              </w:rPr>
            </w:pPr>
            <w:r>
              <w:rPr>
                <w:rFonts w:eastAsia="Times New Roman" w:cs="Century Gothic"/>
                <w:iCs/>
                <w:kern w:val="28"/>
                <w:lang w:eastAsia="es-CL"/>
              </w:rPr>
              <w:t>18 de diciembre</w:t>
            </w:r>
          </w:p>
          <w:p w:rsidR="00BA67D9" w:rsidRDefault="00BA67D9" w:rsidP="00C76B5A">
            <w:pPr>
              <w:spacing w:line="259" w:lineRule="auto"/>
              <w:jc w:val="center"/>
              <w:rPr>
                <w:rFonts w:eastAsia="Times New Roman" w:cs="Century Gothic"/>
                <w:iCs/>
                <w:kern w:val="28"/>
                <w:lang w:eastAsia="es-CL"/>
              </w:rPr>
            </w:pPr>
            <w:r>
              <w:rPr>
                <w:rFonts w:eastAsia="Times New Roman" w:cs="Century Gothic"/>
                <w:iCs/>
                <w:kern w:val="28"/>
                <w:lang w:eastAsia="es-CL"/>
              </w:rPr>
              <w:t>de 2015</w:t>
            </w:r>
          </w:p>
        </w:tc>
        <w:tc>
          <w:tcPr>
            <w:tcW w:w="881" w:type="pct"/>
            <w:vAlign w:val="center"/>
          </w:tcPr>
          <w:p w:rsidR="00145001" w:rsidRPr="007D6B39" w:rsidRDefault="002D0A4F" w:rsidP="002D0A4F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En documentos recibidos no se</w:t>
            </w:r>
            <w:r w:rsidR="00145001">
              <w:rPr>
                <w:rFonts w:cstheme="minorHAnsi"/>
              </w:rPr>
              <w:t xml:space="preserve"> evidencia</w:t>
            </w:r>
            <w:r>
              <w:rPr>
                <w:rFonts w:cstheme="minorHAnsi"/>
              </w:rPr>
              <w:t xml:space="preserve">n </w:t>
            </w:r>
            <w:r w:rsidR="00145001">
              <w:rPr>
                <w:rFonts w:cstheme="minorHAnsi"/>
              </w:rPr>
              <w:t xml:space="preserve">fotografías que </w:t>
            </w:r>
            <w:r>
              <w:rPr>
                <w:rFonts w:cstheme="minorHAnsi"/>
              </w:rPr>
              <w:t xml:space="preserve">permitan verificar las modificaciones que requiere el equipo BAM1020; M11089 para operar como  MP2,5. </w:t>
            </w:r>
          </w:p>
        </w:tc>
      </w:tr>
      <w:tr w:rsidR="002719E4" w:rsidRPr="0025129B" w:rsidTr="008D7CE0">
        <w:trPr>
          <w:trHeight w:val="5470"/>
        </w:trPr>
        <w:tc>
          <w:tcPr>
            <w:tcW w:w="228" w:type="pct"/>
            <w:vAlign w:val="center"/>
          </w:tcPr>
          <w:p w:rsidR="002719E4" w:rsidRDefault="00BA67D9" w:rsidP="00DF7ECC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  <w:r>
              <w:rPr>
                <w:rFonts w:cstheme="minorHAnsi"/>
                <w:iCs/>
              </w:rPr>
              <w:lastRenderedPageBreak/>
              <w:t>3</w:t>
            </w:r>
          </w:p>
        </w:tc>
        <w:tc>
          <w:tcPr>
            <w:tcW w:w="666" w:type="pct"/>
            <w:vAlign w:val="center"/>
          </w:tcPr>
          <w:p w:rsidR="002719E4" w:rsidRDefault="002719E4" w:rsidP="00DF7ECC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eastAsia="Times New Roman" w:cs="Century Gothic"/>
                <w:iCs/>
                <w:kern w:val="28"/>
                <w:lang w:eastAsia="es-CL"/>
              </w:rPr>
            </w:pPr>
            <w:r>
              <w:rPr>
                <w:rFonts w:eastAsia="Times New Roman" w:cs="Century Gothic"/>
                <w:iCs/>
                <w:kern w:val="28"/>
                <w:lang w:eastAsia="es-CL"/>
              </w:rPr>
              <w:t xml:space="preserve">Ord. 1620 de 15 de septiembre de 2015 </w:t>
            </w:r>
          </w:p>
        </w:tc>
        <w:tc>
          <w:tcPr>
            <w:tcW w:w="1885" w:type="pct"/>
            <w:vAlign w:val="center"/>
          </w:tcPr>
          <w:p w:rsidR="002719E4" w:rsidRPr="00B63BDA" w:rsidRDefault="00EF4253" w:rsidP="00F836B6">
            <w:pPr>
              <w:pStyle w:val="Prrafodelista"/>
              <w:numPr>
                <w:ilvl w:val="0"/>
                <w:numId w:val="23"/>
              </w:numPr>
              <w:spacing w:after="160" w:line="259" w:lineRule="auto"/>
            </w:pPr>
            <w:r w:rsidRPr="00B63BDA">
              <w:t>Carta del provee</w:t>
            </w:r>
            <w:r w:rsidR="002D0A4F">
              <w:t>dor o el fabricante que acredita</w:t>
            </w:r>
            <w:r w:rsidRPr="00B63BDA">
              <w:t xml:space="preserve"> que el equipo BAM1020; N°Serie 11089, es apto para medir MP2,5.</w:t>
            </w:r>
          </w:p>
          <w:p w:rsidR="00EF4253" w:rsidRDefault="00C76B5A" w:rsidP="00F836B6">
            <w:pPr>
              <w:pStyle w:val="Prrafodelista"/>
              <w:numPr>
                <w:ilvl w:val="0"/>
                <w:numId w:val="23"/>
              </w:numPr>
              <w:spacing w:after="160" w:line="259" w:lineRule="auto"/>
            </w:pPr>
            <w:r>
              <w:t>Fotografia de la configuración interna del equipo.</w:t>
            </w:r>
          </w:p>
          <w:p w:rsidR="00C76B5A" w:rsidRDefault="00C76B5A" w:rsidP="00F836B6">
            <w:pPr>
              <w:pStyle w:val="Prrafodelista"/>
              <w:numPr>
                <w:ilvl w:val="0"/>
                <w:numId w:val="23"/>
              </w:numPr>
              <w:spacing w:after="160" w:line="259" w:lineRule="auto"/>
            </w:pPr>
            <w:r>
              <w:t>Fotografia que señala el modelo y número de serie del sensor de temperatura y presión.</w:t>
            </w:r>
          </w:p>
          <w:p w:rsidR="00C76B5A" w:rsidRDefault="00C76B5A" w:rsidP="00F836B6">
            <w:pPr>
              <w:pStyle w:val="Prrafodelista"/>
              <w:numPr>
                <w:ilvl w:val="0"/>
                <w:numId w:val="23"/>
              </w:numPr>
              <w:spacing w:after="160" w:line="259" w:lineRule="auto"/>
            </w:pPr>
            <w:r>
              <w:t>Registro de calibraci</w:t>
            </w:r>
            <w:r w:rsidR="00B63BDA">
              <w:t>ón del sensor de temp</w:t>
            </w:r>
            <w:r>
              <w:t>eratura y presión de 28 de abril de 2015.</w:t>
            </w:r>
          </w:p>
          <w:p w:rsidR="00C76B5A" w:rsidRDefault="00C76B5A" w:rsidP="00F836B6">
            <w:pPr>
              <w:pStyle w:val="Prrafodelista"/>
              <w:numPr>
                <w:ilvl w:val="0"/>
                <w:numId w:val="23"/>
              </w:numPr>
              <w:spacing w:after="160" w:line="259" w:lineRule="auto"/>
            </w:pPr>
            <w:r>
              <w:t>Registro de mantención preventiva del equipo BAM1020.</w:t>
            </w:r>
          </w:p>
          <w:p w:rsidR="00C76B5A" w:rsidRDefault="00C76B5A" w:rsidP="00F836B6">
            <w:pPr>
              <w:pStyle w:val="Prrafodelista"/>
              <w:numPr>
                <w:ilvl w:val="0"/>
                <w:numId w:val="23"/>
              </w:numPr>
              <w:spacing w:after="160" w:line="259" w:lineRule="auto"/>
            </w:pPr>
            <w:r>
              <w:t xml:space="preserve">Registro de calibración de flujo de 06 de junio de 2015. </w:t>
            </w:r>
          </w:p>
          <w:p w:rsidR="00C76B5A" w:rsidRDefault="00C76B5A" w:rsidP="00F836B6">
            <w:pPr>
              <w:pStyle w:val="Prrafodelista"/>
              <w:numPr>
                <w:ilvl w:val="0"/>
                <w:numId w:val="23"/>
              </w:numPr>
              <w:spacing w:after="160" w:line="259" w:lineRule="auto"/>
            </w:pPr>
            <w:r>
              <w:t>Fotografia del dispositivo Smart Inlet Heater que señala  modelo y número de serie.</w:t>
            </w:r>
          </w:p>
          <w:p w:rsidR="00C76B5A" w:rsidRPr="002719E4" w:rsidRDefault="003D660B" w:rsidP="00F836B6">
            <w:pPr>
              <w:pStyle w:val="Prrafodelista"/>
              <w:numPr>
                <w:ilvl w:val="0"/>
                <w:numId w:val="23"/>
              </w:numPr>
              <w:spacing w:after="160" w:line="259" w:lineRule="auto"/>
            </w:pPr>
            <w:r>
              <w:t xml:space="preserve">Registros de calibración del filtro cero. </w:t>
            </w:r>
          </w:p>
        </w:tc>
        <w:tc>
          <w:tcPr>
            <w:tcW w:w="645" w:type="pct"/>
            <w:vAlign w:val="center"/>
          </w:tcPr>
          <w:p w:rsidR="002719E4" w:rsidRDefault="00C76B5A" w:rsidP="00DF7ECC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No aplica</w:t>
            </w:r>
          </w:p>
        </w:tc>
        <w:tc>
          <w:tcPr>
            <w:tcW w:w="695" w:type="pct"/>
            <w:vAlign w:val="center"/>
          </w:tcPr>
          <w:p w:rsidR="00C76B5A" w:rsidRDefault="00C76B5A" w:rsidP="00C76B5A">
            <w:pPr>
              <w:spacing w:line="259" w:lineRule="auto"/>
              <w:jc w:val="center"/>
              <w:rPr>
                <w:rFonts w:eastAsia="Times New Roman" w:cs="Century Gothic"/>
                <w:iCs/>
                <w:kern w:val="28"/>
                <w:lang w:eastAsia="es-CL"/>
              </w:rPr>
            </w:pPr>
          </w:p>
          <w:p w:rsidR="00C76B5A" w:rsidRDefault="002719E4" w:rsidP="00C76B5A">
            <w:pPr>
              <w:spacing w:line="259" w:lineRule="auto"/>
              <w:jc w:val="center"/>
              <w:rPr>
                <w:rFonts w:eastAsia="Times New Roman" w:cs="Century Gothic"/>
                <w:iCs/>
                <w:kern w:val="28"/>
                <w:lang w:eastAsia="es-CL"/>
              </w:rPr>
            </w:pPr>
            <w:r w:rsidRPr="002719E4">
              <w:rPr>
                <w:rFonts w:eastAsia="Times New Roman" w:cs="Century Gothic"/>
                <w:iCs/>
                <w:kern w:val="28"/>
                <w:lang w:eastAsia="es-CL"/>
              </w:rPr>
              <w:t xml:space="preserve">Of. Ord. </w:t>
            </w:r>
          </w:p>
          <w:p w:rsidR="00C76B5A" w:rsidRDefault="002719E4" w:rsidP="00C76B5A">
            <w:pPr>
              <w:spacing w:line="259" w:lineRule="auto"/>
              <w:jc w:val="center"/>
              <w:rPr>
                <w:rFonts w:eastAsia="Times New Roman" w:cs="Century Gothic"/>
                <w:iCs/>
                <w:kern w:val="28"/>
                <w:lang w:eastAsia="es-CL"/>
              </w:rPr>
            </w:pPr>
            <w:r w:rsidRPr="002719E4">
              <w:rPr>
                <w:rFonts w:eastAsia="Times New Roman" w:cs="Century Gothic"/>
                <w:iCs/>
                <w:kern w:val="28"/>
                <w:lang w:eastAsia="es-CL"/>
              </w:rPr>
              <w:t>N° 161092</w:t>
            </w:r>
          </w:p>
          <w:p w:rsidR="00C76B5A" w:rsidRDefault="00C034CC" w:rsidP="00C76B5A">
            <w:pPr>
              <w:spacing w:line="259" w:lineRule="auto"/>
              <w:jc w:val="center"/>
              <w:rPr>
                <w:rFonts w:eastAsia="Times New Roman" w:cs="Century Gothic"/>
                <w:iCs/>
                <w:kern w:val="28"/>
                <w:lang w:eastAsia="es-CL"/>
              </w:rPr>
            </w:pPr>
            <w:r>
              <w:rPr>
                <w:rFonts w:eastAsia="Times New Roman" w:cs="Century Gothic"/>
                <w:iCs/>
                <w:kern w:val="28"/>
                <w:lang w:eastAsia="es-CL"/>
              </w:rPr>
              <w:t>-</w:t>
            </w:r>
          </w:p>
          <w:p w:rsidR="002719E4" w:rsidRPr="00C76B5A" w:rsidRDefault="002719E4" w:rsidP="00C76B5A">
            <w:pPr>
              <w:spacing w:line="259" w:lineRule="auto"/>
              <w:jc w:val="center"/>
              <w:rPr>
                <w:rFonts w:eastAsia="Times New Roman" w:cs="Century Gothic"/>
                <w:iCs/>
                <w:kern w:val="28"/>
                <w:lang w:eastAsia="es-CL"/>
              </w:rPr>
            </w:pPr>
            <w:r w:rsidRPr="002719E4">
              <w:rPr>
                <w:rFonts w:eastAsia="Times New Roman" w:cs="Century Gothic"/>
                <w:iCs/>
                <w:kern w:val="28"/>
                <w:lang w:eastAsia="es-CL"/>
              </w:rPr>
              <w:t>29 de marzo de 2016</w:t>
            </w:r>
          </w:p>
          <w:p w:rsidR="002719E4" w:rsidRDefault="002719E4" w:rsidP="00C81C62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</w:pPr>
          </w:p>
        </w:tc>
        <w:tc>
          <w:tcPr>
            <w:tcW w:w="881" w:type="pct"/>
            <w:vAlign w:val="center"/>
          </w:tcPr>
          <w:p w:rsidR="002719E4" w:rsidRPr="007D6B39" w:rsidRDefault="002719E4" w:rsidP="0073639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cstheme="minorHAnsi"/>
              </w:rPr>
            </w:pPr>
          </w:p>
        </w:tc>
      </w:tr>
    </w:tbl>
    <w:p w:rsidR="005B38F1" w:rsidRDefault="005B38F1">
      <w:pPr>
        <w:jc w:val="left"/>
        <w:rPr>
          <w:sz w:val="20"/>
          <w:szCs w:val="20"/>
        </w:rPr>
      </w:pPr>
    </w:p>
    <w:p w:rsidR="005B03BC" w:rsidRDefault="005B03BC">
      <w:pPr>
        <w:jc w:val="left"/>
        <w:rPr>
          <w:rFonts w:cstheme="minorHAnsi"/>
          <w:b/>
          <w:sz w:val="24"/>
          <w:szCs w:val="20"/>
        </w:rPr>
      </w:pPr>
      <w:bookmarkStart w:id="162" w:name="_Toc352840405"/>
      <w:bookmarkStart w:id="163" w:name="_Toc352841465"/>
      <w:bookmarkStart w:id="164" w:name="_Toc390777044"/>
      <w:bookmarkStart w:id="165" w:name="_Toc404955758"/>
      <w:r>
        <w:br w:type="page"/>
      </w:r>
    </w:p>
    <w:p w:rsidR="005B38F1" w:rsidRPr="0025129B" w:rsidRDefault="005B38F1" w:rsidP="005B38F1">
      <w:pPr>
        <w:pStyle w:val="Ttulo1"/>
      </w:pPr>
      <w:bookmarkStart w:id="166" w:name="_Toc426359962"/>
      <w:bookmarkStart w:id="167" w:name="_Toc426362634"/>
      <w:bookmarkStart w:id="168" w:name="_Toc427856707"/>
      <w:r w:rsidRPr="0025129B">
        <w:lastRenderedPageBreak/>
        <w:t>ANEXOS.</w:t>
      </w:r>
      <w:bookmarkEnd w:id="162"/>
      <w:bookmarkEnd w:id="163"/>
      <w:bookmarkEnd w:id="164"/>
      <w:bookmarkEnd w:id="165"/>
      <w:bookmarkEnd w:id="166"/>
      <w:bookmarkEnd w:id="167"/>
      <w:bookmarkEnd w:id="168"/>
    </w:p>
    <w:p w:rsidR="005B38F1" w:rsidRDefault="005B38F1" w:rsidP="005B38F1"/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1903"/>
        <w:gridCol w:w="7265"/>
      </w:tblGrid>
      <w:tr w:rsidR="005A787E" w:rsidRPr="0025129B" w:rsidTr="00A26D30">
        <w:trPr>
          <w:trHeight w:val="286"/>
          <w:jc w:val="center"/>
        </w:trPr>
        <w:tc>
          <w:tcPr>
            <w:tcW w:w="1038" w:type="pct"/>
            <w:shd w:val="clear" w:color="auto" w:fill="D9D9D9" w:themeFill="background1" w:themeFillShade="D9"/>
          </w:tcPr>
          <w:p w:rsidR="005A787E" w:rsidRPr="0025129B" w:rsidRDefault="005A787E" w:rsidP="00A26D30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N° Anexo</w:t>
            </w:r>
          </w:p>
        </w:tc>
        <w:tc>
          <w:tcPr>
            <w:tcW w:w="3962" w:type="pct"/>
            <w:shd w:val="clear" w:color="auto" w:fill="D9D9D9" w:themeFill="background1" w:themeFillShade="D9"/>
          </w:tcPr>
          <w:p w:rsidR="005A787E" w:rsidRPr="0025129B" w:rsidRDefault="005A787E" w:rsidP="00A26D30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Nombre Anexo</w:t>
            </w:r>
          </w:p>
        </w:tc>
      </w:tr>
      <w:tr w:rsidR="005A787E" w:rsidRPr="0025129B" w:rsidTr="00A26D30">
        <w:trPr>
          <w:trHeight w:val="286"/>
          <w:jc w:val="center"/>
        </w:trPr>
        <w:tc>
          <w:tcPr>
            <w:tcW w:w="1038" w:type="pct"/>
            <w:vAlign w:val="center"/>
          </w:tcPr>
          <w:p w:rsidR="005A787E" w:rsidRPr="0025129B" w:rsidRDefault="005A787E" w:rsidP="00A26D30">
            <w:pPr>
              <w:jc w:val="center"/>
              <w:rPr>
                <w:rFonts w:cstheme="minorHAnsi"/>
              </w:rPr>
            </w:pPr>
            <w:r w:rsidRPr="0025129B">
              <w:rPr>
                <w:rFonts w:cstheme="minorHAnsi"/>
              </w:rPr>
              <w:t>1</w:t>
            </w:r>
          </w:p>
        </w:tc>
        <w:tc>
          <w:tcPr>
            <w:tcW w:w="3962" w:type="pct"/>
            <w:vAlign w:val="center"/>
          </w:tcPr>
          <w:p w:rsidR="005A787E" w:rsidRDefault="005A787E" w:rsidP="005855AE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Ordinario Solicita Representatividad poblacional para MP2,5 de las estaciones </w:t>
            </w:r>
            <w:r w:rsidR="005855AE">
              <w:rPr>
                <w:rFonts w:cstheme="minorHAnsi"/>
              </w:rPr>
              <w:t>de Talca y Curicó.</w:t>
            </w:r>
          </w:p>
        </w:tc>
      </w:tr>
      <w:tr w:rsidR="005A787E" w:rsidRPr="0025129B" w:rsidTr="00A26D30">
        <w:trPr>
          <w:trHeight w:val="286"/>
          <w:jc w:val="center"/>
        </w:trPr>
        <w:tc>
          <w:tcPr>
            <w:tcW w:w="1038" w:type="pct"/>
            <w:vAlign w:val="center"/>
          </w:tcPr>
          <w:p w:rsidR="005A787E" w:rsidRPr="0025129B" w:rsidRDefault="005A787E" w:rsidP="00A26D30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3962" w:type="pct"/>
            <w:vAlign w:val="center"/>
          </w:tcPr>
          <w:p w:rsidR="005A787E" w:rsidRPr="0025129B" w:rsidRDefault="0094720E" w:rsidP="005855AE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Ordinario </w:t>
            </w:r>
            <w:r>
              <w:rPr>
                <w:rFonts w:cs="Calibri"/>
              </w:rPr>
              <w:t>Antecedentes Técnicos Remitidos por el Ministerio del Medio Ambiente.</w:t>
            </w:r>
          </w:p>
        </w:tc>
      </w:tr>
      <w:tr w:rsidR="005A787E" w:rsidRPr="0025129B" w:rsidTr="00A26D30">
        <w:trPr>
          <w:trHeight w:val="264"/>
          <w:jc w:val="center"/>
        </w:trPr>
        <w:tc>
          <w:tcPr>
            <w:tcW w:w="1038" w:type="pct"/>
            <w:vAlign w:val="center"/>
          </w:tcPr>
          <w:p w:rsidR="005A787E" w:rsidRPr="0025129B" w:rsidRDefault="005A787E" w:rsidP="00A26D30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</w:p>
        </w:tc>
        <w:tc>
          <w:tcPr>
            <w:tcW w:w="3962" w:type="pct"/>
            <w:vAlign w:val="center"/>
          </w:tcPr>
          <w:p w:rsidR="005A787E" w:rsidRPr="0025129B" w:rsidRDefault="0094720E" w:rsidP="0094720E">
            <w:pPr>
              <w:rPr>
                <w:rFonts w:cstheme="minorHAnsi"/>
              </w:rPr>
            </w:pPr>
            <w:r>
              <w:rPr>
                <w:rFonts w:cstheme="minorHAnsi"/>
              </w:rPr>
              <w:t>Acta de inspección estación Universidad de Talca.</w:t>
            </w:r>
          </w:p>
        </w:tc>
      </w:tr>
      <w:tr w:rsidR="005A787E" w:rsidRPr="0025129B" w:rsidTr="00A26D30">
        <w:trPr>
          <w:trHeight w:val="286"/>
          <w:jc w:val="center"/>
        </w:trPr>
        <w:tc>
          <w:tcPr>
            <w:tcW w:w="1038" w:type="pct"/>
            <w:vAlign w:val="center"/>
          </w:tcPr>
          <w:p w:rsidR="005A787E" w:rsidRPr="0025129B" w:rsidRDefault="005A787E" w:rsidP="00A26D30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4</w:t>
            </w:r>
          </w:p>
        </w:tc>
        <w:tc>
          <w:tcPr>
            <w:tcW w:w="3962" w:type="pct"/>
            <w:vAlign w:val="center"/>
          </w:tcPr>
          <w:p w:rsidR="005A787E" w:rsidRPr="0025129B" w:rsidRDefault="005A787E" w:rsidP="005855AE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Documentos Técnicos para dictación de Resolución de EMRP </w:t>
            </w:r>
            <w:r w:rsidR="005855AE">
              <w:rPr>
                <w:rFonts w:cstheme="minorHAnsi"/>
              </w:rPr>
              <w:t>por MP2,5 de la estación Universidad de Talca.</w:t>
            </w:r>
          </w:p>
        </w:tc>
      </w:tr>
      <w:tr w:rsidR="008D7CE0" w:rsidRPr="0025129B" w:rsidTr="00A26D30">
        <w:trPr>
          <w:trHeight w:val="286"/>
          <w:jc w:val="center"/>
        </w:trPr>
        <w:tc>
          <w:tcPr>
            <w:tcW w:w="1038" w:type="pct"/>
            <w:vAlign w:val="center"/>
          </w:tcPr>
          <w:p w:rsidR="008D7CE0" w:rsidRDefault="008D7CE0" w:rsidP="00A26D30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5</w:t>
            </w:r>
          </w:p>
        </w:tc>
        <w:tc>
          <w:tcPr>
            <w:tcW w:w="3962" w:type="pct"/>
            <w:vAlign w:val="center"/>
          </w:tcPr>
          <w:p w:rsidR="008D7CE0" w:rsidRDefault="008D7CE0" w:rsidP="005855AE">
            <w:pPr>
              <w:rPr>
                <w:rFonts w:cstheme="minorHAnsi"/>
              </w:rPr>
            </w:pPr>
            <w:r>
              <w:rPr>
                <w:rFonts w:cstheme="minorHAnsi"/>
              </w:rPr>
              <w:t>Respuesta a observaciones de SMA para otorgamiento de representatividad Ord N° 1620/sep/2015.</w:t>
            </w:r>
          </w:p>
        </w:tc>
      </w:tr>
      <w:tr w:rsidR="008D7CE0" w:rsidRPr="0025129B" w:rsidTr="00A26D30">
        <w:trPr>
          <w:trHeight w:val="286"/>
          <w:jc w:val="center"/>
        </w:trPr>
        <w:tc>
          <w:tcPr>
            <w:tcW w:w="1038" w:type="pct"/>
            <w:vAlign w:val="center"/>
          </w:tcPr>
          <w:p w:rsidR="008D7CE0" w:rsidRDefault="008D7CE0" w:rsidP="00A26D30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6</w:t>
            </w:r>
          </w:p>
        </w:tc>
        <w:tc>
          <w:tcPr>
            <w:tcW w:w="3962" w:type="pct"/>
            <w:vAlign w:val="center"/>
          </w:tcPr>
          <w:p w:rsidR="008D7CE0" w:rsidRDefault="00A56BC2" w:rsidP="005855AE">
            <w:pPr>
              <w:rPr>
                <w:rFonts w:cstheme="minorHAnsi"/>
              </w:rPr>
            </w:pPr>
            <w:r>
              <w:rPr>
                <w:rFonts w:cstheme="minorHAnsi"/>
              </w:rPr>
              <w:t>Ordinario en</w:t>
            </w:r>
            <w:r w:rsidR="008D7CE0">
              <w:rPr>
                <w:rFonts w:cstheme="minorHAnsi"/>
              </w:rPr>
              <w:t>via documento para otorgamiento de Repr</w:t>
            </w:r>
            <w:r w:rsidR="00116B34">
              <w:rPr>
                <w:rFonts w:cstheme="minorHAnsi"/>
              </w:rPr>
              <w:t>e</w:t>
            </w:r>
            <w:r w:rsidR="008D7CE0">
              <w:rPr>
                <w:rFonts w:cstheme="minorHAnsi"/>
              </w:rPr>
              <w:t xml:space="preserve">sentatividad Poblacional Estación U. de Talca. </w:t>
            </w:r>
          </w:p>
        </w:tc>
      </w:tr>
    </w:tbl>
    <w:p w:rsidR="005A787E" w:rsidRPr="005B38F1" w:rsidRDefault="005A787E" w:rsidP="005B38F1"/>
    <w:sectPr w:rsidR="005A787E" w:rsidRPr="005B38F1" w:rsidSect="005B03BC">
      <w:pgSz w:w="12240" w:h="15840" w:code="1"/>
      <w:pgMar w:top="1418" w:right="1531" w:bottom="1418" w:left="153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15822" w:rsidRDefault="00B15822" w:rsidP="00870FF2">
      <w:r>
        <w:separator/>
      </w:r>
    </w:p>
    <w:p w:rsidR="00B15822" w:rsidRDefault="00B15822" w:rsidP="00870FF2"/>
    <w:p w:rsidR="00B15822" w:rsidRDefault="00B15822"/>
  </w:endnote>
  <w:endnote w:type="continuationSeparator" w:id="0">
    <w:p w:rsidR="00B15822" w:rsidRDefault="00B15822" w:rsidP="00870FF2">
      <w:r>
        <w:continuationSeparator/>
      </w:r>
    </w:p>
    <w:p w:rsidR="00B15822" w:rsidRDefault="00B15822" w:rsidP="00870FF2"/>
    <w:p w:rsidR="00B15822" w:rsidRDefault="00B15822"/>
  </w:endnote>
  <w:endnote w:type="continuationNotice" w:id="1">
    <w:p w:rsidR="00B15822" w:rsidRDefault="00B15822"/>
    <w:p w:rsidR="00B15822" w:rsidRDefault="00B1582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obCL">
    <w:altName w:val="Arial"/>
    <w:panose1 w:val="00000000000000000000"/>
    <w:charset w:val="00"/>
    <w:family w:val="modern"/>
    <w:notTrueType/>
    <w:pitch w:val="variable"/>
    <w:sig w:usb0="8000002F" w:usb1="4000005B" w:usb2="00000000" w:usb3="00000000" w:csb0="00000111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02143873"/>
      <w:docPartObj>
        <w:docPartGallery w:val="Page Numbers (Bottom of Page)"/>
        <w:docPartUnique/>
      </w:docPartObj>
    </w:sdtPr>
    <w:sdtEndPr/>
    <w:sdtContent>
      <w:p w:rsidR="00BA6983" w:rsidRDefault="00BA6983">
        <w:pPr>
          <w:pStyle w:val="Piedepgina"/>
          <w:jc w:val="right"/>
        </w:pPr>
        <w:r w:rsidRPr="004E5529">
          <w:fldChar w:fldCharType="begin"/>
        </w:r>
        <w:r w:rsidRPr="004E5529">
          <w:instrText>PAGE   \* MERGEFORMAT</w:instrText>
        </w:r>
        <w:r w:rsidRPr="004E5529">
          <w:fldChar w:fldCharType="separate"/>
        </w:r>
        <w:r w:rsidR="000D390C" w:rsidRPr="000D390C">
          <w:rPr>
            <w:noProof/>
            <w:lang w:val="es-ES"/>
          </w:rPr>
          <w:t>2</w:t>
        </w:r>
        <w:r w:rsidRPr="004E5529">
          <w:fldChar w:fldCharType="end"/>
        </w:r>
      </w:p>
    </w:sdtContent>
  </w:sdt>
  <w:p w:rsidR="00BA6983" w:rsidRPr="00334D26" w:rsidRDefault="00BA6983" w:rsidP="00AA191E">
    <w:pPr>
      <w:pStyle w:val="Piedepgina"/>
      <w:jc w:val="center"/>
      <w:rPr>
        <w:color w:val="7F7F7F"/>
        <w:sz w:val="16"/>
      </w:rPr>
    </w:pPr>
    <w:r w:rsidRPr="00334D26">
      <w:rPr>
        <w:color w:val="7F7F7F"/>
        <w:sz w:val="16"/>
      </w:rPr>
      <w:t>Superintendencia del Medio Ambiente – Gobierno de Chile</w:t>
    </w:r>
  </w:p>
  <w:p w:rsidR="00BA6983" w:rsidRPr="00EA3B12" w:rsidRDefault="00BA6983" w:rsidP="00AA191E">
    <w:pPr>
      <w:pStyle w:val="Piedepgina"/>
      <w:jc w:val="center"/>
      <w:rPr>
        <w:color w:val="7F7F7F"/>
        <w:sz w:val="16"/>
      </w:rPr>
    </w:pPr>
    <w:r>
      <w:rPr>
        <w:color w:val="7F7F7F"/>
        <w:sz w:val="16"/>
      </w:rPr>
      <w:t>Teatinos</w:t>
    </w:r>
    <w:r w:rsidRPr="00EA3B12">
      <w:rPr>
        <w:color w:val="7F7F7F"/>
        <w:sz w:val="16"/>
      </w:rPr>
      <w:t xml:space="preserve"> </w:t>
    </w:r>
    <w:r>
      <w:rPr>
        <w:color w:val="7F7F7F"/>
        <w:sz w:val="16"/>
      </w:rPr>
      <w:t>280</w:t>
    </w:r>
    <w:r w:rsidRPr="00EA3B12">
      <w:rPr>
        <w:color w:val="7F7F7F"/>
        <w:sz w:val="16"/>
      </w:rPr>
      <w:t xml:space="preserve">, pisos </w:t>
    </w:r>
    <w:r>
      <w:rPr>
        <w:color w:val="7F7F7F"/>
        <w:sz w:val="16"/>
      </w:rPr>
      <w:t>8</w:t>
    </w:r>
    <w:r w:rsidRPr="00EA3B12">
      <w:rPr>
        <w:color w:val="7F7F7F"/>
        <w:sz w:val="16"/>
      </w:rPr>
      <w:t xml:space="preserve"> y </w:t>
    </w:r>
    <w:r>
      <w:rPr>
        <w:color w:val="7F7F7F"/>
        <w:sz w:val="16"/>
      </w:rPr>
      <w:t>9</w:t>
    </w:r>
    <w:r w:rsidRPr="00EA3B12">
      <w:rPr>
        <w:color w:val="7F7F7F"/>
        <w:sz w:val="16"/>
      </w:rPr>
      <w:t>, Santiago /</w:t>
    </w:r>
    <w:r>
      <w:rPr>
        <w:color w:val="7F7F7F"/>
        <w:sz w:val="16"/>
      </w:rPr>
      <w:t xml:space="preserve"> (56)</w:t>
    </w:r>
    <w:r w:rsidRPr="00EA3B12">
      <w:rPr>
        <w:color w:val="7F7F7F"/>
        <w:sz w:val="16"/>
      </w:rPr>
      <w:t xml:space="preserve"> 02- </w:t>
    </w:r>
    <w:r>
      <w:rPr>
        <w:color w:val="7F7F7F"/>
        <w:sz w:val="16"/>
      </w:rPr>
      <w:t>2</w:t>
    </w:r>
    <w:r w:rsidRPr="00EA3B12">
      <w:rPr>
        <w:color w:val="7F7F7F"/>
        <w:sz w:val="16"/>
      </w:rPr>
      <w:t xml:space="preserve">617 1800 / </w:t>
    </w:r>
    <w:hyperlink r:id="rId1" w:history="1">
      <w:r w:rsidRPr="00EA3B12">
        <w:rPr>
          <w:rStyle w:val="Hipervnculo"/>
          <w:color w:val="7F7F7F"/>
          <w:sz w:val="16"/>
        </w:rPr>
        <w:t>contacto.sma@sma.gob.cl</w:t>
      </w:r>
    </w:hyperlink>
    <w:r w:rsidRPr="00EA3B12">
      <w:rPr>
        <w:color w:val="7F7F7F"/>
        <w:sz w:val="16"/>
      </w:rPr>
      <w:t xml:space="preserve"> / </w:t>
    </w:r>
    <w:hyperlink r:id="rId2" w:history="1">
      <w:r w:rsidRPr="00EA3B12">
        <w:rPr>
          <w:rStyle w:val="Hipervnculo"/>
          <w:color w:val="7F7F7F"/>
          <w:sz w:val="16"/>
        </w:rPr>
        <w:t>www.sma.gob.cl</w:t>
      </w:r>
    </w:hyperlink>
  </w:p>
  <w:p w:rsidR="00BA6983" w:rsidRDefault="00BA6983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6983" w:rsidRDefault="00BA6983" w:rsidP="00870FF2">
    <w:pPr>
      <w:pStyle w:val="Piedepgina"/>
    </w:pPr>
  </w:p>
  <w:p w:rsidR="00BA6983" w:rsidRDefault="00BA6983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15822" w:rsidRDefault="00B15822" w:rsidP="00870FF2">
      <w:r>
        <w:separator/>
      </w:r>
    </w:p>
    <w:p w:rsidR="00B15822" w:rsidRDefault="00B15822" w:rsidP="00870FF2"/>
    <w:p w:rsidR="00B15822" w:rsidRDefault="00B15822"/>
  </w:footnote>
  <w:footnote w:type="continuationSeparator" w:id="0">
    <w:p w:rsidR="00B15822" w:rsidRDefault="00B15822" w:rsidP="00870FF2">
      <w:r>
        <w:continuationSeparator/>
      </w:r>
    </w:p>
    <w:p w:rsidR="00B15822" w:rsidRDefault="00B15822" w:rsidP="00870FF2"/>
    <w:p w:rsidR="00B15822" w:rsidRDefault="00B15822"/>
  </w:footnote>
  <w:footnote w:type="continuationNotice" w:id="1">
    <w:p w:rsidR="00B15822" w:rsidRDefault="00B15822"/>
    <w:p w:rsidR="00B15822" w:rsidRDefault="00B15822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027AC8"/>
    <w:multiLevelType w:val="hybridMultilevel"/>
    <w:tmpl w:val="28F0C49C"/>
    <w:lvl w:ilvl="0" w:tplc="3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7237667"/>
    <w:multiLevelType w:val="hybridMultilevel"/>
    <w:tmpl w:val="12BE4A5A"/>
    <w:lvl w:ilvl="0" w:tplc="340A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9C035C0"/>
    <w:multiLevelType w:val="hybridMultilevel"/>
    <w:tmpl w:val="AFE807B8"/>
    <w:lvl w:ilvl="0" w:tplc="7B002458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462187C"/>
    <w:multiLevelType w:val="hybridMultilevel"/>
    <w:tmpl w:val="4ADE98DC"/>
    <w:lvl w:ilvl="0" w:tplc="340A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6C12923"/>
    <w:multiLevelType w:val="hybridMultilevel"/>
    <w:tmpl w:val="28F0C49C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AB3749E"/>
    <w:multiLevelType w:val="hybridMultilevel"/>
    <w:tmpl w:val="34ECB216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C76FED"/>
    <w:multiLevelType w:val="hybridMultilevel"/>
    <w:tmpl w:val="54E40928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293E35"/>
    <w:multiLevelType w:val="hybridMultilevel"/>
    <w:tmpl w:val="33E2BB8A"/>
    <w:lvl w:ilvl="0" w:tplc="340A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3C857A4"/>
    <w:multiLevelType w:val="hybridMultilevel"/>
    <w:tmpl w:val="C78E408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3D02186"/>
    <w:multiLevelType w:val="hybridMultilevel"/>
    <w:tmpl w:val="A9DC0E18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388372C"/>
    <w:multiLevelType w:val="hybridMultilevel"/>
    <w:tmpl w:val="5212F6FE"/>
    <w:lvl w:ilvl="0" w:tplc="C68A4212">
      <w:start w:val="1"/>
      <w:numFmt w:val="bullet"/>
      <w:lvlText w:val="-"/>
      <w:lvlJc w:val="left"/>
      <w:pPr>
        <w:ind w:left="720" w:hanging="360"/>
      </w:pPr>
      <w:rPr>
        <w:rFonts w:ascii="Cambria" w:eastAsia="Cambria" w:hAnsi="Cambria" w:cs="Times New Roman" w:hint="default"/>
      </w:rPr>
    </w:lvl>
    <w:lvl w:ilvl="1" w:tplc="35623954">
      <w:numFmt w:val="bullet"/>
      <w:lvlText w:val="•"/>
      <w:lvlJc w:val="left"/>
      <w:pPr>
        <w:ind w:left="1500" w:hanging="420"/>
      </w:pPr>
      <w:rPr>
        <w:rFonts w:ascii="Calibri" w:eastAsia="Calibri" w:hAnsi="Calibri" w:cs="Arial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8801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12">
    <w:nsid w:val="4B6D545B"/>
    <w:multiLevelType w:val="hybridMultilevel"/>
    <w:tmpl w:val="A5A2B600"/>
    <w:lvl w:ilvl="0" w:tplc="8DCC5A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DAA255A"/>
    <w:multiLevelType w:val="hybridMultilevel"/>
    <w:tmpl w:val="48A09F18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E320B1E"/>
    <w:multiLevelType w:val="hybridMultilevel"/>
    <w:tmpl w:val="5038DC04"/>
    <w:lvl w:ilvl="0" w:tplc="518AA0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E5E2244"/>
    <w:multiLevelType w:val="hybridMultilevel"/>
    <w:tmpl w:val="AA540628"/>
    <w:lvl w:ilvl="0" w:tplc="8DCC5A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F360090"/>
    <w:multiLevelType w:val="hybridMultilevel"/>
    <w:tmpl w:val="B78E4F14"/>
    <w:lvl w:ilvl="0" w:tplc="518AA0E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3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52E61B7D"/>
    <w:multiLevelType w:val="hybridMultilevel"/>
    <w:tmpl w:val="0DB64028"/>
    <w:lvl w:ilvl="0" w:tplc="0C0A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562B7AB6"/>
    <w:multiLevelType w:val="hybridMultilevel"/>
    <w:tmpl w:val="20745028"/>
    <w:lvl w:ilvl="0" w:tplc="6A385F3C">
      <w:start w:val="1"/>
      <w:numFmt w:val="lowerLetter"/>
      <w:lvlText w:val="%1)"/>
      <w:lvlJc w:val="left"/>
      <w:pPr>
        <w:ind w:left="360" w:hanging="360"/>
      </w:pPr>
      <w:rPr>
        <w:rFonts w:asciiTheme="minorHAnsi" w:eastAsia="Calibri" w:hAnsiTheme="minorHAnsi" w:cs="Times New Roman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5ACB5DFB"/>
    <w:multiLevelType w:val="hybridMultilevel"/>
    <w:tmpl w:val="12BE4A5A"/>
    <w:lvl w:ilvl="0" w:tplc="340A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61DD1583"/>
    <w:multiLevelType w:val="hybridMultilevel"/>
    <w:tmpl w:val="28F0C49C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2AE78C3"/>
    <w:multiLevelType w:val="hybridMultilevel"/>
    <w:tmpl w:val="12BE4A5A"/>
    <w:lvl w:ilvl="0" w:tplc="340A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63B90CEF"/>
    <w:multiLevelType w:val="hybridMultilevel"/>
    <w:tmpl w:val="A6EA0C98"/>
    <w:lvl w:ilvl="0" w:tplc="88BE73E0">
      <w:start w:val="1"/>
      <w:numFmt w:val="bullet"/>
      <w:lvlText w:val=""/>
      <w:lvlJc w:val="left"/>
      <w:pPr>
        <w:ind w:left="144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6ADE18D8"/>
    <w:multiLevelType w:val="hybridMultilevel"/>
    <w:tmpl w:val="9FDA0B76"/>
    <w:lvl w:ilvl="0" w:tplc="0DA0087E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  <w:szCs w:val="2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6"/>
  </w:num>
  <w:num w:numId="3">
    <w:abstractNumId w:val="20"/>
  </w:num>
  <w:num w:numId="4">
    <w:abstractNumId w:val="14"/>
  </w:num>
  <w:num w:numId="5">
    <w:abstractNumId w:val="10"/>
  </w:num>
  <w:num w:numId="6">
    <w:abstractNumId w:val="5"/>
  </w:num>
  <w:num w:numId="7">
    <w:abstractNumId w:val="8"/>
  </w:num>
  <w:num w:numId="8">
    <w:abstractNumId w:val="6"/>
  </w:num>
  <w:num w:numId="9">
    <w:abstractNumId w:val="17"/>
  </w:num>
  <w:num w:numId="10">
    <w:abstractNumId w:val="22"/>
  </w:num>
  <w:num w:numId="11">
    <w:abstractNumId w:val="13"/>
  </w:num>
  <w:num w:numId="12">
    <w:abstractNumId w:val="9"/>
  </w:num>
  <w:num w:numId="13">
    <w:abstractNumId w:val="0"/>
  </w:num>
  <w:num w:numId="14">
    <w:abstractNumId w:val="4"/>
  </w:num>
  <w:num w:numId="15">
    <w:abstractNumId w:val="12"/>
  </w:num>
  <w:num w:numId="16">
    <w:abstractNumId w:val="15"/>
  </w:num>
  <w:num w:numId="17">
    <w:abstractNumId w:val="2"/>
  </w:num>
  <w:num w:numId="18">
    <w:abstractNumId w:val="19"/>
  </w:num>
  <w:num w:numId="19">
    <w:abstractNumId w:val="1"/>
  </w:num>
  <w:num w:numId="20">
    <w:abstractNumId w:val="3"/>
  </w:num>
  <w:num w:numId="21">
    <w:abstractNumId w:val="18"/>
  </w:num>
  <w:num w:numId="22">
    <w:abstractNumId w:val="21"/>
  </w:num>
  <w:num w:numId="23">
    <w:abstractNumId w:val="7"/>
  </w:num>
  <w:num w:numId="24">
    <w:abstractNumId w:val="23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hideSpellingErrors/>
  <w:hideGrammaticalError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524C"/>
    <w:rsid w:val="00000CA5"/>
    <w:rsid w:val="000014DF"/>
    <w:rsid w:val="000014E8"/>
    <w:rsid w:val="00001B55"/>
    <w:rsid w:val="00001ED1"/>
    <w:rsid w:val="00001FC4"/>
    <w:rsid w:val="00002A64"/>
    <w:rsid w:val="00003201"/>
    <w:rsid w:val="00004C82"/>
    <w:rsid w:val="00004D1D"/>
    <w:rsid w:val="00004DA9"/>
    <w:rsid w:val="0000504B"/>
    <w:rsid w:val="000050B6"/>
    <w:rsid w:val="000053DA"/>
    <w:rsid w:val="000063B5"/>
    <w:rsid w:val="0000671C"/>
    <w:rsid w:val="0000686C"/>
    <w:rsid w:val="00006FE0"/>
    <w:rsid w:val="000070A0"/>
    <w:rsid w:val="00007F36"/>
    <w:rsid w:val="00010951"/>
    <w:rsid w:val="000111CD"/>
    <w:rsid w:val="0001171E"/>
    <w:rsid w:val="00011B43"/>
    <w:rsid w:val="00011B4E"/>
    <w:rsid w:val="00012236"/>
    <w:rsid w:val="0001223F"/>
    <w:rsid w:val="00012AA2"/>
    <w:rsid w:val="00012EFD"/>
    <w:rsid w:val="000132B4"/>
    <w:rsid w:val="000143C8"/>
    <w:rsid w:val="00015199"/>
    <w:rsid w:val="000151C7"/>
    <w:rsid w:val="000165D1"/>
    <w:rsid w:val="00016950"/>
    <w:rsid w:val="00017147"/>
    <w:rsid w:val="0001781A"/>
    <w:rsid w:val="000179CE"/>
    <w:rsid w:val="00017B97"/>
    <w:rsid w:val="0002008E"/>
    <w:rsid w:val="0002019C"/>
    <w:rsid w:val="000201D0"/>
    <w:rsid w:val="000201ED"/>
    <w:rsid w:val="000209B6"/>
    <w:rsid w:val="00021B10"/>
    <w:rsid w:val="00022D91"/>
    <w:rsid w:val="00023D86"/>
    <w:rsid w:val="00024A72"/>
    <w:rsid w:val="00024B75"/>
    <w:rsid w:val="00024ECF"/>
    <w:rsid w:val="000254B9"/>
    <w:rsid w:val="00025B2E"/>
    <w:rsid w:val="00025CB5"/>
    <w:rsid w:val="00025D19"/>
    <w:rsid w:val="000261BD"/>
    <w:rsid w:val="00026275"/>
    <w:rsid w:val="00026898"/>
    <w:rsid w:val="00026918"/>
    <w:rsid w:val="00026F3F"/>
    <w:rsid w:val="00027135"/>
    <w:rsid w:val="0003074D"/>
    <w:rsid w:val="00030FFA"/>
    <w:rsid w:val="000314CF"/>
    <w:rsid w:val="00031A20"/>
    <w:rsid w:val="00031CDC"/>
    <w:rsid w:val="00032BC7"/>
    <w:rsid w:val="00032CEC"/>
    <w:rsid w:val="00032D4D"/>
    <w:rsid w:val="00032DB0"/>
    <w:rsid w:val="0003408B"/>
    <w:rsid w:val="00035709"/>
    <w:rsid w:val="0003599B"/>
    <w:rsid w:val="00035E71"/>
    <w:rsid w:val="000361F7"/>
    <w:rsid w:val="00036314"/>
    <w:rsid w:val="00036D37"/>
    <w:rsid w:val="000378D0"/>
    <w:rsid w:val="00037D08"/>
    <w:rsid w:val="00037F70"/>
    <w:rsid w:val="00040F4E"/>
    <w:rsid w:val="00041C3F"/>
    <w:rsid w:val="00041FA4"/>
    <w:rsid w:val="00042CA6"/>
    <w:rsid w:val="00043318"/>
    <w:rsid w:val="0004340C"/>
    <w:rsid w:val="00043B71"/>
    <w:rsid w:val="00044B58"/>
    <w:rsid w:val="00044ED6"/>
    <w:rsid w:val="00045406"/>
    <w:rsid w:val="00045DA2"/>
    <w:rsid w:val="000463A5"/>
    <w:rsid w:val="0004795B"/>
    <w:rsid w:val="00047D2A"/>
    <w:rsid w:val="00050D4E"/>
    <w:rsid w:val="00050FA9"/>
    <w:rsid w:val="00051C01"/>
    <w:rsid w:val="00051EDB"/>
    <w:rsid w:val="000521CD"/>
    <w:rsid w:val="00053102"/>
    <w:rsid w:val="000532FE"/>
    <w:rsid w:val="000534A8"/>
    <w:rsid w:val="00053B98"/>
    <w:rsid w:val="00053FAE"/>
    <w:rsid w:val="0005403F"/>
    <w:rsid w:val="000542ED"/>
    <w:rsid w:val="00054F6E"/>
    <w:rsid w:val="00055CA3"/>
    <w:rsid w:val="00055E3E"/>
    <w:rsid w:val="00055E6D"/>
    <w:rsid w:val="000563EB"/>
    <w:rsid w:val="00056D41"/>
    <w:rsid w:val="00056D80"/>
    <w:rsid w:val="000570D6"/>
    <w:rsid w:val="000572EE"/>
    <w:rsid w:val="00057509"/>
    <w:rsid w:val="00060328"/>
    <w:rsid w:val="0006095C"/>
    <w:rsid w:val="00060CEE"/>
    <w:rsid w:val="000613BF"/>
    <w:rsid w:val="00061709"/>
    <w:rsid w:val="00061DDE"/>
    <w:rsid w:val="000624CE"/>
    <w:rsid w:val="0006259B"/>
    <w:rsid w:val="00062D5F"/>
    <w:rsid w:val="000643D4"/>
    <w:rsid w:val="000644EA"/>
    <w:rsid w:val="00064B76"/>
    <w:rsid w:val="0006599F"/>
    <w:rsid w:val="00065CBB"/>
    <w:rsid w:val="0006612E"/>
    <w:rsid w:val="00066188"/>
    <w:rsid w:val="000667E1"/>
    <w:rsid w:val="00066A1C"/>
    <w:rsid w:val="00066E7A"/>
    <w:rsid w:val="00067155"/>
    <w:rsid w:val="00067269"/>
    <w:rsid w:val="00067715"/>
    <w:rsid w:val="00071004"/>
    <w:rsid w:val="0007139D"/>
    <w:rsid w:val="00071ABB"/>
    <w:rsid w:val="00071B2E"/>
    <w:rsid w:val="0007229B"/>
    <w:rsid w:val="000728A8"/>
    <w:rsid w:val="000730EC"/>
    <w:rsid w:val="000745F3"/>
    <w:rsid w:val="0007466F"/>
    <w:rsid w:val="000747F0"/>
    <w:rsid w:val="00074A64"/>
    <w:rsid w:val="00074EC7"/>
    <w:rsid w:val="00075A70"/>
    <w:rsid w:val="00075D6D"/>
    <w:rsid w:val="000766E6"/>
    <w:rsid w:val="00077563"/>
    <w:rsid w:val="00081E11"/>
    <w:rsid w:val="00082230"/>
    <w:rsid w:val="0008249D"/>
    <w:rsid w:val="00082629"/>
    <w:rsid w:val="00082C6F"/>
    <w:rsid w:val="00083084"/>
    <w:rsid w:val="000830DD"/>
    <w:rsid w:val="00083A21"/>
    <w:rsid w:val="00083B96"/>
    <w:rsid w:val="00084320"/>
    <w:rsid w:val="00085CB7"/>
    <w:rsid w:val="00086DEA"/>
    <w:rsid w:val="00087118"/>
    <w:rsid w:val="00087258"/>
    <w:rsid w:val="0009113B"/>
    <w:rsid w:val="00091159"/>
    <w:rsid w:val="0009119B"/>
    <w:rsid w:val="000914A4"/>
    <w:rsid w:val="00091C81"/>
    <w:rsid w:val="00091D16"/>
    <w:rsid w:val="000927D0"/>
    <w:rsid w:val="00092FAB"/>
    <w:rsid w:val="0009302D"/>
    <w:rsid w:val="000932E2"/>
    <w:rsid w:val="000936B4"/>
    <w:rsid w:val="00093700"/>
    <w:rsid w:val="00094E56"/>
    <w:rsid w:val="000959D8"/>
    <w:rsid w:val="00095A4A"/>
    <w:rsid w:val="00095DB4"/>
    <w:rsid w:val="00096213"/>
    <w:rsid w:val="00096366"/>
    <w:rsid w:val="00096587"/>
    <w:rsid w:val="000975B5"/>
    <w:rsid w:val="00097809"/>
    <w:rsid w:val="00097C39"/>
    <w:rsid w:val="000A004C"/>
    <w:rsid w:val="000A027D"/>
    <w:rsid w:val="000A0A40"/>
    <w:rsid w:val="000A216C"/>
    <w:rsid w:val="000A3133"/>
    <w:rsid w:val="000A321B"/>
    <w:rsid w:val="000A3227"/>
    <w:rsid w:val="000A34DC"/>
    <w:rsid w:val="000A38C4"/>
    <w:rsid w:val="000A39B1"/>
    <w:rsid w:val="000A41F5"/>
    <w:rsid w:val="000A46D4"/>
    <w:rsid w:val="000A48D7"/>
    <w:rsid w:val="000A4D15"/>
    <w:rsid w:val="000A4EC8"/>
    <w:rsid w:val="000A597B"/>
    <w:rsid w:val="000A6543"/>
    <w:rsid w:val="000A6BEE"/>
    <w:rsid w:val="000A7307"/>
    <w:rsid w:val="000A7B10"/>
    <w:rsid w:val="000B0411"/>
    <w:rsid w:val="000B1041"/>
    <w:rsid w:val="000B12C1"/>
    <w:rsid w:val="000B1A46"/>
    <w:rsid w:val="000B2A8F"/>
    <w:rsid w:val="000B32AE"/>
    <w:rsid w:val="000B34B2"/>
    <w:rsid w:val="000B41A3"/>
    <w:rsid w:val="000B4852"/>
    <w:rsid w:val="000B4A26"/>
    <w:rsid w:val="000B4C91"/>
    <w:rsid w:val="000B4F86"/>
    <w:rsid w:val="000B52F8"/>
    <w:rsid w:val="000B5555"/>
    <w:rsid w:val="000B5C2E"/>
    <w:rsid w:val="000B5FEC"/>
    <w:rsid w:val="000B6651"/>
    <w:rsid w:val="000B6CA6"/>
    <w:rsid w:val="000B7063"/>
    <w:rsid w:val="000B76EF"/>
    <w:rsid w:val="000B795B"/>
    <w:rsid w:val="000B7F06"/>
    <w:rsid w:val="000C0311"/>
    <w:rsid w:val="000C0369"/>
    <w:rsid w:val="000C052E"/>
    <w:rsid w:val="000C07FD"/>
    <w:rsid w:val="000C0E94"/>
    <w:rsid w:val="000C128D"/>
    <w:rsid w:val="000C16CB"/>
    <w:rsid w:val="000C1BED"/>
    <w:rsid w:val="000C2348"/>
    <w:rsid w:val="000C2811"/>
    <w:rsid w:val="000C3AFB"/>
    <w:rsid w:val="000C3E33"/>
    <w:rsid w:val="000C48A5"/>
    <w:rsid w:val="000C4C74"/>
    <w:rsid w:val="000C5064"/>
    <w:rsid w:val="000C51D9"/>
    <w:rsid w:val="000C63A4"/>
    <w:rsid w:val="000C76C0"/>
    <w:rsid w:val="000D03DA"/>
    <w:rsid w:val="000D079E"/>
    <w:rsid w:val="000D0FA9"/>
    <w:rsid w:val="000D1466"/>
    <w:rsid w:val="000D1CFD"/>
    <w:rsid w:val="000D227D"/>
    <w:rsid w:val="000D259C"/>
    <w:rsid w:val="000D390C"/>
    <w:rsid w:val="000D3D2A"/>
    <w:rsid w:val="000D4297"/>
    <w:rsid w:val="000D5DA4"/>
    <w:rsid w:val="000D607C"/>
    <w:rsid w:val="000D6468"/>
    <w:rsid w:val="000D6F8D"/>
    <w:rsid w:val="000D703E"/>
    <w:rsid w:val="000D7453"/>
    <w:rsid w:val="000E0232"/>
    <w:rsid w:val="000E0ADA"/>
    <w:rsid w:val="000E0AF3"/>
    <w:rsid w:val="000E0B34"/>
    <w:rsid w:val="000E257A"/>
    <w:rsid w:val="000E34F7"/>
    <w:rsid w:val="000E4500"/>
    <w:rsid w:val="000E4A95"/>
    <w:rsid w:val="000E5424"/>
    <w:rsid w:val="000E5869"/>
    <w:rsid w:val="000E6410"/>
    <w:rsid w:val="000E7F5E"/>
    <w:rsid w:val="000E7F69"/>
    <w:rsid w:val="000F0389"/>
    <w:rsid w:val="000F04B7"/>
    <w:rsid w:val="000F0EF2"/>
    <w:rsid w:val="000F2852"/>
    <w:rsid w:val="000F319E"/>
    <w:rsid w:val="000F5383"/>
    <w:rsid w:val="000F57A1"/>
    <w:rsid w:val="000F59DD"/>
    <w:rsid w:val="000F672C"/>
    <w:rsid w:val="000F6B45"/>
    <w:rsid w:val="000F75A2"/>
    <w:rsid w:val="000F7853"/>
    <w:rsid w:val="000F7BB4"/>
    <w:rsid w:val="000F7CAB"/>
    <w:rsid w:val="0010059B"/>
    <w:rsid w:val="00100AA4"/>
    <w:rsid w:val="00101423"/>
    <w:rsid w:val="00101474"/>
    <w:rsid w:val="001016D5"/>
    <w:rsid w:val="00101E3C"/>
    <w:rsid w:val="0010359D"/>
    <w:rsid w:val="00103B5C"/>
    <w:rsid w:val="001046C2"/>
    <w:rsid w:val="001051A0"/>
    <w:rsid w:val="00105331"/>
    <w:rsid w:val="0010633A"/>
    <w:rsid w:val="0010657A"/>
    <w:rsid w:val="001066B9"/>
    <w:rsid w:val="001067D2"/>
    <w:rsid w:val="00106E74"/>
    <w:rsid w:val="00106EC8"/>
    <w:rsid w:val="00106F43"/>
    <w:rsid w:val="0010707C"/>
    <w:rsid w:val="001078C3"/>
    <w:rsid w:val="00107D00"/>
    <w:rsid w:val="0011126A"/>
    <w:rsid w:val="001113C1"/>
    <w:rsid w:val="0011210B"/>
    <w:rsid w:val="00112F5A"/>
    <w:rsid w:val="00113AB2"/>
    <w:rsid w:val="00114819"/>
    <w:rsid w:val="00114CDD"/>
    <w:rsid w:val="00114F6F"/>
    <w:rsid w:val="001157D9"/>
    <w:rsid w:val="00115A19"/>
    <w:rsid w:val="00116B34"/>
    <w:rsid w:val="00116F26"/>
    <w:rsid w:val="00117070"/>
    <w:rsid w:val="001173C8"/>
    <w:rsid w:val="00117CCF"/>
    <w:rsid w:val="00120199"/>
    <w:rsid w:val="001213FE"/>
    <w:rsid w:val="00124798"/>
    <w:rsid w:val="00124E81"/>
    <w:rsid w:val="001258AF"/>
    <w:rsid w:val="001258E8"/>
    <w:rsid w:val="00125EBB"/>
    <w:rsid w:val="001261EB"/>
    <w:rsid w:val="001262E8"/>
    <w:rsid w:val="00126FA8"/>
    <w:rsid w:val="001271F2"/>
    <w:rsid w:val="001274CC"/>
    <w:rsid w:val="00127654"/>
    <w:rsid w:val="00127992"/>
    <w:rsid w:val="001308C7"/>
    <w:rsid w:val="00131490"/>
    <w:rsid w:val="00131BE3"/>
    <w:rsid w:val="00131EEB"/>
    <w:rsid w:val="00132E75"/>
    <w:rsid w:val="00133F13"/>
    <w:rsid w:val="0013411C"/>
    <w:rsid w:val="00134757"/>
    <w:rsid w:val="00134AFF"/>
    <w:rsid w:val="0013592F"/>
    <w:rsid w:val="00136697"/>
    <w:rsid w:val="001367F2"/>
    <w:rsid w:val="001369AA"/>
    <w:rsid w:val="0013718E"/>
    <w:rsid w:val="00137D79"/>
    <w:rsid w:val="00137F52"/>
    <w:rsid w:val="00140182"/>
    <w:rsid w:val="00140395"/>
    <w:rsid w:val="001405F0"/>
    <w:rsid w:val="00140D14"/>
    <w:rsid w:val="00140E0D"/>
    <w:rsid w:val="00141036"/>
    <w:rsid w:val="00142515"/>
    <w:rsid w:val="001427F8"/>
    <w:rsid w:val="00143D2D"/>
    <w:rsid w:val="00144005"/>
    <w:rsid w:val="001440FE"/>
    <w:rsid w:val="00144175"/>
    <w:rsid w:val="00145001"/>
    <w:rsid w:val="00145CEB"/>
    <w:rsid w:val="001462E0"/>
    <w:rsid w:val="00146BF2"/>
    <w:rsid w:val="00147ADF"/>
    <w:rsid w:val="0015012C"/>
    <w:rsid w:val="001502FD"/>
    <w:rsid w:val="00150313"/>
    <w:rsid w:val="00151203"/>
    <w:rsid w:val="001516D4"/>
    <w:rsid w:val="00152606"/>
    <w:rsid w:val="001528A4"/>
    <w:rsid w:val="00152BEC"/>
    <w:rsid w:val="00153445"/>
    <w:rsid w:val="00153E87"/>
    <w:rsid w:val="00154606"/>
    <w:rsid w:val="00154906"/>
    <w:rsid w:val="00155ECF"/>
    <w:rsid w:val="0015698E"/>
    <w:rsid w:val="00157FB2"/>
    <w:rsid w:val="001600A8"/>
    <w:rsid w:val="001601E6"/>
    <w:rsid w:val="0016103C"/>
    <w:rsid w:val="0016128E"/>
    <w:rsid w:val="001612E8"/>
    <w:rsid w:val="0016166E"/>
    <w:rsid w:val="001619D7"/>
    <w:rsid w:val="00161A44"/>
    <w:rsid w:val="00161AD4"/>
    <w:rsid w:val="0016238F"/>
    <w:rsid w:val="0016278E"/>
    <w:rsid w:val="00162AC3"/>
    <w:rsid w:val="00162ADD"/>
    <w:rsid w:val="001630E3"/>
    <w:rsid w:val="00163B55"/>
    <w:rsid w:val="001643A2"/>
    <w:rsid w:val="00167133"/>
    <w:rsid w:val="001672BB"/>
    <w:rsid w:val="00167315"/>
    <w:rsid w:val="0016756B"/>
    <w:rsid w:val="00167879"/>
    <w:rsid w:val="001678BF"/>
    <w:rsid w:val="00167E77"/>
    <w:rsid w:val="00167F1F"/>
    <w:rsid w:val="00170726"/>
    <w:rsid w:val="00170FB4"/>
    <w:rsid w:val="001710A7"/>
    <w:rsid w:val="0017134A"/>
    <w:rsid w:val="00171C41"/>
    <w:rsid w:val="001720C9"/>
    <w:rsid w:val="001721D3"/>
    <w:rsid w:val="00172324"/>
    <w:rsid w:val="001727B0"/>
    <w:rsid w:val="0017295D"/>
    <w:rsid w:val="00172A1E"/>
    <w:rsid w:val="00172EB1"/>
    <w:rsid w:val="001732A7"/>
    <w:rsid w:val="00173317"/>
    <w:rsid w:val="001738C0"/>
    <w:rsid w:val="001745DB"/>
    <w:rsid w:val="001749EF"/>
    <w:rsid w:val="00174F2C"/>
    <w:rsid w:val="00175895"/>
    <w:rsid w:val="001762A9"/>
    <w:rsid w:val="0017720F"/>
    <w:rsid w:val="001779AA"/>
    <w:rsid w:val="00180229"/>
    <w:rsid w:val="0018023D"/>
    <w:rsid w:val="001806E7"/>
    <w:rsid w:val="00180DC5"/>
    <w:rsid w:val="00184755"/>
    <w:rsid w:val="00184F46"/>
    <w:rsid w:val="00185DE6"/>
    <w:rsid w:val="00186447"/>
    <w:rsid w:val="001879F6"/>
    <w:rsid w:val="0019037C"/>
    <w:rsid w:val="001905F9"/>
    <w:rsid w:val="00190A29"/>
    <w:rsid w:val="001913B4"/>
    <w:rsid w:val="00191BC7"/>
    <w:rsid w:val="00191C79"/>
    <w:rsid w:val="00191D82"/>
    <w:rsid w:val="00193149"/>
    <w:rsid w:val="00193576"/>
    <w:rsid w:val="00193926"/>
    <w:rsid w:val="001941E2"/>
    <w:rsid w:val="0019441D"/>
    <w:rsid w:val="00194AA0"/>
    <w:rsid w:val="00194EC6"/>
    <w:rsid w:val="00195342"/>
    <w:rsid w:val="001955C8"/>
    <w:rsid w:val="001958DF"/>
    <w:rsid w:val="00195F40"/>
    <w:rsid w:val="001966A1"/>
    <w:rsid w:val="0019673D"/>
    <w:rsid w:val="001967A4"/>
    <w:rsid w:val="00196D24"/>
    <w:rsid w:val="00196DD8"/>
    <w:rsid w:val="00197322"/>
    <w:rsid w:val="00197DBA"/>
    <w:rsid w:val="001A0A7C"/>
    <w:rsid w:val="001A13BC"/>
    <w:rsid w:val="001A145E"/>
    <w:rsid w:val="001A1CD5"/>
    <w:rsid w:val="001A1E2D"/>
    <w:rsid w:val="001A1E8F"/>
    <w:rsid w:val="001A20BA"/>
    <w:rsid w:val="001A2A49"/>
    <w:rsid w:val="001A30A8"/>
    <w:rsid w:val="001A3AA6"/>
    <w:rsid w:val="001A4615"/>
    <w:rsid w:val="001A47BC"/>
    <w:rsid w:val="001A58D0"/>
    <w:rsid w:val="001A619F"/>
    <w:rsid w:val="001A68CB"/>
    <w:rsid w:val="001A6958"/>
    <w:rsid w:val="001A7BB3"/>
    <w:rsid w:val="001B168E"/>
    <w:rsid w:val="001B19B0"/>
    <w:rsid w:val="001B2A74"/>
    <w:rsid w:val="001B2AAF"/>
    <w:rsid w:val="001B2C5E"/>
    <w:rsid w:val="001B35C5"/>
    <w:rsid w:val="001B3D23"/>
    <w:rsid w:val="001B3E84"/>
    <w:rsid w:val="001B40C7"/>
    <w:rsid w:val="001B5335"/>
    <w:rsid w:val="001B559A"/>
    <w:rsid w:val="001B5E27"/>
    <w:rsid w:val="001B68F3"/>
    <w:rsid w:val="001B6DAC"/>
    <w:rsid w:val="001B6EFE"/>
    <w:rsid w:val="001B73DB"/>
    <w:rsid w:val="001C0020"/>
    <w:rsid w:val="001C0959"/>
    <w:rsid w:val="001C0C19"/>
    <w:rsid w:val="001C21EB"/>
    <w:rsid w:val="001C249A"/>
    <w:rsid w:val="001C2587"/>
    <w:rsid w:val="001C2936"/>
    <w:rsid w:val="001C2F84"/>
    <w:rsid w:val="001C3AF7"/>
    <w:rsid w:val="001C3D6B"/>
    <w:rsid w:val="001C4159"/>
    <w:rsid w:val="001C450E"/>
    <w:rsid w:val="001C4DB1"/>
    <w:rsid w:val="001C55A8"/>
    <w:rsid w:val="001C73A6"/>
    <w:rsid w:val="001C7ADB"/>
    <w:rsid w:val="001D0E57"/>
    <w:rsid w:val="001D1C40"/>
    <w:rsid w:val="001D3055"/>
    <w:rsid w:val="001D4382"/>
    <w:rsid w:val="001D4892"/>
    <w:rsid w:val="001D4E85"/>
    <w:rsid w:val="001D5ED2"/>
    <w:rsid w:val="001D628F"/>
    <w:rsid w:val="001D62BA"/>
    <w:rsid w:val="001D671B"/>
    <w:rsid w:val="001D7091"/>
    <w:rsid w:val="001D778B"/>
    <w:rsid w:val="001D7BF0"/>
    <w:rsid w:val="001D7DC5"/>
    <w:rsid w:val="001E02FB"/>
    <w:rsid w:val="001E034C"/>
    <w:rsid w:val="001E1431"/>
    <w:rsid w:val="001E1A4D"/>
    <w:rsid w:val="001E2073"/>
    <w:rsid w:val="001E296D"/>
    <w:rsid w:val="001E2E03"/>
    <w:rsid w:val="001E3E66"/>
    <w:rsid w:val="001E42ED"/>
    <w:rsid w:val="001E4527"/>
    <w:rsid w:val="001E5BF3"/>
    <w:rsid w:val="001E6419"/>
    <w:rsid w:val="001E6904"/>
    <w:rsid w:val="001E6DD9"/>
    <w:rsid w:val="001E7E0C"/>
    <w:rsid w:val="001F0D23"/>
    <w:rsid w:val="001F0DA6"/>
    <w:rsid w:val="001F13F3"/>
    <w:rsid w:val="001F19D3"/>
    <w:rsid w:val="001F2440"/>
    <w:rsid w:val="001F2527"/>
    <w:rsid w:val="001F29C4"/>
    <w:rsid w:val="001F2C82"/>
    <w:rsid w:val="001F2D03"/>
    <w:rsid w:val="001F30D1"/>
    <w:rsid w:val="001F316E"/>
    <w:rsid w:val="001F3214"/>
    <w:rsid w:val="001F4C6D"/>
    <w:rsid w:val="001F5098"/>
    <w:rsid w:val="001F510B"/>
    <w:rsid w:val="001F5C4D"/>
    <w:rsid w:val="001F61FF"/>
    <w:rsid w:val="001F693A"/>
    <w:rsid w:val="001F6C7F"/>
    <w:rsid w:val="001F6D88"/>
    <w:rsid w:val="001F6F6B"/>
    <w:rsid w:val="001F7142"/>
    <w:rsid w:val="001F7250"/>
    <w:rsid w:val="0020034A"/>
    <w:rsid w:val="00201037"/>
    <w:rsid w:val="00201E7D"/>
    <w:rsid w:val="00201F5E"/>
    <w:rsid w:val="002023A9"/>
    <w:rsid w:val="00202A97"/>
    <w:rsid w:val="00202C10"/>
    <w:rsid w:val="00202CA3"/>
    <w:rsid w:val="00203904"/>
    <w:rsid w:val="002041E0"/>
    <w:rsid w:val="00204F4A"/>
    <w:rsid w:val="002055A7"/>
    <w:rsid w:val="00205C59"/>
    <w:rsid w:val="00205F3E"/>
    <w:rsid w:val="00206810"/>
    <w:rsid w:val="0020745E"/>
    <w:rsid w:val="002075BD"/>
    <w:rsid w:val="002101DD"/>
    <w:rsid w:val="00210DC6"/>
    <w:rsid w:val="00211110"/>
    <w:rsid w:val="00211207"/>
    <w:rsid w:val="00213626"/>
    <w:rsid w:val="00213FEE"/>
    <w:rsid w:val="002142CA"/>
    <w:rsid w:val="00215AFD"/>
    <w:rsid w:val="0021682E"/>
    <w:rsid w:val="00216F4B"/>
    <w:rsid w:val="00220239"/>
    <w:rsid w:val="002205ED"/>
    <w:rsid w:val="00220810"/>
    <w:rsid w:val="0022099E"/>
    <w:rsid w:val="00220F45"/>
    <w:rsid w:val="00221036"/>
    <w:rsid w:val="0022148F"/>
    <w:rsid w:val="002215AB"/>
    <w:rsid w:val="00221648"/>
    <w:rsid w:val="00222186"/>
    <w:rsid w:val="00222A33"/>
    <w:rsid w:val="00222AE4"/>
    <w:rsid w:val="00223350"/>
    <w:rsid w:val="00223908"/>
    <w:rsid w:val="002239B3"/>
    <w:rsid w:val="00223D5D"/>
    <w:rsid w:val="00224479"/>
    <w:rsid w:val="00224527"/>
    <w:rsid w:val="00224FE5"/>
    <w:rsid w:val="00224FEB"/>
    <w:rsid w:val="00225251"/>
    <w:rsid w:val="0022587E"/>
    <w:rsid w:val="002273C4"/>
    <w:rsid w:val="00227623"/>
    <w:rsid w:val="002279A7"/>
    <w:rsid w:val="00230321"/>
    <w:rsid w:val="002303A7"/>
    <w:rsid w:val="00230483"/>
    <w:rsid w:val="00230753"/>
    <w:rsid w:val="00230781"/>
    <w:rsid w:val="00231280"/>
    <w:rsid w:val="00231629"/>
    <w:rsid w:val="00231679"/>
    <w:rsid w:val="00231EAB"/>
    <w:rsid w:val="00232492"/>
    <w:rsid w:val="00232607"/>
    <w:rsid w:val="0023288E"/>
    <w:rsid w:val="00232E90"/>
    <w:rsid w:val="00233386"/>
    <w:rsid w:val="00234186"/>
    <w:rsid w:val="00234A03"/>
    <w:rsid w:val="00234AA0"/>
    <w:rsid w:val="00234EFE"/>
    <w:rsid w:val="00235364"/>
    <w:rsid w:val="00235DC7"/>
    <w:rsid w:val="0023602F"/>
    <w:rsid w:val="00236583"/>
    <w:rsid w:val="002366E9"/>
    <w:rsid w:val="00237C62"/>
    <w:rsid w:val="002403C0"/>
    <w:rsid w:val="0024106B"/>
    <w:rsid w:val="002413E0"/>
    <w:rsid w:val="00241AF3"/>
    <w:rsid w:val="00242E68"/>
    <w:rsid w:val="0024310D"/>
    <w:rsid w:val="002437CC"/>
    <w:rsid w:val="002449F3"/>
    <w:rsid w:val="00244B8C"/>
    <w:rsid w:val="0024544A"/>
    <w:rsid w:val="00245881"/>
    <w:rsid w:val="00245C77"/>
    <w:rsid w:val="00245C96"/>
    <w:rsid w:val="0024620A"/>
    <w:rsid w:val="00247085"/>
    <w:rsid w:val="0024720C"/>
    <w:rsid w:val="0024731E"/>
    <w:rsid w:val="002508D1"/>
    <w:rsid w:val="00250E09"/>
    <w:rsid w:val="00250F03"/>
    <w:rsid w:val="002511A9"/>
    <w:rsid w:val="0025129B"/>
    <w:rsid w:val="002513B2"/>
    <w:rsid w:val="00252113"/>
    <w:rsid w:val="00252A13"/>
    <w:rsid w:val="002536D9"/>
    <w:rsid w:val="00255BCB"/>
    <w:rsid w:val="00255D3F"/>
    <w:rsid w:val="00255FEC"/>
    <w:rsid w:val="0025629B"/>
    <w:rsid w:val="0025679A"/>
    <w:rsid w:val="00256CEC"/>
    <w:rsid w:val="00257735"/>
    <w:rsid w:val="00257FDA"/>
    <w:rsid w:val="00260F3B"/>
    <w:rsid w:val="002610B0"/>
    <w:rsid w:val="00261EC8"/>
    <w:rsid w:val="0026233F"/>
    <w:rsid w:val="00262345"/>
    <w:rsid w:val="0026265A"/>
    <w:rsid w:val="00262705"/>
    <w:rsid w:val="002628E3"/>
    <w:rsid w:val="00263977"/>
    <w:rsid w:val="0026419B"/>
    <w:rsid w:val="00265340"/>
    <w:rsid w:val="002663EA"/>
    <w:rsid w:val="002667BF"/>
    <w:rsid w:val="0026707D"/>
    <w:rsid w:val="00270321"/>
    <w:rsid w:val="002706FF"/>
    <w:rsid w:val="002719E4"/>
    <w:rsid w:val="00272050"/>
    <w:rsid w:val="00272ADE"/>
    <w:rsid w:val="00273D9D"/>
    <w:rsid w:val="00273FC0"/>
    <w:rsid w:val="00274084"/>
    <w:rsid w:val="00274331"/>
    <w:rsid w:val="00274698"/>
    <w:rsid w:val="00275382"/>
    <w:rsid w:val="002754B3"/>
    <w:rsid w:val="00275782"/>
    <w:rsid w:val="00275F8C"/>
    <w:rsid w:val="00276829"/>
    <w:rsid w:val="00276BDC"/>
    <w:rsid w:val="00276C4E"/>
    <w:rsid w:val="00277045"/>
    <w:rsid w:val="002770D6"/>
    <w:rsid w:val="002773AD"/>
    <w:rsid w:val="002776D1"/>
    <w:rsid w:val="00280C2F"/>
    <w:rsid w:val="0028256B"/>
    <w:rsid w:val="00282614"/>
    <w:rsid w:val="00282D18"/>
    <w:rsid w:val="00282E21"/>
    <w:rsid w:val="00282F9A"/>
    <w:rsid w:val="00283370"/>
    <w:rsid w:val="00283A07"/>
    <w:rsid w:val="002840A6"/>
    <w:rsid w:val="00284B2B"/>
    <w:rsid w:val="00284C1A"/>
    <w:rsid w:val="00285CF8"/>
    <w:rsid w:val="00285DFE"/>
    <w:rsid w:val="00285EBE"/>
    <w:rsid w:val="00286C61"/>
    <w:rsid w:val="00286E65"/>
    <w:rsid w:val="002878BF"/>
    <w:rsid w:val="00290008"/>
    <w:rsid w:val="002906BC"/>
    <w:rsid w:val="00290B15"/>
    <w:rsid w:val="00290C4F"/>
    <w:rsid w:val="002911A5"/>
    <w:rsid w:val="00291C23"/>
    <w:rsid w:val="00293341"/>
    <w:rsid w:val="0029336A"/>
    <w:rsid w:val="002941AB"/>
    <w:rsid w:val="00294545"/>
    <w:rsid w:val="0029468E"/>
    <w:rsid w:val="00294A5D"/>
    <w:rsid w:val="00295270"/>
    <w:rsid w:val="002962EE"/>
    <w:rsid w:val="00296585"/>
    <w:rsid w:val="00296EB1"/>
    <w:rsid w:val="002A052B"/>
    <w:rsid w:val="002A0631"/>
    <w:rsid w:val="002A08E2"/>
    <w:rsid w:val="002A145D"/>
    <w:rsid w:val="002A1F56"/>
    <w:rsid w:val="002A234E"/>
    <w:rsid w:val="002A2426"/>
    <w:rsid w:val="002A2507"/>
    <w:rsid w:val="002A2E40"/>
    <w:rsid w:val="002A2EBE"/>
    <w:rsid w:val="002A35CA"/>
    <w:rsid w:val="002A3A2D"/>
    <w:rsid w:val="002A3F87"/>
    <w:rsid w:val="002A4D22"/>
    <w:rsid w:val="002A5978"/>
    <w:rsid w:val="002A6EEE"/>
    <w:rsid w:val="002A71DD"/>
    <w:rsid w:val="002A7530"/>
    <w:rsid w:val="002A767C"/>
    <w:rsid w:val="002A7933"/>
    <w:rsid w:val="002A7BB9"/>
    <w:rsid w:val="002A7CCA"/>
    <w:rsid w:val="002A7F02"/>
    <w:rsid w:val="002B0541"/>
    <w:rsid w:val="002B0A57"/>
    <w:rsid w:val="002B15D6"/>
    <w:rsid w:val="002B1940"/>
    <w:rsid w:val="002B1ACE"/>
    <w:rsid w:val="002B237A"/>
    <w:rsid w:val="002B25FE"/>
    <w:rsid w:val="002B27B4"/>
    <w:rsid w:val="002B3046"/>
    <w:rsid w:val="002B38EB"/>
    <w:rsid w:val="002B39D3"/>
    <w:rsid w:val="002B3D93"/>
    <w:rsid w:val="002B43F8"/>
    <w:rsid w:val="002B4962"/>
    <w:rsid w:val="002B5199"/>
    <w:rsid w:val="002B6084"/>
    <w:rsid w:val="002B640A"/>
    <w:rsid w:val="002B6CF4"/>
    <w:rsid w:val="002B70DE"/>
    <w:rsid w:val="002B721F"/>
    <w:rsid w:val="002B745D"/>
    <w:rsid w:val="002B78CB"/>
    <w:rsid w:val="002C0608"/>
    <w:rsid w:val="002C104B"/>
    <w:rsid w:val="002C12FB"/>
    <w:rsid w:val="002C149B"/>
    <w:rsid w:val="002C2080"/>
    <w:rsid w:val="002C2466"/>
    <w:rsid w:val="002C26EF"/>
    <w:rsid w:val="002C2A84"/>
    <w:rsid w:val="002C3114"/>
    <w:rsid w:val="002C31C9"/>
    <w:rsid w:val="002C3879"/>
    <w:rsid w:val="002C3BA1"/>
    <w:rsid w:val="002C3E40"/>
    <w:rsid w:val="002C3F6F"/>
    <w:rsid w:val="002C445A"/>
    <w:rsid w:val="002C4F99"/>
    <w:rsid w:val="002C55AB"/>
    <w:rsid w:val="002C5BB7"/>
    <w:rsid w:val="002C5DC5"/>
    <w:rsid w:val="002C6FE7"/>
    <w:rsid w:val="002D0947"/>
    <w:rsid w:val="002D0A4F"/>
    <w:rsid w:val="002D0E74"/>
    <w:rsid w:val="002D1575"/>
    <w:rsid w:val="002D1A2C"/>
    <w:rsid w:val="002D1D1D"/>
    <w:rsid w:val="002D2038"/>
    <w:rsid w:val="002D226C"/>
    <w:rsid w:val="002D2D00"/>
    <w:rsid w:val="002D3466"/>
    <w:rsid w:val="002D35E5"/>
    <w:rsid w:val="002D3B7A"/>
    <w:rsid w:val="002D3C2D"/>
    <w:rsid w:val="002D40E6"/>
    <w:rsid w:val="002D40FA"/>
    <w:rsid w:val="002D4125"/>
    <w:rsid w:val="002D43C9"/>
    <w:rsid w:val="002D4814"/>
    <w:rsid w:val="002D4BC1"/>
    <w:rsid w:val="002D4FC0"/>
    <w:rsid w:val="002D5305"/>
    <w:rsid w:val="002D5999"/>
    <w:rsid w:val="002D5D12"/>
    <w:rsid w:val="002D5F4F"/>
    <w:rsid w:val="002D781C"/>
    <w:rsid w:val="002E0155"/>
    <w:rsid w:val="002E1A50"/>
    <w:rsid w:val="002E2432"/>
    <w:rsid w:val="002E2658"/>
    <w:rsid w:val="002E28D3"/>
    <w:rsid w:val="002E356D"/>
    <w:rsid w:val="002E49EE"/>
    <w:rsid w:val="002E56AC"/>
    <w:rsid w:val="002E606C"/>
    <w:rsid w:val="002E6CF9"/>
    <w:rsid w:val="002E7609"/>
    <w:rsid w:val="002E7D02"/>
    <w:rsid w:val="002E7E1D"/>
    <w:rsid w:val="002E7E85"/>
    <w:rsid w:val="002F0562"/>
    <w:rsid w:val="002F10EE"/>
    <w:rsid w:val="002F275D"/>
    <w:rsid w:val="002F2B91"/>
    <w:rsid w:val="002F3175"/>
    <w:rsid w:val="002F4826"/>
    <w:rsid w:val="002F5007"/>
    <w:rsid w:val="002F53E8"/>
    <w:rsid w:val="002F5A3E"/>
    <w:rsid w:val="002F65C4"/>
    <w:rsid w:val="002F763A"/>
    <w:rsid w:val="002F7B06"/>
    <w:rsid w:val="002F7F5A"/>
    <w:rsid w:val="003001D8"/>
    <w:rsid w:val="003001F1"/>
    <w:rsid w:val="00300B92"/>
    <w:rsid w:val="003015AF"/>
    <w:rsid w:val="00301A56"/>
    <w:rsid w:val="00301D14"/>
    <w:rsid w:val="00301DCD"/>
    <w:rsid w:val="003020B7"/>
    <w:rsid w:val="00302A6A"/>
    <w:rsid w:val="00303666"/>
    <w:rsid w:val="003037FD"/>
    <w:rsid w:val="0030408D"/>
    <w:rsid w:val="00304586"/>
    <w:rsid w:val="00304B84"/>
    <w:rsid w:val="00304EE3"/>
    <w:rsid w:val="00305BFA"/>
    <w:rsid w:val="0030651D"/>
    <w:rsid w:val="003078D8"/>
    <w:rsid w:val="00311183"/>
    <w:rsid w:val="003117EE"/>
    <w:rsid w:val="003126A6"/>
    <w:rsid w:val="00312859"/>
    <w:rsid w:val="0031288C"/>
    <w:rsid w:val="003130EE"/>
    <w:rsid w:val="00313356"/>
    <w:rsid w:val="00313A76"/>
    <w:rsid w:val="00313C07"/>
    <w:rsid w:val="00313CF8"/>
    <w:rsid w:val="00313DCE"/>
    <w:rsid w:val="00313DD9"/>
    <w:rsid w:val="00313E65"/>
    <w:rsid w:val="0031423A"/>
    <w:rsid w:val="003145BB"/>
    <w:rsid w:val="00314BD9"/>
    <w:rsid w:val="003151B8"/>
    <w:rsid w:val="003154A4"/>
    <w:rsid w:val="00315E83"/>
    <w:rsid w:val="003161C4"/>
    <w:rsid w:val="00316D2F"/>
    <w:rsid w:val="00316D78"/>
    <w:rsid w:val="00317531"/>
    <w:rsid w:val="0031764D"/>
    <w:rsid w:val="00317CDB"/>
    <w:rsid w:val="00320050"/>
    <w:rsid w:val="0032011E"/>
    <w:rsid w:val="00320209"/>
    <w:rsid w:val="00320535"/>
    <w:rsid w:val="00321539"/>
    <w:rsid w:val="00322B23"/>
    <w:rsid w:val="00323004"/>
    <w:rsid w:val="003230C2"/>
    <w:rsid w:val="0032310D"/>
    <w:rsid w:val="00326669"/>
    <w:rsid w:val="003276C8"/>
    <w:rsid w:val="00327B7F"/>
    <w:rsid w:val="00327E47"/>
    <w:rsid w:val="00327E68"/>
    <w:rsid w:val="003301DC"/>
    <w:rsid w:val="003307F8"/>
    <w:rsid w:val="00331741"/>
    <w:rsid w:val="003317EB"/>
    <w:rsid w:val="00331CB8"/>
    <w:rsid w:val="00332602"/>
    <w:rsid w:val="00332E3C"/>
    <w:rsid w:val="00333529"/>
    <w:rsid w:val="0033369B"/>
    <w:rsid w:val="00333FEB"/>
    <w:rsid w:val="003341C3"/>
    <w:rsid w:val="0033492C"/>
    <w:rsid w:val="00334D6D"/>
    <w:rsid w:val="003354B6"/>
    <w:rsid w:val="0033586E"/>
    <w:rsid w:val="00335E8A"/>
    <w:rsid w:val="00335F8D"/>
    <w:rsid w:val="00337AC4"/>
    <w:rsid w:val="00337C34"/>
    <w:rsid w:val="003402EA"/>
    <w:rsid w:val="00340F4B"/>
    <w:rsid w:val="003410F3"/>
    <w:rsid w:val="0034110B"/>
    <w:rsid w:val="0034154F"/>
    <w:rsid w:val="00341A61"/>
    <w:rsid w:val="00341ACD"/>
    <w:rsid w:val="00341B09"/>
    <w:rsid w:val="00341CF8"/>
    <w:rsid w:val="00341E30"/>
    <w:rsid w:val="00342CC3"/>
    <w:rsid w:val="00342F07"/>
    <w:rsid w:val="00343542"/>
    <w:rsid w:val="003440E5"/>
    <w:rsid w:val="00344651"/>
    <w:rsid w:val="0034592D"/>
    <w:rsid w:val="00345CB7"/>
    <w:rsid w:val="00345DA7"/>
    <w:rsid w:val="003469F6"/>
    <w:rsid w:val="00347146"/>
    <w:rsid w:val="0035002F"/>
    <w:rsid w:val="003506F5"/>
    <w:rsid w:val="00351985"/>
    <w:rsid w:val="0035202D"/>
    <w:rsid w:val="003528FA"/>
    <w:rsid w:val="00352D1E"/>
    <w:rsid w:val="003531F3"/>
    <w:rsid w:val="00353892"/>
    <w:rsid w:val="00353D48"/>
    <w:rsid w:val="003543D5"/>
    <w:rsid w:val="00355B73"/>
    <w:rsid w:val="003564D0"/>
    <w:rsid w:val="00356891"/>
    <w:rsid w:val="00356F1D"/>
    <w:rsid w:val="00357A5B"/>
    <w:rsid w:val="00357B3F"/>
    <w:rsid w:val="003608D4"/>
    <w:rsid w:val="00360A74"/>
    <w:rsid w:val="003618B3"/>
    <w:rsid w:val="0036257B"/>
    <w:rsid w:val="003639D0"/>
    <w:rsid w:val="00363D24"/>
    <w:rsid w:val="003653BC"/>
    <w:rsid w:val="003653EF"/>
    <w:rsid w:val="00365780"/>
    <w:rsid w:val="00365929"/>
    <w:rsid w:val="003659C7"/>
    <w:rsid w:val="00365E48"/>
    <w:rsid w:val="00365F91"/>
    <w:rsid w:val="003661A8"/>
    <w:rsid w:val="003664D2"/>
    <w:rsid w:val="00367921"/>
    <w:rsid w:val="00370B44"/>
    <w:rsid w:val="00370DE0"/>
    <w:rsid w:val="003714C8"/>
    <w:rsid w:val="003726DF"/>
    <w:rsid w:val="00372A1A"/>
    <w:rsid w:val="003730DF"/>
    <w:rsid w:val="00373C3B"/>
    <w:rsid w:val="00373F0F"/>
    <w:rsid w:val="00374302"/>
    <w:rsid w:val="00374A12"/>
    <w:rsid w:val="00374B8B"/>
    <w:rsid w:val="003753AB"/>
    <w:rsid w:val="003755FC"/>
    <w:rsid w:val="00375CDF"/>
    <w:rsid w:val="00375D46"/>
    <w:rsid w:val="00375F52"/>
    <w:rsid w:val="00376413"/>
    <w:rsid w:val="00377234"/>
    <w:rsid w:val="00377549"/>
    <w:rsid w:val="003775A5"/>
    <w:rsid w:val="00380BC0"/>
    <w:rsid w:val="003810FC"/>
    <w:rsid w:val="0038111A"/>
    <w:rsid w:val="00381E9A"/>
    <w:rsid w:val="00382B82"/>
    <w:rsid w:val="00382CA0"/>
    <w:rsid w:val="00382E82"/>
    <w:rsid w:val="0038320F"/>
    <w:rsid w:val="00383341"/>
    <w:rsid w:val="0038378C"/>
    <w:rsid w:val="003846D5"/>
    <w:rsid w:val="00384D4E"/>
    <w:rsid w:val="00384D6E"/>
    <w:rsid w:val="00384E35"/>
    <w:rsid w:val="00384E8E"/>
    <w:rsid w:val="00384EC7"/>
    <w:rsid w:val="003851BA"/>
    <w:rsid w:val="003857FB"/>
    <w:rsid w:val="00385A04"/>
    <w:rsid w:val="00385EA0"/>
    <w:rsid w:val="00386140"/>
    <w:rsid w:val="00386180"/>
    <w:rsid w:val="0038636B"/>
    <w:rsid w:val="0038698F"/>
    <w:rsid w:val="00387877"/>
    <w:rsid w:val="00387F6F"/>
    <w:rsid w:val="003902F9"/>
    <w:rsid w:val="003903DE"/>
    <w:rsid w:val="00390AC2"/>
    <w:rsid w:val="003911EC"/>
    <w:rsid w:val="00391226"/>
    <w:rsid w:val="003914B1"/>
    <w:rsid w:val="00391A4F"/>
    <w:rsid w:val="00392405"/>
    <w:rsid w:val="00393779"/>
    <w:rsid w:val="00393D6E"/>
    <w:rsid w:val="003945FE"/>
    <w:rsid w:val="00394BD6"/>
    <w:rsid w:val="003958B2"/>
    <w:rsid w:val="00396086"/>
    <w:rsid w:val="003960EE"/>
    <w:rsid w:val="003964D4"/>
    <w:rsid w:val="0039664E"/>
    <w:rsid w:val="0039671E"/>
    <w:rsid w:val="003968F2"/>
    <w:rsid w:val="00396C32"/>
    <w:rsid w:val="00396E5D"/>
    <w:rsid w:val="00397923"/>
    <w:rsid w:val="003A0428"/>
    <w:rsid w:val="003A0DCD"/>
    <w:rsid w:val="003A0EA4"/>
    <w:rsid w:val="003A0FE3"/>
    <w:rsid w:val="003A141A"/>
    <w:rsid w:val="003A14ED"/>
    <w:rsid w:val="003A15A0"/>
    <w:rsid w:val="003A16C3"/>
    <w:rsid w:val="003A1E28"/>
    <w:rsid w:val="003A231D"/>
    <w:rsid w:val="003A29C8"/>
    <w:rsid w:val="003A3080"/>
    <w:rsid w:val="003A368C"/>
    <w:rsid w:val="003A3B4F"/>
    <w:rsid w:val="003A3F2C"/>
    <w:rsid w:val="003A526C"/>
    <w:rsid w:val="003A6114"/>
    <w:rsid w:val="003A617E"/>
    <w:rsid w:val="003A68E5"/>
    <w:rsid w:val="003A68F5"/>
    <w:rsid w:val="003A6D7E"/>
    <w:rsid w:val="003A7450"/>
    <w:rsid w:val="003A7596"/>
    <w:rsid w:val="003A7CCC"/>
    <w:rsid w:val="003B1A9B"/>
    <w:rsid w:val="003B24F3"/>
    <w:rsid w:val="003B2F78"/>
    <w:rsid w:val="003B306C"/>
    <w:rsid w:val="003B4023"/>
    <w:rsid w:val="003B4468"/>
    <w:rsid w:val="003B471E"/>
    <w:rsid w:val="003B4803"/>
    <w:rsid w:val="003B4AE1"/>
    <w:rsid w:val="003B5469"/>
    <w:rsid w:val="003B5C56"/>
    <w:rsid w:val="003B5D72"/>
    <w:rsid w:val="003B5DD0"/>
    <w:rsid w:val="003B616A"/>
    <w:rsid w:val="003B644E"/>
    <w:rsid w:val="003B7804"/>
    <w:rsid w:val="003B78F8"/>
    <w:rsid w:val="003B7E73"/>
    <w:rsid w:val="003C07EE"/>
    <w:rsid w:val="003C0E2F"/>
    <w:rsid w:val="003C115D"/>
    <w:rsid w:val="003C1524"/>
    <w:rsid w:val="003C18B6"/>
    <w:rsid w:val="003C2165"/>
    <w:rsid w:val="003C2CAA"/>
    <w:rsid w:val="003C32AD"/>
    <w:rsid w:val="003C3727"/>
    <w:rsid w:val="003C3CE7"/>
    <w:rsid w:val="003C4280"/>
    <w:rsid w:val="003C434F"/>
    <w:rsid w:val="003C46B1"/>
    <w:rsid w:val="003C5651"/>
    <w:rsid w:val="003C5CBD"/>
    <w:rsid w:val="003C67ED"/>
    <w:rsid w:val="003C72DE"/>
    <w:rsid w:val="003C73D6"/>
    <w:rsid w:val="003C7576"/>
    <w:rsid w:val="003C7CE4"/>
    <w:rsid w:val="003C7FBD"/>
    <w:rsid w:val="003D0187"/>
    <w:rsid w:val="003D08F7"/>
    <w:rsid w:val="003D121F"/>
    <w:rsid w:val="003D157A"/>
    <w:rsid w:val="003D16AF"/>
    <w:rsid w:val="003D24B7"/>
    <w:rsid w:val="003D28C1"/>
    <w:rsid w:val="003D310F"/>
    <w:rsid w:val="003D3E6E"/>
    <w:rsid w:val="003D448D"/>
    <w:rsid w:val="003D44DA"/>
    <w:rsid w:val="003D4D60"/>
    <w:rsid w:val="003D64E2"/>
    <w:rsid w:val="003D660B"/>
    <w:rsid w:val="003D6833"/>
    <w:rsid w:val="003D69F3"/>
    <w:rsid w:val="003D70F8"/>
    <w:rsid w:val="003D75A1"/>
    <w:rsid w:val="003D77E1"/>
    <w:rsid w:val="003D7E96"/>
    <w:rsid w:val="003E087A"/>
    <w:rsid w:val="003E22AE"/>
    <w:rsid w:val="003E253C"/>
    <w:rsid w:val="003E2784"/>
    <w:rsid w:val="003E2A86"/>
    <w:rsid w:val="003E33BE"/>
    <w:rsid w:val="003E3B59"/>
    <w:rsid w:val="003E3C4D"/>
    <w:rsid w:val="003E3CD8"/>
    <w:rsid w:val="003E3E42"/>
    <w:rsid w:val="003E4013"/>
    <w:rsid w:val="003E405A"/>
    <w:rsid w:val="003E452C"/>
    <w:rsid w:val="003E490F"/>
    <w:rsid w:val="003E52FB"/>
    <w:rsid w:val="003E5948"/>
    <w:rsid w:val="003E5B75"/>
    <w:rsid w:val="003E677C"/>
    <w:rsid w:val="003E7370"/>
    <w:rsid w:val="003E73E7"/>
    <w:rsid w:val="003E7DFA"/>
    <w:rsid w:val="003F0CD0"/>
    <w:rsid w:val="003F108E"/>
    <w:rsid w:val="003F2503"/>
    <w:rsid w:val="003F298D"/>
    <w:rsid w:val="003F29F5"/>
    <w:rsid w:val="003F2A1E"/>
    <w:rsid w:val="003F2DDE"/>
    <w:rsid w:val="003F2E83"/>
    <w:rsid w:val="003F348F"/>
    <w:rsid w:val="003F42D1"/>
    <w:rsid w:val="003F445D"/>
    <w:rsid w:val="003F45CD"/>
    <w:rsid w:val="003F5557"/>
    <w:rsid w:val="003F6A79"/>
    <w:rsid w:val="003F7C20"/>
    <w:rsid w:val="004013DF"/>
    <w:rsid w:val="004013FD"/>
    <w:rsid w:val="0040162E"/>
    <w:rsid w:val="00401D74"/>
    <w:rsid w:val="00401ED3"/>
    <w:rsid w:val="00401FDD"/>
    <w:rsid w:val="00402F58"/>
    <w:rsid w:val="00403251"/>
    <w:rsid w:val="0040340B"/>
    <w:rsid w:val="0040396F"/>
    <w:rsid w:val="004041CB"/>
    <w:rsid w:val="00404652"/>
    <w:rsid w:val="00404685"/>
    <w:rsid w:val="00404AA7"/>
    <w:rsid w:val="00404CB8"/>
    <w:rsid w:val="0040501E"/>
    <w:rsid w:val="00405128"/>
    <w:rsid w:val="004054DD"/>
    <w:rsid w:val="004055ED"/>
    <w:rsid w:val="00405BF1"/>
    <w:rsid w:val="00406022"/>
    <w:rsid w:val="00406414"/>
    <w:rsid w:val="00406C7D"/>
    <w:rsid w:val="00407008"/>
    <w:rsid w:val="00407392"/>
    <w:rsid w:val="004079E5"/>
    <w:rsid w:val="0041027F"/>
    <w:rsid w:val="00410B2C"/>
    <w:rsid w:val="00410E97"/>
    <w:rsid w:val="00411E4F"/>
    <w:rsid w:val="00411F7E"/>
    <w:rsid w:val="00412AF1"/>
    <w:rsid w:val="004130E0"/>
    <w:rsid w:val="00413732"/>
    <w:rsid w:val="00413B60"/>
    <w:rsid w:val="00413BDE"/>
    <w:rsid w:val="00413EC4"/>
    <w:rsid w:val="004142EF"/>
    <w:rsid w:val="004144D0"/>
    <w:rsid w:val="004155AC"/>
    <w:rsid w:val="004155C8"/>
    <w:rsid w:val="004157CE"/>
    <w:rsid w:val="00417062"/>
    <w:rsid w:val="004210EA"/>
    <w:rsid w:val="00421B7F"/>
    <w:rsid w:val="00421FA9"/>
    <w:rsid w:val="00422113"/>
    <w:rsid w:val="0042246F"/>
    <w:rsid w:val="004227AB"/>
    <w:rsid w:val="00423337"/>
    <w:rsid w:val="0042374D"/>
    <w:rsid w:val="0042378D"/>
    <w:rsid w:val="00423A56"/>
    <w:rsid w:val="00423AEA"/>
    <w:rsid w:val="00425361"/>
    <w:rsid w:val="00426252"/>
    <w:rsid w:val="00426952"/>
    <w:rsid w:val="0042727C"/>
    <w:rsid w:val="00430040"/>
    <w:rsid w:val="00430271"/>
    <w:rsid w:val="00430772"/>
    <w:rsid w:val="00430B42"/>
    <w:rsid w:val="00430BF8"/>
    <w:rsid w:val="00431E10"/>
    <w:rsid w:val="004322D7"/>
    <w:rsid w:val="004343C5"/>
    <w:rsid w:val="00434883"/>
    <w:rsid w:val="004349E8"/>
    <w:rsid w:val="00435985"/>
    <w:rsid w:val="00435D7F"/>
    <w:rsid w:val="00435F87"/>
    <w:rsid w:val="004369F2"/>
    <w:rsid w:val="00436FC3"/>
    <w:rsid w:val="004379EE"/>
    <w:rsid w:val="00437A64"/>
    <w:rsid w:val="00437DFF"/>
    <w:rsid w:val="004404C2"/>
    <w:rsid w:val="00440575"/>
    <w:rsid w:val="00440CF3"/>
    <w:rsid w:val="00441823"/>
    <w:rsid w:val="00442623"/>
    <w:rsid w:val="00442855"/>
    <w:rsid w:val="00442C02"/>
    <w:rsid w:val="00443701"/>
    <w:rsid w:val="00443A04"/>
    <w:rsid w:val="00443E10"/>
    <w:rsid w:val="0044417B"/>
    <w:rsid w:val="0044471D"/>
    <w:rsid w:val="00444804"/>
    <w:rsid w:val="004449C5"/>
    <w:rsid w:val="004451A0"/>
    <w:rsid w:val="00445553"/>
    <w:rsid w:val="00445DA8"/>
    <w:rsid w:val="00445E24"/>
    <w:rsid w:val="00446035"/>
    <w:rsid w:val="00446AB4"/>
    <w:rsid w:val="00446BB4"/>
    <w:rsid w:val="00447749"/>
    <w:rsid w:val="0045092A"/>
    <w:rsid w:val="0045093A"/>
    <w:rsid w:val="00450B79"/>
    <w:rsid w:val="00450EF0"/>
    <w:rsid w:val="004516AC"/>
    <w:rsid w:val="00451D48"/>
    <w:rsid w:val="00452486"/>
    <w:rsid w:val="0045292B"/>
    <w:rsid w:val="00452BD8"/>
    <w:rsid w:val="00453471"/>
    <w:rsid w:val="00453DF7"/>
    <w:rsid w:val="00454853"/>
    <w:rsid w:val="00454BAD"/>
    <w:rsid w:val="00455000"/>
    <w:rsid w:val="0045519A"/>
    <w:rsid w:val="0045600B"/>
    <w:rsid w:val="004563A7"/>
    <w:rsid w:val="0045696E"/>
    <w:rsid w:val="00456EC8"/>
    <w:rsid w:val="00457A78"/>
    <w:rsid w:val="004608BE"/>
    <w:rsid w:val="00461B5E"/>
    <w:rsid w:val="0046206E"/>
    <w:rsid w:val="0046285D"/>
    <w:rsid w:val="00462BB1"/>
    <w:rsid w:val="004638B4"/>
    <w:rsid w:val="00463950"/>
    <w:rsid w:val="00463EF7"/>
    <w:rsid w:val="004648A4"/>
    <w:rsid w:val="0046541D"/>
    <w:rsid w:val="004655DB"/>
    <w:rsid w:val="0046592F"/>
    <w:rsid w:val="00465A70"/>
    <w:rsid w:val="00466427"/>
    <w:rsid w:val="00466594"/>
    <w:rsid w:val="00467477"/>
    <w:rsid w:val="00467D41"/>
    <w:rsid w:val="00470E80"/>
    <w:rsid w:val="0047130A"/>
    <w:rsid w:val="00471430"/>
    <w:rsid w:val="00471F8E"/>
    <w:rsid w:val="004722C8"/>
    <w:rsid w:val="00474868"/>
    <w:rsid w:val="0047548F"/>
    <w:rsid w:val="00475A32"/>
    <w:rsid w:val="00476725"/>
    <w:rsid w:val="004772E3"/>
    <w:rsid w:val="0048056A"/>
    <w:rsid w:val="00480C33"/>
    <w:rsid w:val="00480C7E"/>
    <w:rsid w:val="00481188"/>
    <w:rsid w:val="00481401"/>
    <w:rsid w:val="00481469"/>
    <w:rsid w:val="00482C11"/>
    <w:rsid w:val="00483B2C"/>
    <w:rsid w:val="00483FB9"/>
    <w:rsid w:val="00485A37"/>
    <w:rsid w:val="00486F12"/>
    <w:rsid w:val="00486F67"/>
    <w:rsid w:val="0048757C"/>
    <w:rsid w:val="00487ACA"/>
    <w:rsid w:val="00490357"/>
    <w:rsid w:val="00490E0D"/>
    <w:rsid w:val="00492B3E"/>
    <w:rsid w:val="00492D68"/>
    <w:rsid w:val="004931A6"/>
    <w:rsid w:val="00493279"/>
    <w:rsid w:val="00494E75"/>
    <w:rsid w:val="0049548E"/>
    <w:rsid w:val="00495A90"/>
    <w:rsid w:val="00495F0A"/>
    <w:rsid w:val="0049640A"/>
    <w:rsid w:val="00496D5F"/>
    <w:rsid w:val="00496E02"/>
    <w:rsid w:val="00497242"/>
    <w:rsid w:val="0049726D"/>
    <w:rsid w:val="0049765A"/>
    <w:rsid w:val="00497690"/>
    <w:rsid w:val="004A0065"/>
    <w:rsid w:val="004A034C"/>
    <w:rsid w:val="004A0B4B"/>
    <w:rsid w:val="004A0BCE"/>
    <w:rsid w:val="004A0DEA"/>
    <w:rsid w:val="004A177B"/>
    <w:rsid w:val="004A17B4"/>
    <w:rsid w:val="004A18FC"/>
    <w:rsid w:val="004A26F7"/>
    <w:rsid w:val="004A33DC"/>
    <w:rsid w:val="004A366B"/>
    <w:rsid w:val="004A3B87"/>
    <w:rsid w:val="004A3E38"/>
    <w:rsid w:val="004A462A"/>
    <w:rsid w:val="004A5B61"/>
    <w:rsid w:val="004A636C"/>
    <w:rsid w:val="004A643E"/>
    <w:rsid w:val="004A6995"/>
    <w:rsid w:val="004A6C09"/>
    <w:rsid w:val="004A6FAF"/>
    <w:rsid w:val="004A7056"/>
    <w:rsid w:val="004A79D8"/>
    <w:rsid w:val="004B0636"/>
    <w:rsid w:val="004B116B"/>
    <w:rsid w:val="004B1613"/>
    <w:rsid w:val="004B1647"/>
    <w:rsid w:val="004B19F7"/>
    <w:rsid w:val="004B1B78"/>
    <w:rsid w:val="004B1F2E"/>
    <w:rsid w:val="004B2F8D"/>
    <w:rsid w:val="004B3427"/>
    <w:rsid w:val="004B35AA"/>
    <w:rsid w:val="004B3828"/>
    <w:rsid w:val="004B3990"/>
    <w:rsid w:val="004B429B"/>
    <w:rsid w:val="004B449A"/>
    <w:rsid w:val="004B4B9A"/>
    <w:rsid w:val="004B560E"/>
    <w:rsid w:val="004B5875"/>
    <w:rsid w:val="004B5AEF"/>
    <w:rsid w:val="004B61BE"/>
    <w:rsid w:val="004B6F25"/>
    <w:rsid w:val="004C0886"/>
    <w:rsid w:val="004C0B67"/>
    <w:rsid w:val="004C0C1E"/>
    <w:rsid w:val="004C19B4"/>
    <w:rsid w:val="004C2673"/>
    <w:rsid w:val="004C2838"/>
    <w:rsid w:val="004C3272"/>
    <w:rsid w:val="004C3542"/>
    <w:rsid w:val="004C4105"/>
    <w:rsid w:val="004C4432"/>
    <w:rsid w:val="004C4A5A"/>
    <w:rsid w:val="004C4B8E"/>
    <w:rsid w:val="004C4BB0"/>
    <w:rsid w:val="004C4C3D"/>
    <w:rsid w:val="004C4F88"/>
    <w:rsid w:val="004C5519"/>
    <w:rsid w:val="004C56F6"/>
    <w:rsid w:val="004C643F"/>
    <w:rsid w:val="004C743C"/>
    <w:rsid w:val="004C7B37"/>
    <w:rsid w:val="004C7C79"/>
    <w:rsid w:val="004C7CCD"/>
    <w:rsid w:val="004D0BF8"/>
    <w:rsid w:val="004D1812"/>
    <w:rsid w:val="004D1C20"/>
    <w:rsid w:val="004D2283"/>
    <w:rsid w:val="004D2832"/>
    <w:rsid w:val="004D37E2"/>
    <w:rsid w:val="004D3E8B"/>
    <w:rsid w:val="004D43F0"/>
    <w:rsid w:val="004D4CB9"/>
    <w:rsid w:val="004D51BF"/>
    <w:rsid w:val="004D5847"/>
    <w:rsid w:val="004D5960"/>
    <w:rsid w:val="004D5D71"/>
    <w:rsid w:val="004D7210"/>
    <w:rsid w:val="004D7305"/>
    <w:rsid w:val="004E0C67"/>
    <w:rsid w:val="004E10D5"/>
    <w:rsid w:val="004E19E0"/>
    <w:rsid w:val="004E1B5A"/>
    <w:rsid w:val="004E2A8C"/>
    <w:rsid w:val="004E2E7C"/>
    <w:rsid w:val="004E3C13"/>
    <w:rsid w:val="004E3CD6"/>
    <w:rsid w:val="004E3F33"/>
    <w:rsid w:val="004E436E"/>
    <w:rsid w:val="004E461D"/>
    <w:rsid w:val="004E4851"/>
    <w:rsid w:val="004E495F"/>
    <w:rsid w:val="004E4D13"/>
    <w:rsid w:val="004E4E18"/>
    <w:rsid w:val="004E5529"/>
    <w:rsid w:val="004E583C"/>
    <w:rsid w:val="004E59A5"/>
    <w:rsid w:val="004E5F77"/>
    <w:rsid w:val="004E5FCA"/>
    <w:rsid w:val="004E659A"/>
    <w:rsid w:val="004E74FC"/>
    <w:rsid w:val="004E7807"/>
    <w:rsid w:val="004F0276"/>
    <w:rsid w:val="004F074C"/>
    <w:rsid w:val="004F0924"/>
    <w:rsid w:val="004F09CF"/>
    <w:rsid w:val="004F0FF5"/>
    <w:rsid w:val="004F1096"/>
    <w:rsid w:val="004F129C"/>
    <w:rsid w:val="004F1334"/>
    <w:rsid w:val="004F1733"/>
    <w:rsid w:val="004F1B25"/>
    <w:rsid w:val="004F284D"/>
    <w:rsid w:val="004F337B"/>
    <w:rsid w:val="004F3438"/>
    <w:rsid w:val="004F3484"/>
    <w:rsid w:val="004F3C95"/>
    <w:rsid w:val="004F3E7E"/>
    <w:rsid w:val="004F545B"/>
    <w:rsid w:val="004F68EA"/>
    <w:rsid w:val="004F75A5"/>
    <w:rsid w:val="004F789B"/>
    <w:rsid w:val="004F7F2A"/>
    <w:rsid w:val="00500090"/>
    <w:rsid w:val="00500749"/>
    <w:rsid w:val="005007A3"/>
    <w:rsid w:val="00501997"/>
    <w:rsid w:val="00502B80"/>
    <w:rsid w:val="00503112"/>
    <w:rsid w:val="00503221"/>
    <w:rsid w:val="00503B47"/>
    <w:rsid w:val="00504C09"/>
    <w:rsid w:val="00505AE9"/>
    <w:rsid w:val="00505ED2"/>
    <w:rsid w:val="005060EB"/>
    <w:rsid w:val="005065F1"/>
    <w:rsid w:val="00506EA7"/>
    <w:rsid w:val="00506F88"/>
    <w:rsid w:val="00507892"/>
    <w:rsid w:val="00507ABC"/>
    <w:rsid w:val="00510002"/>
    <w:rsid w:val="00511A96"/>
    <w:rsid w:val="00511AE3"/>
    <w:rsid w:val="00511B92"/>
    <w:rsid w:val="00512A7D"/>
    <w:rsid w:val="00512B2D"/>
    <w:rsid w:val="005130D2"/>
    <w:rsid w:val="005130F4"/>
    <w:rsid w:val="00513296"/>
    <w:rsid w:val="00513796"/>
    <w:rsid w:val="00513B7E"/>
    <w:rsid w:val="00513CF8"/>
    <w:rsid w:val="005140CE"/>
    <w:rsid w:val="005143C1"/>
    <w:rsid w:val="00514C8B"/>
    <w:rsid w:val="00515A65"/>
    <w:rsid w:val="00516E42"/>
    <w:rsid w:val="005212B3"/>
    <w:rsid w:val="00522616"/>
    <w:rsid w:val="00522CBC"/>
    <w:rsid w:val="00522EB1"/>
    <w:rsid w:val="00523290"/>
    <w:rsid w:val="005236BD"/>
    <w:rsid w:val="00523C18"/>
    <w:rsid w:val="00523DB2"/>
    <w:rsid w:val="00524A42"/>
    <w:rsid w:val="00525CD9"/>
    <w:rsid w:val="00525FA6"/>
    <w:rsid w:val="005264B4"/>
    <w:rsid w:val="0052658E"/>
    <w:rsid w:val="00527851"/>
    <w:rsid w:val="005279FE"/>
    <w:rsid w:val="00530545"/>
    <w:rsid w:val="005307F6"/>
    <w:rsid w:val="00530BFB"/>
    <w:rsid w:val="00532107"/>
    <w:rsid w:val="00532381"/>
    <w:rsid w:val="005325B1"/>
    <w:rsid w:val="00533637"/>
    <w:rsid w:val="00534223"/>
    <w:rsid w:val="005342C7"/>
    <w:rsid w:val="00534C73"/>
    <w:rsid w:val="00535058"/>
    <w:rsid w:val="00535AA5"/>
    <w:rsid w:val="005366A4"/>
    <w:rsid w:val="00536D47"/>
    <w:rsid w:val="00537821"/>
    <w:rsid w:val="00537885"/>
    <w:rsid w:val="00540978"/>
    <w:rsid w:val="00541737"/>
    <w:rsid w:val="00542757"/>
    <w:rsid w:val="005430E2"/>
    <w:rsid w:val="00544322"/>
    <w:rsid w:val="00544A49"/>
    <w:rsid w:val="005456D6"/>
    <w:rsid w:val="00545BA6"/>
    <w:rsid w:val="005461B1"/>
    <w:rsid w:val="00546E2F"/>
    <w:rsid w:val="0054739D"/>
    <w:rsid w:val="0054784C"/>
    <w:rsid w:val="0055048E"/>
    <w:rsid w:val="00550DB4"/>
    <w:rsid w:val="00551662"/>
    <w:rsid w:val="00551817"/>
    <w:rsid w:val="00551901"/>
    <w:rsid w:val="00551E33"/>
    <w:rsid w:val="005521FF"/>
    <w:rsid w:val="0055272F"/>
    <w:rsid w:val="00553469"/>
    <w:rsid w:val="00553D2C"/>
    <w:rsid w:val="00553E0A"/>
    <w:rsid w:val="005553B9"/>
    <w:rsid w:val="005557ED"/>
    <w:rsid w:val="0055588D"/>
    <w:rsid w:val="00556C53"/>
    <w:rsid w:val="005575C0"/>
    <w:rsid w:val="0055760F"/>
    <w:rsid w:val="00557733"/>
    <w:rsid w:val="0055774E"/>
    <w:rsid w:val="00557C83"/>
    <w:rsid w:val="00560855"/>
    <w:rsid w:val="00561360"/>
    <w:rsid w:val="00561FE6"/>
    <w:rsid w:val="00562576"/>
    <w:rsid w:val="005626CB"/>
    <w:rsid w:val="00562E33"/>
    <w:rsid w:val="0056524C"/>
    <w:rsid w:val="00565489"/>
    <w:rsid w:val="00566134"/>
    <w:rsid w:val="005665B5"/>
    <w:rsid w:val="00567077"/>
    <w:rsid w:val="0056791E"/>
    <w:rsid w:val="00567BDF"/>
    <w:rsid w:val="00570699"/>
    <w:rsid w:val="00570BD0"/>
    <w:rsid w:val="00570BEE"/>
    <w:rsid w:val="00570CBA"/>
    <w:rsid w:val="00570CF4"/>
    <w:rsid w:val="0057110E"/>
    <w:rsid w:val="00571A1B"/>
    <w:rsid w:val="00571A79"/>
    <w:rsid w:val="00571CB4"/>
    <w:rsid w:val="00571F24"/>
    <w:rsid w:val="005730AA"/>
    <w:rsid w:val="00573427"/>
    <w:rsid w:val="0057395B"/>
    <w:rsid w:val="00573D29"/>
    <w:rsid w:val="00574144"/>
    <w:rsid w:val="005745FB"/>
    <w:rsid w:val="005749E1"/>
    <w:rsid w:val="00574B15"/>
    <w:rsid w:val="00575467"/>
    <w:rsid w:val="00575A19"/>
    <w:rsid w:val="00576283"/>
    <w:rsid w:val="0057657D"/>
    <w:rsid w:val="00576D82"/>
    <w:rsid w:val="00576ED0"/>
    <w:rsid w:val="005771B1"/>
    <w:rsid w:val="005774DD"/>
    <w:rsid w:val="005777AF"/>
    <w:rsid w:val="00577AFB"/>
    <w:rsid w:val="00577DF0"/>
    <w:rsid w:val="00580036"/>
    <w:rsid w:val="005803A9"/>
    <w:rsid w:val="005804AE"/>
    <w:rsid w:val="00580798"/>
    <w:rsid w:val="00580A96"/>
    <w:rsid w:val="0058124E"/>
    <w:rsid w:val="005814A8"/>
    <w:rsid w:val="00582DBD"/>
    <w:rsid w:val="00583124"/>
    <w:rsid w:val="0058386E"/>
    <w:rsid w:val="005838CB"/>
    <w:rsid w:val="00583A3A"/>
    <w:rsid w:val="0058506B"/>
    <w:rsid w:val="00585427"/>
    <w:rsid w:val="005855AE"/>
    <w:rsid w:val="00585935"/>
    <w:rsid w:val="00585F85"/>
    <w:rsid w:val="005863F2"/>
    <w:rsid w:val="00586943"/>
    <w:rsid w:val="00586F88"/>
    <w:rsid w:val="005902C5"/>
    <w:rsid w:val="00590501"/>
    <w:rsid w:val="00590632"/>
    <w:rsid w:val="00590961"/>
    <w:rsid w:val="00590B9E"/>
    <w:rsid w:val="00590F2F"/>
    <w:rsid w:val="0059159E"/>
    <w:rsid w:val="0059185C"/>
    <w:rsid w:val="00591882"/>
    <w:rsid w:val="005920F3"/>
    <w:rsid w:val="005932E9"/>
    <w:rsid w:val="005941AE"/>
    <w:rsid w:val="005958F6"/>
    <w:rsid w:val="00595C0A"/>
    <w:rsid w:val="00595D11"/>
    <w:rsid w:val="00595FAB"/>
    <w:rsid w:val="00596346"/>
    <w:rsid w:val="0059679E"/>
    <w:rsid w:val="00596DB6"/>
    <w:rsid w:val="005A00CD"/>
    <w:rsid w:val="005A046E"/>
    <w:rsid w:val="005A0753"/>
    <w:rsid w:val="005A19DF"/>
    <w:rsid w:val="005A2238"/>
    <w:rsid w:val="005A2D54"/>
    <w:rsid w:val="005A3194"/>
    <w:rsid w:val="005A36D8"/>
    <w:rsid w:val="005A3FF2"/>
    <w:rsid w:val="005A49B7"/>
    <w:rsid w:val="005A4A73"/>
    <w:rsid w:val="005A5169"/>
    <w:rsid w:val="005A5188"/>
    <w:rsid w:val="005A5C60"/>
    <w:rsid w:val="005A6786"/>
    <w:rsid w:val="005A6BE1"/>
    <w:rsid w:val="005A707B"/>
    <w:rsid w:val="005A787E"/>
    <w:rsid w:val="005A7A56"/>
    <w:rsid w:val="005A7B47"/>
    <w:rsid w:val="005A7FB2"/>
    <w:rsid w:val="005B03BC"/>
    <w:rsid w:val="005B070B"/>
    <w:rsid w:val="005B0A3E"/>
    <w:rsid w:val="005B0DDC"/>
    <w:rsid w:val="005B1122"/>
    <w:rsid w:val="005B1E47"/>
    <w:rsid w:val="005B309A"/>
    <w:rsid w:val="005B38F1"/>
    <w:rsid w:val="005B39A7"/>
    <w:rsid w:val="005B3ECB"/>
    <w:rsid w:val="005B4A70"/>
    <w:rsid w:val="005B5515"/>
    <w:rsid w:val="005B5632"/>
    <w:rsid w:val="005B6CC1"/>
    <w:rsid w:val="005B72EA"/>
    <w:rsid w:val="005B73BA"/>
    <w:rsid w:val="005B76B0"/>
    <w:rsid w:val="005B7D61"/>
    <w:rsid w:val="005C0DC7"/>
    <w:rsid w:val="005C1196"/>
    <w:rsid w:val="005C14D3"/>
    <w:rsid w:val="005C1760"/>
    <w:rsid w:val="005C20AF"/>
    <w:rsid w:val="005C247E"/>
    <w:rsid w:val="005C2A02"/>
    <w:rsid w:val="005C2C0A"/>
    <w:rsid w:val="005C2EB3"/>
    <w:rsid w:val="005C3396"/>
    <w:rsid w:val="005C3B00"/>
    <w:rsid w:val="005C3CB5"/>
    <w:rsid w:val="005C3CEF"/>
    <w:rsid w:val="005C4BF1"/>
    <w:rsid w:val="005C5A92"/>
    <w:rsid w:val="005C71AA"/>
    <w:rsid w:val="005C7820"/>
    <w:rsid w:val="005C7B1F"/>
    <w:rsid w:val="005D0362"/>
    <w:rsid w:val="005D1342"/>
    <w:rsid w:val="005D13E6"/>
    <w:rsid w:val="005D20F1"/>
    <w:rsid w:val="005D2ED0"/>
    <w:rsid w:val="005D34ED"/>
    <w:rsid w:val="005D3716"/>
    <w:rsid w:val="005D3B3A"/>
    <w:rsid w:val="005D4D9F"/>
    <w:rsid w:val="005D53B4"/>
    <w:rsid w:val="005D5A85"/>
    <w:rsid w:val="005D6975"/>
    <w:rsid w:val="005D6F69"/>
    <w:rsid w:val="005D728A"/>
    <w:rsid w:val="005D74DB"/>
    <w:rsid w:val="005E1B47"/>
    <w:rsid w:val="005E34DE"/>
    <w:rsid w:val="005E4562"/>
    <w:rsid w:val="005E49C4"/>
    <w:rsid w:val="005E5C17"/>
    <w:rsid w:val="005E652B"/>
    <w:rsid w:val="005E6B2C"/>
    <w:rsid w:val="005E6BD7"/>
    <w:rsid w:val="005E795F"/>
    <w:rsid w:val="005F0594"/>
    <w:rsid w:val="005F07A0"/>
    <w:rsid w:val="005F165A"/>
    <w:rsid w:val="005F1C45"/>
    <w:rsid w:val="005F1D40"/>
    <w:rsid w:val="005F32AE"/>
    <w:rsid w:val="005F3632"/>
    <w:rsid w:val="005F401E"/>
    <w:rsid w:val="005F5BB2"/>
    <w:rsid w:val="005F6443"/>
    <w:rsid w:val="005F67E9"/>
    <w:rsid w:val="005F722C"/>
    <w:rsid w:val="005F731A"/>
    <w:rsid w:val="005F7CE3"/>
    <w:rsid w:val="00601380"/>
    <w:rsid w:val="00601821"/>
    <w:rsid w:val="0060261D"/>
    <w:rsid w:val="00602DDC"/>
    <w:rsid w:val="00602F5E"/>
    <w:rsid w:val="006030EE"/>
    <w:rsid w:val="00603725"/>
    <w:rsid w:val="00603ED1"/>
    <w:rsid w:val="00604474"/>
    <w:rsid w:val="006044DA"/>
    <w:rsid w:val="0060607F"/>
    <w:rsid w:val="00606692"/>
    <w:rsid w:val="00606C35"/>
    <w:rsid w:val="00606CE2"/>
    <w:rsid w:val="00606FA5"/>
    <w:rsid w:val="00607071"/>
    <w:rsid w:val="0060748E"/>
    <w:rsid w:val="006100DA"/>
    <w:rsid w:val="00610124"/>
    <w:rsid w:val="006107B5"/>
    <w:rsid w:val="00610B07"/>
    <w:rsid w:val="00611093"/>
    <w:rsid w:val="00611125"/>
    <w:rsid w:val="006113AF"/>
    <w:rsid w:val="006115FA"/>
    <w:rsid w:val="00611E07"/>
    <w:rsid w:val="006127EB"/>
    <w:rsid w:val="00612E3B"/>
    <w:rsid w:val="00612EF2"/>
    <w:rsid w:val="006139D5"/>
    <w:rsid w:val="006139D9"/>
    <w:rsid w:val="006145EF"/>
    <w:rsid w:val="006156B8"/>
    <w:rsid w:val="00615757"/>
    <w:rsid w:val="00615AEE"/>
    <w:rsid w:val="006165E2"/>
    <w:rsid w:val="00616A6B"/>
    <w:rsid w:val="006173F1"/>
    <w:rsid w:val="00620382"/>
    <w:rsid w:val="00620768"/>
    <w:rsid w:val="00620857"/>
    <w:rsid w:val="0062270E"/>
    <w:rsid w:val="00622A41"/>
    <w:rsid w:val="00622DC1"/>
    <w:rsid w:val="0062309A"/>
    <w:rsid w:val="0062316E"/>
    <w:rsid w:val="006231A5"/>
    <w:rsid w:val="00623394"/>
    <w:rsid w:val="00623FDF"/>
    <w:rsid w:val="00624559"/>
    <w:rsid w:val="00624861"/>
    <w:rsid w:val="00624C7F"/>
    <w:rsid w:val="006250F4"/>
    <w:rsid w:val="006251A9"/>
    <w:rsid w:val="0062585B"/>
    <w:rsid w:val="00625D9E"/>
    <w:rsid w:val="00626046"/>
    <w:rsid w:val="006269AD"/>
    <w:rsid w:val="006270FF"/>
    <w:rsid w:val="00627676"/>
    <w:rsid w:val="00627F19"/>
    <w:rsid w:val="00627F25"/>
    <w:rsid w:val="006308E9"/>
    <w:rsid w:val="0063120E"/>
    <w:rsid w:val="00631EF3"/>
    <w:rsid w:val="00631F67"/>
    <w:rsid w:val="0063222E"/>
    <w:rsid w:val="00632A84"/>
    <w:rsid w:val="00632DD4"/>
    <w:rsid w:val="00632EB8"/>
    <w:rsid w:val="00633274"/>
    <w:rsid w:val="006347A4"/>
    <w:rsid w:val="00634A6D"/>
    <w:rsid w:val="00634CAA"/>
    <w:rsid w:val="00635343"/>
    <w:rsid w:val="00635D23"/>
    <w:rsid w:val="00635EC6"/>
    <w:rsid w:val="00636E65"/>
    <w:rsid w:val="00637E2C"/>
    <w:rsid w:val="0064007E"/>
    <w:rsid w:val="006401B3"/>
    <w:rsid w:val="00640957"/>
    <w:rsid w:val="00641B16"/>
    <w:rsid w:val="00641B98"/>
    <w:rsid w:val="00641CF4"/>
    <w:rsid w:val="00641DA9"/>
    <w:rsid w:val="00641DE9"/>
    <w:rsid w:val="00641F01"/>
    <w:rsid w:val="00642529"/>
    <w:rsid w:val="00642600"/>
    <w:rsid w:val="0064272A"/>
    <w:rsid w:val="0064325B"/>
    <w:rsid w:val="00643353"/>
    <w:rsid w:val="0064367E"/>
    <w:rsid w:val="006451DA"/>
    <w:rsid w:val="006453C1"/>
    <w:rsid w:val="00645824"/>
    <w:rsid w:val="00646222"/>
    <w:rsid w:val="00651CDE"/>
    <w:rsid w:val="0065224C"/>
    <w:rsid w:val="00652B32"/>
    <w:rsid w:val="00652F13"/>
    <w:rsid w:val="00653159"/>
    <w:rsid w:val="00653573"/>
    <w:rsid w:val="00653686"/>
    <w:rsid w:val="006537F5"/>
    <w:rsid w:val="00653DEA"/>
    <w:rsid w:val="006545E2"/>
    <w:rsid w:val="006551B5"/>
    <w:rsid w:val="00655D0C"/>
    <w:rsid w:val="00656287"/>
    <w:rsid w:val="00657169"/>
    <w:rsid w:val="006577B8"/>
    <w:rsid w:val="006578B4"/>
    <w:rsid w:val="006579A5"/>
    <w:rsid w:val="00660089"/>
    <w:rsid w:val="006603B5"/>
    <w:rsid w:val="00661200"/>
    <w:rsid w:val="0066138C"/>
    <w:rsid w:val="0066142F"/>
    <w:rsid w:val="006614F6"/>
    <w:rsid w:val="00661669"/>
    <w:rsid w:val="00662453"/>
    <w:rsid w:val="0066261F"/>
    <w:rsid w:val="006629E9"/>
    <w:rsid w:val="006631B7"/>
    <w:rsid w:val="006632E4"/>
    <w:rsid w:val="006641C8"/>
    <w:rsid w:val="00664562"/>
    <w:rsid w:val="006655C3"/>
    <w:rsid w:val="00665ED5"/>
    <w:rsid w:val="00666B2A"/>
    <w:rsid w:val="00666D24"/>
    <w:rsid w:val="00666D69"/>
    <w:rsid w:val="00667C57"/>
    <w:rsid w:val="00667E24"/>
    <w:rsid w:val="0067005A"/>
    <w:rsid w:val="006703F2"/>
    <w:rsid w:val="006707F5"/>
    <w:rsid w:val="00670A2B"/>
    <w:rsid w:val="00671017"/>
    <w:rsid w:val="006711FE"/>
    <w:rsid w:val="006717B7"/>
    <w:rsid w:val="00671A79"/>
    <w:rsid w:val="0067245E"/>
    <w:rsid w:val="00672569"/>
    <w:rsid w:val="0067295E"/>
    <w:rsid w:val="006729AB"/>
    <w:rsid w:val="006731F7"/>
    <w:rsid w:val="006745B4"/>
    <w:rsid w:val="0067540E"/>
    <w:rsid w:val="0067615C"/>
    <w:rsid w:val="00676A0A"/>
    <w:rsid w:val="00677332"/>
    <w:rsid w:val="0067752A"/>
    <w:rsid w:val="00677A75"/>
    <w:rsid w:val="00677E4D"/>
    <w:rsid w:val="00677E91"/>
    <w:rsid w:val="00677FFE"/>
    <w:rsid w:val="0068114C"/>
    <w:rsid w:val="006823DD"/>
    <w:rsid w:val="00682516"/>
    <w:rsid w:val="0068279C"/>
    <w:rsid w:val="00683143"/>
    <w:rsid w:val="006831A1"/>
    <w:rsid w:val="006835B8"/>
    <w:rsid w:val="00683ECC"/>
    <w:rsid w:val="00684994"/>
    <w:rsid w:val="0068528C"/>
    <w:rsid w:val="0068563D"/>
    <w:rsid w:val="00685700"/>
    <w:rsid w:val="00686E9B"/>
    <w:rsid w:val="006875CB"/>
    <w:rsid w:val="00690718"/>
    <w:rsid w:val="00690EE4"/>
    <w:rsid w:val="00691394"/>
    <w:rsid w:val="0069152D"/>
    <w:rsid w:val="00692519"/>
    <w:rsid w:val="006925CE"/>
    <w:rsid w:val="006931B2"/>
    <w:rsid w:val="006931D8"/>
    <w:rsid w:val="00693992"/>
    <w:rsid w:val="00693DC6"/>
    <w:rsid w:val="00693DED"/>
    <w:rsid w:val="0069426F"/>
    <w:rsid w:val="006946B5"/>
    <w:rsid w:val="00694B31"/>
    <w:rsid w:val="00694F27"/>
    <w:rsid w:val="006954A4"/>
    <w:rsid w:val="00695DCE"/>
    <w:rsid w:val="00696095"/>
    <w:rsid w:val="00696921"/>
    <w:rsid w:val="00696EB7"/>
    <w:rsid w:val="00697171"/>
    <w:rsid w:val="00697654"/>
    <w:rsid w:val="00697B17"/>
    <w:rsid w:val="006A0C26"/>
    <w:rsid w:val="006A0D3B"/>
    <w:rsid w:val="006A0D83"/>
    <w:rsid w:val="006A2724"/>
    <w:rsid w:val="006A344E"/>
    <w:rsid w:val="006A3702"/>
    <w:rsid w:val="006A3D75"/>
    <w:rsid w:val="006A3DF9"/>
    <w:rsid w:val="006A42F1"/>
    <w:rsid w:val="006A4327"/>
    <w:rsid w:val="006A53BB"/>
    <w:rsid w:val="006A6500"/>
    <w:rsid w:val="006A7B3F"/>
    <w:rsid w:val="006B046F"/>
    <w:rsid w:val="006B0F73"/>
    <w:rsid w:val="006B1328"/>
    <w:rsid w:val="006B1B2C"/>
    <w:rsid w:val="006B1CFF"/>
    <w:rsid w:val="006B2783"/>
    <w:rsid w:val="006B27B8"/>
    <w:rsid w:val="006B2A2F"/>
    <w:rsid w:val="006B32DE"/>
    <w:rsid w:val="006B35F4"/>
    <w:rsid w:val="006B367A"/>
    <w:rsid w:val="006B4FA6"/>
    <w:rsid w:val="006B4FB2"/>
    <w:rsid w:val="006B56DA"/>
    <w:rsid w:val="006B572D"/>
    <w:rsid w:val="006B6789"/>
    <w:rsid w:val="006B6AB0"/>
    <w:rsid w:val="006B6C7E"/>
    <w:rsid w:val="006B6D00"/>
    <w:rsid w:val="006B79F9"/>
    <w:rsid w:val="006B7CF0"/>
    <w:rsid w:val="006C035E"/>
    <w:rsid w:val="006C1A14"/>
    <w:rsid w:val="006C1D49"/>
    <w:rsid w:val="006C22C1"/>
    <w:rsid w:val="006C2C03"/>
    <w:rsid w:val="006C300B"/>
    <w:rsid w:val="006C3A04"/>
    <w:rsid w:val="006C3BDE"/>
    <w:rsid w:val="006C4137"/>
    <w:rsid w:val="006C48DD"/>
    <w:rsid w:val="006C4D3C"/>
    <w:rsid w:val="006C4F34"/>
    <w:rsid w:val="006C5B13"/>
    <w:rsid w:val="006C5FB6"/>
    <w:rsid w:val="006C6129"/>
    <w:rsid w:val="006C63B8"/>
    <w:rsid w:val="006C6860"/>
    <w:rsid w:val="006C692B"/>
    <w:rsid w:val="006C733E"/>
    <w:rsid w:val="006C7F52"/>
    <w:rsid w:val="006D07A6"/>
    <w:rsid w:val="006D0D49"/>
    <w:rsid w:val="006D0F70"/>
    <w:rsid w:val="006D1EA7"/>
    <w:rsid w:val="006D21D7"/>
    <w:rsid w:val="006D224E"/>
    <w:rsid w:val="006D28A7"/>
    <w:rsid w:val="006D2E9C"/>
    <w:rsid w:val="006D3D70"/>
    <w:rsid w:val="006D4096"/>
    <w:rsid w:val="006D4238"/>
    <w:rsid w:val="006D52E8"/>
    <w:rsid w:val="006D5B98"/>
    <w:rsid w:val="006D5CC9"/>
    <w:rsid w:val="006D673F"/>
    <w:rsid w:val="006D6FAB"/>
    <w:rsid w:val="006D7104"/>
    <w:rsid w:val="006E02D5"/>
    <w:rsid w:val="006E113C"/>
    <w:rsid w:val="006E145A"/>
    <w:rsid w:val="006E1660"/>
    <w:rsid w:val="006E16B8"/>
    <w:rsid w:val="006E25D6"/>
    <w:rsid w:val="006E2AF7"/>
    <w:rsid w:val="006E7463"/>
    <w:rsid w:val="006E76D9"/>
    <w:rsid w:val="006F0E7E"/>
    <w:rsid w:val="006F19B0"/>
    <w:rsid w:val="006F2916"/>
    <w:rsid w:val="006F4936"/>
    <w:rsid w:val="006F4974"/>
    <w:rsid w:val="006F5503"/>
    <w:rsid w:val="006F6CAC"/>
    <w:rsid w:val="00700554"/>
    <w:rsid w:val="00700BEE"/>
    <w:rsid w:val="00700FFA"/>
    <w:rsid w:val="007015BE"/>
    <w:rsid w:val="00701801"/>
    <w:rsid w:val="00701906"/>
    <w:rsid w:val="00701A88"/>
    <w:rsid w:val="007027DC"/>
    <w:rsid w:val="0070376C"/>
    <w:rsid w:val="00703ACB"/>
    <w:rsid w:val="0070405D"/>
    <w:rsid w:val="00705869"/>
    <w:rsid w:val="00705BBA"/>
    <w:rsid w:val="00706101"/>
    <w:rsid w:val="007064B8"/>
    <w:rsid w:val="00706B29"/>
    <w:rsid w:val="00707679"/>
    <w:rsid w:val="00707B84"/>
    <w:rsid w:val="00710073"/>
    <w:rsid w:val="007103CE"/>
    <w:rsid w:val="00710781"/>
    <w:rsid w:val="00710D1E"/>
    <w:rsid w:val="00711340"/>
    <w:rsid w:val="00711A3E"/>
    <w:rsid w:val="00711DBB"/>
    <w:rsid w:val="00712330"/>
    <w:rsid w:val="0071270C"/>
    <w:rsid w:val="0071289F"/>
    <w:rsid w:val="0071371F"/>
    <w:rsid w:val="0071379D"/>
    <w:rsid w:val="00713C22"/>
    <w:rsid w:val="0071438E"/>
    <w:rsid w:val="00714B77"/>
    <w:rsid w:val="00714C4E"/>
    <w:rsid w:val="00715D6A"/>
    <w:rsid w:val="007173D3"/>
    <w:rsid w:val="007177D0"/>
    <w:rsid w:val="00720178"/>
    <w:rsid w:val="0072047F"/>
    <w:rsid w:val="00721261"/>
    <w:rsid w:val="007217D2"/>
    <w:rsid w:val="007217F4"/>
    <w:rsid w:val="00721C96"/>
    <w:rsid w:val="00721FD5"/>
    <w:rsid w:val="007223A9"/>
    <w:rsid w:val="007227B4"/>
    <w:rsid w:val="007236AF"/>
    <w:rsid w:val="0072446A"/>
    <w:rsid w:val="00724855"/>
    <w:rsid w:val="00724A5F"/>
    <w:rsid w:val="00724B0A"/>
    <w:rsid w:val="007252DB"/>
    <w:rsid w:val="007267C6"/>
    <w:rsid w:val="00726DAC"/>
    <w:rsid w:val="0072716C"/>
    <w:rsid w:val="0072757A"/>
    <w:rsid w:val="007304B0"/>
    <w:rsid w:val="00731B77"/>
    <w:rsid w:val="00731C0C"/>
    <w:rsid w:val="00731C3C"/>
    <w:rsid w:val="0073249E"/>
    <w:rsid w:val="00732693"/>
    <w:rsid w:val="00732A2A"/>
    <w:rsid w:val="00732F31"/>
    <w:rsid w:val="007334C3"/>
    <w:rsid w:val="00733D76"/>
    <w:rsid w:val="00733ED7"/>
    <w:rsid w:val="00733F81"/>
    <w:rsid w:val="007346FB"/>
    <w:rsid w:val="00734E17"/>
    <w:rsid w:val="007351EE"/>
    <w:rsid w:val="00735419"/>
    <w:rsid w:val="00735A5F"/>
    <w:rsid w:val="00735A8A"/>
    <w:rsid w:val="00735A99"/>
    <w:rsid w:val="00736349"/>
    <w:rsid w:val="00736395"/>
    <w:rsid w:val="00737FBF"/>
    <w:rsid w:val="00740AAA"/>
    <w:rsid w:val="00741A71"/>
    <w:rsid w:val="007423C9"/>
    <w:rsid w:val="00743879"/>
    <w:rsid w:val="0074576C"/>
    <w:rsid w:val="00746135"/>
    <w:rsid w:val="007463D1"/>
    <w:rsid w:val="007464C8"/>
    <w:rsid w:val="00746992"/>
    <w:rsid w:val="00746B14"/>
    <w:rsid w:val="007507B6"/>
    <w:rsid w:val="00750DE2"/>
    <w:rsid w:val="00751648"/>
    <w:rsid w:val="00751B47"/>
    <w:rsid w:val="00751F36"/>
    <w:rsid w:val="007526E8"/>
    <w:rsid w:val="007533F9"/>
    <w:rsid w:val="0075418D"/>
    <w:rsid w:val="0075428D"/>
    <w:rsid w:val="00754962"/>
    <w:rsid w:val="00754E46"/>
    <w:rsid w:val="0075527A"/>
    <w:rsid w:val="00755E8F"/>
    <w:rsid w:val="007570CB"/>
    <w:rsid w:val="0075729F"/>
    <w:rsid w:val="00760457"/>
    <w:rsid w:val="00760531"/>
    <w:rsid w:val="00761BE8"/>
    <w:rsid w:val="00761F0D"/>
    <w:rsid w:val="00761F40"/>
    <w:rsid w:val="00762039"/>
    <w:rsid w:val="007620EC"/>
    <w:rsid w:val="0076498E"/>
    <w:rsid w:val="0076510F"/>
    <w:rsid w:val="00765FAC"/>
    <w:rsid w:val="00766258"/>
    <w:rsid w:val="007662C6"/>
    <w:rsid w:val="0076690A"/>
    <w:rsid w:val="007669D5"/>
    <w:rsid w:val="00766A85"/>
    <w:rsid w:val="007671E8"/>
    <w:rsid w:val="0076727E"/>
    <w:rsid w:val="00767346"/>
    <w:rsid w:val="0076760B"/>
    <w:rsid w:val="00767EBC"/>
    <w:rsid w:val="00767F33"/>
    <w:rsid w:val="00770816"/>
    <w:rsid w:val="0077091A"/>
    <w:rsid w:val="00770F92"/>
    <w:rsid w:val="007718FE"/>
    <w:rsid w:val="0077192F"/>
    <w:rsid w:val="007719D4"/>
    <w:rsid w:val="00774918"/>
    <w:rsid w:val="00774CC5"/>
    <w:rsid w:val="00775147"/>
    <w:rsid w:val="007765B6"/>
    <w:rsid w:val="007768B9"/>
    <w:rsid w:val="00776EE3"/>
    <w:rsid w:val="0077725A"/>
    <w:rsid w:val="007778B6"/>
    <w:rsid w:val="00777E94"/>
    <w:rsid w:val="00780B8F"/>
    <w:rsid w:val="00781488"/>
    <w:rsid w:val="00781587"/>
    <w:rsid w:val="007827FB"/>
    <w:rsid w:val="00783AB2"/>
    <w:rsid w:val="00783B82"/>
    <w:rsid w:val="00784368"/>
    <w:rsid w:val="0078470F"/>
    <w:rsid w:val="00784B73"/>
    <w:rsid w:val="00784C3B"/>
    <w:rsid w:val="007850B6"/>
    <w:rsid w:val="0078512A"/>
    <w:rsid w:val="007853AF"/>
    <w:rsid w:val="00785C01"/>
    <w:rsid w:val="00786A25"/>
    <w:rsid w:val="00787A2D"/>
    <w:rsid w:val="00787B71"/>
    <w:rsid w:val="00787DE1"/>
    <w:rsid w:val="00787E1F"/>
    <w:rsid w:val="00787F3B"/>
    <w:rsid w:val="00790629"/>
    <w:rsid w:val="00791465"/>
    <w:rsid w:val="00792D32"/>
    <w:rsid w:val="007934D0"/>
    <w:rsid w:val="00793F34"/>
    <w:rsid w:val="007946A1"/>
    <w:rsid w:val="007948BD"/>
    <w:rsid w:val="00794AB0"/>
    <w:rsid w:val="00794C25"/>
    <w:rsid w:val="00794FE7"/>
    <w:rsid w:val="007951B4"/>
    <w:rsid w:val="007951D2"/>
    <w:rsid w:val="007966D5"/>
    <w:rsid w:val="007968A4"/>
    <w:rsid w:val="00796AD5"/>
    <w:rsid w:val="00797330"/>
    <w:rsid w:val="007977E1"/>
    <w:rsid w:val="00797832"/>
    <w:rsid w:val="00797D4C"/>
    <w:rsid w:val="007A067A"/>
    <w:rsid w:val="007A0DF0"/>
    <w:rsid w:val="007A1DEE"/>
    <w:rsid w:val="007A1F83"/>
    <w:rsid w:val="007A285E"/>
    <w:rsid w:val="007A399E"/>
    <w:rsid w:val="007A3A01"/>
    <w:rsid w:val="007A3B50"/>
    <w:rsid w:val="007A3C01"/>
    <w:rsid w:val="007A3DE8"/>
    <w:rsid w:val="007A4189"/>
    <w:rsid w:val="007A434E"/>
    <w:rsid w:val="007A43F4"/>
    <w:rsid w:val="007A533C"/>
    <w:rsid w:val="007A552D"/>
    <w:rsid w:val="007A58F5"/>
    <w:rsid w:val="007A771C"/>
    <w:rsid w:val="007A7FAC"/>
    <w:rsid w:val="007B01D0"/>
    <w:rsid w:val="007B0B6B"/>
    <w:rsid w:val="007B15F5"/>
    <w:rsid w:val="007B19DD"/>
    <w:rsid w:val="007B3CE6"/>
    <w:rsid w:val="007B40B6"/>
    <w:rsid w:val="007B453F"/>
    <w:rsid w:val="007B4F9C"/>
    <w:rsid w:val="007B5E84"/>
    <w:rsid w:val="007B696F"/>
    <w:rsid w:val="007B7525"/>
    <w:rsid w:val="007B7B0F"/>
    <w:rsid w:val="007B7F16"/>
    <w:rsid w:val="007C06CA"/>
    <w:rsid w:val="007C0893"/>
    <w:rsid w:val="007C099C"/>
    <w:rsid w:val="007C1035"/>
    <w:rsid w:val="007C15CC"/>
    <w:rsid w:val="007C2616"/>
    <w:rsid w:val="007C264D"/>
    <w:rsid w:val="007C2FDE"/>
    <w:rsid w:val="007C387F"/>
    <w:rsid w:val="007C38A5"/>
    <w:rsid w:val="007C3CD7"/>
    <w:rsid w:val="007C4020"/>
    <w:rsid w:val="007C443C"/>
    <w:rsid w:val="007C4647"/>
    <w:rsid w:val="007C48DF"/>
    <w:rsid w:val="007C4D33"/>
    <w:rsid w:val="007C4E43"/>
    <w:rsid w:val="007C546E"/>
    <w:rsid w:val="007C547B"/>
    <w:rsid w:val="007C54FE"/>
    <w:rsid w:val="007C555E"/>
    <w:rsid w:val="007C55DF"/>
    <w:rsid w:val="007C60EE"/>
    <w:rsid w:val="007C6521"/>
    <w:rsid w:val="007C6958"/>
    <w:rsid w:val="007C6C2B"/>
    <w:rsid w:val="007C6CB4"/>
    <w:rsid w:val="007C7490"/>
    <w:rsid w:val="007C79D3"/>
    <w:rsid w:val="007C7AE1"/>
    <w:rsid w:val="007D0E03"/>
    <w:rsid w:val="007D11D4"/>
    <w:rsid w:val="007D144D"/>
    <w:rsid w:val="007D16BC"/>
    <w:rsid w:val="007D256A"/>
    <w:rsid w:val="007D2D6A"/>
    <w:rsid w:val="007D2F2F"/>
    <w:rsid w:val="007D3E26"/>
    <w:rsid w:val="007D4288"/>
    <w:rsid w:val="007D42BA"/>
    <w:rsid w:val="007D4A9B"/>
    <w:rsid w:val="007D60F1"/>
    <w:rsid w:val="007D612E"/>
    <w:rsid w:val="007D639C"/>
    <w:rsid w:val="007D6A09"/>
    <w:rsid w:val="007D6D8A"/>
    <w:rsid w:val="007D703D"/>
    <w:rsid w:val="007D74EB"/>
    <w:rsid w:val="007D77D5"/>
    <w:rsid w:val="007D7CB5"/>
    <w:rsid w:val="007E141A"/>
    <w:rsid w:val="007E252B"/>
    <w:rsid w:val="007E2D5C"/>
    <w:rsid w:val="007E37BA"/>
    <w:rsid w:val="007E37F2"/>
    <w:rsid w:val="007E3C0A"/>
    <w:rsid w:val="007E3CCB"/>
    <w:rsid w:val="007E3DA3"/>
    <w:rsid w:val="007E4EAB"/>
    <w:rsid w:val="007E6664"/>
    <w:rsid w:val="007E698F"/>
    <w:rsid w:val="007E6EBD"/>
    <w:rsid w:val="007E7B00"/>
    <w:rsid w:val="007E7C90"/>
    <w:rsid w:val="007E7D76"/>
    <w:rsid w:val="007E7F84"/>
    <w:rsid w:val="007E7FA2"/>
    <w:rsid w:val="007F1567"/>
    <w:rsid w:val="007F189B"/>
    <w:rsid w:val="007F1DFD"/>
    <w:rsid w:val="007F2A76"/>
    <w:rsid w:val="007F3591"/>
    <w:rsid w:val="007F35DA"/>
    <w:rsid w:val="007F3D9D"/>
    <w:rsid w:val="007F4E95"/>
    <w:rsid w:val="007F58CB"/>
    <w:rsid w:val="007F59D0"/>
    <w:rsid w:val="007F5AA1"/>
    <w:rsid w:val="007F5AD0"/>
    <w:rsid w:val="007F5D9D"/>
    <w:rsid w:val="007F6210"/>
    <w:rsid w:val="007F623B"/>
    <w:rsid w:val="007F6685"/>
    <w:rsid w:val="007F69D8"/>
    <w:rsid w:val="007F766C"/>
    <w:rsid w:val="0080185C"/>
    <w:rsid w:val="00801D5A"/>
    <w:rsid w:val="00801E75"/>
    <w:rsid w:val="008030B9"/>
    <w:rsid w:val="0080350B"/>
    <w:rsid w:val="00803791"/>
    <w:rsid w:val="00803E5C"/>
    <w:rsid w:val="0080502A"/>
    <w:rsid w:val="008053A4"/>
    <w:rsid w:val="00805682"/>
    <w:rsid w:val="00805C4A"/>
    <w:rsid w:val="00805F3E"/>
    <w:rsid w:val="008064D5"/>
    <w:rsid w:val="0080660F"/>
    <w:rsid w:val="008069E9"/>
    <w:rsid w:val="00806BF5"/>
    <w:rsid w:val="008070DA"/>
    <w:rsid w:val="00810B33"/>
    <w:rsid w:val="00811341"/>
    <w:rsid w:val="008118D1"/>
    <w:rsid w:val="0081213E"/>
    <w:rsid w:val="00813866"/>
    <w:rsid w:val="00813B13"/>
    <w:rsid w:val="00814E97"/>
    <w:rsid w:val="00815765"/>
    <w:rsid w:val="0081689B"/>
    <w:rsid w:val="00816C77"/>
    <w:rsid w:val="00816FFE"/>
    <w:rsid w:val="0081722E"/>
    <w:rsid w:val="0082053E"/>
    <w:rsid w:val="00820A31"/>
    <w:rsid w:val="0082113C"/>
    <w:rsid w:val="00821713"/>
    <w:rsid w:val="008227BF"/>
    <w:rsid w:val="008229FE"/>
    <w:rsid w:val="00823EA7"/>
    <w:rsid w:val="0082492D"/>
    <w:rsid w:val="00825230"/>
    <w:rsid w:val="00826DB9"/>
    <w:rsid w:val="00827D10"/>
    <w:rsid w:val="00830361"/>
    <w:rsid w:val="0083056C"/>
    <w:rsid w:val="0083072D"/>
    <w:rsid w:val="008312B7"/>
    <w:rsid w:val="00831E8A"/>
    <w:rsid w:val="00833225"/>
    <w:rsid w:val="00833532"/>
    <w:rsid w:val="00834C85"/>
    <w:rsid w:val="00835716"/>
    <w:rsid w:val="00835E6B"/>
    <w:rsid w:val="00836848"/>
    <w:rsid w:val="00837502"/>
    <w:rsid w:val="00840743"/>
    <w:rsid w:val="0084123C"/>
    <w:rsid w:val="00841D49"/>
    <w:rsid w:val="00842C4E"/>
    <w:rsid w:val="00842D35"/>
    <w:rsid w:val="00844132"/>
    <w:rsid w:val="00844837"/>
    <w:rsid w:val="00845E8E"/>
    <w:rsid w:val="00846F29"/>
    <w:rsid w:val="00847242"/>
    <w:rsid w:val="00847391"/>
    <w:rsid w:val="008478A8"/>
    <w:rsid w:val="00847ABE"/>
    <w:rsid w:val="00847CC0"/>
    <w:rsid w:val="00851DFB"/>
    <w:rsid w:val="008525C0"/>
    <w:rsid w:val="008530DC"/>
    <w:rsid w:val="00853370"/>
    <w:rsid w:val="008539A8"/>
    <w:rsid w:val="00853C81"/>
    <w:rsid w:val="008540D5"/>
    <w:rsid w:val="00854180"/>
    <w:rsid w:val="00854390"/>
    <w:rsid w:val="008549D3"/>
    <w:rsid w:val="00854AAB"/>
    <w:rsid w:val="00854BCF"/>
    <w:rsid w:val="00854F50"/>
    <w:rsid w:val="00855A92"/>
    <w:rsid w:val="008569DE"/>
    <w:rsid w:val="00856AC4"/>
    <w:rsid w:val="00857207"/>
    <w:rsid w:val="00857743"/>
    <w:rsid w:val="00857784"/>
    <w:rsid w:val="008600F3"/>
    <w:rsid w:val="008604BE"/>
    <w:rsid w:val="00860731"/>
    <w:rsid w:val="00860E9A"/>
    <w:rsid w:val="00860FB3"/>
    <w:rsid w:val="008612EB"/>
    <w:rsid w:val="00862578"/>
    <w:rsid w:val="00862596"/>
    <w:rsid w:val="008636E5"/>
    <w:rsid w:val="0086377C"/>
    <w:rsid w:val="0086381C"/>
    <w:rsid w:val="0086387D"/>
    <w:rsid w:val="00863A7D"/>
    <w:rsid w:val="008642C8"/>
    <w:rsid w:val="00864726"/>
    <w:rsid w:val="00864C9D"/>
    <w:rsid w:val="00865023"/>
    <w:rsid w:val="0086595E"/>
    <w:rsid w:val="00865CB8"/>
    <w:rsid w:val="00865DC4"/>
    <w:rsid w:val="00865FBD"/>
    <w:rsid w:val="0086631B"/>
    <w:rsid w:val="008668A6"/>
    <w:rsid w:val="00867877"/>
    <w:rsid w:val="008700A3"/>
    <w:rsid w:val="0087071B"/>
    <w:rsid w:val="00870FF2"/>
    <w:rsid w:val="0087148E"/>
    <w:rsid w:val="0087168E"/>
    <w:rsid w:val="00871A73"/>
    <w:rsid w:val="00871FEC"/>
    <w:rsid w:val="008723E2"/>
    <w:rsid w:val="00872CF9"/>
    <w:rsid w:val="00873408"/>
    <w:rsid w:val="00873CB9"/>
    <w:rsid w:val="00873D5F"/>
    <w:rsid w:val="00874115"/>
    <w:rsid w:val="008744BF"/>
    <w:rsid w:val="00874E6F"/>
    <w:rsid w:val="00875FEB"/>
    <w:rsid w:val="00876696"/>
    <w:rsid w:val="008768B5"/>
    <w:rsid w:val="0087691F"/>
    <w:rsid w:val="00876A69"/>
    <w:rsid w:val="00880704"/>
    <w:rsid w:val="008809AB"/>
    <w:rsid w:val="0088151F"/>
    <w:rsid w:val="008816F2"/>
    <w:rsid w:val="00882292"/>
    <w:rsid w:val="0088303A"/>
    <w:rsid w:val="0088305A"/>
    <w:rsid w:val="008836D2"/>
    <w:rsid w:val="00883778"/>
    <w:rsid w:val="008837DB"/>
    <w:rsid w:val="0088480B"/>
    <w:rsid w:val="00884A4F"/>
    <w:rsid w:val="0088504E"/>
    <w:rsid w:val="0088597A"/>
    <w:rsid w:val="00885B91"/>
    <w:rsid w:val="00885D19"/>
    <w:rsid w:val="00886702"/>
    <w:rsid w:val="00886D47"/>
    <w:rsid w:val="0088752C"/>
    <w:rsid w:val="00887C14"/>
    <w:rsid w:val="00890A91"/>
    <w:rsid w:val="00891866"/>
    <w:rsid w:val="00891A4C"/>
    <w:rsid w:val="00891AD8"/>
    <w:rsid w:val="00892186"/>
    <w:rsid w:val="008921EB"/>
    <w:rsid w:val="00892629"/>
    <w:rsid w:val="00893228"/>
    <w:rsid w:val="00893521"/>
    <w:rsid w:val="00893A4E"/>
    <w:rsid w:val="008945AC"/>
    <w:rsid w:val="00894C7E"/>
    <w:rsid w:val="00894CDD"/>
    <w:rsid w:val="00894DA5"/>
    <w:rsid w:val="008953F0"/>
    <w:rsid w:val="008959EC"/>
    <w:rsid w:val="00896079"/>
    <w:rsid w:val="008962A0"/>
    <w:rsid w:val="00896B2E"/>
    <w:rsid w:val="00896E1E"/>
    <w:rsid w:val="00896E65"/>
    <w:rsid w:val="00897A92"/>
    <w:rsid w:val="00897B91"/>
    <w:rsid w:val="008A03C1"/>
    <w:rsid w:val="008A1729"/>
    <w:rsid w:val="008A175E"/>
    <w:rsid w:val="008A20FE"/>
    <w:rsid w:val="008A21BB"/>
    <w:rsid w:val="008A24C2"/>
    <w:rsid w:val="008A2A7E"/>
    <w:rsid w:val="008A2B86"/>
    <w:rsid w:val="008A2C1B"/>
    <w:rsid w:val="008A4063"/>
    <w:rsid w:val="008A4106"/>
    <w:rsid w:val="008A4793"/>
    <w:rsid w:val="008A47CD"/>
    <w:rsid w:val="008A5176"/>
    <w:rsid w:val="008A56BD"/>
    <w:rsid w:val="008A5983"/>
    <w:rsid w:val="008A5F69"/>
    <w:rsid w:val="008A65EF"/>
    <w:rsid w:val="008A6FA0"/>
    <w:rsid w:val="008A74EB"/>
    <w:rsid w:val="008A7620"/>
    <w:rsid w:val="008A7EF8"/>
    <w:rsid w:val="008B0BBA"/>
    <w:rsid w:val="008B0D81"/>
    <w:rsid w:val="008B1371"/>
    <w:rsid w:val="008B16FD"/>
    <w:rsid w:val="008B178D"/>
    <w:rsid w:val="008B2604"/>
    <w:rsid w:val="008B3E1E"/>
    <w:rsid w:val="008B3ED9"/>
    <w:rsid w:val="008B3F5E"/>
    <w:rsid w:val="008B3FD4"/>
    <w:rsid w:val="008B49A0"/>
    <w:rsid w:val="008B52CE"/>
    <w:rsid w:val="008B5498"/>
    <w:rsid w:val="008B5BF5"/>
    <w:rsid w:val="008B6037"/>
    <w:rsid w:val="008B7341"/>
    <w:rsid w:val="008B79AC"/>
    <w:rsid w:val="008B7E11"/>
    <w:rsid w:val="008C0040"/>
    <w:rsid w:val="008C0545"/>
    <w:rsid w:val="008C1301"/>
    <w:rsid w:val="008C1CAB"/>
    <w:rsid w:val="008C1E10"/>
    <w:rsid w:val="008C28C7"/>
    <w:rsid w:val="008C2A6A"/>
    <w:rsid w:val="008C3190"/>
    <w:rsid w:val="008C329A"/>
    <w:rsid w:val="008C395E"/>
    <w:rsid w:val="008C436C"/>
    <w:rsid w:val="008C4867"/>
    <w:rsid w:val="008C495D"/>
    <w:rsid w:val="008C55D7"/>
    <w:rsid w:val="008C6419"/>
    <w:rsid w:val="008C6764"/>
    <w:rsid w:val="008C69E5"/>
    <w:rsid w:val="008C7A84"/>
    <w:rsid w:val="008D004D"/>
    <w:rsid w:val="008D0465"/>
    <w:rsid w:val="008D10D1"/>
    <w:rsid w:val="008D12A1"/>
    <w:rsid w:val="008D14E8"/>
    <w:rsid w:val="008D188D"/>
    <w:rsid w:val="008D5521"/>
    <w:rsid w:val="008D5803"/>
    <w:rsid w:val="008D5990"/>
    <w:rsid w:val="008D5A2A"/>
    <w:rsid w:val="008D5D1D"/>
    <w:rsid w:val="008D6661"/>
    <w:rsid w:val="008D7696"/>
    <w:rsid w:val="008D7CE0"/>
    <w:rsid w:val="008D7DE9"/>
    <w:rsid w:val="008E05D7"/>
    <w:rsid w:val="008E1670"/>
    <w:rsid w:val="008E1747"/>
    <w:rsid w:val="008E233E"/>
    <w:rsid w:val="008E249F"/>
    <w:rsid w:val="008E2AAC"/>
    <w:rsid w:val="008E34C9"/>
    <w:rsid w:val="008E3CF7"/>
    <w:rsid w:val="008E4AB3"/>
    <w:rsid w:val="008E5601"/>
    <w:rsid w:val="008E5B00"/>
    <w:rsid w:val="008E5DB7"/>
    <w:rsid w:val="008E5EDD"/>
    <w:rsid w:val="008E60DA"/>
    <w:rsid w:val="008E6804"/>
    <w:rsid w:val="008E7E3B"/>
    <w:rsid w:val="008F0091"/>
    <w:rsid w:val="008F031D"/>
    <w:rsid w:val="008F04D6"/>
    <w:rsid w:val="008F0869"/>
    <w:rsid w:val="008F0D85"/>
    <w:rsid w:val="008F0EA7"/>
    <w:rsid w:val="008F1858"/>
    <w:rsid w:val="008F1938"/>
    <w:rsid w:val="008F1A0A"/>
    <w:rsid w:val="008F2135"/>
    <w:rsid w:val="008F3472"/>
    <w:rsid w:val="008F4BA2"/>
    <w:rsid w:val="008F4C80"/>
    <w:rsid w:val="008F4D0E"/>
    <w:rsid w:val="008F55BE"/>
    <w:rsid w:val="008F5D99"/>
    <w:rsid w:val="008F5FCE"/>
    <w:rsid w:val="008F642B"/>
    <w:rsid w:val="008F6DA0"/>
    <w:rsid w:val="008F74FC"/>
    <w:rsid w:val="008F751D"/>
    <w:rsid w:val="008F7C31"/>
    <w:rsid w:val="00900418"/>
    <w:rsid w:val="00900640"/>
    <w:rsid w:val="009006C8"/>
    <w:rsid w:val="009009EB"/>
    <w:rsid w:val="00901F47"/>
    <w:rsid w:val="0090252F"/>
    <w:rsid w:val="00902969"/>
    <w:rsid w:val="00902FB6"/>
    <w:rsid w:val="009031EC"/>
    <w:rsid w:val="00903909"/>
    <w:rsid w:val="00904077"/>
    <w:rsid w:val="00904793"/>
    <w:rsid w:val="009049CA"/>
    <w:rsid w:val="00904ED6"/>
    <w:rsid w:val="009055C7"/>
    <w:rsid w:val="00905A2B"/>
    <w:rsid w:val="00905C7E"/>
    <w:rsid w:val="00906386"/>
    <w:rsid w:val="009065FB"/>
    <w:rsid w:val="00906AE0"/>
    <w:rsid w:val="00906E52"/>
    <w:rsid w:val="00907280"/>
    <w:rsid w:val="009075D0"/>
    <w:rsid w:val="00907C8C"/>
    <w:rsid w:val="00910CB2"/>
    <w:rsid w:val="00910E39"/>
    <w:rsid w:val="00910E8A"/>
    <w:rsid w:val="0091154E"/>
    <w:rsid w:val="00911A33"/>
    <w:rsid w:val="0091258C"/>
    <w:rsid w:val="0091285E"/>
    <w:rsid w:val="00912F49"/>
    <w:rsid w:val="00914251"/>
    <w:rsid w:val="00914C65"/>
    <w:rsid w:val="0091502F"/>
    <w:rsid w:val="00915097"/>
    <w:rsid w:val="00915A51"/>
    <w:rsid w:val="009165A6"/>
    <w:rsid w:val="00916722"/>
    <w:rsid w:val="00917121"/>
    <w:rsid w:val="00917358"/>
    <w:rsid w:val="00917859"/>
    <w:rsid w:val="00917CED"/>
    <w:rsid w:val="009205EA"/>
    <w:rsid w:val="00921E40"/>
    <w:rsid w:val="0092210C"/>
    <w:rsid w:val="00922269"/>
    <w:rsid w:val="00922E17"/>
    <w:rsid w:val="0092340E"/>
    <w:rsid w:val="00923D11"/>
    <w:rsid w:val="00923DB2"/>
    <w:rsid w:val="00923F12"/>
    <w:rsid w:val="00924C7F"/>
    <w:rsid w:val="00924D2B"/>
    <w:rsid w:val="00925A9F"/>
    <w:rsid w:val="00925F4F"/>
    <w:rsid w:val="009270FB"/>
    <w:rsid w:val="009277A1"/>
    <w:rsid w:val="00930583"/>
    <w:rsid w:val="009310C3"/>
    <w:rsid w:val="00931423"/>
    <w:rsid w:val="00931F61"/>
    <w:rsid w:val="009336BF"/>
    <w:rsid w:val="00933771"/>
    <w:rsid w:val="00933847"/>
    <w:rsid w:val="00934F54"/>
    <w:rsid w:val="00935865"/>
    <w:rsid w:val="00937C17"/>
    <w:rsid w:val="0094023B"/>
    <w:rsid w:val="009402F2"/>
    <w:rsid w:val="00940342"/>
    <w:rsid w:val="00940606"/>
    <w:rsid w:val="00940F38"/>
    <w:rsid w:val="00941238"/>
    <w:rsid w:val="009413C7"/>
    <w:rsid w:val="009415AA"/>
    <w:rsid w:val="00942AF8"/>
    <w:rsid w:val="009434A9"/>
    <w:rsid w:val="00943525"/>
    <w:rsid w:val="009443AA"/>
    <w:rsid w:val="00944662"/>
    <w:rsid w:val="0094486E"/>
    <w:rsid w:val="00944ACE"/>
    <w:rsid w:val="0094511C"/>
    <w:rsid w:val="00945D84"/>
    <w:rsid w:val="00945E33"/>
    <w:rsid w:val="00945F0D"/>
    <w:rsid w:val="009463AB"/>
    <w:rsid w:val="00946463"/>
    <w:rsid w:val="00946A3C"/>
    <w:rsid w:val="00946F38"/>
    <w:rsid w:val="00947052"/>
    <w:rsid w:val="0094720E"/>
    <w:rsid w:val="00947CDE"/>
    <w:rsid w:val="00947E0F"/>
    <w:rsid w:val="00950A96"/>
    <w:rsid w:val="009519DC"/>
    <w:rsid w:val="00951B2F"/>
    <w:rsid w:val="009524F3"/>
    <w:rsid w:val="00952620"/>
    <w:rsid w:val="00953453"/>
    <w:rsid w:val="0095362A"/>
    <w:rsid w:val="00953634"/>
    <w:rsid w:val="00953882"/>
    <w:rsid w:val="00953BF0"/>
    <w:rsid w:val="00953C51"/>
    <w:rsid w:val="00954454"/>
    <w:rsid w:val="00955724"/>
    <w:rsid w:val="0095619B"/>
    <w:rsid w:val="00956C23"/>
    <w:rsid w:val="009578F3"/>
    <w:rsid w:val="00957F52"/>
    <w:rsid w:val="00960216"/>
    <w:rsid w:val="009604F6"/>
    <w:rsid w:val="0096071F"/>
    <w:rsid w:val="00961031"/>
    <w:rsid w:val="009612C8"/>
    <w:rsid w:val="009620FC"/>
    <w:rsid w:val="00962135"/>
    <w:rsid w:val="00963323"/>
    <w:rsid w:val="0096428C"/>
    <w:rsid w:val="00964A5E"/>
    <w:rsid w:val="00964EC4"/>
    <w:rsid w:val="00964F01"/>
    <w:rsid w:val="00967134"/>
    <w:rsid w:val="009674D0"/>
    <w:rsid w:val="0097060E"/>
    <w:rsid w:val="0097096B"/>
    <w:rsid w:val="00970D41"/>
    <w:rsid w:val="00970D93"/>
    <w:rsid w:val="009717A5"/>
    <w:rsid w:val="00972374"/>
    <w:rsid w:val="009725C6"/>
    <w:rsid w:val="00972887"/>
    <w:rsid w:val="00972E0C"/>
    <w:rsid w:val="0097351F"/>
    <w:rsid w:val="0097354C"/>
    <w:rsid w:val="00973B40"/>
    <w:rsid w:val="009742AE"/>
    <w:rsid w:val="00974953"/>
    <w:rsid w:val="00974C86"/>
    <w:rsid w:val="00974DC0"/>
    <w:rsid w:val="00975D30"/>
    <w:rsid w:val="009762AA"/>
    <w:rsid w:val="0097744F"/>
    <w:rsid w:val="00977F00"/>
    <w:rsid w:val="0098022D"/>
    <w:rsid w:val="009802F2"/>
    <w:rsid w:val="009803F0"/>
    <w:rsid w:val="00980829"/>
    <w:rsid w:val="009809E3"/>
    <w:rsid w:val="009812B4"/>
    <w:rsid w:val="009819B1"/>
    <w:rsid w:val="00981A14"/>
    <w:rsid w:val="00981DA6"/>
    <w:rsid w:val="00982E88"/>
    <w:rsid w:val="00983159"/>
    <w:rsid w:val="0098394F"/>
    <w:rsid w:val="00983F30"/>
    <w:rsid w:val="009847C7"/>
    <w:rsid w:val="00984992"/>
    <w:rsid w:val="00984DBE"/>
    <w:rsid w:val="009855D7"/>
    <w:rsid w:val="00985990"/>
    <w:rsid w:val="00985EEB"/>
    <w:rsid w:val="009860C3"/>
    <w:rsid w:val="0098640F"/>
    <w:rsid w:val="009867CF"/>
    <w:rsid w:val="00986A2B"/>
    <w:rsid w:val="00987CD1"/>
    <w:rsid w:val="00987CD6"/>
    <w:rsid w:val="00987FC9"/>
    <w:rsid w:val="009900D8"/>
    <w:rsid w:val="009902C4"/>
    <w:rsid w:val="0099058E"/>
    <w:rsid w:val="00990903"/>
    <w:rsid w:val="00990C35"/>
    <w:rsid w:val="00991382"/>
    <w:rsid w:val="009914AB"/>
    <w:rsid w:val="0099175E"/>
    <w:rsid w:val="0099198F"/>
    <w:rsid w:val="00991DA4"/>
    <w:rsid w:val="00992B09"/>
    <w:rsid w:val="00992C86"/>
    <w:rsid w:val="0099308E"/>
    <w:rsid w:val="00993D1F"/>
    <w:rsid w:val="00995041"/>
    <w:rsid w:val="00995276"/>
    <w:rsid w:val="009953BC"/>
    <w:rsid w:val="00995411"/>
    <w:rsid w:val="009954FB"/>
    <w:rsid w:val="009958EF"/>
    <w:rsid w:val="00996448"/>
    <w:rsid w:val="0099648D"/>
    <w:rsid w:val="009965B5"/>
    <w:rsid w:val="00997B98"/>
    <w:rsid w:val="009A1344"/>
    <w:rsid w:val="009A1BC1"/>
    <w:rsid w:val="009A1CAD"/>
    <w:rsid w:val="009A229D"/>
    <w:rsid w:val="009A2C3E"/>
    <w:rsid w:val="009A2CF1"/>
    <w:rsid w:val="009A361F"/>
    <w:rsid w:val="009A3D79"/>
    <w:rsid w:val="009A468A"/>
    <w:rsid w:val="009A598D"/>
    <w:rsid w:val="009A5C0A"/>
    <w:rsid w:val="009A5CBA"/>
    <w:rsid w:val="009A5EB7"/>
    <w:rsid w:val="009A6259"/>
    <w:rsid w:val="009A6566"/>
    <w:rsid w:val="009A65D7"/>
    <w:rsid w:val="009A6C5D"/>
    <w:rsid w:val="009A6DA0"/>
    <w:rsid w:val="009A796E"/>
    <w:rsid w:val="009A7A51"/>
    <w:rsid w:val="009B0594"/>
    <w:rsid w:val="009B0824"/>
    <w:rsid w:val="009B0D07"/>
    <w:rsid w:val="009B0F6F"/>
    <w:rsid w:val="009B139A"/>
    <w:rsid w:val="009B2E8F"/>
    <w:rsid w:val="009B35A1"/>
    <w:rsid w:val="009B4BB2"/>
    <w:rsid w:val="009B5943"/>
    <w:rsid w:val="009B65ED"/>
    <w:rsid w:val="009B68F1"/>
    <w:rsid w:val="009B6BC9"/>
    <w:rsid w:val="009B74E0"/>
    <w:rsid w:val="009B76C6"/>
    <w:rsid w:val="009B76F0"/>
    <w:rsid w:val="009C016D"/>
    <w:rsid w:val="009C0300"/>
    <w:rsid w:val="009C0A10"/>
    <w:rsid w:val="009C0A27"/>
    <w:rsid w:val="009C0C29"/>
    <w:rsid w:val="009C176A"/>
    <w:rsid w:val="009C1B45"/>
    <w:rsid w:val="009C2095"/>
    <w:rsid w:val="009C2389"/>
    <w:rsid w:val="009C25E1"/>
    <w:rsid w:val="009C28C7"/>
    <w:rsid w:val="009C2B42"/>
    <w:rsid w:val="009C2D43"/>
    <w:rsid w:val="009C4537"/>
    <w:rsid w:val="009C4E09"/>
    <w:rsid w:val="009C5488"/>
    <w:rsid w:val="009C60CE"/>
    <w:rsid w:val="009C62CD"/>
    <w:rsid w:val="009C643A"/>
    <w:rsid w:val="009C6AAE"/>
    <w:rsid w:val="009C7256"/>
    <w:rsid w:val="009C74D5"/>
    <w:rsid w:val="009C7B04"/>
    <w:rsid w:val="009D08D8"/>
    <w:rsid w:val="009D1727"/>
    <w:rsid w:val="009D2491"/>
    <w:rsid w:val="009D2610"/>
    <w:rsid w:val="009D2AE5"/>
    <w:rsid w:val="009D2C75"/>
    <w:rsid w:val="009D2C9E"/>
    <w:rsid w:val="009D36A5"/>
    <w:rsid w:val="009D4C53"/>
    <w:rsid w:val="009D4D3C"/>
    <w:rsid w:val="009D4FA3"/>
    <w:rsid w:val="009D600F"/>
    <w:rsid w:val="009D622F"/>
    <w:rsid w:val="009D68DF"/>
    <w:rsid w:val="009D6EB5"/>
    <w:rsid w:val="009E08FF"/>
    <w:rsid w:val="009E0D6A"/>
    <w:rsid w:val="009E166B"/>
    <w:rsid w:val="009E1E0E"/>
    <w:rsid w:val="009E2D14"/>
    <w:rsid w:val="009E36FA"/>
    <w:rsid w:val="009E38BB"/>
    <w:rsid w:val="009E391B"/>
    <w:rsid w:val="009E3D01"/>
    <w:rsid w:val="009E436C"/>
    <w:rsid w:val="009E44A7"/>
    <w:rsid w:val="009E4EFF"/>
    <w:rsid w:val="009E5166"/>
    <w:rsid w:val="009E5A55"/>
    <w:rsid w:val="009E6449"/>
    <w:rsid w:val="009E69C9"/>
    <w:rsid w:val="009E734E"/>
    <w:rsid w:val="009E775E"/>
    <w:rsid w:val="009E7982"/>
    <w:rsid w:val="009F056B"/>
    <w:rsid w:val="009F0A83"/>
    <w:rsid w:val="009F0C43"/>
    <w:rsid w:val="009F0D3E"/>
    <w:rsid w:val="009F15D8"/>
    <w:rsid w:val="009F18DE"/>
    <w:rsid w:val="009F1CA0"/>
    <w:rsid w:val="009F27F1"/>
    <w:rsid w:val="009F2BD4"/>
    <w:rsid w:val="009F3293"/>
    <w:rsid w:val="009F3CF6"/>
    <w:rsid w:val="009F3DCE"/>
    <w:rsid w:val="009F3E64"/>
    <w:rsid w:val="009F46F2"/>
    <w:rsid w:val="009F5946"/>
    <w:rsid w:val="009F5B94"/>
    <w:rsid w:val="009F5CB7"/>
    <w:rsid w:val="009F5D92"/>
    <w:rsid w:val="009F5DB6"/>
    <w:rsid w:val="009F7A6E"/>
    <w:rsid w:val="009F7B8C"/>
    <w:rsid w:val="009F7E49"/>
    <w:rsid w:val="00A00D33"/>
    <w:rsid w:val="00A0132E"/>
    <w:rsid w:val="00A015BD"/>
    <w:rsid w:val="00A02130"/>
    <w:rsid w:val="00A021FF"/>
    <w:rsid w:val="00A0340E"/>
    <w:rsid w:val="00A03532"/>
    <w:rsid w:val="00A03AD6"/>
    <w:rsid w:val="00A03D28"/>
    <w:rsid w:val="00A03E27"/>
    <w:rsid w:val="00A0472C"/>
    <w:rsid w:val="00A04B1E"/>
    <w:rsid w:val="00A04C9A"/>
    <w:rsid w:val="00A0533C"/>
    <w:rsid w:val="00A058BC"/>
    <w:rsid w:val="00A05A96"/>
    <w:rsid w:val="00A062E1"/>
    <w:rsid w:val="00A063F8"/>
    <w:rsid w:val="00A06DFF"/>
    <w:rsid w:val="00A10812"/>
    <w:rsid w:val="00A11194"/>
    <w:rsid w:val="00A11393"/>
    <w:rsid w:val="00A123AA"/>
    <w:rsid w:val="00A12449"/>
    <w:rsid w:val="00A126AE"/>
    <w:rsid w:val="00A126FA"/>
    <w:rsid w:val="00A13338"/>
    <w:rsid w:val="00A137D3"/>
    <w:rsid w:val="00A13CF4"/>
    <w:rsid w:val="00A153CE"/>
    <w:rsid w:val="00A1554F"/>
    <w:rsid w:val="00A15B20"/>
    <w:rsid w:val="00A15E6D"/>
    <w:rsid w:val="00A16E8F"/>
    <w:rsid w:val="00A1701D"/>
    <w:rsid w:val="00A17A74"/>
    <w:rsid w:val="00A20507"/>
    <w:rsid w:val="00A20BD7"/>
    <w:rsid w:val="00A21157"/>
    <w:rsid w:val="00A2118D"/>
    <w:rsid w:val="00A21676"/>
    <w:rsid w:val="00A217DE"/>
    <w:rsid w:val="00A22DDE"/>
    <w:rsid w:val="00A22E32"/>
    <w:rsid w:val="00A23366"/>
    <w:rsid w:val="00A249A6"/>
    <w:rsid w:val="00A24E57"/>
    <w:rsid w:val="00A252E0"/>
    <w:rsid w:val="00A25A85"/>
    <w:rsid w:val="00A25C39"/>
    <w:rsid w:val="00A2659D"/>
    <w:rsid w:val="00A268DC"/>
    <w:rsid w:val="00A26D30"/>
    <w:rsid w:val="00A30059"/>
    <w:rsid w:val="00A30716"/>
    <w:rsid w:val="00A3099D"/>
    <w:rsid w:val="00A3196E"/>
    <w:rsid w:val="00A32423"/>
    <w:rsid w:val="00A32C6F"/>
    <w:rsid w:val="00A336AB"/>
    <w:rsid w:val="00A34027"/>
    <w:rsid w:val="00A34796"/>
    <w:rsid w:val="00A3497F"/>
    <w:rsid w:val="00A34E25"/>
    <w:rsid w:val="00A34FCF"/>
    <w:rsid w:val="00A35185"/>
    <w:rsid w:val="00A3533A"/>
    <w:rsid w:val="00A3538B"/>
    <w:rsid w:val="00A354F0"/>
    <w:rsid w:val="00A35783"/>
    <w:rsid w:val="00A35D21"/>
    <w:rsid w:val="00A36377"/>
    <w:rsid w:val="00A366CA"/>
    <w:rsid w:val="00A37A87"/>
    <w:rsid w:val="00A37C59"/>
    <w:rsid w:val="00A4026E"/>
    <w:rsid w:val="00A40EE5"/>
    <w:rsid w:val="00A40FB0"/>
    <w:rsid w:val="00A41177"/>
    <w:rsid w:val="00A415D5"/>
    <w:rsid w:val="00A41F41"/>
    <w:rsid w:val="00A43C65"/>
    <w:rsid w:val="00A443AE"/>
    <w:rsid w:val="00A4561F"/>
    <w:rsid w:val="00A45D56"/>
    <w:rsid w:val="00A45ECD"/>
    <w:rsid w:val="00A46A36"/>
    <w:rsid w:val="00A46C2F"/>
    <w:rsid w:val="00A477A6"/>
    <w:rsid w:val="00A4794E"/>
    <w:rsid w:val="00A47EF9"/>
    <w:rsid w:val="00A50454"/>
    <w:rsid w:val="00A511B5"/>
    <w:rsid w:val="00A51E07"/>
    <w:rsid w:val="00A5317D"/>
    <w:rsid w:val="00A535E9"/>
    <w:rsid w:val="00A53681"/>
    <w:rsid w:val="00A53B3C"/>
    <w:rsid w:val="00A55050"/>
    <w:rsid w:val="00A552BC"/>
    <w:rsid w:val="00A55CAD"/>
    <w:rsid w:val="00A56071"/>
    <w:rsid w:val="00A56141"/>
    <w:rsid w:val="00A567BB"/>
    <w:rsid w:val="00A56B1E"/>
    <w:rsid w:val="00A56BC2"/>
    <w:rsid w:val="00A57469"/>
    <w:rsid w:val="00A60055"/>
    <w:rsid w:val="00A604EC"/>
    <w:rsid w:val="00A608D5"/>
    <w:rsid w:val="00A61985"/>
    <w:rsid w:val="00A61F91"/>
    <w:rsid w:val="00A635C5"/>
    <w:rsid w:val="00A63A28"/>
    <w:rsid w:val="00A64445"/>
    <w:rsid w:val="00A64564"/>
    <w:rsid w:val="00A64D8A"/>
    <w:rsid w:val="00A64F10"/>
    <w:rsid w:val="00A65031"/>
    <w:rsid w:val="00A6521A"/>
    <w:rsid w:val="00A6522A"/>
    <w:rsid w:val="00A65C7B"/>
    <w:rsid w:val="00A66051"/>
    <w:rsid w:val="00A66B67"/>
    <w:rsid w:val="00A66BAF"/>
    <w:rsid w:val="00A66E6B"/>
    <w:rsid w:val="00A66F45"/>
    <w:rsid w:val="00A671BF"/>
    <w:rsid w:val="00A672B3"/>
    <w:rsid w:val="00A678C3"/>
    <w:rsid w:val="00A70F8F"/>
    <w:rsid w:val="00A71E7C"/>
    <w:rsid w:val="00A721DA"/>
    <w:rsid w:val="00A7247A"/>
    <w:rsid w:val="00A7265C"/>
    <w:rsid w:val="00A735FA"/>
    <w:rsid w:val="00A736E5"/>
    <w:rsid w:val="00A736F4"/>
    <w:rsid w:val="00A74310"/>
    <w:rsid w:val="00A7441F"/>
    <w:rsid w:val="00A755F7"/>
    <w:rsid w:val="00A75789"/>
    <w:rsid w:val="00A764D6"/>
    <w:rsid w:val="00A7676D"/>
    <w:rsid w:val="00A767F5"/>
    <w:rsid w:val="00A768C0"/>
    <w:rsid w:val="00A76AEC"/>
    <w:rsid w:val="00A77336"/>
    <w:rsid w:val="00A80C32"/>
    <w:rsid w:val="00A8192B"/>
    <w:rsid w:val="00A823C2"/>
    <w:rsid w:val="00A82682"/>
    <w:rsid w:val="00A830EB"/>
    <w:rsid w:val="00A8353A"/>
    <w:rsid w:val="00A83BB7"/>
    <w:rsid w:val="00A83D8B"/>
    <w:rsid w:val="00A84B82"/>
    <w:rsid w:val="00A86792"/>
    <w:rsid w:val="00A8710E"/>
    <w:rsid w:val="00A87C51"/>
    <w:rsid w:val="00A90028"/>
    <w:rsid w:val="00A9115B"/>
    <w:rsid w:val="00A911D3"/>
    <w:rsid w:val="00A91326"/>
    <w:rsid w:val="00A91A71"/>
    <w:rsid w:val="00A920A2"/>
    <w:rsid w:val="00A92A98"/>
    <w:rsid w:val="00A92AA4"/>
    <w:rsid w:val="00A938C0"/>
    <w:rsid w:val="00A93D1F"/>
    <w:rsid w:val="00A9424B"/>
    <w:rsid w:val="00A94E9D"/>
    <w:rsid w:val="00A96110"/>
    <w:rsid w:val="00A9635B"/>
    <w:rsid w:val="00A96712"/>
    <w:rsid w:val="00A96A22"/>
    <w:rsid w:val="00A96D7D"/>
    <w:rsid w:val="00A975E9"/>
    <w:rsid w:val="00AA0A35"/>
    <w:rsid w:val="00AA0D84"/>
    <w:rsid w:val="00AA11B0"/>
    <w:rsid w:val="00AA191E"/>
    <w:rsid w:val="00AA1C25"/>
    <w:rsid w:val="00AA1EA1"/>
    <w:rsid w:val="00AA31BD"/>
    <w:rsid w:val="00AA3E7B"/>
    <w:rsid w:val="00AA554E"/>
    <w:rsid w:val="00AA57AB"/>
    <w:rsid w:val="00AA7464"/>
    <w:rsid w:val="00AA7528"/>
    <w:rsid w:val="00AA7607"/>
    <w:rsid w:val="00AA788F"/>
    <w:rsid w:val="00AA7E5C"/>
    <w:rsid w:val="00AB04F5"/>
    <w:rsid w:val="00AB0996"/>
    <w:rsid w:val="00AB0E28"/>
    <w:rsid w:val="00AB1F71"/>
    <w:rsid w:val="00AB212F"/>
    <w:rsid w:val="00AB23E0"/>
    <w:rsid w:val="00AB2FCC"/>
    <w:rsid w:val="00AB3D28"/>
    <w:rsid w:val="00AB51EC"/>
    <w:rsid w:val="00AB5E6C"/>
    <w:rsid w:val="00AB60F4"/>
    <w:rsid w:val="00AB67A2"/>
    <w:rsid w:val="00AB711F"/>
    <w:rsid w:val="00AB77BD"/>
    <w:rsid w:val="00AB7C65"/>
    <w:rsid w:val="00AB7D21"/>
    <w:rsid w:val="00AC0243"/>
    <w:rsid w:val="00AC061F"/>
    <w:rsid w:val="00AC1CFA"/>
    <w:rsid w:val="00AC2103"/>
    <w:rsid w:val="00AC21FE"/>
    <w:rsid w:val="00AC28DD"/>
    <w:rsid w:val="00AC3602"/>
    <w:rsid w:val="00AC3887"/>
    <w:rsid w:val="00AC424E"/>
    <w:rsid w:val="00AC48B5"/>
    <w:rsid w:val="00AC4B53"/>
    <w:rsid w:val="00AC5F18"/>
    <w:rsid w:val="00AC67FF"/>
    <w:rsid w:val="00AC6B51"/>
    <w:rsid w:val="00AC74E8"/>
    <w:rsid w:val="00AD0173"/>
    <w:rsid w:val="00AD02E0"/>
    <w:rsid w:val="00AD0C36"/>
    <w:rsid w:val="00AD12D9"/>
    <w:rsid w:val="00AD1552"/>
    <w:rsid w:val="00AD190F"/>
    <w:rsid w:val="00AD24A4"/>
    <w:rsid w:val="00AD2572"/>
    <w:rsid w:val="00AD2644"/>
    <w:rsid w:val="00AD27E5"/>
    <w:rsid w:val="00AD354F"/>
    <w:rsid w:val="00AD3AA8"/>
    <w:rsid w:val="00AD3AAB"/>
    <w:rsid w:val="00AD3B93"/>
    <w:rsid w:val="00AD4ECA"/>
    <w:rsid w:val="00AD5AC1"/>
    <w:rsid w:val="00AD624F"/>
    <w:rsid w:val="00AD658E"/>
    <w:rsid w:val="00AD699F"/>
    <w:rsid w:val="00AE1D04"/>
    <w:rsid w:val="00AE2439"/>
    <w:rsid w:val="00AE3062"/>
    <w:rsid w:val="00AE326F"/>
    <w:rsid w:val="00AE35DC"/>
    <w:rsid w:val="00AE3F4C"/>
    <w:rsid w:val="00AE4069"/>
    <w:rsid w:val="00AE52B0"/>
    <w:rsid w:val="00AE549D"/>
    <w:rsid w:val="00AE5987"/>
    <w:rsid w:val="00AE6B78"/>
    <w:rsid w:val="00AE6F5B"/>
    <w:rsid w:val="00AF158A"/>
    <w:rsid w:val="00AF17A2"/>
    <w:rsid w:val="00AF1A13"/>
    <w:rsid w:val="00AF1E07"/>
    <w:rsid w:val="00AF2309"/>
    <w:rsid w:val="00AF26A0"/>
    <w:rsid w:val="00AF28FD"/>
    <w:rsid w:val="00AF2AEC"/>
    <w:rsid w:val="00AF33E4"/>
    <w:rsid w:val="00AF37A3"/>
    <w:rsid w:val="00AF3FDB"/>
    <w:rsid w:val="00AF4041"/>
    <w:rsid w:val="00AF537F"/>
    <w:rsid w:val="00AF5E61"/>
    <w:rsid w:val="00AF6071"/>
    <w:rsid w:val="00AF61A0"/>
    <w:rsid w:val="00AF68A8"/>
    <w:rsid w:val="00AF7431"/>
    <w:rsid w:val="00AF7B53"/>
    <w:rsid w:val="00AF7CB8"/>
    <w:rsid w:val="00AF7FC5"/>
    <w:rsid w:val="00B0060D"/>
    <w:rsid w:val="00B00771"/>
    <w:rsid w:val="00B01A1B"/>
    <w:rsid w:val="00B03680"/>
    <w:rsid w:val="00B0380E"/>
    <w:rsid w:val="00B0406A"/>
    <w:rsid w:val="00B05624"/>
    <w:rsid w:val="00B0594B"/>
    <w:rsid w:val="00B05DA2"/>
    <w:rsid w:val="00B06300"/>
    <w:rsid w:val="00B063F2"/>
    <w:rsid w:val="00B06493"/>
    <w:rsid w:val="00B06670"/>
    <w:rsid w:val="00B07E20"/>
    <w:rsid w:val="00B10DE2"/>
    <w:rsid w:val="00B111CE"/>
    <w:rsid w:val="00B12391"/>
    <w:rsid w:val="00B12680"/>
    <w:rsid w:val="00B133EA"/>
    <w:rsid w:val="00B136BF"/>
    <w:rsid w:val="00B13BF4"/>
    <w:rsid w:val="00B15822"/>
    <w:rsid w:val="00B15D50"/>
    <w:rsid w:val="00B1722C"/>
    <w:rsid w:val="00B172D9"/>
    <w:rsid w:val="00B17323"/>
    <w:rsid w:val="00B173F7"/>
    <w:rsid w:val="00B175A0"/>
    <w:rsid w:val="00B17E47"/>
    <w:rsid w:val="00B213A4"/>
    <w:rsid w:val="00B214C6"/>
    <w:rsid w:val="00B21618"/>
    <w:rsid w:val="00B21D89"/>
    <w:rsid w:val="00B21DB3"/>
    <w:rsid w:val="00B2336B"/>
    <w:rsid w:val="00B2399A"/>
    <w:rsid w:val="00B239A7"/>
    <w:rsid w:val="00B23A82"/>
    <w:rsid w:val="00B23D61"/>
    <w:rsid w:val="00B23D9D"/>
    <w:rsid w:val="00B23F58"/>
    <w:rsid w:val="00B245DB"/>
    <w:rsid w:val="00B24B40"/>
    <w:rsid w:val="00B25211"/>
    <w:rsid w:val="00B252F6"/>
    <w:rsid w:val="00B25995"/>
    <w:rsid w:val="00B25ACB"/>
    <w:rsid w:val="00B261DA"/>
    <w:rsid w:val="00B266FD"/>
    <w:rsid w:val="00B26C05"/>
    <w:rsid w:val="00B31532"/>
    <w:rsid w:val="00B318E7"/>
    <w:rsid w:val="00B31C10"/>
    <w:rsid w:val="00B31C3E"/>
    <w:rsid w:val="00B31CD2"/>
    <w:rsid w:val="00B32054"/>
    <w:rsid w:val="00B32288"/>
    <w:rsid w:val="00B32895"/>
    <w:rsid w:val="00B3354E"/>
    <w:rsid w:val="00B336E0"/>
    <w:rsid w:val="00B34588"/>
    <w:rsid w:val="00B346A6"/>
    <w:rsid w:val="00B34A01"/>
    <w:rsid w:val="00B34B82"/>
    <w:rsid w:val="00B34D80"/>
    <w:rsid w:val="00B35098"/>
    <w:rsid w:val="00B351D8"/>
    <w:rsid w:val="00B35541"/>
    <w:rsid w:val="00B35A06"/>
    <w:rsid w:val="00B360D2"/>
    <w:rsid w:val="00B36330"/>
    <w:rsid w:val="00B364B3"/>
    <w:rsid w:val="00B36A24"/>
    <w:rsid w:val="00B3758D"/>
    <w:rsid w:val="00B402B4"/>
    <w:rsid w:val="00B4051B"/>
    <w:rsid w:val="00B40A59"/>
    <w:rsid w:val="00B417C3"/>
    <w:rsid w:val="00B4188B"/>
    <w:rsid w:val="00B41C1F"/>
    <w:rsid w:val="00B42044"/>
    <w:rsid w:val="00B4206A"/>
    <w:rsid w:val="00B421C6"/>
    <w:rsid w:val="00B423C9"/>
    <w:rsid w:val="00B42446"/>
    <w:rsid w:val="00B4328A"/>
    <w:rsid w:val="00B441E0"/>
    <w:rsid w:val="00B442B5"/>
    <w:rsid w:val="00B442DC"/>
    <w:rsid w:val="00B44310"/>
    <w:rsid w:val="00B445D8"/>
    <w:rsid w:val="00B45152"/>
    <w:rsid w:val="00B45EC3"/>
    <w:rsid w:val="00B464A0"/>
    <w:rsid w:val="00B464BC"/>
    <w:rsid w:val="00B467E5"/>
    <w:rsid w:val="00B47A11"/>
    <w:rsid w:val="00B513D3"/>
    <w:rsid w:val="00B51B11"/>
    <w:rsid w:val="00B52BEE"/>
    <w:rsid w:val="00B53B9B"/>
    <w:rsid w:val="00B53D6D"/>
    <w:rsid w:val="00B54365"/>
    <w:rsid w:val="00B546CF"/>
    <w:rsid w:val="00B5481C"/>
    <w:rsid w:val="00B54979"/>
    <w:rsid w:val="00B54C06"/>
    <w:rsid w:val="00B551FC"/>
    <w:rsid w:val="00B55BDE"/>
    <w:rsid w:val="00B55C4E"/>
    <w:rsid w:val="00B55DD0"/>
    <w:rsid w:val="00B560F1"/>
    <w:rsid w:val="00B56F0A"/>
    <w:rsid w:val="00B5753B"/>
    <w:rsid w:val="00B61E34"/>
    <w:rsid w:val="00B61F3C"/>
    <w:rsid w:val="00B61FA1"/>
    <w:rsid w:val="00B627F5"/>
    <w:rsid w:val="00B6360B"/>
    <w:rsid w:val="00B63BDA"/>
    <w:rsid w:val="00B63D7B"/>
    <w:rsid w:val="00B63F3D"/>
    <w:rsid w:val="00B63FD3"/>
    <w:rsid w:val="00B64407"/>
    <w:rsid w:val="00B64910"/>
    <w:rsid w:val="00B6557E"/>
    <w:rsid w:val="00B65D57"/>
    <w:rsid w:val="00B663CD"/>
    <w:rsid w:val="00B668BA"/>
    <w:rsid w:val="00B66E32"/>
    <w:rsid w:val="00B67007"/>
    <w:rsid w:val="00B67463"/>
    <w:rsid w:val="00B702B7"/>
    <w:rsid w:val="00B70330"/>
    <w:rsid w:val="00B70AED"/>
    <w:rsid w:val="00B70B8C"/>
    <w:rsid w:val="00B70BC3"/>
    <w:rsid w:val="00B718B8"/>
    <w:rsid w:val="00B71A3A"/>
    <w:rsid w:val="00B734AF"/>
    <w:rsid w:val="00B735A3"/>
    <w:rsid w:val="00B73B23"/>
    <w:rsid w:val="00B75474"/>
    <w:rsid w:val="00B75F92"/>
    <w:rsid w:val="00B76604"/>
    <w:rsid w:val="00B772D1"/>
    <w:rsid w:val="00B77677"/>
    <w:rsid w:val="00B77A73"/>
    <w:rsid w:val="00B80715"/>
    <w:rsid w:val="00B80CE3"/>
    <w:rsid w:val="00B81448"/>
    <w:rsid w:val="00B814BB"/>
    <w:rsid w:val="00B82286"/>
    <w:rsid w:val="00B825D2"/>
    <w:rsid w:val="00B82B89"/>
    <w:rsid w:val="00B8361B"/>
    <w:rsid w:val="00B83AA5"/>
    <w:rsid w:val="00B841FC"/>
    <w:rsid w:val="00B84C90"/>
    <w:rsid w:val="00B84DC4"/>
    <w:rsid w:val="00B85920"/>
    <w:rsid w:val="00B85DC1"/>
    <w:rsid w:val="00B865B5"/>
    <w:rsid w:val="00B86A0B"/>
    <w:rsid w:val="00B86E07"/>
    <w:rsid w:val="00B8713C"/>
    <w:rsid w:val="00B87A80"/>
    <w:rsid w:val="00B907C8"/>
    <w:rsid w:val="00B90EC4"/>
    <w:rsid w:val="00B91847"/>
    <w:rsid w:val="00B919EC"/>
    <w:rsid w:val="00B929EC"/>
    <w:rsid w:val="00B941F5"/>
    <w:rsid w:val="00B94C7A"/>
    <w:rsid w:val="00B950E2"/>
    <w:rsid w:val="00B9732F"/>
    <w:rsid w:val="00BA0FDE"/>
    <w:rsid w:val="00BA11D7"/>
    <w:rsid w:val="00BA1D2C"/>
    <w:rsid w:val="00BA292C"/>
    <w:rsid w:val="00BA2EA1"/>
    <w:rsid w:val="00BA3822"/>
    <w:rsid w:val="00BA3889"/>
    <w:rsid w:val="00BA460B"/>
    <w:rsid w:val="00BA4966"/>
    <w:rsid w:val="00BA4D1E"/>
    <w:rsid w:val="00BA5057"/>
    <w:rsid w:val="00BA5633"/>
    <w:rsid w:val="00BA591E"/>
    <w:rsid w:val="00BA63D5"/>
    <w:rsid w:val="00BA67D9"/>
    <w:rsid w:val="00BA6810"/>
    <w:rsid w:val="00BA6983"/>
    <w:rsid w:val="00BB0548"/>
    <w:rsid w:val="00BB0C89"/>
    <w:rsid w:val="00BB11FC"/>
    <w:rsid w:val="00BB1285"/>
    <w:rsid w:val="00BB22F6"/>
    <w:rsid w:val="00BB26CB"/>
    <w:rsid w:val="00BB2AA3"/>
    <w:rsid w:val="00BB2D52"/>
    <w:rsid w:val="00BB2D68"/>
    <w:rsid w:val="00BB2ECB"/>
    <w:rsid w:val="00BB3476"/>
    <w:rsid w:val="00BB360C"/>
    <w:rsid w:val="00BB3947"/>
    <w:rsid w:val="00BB40A9"/>
    <w:rsid w:val="00BB413F"/>
    <w:rsid w:val="00BB4599"/>
    <w:rsid w:val="00BB6A4D"/>
    <w:rsid w:val="00BB7F9D"/>
    <w:rsid w:val="00BC035B"/>
    <w:rsid w:val="00BC049E"/>
    <w:rsid w:val="00BC05D6"/>
    <w:rsid w:val="00BC0774"/>
    <w:rsid w:val="00BC0B4F"/>
    <w:rsid w:val="00BC19A0"/>
    <w:rsid w:val="00BC1BC6"/>
    <w:rsid w:val="00BC2D9F"/>
    <w:rsid w:val="00BC3906"/>
    <w:rsid w:val="00BC4897"/>
    <w:rsid w:val="00BC5514"/>
    <w:rsid w:val="00BC56FA"/>
    <w:rsid w:val="00BC59AA"/>
    <w:rsid w:val="00BC59E7"/>
    <w:rsid w:val="00BC6619"/>
    <w:rsid w:val="00BC6A16"/>
    <w:rsid w:val="00BC77A3"/>
    <w:rsid w:val="00BC7B02"/>
    <w:rsid w:val="00BC7EBA"/>
    <w:rsid w:val="00BC7F97"/>
    <w:rsid w:val="00BD0010"/>
    <w:rsid w:val="00BD0C3A"/>
    <w:rsid w:val="00BD154F"/>
    <w:rsid w:val="00BD21AE"/>
    <w:rsid w:val="00BD22B6"/>
    <w:rsid w:val="00BD22E7"/>
    <w:rsid w:val="00BD24FE"/>
    <w:rsid w:val="00BD2661"/>
    <w:rsid w:val="00BD28FC"/>
    <w:rsid w:val="00BD3E3A"/>
    <w:rsid w:val="00BD3ED0"/>
    <w:rsid w:val="00BD3FD5"/>
    <w:rsid w:val="00BD45EB"/>
    <w:rsid w:val="00BD4654"/>
    <w:rsid w:val="00BD475F"/>
    <w:rsid w:val="00BD4B0C"/>
    <w:rsid w:val="00BD4E2F"/>
    <w:rsid w:val="00BD4E3B"/>
    <w:rsid w:val="00BD577F"/>
    <w:rsid w:val="00BD5823"/>
    <w:rsid w:val="00BD6515"/>
    <w:rsid w:val="00BD6DD3"/>
    <w:rsid w:val="00BD7904"/>
    <w:rsid w:val="00BD7911"/>
    <w:rsid w:val="00BE188F"/>
    <w:rsid w:val="00BE19E9"/>
    <w:rsid w:val="00BE1DA3"/>
    <w:rsid w:val="00BE27CB"/>
    <w:rsid w:val="00BE2CAB"/>
    <w:rsid w:val="00BE35C5"/>
    <w:rsid w:val="00BE36C3"/>
    <w:rsid w:val="00BE4515"/>
    <w:rsid w:val="00BE49D4"/>
    <w:rsid w:val="00BE50BF"/>
    <w:rsid w:val="00BE5F83"/>
    <w:rsid w:val="00BE617A"/>
    <w:rsid w:val="00BE6698"/>
    <w:rsid w:val="00BE68C0"/>
    <w:rsid w:val="00BE7153"/>
    <w:rsid w:val="00BE7985"/>
    <w:rsid w:val="00BF0C97"/>
    <w:rsid w:val="00BF1356"/>
    <w:rsid w:val="00BF1AE9"/>
    <w:rsid w:val="00BF1CCA"/>
    <w:rsid w:val="00BF2245"/>
    <w:rsid w:val="00BF255F"/>
    <w:rsid w:val="00BF29DB"/>
    <w:rsid w:val="00BF2CB3"/>
    <w:rsid w:val="00BF33CB"/>
    <w:rsid w:val="00BF4957"/>
    <w:rsid w:val="00BF53BB"/>
    <w:rsid w:val="00BF5674"/>
    <w:rsid w:val="00BF5833"/>
    <w:rsid w:val="00BF5DFD"/>
    <w:rsid w:val="00BF6264"/>
    <w:rsid w:val="00BF6345"/>
    <w:rsid w:val="00BF7010"/>
    <w:rsid w:val="00BF7234"/>
    <w:rsid w:val="00C0025D"/>
    <w:rsid w:val="00C0057A"/>
    <w:rsid w:val="00C00947"/>
    <w:rsid w:val="00C01444"/>
    <w:rsid w:val="00C01E79"/>
    <w:rsid w:val="00C027FB"/>
    <w:rsid w:val="00C02DF8"/>
    <w:rsid w:val="00C034CC"/>
    <w:rsid w:val="00C03B80"/>
    <w:rsid w:val="00C03CEF"/>
    <w:rsid w:val="00C03E48"/>
    <w:rsid w:val="00C041CC"/>
    <w:rsid w:val="00C046FC"/>
    <w:rsid w:val="00C04AA1"/>
    <w:rsid w:val="00C04C0A"/>
    <w:rsid w:val="00C05167"/>
    <w:rsid w:val="00C0541B"/>
    <w:rsid w:val="00C0631E"/>
    <w:rsid w:val="00C063F3"/>
    <w:rsid w:val="00C0670E"/>
    <w:rsid w:val="00C06C92"/>
    <w:rsid w:val="00C07655"/>
    <w:rsid w:val="00C076D8"/>
    <w:rsid w:val="00C07EBA"/>
    <w:rsid w:val="00C10501"/>
    <w:rsid w:val="00C11035"/>
    <w:rsid w:val="00C11CA9"/>
    <w:rsid w:val="00C11E1E"/>
    <w:rsid w:val="00C12138"/>
    <w:rsid w:val="00C12775"/>
    <w:rsid w:val="00C12ADF"/>
    <w:rsid w:val="00C12E77"/>
    <w:rsid w:val="00C130F1"/>
    <w:rsid w:val="00C134DE"/>
    <w:rsid w:val="00C1449C"/>
    <w:rsid w:val="00C14820"/>
    <w:rsid w:val="00C148DE"/>
    <w:rsid w:val="00C14A95"/>
    <w:rsid w:val="00C1538E"/>
    <w:rsid w:val="00C15402"/>
    <w:rsid w:val="00C1544B"/>
    <w:rsid w:val="00C154AF"/>
    <w:rsid w:val="00C17BC0"/>
    <w:rsid w:val="00C17CE3"/>
    <w:rsid w:val="00C17DE0"/>
    <w:rsid w:val="00C17DEC"/>
    <w:rsid w:val="00C203CA"/>
    <w:rsid w:val="00C2061C"/>
    <w:rsid w:val="00C20F9D"/>
    <w:rsid w:val="00C216D1"/>
    <w:rsid w:val="00C21754"/>
    <w:rsid w:val="00C21F50"/>
    <w:rsid w:val="00C220A1"/>
    <w:rsid w:val="00C22876"/>
    <w:rsid w:val="00C22895"/>
    <w:rsid w:val="00C228D0"/>
    <w:rsid w:val="00C22EAD"/>
    <w:rsid w:val="00C23BB5"/>
    <w:rsid w:val="00C25E42"/>
    <w:rsid w:val="00C25F27"/>
    <w:rsid w:val="00C26226"/>
    <w:rsid w:val="00C2762F"/>
    <w:rsid w:val="00C2799E"/>
    <w:rsid w:val="00C30833"/>
    <w:rsid w:val="00C30F00"/>
    <w:rsid w:val="00C31811"/>
    <w:rsid w:val="00C320CD"/>
    <w:rsid w:val="00C322FE"/>
    <w:rsid w:val="00C3257A"/>
    <w:rsid w:val="00C32C7E"/>
    <w:rsid w:val="00C33030"/>
    <w:rsid w:val="00C333F3"/>
    <w:rsid w:val="00C33ACA"/>
    <w:rsid w:val="00C3400B"/>
    <w:rsid w:val="00C344A1"/>
    <w:rsid w:val="00C3500F"/>
    <w:rsid w:val="00C37013"/>
    <w:rsid w:val="00C3748F"/>
    <w:rsid w:val="00C37579"/>
    <w:rsid w:val="00C37DEB"/>
    <w:rsid w:val="00C40993"/>
    <w:rsid w:val="00C42310"/>
    <w:rsid w:val="00C426ED"/>
    <w:rsid w:val="00C42A31"/>
    <w:rsid w:val="00C42B93"/>
    <w:rsid w:val="00C4366B"/>
    <w:rsid w:val="00C43C75"/>
    <w:rsid w:val="00C44806"/>
    <w:rsid w:val="00C448FC"/>
    <w:rsid w:val="00C4511A"/>
    <w:rsid w:val="00C452D7"/>
    <w:rsid w:val="00C45A31"/>
    <w:rsid w:val="00C475B6"/>
    <w:rsid w:val="00C476C4"/>
    <w:rsid w:val="00C476F5"/>
    <w:rsid w:val="00C47A6B"/>
    <w:rsid w:val="00C47AD6"/>
    <w:rsid w:val="00C47D40"/>
    <w:rsid w:val="00C47D51"/>
    <w:rsid w:val="00C50567"/>
    <w:rsid w:val="00C514DE"/>
    <w:rsid w:val="00C51BB5"/>
    <w:rsid w:val="00C51EFB"/>
    <w:rsid w:val="00C52971"/>
    <w:rsid w:val="00C52E77"/>
    <w:rsid w:val="00C5323D"/>
    <w:rsid w:val="00C53254"/>
    <w:rsid w:val="00C53723"/>
    <w:rsid w:val="00C53A1A"/>
    <w:rsid w:val="00C540BB"/>
    <w:rsid w:val="00C549BF"/>
    <w:rsid w:val="00C55845"/>
    <w:rsid w:val="00C56952"/>
    <w:rsid w:val="00C56E7C"/>
    <w:rsid w:val="00C56F21"/>
    <w:rsid w:val="00C57E35"/>
    <w:rsid w:val="00C60057"/>
    <w:rsid w:val="00C609E7"/>
    <w:rsid w:val="00C60DD0"/>
    <w:rsid w:val="00C61157"/>
    <w:rsid w:val="00C616AF"/>
    <w:rsid w:val="00C633B6"/>
    <w:rsid w:val="00C637A3"/>
    <w:rsid w:val="00C63CBA"/>
    <w:rsid w:val="00C64025"/>
    <w:rsid w:val="00C6404C"/>
    <w:rsid w:val="00C649FD"/>
    <w:rsid w:val="00C65033"/>
    <w:rsid w:val="00C655FB"/>
    <w:rsid w:val="00C65C51"/>
    <w:rsid w:val="00C65CAD"/>
    <w:rsid w:val="00C65ED1"/>
    <w:rsid w:val="00C67037"/>
    <w:rsid w:val="00C6720B"/>
    <w:rsid w:val="00C678F7"/>
    <w:rsid w:val="00C67F64"/>
    <w:rsid w:val="00C70244"/>
    <w:rsid w:val="00C70CF1"/>
    <w:rsid w:val="00C71210"/>
    <w:rsid w:val="00C7173D"/>
    <w:rsid w:val="00C71838"/>
    <w:rsid w:val="00C719D0"/>
    <w:rsid w:val="00C71F0D"/>
    <w:rsid w:val="00C72709"/>
    <w:rsid w:val="00C728DE"/>
    <w:rsid w:val="00C7377D"/>
    <w:rsid w:val="00C75104"/>
    <w:rsid w:val="00C752C4"/>
    <w:rsid w:val="00C7590C"/>
    <w:rsid w:val="00C76B5A"/>
    <w:rsid w:val="00C76DBD"/>
    <w:rsid w:val="00C77247"/>
    <w:rsid w:val="00C773EA"/>
    <w:rsid w:val="00C777B4"/>
    <w:rsid w:val="00C81090"/>
    <w:rsid w:val="00C81456"/>
    <w:rsid w:val="00C8180B"/>
    <w:rsid w:val="00C81C62"/>
    <w:rsid w:val="00C82327"/>
    <w:rsid w:val="00C847E7"/>
    <w:rsid w:val="00C84C69"/>
    <w:rsid w:val="00C854E4"/>
    <w:rsid w:val="00C85545"/>
    <w:rsid w:val="00C8580D"/>
    <w:rsid w:val="00C85B56"/>
    <w:rsid w:val="00C86752"/>
    <w:rsid w:val="00C86D0B"/>
    <w:rsid w:val="00C871C7"/>
    <w:rsid w:val="00C87D64"/>
    <w:rsid w:val="00C87F0D"/>
    <w:rsid w:val="00C87FC8"/>
    <w:rsid w:val="00C9004B"/>
    <w:rsid w:val="00C906EC"/>
    <w:rsid w:val="00C9098B"/>
    <w:rsid w:val="00C90F84"/>
    <w:rsid w:val="00C911BD"/>
    <w:rsid w:val="00C91525"/>
    <w:rsid w:val="00C91BD0"/>
    <w:rsid w:val="00C92DF2"/>
    <w:rsid w:val="00C931BB"/>
    <w:rsid w:val="00C93288"/>
    <w:rsid w:val="00C9351C"/>
    <w:rsid w:val="00C93811"/>
    <w:rsid w:val="00C94191"/>
    <w:rsid w:val="00C9441C"/>
    <w:rsid w:val="00C9467D"/>
    <w:rsid w:val="00C94689"/>
    <w:rsid w:val="00C94C39"/>
    <w:rsid w:val="00C94C56"/>
    <w:rsid w:val="00C94F11"/>
    <w:rsid w:val="00C95046"/>
    <w:rsid w:val="00C95504"/>
    <w:rsid w:val="00C958D0"/>
    <w:rsid w:val="00C95BB4"/>
    <w:rsid w:val="00C96448"/>
    <w:rsid w:val="00C96A58"/>
    <w:rsid w:val="00C96B18"/>
    <w:rsid w:val="00C974A1"/>
    <w:rsid w:val="00C97715"/>
    <w:rsid w:val="00CA0510"/>
    <w:rsid w:val="00CA0FB0"/>
    <w:rsid w:val="00CA11D5"/>
    <w:rsid w:val="00CA2664"/>
    <w:rsid w:val="00CA279C"/>
    <w:rsid w:val="00CA3F78"/>
    <w:rsid w:val="00CA443C"/>
    <w:rsid w:val="00CA44D2"/>
    <w:rsid w:val="00CA525A"/>
    <w:rsid w:val="00CA53FD"/>
    <w:rsid w:val="00CA61DB"/>
    <w:rsid w:val="00CA6620"/>
    <w:rsid w:val="00CA76ED"/>
    <w:rsid w:val="00CA7AF8"/>
    <w:rsid w:val="00CB0641"/>
    <w:rsid w:val="00CB0AC4"/>
    <w:rsid w:val="00CB15D3"/>
    <w:rsid w:val="00CB1FD5"/>
    <w:rsid w:val="00CB2006"/>
    <w:rsid w:val="00CB208C"/>
    <w:rsid w:val="00CB29C1"/>
    <w:rsid w:val="00CB2B40"/>
    <w:rsid w:val="00CB33DD"/>
    <w:rsid w:val="00CB36AF"/>
    <w:rsid w:val="00CB38D6"/>
    <w:rsid w:val="00CB3ED2"/>
    <w:rsid w:val="00CB4079"/>
    <w:rsid w:val="00CB49C1"/>
    <w:rsid w:val="00CB4A05"/>
    <w:rsid w:val="00CB563F"/>
    <w:rsid w:val="00CB57CF"/>
    <w:rsid w:val="00CB5BC0"/>
    <w:rsid w:val="00CB6204"/>
    <w:rsid w:val="00CB6A41"/>
    <w:rsid w:val="00CB6C25"/>
    <w:rsid w:val="00CC076B"/>
    <w:rsid w:val="00CC0F95"/>
    <w:rsid w:val="00CC1273"/>
    <w:rsid w:val="00CC2707"/>
    <w:rsid w:val="00CC2A72"/>
    <w:rsid w:val="00CC30A3"/>
    <w:rsid w:val="00CC390A"/>
    <w:rsid w:val="00CC39FE"/>
    <w:rsid w:val="00CC3A4F"/>
    <w:rsid w:val="00CC4B33"/>
    <w:rsid w:val="00CC4BCA"/>
    <w:rsid w:val="00CC4D97"/>
    <w:rsid w:val="00CC5E4B"/>
    <w:rsid w:val="00CC5E66"/>
    <w:rsid w:val="00CC5F87"/>
    <w:rsid w:val="00CC70F7"/>
    <w:rsid w:val="00CC76C9"/>
    <w:rsid w:val="00CD1295"/>
    <w:rsid w:val="00CD16CA"/>
    <w:rsid w:val="00CD263C"/>
    <w:rsid w:val="00CD3244"/>
    <w:rsid w:val="00CD33A9"/>
    <w:rsid w:val="00CD3643"/>
    <w:rsid w:val="00CD3E54"/>
    <w:rsid w:val="00CD478A"/>
    <w:rsid w:val="00CD4CBC"/>
    <w:rsid w:val="00CD511E"/>
    <w:rsid w:val="00CD558A"/>
    <w:rsid w:val="00CD6491"/>
    <w:rsid w:val="00CD66DE"/>
    <w:rsid w:val="00CD6D80"/>
    <w:rsid w:val="00CD6E57"/>
    <w:rsid w:val="00CD74F1"/>
    <w:rsid w:val="00CD784F"/>
    <w:rsid w:val="00CD7E0B"/>
    <w:rsid w:val="00CD7E39"/>
    <w:rsid w:val="00CE010E"/>
    <w:rsid w:val="00CE08BD"/>
    <w:rsid w:val="00CE15CB"/>
    <w:rsid w:val="00CE18B2"/>
    <w:rsid w:val="00CE29A9"/>
    <w:rsid w:val="00CE3415"/>
    <w:rsid w:val="00CE38F1"/>
    <w:rsid w:val="00CE3BBB"/>
    <w:rsid w:val="00CE4A93"/>
    <w:rsid w:val="00CE4AD5"/>
    <w:rsid w:val="00CE505A"/>
    <w:rsid w:val="00CE5380"/>
    <w:rsid w:val="00CE5E8F"/>
    <w:rsid w:val="00CE6369"/>
    <w:rsid w:val="00CE63CD"/>
    <w:rsid w:val="00CE6898"/>
    <w:rsid w:val="00CE7C7A"/>
    <w:rsid w:val="00CF0863"/>
    <w:rsid w:val="00CF1B87"/>
    <w:rsid w:val="00CF2530"/>
    <w:rsid w:val="00CF2EA6"/>
    <w:rsid w:val="00CF4394"/>
    <w:rsid w:val="00CF687F"/>
    <w:rsid w:val="00CF68E5"/>
    <w:rsid w:val="00CF6EE7"/>
    <w:rsid w:val="00CF7C2F"/>
    <w:rsid w:val="00D0095D"/>
    <w:rsid w:val="00D00F57"/>
    <w:rsid w:val="00D0121B"/>
    <w:rsid w:val="00D0182D"/>
    <w:rsid w:val="00D03836"/>
    <w:rsid w:val="00D03E8A"/>
    <w:rsid w:val="00D03F37"/>
    <w:rsid w:val="00D04A32"/>
    <w:rsid w:val="00D04DB5"/>
    <w:rsid w:val="00D0593F"/>
    <w:rsid w:val="00D05C25"/>
    <w:rsid w:val="00D064D5"/>
    <w:rsid w:val="00D0655F"/>
    <w:rsid w:val="00D11000"/>
    <w:rsid w:val="00D110D4"/>
    <w:rsid w:val="00D112A1"/>
    <w:rsid w:val="00D128CB"/>
    <w:rsid w:val="00D14EA8"/>
    <w:rsid w:val="00D14EB5"/>
    <w:rsid w:val="00D1626B"/>
    <w:rsid w:val="00D16926"/>
    <w:rsid w:val="00D16F25"/>
    <w:rsid w:val="00D17284"/>
    <w:rsid w:val="00D1782B"/>
    <w:rsid w:val="00D17B55"/>
    <w:rsid w:val="00D17CB6"/>
    <w:rsid w:val="00D20651"/>
    <w:rsid w:val="00D207B6"/>
    <w:rsid w:val="00D20991"/>
    <w:rsid w:val="00D20C2A"/>
    <w:rsid w:val="00D21006"/>
    <w:rsid w:val="00D21B89"/>
    <w:rsid w:val="00D2315A"/>
    <w:rsid w:val="00D235C7"/>
    <w:rsid w:val="00D240DC"/>
    <w:rsid w:val="00D248FF"/>
    <w:rsid w:val="00D24A4F"/>
    <w:rsid w:val="00D24FEA"/>
    <w:rsid w:val="00D25326"/>
    <w:rsid w:val="00D25333"/>
    <w:rsid w:val="00D25EF6"/>
    <w:rsid w:val="00D26108"/>
    <w:rsid w:val="00D26767"/>
    <w:rsid w:val="00D2774D"/>
    <w:rsid w:val="00D279C6"/>
    <w:rsid w:val="00D27F7A"/>
    <w:rsid w:val="00D30622"/>
    <w:rsid w:val="00D30623"/>
    <w:rsid w:val="00D31243"/>
    <w:rsid w:val="00D31661"/>
    <w:rsid w:val="00D31B4E"/>
    <w:rsid w:val="00D3294E"/>
    <w:rsid w:val="00D33105"/>
    <w:rsid w:val="00D33859"/>
    <w:rsid w:val="00D34F14"/>
    <w:rsid w:val="00D35A1A"/>
    <w:rsid w:val="00D37352"/>
    <w:rsid w:val="00D377D7"/>
    <w:rsid w:val="00D42111"/>
    <w:rsid w:val="00D43010"/>
    <w:rsid w:val="00D4329E"/>
    <w:rsid w:val="00D433DB"/>
    <w:rsid w:val="00D4371E"/>
    <w:rsid w:val="00D43979"/>
    <w:rsid w:val="00D43C5B"/>
    <w:rsid w:val="00D4468B"/>
    <w:rsid w:val="00D448A4"/>
    <w:rsid w:val="00D45169"/>
    <w:rsid w:val="00D45335"/>
    <w:rsid w:val="00D453AC"/>
    <w:rsid w:val="00D456EC"/>
    <w:rsid w:val="00D457C3"/>
    <w:rsid w:val="00D45967"/>
    <w:rsid w:val="00D45E51"/>
    <w:rsid w:val="00D46741"/>
    <w:rsid w:val="00D46DE8"/>
    <w:rsid w:val="00D46ECD"/>
    <w:rsid w:val="00D47149"/>
    <w:rsid w:val="00D47744"/>
    <w:rsid w:val="00D47944"/>
    <w:rsid w:val="00D47C59"/>
    <w:rsid w:val="00D50732"/>
    <w:rsid w:val="00D51122"/>
    <w:rsid w:val="00D520B3"/>
    <w:rsid w:val="00D526FD"/>
    <w:rsid w:val="00D52F07"/>
    <w:rsid w:val="00D536AC"/>
    <w:rsid w:val="00D540CA"/>
    <w:rsid w:val="00D55400"/>
    <w:rsid w:val="00D55861"/>
    <w:rsid w:val="00D55D5E"/>
    <w:rsid w:val="00D5620A"/>
    <w:rsid w:val="00D56ECD"/>
    <w:rsid w:val="00D56FC8"/>
    <w:rsid w:val="00D578E2"/>
    <w:rsid w:val="00D6150F"/>
    <w:rsid w:val="00D61805"/>
    <w:rsid w:val="00D6332E"/>
    <w:rsid w:val="00D6370E"/>
    <w:rsid w:val="00D63CD6"/>
    <w:rsid w:val="00D63E36"/>
    <w:rsid w:val="00D64262"/>
    <w:rsid w:val="00D64D83"/>
    <w:rsid w:val="00D65EE0"/>
    <w:rsid w:val="00D65F23"/>
    <w:rsid w:val="00D6772E"/>
    <w:rsid w:val="00D67751"/>
    <w:rsid w:val="00D701C7"/>
    <w:rsid w:val="00D70312"/>
    <w:rsid w:val="00D70AB8"/>
    <w:rsid w:val="00D70CF5"/>
    <w:rsid w:val="00D71470"/>
    <w:rsid w:val="00D719AD"/>
    <w:rsid w:val="00D71B77"/>
    <w:rsid w:val="00D72441"/>
    <w:rsid w:val="00D72663"/>
    <w:rsid w:val="00D72734"/>
    <w:rsid w:val="00D72C06"/>
    <w:rsid w:val="00D73295"/>
    <w:rsid w:val="00D732FC"/>
    <w:rsid w:val="00D735AF"/>
    <w:rsid w:val="00D74EC5"/>
    <w:rsid w:val="00D75B8B"/>
    <w:rsid w:val="00D76376"/>
    <w:rsid w:val="00D76AB9"/>
    <w:rsid w:val="00D778D5"/>
    <w:rsid w:val="00D81229"/>
    <w:rsid w:val="00D81C34"/>
    <w:rsid w:val="00D84313"/>
    <w:rsid w:val="00D8486B"/>
    <w:rsid w:val="00D84A17"/>
    <w:rsid w:val="00D84ACF"/>
    <w:rsid w:val="00D84BD0"/>
    <w:rsid w:val="00D84E71"/>
    <w:rsid w:val="00D85C73"/>
    <w:rsid w:val="00D85D5E"/>
    <w:rsid w:val="00D85F85"/>
    <w:rsid w:val="00D86113"/>
    <w:rsid w:val="00D86114"/>
    <w:rsid w:val="00D86230"/>
    <w:rsid w:val="00D866B2"/>
    <w:rsid w:val="00D869D7"/>
    <w:rsid w:val="00D87120"/>
    <w:rsid w:val="00D87465"/>
    <w:rsid w:val="00D878CB"/>
    <w:rsid w:val="00D90341"/>
    <w:rsid w:val="00D91C47"/>
    <w:rsid w:val="00D9332F"/>
    <w:rsid w:val="00D939BA"/>
    <w:rsid w:val="00D93CD7"/>
    <w:rsid w:val="00D948DC"/>
    <w:rsid w:val="00D94CA2"/>
    <w:rsid w:val="00D9579D"/>
    <w:rsid w:val="00D95974"/>
    <w:rsid w:val="00D95B5D"/>
    <w:rsid w:val="00D95B8E"/>
    <w:rsid w:val="00D95F91"/>
    <w:rsid w:val="00D961CF"/>
    <w:rsid w:val="00D96600"/>
    <w:rsid w:val="00D96A6F"/>
    <w:rsid w:val="00D96D6A"/>
    <w:rsid w:val="00D96F4A"/>
    <w:rsid w:val="00D97992"/>
    <w:rsid w:val="00D97C63"/>
    <w:rsid w:val="00DA0110"/>
    <w:rsid w:val="00DA06FF"/>
    <w:rsid w:val="00DA1B66"/>
    <w:rsid w:val="00DA1EF9"/>
    <w:rsid w:val="00DA2A3B"/>
    <w:rsid w:val="00DA316F"/>
    <w:rsid w:val="00DA41AF"/>
    <w:rsid w:val="00DA4C90"/>
    <w:rsid w:val="00DA4EEC"/>
    <w:rsid w:val="00DA6040"/>
    <w:rsid w:val="00DA662B"/>
    <w:rsid w:val="00DA6A16"/>
    <w:rsid w:val="00DA6CCD"/>
    <w:rsid w:val="00DA77EB"/>
    <w:rsid w:val="00DA7841"/>
    <w:rsid w:val="00DA7D7D"/>
    <w:rsid w:val="00DB0281"/>
    <w:rsid w:val="00DB13D1"/>
    <w:rsid w:val="00DB1816"/>
    <w:rsid w:val="00DB1ADB"/>
    <w:rsid w:val="00DB2101"/>
    <w:rsid w:val="00DB25C3"/>
    <w:rsid w:val="00DB2B21"/>
    <w:rsid w:val="00DB3CFF"/>
    <w:rsid w:val="00DB4ADF"/>
    <w:rsid w:val="00DB526D"/>
    <w:rsid w:val="00DB52B0"/>
    <w:rsid w:val="00DB5884"/>
    <w:rsid w:val="00DB58D3"/>
    <w:rsid w:val="00DB59CA"/>
    <w:rsid w:val="00DB5CD8"/>
    <w:rsid w:val="00DB5D2C"/>
    <w:rsid w:val="00DB5FA8"/>
    <w:rsid w:val="00DB6E19"/>
    <w:rsid w:val="00DB713F"/>
    <w:rsid w:val="00DB74AF"/>
    <w:rsid w:val="00DC05D1"/>
    <w:rsid w:val="00DC0C01"/>
    <w:rsid w:val="00DC10C2"/>
    <w:rsid w:val="00DC1491"/>
    <w:rsid w:val="00DC1DB4"/>
    <w:rsid w:val="00DC1E21"/>
    <w:rsid w:val="00DC247C"/>
    <w:rsid w:val="00DC2890"/>
    <w:rsid w:val="00DC2E56"/>
    <w:rsid w:val="00DC32B4"/>
    <w:rsid w:val="00DC3DF6"/>
    <w:rsid w:val="00DC3F2A"/>
    <w:rsid w:val="00DC44B8"/>
    <w:rsid w:val="00DC46C3"/>
    <w:rsid w:val="00DC49B5"/>
    <w:rsid w:val="00DC4BF2"/>
    <w:rsid w:val="00DC57B3"/>
    <w:rsid w:val="00DD032D"/>
    <w:rsid w:val="00DD06FC"/>
    <w:rsid w:val="00DD0A7B"/>
    <w:rsid w:val="00DD0BC8"/>
    <w:rsid w:val="00DD169F"/>
    <w:rsid w:val="00DD16A0"/>
    <w:rsid w:val="00DD1EF0"/>
    <w:rsid w:val="00DD1FE8"/>
    <w:rsid w:val="00DD2172"/>
    <w:rsid w:val="00DD22B9"/>
    <w:rsid w:val="00DD3396"/>
    <w:rsid w:val="00DD34C0"/>
    <w:rsid w:val="00DD4B76"/>
    <w:rsid w:val="00DD508D"/>
    <w:rsid w:val="00DD5DA3"/>
    <w:rsid w:val="00DD6DC2"/>
    <w:rsid w:val="00DD7953"/>
    <w:rsid w:val="00DD79B6"/>
    <w:rsid w:val="00DD7F9F"/>
    <w:rsid w:val="00DE0AF4"/>
    <w:rsid w:val="00DE24C6"/>
    <w:rsid w:val="00DE2886"/>
    <w:rsid w:val="00DE2C76"/>
    <w:rsid w:val="00DE2CB4"/>
    <w:rsid w:val="00DE2F31"/>
    <w:rsid w:val="00DE35D8"/>
    <w:rsid w:val="00DE3CA7"/>
    <w:rsid w:val="00DE4334"/>
    <w:rsid w:val="00DE4429"/>
    <w:rsid w:val="00DE4C12"/>
    <w:rsid w:val="00DE4E9E"/>
    <w:rsid w:val="00DE65E4"/>
    <w:rsid w:val="00DE7039"/>
    <w:rsid w:val="00DE7656"/>
    <w:rsid w:val="00DF077D"/>
    <w:rsid w:val="00DF10D8"/>
    <w:rsid w:val="00DF115E"/>
    <w:rsid w:val="00DF1545"/>
    <w:rsid w:val="00DF2D4D"/>
    <w:rsid w:val="00DF4206"/>
    <w:rsid w:val="00DF4A4A"/>
    <w:rsid w:val="00DF4CE8"/>
    <w:rsid w:val="00DF4F80"/>
    <w:rsid w:val="00DF5091"/>
    <w:rsid w:val="00DF57A5"/>
    <w:rsid w:val="00DF5922"/>
    <w:rsid w:val="00DF6930"/>
    <w:rsid w:val="00DF7173"/>
    <w:rsid w:val="00DF71F1"/>
    <w:rsid w:val="00DF7BD2"/>
    <w:rsid w:val="00DF7C4F"/>
    <w:rsid w:val="00DF7ECC"/>
    <w:rsid w:val="00E01B54"/>
    <w:rsid w:val="00E0242B"/>
    <w:rsid w:val="00E0394F"/>
    <w:rsid w:val="00E03A75"/>
    <w:rsid w:val="00E044D8"/>
    <w:rsid w:val="00E047E4"/>
    <w:rsid w:val="00E04B4C"/>
    <w:rsid w:val="00E04F02"/>
    <w:rsid w:val="00E059C6"/>
    <w:rsid w:val="00E05A5B"/>
    <w:rsid w:val="00E05F00"/>
    <w:rsid w:val="00E0684E"/>
    <w:rsid w:val="00E10D02"/>
    <w:rsid w:val="00E1177E"/>
    <w:rsid w:val="00E11937"/>
    <w:rsid w:val="00E11B48"/>
    <w:rsid w:val="00E124DB"/>
    <w:rsid w:val="00E1385D"/>
    <w:rsid w:val="00E13F9F"/>
    <w:rsid w:val="00E1425E"/>
    <w:rsid w:val="00E1447D"/>
    <w:rsid w:val="00E14570"/>
    <w:rsid w:val="00E146A3"/>
    <w:rsid w:val="00E15654"/>
    <w:rsid w:val="00E15860"/>
    <w:rsid w:val="00E15C15"/>
    <w:rsid w:val="00E15D41"/>
    <w:rsid w:val="00E16546"/>
    <w:rsid w:val="00E17BCD"/>
    <w:rsid w:val="00E200A3"/>
    <w:rsid w:val="00E2010B"/>
    <w:rsid w:val="00E2084F"/>
    <w:rsid w:val="00E20CAA"/>
    <w:rsid w:val="00E21235"/>
    <w:rsid w:val="00E2170D"/>
    <w:rsid w:val="00E21D0E"/>
    <w:rsid w:val="00E21F78"/>
    <w:rsid w:val="00E22AE1"/>
    <w:rsid w:val="00E23B56"/>
    <w:rsid w:val="00E23B91"/>
    <w:rsid w:val="00E24253"/>
    <w:rsid w:val="00E24BEC"/>
    <w:rsid w:val="00E24FCD"/>
    <w:rsid w:val="00E2596A"/>
    <w:rsid w:val="00E25AD8"/>
    <w:rsid w:val="00E25CD6"/>
    <w:rsid w:val="00E25D34"/>
    <w:rsid w:val="00E26E05"/>
    <w:rsid w:val="00E27531"/>
    <w:rsid w:val="00E276AD"/>
    <w:rsid w:val="00E277B3"/>
    <w:rsid w:val="00E27D7D"/>
    <w:rsid w:val="00E3038C"/>
    <w:rsid w:val="00E309B4"/>
    <w:rsid w:val="00E30C68"/>
    <w:rsid w:val="00E31662"/>
    <w:rsid w:val="00E31BB0"/>
    <w:rsid w:val="00E32541"/>
    <w:rsid w:val="00E32A65"/>
    <w:rsid w:val="00E32CFA"/>
    <w:rsid w:val="00E32E5D"/>
    <w:rsid w:val="00E32EBC"/>
    <w:rsid w:val="00E33120"/>
    <w:rsid w:val="00E33AA0"/>
    <w:rsid w:val="00E3487B"/>
    <w:rsid w:val="00E349AF"/>
    <w:rsid w:val="00E34B8A"/>
    <w:rsid w:val="00E34D61"/>
    <w:rsid w:val="00E34E1D"/>
    <w:rsid w:val="00E3517B"/>
    <w:rsid w:val="00E352D2"/>
    <w:rsid w:val="00E356B9"/>
    <w:rsid w:val="00E36D0C"/>
    <w:rsid w:val="00E37071"/>
    <w:rsid w:val="00E3738A"/>
    <w:rsid w:val="00E40194"/>
    <w:rsid w:val="00E4028F"/>
    <w:rsid w:val="00E406CE"/>
    <w:rsid w:val="00E411A1"/>
    <w:rsid w:val="00E41326"/>
    <w:rsid w:val="00E414DA"/>
    <w:rsid w:val="00E41B8D"/>
    <w:rsid w:val="00E41DBA"/>
    <w:rsid w:val="00E438D7"/>
    <w:rsid w:val="00E43D02"/>
    <w:rsid w:val="00E43D53"/>
    <w:rsid w:val="00E44362"/>
    <w:rsid w:val="00E44A04"/>
    <w:rsid w:val="00E45419"/>
    <w:rsid w:val="00E45C8B"/>
    <w:rsid w:val="00E47677"/>
    <w:rsid w:val="00E5042D"/>
    <w:rsid w:val="00E50AC3"/>
    <w:rsid w:val="00E511DC"/>
    <w:rsid w:val="00E52480"/>
    <w:rsid w:val="00E52659"/>
    <w:rsid w:val="00E531A6"/>
    <w:rsid w:val="00E53AEA"/>
    <w:rsid w:val="00E541D6"/>
    <w:rsid w:val="00E54BDD"/>
    <w:rsid w:val="00E54D0B"/>
    <w:rsid w:val="00E551AA"/>
    <w:rsid w:val="00E55BD7"/>
    <w:rsid w:val="00E55D1E"/>
    <w:rsid w:val="00E55FD8"/>
    <w:rsid w:val="00E5656F"/>
    <w:rsid w:val="00E5682F"/>
    <w:rsid w:val="00E57459"/>
    <w:rsid w:val="00E60D58"/>
    <w:rsid w:val="00E61243"/>
    <w:rsid w:val="00E612E4"/>
    <w:rsid w:val="00E619FD"/>
    <w:rsid w:val="00E61EA5"/>
    <w:rsid w:val="00E61F33"/>
    <w:rsid w:val="00E624D0"/>
    <w:rsid w:val="00E6312C"/>
    <w:rsid w:val="00E63B50"/>
    <w:rsid w:val="00E645B3"/>
    <w:rsid w:val="00E64763"/>
    <w:rsid w:val="00E648DA"/>
    <w:rsid w:val="00E6492B"/>
    <w:rsid w:val="00E66057"/>
    <w:rsid w:val="00E66218"/>
    <w:rsid w:val="00E66902"/>
    <w:rsid w:val="00E67697"/>
    <w:rsid w:val="00E67CBA"/>
    <w:rsid w:val="00E707A0"/>
    <w:rsid w:val="00E70BA9"/>
    <w:rsid w:val="00E70EB6"/>
    <w:rsid w:val="00E7144D"/>
    <w:rsid w:val="00E716FD"/>
    <w:rsid w:val="00E71C3A"/>
    <w:rsid w:val="00E72B30"/>
    <w:rsid w:val="00E73715"/>
    <w:rsid w:val="00E73C11"/>
    <w:rsid w:val="00E73ECE"/>
    <w:rsid w:val="00E7400F"/>
    <w:rsid w:val="00E75095"/>
    <w:rsid w:val="00E7527E"/>
    <w:rsid w:val="00E75C49"/>
    <w:rsid w:val="00E76073"/>
    <w:rsid w:val="00E76295"/>
    <w:rsid w:val="00E7691E"/>
    <w:rsid w:val="00E76CA8"/>
    <w:rsid w:val="00E775A9"/>
    <w:rsid w:val="00E77666"/>
    <w:rsid w:val="00E77F27"/>
    <w:rsid w:val="00E80968"/>
    <w:rsid w:val="00E815E2"/>
    <w:rsid w:val="00E82562"/>
    <w:rsid w:val="00E82F5B"/>
    <w:rsid w:val="00E838DE"/>
    <w:rsid w:val="00E83EC8"/>
    <w:rsid w:val="00E840A1"/>
    <w:rsid w:val="00E841C7"/>
    <w:rsid w:val="00E8429B"/>
    <w:rsid w:val="00E84997"/>
    <w:rsid w:val="00E84C0A"/>
    <w:rsid w:val="00E84C4D"/>
    <w:rsid w:val="00E856D1"/>
    <w:rsid w:val="00E8635E"/>
    <w:rsid w:val="00E864C6"/>
    <w:rsid w:val="00E869F4"/>
    <w:rsid w:val="00E86E8B"/>
    <w:rsid w:val="00E86E90"/>
    <w:rsid w:val="00E872D6"/>
    <w:rsid w:val="00E87378"/>
    <w:rsid w:val="00E87606"/>
    <w:rsid w:val="00E87C1E"/>
    <w:rsid w:val="00E90CA6"/>
    <w:rsid w:val="00E914C4"/>
    <w:rsid w:val="00E91FD3"/>
    <w:rsid w:val="00E92831"/>
    <w:rsid w:val="00E92BFA"/>
    <w:rsid w:val="00E92DBB"/>
    <w:rsid w:val="00E9364A"/>
    <w:rsid w:val="00E936EE"/>
    <w:rsid w:val="00E951D5"/>
    <w:rsid w:val="00E95663"/>
    <w:rsid w:val="00E95BBB"/>
    <w:rsid w:val="00E96B20"/>
    <w:rsid w:val="00E97B4B"/>
    <w:rsid w:val="00E97E51"/>
    <w:rsid w:val="00EA0D97"/>
    <w:rsid w:val="00EA12E7"/>
    <w:rsid w:val="00EA1B50"/>
    <w:rsid w:val="00EA2992"/>
    <w:rsid w:val="00EA2DB9"/>
    <w:rsid w:val="00EA4024"/>
    <w:rsid w:val="00EA550B"/>
    <w:rsid w:val="00EA61DD"/>
    <w:rsid w:val="00EA689E"/>
    <w:rsid w:val="00EA6DA3"/>
    <w:rsid w:val="00EA736B"/>
    <w:rsid w:val="00EA7B6B"/>
    <w:rsid w:val="00EA7B81"/>
    <w:rsid w:val="00EA7C53"/>
    <w:rsid w:val="00EB0309"/>
    <w:rsid w:val="00EB08B2"/>
    <w:rsid w:val="00EB159B"/>
    <w:rsid w:val="00EB1755"/>
    <w:rsid w:val="00EB1B1E"/>
    <w:rsid w:val="00EB279E"/>
    <w:rsid w:val="00EB4622"/>
    <w:rsid w:val="00EB526D"/>
    <w:rsid w:val="00EB54D2"/>
    <w:rsid w:val="00EB5CCC"/>
    <w:rsid w:val="00EB5EC3"/>
    <w:rsid w:val="00EB6CAC"/>
    <w:rsid w:val="00EB6CCD"/>
    <w:rsid w:val="00EB6F44"/>
    <w:rsid w:val="00EB7126"/>
    <w:rsid w:val="00EB7157"/>
    <w:rsid w:val="00EB7EDD"/>
    <w:rsid w:val="00EC00F8"/>
    <w:rsid w:val="00EC1033"/>
    <w:rsid w:val="00EC161B"/>
    <w:rsid w:val="00EC1FC4"/>
    <w:rsid w:val="00EC33C5"/>
    <w:rsid w:val="00EC3644"/>
    <w:rsid w:val="00EC3C0D"/>
    <w:rsid w:val="00EC4391"/>
    <w:rsid w:val="00EC4920"/>
    <w:rsid w:val="00EC4BE2"/>
    <w:rsid w:val="00EC4C47"/>
    <w:rsid w:val="00EC4F81"/>
    <w:rsid w:val="00EC500B"/>
    <w:rsid w:val="00EC588E"/>
    <w:rsid w:val="00EC5A18"/>
    <w:rsid w:val="00EC6790"/>
    <w:rsid w:val="00EC742A"/>
    <w:rsid w:val="00EC7450"/>
    <w:rsid w:val="00EC7722"/>
    <w:rsid w:val="00EC7EAE"/>
    <w:rsid w:val="00ED0235"/>
    <w:rsid w:val="00ED0874"/>
    <w:rsid w:val="00ED0C41"/>
    <w:rsid w:val="00ED1956"/>
    <w:rsid w:val="00ED2098"/>
    <w:rsid w:val="00ED274A"/>
    <w:rsid w:val="00ED2B1C"/>
    <w:rsid w:val="00ED2C51"/>
    <w:rsid w:val="00ED2F45"/>
    <w:rsid w:val="00ED33D1"/>
    <w:rsid w:val="00ED4112"/>
    <w:rsid w:val="00ED4317"/>
    <w:rsid w:val="00ED466D"/>
    <w:rsid w:val="00ED48A3"/>
    <w:rsid w:val="00ED48BC"/>
    <w:rsid w:val="00ED4D9C"/>
    <w:rsid w:val="00ED685E"/>
    <w:rsid w:val="00ED6D98"/>
    <w:rsid w:val="00ED762E"/>
    <w:rsid w:val="00ED78A6"/>
    <w:rsid w:val="00EE01F7"/>
    <w:rsid w:val="00EE07EA"/>
    <w:rsid w:val="00EE0912"/>
    <w:rsid w:val="00EE145C"/>
    <w:rsid w:val="00EE1587"/>
    <w:rsid w:val="00EE1635"/>
    <w:rsid w:val="00EE19D5"/>
    <w:rsid w:val="00EE26E7"/>
    <w:rsid w:val="00EE308C"/>
    <w:rsid w:val="00EE336B"/>
    <w:rsid w:val="00EE3915"/>
    <w:rsid w:val="00EE3CD8"/>
    <w:rsid w:val="00EE4598"/>
    <w:rsid w:val="00EE471C"/>
    <w:rsid w:val="00EE5FBE"/>
    <w:rsid w:val="00EE6149"/>
    <w:rsid w:val="00EE6820"/>
    <w:rsid w:val="00EE78C9"/>
    <w:rsid w:val="00EE7BB3"/>
    <w:rsid w:val="00EF0090"/>
    <w:rsid w:val="00EF0949"/>
    <w:rsid w:val="00EF09E6"/>
    <w:rsid w:val="00EF0FAE"/>
    <w:rsid w:val="00EF13BF"/>
    <w:rsid w:val="00EF1C62"/>
    <w:rsid w:val="00EF28CA"/>
    <w:rsid w:val="00EF2C0A"/>
    <w:rsid w:val="00EF414C"/>
    <w:rsid w:val="00EF4253"/>
    <w:rsid w:val="00EF4596"/>
    <w:rsid w:val="00EF4D23"/>
    <w:rsid w:val="00EF5011"/>
    <w:rsid w:val="00EF510F"/>
    <w:rsid w:val="00EF58A6"/>
    <w:rsid w:val="00EF5AE1"/>
    <w:rsid w:val="00EF5BA8"/>
    <w:rsid w:val="00EF5C8D"/>
    <w:rsid w:val="00EF6233"/>
    <w:rsid w:val="00EF6342"/>
    <w:rsid w:val="00EF6BFE"/>
    <w:rsid w:val="00EF6CDD"/>
    <w:rsid w:val="00EF6CE4"/>
    <w:rsid w:val="00EF7532"/>
    <w:rsid w:val="00F000B3"/>
    <w:rsid w:val="00F00CB6"/>
    <w:rsid w:val="00F02510"/>
    <w:rsid w:val="00F02841"/>
    <w:rsid w:val="00F029BF"/>
    <w:rsid w:val="00F03161"/>
    <w:rsid w:val="00F033B4"/>
    <w:rsid w:val="00F03E07"/>
    <w:rsid w:val="00F041E3"/>
    <w:rsid w:val="00F04D47"/>
    <w:rsid w:val="00F05442"/>
    <w:rsid w:val="00F058A0"/>
    <w:rsid w:val="00F06182"/>
    <w:rsid w:val="00F06712"/>
    <w:rsid w:val="00F074BA"/>
    <w:rsid w:val="00F07A93"/>
    <w:rsid w:val="00F07BDF"/>
    <w:rsid w:val="00F07C0A"/>
    <w:rsid w:val="00F07DC9"/>
    <w:rsid w:val="00F1016F"/>
    <w:rsid w:val="00F101F1"/>
    <w:rsid w:val="00F104A8"/>
    <w:rsid w:val="00F106F8"/>
    <w:rsid w:val="00F10739"/>
    <w:rsid w:val="00F10900"/>
    <w:rsid w:val="00F10A88"/>
    <w:rsid w:val="00F11299"/>
    <w:rsid w:val="00F12041"/>
    <w:rsid w:val="00F1257D"/>
    <w:rsid w:val="00F12945"/>
    <w:rsid w:val="00F12971"/>
    <w:rsid w:val="00F13E0A"/>
    <w:rsid w:val="00F1430E"/>
    <w:rsid w:val="00F1516D"/>
    <w:rsid w:val="00F15E51"/>
    <w:rsid w:val="00F15F8C"/>
    <w:rsid w:val="00F162F9"/>
    <w:rsid w:val="00F16DEA"/>
    <w:rsid w:val="00F16F8F"/>
    <w:rsid w:val="00F17287"/>
    <w:rsid w:val="00F17B46"/>
    <w:rsid w:val="00F21B35"/>
    <w:rsid w:val="00F21D37"/>
    <w:rsid w:val="00F21D38"/>
    <w:rsid w:val="00F22BB1"/>
    <w:rsid w:val="00F23297"/>
    <w:rsid w:val="00F232B7"/>
    <w:rsid w:val="00F2388E"/>
    <w:rsid w:val="00F23FC9"/>
    <w:rsid w:val="00F241BE"/>
    <w:rsid w:val="00F25566"/>
    <w:rsid w:val="00F265C2"/>
    <w:rsid w:val="00F265EB"/>
    <w:rsid w:val="00F26991"/>
    <w:rsid w:val="00F26A9A"/>
    <w:rsid w:val="00F26AB2"/>
    <w:rsid w:val="00F26BB4"/>
    <w:rsid w:val="00F26DA3"/>
    <w:rsid w:val="00F26ECD"/>
    <w:rsid w:val="00F27596"/>
    <w:rsid w:val="00F27915"/>
    <w:rsid w:val="00F27BB3"/>
    <w:rsid w:val="00F30200"/>
    <w:rsid w:val="00F30209"/>
    <w:rsid w:val="00F3268C"/>
    <w:rsid w:val="00F345A3"/>
    <w:rsid w:val="00F34FE9"/>
    <w:rsid w:val="00F36F7C"/>
    <w:rsid w:val="00F4078E"/>
    <w:rsid w:val="00F40832"/>
    <w:rsid w:val="00F415B3"/>
    <w:rsid w:val="00F41D2C"/>
    <w:rsid w:val="00F42417"/>
    <w:rsid w:val="00F43294"/>
    <w:rsid w:val="00F43E54"/>
    <w:rsid w:val="00F44919"/>
    <w:rsid w:val="00F45118"/>
    <w:rsid w:val="00F478FD"/>
    <w:rsid w:val="00F52607"/>
    <w:rsid w:val="00F52A6E"/>
    <w:rsid w:val="00F53388"/>
    <w:rsid w:val="00F5451D"/>
    <w:rsid w:val="00F548E8"/>
    <w:rsid w:val="00F551C3"/>
    <w:rsid w:val="00F556DD"/>
    <w:rsid w:val="00F55C39"/>
    <w:rsid w:val="00F55D0C"/>
    <w:rsid w:val="00F55D44"/>
    <w:rsid w:val="00F56063"/>
    <w:rsid w:val="00F5688D"/>
    <w:rsid w:val="00F5718C"/>
    <w:rsid w:val="00F57A3A"/>
    <w:rsid w:val="00F600C1"/>
    <w:rsid w:val="00F618D5"/>
    <w:rsid w:val="00F6195C"/>
    <w:rsid w:val="00F621CE"/>
    <w:rsid w:val="00F63D03"/>
    <w:rsid w:val="00F64DF2"/>
    <w:rsid w:val="00F659CA"/>
    <w:rsid w:val="00F672A0"/>
    <w:rsid w:val="00F67AA5"/>
    <w:rsid w:val="00F67BC0"/>
    <w:rsid w:val="00F70158"/>
    <w:rsid w:val="00F70321"/>
    <w:rsid w:val="00F71E3A"/>
    <w:rsid w:val="00F71F08"/>
    <w:rsid w:val="00F7216E"/>
    <w:rsid w:val="00F740FC"/>
    <w:rsid w:val="00F7413F"/>
    <w:rsid w:val="00F74319"/>
    <w:rsid w:val="00F747E9"/>
    <w:rsid w:val="00F74EBC"/>
    <w:rsid w:val="00F7506F"/>
    <w:rsid w:val="00F7553B"/>
    <w:rsid w:val="00F75576"/>
    <w:rsid w:val="00F75E9E"/>
    <w:rsid w:val="00F75F10"/>
    <w:rsid w:val="00F8001F"/>
    <w:rsid w:val="00F80CA6"/>
    <w:rsid w:val="00F8104A"/>
    <w:rsid w:val="00F814D0"/>
    <w:rsid w:val="00F81E2F"/>
    <w:rsid w:val="00F8294E"/>
    <w:rsid w:val="00F82E8F"/>
    <w:rsid w:val="00F836B6"/>
    <w:rsid w:val="00F83F72"/>
    <w:rsid w:val="00F84078"/>
    <w:rsid w:val="00F84CF6"/>
    <w:rsid w:val="00F853E1"/>
    <w:rsid w:val="00F85500"/>
    <w:rsid w:val="00F85F89"/>
    <w:rsid w:val="00F86903"/>
    <w:rsid w:val="00F90048"/>
    <w:rsid w:val="00F90275"/>
    <w:rsid w:val="00F90553"/>
    <w:rsid w:val="00F91989"/>
    <w:rsid w:val="00F91ED4"/>
    <w:rsid w:val="00F925ED"/>
    <w:rsid w:val="00F93893"/>
    <w:rsid w:val="00F93A91"/>
    <w:rsid w:val="00F93D4F"/>
    <w:rsid w:val="00F93F28"/>
    <w:rsid w:val="00F93F3E"/>
    <w:rsid w:val="00F94065"/>
    <w:rsid w:val="00F943DC"/>
    <w:rsid w:val="00F94CDE"/>
    <w:rsid w:val="00F9664C"/>
    <w:rsid w:val="00F967E4"/>
    <w:rsid w:val="00F976A4"/>
    <w:rsid w:val="00F978A4"/>
    <w:rsid w:val="00F97A3A"/>
    <w:rsid w:val="00F97CD6"/>
    <w:rsid w:val="00F97E5F"/>
    <w:rsid w:val="00FA02DC"/>
    <w:rsid w:val="00FA02DE"/>
    <w:rsid w:val="00FA0346"/>
    <w:rsid w:val="00FA05AA"/>
    <w:rsid w:val="00FA101E"/>
    <w:rsid w:val="00FA154F"/>
    <w:rsid w:val="00FA1D17"/>
    <w:rsid w:val="00FA1E2A"/>
    <w:rsid w:val="00FA25C9"/>
    <w:rsid w:val="00FA2771"/>
    <w:rsid w:val="00FA2B85"/>
    <w:rsid w:val="00FA2F3D"/>
    <w:rsid w:val="00FA3577"/>
    <w:rsid w:val="00FA37A6"/>
    <w:rsid w:val="00FA3D06"/>
    <w:rsid w:val="00FA4FC4"/>
    <w:rsid w:val="00FA509D"/>
    <w:rsid w:val="00FA569C"/>
    <w:rsid w:val="00FA5F2C"/>
    <w:rsid w:val="00FA6607"/>
    <w:rsid w:val="00FA72A6"/>
    <w:rsid w:val="00FA76FB"/>
    <w:rsid w:val="00FA7A17"/>
    <w:rsid w:val="00FB03EE"/>
    <w:rsid w:val="00FB0F57"/>
    <w:rsid w:val="00FB0FED"/>
    <w:rsid w:val="00FB29E6"/>
    <w:rsid w:val="00FB3342"/>
    <w:rsid w:val="00FB3562"/>
    <w:rsid w:val="00FB36CA"/>
    <w:rsid w:val="00FB4461"/>
    <w:rsid w:val="00FB451B"/>
    <w:rsid w:val="00FB4539"/>
    <w:rsid w:val="00FB45B3"/>
    <w:rsid w:val="00FB486D"/>
    <w:rsid w:val="00FB4BA9"/>
    <w:rsid w:val="00FB4E1A"/>
    <w:rsid w:val="00FB54D8"/>
    <w:rsid w:val="00FB6A42"/>
    <w:rsid w:val="00FB757B"/>
    <w:rsid w:val="00FB7842"/>
    <w:rsid w:val="00FB7C56"/>
    <w:rsid w:val="00FB7F26"/>
    <w:rsid w:val="00FC0918"/>
    <w:rsid w:val="00FC12C9"/>
    <w:rsid w:val="00FC1A06"/>
    <w:rsid w:val="00FC23C2"/>
    <w:rsid w:val="00FC27BF"/>
    <w:rsid w:val="00FC2953"/>
    <w:rsid w:val="00FC2B50"/>
    <w:rsid w:val="00FC340D"/>
    <w:rsid w:val="00FC3995"/>
    <w:rsid w:val="00FC3B77"/>
    <w:rsid w:val="00FC405E"/>
    <w:rsid w:val="00FC423B"/>
    <w:rsid w:val="00FC4DAF"/>
    <w:rsid w:val="00FC5386"/>
    <w:rsid w:val="00FC5442"/>
    <w:rsid w:val="00FC5499"/>
    <w:rsid w:val="00FC69D0"/>
    <w:rsid w:val="00FC7262"/>
    <w:rsid w:val="00FC743A"/>
    <w:rsid w:val="00FC77A7"/>
    <w:rsid w:val="00FC7832"/>
    <w:rsid w:val="00FC7B7C"/>
    <w:rsid w:val="00FD0F0E"/>
    <w:rsid w:val="00FD1CAD"/>
    <w:rsid w:val="00FD2803"/>
    <w:rsid w:val="00FD2E68"/>
    <w:rsid w:val="00FD2F8E"/>
    <w:rsid w:val="00FD3209"/>
    <w:rsid w:val="00FD3C46"/>
    <w:rsid w:val="00FD49C2"/>
    <w:rsid w:val="00FD4D8C"/>
    <w:rsid w:val="00FD5551"/>
    <w:rsid w:val="00FD5E3B"/>
    <w:rsid w:val="00FD6098"/>
    <w:rsid w:val="00FD6C5E"/>
    <w:rsid w:val="00FD6DB3"/>
    <w:rsid w:val="00FD6ECE"/>
    <w:rsid w:val="00FD6FC0"/>
    <w:rsid w:val="00FD7F19"/>
    <w:rsid w:val="00FE05AE"/>
    <w:rsid w:val="00FE06A1"/>
    <w:rsid w:val="00FE0A2E"/>
    <w:rsid w:val="00FE0CFC"/>
    <w:rsid w:val="00FE0F63"/>
    <w:rsid w:val="00FE113F"/>
    <w:rsid w:val="00FE1903"/>
    <w:rsid w:val="00FE26EC"/>
    <w:rsid w:val="00FE363A"/>
    <w:rsid w:val="00FE473A"/>
    <w:rsid w:val="00FE54B5"/>
    <w:rsid w:val="00FE5769"/>
    <w:rsid w:val="00FE6393"/>
    <w:rsid w:val="00FE6841"/>
    <w:rsid w:val="00FE7758"/>
    <w:rsid w:val="00FF058E"/>
    <w:rsid w:val="00FF08D8"/>
    <w:rsid w:val="00FF10A4"/>
    <w:rsid w:val="00FF3167"/>
    <w:rsid w:val="00FF320E"/>
    <w:rsid w:val="00FF3228"/>
    <w:rsid w:val="00FF33FC"/>
    <w:rsid w:val="00FF33FE"/>
    <w:rsid w:val="00FF4531"/>
    <w:rsid w:val="00FF4CC3"/>
    <w:rsid w:val="00FF513B"/>
    <w:rsid w:val="00FF54EE"/>
    <w:rsid w:val="00FF588D"/>
    <w:rsid w:val="00FF698E"/>
    <w:rsid w:val="00FF6A42"/>
    <w:rsid w:val="00FF756E"/>
    <w:rsid w:val="00FF78DB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5:docId w15:val="{96230A6E-9B7D-4FA2-92B6-3A389CA710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 w:qFormat="1"/>
    <w:lsdException w:name="toc 2" w:locked="1" w:semiHidden="1" w:uiPriority="39" w:unhideWhenUsed="1" w:qFormat="1"/>
    <w:lsdException w:name="toc 3" w:locked="1" w:semiHidden="1" w:uiPriority="39" w:unhideWhenUsed="1" w:qFormat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uiPriority="0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uiPriority="21" w:qFormat="1"/>
    <w:lsdException w:name="Subtle Reference" w:uiPriority="31" w:qFormat="1"/>
    <w:lsdException w:name="Intense Reference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749E1"/>
    <w:pPr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59"/>
    <w:rsid w:val="00085CB7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6C4137"/>
    <w:pPr>
      <w:tabs>
        <w:tab w:val="left" w:pos="440"/>
        <w:tab w:val="right" w:leader="dot" w:pos="9214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Descripcin">
    <w:name w:val="caption"/>
    <w:aliases w:val="Epígrafe 2,cap"/>
    <w:basedOn w:val="Ttulo2"/>
    <w:next w:val="Normal"/>
    <w:link w:val="DescripcinCar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99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Puesto">
    <w:name w:val="Title"/>
    <w:basedOn w:val="Normal"/>
    <w:next w:val="Normal"/>
    <w:link w:val="Puest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PuestoCar">
    <w:name w:val="Puesto Car"/>
    <w:basedOn w:val="Fuentedeprrafopredeter"/>
    <w:link w:val="Puest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Descripcin"/>
    <w:link w:val="EpigrafeCar"/>
    <w:qFormat/>
    <w:rsid w:val="001066B9"/>
    <w:pPr>
      <w:jc w:val="center"/>
    </w:pPr>
  </w:style>
  <w:style w:type="character" w:customStyle="1" w:styleId="DescripcinCar">
    <w:name w:val="Descripción Car"/>
    <w:aliases w:val="Epígrafe 2 Car,cap Car"/>
    <w:basedOn w:val="Ttulo2Car"/>
    <w:link w:val="Descripcin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Descripcin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9F2BD4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  <w:style w:type="paragraph" w:styleId="Textoindependiente2">
    <w:name w:val="Body Text 2"/>
    <w:basedOn w:val="Normal"/>
    <w:link w:val="Textoindependiente2Car"/>
    <w:uiPriority w:val="99"/>
    <w:unhideWhenUsed/>
    <w:locked/>
    <w:rsid w:val="00C12138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C12138"/>
    <w:rPr>
      <w:rFonts w:asciiTheme="minorHAnsi" w:hAnsiTheme="minorHAnsi"/>
      <w:lang w:val="es-CL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81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06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6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4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numbering" Target="numbering.xml"/><Relationship Id="rId18" Type="http://schemas.openxmlformats.org/officeDocument/2006/relationships/endnotes" Target="endnotes.xml"/><Relationship Id="rId26" Type="http://schemas.openxmlformats.org/officeDocument/2006/relationships/image" Target="media/image6.png"/><Relationship Id="rId3" Type="http://schemas.openxmlformats.org/officeDocument/2006/relationships/customXml" Target="../customXml/item3.xml"/><Relationship Id="rId21" Type="http://schemas.openxmlformats.org/officeDocument/2006/relationships/image" Target="media/image3.emf"/><Relationship Id="rId34" Type="http://schemas.openxmlformats.org/officeDocument/2006/relationships/image" Target="media/image14.png"/><Relationship Id="rId7" Type="http://schemas.openxmlformats.org/officeDocument/2006/relationships/customXml" Target="../customXml/item7.xml"/><Relationship Id="rId12" Type="http://schemas.openxmlformats.org/officeDocument/2006/relationships/customXml" Target="../customXml/item12.xml"/><Relationship Id="rId17" Type="http://schemas.openxmlformats.org/officeDocument/2006/relationships/footnotes" Target="footnotes.xml"/><Relationship Id="rId25" Type="http://schemas.openxmlformats.org/officeDocument/2006/relationships/image" Target="media/image5.png"/><Relationship Id="rId33" Type="http://schemas.openxmlformats.org/officeDocument/2006/relationships/image" Target="media/image13.png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webSettings" Target="webSettings.xml"/><Relationship Id="rId20" Type="http://schemas.openxmlformats.org/officeDocument/2006/relationships/image" Target="media/image2.emf"/><Relationship Id="rId29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customXml" Target="../customXml/item11.xml"/><Relationship Id="rId24" Type="http://schemas.openxmlformats.org/officeDocument/2006/relationships/footer" Target="footer2.xml"/><Relationship Id="rId32" Type="http://schemas.openxmlformats.org/officeDocument/2006/relationships/image" Target="media/image12.emf"/><Relationship Id="rId37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settings" Target="settings.xml"/><Relationship Id="rId23" Type="http://schemas.openxmlformats.org/officeDocument/2006/relationships/footer" Target="footer1.xml"/><Relationship Id="rId28" Type="http://schemas.openxmlformats.org/officeDocument/2006/relationships/image" Target="media/image8.png"/><Relationship Id="rId36" Type="http://schemas.openxmlformats.org/officeDocument/2006/relationships/image" Target="media/image16.png"/><Relationship Id="rId10" Type="http://schemas.openxmlformats.org/officeDocument/2006/relationships/customXml" Target="../customXml/item10.xml"/><Relationship Id="rId19" Type="http://schemas.openxmlformats.org/officeDocument/2006/relationships/image" Target="media/image1.png"/><Relationship Id="rId31" Type="http://schemas.openxmlformats.org/officeDocument/2006/relationships/image" Target="media/image11.png"/><Relationship Id="rId4" Type="http://schemas.openxmlformats.org/officeDocument/2006/relationships/customXml" Target="../customXml/item4.xml"/><Relationship Id="rId9" Type="http://schemas.openxmlformats.org/officeDocument/2006/relationships/customXml" Target="../customXml/item9.xml"/><Relationship Id="rId14" Type="http://schemas.openxmlformats.org/officeDocument/2006/relationships/styles" Target="styles.xml"/><Relationship Id="rId22" Type="http://schemas.openxmlformats.org/officeDocument/2006/relationships/image" Target="media/image4.emf"/><Relationship Id="rId27" Type="http://schemas.openxmlformats.org/officeDocument/2006/relationships/image" Target="media/image7.png"/><Relationship Id="rId30" Type="http://schemas.openxmlformats.org/officeDocument/2006/relationships/image" Target="media/image10.png"/><Relationship Id="rId35" Type="http://schemas.openxmlformats.org/officeDocument/2006/relationships/image" Target="media/image15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.gob.cl" TargetMode="External"/><Relationship Id="rId1" Type="http://schemas.openxmlformats.org/officeDocument/2006/relationships/hyperlink" Target="mailto:contacto.sma@sma.gob.c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3" Type="http://schemas.openxmlformats.org/package/2006/relationships/digital-signature/signature" Target="sig3.xml"/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j6fv+BYCJOR9nh8SMREufU4fg/TGMb0YOq+ZfOiRk1E=</DigestValue>
    </Reference>
    <Reference Type="http://www.w3.org/2000/09/xmldsig#Object" URI="#idOfficeObject">
      <DigestMethod Algorithm="http://www.w3.org/2001/04/xmlenc#sha256"/>
      <DigestValue>/gYei6lR4wfOaXHVLj+suQws/KsT5aCtM5ey487sPjQ=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VyixnqFcC6AZCGrtQzy2DTnEJabeqg8pgIIwQwigofk=</DigestValue>
    </Reference>
    <Reference Type="http://www.w3.org/2000/09/xmldsig#Object" URI="#idValidSigLnImg">
      <DigestMethod Algorithm="http://www.w3.org/2001/04/xmlenc#sha256"/>
      <DigestValue>OrP2BMV3w/ZoLg/bbzh/g2iQXBJSY20sag9gNJks0L0=</DigestValue>
    </Reference>
    <Reference Type="http://www.w3.org/2000/09/xmldsig#Object" URI="#idInvalidSigLnImg">
      <DigestMethod Algorithm="http://www.w3.org/2001/04/xmlenc#sha256"/>
      <DigestValue>exQWkknxymsPfIQa8flHJkDmDjsKtsuESN9kTUDYxYg=</DigestValue>
    </Reference>
  </SignedInfo>
  <SignatureValue>XPmfx4jSwllvwQtaot2ejJPjjWE3fZwiLJ/IBUBkdOwrzAYdVuxRP/iNPLZpevOcKT/4FT7Q2Upm
9mimx5fM2BYCZ+JseSJZ4Lyh9JvvSbfOPzOjtf/ZcFJNjuI+eqi4EKgzHQDGD/cfgsKWPI9Lhjl3
4qDjIB7HEWXl3MInTCsbdpos9uQ/4QVxaBBZO+ZX12S4ctdEGqO0Vya259LlNWkFA4l10DNJuxTw
fRZxkbIOrHYddP2ZDBCsRD/C1dRrV2KfQj99bqFxbnupbXBBGwG5+BkEsKgWinXin4oqdr2Fc0Jm
N1xtFR1L7eMSJS8mNoKu/7foXVzfEt8d0h+BlA==</SignatureValue>
  <KeyInfo>
    <X509Data>
      <X509Certificate>MIIHXTCCBkWgAwIBAgIQenFKy+ofo+bmTMfGUM5iN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/MB0GA1UdJQQWMBQGCCsGAQUFBwMCBggrBgEFBQcDBDAjBgNVHRIEHDAaoBgGCCsGAQQBwQECoAwWCjk5NTUxNzQwLUswDQYJKoZIhvcNAQELBQADggEBAFUqie78bDuzD0PhLpOzyOEawSq6TD30NoH3VUiYRvzVc/6twXvuiwASb705qeKx5mWHZq/EkG/6d6jdtU3XwtmRGspjSoCepfLzbMWhtDCCb2gOLwtZYViix4MiK0b3gTvtg2fueEjNayfSXTcEgkqKchXTVDBHRp8R6M49YVO8CTXrI1TUB4YHmsomepTwzBkPbYK3sgSbljYYtMwX9GKQYxn8PmTQQfuHjieXDSgFdUR7bpmwqQV14D3UnVOPKRqjD67JhF4+ZVY088DegAuZr4j0UmnVMnwMe4t/sdtj1JXHyT0lEMpw3ikmTdhY2wXDVQkxEVeHgQ6t0gxdG1g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4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</Transform>
          <Transform Algorithm="http://www.w3.org/TR/2001/REC-xml-c14n-20010315"/>
        </Transforms>
        <DigestMethod Algorithm="http://www.w3.org/2001/04/xmlenc#sha256"/>
        <DigestValue>OyZ6zT8ms9uCKabjqhkbG89hGgO+dm8iVtiXO/Wbs7k=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  <mdssi:RelationshipReference xmlns:mdssi="http://schemas.openxmlformats.org/package/2006/digital-signature" SourceId="rId2"/>
          </Transform>
          <Transform Algorithm="http://www.w3.org/TR/2001/REC-xml-c14n-20010315"/>
        </Transforms>
        <DigestMethod Algorithm="http://www.w3.org/2001/04/xmlenc#sha256"/>
        <DigestValue>VpyMDV5nEyjgL+PYKlf3Y0HPNBcGoNpicEnuTwT0pKY=</DigestValue>
      </Reference>
      <Reference URI="/word/document.xml?ContentType=application/vnd.openxmlformats-officedocument.wordprocessingml.document.main+xml">
        <DigestMethod Algorithm="http://www.w3.org/2001/04/xmlenc#sha256"/>
        <DigestValue>n3wyLL9nTdvnUXaUqfSz+fbP2rzt1xFF5apmYySJt9o=</DigestValue>
      </Reference>
      <Reference URI="/word/endnotes.xml?ContentType=application/vnd.openxmlformats-officedocument.wordprocessingml.endnotes+xml">
        <DigestMethod Algorithm="http://www.w3.org/2001/04/xmlenc#sha256"/>
        <DigestValue>K2oTSijmowsoRdCjFnRi8ZfVriiZ1yo83I/1n0Vl8TY=</DigestValue>
      </Reference>
      <Reference URI="/word/fontTable.xml?ContentType=application/vnd.openxmlformats-officedocument.wordprocessingml.fontTable+xml">
        <DigestMethod Algorithm="http://www.w3.org/2001/04/xmlenc#sha256"/>
        <DigestValue>rV4TqhrLv0uvbRDDoBNHYBnuy8bIxIzCx+sX9rnwb48=</DigestValue>
      </Reference>
      <Reference URI="/word/footer1.xml?ContentType=application/vnd.openxmlformats-officedocument.wordprocessingml.footer+xml">
        <DigestMethod Algorithm="http://www.w3.org/2001/04/xmlenc#sha256"/>
        <DigestValue>j9rvh+3OlbcyvtJ7vXf4jNGw0rmSe+XXqe33iMUkKPQ=</DigestValue>
      </Reference>
      <Reference URI="/word/footer2.xml?ContentType=application/vnd.openxmlformats-officedocument.wordprocessingml.footer+xml">
        <DigestMethod Algorithm="http://www.w3.org/2001/04/xmlenc#sha256"/>
        <DigestValue>Vl5AXiSg/dqzNwQq9Q+rLi8fsDYy+bJ8K/aG7PxUZ4k=</DigestValue>
      </Reference>
      <Reference URI="/word/footnotes.xml?ContentType=application/vnd.openxmlformats-officedocument.wordprocessingml.footnotes+xml">
        <DigestMethod Algorithm="http://www.w3.org/2001/04/xmlenc#sha256"/>
        <DigestValue>+KPdOg0XXc8+nQgyJ3Eco8NTgJaM35TAqxLec14a+20=</DigestValue>
      </Reference>
      <Reference URI="/word/media/image1.png?ContentType=image/png">
        <DigestMethod Algorithm="http://www.w3.org/2001/04/xmlenc#sha256"/>
        <DigestValue>014rDYpMntf/FAchJksO66Ry/FgMOUt05wbVvHssX2s=</DigestValue>
      </Reference>
      <Reference URI="/word/media/image10.png?ContentType=image/png">
        <DigestMethod Algorithm="http://www.w3.org/2001/04/xmlenc#sha256"/>
        <DigestValue>3I/qFvrBTH/gEZSAc+FtgBNu9l8ktehmuQKNESYw854=</DigestValue>
      </Reference>
      <Reference URI="/word/media/image11.png?ContentType=image/png">
        <DigestMethod Algorithm="http://www.w3.org/2001/04/xmlenc#sha256"/>
        <DigestValue>9YBFepGuCfhhH4VKly9vHQDpyS2rV78pB7BpYSsDmf0=</DigestValue>
      </Reference>
      <Reference URI="/word/media/image12.emf?ContentType=image/x-emf">
        <DigestMethod Algorithm="http://www.w3.org/2001/04/xmlenc#sha256"/>
        <DigestValue>x73KF1V4iNDKGhw6CgRHJ8tjJdgMssFCFEo8lf4/8x8=</DigestValue>
      </Reference>
      <Reference URI="/word/media/image13.png?ContentType=image/png">
        <DigestMethod Algorithm="http://www.w3.org/2001/04/xmlenc#sha256"/>
        <DigestValue>yIKpNPmSVqsOGxIkGGIJ7Vown2R2lo4raSbSfFJELV0=</DigestValue>
      </Reference>
      <Reference URI="/word/media/image14.png?ContentType=image/png">
        <DigestMethod Algorithm="http://www.w3.org/2001/04/xmlenc#sha256"/>
        <DigestValue>1JDu1blQ5IYCKfJ3B4LN7P8O75JuvL2IrfjIzeawBEI=</DigestValue>
      </Reference>
      <Reference URI="/word/media/image15.png?ContentType=image/png">
        <DigestMethod Algorithm="http://www.w3.org/2001/04/xmlenc#sha256"/>
        <DigestValue>W4AYVF3ECKDmEsZ0bhpV8JQ5iv1zLI0OseaGYytHpYk=</DigestValue>
      </Reference>
      <Reference URI="/word/media/image16.png?ContentType=image/png">
        <DigestMethod Algorithm="http://www.w3.org/2001/04/xmlenc#sha256"/>
        <DigestValue>SAN1uotOaqDpaZ39saiSY5U04UR85yJ2mIu7ZMC0Gqk=</DigestValue>
      </Reference>
      <Reference URI="/word/media/image2.emf?ContentType=image/x-emf">
        <DigestMethod Algorithm="http://www.w3.org/2001/04/xmlenc#sha256"/>
        <DigestValue>jxbUnwcXPy+3qlXTUgh+IHtZLhg7J/T+UHa69mI0wxY=</DigestValue>
      </Reference>
      <Reference URI="/word/media/image3.emf?ContentType=image/x-emf">
        <DigestMethod Algorithm="http://www.w3.org/2001/04/xmlenc#sha256"/>
        <DigestValue>ZDWzsbum8fgxrKOXSc4NGXLtQddib8Yqcc6Sf8dSA2c=</DigestValue>
      </Reference>
      <Reference URI="/word/media/image4.emf?ContentType=image/x-emf">
        <DigestMethod Algorithm="http://www.w3.org/2001/04/xmlenc#sha256"/>
        <DigestValue>M8au4gd70Ub1f/RH1kbLIr0wWx8UFnPHWmeIQbXMFzA=</DigestValue>
      </Reference>
      <Reference URI="/word/media/image5.png?ContentType=image/png">
        <DigestMethod Algorithm="http://www.w3.org/2001/04/xmlenc#sha256"/>
        <DigestValue>kvQEWfLM4QbCHxGKgeIQ0/M6jUubkoonFGR67O6yqsU=</DigestValue>
      </Reference>
      <Reference URI="/word/media/image6.png?ContentType=image/png">
        <DigestMethod Algorithm="http://www.w3.org/2001/04/xmlenc#sha256"/>
        <DigestValue>MU2vcxYwMsAzQaMW68SemnsnnJX26+DXwn/azonPdH4=</DigestValue>
      </Reference>
      <Reference URI="/word/media/image7.png?ContentType=image/png">
        <DigestMethod Algorithm="http://www.w3.org/2001/04/xmlenc#sha256"/>
        <DigestValue>9HyWRVyw2H+OrgfMMx6c0s9+zvGLfKCN6jmNCtjdH9s=</DigestValue>
      </Reference>
      <Reference URI="/word/media/image8.png?ContentType=image/png">
        <DigestMethod Algorithm="http://www.w3.org/2001/04/xmlenc#sha256"/>
        <DigestValue>XyE8zKn6+PaNnaL8u9ijBmPmcg2+CCzub0UGc0kyoCg=</DigestValue>
      </Reference>
      <Reference URI="/word/media/image9.png?ContentType=image/png">
        <DigestMethod Algorithm="http://www.w3.org/2001/04/xmlenc#sha256"/>
        <DigestValue>uhOta53XHv7wjqx3+FJgltSResi7/cicyCPhzCRcsP8=</DigestValue>
      </Reference>
      <Reference URI="/word/numbering.xml?ContentType=application/vnd.openxmlformats-officedocument.wordprocessingml.numbering+xml">
        <DigestMethod Algorithm="http://www.w3.org/2001/04/xmlenc#sha256"/>
        <DigestValue>+cOQWZbjSCzNR7suE/aNktEMCRF0UYAOX7kPWdYUGQ0=</DigestValue>
      </Reference>
      <Reference URI="/word/settings.xml?ContentType=application/vnd.openxmlformats-officedocument.wordprocessingml.settings+xml">
        <DigestMethod Algorithm="http://www.w3.org/2001/04/xmlenc#sha256"/>
        <DigestValue>EwfBilwRJ8tEuCRGE26C+vDFOtpY5MPiSLvdhu4pWfQ=</DigestValue>
      </Reference>
      <Reference URI="/word/styles.xml?ContentType=application/vnd.openxmlformats-officedocument.wordprocessingml.styles+xml">
        <DigestMethod Algorithm="http://www.w3.org/2001/04/xmlenc#sha256"/>
        <DigestValue>Snwoynb3ICnhSJGgBurzgP8C6qNGEIGu7sId0SLdfPA=</DigestValue>
      </Reference>
      <Reference URI="/word/theme/theme1.xml?ContentType=application/vnd.openxmlformats-officedocument.theme+xml">
        <DigestMethod Algorithm="http://www.w3.org/2001/04/xmlenc#sha256"/>
        <DigestValue>v0mS4/p4MuXGj9vE7FGJyOXTR/7wPFuiUirXBL3lB48=</DigestValue>
      </Reference>
      <Reference URI="/word/webSettings.xml?ContentType=application/vnd.openxmlformats-officedocument.wordprocessingml.webSettings+xml">
        <DigestMethod Algorithm="http://www.w3.org/2001/04/xmlenc#sha256"/>
        <DigestValue>Cvgdnu2ikeqE7B3O4wZ8cjPELoBH3KzQvga+DpxbJXg=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2016-04-29T15:37:19Z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{AF653EFF-602C-428E-A1E0-B0573FDCC206}</SetupID>
          <SignatureText/>
          <SignatureImage>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Ev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////////////////////////////////////////4P/////////////////////////////////////////g/////////////////////////////////////////+D/UQAAAHj0AAAAAAAAAAAAAJEAAABMAAAAAAAAAAAAAAAAAAAAAAAAAPMAAACAAAAAUAAAACgAAAB4AAAAAPQAAAAAAADGAIgAkgAAAE0AAAAoAAAA8wAAAIAAAAABABAAAAAAAAAAAAAAAAAAAAAAAAAAAAAAAA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ba7QxMR0xHdlan2vfe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RCky2TKZQpVkabTr1O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sjWSKXMpkymXUvxWfUp+a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ed6sUzRTtHP9/OUJcRhk6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/9//3/4OVtGO0I9Z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c+O0IaPttW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Uo7QltGN0L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aVho+Gj56Rv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teOkIZPvg1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GM7Qhk+2DX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aVjtCGj7XMf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7Ex7hhxKVZ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pSGj4aPtcx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1VKUSVyJVEdcyUxIV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WEYaPvk5tjH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E0KTKVElkylzKZMpUyXa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3OTtGGj5ZRv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fe5ExUCUPGZQpkym1LZUpuV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7cxGj46QnpK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31vkjGULZUt1jV0Kdp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v+Tk7Qho++1r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9M5lS21LdYxdCX7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l4aPjs+O0I8Y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382SrUt1jXWNXQp+17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ZTlxGXEbaNd97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Nka1MbYxtjF0JX1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c+fUoaPrgx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3hSlS3WMdcxdCWd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jWdTjxCO0L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0PbUttjHXNXMln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391Kfo9Gj56Rv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1T22Mfc11zV1Kd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Z9g1W0adSrpS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5MxtTHWMdc1dCX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paGj4bPjtCPWP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+TMdc1tTH3OZQ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WEo8RltGGj6ec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kzG2MbYx+DnWM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384QjtCOz76Of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5Qt1jG2Mdc11T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Y5O0ZcRvo5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339TKfc5tTHXNdY1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jE7QlxG2DX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lTHWNdcx+Dn3O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391KVxGPEKbTv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fe1Mp1jW2MbYxG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1PfQ9/3//f/9//3//f/9//3//f/9//3//f51zGmP/f/9//3//f/9//3//f/9//3//f/9//3//f/9//3//f/9//3//f/9//3//f/9//3//f/9//3//f/9//3//f/9//3//f/9//3//f/9//3//f/9//3//f/9//3//f/9//3//f/9//3//f/9//3//f/9//3//f/9//3//f/9//3//f/9//3//f/9//3//f/9//3//f/9//3//f/9//3//f/9//3//f/9//3//f/9//3//f/9//3//f/9//3//f/9//3//f/9/33v/e/9/vnP/f/9733v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EYAAAAUAAAACAAAAFROUFAHAQAATAAAAGQAAAAAAAAAAAAAAJEAAABMAAAAAAAAAAAAAACSAAAATQAAACkAqgAAAAAAAAAAAAAAgD8AAAAAAAAAAAAAgD8AAAAAAAAAAAAAAAAAAAAAAAAAAAAAAAAAAAAAAAAAACIAAAAMAAAA/////0YAAAAcAAAAEAAAAEVNRisCQAAADAAAAAAAAAAOAAAAFAAAAAAAAAAQAAAAFAAAAA==</SignatureImage>
          <SignatureComments/>
          <WindowsVersion>6.1</WindowsVersion>
          <OfficeVersion>15.0</OfficeVersion>
          <ApplicationVersion>15.0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2016-04-29T15:37:19Z</xd:SigningTime>
          <xd:SigningCertificate>
            <xd:Cert>
              <xd:CertDigest>
                <DigestMethod Algorithm="http://www.w3.org/2001/04/xmlenc#sha256"/>
                <DigestValue>mJ1cJV+WMhb7BqaiAOXGBdKdtnmbErwJGS2nRCeNboo=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162754062084859575639245813698328945207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KYByah/ZJl+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UFAAOCAQEAM0uyGtO65BLlaiR5LcYT9nfPBor7TltNfukdmpC6w80l3X/5ymAfpNnnZfhVot8NMRnAcYaLtQI5T7S4IKGMSXynFA8IWYDv2UftbeRnSU4EfQp04yab6cdymaMjgfIw0k78NhSo9s7LeCr2pYAq++Mls40o/gGU31Fi27O42O7Wmo8Do+UwavQS0/TYpx9AYZZ/I4LRP778wGsW/Wf0v5u+F7BPJcwtB7pF6wCOIzifjmlwMDiAvGnUIE6W2LClDhAdx7sVtuc9nEb7tlCltDPJU8aAI79LSvr9Jro+3Ghgr77U4GuGgO8FDVwyHzs8QKnVHPcaTh5pGWnnOwHGqA==</xd:EncapsulatedX509Certificate>
            <xd:EncapsulatedX509Certificate>MIIFczCCBFugAwIBAgIQLOiXAL2ZR6+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bIwggGuMA8GA1UdEwEB/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/cx5r+HrIND8VlcJ6NN199vmkUUPUvo2clByXMwVCf2BiVX31j+Wsd491r/R7DP95Spe0V2wHXVTi1jJwJ6oTd/K+DPu1r78DzmzJIsGAqYqdxL9+V5g8lBujqUGfoFn1m3zA71P02tz0eA5PYCLWSyzdEtse6ZUMXQIW0873CzEYij7nE3D9edSg2qGha0kFCFNnNEri5/AJEL1qvnFwOEut9vPlNYLVglnz8LRy2GBNTyVZboNplKWsofn+FMFpG1J/kcGNbjT2e7jusoEmoV6DdkeBnEfeaTHEVmKy6pPzj4PW1TuEOPZTcXTkih7AeamuLONaJ7f6xA=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D8BAACfAAAAAAAAAAAAAAAULAAADRYAACBFTUYAAAEABB0BAM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9RAAAAlPAAAC0AAAAgAAAAkgAAAFQAAAAAAAAAAAAAAAAAAAAAAAAA8gAAAH8AAABQAAAAKAAAAHgAAAAc8AAAAAAAAMYAiACRAAAATAAAACgAAADyAAAAfw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trkzFRITAd2lqf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0PbQtciWULTVCm06c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0jmSKZMpkym4VvxWfUp9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51zqxTMEA0d/39ZQjtCGj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+Dl8SjtCXW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c+O0IbQrt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395SjtCO0JY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2lb5ORo+WU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teW0b5Pfg5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389Yzo+Gj63M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2lZbRho+2D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Ex7hhQJVZ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pSGToaPrY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UpyJXIhUiFzJTEhXG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YRjtC+TnXN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RGcilSJXIlcylyJVQl2V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Dk6Qho+OU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e7ExUCUQHZMplC21LZUtuV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cxOkIaPpp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GuSMXQptS21MXQp2l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Gv5ORo+Gz7a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0PZQt1jG2MXUp+1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f+TlbQjtCPW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XSpUt1jW2MXQp+l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394TlxGO0L6Od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XSpUt1jW2MXUpXW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OEJ9SjtCuD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394UnQp1zW2LXQpfW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UxnU47Plt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VQpUt1zXWMXQpnW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WLfk5O0J6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1PZUt9zXWMXUpv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n1zFcRnxKu1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TNbUt9zXXNXUp3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+5VjtCGz48Qj1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TMbYxtTHXNZUt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Eo7QlxG+jmf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+0MbUx1jX4Odc1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hCW0IbPhs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UMbUttjHWMdY1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2OTtCXEb5N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tzLdc11jHXNfc5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ljFcRjxC+D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uVMbUx1zXYNRc6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YtO0I8Qnt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t0LdY11zW2MTk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9D0UPv9//3//f/9//3//f/9//3//f/9//3++dxpj/3//f/9//3//f/9//3//f/9//3//f/9//3//f/9//3//f/9//3//f/9//3//f/9//3//f/9//3//f/9//3//f/9//3//f/9//3//f/9//3//f/9//3//f/9//3//f/9//3//f/9//3//f/9//3//f/9//3//f/9//3//f/9//3//f/9//3//f/9//3//f/9//3//f/9//3//f/9//3//f/9//3//f/9//3//f/9//3//f/9//3//f/9//3//f/9//3//f/9//3v/f55z/3/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</Object>
  <Object Id="idInvalidSigLnImg">AQAAAGwAAAAAAAAAAAAAAD8BAACfAAAAAAAAAAAAAAAULAAADRYAACBFTUYAAAEA9CIB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ba5MxUSEwHdpan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9D20LXIllC01QptOn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I5kimTKZMpuFb8Vn1KfW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c6sUzBANHf9/WUI7Qho6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g5fEo7Ql1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XPjtCG0K7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Uo7QjtCWE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pW+TkaPll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7XltG+T34O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WM6Pho+tz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pWW0YaPtg1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xMe4YUCVW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+6Uhk6Gj62M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VKciVyIVIhcyUxIV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WEY7Qvk51z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380RnIpUiVyJXMpciVUJdl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g5OkIaPjlC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uxMVAlEB2TKZQttS2VLbl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+3MTpCGj6a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rkjF0KbUttTF0Kdp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r+TkaPhs+2l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9D2ULdYxtjF1Kft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X/k5W0I7Qj1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0qVLdY1tjF0Kfp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E5cRjtC+jn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0qVLdY1tjF1KV1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hCfUo7Qrg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FJ0Kdc1ti10KX1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+1MZ1OOz5b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UKVLdc11jF0KZ1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li35OTtCek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9T2VLfc11jF1Kb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Z9cxXEZ8Srt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kzW1Lfc11zV1Kd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uVY7Qhs+PEI9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kzG2MbUx1zWVLd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hKO0JcRvo5n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DG1MdY1+DnXN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384QltCGz4bP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lDG1LbYx1jHWN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9jk7QlxG+T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cy3XNdYx1zX3O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YxXEY8Qvg1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lTG1Mdc12DUX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392LTtCPEJ7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dC3WNdc1tjE5P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Q9FD7/f/9//3//f/9//3//f/9//3//f/9/vncaY/9//3//f/9//3//f/9//3//f/9//3//f/9//3//f/9//3//f/9//3//f/9//3//f/9//3//f/9//3//f/9//3//f/9//3//f/9//3//f/9//3//f/9//3//f/9//3//f/9//3//f/9//3//f/9//3//f/9//3//f/9//3//f/9//3//f/9//3//f/9//3//f/9//3//f/9//3//f/9//3//f/9//3//f/9//3//f/9//3//f/9//3//f/9//3//f/9//3//f/97/3+ec/9//3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FROUFAHAQAARgAAABQAAAAIAAAAR0RJQwMAAAAiAAAADAAAAP////8iAAAADAAAAP////8lAAAADAAAAA0AAIAoAAAADAAAAAQAAAAiAAAADAAAAP////8iAAAADAAAAP7///8nAAAAGAAAAAQAAAAAAAAA////AAAAAAAlAAAADAAAAAQAAABMAAAAZAAAAAAAAABhAAAAPwEAAJsAAAAAAAAAYQAAAEABAAA7AAAAIQDwAAAAAAAAAAAAAACAPwAAAAAAAAAAAACAPwAAAAAAAAAAAAAAAAAAAAAAAAAAAAAAAAAAAAAAAAAAJQAAAAwAAAAAAACAKAAAAAwAAAAEAAAAJwAAABgAAAAEAAAAAAAAAP///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oAAAADAAAAGEAAACwAAAAcQAAAAEAAACrCg1CchwNQgwAAABhAAAAGgAAAEwAAAAAAAAAAAAAAAAAAAD//////////4AAAABNAGEAcgBpAGEAIABkAGUAIABsAG8AcwAgAEEAbgBnAGUAbABlAHMAIABIAGEAbgBuAGUADAAAAAcAAAAFAAAAAwAAAAcAAAAEAAAACAAAAAcAAAAEAAAAAwAAAAgAAAAGAAAABAAAAAgAAAAHAAAACAAAAAcAAAADAAAABwAAAAYAAAAEAAAACQAAAAcAAAAHAAAABwAAAAcAAABLAAAAQAAAADAAAAAFAAAAIAAAAAEAAAABAAAAEAAAAAAAAAAAAAAAQAEAAKAAAAAAAAAAAAAAAEABAACgAAAAJQAAAAwAAAACAAAAJwAAABgAAAAEAAAAAAAAAP///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d9zgktbk0EZ+RBDH51kD8qUm1JLOlPY2rkj/oOGXm/U=</DigestValue>
    </Reference>
    <Reference Type="http://www.w3.org/2000/09/xmldsig#Object" URI="#idOfficeObject">
      <DigestMethod Algorithm="http://www.w3.org/2001/04/xmlenc#sha256"/>
      <DigestValue>9ZSSXAFdO5LZ3zDfN8emhsnlIstAxMAqvBNHO+4xkH8=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S3MrMAIWRTMwutnjn6ayJhjxY6DyMyC3ecNu2OpRKYU=</DigestValue>
    </Reference>
    <Reference Type="http://www.w3.org/2000/09/xmldsig#Object" URI="#idValidSigLnImg">
      <DigestMethod Algorithm="http://www.w3.org/2001/04/xmlenc#sha256"/>
      <DigestValue>yk9qD789BFyIc6jL3pZ4cWTT8qthvSKWhQJDJJlOAqI=</DigestValue>
    </Reference>
    <Reference Type="http://www.w3.org/2000/09/xmldsig#Object" URI="#idInvalidSigLnImg">
      <DigestMethod Algorithm="http://www.w3.org/2001/04/xmlenc#sha256"/>
      <DigestValue>2lu/eFAE3xLa7WNq/rT0Axh4MsJ0wAtracjlGgZ0CTU=</DigestValue>
    </Reference>
  </SignedInfo>
  <SignatureValue>g8+V2DR/GSDv/cX8td300QgUm884BOpcpYTqLPr7ulm382y2LJ43j5lUPTUJcE1aSEYTUOXeRCX3
ALSxeXVO6SSjXUfTHBmI6FIIBlEvmQ5UIxebn0k85Qjjwy1W7GVjJH6IRFKrNlYNqccZzyeCUDyZ
u1eyDrWRCAWTgo+P3euA1pjLOsamxzTxG4FQLhKCt+8OHzEA2lPoLU4mTZkIsmAUwF/iMnvPIM/k
h0b1CotsAexOCyyDdaL/o+4z2CFzSjby2rxuxdeoVG0WNtitwbjUhLJjqV3pWSrAcaw9QzVevPbi
q7cUz4CSp4fkHjZZZxJltn7ZkUlN76qUUaZOMg==</SignatureValue>
  <KeyInfo>
    <X509Data>
      <X509Certificate>MIIHRzCCBi+gAwIBAgIQFkS2FiL1b23HrRVhlO7o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+EIBAQQEAwIHgDARBgpghkgBhvhFAQYJBAMBAf8wHQYDVR0lBBYwFAYIKwYBBQUHAwIGCCsGAQUFBwMEMCMGA1UdEgQcMBqgGAYIKwYBBAHBAQKgDBYKOTk1NTE3NDAtSzANBgkqhkiG9w0BAQsFAAOCAQEAgB+UZebWY5OWwxBASfgegxzJzvS4a/o5HwZ6Jin8TAKmXVzEIDNFNWcBfH2+5yjLYItZ7adFZ2/XVXtp17pSKqV7boIn4THZPIqm7/us6oYobLGpiqtNyWgJWkf4Wq01WgOJptpRHTzo7juSJFwsctJjdME3tnlls4W03i2W/JxF4YV0LFw4rfw95/LPSctPlSEftIrO8HpCUv7nbhFC3SYYBXeYYMML1Ph3TiZ6/A7snEX5qqDROG6Bah59N6Nv1Y6ZNf4VOH/C3ON5jBEFjfb+cFT5XBtIEfWJRxPJnNzeSy01fGkL8sar57M++TxMdxOQhH6bOCTLxQ2muoZ4rA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</Transform>
          <Transform Algorithm="http://www.w3.org/TR/2001/REC-xml-c14n-20010315"/>
        </Transforms>
        <DigestMethod Algorithm="http://www.w3.org/2001/04/xmlenc#sha256"/>
        <DigestValue>OyZ6zT8ms9uCKabjqhkbG89hGgO+dm8iVtiXO/Wbs7k=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"/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VpyMDV5nEyjgL+PYKlf3Y0HPNBcGoNpicEnuTwT0pKY=</DigestValue>
      </Reference>
      <Reference URI="/word/document.xml?ContentType=application/vnd.openxmlformats-officedocument.wordprocessingml.document.main+xml">
        <DigestMethod Algorithm="http://www.w3.org/2001/04/xmlenc#sha256"/>
        <DigestValue>n3wyLL9nTdvnUXaUqfSz+fbP2rzt1xFF5apmYySJt9o=</DigestValue>
      </Reference>
      <Reference URI="/word/endnotes.xml?ContentType=application/vnd.openxmlformats-officedocument.wordprocessingml.endnotes+xml">
        <DigestMethod Algorithm="http://www.w3.org/2001/04/xmlenc#sha256"/>
        <DigestValue>K2oTSijmowsoRdCjFnRi8ZfVriiZ1yo83I/1n0Vl8TY=</DigestValue>
      </Reference>
      <Reference URI="/word/fontTable.xml?ContentType=application/vnd.openxmlformats-officedocument.wordprocessingml.fontTable+xml">
        <DigestMethod Algorithm="http://www.w3.org/2001/04/xmlenc#sha256"/>
        <DigestValue>rV4TqhrLv0uvbRDDoBNHYBnuy8bIxIzCx+sX9rnwb48=</DigestValue>
      </Reference>
      <Reference URI="/word/footer1.xml?ContentType=application/vnd.openxmlformats-officedocument.wordprocessingml.footer+xml">
        <DigestMethod Algorithm="http://www.w3.org/2001/04/xmlenc#sha256"/>
        <DigestValue>j9rvh+3OlbcyvtJ7vXf4jNGw0rmSe+XXqe33iMUkKPQ=</DigestValue>
      </Reference>
      <Reference URI="/word/footer2.xml?ContentType=application/vnd.openxmlformats-officedocument.wordprocessingml.footer+xml">
        <DigestMethod Algorithm="http://www.w3.org/2001/04/xmlenc#sha256"/>
        <DigestValue>Vl5AXiSg/dqzNwQq9Q+rLi8fsDYy+bJ8K/aG7PxUZ4k=</DigestValue>
      </Reference>
      <Reference URI="/word/footnotes.xml?ContentType=application/vnd.openxmlformats-officedocument.wordprocessingml.footnotes+xml">
        <DigestMethod Algorithm="http://www.w3.org/2001/04/xmlenc#sha256"/>
        <DigestValue>+KPdOg0XXc8+nQgyJ3Eco8NTgJaM35TAqxLec14a+20=</DigestValue>
      </Reference>
      <Reference URI="/word/media/image1.png?ContentType=image/png">
        <DigestMethod Algorithm="http://www.w3.org/2001/04/xmlenc#sha256"/>
        <DigestValue>014rDYpMntf/FAchJksO66Ry/FgMOUt05wbVvHssX2s=</DigestValue>
      </Reference>
      <Reference URI="/word/media/image10.png?ContentType=image/png">
        <DigestMethod Algorithm="http://www.w3.org/2001/04/xmlenc#sha256"/>
        <DigestValue>3I/qFvrBTH/gEZSAc+FtgBNu9l8ktehmuQKNESYw854=</DigestValue>
      </Reference>
      <Reference URI="/word/media/image11.png?ContentType=image/png">
        <DigestMethod Algorithm="http://www.w3.org/2001/04/xmlenc#sha256"/>
        <DigestValue>9YBFepGuCfhhH4VKly9vHQDpyS2rV78pB7BpYSsDmf0=</DigestValue>
      </Reference>
      <Reference URI="/word/media/image12.emf?ContentType=image/x-emf">
        <DigestMethod Algorithm="http://www.w3.org/2001/04/xmlenc#sha256"/>
        <DigestValue>x73KF1V4iNDKGhw6CgRHJ8tjJdgMssFCFEo8lf4/8x8=</DigestValue>
      </Reference>
      <Reference URI="/word/media/image13.png?ContentType=image/png">
        <DigestMethod Algorithm="http://www.w3.org/2001/04/xmlenc#sha256"/>
        <DigestValue>yIKpNPmSVqsOGxIkGGIJ7Vown2R2lo4raSbSfFJELV0=</DigestValue>
      </Reference>
      <Reference URI="/word/media/image14.png?ContentType=image/png">
        <DigestMethod Algorithm="http://www.w3.org/2001/04/xmlenc#sha256"/>
        <DigestValue>1JDu1blQ5IYCKfJ3B4LN7P8O75JuvL2IrfjIzeawBEI=</DigestValue>
      </Reference>
      <Reference URI="/word/media/image15.png?ContentType=image/png">
        <DigestMethod Algorithm="http://www.w3.org/2001/04/xmlenc#sha256"/>
        <DigestValue>W4AYVF3ECKDmEsZ0bhpV8JQ5iv1zLI0OseaGYytHpYk=</DigestValue>
      </Reference>
      <Reference URI="/word/media/image16.png?ContentType=image/png">
        <DigestMethod Algorithm="http://www.w3.org/2001/04/xmlenc#sha256"/>
        <DigestValue>SAN1uotOaqDpaZ39saiSY5U04UR85yJ2mIu7ZMC0Gqk=</DigestValue>
      </Reference>
      <Reference URI="/word/media/image2.emf?ContentType=image/x-emf">
        <DigestMethod Algorithm="http://www.w3.org/2001/04/xmlenc#sha256"/>
        <DigestValue>jxbUnwcXPy+3qlXTUgh+IHtZLhg7J/T+UHa69mI0wxY=</DigestValue>
      </Reference>
      <Reference URI="/word/media/image3.emf?ContentType=image/x-emf">
        <DigestMethod Algorithm="http://www.w3.org/2001/04/xmlenc#sha256"/>
        <DigestValue>ZDWzsbum8fgxrKOXSc4NGXLtQddib8Yqcc6Sf8dSA2c=</DigestValue>
      </Reference>
      <Reference URI="/word/media/image4.emf?ContentType=image/x-emf">
        <DigestMethod Algorithm="http://www.w3.org/2001/04/xmlenc#sha256"/>
        <DigestValue>M8au4gd70Ub1f/RH1kbLIr0wWx8UFnPHWmeIQbXMFzA=</DigestValue>
      </Reference>
      <Reference URI="/word/media/image5.png?ContentType=image/png">
        <DigestMethod Algorithm="http://www.w3.org/2001/04/xmlenc#sha256"/>
        <DigestValue>kvQEWfLM4QbCHxGKgeIQ0/M6jUubkoonFGR67O6yqsU=</DigestValue>
      </Reference>
      <Reference URI="/word/media/image6.png?ContentType=image/png">
        <DigestMethod Algorithm="http://www.w3.org/2001/04/xmlenc#sha256"/>
        <DigestValue>MU2vcxYwMsAzQaMW68SemnsnnJX26+DXwn/azonPdH4=</DigestValue>
      </Reference>
      <Reference URI="/word/media/image7.png?ContentType=image/png">
        <DigestMethod Algorithm="http://www.w3.org/2001/04/xmlenc#sha256"/>
        <DigestValue>9HyWRVyw2H+OrgfMMx6c0s9+zvGLfKCN6jmNCtjdH9s=</DigestValue>
      </Reference>
      <Reference URI="/word/media/image8.png?ContentType=image/png">
        <DigestMethod Algorithm="http://www.w3.org/2001/04/xmlenc#sha256"/>
        <DigestValue>XyE8zKn6+PaNnaL8u9ijBmPmcg2+CCzub0UGc0kyoCg=</DigestValue>
      </Reference>
      <Reference URI="/word/media/image9.png?ContentType=image/png">
        <DigestMethod Algorithm="http://www.w3.org/2001/04/xmlenc#sha256"/>
        <DigestValue>uhOta53XHv7wjqx3+FJgltSResi7/cicyCPhzCRcsP8=</DigestValue>
      </Reference>
      <Reference URI="/word/numbering.xml?ContentType=application/vnd.openxmlformats-officedocument.wordprocessingml.numbering+xml">
        <DigestMethod Algorithm="http://www.w3.org/2001/04/xmlenc#sha256"/>
        <DigestValue>+cOQWZbjSCzNR7suE/aNktEMCRF0UYAOX7kPWdYUGQ0=</DigestValue>
      </Reference>
      <Reference URI="/word/settings.xml?ContentType=application/vnd.openxmlformats-officedocument.wordprocessingml.settings+xml">
        <DigestMethod Algorithm="http://www.w3.org/2001/04/xmlenc#sha256"/>
        <DigestValue>EwfBilwRJ8tEuCRGE26C+vDFOtpY5MPiSLvdhu4pWfQ=</DigestValue>
      </Reference>
      <Reference URI="/word/styles.xml?ContentType=application/vnd.openxmlformats-officedocument.wordprocessingml.styles+xml">
        <DigestMethod Algorithm="http://www.w3.org/2001/04/xmlenc#sha256"/>
        <DigestValue>Snwoynb3ICnhSJGgBurzgP8C6qNGEIGu7sId0SLdfPA=</DigestValue>
      </Reference>
      <Reference URI="/word/theme/theme1.xml?ContentType=application/vnd.openxmlformats-officedocument.theme+xml">
        <DigestMethod Algorithm="http://www.w3.org/2001/04/xmlenc#sha256"/>
        <DigestValue>v0mS4/p4MuXGj9vE7FGJyOXTR/7wPFuiUirXBL3lB48=</DigestValue>
      </Reference>
      <Reference URI="/word/webSettings.xml?ContentType=application/vnd.openxmlformats-officedocument.wordprocessingml.webSettings+xml">
        <DigestMethod Algorithm="http://www.w3.org/2001/04/xmlenc#sha256"/>
        <DigestValue>Cvgdnu2ikeqE7B3O4wZ8cjPELoBH3KzQvga+DpxbJXg=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2016-04-29T16:36:35Z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{BE322B64-3944-48A0-99F8-A0222543DBE9}</SetupID>
          <SignatureText/>
          <SignatureImage>AQAAAGwAAAAAAAAAAAAAAGcAAABMAAAAAAAAAAAAAABSDgAAmQoAACBFTUYAAAEATDkAAAwAAAABAAAAAAAAAAAAAAAAAAAAgAcAALAEAAClAgAApwEAAAAAAAAAAAAAAAAAANVVCgCldQYARgAAACwAAAAgAAAARU1GKwFAAQAcAAAAEAAAAAIQwNsBAAAAeAAAAHgAAABGAAAAMAsAACQLAABFTUYrIkAEAAwAAAAAAAAAHkAJAAwAAAAAAAAAJEABAAwAAAAAAAAAMEACABAAAAAEAAAAAACAPyFABwAMAAAAAAAAAAhAAAV8CgAAcAoAAAIQwNsBAAAAAAAAAAAAAAAAAAAAAAAAAAEAAAD/2P/gABBKRklGAAEBAQDIAMgAAP/bAEMACgcHCQcGCgkICQsLCgwPGRAPDg4PHhYXEhkkICYlIyAjIigtOTAoKjYrIiMyRDI2Oz1AQEAmMEZLRT5KOT9APf/AAAsIAIAArgEBEQD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hERERIREhEhERIRERERERERERERERERERERERERERERERERERERERERERERERERERERERERERERERERERERERERERERERERERERERERERERARERESERIRIRESEREhERESIREREREREREREREREREREREREREREREREREREREREREREREREREREREREREREREREREREREREREREREREREREREREREREREQARESERFNAIAApCERESIRIhEREREREREREREREREREREREREREREREREREREREREREREREREREREREREREREREREREREREREREREREREREREREREREREREBEREREdtxIREUqI9CIRERERERERERERERERERERERERERERERERERERERERERERERERERERERERERERERERERERERERERERERERERERERERERERERERERABESESaBEhEhEhEUoKYTEREREREhEREREREREREREREREREREREREREREREREREREREREREREREREREREREREREREREREREREREREREREREREREREREREQERERETsWERERESIiJ4hCESEREREREREREREREREREREREREREREREREREREREREREREREREREREREREREREREREREREREREREREREREREREREREREREREAESEREbMRESEiERERE00OEhIRERERERERERERERERERERERERERERERERERERERERERERERERERERERERERERERERERERERERERERERERERERERERERERAREREiE7ESEhEREhEhEhLQoREREREREREREREREREREREREREREREREREREREREREREREREREREREREREREREREREREREREREREREREREREREREREREREQARERERF1EhEREREREREREmmVERERESERERERESEREREREREREREREREREREREREREREREREREREREREREREREREREREREREREREREREREREREREREREREBERERERGBERERERERERIREhOQUSESESESESEhERERERERERERERERERERERERERERERERERERERERERERERERERERERERERERERERERERERERERERERERABEREREhaBExERERERERERETE5tBESERIREREhEREREREREREREREREREREREREREREREREREREREREREREREREREREREREREREREREREREREREREREREQEREREREhfxEREREREhESEREhEUkFERIRIREREREREREREREREREREREREREREREREREREREREREREREREREREREREREREREREREREREREREREREREREREAEREREREixxEREREREREREhESIRL7oREREhEhERERERERERERERERERERERERERERERERERERERERERERERERERERERERERERERERERERERERERERERERAREREREhERoxEREREREhESESIRIhEcDCEhEREREREREREREREREREREREREREREREREREREREREREREREREREREREREREREREREREREREREREREREREREQARERERIREhsRERERERERERERERESMR0MEhERESEREREREREREREREREREREREREREREREREREREREREREREREREREREREREREREREREREREREREREREREBERERERERITkRERERERERESERESERIhPwUxEhERERERERERERERERERERERERERERERERERERERERERERERERERERERERERERERERERERERERERERERERABEREREREhEjohEREREhEREREhERE1RGIeDhESERISEREREREhEREREREREREREREREREREREREREREREREREREREREREREREREREREREREREREREREREQEREREREREREk8REhEREREhISExFQuaqbDT4PIRIREREiEhIREREREREREREREREREREREREREREREREREREREREREREREREREREREREREREREREREREREAERERERESEREWoREhEhESERIhEYgyERIiXQmLURMRIhERERIRERERERERERERERERERERERERERERERERERERERERERERERERERERERERERERERERERERAREREREREREREloSEhERERExEh2hEREhERES0LBREREiEREREhEREREREREREREREREREREREREREREREREREREREREREREREREREREREREREREREREREQARERERERERERIUkREREREREREbIiERESIhIRJfC3ISERISEREREREREREREREREREREREREREREREREREREREREREREREREREREREREREREREREREREREBERERERIREhEhIS0SERIRERMRIBEREhEREhEhERWwwRERERERERERERERERERERERERERERERERERERERERERERERERERERERERERERERERERERERERERABERERERERERExET0SEREREhIRtBEhERERESESESFYDCIREhEREREREREREREREREREREREREREREREREREREREREREREREREREREREREREREREREREREQERERERESERIREhESoyEREREhIWsREREhESESIRIREnkEIREREREREREREREREREREREREREREREREREREREREREREREREREREREREREREREREREREREREAERERERERERERERER9CEREhISEqURIhEhEREREREhESYJcRERIREREREREhERIRIRESERIRERERERERERERERERERERERERERERERERERERERERERERERARERERERERERERERESRCESERIRIbQhEhERERERERERESE9BxERIhERERIhERIRIREhEREREREREREREREREREREREREREREREREREREREREREREREREREQARERERERERERERERETYhEhEiETFpEhERIRERERIRERERMTgOERESEREhEhEhESEREhEiEREREREREREREREREREREREREREREREREREREREREREREREREBERERERERERERERERIREhERETETHqERISERERERERIRERIhSYYRERIREhEhESIRIhERERERERERERERERERERERERERERERERERERERERERERERERERERABEREREREREREREREREhERERIREiGVERERERERERIREhIREhPAoxSYjyEhEhERERISIREiEREREREREREREREREREREREREREREREREREREREREREREREQEREREREREREREREREhEREREiEiISGvESEREREREREREREhEREXCgRDeLxiESEyIRERIhEREREREREREREREREREREREREREREREREREREREREREREREREAERERERERERERERERIREhEhESESIRLUISERERERIREREhEhEhIRywUREcCTERERMREREREhERERERERERERERERERERERERERERERERERERERERERERERAREREREREREREREREREiESESERMRIRKDEREREREREREhEhESERESGr4xERebIREgAJUREREREREREREREREREREREREREREREREREREREREREREREREREQAREREREREREREREREREREREREREREhIBERESESERERERERERESERFACiERHr1hHeFZtRESIREhEREhESERERERESEREhEREREREREREREREREREREREREBERERERERERERERERERERERERERESERKEERIRIRERERERERERERExFtAPQhEn31GtEU8PIRIhERERESERESEREhERERERERERERERERERERERERERERERABERERERERERERERERERERERERERESEhG0ERERERERERERERERERIREcmA1hESa7RbIRPr4hEUnUEiESEiIREREiEhIREREREREREREREREREREREREREQERERERERERERERERERERERERERERIREzGTEhEhERERERERERERIRESEk3gviISE7lrISFttxErWAQRETERIxERERESEREREREREREREREREREREREREREAEREREREREREREREREREREREREREhIiESSTESERERERERERERERISEREjlcCFEREnvQMRETmUE7c5BRESIRIhIRERERIRERERERERERERERERERERERERARERERERERERERERERERERERERERIRESEROWESERERERERERESEREREiESqigJQREheQ1hISW5Qf0z8FISEhViERESESEREREREREREREREREREREREREQAREREREREREREREREREREREREREREhIRESGlESERERERERERERIRESERIRWRSLsiERF4DRIRFr1BtSLw4THwoJYhEREREREREREREREREREREREREREREBEREREREREREREREREREREREREREhEhEhEhH8EREREREREREREhESIREhIRMEFwDSESEUC2ESEVuCyBEpBBF4JQ8xERERERERERERERERERERERERERERABEREREREREREREREREREREREREREREREREhLPERISERERERERERERERERERGtEvAHEREh0PERERUPO0ESkFFYcfsPEhERESEREREREREREREREREREREQEREREREREREREREREREREREREREREREREhEhLpERIRERERERERERERERERESJLMnkAUSERaAQSERLAf/ESTbY9oi8KERIRITEREREREREREREREREREREAEREREREREREREREREREREREREREREREREREhFoQSESIREREREREREREREREREp4ReYtBIRHABBEhEnCpQSIpt2AxKAQRESETERERERERERERERERERERARERERERERERERERERERERERERERERERERIRIRFgIRERERERERERERERERERESEekhHQuBIREouBETESqQchETi1vBOg8SEhIREREREREREREREREREREQAREREREREREREREREREREREREREREREREhEREjEoURMRERERERERERERERERESEitRI723EhEt8MERIhaQ0hESS52xHAkyERIREREREREREREREREREREBERERERERERERERERERERERERERERERERIRISEREaUREREREREREREREREREhESEx6REn37YREenLIRMRHgBRMRFIC0FQtxESERERERERERERERERERERABEREREREREREREREREREREREREREREREREhESEiEu0iERERERERERERERERIREREiKXEWq8hBITp9ghIRIcDTERIUoJUbCiEREREREREREREREREREREQEREREREREREREREREREREREREREREREREiESESEhETAxERERERERERERERERIREiERHoMRMP3yER/1vhEREhgHERERTQ8dC2EREREREREREREREREREREAEREREREREREREREREREREREREREREREREREREREhITlhERERERIhERERERERERERExE5cRGoySERMG3RERESW4ERERFLDHAOEhERERERERERERERERERARERERERERERERERERERERERERERERERERERERESESES3iERIREhESIRERERERERERISEughErydESGvYFMSERHw8RMSEVCOgCEREhEREREREREREREREQARERERERERERERERERERERERERERERERERERERERETESzzEhEiEREREREREREREREhESEm3xIc36cRFLT6IRERFNBRIRMRzhMhEREREREREREREREREREBEREREREREREREREREREREREREREREREREREREREhERIROzESERESERERERERERERESEhEROyETmcgxMclQUiESEWwhIREhEhEhERIRERERERERERERERABEREREREREREREREREREREREREREREREREREREhEiERIRGHEREhESEREREREREREREhESMTKdERW8rCEStP0SESISERExESIREREREREREREREREREREQERERERERERERERERERERERERERERERERERERERERESIRIRLvIREhESERERERERERERERIRESFpERLZWUEh6OBBIRESEhEiERIREREREREREREREREREREAERERERERERERERERERERERERERERERERERERERISESEhEhFNMREREREREREREREREiESISERI5wSFb76Ihb/DhESEhESEhExERERERERERERERERERERARERERERERERERERERERERERERERERERERERERESESEhEhESIZchEhERERERERERESEhIRERIREjhCEftNchIUwRIREhEiESEhESEREREREREREREREREQAREREREREREREREREREREREREREREREREREREREREREREREREXkRERIREREhERERERERERERERES7RETjPkRESEREhEREREREREREREREREREREREREREBEREREREREREREREREREREREREREREREREREREREREREREREREj0SIRERISERERERERERERERERERKOEx+GvhEREREhIRERERERERERERERERERERERERABERERERERERERERERERERERERERERERERERERERERERERERERITlxESEhESEREREREREREREREREiFZERa17zEREhEREREREREREREREREREREREREREQERERERERERERERERERERERERERERERERERERERERERERERERESERSCERITERERERERERERERERESERE8kyFwbcESEhIREREREREREREREREREREREREREAEREREREREREREREREREREREREREREREREREREREREREREREREhERKVERIRIRERERERERERERERERISEh/BEQ7oEREhERERERERERERERERERERERERERAhEREREREREREREREREREREREREREREREREREREREREREREREREiESH/ExExERERERERERERERERMRERIiOeEcggQTETEREREREREREREREREREREREREQARERERERERERERERERERERERERERERERERERERERERERERERERERMRFLIREhERERERERERERERERISEhISJoQjBa4RIREREREREREREREREREREREREREBERERERERERERERERERERERERERERERERERERERERERERERERISEhISEsoRIRERERERERERERERESEREhEREU+i+VgxERERERERERERERERERERERERERABERERERERERERERERERERERERERERERERERERERERERERERERERERESEjAhERERERERERIREREREREREREREhLN6XgxEREhEREREREREREREREREREREQERERERERERERERERERERERERERERERERERERERERERERERERERERERIREhjhIRITEhISERERERERERERERERERMe24gSISEREREREREREREREREREREREAERERERERERERERERERERERERERERERERERERERERERERERERERERERIRISejERIRERERERERERERERERERESERERKgQRESESERERERERERERERERERERARERERERERERERERERERERERERERERERERERERERERERERERERERERESESIRP+ERIRERESEREREREREREREhERISISEpohERIREREREREREREREREREREQARERERERERERERERERERERERERERERERERERERERERERERERERERERISERYRFLMhESEhERERERERERERERERERESESEXBxERIREREREREREREREREREREBEREREREREREREREREREREREREREREREREREREREREREREREREREREREhEhERId8REREhERERERERERERIRERERMSERIjihIRERERERERERERERERERERABERERERERERERERERERERERERERERERERERERERERERERERERERERERISEiISE10yEREREREREREREREREREREhEiEhERyzEREREREREREREREREREREQsRERERERERERERERERERERERERERERERERERERERERERERERERERERIRERERISETlSERESERERERERERERERERITESISIRS/EREREREREREREREREREREAERERERERERERERERERERERERERERERERERERERERERERERERERERERERERERERERO2ERERERESERERERERERERERERERIhLAMRESERESERERERERERERDhERERERERERERERERERERERERERERERERERERERERERERERERERERERERERERERERH6MRIhERIRERERERERERERERERIREREwcRISESESEhEREREREREQAREREREREREREREREREREREREREREREREREREREREREREREREREREREREREREREREhE7QhIRIREhERERERERERERERERERIhE5kRIREiEREhEREREREREBERERERERERERERERERERERERERERERERERERERERERERERERERERERERERERERERIREe0REhEWERERERERERERERERERIRESEeAhMRERIRIRERERERERABERERERERERERERERERERERERERERERERERERERERERERERERERERERERERERERERExEx3xERISERERERERERERERERERERERERvBEhERIREREREREREQEREREREREREREREREREREREREREREREREREREREREREREREREREREREREREREREREhESEiSSIRERERERERERERERERESERIhISERqCESIREREREREREREAEREREREREREREREREREREREREREREREREREREREREREREREREREREREREREREREREhISERLaEhERERERERERERERERERIRERIRESQBESESERERERERERDhERERERERERERERERERERERERERERERERERERERERERERERERERERERERERERERERESERESFpcRERERERERERERERERESESIREhISIEEREhEREREREREQARERERERERERERERERERERERERERERERERERERERERERERERERERERERERERERERERERERISEX1RERESERERISERERERERERERERERPfERIREhERIREREAERERERERERERERERERERERERERERERERERERERERERERERERERERERERERERERERERERERIRMRyDESISMRIRMRERERERERERERERERH6ERExESEhERERABERERERERERERERERERERERERERERERERERERERERERERERERERERERERERERERERERERETESISLcEREREREhERERERERERERERERESHtEREiEhEREREQIRERERERERERERERERERERERERERERERERERERERERERERERERERERERERERERERERERERIRERIRJbciETESESERERERERERERERERISHrETEREhEREREAERERERERERERERERERERERERERERERERERERERERERERERERERERERERERERERERERERERESERIREk1SERIhERERERERERERERERERESJrISESEhERERCREREREREREREREREREREREREREREREREREREREREREREREREREREREREREREREREREREREREhIhEhIiWEIRESERERERERERERERERESEREpISEREREREQARERERERERERERERERERERERERERERERERERERERERERERERERERERERERERERERERERERIRIRERIRITKuYRERERERERERERERERERISEhFbETEiEREREDERERERERERERERERERERERERERERERERERERERERERERERERERERERERERERERERERERERIRIREhIRIRFtohMRERERERERERERERERIRESFgEhERERERABERERERERERERERERERERERERERERERERERERERERERERERERERERERERERERERERERERERERERERERESElrGEREREhERIRERERERERERERFJESEREREQERERERERERERERERERERERERERERERERERERERERERERERERERERERERERERERERERERERERERERERERERERb7MhEhExERERERERERERERERFeEhEREREAERERERERERERERERERERERERERERERERERERERERERERERERERERERERERERERERERERERERERERERERESIhEp9hEhESIRISEREREREREREhGiERERERARERERERERERERERERERERERERERERERERERERERERERERERERERERERERERERERERERERERERERERERERERERIWqGESEREREhEREREREREREhXBEREREQAREREREREREREREREREREREREREREREREREREREREREREREREREREREREREREREREREREREREREREREREiEhERExKpQRESEiERERERERERERIRsRIREREBERERERERERERERERERERERERERERERERERERERERERERERERERERERERERERERERERERERERERERERERERERERESEXnWEREiERERERERERERIgIRERERABEREREREREREREREREREREREREREREREREREREREREREREREREREREREREREREREREREREREREREREREREiERIRIhEhOocRERERERERERERIRexEREREQEREREREREREREREREREREREREREREREREREREREREREREREREREREREREREREREREREREREREREREREREREREREhERESEXujEREREREREREREXgSEREREAERERERERERERERERERERERERERERERERERERERERERERERERERERERERERERERERERERERERERERERERERERERERERERERar4hEhEREREhERKsIRERERARERERERERERERERERERERERERERERERERERERERERERERERERERERERERERERERERERERERERERERERERERERERERERERIhEm+6MREhEREiEesREhEREQARERERERERERERERERERERERERERERERERERERERERERERERERERERERERERERERERERERERERERERERERERERERERESEREREhFtCOIREREUgDIhEREREBEREREREREREREREREREREREREREREREREREREREREREREREREREREREREREREREREREREREREREREREREREREREREREREhESERIRN4AJqAC8EhMSERERABERERERERERERERERERERERERERERERERERERERERERERERERERERERERERERERERERERERERERERERERERERERERERERERERIRERMRIkVhEhEhIREREQERERERERERERERERERERERERERERERERERERERERERERERERERERERERERERERERERERERERERERERERERERERERERESEREiERIRIREREhIhERISEREREAERERERERERERERERERERERERERERERERERERERERERERERERERERERERERERERERERERERERERERERERERERERERERERERERIREREhERERERIRI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TAAAAGQAAAAAAAAAAAAAAGcAAABMAAAAAAAAAAAAAABoAAAATQAAACkAqgAAAAAAAAAAAAAAgD8AAAAAAAAAAAAAgD8AAAAAAAAAAAAAAAAAAAAAAAAAAAAAAAAAAAAAAAAAACIAAAAMAAAA/////0YAAAAcAAAAEAAAAEVNRisCQAAADAAAAAAAAAAOAAAAFAAAAAAAAAAQAAAAFAAAAA==</SignatureImage>
          <SignatureComments/>
          <WindowsVersion>6.1</WindowsVersion>
          <OfficeVersion>15.0</OfficeVersion>
          <ApplicationVersion>15.0</ApplicationVersion>
          <Monitors>1</Monitors>
          <HorizontalResolution>1920</HorizontalResolution>
          <VerticalResolution>1200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2016-04-29T16:36:35Z</xd:SigningTime>
          <xd:SigningCertificate>
            <xd:Cert>
              <xd:CertDigest>
                <DigestMethod Algorithm="http://www.w3.org/2001/04/xmlenc#sha256"/>
                <DigestValue>4IXqTN5uztqcoW94aovJe65oOYTSkjacOInYZJlZ7vg=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29599785246035160767950613477034223803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sFAAOCAQEAjBVHQHSycp7P/f9tScc8toOxGh3Qq8aWeupIj+xg1B4QsJYKi2JtMo9duGHMb1hd1wjBCTtRbN16T2+4k940JYHEmlYwVGuOc4xjWr1Cr6Onf/CqiXKlrQEGICfBoPj8S9kVeQGoZpoC71MTAezVUpFqxOTy9Cz3zh5qMgYs5+yqaG8wJ+ID3GXkFtpkSyua0X2xCUxYIUvt3sJWwbvLXjEMgLFi25ivoSKn0Ts1nTXUA5cuWMM/d+/UZK2QiKKh0dTxT9LI1bstHohc8mO0tMdLZ0ho6YP4ujn3FYaGPYfGA8bfJVxx7nvi7fZpfFo9um2mca3HQKaRhyUgrpDfjA==</xd:EncapsulatedX509Certificate>
            <xd:EncapsulatedX509Certificate>MIIFbjCCBFagAwIBAgIQZGXCiDW5TD3V0qsgbXNl/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a0wggGpMA8GA1UdEwEB/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+rCqOLA+0K1Q+Lf/APkGGmH7XNk/L2KkTB5XJO/79xBXU/vJ+isHjxmIYbkkIqDxT+nJGUxvEhVJFYKU6dNDIVcWPRaFtPiZGNbe6RTBgDqz/IPTr1opDD/Lc8LpjDF+UkexYiXFyyubolvb+5OlkiG0Wmt5Oyu5WGQO4gRo1+2Ok7S4rOXEAjFiDqCjAdiG5d4T9A18LgXSPFClzOFPJ3EPHNjsgHx8+EPNdOkE3ZUPQ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D8BAACfAAAAAAAAAAAAAAAULAAACBYAACBFTUYAAAEAKEgAAL4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IRERESERIRIRESEREREREREREREREREREREREREREREREREREREREREREREREREREREREREREREREREREREREREREREREREREREREREREREAAREREhESESEREhERIREREiERERERERERERERERERERERERERERERERERERERERERERERERERERERERERERERERERERERERERERERERERERERERERERERABEREhERTQCAAKQhEREiESIREREREREREREREREREREREREREREREREREREREREREREREREREREREREREREREREREREREREREREREREREREREREREREREQABERERHbcSERFKiPQiEREREREREREREREREREREREREREREREREREREREREREREREREREREREREREREREREREREREREREREREREREREREREREREREREREAEREhEmgRIRIRIRFKCmExERERERIRERERERERERERERERERERERERERERERERERERERERERERERERERERERERERERERERERERERERERERERERERERERERAAERERE7FhEREREiIieIQhEhEREREREREREREREREREREREREREREREREREREREREREREREREREREREREREREREREREREREREREREREREREREREREREREQAREhERGzEREhIhERERNNDhISEREREREREREREREREREREREREREREREREREREREREREREREREREREREREREREREREREREREREREREREREREREREREREREAARERIhOxEhIRERIRIRIS0KERERERERERERERERERERERERERERERERERERERERERERERERERERERERERERERERERERERERERERERERERERERERERERERABERERERdRIRERERERERERJplREREREhEREREREhEREREREREREREREREREREREREREREREREREREREREREREREREREREREREREREREREREREREREREREQABERERERgRERERERERESERITkFEhEhEhEhEhIREREREREREREREREREREREREREREREREREREREREREREREREREREREREREREREREREREREREREREREREAERERERIWgRMRERERERERERExObQREhESERERIRERERERERERERERERERERERERERERERERERERERERERERERERERERERERERERERERERERERERERERERAAERERERIX8RERERERIREhERIRFJBRESESEREREREREREREREREREREREREREREREREREREREREREREREREREREREREREREREREREREREREREREREREREQARERERERIscRERERERERERIREiES+6ERERIRIREREREREREREREREREREREREREREREREREREREREREREREREREREREREREREREREREREREREREREREREAARERERIREaMRERERERIREhEiESIRHAwhIRERERERERERERERERERERERERERERERERERERERERERERERERERERERERERERERERERERERERERERERERERABERERESERIbEREREREREREREREREjEdDBIREREhEREREREREREREREREREREREREREREREREREREREREREREREREREREREREREREREREREREREREREREQABERERERESE5EREREREREREhEREhESIT8FMRIREREREREREREREREREREREREREREREREREREREREREREREREREREREREREREREREREREREREREREREREAERERERERIRI6IRERERIRERERIRERNURiHg4REhESEhERERERIRERERERERERERERERERERERERERERERERERERERERERERERERERERERERERERERERERAAERERERERERJPERIRERERISEhMRULmqmw0+DyESERERIhISEREREREREREREREREREREREREREREREREREREREREREREREREREREREREREREREREREREQAREREREREhERFqERIRIREhESIRGIMhESIl0Ji1ETESIRERESEREREREREREREREREREREREREREREREREREREREREREREREREREREREREREREREREREREAARERERERERERJaEhIRERERMRIdoRERIREREtCwURERIhERERIRERERERERERERERERERERERERERERERERERERERERERERERERERERERERERERERERERABERERERERERESFJERERERERERGyIhEREiISESXwtyEhESEhEREREREREREREREREREREREREREREREREREREREREREREREREREREREREREREREREREREQABERERESERIRISEtEhESERETESARERIRERIRIREVsMEREREREREREREREREREREREREREREREREREREREREREREREREREREREREREREREREREREREREREAERERERERERERMRE9EhERERISEbQRIREREREhEhEhWAwiERIRERERERERERERERERERERERERERERERERERERERERERERERERERERERERERERERERERERAAEREREREhESERIREqMhERERISFrERERIREhEiESERJ5BCEREREREREREREREREREREREREREREREREREREREREREREREREREREREREREREREREREREREQAREREREREREREREREfQhERISEhKlESIRIRERERERIREmCXERESERERERERIRESESEREhESEREREREREREREREREREREREREREREREREREREREREREREREAAREREREREREREREREkQhEhESESG0IRIREREREREREREhPQcRESIRERESIRESESERIRERERERERERERERERERERERERERERERERERERERERERERERERERABERERERERERERERERE2IRIRIhExaRIRESERERESERERETE4DhEREhERIRIRIREhERIRIhEREREREREREREREREREREREREREREREREREREREREREREREQABERERERERERERERESERIRERExEx6hESEhERERERESERESIUmGERESERIRIREiESIREREREREREREREREREREREREREREREREREREREREREREREREREREAERERERERERERERERERIRERESERIhlRERERERERESERISERITwKMUmI8hIRIRERESEiERIhERERERERERERERERERERERERERERERERERERERERERERERAAERERERERERERERERIRERERIhIiEhrxEhERERERERERERIRERFwoEQ3i8YhEhMiERESIREREREREREREREREREREREREREREREREREREREREREREREREQARERERERERERERERESERIRIREhEiES1CEhERERESERERIRIRISEcsFERHAkxERETERERERIREREREREREREREREREREREREREREREREREREREREREREREAARERERERERERERERERIhEhEhETESESgxERERERERERIRIREhEREhq+MREXmyERIACVERERERERERERERERERERERERERERERERERERERERERERERERERABERERERERERERERERERERERERERERISAREREhEhEREREREREREhERQAohER69YR3hWbUREiERIRERIREhEREREREhERIREREREREREREREREREREREREQABEREREREREREREREREREREREREREhEShBESESERERERERERERERMRbQD0IRJ99RrRFPDyESIREREREhEREhERIREREREREREREREREREREREREREREREAEREREREREREREREREREREREREREREhIRtBERERERERERERERERESERHJgNYREmu0WyET6+IRFJ1BIhEhIiERERIhISERERERERERERERERERERERERERAAERERERERERERERERERERERERERESERMxkxIRIRERERERERERESEREhJN4L4iEhO5ayEhbbcRK1gEERExESMREREREhEREREREREREREREREREREREREQARERERERERERERERERERERERERERISIhEkkxEhERERERERERERESEhERI5XAhRERJ70DERE5lBO3OQUREiESISERERESEREREREREREREREREREREREREAARERERERERERERERERERERERERESEREhETlhEhEREREREREREhERERIhEqooCUERIXkNYSEluUH9M/BSEhIVYhEREhEhERERERERERERERERERERERERABERERERERERERERERERERERERERERISEREhpREhERERERERERESEREhESEVkUi7IhEReA0SERa9QbUi8OEx8KCWIREREREREREREREREREREREREREREQABERERERERERERERERERERERERERIRIRIRIR/BERERERERERERIREiERISETBBcA0hEhFAthEhFbgsgRKQQReCUPMREREREREREREREREREREREREREREAERERERERERERERERERERERERERERERERERISzxESEhERERERERERERERERERrRLwBxERIdDxEREVDztBEpBRWHH7DxIREREhERERERERERERERERERERAAERERERERERERERERERERERERERERERERIRIS6RESEREREREREREREREREREiSzJ5AFEhEWgEEhESwH/xEk22PaIvChESESExEREREREREREREREREREQARERERERERERERERERERERERERERERERERERIRaEEhEiERERERERERERERERERKeEXmLQSERwAQRIRJwqUEiKbdgMSgEEREhExEREREREREREREREREREAARERERERERERERERERERERERERERERERESESERYCEREREREREREREREREREREhHpIR0LgSERKLgRExEqkHIRE4tbwToPEhISERERERERERERERERERERABERERERERERERERERERERERERERERERERIRERIxKFETEREREREREREREREREREhIrUSO9txIRLfDBESIWkNIREkudsRwJMhESEREREREREREREREREREQABERERERERERERERERERERERERERERERESESEhERGlERERERERERERERERERIREhMekRJ9+2ERHpyyETER4AUTERSAtBULcREhEREREREREREREREREREAERERERERERERERERERERERERERERERERERIREhIhLtIhERERERERERERERESERERIilxFqvIQSE6fYISESHA0xESFKCVGwohERERERERERERERERERERAAERERERERERERERERERERERERERERERERIhEhEhIREwMRERERERERERERERESERIhER6DETD98hEf9b4RERIYBxEREU0PHQthEREREREREREREREREREQARERERERERERERERERERERERERERERERERERERERISE5YRERERESIRERERERERERERMROXERqMkhETBt0REREluBERERSwxwDhIREREREREREREREREREAAREREREREREREREREREREREREREREREREREREREhEhEt4hESERIREiERERERERERESEhLoIRK8nREhr2BTEhER8PETEhFQjoAhERIRERERERERERERERABERERERERERERERERERERERERERERERERERERERERExEs8xIRIhERERERERERERERIREhJt8SHN+nERS0+iERERTQUSETEc4TIREREREREREREREREREQABERERERERERERERERERERERERERERERERERERERIRESETsxEhEREhEREREREREREREhIRETshE5nIMTHJUFIhEhFsISERIRIRIRESEREREREREREREREAERERERERERERERERERERERERERERERERERERERIRIhESERhxERIREhERERERERERERIREjEynREVvKwhErT9EhEiEhERMREiERERERERERERERERERERAAEREREREREREREREREREREREREREREREREREREREREiESES7yERIREhERERERERERERESEREhaRES2VlBIejgQSEREhIRIhESEREREREREREREREREREQARERERERERERERERERERERERERERERERERERERESEhEhIRIRTTERERERERERERERERIhEiEhESOcEhW++iIW/w4REhIREhIRMREREREREREREREREREREAAREREREREREREREREREREREREREREREREREREREhEhIRIREiGXIRIREREREREREREhISERESERI4QhH7TXISFMESERIRIhEhIREhERERERERERERERERABERERERERERERERERERERERERERERERERERERERERERERERERF5ERESERERIREREREREREREREREu0RE4z5EREhERIREREREREREREREREREREREREREQABERERERERERERERERERERERERERERERERERERERERERERERERI9EiERESEhERERERERERERERERESjhMfhr4RERERISEREREREREREREREREREREREREAERERERERERERERERERERERERERERERERERERERERERERERERESE5cREhIREhERERERERERERERERIhWREWte8xERIRERERERERERERERERERERERERERAAEREREREREREREREREREREREREREREREREREREREREREREREREhEUghESExEREREREREREREREREhERPJMhcG3BEhISEREREREREREREREREREREREREQAhERERERERERERERERERERERERERERERERERERERERERERERERIRESlRESESERERERERERERERERESEhIfwREO6BERIREREREREREREREREREREREREREAARERERERERERERERERERERERERERERERERERERERERERERERERIhEh/xMRMRERERERERERERERETERESIjnhHIIEExExERERERERERERERERERERERERABERERERERERERERERERERERERERERERERERERERERERERERERERETERSyERIRERERERERERERERESEhISEiaEIwWuESEREREREREREREREREREREREREQABERERERERERERERERERERERERERERERERERERERERERERERESEhISEhLKESEREREREREREREREREhERIRERFPovlYMREREREREREREREREREREREREREAEREREREREREREREREREREREREREREREREREREREREREREREREREREREhIwIRERERERERESERERERERERERERISzel4MRERIRERERERERERERERERERERAAERERERERERERERERERERERERERERERERERERERERERERERERERERESERIY4SESExISEhERERERERERERERERETHtuIEiEhEREREREREREREREREREREQARERERERERERERERERERERERERERERERERERERERERERERERERERERESESEnoxESEREREREREREREREREREREhERESoEEREhEhEREREREREREREREREREAAREREREREREREREREREREREREREREREREREREREREREREREREREREREhEiET/hESEREREhERERERERERERIRESEiEhKaIRESERERERERERERERERERERABERERERERERERERERERERERERERERERERERERERERERERERERERERESEhEWERSzIREhIREREREREREREREREREREhEhFwcRESEREREREREREREREREREQABERERERERERERERERERERERERERERERERERERERERERERERERERERERIRIRESHfERERIRERERERERERESERERETEhESI4oSEREREREREREREREREREREAsRERERERERERERERERERERERERERERERERERERERERERERERERERERESEhIiEhNdMhERERERERERERERERERERIRIhIREcsxERERERERERERERERERERAAERERERERERERERERERERERERERERERERERERERERERERERERERERESERERESEhE5UhEREhERERERERERERERESExEiEiEUvxEREREREREREREREREREQDhERERERERERERERERERERERERERERERERERERERERERERERERERERERERERERERETthEREREREhERERERERERERERERESISwDEREhEREhEREREREREREAARERERERERERERERERERERERERERERERERERERERERERERERERERERERERERERERER+jESIRESERERERERERERERERESERERMHESEhEhEhIRERERERERABERERERERERERERERERERERERERERERERERERERERERERERERERERERERERERERERIRO0ISESERIRERERERERERERERERESIROZESERIhERIREREREREQABERERERERERERERERERERERERERERERERERERERERERERERERERERERERERERERESERHtERIRFhERERERERERERERERESEREhHgITERESESEREREREREAERERERERERERERERERERERERERERERERERERERERERERERERERERERERERERERERERMRMd8RESEhEREREREREREREREREREREREbwRIRESERERERERERAAERERERERERERERERERERERERERERERERERERERERERERERERERERERERERERERERIREhIkkiEREREREREREREREREREhESISEhEaghEiEREREREREREQDhERERERERERERERERERERERERERERERERERERERERERERERERERERERERERERERERISEhES2hIRERERERERERERERERESERESEREkAREhEhEREREREREAAREREREREREREREREREREREREREREREREREREREREREREREREREREREREREREREREREhEREhaXEREREREREREREREREREhEiERISEiBBERIRERERERERAAERERERERERERERERERERERERERERERERERERERERERERERERERERERERERERERERERERESEhF9UREREhERESEhERERERERERERERET3xESERIRESEREQABERERERERERERERERERERERERERERERERERERERERERERERERERERERERERERERERERERESETEcgxEiEjESETERERERERERERERERER+hERMREhIREREAIRERERERERERERERERERERERERERERERERERERERERERERERERERERERERERERERERERERExEiEi3BERERERIREREREREREREREREREh7RERIhIRERERAAERERERERERERERERERERERERERERERERERERERERERERERERERERERERERERERERERERESERESESW3IhExEhEhERERERERERERERESEh6xExERIREREQCREREREREREREREREREREREREREREREREREREREREREREREREREREREREREREREREREREREREhESERJNUhESIREREREREREREREREREREiayEhEhIREREAARERERERERERERERERERERERERERERERERERERERERERERERERERERERERERERERERERERERISIRISIlhCEREhEREREREREREREREREhERKSEhERERERADERERERERERERERERERERERERERERERERERERERERERERERERERERERERERERERERERERESESERESESEyrmERERERERERERERERERESEhIRWxExIhEREQABERERERERERERERERERERERERERERERERERERERERERERERERERERERERERERERERERERESESERISESERbaITERERERERERERERERESEREhYBIREREREAEREREREREREREREREREREREREREREREREREREREREREREREREREREREREREREREREREREREREREREREREhJaxhERERIRESERERERERERERERSREhERERAAEREREREREREREREREREREREREREREREREREREREREREREREREREREREREREREREREREREREREREREREREREW+zIRIRMRERERERERERERERERXhIREREQAREREREREREREREREREREREREREREREREREREREREREREREREREREREREREREREREREREREREREREREREREiIRKfYRIREiESEhERERERERERIRohEREREAARERERERERERERERERERERERERERERERERERERERERERERERERERERERERERERERERERERERERERERERERERESFqhhEhERERIRERERERERERIVwRERERABERERERERERERERERERERERERERERERERERERERERERERERERERERERERERERERERERERERERERERERERIhIRERMSqUEREhIhERERERERERESEbESEREQABEREREREREREREREREREREREREREREREREREREREREREREREREREREREREREREREREREREREREREREREREREREREhF51hERIhERERERERERESICEREREAERERERERERERERERERERERERERERERERERERERERERERERERERERERERERERERERERERERERERERERERERIhESESIRITqHERERERERERERESEXsRERERAAERERERERERERERERERERERERERERERERERERERERERERERERERERERERERERERERERERERERERERERERERERERIREREhF7oxERERERERERERF4EhEREQAREREREREREREREREREREREREREREREREREREREREREREREREREREREREREREREREREREREREREREREREREREREREREREREWq+IRIRERERIRESrCEREREAARERERERERERERERERERERERERERERERERERERERERERERERERERERERERERERERERERERERERERERERERERERERERERESIRJvujERIRERIhHrERIRERABEREREREREREREREREREREREREREREREREREREREREREREREREREREREREREREREREREREREREREREREREREREREREREhERERIRbQjiERERFIAyIREREQABERERERERERERERERERERERERERERERERERERERERERERERERERERERERERERERERERERERERERERERERERERERERERERIREhESETeACagAvBITEhEREAERERERERERERERERERERERERERERERERERERERERERERERERERERERERERERERERERERERERERERERERERERERERERERERERESERETESJFYRIRISERERAAEREREREREREREREREREREREREREREREREREREREREREREREREREREREREREREREREREREREREREREREREREREREREREhERIhESESERERISIRESEhEREQARERERERERERERERERERERERERERERERERERERERERERERERERERERERERERERERERERERERERERERERERERERERERERERERESERERIRERERESES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</Object>
  <Object Id="idInvalidSigLnImg">AQAAAGwAAAAAAAAAAAAAAD8BAACfAAAAAAAAAAAAAAAULAAACBYAACBFTUYAAAEAGE4AANE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SEREREhESESEREhERERERERERERERERERERERERERERERERERERERERERERERERERERERERERERERERERERERERERERERERERERERERERERAAERERIREhEhERIRESERERIhEREREREREREREREREREREREREREREREREREREREREREREREREREREREREREREREREREREREREREREREREREREREREREREQARERIREU0AgACkIRERIhEiEREREREREREREREREREREREREREREREREREREREREREREREREREREREREREREREREREREREREREREREREREREREREREREREAARERER23EhERSoj0IhERERERERERERERERERERERERERERERERERERERERERERERERERERERERERERERERERERERERERERERERERERERERERERERERERABERIRJoESESESERSgphMRERERESEREREREREREREREREREREREREREREREREREREREREREREREREREREREREREREREREREREREREREREREREREREREREQABEREROxYRERERIiIniEIRIREREREREREREREREREREREREREREREREREREREREREREREREREREREREREREREREREREREREREREREREREREREREREREREAERIRERsxERISIRERETTQ4SEhERERERERERERERERERERERERERERERERERERERERERERERERERERERERERERERERERERERERERERERERERERERERERERAAERESITsRISERESESESEtChEREREREREREREREREREREREREREREREREREREREREREREREREREREREREREREREREREREREREREREREREREREREREREREQAREREREXUSERERERERERESaZURERERIRERERERIREREREREREREREREREREREREREREREREREREREREREREREREREREREREREREREREREREREREREREREAAREREREYEREREREREREhESE5BRIRIRIRIRISERERERERERERERERERERERERERERERERERERERERERERERERERERERERERERERERERERERERERERERERABERERESFoETERERERERERERMTm0ERIREhERESEREREREREREREREREREREREREREREREREREREREREREREREREREREREREREREREREREREREREREREREQABERERESF/ERERERESERIRESERSQUREhEhEREREREREREREREREREREREREREREREREREREREREREREREREREREREREREREREREREREREREREREREREREAERERERESLHERERERERERESERIhEvuhERESESERERERERERERERERERERERERERERERERERERERERERERERERERERERERERERERERERERERERERERERERAAERERESERGjERERERESERIRIhEiERwMISEREREREREREREREREREREREREREREREREREREREREREREREREREREREREREREREREREREREREREREREREREQAREREREhESGxERERERERERERERERIxHQwSERERIREREREREREREREREREREREREREREREREREREREREREREREREREREREREREREREREREREREREREREREAAREREREREhORERERERERERIRERIREiE/BTESERERERERERERERERERERERERERERERERERERERERERERERERERERERERERERERERERERERERERERERERABERERERESESOiERERESERERESERETVEYh4OERIREhIRERERESEREREREREREREREREREREREREREREREREREREREREREREREREREREREREREREREREREQABERERERERESTxESERERESEhITEVC5qpsNPg8hEhERESISEhEREREREREREREREREREREREREREREREREREREREREREREREREREREREREREREREREREREAERERERERIRERahESESERIREiERiDIREiJdCYtRExEiEREREhERERERERERERERERERERERERERERERERERERERERERERERERERERERERERERERERERERAAERERERERERESWhISERERETESHaERESERERLQsFERESIRERESEREREREREREREREREREREREREREREREREREREREREREREREREREREREREREREREREREQAREREREREREREhSRERERERERERsiIRERIiEhEl8LchIREhIREREREREREREREREREREREREREREREREREREREREREREREREREREREREREREREREREREREAAREREREhESESEhLRIREhERExEgERESERESESERFbDBERERERERERERERERERERERERERERERERERERERERERERERERERERERERERERERERERERERERERABERERERERERETERPRIRERESEhG0ESERERERIRIRIVgMIhESEREREREREREREREREREREREREREREREREREREREREREREREREREREREREREREREREREREQABERERERIREhESERKjIRERESEhaxERESERIRIhEhESeQQhEREREREREREREREREREREREREREREREREREREREREREREREREREREREREREREREREREREREAERERERERERERERERH0IRESEhISpREiESERERERESERJglxEREhERERERESEREhEhERIREhERERERERERERERERERERERERERERERERERERERERERERERAAERERERERERERERERJEIRIREhEhtCESERERERERERERIT0HEREiEREREiEREhEhESEREREREREREREREREREREREREREREREREREREREREREREREREREQARERERERERERERERERNiESESIRMWkSEREhEREREhERERExOA4RERIRESESESERIRESESIREREREREREREREREREREREREREREREREREREREREREREREREAAREREREREREREREREhESERERMRMeoREhIREREREREhEREiFJhhEREhESESERIhEiERERERERERERERERERERERERERERERERERERERERERERERERERERABERERERERERERERERESEREREhESIZUREREREREREhESEhESE8CjFJiPISESEREREhIhESIREREREREREREREREREREREREREREREREREREREREREREREQABERERERERERERERESERERESISIhIa8RIRERERERERERESERERcKBEN4vGIRITIhEREiEREREREREREREREREREREREREREREREREREREREREREREREREAEREREREREREREREREhESESERIRIhEtQhIREREREhERESESESEhHLBRERwJMRERExERERESERERERERERERERERERERERERERERERERERERERERERERERAAERERERERERERERERESIRIRIRExEhEoMRERERERERESESERIRERIavjERF5shESAAlREREREREREREREREREREREREREREREREREREREREREREREREREQARERERERERERERERERERERERERERESEgERERIRIRERERERERERIREUAKIREevWEd4Vm1ERIhESERESERIRERERERIRESEREREREREREREREREREREREREAARERERERERERERERERERERERERERIREoQREhEhERERERERERERETEW0A9CESffUa0RTw8hEiERERERIRERIRESERERERERERERERERERERERERERERERABERERERERERERERERERERERERERERISEbQREREREREREREREREREhERyYDWERJrtFshE+viERSdQSIRISIhERESISEhEREREREREREREREREREREREREQABEREREREREREREREREREREREREREhETMZMSESEREREREREREREhERISTeC+IhITuWshIW23EStYBBERMREjERERERIREREREREREREREREREREREREREAERERERERERERERERERERERERERESEiIRJJMRIREREREREREREREhIRESOVwIURESe9AxEROZQTtzkFERIhEiEhEREREhERERERERERERERERERERERERAAEREREREREREREREREREREREREREhERIRE5YRIRERERERERERIRERESIRKqKAlBESF5DWEhJblB/TPwUhISFWIRERIRIREREREREREREREREREREREREQARERERERERERERERERERERERERERESEhERIaURIREREREREREREhERIREhFZFIuyIREXgNEhEWvUG1IvDhMfCgliEREREREREREREREREREREREREREREAARERERERERERERERERERERERERESESESESEfwRERERERERERESERIhESEhEwQXANIRIRQLYRIRW4LIESkEEXglDzERERERERERERERERERERERERERERABERERERERERERERERERERERERERERERERESEs8REhIREREREREREREREREREa0S8AcRESHQ8RERFQ87QRKQUVhx+w8SERERIREREREREREREREREREREQABERERERERERERERERERERERERERERERESESEukREhERERERERERERERERERIksyeQBRIRFoBBIREsB/8RJNtj2iLwoREhEhMREREREREREREREREREREAERERERERERERERERERERERERERERERERERESEWhBIRIhERERERERERERERERESnhF5i0EhEcAEESEScKlBIim3YDEoBBERIRMRERERERERERERERERERAAEREREREREREREREREREREREREREREREREhEhEWAhERERERERERERERERERERIR6SEdC4EhESi4ERMRKpByEROLW8E6DxISEhEREREREREREREREREREQARERERERERERERERERERERERERERERERESERESMShRExERERERERERERERERERISK1EjvbcSES3wwREiFpDSERJLnbEcCTIREhEREREREREREREREREREAAREREREREREREREREREREREREREREREREhEhIRERpRERERERERERERERERESERITHpESffthER6cshExEeAFExEUgLQVC3ERIRERERERERERERERERERABERERERERERERERERERERERERERERERERESERISIS7SIREREREREREREREREhERESIpcRaryEEhOn2CEhEhwNMREhSglRsKIREREREREREREREREREREQABERERERERERERERERERERERERERERERESIRIRISERMDEREREREREREREREREhESIREegxEw/fIRH/W+ERESGAcRERFNDx0LYREREREREREREREREREREAERERERERERERERERERERERERERERERERERERERESEhOWEREREREiERERERERERERETETlxEajJIREwbdERERJbgREREUsMcA4SERERERERERERERERERAAERERERERERERERERERERERERERERERERERERERIRIRLeIREhESERIhEREREREREREhIS6CESvJ0RIa9gUxIREfDxExIRUI6AIRESEREREREREREREREQARERERERERERERERERERERERERERERERERERERERERMRLPMSESIRERERERERERERESERISbfEhzfpxEUtPohEREU0FEhExHOEyEREREREREREREREREREAARERERERERERERERERERERERERERERERERERERESEREhE7MRIRERIRERERERERERERISERE7IROZyDExyVBSIRIRbCEhESESESEREhERERERERERERERABERERERERERERERERERERERERERERERERERERESESIREhEYcRESERIRERERERERERESERIxMp0RFbysIRK0/RIRIhIRETERIhEREREREREREREREREREQABERERERERERERERERERERERERERERERERERERERERIhEhEu8hESERIREREREREREREREhERIWkREtlZQSHo4EEhERISESIREhEREREREREREREREREREAEREREREREREREREREREREREREREREREREREREREhIRISESEU0xERERERERERERERESIRIhIREjnBIVvvoiFv8OERISERISETERERERERERERERERERERAAERERERERERERERERERERERERERERERERERERERIRISESERIhlyESERERERERERERISEhEREhESOEIR+01yEhTBEhESESIRISERIREREREREREREREREQAREREREREREREREREREREREREREREREREREREREREREREREREReREREhERESERERERERERERERERLtEROM+RERIRESEREREREREREREREREREREREREREAARERERERERERERERERERERERERERERERERERERERERERERERESPRIhEREhIREREREREREREREREREo4TH4a+ERERESEhERERERERERERERERERERERERABEREREREREREREREREREREREREREREREREREREREREREREREREhOXERISERIRERERERERERERERESIVkRFrXvMRESEREREREREREREREREREREREREREQABERERERERERERERERERERERERERERERERERERERERERERERERIRFIIREhMRERERERERERERERERIRETyTIXBtwRISEhEREREREREREREREREREREREREAIRERERERERERERERERERERERERERERERERERERERERERERERESEREpUREhEhEREREREREREREREREhISH8ERDugRESERERERERERERERERERERERERERAAERERERERERERERERERERERERERERERERERERERERERERERERESIRIf8TETERERERERERERERERExEREiI54RyCBBMRMREREREREREREREREREREREREQARERERERERERERERERERERERERERERERERERERERERERERERERERExEUshESEREREREREREREREREhISEhImhCMFrhEhEREREREREREREREREREREREREAAREREREREREREREREREREREREREREREREREREREREREREREREhISEhISyhEhERERERERERERERERIRESERERT6L5WDERERERERERERERERERERERERERABERERERERERERERERERERERERERERERERERERERERERERERERERERERISMCEREREREREREhERERERERERERESEs3peDERESEREREREREREREREREREREQABEREREREREREREREREREREREREREREREREREREREREREREREREREREhESGOEhEhMSEhIREREREREREREREREREx7biBIhIREREREREREREREREREREREAEREREREREREREREREREREREREREREREREREREREREREREREREREREREhEhJ6MREhERERERERERERERERERERIREREqBBERIRIRERERERERERERERERERAAERERERERERERERERERERERERERERERERERERERERERERERERERERERIRIhE/4REhERERIRERERERERERESEREhIhISmiEREhEREREREREREREREREREQAREREREREREREREREREREREREREREREREREREREREREREREREREREREhIRFhEUsyERISERERERERERERERERERERIRIRcHEREhEREREREREREREREREREAARERERERERERERERERERERERERERERERERERERERERERERERERERERESESEREh3xERESEREREREREREREhERERExIREiOKEhERERERERERERERERERERALEREREREREREREREREREREREREREREREREREREREREREREREREREREREhISIhITXTIRERERERERERERERERERESESISERHLMREREREREREREREREREREQABEREREREREREREREREREREREREREREREREREREREREREREREREREREhEREREhIROVIRERIREREREREREREREREhMRIhIhFL8REREREREREREREREREREA4RERERERERERERERERERERERERERERERERERERERERERERERERERERERERERERERE7YRERERERIREREREREREREREREREiEsAxERIRERIRERERERERERAAEREREREREREREREREREREREREREREREREREREREREREREREREREREREREREREREREfoxEiEREhEREREREREREREREREhERETBxEhIRIRISEREREREREQARERERERERERERERERERERERERERERERERERERERERERERERERERERERERERERERESETtCEhEhESEREREREREREREREREREiETmREhESIRESEREREREREAAREREREREREREREREREREREREREREREREREREREREREREREREREREREREREREREREhER7RESERYREREREREREREREREREhERIR4CExEREhEhERERERERABERERERERERERERERERERERERERERERERERERERERERERERERERERERERERERERERETETHfEREhIRERERERERERERERERERERERG8ESEREhEREREREREQABERERERERERERERERERERERERERERERERERERERERERERERERERERERERERERERESERISJJIhERERERERERERERERERIREiEhIRGoIRIhEREREREREREA4RERERERERERERERERERERERERERERERERERERERERERERERERERERERERERERERESEhIREtoSEREREREREREREREREREhEREhERJAERIRIRERERERERAAERERERERERERERERERERERERERERERERERERERERERERERERERERERERERERERERERIRERIWlxERERERERERERERERERIRIhESEhIgQRESEREREREREQABEREREREREREREREREREREREREREREREREREREREREREREREREREREREREREREREREREREhIRfVERERIREREhIRERERERERERERERE98REhESEREhEREAAREREREREREREREREREREREREREREREREREREREREREREREREREREREREREREREREREREREhExHIMRIhIxEhExEREREREREREREREREfoRETERISERERACERERERERERERERERERERERERERERERERERERERERERERERERERERERERERERERERERERERMRIhItwRERERESERERERERERERERERERIe0RESISEREREQABEREREREREREREREREREREREREREREREREREREREREREREREREREREREREREREREREREREhEREhEltyIRMRIRIREREREREREREREREhIesRMRESEREREAkRERERERERERERERERERERERERERERERERERERERERERERERERERERERERERERERERERERERIREhESTVIREiERERERERERERERERERERImshIRISERERAAERERERERERERERERERERERERERERERERERERERERERERERERERERERERERERERERERERERESEiESEiJYQhERIRERERERERERERERERIRESkhIREREREQAxEREREREREREREREREREREREREREREREREREREREREREREREREREREREREREREREREREREhEhEREhEhMq5hEREREREREREREREREREhISEVsRMSIREREAAREREREREREREREREREREREREREREREREREREREREREREREREREREREREREREREREREREREhEhESEhEhEW2iExEREREREREREREREREhERIWASERERERABERERERERERERERERERERERERERERERERERERERERERERERERERERERERERERERERERERERERERERERERISWsYRERESEREhEREREREREREREUkRIREREQABERERERERERERERERERERERERERERERERERERERERERERERERERERERERERERERERERERERERERERERERERFvsyESETEREREREREREREREREV4SEREREAERERERERERERERERERERERERERERERERERERERERERERERERERERERERERERERERERERERERERERERERERIiESn2ESERIhEhIRERERERERESEaIRERERAAEREREREREREREREREREREREREREREREREREREREREREREREREREREREREREREREREREREREREREREREREREREhaoYRIRERESERERERERERESFcEREREQARERERERERERERERERERERERERERERERERERERERERERERERERERERERERERERERERERERERERERERERESISERETEqlBERISIREREREREREREhGxEhEREAARERERERERERERERERERERERERERERERERERERERERERERERERERERERERERERERERERERERERERERERERERERERIRedYRESIREREREREREREiAhERERABERERERERERERERERERERERERERERERERERERERERERERERERERERERERERERERERERERERERERERERERESIREhEiESE6hxEREREREREREREhF7EREREQABERERERERERERERERERERERERERERERERERERERERERERERERERERERERERERERERERERERERERERERERERERESERERIRe6MREREREREREREReBIREREAERERERERERERERERERERERERERERERERERERERERERERERERERERERERERERERERERERERERERERERERERERERERERERERFqviESERERESEREqwhERERAAEREREREREREREREREREREREREREREREREREREREREREREREREREREREREREREREREREREREREREREREREREREREREREREiESb7oxESERESIR6xESEREQARERERERERERERERERERERERERERERERERERERERERERERERERERERERERERERERERERERERERERERERERERERERERERIRERESEW0I4hERERSAMiEREREAARERERERERERERERERERERERERERERERERERERERERERERERERERERERERERERERERERERERERERERERERERERERERERESERIREhE3gAmoALwSExIRERABEREREREREREREREREREREREREREREREREREREREREREREREREREREREREREREREREREREREREREREREREREREREREREREREREhERExEiRWESESEhEREQABERERERERERERERERERERERERERERERERERERERERERERERERERERERERERERERERERERERERERERERERERERERERERIRESIREhEhERESEiEREhIREREAEREREREREREREREREREREREREREREREREREREREREREREREREREREREREREREREREREREREREREREREREREREREREREREREREhERESEREREREhEh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JGAAAAFAAAAAgAAABHRElDAwAAACIAAAAMAAAA/////yIAAAAMAAAA/////yUAAAAMAAAADQAAgCgAAAAMAAAABAAAACIAAAAMAAAA/////yIAAAAMAAAA/v///ycAAAAYAAAABAAAAAAAAAD///8AAAAAACUAAAAMAAAABAAAAEwAAABkAAAAAAAAAGEAAAA/AQAAmwAAAAAAAABhAAAAQAEAADsAAAAhAPAAAAAAAAAAAAAAAIA/AAAAAAAAAAAAAIA/AAAAAAAAAAAAAAAAAAAAAAAAAAAAAAAAAAAAAAAAAAAlAAAADAAAAAAAAIAoAAAADAAAAAQAAAAnAAAAGAAAAAQAAAAAAAAA////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</Object>
</Signature>
</file>

<file path=_xmlsignatures/sig3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R2kAexBd4DrQs5yHjqrQOZcIEbM=</DigestValue>
    </Reference>
    <Reference URI="#idOfficeObject" Type="http://www.w3.org/2000/09/xmldsig#Object">
      <DigestMethod Algorithm="http://www.w3.org/2000/09/xmldsig#sha1"/>
      <DigestValue>SpDnV9vcKXisbXvA8FZEg+W09LQ=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SVMM8ByFRL+3dSyPVahccgZViGs=</DigestValue>
    </Reference>
    <Reference URI="#idValidSigLnImg" Type="http://www.w3.org/2000/09/xmldsig#Object">
      <DigestMethod Algorithm="http://www.w3.org/2000/09/xmldsig#sha1"/>
      <DigestValue>nxouMBlQ9BN6FVsz065O35ctijA=</DigestValue>
    </Reference>
    <Reference URI="#idInvalidSigLnImg" Type="http://www.w3.org/2000/09/xmldsig#Object">
      <DigestMethod Algorithm="http://www.w3.org/2000/09/xmldsig#sha1"/>
      <DigestValue>XeJWbwewXBV/TZtIF8k65hLFgdU=</DigestValue>
    </Reference>
  </SignedInfo>
  <SignatureValue>NRUXAc1GLiUUHIuNkquC58iGj9AzK3bewVYj1GUkjpqZtFhPmMTfw7e82ctrGl07rUKaRPnu3S1E
CliachJXR4QX5XiE59n4siPaztuO7zs3fNI6sFJpzEw2NGUwDLvjSoyPkbbExt+PjWu+Tz237F/O
JINicTnCfrZpPYrUtb/BXY99x5uOrdYecd1U2QQeG1Js44JM6QMvxgsDD9BXDo3aebkMWtcTvTFo
kc4IcPhudaweF4pcmFiJFVvnXKO4O0VTPwTaf7n2MEoVUvFpxIrsxEe8K0YeP4QBbumseynFFd6x
IDbvwPiHbF7i3sGdiNingtoLI5nQBsTwh2KUsw==</SignatureValue>
  <KeyInfo>
    <X509Data>
      <X509Certificate>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</X509Certificate>
    </X509Data>
  </KeyInfo>
  <Object xmlns:mdssi="http://schemas.openxmlformats.org/package/2006/digital-signature" Id="idPackageObject">
    <Manifest>
      <Reference URI="/word/numbering.xml?ContentType=application/vnd.openxmlformats-officedocument.wordprocessingml.numbering+xml">
        <DigestMethod Algorithm="http://www.w3.org/2000/09/xmldsig#sha1"/>
        <DigestValue>HzTyHFGGBAzHG9wtAEmhNcT+/nk=</DigestValue>
      </Reference>
      <Reference URI="/word/media/image9.png?ContentType=image/png">
        <DigestMethod Algorithm="http://www.w3.org/2000/09/xmldsig#sha1"/>
        <DigestValue>Ow/rJmeXdPxtpNj2WCpyZ2eqOXM=</DigestValue>
      </Reference>
      <Reference URI="/word/media/image10.png?ContentType=image/png">
        <DigestMethod Algorithm="http://www.w3.org/2000/09/xmldsig#sha1"/>
        <DigestValue>aOW0PAXjOEq0MpkNeJWVsV+Nj1o=</DigestValue>
      </Reference>
      <Reference URI="/word/media/image11.png?ContentType=image/png">
        <DigestMethod Algorithm="http://www.w3.org/2000/09/xmldsig#sha1"/>
        <DigestValue>DDleWcHfy+tpmIwpJQCqmVUZz+k=</DigestValue>
      </Reference>
      <Reference URI="/word/media/image12.emf?ContentType=image/x-emf">
        <DigestMethod Algorithm="http://www.w3.org/2000/09/xmldsig#sha1"/>
        <DigestValue>Xo+lqMFlWUQwuopu6IET6oJT4yA=</DigestValue>
      </Reference>
      <Reference URI="/word/media/image5.png?ContentType=image/png">
        <DigestMethod Algorithm="http://www.w3.org/2000/09/xmldsig#sha1"/>
        <DigestValue>vG4xz1ZQPuBDdrL6Qolf1G5dO5w=</DigestValue>
      </Reference>
      <Reference URI="/word/media/image8.png?ContentType=image/png">
        <DigestMethod Algorithm="http://www.w3.org/2000/09/xmldsig#sha1"/>
        <DigestValue>oMtDHst4dxXO1HXUiAergqHxzY8=</DigestValue>
      </Reference>
      <Reference URI="/word/media/image7.png?ContentType=image/png">
        <DigestMethod Algorithm="http://www.w3.org/2000/09/xmldsig#sha1"/>
        <DigestValue>1znRY44B1tYc4vYtbq4lw62ZEGc=</DigestValue>
      </Reference>
      <Reference URI="/word/media/image6.png?ContentType=image/png">
        <DigestMethod Algorithm="http://www.w3.org/2000/09/xmldsig#sha1"/>
        <DigestValue>/lSCt1tjVHYiAS+e/Z/qEIFAVSQ=</DigestValue>
      </Reference>
      <Reference URI="/word/styles.xml?ContentType=application/vnd.openxmlformats-officedocument.wordprocessingml.styles+xml">
        <DigestMethod Algorithm="http://www.w3.org/2000/09/xmldsig#sha1"/>
        <DigestValue>ViNONbjw704Vod+SHJD4z224fqU=</DigestValue>
      </Reference>
      <Reference URI="/word/fontTable.xml?ContentType=application/vnd.openxmlformats-officedocument.wordprocessingml.fontTable+xml">
        <DigestMethod Algorithm="http://www.w3.org/2000/09/xmldsig#sha1"/>
        <DigestValue>6iUFQ8Gy1UezYH1VSKw/jbgdi6M=</DigestValue>
      </Reference>
      <Reference URI="/word/settings.xml?ContentType=application/vnd.openxmlformats-officedocument.wordprocessingml.settings+xml">
        <DigestMethod Algorithm="http://www.w3.org/2000/09/xmldsig#sha1"/>
        <DigestValue>YnKfv5ti8AhtpJJyok3RgG/imac=</DigestValue>
      </Reference>
      <Reference URI="/word/media/image4.emf?ContentType=image/x-emf">
        <DigestMethod Algorithm="http://www.w3.org/2000/09/xmldsig#sha1"/>
        <DigestValue>t0aG7lmaCeD5F3KKTPOh0UTEnBQ=</DigestValue>
      </Reference>
      <Reference URI="/word/media/image16.png?ContentType=image/png">
        <DigestMethod Algorithm="http://www.w3.org/2000/09/xmldsig#sha1"/>
        <DigestValue>QdQwhddmADbUF4+6OuIrz6xKg/8=</DigestValue>
      </Reference>
      <Reference URI="/word/media/image2.emf?ContentType=image/x-emf">
        <DigestMethod Algorithm="http://www.w3.org/2000/09/xmldsig#sha1"/>
        <DigestValue>Z/8R80bmdqhLdkbQSQ5+TxRn1Bk=</DigestValue>
      </Reference>
      <Reference URI="/word/media/image13.png?ContentType=image/png">
        <DigestMethod Algorithm="http://www.w3.org/2000/09/xmldsig#sha1"/>
        <DigestValue>JuCkiTcDzUN1WOO15zBIY7ubVA4=</DigestValue>
      </Reference>
      <Reference URI="/word/footer1.xml?ContentType=application/vnd.openxmlformats-officedocument.wordprocessingml.footer+xml">
        <DigestMethod Algorithm="http://www.w3.org/2000/09/xmldsig#sha1"/>
        <DigestValue>T55QvlAVCwmvDObBuN03pWDmlgo=</DigestValue>
      </Reference>
      <Reference URI="/word/endnotes.xml?ContentType=application/vnd.openxmlformats-officedocument.wordprocessingml.endnotes+xml">
        <DigestMethod Algorithm="http://www.w3.org/2000/09/xmldsig#sha1"/>
        <DigestValue>TVkSt2ZDwENoHQpnAe8eFgH0NhA=</DigestValue>
      </Reference>
      <Reference URI="/word/footer2.xml?ContentType=application/vnd.openxmlformats-officedocument.wordprocessingml.footer+xml">
        <DigestMethod Algorithm="http://www.w3.org/2000/09/xmldsig#sha1"/>
        <DigestValue>1N5sQaTsXEyZ+H2Wz4UkFAMc+io=</DigestValue>
      </Reference>
      <Reference URI="/word/document.xml?ContentType=application/vnd.openxmlformats-officedocument.wordprocessingml.document.main+xml">
        <DigestMethod Algorithm="http://www.w3.org/2000/09/xmldsig#sha1"/>
        <DigestValue>AMT+Bg6uYkbEMsn/xj77jBW4/3s=</DigestValue>
      </Reference>
      <Reference URI="/word/footnotes.xml?ContentType=application/vnd.openxmlformats-officedocument.wordprocessingml.footnotes+xml">
        <DigestMethod Algorithm="http://www.w3.org/2000/09/xmldsig#sha1"/>
        <DigestValue>HRDu4E77oLSEToVqYZtawSxsL4E=</DigestValue>
      </Reference>
      <Reference URI="/word/webSettings.xml?ContentType=application/vnd.openxmlformats-officedocument.wordprocessingml.webSettings+xml">
        <DigestMethod Algorithm="http://www.w3.org/2000/09/xmldsig#sha1"/>
        <DigestValue>GEkH/HRY0XEfuNVMHJwvAZkorWA=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media/image14.png?ContentType=image/png">
        <DigestMethod Algorithm="http://www.w3.org/2000/09/xmldsig#sha1"/>
        <DigestValue>yRbaRF9qnkhNrXGSB/dbNTp+fGc=</DigestValue>
      </Reference>
      <Reference URI="/word/media/image1.png?ContentType=image/png">
        <DigestMethod Algorithm="http://www.w3.org/2000/09/xmldsig#sha1"/>
        <DigestValue>gDxdZRcGH7kAh72hSVKw2AKg6y4=</DigestValue>
      </Reference>
      <Reference URI="/word/media/image15.png?ContentType=image/png">
        <DigestMethod Algorithm="http://www.w3.org/2000/09/xmldsig#sha1"/>
        <DigestValue>gliSyz3ubGbSadhW+dmF6bsQ1uk=</DigestValue>
      </Reference>
      <Reference URI="/word/media/image3.emf?ContentType=image/x-emf">
        <DigestMethod Algorithm="http://www.w3.org/2000/09/xmldsig#sha1"/>
        <DigestValue>0DlV5qvV4NCMKm6ibfkrwj1XZMg=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21"/>
            <mdssi:RelationshipReference SourceId="rId34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16"/>
            <mdssi:RelationshipReference SourceId="rId20"/>
            <mdssi:RelationshipReference SourceId="rId29"/>
            <mdssi:RelationshipReference SourceId="rId24"/>
            <mdssi:RelationshipReference SourceId="rId32"/>
            <mdssi:RelationshipReference SourceId="rId37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9"/>
            <mdssi:RelationshipReference SourceId="rId31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EJnGuC/6j5CEo5W6/ewK/LpUg18=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SourceId="rId2"/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CmxoerVzFISeWGSDYvgMKeCQ05g=</DigestValue>
      </Reference>
    </Manifest>
    <SignatureProperties>
      <SignatureProperty Id="idSignatureTime" Target="#idPackageSignature">
        <mdssi:SignatureTime>
          <mdssi:Format>YYYY-MM-DDThh:mm:ssTZD</mdssi:Format>
          <mdssi:Value>2016-04-29T17:48:06Z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>{2ED32C24-F520-4C92-8AA7-A0437E50C1E9}</SetupID>
          <SignatureText/>
          <SignatureImage>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WQF9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32++EZo2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Z74NfT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35f3g1cL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1feEZ02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Rt4RfC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C3hG9N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jrdDbw2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Nr0N/U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z4q3Q3c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Xy69Cf1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+Iv4Nuz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18i3Qn9Sv9//3//f/9//3//f/9//3//f/9//3//f/9//3//f/9//3//f/9//3//f/9//3//f/9//3//f/9//3//f/9//3//f/9/XWPbHXo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hreDfxS/3//f/9//3//f/9//3//f/9//3//f/9//3//f/9//3//f/9//3//f/9//3//f/9//3//f/9//3//f/9//3//f/9//39dX3wBWwW9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+Gt4NPVv/f/9//3//f/9//3//f/9//3//f/9//3//f/9//3//f/9//3//f/9//3//f/9//3//f/9//3//f/9//3//f/9//3//f/97vRWdBft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4W3g1dY/9//3//f/9//3//f/9//3//f/9//3//f/9//3//f/9//3//f/9//3//f/9//3//f/9//3//f/9//3//f/9//3//f/9//3/5HZ0NPC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Hha+Cb9v/3//f/9//3//f/9//3//f/9//3//f/9//3//f/9//3//f/9//3//f/9//3//f/9//3//f/9//3//f/9//3//f/9//3//f5s6vQn9G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le8Cb0J/3//f/9/vmtdKv9//3//f/9//3//f/9//3//f/9//3//f/9//3//f/9//3//f/9//3//f/9/ejKeCboVnTJcBf1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c5wFfAW+a/9//3+eZ/0V/3//f/9//3//f/9//3//f/9//3//f/9//3//f/9//3//f/9//3//f/9//399Y1sBegWbDXwJ+07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CF9CR1H/3//f11fHhr/f/9//3//f/9//3//f/9//3//f/9//3//f/9//3//f/9//3//f/9//3//f/5/eQ06BXoJWwX8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389InsNOx7/f/5/HVP9Ff9//3//f/9//3//f/9//3//f/9//3//f/9//3//f/9//3//f/9//3//f/9//397QnkFGQU6BZtC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CWgWcDf93/3+9Rv4V/3//f/9//3//f/9//3//f/9//3//f/9//3//f/9//3//f/9//3//f/9//3//f71zWQH2BNYAu0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m+dCXsFXWP+f7w23Bn/f/9//3//f/9//3//f/9//3//f/9//3//f/9//3//f/9//3//f/9//3//f/9//38YNtYA1QQ7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90ZfA07Lv9/2h07Jv5//3//f/9//3//f/9//3//f/9//3//f/9//3//f/9//3//f/9//3//f/9//3//f71zNzp8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nEJ6BXcJ33uaEXs2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c1sJOwU4NloF/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CU7AfgENwV8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bxcFGAV6G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F86Nt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MAAAAZAAAAAAAAAAAAAAATwAAADwAAAAAAAAAAAAAAFAAAAA9AAAAKQCqAAAAAAAAAAAAAACAPwAAAAAAAAAAAACAPwAAAAAAAAAAAAAAAAAAAAAAAAAAAAAAAAAAAAAAAAAAIgAAAAwAAAD/////RgAAABwAAAAQAAAARU1GKwJAAAAMAAAAAAAAAA4AAAAUAAAAAAAAABAAAAAUAAAA</SignatureImage>
          <SignatureComments/>
          <WindowsVersion>5.1</WindowsVersion>
          <OfficeVersion>14.0</OfficeVersion>
          <ApplicationVersion>14.0</ApplicationVersion>
          <Monitors>2</Monitors>
          <HorizontalResolution>1920</HorizontalResolution>
          <VerticalResolution>1200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2016-04-29T17:48:06Z</xd:SigningTime>
          <xd:SigningCertificate>
            <xd:Cert>
              <xd:CertDigest>
                <DigestMethod Algorithm="http://www.w3.org/2000/09/xmldsig#sha1"/>
                <DigestValue>U/Pb5QMSg/ikaRgQuM+7n9Z7iUU=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2846944265450170870377458398599176807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  <Object Id="idValidSigLnImg">AQAAAGwAAAAAAAAAAAAAAP8AAAB/AAAAAAAAAAAAAABDIwAAoBEAACBFTUYAAAEAtMIAAMsAAAAFAAAAAAAAAAAAAAAAAAAAgAcAALAEAAClAgAApwEAAAAAAAAAAAAAAAAAANVVCgCldQY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99zvg27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nmO+DXwy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+eY94NfT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15X3hF9M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HkfdEZ0y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ePt4RnT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98+vQ29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fTLdEd0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n9fLr0J/U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+fz4q3Q39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XyL9DdxC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38+It0J/Ub/f/9//3//f/9//3//f/9//3//f/9//3//f/9//3//f/9//3//f/9//3//f/9//3//f/9//3//f/9//3//f/9//3//f11juhl6Qv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14evQ0cU/9//3//f/9//3//f/9//3//f/9//3//f/9//3//f/9//3//f/9//3//f/9//3//f/9//3//f/9//3//f/9//3//f/9/XF+dBVsFvnP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PhbeER1X/3//f/9//3//f/9//3//f/9//3//f/9//3//f/9//3//f/9//3//f/9//3//f/9//3//f/9//3//f/9//3//f/9//3//e5wRnQnbSv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38/Gr4Nfmf/f/9//3//f/9//3//f/9//3//f/9//3//f/9//3//f/9//3//f/9//3//f/9//3//f/9//3//f/9//3//f/9//3//f/9/+h2dCV0u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15bmwW9Cf9//3//f75rPSb/f/9//3//f/9//3//f/9//3//f/9//3//f/9//3//f/9//3//f/9//3//f3syngXaFXwyfAn8Uv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O9BXwF32//f/9/fWcdGv9//3//f/9//3//f/9//3//f/9//3//f/9//3//f/9//3//f/9//3//f/9/fWN8BXkFuw18CfxS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9sdfQn8Qv9//39dX/0V/3//f/9//3//f/9//3//f/9//3//f/9//3//f/9//3//f/9//3//f/9//3/+f1gJOgV6CXwJ20r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XiZ7CTsi/3//fx1THRb/f/9//3//f/9//3//f/9//3//f/9//3//f/9//3//f/9//3//f/9//3//f/9/m0JZAToJOgW7Qv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+9QloJewn/d/9/vUrdEf9//3//f/9//3//f/9//3//f/9//3//f/9//3//f/9//3//f/9//3//f/9//3+db1oF9QDWAJtG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99zfAWcCV1j/3+cNv0d/3//f/9//3//f/9//3//f/9//3//f/9//3//f/9//3//f/9//3//f/9//3//f/9/GDbXBLUEXGP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dGVsJOy7/f9odOyL+f/9//3//f/9//3//f/9//3//f/9//3//f/9//3//f/9//3//f/9//3//f/9//3++cxY2fWv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5xCmwlXCf9/mg2bOv5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3nM6BVsFFzJbCdtK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xkqOwEZCTYBnW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vW83CfcAeh3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zxfWjred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2AAAAXAAAAAEAAACrCg1CAAANQgoAAABQAAAAFAAAAEwAAAAAAAAAAAAAAAAAAAD//////////3QAAABKAHUAYQBuACAARQBkAHUAYQByAGQAbwAgAEoAbwBoAG4AcwBvAG4ABQAAAAYAAAAGAAAABgAAAAMAAAAGAAAABgAAAAYAAAAGAAAABAAAAAYAAAAGAAAAAwAAAAUAAAAGAAAABgAAAAYAAAAFAAAABgAAAAYAAABLAAAAQAAAADAAAAAFAAAAIAAAAAEAAAABAAAAEAAAAAAAAAAAAAAAAAEAAIAAAAAAAAAAAAAAAAABAACAAAAAJQAAAAwAAAACAAAAJwAAABgAAAAEAAAAAAAAAP///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</Object>
  <Object Id="idInvalidSigLnImg">AQAAAGwAAAAAAAAAAAAAAP8AAAB/AAAAAAAAAAAAAABDIwAAoBEAACBFTUYAAAEAUMYAANEAAAAFAAAAAAAAAAAAAAAAAAAAgAcAALAEAAClAgAApwEAAAAAAAAAAAAAAAAAANVVCgCldQY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EADoPj///IBAAAAAAAA/DsIBID4//8IAFh++/b//wAAAAAAAAAA4DsIBID4/////wAAAAAAAAIAAAAUrjQAeZHIUwAAAAiAGb4ABAAAAPAVtACAFbQAoHTyAjiuNAASeshT8BW0AIAZvgBTeshTAAAAAIAVtACgdPICAD5cBUiuNAA1echTII1lAPwBAACErjQA1XjIU/wBAAAAAAAAgWL/dYFi/3X8AQAAAAgAAAACAAAAAAAAnK40ABZq/3UAAAAAAAAAAM6vNAAHAAAAwK80AAcAAAAAAAAAAAAAAMCvNADUrjQA4ur+dQAAAAAAAgAAAAA0AAcAAADArzQABwAAAEwSAHYAAAAAAAAAAMCvNAAHAAAAoHTyAgCvNACKLv51AAAAAAACAADArzQ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99zvg27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nmO+DXwy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+eY94NfT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15X3hF9M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HkfdEZ0y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ePt4RnT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98+vQ29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fTLdEd0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n9fLr0J/U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+fz4q3Q39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XyL9DdxC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38+It0J/Ub/f/9//3//f/9//3//f/9//3//f/9//3//f/9//3//f/9//3//f/9//3//f/9//3//f/9//3//f/9//3//f/9//3//f11juhl6Qv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14evQ0cU/9//3//f/9//3//f/9//3//f/9//3//f/9//3//f/9//3//f/9//3//f/9//3//f/9//3//f/9//3//f/9//3//f/9/XF+dBVsFvnP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PhbeER1X/3//f/9//3//f/9//3//f/9//3//f/9//3//f/9//3//f/9//3//f/9//3//f/9//3//f/9//3//f/9//3//f/9//3//e5wRnQnbSv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38/Gr4Nfmf/f/9//3//f/9//3//f/9//3//f/9//3//f/9//3//f/9//3//f/9//3//f/9//3//f/9//3//f/9//3//f/9//3//f/9/+h2dCV0u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15bmwW9Cf9//3//f75rPSb/f/9//3//f/9//3//f/9//3//f/9//3//f/9//3//f/9//3//f/9//3//f3syngXaFXwyfAn8Uv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O9BXwF32//f/9/fWcdGv9//3//f/9//3//f/9//3//f/9//3//f/9//3//f/9//3//f/9//3//f/9/fWN8BXkFuw18CfxS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9sdfQn8Qv9//39dX/0V/3//f/9//3//f/9//3//f/9//3//f/9//3//f/9//3//f/9//3//f/9//3/+f1gJOgV6CXwJ20r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XiZ7CTsi/3//fx1THRb/f/9//3//f/9//3//f/9//3//f/9//3//f/9//3//f/9//3//f/9//3//f/9/m0JZAToJOgW7Qv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+9QloJewn/d/9/vUrdEf9//3//f/9//3//f/9//3//f/9//3//f/9//3//f/9//3//f/9//3//f/9//3+db1oF9QDWAJtG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99zfAWcCV1j/3+cNv0d/3//f/9//3//f/9//3//f/9//3//f/9//3//f/9//3//f/9//3//f/9//3//f/9/GDbXBLUEXGP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dGVsJOy7/f9odOyL+f/9//3//f/9//3//f/9//3//f/9//3//f/9//3//f/9//3//f/9//3//f/9//3++cxY2fWv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5xCmwlXCf9/mg2bOv5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3nM6BVsFFzJbCdtK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xkqOwEZCTYBnW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vW83CfcAeh3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zxfWjred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2AAAAXAAAAAEAAACrCg1CAAANQgoAAABQAAAAFAAAAEwAAAAAAAAAAAAAAAAAAAD//////////3QAAABKAHUAYQBuACAARQBkAHUAYQByAGQAbwAgAEoAbwBoAG4AcwBvAG4ABQAAAAYAAAAGAAAABgAAAAMAAAAGAAAABgAAAAYAAAAGAAAABAAAAAYAAAAGAAAAAwAAAAUAAAAGAAAABgAAAAYAAAAFAAAABgAAAAYAAABLAAAAQAAAADAAAAAFAAAAIAAAAAEAAAABAAAAEAAAAAAAAAAAAAAAAAEAAIAAAAAAAAAAAAAAAAABAACAAAAAJQAAAAwAAAACAAAAJwAAABgAAAAEAAAAAAAAAP///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1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.xml"/></Relationships>
</file>

<file path=customXml/_rels/item1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.xml"/></Relationships>
</file>

<file path=customXml/_rels/item1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_rels/item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10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1c3207e-4ad9-41ce-b187-b126d6257ffb">636UEWMD4YA6-16-76</_dlc_DocId>
    <_dlc_DocIdUrl xmlns="21c3207e-4ad9-41ce-b187-b126d6257ffb">
      <Url>http://sharepoint2/dfz/_layouts/DocIdRedir.aspx?ID=636UEWMD4YA6-16-76</Url>
      <Description>636UEWMD4YA6-16-76</Description>
    </_dlc_DocIdUrl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DF2AF8199523547A2E7E78CA07AABF2" ma:contentTypeVersion="1" ma:contentTypeDescription="Crear nuevo documento." ma:contentTypeScope="" ma:versionID="9bd04567d39baad820eac9143cab6572">
  <xsd:schema xmlns:xsd="http://www.w3.org/2001/XMLSchema" xmlns:xs="http://www.w3.org/2001/XMLSchema" xmlns:p="http://schemas.microsoft.com/office/2006/metadata/properties" xmlns:ns2="21c3207e-4ad9-41ce-b187-b126d6257ffb" targetNamespace="http://schemas.microsoft.com/office/2006/metadata/properties" ma:root="true" ma:fieldsID="3d4e17a5a4e12e8510ea9ef2fa65cbc1" ns2:_=""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8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9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2BF588-EF6C-40C4-959C-54C21A2276D0}">
  <ds:schemaRefs>
    <ds:schemaRef ds:uri="http://schemas.microsoft.com/sharepoint/events"/>
  </ds:schemaRefs>
</ds:datastoreItem>
</file>

<file path=customXml/itemProps10.xml><?xml version="1.0" encoding="utf-8"?>
<ds:datastoreItem xmlns:ds="http://schemas.openxmlformats.org/officeDocument/2006/customXml" ds:itemID="{996A9F44-5391-4122-BF6B-0CE040F65F7A}">
  <ds:schemaRefs>
    <ds:schemaRef ds:uri="http://schemas.openxmlformats.org/officeDocument/2006/bibliography"/>
  </ds:schemaRefs>
</ds:datastoreItem>
</file>

<file path=customXml/itemProps11.xml><?xml version="1.0" encoding="utf-8"?>
<ds:datastoreItem xmlns:ds="http://schemas.openxmlformats.org/officeDocument/2006/customXml" ds:itemID="{1B1666BA-6BAF-4900-990F-D860E91B4155}">
  <ds:schemaRefs>
    <ds:schemaRef ds:uri="http://schemas.openxmlformats.org/officeDocument/2006/bibliography"/>
  </ds:schemaRefs>
</ds:datastoreItem>
</file>

<file path=customXml/itemProps12.xml><?xml version="1.0" encoding="utf-8"?>
<ds:datastoreItem xmlns:ds="http://schemas.openxmlformats.org/officeDocument/2006/customXml" ds:itemID="{89E2657E-E141-4C79-8798-70C2338C799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02EBAC9-88F3-46E0-BF92-090EE1D4D177}">
  <ds:schemaRefs>
    <ds:schemaRef ds:uri="http://schemas.microsoft.com/office/2006/metadata/properties"/>
    <ds:schemaRef ds:uri="http://schemas.microsoft.com/office/infopath/2007/PartnerControls"/>
    <ds:schemaRef ds:uri="21c3207e-4ad9-41ce-b187-b126d6257ffb"/>
  </ds:schemaRefs>
</ds:datastoreItem>
</file>

<file path=customXml/itemProps3.xml><?xml version="1.0" encoding="utf-8"?>
<ds:datastoreItem xmlns:ds="http://schemas.openxmlformats.org/officeDocument/2006/customXml" ds:itemID="{9293A387-8A8F-48D4-B15E-3D753BB7229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AD8F7DD-55DC-4834-83F0-4D1863BF9F3B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81A7FFFD-237D-4BDE-8DEF-B17966DC058B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CD231D06-ECAA-4C3F-B88F-1F7FB5A986CC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C8C0AB45-3D41-4410-9880-610D6BBF6BE8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3EDB1C3F-973D-493E-9F36-817DCB890635}">
  <ds:schemaRefs>
    <ds:schemaRef ds:uri="http://schemas.microsoft.com/sharepoint/v3/contenttype/forms"/>
  </ds:schemaRefs>
</ds:datastoreItem>
</file>

<file path=customXml/itemProps9.xml><?xml version="1.0" encoding="utf-8"?>
<ds:datastoreItem xmlns:ds="http://schemas.openxmlformats.org/officeDocument/2006/customXml" ds:itemID="{8A0C09ED-96D7-4152-85E1-CDE08D3587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28</Pages>
  <Words>7655</Words>
  <Characters>42105</Characters>
  <Application>Microsoft Office Word</Application>
  <DocSecurity>0</DocSecurity>
  <Lines>350</Lines>
  <Paragraphs>99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Fiscalización</vt:lpstr>
    </vt:vector>
  </TitlesOfParts>
  <Company>HP</Company>
  <LinksUpToDate>false</LinksUpToDate>
  <CharactersWithSpaces>49661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Fiscalización</dc:title>
  <dc:subject/>
  <dc:creator>Usuario</dc:creator>
  <cp:keywords/>
  <dc:description/>
  <cp:lastModifiedBy>Elizabeth Salinas Donaire</cp:lastModifiedBy>
  <cp:revision>2</cp:revision>
  <cp:lastPrinted>2016-04-28T16:06:00Z</cp:lastPrinted>
  <dcterms:created xsi:type="dcterms:W3CDTF">2016-04-28T20:32:00Z</dcterms:created>
  <dcterms:modified xsi:type="dcterms:W3CDTF">2016-04-28T20:32:00Z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0x010100CDF2AF8199523547A2E7E78CA07AABF2</vt:lpwstr>
  </property>
  <property fmtid="{D5CDD505-2E9C-101B-9397-08002B2CF9AE}" pid="3" name="_dlc_DocIdItemGuid">
    <vt:lpwstr>b9e84a28-bf68-4b6a-a9de-a31c2e3597cc</vt:lpwstr>
  </property>
</Properties>
</file>